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EB5" w:rsidRPr="00BF108B" w:rsidRDefault="00B7555E" w:rsidP="000D2198">
      <w:pPr>
        <w:rPr>
          <w:lang w:val="en-US"/>
        </w:rPr>
      </w:pPr>
      <w:r w:rsidRPr="008E2DC6">
        <w:rPr>
          <w:noProof/>
          <w:sz w:val="16"/>
          <w:szCs w:val="16"/>
        </w:rPr>
        <mc:AlternateContent>
          <mc:Choice Requires="wps">
            <w:drawing>
              <wp:anchor distT="0" distB="0" distL="114300" distR="114300" simplePos="0" relativeHeight="251657216" behindDoc="0" locked="0" layoutInCell="1" allowOverlap="1" wp14:anchorId="7D2FC808" wp14:editId="2D19DA70">
                <wp:simplePos x="0" y="0"/>
                <wp:positionH relativeFrom="column">
                  <wp:posOffset>31750</wp:posOffset>
                </wp:positionH>
                <wp:positionV relativeFrom="paragraph">
                  <wp:posOffset>815340</wp:posOffset>
                </wp:positionV>
                <wp:extent cx="822960" cy="222885"/>
                <wp:effectExtent l="0" t="0" r="0" b="5715"/>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F0449D" w:rsidRPr="00DB2525" w:rsidRDefault="00F0449D">
                            <w:pPr>
                              <w:rPr>
                                <w:b/>
                                <w:sz w:val="18"/>
                                <w:szCs w:val="18"/>
                              </w:rPr>
                            </w:pPr>
                            <w:r>
                              <w:rPr>
                                <w:b/>
                                <w:sz w:val="18"/>
                                <w:szCs w:val="18"/>
                              </w:rPr>
                              <w:t xml:space="preserve">№ </w:t>
                            </w:r>
                            <w:r>
                              <w:rPr>
                                <w:b/>
                                <w:sz w:val="18"/>
                                <w:szCs w:val="18"/>
                                <w:lang w:val="en-US"/>
                              </w:rPr>
                              <w:t>1</w:t>
                            </w:r>
                            <w:r>
                              <w:rPr>
                                <w:b/>
                                <w:sz w:val="18"/>
                                <w:szCs w:val="18"/>
                              </w:rPr>
                              <w:t>7 (6</w:t>
                            </w:r>
                            <w:r>
                              <w:rPr>
                                <w:b/>
                                <w:sz w:val="18"/>
                                <w:szCs w:val="18"/>
                                <w:lang w:val="en-US"/>
                              </w:rPr>
                              <w:t>3</w:t>
                            </w:r>
                            <w:r>
                              <w:rPr>
                                <w:b/>
                                <w:sz w:val="18"/>
                                <w:szCs w:val="18"/>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2.5pt;margin-top:64.2pt;width:64.8pt;height:17.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" filled="f" stroked="f" strokecolor="white [3212]">
                <v:textbox style="mso-fit-shape-to-text:t">
                  <w:txbxContent>
                    <w:p w:rsidR="00F0449D" w:rsidRPr="00DB2525" w:rsidRDefault="00F0449D">
                      <w:pPr>
                        <w:rPr>
                          <w:b/>
                          <w:sz w:val="18"/>
                          <w:szCs w:val="18"/>
                        </w:rPr>
                      </w:pPr>
                      <w:r>
                        <w:rPr>
                          <w:b/>
                          <w:sz w:val="18"/>
                          <w:szCs w:val="18"/>
                        </w:rPr>
                        <w:t xml:space="preserve">№ </w:t>
                      </w:r>
                      <w:r>
                        <w:rPr>
                          <w:b/>
                          <w:sz w:val="18"/>
                          <w:szCs w:val="18"/>
                          <w:lang w:val="en-US"/>
                        </w:rPr>
                        <w:t>1</w:t>
                      </w:r>
                      <w:r>
                        <w:rPr>
                          <w:b/>
                          <w:sz w:val="18"/>
                          <w:szCs w:val="18"/>
                        </w:rPr>
                        <w:t>7 (6</w:t>
                      </w:r>
                      <w:r>
                        <w:rPr>
                          <w:b/>
                          <w:sz w:val="18"/>
                          <w:szCs w:val="18"/>
                          <w:lang w:val="en-US"/>
                        </w:rPr>
                        <w:t>3</w:t>
                      </w:r>
                      <w:r>
                        <w:rPr>
                          <w:b/>
                          <w:sz w:val="18"/>
                          <w:szCs w:val="18"/>
                        </w:rPr>
                        <w:t>1)</w:t>
                      </w:r>
                    </w:p>
                  </w:txbxContent>
                </v:textbox>
              </v:shape>
            </w:pict>
          </mc:Fallback>
        </mc:AlternateContent>
      </w:r>
      <w:r w:rsidRPr="008E2DC6">
        <w:rPr>
          <w:noProof/>
          <w:sz w:val="16"/>
          <w:szCs w:val="16"/>
        </w:rPr>
        <mc:AlternateContent>
          <mc:Choice Requires="wps">
            <w:drawing>
              <wp:anchor distT="0" distB="0" distL="114300" distR="114300" simplePos="0" relativeHeight="251661312" behindDoc="0" locked="0" layoutInCell="1" allowOverlap="1" wp14:anchorId="10A68A4A" wp14:editId="6013FBDE">
                <wp:simplePos x="0" y="0"/>
                <wp:positionH relativeFrom="column">
                  <wp:posOffset>5055235</wp:posOffset>
                </wp:positionH>
                <wp:positionV relativeFrom="paragraph">
                  <wp:posOffset>646430</wp:posOffset>
                </wp:positionV>
                <wp:extent cx="933450" cy="428625"/>
                <wp:effectExtent l="0" t="0" r="0" b="9525"/>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F0449D" w:rsidRDefault="00F0449D" w:rsidP="00A6494F">
                            <w:pPr>
                              <w:rPr>
                                <w:b/>
                                <w:sz w:val="16"/>
                                <w:szCs w:val="16"/>
                              </w:rPr>
                            </w:pPr>
                          </w:p>
                          <w:p w:rsidR="00F0449D" w:rsidRPr="00A17734" w:rsidRDefault="00F0449D" w:rsidP="00E307A6">
                            <w:pPr>
                              <w:ind w:left="-284" w:right="-60" w:firstLine="142"/>
                              <w:jc w:val="center"/>
                              <w:rPr>
                                <w:b/>
                                <w:sz w:val="16"/>
                                <w:szCs w:val="16"/>
                              </w:rPr>
                            </w:pPr>
                            <w:r>
                              <w:rPr>
                                <w:b/>
                                <w:sz w:val="16"/>
                                <w:szCs w:val="16"/>
                              </w:rPr>
                              <w:t>08 мая</w:t>
                            </w:r>
                          </w:p>
                          <w:p w:rsidR="00F0449D" w:rsidRPr="006E7DA2" w:rsidRDefault="00F0449D" w:rsidP="002D1B98">
                            <w:pPr>
                              <w:jc w:val="center"/>
                              <w:rPr>
                                <w:b/>
                                <w:sz w:val="16"/>
                                <w:szCs w:val="16"/>
                              </w:rPr>
                            </w:pPr>
                            <w:r>
                              <w:rPr>
                                <w:b/>
                                <w:sz w:val="16"/>
                                <w:szCs w:val="16"/>
                              </w:rPr>
                              <w:t>2026</w:t>
                            </w:r>
                            <w:r w:rsidRPr="00407D3E">
                              <w:rPr>
                                <w:b/>
                                <w:sz w:val="16"/>
                                <w:szCs w:val="16"/>
                              </w:rPr>
                              <w:t xml:space="preserve">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98.05pt;margin-top:50.9pt;width:73.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" filled="f" stroked="f" strokecolor="white [3212]">
                <v:textbox>
                  <w:txbxContent>
                    <w:p w:rsidR="00F0449D" w:rsidRDefault="00F0449D" w:rsidP="00A6494F">
                      <w:pPr>
                        <w:rPr>
                          <w:b/>
                          <w:sz w:val="16"/>
                          <w:szCs w:val="16"/>
                        </w:rPr>
                      </w:pPr>
                    </w:p>
                    <w:p w:rsidR="00F0449D" w:rsidRPr="00A17734" w:rsidRDefault="00F0449D" w:rsidP="00E307A6">
                      <w:pPr>
                        <w:ind w:left="-284" w:right="-60" w:firstLine="142"/>
                        <w:jc w:val="center"/>
                        <w:rPr>
                          <w:b/>
                          <w:sz w:val="16"/>
                          <w:szCs w:val="16"/>
                        </w:rPr>
                      </w:pPr>
                      <w:r>
                        <w:rPr>
                          <w:b/>
                          <w:sz w:val="16"/>
                          <w:szCs w:val="16"/>
                        </w:rPr>
                        <w:t>08 мая</w:t>
                      </w:r>
                    </w:p>
                    <w:p w:rsidR="00F0449D" w:rsidRPr="006E7DA2" w:rsidRDefault="00F0449D" w:rsidP="002D1B98">
                      <w:pPr>
                        <w:jc w:val="center"/>
                        <w:rPr>
                          <w:b/>
                          <w:sz w:val="16"/>
                          <w:szCs w:val="16"/>
                        </w:rPr>
                      </w:pPr>
                      <w:r>
                        <w:rPr>
                          <w:b/>
                          <w:sz w:val="16"/>
                          <w:szCs w:val="16"/>
                        </w:rPr>
                        <w:t>2026</w:t>
                      </w:r>
                      <w:r w:rsidRPr="00407D3E">
                        <w:rPr>
                          <w:b/>
                          <w:sz w:val="16"/>
                          <w:szCs w:val="16"/>
                        </w:rPr>
                        <w:t xml:space="preserve"> года</w:t>
                      </w:r>
                    </w:p>
                  </w:txbxContent>
                </v:textbox>
              </v:shape>
            </w:pict>
          </mc:Fallback>
        </mc:AlternateContent>
      </w:r>
      <w:r w:rsidR="000D2198" w:rsidRPr="008E2DC6">
        <w:rPr>
          <w:noProof/>
        </w:rPr>
        <w:drawing>
          <wp:inline distT="0" distB="0" distL="0" distR="0" wp14:anchorId="57F51630" wp14:editId="70611483">
            <wp:extent cx="6667500" cy="1409065"/>
            <wp:effectExtent l="0" t="0" r="0" b="635"/>
            <wp:docPr id="5" name="Рисунок 5" descr="C:\Users\Support.BILAD\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port.BILAD\Desktop\Без имени-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0066" cy="1409607"/>
                    </a:xfrm>
                    <a:prstGeom prst="rect">
                      <a:avLst/>
                    </a:prstGeom>
                    <a:noFill/>
                    <a:ln>
                      <a:noFill/>
                    </a:ln>
                  </pic:spPr>
                </pic:pic>
              </a:graphicData>
            </a:graphic>
          </wp:inline>
        </w:drawing>
      </w:r>
    </w:p>
    <w:p w:rsidR="00FE0245" w:rsidRPr="008E2DC6" w:rsidRDefault="00FE0245" w:rsidP="003F0C7F">
      <w:pPr>
        <w:ind w:left="-284" w:hanging="284"/>
        <w:jc w:val="right"/>
        <w:rPr>
          <w:sz w:val="16"/>
          <w:szCs w:val="16"/>
        </w:rPr>
      </w:pPr>
    </w:p>
    <w:p w:rsidR="00781322" w:rsidRDefault="00781322" w:rsidP="00426CAF">
      <w:pPr>
        <w:rPr>
          <w:sz w:val="18"/>
          <w:szCs w:val="18"/>
        </w:rPr>
      </w:pPr>
    </w:p>
    <w:p w:rsidR="00637FB7" w:rsidRPr="00637FB7" w:rsidRDefault="00637FB7" w:rsidP="00637FB7">
      <w:pPr>
        <w:jc w:val="center"/>
        <w:rPr>
          <w:b/>
          <w:sz w:val="18"/>
          <w:szCs w:val="18"/>
        </w:rPr>
      </w:pPr>
      <w:r w:rsidRPr="00637FB7">
        <w:rPr>
          <w:b/>
          <w:sz w:val="18"/>
          <w:szCs w:val="18"/>
        </w:rPr>
        <w:t>АДМИНИСТРАЦИЯ</w:t>
      </w:r>
    </w:p>
    <w:p w:rsidR="00637FB7" w:rsidRPr="00637FB7" w:rsidRDefault="00637FB7" w:rsidP="00637FB7">
      <w:pPr>
        <w:jc w:val="center"/>
        <w:rPr>
          <w:b/>
          <w:sz w:val="18"/>
          <w:szCs w:val="18"/>
        </w:rPr>
      </w:pPr>
      <w:r w:rsidRPr="00637FB7">
        <w:rPr>
          <w:b/>
          <w:sz w:val="18"/>
          <w:szCs w:val="18"/>
        </w:rPr>
        <w:t>МУНИЦИПАЛЬНОГО ОБРАЗОВАНИЯ</w:t>
      </w:r>
    </w:p>
    <w:p w:rsidR="00637FB7" w:rsidRPr="00637FB7" w:rsidRDefault="00637FB7" w:rsidP="00637FB7">
      <w:pPr>
        <w:jc w:val="center"/>
        <w:rPr>
          <w:b/>
          <w:sz w:val="18"/>
          <w:szCs w:val="18"/>
        </w:rPr>
      </w:pPr>
      <w:r w:rsidRPr="00637FB7">
        <w:rPr>
          <w:b/>
          <w:sz w:val="18"/>
          <w:szCs w:val="18"/>
        </w:rPr>
        <w:t>БИЛИБИНСКИЙ МУНИЦИПАЛЬНЫЙ РАЙОН</w:t>
      </w:r>
    </w:p>
    <w:p w:rsidR="00637FB7" w:rsidRPr="00637FB7" w:rsidRDefault="00637FB7" w:rsidP="00637FB7">
      <w:pPr>
        <w:ind w:right="283"/>
        <w:jc w:val="center"/>
        <w:rPr>
          <w:b/>
          <w:sz w:val="18"/>
          <w:szCs w:val="18"/>
        </w:rPr>
      </w:pPr>
      <w:r w:rsidRPr="00637FB7">
        <w:rPr>
          <w:b/>
          <w:sz w:val="18"/>
          <w:szCs w:val="18"/>
        </w:rPr>
        <w:t>ЧУКОТСКОГО АВТОНОМНОГО ОКРУГА</w:t>
      </w:r>
    </w:p>
    <w:p w:rsidR="00637FB7" w:rsidRPr="00637FB7" w:rsidRDefault="00637FB7" w:rsidP="00637FB7">
      <w:pPr>
        <w:jc w:val="center"/>
        <w:rPr>
          <w:sz w:val="18"/>
          <w:szCs w:val="18"/>
        </w:rPr>
      </w:pPr>
    </w:p>
    <w:p w:rsidR="00637FB7" w:rsidRPr="00637FB7" w:rsidRDefault="00637FB7" w:rsidP="00637FB7">
      <w:pPr>
        <w:jc w:val="center"/>
        <w:rPr>
          <w:b/>
          <w:sz w:val="18"/>
          <w:szCs w:val="18"/>
        </w:rPr>
      </w:pPr>
      <w:proofErr w:type="gramStart"/>
      <w:r w:rsidRPr="00637FB7">
        <w:rPr>
          <w:b/>
          <w:sz w:val="18"/>
          <w:szCs w:val="18"/>
        </w:rPr>
        <w:t>П</w:t>
      </w:r>
      <w:proofErr w:type="gramEnd"/>
      <w:r w:rsidRPr="00637FB7">
        <w:rPr>
          <w:b/>
          <w:sz w:val="18"/>
          <w:szCs w:val="18"/>
        </w:rPr>
        <w:t xml:space="preserve"> О С Т А Н О В Л Е Н И Е</w:t>
      </w:r>
    </w:p>
    <w:p w:rsidR="00637FB7" w:rsidRPr="00637FB7" w:rsidRDefault="00637FB7" w:rsidP="00637FB7">
      <w:pPr>
        <w:jc w:val="center"/>
        <w:rPr>
          <w:b/>
          <w:sz w:val="18"/>
          <w:szCs w:val="18"/>
        </w:rPr>
      </w:pPr>
    </w:p>
    <w:p w:rsidR="00637FB7" w:rsidRPr="00637FB7" w:rsidRDefault="00637FB7" w:rsidP="00637FB7">
      <w:pPr>
        <w:jc w:val="center"/>
        <w:rPr>
          <w:b/>
          <w:sz w:val="18"/>
          <w:szCs w:val="18"/>
        </w:rPr>
      </w:pPr>
    </w:p>
    <w:tbl>
      <w:tblPr>
        <w:tblW w:w="9781" w:type="dxa"/>
        <w:tblLook w:val="01E0" w:firstRow="1" w:lastRow="1" w:firstColumn="1" w:lastColumn="1" w:noHBand="0" w:noVBand="0"/>
      </w:tblPr>
      <w:tblGrid>
        <w:gridCol w:w="3652"/>
        <w:gridCol w:w="3827"/>
        <w:gridCol w:w="2302"/>
      </w:tblGrid>
      <w:tr w:rsidR="00637FB7" w:rsidRPr="00637FB7" w:rsidTr="004B1F3E">
        <w:tc>
          <w:tcPr>
            <w:tcW w:w="3652" w:type="dxa"/>
            <w:hideMark/>
          </w:tcPr>
          <w:p w:rsidR="00637FB7" w:rsidRPr="00637FB7" w:rsidRDefault="00637FB7" w:rsidP="00637FB7">
            <w:pPr>
              <w:jc w:val="both"/>
              <w:rPr>
                <w:sz w:val="18"/>
                <w:szCs w:val="18"/>
              </w:rPr>
            </w:pPr>
            <w:r w:rsidRPr="00637FB7">
              <w:rPr>
                <w:sz w:val="18"/>
                <w:szCs w:val="18"/>
              </w:rPr>
              <w:t>от 04 мая  2026 года</w:t>
            </w:r>
            <w:r w:rsidRPr="00637FB7">
              <w:rPr>
                <w:sz w:val="18"/>
                <w:szCs w:val="18"/>
                <w:u w:val="single"/>
              </w:rPr>
              <w:t xml:space="preserve"> </w:t>
            </w:r>
          </w:p>
        </w:tc>
        <w:tc>
          <w:tcPr>
            <w:tcW w:w="3827" w:type="dxa"/>
            <w:hideMark/>
          </w:tcPr>
          <w:p w:rsidR="00637FB7" w:rsidRPr="00637FB7" w:rsidRDefault="00637FB7" w:rsidP="00637FB7">
            <w:pPr>
              <w:ind w:left="-108"/>
              <w:rPr>
                <w:sz w:val="18"/>
                <w:szCs w:val="18"/>
              </w:rPr>
            </w:pPr>
            <w:r w:rsidRPr="00637FB7">
              <w:rPr>
                <w:sz w:val="18"/>
                <w:szCs w:val="18"/>
              </w:rPr>
              <w:t>№ 358</w:t>
            </w:r>
          </w:p>
        </w:tc>
        <w:tc>
          <w:tcPr>
            <w:tcW w:w="2302" w:type="dxa"/>
            <w:hideMark/>
          </w:tcPr>
          <w:p w:rsidR="00637FB7" w:rsidRPr="00637FB7" w:rsidRDefault="00637FB7" w:rsidP="00637FB7">
            <w:pPr>
              <w:widowControl w:val="0"/>
              <w:tabs>
                <w:tab w:val="left" w:pos="1875"/>
              </w:tabs>
              <w:autoSpaceDE w:val="0"/>
              <w:autoSpaceDN w:val="0"/>
              <w:adjustRightInd w:val="0"/>
              <w:ind w:right="36"/>
              <w:jc w:val="right"/>
              <w:rPr>
                <w:sz w:val="18"/>
                <w:szCs w:val="18"/>
              </w:rPr>
            </w:pPr>
            <w:r w:rsidRPr="00637FB7">
              <w:rPr>
                <w:sz w:val="18"/>
                <w:szCs w:val="18"/>
              </w:rPr>
              <w:t xml:space="preserve">  г. Билибино</w:t>
            </w:r>
          </w:p>
        </w:tc>
      </w:tr>
    </w:tbl>
    <w:p w:rsidR="00637FB7" w:rsidRPr="00637FB7" w:rsidRDefault="00637FB7" w:rsidP="00637FB7">
      <w:pPr>
        <w:jc w:val="both"/>
        <w:rPr>
          <w:sz w:val="18"/>
          <w:szCs w:val="18"/>
        </w:rPr>
      </w:pPr>
    </w:p>
    <w:p w:rsidR="00637FB7" w:rsidRPr="00637FB7" w:rsidRDefault="00637FB7" w:rsidP="00637FB7">
      <w:pPr>
        <w:rPr>
          <w:sz w:val="18"/>
          <w:szCs w:val="18"/>
          <w:highlight w:val="yellow"/>
        </w:rPr>
      </w:pPr>
    </w:p>
    <w:tbl>
      <w:tblPr>
        <w:tblW w:w="9781" w:type="dxa"/>
        <w:tblLook w:val="01E0" w:firstRow="1" w:lastRow="1" w:firstColumn="1" w:lastColumn="1" w:noHBand="0" w:noVBand="0"/>
      </w:tblPr>
      <w:tblGrid>
        <w:gridCol w:w="9781"/>
      </w:tblGrid>
      <w:tr w:rsidR="00637FB7" w:rsidRPr="00637FB7" w:rsidTr="004B1F3E">
        <w:trPr>
          <w:trHeight w:val="974"/>
        </w:trPr>
        <w:tc>
          <w:tcPr>
            <w:tcW w:w="9781" w:type="dxa"/>
          </w:tcPr>
          <w:p w:rsidR="00637FB7" w:rsidRPr="00637FB7" w:rsidRDefault="00637FB7" w:rsidP="00637FB7">
            <w:pPr>
              <w:tabs>
                <w:tab w:val="left" w:pos="4820"/>
              </w:tabs>
              <w:spacing w:line="22" w:lineRule="atLeast"/>
              <w:ind w:right="4320"/>
              <w:jc w:val="both"/>
              <w:rPr>
                <w:rFonts w:eastAsia="Calibri"/>
                <w:sz w:val="18"/>
                <w:szCs w:val="18"/>
                <w:lang w:eastAsia="en-US"/>
              </w:rPr>
            </w:pPr>
            <w:r w:rsidRPr="00637FB7">
              <w:rPr>
                <w:rFonts w:eastAsia="Calibri"/>
                <w:color w:val="000000"/>
                <w:sz w:val="18"/>
                <w:szCs w:val="18"/>
                <w:lang w:bidi="ru-RU"/>
              </w:rPr>
              <w:t xml:space="preserve">О признании </w:t>
            </w:r>
            <w:proofErr w:type="gramStart"/>
            <w:r w:rsidRPr="00637FB7">
              <w:rPr>
                <w:rFonts w:eastAsia="Calibri"/>
                <w:color w:val="000000"/>
                <w:sz w:val="18"/>
                <w:szCs w:val="18"/>
                <w:lang w:bidi="ru-RU"/>
              </w:rPr>
              <w:t>утратившим</w:t>
            </w:r>
            <w:proofErr w:type="gramEnd"/>
            <w:r w:rsidRPr="00637FB7">
              <w:rPr>
                <w:rFonts w:eastAsia="Calibri"/>
                <w:color w:val="000000"/>
                <w:sz w:val="18"/>
                <w:szCs w:val="18"/>
                <w:lang w:bidi="ru-RU"/>
              </w:rPr>
              <w:t xml:space="preserve"> силу Постановление Администрации муниципального образования Билибинский муниципальный район                          от 7 апреля 2014 года № 341</w:t>
            </w:r>
          </w:p>
        </w:tc>
      </w:tr>
    </w:tbl>
    <w:p w:rsidR="00637FB7" w:rsidRPr="00637FB7" w:rsidRDefault="00637FB7" w:rsidP="00637FB7">
      <w:pPr>
        <w:spacing w:line="22" w:lineRule="atLeast"/>
        <w:ind w:right="-1" w:firstLine="709"/>
        <w:jc w:val="both"/>
        <w:rPr>
          <w:sz w:val="18"/>
          <w:szCs w:val="18"/>
        </w:rPr>
      </w:pPr>
      <w:r w:rsidRPr="00637FB7">
        <w:rPr>
          <w:color w:val="000000"/>
          <w:sz w:val="18"/>
          <w:szCs w:val="18"/>
          <w:lang w:bidi="ru-RU"/>
        </w:rPr>
        <w:t>С целью приведения правовых актов Администрации муниципального образования Билибинский муниципальный район в соответствие с действующим законодательством,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637FB7" w:rsidRPr="00637FB7" w:rsidRDefault="00637FB7" w:rsidP="00637FB7">
      <w:pPr>
        <w:shd w:val="clear" w:color="auto" w:fill="FFFFFF"/>
        <w:spacing w:line="22" w:lineRule="atLeast"/>
        <w:ind w:right="-1" w:firstLine="709"/>
        <w:jc w:val="both"/>
        <w:rPr>
          <w:b/>
          <w:spacing w:val="20"/>
          <w:sz w:val="18"/>
          <w:szCs w:val="18"/>
        </w:rPr>
      </w:pPr>
      <w:r w:rsidRPr="00637FB7">
        <w:rPr>
          <w:b/>
          <w:spacing w:val="20"/>
          <w:sz w:val="18"/>
          <w:szCs w:val="18"/>
        </w:rPr>
        <w:t>ПОСТАНОВЛЯЕТ:</w:t>
      </w:r>
    </w:p>
    <w:p w:rsidR="00637FB7" w:rsidRPr="00637FB7" w:rsidRDefault="00637FB7" w:rsidP="00637FB7">
      <w:pPr>
        <w:shd w:val="clear" w:color="auto" w:fill="FFFFFF"/>
        <w:spacing w:line="22" w:lineRule="atLeast"/>
        <w:ind w:right="-1" w:firstLine="709"/>
        <w:jc w:val="both"/>
        <w:rPr>
          <w:sz w:val="18"/>
          <w:szCs w:val="18"/>
        </w:rPr>
      </w:pPr>
    </w:p>
    <w:p w:rsidR="00637FB7" w:rsidRPr="00637FB7" w:rsidRDefault="00637FB7" w:rsidP="00637FB7">
      <w:pPr>
        <w:widowControl w:val="0"/>
        <w:spacing w:line="22" w:lineRule="atLeast"/>
        <w:ind w:firstLine="709"/>
        <w:jc w:val="both"/>
        <w:rPr>
          <w:rFonts w:eastAsia="Calibri"/>
          <w:color w:val="000000"/>
          <w:sz w:val="18"/>
          <w:szCs w:val="18"/>
          <w:lang w:eastAsia="en-US" w:bidi="ru-RU"/>
        </w:rPr>
      </w:pPr>
      <w:r w:rsidRPr="00637FB7">
        <w:rPr>
          <w:rFonts w:eastAsia="Calibri"/>
          <w:color w:val="000000"/>
          <w:sz w:val="18"/>
          <w:szCs w:val="18"/>
          <w:lang w:bidi="ru-RU"/>
        </w:rPr>
        <w:t xml:space="preserve">1. Признать утратившим силу Постановление Администрации муниципального образования Билибинский муниципальный район от </w:t>
      </w:r>
      <w:r w:rsidRPr="00637FB7">
        <w:rPr>
          <w:rFonts w:eastAsia="Calibri"/>
          <w:color w:val="000000"/>
          <w:sz w:val="18"/>
          <w:szCs w:val="18"/>
          <w:lang w:eastAsia="en-US" w:bidi="ru-RU"/>
        </w:rPr>
        <w:t>7 апреля 2014 года № 341 «Об утверждении Порядка предварительного уведомления представителя нанимателя (работодателя) о выполнении иной оплачиваемой работы муниципальными служащими Администрации муниципального образования Билибинский муниципальный район».</w:t>
      </w:r>
    </w:p>
    <w:p w:rsidR="00637FB7" w:rsidRPr="00637FB7" w:rsidRDefault="00637FB7" w:rsidP="00637FB7">
      <w:pPr>
        <w:ind w:firstLine="686"/>
        <w:jc w:val="both"/>
        <w:rPr>
          <w:sz w:val="18"/>
          <w:szCs w:val="18"/>
        </w:rPr>
      </w:pPr>
      <w:r w:rsidRPr="00637FB7">
        <w:rPr>
          <w:sz w:val="18"/>
          <w:szCs w:val="18"/>
        </w:rPr>
        <w:t>2. 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637FB7" w:rsidRPr="00637FB7" w:rsidRDefault="00637FB7" w:rsidP="00637FB7">
      <w:pPr>
        <w:tabs>
          <w:tab w:val="left" w:pos="709"/>
          <w:tab w:val="left" w:pos="993"/>
        </w:tabs>
        <w:ind w:firstLine="686"/>
        <w:jc w:val="both"/>
        <w:rPr>
          <w:sz w:val="18"/>
          <w:szCs w:val="18"/>
        </w:rPr>
      </w:pPr>
      <w:r w:rsidRPr="00637FB7">
        <w:rPr>
          <w:sz w:val="18"/>
          <w:szCs w:val="18"/>
        </w:rPr>
        <w:t>3. Настоящее постановление вступает в законную силу с момента его опубликования.</w:t>
      </w:r>
    </w:p>
    <w:p w:rsidR="00637FB7" w:rsidRPr="00637FB7" w:rsidRDefault="00637FB7" w:rsidP="00637FB7">
      <w:pPr>
        <w:tabs>
          <w:tab w:val="left" w:pos="709"/>
          <w:tab w:val="left" w:pos="993"/>
        </w:tabs>
        <w:ind w:firstLine="686"/>
        <w:jc w:val="both"/>
        <w:rPr>
          <w:sz w:val="18"/>
          <w:szCs w:val="18"/>
        </w:rPr>
      </w:pPr>
      <w:r w:rsidRPr="00637FB7">
        <w:rPr>
          <w:sz w:val="18"/>
          <w:szCs w:val="18"/>
        </w:rPr>
        <w:t xml:space="preserve">4. </w:t>
      </w:r>
      <w:proofErr w:type="gramStart"/>
      <w:r w:rsidRPr="00637FB7">
        <w:rPr>
          <w:sz w:val="18"/>
          <w:szCs w:val="18"/>
        </w:rPr>
        <w:t>Контроль за</w:t>
      </w:r>
      <w:proofErr w:type="gramEnd"/>
      <w:r w:rsidRPr="00637FB7">
        <w:rPr>
          <w:sz w:val="18"/>
          <w:szCs w:val="18"/>
        </w:rPr>
        <w:t xml:space="preserve"> исполнением настоящего постановления возлагаю на заместителя Главы Администрации – начальника Управления правового и кадрового обеспечения </w:t>
      </w:r>
      <w:proofErr w:type="spellStart"/>
      <w:r w:rsidRPr="00637FB7">
        <w:rPr>
          <w:sz w:val="18"/>
          <w:szCs w:val="18"/>
        </w:rPr>
        <w:t>Гизбрехта</w:t>
      </w:r>
      <w:proofErr w:type="spellEnd"/>
      <w:r w:rsidRPr="00637FB7">
        <w:rPr>
          <w:sz w:val="18"/>
          <w:szCs w:val="18"/>
        </w:rPr>
        <w:t xml:space="preserve"> В.В.</w:t>
      </w:r>
    </w:p>
    <w:p w:rsidR="00637FB7" w:rsidRPr="00637FB7" w:rsidRDefault="00637FB7" w:rsidP="00637FB7">
      <w:pPr>
        <w:ind w:right="-1"/>
        <w:outlineLvl w:val="0"/>
        <w:rPr>
          <w:sz w:val="18"/>
          <w:szCs w:val="18"/>
        </w:rPr>
      </w:pPr>
      <w:r w:rsidRPr="00637FB7">
        <w:rPr>
          <w:sz w:val="18"/>
          <w:szCs w:val="18"/>
        </w:rPr>
        <w:tab/>
      </w:r>
      <w:r w:rsidRPr="00637FB7">
        <w:rPr>
          <w:sz w:val="18"/>
          <w:szCs w:val="18"/>
        </w:rPr>
        <w:tab/>
      </w:r>
    </w:p>
    <w:p w:rsidR="00637FB7" w:rsidRPr="00637FB7" w:rsidRDefault="00637FB7" w:rsidP="00637FB7">
      <w:pPr>
        <w:ind w:right="-1"/>
        <w:outlineLvl w:val="0"/>
        <w:rPr>
          <w:sz w:val="18"/>
          <w:szCs w:val="18"/>
        </w:rPr>
      </w:pPr>
      <w:r w:rsidRPr="00637FB7">
        <w:rPr>
          <w:sz w:val="18"/>
          <w:szCs w:val="18"/>
        </w:rPr>
        <w:t xml:space="preserve"> </w:t>
      </w:r>
    </w:p>
    <w:p w:rsidR="00637FB7" w:rsidRPr="00637FB7" w:rsidRDefault="00637FB7" w:rsidP="00637FB7">
      <w:pPr>
        <w:ind w:right="-1"/>
        <w:outlineLvl w:val="0"/>
        <w:rPr>
          <w:sz w:val="18"/>
          <w:szCs w:val="18"/>
        </w:rPr>
      </w:pPr>
    </w:p>
    <w:p w:rsidR="00637FB7" w:rsidRPr="00637FB7" w:rsidRDefault="00637FB7" w:rsidP="00637FB7">
      <w:pPr>
        <w:ind w:right="-1"/>
        <w:outlineLvl w:val="0"/>
        <w:rPr>
          <w:sz w:val="18"/>
          <w:szCs w:val="18"/>
        </w:rPr>
      </w:pPr>
      <w:r w:rsidRPr="00637FB7">
        <w:rPr>
          <w:sz w:val="18"/>
          <w:szCs w:val="18"/>
        </w:rPr>
        <w:t xml:space="preserve">Глава Администрации                                                                       </w:t>
      </w:r>
      <w:r>
        <w:rPr>
          <w:sz w:val="18"/>
          <w:szCs w:val="18"/>
        </w:rPr>
        <w:t xml:space="preserve">                                                                            </w:t>
      </w:r>
      <w:r w:rsidRPr="00637FB7">
        <w:rPr>
          <w:sz w:val="18"/>
          <w:szCs w:val="18"/>
        </w:rPr>
        <w:t xml:space="preserve">               Е.З. Сафонов</w:t>
      </w:r>
    </w:p>
    <w:p w:rsidR="00A578FC" w:rsidRDefault="00A578FC" w:rsidP="00426CAF">
      <w:pPr>
        <w:rPr>
          <w:sz w:val="18"/>
          <w:szCs w:val="18"/>
        </w:rPr>
      </w:pPr>
    </w:p>
    <w:p w:rsidR="00A578FC" w:rsidRDefault="00A578FC" w:rsidP="00426CAF">
      <w:pPr>
        <w:rPr>
          <w:sz w:val="18"/>
          <w:szCs w:val="18"/>
        </w:rPr>
      </w:pPr>
    </w:p>
    <w:p w:rsidR="00613B3B" w:rsidRPr="00613B3B" w:rsidRDefault="00613B3B" w:rsidP="00613B3B">
      <w:pPr>
        <w:widowControl w:val="0"/>
        <w:autoSpaceDE w:val="0"/>
        <w:autoSpaceDN w:val="0"/>
        <w:adjustRightInd w:val="0"/>
        <w:jc w:val="center"/>
        <w:rPr>
          <w:b/>
          <w:sz w:val="18"/>
          <w:szCs w:val="18"/>
        </w:rPr>
      </w:pPr>
      <w:r w:rsidRPr="00613B3B">
        <w:rPr>
          <w:b/>
          <w:sz w:val="18"/>
          <w:szCs w:val="18"/>
        </w:rPr>
        <w:t>АДМИНИСТРАЦИЯ</w:t>
      </w:r>
    </w:p>
    <w:p w:rsidR="00613B3B" w:rsidRPr="00613B3B" w:rsidRDefault="00613B3B" w:rsidP="00613B3B">
      <w:pPr>
        <w:widowControl w:val="0"/>
        <w:autoSpaceDE w:val="0"/>
        <w:autoSpaceDN w:val="0"/>
        <w:adjustRightInd w:val="0"/>
        <w:jc w:val="center"/>
        <w:rPr>
          <w:b/>
          <w:sz w:val="18"/>
          <w:szCs w:val="18"/>
        </w:rPr>
      </w:pPr>
      <w:r w:rsidRPr="00613B3B">
        <w:rPr>
          <w:b/>
          <w:sz w:val="18"/>
          <w:szCs w:val="18"/>
        </w:rPr>
        <w:t>МУНИЦИПАЛЬНОГО ОБРАЗОВАНИЯ</w:t>
      </w:r>
    </w:p>
    <w:p w:rsidR="00613B3B" w:rsidRPr="00613B3B" w:rsidRDefault="00613B3B" w:rsidP="00613B3B">
      <w:pPr>
        <w:widowControl w:val="0"/>
        <w:autoSpaceDE w:val="0"/>
        <w:autoSpaceDN w:val="0"/>
        <w:adjustRightInd w:val="0"/>
        <w:jc w:val="center"/>
        <w:rPr>
          <w:b/>
          <w:sz w:val="18"/>
          <w:szCs w:val="18"/>
        </w:rPr>
      </w:pPr>
      <w:r w:rsidRPr="00613B3B">
        <w:rPr>
          <w:b/>
          <w:sz w:val="18"/>
          <w:szCs w:val="18"/>
        </w:rPr>
        <w:t>БИЛИБИНСКИЙ МУНИЦИПАЛЬНЫЙ РАЙОН</w:t>
      </w:r>
    </w:p>
    <w:p w:rsidR="00613B3B" w:rsidRPr="00613B3B" w:rsidRDefault="00613B3B" w:rsidP="00613B3B">
      <w:pPr>
        <w:widowControl w:val="0"/>
        <w:autoSpaceDE w:val="0"/>
        <w:autoSpaceDN w:val="0"/>
        <w:adjustRightInd w:val="0"/>
        <w:jc w:val="center"/>
        <w:rPr>
          <w:b/>
          <w:sz w:val="18"/>
          <w:szCs w:val="18"/>
        </w:rPr>
      </w:pPr>
      <w:r w:rsidRPr="00613B3B">
        <w:rPr>
          <w:b/>
          <w:sz w:val="18"/>
          <w:szCs w:val="18"/>
        </w:rPr>
        <w:t>ЧУКОТСКОГО АВТОНОМНОГО ОКРУГА</w:t>
      </w:r>
    </w:p>
    <w:p w:rsidR="00613B3B" w:rsidRPr="00613B3B" w:rsidRDefault="00613B3B" w:rsidP="00613B3B">
      <w:pPr>
        <w:widowControl w:val="0"/>
        <w:autoSpaceDE w:val="0"/>
        <w:autoSpaceDN w:val="0"/>
        <w:adjustRightInd w:val="0"/>
        <w:jc w:val="center"/>
        <w:rPr>
          <w:sz w:val="18"/>
          <w:szCs w:val="18"/>
        </w:rPr>
      </w:pPr>
    </w:p>
    <w:p w:rsidR="00613B3B" w:rsidRPr="00613B3B" w:rsidRDefault="00613B3B" w:rsidP="00613B3B">
      <w:pPr>
        <w:widowControl w:val="0"/>
        <w:autoSpaceDE w:val="0"/>
        <w:autoSpaceDN w:val="0"/>
        <w:adjustRightInd w:val="0"/>
        <w:jc w:val="center"/>
        <w:rPr>
          <w:b/>
          <w:sz w:val="18"/>
          <w:szCs w:val="18"/>
        </w:rPr>
      </w:pPr>
      <w:proofErr w:type="gramStart"/>
      <w:r w:rsidRPr="00613B3B">
        <w:rPr>
          <w:b/>
          <w:sz w:val="18"/>
          <w:szCs w:val="18"/>
        </w:rPr>
        <w:t>П</w:t>
      </w:r>
      <w:proofErr w:type="gramEnd"/>
      <w:r w:rsidRPr="00613B3B">
        <w:rPr>
          <w:b/>
          <w:sz w:val="18"/>
          <w:szCs w:val="18"/>
        </w:rPr>
        <w:t xml:space="preserve"> О С Т А Н О В Л Е Н И Е </w:t>
      </w:r>
    </w:p>
    <w:p w:rsidR="00613B3B" w:rsidRPr="00613B3B" w:rsidRDefault="00613B3B" w:rsidP="00613B3B">
      <w:pPr>
        <w:widowControl w:val="0"/>
        <w:autoSpaceDE w:val="0"/>
        <w:autoSpaceDN w:val="0"/>
        <w:adjustRightInd w:val="0"/>
        <w:jc w:val="center"/>
        <w:rPr>
          <w:b/>
          <w:sz w:val="18"/>
          <w:szCs w:val="18"/>
        </w:rPr>
      </w:pPr>
    </w:p>
    <w:p w:rsidR="00613B3B" w:rsidRPr="00613B3B" w:rsidRDefault="00613B3B" w:rsidP="00613B3B">
      <w:pPr>
        <w:widowControl w:val="0"/>
        <w:autoSpaceDE w:val="0"/>
        <w:autoSpaceDN w:val="0"/>
        <w:adjustRightInd w:val="0"/>
        <w:jc w:val="center"/>
        <w:rPr>
          <w:b/>
          <w:sz w:val="18"/>
          <w:szCs w:val="18"/>
        </w:rPr>
      </w:pPr>
    </w:p>
    <w:tbl>
      <w:tblPr>
        <w:tblW w:w="9747" w:type="dxa"/>
        <w:tblLook w:val="01E0" w:firstRow="1" w:lastRow="1" w:firstColumn="1" w:lastColumn="1" w:noHBand="0" w:noVBand="0"/>
      </w:tblPr>
      <w:tblGrid>
        <w:gridCol w:w="4219"/>
        <w:gridCol w:w="2693"/>
        <w:gridCol w:w="2835"/>
      </w:tblGrid>
      <w:tr w:rsidR="00613B3B" w:rsidRPr="00613B3B" w:rsidTr="004B1F3E">
        <w:tc>
          <w:tcPr>
            <w:tcW w:w="4219" w:type="dxa"/>
          </w:tcPr>
          <w:p w:rsidR="00613B3B" w:rsidRPr="00613B3B" w:rsidRDefault="00613B3B" w:rsidP="00613B3B">
            <w:pPr>
              <w:widowControl w:val="0"/>
              <w:autoSpaceDE w:val="0"/>
              <w:autoSpaceDN w:val="0"/>
              <w:adjustRightInd w:val="0"/>
              <w:jc w:val="both"/>
              <w:rPr>
                <w:sz w:val="18"/>
                <w:szCs w:val="18"/>
              </w:rPr>
            </w:pPr>
            <w:r w:rsidRPr="00613B3B">
              <w:rPr>
                <w:sz w:val="18"/>
                <w:szCs w:val="18"/>
              </w:rPr>
              <w:t xml:space="preserve">от  04 мая 2026 года </w:t>
            </w:r>
          </w:p>
        </w:tc>
        <w:tc>
          <w:tcPr>
            <w:tcW w:w="2693" w:type="dxa"/>
          </w:tcPr>
          <w:p w:rsidR="00613B3B" w:rsidRPr="00613B3B" w:rsidRDefault="00613B3B" w:rsidP="00613B3B">
            <w:pPr>
              <w:widowControl w:val="0"/>
              <w:autoSpaceDE w:val="0"/>
              <w:autoSpaceDN w:val="0"/>
              <w:adjustRightInd w:val="0"/>
              <w:rPr>
                <w:sz w:val="18"/>
                <w:szCs w:val="18"/>
              </w:rPr>
            </w:pPr>
            <w:r w:rsidRPr="00613B3B">
              <w:rPr>
                <w:sz w:val="18"/>
                <w:szCs w:val="18"/>
              </w:rPr>
              <w:t>№ 359</w:t>
            </w:r>
          </w:p>
        </w:tc>
        <w:tc>
          <w:tcPr>
            <w:tcW w:w="2835" w:type="dxa"/>
          </w:tcPr>
          <w:p w:rsidR="00613B3B" w:rsidRPr="00613B3B" w:rsidRDefault="00613B3B" w:rsidP="00613B3B">
            <w:pPr>
              <w:widowControl w:val="0"/>
              <w:autoSpaceDE w:val="0"/>
              <w:autoSpaceDN w:val="0"/>
              <w:adjustRightInd w:val="0"/>
              <w:jc w:val="right"/>
              <w:rPr>
                <w:sz w:val="18"/>
                <w:szCs w:val="18"/>
              </w:rPr>
            </w:pPr>
            <w:r w:rsidRPr="00613B3B">
              <w:rPr>
                <w:sz w:val="18"/>
                <w:szCs w:val="18"/>
              </w:rPr>
              <w:t>г. Билибино</w:t>
            </w:r>
          </w:p>
        </w:tc>
      </w:tr>
    </w:tbl>
    <w:p w:rsidR="00613B3B" w:rsidRPr="00613B3B" w:rsidRDefault="00613B3B" w:rsidP="00613B3B">
      <w:pPr>
        <w:widowControl w:val="0"/>
        <w:autoSpaceDE w:val="0"/>
        <w:autoSpaceDN w:val="0"/>
        <w:adjustRightInd w:val="0"/>
        <w:jc w:val="both"/>
        <w:rPr>
          <w:sz w:val="18"/>
          <w:szCs w:val="18"/>
        </w:rPr>
      </w:pPr>
    </w:p>
    <w:p w:rsidR="00613B3B" w:rsidRPr="00613B3B" w:rsidRDefault="00613B3B" w:rsidP="00613B3B">
      <w:pPr>
        <w:widowControl w:val="0"/>
        <w:autoSpaceDE w:val="0"/>
        <w:autoSpaceDN w:val="0"/>
        <w:adjustRightInd w:val="0"/>
        <w:jc w:val="both"/>
        <w:rPr>
          <w:sz w:val="18"/>
          <w:szCs w:val="18"/>
        </w:rPr>
      </w:pPr>
    </w:p>
    <w:tbl>
      <w:tblPr>
        <w:tblW w:w="9747" w:type="dxa"/>
        <w:tblLook w:val="01E0" w:firstRow="1" w:lastRow="1" w:firstColumn="1" w:lastColumn="1" w:noHBand="0" w:noVBand="0"/>
      </w:tblPr>
      <w:tblGrid>
        <w:gridCol w:w="9747"/>
      </w:tblGrid>
      <w:tr w:rsidR="00613B3B" w:rsidRPr="00613B3B" w:rsidTr="004B1F3E">
        <w:trPr>
          <w:trHeight w:val="187"/>
        </w:trPr>
        <w:tc>
          <w:tcPr>
            <w:tcW w:w="9747" w:type="dxa"/>
          </w:tcPr>
          <w:p w:rsidR="00613B3B" w:rsidRPr="00613B3B" w:rsidRDefault="00613B3B" w:rsidP="00613B3B">
            <w:pPr>
              <w:widowControl w:val="0"/>
              <w:autoSpaceDE w:val="0"/>
              <w:autoSpaceDN w:val="0"/>
              <w:adjustRightInd w:val="0"/>
              <w:jc w:val="both"/>
              <w:rPr>
                <w:sz w:val="18"/>
                <w:szCs w:val="18"/>
              </w:rPr>
            </w:pPr>
            <w:r w:rsidRPr="00613B3B">
              <w:rPr>
                <w:sz w:val="18"/>
                <w:szCs w:val="18"/>
              </w:rPr>
              <w:t>Об утверждении Положения о порядке уведомления муниципальными служащими Администрации муниципального образования Билибинский муниципальный район представителя нанимателя (работодателя) о намерении выполнять иную оплачиваемую работу (о выполнении иной оплачиваемой работы) и регистрации этих уведомлений</w:t>
            </w:r>
          </w:p>
        </w:tc>
      </w:tr>
    </w:tbl>
    <w:p w:rsidR="00613B3B" w:rsidRPr="00613B3B" w:rsidRDefault="00613B3B" w:rsidP="00613B3B">
      <w:pPr>
        <w:widowControl w:val="0"/>
        <w:autoSpaceDE w:val="0"/>
        <w:autoSpaceDN w:val="0"/>
        <w:adjustRightInd w:val="0"/>
        <w:jc w:val="both"/>
        <w:rPr>
          <w:sz w:val="18"/>
          <w:szCs w:val="18"/>
        </w:rPr>
      </w:pPr>
    </w:p>
    <w:p w:rsidR="00613B3B" w:rsidRPr="00613B3B" w:rsidRDefault="00613B3B" w:rsidP="00613B3B">
      <w:pPr>
        <w:widowControl w:val="0"/>
        <w:autoSpaceDE w:val="0"/>
        <w:autoSpaceDN w:val="0"/>
        <w:adjustRightInd w:val="0"/>
        <w:rPr>
          <w:sz w:val="18"/>
          <w:szCs w:val="18"/>
        </w:rPr>
      </w:pPr>
    </w:p>
    <w:p w:rsidR="00613B3B" w:rsidRPr="00613B3B" w:rsidRDefault="00613B3B" w:rsidP="00613B3B">
      <w:pPr>
        <w:widowControl w:val="0"/>
        <w:autoSpaceDE w:val="0"/>
        <w:autoSpaceDN w:val="0"/>
        <w:adjustRightInd w:val="0"/>
        <w:ind w:firstLine="709"/>
        <w:jc w:val="both"/>
        <w:rPr>
          <w:bCs/>
          <w:sz w:val="18"/>
          <w:szCs w:val="18"/>
        </w:rPr>
      </w:pPr>
      <w:r w:rsidRPr="00613B3B">
        <w:rPr>
          <w:sz w:val="18"/>
          <w:szCs w:val="18"/>
        </w:rPr>
        <w:t>В соответствии с Федеральным законом от 2 марта 2007 года № 25-ФЗ «О муниципальной службе в Российской Федерации», на основании пункта 3 Распоряжения Губернатора Чукотского автономного округа от 23 марта 2026  года № 50-рг,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613B3B" w:rsidRPr="00613B3B" w:rsidRDefault="00613B3B" w:rsidP="00613B3B">
      <w:pPr>
        <w:tabs>
          <w:tab w:val="left" w:pos="720"/>
        </w:tabs>
        <w:jc w:val="both"/>
        <w:rPr>
          <w:b/>
          <w:spacing w:val="20"/>
          <w:sz w:val="18"/>
          <w:szCs w:val="18"/>
        </w:rPr>
      </w:pPr>
      <w:r w:rsidRPr="00613B3B">
        <w:rPr>
          <w:b/>
          <w:sz w:val="18"/>
          <w:szCs w:val="18"/>
        </w:rPr>
        <w:tab/>
      </w:r>
      <w:r w:rsidRPr="00613B3B">
        <w:rPr>
          <w:b/>
          <w:spacing w:val="20"/>
          <w:sz w:val="18"/>
          <w:szCs w:val="18"/>
        </w:rPr>
        <w:t>ПОСТАНОВЛЯЕТ:</w:t>
      </w:r>
    </w:p>
    <w:p w:rsidR="00613B3B" w:rsidRPr="00613B3B" w:rsidRDefault="00613B3B" w:rsidP="00613B3B">
      <w:pPr>
        <w:tabs>
          <w:tab w:val="left" w:pos="720"/>
        </w:tabs>
        <w:ind w:firstLine="709"/>
        <w:jc w:val="both"/>
        <w:rPr>
          <w:b/>
          <w:sz w:val="18"/>
          <w:szCs w:val="18"/>
        </w:rPr>
      </w:pPr>
    </w:p>
    <w:p w:rsidR="00613B3B" w:rsidRPr="00613B3B" w:rsidRDefault="00613B3B" w:rsidP="00613B3B">
      <w:pPr>
        <w:widowControl w:val="0"/>
        <w:ind w:firstLine="686"/>
        <w:jc w:val="both"/>
        <w:rPr>
          <w:bCs/>
          <w:sz w:val="18"/>
          <w:szCs w:val="18"/>
          <w:lang w:eastAsia="en-US"/>
        </w:rPr>
      </w:pPr>
      <w:r w:rsidRPr="00613B3B">
        <w:rPr>
          <w:bCs/>
          <w:sz w:val="18"/>
          <w:szCs w:val="18"/>
          <w:lang w:eastAsia="en-US"/>
        </w:rPr>
        <w:t xml:space="preserve">1. Утвердить прилагаемое к настоящему постановлению Положение </w:t>
      </w:r>
      <w:r w:rsidRPr="00613B3B">
        <w:rPr>
          <w:bCs/>
          <w:color w:val="000000"/>
          <w:sz w:val="18"/>
          <w:szCs w:val="18"/>
          <w:lang w:bidi="ru-RU"/>
        </w:rPr>
        <w:t xml:space="preserve">о порядке уведомления муниципальными служащими Администрации </w:t>
      </w:r>
      <w:r w:rsidRPr="00613B3B">
        <w:rPr>
          <w:bCs/>
          <w:sz w:val="18"/>
          <w:szCs w:val="18"/>
          <w:lang w:eastAsia="en-US"/>
        </w:rPr>
        <w:t>муниципального образования Билибинский муниципальный район представителя нанимателя (работодателя)</w:t>
      </w:r>
      <w:r w:rsidRPr="00613B3B">
        <w:rPr>
          <w:bCs/>
          <w:color w:val="000000"/>
          <w:sz w:val="18"/>
          <w:szCs w:val="18"/>
          <w:lang w:bidi="ru-RU"/>
        </w:rPr>
        <w:t xml:space="preserve"> о намерении выполнять иную оплачиваемую работу (о выполнении иной оплачиваемой работы) и регистрации этих уведомлений.</w:t>
      </w:r>
    </w:p>
    <w:p w:rsidR="00613B3B" w:rsidRPr="00613B3B" w:rsidRDefault="00613B3B" w:rsidP="00613B3B">
      <w:pPr>
        <w:widowControl w:val="0"/>
        <w:autoSpaceDE w:val="0"/>
        <w:autoSpaceDN w:val="0"/>
        <w:adjustRightInd w:val="0"/>
        <w:ind w:firstLine="686"/>
        <w:jc w:val="both"/>
        <w:rPr>
          <w:sz w:val="18"/>
          <w:szCs w:val="18"/>
        </w:rPr>
      </w:pPr>
      <w:r w:rsidRPr="00613B3B">
        <w:rPr>
          <w:sz w:val="18"/>
          <w:szCs w:val="18"/>
        </w:rPr>
        <w:t xml:space="preserve">2. Опубликовать настоящее постановление в «Информационном вестнике Билибинского района» и разместить на </w:t>
      </w:r>
      <w:r w:rsidRPr="00613B3B">
        <w:rPr>
          <w:sz w:val="18"/>
          <w:szCs w:val="18"/>
        </w:rPr>
        <w:lastRenderedPageBreak/>
        <w:t>официальном сайте муниципального образования Билибинский муниципальный район.</w:t>
      </w:r>
    </w:p>
    <w:p w:rsidR="00613B3B" w:rsidRPr="00613B3B" w:rsidRDefault="00613B3B" w:rsidP="00613B3B">
      <w:pPr>
        <w:widowControl w:val="0"/>
        <w:tabs>
          <w:tab w:val="left" w:pos="709"/>
          <w:tab w:val="left" w:pos="993"/>
        </w:tabs>
        <w:autoSpaceDE w:val="0"/>
        <w:autoSpaceDN w:val="0"/>
        <w:adjustRightInd w:val="0"/>
        <w:ind w:firstLine="686"/>
        <w:jc w:val="both"/>
        <w:rPr>
          <w:sz w:val="18"/>
          <w:szCs w:val="18"/>
        </w:rPr>
      </w:pPr>
      <w:r w:rsidRPr="00613B3B">
        <w:rPr>
          <w:sz w:val="18"/>
          <w:szCs w:val="18"/>
        </w:rPr>
        <w:t>3. Настоящее постановление вступает в законную силу с момента его опубликования.</w:t>
      </w:r>
    </w:p>
    <w:p w:rsidR="00613B3B" w:rsidRPr="00613B3B" w:rsidRDefault="00613B3B" w:rsidP="00613B3B">
      <w:pPr>
        <w:widowControl w:val="0"/>
        <w:tabs>
          <w:tab w:val="left" w:pos="709"/>
          <w:tab w:val="left" w:pos="993"/>
        </w:tabs>
        <w:autoSpaceDE w:val="0"/>
        <w:autoSpaceDN w:val="0"/>
        <w:adjustRightInd w:val="0"/>
        <w:ind w:firstLine="686"/>
        <w:jc w:val="both"/>
        <w:rPr>
          <w:sz w:val="18"/>
          <w:szCs w:val="18"/>
        </w:rPr>
      </w:pPr>
      <w:r w:rsidRPr="00613B3B">
        <w:rPr>
          <w:sz w:val="18"/>
          <w:szCs w:val="18"/>
        </w:rPr>
        <w:t xml:space="preserve">4. </w:t>
      </w:r>
      <w:proofErr w:type="gramStart"/>
      <w:r w:rsidRPr="00613B3B">
        <w:rPr>
          <w:sz w:val="18"/>
          <w:szCs w:val="18"/>
        </w:rPr>
        <w:t>Контроль за</w:t>
      </w:r>
      <w:proofErr w:type="gramEnd"/>
      <w:r w:rsidRPr="00613B3B">
        <w:rPr>
          <w:sz w:val="18"/>
          <w:szCs w:val="18"/>
        </w:rPr>
        <w:t xml:space="preserve"> исполнением настоящего постановления возлагаю на заместителя Главы Администрации – начальника Управления правового и кадрового обеспечения </w:t>
      </w:r>
      <w:proofErr w:type="spellStart"/>
      <w:r w:rsidRPr="00613B3B">
        <w:rPr>
          <w:sz w:val="18"/>
          <w:szCs w:val="18"/>
        </w:rPr>
        <w:t>Гизбрехта</w:t>
      </w:r>
      <w:proofErr w:type="spellEnd"/>
      <w:r w:rsidRPr="00613B3B">
        <w:rPr>
          <w:sz w:val="18"/>
          <w:szCs w:val="18"/>
        </w:rPr>
        <w:t xml:space="preserve"> В.В.</w:t>
      </w:r>
    </w:p>
    <w:p w:rsidR="00613B3B" w:rsidRPr="00613B3B" w:rsidRDefault="00613B3B" w:rsidP="00613B3B">
      <w:pPr>
        <w:widowControl w:val="0"/>
        <w:tabs>
          <w:tab w:val="left" w:pos="709"/>
          <w:tab w:val="left" w:pos="993"/>
        </w:tabs>
        <w:autoSpaceDE w:val="0"/>
        <w:autoSpaceDN w:val="0"/>
        <w:adjustRightInd w:val="0"/>
        <w:jc w:val="both"/>
        <w:rPr>
          <w:sz w:val="18"/>
          <w:szCs w:val="18"/>
        </w:rPr>
      </w:pPr>
    </w:p>
    <w:p w:rsidR="00613B3B" w:rsidRPr="00613B3B" w:rsidRDefault="00613B3B" w:rsidP="00613B3B">
      <w:pPr>
        <w:widowControl w:val="0"/>
        <w:tabs>
          <w:tab w:val="left" w:pos="709"/>
          <w:tab w:val="left" w:pos="993"/>
        </w:tabs>
        <w:autoSpaceDE w:val="0"/>
        <w:autoSpaceDN w:val="0"/>
        <w:adjustRightInd w:val="0"/>
        <w:jc w:val="both"/>
        <w:rPr>
          <w:sz w:val="18"/>
          <w:szCs w:val="18"/>
        </w:rPr>
      </w:pPr>
    </w:p>
    <w:p w:rsidR="00613B3B" w:rsidRPr="00613B3B" w:rsidRDefault="00613B3B" w:rsidP="00613B3B">
      <w:pPr>
        <w:widowControl w:val="0"/>
        <w:tabs>
          <w:tab w:val="left" w:pos="709"/>
          <w:tab w:val="left" w:pos="993"/>
        </w:tabs>
        <w:autoSpaceDE w:val="0"/>
        <w:autoSpaceDN w:val="0"/>
        <w:adjustRightInd w:val="0"/>
        <w:jc w:val="both"/>
        <w:rPr>
          <w:sz w:val="18"/>
          <w:szCs w:val="18"/>
        </w:rPr>
      </w:pPr>
    </w:p>
    <w:p w:rsidR="00613B3B" w:rsidRPr="00613B3B" w:rsidRDefault="00613B3B" w:rsidP="00613B3B">
      <w:pPr>
        <w:widowControl w:val="0"/>
        <w:tabs>
          <w:tab w:val="left" w:pos="709"/>
          <w:tab w:val="left" w:pos="993"/>
        </w:tabs>
        <w:autoSpaceDE w:val="0"/>
        <w:autoSpaceDN w:val="0"/>
        <w:adjustRightInd w:val="0"/>
        <w:jc w:val="both"/>
        <w:rPr>
          <w:sz w:val="18"/>
          <w:szCs w:val="18"/>
        </w:rPr>
      </w:pPr>
      <w:r w:rsidRPr="00613B3B">
        <w:rPr>
          <w:sz w:val="18"/>
          <w:szCs w:val="18"/>
        </w:rPr>
        <w:t xml:space="preserve">Глава Администрации </w:t>
      </w:r>
      <w:r w:rsidRPr="00613B3B">
        <w:rPr>
          <w:sz w:val="18"/>
          <w:szCs w:val="18"/>
        </w:rPr>
        <w:tab/>
      </w:r>
      <w:r w:rsidRPr="00613B3B">
        <w:rPr>
          <w:sz w:val="18"/>
          <w:szCs w:val="18"/>
        </w:rPr>
        <w:tab/>
      </w:r>
      <w:r w:rsidRPr="00613B3B">
        <w:rPr>
          <w:sz w:val="18"/>
          <w:szCs w:val="18"/>
        </w:rPr>
        <w:tab/>
      </w:r>
      <w:r w:rsidRPr="00613B3B">
        <w:rPr>
          <w:sz w:val="18"/>
          <w:szCs w:val="18"/>
        </w:rPr>
        <w:tab/>
      </w:r>
      <w:r w:rsidRPr="00613B3B">
        <w:rPr>
          <w:sz w:val="18"/>
          <w:szCs w:val="18"/>
        </w:rPr>
        <w:tab/>
      </w:r>
      <w:r w:rsidRPr="00613B3B">
        <w:rPr>
          <w:sz w:val="18"/>
          <w:szCs w:val="18"/>
        </w:rPr>
        <w:tab/>
      </w:r>
      <w:r w:rsidRPr="00613B3B">
        <w:rPr>
          <w:sz w:val="18"/>
          <w:szCs w:val="18"/>
        </w:rPr>
        <w:tab/>
      </w:r>
      <w:r w:rsidR="003D2075">
        <w:rPr>
          <w:sz w:val="18"/>
          <w:szCs w:val="18"/>
        </w:rPr>
        <w:t xml:space="preserve">                 </w:t>
      </w:r>
      <w:r w:rsidRPr="00613B3B">
        <w:rPr>
          <w:sz w:val="18"/>
          <w:szCs w:val="18"/>
        </w:rPr>
        <w:t>Е.З. Сафонов</w:t>
      </w:r>
    </w:p>
    <w:p w:rsidR="00613B3B" w:rsidRPr="00613B3B" w:rsidRDefault="00613B3B" w:rsidP="00613B3B">
      <w:pPr>
        <w:widowControl w:val="0"/>
        <w:tabs>
          <w:tab w:val="left" w:pos="709"/>
          <w:tab w:val="left" w:pos="993"/>
        </w:tabs>
        <w:autoSpaceDE w:val="0"/>
        <w:autoSpaceDN w:val="0"/>
        <w:adjustRightInd w:val="0"/>
        <w:jc w:val="both"/>
        <w:rPr>
          <w:sz w:val="18"/>
          <w:szCs w:val="18"/>
        </w:rPr>
      </w:pPr>
    </w:p>
    <w:p w:rsidR="003D2075" w:rsidRDefault="003D2075" w:rsidP="00613B3B">
      <w:pPr>
        <w:widowControl w:val="0"/>
        <w:autoSpaceDE w:val="0"/>
        <w:autoSpaceDN w:val="0"/>
        <w:adjustRightInd w:val="0"/>
        <w:ind w:left="5387"/>
        <w:rPr>
          <w:sz w:val="18"/>
          <w:szCs w:val="18"/>
        </w:rPr>
      </w:pPr>
    </w:p>
    <w:p w:rsidR="00613B3B" w:rsidRPr="00613B3B" w:rsidRDefault="00613B3B" w:rsidP="00613B3B">
      <w:pPr>
        <w:widowControl w:val="0"/>
        <w:autoSpaceDE w:val="0"/>
        <w:autoSpaceDN w:val="0"/>
        <w:adjustRightInd w:val="0"/>
        <w:ind w:left="5387"/>
        <w:rPr>
          <w:sz w:val="18"/>
          <w:szCs w:val="18"/>
        </w:rPr>
      </w:pPr>
      <w:r w:rsidRPr="00613B3B">
        <w:rPr>
          <w:sz w:val="18"/>
          <w:szCs w:val="18"/>
        </w:rPr>
        <w:t>УТВЕРЖДЕНО</w:t>
      </w:r>
    </w:p>
    <w:p w:rsidR="00613B3B" w:rsidRPr="00613B3B" w:rsidRDefault="00613B3B" w:rsidP="00613B3B">
      <w:pPr>
        <w:widowControl w:val="0"/>
        <w:autoSpaceDE w:val="0"/>
        <w:autoSpaceDN w:val="0"/>
        <w:adjustRightInd w:val="0"/>
        <w:ind w:left="5387"/>
        <w:rPr>
          <w:sz w:val="18"/>
          <w:szCs w:val="18"/>
        </w:rPr>
      </w:pPr>
      <w:r w:rsidRPr="00613B3B">
        <w:rPr>
          <w:sz w:val="18"/>
          <w:szCs w:val="18"/>
        </w:rPr>
        <w:t xml:space="preserve">приложением к Постановлению Администрации муниципального образования Билибинский муниципальный район </w:t>
      </w:r>
    </w:p>
    <w:p w:rsidR="00613B3B" w:rsidRPr="00613B3B" w:rsidRDefault="00613B3B" w:rsidP="00613B3B">
      <w:pPr>
        <w:widowControl w:val="0"/>
        <w:autoSpaceDE w:val="0"/>
        <w:autoSpaceDN w:val="0"/>
        <w:adjustRightInd w:val="0"/>
        <w:ind w:left="5387"/>
        <w:rPr>
          <w:sz w:val="18"/>
          <w:szCs w:val="18"/>
        </w:rPr>
      </w:pPr>
      <w:r w:rsidRPr="00613B3B">
        <w:rPr>
          <w:sz w:val="18"/>
          <w:szCs w:val="18"/>
        </w:rPr>
        <w:t>от 04 мая 2026 года № 359</w:t>
      </w:r>
    </w:p>
    <w:p w:rsidR="00613B3B" w:rsidRPr="00613B3B" w:rsidRDefault="00613B3B" w:rsidP="00613B3B">
      <w:pPr>
        <w:widowControl w:val="0"/>
        <w:autoSpaceDE w:val="0"/>
        <w:autoSpaceDN w:val="0"/>
        <w:adjustRightInd w:val="0"/>
        <w:rPr>
          <w:sz w:val="18"/>
          <w:szCs w:val="18"/>
        </w:rPr>
      </w:pPr>
    </w:p>
    <w:p w:rsidR="00613B3B" w:rsidRPr="00613B3B" w:rsidRDefault="00613B3B" w:rsidP="00613B3B">
      <w:pPr>
        <w:widowControl w:val="0"/>
        <w:autoSpaceDE w:val="0"/>
        <w:autoSpaceDN w:val="0"/>
        <w:adjustRightInd w:val="0"/>
        <w:jc w:val="center"/>
        <w:rPr>
          <w:sz w:val="18"/>
          <w:szCs w:val="18"/>
        </w:rPr>
      </w:pPr>
    </w:p>
    <w:p w:rsidR="00613B3B" w:rsidRPr="00613B3B" w:rsidRDefault="00613B3B" w:rsidP="00613B3B">
      <w:pPr>
        <w:widowControl w:val="0"/>
        <w:ind w:left="23"/>
        <w:jc w:val="center"/>
        <w:rPr>
          <w:b/>
          <w:bCs/>
          <w:sz w:val="18"/>
          <w:szCs w:val="18"/>
          <w:lang w:eastAsia="en-US"/>
        </w:rPr>
      </w:pPr>
      <w:r w:rsidRPr="00613B3B">
        <w:rPr>
          <w:b/>
          <w:bCs/>
          <w:color w:val="000000"/>
          <w:sz w:val="18"/>
          <w:szCs w:val="18"/>
          <w:lang w:bidi="ru-RU"/>
        </w:rPr>
        <w:t>ПОЛОЖЕНИЕ</w:t>
      </w:r>
    </w:p>
    <w:p w:rsidR="00613B3B" w:rsidRPr="00613B3B" w:rsidRDefault="00613B3B" w:rsidP="00613B3B">
      <w:pPr>
        <w:widowControl w:val="0"/>
        <w:ind w:left="23"/>
        <w:jc w:val="center"/>
        <w:rPr>
          <w:b/>
          <w:bCs/>
          <w:color w:val="000000"/>
          <w:sz w:val="18"/>
          <w:szCs w:val="18"/>
          <w:lang w:bidi="ru-RU"/>
        </w:rPr>
      </w:pPr>
      <w:r w:rsidRPr="00613B3B">
        <w:rPr>
          <w:b/>
          <w:bCs/>
          <w:color w:val="000000"/>
          <w:sz w:val="18"/>
          <w:szCs w:val="18"/>
          <w:lang w:bidi="ru-RU"/>
        </w:rPr>
        <w:t xml:space="preserve">о порядке уведомления муниципальными служащими Администрации </w:t>
      </w:r>
      <w:r w:rsidRPr="00613B3B">
        <w:rPr>
          <w:b/>
          <w:bCs/>
          <w:sz w:val="18"/>
          <w:szCs w:val="18"/>
          <w:lang w:eastAsia="en-US"/>
        </w:rPr>
        <w:t>муниципального образования Билибинский муниципальный район представителя нанимателя (работодателя)</w:t>
      </w:r>
      <w:r w:rsidRPr="00613B3B">
        <w:rPr>
          <w:b/>
          <w:bCs/>
          <w:color w:val="000000"/>
          <w:sz w:val="18"/>
          <w:szCs w:val="18"/>
          <w:lang w:bidi="ru-RU"/>
        </w:rPr>
        <w:t xml:space="preserve"> о намерении выполнять иную оплачиваемую работу (о выполнении иной оплачиваемой работы) </w:t>
      </w:r>
    </w:p>
    <w:p w:rsidR="00613B3B" w:rsidRPr="00613B3B" w:rsidRDefault="00613B3B" w:rsidP="00613B3B">
      <w:pPr>
        <w:widowControl w:val="0"/>
        <w:ind w:left="23"/>
        <w:jc w:val="center"/>
        <w:rPr>
          <w:b/>
          <w:bCs/>
          <w:color w:val="000000"/>
          <w:sz w:val="18"/>
          <w:szCs w:val="18"/>
          <w:lang w:bidi="ru-RU"/>
        </w:rPr>
      </w:pPr>
      <w:r w:rsidRPr="00613B3B">
        <w:rPr>
          <w:b/>
          <w:bCs/>
          <w:color w:val="000000"/>
          <w:sz w:val="18"/>
          <w:szCs w:val="18"/>
          <w:lang w:bidi="ru-RU"/>
        </w:rPr>
        <w:t>и регистрации этих уведомлений</w:t>
      </w:r>
    </w:p>
    <w:p w:rsidR="00613B3B" w:rsidRPr="00613B3B" w:rsidRDefault="00613B3B" w:rsidP="00613B3B">
      <w:pPr>
        <w:widowControl w:val="0"/>
        <w:ind w:left="23"/>
        <w:jc w:val="center"/>
        <w:rPr>
          <w:b/>
          <w:bCs/>
          <w:sz w:val="18"/>
          <w:szCs w:val="18"/>
          <w:lang w:eastAsia="en-US"/>
        </w:rPr>
      </w:pPr>
    </w:p>
    <w:p w:rsidR="00613B3B" w:rsidRPr="00613B3B" w:rsidRDefault="00613B3B" w:rsidP="00613B3B">
      <w:pPr>
        <w:widowControl w:val="0"/>
        <w:numPr>
          <w:ilvl w:val="0"/>
          <w:numId w:val="19"/>
        </w:numPr>
        <w:tabs>
          <w:tab w:val="left" w:pos="1094"/>
        </w:tabs>
        <w:autoSpaceDE w:val="0"/>
        <w:autoSpaceDN w:val="0"/>
        <w:adjustRightInd w:val="0"/>
        <w:ind w:firstLine="760"/>
        <w:jc w:val="both"/>
        <w:rPr>
          <w:sz w:val="18"/>
          <w:szCs w:val="18"/>
          <w:lang w:eastAsia="en-US"/>
        </w:rPr>
      </w:pPr>
      <w:proofErr w:type="gramStart"/>
      <w:r w:rsidRPr="00613B3B">
        <w:rPr>
          <w:color w:val="000000"/>
          <w:sz w:val="18"/>
          <w:szCs w:val="18"/>
          <w:lang w:bidi="ru-RU"/>
        </w:rPr>
        <w:t>Настоящим Положением устанавливается порядок уведомления муниципальными служащими Администрации муниципального образования Билибинский муниципальный район представителя нанимателя (работодателя) о намерении выполнять иную оплачиваемую работу (о выполнении иной оплачиваемой работы) и регистрации этих уведомлений (далее - муниципальный служащий), представителя нанимателя о намерении выполнять иную оплачиваемую работу (о выполнении иной оплачиваемой работы) и регистрации этих уведомлений.</w:t>
      </w:r>
      <w:proofErr w:type="gramEnd"/>
    </w:p>
    <w:p w:rsidR="00613B3B" w:rsidRPr="00613B3B" w:rsidRDefault="00613B3B" w:rsidP="00613B3B">
      <w:pPr>
        <w:widowControl w:val="0"/>
        <w:tabs>
          <w:tab w:val="left" w:pos="1094"/>
        </w:tabs>
        <w:ind w:firstLine="760"/>
        <w:jc w:val="both"/>
        <w:rPr>
          <w:sz w:val="18"/>
          <w:szCs w:val="18"/>
          <w:lang w:eastAsia="en-US"/>
        </w:rPr>
      </w:pPr>
      <w:r w:rsidRPr="00613B3B">
        <w:rPr>
          <w:sz w:val="18"/>
          <w:szCs w:val="18"/>
          <w:lang w:eastAsia="en-US"/>
        </w:rPr>
        <w:t>Действие настоящего Положения распространяется на муниципальных служащих, замещающих должности муниципальной службы в Администрации муниципальном образовании Билибинский муниципальный район, в том числе в её структурных подразделениях, наделённых правами юридического лица.</w:t>
      </w:r>
    </w:p>
    <w:p w:rsidR="00613B3B" w:rsidRPr="00613B3B" w:rsidRDefault="00613B3B" w:rsidP="00613B3B">
      <w:pPr>
        <w:widowControl w:val="0"/>
        <w:numPr>
          <w:ilvl w:val="0"/>
          <w:numId w:val="19"/>
        </w:numPr>
        <w:tabs>
          <w:tab w:val="left" w:pos="1094"/>
        </w:tabs>
        <w:autoSpaceDE w:val="0"/>
        <w:autoSpaceDN w:val="0"/>
        <w:adjustRightInd w:val="0"/>
        <w:ind w:firstLine="760"/>
        <w:jc w:val="both"/>
        <w:rPr>
          <w:sz w:val="18"/>
          <w:szCs w:val="18"/>
          <w:lang w:eastAsia="en-US"/>
        </w:rPr>
      </w:pPr>
      <w:r w:rsidRPr="00613B3B">
        <w:rPr>
          <w:color w:val="000000"/>
          <w:sz w:val="18"/>
          <w:szCs w:val="18"/>
          <w:lang w:bidi="ru-RU"/>
        </w:rPr>
        <w:t>Муниципальные служащие подают уведомление о намерении выполнять иную оплачиваемую работу (о выполнении иной оплачиваемой работы) (далее - уведомление) на имя представителя нанимателя (работодателя) в порядке и сроки, установленные пунктами 3-5 настоящего Положения.</w:t>
      </w:r>
    </w:p>
    <w:p w:rsidR="00613B3B" w:rsidRPr="00613B3B" w:rsidRDefault="00613B3B" w:rsidP="00613B3B">
      <w:pPr>
        <w:widowControl w:val="0"/>
        <w:ind w:firstLine="760"/>
        <w:jc w:val="both"/>
        <w:rPr>
          <w:sz w:val="18"/>
          <w:szCs w:val="18"/>
          <w:lang w:eastAsia="en-US"/>
        </w:rPr>
      </w:pPr>
      <w:r w:rsidRPr="00613B3B">
        <w:rPr>
          <w:color w:val="000000"/>
          <w:sz w:val="18"/>
          <w:szCs w:val="18"/>
          <w:lang w:bidi="ru-RU"/>
        </w:rPr>
        <w:t>Регистрация, предварительное рассмотрение, рассмотрение представителем нанимателя (работодателем) округа уведомления осуществляется в порядке, предусмотренным настоящим Положением.</w:t>
      </w:r>
    </w:p>
    <w:p w:rsidR="00613B3B" w:rsidRPr="00613B3B" w:rsidRDefault="00613B3B" w:rsidP="00613B3B">
      <w:pPr>
        <w:widowControl w:val="0"/>
        <w:ind w:firstLine="760"/>
        <w:jc w:val="both"/>
        <w:rPr>
          <w:sz w:val="18"/>
          <w:szCs w:val="18"/>
          <w:lang w:eastAsia="en-US"/>
        </w:rPr>
      </w:pPr>
      <w:r w:rsidRPr="00613B3B">
        <w:rPr>
          <w:color w:val="000000"/>
          <w:sz w:val="18"/>
          <w:szCs w:val="18"/>
          <w:lang w:bidi="ru-RU"/>
        </w:rPr>
        <w:t xml:space="preserve">Уведомление, мотивированное заключение, предусмотренное пунктом 8 настоящего Положения, могут быть рассмотрены Комиссией </w:t>
      </w:r>
      <w:r w:rsidRPr="00613B3B">
        <w:rPr>
          <w:sz w:val="18"/>
          <w:szCs w:val="18"/>
          <w:lang w:eastAsia="en-US"/>
        </w:rPr>
        <w:t>комиссии по соблюдению требований к служебному поведению муниципальных служащих и урегулированию конфликта интересов в  муниципальном образовании Билибинский муниципальный район</w:t>
      </w:r>
      <w:r w:rsidRPr="00613B3B">
        <w:rPr>
          <w:color w:val="000000"/>
          <w:sz w:val="18"/>
          <w:szCs w:val="18"/>
          <w:lang w:bidi="ru-RU"/>
        </w:rPr>
        <w:t>, в случае принятия представителем нанимателя (работодателем)  соответствующего решения.</w:t>
      </w:r>
    </w:p>
    <w:p w:rsidR="00613B3B" w:rsidRPr="00613B3B" w:rsidRDefault="00613B3B" w:rsidP="00613B3B">
      <w:pPr>
        <w:widowControl w:val="0"/>
        <w:numPr>
          <w:ilvl w:val="0"/>
          <w:numId w:val="19"/>
        </w:numPr>
        <w:tabs>
          <w:tab w:val="left" w:pos="1094"/>
        </w:tabs>
        <w:autoSpaceDE w:val="0"/>
        <w:autoSpaceDN w:val="0"/>
        <w:adjustRightInd w:val="0"/>
        <w:ind w:firstLine="760"/>
        <w:jc w:val="both"/>
        <w:rPr>
          <w:sz w:val="18"/>
          <w:szCs w:val="18"/>
          <w:lang w:eastAsia="en-US"/>
        </w:rPr>
      </w:pPr>
      <w:r w:rsidRPr="00613B3B">
        <w:rPr>
          <w:color w:val="000000"/>
          <w:sz w:val="18"/>
          <w:szCs w:val="18"/>
          <w:lang w:bidi="ru-RU"/>
        </w:rPr>
        <w:t>Муниципальный служащий уведомляет представителя нанимателя о намерении выполнять иную оплачиваемую работу до начала ее выполнения.</w:t>
      </w:r>
    </w:p>
    <w:p w:rsidR="00613B3B" w:rsidRPr="00613B3B" w:rsidRDefault="00613B3B" w:rsidP="00613B3B">
      <w:pPr>
        <w:widowControl w:val="0"/>
        <w:ind w:firstLine="760"/>
        <w:jc w:val="both"/>
        <w:rPr>
          <w:sz w:val="18"/>
          <w:szCs w:val="18"/>
          <w:lang w:eastAsia="en-US"/>
        </w:rPr>
      </w:pPr>
      <w:r w:rsidRPr="00613B3B">
        <w:rPr>
          <w:color w:val="000000"/>
          <w:sz w:val="18"/>
          <w:szCs w:val="18"/>
          <w:lang w:bidi="ru-RU"/>
        </w:rPr>
        <w:t>Вновь назначенные муниципальные служащие, осуществляющие иную оплачиваемую работу на день назначения на должность муниципальной службы (далее - муниципальная служба), уведомляют представителя нанимателя о выполнении иной оплачиваемой работы в день назначения на должность муниципальной службы.</w:t>
      </w:r>
    </w:p>
    <w:p w:rsidR="00613B3B" w:rsidRPr="00613B3B" w:rsidRDefault="00613B3B" w:rsidP="00613B3B">
      <w:pPr>
        <w:widowControl w:val="0"/>
        <w:numPr>
          <w:ilvl w:val="0"/>
          <w:numId w:val="19"/>
        </w:numPr>
        <w:tabs>
          <w:tab w:val="left" w:pos="1073"/>
        </w:tabs>
        <w:autoSpaceDE w:val="0"/>
        <w:autoSpaceDN w:val="0"/>
        <w:adjustRightInd w:val="0"/>
        <w:ind w:firstLine="740"/>
        <w:jc w:val="both"/>
        <w:rPr>
          <w:sz w:val="18"/>
          <w:szCs w:val="18"/>
          <w:lang w:eastAsia="en-US"/>
        </w:rPr>
      </w:pPr>
      <w:r w:rsidRPr="00613B3B">
        <w:rPr>
          <w:color w:val="000000"/>
          <w:sz w:val="18"/>
          <w:szCs w:val="18"/>
          <w:lang w:bidi="ru-RU"/>
        </w:rPr>
        <w:t>Уведомление подается муниципальным  служащим в письменной форме согласно приложению 1 к настоящему Положению на имя представителя нанимателя в кадровое подразделение, ответственному за работу по профилактике коррупционных и иных правонарушений, с отметкой ознакомления руководителя структурного подразделения, в котором муниципальный служащий проходит службу.</w:t>
      </w:r>
    </w:p>
    <w:p w:rsidR="00613B3B" w:rsidRPr="00613B3B" w:rsidRDefault="00613B3B" w:rsidP="00613B3B">
      <w:pPr>
        <w:widowControl w:val="0"/>
        <w:numPr>
          <w:ilvl w:val="0"/>
          <w:numId w:val="19"/>
        </w:numPr>
        <w:tabs>
          <w:tab w:val="left" w:pos="1073"/>
        </w:tabs>
        <w:autoSpaceDE w:val="0"/>
        <w:autoSpaceDN w:val="0"/>
        <w:adjustRightInd w:val="0"/>
        <w:ind w:firstLine="740"/>
        <w:jc w:val="both"/>
        <w:rPr>
          <w:sz w:val="18"/>
          <w:szCs w:val="18"/>
          <w:lang w:eastAsia="en-US"/>
        </w:rPr>
      </w:pPr>
      <w:r w:rsidRPr="00613B3B">
        <w:rPr>
          <w:color w:val="000000"/>
          <w:sz w:val="18"/>
          <w:szCs w:val="18"/>
          <w:lang w:bidi="ru-RU"/>
        </w:rPr>
        <w:t>В уведомлении указываются следующие сведения:</w:t>
      </w:r>
    </w:p>
    <w:p w:rsidR="00613B3B" w:rsidRPr="00613B3B" w:rsidRDefault="00613B3B" w:rsidP="00613B3B">
      <w:pPr>
        <w:widowControl w:val="0"/>
        <w:numPr>
          <w:ilvl w:val="0"/>
          <w:numId w:val="20"/>
        </w:numPr>
        <w:tabs>
          <w:tab w:val="left" w:pos="1073"/>
        </w:tabs>
        <w:autoSpaceDE w:val="0"/>
        <w:autoSpaceDN w:val="0"/>
        <w:adjustRightInd w:val="0"/>
        <w:ind w:firstLine="740"/>
        <w:jc w:val="both"/>
        <w:rPr>
          <w:sz w:val="18"/>
          <w:szCs w:val="18"/>
          <w:lang w:eastAsia="en-US"/>
        </w:rPr>
      </w:pPr>
      <w:r w:rsidRPr="00613B3B">
        <w:rPr>
          <w:color w:val="000000"/>
          <w:sz w:val="18"/>
          <w:szCs w:val="18"/>
          <w:lang w:bidi="ru-RU"/>
        </w:rPr>
        <w:t>фамилия, имя, отчество и наименование замещаемой должности муниципального служащего, подающего уведомление;</w:t>
      </w:r>
    </w:p>
    <w:p w:rsidR="00613B3B" w:rsidRPr="00613B3B" w:rsidRDefault="00613B3B" w:rsidP="00613B3B">
      <w:pPr>
        <w:widowControl w:val="0"/>
        <w:numPr>
          <w:ilvl w:val="0"/>
          <w:numId w:val="20"/>
        </w:numPr>
        <w:tabs>
          <w:tab w:val="left" w:pos="1238"/>
        </w:tabs>
        <w:autoSpaceDE w:val="0"/>
        <w:autoSpaceDN w:val="0"/>
        <w:adjustRightInd w:val="0"/>
        <w:ind w:firstLine="740"/>
        <w:jc w:val="both"/>
        <w:rPr>
          <w:sz w:val="18"/>
          <w:szCs w:val="18"/>
          <w:lang w:eastAsia="en-US"/>
        </w:rPr>
      </w:pPr>
      <w:proofErr w:type="gramStart"/>
      <w:r w:rsidRPr="00613B3B">
        <w:rPr>
          <w:color w:val="000000"/>
          <w:sz w:val="18"/>
          <w:szCs w:val="18"/>
          <w:lang w:bidi="ru-RU"/>
        </w:rPr>
        <w:t>полное наименование организации (фамилия, имя, отчество (при наличии) индивидуального предпринимателя или иного физического лица), с которой (которым) будет заключен (заключен) договор о выполнении иной оплачиваемой работы, и ее (его) адрес;</w:t>
      </w:r>
      <w:proofErr w:type="gramEnd"/>
    </w:p>
    <w:p w:rsidR="00613B3B" w:rsidRPr="00613B3B" w:rsidRDefault="00613B3B" w:rsidP="00613B3B">
      <w:pPr>
        <w:widowControl w:val="0"/>
        <w:numPr>
          <w:ilvl w:val="0"/>
          <w:numId w:val="20"/>
        </w:numPr>
        <w:tabs>
          <w:tab w:val="left" w:pos="1238"/>
        </w:tabs>
        <w:autoSpaceDE w:val="0"/>
        <w:autoSpaceDN w:val="0"/>
        <w:adjustRightInd w:val="0"/>
        <w:ind w:firstLine="740"/>
        <w:jc w:val="both"/>
        <w:rPr>
          <w:sz w:val="18"/>
          <w:szCs w:val="18"/>
          <w:lang w:eastAsia="en-US"/>
        </w:rPr>
      </w:pPr>
      <w:r w:rsidRPr="00613B3B">
        <w:rPr>
          <w:color w:val="000000"/>
          <w:sz w:val="18"/>
          <w:szCs w:val="18"/>
          <w:lang w:bidi="ru-RU"/>
        </w:rPr>
        <w:t>документы (их проекты), в соответствии с которыми будет выполняться (выполняется) иная оплачиваемая работа (трудовой договор о работе по совместительству, гражданско-правовой договор (авторский договор, договор возмездного оказания услуг либо иные договоры);</w:t>
      </w:r>
    </w:p>
    <w:p w:rsidR="00613B3B" w:rsidRPr="00613B3B" w:rsidRDefault="00613B3B" w:rsidP="00613B3B">
      <w:pPr>
        <w:widowControl w:val="0"/>
        <w:numPr>
          <w:ilvl w:val="0"/>
          <w:numId w:val="20"/>
        </w:numPr>
        <w:tabs>
          <w:tab w:val="left" w:pos="1073"/>
        </w:tabs>
        <w:autoSpaceDE w:val="0"/>
        <w:autoSpaceDN w:val="0"/>
        <w:adjustRightInd w:val="0"/>
        <w:ind w:firstLine="740"/>
        <w:jc w:val="both"/>
        <w:rPr>
          <w:sz w:val="18"/>
          <w:szCs w:val="18"/>
          <w:lang w:eastAsia="en-US"/>
        </w:rPr>
      </w:pPr>
      <w:r w:rsidRPr="00613B3B">
        <w:rPr>
          <w:color w:val="000000"/>
          <w:sz w:val="18"/>
          <w:szCs w:val="18"/>
          <w:lang w:bidi="ru-RU"/>
        </w:rPr>
        <w:t>характер выполняемой работы (педагогическая, научная и иная творческая или другая деятельность), наименование должности, основные обязанности (содержание обязательств);</w:t>
      </w:r>
    </w:p>
    <w:p w:rsidR="00613B3B" w:rsidRPr="00613B3B" w:rsidRDefault="00613B3B" w:rsidP="00613B3B">
      <w:pPr>
        <w:widowControl w:val="0"/>
        <w:numPr>
          <w:ilvl w:val="0"/>
          <w:numId w:val="20"/>
        </w:numPr>
        <w:tabs>
          <w:tab w:val="left" w:pos="1073"/>
        </w:tabs>
        <w:autoSpaceDE w:val="0"/>
        <w:autoSpaceDN w:val="0"/>
        <w:adjustRightInd w:val="0"/>
        <w:ind w:firstLine="740"/>
        <w:jc w:val="both"/>
        <w:rPr>
          <w:sz w:val="18"/>
          <w:szCs w:val="18"/>
          <w:lang w:eastAsia="en-US"/>
        </w:rPr>
      </w:pPr>
      <w:r w:rsidRPr="00613B3B">
        <w:rPr>
          <w:color w:val="000000"/>
          <w:sz w:val="18"/>
          <w:szCs w:val="18"/>
          <w:lang w:bidi="ru-RU"/>
        </w:rPr>
        <w:t>дата начала и окончания выполнения иной оплачиваемой работы (дата начала и прекращения обязательств по договору либо срок действия трудового договора);</w:t>
      </w:r>
    </w:p>
    <w:p w:rsidR="00613B3B" w:rsidRPr="00613B3B" w:rsidRDefault="00613B3B" w:rsidP="00613B3B">
      <w:pPr>
        <w:widowControl w:val="0"/>
        <w:numPr>
          <w:ilvl w:val="0"/>
          <w:numId w:val="20"/>
        </w:numPr>
        <w:tabs>
          <w:tab w:val="left" w:pos="1073"/>
        </w:tabs>
        <w:autoSpaceDE w:val="0"/>
        <w:autoSpaceDN w:val="0"/>
        <w:adjustRightInd w:val="0"/>
        <w:ind w:firstLine="740"/>
        <w:jc w:val="both"/>
        <w:rPr>
          <w:sz w:val="18"/>
          <w:szCs w:val="18"/>
          <w:lang w:eastAsia="en-US"/>
        </w:rPr>
      </w:pPr>
      <w:r w:rsidRPr="00613B3B">
        <w:rPr>
          <w:color w:val="000000"/>
          <w:sz w:val="18"/>
          <w:szCs w:val="18"/>
          <w:lang w:bidi="ru-RU"/>
        </w:rPr>
        <w:t>предполагаемый (установленный) режим работы (с явкой к месту выполнения работы или дистанционно) и время (график) выполнения работы;</w:t>
      </w:r>
    </w:p>
    <w:p w:rsidR="00613B3B" w:rsidRPr="00613B3B" w:rsidRDefault="00613B3B" w:rsidP="00613B3B">
      <w:pPr>
        <w:widowControl w:val="0"/>
        <w:numPr>
          <w:ilvl w:val="0"/>
          <w:numId w:val="20"/>
        </w:numPr>
        <w:tabs>
          <w:tab w:val="left" w:pos="1096"/>
        </w:tabs>
        <w:autoSpaceDE w:val="0"/>
        <w:autoSpaceDN w:val="0"/>
        <w:adjustRightInd w:val="0"/>
        <w:ind w:firstLine="740"/>
        <w:jc w:val="both"/>
        <w:rPr>
          <w:sz w:val="18"/>
          <w:szCs w:val="18"/>
          <w:lang w:eastAsia="en-US"/>
        </w:rPr>
      </w:pPr>
      <w:r w:rsidRPr="00613B3B">
        <w:rPr>
          <w:color w:val="000000"/>
          <w:sz w:val="18"/>
          <w:szCs w:val="18"/>
          <w:lang w:bidi="ru-RU"/>
        </w:rPr>
        <w:t>условия оплаты труда (стоимость услуг);</w:t>
      </w:r>
    </w:p>
    <w:p w:rsidR="00613B3B" w:rsidRPr="00613B3B" w:rsidRDefault="00613B3B" w:rsidP="00613B3B">
      <w:pPr>
        <w:widowControl w:val="0"/>
        <w:numPr>
          <w:ilvl w:val="0"/>
          <w:numId w:val="20"/>
        </w:numPr>
        <w:tabs>
          <w:tab w:val="left" w:pos="1238"/>
        </w:tabs>
        <w:autoSpaceDE w:val="0"/>
        <w:autoSpaceDN w:val="0"/>
        <w:adjustRightInd w:val="0"/>
        <w:ind w:firstLine="740"/>
        <w:jc w:val="both"/>
        <w:rPr>
          <w:sz w:val="18"/>
          <w:szCs w:val="18"/>
          <w:lang w:eastAsia="en-US"/>
        </w:rPr>
      </w:pPr>
      <w:r w:rsidRPr="00613B3B">
        <w:rPr>
          <w:color w:val="000000"/>
          <w:sz w:val="18"/>
          <w:szCs w:val="18"/>
          <w:lang w:bidi="ru-RU"/>
        </w:rPr>
        <w:t>иные сведения, которые муниципальный служащий считает необходимым сообщить.</w:t>
      </w:r>
    </w:p>
    <w:p w:rsidR="00613B3B" w:rsidRPr="00613B3B" w:rsidRDefault="00613B3B" w:rsidP="00613B3B">
      <w:pPr>
        <w:widowControl w:val="0"/>
        <w:numPr>
          <w:ilvl w:val="0"/>
          <w:numId w:val="19"/>
        </w:numPr>
        <w:tabs>
          <w:tab w:val="left" w:pos="1073"/>
        </w:tabs>
        <w:autoSpaceDE w:val="0"/>
        <w:autoSpaceDN w:val="0"/>
        <w:adjustRightInd w:val="0"/>
        <w:ind w:firstLine="740"/>
        <w:jc w:val="both"/>
        <w:rPr>
          <w:sz w:val="18"/>
          <w:szCs w:val="18"/>
          <w:lang w:eastAsia="en-US"/>
        </w:rPr>
      </w:pPr>
      <w:proofErr w:type="gramStart"/>
      <w:r w:rsidRPr="00613B3B">
        <w:rPr>
          <w:color w:val="000000"/>
          <w:sz w:val="18"/>
          <w:szCs w:val="18"/>
          <w:lang w:bidi="ru-RU"/>
        </w:rPr>
        <w:t>К уведомлению прикладываются копии документов (их проектов), в соответствии с которыми выполняется (будет выполняться) иная оплачиваемая работа (трудовой договор о работе по совместительству, гражданско-правовой договор (авторский договор, договор возмездного оказания услуг либо иные договоры), предусмотренные подпунктом 3 пункта 5 настоящего Положения.</w:t>
      </w:r>
      <w:proofErr w:type="gramEnd"/>
    </w:p>
    <w:p w:rsidR="00613B3B" w:rsidRPr="00613B3B" w:rsidRDefault="00613B3B" w:rsidP="00613B3B">
      <w:pPr>
        <w:widowControl w:val="0"/>
        <w:numPr>
          <w:ilvl w:val="0"/>
          <w:numId w:val="19"/>
        </w:numPr>
        <w:tabs>
          <w:tab w:val="left" w:pos="1073"/>
        </w:tabs>
        <w:autoSpaceDE w:val="0"/>
        <w:autoSpaceDN w:val="0"/>
        <w:adjustRightInd w:val="0"/>
        <w:ind w:firstLine="740"/>
        <w:jc w:val="both"/>
        <w:rPr>
          <w:sz w:val="18"/>
          <w:szCs w:val="18"/>
          <w:lang w:eastAsia="en-US"/>
        </w:rPr>
      </w:pPr>
      <w:r w:rsidRPr="00613B3B">
        <w:rPr>
          <w:color w:val="000000"/>
          <w:sz w:val="18"/>
          <w:szCs w:val="18"/>
          <w:lang w:bidi="ru-RU"/>
        </w:rPr>
        <w:t>Регистрация уведомления осуществляется должностным лицом кадрового подразделения, ответственным за работу по профилактике коррупционных и иных правонарушений, в день его поступления в журнале регистрации уведомлений о намерении выполнять иную оплачиваемую работу (о выполнении иной оплачиваемой работы) (далее - журнал регистрации уведомлений), по форме согласно приложению 2 к настоящему Положению.</w:t>
      </w:r>
    </w:p>
    <w:p w:rsidR="00613B3B" w:rsidRPr="00613B3B" w:rsidRDefault="00613B3B" w:rsidP="00613B3B">
      <w:pPr>
        <w:widowControl w:val="0"/>
        <w:ind w:firstLine="760"/>
        <w:jc w:val="both"/>
        <w:rPr>
          <w:sz w:val="18"/>
          <w:szCs w:val="18"/>
          <w:lang w:eastAsia="en-US"/>
        </w:rPr>
      </w:pPr>
      <w:r w:rsidRPr="00613B3B">
        <w:rPr>
          <w:color w:val="000000"/>
          <w:sz w:val="18"/>
          <w:szCs w:val="18"/>
          <w:lang w:bidi="ru-RU"/>
        </w:rPr>
        <w:t xml:space="preserve">Копия зарегистрированного в установленном порядке уведомления выдается лично муниципальному служащему под </w:t>
      </w:r>
      <w:r w:rsidRPr="00613B3B">
        <w:rPr>
          <w:color w:val="000000"/>
          <w:sz w:val="18"/>
          <w:szCs w:val="18"/>
          <w:lang w:bidi="ru-RU"/>
        </w:rPr>
        <w:lastRenderedPageBreak/>
        <w:t>роспись в журнале регистрации уведомлений либо направляется заказным почтовым отправлением с уведомлением о вручении.</w:t>
      </w:r>
    </w:p>
    <w:p w:rsidR="00613B3B" w:rsidRPr="00613B3B" w:rsidRDefault="00613B3B" w:rsidP="00613B3B">
      <w:pPr>
        <w:widowControl w:val="0"/>
        <w:numPr>
          <w:ilvl w:val="0"/>
          <w:numId w:val="19"/>
        </w:numPr>
        <w:tabs>
          <w:tab w:val="left" w:pos="1057"/>
        </w:tabs>
        <w:autoSpaceDE w:val="0"/>
        <w:autoSpaceDN w:val="0"/>
        <w:adjustRightInd w:val="0"/>
        <w:ind w:firstLine="760"/>
        <w:jc w:val="both"/>
        <w:rPr>
          <w:sz w:val="18"/>
          <w:szCs w:val="18"/>
          <w:lang w:eastAsia="en-US"/>
        </w:rPr>
      </w:pPr>
      <w:r w:rsidRPr="00613B3B">
        <w:rPr>
          <w:color w:val="000000"/>
          <w:sz w:val="18"/>
          <w:szCs w:val="18"/>
          <w:lang w:bidi="ru-RU"/>
        </w:rPr>
        <w:t>Должностное лицо кадрового подразделения, ответственное за работу по профилактике коррупционных и иных правонарушений осуществляет предварительное рассмотрение уведомления на предмет наличия конфликта интересов и составляет мотивированное заключение.</w:t>
      </w:r>
    </w:p>
    <w:p w:rsidR="00613B3B" w:rsidRPr="00613B3B" w:rsidRDefault="00613B3B" w:rsidP="00613B3B">
      <w:pPr>
        <w:widowControl w:val="0"/>
        <w:ind w:firstLine="760"/>
        <w:jc w:val="both"/>
        <w:rPr>
          <w:color w:val="000000"/>
          <w:sz w:val="18"/>
          <w:szCs w:val="18"/>
          <w:lang w:bidi="ru-RU"/>
        </w:rPr>
      </w:pPr>
      <w:r w:rsidRPr="00613B3B">
        <w:rPr>
          <w:color w:val="000000"/>
          <w:sz w:val="18"/>
          <w:szCs w:val="18"/>
          <w:lang w:bidi="ru-RU"/>
        </w:rPr>
        <w:t>Уведомление, мотивированное заключение направляются представителю нанимателя для ознакомления в срок не более трех рабочих дней со дня регистрации уведомления.</w:t>
      </w:r>
    </w:p>
    <w:p w:rsidR="00613B3B" w:rsidRPr="00613B3B" w:rsidRDefault="00613B3B" w:rsidP="00613B3B">
      <w:pPr>
        <w:widowControl w:val="0"/>
        <w:ind w:firstLine="760"/>
        <w:jc w:val="both"/>
        <w:rPr>
          <w:sz w:val="18"/>
          <w:szCs w:val="18"/>
          <w:lang w:eastAsia="en-US"/>
        </w:rPr>
      </w:pPr>
    </w:p>
    <w:p w:rsidR="00613B3B" w:rsidRPr="00613B3B" w:rsidRDefault="00613B3B" w:rsidP="00613B3B">
      <w:pPr>
        <w:widowControl w:val="0"/>
        <w:numPr>
          <w:ilvl w:val="0"/>
          <w:numId w:val="19"/>
        </w:numPr>
        <w:tabs>
          <w:tab w:val="left" w:pos="1057"/>
        </w:tabs>
        <w:autoSpaceDE w:val="0"/>
        <w:autoSpaceDN w:val="0"/>
        <w:adjustRightInd w:val="0"/>
        <w:ind w:firstLine="760"/>
        <w:jc w:val="both"/>
        <w:rPr>
          <w:sz w:val="18"/>
          <w:szCs w:val="18"/>
          <w:lang w:eastAsia="en-US"/>
        </w:rPr>
      </w:pPr>
      <w:r w:rsidRPr="00613B3B">
        <w:rPr>
          <w:color w:val="000000"/>
          <w:sz w:val="18"/>
          <w:szCs w:val="18"/>
          <w:lang w:bidi="ru-RU"/>
        </w:rPr>
        <w:t>В случае</w:t>
      </w:r>
      <w:proofErr w:type="gramStart"/>
      <w:r w:rsidRPr="00613B3B">
        <w:rPr>
          <w:color w:val="000000"/>
          <w:sz w:val="18"/>
          <w:szCs w:val="18"/>
          <w:lang w:bidi="ru-RU"/>
        </w:rPr>
        <w:t>,</w:t>
      </w:r>
      <w:proofErr w:type="gramEnd"/>
      <w:r w:rsidRPr="00613B3B">
        <w:rPr>
          <w:color w:val="000000"/>
          <w:sz w:val="18"/>
          <w:szCs w:val="18"/>
          <w:lang w:bidi="ru-RU"/>
        </w:rPr>
        <w:t xml:space="preserve"> если в мотивированном заключении содержится вывод об отсутствии фактов, подтверждающих наличие конфликта интересов или возможности его возникновения при выполнении иной оплачиваемой работы, то уведомление с резолюцией представителя нанимателя о его рассмотрении приобщается к личному делу муниципального служащего.</w:t>
      </w:r>
    </w:p>
    <w:p w:rsidR="00613B3B" w:rsidRPr="00613B3B" w:rsidRDefault="00613B3B" w:rsidP="00613B3B">
      <w:pPr>
        <w:widowControl w:val="0"/>
        <w:numPr>
          <w:ilvl w:val="0"/>
          <w:numId w:val="19"/>
        </w:numPr>
        <w:tabs>
          <w:tab w:val="left" w:pos="1199"/>
        </w:tabs>
        <w:autoSpaceDE w:val="0"/>
        <w:autoSpaceDN w:val="0"/>
        <w:adjustRightInd w:val="0"/>
        <w:ind w:firstLine="760"/>
        <w:jc w:val="both"/>
        <w:rPr>
          <w:sz w:val="18"/>
          <w:szCs w:val="18"/>
          <w:lang w:eastAsia="en-US"/>
        </w:rPr>
      </w:pPr>
      <w:r w:rsidRPr="00613B3B">
        <w:rPr>
          <w:color w:val="000000"/>
          <w:sz w:val="18"/>
          <w:szCs w:val="18"/>
          <w:lang w:bidi="ru-RU"/>
        </w:rPr>
        <w:t>В случае</w:t>
      </w:r>
      <w:proofErr w:type="gramStart"/>
      <w:r w:rsidRPr="00613B3B">
        <w:rPr>
          <w:color w:val="000000"/>
          <w:sz w:val="18"/>
          <w:szCs w:val="18"/>
          <w:lang w:bidi="ru-RU"/>
        </w:rPr>
        <w:t>,</w:t>
      </w:r>
      <w:proofErr w:type="gramEnd"/>
      <w:r w:rsidRPr="00613B3B">
        <w:rPr>
          <w:color w:val="000000"/>
          <w:sz w:val="18"/>
          <w:szCs w:val="18"/>
          <w:lang w:bidi="ru-RU"/>
        </w:rPr>
        <w:t xml:space="preserve"> если в мотивированном заключении содержится вывод о наличии фактов, подтверждающих конфликт интересов или возможности его возникновения при выполнении муниципальным служащим иной оплачиваемой работы, представитель нанимателя принимает одно из следующих решений:</w:t>
      </w:r>
    </w:p>
    <w:p w:rsidR="00613B3B" w:rsidRPr="00613B3B" w:rsidRDefault="00613B3B" w:rsidP="00613B3B">
      <w:pPr>
        <w:widowControl w:val="0"/>
        <w:numPr>
          <w:ilvl w:val="0"/>
          <w:numId w:val="21"/>
        </w:numPr>
        <w:tabs>
          <w:tab w:val="left" w:pos="1057"/>
        </w:tabs>
        <w:autoSpaceDE w:val="0"/>
        <w:autoSpaceDN w:val="0"/>
        <w:adjustRightInd w:val="0"/>
        <w:jc w:val="both"/>
        <w:rPr>
          <w:sz w:val="18"/>
          <w:szCs w:val="18"/>
          <w:lang w:eastAsia="en-US"/>
        </w:rPr>
      </w:pPr>
      <w:r w:rsidRPr="00613B3B">
        <w:rPr>
          <w:color w:val="000000"/>
          <w:sz w:val="18"/>
          <w:szCs w:val="18"/>
          <w:lang w:bidi="ru-RU"/>
        </w:rPr>
        <w:t xml:space="preserve">принять меры по предотвращению или урегулированию конфликта интересов в соответствии со статьей 14.1 Федерального закона </w:t>
      </w:r>
      <w:r w:rsidRPr="00613B3B">
        <w:rPr>
          <w:sz w:val="18"/>
          <w:szCs w:val="18"/>
          <w:lang w:eastAsia="en-US"/>
        </w:rPr>
        <w:t>от 2 марта 2007 года  № 25-ФЗ «О муниципальной службе в Российской Федерации»</w:t>
      </w:r>
      <w:r w:rsidRPr="00613B3B">
        <w:rPr>
          <w:color w:val="000000"/>
          <w:sz w:val="18"/>
          <w:szCs w:val="18"/>
          <w:lang w:bidi="ru-RU"/>
        </w:rPr>
        <w:t>;</w:t>
      </w:r>
    </w:p>
    <w:p w:rsidR="00613B3B" w:rsidRPr="00613B3B" w:rsidRDefault="00613B3B" w:rsidP="00613B3B">
      <w:pPr>
        <w:widowControl w:val="0"/>
        <w:numPr>
          <w:ilvl w:val="0"/>
          <w:numId w:val="21"/>
        </w:numPr>
        <w:tabs>
          <w:tab w:val="left" w:pos="1328"/>
        </w:tabs>
        <w:autoSpaceDE w:val="0"/>
        <w:autoSpaceDN w:val="0"/>
        <w:adjustRightInd w:val="0"/>
        <w:jc w:val="both"/>
        <w:rPr>
          <w:sz w:val="18"/>
          <w:szCs w:val="18"/>
          <w:lang w:eastAsia="en-US"/>
        </w:rPr>
      </w:pPr>
      <w:r w:rsidRPr="00613B3B">
        <w:rPr>
          <w:color w:val="000000"/>
          <w:sz w:val="18"/>
          <w:szCs w:val="18"/>
          <w:lang w:bidi="ru-RU"/>
        </w:rPr>
        <w:t xml:space="preserve">направить уведомление, мотивированное заключение на рассмотрение в комиссию </w:t>
      </w:r>
      <w:r w:rsidRPr="00613B3B">
        <w:rPr>
          <w:sz w:val="18"/>
          <w:szCs w:val="18"/>
          <w:lang w:eastAsia="en-US"/>
        </w:rPr>
        <w:t>по соблюдению требований к служебному поведению муниципальных служащих и урегулированию конфликта интересов в  муниципальном образовании Билибинский муниципальный район</w:t>
      </w:r>
      <w:r w:rsidRPr="00613B3B">
        <w:rPr>
          <w:color w:val="000000"/>
          <w:sz w:val="18"/>
          <w:szCs w:val="18"/>
          <w:lang w:bidi="ru-RU"/>
        </w:rPr>
        <w:t xml:space="preserve"> (далее - комиссия).</w:t>
      </w:r>
    </w:p>
    <w:p w:rsidR="00613B3B" w:rsidRPr="00613B3B" w:rsidRDefault="00613B3B" w:rsidP="00613B3B">
      <w:pPr>
        <w:widowControl w:val="0"/>
        <w:numPr>
          <w:ilvl w:val="0"/>
          <w:numId w:val="19"/>
        </w:numPr>
        <w:tabs>
          <w:tab w:val="left" w:pos="1159"/>
        </w:tabs>
        <w:autoSpaceDE w:val="0"/>
        <w:autoSpaceDN w:val="0"/>
        <w:adjustRightInd w:val="0"/>
        <w:ind w:firstLine="760"/>
        <w:jc w:val="both"/>
        <w:rPr>
          <w:sz w:val="18"/>
          <w:szCs w:val="18"/>
          <w:lang w:eastAsia="en-US"/>
        </w:rPr>
      </w:pPr>
      <w:r w:rsidRPr="00613B3B">
        <w:rPr>
          <w:color w:val="000000"/>
          <w:sz w:val="18"/>
          <w:szCs w:val="18"/>
          <w:lang w:bidi="ru-RU"/>
        </w:rPr>
        <w:t>Комиссия рассматривает уведомление, по которому представителем нанимателя принято решение в соответствии с абзацем третьим пункта 10 настоящего Положения, и принимает решение в порядке, установленном положением о комиссии.</w:t>
      </w:r>
    </w:p>
    <w:p w:rsidR="00613B3B" w:rsidRPr="00613B3B" w:rsidRDefault="00613B3B" w:rsidP="00613B3B">
      <w:pPr>
        <w:widowControl w:val="0"/>
        <w:ind w:firstLine="760"/>
        <w:jc w:val="both"/>
        <w:rPr>
          <w:sz w:val="18"/>
          <w:szCs w:val="18"/>
          <w:lang w:eastAsia="en-US"/>
        </w:rPr>
      </w:pPr>
      <w:r w:rsidRPr="00613B3B">
        <w:rPr>
          <w:color w:val="000000"/>
          <w:sz w:val="18"/>
          <w:szCs w:val="18"/>
          <w:lang w:bidi="ru-RU"/>
        </w:rPr>
        <w:t xml:space="preserve">Представитель нанимателя обязан рассмотреть протокол заседания комиссии и вправе учесть в пределах своей </w:t>
      </w:r>
      <w:proofErr w:type="gramStart"/>
      <w:r w:rsidRPr="00613B3B">
        <w:rPr>
          <w:color w:val="000000"/>
          <w:sz w:val="18"/>
          <w:szCs w:val="18"/>
          <w:lang w:bidi="ru-RU"/>
        </w:rPr>
        <w:t>компетенции</w:t>
      </w:r>
      <w:proofErr w:type="gramEnd"/>
      <w:r w:rsidRPr="00613B3B">
        <w:rPr>
          <w:color w:val="000000"/>
          <w:sz w:val="18"/>
          <w:szCs w:val="18"/>
          <w:lang w:bidi="ru-RU"/>
        </w:rPr>
        <w:t xml:space="preserve"> содержащиеся в нем рекомендации по итогам рассмотрения уведомления муниципального служащего.</w:t>
      </w:r>
    </w:p>
    <w:p w:rsidR="00613B3B" w:rsidRPr="00613B3B" w:rsidRDefault="00613B3B" w:rsidP="00613B3B">
      <w:pPr>
        <w:widowControl w:val="0"/>
        <w:ind w:firstLine="760"/>
        <w:jc w:val="both"/>
        <w:rPr>
          <w:sz w:val="18"/>
          <w:szCs w:val="18"/>
          <w:lang w:eastAsia="en-US"/>
        </w:rPr>
      </w:pPr>
      <w:r w:rsidRPr="00613B3B">
        <w:rPr>
          <w:color w:val="000000"/>
          <w:sz w:val="18"/>
          <w:szCs w:val="18"/>
          <w:lang w:bidi="ru-RU"/>
        </w:rPr>
        <w:t>Копия протокола заседания комиссии или выписка из него и уведомление с соответствующей резолюцией представителя нанимателя приобщается к личному делу муниципального служащего.</w:t>
      </w:r>
    </w:p>
    <w:p w:rsidR="00613B3B" w:rsidRPr="00613B3B" w:rsidRDefault="00613B3B" w:rsidP="00613B3B">
      <w:pPr>
        <w:widowControl w:val="0"/>
        <w:numPr>
          <w:ilvl w:val="0"/>
          <w:numId w:val="19"/>
        </w:numPr>
        <w:tabs>
          <w:tab w:val="left" w:pos="439"/>
        </w:tabs>
        <w:autoSpaceDE w:val="0"/>
        <w:autoSpaceDN w:val="0"/>
        <w:adjustRightInd w:val="0"/>
        <w:ind w:firstLine="760"/>
        <w:jc w:val="both"/>
        <w:rPr>
          <w:sz w:val="18"/>
          <w:szCs w:val="18"/>
          <w:lang w:eastAsia="en-US"/>
        </w:rPr>
      </w:pPr>
      <w:r w:rsidRPr="00613B3B">
        <w:rPr>
          <w:color w:val="000000"/>
          <w:sz w:val="18"/>
          <w:szCs w:val="18"/>
          <w:lang w:bidi="ru-RU"/>
        </w:rPr>
        <w:t>В случае заключения договора, в соответствии с которым будет выполняться иная оплачиваемая работа, на срок более одного года, уведомление подается один раз за весь период выполнения иной оплачиваемой работы.</w:t>
      </w:r>
    </w:p>
    <w:p w:rsidR="00613B3B" w:rsidRPr="00613B3B" w:rsidRDefault="00613B3B" w:rsidP="00613B3B">
      <w:pPr>
        <w:widowControl w:val="0"/>
        <w:ind w:firstLine="760"/>
        <w:jc w:val="both"/>
        <w:rPr>
          <w:sz w:val="18"/>
          <w:szCs w:val="18"/>
          <w:lang w:eastAsia="en-US"/>
        </w:rPr>
      </w:pPr>
      <w:r w:rsidRPr="00613B3B">
        <w:rPr>
          <w:color w:val="000000"/>
          <w:sz w:val="18"/>
          <w:szCs w:val="18"/>
          <w:lang w:bidi="ru-RU"/>
        </w:rPr>
        <w:t>По истечении срока выполнения иной оплачиваемой работы и намерении вновь заниматься иной оплачиваемой работой муниципальный служащий уведомляет об этом представителя нанимателя в соответствии с настоящим Положением.</w:t>
      </w:r>
    </w:p>
    <w:p w:rsidR="00613B3B" w:rsidRPr="00613B3B" w:rsidRDefault="00613B3B" w:rsidP="00613B3B">
      <w:pPr>
        <w:widowControl w:val="0"/>
        <w:numPr>
          <w:ilvl w:val="0"/>
          <w:numId w:val="19"/>
        </w:numPr>
        <w:tabs>
          <w:tab w:val="left" w:pos="1237"/>
        </w:tabs>
        <w:autoSpaceDE w:val="0"/>
        <w:autoSpaceDN w:val="0"/>
        <w:adjustRightInd w:val="0"/>
        <w:ind w:firstLine="760"/>
        <w:jc w:val="both"/>
        <w:rPr>
          <w:sz w:val="18"/>
          <w:szCs w:val="18"/>
          <w:lang w:eastAsia="en-US"/>
        </w:rPr>
      </w:pPr>
      <w:r w:rsidRPr="00613B3B">
        <w:rPr>
          <w:color w:val="000000"/>
          <w:sz w:val="18"/>
          <w:szCs w:val="18"/>
          <w:lang w:bidi="ru-RU"/>
        </w:rPr>
        <w:t>Каждый случай предполагаемых изменений (дополнений) вида деятельности, характера, места или условий работы, выполняемой муниципальным  служащим, требует отдельного уведомления муниципальным  служащим представителя нанимателя в соответствии с настоящим Положением.</w:t>
      </w:r>
    </w:p>
    <w:p w:rsidR="00613B3B" w:rsidRPr="00613B3B" w:rsidRDefault="00613B3B" w:rsidP="00613B3B">
      <w:pPr>
        <w:widowControl w:val="0"/>
        <w:autoSpaceDE w:val="0"/>
        <w:autoSpaceDN w:val="0"/>
        <w:adjustRightInd w:val="0"/>
        <w:ind w:firstLine="760"/>
        <w:jc w:val="both"/>
        <w:rPr>
          <w:color w:val="000000"/>
          <w:sz w:val="18"/>
          <w:szCs w:val="18"/>
          <w:lang w:bidi="ru-RU"/>
        </w:rPr>
      </w:pPr>
      <w:proofErr w:type="gramStart"/>
      <w:r w:rsidRPr="00613B3B">
        <w:rPr>
          <w:color w:val="000000"/>
          <w:sz w:val="18"/>
          <w:szCs w:val="18"/>
          <w:lang w:bidi="ru-RU"/>
        </w:rPr>
        <w:t>При обнаружении факта несоблюдения муниципальным  служащим требования предварительного уведомления представителя нанимателя о намерении выполнять иную оплачиваемую работу в отношении него должна быть проведена проверка соблюдения ограничений и запретов, требований о предотвращении или урегулировании конфликта интересов, исполнения им обязанностей, установленных Федеральным законом от 25 декабря 2008 года № 273-ФЗ «О противодействии коррупции» и другими федеральными законами.</w:t>
      </w:r>
      <w:proofErr w:type="gramEnd"/>
    </w:p>
    <w:p w:rsidR="00A578FC" w:rsidRDefault="00A578FC" w:rsidP="00426CAF">
      <w:pPr>
        <w:rPr>
          <w:sz w:val="18"/>
          <w:szCs w:val="18"/>
        </w:rPr>
      </w:pPr>
    </w:p>
    <w:p w:rsidR="00A578FC" w:rsidRDefault="00A578FC" w:rsidP="00426CAF">
      <w:pPr>
        <w:rPr>
          <w:sz w:val="18"/>
          <w:szCs w:val="18"/>
        </w:rPr>
      </w:pPr>
    </w:p>
    <w:p w:rsidR="00BA6EAF" w:rsidRPr="00BA6EAF" w:rsidRDefault="00BA6EAF" w:rsidP="00BA6EAF">
      <w:pPr>
        <w:widowControl w:val="0"/>
        <w:autoSpaceDE w:val="0"/>
        <w:autoSpaceDN w:val="0"/>
        <w:adjustRightInd w:val="0"/>
        <w:jc w:val="both"/>
        <w:rPr>
          <w:sz w:val="18"/>
          <w:szCs w:val="18"/>
        </w:rPr>
      </w:pPr>
      <w:r w:rsidRPr="00BA6EAF">
        <w:rPr>
          <w:sz w:val="18"/>
          <w:szCs w:val="18"/>
        </w:rPr>
        <w:t xml:space="preserve">                                    </w:t>
      </w:r>
      <w:r>
        <w:rPr>
          <w:sz w:val="18"/>
          <w:szCs w:val="18"/>
        </w:rPr>
        <w:t xml:space="preserve">                                </w:t>
      </w:r>
      <w:r w:rsidRPr="00BA6EAF">
        <w:rPr>
          <w:sz w:val="18"/>
          <w:szCs w:val="18"/>
        </w:rPr>
        <w:t xml:space="preserve">                             Приложение № 1</w:t>
      </w:r>
    </w:p>
    <w:p w:rsidR="00BA6EAF" w:rsidRPr="00BA6EAF" w:rsidRDefault="00BA6EAF" w:rsidP="00BA6EAF">
      <w:pPr>
        <w:widowControl w:val="0"/>
        <w:autoSpaceDE w:val="0"/>
        <w:autoSpaceDN w:val="0"/>
        <w:adjustRightInd w:val="0"/>
        <w:ind w:left="4678" w:hanging="1"/>
        <w:rPr>
          <w:sz w:val="18"/>
          <w:szCs w:val="18"/>
        </w:rPr>
      </w:pPr>
      <w:r w:rsidRPr="00BA6EAF">
        <w:rPr>
          <w:sz w:val="18"/>
          <w:szCs w:val="18"/>
        </w:rPr>
        <w:t xml:space="preserve">к Положению о порядке уведомления муниципальными служащими Администрации муниципального образования Билибинский муниципальный район представителя нанимателя (работодателя) о намерении выполнять иную оплачиваемую работу (о выполнении иной оплачиваемой работы) </w:t>
      </w:r>
    </w:p>
    <w:p w:rsidR="00BA6EAF" w:rsidRPr="00BA6EAF" w:rsidRDefault="00BA6EAF" w:rsidP="00BA6EAF">
      <w:pPr>
        <w:widowControl w:val="0"/>
        <w:autoSpaceDE w:val="0"/>
        <w:autoSpaceDN w:val="0"/>
        <w:adjustRightInd w:val="0"/>
        <w:ind w:left="4678" w:hanging="1"/>
        <w:rPr>
          <w:sz w:val="18"/>
          <w:szCs w:val="18"/>
        </w:rPr>
      </w:pPr>
      <w:r w:rsidRPr="00BA6EAF">
        <w:rPr>
          <w:sz w:val="18"/>
          <w:szCs w:val="18"/>
        </w:rPr>
        <w:t>и регистрации этих уведомлений</w:t>
      </w:r>
    </w:p>
    <w:p w:rsidR="00BA6EAF" w:rsidRPr="00BA6EAF" w:rsidRDefault="00BA6EAF" w:rsidP="00BA6EAF">
      <w:pPr>
        <w:widowControl w:val="0"/>
        <w:autoSpaceDE w:val="0"/>
        <w:autoSpaceDN w:val="0"/>
        <w:adjustRightInd w:val="0"/>
        <w:jc w:val="center"/>
        <w:rPr>
          <w:sz w:val="18"/>
          <w:szCs w:val="18"/>
        </w:rPr>
      </w:pPr>
    </w:p>
    <w:p w:rsidR="00BA6EAF" w:rsidRPr="00BA6EAF" w:rsidRDefault="00BA6EAF" w:rsidP="00BA6EAF">
      <w:pPr>
        <w:widowControl w:val="0"/>
        <w:autoSpaceDE w:val="0"/>
        <w:autoSpaceDN w:val="0"/>
        <w:adjustRightInd w:val="0"/>
        <w:jc w:val="center"/>
        <w:rPr>
          <w:sz w:val="18"/>
          <w:szCs w:val="18"/>
        </w:rPr>
      </w:pPr>
    </w:p>
    <w:p w:rsidR="00BA6EAF" w:rsidRPr="00BA6EAF" w:rsidRDefault="00BA6EAF" w:rsidP="00BA6EAF">
      <w:pPr>
        <w:widowControl w:val="0"/>
        <w:autoSpaceDE w:val="0"/>
        <w:autoSpaceDN w:val="0"/>
        <w:adjustRightInd w:val="0"/>
        <w:jc w:val="center"/>
        <w:rPr>
          <w:sz w:val="18"/>
          <w:szCs w:val="18"/>
        </w:rPr>
      </w:pPr>
    </w:p>
    <w:p w:rsidR="00BA6EAF" w:rsidRPr="00BA6EAF" w:rsidRDefault="00BA6EAF" w:rsidP="00BA6EAF">
      <w:pPr>
        <w:widowControl w:val="0"/>
        <w:autoSpaceDE w:val="0"/>
        <w:autoSpaceDN w:val="0"/>
        <w:adjustRightInd w:val="0"/>
        <w:jc w:val="center"/>
        <w:rPr>
          <w:sz w:val="18"/>
          <w:szCs w:val="18"/>
        </w:rPr>
      </w:pPr>
      <w:r w:rsidRPr="00BA6EAF">
        <w:rPr>
          <w:sz w:val="18"/>
          <w:szCs w:val="18"/>
        </w:rPr>
        <w:t>Форма уведомления</w:t>
      </w:r>
    </w:p>
    <w:p w:rsidR="00BA6EAF" w:rsidRPr="00BA6EAF" w:rsidRDefault="00BA6EAF" w:rsidP="00BA6EAF">
      <w:pPr>
        <w:widowControl w:val="0"/>
        <w:autoSpaceDE w:val="0"/>
        <w:autoSpaceDN w:val="0"/>
        <w:adjustRightInd w:val="0"/>
        <w:jc w:val="center"/>
        <w:rPr>
          <w:sz w:val="18"/>
          <w:szCs w:val="18"/>
        </w:rPr>
      </w:pPr>
    </w:p>
    <w:p w:rsidR="00BA6EAF" w:rsidRPr="00BA6EAF" w:rsidRDefault="00BA6EAF" w:rsidP="00BA6EAF">
      <w:pPr>
        <w:widowControl w:val="0"/>
        <w:autoSpaceDE w:val="0"/>
        <w:autoSpaceDN w:val="0"/>
        <w:adjustRightInd w:val="0"/>
        <w:spacing w:line="276" w:lineRule="auto"/>
        <w:ind w:left="4678"/>
        <w:jc w:val="both"/>
        <w:rPr>
          <w:sz w:val="18"/>
          <w:szCs w:val="18"/>
        </w:rPr>
      </w:pPr>
      <w:r w:rsidRPr="00BA6EAF">
        <w:rPr>
          <w:sz w:val="18"/>
          <w:szCs w:val="18"/>
        </w:rPr>
        <w:t>__________________________________________________________________________</w:t>
      </w:r>
    </w:p>
    <w:p w:rsidR="00BA6EAF" w:rsidRPr="00BA6EAF" w:rsidRDefault="00BA6EAF" w:rsidP="00BA6EAF">
      <w:pPr>
        <w:widowControl w:val="0"/>
        <w:autoSpaceDE w:val="0"/>
        <w:autoSpaceDN w:val="0"/>
        <w:adjustRightInd w:val="0"/>
        <w:ind w:left="4678"/>
        <w:jc w:val="center"/>
        <w:rPr>
          <w:sz w:val="18"/>
          <w:szCs w:val="18"/>
        </w:rPr>
      </w:pPr>
      <w:proofErr w:type="gramStart"/>
      <w:r w:rsidRPr="00BA6EAF">
        <w:rPr>
          <w:sz w:val="18"/>
          <w:szCs w:val="18"/>
        </w:rPr>
        <w:t>(наименование должности, инициалы, фамилия представителя нанимателя (работодателя)</w:t>
      </w:r>
      <w:proofErr w:type="gramEnd"/>
    </w:p>
    <w:p w:rsidR="00BA6EAF" w:rsidRPr="00BA6EAF" w:rsidRDefault="00BA6EAF" w:rsidP="00BA6EAF">
      <w:pPr>
        <w:widowControl w:val="0"/>
        <w:autoSpaceDE w:val="0"/>
        <w:autoSpaceDN w:val="0"/>
        <w:adjustRightInd w:val="0"/>
        <w:spacing w:line="276" w:lineRule="auto"/>
        <w:ind w:left="4678"/>
        <w:jc w:val="both"/>
        <w:rPr>
          <w:sz w:val="18"/>
          <w:szCs w:val="18"/>
        </w:rPr>
      </w:pPr>
      <w:r w:rsidRPr="00BA6EAF">
        <w:rPr>
          <w:sz w:val="18"/>
          <w:szCs w:val="18"/>
        </w:rPr>
        <w:t>__________________________________________________________________________</w:t>
      </w:r>
    </w:p>
    <w:p w:rsidR="00BA6EAF" w:rsidRPr="00BA6EAF" w:rsidRDefault="00BA6EAF" w:rsidP="00BA6EAF">
      <w:pPr>
        <w:widowControl w:val="0"/>
        <w:autoSpaceDE w:val="0"/>
        <w:autoSpaceDN w:val="0"/>
        <w:adjustRightInd w:val="0"/>
        <w:spacing w:line="276" w:lineRule="auto"/>
        <w:ind w:left="4678"/>
        <w:jc w:val="center"/>
        <w:rPr>
          <w:sz w:val="18"/>
          <w:szCs w:val="18"/>
        </w:rPr>
      </w:pPr>
      <w:r w:rsidRPr="00BA6EAF">
        <w:rPr>
          <w:sz w:val="18"/>
          <w:szCs w:val="18"/>
        </w:rPr>
        <w:t>(наименование должности, фамилия, имя отчество муниципального служащего)</w:t>
      </w:r>
    </w:p>
    <w:p w:rsidR="00BA6EAF" w:rsidRPr="00BA6EAF" w:rsidRDefault="00BA6EAF" w:rsidP="00BA6EAF">
      <w:pPr>
        <w:widowControl w:val="0"/>
        <w:autoSpaceDE w:val="0"/>
        <w:autoSpaceDN w:val="0"/>
        <w:adjustRightInd w:val="0"/>
        <w:jc w:val="center"/>
        <w:rPr>
          <w:sz w:val="18"/>
          <w:szCs w:val="18"/>
        </w:rPr>
      </w:pPr>
    </w:p>
    <w:p w:rsidR="00BA6EAF" w:rsidRPr="00BA6EAF" w:rsidRDefault="00BA6EAF" w:rsidP="00BA6EAF">
      <w:pPr>
        <w:widowControl w:val="0"/>
        <w:autoSpaceDE w:val="0"/>
        <w:autoSpaceDN w:val="0"/>
        <w:adjustRightInd w:val="0"/>
        <w:jc w:val="center"/>
        <w:rPr>
          <w:sz w:val="18"/>
          <w:szCs w:val="18"/>
        </w:rPr>
      </w:pPr>
      <w:r w:rsidRPr="00BA6EAF">
        <w:rPr>
          <w:sz w:val="18"/>
          <w:szCs w:val="18"/>
        </w:rPr>
        <w:t xml:space="preserve"> </w:t>
      </w:r>
    </w:p>
    <w:p w:rsidR="00BA6EAF" w:rsidRPr="00BA6EAF" w:rsidRDefault="00BA6EAF" w:rsidP="00BA6EAF">
      <w:pPr>
        <w:widowControl w:val="0"/>
        <w:autoSpaceDE w:val="0"/>
        <w:autoSpaceDN w:val="0"/>
        <w:adjustRightInd w:val="0"/>
        <w:jc w:val="center"/>
        <w:rPr>
          <w:b/>
          <w:sz w:val="18"/>
          <w:szCs w:val="18"/>
        </w:rPr>
      </w:pPr>
      <w:r w:rsidRPr="00BA6EAF">
        <w:rPr>
          <w:b/>
          <w:sz w:val="18"/>
          <w:szCs w:val="18"/>
        </w:rPr>
        <w:t xml:space="preserve">Уведомление </w:t>
      </w:r>
    </w:p>
    <w:p w:rsidR="00BA6EAF" w:rsidRPr="00BA6EAF" w:rsidRDefault="00BA6EAF" w:rsidP="00BA6EAF">
      <w:pPr>
        <w:widowControl w:val="0"/>
        <w:autoSpaceDE w:val="0"/>
        <w:autoSpaceDN w:val="0"/>
        <w:adjustRightInd w:val="0"/>
        <w:jc w:val="center"/>
        <w:rPr>
          <w:b/>
          <w:sz w:val="18"/>
          <w:szCs w:val="18"/>
        </w:rPr>
      </w:pPr>
      <w:r w:rsidRPr="00BA6EAF">
        <w:rPr>
          <w:b/>
          <w:sz w:val="18"/>
          <w:szCs w:val="18"/>
        </w:rPr>
        <w:t>о намерении выполнять иную оплачиваемую работу</w:t>
      </w:r>
    </w:p>
    <w:p w:rsidR="00BA6EAF" w:rsidRPr="00BA6EAF" w:rsidRDefault="00BA6EAF" w:rsidP="00BA6EAF">
      <w:pPr>
        <w:widowControl w:val="0"/>
        <w:autoSpaceDE w:val="0"/>
        <w:autoSpaceDN w:val="0"/>
        <w:adjustRightInd w:val="0"/>
        <w:jc w:val="center"/>
        <w:rPr>
          <w:b/>
          <w:sz w:val="18"/>
          <w:szCs w:val="18"/>
        </w:rPr>
      </w:pPr>
      <w:r w:rsidRPr="00BA6EAF">
        <w:rPr>
          <w:b/>
          <w:sz w:val="18"/>
          <w:szCs w:val="18"/>
        </w:rPr>
        <w:t>(о выполнении иной оплачиваемой работы)</w:t>
      </w:r>
    </w:p>
    <w:p w:rsidR="00BA6EAF" w:rsidRPr="00BA6EAF" w:rsidRDefault="00BA6EAF" w:rsidP="00BA6EAF">
      <w:pPr>
        <w:widowControl w:val="0"/>
        <w:autoSpaceDE w:val="0"/>
        <w:autoSpaceDN w:val="0"/>
        <w:adjustRightInd w:val="0"/>
        <w:spacing w:line="276" w:lineRule="auto"/>
        <w:jc w:val="both"/>
        <w:rPr>
          <w:sz w:val="18"/>
          <w:szCs w:val="18"/>
        </w:rPr>
      </w:pPr>
    </w:p>
    <w:p w:rsidR="00BA6EAF" w:rsidRPr="00BA6EAF" w:rsidRDefault="00BA6EAF" w:rsidP="00BA6EAF">
      <w:pPr>
        <w:widowControl w:val="0"/>
        <w:autoSpaceDE w:val="0"/>
        <w:autoSpaceDN w:val="0"/>
        <w:adjustRightInd w:val="0"/>
        <w:spacing w:line="276" w:lineRule="auto"/>
        <w:jc w:val="both"/>
        <w:rPr>
          <w:sz w:val="18"/>
          <w:szCs w:val="18"/>
        </w:rPr>
      </w:pPr>
    </w:p>
    <w:p w:rsidR="00BA6EAF" w:rsidRPr="00BA6EAF" w:rsidRDefault="00BA6EAF" w:rsidP="00BA6EAF">
      <w:pPr>
        <w:widowControl w:val="0"/>
        <w:autoSpaceDE w:val="0"/>
        <w:autoSpaceDN w:val="0"/>
        <w:adjustRightInd w:val="0"/>
        <w:ind w:firstLine="426"/>
        <w:jc w:val="both"/>
        <w:rPr>
          <w:sz w:val="18"/>
          <w:szCs w:val="18"/>
        </w:rPr>
      </w:pPr>
      <w:r w:rsidRPr="00BA6EAF">
        <w:rPr>
          <w:sz w:val="18"/>
          <w:szCs w:val="18"/>
        </w:rPr>
        <w:t>В соответствии с частью 2 статьи 11 Федерального закона от 2 марта 2007 года № 25-ФЗ «О муниципальной службе в Российской Федерации» уведомляю                             о том, что я намере</w:t>
      </w:r>
      <w:proofErr w:type="gramStart"/>
      <w:r w:rsidRPr="00BA6EAF">
        <w:rPr>
          <w:sz w:val="18"/>
          <w:szCs w:val="18"/>
        </w:rPr>
        <w:t>н(</w:t>
      </w:r>
      <w:proofErr w:type="gramEnd"/>
      <w:r w:rsidRPr="00BA6EAF">
        <w:rPr>
          <w:sz w:val="18"/>
          <w:szCs w:val="18"/>
        </w:rPr>
        <w:t>а) выполнять (выполняю) с «___»________ 20__ г.                                по «___»__________20__ г. иную оплачиваемую работу:</w:t>
      </w:r>
    </w:p>
    <w:p w:rsidR="00BA6EAF" w:rsidRPr="00BA6EAF" w:rsidRDefault="00BA6EAF" w:rsidP="00BA6EAF">
      <w:pPr>
        <w:widowControl w:val="0"/>
        <w:autoSpaceDE w:val="0"/>
        <w:autoSpaceDN w:val="0"/>
        <w:adjustRightInd w:val="0"/>
        <w:ind w:firstLine="426"/>
        <w:jc w:val="both"/>
        <w:rPr>
          <w:sz w:val="18"/>
          <w:szCs w:val="18"/>
        </w:rPr>
      </w:pPr>
      <w:r w:rsidRPr="00BA6EAF">
        <w:rPr>
          <w:sz w:val="18"/>
          <w:szCs w:val="18"/>
        </w:rPr>
        <w:t xml:space="preserve"> ________________________________________________________________________</w:t>
      </w:r>
    </w:p>
    <w:p w:rsidR="00BA6EAF" w:rsidRPr="00BA6EAF" w:rsidRDefault="00BA6EAF" w:rsidP="00BA6EAF">
      <w:pPr>
        <w:widowControl w:val="0"/>
        <w:autoSpaceDE w:val="0"/>
        <w:autoSpaceDN w:val="0"/>
        <w:adjustRightInd w:val="0"/>
        <w:jc w:val="center"/>
        <w:rPr>
          <w:sz w:val="18"/>
          <w:szCs w:val="18"/>
        </w:rPr>
      </w:pPr>
      <w:proofErr w:type="gramStart"/>
      <w:r w:rsidRPr="00BA6EAF">
        <w:rPr>
          <w:sz w:val="18"/>
          <w:szCs w:val="18"/>
        </w:rPr>
        <w:t xml:space="preserve">полное наименование организации (ФИО индивидуального предпринимателя или иного физического лица) с которой (которым) будет заключён (заключён) </w:t>
      </w:r>
      <w:proofErr w:type="gramEnd"/>
    </w:p>
    <w:p w:rsidR="00BA6EAF" w:rsidRPr="00BA6EAF" w:rsidRDefault="00BA6EAF" w:rsidP="00BA6EAF">
      <w:pPr>
        <w:widowControl w:val="0"/>
        <w:autoSpaceDE w:val="0"/>
        <w:autoSpaceDN w:val="0"/>
        <w:adjustRightInd w:val="0"/>
        <w:jc w:val="center"/>
        <w:rPr>
          <w:sz w:val="18"/>
          <w:szCs w:val="18"/>
        </w:rPr>
      </w:pPr>
      <w:r w:rsidRPr="00BA6EAF">
        <w:rPr>
          <w:sz w:val="18"/>
          <w:szCs w:val="18"/>
        </w:rPr>
        <w:t>________________________________________________________________________</w:t>
      </w:r>
    </w:p>
    <w:p w:rsidR="00BA6EAF" w:rsidRPr="00BA6EAF" w:rsidRDefault="00BA6EAF" w:rsidP="00BA6EAF">
      <w:pPr>
        <w:widowControl w:val="0"/>
        <w:autoSpaceDE w:val="0"/>
        <w:autoSpaceDN w:val="0"/>
        <w:adjustRightInd w:val="0"/>
        <w:jc w:val="center"/>
        <w:rPr>
          <w:sz w:val="18"/>
          <w:szCs w:val="18"/>
        </w:rPr>
      </w:pPr>
      <w:r w:rsidRPr="00BA6EAF">
        <w:rPr>
          <w:sz w:val="18"/>
          <w:szCs w:val="18"/>
        </w:rPr>
        <w:t>договор о выполнении иной оплачиваемой работы и ее (его) адрес</w:t>
      </w:r>
    </w:p>
    <w:p w:rsidR="00BA6EAF" w:rsidRPr="00BA6EAF" w:rsidRDefault="00BA6EAF" w:rsidP="00BA6EAF">
      <w:pPr>
        <w:widowControl w:val="0"/>
        <w:autoSpaceDE w:val="0"/>
        <w:autoSpaceDN w:val="0"/>
        <w:adjustRightInd w:val="0"/>
        <w:jc w:val="both"/>
        <w:rPr>
          <w:sz w:val="18"/>
          <w:szCs w:val="18"/>
        </w:rPr>
      </w:pPr>
    </w:p>
    <w:p w:rsidR="00BA6EAF" w:rsidRPr="00BA6EAF" w:rsidRDefault="00BA6EAF" w:rsidP="00BA6EAF">
      <w:pPr>
        <w:widowControl w:val="0"/>
        <w:autoSpaceDE w:val="0"/>
        <w:autoSpaceDN w:val="0"/>
        <w:adjustRightInd w:val="0"/>
        <w:jc w:val="both"/>
        <w:rPr>
          <w:sz w:val="18"/>
          <w:szCs w:val="18"/>
        </w:rPr>
      </w:pPr>
      <w:r w:rsidRPr="00BA6EAF">
        <w:rPr>
          <w:sz w:val="18"/>
          <w:szCs w:val="18"/>
        </w:rPr>
        <w:lastRenderedPageBreak/>
        <w:t>на основании ___________________________________________________________</w:t>
      </w:r>
    </w:p>
    <w:p w:rsidR="00BA6EAF" w:rsidRPr="00BA6EAF" w:rsidRDefault="00BA6EAF" w:rsidP="00BA6EAF">
      <w:pPr>
        <w:widowControl w:val="0"/>
        <w:autoSpaceDE w:val="0"/>
        <w:autoSpaceDN w:val="0"/>
        <w:adjustRightInd w:val="0"/>
        <w:jc w:val="center"/>
        <w:rPr>
          <w:sz w:val="18"/>
          <w:szCs w:val="18"/>
        </w:rPr>
      </w:pPr>
      <w:r w:rsidRPr="00BA6EAF">
        <w:rPr>
          <w:sz w:val="18"/>
          <w:szCs w:val="18"/>
        </w:rPr>
        <w:t xml:space="preserve">                                             </w:t>
      </w:r>
      <w:proofErr w:type="gramStart"/>
      <w:r w:rsidRPr="00BA6EAF">
        <w:rPr>
          <w:sz w:val="18"/>
          <w:szCs w:val="18"/>
        </w:rPr>
        <w:t>(документ, в соответствии с которым будет выполняться (выполняется) иная оплачиваемая работа  (трудовой договор о работе</w:t>
      </w:r>
      <w:proofErr w:type="gramEnd"/>
    </w:p>
    <w:p w:rsidR="00BA6EAF" w:rsidRPr="00BA6EAF" w:rsidRDefault="00BA6EAF" w:rsidP="00BA6EAF">
      <w:pPr>
        <w:widowControl w:val="0"/>
        <w:autoSpaceDE w:val="0"/>
        <w:autoSpaceDN w:val="0"/>
        <w:adjustRightInd w:val="0"/>
        <w:jc w:val="both"/>
        <w:rPr>
          <w:sz w:val="18"/>
          <w:szCs w:val="18"/>
        </w:rPr>
      </w:pPr>
      <w:r w:rsidRPr="00BA6EAF">
        <w:rPr>
          <w:sz w:val="18"/>
          <w:szCs w:val="18"/>
        </w:rPr>
        <w:t>_______________________________________________________________________</w:t>
      </w:r>
    </w:p>
    <w:p w:rsidR="00BA6EAF" w:rsidRPr="00BA6EAF" w:rsidRDefault="00BA6EAF" w:rsidP="00BA6EAF">
      <w:pPr>
        <w:widowControl w:val="0"/>
        <w:autoSpaceDE w:val="0"/>
        <w:autoSpaceDN w:val="0"/>
        <w:adjustRightInd w:val="0"/>
        <w:jc w:val="center"/>
        <w:rPr>
          <w:sz w:val="18"/>
          <w:szCs w:val="18"/>
        </w:rPr>
      </w:pPr>
      <w:r w:rsidRPr="00BA6EAF">
        <w:rPr>
          <w:sz w:val="18"/>
          <w:szCs w:val="18"/>
        </w:rPr>
        <w:t>по совместительству, гражданско-правовой договор (авторский договор, договор возмездного оказания услуг и т.п.);</w:t>
      </w:r>
    </w:p>
    <w:p w:rsidR="00BA6EAF" w:rsidRPr="00BA6EAF" w:rsidRDefault="00BA6EAF" w:rsidP="00BA6EAF">
      <w:pPr>
        <w:widowControl w:val="0"/>
        <w:autoSpaceDE w:val="0"/>
        <w:autoSpaceDN w:val="0"/>
        <w:adjustRightInd w:val="0"/>
        <w:jc w:val="both"/>
        <w:rPr>
          <w:sz w:val="18"/>
          <w:szCs w:val="18"/>
        </w:rPr>
      </w:pPr>
      <w:r w:rsidRPr="00BA6EAF">
        <w:rPr>
          <w:sz w:val="18"/>
          <w:szCs w:val="18"/>
        </w:rPr>
        <w:t>_______________________________________________________________________</w:t>
      </w:r>
    </w:p>
    <w:p w:rsidR="00BA6EAF" w:rsidRPr="00BA6EAF" w:rsidRDefault="00BA6EAF" w:rsidP="00BA6EAF">
      <w:pPr>
        <w:widowControl w:val="0"/>
        <w:autoSpaceDE w:val="0"/>
        <w:autoSpaceDN w:val="0"/>
        <w:adjustRightInd w:val="0"/>
        <w:jc w:val="center"/>
        <w:rPr>
          <w:sz w:val="18"/>
          <w:szCs w:val="18"/>
        </w:rPr>
      </w:pPr>
      <w:r w:rsidRPr="00BA6EAF">
        <w:rPr>
          <w:sz w:val="18"/>
          <w:szCs w:val="18"/>
        </w:rPr>
        <w:t xml:space="preserve">характер выполняемой работы (педагогическая, научная и иная творческая или другая деятельность), </w:t>
      </w:r>
    </w:p>
    <w:p w:rsidR="00BA6EAF" w:rsidRPr="00BA6EAF" w:rsidRDefault="00BA6EAF" w:rsidP="00BA6EAF">
      <w:pPr>
        <w:widowControl w:val="0"/>
        <w:autoSpaceDE w:val="0"/>
        <w:autoSpaceDN w:val="0"/>
        <w:adjustRightInd w:val="0"/>
        <w:jc w:val="both"/>
        <w:rPr>
          <w:sz w:val="18"/>
          <w:szCs w:val="18"/>
        </w:rPr>
      </w:pPr>
      <w:r w:rsidRPr="00BA6EAF">
        <w:rPr>
          <w:sz w:val="18"/>
          <w:szCs w:val="18"/>
        </w:rPr>
        <w:t>_______________________________________________________________________</w:t>
      </w:r>
    </w:p>
    <w:p w:rsidR="00BA6EAF" w:rsidRPr="00BA6EAF" w:rsidRDefault="00BA6EAF" w:rsidP="00BA6EAF">
      <w:pPr>
        <w:widowControl w:val="0"/>
        <w:autoSpaceDE w:val="0"/>
        <w:autoSpaceDN w:val="0"/>
        <w:adjustRightInd w:val="0"/>
        <w:jc w:val="center"/>
        <w:rPr>
          <w:sz w:val="18"/>
          <w:szCs w:val="18"/>
        </w:rPr>
      </w:pPr>
      <w:r w:rsidRPr="00BA6EAF">
        <w:rPr>
          <w:sz w:val="18"/>
          <w:szCs w:val="18"/>
        </w:rPr>
        <w:t>наименование должности, основные обязанности (содержание обязательств);</w:t>
      </w:r>
    </w:p>
    <w:p w:rsidR="00BA6EAF" w:rsidRPr="00BA6EAF" w:rsidRDefault="00BA6EAF" w:rsidP="00BA6EAF">
      <w:pPr>
        <w:widowControl w:val="0"/>
        <w:autoSpaceDE w:val="0"/>
        <w:autoSpaceDN w:val="0"/>
        <w:adjustRightInd w:val="0"/>
        <w:jc w:val="both"/>
        <w:rPr>
          <w:sz w:val="18"/>
          <w:szCs w:val="18"/>
        </w:rPr>
      </w:pPr>
      <w:r w:rsidRPr="00BA6EAF">
        <w:rPr>
          <w:sz w:val="18"/>
          <w:szCs w:val="18"/>
        </w:rPr>
        <w:t>_______________________________________________________________________</w:t>
      </w:r>
    </w:p>
    <w:p w:rsidR="00BA6EAF" w:rsidRPr="00BA6EAF" w:rsidRDefault="00BA6EAF" w:rsidP="00BA6EAF">
      <w:pPr>
        <w:widowControl w:val="0"/>
        <w:autoSpaceDE w:val="0"/>
        <w:autoSpaceDN w:val="0"/>
        <w:adjustRightInd w:val="0"/>
        <w:jc w:val="center"/>
        <w:rPr>
          <w:sz w:val="18"/>
          <w:szCs w:val="18"/>
        </w:rPr>
      </w:pPr>
      <w:r w:rsidRPr="00BA6EAF">
        <w:rPr>
          <w:sz w:val="18"/>
          <w:szCs w:val="18"/>
        </w:rPr>
        <w:t>предполагаемый (установленный) режим работы (с явкой к месту выполнения работы или дистанционно) и время (график) выполнения работы;</w:t>
      </w:r>
    </w:p>
    <w:p w:rsidR="00BA6EAF" w:rsidRPr="00BA6EAF" w:rsidRDefault="00BA6EAF" w:rsidP="00BA6EAF">
      <w:pPr>
        <w:widowControl w:val="0"/>
        <w:autoSpaceDE w:val="0"/>
        <w:autoSpaceDN w:val="0"/>
        <w:adjustRightInd w:val="0"/>
        <w:jc w:val="both"/>
        <w:rPr>
          <w:sz w:val="18"/>
          <w:szCs w:val="18"/>
        </w:rPr>
      </w:pPr>
      <w:r w:rsidRPr="00BA6EAF">
        <w:rPr>
          <w:sz w:val="18"/>
          <w:szCs w:val="18"/>
        </w:rPr>
        <w:t>_______________________________________________________________________</w:t>
      </w:r>
    </w:p>
    <w:p w:rsidR="00BA6EAF" w:rsidRPr="00BA6EAF" w:rsidRDefault="00BA6EAF" w:rsidP="00BA6EAF">
      <w:pPr>
        <w:widowControl w:val="0"/>
        <w:autoSpaceDE w:val="0"/>
        <w:autoSpaceDN w:val="0"/>
        <w:adjustRightInd w:val="0"/>
        <w:jc w:val="center"/>
        <w:rPr>
          <w:sz w:val="18"/>
          <w:szCs w:val="18"/>
        </w:rPr>
      </w:pPr>
      <w:r w:rsidRPr="00BA6EAF">
        <w:rPr>
          <w:sz w:val="18"/>
          <w:szCs w:val="18"/>
        </w:rPr>
        <w:t>условия оплаты труда (стоимость услуг);</w:t>
      </w:r>
    </w:p>
    <w:p w:rsidR="00BA6EAF" w:rsidRPr="00BA6EAF" w:rsidRDefault="00BA6EAF" w:rsidP="00BA6EAF">
      <w:pPr>
        <w:widowControl w:val="0"/>
        <w:autoSpaceDE w:val="0"/>
        <w:autoSpaceDN w:val="0"/>
        <w:adjustRightInd w:val="0"/>
        <w:jc w:val="both"/>
        <w:rPr>
          <w:sz w:val="18"/>
          <w:szCs w:val="18"/>
        </w:rPr>
      </w:pPr>
      <w:r w:rsidRPr="00BA6EAF">
        <w:rPr>
          <w:sz w:val="18"/>
          <w:szCs w:val="18"/>
        </w:rPr>
        <w:t>_______________________________________________________________________</w:t>
      </w:r>
    </w:p>
    <w:p w:rsidR="00BA6EAF" w:rsidRPr="00BA6EAF" w:rsidRDefault="00BA6EAF" w:rsidP="00BA6EAF">
      <w:pPr>
        <w:widowControl w:val="0"/>
        <w:autoSpaceDE w:val="0"/>
        <w:autoSpaceDN w:val="0"/>
        <w:adjustRightInd w:val="0"/>
        <w:jc w:val="center"/>
        <w:rPr>
          <w:sz w:val="18"/>
          <w:szCs w:val="18"/>
        </w:rPr>
      </w:pPr>
      <w:r w:rsidRPr="00BA6EAF">
        <w:rPr>
          <w:sz w:val="18"/>
          <w:szCs w:val="18"/>
        </w:rPr>
        <w:t>иные сведения, которые муниципальный служащий считает необходимым сообщить.</w:t>
      </w:r>
    </w:p>
    <w:p w:rsidR="00BA6EAF" w:rsidRPr="00BA6EAF" w:rsidRDefault="00BA6EAF" w:rsidP="00BA6EAF">
      <w:pPr>
        <w:widowControl w:val="0"/>
        <w:autoSpaceDE w:val="0"/>
        <w:autoSpaceDN w:val="0"/>
        <w:adjustRightInd w:val="0"/>
        <w:jc w:val="both"/>
        <w:rPr>
          <w:sz w:val="18"/>
          <w:szCs w:val="18"/>
        </w:rPr>
      </w:pPr>
      <w:r w:rsidRPr="00BA6EAF">
        <w:rPr>
          <w:sz w:val="18"/>
          <w:szCs w:val="18"/>
        </w:rPr>
        <w:t>Приложение: ____________________________________________________________</w:t>
      </w:r>
    </w:p>
    <w:p w:rsidR="00BA6EAF" w:rsidRPr="00BA6EAF" w:rsidRDefault="00BA6EAF" w:rsidP="00BA6EAF">
      <w:pPr>
        <w:widowControl w:val="0"/>
        <w:autoSpaceDE w:val="0"/>
        <w:autoSpaceDN w:val="0"/>
        <w:adjustRightInd w:val="0"/>
        <w:ind w:left="1416"/>
        <w:jc w:val="both"/>
        <w:rPr>
          <w:sz w:val="18"/>
          <w:szCs w:val="18"/>
        </w:rPr>
      </w:pPr>
      <w:r w:rsidRPr="00BA6EAF">
        <w:rPr>
          <w:sz w:val="18"/>
          <w:szCs w:val="18"/>
        </w:rPr>
        <w:t xml:space="preserve">        </w:t>
      </w:r>
      <w:proofErr w:type="gramStart"/>
      <w:r w:rsidRPr="00BA6EAF">
        <w:rPr>
          <w:sz w:val="18"/>
          <w:szCs w:val="18"/>
        </w:rPr>
        <w:t xml:space="preserve">документы (их проекты), в соответствии с которыми будет выполняться (выполняется) иная оплачиваемая работа (трудовой </w:t>
      </w:r>
      <w:proofErr w:type="gramEnd"/>
    </w:p>
    <w:p w:rsidR="00BA6EAF" w:rsidRPr="00BA6EAF" w:rsidRDefault="00BA6EAF" w:rsidP="00BA6EAF">
      <w:pPr>
        <w:widowControl w:val="0"/>
        <w:autoSpaceDE w:val="0"/>
        <w:autoSpaceDN w:val="0"/>
        <w:adjustRightInd w:val="0"/>
        <w:ind w:left="567" w:firstLine="993"/>
        <w:jc w:val="both"/>
        <w:rPr>
          <w:sz w:val="18"/>
          <w:szCs w:val="18"/>
        </w:rPr>
      </w:pPr>
      <w:r w:rsidRPr="00BA6EAF">
        <w:rPr>
          <w:sz w:val="18"/>
          <w:szCs w:val="18"/>
        </w:rPr>
        <w:t>___________________________________________________________________________________________________________</w:t>
      </w:r>
    </w:p>
    <w:p w:rsidR="00BA6EAF" w:rsidRPr="00BA6EAF" w:rsidRDefault="00BA6EAF" w:rsidP="00BA6EAF">
      <w:pPr>
        <w:widowControl w:val="0"/>
        <w:autoSpaceDE w:val="0"/>
        <w:autoSpaceDN w:val="0"/>
        <w:adjustRightInd w:val="0"/>
        <w:ind w:left="1416"/>
        <w:jc w:val="both"/>
        <w:rPr>
          <w:sz w:val="18"/>
          <w:szCs w:val="18"/>
        </w:rPr>
      </w:pPr>
      <w:r w:rsidRPr="00BA6EAF">
        <w:rPr>
          <w:sz w:val="18"/>
          <w:szCs w:val="18"/>
        </w:rPr>
        <w:t xml:space="preserve"> договор о работе по совместительству, гражданско-правовой договор (авторский договор, договор возмездного оказания услуг и т.п.)</w:t>
      </w:r>
    </w:p>
    <w:p w:rsidR="00BA6EAF" w:rsidRPr="00BA6EAF" w:rsidRDefault="00BA6EAF" w:rsidP="00BA6EAF">
      <w:pPr>
        <w:widowControl w:val="0"/>
        <w:autoSpaceDE w:val="0"/>
        <w:autoSpaceDN w:val="0"/>
        <w:adjustRightInd w:val="0"/>
        <w:jc w:val="both"/>
        <w:rPr>
          <w:sz w:val="18"/>
          <w:szCs w:val="18"/>
        </w:rPr>
      </w:pPr>
    </w:p>
    <w:p w:rsidR="00BA6EAF" w:rsidRPr="00BA6EAF" w:rsidRDefault="00BA6EAF" w:rsidP="00BA6EAF">
      <w:pPr>
        <w:widowControl w:val="0"/>
        <w:autoSpaceDE w:val="0"/>
        <w:autoSpaceDN w:val="0"/>
        <w:adjustRightInd w:val="0"/>
        <w:ind w:firstLine="708"/>
        <w:jc w:val="both"/>
        <w:rPr>
          <w:sz w:val="18"/>
          <w:szCs w:val="18"/>
        </w:rPr>
      </w:pPr>
      <w:r w:rsidRPr="00BA6EAF">
        <w:rPr>
          <w:sz w:val="18"/>
          <w:szCs w:val="18"/>
        </w:rPr>
        <w:t>Подтверждаю, что указанная работа будет выполняться в свободное от муниципальной службы время и не повлечёт возникновения конфликта интересов.</w:t>
      </w:r>
    </w:p>
    <w:p w:rsidR="00BA6EAF" w:rsidRPr="00BA6EAF" w:rsidRDefault="00BA6EAF" w:rsidP="00BA6EAF">
      <w:pPr>
        <w:widowControl w:val="0"/>
        <w:autoSpaceDE w:val="0"/>
        <w:autoSpaceDN w:val="0"/>
        <w:adjustRightInd w:val="0"/>
        <w:ind w:firstLine="708"/>
        <w:jc w:val="both"/>
        <w:rPr>
          <w:sz w:val="18"/>
          <w:szCs w:val="18"/>
        </w:rPr>
      </w:pPr>
      <w:r w:rsidRPr="00BA6EAF">
        <w:rPr>
          <w:sz w:val="18"/>
          <w:szCs w:val="18"/>
        </w:rPr>
        <w:t>При её выполнении обязуюсь соблюдать запреты и требования, предусмотренные статьями 14 и 14.2 Федерального закона от 2 марта 2007 года № 25-ФЗ «О муниципальной службе в Российской Федерации».</w:t>
      </w:r>
    </w:p>
    <w:p w:rsidR="00BA6EAF" w:rsidRPr="00BA6EAF" w:rsidRDefault="00BA6EAF" w:rsidP="00BA6EAF">
      <w:pPr>
        <w:widowControl w:val="0"/>
        <w:autoSpaceDE w:val="0"/>
        <w:autoSpaceDN w:val="0"/>
        <w:adjustRightInd w:val="0"/>
        <w:jc w:val="both"/>
        <w:rPr>
          <w:sz w:val="18"/>
          <w:szCs w:val="18"/>
        </w:rPr>
      </w:pPr>
    </w:p>
    <w:p w:rsidR="00BA6EAF" w:rsidRPr="00BA6EAF" w:rsidRDefault="00BA6EAF" w:rsidP="00BA6EAF">
      <w:pPr>
        <w:widowControl w:val="0"/>
        <w:autoSpaceDE w:val="0"/>
        <w:autoSpaceDN w:val="0"/>
        <w:adjustRightInd w:val="0"/>
        <w:rPr>
          <w:sz w:val="18"/>
          <w:szCs w:val="18"/>
        </w:rPr>
      </w:pPr>
    </w:p>
    <w:p w:rsidR="00BA6EAF" w:rsidRPr="00BA6EAF" w:rsidRDefault="00BA6EAF" w:rsidP="00BA6EAF">
      <w:pPr>
        <w:widowControl w:val="0"/>
        <w:autoSpaceDE w:val="0"/>
        <w:autoSpaceDN w:val="0"/>
        <w:adjustRightInd w:val="0"/>
        <w:rPr>
          <w:sz w:val="18"/>
          <w:szCs w:val="18"/>
        </w:rPr>
      </w:pPr>
    </w:p>
    <w:p w:rsidR="00BA6EAF" w:rsidRPr="00BA6EAF" w:rsidRDefault="00BA6EAF" w:rsidP="00BA6EAF">
      <w:pPr>
        <w:widowControl w:val="0"/>
        <w:autoSpaceDE w:val="0"/>
        <w:autoSpaceDN w:val="0"/>
        <w:adjustRightInd w:val="0"/>
        <w:rPr>
          <w:sz w:val="18"/>
          <w:szCs w:val="18"/>
        </w:rPr>
      </w:pPr>
      <w:r w:rsidRPr="00BA6EAF">
        <w:rPr>
          <w:sz w:val="18"/>
          <w:szCs w:val="18"/>
        </w:rPr>
        <w:t>«____»______________20____ г.    ________________ __________________________</w:t>
      </w:r>
    </w:p>
    <w:p w:rsidR="00BA6EAF" w:rsidRPr="00BA6EAF" w:rsidRDefault="00BA6EAF" w:rsidP="00BA6EAF">
      <w:pPr>
        <w:widowControl w:val="0"/>
        <w:autoSpaceDE w:val="0"/>
        <w:autoSpaceDN w:val="0"/>
        <w:adjustRightInd w:val="0"/>
        <w:jc w:val="center"/>
        <w:rPr>
          <w:sz w:val="18"/>
          <w:szCs w:val="18"/>
        </w:rPr>
      </w:pPr>
      <w:r w:rsidRPr="00BA6EAF">
        <w:rPr>
          <w:sz w:val="18"/>
          <w:szCs w:val="18"/>
        </w:rPr>
        <w:t xml:space="preserve">                                                                                                            (подпись)                                                   (расшифровка подписи.)</w:t>
      </w:r>
    </w:p>
    <w:p w:rsidR="00BA6EAF" w:rsidRPr="00BA6EAF" w:rsidRDefault="00BA6EAF" w:rsidP="00BA6EAF">
      <w:pPr>
        <w:widowControl w:val="0"/>
        <w:autoSpaceDE w:val="0"/>
        <w:autoSpaceDN w:val="0"/>
        <w:adjustRightInd w:val="0"/>
        <w:ind w:left="4678" w:hanging="1"/>
        <w:rPr>
          <w:sz w:val="18"/>
          <w:szCs w:val="18"/>
        </w:rPr>
      </w:pPr>
    </w:p>
    <w:p w:rsidR="00BA6EAF" w:rsidRPr="00BA6EAF" w:rsidRDefault="00BA6EAF" w:rsidP="00BA6EAF">
      <w:pPr>
        <w:widowControl w:val="0"/>
        <w:autoSpaceDE w:val="0"/>
        <w:autoSpaceDN w:val="0"/>
        <w:adjustRightInd w:val="0"/>
        <w:ind w:left="4678" w:hanging="1"/>
        <w:rPr>
          <w:sz w:val="18"/>
          <w:szCs w:val="18"/>
        </w:rPr>
      </w:pPr>
    </w:p>
    <w:p w:rsidR="00BA6EAF" w:rsidRPr="00BA6EAF" w:rsidRDefault="00BA6EAF" w:rsidP="00BA6EAF">
      <w:pPr>
        <w:widowControl w:val="0"/>
        <w:autoSpaceDE w:val="0"/>
        <w:autoSpaceDN w:val="0"/>
        <w:adjustRightInd w:val="0"/>
        <w:rPr>
          <w:sz w:val="18"/>
          <w:szCs w:val="18"/>
        </w:rPr>
      </w:pPr>
      <w:r w:rsidRPr="00BA6EAF">
        <w:rPr>
          <w:sz w:val="18"/>
          <w:szCs w:val="18"/>
        </w:rPr>
        <w:t>Ознакомлен:</w:t>
      </w:r>
    </w:p>
    <w:p w:rsidR="00BA6EAF" w:rsidRPr="00BA6EAF" w:rsidRDefault="00BA6EAF" w:rsidP="00BA6EAF">
      <w:pPr>
        <w:widowControl w:val="0"/>
        <w:autoSpaceDE w:val="0"/>
        <w:autoSpaceDN w:val="0"/>
        <w:adjustRightInd w:val="0"/>
        <w:rPr>
          <w:sz w:val="18"/>
          <w:szCs w:val="18"/>
        </w:rPr>
      </w:pPr>
      <w:r w:rsidRPr="00BA6EAF">
        <w:rPr>
          <w:sz w:val="18"/>
          <w:szCs w:val="18"/>
        </w:rPr>
        <w:t>__________________________________________    ____________________________</w:t>
      </w:r>
    </w:p>
    <w:p w:rsidR="00BA6EAF" w:rsidRPr="00BA6EAF" w:rsidRDefault="00BA6EAF" w:rsidP="00BA6EAF">
      <w:pPr>
        <w:widowControl w:val="0"/>
        <w:autoSpaceDE w:val="0"/>
        <w:autoSpaceDN w:val="0"/>
        <w:adjustRightInd w:val="0"/>
        <w:rPr>
          <w:sz w:val="18"/>
          <w:szCs w:val="18"/>
        </w:rPr>
      </w:pPr>
      <w:proofErr w:type="gramStart"/>
      <w:r w:rsidRPr="00BA6EAF">
        <w:rPr>
          <w:sz w:val="18"/>
          <w:szCs w:val="18"/>
        </w:rPr>
        <w:t xml:space="preserve">(должность, ФИО руководителя структурного подразделения, в котором </w:t>
      </w:r>
      <w:r w:rsidRPr="00BA6EAF">
        <w:rPr>
          <w:sz w:val="18"/>
          <w:szCs w:val="18"/>
        </w:rPr>
        <w:tab/>
      </w:r>
      <w:r w:rsidRPr="00BA6EAF">
        <w:rPr>
          <w:sz w:val="18"/>
          <w:szCs w:val="18"/>
        </w:rPr>
        <w:tab/>
      </w:r>
      <w:r w:rsidRPr="00BA6EAF">
        <w:rPr>
          <w:sz w:val="18"/>
          <w:szCs w:val="18"/>
        </w:rPr>
        <w:tab/>
        <w:t xml:space="preserve">                        (дата, подпись)</w:t>
      </w:r>
      <w:proofErr w:type="gramEnd"/>
    </w:p>
    <w:p w:rsidR="00BA6EAF" w:rsidRPr="00BA6EAF" w:rsidRDefault="00BA6EAF" w:rsidP="00BA6EAF">
      <w:pPr>
        <w:widowControl w:val="0"/>
        <w:autoSpaceDE w:val="0"/>
        <w:autoSpaceDN w:val="0"/>
        <w:adjustRightInd w:val="0"/>
        <w:rPr>
          <w:sz w:val="18"/>
          <w:szCs w:val="18"/>
        </w:rPr>
      </w:pPr>
      <w:r w:rsidRPr="00BA6EAF">
        <w:rPr>
          <w:sz w:val="18"/>
          <w:szCs w:val="18"/>
        </w:rPr>
        <w:t>муниципальный служащий проходит службу)</w:t>
      </w:r>
    </w:p>
    <w:p w:rsidR="00BA6EAF" w:rsidRPr="00BA6EAF" w:rsidRDefault="00BA6EAF" w:rsidP="00BA6EAF">
      <w:pPr>
        <w:widowControl w:val="0"/>
        <w:autoSpaceDE w:val="0"/>
        <w:autoSpaceDN w:val="0"/>
        <w:adjustRightInd w:val="0"/>
        <w:rPr>
          <w:sz w:val="18"/>
          <w:szCs w:val="18"/>
        </w:rPr>
      </w:pPr>
    </w:p>
    <w:p w:rsidR="00BA6EAF" w:rsidRPr="00BA6EAF" w:rsidRDefault="00BA6EAF" w:rsidP="00BA6EAF">
      <w:pPr>
        <w:widowControl w:val="0"/>
        <w:autoSpaceDE w:val="0"/>
        <w:autoSpaceDN w:val="0"/>
        <w:adjustRightInd w:val="0"/>
        <w:rPr>
          <w:sz w:val="18"/>
          <w:szCs w:val="18"/>
        </w:rPr>
      </w:pPr>
    </w:p>
    <w:p w:rsidR="00BA6EAF" w:rsidRPr="00BA6EAF" w:rsidRDefault="00BA6EAF" w:rsidP="00BA6EAF">
      <w:pPr>
        <w:widowControl w:val="0"/>
        <w:autoSpaceDE w:val="0"/>
        <w:autoSpaceDN w:val="0"/>
        <w:adjustRightInd w:val="0"/>
        <w:rPr>
          <w:sz w:val="18"/>
          <w:szCs w:val="18"/>
        </w:rPr>
      </w:pPr>
    </w:p>
    <w:p w:rsidR="00BA6EAF" w:rsidRPr="00BA6EAF" w:rsidRDefault="00BA6EAF" w:rsidP="00BA6EAF">
      <w:pPr>
        <w:widowControl w:val="0"/>
        <w:autoSpaceDE w:val="0"/>
        <w:autoSpaceDN w:val="0"/>
        <w:adjustRightInd w:val="0"/>
        <w:rPr>
          <w:sz w:val="18"/>
          <w:szCs w:val="18"/>
        </w:rPr>
      </w:pPr>
    </w:p>
    <w:p w:rsidR="00BA6EAF" w:rsidRPr="00BA6EAF" w:rsidRDefault="00BA6EAF" w:rsidP="00BA6EAF">
      <w:pPr>
        <w:widowControl w:val="0"/>
        <w:autoSpaceDE w:val="0"/>
        <w:autoSpaceDN w:val="0"/>
        <w:adjustRightInd w:val="0"/>
        <w:rPr>
          <w:sz w:val="18"/>
          <w:szCs w:val="18"/>
        </w:rPr>
      </w:pPr>
      <w:r w:rsidRPr="00BA6EAF">
        <w:rPr>
          <w:sz w:val="18"/>
          <w:szCs w:val="18"/>
        </w:rPr>
        <w:t>Регистрационный номер в журнале регистрации уведомлений:     № _____________</w:t>
      </w:r>
    </w:p>
    <w:p w:rsidR="00BA6EAF" w:rsidRPr="00BA6EAF" w:rsidRDefault="00BA6EAF" w:rsidP="00BA6EAF">
      <w:pPr>
        <w:widowControl w:val="0"/>
        <w:autoSpaceDE w:val="0"/>
        <w:autoSpaceDN w:val="0"/>
        <w:adjustRightInd w:val="0"/>
        <w:rPr>
          <w:sz w:val="18"/>
          <w:szCs w:val="18"/>
        </w:rPr>
      </w:pPr>
    </w:p>
    <w:p w:rsidR="00BA6EAF" w:rsidRPr="00BA6EAF" w:rsidRDefault="00BA6EAF" w:rsidP="00BA6EAF">
      <w:pPr>
        <w:widowControl w:val="0"/>
        <w:autoSpaceDE w:val="0"/>
        <w:autoSpaceDN w:val="0"/>
        <w:adjustRightInd w:val="0"/>
        <w:rPr>
          <w:sz w:val="18"/>
          <w:szCs w:val="18"/>
        </w:rPr>
      </w:pPr>
      <w:r w:rsidRPr="00BA6EAF">
        <w:rPr>
          <w:sz w:val="18"/>
          <w:szCs w:val="18"/>
        </w:rPr>
        <w:t xml:space="preserve">Дата регистрации уведомления:   «____»______________20____ г.    </w:t>
      </w:r>
    </w:p>
    <w:p w:rsidR="00BA6EAF" w:rsidRPr="00BA6EAF" w:rsidRDefault="00BA6EAF" w:rsidP="00BA6EAF">
      <w:pPr>
        <w:widowControl w:val="0"/>
        <w:autoSpaceDE w:val="0"/>
        <w:autoSpaceDN w:val="0"/>
        <w:adjustRightInd w:val="0"/>
        <w:rPr>
          <w:sz w:val="18"/>
          <w:szCs w:val="18"/>
        </w:rPr>
      </w:pPr>
    </w:p>
    <w:p w:rsidR="00BA6EAF" w:rsidRPr="00BA6EAF" w:rsidRDefault="00BA6EAF" w:rsidP="00BA6EAF">
      <w:pPr>
        <w:widowControl w:val="0"/>
        <w:autoSpaceDE w:val="0"/>
        <w:autoSpaceDN w:val="0"/>
        <w:adjustRightInd w:val="0"/>
        <w:rPr>
          <w:sz w:val="18"/>
          <w:szCs w:val="18"/>
        </w:rPr>
      </w:pPr>
      <w:r w:rsidRPr="00BA6EAF">
        <w:rPr>
          <w:sz w:val="18"/>
          <w:szCs w:val="18"/>
        </w:rPr>
        <w:t>______________________________________     ________________________________</w:t>
      </w:r>
    </w:p>
    <w:p w:rsidR="00BA6EAF" w:rsidRPr="00BA6EAF" w:rsidRDefault="00BA6EAF" w:rsidP="00BA6EAF">
      <w:pPr>
        <w:widowControl w:val="0"/>
        <w:autoSpaceDE w:val="0"/>
        <w:autoSpaceDN w:val="0"/>
        <w:adjustRightInd w:val="0"/>
        <w:rPr>
          <w:sz w:val="18"/>
          <w:szCs w:val="18"/>
        </w:rPr>
      </w:pPr>
      <w:r w:rsidRPr="00BA6EAF">
        <w:rPr>
          <w:sz w:val="18"/>
          <w:szCs w:val="18"/>
        </w:rPr>
        <w:t xml:space="preserve">         (фамилия, инициалы, должность лица, зарегистрировавшего уведомление)                   (подпись должностного лица, зарегистрировавшего уведомление.)</w:t>
      </w:r>
    </w:p>
    <w:p w:rsidR="00BA6EAF" w:rsidRPr="00BA6EAF" w:rsidRDefault="00BA6EAF" w:rsidP="00BA6EAF">
      <w:pPr>
        <w:widowControl w:val="0"/>
        <w:autoSpaceDE w:val="0"/>
        <w:autoSpaceDN w:val="0"/>
        <w:adjustRightInd w:val="0"/>
        <w:ind w:left="4678" w:hanging="1"/>
        <w:rPr>
          <w:sz w:val="18"/>
          <w:szCs w:val="18"/>
        </w:rPr>
      </w:pPr>
    </w:p>
    <w:p w:rsidR="00A578FC" w:rsidRPr="00BA6EAF" w:rsidRDefault="00A578FC" w:rsidP="00426CAF">
      <w:pPr>
        <w:rPr>
          <w:sz w:val="18"/>
          <w:szCs w:val="18"/>
        </w:rPr>
      </w:pPr>
    </w:p>
    <w:p w:rsidR="00A578FC" w:rsidRPr="00BA6EAF" w:rsidRDefault="00A578FC" w:rsidP="00426CAF">
      <w:pPr>
        <w:rPr>
          <w:sz w:val="18"/>
          <w:szCs w:val="18"/>
        </w:rPr>
      </w:pPr>
    </w:p>
    <w:p w:rsidR="00594DE7" w:rsidRPr="00594DE7" w:rsidRDefault="00594DE7" w:rsidP="00594DE7">
      <w:pPr>
        <w:widowControl w:val="0"/>
        <w:autoSpaceDE w:val="0"/>
        <w:autoSpaceDN w:val="0"/>
        <w:adjustRightInd w:val="0"/>
        <w:ind w:left="7230"/>
        <w:jc w:val="both"/>
        <w:rPr>
          <w:sz w:val="18"/>
          <w:szCs w:val="18"/>
        </w:rPr>
      </w:pPr>
      <w:r w:rsidRPr="00594DE7">
        <w:rPr>
          <w:sz w:val="18"/>
          <w:szCs w:val="18"/>
        </w:rPr>
        <w:t>Приложение № 2</w:t>
      </w:r>
    </w:p>
    <w:p w:rsidR="00594DE7" w:rsidRPr="00594DE7" w:rsidRDefault="00594DE7" w:rsidP="00594DE7">
      <w:pPr>
        <w:widowControl w:val="0"/>
        <w:autoSpaceDE w:val="0"/>
        <w:autoSpaceDN w:val="0"/>
        <w:adjustRightInd w:val="0"/>
        <w:ind w:left="7230"/>
        <w:rPr>
          <w:sz w:val="18"/>
          <w:szCs w:val="18"/>
        </w:rPr>
      </w:pPr>
      <w:r w:rsidRPr="00594DE7">
        <w:rPr>
          <w:sz w:val="18"/>
          <w:szCs w:val="18"/>
        </w:rPr>
        <w:t>к Положению о порядке уведомления муниципальными служащими Администрации муниципального образования Билибинский муниципальный район представителя нанимателя (работодателя) о намерении выполнять иную оплачиваемую работу (о выполнении иной оплачиваемой работы) и регистрации этих уведомлений</w:t>
      </w:r>
    </w:p>
    <w:p w:rsidR="00594DE7" w:rsidRPr="00594DE7" w:rsidRDefault="00594DE7" w:rsidP="00594DE7">
      <w:pPr>
        <w:widowControl w:val="0"/>
        <w:autoSpaceDE w:val="0"/>
        <w:autoSpaceDN w:val="0"/>
        <w:adjustRightInd w:val="0"/>
        <w:jc w:val="center"/>
        <w:rPr>
          <w:sz w:val="18"/>
          <w:szCs w:val="18"/>
        </w:rPr>
      </w:pPr>
    </w:p>
    <w:p w:rsidR="00594DE7" w:rsidRPr="00594DE7" w:rsidRDefault="00594DE7" w:rsidP="00594DE7">
      <w:pPr>
        <w:widowControl w:val="0"/>
        <w:autoSpaceDE w:val="0"/>
        <w:autoSpaceDN w:val="0"/>
        <w:adjustRightInd w:val="0"/>
        <w:jc w:val="center"/>
        <w:rPr>
          <w:sz w:val="18"/>
          <w:szCs w:val="18"/>
        </w:rPr>
      </w:pPr>
    </w:p>
    <w:p w:rsidR="00594DE7" w:rsidRPr="00594DE7" w:rsidRDefault="00594DE7" w:rsidP="00594DE7">
      <w:pPr>
        <w:widowControl w:val="0"/>
        <w:autoSpaceDE w:val="0"/>
        <w:autoSpaceDN w:val="0"/>
        <w:adjustRightInd w:val="0"/>
        <w:jc w:val="center"/>
        <w:rPr>
          <w:sz w:val="18"/>
          <w:szCs w:val="18"/>
        </w:rPr>
      </w:pPr>
      <w:r w:rsidRPr="00594DE7">
        <w:rPr>
          <w:sz w:val="18"/>
          <w:szCs w:val="18"/>
        </w:rPr>
        <w:t>Форма журнала</w:t>
      </w:r>
    </w:p>
    <w:p w:rsidR="00594DE7" w:rsidRPr="00594DE7" w:rsidRDefault="00594DE7" w:rsidP="00594DE7">
      <w:pPr>
        <w:widowControl w:val="0"/>
        <w:autoSpaceDE w:val="0"/>
        <w:autoSpaceDN w:val="0"/>
        <w:adjustRightInd w:val="0"/>
        <w:jc w:val="center"/>
        <w:rPr>
          <w:sz w:val="18"/>
          <w:szCs w:val="18"/>
        </w:rPr>
      </w:pPr>
    </w:p>
    <w:p w:rsidR="00594DE7" w:rsidRPr="00594DE7" w:rsidRDefault="00594DE7" w:rsidP="00594DE7">
      <w:pPr>
        <w:widowControl w:val="0"/>
        <w:autoSpaceDE w:val="0"/>
        <w:autoSpaceDN w:val="0"/>
        <w:adjustRightInd w:val="0"/>
        <w:jc w:val="center"/>
        <w:rPr>
          <w:b/>
          <w:sz w:val="18"/>
          <w:szCs w:val="18"/>
        </w:rPr>
      </w:pPr>
    </w:p>
    <w:p w:rsidR="00594DE7" w:rsidRPr="00594DE7" w:rsidRDefault="00594DE7" w:rsidP="00594DE7">
      <w:pPr>
        <w:widowControl w:val="0"/>
        <w:autoSpaceDE w:val="0"/>
        <w:autoSpaceDN w:val="0"/>
        <w:adjustRightInd w:val="0"/>
        <w:jc w:val="center"/>
        <w:rPr>
          <w:b/>
          <w:sz w:val="18"/>
          <w:szCs w:val="18"/>
        </w:rPr>
      </w:pPr>
      <w:r w:rsidRPr="00594DE7">
        <w:rPr>
          <w:b/>
          <w:sz w:val="18"/>
          <w:szCs w:val="18"/>
        </w:rPr>
        <w:t xml:space="preserve">Журнал </w:t>
      </w:r>
    </w:p>
    <w:p w:rsidR="00594DE7" w:rsidRPr="00594DE7" w:rsidRDefault="00594DE7" w:rsidP="00594DE7">
      <w:pPr>
        <w:widowControl w:val="0"/>
        <w:autoSpaceDE w:val="0"/>
        <w:autoSpaceDN w:val="0"/>
        <w:adjustRightInd w:val="0"/>
        <w:jc w:val="center"/>
        <w:rPr>
          <w:b/>
          <w:sz w:val="18"/>
          <w:szCs w:val="18"/>
        </w:rPr>
      </w:pPr>
      <w:r w:rsidRPr="00594DE7">
        <w:rPr>
          <w:b/>
          <w:sz w:val="18"/>
          <w:szCs w:val="18"/>
        </w:rPr>
        <w:t xml:space="preserve">регистрации уведомлений о намерении выполнять </w:t>
      </w:r>
    </w:p>
    <w:p w:rsidR="00594DE7" w:rsidRPr="00594DE7" w:rsidRDefault="00594DE7" w:rsidP="00594DE7">
      <w:pPr>
        <w:widowControl w:val="0"/>
        <w:autoSpaceDE w:val="0"/>
        <w:autoSpaceDN w:val="0"/>
        <w:adjustRightInd w:val="0"/>
        <w:jc w:val="center"/>
        <w:rPr>
          <w:b/>
          <w:sz w:val="18"/>
          <w:szCs w:val="18"/>
        </w:rPr>
      </w:pPr>
      <w:r w:rsidRPr="00594DE7">
        <w:rPr>
          <w:b/>
          <w:sz w:val="18"/>
          <w:szCs w:val="18"/>
        </w:rPr>
        <w:t xml:space="preserve">иную оплачиваемую работу (о выполнении иной оплачиваемой работы) </w:t>
      </w:r>
    </w:p>
    <w:p w:rsidR="00594DE7" w:rsidRPr="00594DE7" w:rsidRDefault="00594DE7" w:rsidP="00594DE7">
      <w:pPr>
        <w:widowControl w:val="0"/>
        <w:autoSpaceDE w:val="0"/>
        <w:autoSpaceDN w:val="0"/>
        <w:adjustRightInd w:val="0"/>
        <w:jc w:val="center"/>
        <w:rPr>
          <w:sz w:val="18"/>
          <w:szCs w:val="18"/>
        </w:rPr>
      </w:pPr>
      <w:r w:rsidRPr="00594DE7">
        <w:rPr>
          <w:sz w:val="18"/>
          <w:szCs w:val="18"/>
        </w:rPr>
        <w:tab/>
      </w:r>
    </w:p>
    <w:tbl>
      <w:tblPr>
        <w:tblStyle w:val="570"/>
        <w:tblW w:w="10427" w:type="dxa"/>
        <w:jc w:val="center"/>
        <w:tblInd w:w="3801" w:type="dxa"/>
        <w:tblLayout w:type="fixed"/>
        <w:tblLook w:val="04A0" w:firstRow="1" w:lastRow="0" w:firstColumn="1" w:lastColumn="0" w:noHBand="0" w:noVBand="1"/>
      </w:tblPr>
      <w:tblGrid>
        <w:gridCol w:w="613"/>
        <w:gridCol w:w="992"/>
        <w:gridCol w:w="1134"/>
        <w:gridCol w:w="1134"/>
        <w:gridCol w:w="1134"/>
        <w:gridCol w:w="993"/>
        <w:gridCol w:w="1134"/>
        <w:gridCol w:w="1134"/>
        <w:gridCol w:w="1134"/>
        <w:gridCol w:w="1025"/>
      </w:tblGrid>
      <w:tr w:rsidR="00CA4F9A" w:rsidRPr="00DF0B3C" w:rsidTr="00556FF9">
        <w:trPr>
          <w:trHeight w:val="2194"/>
          <w:jc w:val="center"/>
        </w:trPr>
        <w:tc>
          <w:tcPr>
            <w:tcW w:w="613" w:type="dxa"/>
            <w:vAlign w:val="center"/>
          </w:tcPr>
          <w:p w:rsidR="00594DE7" w:rsidRPr="00594DE7" w:rsidRDefault="00594DE7" w:rsidP="00594DE7">
            <w:pPr>
              <w:widowControl w:val="0"/>
              <w:autoSpaceDE w:val="0"/>
              <w:autoSpaceDN w:val="0"/>
              <w:adjustRightInd w:val="0"/>
              <w:jc w:val="center"/>
              <w:rPr>
                <w:sz w:val="16"/>
                <w:szCs w:val="16"/>
              </w:rPr>
            </w:pPr>
            <w:r w:rsidRPr="00594DE7">
              <w:rPr>
                <w:sz w:val="16"/>
                <w:szCs w:val="16"/>
              </w:rPr>
              <w:lastRenderedPageBreak/>
              <w:t>№</w:t>
            </w:r>
          </w:p>
          <w:p w:rsidR="00594DE7" w:rsidRPr="00594DE7" w:rsidRDefault="00594DE7" w:rsidP="00594DE7">
            <w:pPr>
              <w:widowControl w:val="0"/>
              <w:autoSpaceDE w:val="0"/>
              <w:autoSpaceDN w:val="0"/>
              <w:adjustRightInd w:val="0"/>
              <w:jc w:val="center"/>
              <w:rPr>
                <w:sz w:val="16"/>
                <w:szCs w:val="16"/>
              </w:rPr>
            </w:pPr>
            <w:proofErr w:type="gramStart"/>
            <w:r w:rsidRPr="00594DE7">
              <w:rPr>
                <w:sz w:val="16"/>
                <w:szCs w:val="16"/>
              </w:rPr>
              <w:t>п</w:t>
            </w:r>
            <w:proofErr w:type="gramEnd"/>
            <w:r w:rsidRPr="00594DE7">
              <w:rPr>
                <w:sz w:val="16"/>
                <w:szCs w:val="16"/>
              </w:rPr>
              <w:t>/п</w:t>
            </w:r>
          </w:p>
        </w:tc>
        <w:tc>
          <w:tcPr>
            <w:tcW w:w="992" w:type="dxa"/>
            <w:vAlign w:val="center"/>
          </w:tcPr>
          <w:p w:rsidR="00594DE7" w:rsidRPr="00594DE7" w:rsidRDefault="00594DE7" w:rsidP="00594DE7">
            <w:pPr>
              <w:widowControl w:val="0"/>
              <w:autoSpaceDE w:val="0"/>
              <w:autoSpaceDN w:val="0"/>
              <w:adjustRightInd w:val="0"/>
              <w:jc w:val="center"/>
              <w:rPr>
                <w:sz w:val="16"/>
                <w:szCs w:val="16"/>
              </w:rPr>
            </w:pPr>
            <w:r w:rsidRPr="00594DE7">
              <w:rPr>
                <w:sz w:val="16"/>
                <w:szCs w:val="16"/>
              </w:rPr>
              <w:t>Дата регистрации уведомления</w:t>
            </w:r>
          </w:p>
        </w:tc>
        <w:tc>
          <w:tcPr>
            <w:tcW w:w="1134" w:type="dxa"/>
            <w:vAlign w:val="center"/>
          </w:tcPr>
          <w:p w:rsidR="00594DE7" w:rsidRPr="00594DE7" w:rsidRDefault="00594DE7" w:rsidP="00594DE7">
            <w:pPr>
              <w:widowControl w:val="0"/>
              <w:autoSpaceDE w:val="0"/>
              <w:autoSpaceDN w:val="0"/>
              <w:adjustRightInd w:val="0"/>
              <w:jc w:val="center"/>
              <w:rPr>
                <w:sz w:val="16"/>
                <w:szCs w:val="16"/>
              </w:rPr>
            </w:pPr>
            <w:r w:rsidRPr="00594DE7">
              <w:rPr>
                <w:sz w:val="16"/>
                <w:szCs w:val="16"/>
              </w:rPr>
              <w:t>Ф.И.О., должность служащего, представившего уведомление</w:t>
            </w:r>
          </w:p>
        </w:tc>
        <w:tc>
          <w:tcPr>
            <w:tcW w:w="1134" w:type="dxa"/>
            <w:vAlign w:val="center"/>
          </w:tcPr>
          <w:p w:rsidR="00594DE7" w:rsidRPr="00594DE7" w:rsidRDefault="00594DE7" w:rsidP="00594DE7">
            <w:pPr>
              <w:widowControl w:val="0"/>
              <w:autoSpaceDE w:val="0"/>
              <w:autoSpaceDN w:val="0"/>
              <w:adjustRightInd w:val="0"/>
              <w:jc w:val="center"/>
              <w:rPr>
                <w:sz w:val="16"/>
                <w:szCs w:val="16"/>
              </w:rPr>
            </w:pPr>
            <w:r w:rsidRPr="00594DE7">
              <w:rPr>
                <w:sz w:val="16"/>
                <w:szCs w:val="16"/>
              </w:rPr>
              <w:t>Наименование организации, где осуществляется иная оплачиваемая работа</w:t>
            </w:r>
          </w:p>
        </w:tc>
        <w:tc>
          <w:tcPr>
            <w:tcW w:w="1134" w:type="dxa"/>
            <w:vAlign w:val="center"/>
          </w:tcPr>
          <w:p w:rsidR="00594DE7" w:rsidRPr="00594DE7" w:rsidRDefault="00594DE7" w:rsidP="00594DE7">
            <w:pPr>
              <w:widowControl w:val="0"/>
              <w:autoSpaceDE w:val="0"/>
              <w:autoSpaceDN w:val="0"/>
              <w:adjustRightInd w:val="0"/>
              <w:jc w:val="center"/>
              <w:rPr>
                <w:sz w:val="16"/>
                <w:szCs w:val="16"/>
              </w:rPr>
            </w:pPr>
            <w:r w:rsidRPr="00594DE7">
              <w:rPr>
                <w:sz w:val="16"/>
                <w:szCs w:val="16"/>
              </w:rPr>
              <w:t>Краткое содержание уведомления (должность, характер деятельности и проч.)</w:t>
            </w:r>
          </w:p>
        </w:tc>
        <w:tc>
          <w:tcPr>
            <w:tcW w:w="993" w:type="dxa"/>
            <w:vAlign w:val="center"/>
          </w:tcPr>
          <w:p w:rsidR="00594DE7" w:rsidRPr="00594DE7" w:rsidRDefault="00594DE7" w:rsidP="00594DE7">
            <w:pPr>
              <w:widowControl w:val="0"/>
              <w:autoSpaceDE w:val="0"/>
              <w:autoSpaceDN w:val="0"/>
              <w:adjustRightInd w:val="0"/>
              <w:jc w:val="center"/>
              <w:rPr>
                <w:sz w:val="16"/>
                <w:szCs w:val="16"/>
              </w:rPr>
            </w:pPr>
            <w:r w:rsidRPr="00594DE7">
              <w:rPr>
                <w:sz w:val="16"/>
                <w:szCs w:val="16"/>
              </w:rPr>
              <w:t>Срок выполнения работы</w:t>
            </w:r>
          </w:p>
        </w:tc>
        <w:tc>
          <w:tcPr>
            <w:tcW w:w="1134" w:type="dxa"/>
            <w:vAlign w:val="center"/>
          </w:tcPr>
          <w:p w:rsidR="00594DE7" w:rsidRPr="00594DE7" w:rsidRDefault="00594DE7" w:rsidP="00594DE7">
            <w:pPr>
              <w:widowControl w:val="0"/>
              <w:autoSpaceDE w:val="0"/>
              <w:autoSpaceDN w:val="0"/>
              <w:adjustRightInd w:val="0"/>
              <w:jc w:val="center"/>
              <w:rPr>
                <w:sz w:val="16"/>
                <w:szCs w:val="16"/>
              </w:rPr>
            </w:pPr>
            <w:r w:rsidRPr="00594DE7">
              <w:rPr>
                <w:sz w:val="16"/>
                <w:szCs w:val="16"/>
              </w:rPr>
              <w:t>Ф.И.О., подпись, должностного лица, принявшего уведомление</w:t>
            </w:r>
          </w:p>
        </w:tc>
        <w:tc>
          <w:tcPr>
            <w:tcW w:w="1134" w:type="dxa"/>
            <w:vAlign w:val="center"/>
          </w:tcPr>
          <w:p w:rsidR="00594DE7" w:rsidRPr="00594DE7" w:rsidRDefault="00594DE7" w:rsidP="00594DE7">
            <w:pPr>
              <w:widowControl w:val="0"/>
              <w:autoSpaceDE w:val="0"/>
              <w:autoSpaceDN w:val="0"/>
              <w:adjustRightInd w:val="0"/>
              <w:jc w:val="center"/>
              <w:rPr>
                <w:sz w:val="16"/>
                <w:szCs w:val="16"/>
              </w:rPr>
            </w:pPr>
            <w:r w:rsidRPr="00594DE7">
              <w:rPr>
                <w:sz w:val="16"/>
                <w:szCs w:val="16"/>
              </w:rPr>
              <w:t>Наличие отметки об ознакомлении с уведомлением представителя нанимателя</w:t>
            </w:r>
          </w:p>
        </w:tc>
        <w:tc>
          <w:tcPr>
            <w:tcW w:w="1134" w:type="dxa"/>
            <w:vAlign w:val="center"/>
          </w:tcPr>
          <w:p w:rsidR="00594DE7" w:rsidRPr="00594DE7" w:rsidRDefault="00594DE7" w:rsidP="00594DE7">
            <w:pPr>
              <w:widowControl w:val="0"/>
              <w:autoSpaceDE w:val="0"/>
              <w:autoSpaceDN w:val="0"/>
              <w:adjustRightInd w:val="0"/>
              <w:jc w:val="center"/>
              <w:rPr>
                <w:sz w:val="16"/>
                <w:szCs w:val="16"/>
              </w:rPr>
            </w:pPr>
            <w:r w:rsidRPr="00594DE7">
              <w:rPr>
                <w:sz w:val="16"/>
                <w:szCs w:val="16"/>
              </w:rPr>
              <w:t>Отметка о получении копии уведомления (копию получил, подпись лица, предоставившего уведомление)</w:t>
            </w:r>
          </w:p>
        </w:tc>
        <w:tc>
          <w:tcPr>
            <w:tcW w:w="1025" w:type="dxa"/>
            <w:vAlign w:val="center"/>
          </w:tcPr>
          <w:p w:rsidR="00594DE7" w:rsidRPr="00594DE7" w:rsidRDefault="00594DE7" w:rsidP="00594DE7">
            <w:pPr>
              <w:widowControl w:val="0"/>
              <w:autoSpaceDE w:val="0"/>
              <w:autoSpaceDN w:val="0"/>
              <w:adjustRightInd w:val="0"/>
              <w:jc w:val="center"/>
              <w:rPr>
                <w:sz w:val="16"/>
                <w:szCs w:val="16"/>
              </w:rPr>
            </w:pPr>
            <w:r w:rsidRPr="00594DE7">
              <w:rPr>
                <w:sz w:val="16"/>
                <w:szCs w:val="16"/>
              </w:rPr>
              <w:t>Примечание</w:t>
            </w:r>
          </w:p>
        </w:tc>
      </w:tr>
      <w:tr w:rsidR="00CA4F9A" w:rsidRPr="00DF0B3C" w:rsidTr="00556FF9">
        <w:trPr>
          <w:jc w:val="center"/>
        </w:trPr>
        <w:tc>
          <w:tcPr>
            <w:tcW w:w="613" w:type="dxa"/>
          </w:tcPr>
          <w:p w:rsidR="00594DE7" w:rsidRPr="00594DE7" w:rsidRDefault="00594DE7" w:rsidP="00594DE7">
            <w:pPr>
              <w:widowControl w:val="0"/>
              <w:autoSpaceDE w:val="0"/>
              <w:autoSpaceDN w:val="0"/>
              <w:adjustRightInd w:val="0"/>
              <w:jc w:val="center"/>
              <w:rPr>
                <w:sz w:val="16"/>
                <w:szCs w:val="16"/>
              </w:rPr>
            </w:pPr>
            <w:r w:rsidRPr="00594DE7">
              <w:rPr>
                <w:sz w:val="16"/>
                <w:szCs w:val="16"/>
              </w:rPr>
              <w:t>1</w:t>
            </w:r>
          </w:p>
        </w:tc>
        <w:tc>
          <w:tcPr>
            <w:tcW w:w="992" w:type="dxa"/>
          </w:tcPr>
          <w:p w:rsidR="00594DE7" w:rsidRPr="00594DE7" w:rsidRDefault="00594DE7" w:rsidP="00594DE7">
            <w:pPr>
              <w:widowControl w:val="0"/>
              <w:autoSpaceDE w:val="0"/>
              <w:autoSpaceDN w:val="0"/>
              <w:adjustRightInd w:val="0"/>
              <w:jc w:val="center"/>
              <w:rPr>
                <w:sz w:val="16"/>
                <w:szCs w:val="16"/>
              </w:rPr>
            </w:pPr>
            <w:r w:rsidRPr="00594DE7">
              <w:rPr>
                <w:sz w:val="16"/>
                <w:szCs w:val="16"/>
              </w:rPr>
              <w:t>2</w:t>
            </w:r>
          </w:p>
        </w:tc>
        <w:tc>
          <w:tcPr>
            <w:tcW w:w="1134" w:type="dxa"/>
          </w:tcPr>
          <w:p w:rsidR="00594DE7" w:rsidRPr="00594DE7" w:rsidRDefault="00594DE7" w:rsidP="00594DE7">
            <w:pPr>
              <w:widowControl w:val="0"/>
              <w:autoSpaceDE w:val="0"/>
              <w:autoSpaceDN w:val="0"/>
              <w:adjustRightInd w:val="0"/>
              <w:jc w:val="center"/>
              <w:rPr>
                <w:sz w:val="16"/>
                <w:szCs w:val="16"/>
              </w:rPr>
            </w:pPr>
            <w:r w:rsidRPr="00594DE7">
              <w:rPr>
                <w:sz w:val="16"/>
                <w:szCs w:val="16"/>
              </w:rPr>
              <w:t>3</w:t>
            </w:r>
          </w:p>
        </w:tc>
        <w:tc>
          <w:tcPr>
            <w:tcW w:w="1134" w:type="dxa"/>
          </w:tcPr>
          <w:p w:rsidR="00594DE7" w:rsidRPr="00594DE7" w:rsidRDefault="00594DE7" w:rsidP="00594DE7">
            <w:pPr>
              <w:widowControl w:val="0"/>
              <w:autoSpaceDE w:val="0"/>
              <w:autoSpaceDN w:val="0"/>
              <w:adjustRightInd w:val="0"/>
              <w:jc w:val="center"/>
              <w:rPr>
                <w:sz w:val="16"/>
                <w:szCs w:val="16"/>
              </w:rPr>
            </w:pPr>
            <w:r w:rsidRPr="00594DE7">
              <w:rPr>
                <w:sz w:val="16"/>
                <w:szCs w:val="16"/>
              </w:rPr>
              <w:t>4</w:t>
            </w:r>
          </w:p>
        </w:tc>
        <w:tc>
          <w:tcPr>
            <w:tcW w:w="1134" w:type="dxa"/>
          </w:tcPr>
          <w:p w:rsidR="00594DE7" w:rsidRPr="00594DE7" w:rsidRDefault="00594DE7" w:rsidP="00594DE7">
            <w:pPr>
              <w:widowControl w:val="0"/>
              <w:autoSpaceDE w:val="0"/>
              <w:autoSpaceDN w:val="0"/>
              <w:adjustRightInd w:val="0"/>
              <w:jc w:val="center"/>
              <w:rPr>
                <w:sz w:val="16"/>
                <w:szCs w:val="16"/>
              </w:rPr>
            </w:pPr>
            <w:r w:rsidRPr="00594DE7">
              <w:rPr>
                <w:sz w:val="16"/>
                <w:szCs w:val="16"/>
              </w:rPr>
              <w:t>5</w:t>
            </w:r>
          </w:p>
        </w:tc>
        <w:tc>
          <w:tcPr>
            <w:tcW w:w="993" w:type="dxa"/>
          </w:tcPr>
          <w:p w:rsidR="00594DE7" w:rsidRPr="00594DE7" w:rsidRDefault="00594DE7" w:rsidP="00594DE7">
            <w:pPr>
              <w:widowControl w:val="0"/>
              <w:autoSpaceDE w:val="0"/>
              <w:autoSpaceDN w:val="0"/>
              <w:adjustRightInd w:val="0"/>
              <w:jc w:val="center"/>
              <w:rPr>
                <w:sz w:val="16"/>
                <w:szCs w:val="16"/>
              </w:rPr>
            </w:pPr>
            <w:r w:rsidRPr="00594DE7">
              <w:rPr>
                <w:sz w:val="16"/>
                <w:szCs w:val="16"/>
              </w:rPr>
              <w:t>6</w:t>
            </w:r>
          </w:p>
        </w:tc>
        <w:tc>
          <w:tcPr>
            <w:tcW w:w="1134" w:type="dxa"/>
          </w:tcPr>
          <w:p w:rsidR="00594DE7" w:rsidRPr="00594DE7" w:rsidRDefault="00594DE7" w:rsidP="00594DE7">
            <w:pPr>
              <w:widowControl w:val="0"/>
              <w:autoSpaceDE w:val="0"/>
              <w:autoSpaceDN w:val="0"/>
              <w:adjustRightInd w:val="0"/>
              <w:jc w:val="center"/>
              <w:rPr>
                <w:sz w:val="16"/>
                <w:szCs w:val="16"/>
              </w:rPr>
            </w:pPr>
            <w:r w:rsidRPr="00594DE7">
              <w:rPr>
                <w:sz w:val="16"/>
                <w:szCs w:val="16"/>
              </w:rPr>
              <w:t>7</w:t>
            </w:r>
          </w:p>
        </w:tc>
        <w:tc>
          <w:tcPr>
            <w:tcW w:w="1134" w:type="dxa"/>
          </w:tcPr>
          <w:p w:rsidR="00594DE7" w:rsidRPr="00594DE7" w:rsidRDefault="00594DE7" w:rsidP="00594DE7">
            <w:pPr>
              <w:widowControl w:val="0"/>
              <w:autoSpaceDE w:val="0"/>
              <w:autoSpaceDN w:val="0"/>
              <w:adjustRightInd w:val="0"/>
              <w:jc w:val="center"/>
              <w:rPr>
                <w:sz w:val="16"/>
                <w:szCs w:val="16"/>
              </w:rPr>
            </w:pPr>
            <w:r w:rsidRPr="00594DE7">
              <w:rPr>
                <w:sz w:val="16"/>
                <w:szCs w:val="16"/>
              </w:rPr>
              <w:t>8</w:t>
            </w:r>
          </w:p>
        </w:tc>
        <w:tc>
          <w:tcPr>
            <w:tcW w:w="1134" w:type="dxa"/>
          </w:tcPr>
          <w:p w:rsidR="00594DE7" w:rsidRPr="00594DE7" w:rsidRDefault="00594DE7" w:rsidP="00594DE7">
            <w:pPr>
              <w:widowControl w:val="0"/>
              <w:autoSpaceDE w:val="0"/>
              <w:autoSpaceDN w:val="0"/>
              <w:adjustRightInd w:val="0"/>
              <w:jc w:val="center"/>
              <w:rPr>
                <w:sz w:val="16"/>
                <w:szCs w:val="16"/>
              </w:rPr>
            </w:pPr>
            <w:r w:rsidRPr="00594DE7">
              <w:rPr>
                <w:sz w:val="16"/>
                <w:szCs w:val="16"/>
              </w:rPr>
              <w:t>9</w:t>
            </w:r>
          </w:p>
        </w:tc>
        <w:tc>
          <w:tcPr>
            <w:tcW w:w="1025" w:type="dxa"/>
          </w:tcPr>
          <w:p w:rsidR="00594DE7" w:rsidRPr="00594DE7" w:rsidRDefault="00594DE7" w:rsidP="00594DE7">
            <w:pPr>
              <w:widowControl w:val="0"/>
              <w:autoSpaceDE w:val="0"/>
              <w:autoSpaceDN w:val="0"/>
              <w:adjustRightInd w:val="0"/>
              <w:jc w:val="center"/>
              <w:rPr>
                <w:sz w:val="16"/>
                <w:szCs w:val="16"/>
              </w:rPr>
            </w:pPr>
            <w:r w:rsidRPr="00594DE7">
              <w:rPr>
                <w:sz w:val="16"/>
                <w:szCs w:val="16"/>
              </w:rPr>
              <w:t>10</w:t>
            </w:r>
          </w:p>
        </w:tc>
      </w:tr>
      <w:tr w:rsidR="00CA4F9A" w:rsidRPr="00DF0B3C" w:rsidTr="00556FF9">
        <w:trPr>
          <w:jc w:val="center"/>
        </w:trPr>
        <w:tc>
          <w:tcPr>
            <w:tcW w:w="613" w:type="dxa"/>
          </w:tcPr>
          <w:p w:rsidR="00594DE7" w:rsidRPr="00594DE7" w:rsidRDefault="00594DE7" w:rsidP="00594DE7">
            <w:pPr>
              <w:widowControl w:val="0"/>
              <w:autoSpaceDE w:val="0"/>
              <w:autoSpaceDN w:val="0"/>
              <w:adjustRightInd w:val="0"/>
              <w:jc w:val="center"/>
              <w:rPr>
                <w:sz w:val="16"/>
                <w:szCs w:val="16"/>
              </w:rPr>
            </w:pPr>
          </w:p>
        </w:tc>
        <w:tc>
          <w:tcPr>
            <w:tcW w:w="992" w:type="dxa"/>
          </w:tcPr>
          <w:p w:rsidR="00594DE7" w:rsidRPr="00594DE7" w:rsidRDefault="00594DE7" w:rsidP="00594DE7">
            <w:pPr>
              <w:widowControl w:val="0"/>
              <w:autoSpaceDE w:val="0"/>
              <w:autoSpaceDN w:val="0"/>
              <w:adjustRightInd w:val="0"/>
              <w:jc w:val="center"/>
              <w:rPr>
                <w:sz w:val="16"/>
                <w:szCs w:val="16"/>
              </w:rPr>
            </w:pPr>
          </w:p>
        </w:tc>
        <w:tc>
          <w:tcPr>
            <w:tcW w:w="1134" w:type="dxa"/>
          </w:tcPr>
          <w:p w:rsidR="00594DE7" w:rsidRPr="00594DE7" w:rsidRDefault="00594DE7" w:rsidP="00594DE7">
            <w:pPr>
              <w:widowControl w:val="0"/>
              <w:autoSpaceDE w:val="0"/>
              <w:autoSpaceDN w:val="0"/>
              <w:adjustRightInd w:val="0"/>
              <w:jc w:val="center"/>
              <w:rPr>
                <w:sz w:val="16"/>
                <w:szCs w:val="16"/>
              </w:rPr>
            </w:pPr>
          </w:p>
        </w:tc>
        <w:tc>
          <w:tcPr>
            <w:tcW w:w="1134" w:type="dxa"/>
          </w:tcPr>
          <w:p w:rsidR="00594DE7" w:rsidRPr="00594DE7" w:rsidRDefault="00594DE7" w:rsidP="00594DE7">
            <w:pPr>
              <w:widowControl w:val="0"/>
              <w:autoSpaceDE w:val="0"/>
              <w:autoSpaceDN w:val="0"/>
              <w:adjustRightInd w:val="0"/>
              <w:jc w:val="center"/>
              <w:rPr>
                <w:sz w:val="16"/>
                <w:szCs w:val="16"/>
              </w:rPr>
            </w:pPr>
          </w:p>
        </w:tc>
        <w:tc>
          <w:tcPr>
            <w:tcW w:w="1134" w:type="dxa"/>
          </w:tcPr>
          <w:p w:rsidR="00594DE7" w:rsidRPr="00594DE7" w:rsidRDefault="00594DE7" w:rsidP="00594DE7">
            <w:pPr>
              <w:widowControl w:val="0"/>
              <w:autoSpaceDE w:val="0"/>
              <w:autoSpaceDN w:val="0"/>
              <w:adjustRightInd w:val="0"/>
              <w:jc w:val="center"/>
              <w:rPr>
                <w:sz w:val="16"/>
                <w:szCs w:val="16"/>
              </w:rPr>
            </w:pPr>
          </w:p>
        </w:tc>
        <w:tc>
          <w:tcPr>
            <w:tcW w:w="993" w:type="dxa"/>
          </w:tcPr>
          <w:p w:rsidR="00594DE7" w:rsidRPr="00594DE7" w:rsidRDefault="00594DE7" w:rsidP="00594DE7">
            <w:pPr>
              <w:widowControl w:val="0"/>
              <w:autoSpaceDE w:val="0"/>
              <w:autoSpaceDN w:val="0"/>
              <w:adjustRightInd w:val="0"/>
              <w:jc w:val="center"/>
              <w:rPr>
                <w:sz w:val="16"/>
                <w:szCs w:val="16"/>
              </w:rPr>
            </w:pPr>
          </w:p>
        </w:tc>
        <w:tc>
          <w:tcPr>
            <w:tcW w:w="1134" w:type="dxa"/>
          </w:tcPr>
          <w:p w:rsidR="00594DE7" w:rsidRPr="00594DE7" w:rsidRDefault="00594DE7" w:rsidP="00594DE7">
            <w:pPr>
              <w:widowControl w:val="0"/>
              <w:autoSpaceDE w:val="0"/>
              <w:autoSpaceDN w:val="0"/>
              <w:adjustRightInd w:val="0"/>
              <w:jc w:val="center"/>
              <w:rPr>
                <w:sz w:val="16"/>
                <w:szCs w:val="16"/>
              </w:rPr>
            </w:pPr>
          </w:p>
        </w:tc>
        <w:tc>
          <w:tcPr>
            <w:tcW w:w="1134" w:type="dxa"/>
          </w:tcPr>
          <w:p w:rsidR="00594DE7" w:rsidRPr="00594DE7" w:rsidRDefault="00594DE7" w:rsidP="00594DE7">
            <w:pPr>
              <w:widowControl w:val="0"/>
              <w:autoSpaceDE w:val="0"/>
              <w:autoSpaceDN w:val="0"/>
              <w:adjustRightInd w:val="0"/>
              <w:jc w:val="center"/>
              <w:rPr>
                <w:sz w:val="16"/>
                <w:szCs w:val="16"/>
              </w:rPr>
            </w:pPr>
          </w:p>
        </w:tc>
        <w:tc>
          <w:tcPr>
            <w:tcW w:w="1134" w:type="dxa"/>
          </w:tcPr>
          <w:p w:rsidR="00594DE7" w:rsidRPr="00594DE7" w:rsidRDefault="00594DE7" w:rsidP="00594DE7">
            <w:pPr>
              <w:widowControl w:val="0"/>
              <w:autoSpaceDE w:val="0"/>
              <w:autoSpaceDN w:val="0"/>
              <w:adjustRightInd w:val="0"/>
              <w:jc w:val="center"/>
              <w:rPr>
                <w:sz w:val="16"/>
                <w:szCs w:val="16"/>
              </w:rPr>
            </w:pPr>
          </w:p>
        </w:tc>
        <w:tc>
          <w:tcPr>
            <w:tcW w:w="1025" w:type="dxa"/>
          </w:tcPr>
          <w:p w:rsidR="00594DE7" w:rsidRPr="00594DE7" w:rsidRDefault="00594DE7" w:rsidP="00594DE7">
            <w:pPr>
              <w:widowControl w:val="0"/>
              <w:autoSpaceDE w:val="0"/>
              <w:autoSpaceDN w:val="0"/>
              <w:adjustRightInd w:val="0"/>
              <w:jc w:val="center"/>
              <w:rPr>
                <w:sz w:val="16"/>
                <w:szCs w:val="16"/>
              </w:rPr>
            </w:pPr>
          </w:p>
        </w:tc>
      </w:tr>
      <w:tr w:rsidR="00CA4F9A" w:rsidRPr="00DF0B3C" w:rsidTr="00556FF9">
        <w:trPr>
          <w:jc w:val="center"/>
        </w:trPr>
        <w:tc>
          <w:tcPr>
            <w:tcW w:w="613" w:type="dxa"/>
          </w:tcPr>
          <w:p w:rsidR="00594DE7" w:rsidRPr="00594DE7" w:rsidRDefault="00594DE7" w:rsidP="00594DE7">
            <w:pPr>
              <w:widowControl w:val="0"/>
              <w:autoSpaceDE w:val="0"/>
              <w:autoSpaceDN w:val="0"/>
              <w:adjustRightInd w:val="0"/>
              <w:jc w:val="center"/>
              <w:rPr>
                <w:sz w:val="16"/>
                <w:szCs w:val="16"/>
              </w:rPr>
            </w:pPr>
          </w:p>
        </w:tc>
        <w:tc>
          <w:tcPr>
            <w:tcW w:w="992" w:type="dxa"/>
          </w:tcPr>
          <w:p w:rsidR="00594DE7" w:rsidRPr="00594DE7" w:rsidRDefault="00594DE7" w:rsidP="00594DE7">
            <w:pPr>
              <w:widowControl w:val="0"/>
              <w:autoSpaceDE w:val="0"/>
              <w:autoSpaceDN w:val="0"/>
              <w:adjustRightInd w:val="0"/>
              <w:jc w:val="center"/>
              <w:rPr>
                <w:sz w:val="16"/>
                <w:szCs w:val="16"/>
              </w:rPr>
            </w:pPr>
          </w:p>
        </w:tc>
        <w:tc>
          <w:tcPr>
            <w:tcW w:w="1134" w:type="dxa"/>
          </w:tcPr>
          <w:p w:rsidR="00594DE7" w:rsidRPr="00594DE7" w:rsidRDefault="00594DE7" w:rsidP="00594DE7">
            <w:pPr>
              <w:widowControl w:val="0"/>
              <w:autoSpaceDE w:val="0"/>
              <w:autoSpaceDN w:val="0"/>
              <w:adjustRightInd w:val="0"/>
              <w:jc w:val="center"/>
              <w:rPr>
                <w:sz w:val="16"/>
                <w:szCs w:val="16"/>
              </w:rPr>
            </w:pPr>
          </w:p>
        </w:tc>
        <w:tc>
          <w:tcPr>
            <w:tcW w:w="1134" w:type="dxa"/>
          </w:tcPr>
          <w:p w:rsidR="00594DE7" w:rsidRPr="00594DE7" w:rsidRDefault="00594DE7" w:rsidP="00594DE7">
            <w:pPr>
              <w:widowControl w:val="0"/>
              <w:autoSpaceDE w:val="0"/>
              <w:autoSpaceDN w:val="0"/>
              <w:adjustRightInd w:val="0"/>
              <w:jc w:val="center"/>
              <w:rPr>
                <w:sz w:val="16"/>
                <w:szCs w:val="16"/>
              </w:rPr>
            </w:pPr>
          </w:p>
        </w:tc>
        <w:tc>
          <w:tcPr>
            <w:tcW w:w="1134" w:type="dxa"/>
          </w:tcPr>
          <w:p w:rsidR="00594DE7" w:rsidRPr="00594DE7" w:rsidRDefault="00594DE7" w:rsidP="00594DE7">
            <w:pPr>
              <w:widowControl w:val="0"/>
              <w:autoSpaceDE w:val="0"/>
              <w:autoSpaceDN w:val="0"/>
              <w:adjustRightInd w:val="0"/>
              <w:jc w:val="center"/>
              <w:rPr>
                <w:sz w:val="16"/>
                <w:szCs w:val="16"/>
              </w:rPr>
            </w:pPr>
          </w:p>
        </w:tc>
        <w:tc>
          <w:tcPr>
            <w:tcW w:w="993" w:type="dxa"/>
          </w:tcPr>
          <w:p w:rsidR="00594DE7" w:rsidRPr="00594DE7" w:rsidRDefault="00594DE7" w:rsidP="00594DE7">
            <w:pPr>
              <w:widowControl w:val="0"/>
              <w:autoSpaceDE w:val="0"/>
              <w:autoSpaceDN w:val="0"/>
              <w:adjustRightInd w:val="0"/>
              <w:jc w:val="center"/>
              <w:rPr>
                <w:sz w:val="16"/>
                <w:szCs w:val="16"/>
              </w:rPr>
            </w:pPr>
          </w:p>
        </w:tc>
        <w:tc>
          <w:tcPr>
            <w:tcW w:w="1134" w:type="dxa"/>
          </w:tcPr>
          <w:p w:rsidR="00594DE7" w:rsidRPr="00594DE7" w:rsidRDefault="00594DE7" w:rsidP="00594DE7">
            <w:pPr>
              <w:widowControl w:val="0"/>
              <w:autoSpaceDE w:val="0"/>
              <w:autoSpaceDN w:val="0"/>
              <w:adjustRightInd w:val="0"/>
              <w:jc w:val="center"/>
              <w:rPr>
                <w:sz w:val="16"/>
                <w:szCs w:val="16"/>
              </w:rPr>
            </w:pPr>
          </w:p>
        </w:tc>
        <w:tc>
          <w:tcPr>
            <w:tcW w:w="1134" w:type="dxa"/>
          </w:tcPr>
          <w:p w:rsidR="00594DE7" w:rsidRPr="00594DE7" w:rsidRDefault="00594DE7" w:rsidP="00594DE7">
            <w:pPr>
              <w:widowControl w:val="0"/>
              <w:autoSpaceDE w:val="0"/>
              <w:autoSpaceDN w:val="0"/>
              <w:adjustRightInd w:val="0"/>
              <w:jc w:val="center"/>
              <w:rPr>
                <w:sz w:val="16"/>
                <w:szCs w:val="16"/>
              </w:rPr>
            </w:pPr>
          </w:p>
        </w:tc>
        <w:tc>
          <w:tcPr>
            <w:tcW w:w="1134" w:type="dxa"/>
          </w:tcPr>
          <w:p w:rsidR="00594DE7" w:rsidRPr="00594DE7" w:rsidRDefault="00594DE7" w:rsidP="00594DE7">
            <w:pPr>
              <w:widowControl w:val="0"/>
              <w:autoSpaceDE w:val="0"/>
              <w:autoSpaceDN w:val="0"/>
              <w:adjustRightInd w:val="0"/>
              <w:jc w:val="center"/>
              <w:rPr>
                <w:sz w:val="16"/>
                <w:szCs w:val="16"/>
              </w:rPr>
            </w:pPr>
          </w:p>
        </w:tc>
        <w:tc>
          <w:tcPr>
            <w:tcW w:w="1025" w:type="dxa"/>
          </w:tcPr>
          <w:p w:rsidR="00594DE7" w:rsidRPr="00594DE7" w:rsidRDefault="00594DE7" w:rsidP="00594DE7">
            <w:pPr>
              <w:widowControl w:val="0"/>
              <w:autoSpaceDE w:val="0"/>
              <w:autoSpaceDN w:val="0"/>
              <w:adjustRightInd w:val="0"/>
              <w:jc w:val="center"/>
              <w:rPr>
                <w:sz w:val="16"/>
                <w:szCs w:val="16"/>
              </w:rPr>
            </w:pPr>
          </w:p>
        </w:tc>
      </w:tr>
    </w:tbl>
    <w:p w:rsidR="00A578FC" w:rsidRPr="00594DE7" w:rsidRDefault="00A578FC" w:rsidP="00426CAF">
      <w:pPr>
        <w:rPr>
          <w:sz w:val="18"/>
          <w:szCs w:val="18"/>
        </w:rPr>
      </w:pPr>
    </w:p>
    <w:p w:rsidR="00A578FC" w:rsidRPr="00594DE7" w:rsidRDefault="00A578FC" w:rsidP="00426CAF">
      <w:pPr>
        <w:rPr>
          <w:sz w:val="18"/>
          <w:szCs w:val="18"/>
        </w:rPr>
      </w:pPr>
    </w:p>
    <w:p w:rsidR="00A578FC" w:rsidRPr="00594DE7" w:rsidRDefault="00A578FC" w:rsidP="00426CAF">
      <w:pPr>
        <w:rPr>
          <w:sz w:val="18"/>
          <w:szCs w:val="18"/>
        </w:rPr>
      </w:pPr>
    </w:p>
    <w:p w:rsidR="00656ABD" w:rsidRPr="00656ABD" w:rsidRDefault="00656ABD" w:rsidP="00656ABD">
      <w:pPr>
        <w:jc w:val="center"/>
        <w:rPr>
          <w:b/>
          <w:sz w:val="18"/>
          <w:szCs w:val="18"/>
        </w:rPr>
      </w:pPr>
      <w:r w:rsidRPr="00656ABD">
        <w:rPr>
          <w:b/>
          <w:sz w:val="18"/>
          <w:szCs w:val="18"/>
        </w:rPr>
        <w:t>АДМИНИСТРАЦИЯ</w:t>
      </w:r>
    </w:p>
    <w:p w:rsidR="00656ABD" w:rsidRPr="00656ABD" w:rsidRDefault="00656ABD" w:rsidP="00656ABD">
      <w:pPr>
        <w:jc w:val="center"/>
        <w:rPr>
          <w:b/>
          <w:sz w:val="18"/>
          <w:szCs w:val="18"/>
        </w:rPr>
      </w:pPr>
      <w:r w:rsidRPr="00656ABD">
        <w:rPr>
          <w:b/>
          <w:sz w:val="18"/>
          <w:szCs w:val="18"/>
        </w:rPr>
        <w:t>МУНИЦИПАЛЬНОГО ОБРАЗОВАНИЯ</w:t>
      </w:r>
    </w:p>
    <w:p w:rsidR="00656ABD" w:rsidRPr="00656ABD" w:rsidRDefault="00656ABD" w:rsidP="00656ABD">
      <w:pPr>
        <w:jc w:val="center"/>
        <w:rPr>
          <w:b/>
          <w:sz w:val="18"/>
          <w:szCs w:val="18"/>
        </w:rPr>
      </w:pPr>
      <w:r w:rsidRPr="00656ABD">
        <w:rPr>
          <w:b/>
          <w:sz w:val="18"/>
          <w:szCs w:val="18"/>
        </w:rPr>
        <w:t>БИЛИБИНСКИЙ МУНИЦИПАЛЬНЫЙ РАЙОН</w:t>
      </w:r>
    </w:p>
    <w:p w:rsidR="00656ABD" w:rsidRPr="00656ABD" w:rsidRDefault="00656ABD" w:rsidP="00656ABD">
      <w:pPr>
        <w:ind w:right="283"/>
        <w:jc w:val="center"/>
        <w:rPr>
          <w:b/>
          <w:sz w:val="18"/>
          <w:szCs w:val="18"/>
        </w:rPr>
      </w:pPr>
      <w:r w:rsidRPr="00656ABD">
        <w:rPr>
          <w:b/>
          <w:sz w:val="18"/>
          <w:szCs w:val="18"/>
        </w:rPr>
        <w:t>ЧУКОТСКОГО АВТОНОМНОГО ОКРУГА</w:t>
      </w:r>
    </w:p>
    <w:p w:rsidR="00656ABD" w:rsidRPr="00656ABD" w:rsidRDefault="00656ABD" w:rsidP="00656ABD">
      <w:pPr>
        <w:jc w:val="center"/>
        <w:rPr>
          <w:sz w:val="18"/>
          <w:szCs w:val="18"/>
        </w:rPr>
      </w:pPr>
    </w:p>
    <w:p w:rsidR="00656ABD" w:rsidRPr="00656ABD" w:rsidRDefault="00656ABD" w:rsidP="00656ABD">
      <w:pPr>
        <w:jc w:val="center"/>
        <w:rPr>
          <w:b/>
          <w:sz w:val="18"/>
          <w:szCs w:val="18"/>
        </w:rPr>
      </w:pPr>
      <w:proofErr w:type="gramStart"/>
      <w:r w:rsidRPr="00656ABD">
        <w:rPr>
          <w:b/>
          <w:sz w:val="18"/>
          <w:szCs w:val="18"/>
        </w:rPr>
        <w:t>П</w:t>
      </w:r>
      <w:proofErr w:type="gramEnd"/>
      <w:r w:rsidRPr="00656ABD">
        <w:rPr>
          <w:b/>
          <w:sz w:val="18"/>
          <w:szCs w:val="18"/>
        </w:rPr>
        <w:t xml:space="preserve"> О С Т А Н О В Л Е Н И Е</w:t>
      </w:r>
    </w:p>
    <w:p w:rsidR="00656ABD" w:rsidRPr="00656ABD" w:rsidRDefault="00656ABD" w:rsidP="00656ABD">
      <w:pPr>
        <w:jc w:val="center"/>
        <w:rPr>
          <w:b/>
          <w:sz w:val="18"/>
          <w:szCs w:val="18"/>
        </w:rPr>
      </w:pPr>
    </w:p>
    <w:p w:rsidR="00656ABD" w:rsidRPr="00656ABD" w:rsidRDefault="00656ABD" w:rsidP="00656ABD">
      <w:pPr>
        <w:jc w:val="center"/>
        <w:rPr>
          <w:b/>
          <w:sz w:val="18"/>
          <w:szCs w:val="18"/>
        </w:rPr>
      </w:pPr>
    </w:p>
    <w:tbl>
      <w:tblPr>
        <w:tblW w:w="9781" w:type="dxa"/>
        <w:tblLook w:val="01E0" w:firstRow="1" w:lastRow="1" w:firstColumn="1" w:lastColumn="1" w:noHBand="0" w:noVBand="0"/>
      </w:tblPr>
      <w:tblGrid>
        <w:gridCol w:w="3652"/>
        <w:gridCol w:w="3827"/>
        <w:gridCol w:w="2302"/>
      </w:tblGrid>
      <w:tr w:rsidR="00656ABD" w:rsidRPr="00656ABD" w:rsidTr="004B1F3E">
        <w:tc>
          <w:tcPr>
            <w:tcW w:w="3652" w:type="dxa"/>
            <w:hideMark/>
          </w:tcPr>
          <w:p w:rsidR="00656ABD" w:rsidRPr="00656ABD" w:rsidRDefault="00656ABD" w:rsidP="00656ABD">
            <w:pPr>
              <w:jc w:val="both"/>
              <w:rPr>
                <w:sz w:val="18"/>
                <w:szCs w:val="18"/>
              </w:rPr>
            </w:pPr>
            <w:r w:rsidRPr="00656ABD">
              <w:rPr>
                <w:sz w:val="18"/>
                <w:szCs w:val="18"/>
              </w:rPr>
              <w:t>от 04 мая 2026 года</w:t>
            </w:r>
            <w:r w:rsidRPr="00656ABD">
              <w:rPr>
                <w:sz w:val="18"/>
                <w:szCs w:val="18"/>
                <w:u w:val="single"/>
              </w:rPr>
              <w:t xml:space="preserve"> </w:t>
            </w:r>
          </w:p>
        </w:tc>
        <w:tc>
          <w:tcPr>
            <w:tcW w:w="3827" w:type="dxa"/>
            <w:hideMark/>
          </w:tcPr>
          <w:p w:rsidR="00656ABD" w:rsidRPr="00656ABD" w:rsidRDefault="00656ABD" w:rsidP="00656ABD">
            <w:pPr>
              <w:ind w:left="-108"/>
              <w:rPr>
                <w:sz w:val="18"/>
                <w:szCs w:val="18"/>
              </w:rPr>
            </w:pPr>
            <w:r w:rsidRPr="00656ABD">
              <w:rPr>
                <w:sz w:val="18"/>
                <w:szCs w:val="18"/>
              </w:rPr>
              <w:t>№ 360</w:t>
            </w:r>
          </w:p>
        </w:tc>
        <w:tc>
          <w:tcPr>
            <w:tcW w:w="2302" w:type="dxa"/>
            <w:hideMark/>
          </w:tcPr>
          <w:p w:rsidR="00656ABD" w:rsidRPr="00656ABD" w:rsidRDefault="00656ABD" w:rsidP="00656ABD">
            <w:pPr>
              <w:widowControl w:val="0"/>
              <w:tabs>
                <w:tab w:val="left" w:pos="1875"/>
              </w:tabs>
              <w:autoSpaceDE w:val="0"/>
              <w:autoSpaceDN w:val="0"/>
              <w:adjustRightInd w:val="0"/>
              <w:ind w:right="36"/>
              <w:jc w:val="right"/>
              <w:rPr>
                <w:sz w:val="18"/>
                <w:szCs w:val="18"/>
              </w:rPr>
            </w:pPr>
            <w:r w:rsidRPr="00656ABD">
              <w:rPr>
                <w:sz w:val="18"/>
                <w:szCs w:val="18"/>
              </w:rPr>
              <w:t xml:space="preserve">  г. Билибино</w:t>
            </w:r>
          </w:p>
        </w:tc>
      </w:tr>
    </w:tbl>
    <w:p w:rsidR="00656ABD" w:rsidRPr="00656ABD" w:rsidRDefault="00656ABD" w:rsidP="00656ABD">
      <w:pPr>
        <w:jc w:val="both"/>
        <w:rPr>
          <w:sz w:val="18"/>
          <w:szCs w:val="18"/>
        </w:rPr>
      </w:pPr>
    </w:p>
    <w:p w:rsidR="00656ABD" w:rsidRPr="00656ABD" w:rsidRDefault="00656ABD" w:rsidP="00656ABD">
      <w:pPr>
        <w:rPr>
          <w:sz w:val="18"/>
          <w:szCs w:val="18"/>
          <w:highlight w:val="yellow"/>
        </w:rPr>
      </w:pPr>
    </w:p>
    <w:tbl>
      <w:tblPr>
        <w:tblW w:w="9781" w:type="dxa"/>
        <w:tblLook w:val="01E0" w:firstRow="1" w:lastRow="1" w:firstColumn="1" w:lastColumn="1" w:noHBand="0" w:noVBand="0"/>
      </w:tblPr>
      <w:tblGrid>
        <w:gridCol w:w="9781"/>
      </w:tblGrid>
      <w:tr w:rsidR="00656ABD" w:rsidRPr="00656ABD" w:rsidTr="004B1F3E">
        <w:trPr>
          <w:trHeight w:val="974"/>
        </w:trPr>
        <w:tc>
          <w:tcPr>
            <w:tcW w:w="9781" w:type="dxa"/>
          </w:tcPr>
          <w:p w:rsidR="00656ABD" w:rsidRPr="00656ABD" w:rsidRDefault="00656ABD" w:rsidP="00656ABD">
            <w:pPr>
              <w:tabs>
                <w:tab w:val="left" w:pos="4820"/>
              </w:tabs>
              <w:spacing w:line="22" w:lineRule="atLeast"/>
              <w:ind w:right="4320"/>
              <w:jc w:val="both"/>
              <w:rPr>
                <w:rFonts w:eastAsia="Calibri"/>
                <w:sz w:val="18"/>
                <w:szCs w:val="18"/>
                <w:lang w:eastAsia="en-US"/>
              </w:rPr>
            </w:pPr>
            <w:r w:rsidRPr="00656ABD">
              <w:rPr>
                <w:rFonts w:eastAsia="Calibri"/>
                <w:color w:val="000000"/>
                <w:sz w:val="18"/>
                <w:szCs w:val="18"/>
                <w:lang w:bidi="ru-RU"/>
              </w:rPr>
              <w:t xml:space="preserve">О признании </w:t>
            </w:r>
            <w:proofErr w:type="gramStart"/>
            <w:r w:rsidRPr="00656ABD">
              <w:rPr>
                <w:rFonts w:eastAsia="Calibri"/>
                <w:color w:val="000000"/>
                <w:sz w:val="18"/>
                <w:szCs w:val="18"/>
                <w:lang w:bidi="ru-RU"/>
              </w:rPr>
              <w:t>утратившим</w:t>
            </w:r>
            <w:proofErr w:type="gramEnd"/>
            <w:r w:rsidRPr="00656ABD">
              <w:rPr>
                <w:rFonts w:eastAsia="Calibri"/>
                <w:color w:val="000000"/>
                <w:sz w:val="18"/>
                <w:szCs w:val="18"/>
                <w:lang w:bidi="ru-RU"/>
              </w:rPr>
              <w:t xml:space="preserve"> силу Постановление Администрации муниципального образования Билибинский муниципальный район                           от 19 мая 2016 года № 317</w:t>
            </w:r>
          </w:p>
        </w:tc>
      </w:tr>
    </w:tbl>
    <w:p w:rsidR="00656ABD" w:rsidRPr="00656ABD" w:rsidRDefault="00656ABD" w:rsidP="00656ABD">
      <w:pPr>
        <w:spacing w:line="22" w:lineRule="atLeast"/>
        <w:ind w:right="-1" w:firstLine="709"/>
        <w:jc w:val="both"/>
        <w:rPr>
          <w:sz w:val="18"/>
          <w:szCs w:val="18"/>
        </w:rPr>
      </w:pPr>
      <w:r w:rsidRPr="00656ABD">
        <w:rPr>
          <w:color w:val="000000"/>
          <w:sz w:val="18"/>
          <w:szCs w:val="18"/>
          <w:lang w:bidi="ru-RU"/>
        </w:rPr>
        <w:t>С целью приведения правовых актов Администрации муниципального образования Билибинский муниципальный район в соответствие с действующим законодательством,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656ABD" w:rsidRPr="00656ABD" w:rsidRDefault="00656ABD" w:rsidP="00656ABD">
      <w:pPr>
        <w:shd w:val="clear" w:color="auto" w:fill="FFFFFF"/>
        <w:spacing w:line="22" w:lineRule="atLeast"/>
        <w:ind w:right="-1" w:firstLine="709"/>
        <w:jc w:val="both"/>
        <w:rPr>
          <w:b/>
          <w:spacing w:val="20"/>
          <w:sz w:val="18"/>
          <w:szCs w:val="18"/>
        </w:rPr>
      </w:pPr>
      <w:r w:rsidRPr="00656ABD">
        <w:rPr>
          <w:b/>
          <w:spacing w:val="20"/>
          <w:sz w:val="18"/>
          <w:szCs w:val="18"/>
        </w:rPr>
        <w:t>ПОСТАНОВЛЯЕТ:</w:t>
      </w:r>
    </w:p>
    <w:p w:rsidR="00656ABD" w:rsidRPr="00656ABD" w:rsidRDefault="00656ABD" w:rsidP="00656ABD">
      <w:pPr>
        <w:shd w:val="clear" w:color="auto" w:fill="FFFFFF"/>
        <w:spacing w:line="22" w:lineRule="atLeast"/>
        <w:ind w:right="-1" w:firstLine="709"/>
        <w:jc w:val="both"/>
        <w:rPr>
          <w:sz w:val="18"/>
          <w:szCs w:val="18"/>
        </w:rPr>
      </w:pPr>
    </w:p>
    <w:p w:rsidR="00656ABD" w:rsidRPr="00656ABD" w:rsidRDefault="00656ABD" w:rsidP="00656ABD">
      <w:pPr>
        <w:widowControl w:val="0"/>
        <w:spacing w:line="22" w:lineRule="atLeast"/>
        <w:ind w:firstLine="709"/>
        <w:jc w:val="both"/>
        <w:rPr>
          <w:rFonts w:eastAsia="Calibri"/>
          <w:color w:val="000000"/>
          <w:sz w:val="18"/>
          <w:szCs w:val="18"/>
          <w:lang w:eastAsia="en-US" w:bidi="ru-RU"/>
        </w:rPr>
      </w:pPr>
      <w:r w:rsidRPr="00656ABD">
        <w:rPr>
          <w:rFonts w:eastAsia="Calibri"/>
          <w:color w:val="000000"/>
          <w:sz w:val="18"/>
          <w:szCs w:val="18"/>
          <w:lang w:bidi="ru-RU"/>
        </w:rPr>
        <w:t xml:space="preserve">1. Признать утратившим силу </w:t>
      </w:r>
      <w:r w:rsidRPr="00656ABD">
        <w:rPr>
          <w:rFonts w:eastAsia="Calibri"/>
          <w:color w:val="000000"/>
          <w:sz w:val="18"/>
          <w:szCs w:val="18"/>
          <w:lang w:eastAsia="en-US" w:bidi="ru-RU"/>
        </w:rPr>
        <w:t>Постановление Администрации муниципального образования Билибинский муниципальный район от 19 мая 2016 года № 317 «Об утверждении Положения о порядке сообщения лицами,  замещающими должности муниципальной службы в Администрации муниципального образования Билибинский муниципальный район,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656ABD" w:rsidRPr="00656ABD" w:rsidRDefault="00656ABD" w:rsidP="00656ABD">
      <w:pPr>
        <w:ind w:firstLine="686"/>
        <w:jc w:val="both"/>
        <w:rPr>
          <w:sz w:val="18"/>
          <w:szCs w:val="18"/>
        </w:rPr>
      </w:pPr>
      <w:r w:rsidRPr="00656ABD">
        <w:rPr>
          <w:sz w:val="18"/>
          <w:szCs w:val="18"/>
        </w:rPr>
        <w:t>2. 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656ABD" w:rsidRPr="00656ABD" w:rsidRDefault="00656ABD" w:rsidP="00656ABD">
      <w:pPr>
        <w:tabs>
          <w:tab w:val="left" w:pos="709"/>
          <w:tab w:val="left" w:pos="993"/>
        </w:tabs>
        <w:ind w:firstLine="686"/>
        <w:jc w:val="both"/>
        <w:rPr>
          <w:sz w:val="18"/>
          <w:szCs w:val="18"/>
        </w:rPr>
      </w:pPr>
      <w:r w:rsidRPr="00656ABD">
        <w:rPr>
          <w:sz w:val="18"/>
          <w:szCs w:val="18"/>
        </w:rPr>
        <w:t>3. Настоящее постановление вступает в законную силу с момента его опубликования.</w:t>
      </w:r>
    </w:p>
    <w:p w:rsidR="00656ABD" w:rsidRPr="00656ABD" w:rsidRDefault="00656ABD" w:rsidP="00656ABD">
      <w:pPr>
        <w:tabs>
          <w:tab w:val="left" w:pos="709"/>
          <w:tab w:val="left" w:pos="993"/>
        </w:tabs>
        <w:ind w:firstLine="686"/>
        <w:jc w:val="both"/>
        <w:rPr>
          <w:sz w:val="18"/>
          <w:szCs w:val="18"/>
        </w:rPr>
      </w:pPr>
      <w:r w:rsidRPr="00656ABD">
        <w:rPr>
          <w:sz w:val="18"/>
          <w:szCs w:val="18"/>
        </w:rPr>
        <w:t xml:space="preserve">4. </w:t>
      </w:r>
      <w:proofErr w:type="gramStart"/>
      <w:r w:rsidRPr="00656ABD">
        <w:rPr>
          <w:sz w:val="18"/>
          <w:szCs w:val="18"/>
        </w:rPr>
        <w:t>Контроль за</w:t>
      </w:r>
      <w:proofErr w:type="gramEnd"/>
      <w:r w:rsidRPr="00656ABD">
        <w:rPr>
          <w:sz w:val="18"/>
          <w:szCs w:val="18"/>
        </w:rPr>
        <w:t xml:space="preserve"> исполнением настоящего постановления возлагаю на заместителя Главы Администрации – начальника Управления правового и кадрового обеспечения </w:t>
      </w:r>
      <w:proofErr w:type="spellStart"/>
      <w:r w:rsidRPr="00656ABD">
        <w:rPr>
          <w:sz w:val="18"/>
          <w:szCs w:val="18"/>
        </w:rPr>
        <w:t>Гизбрехта</w:t>
      </w:r>
      <w:proofErr w:type="spellEnd"/>
      <w:r w:rsidRPr="00656ABD">
        <w:rPr>
          <w:sz w:val="18"/>
          <w:szCs w:val="18"/>
        </w:rPr>
        <w:t xml:space="preserve"> В.В.</w:t>
      </w:r>
    </w:p>
    <w:p w:rsidR="00656ABD" w:rsidRPr="00656ABD" w:rsidRDefault="00656ABD" w:rsidP="00656ABD">
      <w:pPr>
        <w:ind w:right="-1"/>
        <w:outlineLvl w:val="0"/>
        <w:rPr>
          <w:sz w:val="18"/>
          <w:szCs w:val="18"/>
        </w:rPr>
      </w:pPr>
      <w:r w:rsidRPr="00656ABD">
        <w:rPr>
          <w:sz w:val="18"/>
          <w:szCs w:val="18"/>
        </w:rPr>
        <w:tab/>
      </w:r>
      <w:r w:rsidRPr="00656ABD">
        <w:rPr>
          <w:sz w:val="18"/>
          <w:szCs w:val="18"/>
        </w:rPr>
        <w:tab/>
      </w:r>
      <w:r w:rsidRPr="00656ABD">
        <w:rPr>
          <w:sz w:val="18"/>
          <w:szCs w:val="18"/>
        </w:rPr>
        <w:tab/>
      </w:r>
      <w:r w:rsidRPr="00656ABD">
        <w:rPr>
          <w:sz w:val="18"/>
          <w:szCs w:val="18"/>
        </w:rPr>
        <w:tab/>
      </w:r>
      <w:r w:rsidRPr="00656ABD">
        <w:rPr>
          <w:sz w:val="18"/>
          <w:szCs w:val="18"/>
        </w:rPr>
        <w:tab/>
      </w:r>
      <w:r w:rsidRPr="00656ABD">
        <w:rPr>
          <w:sz w:val="18"/>
          <w:szCs w:val="18"/>
        </w:rPr>
        <w:tab/>
      </w:r>
      <w:r w:rsidRPr="00656ABD">
        <w:rPr>
          <w:sz w:val="18"/>
          <w:szCs w:val="18"/>
        </w:rPr>
        <w:tab/>
      </w:r>
    </w:p>
    <w:p w:rsidR="00656ABD" w:rsidRPr="00656ABD" w:rsidRDefault="00656ABD" w:rsidP="00656ABD">
      <w:pPr>
        <w:ind w:right="-1"/>
        <w:outlineLvl w:val="0"/>
        <w:rPr>
          <w:sz w:val="18"/>
          <w:szCs w:val="18"/>
        </w:rPr>
      </w:pPr>
      <w:r w:rsidRPr="00656ABD">
        <w:rPr>
          <w:sz w:val="18"/>
          <w:szCs w:val="18"/>
        </w:rPr>
        <w:tab/>
      </w:r>
      <w:r w:rsidRPr="00656ABD">
        <w:rPr>
          <w:sz w:val="18"/>
          <w:szCs w:val="18"/>
        </w:rPr>
        <w:tab/>
      </w:r>
      <w:r w:rsidRPr="00656ABD">
        <w:rPr>
          <w:sz w:val="18"/>
          <w:szCs w:val="18"/>
        </w:rPr>
        <w:tab/>
      </w:r>
      <w:r w:rsidRPr="00656ABD">
        <w:rPr>
          <w:sz w:val="18"/>
          <w:szCs w:val="18"/>
        </w:rPr>
        <w:tab/>
        <w:t xml:space="preserve">  </w:t>
      </w:r>
    </w:p>
    <w:p w:rsidR="00656ABD" w:rsidRPr="00656ABD" w:rsidRDefault="00656ABD" w:rsidP="00656ABD">
      <w:pPr>
        <w:ind w:right="-1"/>
        <w:outlineLvl w:val="0"/>
        <w:rPr>
          <w:sz w:val="18"/>
          <w:szCs w:val="18"/>
        </w:rPr>
      </w:pPr>
    </w:p>
    <w:p w:rsidR="00656ABD" w:rsidRPr="00656ABD" w:rsidRDefault="00656ABD" w:rsidP="00656ABD">
      <w:pPr>
        <w:ind w:right="-1"/>
        <w:outlineLvl w:val="0"/>
        <w:rPr>
          <w:sz w:val="18"/>
          <w:szCs w:val="18"/>
        </w:rPr>
      </w:pPr>
      <w:r w:rsidRPr="00656ABD">
        <w:rPr>
          <w:sz w:val="18"/>
          <w:szCs w:val="18"/>
        </w:rPr>
        <w:t xml:space="preserve">Глава Администрации                                                                               </w:t>
      </w:r>
      <w:r>
        <w:rPr>
          <w:sz w:val="18"/>
          <w:szCs w:val="18"/>
        </w:rPr>
        <w:t xml:space="preserve">                                                                            </w:t>
      </w:r>
      <w:r w:rsidRPr="00656ABD">
        <w:rPr>
          <w:sz w:val="18"/>
          <w:szCs w:val="18"/>
        </w:rPr>
        <w:t xml:space="preserve">       Е.З. Сафонов</w:t>
      </w:r>
    </w:p>
    <w:p w:rsidR="00A578FC" w:rsidRPr="00656ABD" w:rsidRDefault="00A578FC" w:rsidP="00426CAF">
      <w:pPr>
        <w:rPr>
          <w:sz w:val="18"/>
          <w:szCs w:val="18"/>
        </w:rPr>
      </w:pPr>
    </w:p>
    <w:p w:rsidR="00A578FC" w:rsidRPr="00656ABD" w:rsidRDefault="00A578FC" w:rsidP="00426CAF">
      <w:pPr>
        <w:rPr>
          <w:sz w:val="18"/>
          <w:szCs w:val="18"/>
        </w:rPr>
      </w:pPr>
    </w:p>
    <w:p w:rsidR="004C1311" w:rsidRPr="004C1311" w:rsidRDefault="004C1311" w:rsidP="004C1311">
      <w:pPr>
        <w:jc w:val="center"/>
        <w:rPr>
          <w:b/>
          <w:sz w:val="18"/>
          <w:szCs w:val="18"/>
        </w:rPr>
      </w:pPr>
      <w:r w:rsidRPr="004C1311">
        <w:rPr>
          <w:b/>
          <w:sz w:val="18"/>
          <w:szCs w:val="18"/>
        </w:rPr>
        <w:t>АДМИНИСТРАЦИЯ</w:t>
      </w:r>
    </w:p>
    <w:p w:rsidR="004C1311" w:rsidRPr="004C1311" w:rsidRDefault="004C1311" w:rsidP="004C1311">
      <w:pPr>
        <w:jc w:val="center"/>
        <w:rPr>
          <w:b/>
          <w:sz w:val="18"/>
          <w:szCs w:val="18"/>
        </w:rPr>
      </w:pPr>
      <w:r w:rsidRPr="004C1311">
        <w:rPr>
          <w:b/>
          <w:sz w:val="18"/>
          <w:szCs w:val="18"/>
        </w:rPr>
        <w:t>МУНИЦИПАЛЬНОГО ОБРАЗОВАНИЯ</w:t>
      </w:r>
    </w:p>
    <w:p w:rsidR="004C1311" w:rsidRPr="004C1311" w:rsidRDefault="004C1311" w:rsidP="004C1311">
      <w:pPr>
        <w:jc w:val="center"/>
        <w:rPr>
          <w:b/>
          <w:sz w:val="18"/>
          <w:szCs w:val="18"/>
        </w:rPr>
      </w:pPr>
      <w:r w:rsidRPr="004C1311">
        <w:rPr>
          <w:b/>
          <w:sz w:val="18"/>
          <w:szCs w:val="18"/>
        </w:rPr>
        <w:t>БИЛИБИНСКИЙ МУНИЦИПАЛЬНЫЙ РАЙОН</w:t>
      </w:r>
    </w:p>
    <w:p w:rsidR="004C1311" w:rsidRPr="004C1311" w:rsidRDefault="004C1311" w:rsidP="004C1311">
      <w:pPr>
        <w:jc w:val="center"/>
        <w:rPr>
          <w:b/>
          <w:sz w:val="18"/>
          <w:szCs w:val="18"/>
        </w:rPr>
      </w:pPr>
      <w:r w:rsidRPr="004C1311">
        <w:rPr>
          <w:b/>
          <w:sz w:val="18"/>
          <w:szCs w:val="18"/>
        </w:rPr>
        <w:t>ЧУКОТСКОГО АВТОНОМНОГО ОКРУГА</w:t>
      </w:r>
    </w:p>
    <w:p w:rsidR="004C1311" w:rsidRPr="004C1311" w:rsidRDefault="004C1311" w:rsidP="004C1311">
      <w:pPr>
        <w:jc w:val="center"/>
        <w:rPr>
          <w:sz w:val="18"/>
          <w:szCs w:val="18"/>
        </w:rPr>
      </w:pPr>
    </w:p>
    <w:p w:rsidR="004C1311" w:rsidRPr="004C1311" w:rsidRDefault="004C1311" w:rsidP="004C1311">
      <w:pPr>
        <w:jc w:val="center"/>
        <w:rPr>
          <w:b/>
          <w:sz w:val="18"/>
          <w:szCs w:val="18"/>
        </w:rPr>
      </w:pPr>
      <w:proofErr w:type="gramStart"/>
      <w:r w:rsidRPr="004C1311">
        <w:rPr>
          <w:b/>
          <w:sz w:val="18"/>
          <w:szCs w:val="18"/>
        </w:rPr>
        <w:t>П</w:t>
      </w:r>
      <w:proofErr w:type="gramEnd"/>
      <w:r w:rsidRPr="004C1311">
        <w:rPr>
          <w:b/>
          <w:sz w:val="18"/>
          <w:szCs w:val="18"/>
        </w:rPr>
        <w:t xml:space="preserve"> О С Т А Н О В Л Е Н И Е </w:t>
      </w:r>
    </w:p>
    <w:p w:rsidR="004C1311" w:rsidRPr="004C1311" w:rsidRDefault="004C1311" w:rsidP="004C1311">
      <w:pPr>
        <w:jc w:val="center"/>
        <w:rPr>
          <w:b/>
          <w:sz w:val="18"/>
          <w:szCs w:val="18"/>
        </w:rPr>
      </w:pPr>
    </w:p>
    <w:p w:rsidR="004C1311" w:rsidRPr="004C1311" w:rsidRDefault="004C1311" w:rsidP="004C1311">
      <w:pPr>
        <w:jc w:val="center"/>
        <w:rPr>
          <w:b/>
          <w:sz w:val="18"/>
          <w:szCs w:val="18"/>
          <w:u w:val="single"/>
        </w:rPr>
      </w:pPr>
    </w:p>
    <w:tbl>
      <w:tblPr>
        <w:tblW w:w="11304" w:type="dxa"/>
        <w:tblLook w:val="01E0" w:firstRow="1" w:lastRow="1" w:firstColumn="1" w:lastColumn="1" w:noHBand="0" w:noVBand="0"/>
      </w:tblPr>
      <w:tblGrid>
        <w:gridCol w:w="6028"/>
        <w:gridCol w:w="3719"/>
        <w:gridCol w:w="1557"/>
      </w:tblGrid>
      <w:tr w:rsidR="004C1311" w:rsidRPr="004C1311" w:rsidTr="004B1F3E">
        <w:tc>
          <w:tcPr>
            <w:tcW w:w="6028" w:type="dxa"/>
          </w:tcPr>
          <w:tbl>
            <w:tblPr>
              <w:tblpPr w:leftFromText="180" w:rightFromText="180" w:vertAnchor="text" w:tblpY="1"/>
              <w:tblOverlap w:val="never"/>
              <w:tblW w:w="0" w:type="auto"/>
              <w:tblLook w:val="01E0" w:firstRow="1" w:lastRow="1" w:firstColumn="1" w:lastColumn="1" w:noHBand="0" w:noVBand="0"/>
            </w:tblPr>
            <w:tblGrid>
              <w:gridCol w:w="5812"/>
            </w:tblGrid>
            <w:tr w:rsidR="004C1311" w:rsidRPr="004C1311" w:rsidTr="004B1F3E">
              <w:tc>
                <w:tcPr>
                  <w:tcW w:w="6771" w:type="dxa"/>
                  <w:hideMark/>
                </w:tcPr>
                <w:p w:rsidR="004C1311" w:rsidRPr="004C1311" w:rsidRDefault="004C1311" w:rsidP="004C1311">
                  <w:pPr>
                    <w:tabs>
                      <w:tab w:val="right" w:pos="3331"/>
                    </w:tabs>
                    <w:rPr>
                      <w:sz w:val="18"/>
                      <w:szCs w:val="18"/>
                    </w:rPr>
                  </w:pPr>
                  <w:r w:rsidRPr="004C1311">
                    <w:rPr>
                      <w:sz w:val="18"/>
                      <w:szCs w:val="18"/>
                    </w:rPr>
                    <w:t>от 05 мая 2026 года №368</w:t>
                  </w:r>
                  <w:r w:rsidRPr="004C1311">
                    <w:rPr>
                      <w:sz w:val="18"/>
                      <w:szCs w:val="18"/>
                    </w:rPr>
                    <w:tab/>
                    <w:t xml:space="preserve">          </w:t>
                  </w:r>
                </w:p>
              </w:tc>
            </w:tr>
          </w:tbl>
          <w:p w:rsidR="004C1311" w:rsidRPr="004C1311" w:rsidRDefault="004C1311" w:rsidP="004C1311">
            <w:pPr>
              <w:rPr>
                <w:sz w:val="18"/>
                <w:szCs w:val="18"/>
              </w:rPr>
            </w:pPr>
          </w:p>
        </w:tc>
        <w:tc>
          <w:tcPr>
            <w:tcW w:w="3719" w:type="dxa"/>
          </w:tcPr>
          <w:p w:rsidR="004C1311" w:rsidRPr="004C1311" w:rsidRDefault="004C1311" w:rsidP="004C1311">
            <w:pPr>
              <w:rPr>
                <w:sz w:val="18"/>
                <w:szCs w:val="18"/>
              </w:rPr>
            </w:pPr>
            <w:r w:rsidRPr="004C1311">
              <w:rPr>
                <w:sz w:val="18"/>
                <w:szCs w:val="18"/>
              </w:rPr>
              <w:t xml:space="preserve">                                 г. Билибино</w:t>
            </w:r>
          </w:p>
        </w:tc>
        <w:tc>
          <w:tcPr>
            <w:tcW w:w="1557" w:type="dxa"/>
          </w:tcPr>
          <w:p w:rsidR="004C1311" w:rsidRPr="004C1311" w:rsidRDefault="004C1311" w:rsidP="004C1311">
            <w:pPr>
              <w:jc w:val="right"/>
              <w:rPr>
                <w:sz w:val="18"/>
                <w:szCs w:val="18"/>
              </w:rPr>
            </w:pPr>
          </w:p>
        </w:tc>
      </w:tr>
    </w:tbl>
    <w:p w:rsidR="004C1311" w:rsidRPr="004C1311" w:rsidRDefault="004C1311" w:rsidP="004C1311">
      <w:pPr>
        <w:ind w:right="5241"/>
        <w:jc w:val="both"/>
        <w:rPr>
          <w:sz w:val="18"/>
          <w:szCs w:val="18"/>
        </w:rPr>
      </w:pPr>
    </w:p>
    <w:p w:rsidR="004C1311" w:rsidRPr="004C1311" w:rsidRDefault="004C1311" w:rsidP="004C1311">
      <w:pPr>
        <w:ind w:right="5241"/>
        <w:jc w:val="both"/>
        <w:rPr>
          <w:sz w:val="18"/>
          <w:szCs w:val="18"/>
        </w:rPr>
      </w:pPr>
    </w:p>
    <w:p w:rsidR="004C1311" w:rsidRPr="004C1311" w:rsidRDefault="004C1311" w:rsidP="004C1311">
      <w:pPr>
        <w:ind w:right="4534"/>
        <w:jc w:val="both"/>
        <w:rPr>
          <w:sz w:val="18"/>
          <w:szCs w:val="18"/>
        </w:rPr>
      </w:pPr>
      <w:r w:rsidRPr="004C1311">
        <w:rPr>
          <w:sz w:val="18"/>
          <w:szCs w:val="18"/>
        </w:rPr>
        <w:t>О проведении мероприятий по санитарной очистке и благоустройству территорий муниципального образования Билибинский муниципальный район</w:t>
      </w:r>
    </w:p>
    <w:p w:rsidR="00A578FC" w:rsidRPr="00656ABD" w:rsidRDefault="00A578FC" w:rsidP="00426CAF">
      <w:pPr>
        <w:rPr>
          <w:sz w:val="18"/>
          <w:szCs w:val="18"/>
        </w:rPr>
      </w:pPr>
    </w:p>
    <w:p w:rsidR="00A578FC" w:rsidRPr="00656ABD" w:rsidRDefault="00A578FC" w:rsidP="00426CAF">
      <w:pPr>
        <w:rPr>
          <w:sz w:val="18"/>
          <w:szCs w:val="18"/>
        </w:rPr>
      </w:pPr>
    </w:p>
    <w:p w:rsidR="00695D55" w:rsidRPr="00695D55" w:rsidRDefault="00695D55" w:rsidP="00695D55">
      <w:pPr>
        <w:ind w:firstLine="851"/>
        <w:jc w:val="both"/>
        <w:rPr>
          <w:sz w:val="18"/>
          <w:szCs w:val="18"/>
        </w:rPr>
      </w:pPr>
      <w:r w:rsidRPr="00695D55">
        <w:rPr>
          <w:sz w:val="18"/>
          <w:szCs w:val="18"/>
        </w:rPr>
        <w:t>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муниципального образования Билибинский муниципальный район, с целью обеспечения экологического и санитарно-эпидемиологического благополучия населения и охраны окружающей среды, Администрация муниципального образования Билибинский муниципальный район</w:t>
      </w:r>
    </w:p>
    <w:p w:rsidR="00695D55" w:rsidRPr="00695D55" w:rsidRDefault="00695D55" w:rsidP="00695D55">
      <w:pPr>
        <w:ind w:firstLine="851"/>
        <w:jc w:val="both"/>
        <w:rPr>
          <w:b/>
          <w:spacing w:val="20"/>
          <w:sz w:val="18"/>
          <w:szCs w:val="18"/>
        </w:rPr>
      </w:pPr>
      <w:r w:rsidRPr="00695D55">
        <w:rPr>
          <w:b/>
          <w:spacing w:val="20"/>
          <w:sz w:val="18"/>
          <w:szCs w:val="18"/>
        </w:rPr>
        <w:t>ПОСТАНОВЛЯЕТ:</w:t>
      </w:r>
    </w:p>
    <w:p w:rsidR="00695D55" w:rsidRPr="00695D55" w:rsidRDefault="00695D55" w:rsidP="00695D55">
      <w:pPr>
        <w:spacing w:before="60" w:after="60"/>
        <w:ind w:firstLine="851"/>
        <w:jc w:val="both"/>
        <w:rPr>
          <w:b/>
          <w:sz w:val="18"/>
          <w:szCs w:val="18"/>
        </w:rPr>
      </w:pPr>
    </w:p>
    <w:p w:rsidR="00695D55" w:rsidRPr="00695D55" w:rsidRDefault="00695D55" w:rsidP="00695D55">
      <w:pPr>
        <w:widowControl w:val="0"/>
        <w:numPr>
          <w:ilvl w:val="0"/>
          <w:numId w:val="22"/>
        </w:numPr>
        <w:tabs>
          <w:tab w:val="num" w:pos="0"/>
          <w:tab w:val="left" w:pos="855"/>
          <w:tab w:val="left" w:pos="1260"/>
        </w:tabs>
        <w:autoSpaceDE w:val="0"/>
        <w:autoSpaceDN w:val="0"/>
        <w:ind w:left="0" w:firstLine="851"/>
        <w:jc w:val="both"/>
        <w:rPr>
          <w:sz w:val="18"/>
          <w:szCs w:val="18"/>
        </w:rPr>
      </w:pPr>
      <w:r w:rsidRPr="00695D55">
        <w:rPr>
          <w:sz w:val="18"/>
          <w:szCs w:val="18"/>
        </w:rPr>
        <w:lastRenderedPageBreak/>
        <w:t xml:space="preserve">Организовать на территории муниципального образования Билибинский муниципальный район мероприятия по санитарной очистке и благоустройству территорий с 8 мая 2026 года по 8 июля 2026 года. </w:t>
      </w:r>
    </w:p>
    <w:p w:rsidR="00695D55" w:rsidRPr="00695D55" w:rsidRDefault="00695D55" w:rsidP="00695D55">
      <w:pPr>
        <w:widowControl w:val="0"/>
        <w:numPr>
          <w:ilvl w:val="0"/>
          <w:numId w:val="22"/>
        </w:numPr>
        <w:tabs>
          <w:tab w:val="num" w:pos="0"/>
          <w:tab w:val="left" w:pos="855"/>
          <w:tab w:val="left" w:pos="1260"/>
        </w:tabs>
        <w:autoSpaceDE w:val="0"/>
        <w:autoSpaceDN w:val="0"/>
        <w:ind w:left="0" w:firstLine="851"/>
        <w:jc w:val="both"/>
        <w:rPr>
          <w:sz w:val="18"/>
          <w:szCs w:val="18"/>
        </w:rPr>
      </w:pPr>
      <w:proofErr w:type="gramStart"/>
      <w:r w:rsidRPr="00695D55">
        <w:rPr>
          <w:sz w:val="18"/>
          <w:szCs w:val="18"/>
        </w:rPr>
        <w:t>Утвердить Перечень прилегающих территорий и элементов благоустройства, закрепленных за предприятиями и организациями городского поселения Билибино, согласно приложению 1 к настоящему постановлению.</w:t>
      </w:r>
      <w:proofErr w:type="gramEnd"/>
    </w:p>
    <w:p w:rsidR="00695D55" w:rsidRPr="00695D55" w:rsidRDefault="00695D55" w:rsidP="00695D55">
      <w:pPr>
        <w:widowControl w:val="0"/>
        <w:numPr>
          <w:ilvl w:val="0"/>
          <w:numId w:val="22"/>
        </w:numPr>
        <w:tabs>
          <w:tab w:val="num" w:pos="0"/>
          <w:tab w:val="left" w:pos="855"/>
          <w:tab w:val="left" w:pos="1260"/>
        </w:tabs>
        <w:autoSpaceDE w:val="0"/>
        <w:autoSpaceDN w:val="0"/>
        <w:ind w:left="0" w:firstLine="851"/>
        <w:jc w:val="both"/>
        <w:rPr>
          <w:sz w:val="18"/>
          <w:szCs w:val="18"/>
        </w:rPr>
      </w:pPr>
      <w:r w:rsidRPr="00695D55">
        <w:rPr>
          <w:sz w:val="18"/>
          <w:szCs w:val="18"/>
        </w:rPr>
        <w:t>Руководителям организаций и предприятий всех форм собственности, индивидуальным предпринимателям, владельцам частных домостроений, находящихся на территории муниципального образования Билибинский муниципальный район, рекомендовать:</w:t>
      </w:r>
    </w:p>
    <w:p w:rsidR="00695D55" w:rsidRPr="00695D55" w:rsidRDefault="00695D55" w:rsidP="00695D55">
      <w:pPr>
        <w:widowControl w:val="0"/>
        <w:tabs>
          <w:tab w:val="left" w:pos="720"/>
          <w:tab w:val="left" w:pos="855"/>
          <w:tab w:val="left" w:pos="1170"/>
        </w:tabs>
        <w:autoSpaceDE w:val="0"/>
        <w:autoSpaceDN w:val="0"/>
        <w:ind w:firstLine="851"/>
        <w:jc w:val="both"/>
        <w:rPr>
          <w:sz w:val="18"/>
          <w:szCs w:val="18"/>
        </w:rPr>
      </w:pPr>
      <w:r w:rsidRPr="00695D55">
        <w:rPr>
          <w:sz w:val="18"/>
          <w:szCs w:val="18"/>
        </w:rPr>
        <w:t xml:space="preserve">3.1. Привести в надлежащее санитарное состояние земельные участки, находящиеся в зоне санитарной ответственности и в соответствии с Перечнем согласно приложению 1 к настоящему постановлению, обеспечить их дальнейшее санитарное содержание. </w:t>
      </w:r>
    </w:p>
    <w:p w:rsidR="00695D55" w:rsidRPr="00695D55" w:rsidRDefault="00695D55" w:rsidP="00695D55">
      <w:pPr>
        <w:widowControl w:val="0"/>
        <w:tabs>
          <w:tab w:val="left" w:pos="1418"/>
        </w:tabs>
        <w:autoSpaceDE w:val="0"/>
        <w:autoSpaceDN w:val="0"/>
        <w:ind w:firstLine="851"/>
        <w:jc w:val="both"/>
        <w:rPr>
          <w:sz w:val="18"/>
          <w:szCs w:val="18"/>
        </w:rPr>
      </w:pPr>
      <w:r w:rsidRPr="00695D55">
        <w:rPr>
          <w:sz w:val="18"/>
          <w:szCs w:val="18"/>
        </w:rPr>
        <w:t>3.2. Организовать вывоз зимних накоплений хозяйственно-бытового и производственного мусора с территории организаций, предприятий, учреждений, частных домовладений.</w:t>
      </w:r>
    </w:p>
    <w:p w:rsidR="00695D55" w:rsidRPr="00695D55" w:rsidRDefault="00695D55" w:rsidP="00695D55">
      <w:pPr>
        <w:widowControl w:val="0"/>
        <w:tabs>
          <w:tab w:val="num" w:pos="720"/>
          <w:tab w:val="left" w:pos="855"/>
        </w:tabs>
        <w:autoSpaceDE w:val="0"/>
        <w:autoSpaceDN w:val="0"/>
        <w:ind w:firstLine="851"/>
        <w:jc w:val="both"/>
        <w:rPr>
          <w:sz w:val="18"/>
          <w:szCs w:val="18"/>
        </w:rPr>
      </w:pPr>
      <w:r w:rsidRPr="00695D55">
        <w:rPr>
          <w:sz w:val="18"/>
          <w:szCs w:val="18"/>
        </w:rPr>
        <w:t>3.3. Произвести очистку тротуаров от снега и грязи.</w:t>
      </w:r>
    </w:p>
    <w:p w:rsidR="00695D55" w:rsidRPr="00406834" w:rsidRDefault="00695D55" w:rsidP="00695D55">
      <w:pPr>
        <w:widowControl w:val="0"/>
        <w:tabs>
          <w:tab w:val="num" w:pos="720"/>
          <w:tab w:val="left" w:pos="855"/>
        </w:tabs>
        <w:autoSpaceDE w:val="0"/>
        <w:autoSpaceDN w:val="0"/>
        <w:ind w:firstLine="851"/>
        <w:jc w:val="both"/>
        <w:rPr>
          <w:sz w:val="18"/>
          <w:szCs w:val="18"/>
        </w:rPr>
      </w:pPr>
      <w:r w:rsidRPr="00406834">
        <w:rPr>
          <w:sz w:val="18"/>
          <w:szCs w:val="18"/>
        </w:rPr>
        <w:t>3.4. Произвести ремонт урн, лавок и газонных ограждений, расположенных         на прилегающих территориях, указанных в приложении 1 к настоящему постановлению.</w:t>
      </w:r>
    </w:p>
    <w:p w:rsidR="00695D55" w:rsidRPr="00695D55" w:rsidRDefault="00695D55" w:rsidP="00695D55">
      <w:pPr>
        <w:widowControl w:val="0"/>
        <w:numPr>
          <w:ilvl w:val="0"/>
          <w:numId w:val="22"/>
        </w:numPr>
        <w:tabs>
          <w:tab w:val="num" w:pos="0"/>
          <w:tab w:val="left" w:pos="855"/>
          <w:tab w:val="left" w:pos="1260"/>
        </w:tabs>
        <w:autoSpaceDE w:val="0"/>
        <w:autoSpaceDN w:val="0"/>
        <w:ind w:left="0" w:firstLine="851"/>
        <w:jc w:val="both"/>
        <w:rPr>
          <w:sz w:val="18"/>
          <w:szCs w:val="18"/>
        </w:rPr>
      </w:pPr>
      <w:r w:rsidRPr="00695D55">
        <w:rPr>
          <w:sz w:val="18"/>
          <w:szCs w:val="18"/>
        </w:rPr>
        <w:t>Муниципальному предприятию жилищно-коммунального хозяйства Билибинского муниципального района (</w:t>
      </w:r>
      <w:proofErr w:type="spellStart"/>
      <w:r w:rsidRPr="00695D55">
        <w:rPr>
          <w:sz w:val="18"/>
          <w:szCs w:val="18"/>
        </w:rPr>
        <w:t>Батранину</w:t>
      </w:r>
      <w:proofErr w:type="spellEnd"/>
      <w:r w:rsidRPr="00695D55">
        <w:rPr>
          <w:sz w:val="18"/>
          <w:szCs w:val="18"/>
        </w:rPr>
        <w:t xml:space="preserve"> Д.В.) обеспечить вывоз зимних накоплений, привести в надлежащее санитарное состояние места размещения твердых бытовых отходов, контейнерные площадки для сбора мусора, дворовые территории многоквартирных домов.</w:t>
      </w:r>
    </w:p>
    <w:p w:rsidR="00695D55" w:rsidRPr="00695D55" w:rsidRDefault="00695D55" w:rsidP="00695D55">
      <w:pPr>
        <w:widowControl w:val="0"/>
        <w:numPr>
          <w:ilvl w:val="0"/>
          <w:numId w:val="22"/>
        </w:numPr>
        <w:tabs>
          <w:tab w:val="num" w:pos="0"/>
          <w:tab w:val="left" w:pos="855"/>
          <w:tab w:val="left" w:pos="1260"/>
        </w:tabs>
        <w:autoSpaceDE w:val="0"/>
        <w:autoSpaceDN w:val="0"/>
        <w:ind w:left="0" w:firstLine="851"/>
        <w:jc w:val="both"/>
        <w:rPr>
          <w:sz w:val="18"/>
          <w:szCs w:val="18"/>
        </w:rPr>
      </w:pPr>
      <w:r w:rsidRPr="00695D55">
        <w:rPr>
          <w:sz w:val="18"/>
          <w:szCs w:val="18"/>
        </w:rPr>
        <w:t>Владельцам магазинов и торговых павильонов благоустроить прилегающие территории, в том числе установить урны, произвести озеленение.</w:t>
      </w:r>
    </w:p>
    <w:p w:rsidR="00695D55" w:rsidRPr="00695D55" w:rsidRDefault="00695D55" w:rsidP="00695D55">
      <w:pPr>
        <w:widowControl w:val="0"/>
        <w:numPr>
          <w:ilvl w:val="0"/>
          <w:numId w:val="22"/>
        </w:numPr>
        <w:tabs>
          <w:tab w:val="num" w:pos="0"/>
          <w:tab w:val="left" w:pos="855"/>
          <w:tab w:val="left" w:pos="1260"/>
        </w:tabs>
        <w:autoSpaceDE w:val="0"/>
        <w:autoSpaceDN w:val="0"/>
        <w:ind w:left="0" w:firstLine="851"/>
        <w:jc w:val="both"/>
        <w:rPr>
          <w:sz w:val="18"/>
          <w:szCs w:val="18"/>
        </w:rPr>
      </w:pPr>
      <w:r w:rsidRPr="00695D55">
        <w:rPr>
          <w:sz w:val="18"/>
          <w:szCs w:val="18"/>
        </w:rPr>
        <w:t xml:space="preserve">Утвердить состав комиссии для осуществления </w:t>
      </w:r>
      <w:proofErr w:type="gramStart"/>
      <w:r w:rsidRPr="00695D55">
        <w:rPr>
          <w:sz w:val="18"/>
          <w:szCs w:val="18"/>
        </w:rPr>
        <w:t>контроля за</w:t>
      </w:r>
      <w:proofErr w:type="gramEnd"/>
      <w:r w:rsidRPr="00695D55">
        <w:rPr>
          <w:sz w:val="18"/>
          <w:szCs w:val="18"/>
        </w:rPr>
        <w:t xml:space="preserve"> выполнением мероприятий по санитарной очистке и подведением итогов, согласно приложению 2 к настоящему постановлению. </w:t>
      </w:r>
    </w:p>
    <w:p w:rsidR="00695D55" w:rsidRPr="00695D55" w:rsidRDefault="00695D55" w:rsidP="00695D55">
      <w:pPr>
        <w:widowControl w:val="0"/>
        <w:numPr>
          <w:ilvl w:val="0"/>
          <w:numId w:val="22"/>
        </w:numPr>
        <w:tabs>
          <w:tab w:val="num" w:pos="0"/>
          <w:tab w:val="left" w:pos="855"/>
          <w:tab w:val="left" w:pos="1260"/>
        </w:tabs>
        <w:autoSpaceDE w:val="0"/>
        <w:autoSpaceDN w:val="0"/>
        <w:ind w:left="0" w:firstLine="851"/>
        <w:jc w:val="both"/>
        <w:rPr>
          <w:sz w:val="18"/>
          <w:szCs w:val="18"/>
        </w:rPr>
      </w:pPr>
      <w:r w:rsidRPr="00695D55">
        <w:rPr>
          <w:sz w:val="18"/>
          <w:szCs w:val="18"/>
        </w:rPr>
        <w:t>При отсутствии лиц, указанных в приложении 2 к настоящему постановлению, членами комиссии являются должностные лица, исполняющие их обязанности.</w:t>
      </w:r>
    </w:p>
    <w:p w:rsidR="00695D55" w:rsidRPr="00695D55" w:rsidRDefault="00695D55" w:rsidP="00695D55">
      <w:pPr>
        <w:widowControl w:val="0"/>
        <w:numPr>
          <w:ilvl w:val="0"/>
          <w:numId w:val="22"/>
        </w:numPr>
        <w:tabs>
          <w:tab w:val="num" w:pos="0"/>
          <w:tab w:val="left" w:pos="855"/>
          <w:tab w:val="left" w:pos="1276"/>
        </w:tabs>
        <w:autoSpaceDE w:val="0"/>
        <w:autoSpaceDN w:val="0"/>
        <w:ind w:left="0" w:firstLine="851"/>
        <w:jc w:val="both"/>
        <w:rPr>
          <w:sz w:val="18"/>
          <w:szCs w:val="18"/>
        </w:rPr>
      </w:pPr>
      <w:r w:rsidRPr="00695D55">
        <w:rPr>
          <w:sz w:val="18"/>
          <w:szCs w:val="18"/>
        </w:rPr>
        <w:t>Комиссии осуществлять рейды не реже одного раза в две недели.</w:t>
      </w:r>
    </w:p>
    <w:p w:rsidR="00695D55" w:rsidRPr="00695D55" w:rsidRDefault="00695D55" w:rsidP="00695D55">
      <w:pPr>
        <w:widowControl w:val="0"/>
        <w:numPr>
          <w:ilvl w:val="0"/>
          <w:numId w:val="22"/>
        </w:numPr>
        <w:tabs>
          <w:tab w:val="num" w:pos="0"/>
          <w:tab w:val="left" w:pos="855"/>
          <w:tab w:val="left" w:pos="1276"/>
        </w:tabs>
        <w:autoSpaceDE w:val="0"/>
        <w:autoSpaceDN w:val="0"/>
        <w:ind w:left="0" w:firstLine="851"/>
        <w:jc w:val="both"/>
        <w:rPr>
          <w:sz w:val="18"/>
          <w:szCs w:val="18"/>
        </w:rPr>
      </w:pPr>
      <w:r w:rsidRPr="00695D55">
        <w:rPr>
          <w:sz w:val="18"/>
          <w:szCs w:val="18"/>
        </w:rPr>
        <w:t>Председателю комиссии представить итоги проведения мероприятия по санитарной очистке и благоустройству Главе Администрации муниципального образования Билибинский муниципальный район не позднее 31 июля 2026 года.</w:t>
      </w:r>
    </w:p>
    <w:p w:rsidR="00695D55" w:rsidRPr="00695D55" w:rsidRDefault="00695D55" w:rsidP="00695D55">
      <w:pPr>
        <w:widowControl w:val="0"/>
        <w:numPr>
          <w:ilvl w:val="0"/>
          <w:numId w:val="22"/>
        </w:numPr>
        <w:tabs>
          <w:tab w:val="num" w:pos="0"/>
          <w:tab w:val="left" w:pos="855"/>
          <w:tab w:val="left" w:pos="1276"/>
        </w:tabs>
        <w:autoSpaceDE w:val="0"/>
        <w:autoSpaceDN w:val="0"/>
        <w:ind w:left="0" w:firstLine="851"/>
        <w:jc w:val="both"/>
        <w:rPr>
          <w:sz w:val="18"/>
          <w:szCs w:val="18"/>
        </w:rPr>
      </w:pPr>
      <w:r w:rsidRPr="00695D55">
        <w:rPr>
          <w:sz w:val="18"/>
          <w:szCs w:val="18"/>
        </w:rPr>
        <w:t>Рекомендовать главам городского поселения Билибино (Тарасов М.А.) и сельских поселений Анюйск (Макаров О.В.), Илирней (</w:t>
      </w:r>
      <w:proofErr w:type="spellStart"/>
      <w:r w:rsidRPr="00695D55">
        <w:rPr>
          <w:sz w:val="18"/>
          <w:szCs w:val="18"/>
        </w:rPr>
        <w:t>Бережнова</w:t>
      </w:r>
      <w:proofErr w:type="spellEnd"/>
      <w:r w:rsidRPr="00695D55">
        <w:rPr>
          <w:sz w:val="18"/>
          <w:szCs w:val="18"/>
        </w:rPr>
        <w:t xml:space="preserve"> С.П.), Омолон (Кутынкева Н.М.), Островное (Ягловская А.В.) обеспечить исполнение настоящего постановления на территории поселений.</w:t>
      </w:r>
    </w:p>
    <w:p w:rsidR="00695D55" w:rsidRPr="00695D55" w:rsidRDefault="00695D55" w:rsidP="00695D55">
      <w:pPr>
        <w:widowControl w:val="0"/>
        <w:numPr>
          <w:ilvl w:val="0"/>
          <w:numId w:val="22"/>
        </w:numPr>
        <w:tabs>
          <w:tab w:val="num" w:pos="0"/>
          <w:tab w:val="left" w:pos="855"/>
          <w:tab w:val="left" w:pos="1276"/>
        </w:tabs>
        <w:autoSpaceDE w:val="0"/>
        <w:autoSpaceDN w:val="0"/>
        <w:ind w:left="0" w:firstLine="851"/>
        <w:jc w:val="both"/>
        <w:rPr>
          <w:sz w:val="18"/>
          <w:szCs w:val="18"/>
        </w:rPr>
      </w:pPr>
      <w:r w:rsidRPr="00695D55">
        <w:rPr>
          <w:sz w:val="18"/>
          <w:szCs w:val="18"/>
        </w:rPr>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695D55" w:rsidRPr="00695D55" w:rsidRDefault="00695D55" w:rsidP="00695D55">
      <w:pPr>
        <w:widowControl w:val="0"/>
        <w:numPr>
          <w:ilvl w:val="0"/>
          <w:numId w:val="22"/>
        </w:numPr>
        <w:tabs>
          <w:tab w:val="num" w:pos="0"/>
          <w:tab w:val="left" w:pos="855"/>
          <w:tab w:val="left" w:pos="1276"/>
        </w:tabs>
        <w:autoSpaceDE w:val="0"/>
        <w:autoSpaceDN w:val="0"/>
        <w:ind w:left="0" w:firstLine="851"/>
        <w:jc w:val="both"/>
        <w:rPr>
          <w:sz w:val="18"/>
          <w:szCs w:val="18"/>
        </w:rPr>
      </w:pPr>
      <w:r w:rsidRPr="00695D55">
        <w:rPr>
          <w:sz w:val="18"/>
          <w:szCs w:val="18"/>
        </w:rPr>
        <w:t>Настоящее постановление вступает в силу с момента его опубликования.</w:t>
      </w:r>
    </w:p>
    <w:p w:rsidR="00695D55" w:rsidRPr="00695D55" w:rsidRDefault="00695D55" w:rsidP="00695D55">
      <w:pPr>
        <w:widowControl w:val="0"/>
        <w:numPr>
          <w:ilvl w:val="0"/>
          <w:numId w:val="22"/>
        </w:numPr>
        <w:tabs>
          <w:tab w:val="num" w:pos="0"/>
          <w:tab w:val="left" w:pos="855"/>
          <w:tab w:val="left" w:pos="1276"/>
        </w:tabs>
        <w:autoSpaceDE w:val="0"/>
        <w:autoSpaceDN w:val="0"/>
        <w:ind w:left="0" w:firstLine="851"/>
        <w:jc w:val="both"/>
        <w:rPr>
          <w:sz w:val="18"/>
          <w:szCs w:val="18"/>
        </w:rPr>
      </w:pPr>
      <w:proofErr w:type="gramStart"/>
      <w:r w:rsidRPr="00695D55">
        <w:rPr>
          <w:sz w:val="18"/>
          <w:szCs w:val="18"/>
        </w:rPr>
        <w:t>Контроль за</w:t>
      </w:r>
      <w:proofErr w:type="gramEnd"/>
      <w:r w:rsidRPr="00695D55">
        <w:rPr>
          <w:sz w:val="18"/>
          <w:szCs w:val="18"/>
        </w:rPr>
        <w:t xml:space="preserve"> исполнением настоящего постановления возложить на первого заместителя Главы Администрации - начальника Управления промышленной и сельскохозяйственной политики А.В. Медведева.</w:t>
      </w:r>
    </w:p>
    <w:p w:rsidR="00695D55" w:rsidRPr="00695D55" w:rsidRDefault="00695D55" w:rsidP="00695D55">
      <w:pPr>
        <w:tabs>
          <w:tab w:val="left" w:pos="1276"/>
          <w:tab w:val="left" w:pos="1418"/>
        </w:tabs>
        <w:ind w:firstLine="851"/>
        <w:jc w:val="both"/>
        <w:rPr>
          <w:sz w:val="18"/>
          <w:szCs w:val="18"/>
        </w:rPr>
      </w:pPr>
    </w:p>
    <w:p w:rsidR="00695D55" w:rsidRPr="00695D55" w:rsidRDefault="00695D55" w:rsidP="00695D55">
      <w:pPr>
        <w:ind w:firstLine="851"/>
        <w:rPr>
          <w:sz w:val="18"/>
          <w:szCs w:val="18"/>
        </w:rPr>
      </w:pPr>
    </w:p>
    <w:p w:rsidR="00695D55" w:rsidRPr="00695D55" w:rsidRDefault="00695D55" w:rsidP="00695D55">
      <w:pPr>
        <w:ind w:firstLine="851"/>
        <w:rPr>
          <w:sz w:val="18"/>
          <w:szCs w:val="18"/>
        </w:rPr>
      </w:pPr>
    </w:p>
    <w:p w:rsidR="00695D55" w:rsidRPr="00695D55" w:rsidRDefault="00695D55" w:rsidP="00695D55">
      <w:pPr>
        <w:jc w:val="both"/>
        <w:rPr>
          <w:sz w:val="18"/>
          <w:szCs w:val="18"/>
        </w:rPr>
      </w:pPr>
      <w:r w:rsidRPr="00695D55">
        <w:rPr>
          <w:sz w:val="18"/>
          <w:szCs w:val="18"/>
        </w:rPr>
        <w:t xml:space="preserve">Глава Администрации                  </w:t>
      </w:r>
      <w:r w:rsidR="00A119C5">
        <w:rPr>
          <w:sz w:val="18"/>
          <w:szCs w:val="18"/>
        </w:rPr>
        <w:t xml:space="preserve">                                                                 </w:t>
      </w:r>
      <w:r w:rsidRPr="00695D55">
        <w:rPr>
          <w:sz w:val="18"/>
          <w:szCs w:val="18"/>
        </w:rPr>
        <w:t xml:space="preserve">                                                                     Е.З. Сафонов</w:t>
      </w:r>
    </w:p>
    <w:p w:rsidR="00A578FC" w:rsidRPr="00406834" w:rsidRDefault="00A578FC" w:rsidP="00695D55">
      <w:pPr>
        <w:rPr>
          <w:sz w:val="18"/>
          <w:szCs w:val="18"/>
        </w:rPr>
      </w:pPr>
    </w:p>
    <w:p w:rsidR="00A578FC" w:rsidRPr="00406834" w:rsidRDefault="00A578FC" w:rsidP="00426CAF">
      <w:pPr>
        <w:rPr>
          <w:sz w:val="18"/>
          <w:szCs w:val="18"/>
        </w:rPr>
      </w:pPr>
    </w:p>
    <w:p w:rsidR="00695D55" w:rsidRPr="00695D55" w:rsidRDefault="00695D55" w:rsidP="00695D55">
      <w:pPr>
        <w:tabs>
          <w:tab w:val="left" w:pos="0"/>
        </w:tabs>
        <w:ind w:right="-1" w:firstLine="5382"/>
        <w:jc w:val="both"/>
        <w:rPr>
          <w:sz w:val="18"/>
          <w:szCs w:val="18"/>
        </w:rPr>
      </w:pPr>
      <w:r w:rsidRPr="00695D55">
        <w:rPr>
          <w:sz w:val="18"/>
          <w:szCs w:val="18"/>
        </w:rPr>
        <w:t>Приложение 1</w:t>
      </w:r>
    </w:p>
    <w:p w:rsidR="00695D55" w:rsidRPr="00695D55" w:rsidRDefault="00695D55" w:rsidP="00695D55">
      <w:pPr>
        <w:tabs>
          <w:tab w:val="left" w:pos="0"/>
        </w:tabs>
        <w:ind w:right="-1" w:firstLine="5382"/>
        <w:jc w:val="both"/>
        <w:rPr>
          <w:sz w:val="18"/>
          <w:szCs w:val="18"/>
        </w:rPr>
      </w:pPr>
      <w:r w:rsidRPr="00695D55">
        <w:rPr>
          <w:sz w:val="18"/>
          <w:szCs w:val="18"/>
        </w:rPr>
        <w:t>к Постановлению Администрации</w:t>
      </w:r>
    </w:p>
    <w:p w:rsidR="00695D55" w:rsidRPr="00695D55" w:rsidRDefault="00695D55" w:rsidP="00695D55">
      <w:pPr>
        <w:tabs>
          <w:tab w:val="left" w:pos="0"/>
        </w:tabs>
        <w:ind w:right="-1" w:firstLine="5382"/>
        <w:jc w:val="both"/>
        <w:rPr>
          <w:sz w:val="18"/>
          <w:szCs w:val="18"/>
        </w:rPr>
      </w:pPr>
      <w:r w:rsidRPr="00695D55">
        <w:rPr>
          <w:sz w:val="18"/>
          <w:szCs w:val="18"/>
        </w:rPr>
        <w:t>муниципального образования</w:t>
      </w:r>
    </w:p>
    <w:p w:rsidR="00695D55" w:rsidRPr="00695D55" w:rsidRDefault="00695D55" w:rsidP="00695D55">
      <w:pPr>
        <w:tabs>
          <w:tab w:val="left" w:pos="0"/>
        </w:tabs>
        <w:ind w:right="-1" w:firstLine="5382"/>
        <w:jc w:val="both"/>
        <w:rPr>
          <w:sz w:val="18"/>
          <w:szCs w:val="18"/>
        </w:rPr>
      </w:pPr>
      <w:r w:rsidRPr="00695D55">
        <w:rPr>
          <w:sz w:val="18"/>
          <w:szCs w:val="18"/>
        </w:rPr>
        <w:t xml:space="preserve">Билибинский муниципальный район </w:t>
      </w:r>
    </w:p>
    <w:p w:rsidR="00695D55" w:rsidRPr="00695D55" w:rsidRDefault="00695D55" w:rsidP="00695D55">
      <w:pPr>
        <w:widowControl w:val="0"/>
        <w:tabs>
          <w:tab w:val="left" w:pos="5387"/>
        </w:tabs>
        <w:autoSpaceDE w:val="0"/>
        <w:autoSpaceDN w:val="0"/>
        <w:ind w:right="44"/>
        <w:jc w:val="center"/>
        <w:rPr>
          <w:b/>
          <w:bCs/>
          <w:sz w:val="18"/>
          <w:szCs w:val="18"/>
        </w:rPr>
      </w:pPr>
      <w:r w:rsidRPr="00695D55">
        <w:rPr>
          <w:sz w:val="18"/>
          <w:szCs w:val="18"/>
        </w:rPr>
        <w:t xml:space="preserve">                                                      от 05 мая 2026 года _ № 368</w:t>
      </w:r>
    </w:p>
    <w:p w:rsidR="00695D55" w:rsidRPr="00695D55" w:rsidRDefault="00695D55" w:rsidP="00695D55">
      <w:pPr>
        <w:widowControl w:val="0"/>
        <w:autoSpaceDE w:val="0"/>
        <w:autoSpaceDN w:val="0"/>
        <w:ind w:right="44"/>
        <w:jc w:val="center"/>
        <w:rPr>
          <w:b/>
          <w:bCs/>
          <w:sz w:val="18"/>
          <w:szCs w:val="18"/>
        </w:rPr>
      </w:pPr>
    </w:p>
    <w:p w:rsidR="00695D55" w:rsidRPr="00695D55" w:rsidRDefault="00695D55" w:rsidP="00695D55">
      <w:pPr>
        <w:widowControl w:val="0"/>
        <w:autoSpaceDE w:val="0"/>
        <w:autoSpaceDN w:val="0"/>
        <w:ind w:right="44"/>
        <w:jc w:val="center"/>
        <w:rPr>
          <w:b/>
          <w:bCs/>
          <w:sz w:val="18"/>
          <w:szCs w:val="18"/>
        </w:rPr>
      </w:pPr>
      <w:r w:rsidRPr="00695D55">
        <w:rPr>
          <w:b/>
          <w:bCs/>
          <w:sz w:val="18"/>
          <w:szCs w:val="18"/>
        </w:rPr>
        <w:t>Перечень</w:t>
      </w:r>
    </w:p>
    <w:p w:rsidR="00695D55" w:rsidRPr="00695D55" w:rsidRDefault="00695D55" w:rsidP="00695D55">
      <w:pPr>
        <w:widowControl w:val="0"/>
        <w:autoSpaceDE w:val="0"/>
        <w:autoSpaceDN w:val="0"/>
        <w:ind w:right="44"/>
        <w:jc w:val="center"/>
        <w:rPr>
          <w:b/>
          <w:bCs/>
          <w:sz w:val="18"/>
          <w:szCs w:val="18"/>
        </w:rPr>
      </w:pPr>
      <w:r w:rsidRPr="00695D55">
        <w:rPr>
          <w:b/>
          <w:bCs/>
          <w:sz w:val="18"/>
          <w:szCs w:val="18"/>
        </w:rPr>
        <w:t xml:space="preserve">прилегающих территорий и элементов благоустройства, </w:t>
      </w:r>
    </w:p>
    <w:p w:rsidR="00695D55" w:rsidRPr="00695D55" w:rsidRDefault="00695D55" w:rsidP="00695D55">
      <w:pPr>
        <w:widowControl w:val="0"/>
        <w:autoSpaceDE w:val="0"/>
        <w:autoSpaceDN w:val="0"/>
        <w:ind w:right="44"/>
        <w:jc w:val="center"/>
        <w:rPr>
          <w:b/>
          <w:bCs/>
          <w:sz w:val="18"/>
          <w:szCs w:val="18"/>
        </w:rPr>
      </w:pPr>
      <w:proofErr w:type="gramStart"/>
      <w:r w:rsidRPr="00695D55">
        <w:rPr>
          <w:b/>
          <w:bCs/>
          <w:sz w:val="18"/>
          <w:szCs w:val="18"/>
        </w:rPr>
        <w:t>закреплённых</w:t>
      </w:r>
      <w:proofErr w:type="gramEnd"/>
      <w:r w:rsidRPr="00695D55">
        <w:rPr>
          <w:b/>
          <w:bCs/>
          <w:sz w:val="18"/>
          <w:szCs w:val="18"/>
        </w:rPr>
        <w:t xml:space="preserve"> за предприятиями и организациями города Билибино</w:t>
      </w:r>
    </w:p>
    <w:p w:rsidR="00695D55" w:rsidRPr="00695D55" w:rsidRDefault="00695D55" w:rsidP="00695D55">
      <w:pPr>
        <w:widowControl w:val="0"/>
        <w:autoSpaceDE w:val="0"/>
        <w:autoSpaceDN w:val="0"/>
        <w:ind w:right="44"/>
        <w:jc w:val="both"/>
        <w:rPr>
          <w:sz w:val="18"/>
          <w:szCs w:val="18"/>
        </w:rPr>
      </w:pPr>
    </w:p>
    <w:p w:rsidR="00695D55" w:rsidRPr="00695D55" w:rsidRDefault="00695D55" w:rsidP="00695D55">
      <w:pPr>
        <w:widowControl w:val="0"/>
        <w:numPr>
          <w:ilvl w:val="0"/>
          <w:numId w:val="23"/>
        </w:numPr>
        <w:tabs>
          <w:tab w:val="num" w:pos="0"/>
          <w:tab w:val="left" w:pos="702"/>
          <w:tab w:val="left" w:pos="851"/>
          <w:tab w:val="left" w:pos="993"/>
          <w:tab w:val="num" w:pos="1353"/>
        </w:tabs>
        <w:autoSpaceDE w:val="0"/>
        <w:autoSpaceDN w:val="0"/>
        <w:ind w:left="0" w:right="-2" w:firstLine="709"/>
        <w:jc w:val="both"/>
        <w:rPr>
          <w:sz w:val="18"/>
          <w:szCs w:val="18"/>
        </w:rPr>
      </w:pPr>
      <w:r w:rsidRPr="00695D55">
        <w:rPr>
          <w:sz w:val="18"/>
          <w:szCs w:val="18"/>
        </w:rPr>
        <w:t xml:space="preserve">Администрация муниципального образования Билибинский муниципальный район (Сафонов Е.З.), Совет депутатов муниципального образования Билибинский муниципальный район (Левашко Н.А.), Территориальная избирательная комиссия (Бордюг А.Н.)  – прилегающая территория к административному зданию со стороны ул. Курчатова; 3/4 части сквера. </w:t>
      </w:r>
    </w:p>
    <w:p w:rsidR="00695D55" w:rsidRPr="00695D55" w:rsidRDefault="00695D55" w:rsidP="00695D55">
      <w:pPr>
        <w:widowControl w:val="0"/>
        <w:numPr>
          <w:ilvl w:val="0"/>
          <w:numId w:val="23"/>
        </w:numPr>
        <w:tabs>
          <w:tab w:val="num" w:pos="0"/>
          <w:tab w:val="left" w:pos="702"/>
          <w:tab w:val="left" w:pos="851"/>
          <w:tab w:val="left" w:pos="993"/>
          <w:tab w:val="num" w:pos="1353"/>
        </w:tabs>
        <w:autoSpaceDE w:val="0"/>
        <w:autoSpaceDN w:val="0"/>
        <w:ind w:left="0" w:right="-2" w:firstLine="709"/>
        <w:jc w:val="both"/>
        <w:rPr>
          <w:sz w:val="18"/>
          <w:szCs w:val="18"/>
        </w:rPr>
      </w:pPr>
      <w:r w:rsidRPr="00695D55">
        <w:rPr>
          <w:sz w:val="18"/>
          <w:szCs w:val="18"/>
        </w:rPr>
        <w:t xml:space="preserve">Арендаторы помещений, расположенных в </w:t>
      </w:r>
      <w:proofErr w:type="gramStart"/>
      <w:r w:rsidRPr="00695D55">
        <w:rPr>
          <w:sz w:val="18"/>
          <w:szCs w:val="18"/>
        </w:rPr>
        <w:t>м-не</w:t>
      </w:r>
      <w:proofErr w:type="gramEnd"/>
      <w:r w:rsidRPr="00695D55">
        <w:rPr>
          <w:sz w:val="18"/>
          <w:szCs w:val="18"/>
        </w:rPr>
        <w:t xml:space="preserve"> Восточный, 1/7 – территория, прилегающая к зданию, включая газоны, откос.</w:t>
      </w:r>
    </w:p>
    <w:p w:rsidR="00695D55" w:rsidRPr="00695D55" w:rsidRDefault="00695D55" w:rsidP="00695D55">
      <w:pPr>
        <w:widowControl w:val="0"/>
        <w:numPr>
          <w:ilvl w:val="0"/>
          <w:numId w:val="23"/>
        </w:numPr>
        <w:tabs>
          <w:tab w:val="num" w:pos="0"/>
          <w:tab w:val="left" w:pos="702"/>
          <w:tab w:val="left" w:pos="851"/>
          <w:tab w:val="left" w:pos="993"/>
          <w:tab w:val="num" w:pos="1353"/>
        </w:tabs>
        <w:autoSpaceDE w:val="0"/>
        <w:autoSpaceDN w:val="0"/>
        <w:ind w:left="0" w:right="-2" w:firstLine="709"/>
        <w:jc w:val="both"/>
        <w:rPr>
          <w:sz w:val="18"/>
          <w:szCs w:val="18"/>
        </w:rPr>
      </w:pPr>
      <w:r w:rsidRPr="00695D55">
        <w:rPr>
          <w:sz w:val="18"/>
          <w:szCs w:val="18"/>
        </w:rPr>
        <w:t xml:space="preserve">Государственное автономное профессиональное образовательное учреждение Чукотского автономного округа «Чукотский Северо-западный      техникум г. Билибино» (Мартынова О.А.) – прилегающие площади к территории училища, зеленые насаждения, ливневая канализация. </w:t>
      </w:r>
    </w:p>
    <w:p w:rsidR="00695D55" w:rsidRPr="00695D55" w:rsidRDefault="00695D55" w:rsidP="00695D55">
      <w:pPr>
        <w:widowControl w:val="0"/>
        <w:numPr>
          <w:ilvl w:val="0"/>
          <w:numId w:val="23"/>
        </w:numPr>
        <w:tabs>
          <w:tab w:val="num" w:pos="0"/>
          <w:tab w:val="left" w:pos="702"/>
          <w:tab w:val="left" w:pos="851"/>
          <w:tab w:val="left" w:pos="993"/>
          <w:tab w:val="num" w:pos="1353"/>
        </w:tabs>
        <w:autoSpaceDE w:val="0"/>
        <w:autoSpaceDN w:val="0"/>
        <w:ind w:left="0" w:right="-2" w:firstLine="709"/>
        <w:jc w:val="both"/>
        <w:rPr>
          <w:sz w:val="18"/>
          <w:szCs w:val="18"/>
        </w:rPr>
      </w:pPr>
      <w:r w:rsidRPr="00695D55">
        <w:rPr>
          <w:sz w:val="18"/>
          <w:szCs w:val="18"/>
        </w:rPr>
        <w:t>Государственное казенное учреждение Чукотского автономного округа «Чукотское лесничество» (</w:t>
      </w:r>
      <w:proofErr w:type="spellStart"/>
      <w:r w:rsidRPr="00695D55">
        <w:rPr>
          <w:sz w:val="18"/>
          <w:szCs w:val="18"/>
        </w:rPr>
        <w:t>Маруга</w:t>
      </w:r>
      <w:proofErr w:type="spellEnd"/>
      <w:r w:rsidRPr="00695D55">
        <w:rPr>
          <w:sz w:val="18"/>
          <w:szCs w:val="18"/>
        </w:rPr>
        <w:t xml:space="preserve"> З.С.) – прилегающие территории к объектам учреждения. </w:t>
      </w:r>
    </w:p>
    <w:p w:rsidR="00695D55" w:rsidRPr="00695D55" w:rsidRDefault="00695D55" w:rsidP="00695D55">
      <w:pPr>
        <w:widowControl w:val="0"/>
        <w:numPr>
          <w:ilvl w:val="0"/>
          <w:numId w:val="23"/>
        </w:numPr>
        <w:tabs>
          <w:tab w:val="left" w:pos="993"/>
        </w:tabs>
        <w:autoSpaceDE w:val="0"/>
        <w:autoSpaceDN w:val="0"/>
        <w:ind w:left="0" w:right="-2" w:firstLine="709"/>
        <w:jc w:val="both"/>
        <w:rPr>
          <w:sz w:val="18"/>
          <w:szCs w:val="18"/>
        </w:rPr>
      </w:pPr>
      <w:r w:rsidRPr="00695D55">
        <w:rPr>
          <w:sz w:val="18"/>
          <w:szCs w:val="18"/>
        </w:rPr>
        <w:t xml:space="preserve"> «Чукотская окружная больница» филиал Билибинская РБ (</w:t>
      </w:r>
      <w:proofErr w:type="spellStart"/>
      <w:r w:rsidRPr="00695D55">
        <w:rPr>
          <w:sz w:val="18"/>
          <w:szCs w:val="18"/>
        </w:rPr>
        <w:t>Аетбаев</w:t>
      </w:r>
      <w:proofErr w:type="spellEnd"/>
      <w:r w:rsidRPr="00695D55">
        <w:rPr>
          <w:sz w:val="18"/>
          <w:szCs w:val="18"/>
        </w:rPr>
        <w:t xml:space="preserve"> Р.С.) - прилегающая территория к больнице.</w:t>
      </w:r>
    </w:p>
    <w:p w:rsidR="00695D55" w:rsidRPr="00695D55" w:rsidRDefault="00695D55" w:rsidP="00695D55">
      <w:pPr>
        <w:widowControl w:val="0"/>
        <w:numPr>
          <w:ilvl w:val="0"/>
          <w:numId w:val="23"/>
        </w:numPr>
        <w:tabs>
          <w:tab w:val="num" w:pos="0"/>
          <w:tab w:val="left" w:pos="702"/>
          <w:tab w:val="left" w:pos="851"/>
          <w:tab w:val="left" w:pos="993"/>
          <w:tab w:val="num" w:pos="1353"/>
        </w:tabs>
        <w:autoSpaceDE w:val="0"/>
        <w:autoSpaceDN w:val="0"/>
        <w:ind w:left="0" w:right="-2" w:firstLine="709"/>
        <w:jc w:val="both"/>
        <w:rPr>
          <w:sz w:val="18"/>
          <w:szCs w:val="18"/>
        </w:rPr>
      </w:pPr>
      <w:r w:rsidRPr="00695D55">
        <w:rPr>
          <w:sz w:val="18"/>
          <w:szCs w:val="18"/>
        </w:rPr>
        <w:t xml:space="preserve">Филиал открытого акционерного общества «Концерн Росэнергоатом» «Билибинская атомная станция»» (Туманов В.А.) - автобусные остановки, расположенные по следующим адресам: ул. Курчатова, 6, </w:t>
      </w:r>
      <w:proofErr w:type="gramStart"/>
      <w:r w:rsidRPr="00695D55">
        <w:rPr>
          <w:sz w:val="18"/>
          <w:szCs w:val="18"/>
        </w:rPr>
        <w:t>м-н</w:t>
      </w:r>
      <w:proofErr w:type="gramEnd"/>
      <w:r w:rsidRPr="00695D55">
        <w:rPr>
          <w:sz w:val="18"/>
          <w:szCs w:val="18"/>
        </w:rPr>
        <w:t xml:space="preserve"> Арктика; прилегающие территории к объектам предприятия, в том числе за м-ном Арктика, 2/4.</w:t>
      </w:r>
    </w:p>
    <w:p w:rsidR="00695D55" w:rsidRPr="00695D55" w:rsidRDefault="00695D55" w:rsidP="00695D55">
      <w:pPr>
        <w:widowControl w:val="0"/>
        <w:numPr>
          <w:ilvl w:val="0"/>
          <w:numId w:val="23"/>
        </w:numPr>
        <w:tabs>
          <w:tab w:val="num" w:pos="0"/>
          <w:tab w:val="left" w:pos="702"/>
          <w:tab w:val="left" w:pos="851"/>
          <w:tab w:val="left" w:pos="993"/>
          <w:tab w:val="num" w:pos="1353"/>
        </w:tabs>
        <w:autoSpaceDE w:val="0"/>
        <w:autoSpaceDN w:val="0"/>
        <w:ind w:left="0" w:right="-2" w:firstLine="709"/>
        <w:jc w:val="both"/>
        <w:rPr>
          <w:sz w:val="18"/>
          <w:szCs w:val="18"/>
        </w:rPr>
      </w:pPr>
      <w:r w:rsidRPr="00695D55">
        <w:rPr>
          <w:sz w:val="18"/>
          <w:szCs w:val="18"/>
        </w:rPr>
        <w:t>Общество с ограниченной ответственностью «</w:t>
      </w:r>
      <w:proofErr w:type="spellStart"/>
      <w:r w:rsidRPr="00695D55">
        <w:rPr>
          <w:sz w:val="18"/>
          <w:szCs w:val="18"/>
        </w:rPr>
        <w:t>Билибинское</w:t>
      </w:r>
      <w:proofErr w:type="spellEnd"/>
      <w:r w:rsidRPr="00695D55">
        <w:rPr>
          <w:sz w:val="18"/>
          <w:szCs w:val="18"/>
        </w:rPr>
        <w:t xml:space="preserve"> дорожное ремонтно-строительное управление» (Мусаев К.А.О.) – территория, примыкающая к  промышленной базе по ул. Дорожников, прилегающая территория к административному зданию до дорожного полотна.</w:t>
      </w:r>
    </w:p>
    <w:p w:rsidR="00695D55" w:rsidRPr="00695D55" w:rsidRDefault="00695D55" w:rsidP="00695D55">
      <w:pPr>
        <w:widowControl w:val="0"/>
        <w:numPr>
          <w:ilvl w:val="0"/>
          <w:numId w:val="23"/>
        </w:numPr>
        <w:tabs>
          <w:tab w:val="num" w:pos="0"/>
          <w:tab w:val="left" w:pos="702"/>
          <w:tab w:val="left" w:pos="851"/>
          <w:tab w:val="left" w:pos="993"/>
          <w:tab w:val="num" w:pos="1353"/>
        </w:tabs>
        <w:autoSpaceDE w:val="0"/>
        <w:autoSpaceDN w:val="0"/>
        <w:ind w:left="0" w:right="-2" w:firstLine="709"/>
        <w:jc w:val="both"/>
        <w:rPr>
          <w:sz w:val="18"/>
          <w:szCs w:val="18"/>
        </w:rPr>
      </w:pPr>
      <w:r w:rsidRPr="00695D55">
        <w:rPr>
          <w:sz w:val="18"/>
          <w:szCs w:val="18"/>
        </w:rPr>
        <w:t>Муниципальное предприятие жилищно-коммунального хозяйства Билибинского муниципального района  (</w:t>
      </w:r>
      <w:proofErr w:type="spellStart"/>
      <w:r w:rsidRPr="00695D55">
        <w:rPr>
          <w:sz w:val="18"/>
          <w:szCs w:val="18"/>
        </w:rPr>
        <w:t>Батранин</w:t>
      </w:r>
      <w:proofErr w:type="spellEnd"/>
      <w:r w:rsidRPr="00695D55">
        <w:rPr>
          <w:sz w:val="18"/>
          <w:szCs w:val="18"/>
        </w:rPr>
        <w:t xml:space="preserve"> Д.В.) – прилегающие территории к объектам предприятия, включая пешеходные дорожки и газоны.</w:t>
      </w:r>
    </w:p>
    <w:p w:rsidR="00695D55" w:rsidRPr="00695D55" w:rsidRDefault="00695D55" w:rsidP="00695D55">
      <w:pPr>
        <w:widowControl w:val="0"/>
        <w:numPr>
          <w:ilvl w:val="0"/>
          <w:numId w:val="23"/>
        </w:numPr>
        <w:tabs>
          <w:tab w:val="num" w:pos="0"/>
          <w:tab w:val="left" w:pos="702"/>
          <w:tab w:val="left" w:pos="851"/>
          <w:tab w:val="left" w:pos="993"/>
          <w:tab w:val="num" w:pos="1353"/>
        </w:tabs>
        <w:autoSpaceDE w:val="0"/>
        <w:autoSpaceDN w:val="0"/>
        <w:ind w:left="0" w:right="-2" w:firstLine="709"/>
        <w:jc w:val="both"/>
        <w:rPr>
          <w:sz w:val="18"/>
          <w:szCs w:val="18"/>
        </w:rPr>
      </w:pPr>
      <w:r w:rsidRPr="00695D55">
        <w:rPr>
          <w:sz w:val="18"/>
          <w:szCs w:val="18"/>
        </w:rPr>
        <w:t>Открытое акционерное общество энергетики и электрификации  «</w:t>
      </w:r>
      <w:proofErr w:type="spellStart"/>
      <w:r w:rsidRPr="00695D55">
        <w:rPr>
          <w:sz w:val="18"/>
          <w:szCs w:val="18"/>
        </w:rPr>
        <w:t>Чукотэнерго</w:t>
      </w:r>
      <w:proofErr w:type="spellEnd"/>
      <w:r w:rsidRPr="00695D55">
        <w:rPr>
          <w:sz w:val="18"/>
          <w:szCs w:val="18"/>
        </w:rPr>
        <w:t>» филиал «Северные электрические сети» (</w:t>
      </w:r>
      <w:proofErr w:type="spellStart"/>
      <w:r w:rsidRPr="00695D55">
        <w:rPr>
          <w:sz w:val="18"/>
          <w:szCs w:val="18"/>
        </w:rPr>
        <w:t>Шуплецов</w:t>
      </w:r>
      <w:proofErr w:type="spellEnd"/>
      <w:r w:rsidRPr="00695D55">
        <w:rPr>
          <w:sz w:val="18"/>
          <w:szCs w:val="18"/>
        </w:rPr>
        <w:t xml:space="preserve"> Д.Ю.) - прилегающие площади к территории предприятия; обочина дороги вдоль ограждения по ул. Геологов; прилегающие территории к трансформаторным подстанциям, относящимся к ведению предприятия.</w:t>
      </w:r>
    </w:p>
    <w:p w:rsidR="00695D55" w:rsidRPr="00695D55" w:rsidRDefault="00695D55" w:rsidP="00695D55">
      <w:pPr>
        <w:widowControl w:val="0"/>
        <w:numPr>
          <w:ilvl w:val="0"/>
          <w:numId w:val="23"/>
        </w:numPr>
        <w:tabs>
          <w:tab w:val="num" w:pos="0"/>
          <w:tab w:val="left" w:pos="702"/>
          <w:tab w:val="left" w:pos="851"/>
          <w:tab w:val="left" w:pos="993"/>
          <w:tab w:val="num" w:pos="1353"/>
        </w:tabs>
        <w:autoSpaceDE w:val="0"/>
        <w:autoSpaceDN w:val="0"/>
        <w:ind w:left="0" w:right="-2" w:firstLine="709"/>
        <w:jc w:val="both"/>
        <w:rPr>
          <w:sz w:val="18"/>
          <w:szCs w:val="18"/>
          <w:u w:val="single"/>
        </w:rPr>
      </w:pPr>
      <w:r w:rsidRPr="00695D55">
        <w:rPr>
          <w:sz w:val="18"/>
          <w:szCs w:val="18"/>
        </w:rPr>
        <w:t>Муниципальное автотранспортное предприятие Билибинского муниципального  района  (Шаповалов Ю.П.) - прилегающие  площади к территории по ул. Берзина, 6, включая зеленые насаждения.</w:t>
      </w:r>
    </w:p>
    <w:p w:rsidR="00A578FC" w:rsidRPr="00A119C5" w:rsidRDefault="00B876D5" w:rsidP="00B876D5">
      <w:pPr>
        <w:ind w:firstLine="709"/>
        <w:jc w:val="both"/>
        <w:rPr>
          <w:sz w:val="18"/>
          <w:szCs w:val="18"/>
        </w:rPr>
      </w:pPr>
      <w:r>
        <w:rPr>
          <w:sz w:val="18"/>
          <w:szCs w:val="18"/>
        </w:rPr>
        <w:lastRenderedPageBreak/>
        <w:t xml:space="preserve">11. </w:t>
      </w:r>
      <w:r w:rsidR="00695D55" w:rsidRPr="00A119C5">
        <w:rPr>
          <w:sz w:val="18"/>
          <w:szCs w:val="18"/>
        </w:rPr>
        <w:t>Общество с ограниченной ответственностью «Билибинская торговая компания» (Потапов М.С.) – прилегающая территория к административному зданию по ул. Курчатова, 7; к складским помещениям, расположенным по ул. Берзина 6; прилегающие территории к магазинам (в том числе  тротуары и зеленые насаждения).</w:t>
      </w:r>
    </w:p>
    <w:p w:rsidR="00406834" w:rsidRPr="00406834" w:rsidRDefault="00B876D5" w:rsidP="00621AE3">
      <w:pPr>
        <w:widowControl w:val="0"/>
        <w:tabs>
          <w:tab w:val="left" w:pos="702"/>
          <w:tab w:val="left" w:pos="851"/>
          <w:tab w:val="left" w:pos="993"/>
        </w:tabs>
        <w:autoSpaceDE w:val="0"/>
        <w:autoSpaceDN w:val="0"/>
        <w:ind w:firstLine="709"/>
        <w:jc w:val="both"/>
        <w:rPr>
          <w:sz w:val="18"/>
          <w:szCs w:val="18"/>
        </w:rPr>
      </w:pPr>
      <w:r w:rsidRPr="00621AE3">
        <w:rPr>
          <w:sz w:val="18"/>
          <w:szCs w:val="18"/>
        </w:rPr>
        <w:t xml:space="preserve">12. </w:t>
      </w:r>
      <w:r w:rsidR="00406834" w:rsidRPr="00406834">
        <w:rPr>
          <w:sz w:val="18"/>
          <w:szCs w:val="18"/>
        </w:rPr>
        <w:t>Муниципальное бюджетное учреждение культуры «Центральная библиотека Билибинского муниципального района» (Спасова А.А.)- прилегающие территории к зданию, 1/4 часть сквера.</w:t>
      </w:r>
    </w:p>
    <w:p w:rsidR="00406834" w:rsidRPr="00406834" w:rsidRDefault="00621AE3" w:rsidP="00621AE3">
      <w:pPr>
        <w:widowControl w:val="0"/>
        <w:tabs>
          <w:tab w:val="left" w:pos="702"/>
          <w:tab w:val="left" w:pos="851"/>
          <w:tab w:val="left" w:pos="993"/>
          <w:tab w:val="num" w:pos="1353"/>
        </w:tabs>
        <w:autoSpaceDE w:val="0"/>
        <w:autoSpaceDN w:val="0"/>
        <w:ind w:firstLine="709"/>
        <w:jc w:val="both"/>
        <w:rPr>
          <w:sz w:val="18"/>
          <w:szCs w:val="18"/>
        </w:rPr>
      </w:pPr>
      <w:r w:rsidRPr="00621AE3">
        <w:rPr>
          <w:sz w:val="18"/>
          <w:szCs w:val="18"/>
        </w:rPr>
        <w:t xml:space="preserve">13. </w:t>
      </w:r>
      <w:r w:rsidR="00406834" w:rsidRPr="00406834">
        <w:rPr>
          <w:sz w:val="18"/>
          <w:szCs w:val="18"/>
        </w:rPr>
        <w:t>Филиал государственного бюджетного учреждения «Окружное объединение ветеринарии»  филиал - Билибинская районная станция по борьбе с болезнями животных» (</w:t>
      </w:r>
      <w:proofErr w:type="spellStart"/>
      <w:r w:rsidR="00406834" w:rsidRPr="00406834">
        <w:rPr>
          <w:sz w:val="18"/>
          <w:szCs w:val="18"/>
        </w:rPr>
        <w:t>Молкубаевой</w:t>
      </w:r>
      <w:proofErr w:type="spellEnd"/>
      <w:r w:rsidR="00406834" w:rsidRPr="00406834">
        <w:rPr>
          <w:sz w:val="18"/>
          <w:szCs w:val="18"/>
        </w:rPr>
        <w:t xml:space="preserve"> М. В.) – прилегающая территория, включая пешеходную дорожку и зеленые насаждения по ул. Берзина. </w:t>
      </w:r>
    </w:p>
    <w:p w:rsidR="00406834" w:rsidRPr="00406834" w:rsidRDefault="00621AE3" w:rsidP="00621AE3">
      <w:pPr>
        <w:widowControl w:val="0"/>
        <w:tabs>
          <w:tab w:val="left" w:pos="702"/>
          <w:tab w:val="left" w:pos="851"/>
          <w:tab w:val="left" w:pos="993"/>
          <w:tab w:val="num" w:pos="1353"/>
        </w:tabs>
        <w:autoSpaceDE w:val="0"/>
        <w:autoSpaceDN w:val="0"/>
        <w:ind w:firstLine="709"/>
        <w:jc w:val="both"/>
        <w:rPr>
          <w:sz w:val="18"/>
          <w:szCs w:val="18"/>
        </w:rPr>
      </w:pPr>
      <w:r w:rsidRPr="00621AE3">
        <w:rPr>
          <w:sz w:val="18"/>
          <w:szCs w:val="18"/>
        </w:rPr>
        <w:t xml:space="preserve">14. </w:t>
      </w:r>
      <w:r w:rsidR="00406834" w:rsidRPr="00406834">
        <w:rPr>
          <w:sz w:val="18"/>
          <w:szCs w:val="18"/>
        </w:rPr>
        <w:t>Войсковая часть 46179-Б (Пискунов А.А.) – прилегающая территория к гаражам войсковой части по ул. Нижняя.</w:t>
      </w:r>
    </w:p>
    <w:p w:rsidR="00406834" w:rsidRPr="00406834" w:rsidRDefault="00621AE3" w:rsidP="00621AE3">
      <w:pPr>
        <w:widowControl w:val="0"/>
        <w:tabs>
          <w:tab w:val="left" w:pos="851"/>
          <w:tab w:val="left" w:pos="993"/>
          <w:tab w:val="num" w:pos="1353"/>
        </w:tabs>
        <w:autoSpaceDE w:val="0"/>
        <w:autoSpaceDN w:val="0"/>
        <w:ind w:firstLine="709"/>
        <w:jc w:val="both"/>
        <w:rPr>
          <w:sz w:val="18"/>
          <w:szCs w:val="18"/>
        </w:rPr>
      </w:pPr>
      <w:r w:rsidRPr="00621AE3">
        <w:rPr>
          <w:sz w:val="18"/>
          <w:szCs w:val="18"/>
        </w:rPr>
        <w:t xml:space="preserve">15. </w:t>
      </w:r>
      <w:proofErr w:type="gramStart"/>
      <w:r w:rsidR="00406834" w:rsidRPr="00406834">
        <w:rPr>
          <w:sz w:val="18"/>
          <w:szCs w:val="18"/>
        </w:rPr>
        <w:t xml:space="preserve">Территориальный отдел по Чукотскому автономному округу по </w:t>
      </w:r>
      <w:proofErr w:type="spellStart"/>
      <w:r w:rsidR="00406834" w:rsidRPr="00406834">
        <w:rPr>
          <w:sz w:val="18"/>
          <w:szCs w:val="18"/>
        </w:rPr>
        <w:t>Билибинскому</w:t>
      </w:r>
      <w:proofErr w:type="spellEnd"/>
      <w:r w:rsidR="00406834" w:rsidRPr="00406834">
        <w:rPr>
          <w:sz w:val="18"/>
          <w:szCs w:val="18"/>
        </w:rPr>
        <w:t xml:space="preserve">   району   Управления   </w:t>
      </w:r>
      <w:proofErr w:type="spellStart"/>
      <w:r w:rsidR="00406834" w:rsidRPr="00406834">
        <w:rPr>
          <w:sz w:val="18"/>
          <w:szCs w:val="18"/>
        </w:rPr>
        <w:t>Роспотребнадзора</w:t>
      </w:r>
      <w:proofErr w:type="spellEnd"/>
      <w:r w:rsidR="00406834" w:rsidRPr="00406834">
        <w:rPr>
          <w:sz w:val="18"/>
          <w:szCs w:val="18"/>
        </w:rPr>
        <w:t xml:space="preserve">  по  Чукотскому  АО  (Яимов Д.К.), Филиал федерального государственного бюджетного учреждения здравоохранения «Центр гигиены и эпидемиологии в Чукотского автономного округа в Билибинском районе» (</w:t>
      </w:r>
      <w:proofErr w:type="spellStart"/>
      <w:r w:rsidR="00406834" w:rsidRPr="00406834">
        <w:rPr>
          <w:sz w:val="18"/>
          <w:szCs w:val="18"/>
        </w:rPr>
        <w:t>Судавцова</w:t>
      </w:r>
      <w:proofErr w:type="spellEnd"/>
      <w:r w:rsidR="00406834" w:rsidRPr="00406834">
        <w:rPr>
          <w:sz w:val="18"/>
          <w:szCs w:val="18"/>
        </w:rPr>
        <w:t xml:space="preserve"> И.С.) - прилегающая территория к  административному зданию по ул. Энергетиков, включая зеленые насаждения.</w:t>
      </w:r>
      <w:proofErr w:type="gramEnd"/>
    </w:p>
    <w:p w:rsidR="00406834" w:rsidRPr="00406834" w:rsidRDefault="00621AE3" w:rsidP="002C197A">
      <w:pPr>
        <w:widowControl w:val="0"/>
        <w:tabs>
          <w:tab w:val="left" w:pos="702"/>
          <w:tab w:val="left" w:pos="851"/>
          <w:tab w:val="left" w:pos="993"/>
          <w:tab w:val="num" w:pos="1353"/>
        </w:tabs>
        <w:autoSpaceDE w:val="0"/>
        <w:autoSpaceDN w:val="0"/>
        <w:ind w:firstLine="709"/>
        <w:jc w:val="both"/>
        <w:rPr>
          <w:sz w:val="18"/>
          <w:szCs w:val="18"/>
        </w:rPr>
      </w:pPr>
      <w:r w:rsidRPr="002C197A">
        <w:rPr>
          <w:sz w:val="18"/>
          <w:szCs w:val="18"/>
        </w:rPr>
        <w:t xml:space="preserve">16. </w:t>
      </w:r>
      <w:r w:rsidR="00406834" w:rsidRPr="00406834">
        <w:rPr>
          <w:sz w:val="18"/>
          <w:szCs w:val="18"/>
        </w:rPr>
        <w:t>Муниципальное бюджетное учреждение культуры «Центр досуга и народного  творчества  Билибинского  муниципального  района» (</w:t>
      </w:r>
      <w:proofErr w:type="spellStart"/>
      <w:r w:rsidR="00406834" w:rsidRPr="00406834">
        <w:rPr>
          <w:sz w:val="18"/>
          <w:szCs w:val="18"/>
        </w:rPr>
        <w:t>Пидданюк</w:t>
      </w:r>
      <w:proofErr w:type="spellEnd"/>
      <w:r w:rsidR="00406834" w:rsidRPr="00406834">
        <w:rPr>
          <w:sz w:val="18"/>
          <w:szCs w:val="18"/>
        </w:rPr>
        <w:t xml:space="preserve"> С.К.) – прилегающие территории  к зданиям, в </w:t>
      </w:r>
      <w:proofErr w:type="spellStart"/>
      <w:r w:rsidR="00406834" w:rsidRPr="00406834">
        <w:rPr>
          <w:sz w:val="18"/>
          <w:szCs w:val="18"/>
        </w:rPr>
        <w:t>т.ч</w:t>
      </w:r>
      <w:proofErr w:type="spellEnd"/>
      <w:r w:rsidR="00406834" w:rsidRPr="00406834">
        <w:rPr>
          <w:sz w:val="18"/>
          <w:szCs w:val="18"/>
        </w:rPr>
        <w:t>. газоны,  тротуар  по ул. Ленина, ливневая канализация, площади, прилегающие к гаражу.</w:t>
      </w:r>
    </w:p>
    <w:p w:rsidR="00406834" w:rsidRPr="00406834" w:rsidRDefault="00621AE3" w:rsidP="002C197A">
      <w:pPr>
        <w:widowControl w:val="0"/>
        <w:tabs>
          <w:tab w:val="left" w:pos="702"/>
          <w:tab w:val="left" w:pos="851"/>
          <w:tab w:val="left" w:pos="993"/>
          <w:tab w:val="num" w:pos="1353"/>
        </w:tabs>
        <w:autoSpaceDE w:val="0"/>
        <w:autoSpaceDN w:val="0"/>
        <w:ind w:firstLine="709"/>
        <w:jc w:val="both"/>
        <w:rPr>
          <w:sz w:val="18"/>
          <w:szCs w:val="18"/>
        </w:rPr>
      </w:pPr>
      <w:r w:rsidRPr="002C197A">
        <w:rPr>
          <w:sz w:val="18"/>
          <w:szCs w:val="18"/>
        </w:rPr>
        <w:t xml:space="preserve">17. </w:t>
      </w:r>
      <w:r w:rsidR="00406834" w:rsidRPr="00406834">
        <w:rPr>
          <w:sz w:val="18"/>
          <w:szCs w:val="18"/>
        </w:rPr>
        <w:t>Муниципальное бюджетное дошкольное образовательное учреждение «Детский сад «Сказка» комбинированного вида города Билибино Чукотского автономного округа» (Кожевникова О.С.) Муниципальное бюджетное дошкольное образовательное учреждение «Детский сад «Аленушка» общеразвивающего вида города Билибино Чукотского автономного округа» (Алтухова О.В.) - прилегающие площади к территории учреждений, включая зеленые насаждения.</w:t>
      </w:r>
    </w:p>
    <w:p w:rsidR="00406834" w:rsidRPr="00406834" w:rsidRDefault="00621AE3" w:rsidP="002C197A">
      <w:pPr>
        <w:widowControl w:val="0"/>
        <w:tabs>
          <w:tab w:val="left" w:pos="702"/>
          <w:tab w:val="left" w:pos="851"/>
          <w:tab w:val="left" w:pos="993"/>
          <w:tab w:val="num" w:pos="1353"/>
        </w:tabs>
        <w:autoSpaceDE w:val="0"/>
        <w:autoSpaceDN w:val="0"/>
        <w:ind w:firstLine="709"/>
        <w:jc w:val="both"/>
        <w:rPr>
          <w:sz w:val="18"/>
          <w:szCs w:val="18"/>
        </w:rPr>
      </w:pPr>
      <w:r w:rsidRPr="002C197A">
        <w:rPr>
          <w:sz w:val="18"/>
          <w:szCs w:val="18"/>
        </w:rPr>
        <w:t xml:space="preserve">18. </w:t>
      </w:r>
      <w:r w:rsidR="00406834" w:rsidRPr="00406834">
        <w:rPr>
          <w:sz w:val="18"/>
          <w:szCs w:val="18"/>
        </w:rPr>
        <w:t>Муниципальное автономное общеобразовательное учреждение «Средняя общеобразовательная школа города Билибино Чукотского автономного округа» (Крылова И.Г.) корпус № 1 – прилегающие площади к территории школы, тротуар, газоны по ул. Ленина, корпус № 2 – прилегающие площади к территории школы, сквер, ливневая канализация.</w:t>
      </w:r>
    </w:p>
    <w:p w:rsidR="00406834" w:rsidRPr="00406834" w:rsidRDefault="00621AE3" w:rsidP="002C197A">
      <w:pPr>
        <w:widowControl w:val="0"/>
        <w:tabs>
          <w:tab w:val="left" w:pos="702"/>
          <w:tab w:val="left" w:pos="851"/>
          <w:tab w:val="left" w:pos="993"/>
          <w:tab w:val="num" w:pos="1353"/>
        </w:tabs>
        <w:autoSpaceDE w:val="0"/>
        <w:autoSpaceDN w:val="0"/>
        <w:ind w:firstLine="709"/>
        <w:jc w:val="both"/>
        <w:rPr>
          <w:sz w:val="18"/>
          <w:szCs w:val="18"/>
        </w:rPr>
      </w:pPr>
      <w:r w:rsidRPr="002C197A">
        <w:rPr>
          <w:sz w:val="18"/>
          <w:szCs w:val="18"/>
        </w:rPr>
        <w:t xml:space="preserve">19. </w:t>
      </w:r>
      <w:r w:rsidR="00406834" w:rsidRPr="00406834">
        <w:rPr>
          <w:sz w:val="18"/>
          <w:szCs w:val="18"/>
        </w:rPr>
        <w:t>Муниципальное автономное образовательное учреждение дополнительного образования  детей  «Билибинский  районный  Центр  детского   творчества» (Маслова Л.В.) - прилегающие площади к территории учреждения и гаража.</w:t>
      </w:r>
    </w:p>
    <w:p w:rsidR="00406834" w:rsidRPr="00406834" w:rsidRDefault="00621AE3" w:rsidP="002C197A">
      <w:pPr>
        <w:widowControl w:val="0"/>
        <w:tabs>
          <w:tab w:val="left" w:pos="702"/>
          <w:tab w:val="left" w:pos="851"/>
          <w:tab w:val="left" w:pos="993"/>
          <w:tab w:val="num" w:pos="1353"/>
        </w:tabs>
        <w:autoSpaceDE w:val="0"/>
        <w:autoSpaceDN w:val="0"/>
        <w:ind w:firstLine="709"/>
        <w:jc w:val="both"/>
        <w:rPr>
          <w:sz w:val="18"/>
          <w:szCs w:val="18"/>
        </w:rPr>
      </w:pPr>
      <w:r w:rsidRPr="002C197A">
        <w:rPr>
          <w:sz w:val="18"/>
          <w:szCs w:val="18"/>
        </w:rPr>
        <w:t xml:space="preserve">20. </w:t>
      </w:r>
      <w:r w:rsidR="00406834" w:rsidRPr="00406834">
        <w:rPr>
          <w:sz w:val="18"/>
          <w:szCs w:val="18"/>
        </w:rPr>
        <w:t>Муниципальное автономное  образовательное учреждение дополнительного образования детей «Билибинская детская школа искусств (Кузнецова Л.А.) - прилегающая территория, 2/3 часть сквера по ул. Шевченко.</w:t>
      </w:r>
    </w:p>
    <w:p w:rsidR="00406834" w:rsidRPr="00406834" w:rsidRDefault="002C197A" w:rsidP="00872A60">
      <w:pPr>
        <w:widowControl w:val="0"/>
        <w:tabs>
          <w:tab w:val="left" w:pos="702"/>
          <w:tab w:val="left" w:pos="851"/>
          <w:tab w:val="left" w:pos="993"/>
          <w:tab w:val="num" w:pos="1353"/>
        </w:tabs>
        <w:autoSpaceDE w:val="0"/>
        <w:autoSpaceDN w:val="0"/>
        <w:ind w:firstLine="709"/>
        <w:jc w:val="both"/>
        <w:rPr>
          <w:sz w:val="18"/>
          <w:szCs w:val="18"/>
        </w:rPr>
      </w:pPr>
      <w:r w:rsidRPr="00872A60">
        <w:rPr>
          <w:sz w:val="18"/>
          <w:szCs w:val="18"/>
        </w:rPr>
        <w:t xml:space="preserve">21. </w:t>
      </w:r>
      <w:r w:rsidR="00406834" w:rsidRPr="00406834">
        <w:rPr>
          <w:sz w:val="18"/>
          <w:szCs w:val="18"/>
        </w:rPr>
        <w:t>Муниципальное автономное образовательное учреждение дополнительного образования  детей  Билибинская  детско–юношеская  спортивная   школа»   (</w:t>
      </w:r>
      <w:proofErr w:type="spellStart"/>
      <w:r w:rsidR="00406834" w:rsidRPr="00406834">
        <w:rPr>
          <w:sz w:val="18"/>
          <w:szCs w:val="18"/>
        </w:rPr>
        <w:t>Саушкин</w:t>
      </w:r>
      <w:proofErr w:type="spellEnd"/>
      <w:r w:rsidR="00406834" w:rsidRPr="00406834">
        <w:rPr>
          <w:sz w:val="18"/>
          <w:szCs w:val="18"/>
        </w:rPr>
        <w:t xml:space="preserve"> С.П.) - прилегающие территории к бывшему кинотеатру «Искра», спортзалу «Горняк», катку «Луч».</w:t>
      </w:r>
    </w:p>
    <w:p w:rsidR="00406834" w:rsidRPr="00406834" w:rsidRDefault="002C197A" w:rsidP="00872A60">
      <w:pPr>
        <w:widowControl w:val="0"/>
        <w:tabs>
          <w:tab w:val="left" w:pos="702"/>
          <w:tab w:val="left" w:pos="851"/>
          <w:tab w:val="left" w:pos="993"/>
          <w:tab w:val="num" w:pos="1353"/>
        </w:tabs>
        <w:autoSpaceDE w:val="0"/>
        <w:autoSpaceDN w:val="0"/>
        <w:ind w:firstLine="709"/>
        <w:jc w:val="both"/>
        <w:rPr>
          <w:sz w:val="18"/>
          <w:szCs w:val="18"/>
        </w:rPr>
      </w:pPr>
      <w:r w:rsidRPr="00872A60">
        <w:rPr>
          <w:sz w:val="18"/>
          <w:szCs w:val="18"/>
        </w:rPr>
        <w:t xml:space="preserve">22. </w:t>
      </w:r>
      <w:r w:rsidR="00406834" w:rsidRPr="00406834">
        <w:rPr>
          <w:sz w:val="18"/>
          <w:szCs w:val="18"/>
        </w:rPr>
        <w:t>ООО «Билибинский продукт» (</w:t>
      </w:r>
      <w:proofErr w:type="spellStart"/>
      <w:r w:rsidR="00406834" w:rsidRPr="00406834">
        <w:rPr>
          <w:sz w:val="18"/>
          <w:szCs w:val="18"/>
        </w:rPr>
        <w:t>Втулова</w:t>
      </w:r>
      <w:proofErr w:type="spellEnd"/>
      <w:r w:rsidR="00406834" w:rsidRPr="00406834">
        <w:rPr>
          <w:sz w:val="18"/>
          <w:szCs w:val="18"/>
        </w:rPr>
        <w:t xml:space="preserve"> К.В.) прилегающая территория к объектам предприятия, территории, прилегающие к зданию по ул. Берзина, 2а.</w:t>
      </w:r>
    </w:p>
    <w:p w:rsidR="00406834" w:rsidRPr="00406834" w:rsidRDefault="002C197A" w:rsidP="00872A60">
      <w:pPr>
        <w:widowControl w:val="0"/>
        <w:tabs>
          <w:tab w:val="left" w:pos="702"/>
          <w:tab w:val="left" w:pos="851"/>
          <w:tab w:val="left" w:pos="993"/>
          <w:tab w:val="num" w:pos="1353"/>
        </w:tabs>
        <w:autoSpaceDE w:val="0"/>
        <w:autoSpaceDN w:val="0"/>
        <w:ind w:firstLine="709"/>
        <w:jc w:val="both"/>
        <w:rPr>
          <w:sz w:val="18"/>
          <w:szCs w:val="18"/>
        </w:rPr>
      </w:pPr>
      <w:r w:rsidRPr="00872A60">
        <w:rPr>
          <w:sz w:val="18"/>
          <w:szCs w:val="18"/>
        </w:rPr>
        <w:t xml:space="preserve">23. </w:t>
      </w:r>
      <w:r w:rsidR="00406834" w:rsidRPr="00406834">
        <w:rPr>
          <w:sz w:val="18"/>
          <w:szCs w:val="18"/>
        </w:rPr>
        <w:t>Муниципальное предприятие Билибинского муниципального района Овощная фабрика «Росинка» (Пучков А.Н.)</w:t>
      </w:r>
      <w:r w:rsidR="00406834" w:rsidRPr="00406834">
        <w:rPr>
          <w:color w:val="FF0000"/>
          <w:sz w:val="18"/>
          <w:szCs w:val="18"/>
        </w:rPr>
        <w:t xml:space="preserve"> </w:t>
      </w:r>
      <w:r w:rsidR="00406834" w:rsidRPr="00406834">
        <w:rPr>
          <w:sz w:val="18"/>
          <w:szCs w:val="18"/>
        </w:rPr>
        <w:t>– прилегающие площади к объектам предприятия, автобусная остановка.</w:t>
      </w:r>
    </w:p>
    <w:p w:rsidR="00406834" w:rsidRPr="00406834" w:rsidRDefault="002C197A" w:rsidP="00872A60">
      <w:pPr>
        <w:widowControl w:val="0"/>
        <w:tabs>
          <w:tab w:val="left" w:pos="702"/>
          <w:tab w:val="left" w:pos="851"/>
          <w:tab w:val="left" w:pos="993"/>
          <w:tab w:val="num" w:pos="1353"/>
        </w:tabs>
        <w:autoSpaceDE w:val="0"/>
        <w:autoSpaceDN w:val="0"/>
        <w:ind w:firstLine="709"/>
        <w:jc w:val="both"/>
        <w:rPr>
          <w:sz w:val="18"/>
          <w:szCs w:val="18"/>
        </w:rPr>
      </w:pPr>
      <w:r w:rsidRPr="00872A60">
        <w:rPr>
          <w:sz w:val="18"/>
          <w:szCs w:val="18"/>
        </w:rPr>
        <w:t xml:space="preserve">24. </w:t>
      </w:r>
      <w:r w:rsidR="00406834" w:rsidRPr="00406834">
        <w:rPr>
          <w:sz w:val="18"/>
          <w:szCs w:val="18"/>
        </w:rPr>
        <w:t>Магазины: «БОТАНИКА», аптека «Исцеление» (</w:t>
      </w:r>
      <w:proofErr w:type="spellStart"/>
      <w:r w:rsidR="00406834" w:rsidRPr="00406834">
        <w:rPr>
          <w:sz w:val="18"/>
          <w:szCs w:val="18"/>
        </w:rPr>
        <w:t>Едимечева</w:t>
      </w:r>
      <w:proofErr w:type="spellEnd"/>
      <w:r w:rsidR="00406834" w:rsidRPr="00406834">
        <w:rPr>
          <w:sz w:val="18"/>
          <w:szCs w:val="18"/>
        </w:rPr>
        <w:t xml:space="preserve"> Т.Н.), кафе «</w:t>
      </w:r>
      <w:proofErr w:type="spellStart"/>
      <w:r w:rsidR="00406834" w:rsidRPr="00406834">
        <w:rPr>
          <w:sz w:val="18"/>
          <w:szCs w:val="18"/>
        </w:rPr>
        <w:t>Чиллаут</w:t>
      </w:r>
      <w:proofErr w:type="spellEnd"/>
      <w:r w:rsidR="00406834" w:rsidRPr="00406834">
        <w:rPr>
          <w:sz w:val="18"/>
          <w:szCs w:val="18"/>
        </w:rPr>
        <w:t>» (ИП Шмаков П.С.), ООО «БТК» -  прилегающая территория к зданию от ограждения базы УРС до дороги ул. Курчатова, дом 7.</w:t>
      </w:r>
    </w:p>
    <w:p w:rsidR="00406834" w:rsidRPr="00872A60" w:rsidRDefault="002C197A" w:rsidP="00872A60">
      <w:pPr>
        <w:pStyle w:val="BodyText21"/>
        <w:tabs>
          <w:tab w:val="left" w:pos="702"/>
          <w:tab w:val="left" w:pos="851"/>
          <w:tab w:val="left" w:pos="993"/>
          <w:tab w:val="num" w:pos="1170"/>
        </w:tabs>
        <w:ind w:firstLine="709"/>
        <w:jc w:val="both"/>
        <w:rPr>
          <w:sz w:val="18"/>
          <w:szCs w:val="18"/>
          <w:u w:val="single"/>
        </w:rPr>
      </w:pPr>
      <w:r w:rsidRPr="00872A60">
        <w:rPr>
          <w:sz w:val="18"/>
          <w:szCs w:val="18"/>
        </w:rPr>
        <w:t xml:space="preserve">25. </w:t>
      </w:r>
      <w:r w:rsidR="00406834" w:rsidRPr="00872A60">
        <w:rPr>
          <w:sz w:val="18"/>
          <w:szCs w:val="18"/>
        </w:rPr>
        <w:t>Магазины: «Елена» (ИП Иванова В.А.),</w:t>
      </w:r>
      <w:r w:rsidR="00406834" w:rsidRPr="00872A60">
        <w:rPr>
          <w:color w:val="FF0000"/>
          <w:sz w:val="18"/>
          <w:szCs w:val="18"/>
        </w:rPr>
        <w:t xml:space="preserve"> </w:t>
      </w:r>
      <w:r w:rsidR="00406834" w:rsidRPr="00872A60">
        <w:rPr>
          <w:sz w:val="18"/>
          <w:szCs w:val="18"/>
        </w:rPr>
        <w:t>«Мир» (ИП Данильченко В.И.), «Перемена» (ИП Шалунов С.А.) - прилегающая территория к зданию по ул. Берзина, дом 2, включая тротуар, зеленые насаждения.</w:t>
      </w:r>
    </w:p>
    <w:p w:rsidR="00406834" w:rsidRPr="00406834" w:rsidRDefault="00872A60" w:rsidP="00872A60">
      <w:pPr>
        <w:widowControl w:val="0"/>
        <w:tabs>
          <w:tab w:val="left" w:pos="702"/>
          <w:tab w:val="left" w:pos="851"/>
          <w:tab w:val="left" w:pos="993"/>
          <w:tab w:val="num" w:pos="1353"/>
        </w:tabs>
        <w:autoSpaceDE w:val="0"/>
        <w:autoSpaceDN w:val="0"/>
        <w:ind w:firstLine="709"/>
        <w:jc w:val="both"/>
        <w:rPr>
          <w:sz w:val="18"/>
          <w:szCs w:val="18"/>
          <w:u w:val="single"/>
        </w:rPr>
      </w:pPr>
      <w:r w:rsidRPr="00872A60">
        <w:rPr>
          <w:sz w:val="18"/>
          <w:szCs w:val="18"/>
        </w:rPr>
        <w:t xml:space="preserve">26. </w:t>
      </w:r>
      <w:r w:rsidR="00406834" w:rsidRPr="00406834">
        <w:rPr>
          <w:sz w:val="18"/>
          <w:szCs w:val="18"/>
        </w:rPr>
        <w:t xml:space="preserve">Магазин «Терем» (ИП </w:t>
      </w:r>
      <w:proofErr w:type="spellStart"/>
      <w:r w:rsidR="00406834" w:rsidRPr="00406834">
        <w:rPr>
          <w:sz w:val="18"/>
          <w:szCs w:val="18"/>
        </w:rPr>
        <w:t>Шехов</w:t>
      </w:r>
      <w:proofErr w:type="spellEnd"/>
      <w:r w:rsidR="00406834" w:rsidRPr="00406834">
        <w:rPr>
          <w:sz w:val="18"/>
          <w:szCs w:val="18"/>
        </w:rPr>
        <w:t xml:space="preserve"> В.В.) - прилегающая территория, тротуар.</w:t>
      </w:r>
    </w:p>
    <w:p w:rsidR="00406834" w:rsidRPr="00406834" w:rsidRDefault="00872A60" w:rsidP="00872A60">
      <w:pPr>
        <w:widowControl w:val="0"/>
        <w:tabs>
          <w:tab w:val="left" w:pos="702"/>
          <w:tab w:val="left" w:pos="851"/>
          <w:tab w:val="left" w:pos="993"/>
          <w:tab w:val="num" w:pos="1353"/>
        </w:tabs>
        <w:autoSpaceDE w:val="0"/>
        <w:autoSpaceDN w:val="0"/>
        <w:ind w:firstLine="709"/>
        <w:jc w:val="both"/>
        <w:rPr>
          <w:sz w:val="18"/>
          <w:szCs w:val="18"/>
          <w:u w:val="single"/>
        </w:rPr>
      </w:pPr>
      <w:r w:rsidRPr="00872A60">
        <w:rPr>
          <w:sz w:val="18"/>
          <w:szCs w:val="18"/>
        </w:rPr>
        <w:t xml:space="preserve">27. </w:t>
      </w:r>
      <w:r w:rsidR="00406834" w:rsidRPr="00406834">
        <w:rPr>
          <w:sz w:val="18"/>
          <w:szCs w:val="18"/>
        </w:rPr>
        <w:t>Магазины: «Людмила» (Макарова Л.О.)–</w:t>
      </w:r>
      <w:r w:rsidR="00406834" w:rsidRPr="00406834">
        <w:rPr>
          <w:color w:val="FF0000"/>
          <w:sz w:val="18"/>
          <w:szCs w:val="18"/>
        </w:rPr>
        <w:t xml:space="preserve">  </w:t>
      </w:r>
      <w:r w:rsidR="00406834" w:rsidRPr="00406834">
        <w:rPr>
          <w:sz w:val="18"/>
          <w:szCs w:val="18"/>
        </w:rPr>
        <w:t xml:space="preserve">прилегающая территория к зданию по ул. Комсомольская, 4, в </w:t>
      </w:r>
      <w:proofErr w:type="spellStart"/>
      <w:r w:rsidR="00406834" w:rsidRPr="00406834">
        <w:rPr>
          <w:sz w:val="18"/>
          <w:szCs w:val="18"/>
        </w:rPr>
        <w:t>т.ч</w:t>
      </w:r>
      <w:proofErr w:type="spellEnd"/>
      <w:r w:rsidR="00406834" w:rsidRPr="00406834">
        <w:rPr>
          <w:sz w:val="18"/>
          <w:szCs w:val="18"/>
        </w:rPr>
        <w:t>. тротуар и детская площадка.</w:t>
      </w:r>
    </w:p>
    <w:p w:rsidR="00406834" w:rsidRPr="00406834" w:rsidRDefault="00872A60" w:rsidP="00872A60">
      <w:pPr>
        <w:widowControl w:val="0"/>
        <w:tabs>
          <w:tab w:val="left" w:pos="702"/>
          <w:tab w:val="left" w:pos="851"/>
          <w:tab w:val="left" w:pos="993"/>
          <w:tab w:val="num" w:pos="1353"/>
        </w:tabs>
        <w:autoSpaceDE w:val="0"/>
        <w:autoSpaceDN w:val="0"/>
        <w:ind w:firstLine="709"/>
        <w:jc w:val="both"/>
        <w:rPr>
          <w:sz w:val="18"/>
          <w:szCs w:val="18"/>
        </w:rPr>
      </w:pPr>
      <w:r w:rsidRPr="00872A60">
        <w:rPr>
          <w:sz w:val="18"/>
          <w:szCs w:val="18"/>
        </w:rPr>
        <w:t xml:space="preserve">28. </w:t>
      </w:r>
      <w:r w:rsidR="00406834" w:rsidRPr="00406834">
        <w:rPr>
          <w:sz w:val="18"/>
          <w:szCs w:val="18"/>
        </w:rPr>
        <w:t>Магазины: «Анюта» (Кузнецова Е.И.),</w:t>
      </w:r>
      <w:r w:rsidR="00406834" w:rsidRPr="00406834">
        <w:rPr>
          <w:color w:val="FF0000"/>
          <w:sz w:val="18"/>
          <w:szCs w:val="18"/>
        </w:rPr>
        <w:t xml:space="preserve"> </w:t>
      </w:r>
      <w:r w:rsidR="00406834" w:rsidRPr="00406834">
        <w:rPr>
          <w:sz w:val="18"/>
          <w:szCs w:val="18"/>
        </w:rPr>
        <w:t>«Кристалл» (</w:t>
      </w:r>
      <w:proofErr w:type="spellStart"/>
      <w:r w:rsidR="00406834" w:rsidRPr="00406834">
        <w:rPr>
          <w:sz w:val="18"/>
          <w:szCs w:val="18"/>
        </w:rPr>
        <w:t>Борбат</w:t>
      </w:r>
      <w:proofErr w:type="spellEnd"/>
      <w:r w:rsidR="00406834" w:rsidRPr="00406834">
        <w:rPr>
          <w:sz w:val="18"/>
          <w:szCs w:val="18"/>
        </w:rPr>
        <w:t xml:space="preserve"> Б.В.),</w:t>
      </w:r>
      <w:r w:rsidR="00406834" w:rsidRPr="00406834">
        <w:rPr>
          <w:color w:val="FF0000"/>
          <w:sz w:val="18"/>
          <w:szCs w:val="18"/>
        </w:rPr>
        <w:t xml:space="preserve"> </w:t>
      </w:r>
      <w:r w:rsidR="00406834" w:rsidRPr="00406834">
        <w:rPr>
          <w:sz w:val="18"/>
          <w:szCs w:val="18"/>
        </w:rPr>
        <w:t>«М» (</w:t>
      </w:r>
      <w:proofErr w:type="spellStart"/>
      <w:r w:rsidR="00406834" w:rsidRPr="00406834">
        <w:rPr>
          <w:sz w:val="18"/>
          <w:szCs w:val="18"/>
        </w:rPr>
        <w:t>Коняшов</w:t>
      </w:r>
      <w:proofErr w:type="spellEnd"/>
      <w:r w:rsidR="00406834" w:rsidRPr="00406834">
        <w:rPr>
          <w:sz w:val="18"/>
          <w:szCs w:val="18"/>
        </w:rPr>
        <w:t xml:space="preserve"> О.П.), прилегающая территория, в </w:t>
      </w:r>
      <w:proofErr w:type="spellStart"/>
      <w:r w:rsidR="00406834" w:rsidRPr="00406834">
        <w:rPr>
          <w:sz w:val="18"/>
          <w:szCs w:val="18"/>
        </w:rPr>
        <w:t>т.ч</w:t>
      </w:r>
      <w:proofErr w:type="spellEnd"/>
      <w:r w:rsidR="00406834" w:rsidRPr="00406834">
        <w:rPr>
          <w:sz w:val="18"/>
          <w:szCs w:val="18"/>
        </w:rPr>
        <w:t>. площадка перед магазинами до дороги ул. Геологов.</w:t>
      </w:r>
    </w:p>
    <w:p w:rsidR="00406834" w:rsidRPr="00406834" w:rsidRDefault="0048062F" w:rsidP="0048062F">
      <w:pPr>
        <w:widowControl w:val="0"/>
        <w:tabs>
          <w:tab w:val="left" w:pos="702"/>
          <w:tab w:val="left" w:pos="851"/>
          <w:tab w:val="left" w:pos="993"/>
          <w:tab w:val="num" w:pos="1353"/>
        </w:tabs>
        <w:autoSpaceDE w:val="0"/>
        <w:autoSpaceDN w:val="0"/>
        <w:ind w:firstLine="709"/>
        <w:jc w:val="both"/>
        <w:rPr>
          <w:sz w:val="18"/>
          <w:szCs w:val="18"/>
          <w:u w:val="single"/>
        </w:rPr>
      </w:pPr>
      <w:r w:rsidRPr="0048062F">
        <w:rPr>
          <w:sz w:val="18"/>
          <w:szCs w:val="18"/>
        </w:rPr>
        <w:t>29.</w:t>
      </w:r>
      <w:r w:rsidR="00406834" w:rsidRPr="00406834">
        <w:rPr>
          <w:sz w:val="18"/>
          <w:szCs w:val="18"/>
        </w:rPr>
        <w:t>Магазин «Радуга» (</w:t>
      </w:r>
      <w:proofErr w:type="spellStart"/>
      <w:r w:rsidR="00406834" w:rsidRPr="00406834">
        <w:rPr>
          <w:sz w:val="18"/>
          <w:szCs w:val="18"/>
        </w:rPr>
        <w:t>Едимичева</w:t>
      </w:r>
      <w:proofErr w:type="spellEnd"/>
      <w:r w:rsidR="00406834" w:rsidRPr="00406834">
        <w:rPr>
          <w:sz w:val="18"/>
          <w:szCs w:val="18"/>
        </w:rPr>
        <w:t xml:space="preserve"> Т.Н.) - прилегающая территория, тротуар, газоны по ул. Комсомольская.</w:t>
      </w:r>
    </w:p>
    <w:p w:rsidR="00406834" w:rsidRPr="00406834" w:rsidRDefault="0048062F" w:rsidP="0048062F">
      <w:pPr>
        <w:widowControl w:val="0"/>
        <w:tabs>
          <w:tab w:val="left" w:pos="702"/>
          <w:tab w:val="left" w:pos="851"/>
          <w:tab w:val="left" w:pos="993"/>
          <w:tab w:val="num" w:pos="1353"/>
        </w:tabs>
        <w:autoSpaceDE w:val="0"/>
        <w:autoSpaceDN w:val="0"/>
        <w:ind w:firstLine="709"/>
        <w:jc w:val="both"/>
        <w:rPr>
          <w:sz w:val="18"/>
          <w:szCs w:val="18"/>
          <w:u w:val="single"/>
        </w:rPr>
      </w:pPr>
      <w:r w:rsidRPr="0048062F">
        <w:rPr>
          <w:sz w:val="18"/>
          <w:szCs w:val="18"/>
        </w:rPr>
        <w:t xml:space="preserve">30. </w:t>
      </w:r>
      <w:r w:rsidR="00406834" w:rsidRPr="00406834">
        <w:rPr>
          <w:sz w:val="18"/>
          <w:szCs w:val="18"/>
        </w:rPr>
        <w:t>Магазины: «</w:t>
      </w:r>
      <w:proofErr w:type="spellStart"/>
      <w:r w:rsidR="00406834" w:rsidRPr="00406834">
        <w:rPr>
          <w:sz w:val="18"/>
          <w:szCs w:val="18"/>
        </w:rPr>
        <w:t>Кормилиус</w:t>
      </w:r>
      <w:proofErr w:type="spellEnd"/>
      <w:r w:rsidR="00406834" w:rsidRPr="00406834">
        <w:rPr>
          <w:sz w:val="18"/>
          <w:szCs w:val="18"/>
        </w:rPr>
        <w:t>» (</w:t>
      </w:r>
      <w:proofErr w:type="spellStart"/>
      <w:r w:rsidR="00406834" w:rsidRPr="00406834">
        <w:rPr>
          <w:sz w:val="18"/>
          <w:szCs w:val="18"/>
        </w:rPr>
        <w:t>Парахина</w:t>
      </w:r>
      <w:proofErr w:type="spellEnd"/>
      <w:r w:rsidR="00406834" w:rsidRPr="00406834">
        <w:rPr>
          <w:sz w:val="18"/>
          <w:szCs w:val="18"/>
        </w:rPr>
        <w:t xml:space="preserve"> В.С.), прилегающая территория, тротуар, газоны по ул. Комсомольская.</w:t>
      </w:r>
    </w:p>
    <w:p w:rsidR="00406834" w:rsidRPr="00406834" w:rsidRDefault="0048062F" w:rsidP="0048062F">
      <w:pPr>
        <w:widowControl w:val="0"/>
        <w:tabs>
          <w:tab w:val="left" w:pos="702"/>
          <w:tab w:val="left" w:pos="851"/>
          <w:tab w:val="left" w:pos="993"/>
          <w:tab w:val="num" w:pos="1353"/>
        </w:tabs>
        <w:autoSpaceDE w:val="0"/>
        <w:autoSpaceDN w:val="0"/>
        <w:ind w:firstLine="709"/>
        <w:jc w:val="both"/>
        <w:rPr>
          <w:sz w:val="18"/>
          <w:szCs w:val="18"/>
        </w:rPr>
      </w:pPr>
      <w:r w:rsidRPr="0048062F">
        <w:rPr>
          <w:sz w:val="18"/>
          <w:szCs w:val="18"/>
        </w:rPr>
        <w:t xml:space="preserve">31. </w:t>
      </w:r>
      <w:r w:rsidR="00406834" w:rsidRPr="00406834">
        <w:rPr>
          <w:sz w:val="18"/>
          <w:szCs w:val="18"/>
        </w:rPr>
        <w:t>Магазины: «</w:t>
      </w:r>
      <w:proofErr w:type="spellStart"/>
      <w:r w:rsidR="00406834" w:rsidRPr="00406834">
        <w:rPr>
          <w:sz w:val="18"/>
          <w:szCs w:val="18"/>
        </w:rPr>
        <w:t>Рамин</w:t>
      </w:r>
      <w:proofErr w:type="spellEnd"/>
      <w:r w:rsidR="00406834" w:rsidRPr="00406834">
        <w:rPr>
          <w:sz w:val="18"/>
          <w:szCs w:val="18"/>
        </w:rPr>
        <w:t>» (</w:t>
      </w:r>
      <w:proofErr w:type="spellStart"/>
      <w:r w:rsidR="00406834" w:rsidRPr="00406834">
        <w:rPr>
          <w:sz w:val="18"/>
          <w:szCs w:val="18"/>
        </w:rPr>
        <w:t>Баладжаев</w:t>
      </w:r>
      <w:proofErr w:type="spellEnd"/>
      <w:r w:rsidR="00406834" w:rsidRPr="00406834">
        <w:rPr>
          <w:sz w:val="18"/>
          <w:szCs w:val="18"/>
        </w:rPr>
        <w:t xml:space="preserve"> Р.Б.), «Алеся» - прилегающие территории, газоны, часть проезда по ул. Мандрикова.</w:t>
      </w:r>
    </w:p>
    <w:p w:rsidR="00406834" w:rsidRPr="00406834" w:rsidRDefault="0048062F" w:rsidP="0048062F">
      <w:pPr>
        <w:widowControl w:val="0"/>
        <w:tabs>
          <w:tab w:val="left" w:pos="702"/>
          <w:tab w:val="left" w:pos="851"/>
          <w:tab w:val="left" w:pos="993"/>
          <w:tab w:val="num" w:pos="1353"/>
        </w:tabs>
        <w:autoSpaceDE w:val="0"/>
        <w:autoSpaceDN w:val="0"/>
        <w:ind w:firstLine="709"/>
        <w:jc w:val="both"/>
        <w:rPr>
          <w:sz w:val="18"/>
          <w:szCs w:val="18"/>
          <w:u w:val="single"/>
        </w:rPr>
      </w:pPr>
      <w:r w:rsidRPr="0048062F">
        <w:rPr>
          <w:sz w:val="18"/>
          <w:szCs w:val="18"/>
        </w:rPr>
        <w:t xml:space="preserve">32. </w:t>
      </w:r>
      <w:r w:rsidR="00406834" w:rsidRPr="00406834">
        <w:rPr>
          <w:sz w:val="18"/>
          <w:szCs w:val="18"/>
        </w:rPr>
        <w:t>Магазин «Строитель» (</w:t>
      </w:r>
      <w:proofErr w:type="spellStart"/>
      <w:r w:rsidR="00406834" w:rsidRPr="00406834">
        <w:rPr>
          <w:sz w:val="18"/>
          <w:szCs w:val="18"/>
        </w:rPr>
        <w:t>Кокадьев</w:t>
      </w:r>
      <w:proofErr w:type="spellEnd"/>
      <w:r w:rsidR="00406834" w:rsidRPr="00406834">
        <w:rPr>
          <w:sz w:val="18"/>
          <w:szCs w:val="18"/>
        </w:rPr>
        <w:t xml:space="preserve"> М.П.) – прилегающая территория к зданию по ул. Комсомольская, включая тротуары.</w:t>
      </w:r>
    </w:p>
    <w:p w:rsidR="00406834" w:rsidRPr="00406834" w:rsidRDefault="0048062F" w:rsidP="0048062F">
      <w:pPr>
        <w:widowControl w:val="0"/>
        <w:tabs>
          <w:tab w:val="left" w:pos="702"/>
          <w:tab w:val="left" w:pos="851"/>
          <w:tab w:val="left" w:pos="993"/>
          <w:tab w:val="num" w:pos="1353"/>
        </w:tabs>
        <w:autoSpaceDE w:val="0"/>
        <w:autoSpaceDN w:val="0"/>
        <w:ind w:firstLine="709"/>
        <w:jc w:val="both"/>
        <w:rPr>
          <w:sz w:val="18"/>
          <w:szCs w:val="18"/>
        </w:rPr>
      </w:pPr>
      <w:r w:rsidRPr="0048062F">
        <w:rPr>
          <w:sz w:val="18"/>
          <w:szCs w:val="18"/>
        </w:rPr>
        <w:t xml:space="preserve">33. </w:t>
      </w:r>
      <w:r w:rsidR="00406834" w:rsidRPr="00406834">
        <w:rPr>
          <w:sz w:val="18"/>
          <w:szCs w:val="18"/>
        </w:rPr>
        <w:t xml:space="preserve">Коммерческие магазины в </w:t>
      </w:r>
      <w:proofErr w:type="gramStart"/>
      <w:r w:rsidR="00406834" w:rsidRPr="00406834">
        <w:rPr>
          <w:sz w:val="18"/>
          <w:szCs w:val="18"/>
        </w:rPr>
        <w:t>м-не</w:t>
      </w:r>
      <w:proofErr w:type="gramEnd"/>
      <w:r w:rsidR="00406834" w:rsidRPr="00406834">
        <w:rPr>
          <w:sz w:val="18"/>
          <w:szCs w:val="18"/>
        </w:rPr>
        <w:t xml:space="preserve"> Арктика,1: «Надежда» (</w:t>
      </w:r>
      <w:proofErr w:type="spellStart"/>
      <w:r w:rsidR="00406834" w:rsidRPr="00406834">
        <w:rPr>
          <w:sz w:val="18"/>
          <w:szCs w:val="18"/>
        </w:rPr>
        <w:t>Жданкин</w:t>
      </w:r>
      <w:proofErr w:type="spellEnd"/>
      <w:r w:rsidR="00406834" w:rsidRPr="00406834">
        <w:rPr>
          <w:sz w:val="18"/>
          <w:szCs w:val="18"/>
        </w:rPr>
        <w:t xml:space="preserve"> В.А.),</w:t>
      </w:r>
      <w:r w:rsidR="00406834" w:rsidRPr="00406834">
        <w:rPr>
          <w:color w:val="FF0000"/>
          <w:sz w:val="18"/>
          <w:szCs w:val="18"/>
          <w:u w:val="single"/>
        </w:rPr>
        <w:t xml:space="preserve"> </w:t>
      </w:r>
      <w:r w:rsidR="00406834" w:rsidRPr="00406834">
        <w:rPr>
          <w:sz w:val="18"/>
          <w:szCs w:val="18"/>
        </w:rPr>
        <w:t xml:space="preserve">«Водолей» (Лукьянова Л.П.), </w:t>
      </w:r>
    </w:p>
    <w:p w:rsidR="00406834" w:rsidRPr="00406834" w:rsidRDefault="0048062F" w:rsidP="0048062F">
      <w:pPr>
        <w:widowControl w:val="0"/>
        <w:tabs>
          <w:tab w:val="left" w:pos="702"/>
          <w:tab w:val="left" w:pos="851"/>
          <w:tab w:val="left" w:pos="993"/>
          <w:tab w:val="num" w:pos="1353"/>
        </w:tabs>
        <w:autoSpaceDE w:val="0"/>
        <w:autoSpaceDN w:val="0"/>
        <w:ind w:firstLine="709"/>
        <w:jc w:val="both"/>
        <w:rPr>
          <w:sz w:val="18"/>
          <w:szCs w:val="18"/>
        </w:rPr>
      </w:pPr>
      <w:r w:rsidRPr="0048062F">
        <w:rPr>
          <w:sz w:val="18"/>
          <w:szCs w:val="18"/>
        </w:rPr>
        <w:t xml:space="preserve">34. </w:t>
      </w:r>
      <w:r w:rsidR="00406834" w:rsidRPr="00406834">
        <w:rPr>
          <w:sz w:val="18"/>
          <w:szCs w:val="18"/>
        </w:rPr>
        <w:t>Магазины: «</w:t>
      </w:r>
      <w:proofErr w:type="spellStart"/>
      <w:r w:rsidR="00406834" w:rsidRPr="00406834">
        <w:rPr>
          <w:sz w:val="18"/>
          <w:szCs w:val="18"/>
        </w:rPr>
        <w:t>Абриколь</w:t>
      </w:r>
      <w:proofErr w:type="spellEnd"/>
      <w:r w:rsidR="00406834" w:rsidRPr="00406834">
        <w:rPr>
          <w:sz w:val="18"/>
          <w:szCs w:val="18"/>
        </w:rPr>
        <w:t>» (Назарова И.С.), «Север» (Некрасов В.В.), «Ольха» (Лукьянова Л.П.) – зеленые насаждения  от здания  до дороги.</w:t>
      </w:r>
    </w:p>
    <w:p w:rsidR="00406834" w:rsidRPr="00406834" w:rsidRDefault="0048062F" w:rsidP="0048062F">
      <w:pPr>
        <w:widowControl w:val="0"/>
        <w:tabs>
          <w:tab w:val="left" w:pos="702"/>
          <w:tab w:val="left" w:pos="851"/>
          <w:tab w:val="left" w:pos="993"/>
          <w:tab w:val="num" w:pos="1353"/>
        </w:tabs>
        <w:autoSpaceDE w:val="0"/>
        <w:autoSpaceDN w:val="0"/>
        <w:ind w:firstLine="709"/>
        <w:jc w:val="both"/>
        <w:rPr>
          <w:sz w:val="18"/>
          <w:szCs w:val="18"/>
        </w:rPr>
      </w:pPr>
      <w:r w:rsidRPr="0048062F">
        <w:rPr>
          <w:sz w:val="18"/>
          <w:szCs w:val="18"/>
        </w:rPr>
        <w:t xml:space="preserve">35. </w:t>
      </w:r>
      <w:r w:rsidR="00406834" w:rsidRPr="00406834">
        <w:rPr>
          <w:sz w:val="18"/>
          <w:szCs w:val="18"/>
        </w:rPr>
        <w:t>Магазин «Меркурий» (Филипченко Е.Ф.) – прилегающая территория к зданию, включая газон и тротуары.</w:t>
      </w:r>
    </w:p>
    <w:p w:rsidR="00406834" w:rsidRPr="00406834" w:rsidRDefault="0048062F" w:rsidP="0048062F">
      <w:pPr>
        <w:widowControl w:val="0"/>
        <w:tabs>
          <w:tab w:val="left" w:pos="702"/>
          <w:tab w:val="left" w:pos="851"/>
          <w:tab w:val="left" w:pos="993"/>
          <w:tab w:val="num" w:pos="1353"/>
        </w:tabs>
        <w:autoSpaceDE w:val="0"/>
        <w:autoSpaceDN w:val="0"/>
        <w:ind w:firstLine="709"/>
        <w:jc w:val="both"/>
        <w:rPr>
          <w:sz w:val="18"/>
          <w:szCs w:val="18"/>
        </w:rPr>
      </w:pPr>
      <w:r w:rsidRPr="0048062F">
        <w:rPr>
          <w:sz w:val="18"/>
          <w:szCs w:val="18"/>
        </w:rPr>
        <w:t xml:space="preserve">36. </w:t>
      </w:r>
      <w:r w:rsidR="00406834" w:rsidRPr="00406834">
        <w:rPr>
          <w:sz w:val="18"/>
          <w:szCs w:val="18"/>
        </w:rPr>
        <w:t>Магазин «Атлант» (</w:t>
      </w:r>
      <w:proofErr w:type="spellStart"/>
      <w:r w:rsidR="00406834" w:rsidRPr="00406834">
        <w:rPr>
          <w:sz w:val="18"/>
          <w:szCs w:val="18"/>
        </w:rPr>
        <w:t>Закирничный</w:t>
      </w:r>
      <w:proofErr w:type="spellEnd"/>
      <w:r w:rsidR="00406834" w:rsidRPr="00406834">
        <w:rPr>
          <w:sz w:val="18"/>
          <w:szCs w:val="18"/>
        </w:rPr>
        <w:t xml:space="preserve"> Р.Ю.) – прилегающая территория до внутриквартального проезда ул. Ленина, 16.</w:t>
      </w:r>
    </w:p>
    <w:p w:rsidR="00406834" w:rsidRPr="00406834" w:rsidRDefault="0048062F" w:rsidP="0048062F">
      <w:pPr>
        <w:widowControl w:val="0"/>
        <w:tabs>
          <w:tab w:val="left" w:pos="702"/>
          <w:tab w:val="left" w:pos="851"/>
          <w:tab w:val="left" w:pos="993"/>
          <w:tab w:val="num" w:pos="1353"/>
        </w:tabs>
        <w:autoSpaceDE w:val="0"/>
        <w:autoSpaceDN w:val="0"/>
        <w:ind w:firstLine="709"/>
        <w:jc w:val="both"/>
        <w:rPr>
          <w:sz w:val="18"/>
          <w:szCs w:val="18"/>
        </w:rPr>
      </w:pPr>
      <w:r w:rsidRPr="0048062F">
        <w:rPr>
          <w:sz w:val="18"/>
          <w:szCs w:val="18"/>
        </w:rPr>
        <w:t xml:space="preserve">37. </w:t>
      </w:r>
      <w:r w:rsidR="00406834" w:rsidRPr="00406834">
        <w:rPr>
          <w:sz w:val="18"/>
          <w:szCs w:val="18"/>
        </w:rPr>
        <w:t>Магазин «Ассорти» (Москаленко С.В.), кафе «Кормилица» (Арутюнян В.В.) прилегающая территория к зданию по ул. Геологов, 15.</w:t>
      </w:r>
    </w:p>
    <w:p w:rsidR="00406834" w:rsidRPr="00406834" w:rsidRDefault="004474C5" w:rsidP="00A3228D">
      <w:pPr>
        <w:widowControl w:val="0"/>
        <w:tabs>
          <w:tab w:val="left" w:pos="702"/>
          <w:tab w:val="left" w:pos="851"/>
          <w:tab w:val="left" w:pos="993"/>
          <w:tab w:val="num" w:pos="1353"/>
        </w:tabs>
        <w:autoSpaceDE w:val="0"/>
        <w:autoSpaceDN w:val="0"/>
        <w:ind w:firstLine="709"/>
        <w:jc w:val="both"/>
        <w:rPr>
          <w:sz w:val="18"/>
          <w:szCs w:val="18"/>
        </w:rPr>
      </w:pPr>
      <w:r w:rsidRPr="004474C5">
        <w:rPr>
          <w:sz w:val="18"/>
          <w:szCs w:val="18"/>
        </w:rPr>
        <w:t xml:space="preserve">38. </w:t>
      </w:r>
      <w:r w:rsidR="00406834" w:rsidRPr="00406834">
        <w:rPr>
          <w:sz w:val="18"/>
          <w:szCs w:val="18"/>
        </w:rPr>
        <w:t xml:space="preserve">Киоск </w:t>
      </w:r>
      <w:proofErr w:type="spellStart"/>
      <w:r w:rsidR="00406834" w:rsidRPr="00406834">
        <w:rPr>
          <w:sz w:val="18"/>
          <w:szCs w:val="18"/>
        </w:rPr>
        <w:t>мкр</w:t>
      </w:r>
      <w:proofErr w:type="spellEnd"/>
      <w:r w:rsidR="00406834" w:rsidRPr="00406834">
        <w:rPr>
          <w:sz w:val="18"/>
          <w:szCs w:val="18"/>
        </w:rPr>
        <w:t xml:space="preserve">. Арктика 8 (ИП </w:t>
      </w:r>
      <w:proofErr w:type="spellStart"/>
      <w:r w:rsidR="00406834" w:rsidRPr="00406834">
        <w:rPr>
          <w:sz w:val="18"/>
          <w:szCs w:val="18"/>
        </w:rPr>
        <w:t>Борбат</w:t>
      </w:r>
      <w:proofErr w:type="spellEnd"/>
      <w:r w:rsidR="00406834" w:rsidRPr="00406834">
        <w:rPr>
          <w:sz w:val="18"/>
          <w:szCs w:val="18"/>
        </w:rPr>
        <w:t xml:space="preserve"> Б.В.) – прилегающие территории к киоску.</w:t>
      </w:r>
    </w:p>
    <w:p w:rsidR="00406834" w:rsidRPr="00406834" w:rsidRDefault="004474C5" w:rsidP="00A3228D">
      <w:pPr>
        <w:widowControl w:val="0"/>
        <w:tabs>
          <w:tab w:val="left" w:pos="702"/>
          <w:tab w:val="left" w:pos="851"/>
          <w:tab w:val="left" w:pos="993"/>
          <w:tab w:val="num" w:pos="1353"/>
        </w:tabs>
        <w:autoSpaceDE w:val="0"/>
        <w:autoSpaceDN w:val="0"/>
        <w:ind w:firstLine="709"/>
        <w:jc w:val="both"/>
        <w:rPr>
          <w:sz w:val="18"/>
          <w:szCs w:val="18"/>
        </w:rPr>
      </w:pPr>
      <w:r w:rsidRPr="004474C5">
        <w:rPr>
          <w:sz w:val="18"/>
          <w:szCs w:val="18"/>
        </w:rPr>
        <w:t xml:space="preserve">39. </w:t>
      </w:r>
      <w:r w:rsidR="00406834" w:rsidRPr="00406834">
        <w:rPr>
          <w:sz w:val="18"/>
          <w:szCs w:val="18"/>
        </w:rPr>
        <w:t>Магазин  «</w:t>
      </w:r>
      <w:proofErr w:type="spellStart"/>
      <w:r w:rsidR="00406834" w:rsidRPr="00406834">
        <w:rPr>
          <w:sz w:val="18"/>
          <w:szCs w:val="18"/>
        </w:rPr>
        <w:t>Полярика</w:t>
      </w:r>
      <w:proofErr w:type="spellEnd"/>
      <w:r w:rsidR="00406834" w:rsidRPr="00406834">
        <w:rPr>
          <w:sz w:val="18"/>
          <w:szCs w:val="18"/>
        </w:rPr>
        <w:t>» (Ковалев П.М.) - прилегающая территория.</w:t>
      </w:r>
    </w:p>
    <w:p w:rsidR="00406834" w:rsidRPr="00406834" w:rsidRDefault="004474C5" w:rsidP="00A3228D">
      <w:pPr>
        <w:widowControl w:val="0"/>
        <w:tabs>
          <w:tab w:val="left" w:pos="702"/>
          <w:tab w:val="left" w:pos="851"/>
          <w:tab w:val="left" w:pos="993"/>
          <w:tab w:val="num" w:pos="1353"/>
        </w:tabs>
        <w:autoSpaceDE w:val="0"/>
        <w:autoSpaceDN w:val="0"/>
        <w:ind w:firstLine="709"/>
        <w:jc w:val="both"/>
        <w:rPr>
          <w:sz w:val="18"/>
          <w:szCs w:val="18"/>
        </w:rPr>
      </w:pPr>
      <w:r w:rsidRPr="004474C5">
        <w:rPr>
          <w:sz w:val="18"/>
          <w:szCs w:val="18"/>
        </w:rPr>
        <w:t xml:space="preserve">40. </w:t>
      </w:r>
      <w:r w:rsidR="00406834" w:rsidRPr="00406834">
        <w:rPr>
          <w:sz w:val="18"/>
          <w:szCs w:val="18"/>
        </w:rPr>
        <w:t>Коммерческие магазины, расположенные в жилфонде муниципального образования – прилегающие территории, зеленые насаждения.</w:t>
      </w:r>
    </w:p>
    <w:p w:rsidR="00406834" w:rsidRPr="00406834" w:rsidRDefault="004474C5" w:rsidP="00A3228D">
      <w:pPr>
        <w:widowControl w:val="0"/>
        <w:tabs>
          <w:tab w:val="left" w:pos="702"/>
          <w:tab w:val="left" w:pos="851"/>
          <w:tab w:val="left" w:pos="993"/>
          <w:tab w:val="num" w:pos="1353"/>
        </w:tabs>
        <w:autoSpaceDE w:val="0"/>
        <w:autoSpaceDN w:val="0"/>
        <w:ind w:firstLine="709"/>
        <w:jc w:val="both"/>
        <w:rPr>
          <w:sz w:val="18"/>
          <w:szCs w:val="18"/>
        </w:rPr>
      </w:pPr>
      <w:r w:rsidRPr="004474C5">
        <w:rPr>
          <w:sz w:val="18"/>
          <w:szCs w:val="18"/>
        </w:rPr>
        <w:t xml:space="preserve">41. </w:t>
      </w:r>
      <w:r w:rsidR="00406834" w:rsidRPr="00406834">
        <w:rPr>
          <w:sz w:val="18"/>
          <w:szCs w:val="18"/>
        </w:rPr>
        <w:t>7 ПСЧ ПСО ФПС ГПС ГУ МЧС России по ЧАО (</w:t>
      </w:r>
      <w:proofErr w:type="spellStart"/>
      <w:r w:rsidR="00406834" w:rsidRPr="00406834">
        <w:rPr>
          <w:sz w:val="18"/>
          <w:szCs w:val="18"/>
        </w:rPr>
        <w:t>Кодзоков</w:t>
      </w:r>
      <w:proofErr w:type="spellEnd"/>
      <w:r w:rsidR="00406834" w:rsidRPr="00406834">
        <w:rPr>
          <w:sz w:val="18"/>
          <w:szCs w:val="18"/>
        </w:rPr>
        <w:t xml:space="preserve"> А.Ч.) – прилегающая территория, тротуар по ул. Геологов от Общества с ограниченной ответственностью «Анюйская горно-геологическая компания»; тротуар по ул. 30 лет Советской Чукотки до жилого дома № 18, включая зеленые насаждения вдоль ограждения.</w:t>
      </w:r>
    </w:p>
    <w:p w:rsidR="00406834" w:rsidRPr="00406834" w:rsidRDefault="004474C5" w:rsidP="00A3228D">
      <w:pPr>
        <w:widowControl w:val="0"/>
        <w:tabs>
          <w:tab w:val="left" w:pos="702"/>
          <w:tab w:val="left" w:pos="851"/>
          <w:tab w:val="left" w:pos="993"/>
          <w:tab w:val="num" w:pos="1353"/>
        </w:tabs>
        <w:autoSpaceDE w:val="0"/>
        <w:autoSpaceDN w:val="0"/>
        <w:ind w:firstLine="709"/>
        <w:jc w:val="both"/>
        <w:rPr>
          <w:sz w:val="18"/>
          <w:szCs w:val="18"/>
        </w:rPr>
      </w:pPr>
      <w:r w:rsidRPr="004474C5">
        <w:rPr>
          <w:sz w:val="18"/>
          <w:szCs w:val="18"/>
        </w:rPr>
        <w:t xml:space="preserve">42. </w:t>
      </w:r>
      <w:r w:rsidR="00406834" w:rsidRPr="00406834">
        <w:rPr>
          <w:sz w:val="18"/>
          <w:szCs w:val="18"/>
        </w:rPr>
        <w:t>ФГКУ ОВО УМВД России по Чукотскому автономному округу                      (</w:t>
      </w:r>
      <w:proofErr w:type="spellStart"/>
      <w:r w:rsidR="00406834" w:rsidRPr="00406834">
        <w:rPr>
          <w:sz w:val="18"/>
          <w:szCs w:val="18"/>
        </w:rPr>
        <w:t>Перякин</w:t>
      </w:r>
      <w:proofErr w:type="spellEnd"/>
      <w:r w:rsidR="00406834" w:rsidRPr="00406834">
        <w:rPr>
          <w:sz w:val="18"/>
          <w:szCs w:val="18"/>
        </w:rPr>
        <w:t xml:space="preserve"> Д.Ф.) - прилегающие территории к зданию, гаражам, тротуар до жилого дома по ул. </w:t>
      </w:r>
      <w:proofErr w:type="gramStart"/>
      <w:r w:rsidR="00406834" w:rsidRPr="00406834">
        <w:rPr>
          <w:sz w:val="18"/>
          <w:szCs w:val="18"/>
        </w:rPr>
        <w:t>Приисковая</w:t>
      </w:r>
      <w:proofErr w:type="gramEnd"/>
      <w:r w:rsidR="00406834" w:rsidRPr="00406834">
        <w:rPr>
          <w:sz w:val="18"/>
          <w:szCs w:val="18"/>
        </w:rPr>
        <w:t>, 8.</w:t>
      </w:r>
    </w:p>
    <w:p w:rsidR="00406834" w:rsidRPr="00406834" w:rsidRDefault="004474C5" w:rsidP="00A3228D">
      <w:pPr>
        <w:widowControl w:val="0"/>
        <w:tabs>
          <w:tab w:val="left" w:pos="702"/>
          <w:tab w:val="left" w:pos="851"/>
          <w:tab w:val="left" w:pos="993"/>
          <w:tab w:val="num" w:pos="1353"/>
        </w:tabs>
        <w:autoSpaceDE w:val="0"/>
        <w:autoSpaceDN w:val="0"/>
        <w:ind w:firstLine="709"/>
        <w:jc w:val="both"/>
        <w:rPr>
          <w:sz w:val="18"/>
          <w:szCs w:val="18"/>
        </w:rPr>
      </w:pPr>
      <w:r w:rsidRPr="004474C5">
        <w:rPr>
          <w:sz w:val="18"/>
          <w:szCs w:val="18"/>
        </w:rPr>
        <w:t xml:space="preserve">43. </w:t>
      </w:r>
      <w:proofErr w:type="gramStart"/>
      <w:r w:rsidR="00406834" w:rsidRPr="00406834">
        <w:rPr>
          <w:sz w:val="18"/>
          <w:szCs w:val="18"/>
        </w:rPr>
        <w:t>Межмуниципальный</w:t>
      </w:r>
      <w:proofErr w:type="gramEnd"/>
      <w:r w:rsidR="00406834" w:rsidRPr="00406834">
        <w:rPr>
          <w:sz w:val="18"/>
          <w:szCs w:val="18"/>
        </w:rPr>
        <w:t xml:space="preserve"> отдел Министерства внутренних дел России «Билибинский» (</w:t>
      </w:r>
      <w:proofErr w:type="spellStart"/>
      <w:r w:rsidR="00406834" w:rsidRPr="00406834">
        <w:rPr>
          <w:sz w:val="18"/>
          <w:szCs w:val="18"/>
        </w:rPr>
        <w:t>Сырбыкай</w:t>
      </w:r>
      <w:proofErr w:type="spellEnd"/>
      <w:r w:rsidR="00406834" w:rsidRPr="00406834">
        <w:rPr>
          <w:sz w:val="18"/>
          <w:szCs w:val="18"/>
        </w:rPr>
        <w:t xml:space="preserve"> В.С.) – прилегающие площади к территории по ул. Спортивная, гаражи.</w:t>
      </w:r>
    </w:p>
    <w:p w:rsidR="00406834" w:rsidRPr="00406834" w:rsidRDefault="004474C5" w:rsidP="00A3228D">
      <w:pPr>
        <w:widowControl w:val="0"/>
        <w:tabs>
          <w:tab w:val="left" w:pos="702"/>
          <w:tab w:val="left" w:pos="851"/>
          <w:tab w:val="left" w:pos="993"/>
          <w:tab w:val="num" w:pos="1353"/>
        </w:tabs>
        <w:autoSpaceDE w:val="0"/>
        <w:autoSpaceDN w:val="0"/>
        <w:ind w:firstLine="709"/>
        <w:jc w:val="both"/>
        <w:rPr>
          <w:sz w:val="18"/>
          <w:szCs w:val="18"/>
        </w:rPr>
      </w:pPr>
      <w:r w:rsidRPr="004474C5">
        <w:rPr>
          <w:sz w:val="18"/>
          <w:szCs w:val="18"/>
        </w:rPr>
        <w:t xml:space="preserve">44. </w:t>
      </w:r>
      <w:r w:rsidR="00406834" w:rsidRPr="00406834">
        <w:rPr>
          <w:sz w:val="18"/>
          <w:szCs w:val="18"/>
        </w:rPr>
        <w:t xml:space="preserve">Отделение в г. Билибино Управления федеральной службы безопасности России по Чукотскому автономному округу (Серов С.А.) – придомовая территория </w:t>
      </w:r>
      <w:proofErr w:type="spellStart"/>
      <w:r w:rsidR="00406834" w:rsidRPr="00406834">
        <w:rPr>
          <w:sz w:val="18"/>
          <w:szCs w:val="18"/>
        </w:rPr>
        <w:t>мкр</w:t>
      </w:r>
      <w:proofErr w:type="spellEnd"/>
      <w:r w:rsidR="00406834" w:rsidRPr="00406834">
        <w:rPr>
          <w:sz w:val="18"/>
          <w:szCs w:val="18"/>
        </w:rPr>
        <w:t>. Арктика д. 2 к. 4.</w:t>
      </w:r>
    </w:p>
    <w:p w:rsidR="00406834" w:rsidRPr="00406834" w:rsidRDefault="004474C5" w:rsidP="00A3228D">
      <w:pPr>
        <w:widowControl w:val="0"/>
        <w:tabs>
          <w:tab w:val="left" w:pos="702"/>
          <w:tab w:val="left" w:pos="851"/>
          <w:tab w:val="left" w:pos="993"/>
          <w:tab w:val="num" w:pos="1353"/>
        </w:tabs>
        <w:autoSpaceDE w:val="0"/>
        <w:autoSpaceDN w:val="0"/>
        <w:ind w:firstLine="709"/>
        <w:jc w:val="both"/>
        <w:rPr>
          <w:sz w:val="18"/>
          <w:szCs w:val="18"/>
        </w:rPr>
      </w:pPr>
      <w:r w:rsidRPr="004474C5">
        <w:rPr>
          <w:sz w:val="18"/>
          <w:szCs w:val="18"/>
        </w:rPr>
        <w:t xml:space="preserve">45. </w:t>
      </w:r>
      <w:r w:rsidR="00406834" w:rsidRPr="00406834">
        <w:rPr>
          <w:sz w:val="18"/>
          <w:szCs w:val="18"/>
        </w:rPr>
        <w:t>Филиал Государственного предприятия Чукотского автономного округа «Издательство «Крайний Север» - Билибино»  (</w:t>
      </w:r>
      <w:proofErr w:type="spellStart"/>
      <w:r w:rsidR="00406834" w:rsidRPr="00406834">
        <w:rPr>
          <w:sz w:val="18"/>
          <w:szCs w:val="18"/>
        </w:rPr>
        <w:t>Шолков</w:t>
      </w:r>
      <w:proofErr w:type="spellEnd"/>
      <w:r w:rsidR="00406834" w:rsidRPr="00406834">
        <w:rPr>
          <w:sz w:val="18"/>
          <w:szCs w:val="18"/>
        </w:rPr>
        <w:t xml:space="preserve"> В.А.) - прилегающая территория.</w:t>
      </w:r>
    </w:p>
    <w:p w:rsidR="00406834" w:rsidRPr="004474C5" w:rsidRDefault="004474C5" w:rsidP="00A3228D">
      <w:pPr>
        <w:pStyle w:val="BodyText21"/>
        <w:tabs>
          <w:tab w:val="left" w:pos="702"/>
          <w:tab w:val="left" w:pos="851"/>
          <w:tab w:val="left" w:pos="993"/>
          <w:tab w:val="num" w:pos="1170"/>
        </w:tabs>
        <w:ind w:firstLine="709"/>
        <w:jc w:val="both"/>
        <w:rPr>
          <w:sz w:val="18"/>
          <w:szCs w:val="18"/>
        </w:rPr>
      </w:pPr>
      <w:r w:rsidRPr="004474C5">
        <w:rPr>
          <w:sz w:val="18"/>
          <w:szCs w:val="18"/>
        </w:rPr>
        <w:t xml:space="preserve">46. </w:t>
      </w:r>
      <w:r w:rsidR="00406834" w:rsidRPr="004474C5">
        <w:rPr>
          <w:sz w:val="18"/>
          <w:szCs w:val="18"/>
        </w:rPr>
        <w:t>Билибинский Линейно–технический участок открытого акционерного общества «</w:t>
      </w:r>
      <w:proofErr w:type="spellStart"/>
      <w:r w:rsidR="00406834" w:rsidRPr="004474C5">
        <w:rPr>
          <w:sz w:val="18"/>
          <w:szCs w:val="18"/>
        </w:rPr>
        <w:t>Чукоткасвязьинформ</w:t>
      </w:r>
      <w:proofErr w:type="spellEnd"/>
      <w:r w:rsidR="00406834" w:rsidRPr="004474C5">
        <w:rPr>
          <w:sz w:val="18"/>
          <w:szCs w:val="18"/>
        </w:rPr>
        <w:t>» (Голод Я.Н.) Управление федеральной почтовой связи Чукотского автономного округа – Филиал федерального государственного унитарного предприятия «Почта России» отделение почтовой связи Билибино (</w:t>
      </w:r>
      <w:proofErr w:type="spellStart"/>
      <w:r w:rsidR="00406834" w:rsidRPr="004474C5">
        <w:rPr>
          <w:sz w:val="18"/>
          <w:szCs w:val="18"/>
        </w:rPr>
        <w:t>Кергинто</w:t>
      </w:r>
      <w:proofErr w:type="spellEnd"/>
      <w:r w:rsidR="00406834" w:rsidRPr="004474C5">
        <w:rPr>
          <w:sz w:val="18"/>
          <w:szCs w:val="18"/>
        </w:rPr>
        <w:t xml:space="preserve"> А.А.) - прилегающие территории к зданию, зеленые насаждения, тротуар, газон.</w:t>
      </w:r>
    </w:p>
    <w:p w:rsidR="00406834" w:rsidRPr="00406834" w:rsidRDefault="00A3228D" w:rsidP="00CC10AC">
      <w:pPr>
        <w:widowControl w:val="0"/>
        <w:tabs>
          <w:tab w:val="left" w:pos="702"/>
          <w:tab w:val="left" w:pos="851"/>
          <w:tab w:val="left" w:pos="993"/>
          <w:tab w:val="num" w:pos="1353"/>
        </w:tabs>
        <w:autoSpaceDE w:val="0"/>
        <w:autoSpaceDN w:val="0"/>
        <w:ind w:firstLine="709"/>
        <w:jc w:val="both"/>
        <w:rPr>
          <w:sz w:val="18"/>
          <w:szCs w:val="18"/>
        </w:rPr>
      </w:pPr>
      <w:r w:rsidRPr="00CC10AC">
        <w:rPr>
          <w:sz w:val="18"/>
          <w:szCs w:val="18"/>
        </w:rPr>
        <w:t xml:space="preserve">47. </w:t>
      </w:r>
      <w:r w:rsidR="00406834" w:rsidRPr="00406834">
        <w:rPr>
          <w:sz w:val="18"/>
          <w:szCs w:val="18"/>
        </w:rPr>
        <w:t xml:space="preserve">Расчетно-кассовый центр г. Билибино Главного управления Центрального Банка РФ по Чукотскому автономному </w:t>
      </w:r>
      <w:r w:rsidR="00406834" w:rsidRPr="00406834">
        <w:rPr>
          <w:sz w:val="18"/>
          <w:szCs w:val="18"/>
        </w:rPr>
        <w:lastRenderedPageBreak/>
        <w:t>округу (Торлук А.Х.Р.) – прилегающие площади к территории банка.</w:t>
      </w:r>
    </w:p>
    <w:p w:rsidR="00406834" w:rsidRPr="00406834" w:rsidRDefault="00A3228D" w:rsidP="00CC10AC">
      <w:pPr>
        <w:widowControl w:val="0"/>
        <w:tabs>
          <w:tab w:val="left" w:pos="702"/>
          <w:tab w:val="left" w:pos="851"/>
          <w:tab w:val="left" w:pos="993"/>
          <w:tab w:val="num" w:pos="1353"/>
        </w:tabs>
        <w:autoSpaceDE w:val="0"/>
        <w:autoSpaceDN w:val="0"/>
        <w:ind w:firstLine="709"/>
        <w:jc w:val="both"/>
        <w:rPr>
          <w:sz w:val="18"/>
          <w:szCs w:val="18"/>
        </w:rPr>
      </w:pPr>
      <w:r w:rsidRPr="00CC10AC">
        <w:rPr>
          <w:sz w:val="18"/>
          <w:szCs w:val="18"/>
        </w:rPr>
        <w:t xml:space="preserve">48. </w:t>
      </w:r>
      <w:r w:rsidR="00406834" w:rsidRPr="00406834">
        <w:rPr>
          <w:sz w:val="18"/>
          <w:szCs w:val="18"/>
        </w:rPr>
        <w:t>Операционный офис № 051 Северо-Восточного отделения № 8645 ПАО «Сбербанк России» (Операционный офис №051) – прилегающая территория к зданию банка, газоны, тротуары.</w:t>
      </w:r>
    </w:p>
    <w:p w:rsidR="00406834" w:rsidRPr="00406834" w:rsidRDefault="00A3228D" w:rsidP="00CC10AC">
      <w:pPr>
        <w:widowControl w:val="0"/>
        <w:tabs>
          <w:tab w:val="left" w:pos="702"/>
          <w:tab w:val="left" w:pos="851"/>
          <w:tab w:val="left" w:pos="993"/>
          <w:tab w:val="num" w:pos="1353"/>
        </w:tabs>
        <w:autoSpaceDE w:val="0"/>
        <w:autoSpaceDN w:val="0"/>
        <w:ind w:firstLine="709"/>
        <w:jc w:val="both"/>
        <w:rPr>
          <w:sz w:val="18"/>
          <w:szCs w:val="18"/>
        </w:rPr>
      </w:pPr>
      <w:r w:rsidRPr="00CC10AC">
        <w:rPr>
          <w:sz w:val="18"/>
          <w:szCs w:val="18"/>
        </w:rPr>
        <w:t xml:space="preserve">49. </w:t>
      </w:r>
      <w:r w:rsidR="00406834" w:rsidRPr="00406834">
        <w:rPr>
          <w:sz w:val="18"/>
          <w:szCs w:val="18"/>
        </w:rPr>
        <w:t xml:space="preserve">Операционный офис № 113 в г. Билибино «Азиатско-Тихоокеанский Банк» (ОАО) (Акулова Е.Н.) – прилегающие территории, в </w:t>
      </w:r>
      <w:proofErr w:type="spellStart"/>
      <w:r w:rsidR="00406834" w:rsidRPr="00406834">
        <w:rPr>
          <w:sz w:val="18"/>
          <w:szCs w:val="18"/>
        </w:rPr>
        <w:t>т.ч</w:t>
      </w:r>
      <w:proofErr w:type="spellEnd"/>
      <w:r w:rsidR="00406834" w:rsidRPr="00406834">
        <w:rPr>
          <w:sz w:val="18"/>
          <w:szCs w:val="18"/>
        </w:rPr>
        <w:t>. газоны и тротуар.</w:t>
      </w:r>
    </w:p>
    <w:p w:rsidR="00406834" w:rsidRPr="00406834" w:rsidRDefault="00A3228D" w:rsidP="00CC10AC">
      <w:pPr>
        <w:widowControl w:val="0"/>
        <w:tabs>
          <w:tab w:val="left" w:pos="702"/>
          <w:tab w:val="left" w:pos="851"/>
          <w:tab w:val="left" w:pos="993"/>
          <w:tab w:val="num" w:pos="1353"/>
        </w:tabs>
        <w:autoSpaceDE w:val="0"/>
        <w:autoSpaceDN w:val="0"/>
        <w:ind w:firstLine="709"/>
        <w:jc w:val="both"/>
        <w:rPr>
          <w:sz w:val="18"/>
          <w:szCs w:val="18"/>
        </w:rPr>
      </w:pPr>
      <w:r w:rsidRPr="00CC10AC">
        <w:rPr>
          <w:sz w:val="18"/>
          <w:szCs w:val="18"/>
        </w:rPr>
        <w:t xml:space="preserve">50. </w:t>
      </w:r>
      <w:r w:rsidR="00406834" w:rsidRPr="00406834">
        <w:rPr>
          <w:sz w:val="18"/>
          <w:szCs w:val="18"/>
        </w:rPr>
        <w:t>Отдел судебных приставов Билибинского района Управления Федеральной службы судебных приставов России по Чукотскому автономному округу (</w:t>
      </w:r>
      <w:proofErr w:type="spellStart"/>
      <w:r w:rsidR="00406834" w:rsidRPr="00406834">
        <w:rPr>
          <w:sz w:val="18"/>
          <w:szCs w:val="18"/>
        </w:rPr>
        <w:t>Биктагирова</w:t>
      </w:r>
      <w:proofErr w:type="spellEnd"/>
      <w:r w:rsidR="00406834" w:rsidRPr="00406834">
        <w:rPr>
          <w:sz w:val="18"/>
          <w:szCs w:val="18"/>
        </w:rPr>
        <w:t xml:space="preserve"> Е.Г.) - прилегающая территория к гаражам.</w:t>
      </w:r>
    </w:p>
    <w:p w:rsidR="00406834" w:rsidRPr="00406834" w:rsidRDefault="00A3228D" w:rsidP="00CC10AC">
      <w:pPr>
        <w:widowControl w:val="0"/>
        <w:tabs>
          <w:tab w:val="left" w:pos="702"/>
          <w:tab w:val="left" w:pos="851"/>
          <w:tab w:val="left" w:pos="993"/>
          <w:tab w:val="num" w:pos="1353"/>
        </w:tabs>
        <w:autoSpaceDE w:val="0"/>
        <w:autoSpaceDN w:val="0"/>
        <w:ind w:firstLine="709"/>
        <w:jc w:val="both"/>
        <w:rPr>
          <w:sz w:val="18"/>
          <w:szCs w:val="18"/>
        </w:rPr>
      </w:pPr>
      <w:r w:rsidRPr="00CC10AC">
        <w:rPr>
          <w:sz w:val="18"/>
          <w:szCs w:val="18"/>
        </w:rPr>
        <w:t xml:space="preserve">51. </w:t>
      </w:r>
      <w:proofErr w:type="gramStart"/>
      <w:r w:rsidR="00406834" w:rsidRPr="00406834">
        <w:rPr>
          <w:sz w:val="18"/>
          <w:szCs w:val="18"/>
        </w:rPr>
        <w:t>Закрытое акционерное общество артель старателей «Полярная Звезда» (Гетман С.В.) Открытое акционерное общество «Луч» (Скорик Н.А.), Открытое акционерное общество «Лига» (</w:t>
      </w:r>
      <w:proofErr w:type="spellStart"/>
      <w:r w:rsidR="00406834" w:rsidRPr="00406834">
        <w:rPr>
          <w:sz w:val="18"/>
          <w:szCs w:val="18"/>
        </w:rPr>
        <w:t>Суркан</w:t>
      </w:r>
      <w:proofErr w:type="spellEnd"/>
      <w:r w:rsidR="00406834" w:rsidRPr="00406834">
        <w:rPr>
          <w:sz w:val="18"/>
          <w:szCs w:val="18"/>
        </w:rPr>
        <w:t xml:space="preserve"> С.Г.), Обособленное </w:t>
      </w:r>
      <w:proofErr w:type="spellStart"/>
      <w:r w:rsidR="00406834" w:rsidRPr="00406834">
        <w:rPr>
          <w:sz w:val="18"/>
          <w:szCs w:val="18"/>
        </w:rPr>
        <w:t>Билибинское</w:t>
      </w:r>
      <w:proofErr w:type="spellEnd"/>
      <w:r w:rsidR="00406834" w:rsidRPr="00406834">
        <w:rPr>
          <w:sz w:val="18"/>
          <w:szCs w:val="18"/>
        </w:rPr>
        <w:t xml:space="preserve"> подразделение Общества с ограниченной ответственностью «Управляющая кампания </w:t>
      </w:r>
      <w:proofErr w:type="spellStart"/>
      <w:r w:rsidR="00406834" w:rsidRPr="00406834">
        <w:rPr>
          <w:sz w:val="18"/>
          <w:szCs w:val="18"/>
        </w:rPr>
        <w:t>Баимская</w:t>
      </w:r>
      <w:proofErr w:type="spellEnd"/>
      <w:r w:rsidR="00406834" w:rsidRPr="00406834">
        <w:rPr>
          <w:sz w:val="18"/>
          <w:szCs w:val="18"/>
        </w:rPr>
        <w:t>» в г. Билибино (</w:t>
      </w:r>
      <w:proofErr w:type="spellStart"/>
      <w:r w:rsidR="00406834" w:rsidRPr="00406834">
        <w:rPr>
          <w:sz w:val="18"/>
          <w:szCs w:val="18"/>
        </w:rPr>
        <w:t>Бадюков</w:t>
      </w:r>
      <w:proofErr w:type="spellEnd"/>
      <w:r w:rsidR="00406834" w:rsidRPr="00406834">
        <w:rPr>
          <w:sz w:val="18"/>
          <w:szCs w:val="18"/>
        </w:rPr>
        <w:t xml:space="preserve"> В.А.), Общество с ограниченной ответственностью артель старателей «Сияние» (</w:t>
      </w:r>
      <w:proofErr w:type="spellStart"/>
      <w:r w:rsidR="00406834" w:rsidRPr="00406834">
        <w:rPr>
          <w:sz w:val="18"/>
          <w:szCs w:val="18"/>
        </w:rPr>
        <w:t>Шугар</w:t>
      </w:r>
      <w:proofErr w:type="spellEnd"/>
      <w:r w:rsidR="00406834" w:rsidRPr="00406834">
        <w:rPr>
          <w:sz w:val="18"/>
          <w:szCs w:val="18"/>
        </w:rPr>
        <w:t xml:space="preserve"> И.А.), Общество с ограниченной ответственностью ООО «Клен» - прилегающие территории к объектам предприятий.</w:t>
      </w:r>
      <w:r w:rsidR="00406834" w:rsidRPr="00406834">
        <w:rPr>
          <w:sz w:val="18"/>
          <w:szCs w:val="18"/>
          <w:u w:val="single"/>
        </w:rPr>
        <w:t xml:space="preserve"> </w:t>
      </w:r>
      <w:proofErr w:type="gramEnd"/>
    </w:p>
    <w:p w:rsidR="00406834" w:rsidRPr="00406834" w:rsidRDefault="00CC10AC" w:rsidP="00CC10AC">
      <w:pPr>
        <w:widowControl w:val="0"/>
        <w:tabs>
          <w:tab w:val="left" w:pos="702"/>
          <w:tab w:val="left" w:pos="851"/>
          <w:tab w:val="left" w:pos="993"/>
          <w:tab w:val="num" w:pos="1353"/>
        </w:tabs>
        <w:autoSpaceDE w:val="0"/>
        <w:autoSpaceDN w:val="0"/>
        <w:ind w:firstLine="709"/>
        <w:jc w:val="both"/>
        <w:rPr>
          <w:sz w:val="18"/>
          <w:szCs w:val="18"/>
        </w:rPr>
      </w:pPr>
      <w:r w:rsidRPr="00CC10AC">
        <w:rPr>
          <w:sz w:val="18"/>
          <w:szCs w:val="18"/>
        </w:rPr>
        <w:t xml:space="preserve">52. </w:t>
      </w:r>
      <w:r w:rsidR="00406834" w:rsidRPr="00406834">
        <w:rPr>
          <w:sz w:val="18"/>
          <w:szCs w:val="18"/>
        </w:rPr>
        <w:t>АО «ЧТК» (Денисов А.И.) - прилегающая территория к объектам предприятия, расположенным по ул. Берзина, ул. Ш. Горняков, ул. Пролетарская.</w:t>
      </w:r>
    </w:p>
    <w:p w:rsidR="00406834" w:rsidRPr="00406834" w:rsidRDefault="00CC10AC" w:rsidP="00CC10AC">
      <w:pPr>
        <w:widowControl w:val="0"/>
        <w:tabs>
          <w:tab w:val="left" w:pos="702"/>
          <w:tab w:val="left" w:pos="851"/>
          <w:tab w:val="left" w:pos="993"/>
          <w:tab w:val="num" w:pos="1353"/>
        </w:tabs>
        <w:autoSpaceDE w:val="0"/>
        <w:autoSpaceDN w:val="0"/>
        <w:ind w:firstLine="709"/>
        <w:jc w:val="both"/>
        <w:rPr>
          <w:sz w:val="18"/>
          <w:szCs w:val="18"/>
        </w:rPr>
      </w:pPr>
      <w:r w:rsidRPr="00CC10AC">
        <w:rPr>
          <w:sz w:val="18"/>
          <w:szCs w:val="18"/>
        </w:rPr>
        <w:t xml:space="preserve">53. </w:t>
      </w:r>
      <w:r w:rsidR="00406834" w:rsidRPr="00406834">
        <w:rPr>
          <w:sz w:val="18"/>
          <w:szCs w:val="18"/>
        </w:rPr>
        <w:t>Общество с ограниченной ответственностью «Билибино сервис» (</w:t>
      </w:r>
      <w:proofErr w:type="spellStart"/>
      <w:r w:rsidR="00406834" w:rsidRPr="00406834">
        <w:rPr>
          <w:sz w:val="18"/>
          <w:szCs w:val="18"/>
        </w:rPr>
        <w:t>Гагаркин</w:t>
      </w:r>
      <w:proofErr w:type="spellEnd"/>
      <w:r w:rsidR="00406834" w:rsidRPr="00406834">
        <w:rPr>
          <w:sz w:val="18"/>
          <w:szCs w:val="18"/>
        </w:rPr>
        <w:t xml:space="preserve"> М.А.) - прилегающая территория к объектам предприятия, расположенным по ул. Сеймчанская, ул. Берзина.</w:t>
      </w:r>
    </w:p>
    <w:p w:rsidR="00406834" w:rsidRPr="00406834" w:rsidRDefault="00CC10AC" w:rsidP="00FE4EFB">
      <w:pPr>
        <w:widowControl w:val="0"/>
        <w:tabs>
          <w:tab w:val="left" w:pos="702"/>
          <w:tab w:val="left" w:pos="851"/>
          <w:tab w:val="left" w:pos="993"/>
          <w:tab w:val="num" w:pos="1353"/>
        </w:tabs>
        <w:autoSpaceDE w:val="0"/>
        <w:autoSpaceDN w:val="0"/>
        <w:ind w:firstLine="709"/>
        <w:jc w:val="both"/>
        <w:rPr>
          <w:sz w:val="18"/>
          <w:szCs w:val="18"/>
        </w:rPr>
      </w:pPr>
      <w:r w:rsidRPr="00FE4EFB">
        <w:rPr>
          <w:sz w:val="18"/>
          <w:szCs w:val="18"/>
        </w:rPr>
        <w:t xml:space="preserve">54. </w:t>
      </w:r>
      <w:proofErr w:type="gramStart"/>
      <w:r w:rsidR="00406834" w:rsidRPr="00406834">
        <w:rPr>
          <w:sz w:val="18"/>
          <w:szCs w:val="18"/>
        </w:rPr>
        <w:t xml:space="preserve">Открытое акционерное общество «Рудник Каральвеем» (Сверлов М.В.) – прилегающая территория к объектам предприятия, расположенным по ул. Заводская, 2/2, ул. Сеймчанская, 3,  м-н Восточный, 1/7, м-н Артика, 2. </w:t>
      </w:r>
      <w:proofErr w:type="gramEnd"/>
    </w:p>
    <w:p w:rsidR="00406834" w:rsidRPr="00406834" w:rsidRDefault="00CC10AC" w:rsidP="00FE4EFB">
      <w:pPr>
        <w:widowControl w:val="0"/>
        <w:tabs>
          <w:tab w:val="left" w:pos="702"/>
          <w:tab w:val="left" w:pos="851"/>
          <w:tab w:val="left" w:pos="993"/>
          <w:tab w:val="num" w:pos="1353"/>
        </w:tabs>
        <w:autoSpaceDE w:val="0"/>
        <w:autoSpaceDN w:val="0"/>
        <w:ind w:firstLine="709"/>
        <w:jc w:val="both"/>
        <w:rPr>
          <w:sz w:val="18"/>
          <w:szCs w:val="18"/>
          <w:u w:val="single"/>
        </w:rPr>
      </w:pPr>
      <w:r w:rsidRPr="00FE4EFB">
        <w:rPr>
          <w:sz w:val="18"/>
          <w:szCs w:val="18"/>
        </w:rPr>
        <w:t xml:space="preserve">55. </w:t>
      </w:r>
      <w:r w:rsidR="00406834" w:rsidRPr="00406834">
        <w:rPr>
          <w:sz w:val="18"/>
          <w:szCs w:val="18"/>
        </w:rPr>
        <w:t>Общество с ограниченной ответственностью артель старателей «Сияние» (</w:t>
      </w:r>
      <w:proofErr w:type="spellStart"/>
      <w:r w:rsidR="00406834" w:rsidRPr="00406834">
        <w:rPr>
          <w:sz w:val="18"/>
          <w:szCs w:val="18"/>
        </w:rPr>
        <w:t>Шугар</w:t>
      </w:r>
      <w:proofErr w:type="spellEnd"/>
      <w:r w:rsidR="00406834" w:rsidRPr="00406834">
        <w:rPr>
          <w:sz w:val="18"/>
          <w:szCs w:val="18"/>
        </w:rPr>
        <w:t xml:space="preserve"> И.А.) - прилегающие площади к территории бывшего КТЗМ, ливневая канализация, площадка напротив территории предприятия по ул. Строителей, офиса м-н </w:t>
      </w:r>
      <w:proofErr w:type="gramStart"/>
      <w:r w:rsidR="00406834" w:rsidRPr="00406834">
        <w:rPr>
          <w:sz w:val="18"/>
          <w:szCs w:val="18"/>
        </w:rPr>
        <w:t>Восточный</w:t>
      </w:r>
      <w:proofErr w:type="gramEnd"/>
      <w:r w:rsidR="00406834" w:rsidRPr="00406834">
        <w:rPr>
          <w:sz w:val="18"/>
          <w:szCs w:val="18"/>
        </w:rPr>
        <w:t>, 7, ул. Механизаторов.</w:t>
      </w:r>
    </w:p>
    <w:p w:rsidR="00406834" w:rsidRPr="00406834" w:rsidRDefault="00CC10AC" w:rsidP="00FE4EFB">
      <w:pPr>
        <w:widowControl w:val="0"/>
        <w:tabs>
          <w:tab w:val="left" w:pos="702"/>
          <w:tab w:val="left" w:pos="851"/>
          <w:tab w:val="left" w:pos="993"/>
          <w:tab w:val="num" w:pos="1353"/>
        </w:tabs>
        <w:autoSpaceDE w:val="0"/>
        <w:autoSpaceDN w:val="0"/>
        <w:ind w:firstLine="709"/>
        <w:jc w:val="both"/>
        <w:rPr>
          <w:sz w:val="18"/>
          <w:szCs w:val="18"/>
        </w:rPr>
      </w:pPr>
      <w:r w:rsidRPr="00FE4EFB">
        <w:rPr>
          <w:sz w:val="18"/>
          <w:szCs w:val="18"/>
        </w:rPr>
        <w:t xml:space="preserve">56. </w:t>
      </w:r>
      <w:proofErr w:type="gramStart"/>
      <w:r w:rsidR="00406834" w:rsidRPr="00406834">
        <w:rPr>
          <w:sz w:val="18"/>
          <w:szCs w:val="18"/>
        </w:rPr>
        <w:t>Общество с ограниченной ответственностью ООО «Клен» - 1/3 часть сквера по ул. Шевченко (за бывшем административным зданием Билибинского горно-обогатительного предприятия); прилегающая  территория   к объектам предприятия.</w:t>
      </w:r>
      <w:r w:rsidR="00406834" w:rsidRPr="00406834">
        <w:rPr>
          <w:sz w:val="18"/>
          <w:szCs w:val="18"/>
          <w:u w:val="single"/>
        </w:rPr>
        <w:t xml:space="preserve"> </w:t>
      </w:r>
      <w:proofErr w:type="gramEnd"/>
    </w:p>
    <w:p w:rsidR="00406834" w:rsidRPr="00406834" w:rsidRDefault="00CC10AC" w:rsidP="00FE4EFB">
      <w:pPr>
        <w:widowControl w:val="0"/>
        <w:tabs>
          <w:tab w:val="left" w:pos="702"/>
          <w:tab w:val="left" w:pos="851"/>
          <w:tab w:val="left" w:pos="993"/>
          <w:tab w:val="num" w:pos="1353"/>
        </w:tabs>
        <w:autoSpaceDE w:val="0"/>
        <w:autoSpaceDN w:val="0"/>
        <w:ind w:firstLine="709"/>
        <w:jc w:val="both"/>
        <w:rPr>
          <w:sz w:val="18"/>
          <w:szCs w:val="18"/>
        </w:rPr>
      </w:pPr>
      <w:r w:rsidRPr="00FE4EFB">
        <w:rPr>
          <w:sz w:val="18"/>
          <w:szCs w:val="18"/>
        </w:rPr>
        <w:t xml:space="preserve">57. </w:t>
      </w:r>
      <w:proofErr w:type="gramStart"/>
      <w:r w:rsidR="00406834" w:rsidRPr="00406834">
        <w:rPr>
          <w:sz w:val="18"/>
          <w:szCs w:val="18"/>
        </w:rPr>
        <w:t>Магазин «Хлебное место» по ул. Советская (Игнатов.</w:t>
      </w:r>
      <w:proofErr w:type="gramEnd"/>
      <w:r w:rsidR="00406834" w:rsidRPr="00406834">
        <w:rPr>
          <w:sz w:val="18"/>
          <w:szCs w:val="18"/>
        </w:rPr>
        <w:t xml:space="preserve"> В.Г.) -  прилегающая территория к магазину, газоны, тротуар; к павильонам, расположенным на остановках «Администрация», «Арктика».</w:t>
      </w:r>
    </w:p>
    <w:p w:rsidR="00406834" w:rsidRPr="00406834" w:rsidRDefault="00FE4EFB" w:rsidP="00FE4EFB">
      <w:pPr>
        <w:widowControl w:val="0"/>
        <w:tabs>
          <w:tab w:val="left" w:pos="702"/>
          <w:tab w:val="left" w:pos="851"/>
          <w:tab w:val="left" w:pos="993"/>
          <w:tab w:val="num" w:pos="1353"/>
        </w:tabs>
        <w:autoSpaceDE w:val="0"/>
        <w:autoSpaceDN w:val="0"/>
        <w:ind w:firstLine="709"/>
        <w:jc w:val="both"/>
        <w:rPr>
          <w:sz w:val="18"/>
          <w:szCs w:val="18"/>
        </w:rPr>
      </w:pPr>
      <w:r w:rsidRPr="00FE4EFB">
        <w:rPr>
          <w:sz w:val="18"/>
          <w:szCs w:val="18"/>
        </w:rPr>
        <w:t xml:space="preserve">58. </w:t>
      </w:r>
      <w:r w:rsidR="00406834" w:rsidRPr="00406834">
        <w:rPr>
          <w:sz w:val="18"/>
          <w:szCs w:val="18"/>
        </w:rPr>
        <w:t>Арендаторы и собственники гаражей, расположенных на территории бывшего Открытого акционерного общества «Билибинская автобаза», ООО «</w:t>
      </w:r>
      <w:proofErr w:type="spellStart"/>
      <w:proofErr w:type="gramStart"/>
      <w:r w:rsidR="00406834" w:rsidRPr="00406834">
        <w:rPr>
          <w:sz w:val="18"/>
          <w:szCs w:val="18"/>
        </w:rPr>
        <w:t>Ист</w:t>
      </w:r>
      <w:proofErr w:type="spellEnd"/>
      <w:proofErr w:type="gramEnd"/>
      <w:r w:rsidR="00406834" w:rsidRPr="00406834">
        <w:rPr>
          <w:sz w:val="18"/>
          <w:szCs w:val="18"/>
        </w:rPr>
        <w:t xml:space="preserve"> </w:t>
      </w:r>
      <w:proofErr w:type="spellStart"/>
      <w:r w:rsidR="00406834" w:rsidRPr="00406834">
        <w:rPr>
          <w:sz w:val="18"/>
          <w:szCs w:val="18"/>
        </w:rPr>
        <w:t>Контех</w:t>
      </w:r>
      <w:proofErr w:type="spellEnd"/>
      <w:r w:rsidR="00406834" w:rsidRPr="00406834">
        <w:rPr>
          <w:sz w:val="18"/>
          <w:szCs w:val="18"/>
        </w:rPr>
        <w:t>» -  прилегающие площади к территории предприятия, ливневая канализация, проходящая от здания Муниципального предприятия жилищно-коммунального хозяйства до бывшего КТЗМ.</w:t>
      </w:r>
    </w:p>
    <w:p w:rsidR="00406834" w:rsidRPr="00406834" w:rsidRDefault="00FE4EFB" w:rsidP="00FE4EFB">
      <w:pPr>
        <w:widowControl w:val="0"/>
        <w:tabs>
          <w:tab w:val="left" w:pos="702"/>
          <w:tab w:val="left" w:pos="851"/>
          <w:tab w:val="left" w:pos="993"/>
          <w:tab w:val="num" w:pos="1353"/>
        </w:tabs>
        <w:autoSpaceDE w:val="0"/>
        <w:autoSpaceDN w:val="0"/>
        <w:ind w:firstLine="709"/>
        <w:jc w:val="both"/>
        <w:rPr>
          <w:sz w:val="18"/>
          <w:szCs w:val="18"/>
          <w:u w:val="single"/>
        </w:rPr>
      </w:pPr>
      <w:r w:rsidRPr="00FE4EFB">
        <w:rPr>
          <w:sz w:val="18"/>
          <w:szCs w:val="18"/>
        </w:rPr>
        <w:t xml:space="preserve">59. </w:t>
      </w:r>
      <w:r w:rsidR="00406834" w:rsidRPr="00406834">
        <w:rPr>
          <w:sz w:val="18"/>
          <w:szCs w:val="18"/>
        </w:rPr>
        <w:t>Русская православная церковь – прилегающая территория к Православному Храму.</w:t>
      </w:r>
    </w:p>
    <w:p w:rsidR="00406834" w:rsidRPr="00FE4EFB" w:rsidRDefault="00FE4EFB" w:rsidP="00FE4EFB">
      <w:pPr>
        <w:pStyle w:val="BodyText21"/>
        <w:tabs>
          <w:tab w:val="left" w:pos="702"/>
          <w:tab w:val="left" w:pos="851"/>
          <w:tab w:val="left" w:pos="993"/>
          <w:tab w:val="num" w:pos="1170"/>
        </w:tabs>
        <w:ind w:firstLine="709"/>
        <w:jc w:val="both"/>
        <w:rPr>
          <w:sz w:val="18"/>
          <w:szCs w:val="18"/>
        </w:rPr>
      </w:pPr>
      <w:r w:rsidRPr="00FE4EFB">
        <w:rPr>
          <w:sz w:val="18"/>
          <w:szCs w:val="18"/>
        </w:rPr>
        <w:t xml:space="preserve">60. </w:t>
      </w:r>
      <w:r w:rsidR="00406834" w:rsidRPr="00FE4EFB">
        <w:rPr>
          <w:sz w:val="18"/>
          <w:szCs w:val="18"/>
        </w:rPr>
        <w:t>Собственники и арендаторы гаражей, расположенных по ул. Энергетиков - прилегающие территории.</w:t>
      </w:r>
    </w:p>
    <w:p w:rsidR="00406834" w:rsidRPr="00406834" w:rsidRDefault="00FE4EFB" w:rsidP="00FE4EFB">
      <w:pPr>
        <w:widowControl w:val="0"/>
        <w:tabs>
          <w:tab w:val="left" w:pos="702"/>
          <w:tab w:val="left" w:pos="851"/>
          <w:tab w:val="left" w:pos="993"/>
          <w:tab w:val="num" w:pos="1353"/>
        </w:tabs>
        <w:autoSpaceDE w:val="0"/>
        <w:autoSpaceDN w:val="0"/>
        <w:ind w:firstLine="709"/>
        <w:jc w:val="both"/>
        <w:rPr>
          <w:sz w:val="18"/>
          <w:szCs w:val="18"/>
        </w:rPr>
      </w:pPr>
      <w:r w:rsidRPr="00FE4EFB">
        <w:rPr>
          <w:sz w:val="18"/>
          <w:szCs w:val="18"/>
        </w:rPr>
        <w:t xml:space="preserve">61. </w:t>
      </w:r>
      <w:r w:rsidR="00406834" w:rsidRPr="00406834">
        <w:rPr>
          <w:sz w:val="18"/>
          <w:szCs w:val="18"/>
        </w:rPr>
        <w:t>Собственники и арендаторы гаражей и строений, расположенных на территории по  ул. Механизаторов – прилегающие территории.</w:t>
      </w:r>
    </w:p>
    <w:p w:rsidR="00406834" w:rsidRPr="00406834" w:rsidRDefault="00FE4EFB" w:rsidP="00FE4EFB">
      <w:pPr>
        <w:widowControl w:val="0"/>
        <w:tabs>
          <w:tab w:val="left" w:pos="702"/>
          <w:tab w:val="left" w:pos="851"/>
          <w:tab w:val="left" w:pos="993"/>
        </w:tabs>
        <w:autoSpaceDE w:val="0"/>
        <w:autoSpaceDN w:val="0"/>
        <w:ind w:firstLine="709"/>
        <w:jc w:val="both"/>
        <w:rPr>
          <w:sz w:val="18"/>
          <w:szCs w:val="18"/>
        </w:rPr>
      </w:pPr>
      <w:r w:rsidRPr="00FE4EFB">
        <w:rPr>
          <w:sz w:val="18"/>
          <w:szCs w:val="18"/>
        </w:rPr>
        <w:t xml:space="preserve">62. </w:t>
      </w:r>
      <w:r w:rsidR="00406834" w:rsidRPr="00406834">
        <w:rPr>
          <w:sz w:val="18"/>
          <w:szCs w:val="18"/>
        </w:rPr>
        <w:t xml:space="preserve"> Муниципальное автономное учреждение «Спортивно - оздоровительный комплекс» </w:t>
      </w:r>
      <w:proofErr w:type="gramStart"/>
      <w:r w:rsidR="00406834" w:rsidRPr="00406834">
        <w:rPr>
          <w:sz w:val="18"/>
          <w:szCs w:val="18"/>
        </w:rPr>
        <w:t>городского</w:t>
      </w:r>
      <w:proofErr w:type="gramEnd"/>
      <w:r w:rsidR="00406834" w:rsidRPr="00406834">
        <w:rPr>
          <w:sz w:val="18"/>
          <w:szCs w:val="18"/>
        </w:rPr>
        <w:t xml:space="preserve"> поселения Билибино (Ачаканова Е.С.) – прилегающая территория, тротуары, газоны. </w:t>
      </w:r>
    </w:p>
    <w:p w:rsidR="00406834" w:rsidRPr="00406834" w:rsidRDefault="00406834" w:rsidP="00FE4EFB">
      <w:pPr>
        <w:widowControl w:val="0"/>
        <w:tabs>
          <w:tab w:val="left" w:pos="993"/>
        </w:tabs>
        <w:autoSpaceDE w:val="0"/>
        <w:autoSpaceDN w:val="0"/>
        <w:ind w:firstLine="709"/>
        <w:jc w:val="both"/>
        <w:rPr>
          <w:sz w:val="18"/>
          <w:szCs w:val="18"/>
        </w:rPr>
      </w:pPr>
      <w:r w:rsidRPr="00406834">
        <w:rPr>
          <w:sz w:val="18"/>
          <w:szCs w:val="18"/>
        </w:rPr>
        <w:t>63. Муниципальное предприятие городского поселения Билибино «Северянка» (</w:t>
      </w:r>
      <w:proofErr w:type="spellStart"/>
      <w:r w:rsidRPr="00406834">
        <w:rPr>
          <w:sz w:val="18"/>
          <w:szCs w:val="18"/>
        </w:rPr>
        <w:t>Прилукова</w:t>
      </w:r>
      <w:proofErr w:type="spellEnd"/>
      <w:r w:rsidRPr="00406834">
        <w:rPr>
          <w:sz w:val="18"/>
          <w:szCs w:val="18"/>
        </w:rPr>
        <w:t xml:space="preserve"> Н.В.) - прилегающая территория, тротуары, газоны.</w:t>
      </w:r>
    </w:p>
    <w:p w:rsidR="00406834" w:rsidRDefault="00406834" w:rsidP="00406834">
      <w:pPr>
        <w:rPr>
          <w:sz w:val="26"/>
          <w:szCs w:val="26"/>
        </w:rPr>
      </w:pPr>
    </w:p>
    <w:p w:rsidR="00406834" w:rsidRPr="00406834" w:rsidRDefault="00406834" w:rsidP="00406834">
      <w:pPr>
        <w:tabs>
          <w:tab w:val="left" w:pos="0"/>
        </w:tabs>
        <w:ind w:right="-1" w:firstLine="5103"/>
        <w:jc w:val="both"/>
        <w:rPr>
          <w:sz w:val="18"/>
          <w:szCs w:val="18"/>
        </w:rPr>
      </w:pPr>
      <w:r w:rsidRPr="00406834">
        <w:rPr>
          <w:sz w:val="18"/>
          <w:szCs w:val="18"/>
        </w:rPr>
        <w:t>Приложение 2</w:t>
      </w:r>
    </w:p>
    <w:p w:rsidR="00406834" w:rsidRPr="00406834" w:rsidRDefault="00406834" w:rsidP="00406834">
      <w:pPr>
        <w:tabs>
          <w:tab w:val="left" w:pos="0"/>
        </w:tabs>
        <w:ind w:right="-1" w:firstLine="5103"/>
        <w:jc w:val="both"/>
        <w:rPr>
          <w:sz w:val="18"/>
          <w:szCs w:val="18"/>
        </w:rPr>
      </w:pPr>
      <w:r w:rsidRPr="00406834">
        <w:rPr>
          <w:sz w:val="18"/>
          <w:szCs w:val="18"/>
        </w:rPr>
        <w:t>к Постановлению Администрации</w:t>
      </w:r>
    </w:p>
    <w:p w:rsidR="00406834" w:rsidRPr="00406834" w:rsidRDefault="00406834" w:rsidP="00406834">
      <w:pPr>
        <w:tabs>
          <w:tab w:val="left" w:pos="0"/>
        </w:tabs>
        <w:ind w:right="-1" w:firstLine="5103"/>
        <w:jc w:val="both"/>
        <w:rPr>
          <w:sz w:val="18"/>
          <w:szCs w:val="18"/>
        </w:rPr>
      </w:pPr>
      <w:r w:rsidRPr="00406834">
        <w:rPr>
          <w:sz w:val="18"/>
          <w:szCs w:val="18"/>
        </w:rPr>
        <w:t>муниципального образования</w:t>
      </w:r>
    </w:p>
    <w:p w:rsidR="00406834" w:rsidRPr="00406834" w:rsidRDefault="00406834" w:rsidP="00406834">
      <w:pPr>
        <w:tabs>
          <w:tab w:val="left" w:pos="0"/>
        </w:tabs>
        <w:ind w:right="-1" w:firstLine="5103"/>
        <w:jc w:val="both"/>
        <w:rPr>
          <w:sz w:val="18"/>
          <w:szCs w:val="18"/>
        </w:rPr>
      </w:pPr>
      <w:r w:rsidRPr="00406834">
        <w:rPr>
          <w:sz w:val="18"/>
          <w:szCs w:val="18"/>
        </w:rPr>
        <w:t>Билибинский муниципальный район</w:t>
      </w:r>
    </w:p>
    <w:p w:rsidR="00406834" w:rsidRPr="00406834" w:rsidRDefault="00406834" w:rsidP="00406834">
      <w:pPr>
        <w:rPr>
          <w:sz w:val="18"/>
          <w:szCs w:val="18"/>
        </w:rPr>
      </w:pPr>
      <w:r w:rsidRPr="00406834">
        <w:rPr>
          <w:sz w:val="18"/>
          <w:szCs w:val="18"/>
        </w:rPr>
        <w:t xml:space="preserve">                                                        </w:t>
      </w:r>
      <w:r w:rsidR="00FE4EFB">
        <w:rPr>
          <w:sz w:val="18"/>
          <w:szCs w:val="18"/>
        </w:rPr>
        <w:t xml:space="preserve">                                   </w:t>
      </w:r>
      <w:r w:rsidRPr="00406834">
        <w:rPr>
          <w:sz w:val="18"/>
          <w:szCs w:val="18"/>
        </w:rPr>
        <w:t xml:space="preserve">                      от 05 мая 2026 года № 368                                                                                </w:t>
      </w:r>
    </w:p>
    <w:p w:rsidR="00406834" w:rsidRPr="00406834" w:rsidRDefault="00406834" w:rsidP="00406834">
      <w:pPr>
        <w:jc w:val="both"/>
        <w:rPr>
          <w:sz w:val="18"/>
          <w:szCs w:val="18"/>
        </w:rPr>
      </w:pPr>
    </w:p>
    <w:p w:rsidR="00406834" w:rsidRPr="00406834" w:rsidRDefault="00406834" w:rsidP="00406834">
      <w:pPr>
        <w:jc w:val="center"/>
        <w:rPr>
          <w:b/>
          <w:sz w:val="18"/>
          <w:szCs w:val="18"/>
        </w:rPr>
      </w:pPr>
    </w:p>
    <w:p w:rsidR="00406834" w:rsidRPr="00406834" w:rsidRDefault="00406834" w:rsidP="00406834">
      <w:pPr>
        <w:jc w:val="center"/>
        <w:rPr>
          <w:b/>
          <w:sz w:val="18"/>
          <w:szCs w:val="18"/>
        </w:rPr>
      </w:pPr>
      <w:r w:rsidRPr="00406834">
        <w:rPr>
          <w:b/>
          <w:sz w:val="18"/>
          <w:szCs w:val="18"/>
        </w:rPr>
        <w:t>СОСТАВ</w:t>
      </w:r>
    </w:p>
    <w:p w:rsidR="00406834" w:rsidRPr="00406834" w:rsidRDefault="00406834" w:rsidP="00406834">
      <w:pPr>
        <w:jc w:val="center"/>
        <w:rPr>
          <w:b/>
          <w:sz w:val="18"/>
          <w:szCs w:val="18"/>
        </w:rPr>
      </w:pPr>
      <w:r w:rsidRPr="00406834">
        <w:rPr>
          <w:b/>
          <w:sz w:val="18"/>
          <w:szCs w:val="18"/>
        </w:rPr>
        <w:t xml:space="preserve">комиссии для осуществления </w:t>
      </w:r>
      <w:proofErr w:type="gramStart"/>
      <w:r w:rsidRPr="00406834">
        <w:rPr>
          <w:b/>
          <w:sz w:val="18"/>
          <w:szCs w:val="18"/>
        </w:rPr>
        <w:t>контроля за</w:t>
      </w:r>
      <w:proofErr w:type="gramEnd"/>
      <w:r w:rsidRPr="00406834">
        <w:rPr>
          <w:b/>
          <w:sz w:val="18"/>
          <w:szCs w:val="18"/>
        </w:rPr>
        <w:t xml:space="preserve"> выполнением мероприятий </w:t>
      </w:r>
    </w:p>
    <w:p w:rsidR="00406834" w:rsidRPr="00406834" w:rsidRDefault="00406834" w:rsidP="00406834">
      <w:pPr>
        <w:jc w:val="center"/>
        <w:rPr>
          <w:b/>
          <w:sz w:val="18"/>
          <w:szCs w:val="18"/>
        </w:rPr>
      </w:pPr>
      <w:r w:rsidRPr="00406834">
        <w:rPr>
          <w:b/>
          <w:sz w:val="18"/>
          <w:szCs w:val="18"/>
        </w:rPr>
        <w:t>по санитарной очистке и подведения итогов</w:t>
      </w:r>
    </w:p>
    <w:p w:rsidR="00406834" w:rsidRPr="00406834" w:rsidRDefault="00406834" w:rsidP="00406834">
      <w:pPr>
        <w:jc w:val="center"/>
        <w:rPr>
          <w:b/>
          <w:sz w:val="18"/>
          <w:szCs w:val="18"/>
        </w:rPr>
      </w:pPr>
    </w:p>
    <w:p w:rsidR="00406834" w:rsidRPr="00406834" w:rsidRDefault="00406834" w:rsidP="00406834">
      <w:pPr>
        <w:rPr>
          <w:sz w:val="18"/>
          <w:szCs w:val="18"/>
        </w:rPr>
      </w:pPr>
      <w:r w:rsidRPr="00406834">
        <w:rPr>
          <w:sz w:val="18"/>
          <w:szCs w:val="18"/>
        </w:rPr>
        <w:t xml:space="preserve"> </w:t>
      </w:r>
    </w:p>
    <w:tbl>
      <w:tblPr>
        <w:tblW w:w="9882" w:type="dxa"/>
        <w:tblLook w:val="01E0" w:firstRow="1" w:lastRow="1" w:firstColumn="1" w:lastColumn="1" w:noHBand="0" w:noVBand="0"/>
      </w:tblPr>
      <w:tblGrid>
        <w:gridCol w:w="2518"/>
        <w:gridCol w:w="54"/>
        <w:gridCol w:w="347"/>
        <w:gridCol w:w="6963"/>
      </w:tblGrid>
      <w:tr w:rsidR="00406834" w:rsidRPr="00406834" w:rsidTr="004B1F3E">
        <w:trPr>
          <w:trHeight w:val="300"/>
        </w:trPr>
        <w:tc>
          <w:tcPr>
            <w:tcW w:w="9882" w:type="dxa"/>
            <w:gridSpan w:val="4"/>
          </w:tcPr>
          <w:p w:rsidR="00406834" w:rsidRPr="00406834" w:rsidRDefault="00406834" w:rsidP="00406834">
            <w:pPr>
              <w:ind w:firstLine="720"/>
              <w:rPr>
                <w:b/>
                <w:sz w:val="18"/>
                <w:szCs w:val="18"/>
              </w:rPr>
            </w:pPr>
            <w:r w:rsidRPr="00406834">
              <w:rPr>
                <w:b/>
                <w:sz w:val="18"/>
                <w:szCs w:val="18"/>
              </w:rPr>
              <w:t>Председатель комиссии:</w:t>
            </w:r>
          </w:p>
        </w:tc>
      </w:tr>
      <w:tr w:rsidR="00406834" w:rsidRPr="00406834" w:rsidTr="00FE4EFB">
        <w:trPr>
          <w:trHeight w:val="710"/>
        </w:trPr>
        <w:tc>
          <w:tcPr>
            <w:tcW w:w="2572" w:type="dxa"/>
            <w:gridSpan w:val="2"/>
          </w:tcPr>
          <w:p w:rsidR="00406834" w:rsidRPr="00406834" w:rsidRDefault="00406834" w:rsidP="00406834">
            <w:pPr>
              <w:rPr>
                <w:sz w:val="18"/>
                <w:szCs w:val="18"/>
              </w:rPr>
            </w:pPr>
            <w:r w:rsidRPr="00406834">
              <w:rPr>
                <w:sz w:val="18"/>
                <w:szCs w:val="18"/>
              </w:rPr>
              <w:t>Медведев А.В.</w:t>
            </w:r>
          </w:p>
        </w:tc>
        <w:tc>
          <w:tcPr>
            <w:tcW w:w="347" w:type="dxa"/>
          </w:tcPr>
          <w:p w:rsidR="00406834" w:rsidRPr="00406834" w:rsidRDefault="00406834" w:rsidP="00406834">
            <w:pPr>
              <w:jc w:val="center"/>
              <w:rPr>
                <w:sz w:val="18"/>
                <w:szCs w:val="18"/>
              </w:rPr>
            </w:pPr>
            <w:r w:rsidRPr="00406834">
              <w:rPr>
                <w:sz w:val="18"/>
                <w:szCs w:val="18"/>
              </w:rPr>
              <w:t>-</w:t>
            </w:r>
          </w:p>
        </w:tc>
        <w:tc>
          <w:tcPr>
            <w:tcW w:w="6963" w:type="dxa"/>
          </w:tcPr>
          <w:p w:rsidR="00406834" w:rsidRPr="00406834" w:rsidRDefault="00406834" w:rsidP="00406834">
            <w:pPr>
              <w:jc w:val="both"/>
              <w:rPr>
                <w:sz w:val="18"/>
                <w:szCs w:val="18"/>
              </w:rPr>
            </w:pPr>
            <w:r w:rsidRPr="00406834">
              <w:rPr>
                <w:sz w:val="18"/>
                <w:szCs w:val="18"/>
              </w:rPr>
              <w:t>заместитель Главы Администрации муниципального образования Билибинский муниципальный район – начальник Управления промышленной и сельскохозяйственной политики</w:t>
            </w:r>
          </w:p>
        </w:tc>
      </w:tr>
      <w:tr w:rsidR="00406834" w:rsidRPr="00406834" w:rsidTr="004B1F3E">
        <w:trPr>
          <w:trHeight w:val="300"/>
        </w:trPr>
        <w:tc>
          <w:tcPr>
            <w:tcW w:w="9882" w:type="dxa"/>
            <w:gridSpan w:val="4"/>
          </w:tcPr>
          <w:p w:rsidR="00406834" w:rsidRPr="00406834" w:rsidRDefault="00406834" w:rsidP="00406834">
            <w:pPr>
              <w:rPr>
                <w:b/>
                <w:sz w:val="18"/>
                <w:szCs w:val="18"/>
              </w:rPr>
            </w:pPr>
            <w:r w:rsidRPr="00406834">
              <w:rPr>
                <w:sz w:val="18"/>
                <w:szCs w:val="18"/>
              </w:rPr>
              <w:t xml:space="preserve">           </w:t>
            </w:r>
            <w:r w:rsidRPr="00406834">
              <w:rPr>
                <w:b/>
                <w:sz w:val="18"/>
                <w:szCs w:val="18"/>
              </w:rPr>
              <w:t>Заместитель председателя комиссии:</w:t>
            </w:r>
          </w:p>
        </w:tc>
      </w:tr>
      <w:tr w:rsidR="00406834" w:rsidRPr="00406834" w:rsidTr="004B1F3E">
        <w:trPr>
          <w:trHeight w:val="439"/>
        </w:trPr>
        <w:tc>
          <w:tcPr>
            <w:tcW w:w="2572" w:type="dxa"/>
            <w:gridSpan w:val="2"/>
          </w:tcPr>
          <w:p w:rsidR="00406834" w:rsidRPr="00406834" w:rsidRDefault="00406834" w:rsidP="00406834">
            <w:pPr>
              <w:rPr>
                <w:sz w:val="18"/>
                <w:szCs w:val="18"/>
              </w:rPr>
            </w:pPr>
            <w:r w:rsidRPr="00406834">
              <w:rPr>
                <w:sz w:val="18"/>
                <w:szCs w:val="18"/>
              </w:rPr>
              <w:t>Никитин А.А.</w:t>
            </w:r>
          </w:p>
        </w:tc>
        <w:tc>
          <w:tcPr>
            <w:tcW w:w="347" w:type="dxa"/>
          </w:tcPr>
          <w:p w:rsidR="00406834" w:rsidRPr="00406834" w:rsidRDefault="00406834" w:rsidP="00406834">
            <w:pPr>
              <w:ind w:left="12"/>
              <w:jc w:val="center"/>
              <w:rPr>
                <w:sz w:val="18"/>
                <w:szCs w:val="18"/>
              </w:rPr>
            </w:pPr>
            <w:r w:rsidRPr="00406834">
              <w:rPr>
                <w:sz w:val="18"/>
                <w:szCs w:val="18"/>
              </w:rPr>
              <w:t>-</w:t>
            </w:r>
          </w:p>
        </w:tc>
        <w:tc>
          <w:tcPr>
            <w:tcW w:w="6963" w:type="dxa"/>
          </w:tcPr>
          <w:p w:rsidR="00406834" w:rsidRPr="00406834" w:rsidRDefault="00406834" w:rsidP="00406834">
            <w:pPr>
              <w:jc w:val="both"/>
              <w:rPr>
                <w:sz w:val="18"/>
                <w:szCs w:val="18"/>
              </w:rPr>
            </w:pPr>
            <w:r w:rsidRPr="00406834">
              <w:rPr>
                <w:sz w:val="18"/>
                <w:szCs w:val="18"/>
              </w:rPr>
              <w:t>начальник отдела промышленности, транспорта, ТЭК и ЖКХ Управления промышленной и сельскохозяйственной политики Администрации муниципального образования Билибинский муниципальный район;</w:t>
            </w:r>
          </w:p>
          <w:p w:rsidR="00406834" w:rsidRPr="00406834" w:rsidRDefault="00406834" w:rsidP="00406834">
            <w:pPr>
              <w:jc w:val="both"/>
              <w:rPr>
                <w:sz w:val="18"/>
                <w:szCs w:val="18"/>
              </w:rPr>
            </w:pPr>
          </w:p>
        </w:tc>
      </w:tr>
      <w:tr w:rsidR="00406834" w:rsidRPr="00406834" w:rsidTr="004B1F3E">
        <w:trPr>
          <w:trHeight w:val="80"/>
        </w:trPr>
        <w:tc>
          <w:tcPr>
            <w:tcW w:w="9882" w:type="dxa"/>
            <w:gridSpan w:val="4"/>
          </w:tcPr>
          <w:p w:rsidR="00406834" w:rsidRPr="00406834" w:rsidRDefault="00406834" w:rsidP="00406834">
            <w:pPr>
              <w:ind w:firstLine="709"/>
              <w:jc w:val="both"/>
              <w:rPr>
                <w:sz w:val="18"/>
                <w:szCs w:val="18"/>
              </w:rPr>
            </w:pPr>
            <w:r w:rsidRPr="00406834">
              <w:rPr>
                <w:b/>
                <w:sz w:val="18"/>
                <w:szCs w:val="18"/>
              </w:rPr>
              <w:t>Секретарь комиссии:</w:t>
            </w:r>
          </w:p>
        </w:tc>
      </w:tr>
      <w:tr w:rsidR="00406834" w:rsidRPr="00406834" w:rsidTr="00FE4EFB">
        <w:trPr>
          <w:trHeight w:val="797"/>
        </w:trPr>
        <w:tc>
          <w:tcPr>
            <w:tcW w:w="2518" w:type="dxa"/>
          </w:tcPr>
          <w:p w:rsidR="00406834" w:rsidRPr="00406834" w:rsidRDefault="00406834" w:rsidP="00406834">
            <w:pPr>
              <w:rPr>
                <w:sz w:val="18"/>
                <w:szCs w:val="18"/>
              </w:rPr>
            </w:pPr>
            <w:r w:rsidRPr="00406834">
              <w:rPr>
                <w:sz w:val="18"/>
                <w:szCs w:val="18"/>
              </w:rPr>
              <w:t>Пегасова А.Н.</w:t>
            </w:r>
          </w:p>
        </w:tc>
        <w:tc>
          <w:tcPr>
            <w:tcW w:w="401" w:type="dxa"/>
            <w:gridSpan w:val="2"/>
          </w:tcPr>
          <w:p w:rsidR="00406834" w:rsidRPr="00406834" w:rsidRDefault="00406834" w:rsidP="00406834">
            <w:pPr>
              <w:jc w:val="center"/>
              <w:rPr>
                <w:sz w:val="18"/>
                <w:szCs w:val="18"/>
              </w:rPr>
            </w:pPr>
            <w:r w:rsidRPr="00406834">
              <w:rPr>
                <w:sz w:val="18"/>
                <w:szCs w:val="18"/>
              </w:rPr>
              <w:t>-</w:t>
            </w:r>
          </w:p>
        </w:tc>
        <w:tc>
          <w:tcPr>
            <w:tcW w:w="6963" w:type="dxa"/>
          </w:tcPr>
          <w:p w:rsidR="00406834" w:rsidRPr="00406834" w:rsidRDefault="00406834" w:rsidP="00406834">
            <w:pPr>
              <w:jc w:val="both"/>
              <w:rPr>
                <w:sz w:val="18"/>
                <w:szCs w:val="18"/>
              </w:rPr>
            </w:pPr>
            <w:r w:rsidRPr="00406834">
              <w:rPr>
                <w:sz w:val="18"/>
                <w:szCs w:val="18"/>
              </w:rPr>
              <w:t>консультант отдела промышленности, транспорта, ТЭК и ЖКХ Управления промышленной и сельскохозяйственной политики Администрации муниципального образования Билибинский муниципальный район;</w:t>
            </w:r>
          </w:p>
          <w:p w:rsidR="00406834" w:rsidRPr="00406834" w:rsidRDefault="00406834" w:rsidP="00406834">
            <w:pPr>
              <w:jc w:val="both"/>
              <w:rPr>
                <w:sz w:val="18"/>
                <w:szCs w:val="18"/>
              </w:rPr>
            </w:pPr>
          </w:p>
        </w:tc>
      </w:tr>
      <w:tr w:rsidR="00406834" w:rsidRPr="00406834" w:rsidTr="004B1F3E">
        <w:trPr>
          <w:trHeight w:val="300"/>
        </w:trPr>
        <w:tc>
          <w:tcPr>
            <w:tcW w:w="9882" w:type="dxa"/>
            <w:gridSpan w:val="4"/>
          </w:tcPr>
          <w:p w:rsidR="00406834" w:rsidRPr="00406834" w:rsidRDefault="00406834" w:rsidP="00406834">
            <w:pPr>
              <w:rPr>
                <w:b/>
                <w:sz w:val="18"/>
                <w:szCs w:val="18"/>
              </w:rPr>
            </w:pPr>
            <w:r w:rsidRPr="00406834">
              <w:rPr>
                <w:sz w:val="18"/>
                <w:szCs w:val="18"/>
              </w:rPr>
              <w:tab/>
            </w:r>
            <w:r w:rsidRPr="00406834">
              <w:rPr>
                <w:b/>
                <w:sz w:val="18"/>
                <w:szCs w:val="18"/>
              </w:rPr>
              <w:t>Члены комиссии:</w:t>
            </w:r>
          </w:p>
        </w:tc>
      </w:tr>
      <w:tr w:rsidR="00406834" w:rsidRPr="00406834" w:rsidTr="004B1F3E">
        <w:trPr>
          <w:trHeight w:val="80"/>
        </w:trPr>
        <w:tc>
          <w:tcPr>
            <w:tcW w:w="2518" w:type="dxa"/>
            <w:shd w:val="clear" w:color="auto" w:fill="auto"/>
          </w:tcPr>
          <w:p w:rsidR="00406834" w:rsidRPr="00406834" w:rsidRDefault="00406834" w:rsidP="00406834">
            <w:pPr>
              <w:rPr>
                <w:sz w:val="18"/>
                <w:szCs w:val="18"/>
              </w:rPr>
            </w:pPr>
            <w:proofErr w:type="spellStart"/>
            <w:r w:rsidRPr="00406834">
              <w:rPr>
                <w:sz w:val="18"/>
                <w:szCs w:val="18"/>
              </w:rPr>
              <w:t>Батранин</w:t>
            </w:r>
            <w:proofErr w:type="spellEnd"/>
            <w:r w:rsidRPr="00406834">
              <w:rPr>
                <w:sz w:val="18"/>
                <w:szCs w:val="18"/>
              </w:rPr>
              <w:t xml:space="preserve"> Д.В.</w:t>
            </w:r>
          </w:p>
        </w:tc>
        <w:tc>
          <w:tcPr>
            <w:tcW w:w="401" w:type="dxa"/>
            <w:gridSpan w:val="2"/>
          </w:tcPr>
          <w:p w:rsidR="00406834" w:rsidRPr="00406834" w:rsidRDefault="00406834" w:rsidP="00406834">
            <w:pPr>
              <w:jc w:val="center"/>
              <w:rPr>
                <w:sz w:val="18"/>
                <w:szCs w:val="18"/>
              </w:rPr>
            </w:pPr>
            <w:r w:rsidRPr="00406834">
              <w:rPr>
                <w:sz w:val="18"/>
                <w:szCs w:val="18"/>
              </w:rPr>
              <w:t>-</w:t>
            </w:r>
          </w:p>
        </w:tc>
        <w:tc>
          <w:tcPr>
            <w:tcW w:w="6963" w:type="dxa"/>
          </w:tcPr>
          <w:p w:rsidR="00406834" w:rsidRPr="00406834" w:rsidRDefault="00406834" w:rsidP="00406834">
            <w:pPr>
              <w:jc w:val="both"/>
              <w:rPr>
                <w:sz w:val="18"/>
                <w:szCs w:val="18"/>
              </w:rPr>
            </w:pPr>
            <w:r w:rsidRPr="00406834">
              <w:rPr>
                <w:sz w:val="18"/>
                <w:szCs w:val="18"/>
              </w:rPr>
              <w:t>Директор Муниципального предприятия жилищно-коммунального хозяйства Билибинского муниципального района (по согласованию);</w:t>
            </w:r>
          </w:p>
          <w:p w:rsidR="00406834" w:rsidRPr="00406834" w:rsidRDefault="00406834" w:rsidP="00406834">
            <w:pPr>
              <w:jc w:val="both"/>
              <w:rPr>
                <w:sz w:val="18"/>
                <w:szCs w:val="18"/>
              </w:rPr>
            </w:pPr>
          </w:p>
        </w:tc>
      </w:tr>
      <w:tr w:rsidR="00406834" w:rsidRPr="00406834" w:rsidTr="004B1F3E">
        <w:trPr>
          <w:trHeight w:val="369"/>
        </w:trPr>
        <w:tc>
          <w:tcPr>
            <w:tcW w:w="2518" w:type="dxa"/>
            <w:shd w:val="clear" w:color="auto" w:fill="auto"/>
          </w:tcPr>
          <w:p w:rsidR="00406834" w:rsidRPr="00406834" w:rsidRDefault="00406834" w:rsidP="00406834">
            <w:pPr>
              <w:rPr>
                <w:sz w:val="18"/>
                <w:szCs w:val="18"/>
              </w:rPr>
            </w:pPr>
            <w:r w:rsidRPr="00406834">
              <w:rPr>
                <w:sz w:val="18"/>
                <w:szCs w:val="18"/>
              </w:rPr>
              <w:t>Тарасов М.А.</w:t>
            </w:r>
          </w:p>
        </w:tc>
        <w:tc>
          <w:tcPr>
            <w:tcW w:w="401" w:type="dxa"/>
            <w:gridSpan w:val="2"/>
          </w:tcPr>
          <w:p w:rsidR="00406834" w:rsidRPr="00406834" w:rsidRDefault="00406834" w:rsidP="00406834">
            <w:pPr>
              <w:jc w:val="center"/>
              <w:rPr>
                <w:sz w:val="18"/>
                <w:szCs w:val="18"/>
              </w:rPr>
            </w:pPr>
            <w:r w:rsidRPr="00406834">
              <w:rPr>
                <w:sz w:val="18"/>
                <w:szCs w:val="18"/>
              </w:rPr>
              <w:t>-</w:t>
            </w:r>
          </w:p>
        </w:tc>
        <w:tc>
          <w:tcPr>
            <w:tcW w:w="6963" w:type="dxa"/>
          </w:tcPr>
          <w:p w:rsidR="00406834" w:rsidRPr="00406834" w:rsidRDefault="00406834" w:rsidP="00406834">
            <w:pPr>
              <w:jc w:val="both"/>
              <w:rPr>
                <w:sz w:val="18"/>
                <w:szCs w:val="18"/>
              </w:rPr>
            </w:pPr>
            <w:r w:rsidRPr="00406834">
              <w:rPr>
                <w:sz w:val="18"/>
                <w:szCs w:val="18"/>
              </w:rPr>
              <w:t>Глава муниципального образования городское поселение Билибино;</w:t>
            </w:r>
          </w:p>
          <w:p w:rsidR="00406834" w:rsidRPr="00406834" w:rsidRDefault="00406834" w:rsidP="00406834">
            <w:pPr>
              <w:jc w:val="both"/>
              <w:rPr>
                <w:sz w:val="18"/>
                <w:szCs w:val="18"/>
              </w:rPr>
            </w:pPr>
          </w:p>
        </w:tc>
      </w:tr>
      <w:tr w:rsidR="00406834" w:rsidRPr="00406834" w:rsidTr="00816B15">
        <w:trPr>
          <w:trHeight w:val="799"/>
        </w:trPr>
        <w:tc>
          <w:tcPr>
            <w:tcW w:w="2518" w:type="dxa"/>
            <w:shd w:val="clear" w:color="auto" w:fill="auto"/>
          </w:tcPr>
          <w:p w:rsidR="00406834" w:rsidRPr="00406834" w:rsidRDefault="00406834" w:rsidP="00406834">
            <w:pPr>
              <w:rPr>
                <w:sz w:val="18"/>
                <w:szCs w:val="18"/>
              </w:rPr>
            </w:pPr>
            <w:r w:rsidRPr="00406834">
              <w:rPr>
                <w:sz w:val="18"/>
                <w:szCs w:val="18"/>
              </w:rPr>
              <w:lastRenderedPageBreak/>
              <w:t>Филянов А.Н.</w:t>
            </w:r>
          </w:p>
        </w:tc>
        <w:tc>
          <w:tcPr>
            <w:tcW w:w="401" w:type="dxa"/>
            <w:gridSpan w:val="2"/>
          </w:tcPr>
          <w:p w:rsidR="00406834" w:rsidRPr="00406834" w:rsidRDefault="00406834" w:rsidP="00406834">
            <w:pPr>
              <w:jc w:val="center"/>
              <w:rPr>
                <w:sz w:val="18"/>
                <w:szCs w:val="18"/>
              </w:rPr>
            </w:pPr>
            <w:r w:rsidRPr="00406834">
              <w:rPr>
                <w:sz w:val="18"/>
                <w:szCs w:val="18"/>
              </w:rPr>
              <w:t>-</w:t>
            </w:r>
          </w:p>
        </w:tc>
        <w:tc>
          <w:tcPr>
            <w:tcW w:w="6963" w:type="dxa"/>
          </w:tcPr>
          <w:p w:rsidR="00406834" w:rsidRPr="00406834" w:rsidRDefault="00406834" w:rsidP="00406834">
            <w:pPr>
              <w:jc w:val="both"/>
              <w:rPr>
                <w:sz w:val="18"/>
                <w:szCs w:val="18"/>
              </w:rPr>
            </w:pPr>
            <w:r w:rsidRPr="00406834">
              <w:rPr>
                <w:sz w:val="18"/>
                <w:szCs w:val="18"/>
              </w:rPr>
              <w:t>начальник отдела архитектуры и градостроительства Управления промышленной и сельскохозяйственной политики Администрации муниципального образования Билибинский муниципальный район;</w:t>
            </w:r>
          </w:p>
        </w:tc>
      </w:tr>
      <w:tr w:rsidR="00406834" w:rsidRPr="00406834" w:rsidTr="004B1F3E">
        <w:trPr>
          <w:trHeight w:val="80"/>
        </w:trPr>
        <w:tc>
          <w:tcPr>
            <w:tcW w:w="2518" w:type="dxa"/>
            <w:shd w:val="clear" w:color="auto" w:fill="auto"/>
          </w:tcPr>
          <w:p w:rsidR="00406834" w:rsidRPr="00406834" w:rsidRDefault="00406834" w:rsidP="00406834">
            <w:pPr>
              <w:rPr>
                <w:sz w:val="18"/>
                <w:szCs w:val="18"/>
              </w:rPr>
            </w:pPr>
            <w:r w:rsidRPr="00406834">
              <w:rPr>
                <w:sz w:val="18"/>
                <w:szCs w:val="18"/>
              </w:rPr>
              <w:t>Шершнева О.В.</w:t>
            </w:r>
          </w:p>
        </w:tc>
        <w:tc>
          <w:tcPr>
            <w:tcW w:w="401" w:type="dxa"/>
            <w:gridSpan w:val="2"/>
          </w:tcPr>
          <w:p w:rsidR="00406834" w:rsidRPr="00406834" w:rsidRDefault="00406834" w:rsidP="00406834">
            <w:pPr>
              <w:jc w:val="center"/>
              <w:rPr>
                <w:sz w:val="18"/>
                <w:szCs w:val="18"/>
              </w:rPr>
            </w:pPr>
            <w:r w:rsidRPr="00406834">
              <w:rPr>
                <w:sz w:val="18"/>
                <w:szCs w:val="18"/>
              </w:rPr>
              <w:t>-</w:t>
            </w:r>
          </w:p>
        </w:tc>
        <w:tc>
          <w:tcPr>
            <w:tcW w:w="6963" w:type="dxa"/>
          </w:tcPr>
          <w:p w:rsidR="00406834" w:rsidRPr="00406834" w:rsidRDefault="00406834" w:rsidP="00406834">
            <w:pPr>
              <w:tabs>
                <w:tab w:val="left" w:pos="0"/>
              </w:tabs>
              <w:jc w:val="both"/>
              <w:rPr>
                <w:sz w:val="18"/>
                <w:szCs w:val="18"/>
              </w:rPr>
            </w:pPr>
            <w:r w:rsidRPr="00406834">
              <w:rPr>
                <w:sz w:val="18"/>
                <w:szCs w:val="18"/>
              </w:rPr>
              <w:t xml:space="preserve">заместитель Главы Администрации муниципального образования Билибинский муниципальный район </w:t>
            </w:r>
            <w:proofErr w:type="gramStart"/>
            <w:r w:rsidRPr="00406834">
              <w:rPr>
                <w:sz w:val="18"/>
                <w:szCs w:val="18"/>
              </w:rPr>
              <w:t>–н</w:t>
            </w:r>
            <w:proofErr w:type="gramEnd"/>
            <w:r w:rsidRPr="00406834">
              <w:rPr>
                <w:sz w:val="18"/>
                <w:szCs w:val="18"/>
              </w:rPr>
              <w:t>ачальник Управления финансов, экономики и имущественных отношений;</w:t>
            </w:r>
          </w:p>
          <w:p w:rsidR="00406834" w:rsidRPr="00406834" w:rsidRDefault="00406834" w:rsidP="00406834">
            <w:pPr>
              <w:jc w:val="both"/>
              <w:rPr>
                <w:sz w:val="18"/>
                <w:szCs w:val="18"/>
              </w:rPr>
            </w:pPr>
          </w:p>
        </w:tc>
      </w:tr>
      <w:tr w:rsidR="00406834" w:rsidRPr="00406834" w:rsidTr="00816B15">
        <w:trPr>
          <w:trHeight w:val="453"/>
        </w:trPr>
        <w:tc>
          <w:tcPr>
            <w:tcW w:w="2518" w:type="dxa"/>
            <w:shd w:val="clear" w:color="auto" w:fill="auto"/>
          </w:tcPr>
          <w:p w:rsidR="00406834" w:rsidRPr="00406834" w:rsidRDefault="00406834" w:rsidP="00406834">
            <w:pPr>
              <w:rPr>
                <w:sz w:val="18"/>
                <w:szCs w:val="18"/>
              </w:rPr>
            </w:pPr>
            <w:proofErr w:type="spellStart"/>
            <w:r w:rsidRPr="00406834">
              <w:rPr>
                <w:sz w:val="18"/>
                <w:szCs w:val="18"/>
              </w:rPr>
              <w:t>Шираковская</w:t>
            </w:r>
            <w:proofErr w:type="spellEnd"/>
            <w:r w:rsidRPr="00406834">
              <w:rPr>
                <w:sz w:val="18"/>
                <w:szCs w:val="18"/>
              </w:rPr>
              <w:t xml:space="preserve"> О.А.</w:t>
            </w:r>
          </w:p>
        </w:tc>
        <w:tc>
          <w:tcPr>
            <w:tcW w:w="401" w:type="dxa"/>
            <w:gridSpan w:val="2"/>
          </w:tcPr>
          <w:p w:rsidR="00406834" w:rsidRPr="00406834" w:rsidRDefault="00406834" w:rsidP="00406834">
            <w:pPr>
              <w:jc w:val="center"/>
              <w:rPr>
                <w:sz w:val="18"/>
                <w:szCs w:val="18"/>
              </w:rPr>
            </w:pPr>
            <w:r w:rsidRPr="00406834">
              <w:rPr>
                <w:sz w:val="18"/>
                <w:szCs w:val="18"/>
              </w:rPr>
              <w:t>-</w:t>
            </w:r>
          </w:p>
        </w:tc>
        <w:tc>
          <w:tcPr>
            <w:tcW w:w="6963" w:type="dxa"/>
          </w:tcPr>
          <w:p w:rsidR="00406834" w:rsidRPr="00406834" w:rsidRDefault="00406834" w:rsidP="00406834">
            <w:pPr>
              <w:jc w:val="both"/>
              <w:rPr>
                <w:sz w:val="18"/>
                <w:szCs w:val="18"/>
              </w:rPr>
            </w:pPr>
            <w:r w:rsidRPr="00406834">
              <w:rPr>
                <w:sz w:val="18"/>
                <w:szCs w:val="18"/>
              </w:rPr>
              <w:t>начальник жилищно-эксплуатационного участка;</w:t>
            </w:r>
          </w:p>
        </w:tc>
      </w:tr>
    </w:tbl>
    <w:p w:rsidR="00406834" w:rsidRPr="00FE4EFB" w:rsidRDefault="00406834" w:rsidP="00695D55">
      <w:pPr>
        <w:rPr>
          <w:sz w:val="18"/>
          <w:szCs w:val="18"/>
        </w:rPr>
      </w:pPr>
    </w:p>
    <w:p w:rsidR="00A578FC" w:rsidRPr="00FE4EFB" w:rsidRDefault="00A578FC" w:rsidP="00426CAF">
      <w:pPr>
        <w:rPr>
          <w:sz w:val="18"/>
          <w:szCs w:val="18"/>
        </w:rPr>
      </w:pPr>
    </w:p>
    <w:p w:rsidR="00316A1F" w:rsidRPr="00316A1F" w:rsidRDefault="00316A1F" w:rsidP="00316A1F">
      <w:pPr>
        <w:jc w:val="center"/>
        <w:rPr>
          <w:b/>
          <w:sz w:val="18"/>
          <w:szCs w:val="18"/>
        </w:rPr>
      </w:pPr>
      <w:r w:rsidRPr="00316A1F">
        <w:rPr>
          <w:b/>
          <w:sz w:val="18"/>
          <w:szCs w:val="18"/>
        </w:rPr>
        <w:t>АДМИНИСТРАЦИЯ</w:t>
      </w:r>
    </w:p>
    <w:p w:rsidR="00316A1F" w:rsidRPr="00316A1F" w:rsidRDefault="00316A1F" w:rsidP="00316A1F">
      <w:pPr>
        <w:jc w:val="center"/>
        <w:rPr>
          <w:b/>
          <w:sz w:val="18"/>
          <w:szCs w:val="18"/>
        </w:rPr>
      </w:pPr>
      <w:r w:rsidRPr="00316A1F">
        <w:rPr>
          <w:b/>
          <w:sz w:val="18"/>
          <w:szCs w:val="18"/>
        </w:rPr>
        <w:t>МУНИЦИПАЛЬНОГО ОБРАЗОВАНИЯ</w:t>
      </w:r>
    </w:p>
    <w:p w:rsidR="00316A1F" w:rsidRPr="00316A1F" w:rsidRDefault="00316A1F" w:rsidP="00316A1F">
      <w:pPr>
        <w:jc w:val="center"/>
        <w:rPr>
          <w:b/>
          <w:sz w:val="18"/>
          <w:szCs w:val="18"/>
        </w:rPr>
      </w:pPr>
      <w:r w:rsidRPr="00316A1F">
        <w:rPr>
          <w:b/>
          <w:sz w:val="18"/>
          <w:szCs w:val="18"/>
        </w:rPr>
        <w:t>ГОРОДСКОЕ ПОСЕЛЕНИЕ БИЛИБИНО</w:t>
      </w:r>
    </w:p>
    <w:p w:rsidR="00316A1F" w:rsidRPr="00316A1F" w:rsidRDefault="00316A1F" w:rsidP="00316A1F">
      <w:pPr>
        <w:jc w:val="center"/>
        <w:rPr>
          <w:b/>
          <w:sz w:val="18"/>
          <w:szCs w:val="18"/>
        </w:rPr>
      </w:pPr>
      <w:r w:rsidRPr="00316A1F">
        <w:rPr>
          <w:b/>
          <w:sz w:val="18"/>
          <w:szCs w:val="18"/>
        </w:rPr>
        <w:t>ЧУКОТСКОГО АВТОНОМНОГО ОКРУГА</w:t>
      </w:r>
    </w:p>
    <w:p w:rsidR="00316A1F" w:rsidRPr="00316A1F" w:rsidRDefault="00316A1F" w:rsidP="00316A1F">
      <w:pPr>
        <w:jc w:val="center"/>
        <w:rPr>
          <w:sz w:val="18"/>
          <w:szCs w:val="18"/>
        </w:rPr>
      </w:pPr>
    </w:p>
    <w:p w:rsidR="00316A1F" w:rsidRPr="00316A1F" w:rsidRDefault="00316A1F" w:rsidP="00316A1F">
      <w:pPr>
        <w:jc w:val="center"/>
        <w:rPr>
          <w:b/>
          <w:sz w:val="18"/>
          <w:szCs w:val="18"/>
        </w:rPr>
      </w:pPr>
      <w:proofErr w:type="gramStart"/>
      <w:r w:rsidRPr="00316A1F">
        <w:rPr>
          <w:b/>
          <w:sz w:val="18"/>
          <w:szCs w:val="18"/>
        </w:rPr>
        <w:t>П</w:t>
      </w:r>
      <w:proofErr w:type="gramEnd"/>
      <w:r w:rsidRPr="00316A1F">
        <w:rPr>
          <w:b/>
          <w:sz w:val="18"/>
          <w:szCs w:val="18"/>
        </w:rPr>
        <w:t xml:space="preserve"> О С Т А Н О В Л Е Н И Е</w:t>
      </w:r>
    </w:p>
    <w:p w:rsidR="00316A1F" w:rsidRPr="00316A1F" w:rsidRDefault="00316A1F" w:rsidP="00316A1F">
      <w:pPr>
        <w:jc w:val="center"/>
        <w:rPr>
          <w:b/>
          <w:sz w:val="18"/>
          <w:szCs w:val="18"/>
        </w:rPr>
      </w:pPr>
    </w:p>
    <w:p w:rsidR="00316A1F" w:rsidRPr="00316A1F" w:rsidRDefault="00316A1F" w:rsidP="00316A1F">
      <w:pPr>
        <w:jc w:val="center"/>
        <w:rPr>
          <w:b/>
          <w:sz w:val="18"/>
          <w:szCs w:val="18"/>
        </w:rPr>
      </w:pPr>
    </w:p>
    <w:p w:rsidR="00316A1F" w:rsidRPr="00316A1F" w:rsidRDefault="00316A1F" w:rsidP="00316A1F">
      <w:pPr>
        <w:jc w:val="both"/>
        <w:rPr>
          <w:sz w:val="18"/>
          <w:szCs w:val="18"/>
        </w:rPr>
      </w:pPr>
      <w:r w:rsidRPr="00316A1F">
        <w:rPr>
          <w:sz w:val="18"/>
          <w:szCs w:val="18"/>
        </w:rPr>
        <w:t xml:space="preserve"> 28  апреля  2026 года </w:t>
      </w:r>
      <w:r w:rsidR="00AA4D2B">
        <w:rPr>
          <w:sz w:val="18"/>
          <w:szCs w:val="18"/>
        </w:rPr>
        <w:t xml:space="preserve">               </w:t>
      </w:r>
      <w:r w:rsidRPr="00316A1F">
        <w:rPr>
          <w:sz w:val="18"/>
          <w:szCs w:val="18"/>
        </w:rPr>
        <w:t>№  9</w:t>
      </w:r>
      <w:r w:rsidRPr="00316A1F">
        <w:rPr>
          <w:sz w:val="18"/>
          <w:szCs w:val="18"/>
        </w:rPr>
        <w:tab/>
      </w:r>
      <w:r w:rsidRPr="00316A1F">
        <w:rPr>
          <w:sz w:val="18"/>
          <w:szCs w:val="18"/>
        </w:rPr>
        <w:tab/>
      </w:r>
      <w:r w:rsidRPr="00316A1F">
        <w:rPr>
          <w:sz w:val="18"/>
          <w:szCs w:val="18"/>
        </w:rPr>
        <w:tab/>
        <w:t xml:space="preserve">         </w:t>
      </w:r>
      <w:r w:rsidRPr="00316A1F">
        <w:rPr>
          <w:sz w:val="18"/>
          <w:szCs w:val="18"/>
        </w:rPr>
        <w:tab/>
      </w:r>
      <w:r w:rsidRPr="00316A1F">
        <w:rPr>
          <w:sz w:val="18"/>
          <w:szCs w:val="18"/>
        </w:rPr>
        <w:tab/>
        <w:t xml:space="preserve">                             г. Билибино</w:t>
      </w:r>
    </w:p>
    <w:p w:rsidR="00316A1F" w:rsidRPr="00316A1F" w:rsidRDefault="00316A1F" w:rsidP="00316A1F">
      <w:pPr>
        <w:jc w:val="both"/>
        <w:rPr>
          <w:sz w:val="18"/>
          <w:szCs w:val="18"/>
        </w:rPr>
      </w:pPr>
    </w:p>
    <w:p w:rsidR="00316A1F" w:rsidRPr="00316A1F" w:rsidRDefault="00316A1F" w:rsidP="00316A1F">
      <w:pPr>
        <w:jc w:val="both"/>
        <w:rPr>
          <w:sz w:val="18"/>
          <w:szCs w:val="18"/>
        </w:rPr>
      </w:pPr>
    </w:p>
    <w:tbl>
      <w:tblPr>
        <w:tblW w:w="0" w:type="auto"/>
        <w:tblLook w:val="01E0" w:firstRow="1" w:lastRow="1" w:firstColumn="1" w:lastColumn="1" w:noHBand="0" w:noVBand="0"/>
      </w:tblPr>
      <w:tblGrid>
        <w:gridCol w:w="4808"/>
      </w:tblGrid>
      <w:tr w:rsidR="00316A1F" w:rsidRPr="00316A1F" w:rsidTr="00AA4D2B">
        <w:trPr>
          <w:trHeight w:val="569"/>
        </w:trPr>
        <w:tc>
          <w:tcPr>
            <w:tcW w:w="4808" w:type="dxa"/>
            <w:shd w:val="clear" w:color="auto" w:fill="auto"/>
          </w:tcPr>
          <w:p w:rsidR="00316A1F" w:rsidRPr="00316A1F" w:rsidRDefault="00316A1F" w:rsidP="00316A1F">
            <w:pPr>
              <w:jc w:val="both"/>
              <w:rPr>
                <w:sz w:val="18"/>
                <w:szCs w:val="18"/>
              </w:rPr>
            </w:pPr>
            <w:r w:rsidRPr="00316A1F">
              <w:rPr>
                <w:sz w:val="18"/>
                <w:szCs w:val="18"/>
              </w:rPr>
              <w:t>Об утверждении отчета об исполнении бюджета городское поселение Билибино на 1 апреля 2026 года</w:t>
            </w:r>
          </w:p>
        </w:tc>
      </w:tr>
    </w:tbl>
    <w:p w:rsidR="00316A1F" w:rsidRPr="00316A1F" w:rsidRDefault="00316A1F" w:rsidP="00316A1F">
      <w:pPr>
        <w:jc w:val="both"/>
        <w:rPr>
          <w:sz w:val="18"/>
          <w:szCs w:val="18"/>
        </w:rPr>
      </w:pPr>
    </w:p>
    <w:p w:rsidR="00316A1F" w:rsidRPr="00316A1F" w:rsidRDefault="00316A1F" w:rsidP="00316A1F">
      <w:pPr>
        <w:jc w:val="both"/>
        <w:rPr>
          <w:sz w:val="18"/>
          <w:szCs w:val="18"/>
        </w:rPr>
      </w:pPr>
    </w:p>
    <w:p w:rsidR="00316A1F" w:rsidRPr="00316A1F" w:rsidRDefault="00316A1F" w:rsidP="00316A1F">
      <w:pPr>
        <w:tabs>
          <w:tab w:val="left" w:pos="1260"/>
        </w:tabs>
        <w:ind w:firstLine="720"/>
        <w:jc w:val="both"/>
        <w:rPr>
          <w:sz w:val="18"/>
          <w:szCs w:val="18"/>
        </w:rPr>
      </w:pPr>
      <w:r w:rsidRPr="00316A1F">
        <w:rPr>
          <w:sz w:val="18"/>
          <w:szCs w:val="18"/>
        </w:rPr>
        <w:t>Руководствуясь статьей 264.2 Бюджетного кодекса Российской Федерации, Уставом муниципального образования городское поселение Билибино, Администрация муниципального образования городское поселение Билибино</w:t>
      </w:r>
    </w:p>
    <w:p w:rsidR="00316A1F" w:rsidRPr="00316A1F" w:rsidRDefault="00316A1F" w:rsidP="00316A1F">
      <w:pPr>
        <w:ind w:firstLine="708"/>
        <w:jc w:val="both"/>
        <w:rPr>
          <w:b/>
          <w:spacing w:val="20"/>
          <w:sz w:val="18"/>
          <w:szCs w:val="18"/>
        </w:rPr>
      </w:pPr>
      <w:r w:rsidRPr="00316A1F">
        <w:rPr>
          <w:b/>
          <w:spacing w:val="20"/>
          <w:sz w:val="18"/>
          <w:szCs w:val="18"/>
        </w:rPr>
        <w:t>ПОСТАНОВЛЯЕТ:</w:t>
      </w:r>
    </w:p>
    <w:p w:rsidR="00316A1F" w:rsidRPr="00316A1F" w:rsidRDefault="00316A1F" w:rsidP="00316A1F">
      <w:pPr>
        <w:tabs>
          <w:tab w:val="left" w:pos="720"/>
          <w:tab w:val="left" w:pos="1080"/>
          <w:tab w:val="left" w:pos="1440"/>
        </w:tabs>
        <w:jc w:val="both"/>
        <w:rPr>
          <w:sz w:val="18"/>
          <w:szCs w:val="18"/>
        </w:rPr>
      </w:pPr>
    </w:p>
    <w:p w:rsidR="00316A1F" w:rsidRPr="00316A1F" w:rsidRDefault="00316A1F" w:rsidP="00316A1F">
      <w:pPr>
        <w:tabs>
          <w:tab w:val="left" w:pos="1080"/>
        </w:tabs>
        <w:ind w:firstLine="720"/>
        <w:jc w:val="both"/>
        <w:rPr>
          <w:sz w:val="18"/>
          <w:szCs w:val="18"/>
        </w:rPr>
      </w:pPr>
      <w:r w:rsidRPr="00316A1F">
        <w:rPr>
          <w:sz w:val="18"/>
          <w:szCs w:val="18"/>
        </w:rPr>
        <w:t>1.</w:t>
      </w:r>
      <w:r w:rsidRPr="00316A1F">
        <w:rPr>
          <w:sz w:val="18"/>
          <w:szCs w:val="18"/>
        </w:rPr>
        <w:tab/>
        <w:t>Утвердить прилагаемый отчет об исполнении бюджета муниципального образования городское поселение Билибино на 1 апреля 2026 года по доходам в сумме 86 256,7 тыс. рублей, по расходам 32 298,9 тыс. рублей, с превышением доходов над расходами (профицит) в сумме 53 957,8 тыс. рублей.</w:t>
      </w:r>
    </w:p>
    <w:p w:rsidR="00316A1F" w:rsidRPr="00316A1F" w:rsidRDefault="00316A1F" w:rsidP="00316A1F">
      <w:pPr>
        <w:tabs>
          <w:tab w:val="left" w:pos="1080"/>
        </w:tabs>
        <w:ind w:firstLine="720"/>
        <w:jc w:val="both"/>
        <w:outlineLvl w:val="2"/>
        <w:rPr>
          <w:sz w:val="18"/>
          <w:szCs w:val="18"/>
        </w:rPr>
      </w:pPr>
      <w:r w:rsidRPr="00316A1F">
        <w:rPr>
          <w:sz w:val="18"/>
          <w:szCs w:val="18"/>
        </w:rPr>
        <w:t>2.</w:t>
      </w:r>
      <w:r w:rsidRPr="00316A1F">
        <w:rPr>
          <w:sz w:val="18"/>
          <w:szCs w:val="18"/>
        </w:rPr>
        <w:tab/>
        <w:t xml:space="preserve">Опубликовать настоящее постановление в «Информационном вестнике Билибинского муниципального района» и </w:t>
      </w:r>
      <w:proofErr w:type="gramStart"/>
      <w:r w:rsidRPr="00316A1F">
        <w:rPr>
          <w:sz w:val="18"/>
          <w:szCs w:val="18"/>
        </w:rPr>
        <w:t>разместить его</w:t>
      </w:r>
      <w:proofErr w:type="gramEnd"/>
      <w:r w:rsidRPr="00316A1F">
        <w:rPr>
          <w:sz w:val="18"/>
          <w:szCs w:val="18"/>
        </w:rPr>
        <w:t xml:space="preserve"> на официальном сайте муниципального образования Билибинский муниципальный район.</w:t>
      </w:r>
    </w:p>
    <w:p w:rsidR="00316A1F" w:rsidRPr="00316A1F" w:rsidRDefault="00316A1F" w:rsidP="00316A1F">
      <w:pPr>
        <w:tabs>
          <w:tab w:val="left" w:pos="1109"/>
          <w:tab w:val="left" w:pos="1184"/>
        </w:tabs>
        <w:ind w:firstLineChars="291" w:firstLine="524"/>
        <w:jc w:val="both"/>
        <w:outlineLvl w:val="2"/>
        <w:rPr>
          <w:sz w:val="18"/>
          <w:szCs w:val="18"/>
        </w:rPr>
      </w:pPr>
      <w:r w:rsidRPr="00316A1F">
        <w:rPr>
          <w:sz w:val="18"/>
          <w:szCs w:val="18"/>
        </w:rPr>
        <w:t>3.</w:t>
      </w:r>
      <w:r w:rsidRPr="00316A1F">
        <w:rPr>
          <w:sz w:val="18"/>
          <w:szCs w:val="18"/>
        </w:rPr>
        <w:tab/>
      </w:r>
      <w:r w:rsidRPr="00316A1F">
        <w:rPr>
          <w:color w:val="000000"/>
          <w:sz w:val="18"/>
          <w:szCs w:val="18"/>
        </w:rPr>
        <w:t>Настоящее постановление вступает в силу с момента его опубликования.</w:t>
      </w:r>
    </w:p>
    <w:p w:rsidR="00316A1F" w:rsidRPr="00316A1F" w:rsidRDefault="00316A1F" w:rsidP="00316A1F">
      <w:pPr>
        <w:tabs>
          <w:tab w:val="left" w:pos="1109"/>
          <w:tab w:val="left" w:pos="1184"/>
        </w:tabs>
        <w:ind w:firstLineChars="291" w:firstLine="524"/>
        <w:jc w:val="both"/>
        <w:outlineLvl w:val="2"/>
        <w:rPr>
          <w:sz w:val="18"/>
          <w:szCs w:val="18"/>
        </w:rPr>
      </w:pPr>
    </w:p>
    <w:p w:rsidR="00316A1F" w:rsidRPr="00316A1F" w:rsidRDefault="00316A1F" w:rsidP="00316A1F">
      <w:pPr>
        <w:tabs>
          <w:tab w:val="left" w:pos="1109"/>
          <w:tab w:val="left" w:pos="1184"/>
        </w:tabs>
        <w:ind w:firstLineChars="291" w:firstLine="524"/>
        <w:jc w:val="both"/>
        <w:outlineLvl w:val="2"/>
        <w:rPr>
          <w:sz w:val="18"/>
          <w:szCs w:val="18"/>
        </w:rPr>
      </w:pPr>
    </w:p>
    <w:p w:rsidR="00316A1F" w:rsidRPr="00316A1F" w:rsidRDefault="00316A1F" w:rsidP="00316A1F">
      <w:pPr>
        <w:tabs>
          <w:tab w:val="left" w:pos="1109"/>
          <w:tab w:val="left" w:pos="1184"/>
        </w:tabs>
        <w:ind w:firstLineChars="291" w:firstLine="524"/>
        <w:jc w:val="both"/>
        <w:outlineLvl w:val="2"/>
        <w:rPr>
          <w:sz w:val="18"/>
          <w:szCs w:val="18"/>
        </w:rPr>
      </w:pPr>
    </w:p>
    <w:p w:rsidR="00316A1F" w:rsidRPr="00316A1F" w:rsidRDefault="00316A1F" w:rsidP="00316A1F">
      <w:pPr>
        <w:tabs>
          <w:tab w:val="left" w:pos="1109"/>
          <w:tab w:val="left" w:pos="1184"/>
        </w:tabs>
        <w:ind w:firstLineChars="291" w:firstLine="524"/>
        <w:jc w:val="both"/>
        <w:outlineLvl w:val="2"/>
        <w:rPr>
          <w:sz w:val="18"/>
          <w:szCs w:val="18"/>
        </w:rPr>
      </w:pPr>
    </w:p>
    <w:p w:rsidR="00316A1F" w:rsidRPr="00316A1F" w:rsidRDefault="00316A1F" w:rsidP="00316A1F">
      <w:pPr>
        <w:jc w:val="both"/>
        <w:outlineLvl w:val="2"/>
        <w:rPr>
          <w:sz w:val="18"/>
          <w:szCs w:val="18"/>
        </w:rPr>
      </w:pPr>
      <w:r w:rsidRPr="00316A1F">
        <w:rPr>
          <w:sz w:val="18"/>
          <w:szCs w:val="18"/>
        </w:rPr>
        <w:t xml:space="preserve">Глава Администрации </w:t>
      </w:r>
      <w:r w:rsidRPr="00316A1F">
        <w:rPr>
          <w:sz w:val="18"/>
          <w:szCs w:val="18"/>
        </w:rPr>
        <w:tab/>
      </w:r>
      <w:r w:rsidRPr="00316A1F">
        <w:rPr>
          <w:sz w:val="18"/>
          <w:szCs w:val="18"/>
        </w:rPr>
        <w:tab/>
      </w:r>
      <w:r w:rsidRPr="00316A1F">
        <w:rPr>
          <w:sz w:val="18"/>
          <w:szCs w:val="18"/>
        </w:rPr>
        <w:tab/>
      </w:r>
      <w:r w:rsidRPr="00316A1F">
        <w:rPr>
          <w:sz w:val="18"/>
          <w:szCs w:val="18"/>
        </w:rPr>
        <w:tab/>
      </w:r>
      <w:r w:rsidRPr="00316A1F">
        <w:rPr>
          <w:sz w:val="18"/>
          <w:szCs w:val="18"/>
        </w:rPr>
        <w:tab/>
      </w:r>
      <w:r w:rsidRPr="00316A1F">
        <w:rPr>
          <w:sz w:val="18"/>
          <w:szCs w:val="18"/>
        </w:rPr>
        <w:tab/>
      </w:r>
      <w:r w:rsidRPr="00316A1F">
        <w:rPr>
          <w:sz w:val="18"/>
          <w:szCs w:val="18"/>
        </w:rPr>
        <w:tab/>
        <w:t xml:space="preserve">                М.А. Тарасов</w:t>
      </w:r>
    </w:p>
    <w:p w:rsidR="00316A1F" w:rsidRPr="00316A1F" w:rsidRDefault="00316A1F" w:rsidP="00316A1F">
      <w:pPr>
        <w:jc w:val="both"/>
        <w:outlineLvl w:val="2"/>
        <w:rPr>
          <w:color w:val="FF0000"/>
          <w:sz w:val="18"/>
          <w:szCs w:val="18"/>
        </w:rPr>
      </w:pPr>
    </w:p>
    <w:p w:rsidR="00A578FC" w:rsidRPr="00316A1F" w:rsidRDefault="00A578FC" w:rsidP="00426CAF">
      <w:pPr>
        <w:rPr>
          <w:sz w:val="18"/>
          <w:szCs w:val="18"/>
        </w:rPr>
      </w:pPr>
    </w:p>
    <w:tbl>
      <w:tblPr>
        <w:tblStyle w:val="af8"/>
        <w:tblW w:w="0" w:type="auto"/>
        <w:tblLook w:val="04A0" w:firstRow="1" w:lastRow="0" w:firstColumn="1" w:lastColumn="0" w:noHBand="0" w:noVBand="1"/>
      </w:tblPr>
      <w:tblGrid>
        <w:gridCol w:w="2306"/>
        <w:gridCol w:w="4985"/>
        <w:gridCol w:w="951"/>
        <w:gridCol w:w="904"/>
        <w:gridCol w:w="1134"/>
      </w:tblGrid>
      <w:tr w:rsidR="004B1F3E" w:rsidRPr="004B1F3E" w:rsidTr="00B956BB">
        <w:trPr>
          <w:trHeight w:val="1432"/>
        </w:trPr>
        <w:tc>
          <w:tcPr>
            <w:tcW w:w="2344" w:type="dxa"/>
            <w:noWrap/>
            <w:hideMark/>
          </w:tcPr>
          <w:p w:rsidR="004B1F3E" w:rsidRPr="004B1F3E" w:rsidRDefault="004B1F3E" w:rsidP="004B1F3E">
            <w:pPr>
              <w:rPr>
                <w:b/>
                <w:bCs/>
                <w:sz w:val="18"/>
                <w:szCs w:val="18"/>
              </w:rPr>
            </w:pPr>
          </w:p>
        </w:tc>
        <w:tc>
          <w:tcPr>
            <w:tcW w:w="5073" w:type="dxa"/>
            <w:noWrap/>
            <w:hideMark/>
          </w:tcPr>
          <w:p w:rsidR="004B1F3E" w:rsidRPr="004B1F3E" w:rsidRDefault="004B1F3E" w:rsidP="004B1F3E">
            <w:pPr>
              <w:rPr>
                <w:b/>
                <w:bCs/>
                <w:sz w:val="18"/>
                <w:szCs w:val="18"/>
              </w:rPr>
            </w:pPr>
          </w:p>
        </w:tc>
        <w:tc>
          <w:tcPr>
            <w:tcW w:w="2863" w:type="dxa"/>
            <w:gridSpan w:val="3"/>
            <w:hideMark/>
          </w:tcPr>
          <w:p w:rsidR="004B1F3E" w:rsidRPr="004B1F3E" w:rsidRDefault="004B1F3E">
            <w:pPr>
              <w:rPr>
                <w:sz w:val="18"/>
                <w:szCs w:val="18"/>
              </w:rPr>
            </w:pPr>
            <w:proofErr w:type="gramStart"/>
            <w:r w:rsidRPr="004B1F3E">
              <w:rPr>
                <w:sz w:val="18"/>
                <w:szCs w:val="18"/>
              </w:rPr>
              <w:t>УТВЕРЖДЕН</w:t>
            </w:r>
            <w:proofErr w:type="gramEnd"/>
            <w:r w:rsidRPr="004B1F3E">
              <w:rPr>
                <w:sz w:val="18"/>
                <w:szCs w:val="18"/>
              </w:rPr>
              <w:br/>
              <w:t>Постановлением                             Администрации</w:t>
            </w:r>
            <w:r w:rsidRPr="004B1F3E">
              <w:rPr>
                <w:sz w:val="18"/>
                <w:szCs w:val="18"/>
              </w:rPr>
              <w:br/>
              <w:t>муниципального образования</w:t>
            </w:r>
            <w:r w:rsidRPr="004B1F3E">
              <w:rPr>
                <w:sz w:val="18"/>
                <w:szCs w:val="18"/>
              </w:rPr>
              <w:br/>
              <w:t>городское поселение Билибино</w:t>
            </w:r>
            <w:r w:rsidRPr="004B1F3E">
              <w:rPr>
                <w:sz w:val="18"/>
                <w:szCs w:val="18"/>
              </w:rPr>
              <w:br/>
              <w:t>от 28 апреля 2026 года № 9</w:t>
            </w:r>
          </w:p>
        </w:tc>
      </w:tr>
      <w:tr w:rsidR="004B1F3E" w:rsidRPr="004B1F3E" w:rsidTr="00B956BB">
        <w:trPr>
          <w:trHeight w:val="255"/>
        </w:trPr>
        <w:tc>
          <w:tcPr>
            <w:tcW w:w="10280" w:type="dxa"/>
            <w:gridSpan w:val="5"/>
            <w:noWrap/>
            <w:hideMark/>
          </w:tcPr>
          <w:p w:rsidR="004B1F3E" w:rsidRPr="004B1F3E" w:rsidRDefault="004B1F3E" w:rsidP="004B1F3E">
            <w:pPr>
              <w:jc w:val="center"/>
              <w:rPr>
                <w:b/>
                <w:bCs/>
                <w:sz w:val="18"/>
                <w:szCs w:val="18"/>
              </w:rPr>
            </w:pPr>
            <w:r w:rsidRPr="004B1F3E">
              <w:rPr>
                <w:b/>
                <w:bCs/>
                <w:sz w:val="18"/>
                <w:szCs w:val="18"/>
              </w:rPr>
              <w:t>Отчет</w:t>
            </w:r>
          </w:p>
        </w:tc>
      </w:tr>
      <w:tr w:rsidR="004B1F3E" w:rsidRPr="004B1F3E" w:rsidTr="00B956BB">
        <w:trPr>
          <w:trHeight w:val="276"/>
        </w:trPr>
        <w:tc>
          <w:tcPr>
            <w:tcW w:w="10280" w:type="dxa"/>
            <w:gridSpan w:val="5"/>
            <w:noWrap/>
            <w:hideMark/>
          </w:tcPr>
          <w:p w:rsidR="004B1F3E" w:rsidRPr="004B1F3E" w:rsidRDefault="004B1F3E" w:rsidP="004B1F3E">
            <w:pPr>
              <w:jc w:val="center"/>
              <w:rPr>
                <w:b/>
                <w:bCs/>
                <w:sz w:val="18"/>
                <w:szCs w:val="18"/>
              </w:rPr>
            </w:pPr>
            <w:r w:rsidRPr="004B1F3E">
              <w:rPr>
                <w:b/>
                <w:bCs/>
                <w:sz w:val="18"/>
                <w:szCs w:val="18"/>
              </w:rPr>
              <w:t>об исполнении бюджета городское поселение Билибино</w:t>
            </w:r>
          </w:p>
        </w:tc>
      </w:tr>
      <w:tr w:rsidR="004B1F3E" w:rsidRPr="004B1F3E" w:rsidTr="00B956BB">
        <w:trPr>
          <w:trHeight w:val="276"/>
        </w:trPr>
        <w:tc>
          <w:tcPr>
            <w:tcW w:w="10280" w:type="dxa"/>
            <w:gridSpan w:val="5"/>
            <w:noWrap/>
            <w:hideMark/>
          </w:tcPr>
          <w:p w:rsidR="004B1F3E" w:rsidRPr="004B1F3E" w:rsidRDefault="004B1F3E" w:rsidP="004B1F3E">
            <w:pPr>
              <w:jc w:val="center"/>
              <w:rPr>
                <w:b/>
                <w:bCs/>
                <w:sz w:val="18"/>
                <w:szCs w:val="18"/>
              </w:rPr>
            </w:pPr>
            <w:r w:rsidRPr="004B1F3E">
              <w:rPr>
                <w:b/>
                <w:bCs/>
                <w:sz w:val="18"/>
                <w:szCs w:val="18"/>
              </w:rPr>
              <w:t>на 01 апреля 2026 года</w:t>
            </w:r>
          </w:p>
        </w:tc>
      </w:tr>
      <w:tr w:rsidR="004B1F3E" w:rsidRPr="004B1F3E" w:rsidTr="00B956BB">
        <w:trPr>
          <w:trHeight w:val="276"/>
        </w:trPr>
        <w:tc>
          <w:tcPr>
            <w:tcW w:w="2344" w:type="dxa"/>
            <w:noWrap/>
            <w:hideMark/>
          </w:tcPr>
          <w:p w:rsidR="004B1F3E" w:rsidRPr="004B1F3E" w:rsidRDefault="004B1F3E" w:rsidP="004B1F3E">
            <w:pPr>
              <w:rPr>
                <w:b/>
                <w:bCs/>
                <w:sz w:val="18"/>
                <w:szCs w:val="18"/>
              </w:rPr>
            </w:pPr>
          </w:p>
        </w:tc>
        <w:tc>
          <w:tcPr>
            <w:tcW w:w="5073" w:type="dxa"/>
            <w:noWrap/>
            <w:hideMark/>
          </w:tcPr>
          <w:p w:rsidR="004B1F3E" w:rsidRPr="004B1F3E" w:rsidRDefault="004B1F3E" w:rsidP="004B1F3E">
            <w:pPr>
              <w:rPr>
                <w:b/>
                <w:bCs/>
                <w:sz w:val="18"/>
                <w:szCs w:val="18"/>
              </w:rPr>
            </w:pPr>
          </w:p>
        </w:tc>
        <w:tc>
          <w:tcPr>
            <w:tcW w:w="965" w:type="dxa"/>
            <w:noWrap/>
            <w:hideMark/>
          </w:tcPr>
          <w:p w:rsidR="004B1F3E" w:rsidRPr="004B1F3E" w:rsidRDefault="004B1F3E" w:rsidP="004B1F3E">
            <w:pPr>
              <w:rPr>
                <w:b/>
                <w:bCs/>
                <w:sz w:val="18"/>
                <w:szCs w:val="18"/>
              </w:rPr>
            </w:pPr>
          </w:p>
        </w:tc>
        <w:tc>
          <w:tcPr>
            <w:tcW w:w="917" w:type="dxa"/>
            <w:noWrap/>
            <w:hideMark/>
          </w:tcPr>
          <w:p w:rsidR="004B1F3E" w:rsidRPr="004B1F3E" w:rsidRDefault="004B1F3E" w:rsidP="004B1F3E">
            <w:pPr>
              <w:rPr>
                <w:b/>
                <w:bCs/>
                <w:sz w:val="18"/>
                <w:szCs w:val="18"/>
              </w:rPr>
            </w:pPr>
          </w:p>
        </w:tc>
        <w:tc>
          <w:tcPr>
            <w:tcW w:w="981" w:type="dxa"/>
            <w:noWrap/>
            <w:hideMark/>
          </w:tcPr>
          <w:p w:rsidR="004B1F3E" w:rsidRPr="004B1F3E" w:rsidRDefault="004B1F3E" w:rsidP="004B1F3E">
            <w:pPr>
              <w:rPr>
                <w:b/>
                <w:bCs/>
                <w:sz w:val="18"/>
                <w:szCs w:val="18"/>
              </w:rPr>
            </w:pPr>
          </w:p>
        </w:tc>
      </w:tr>
      <w:tr w:rsidR="004B1F3E" w:rsidRPr="004B1F3E" w:rsidTr="00B956BB">
        <w:trPr>
          <w:trHeight w:val="264"/>
        </w:trPr>
        <w:tc>
          <w:tcPr>
            <w:tcW w:w="2344" w:type="dxa"/>
            <w:noWrap/>
            <w:hideMark/>
          </w:tcPr>
          <w:p w:rsidR="004B1F3E" w:rsidRPr="004B1F3E" w:rsidRDefault="004B1F3E">
            <w:pPr>
              <w:rPr>
                <w:b/>
                <w:bCs/>
                <w:sz w:val="18"/>
                <w:szCs w:val="18"/>
              </w:rPr>
            </w:pPr>
            <w:r w:rsidRPr="004B1F3E">
              <w:rPr>
                <w:b/>
                <w:bCs/>
                <w:sz w:val="18"/>
                <w:szCs w:val="18"/>
              </w:rPr>
              <w:t>1. Доходы бюджета</w:t>
            </w:r>
          </w:p>
        </w:tc>
        <w:tc>
          <w:tcPr>
            <w:tcW w:w="5073" w:type="dxa"/>
            <w:hideMark/>
          </w:tcPr>
          <w:p w:rsidR="004B1F3E" w:rsidRPr="004B1F3E" w:rsidRDefault="004B1F3E" w:rsidP="004B1F3E">
            <w:pPr>
              <w:rPr>
                <w:sz w:val="18"/>
                <w:szCs w:val="18"/>
              </w:rPr>
            </w:pPr>
            <w:r w:rsidRPr="004B1F3E">
              <w:rPr>
                <w:sz w:val="18"/>
                <w:szCs w:val="18"/>
              </w:rPr>
              <w:t> </w:t>
            </w:r>
          </w:p>
        </w:tc>
        <w:tc>
          <w:tcPr>
            <w:tcW w:w="965" w:type="dxa"/>
            <w:noWrap/>
            <w:hideMark/>
          </w:tcPr>
          <w:p w:rsidR="004B1F3E" w:rsidRPr="004B1F3E" w:rsidRDefault="004B1F3E">
            <w:pPr>
              <w:rPr>
                <w:sz w:val="18"/>
                <w:szCs w:val="18"/>
              </w:rPr>
            </w:pPr>
          </w:p>
        </w:tc>
        <w:tc>
          <w:tcPr>
            <w:tcW w:w="917" w:type="dxa"/>
            <w:noWrap/>
            <w:hideMark/>
          </w:tcPr>
          <w:p w:rsidR="004B1F3E" w:rsidRPr="004B1F3E" w:rsidRDefault="004B1F3E">
            <w:pPr>
              <w:rPr>
                <w:sz w:val="18"/>
                <w:szCs w:val="18"/>
              </w:rPr>
            </w:pPr>
          </w:p>
        </w:tc>
        <w:tc>
          <w:tcPr>
            <w:tcW w:w="981" w:type="dxa"/>
            <w:noWrap/>
            <w:hideMark/>
          </w:tcPr>
          <w:p w:rsidR="004B1F3E" w:rsidRPr="004B1F3E" w:rsidRDefault="004B1F3E" w:rsidP="004B1F3E">
            <w:pPr>
              <w:rPr>
                <w:b/>
                <w:bCs/>
                <w:sz w:val="18"/>
                <w:szCs w:val="18"/>
              </w:rPr>
            </w:pPr>
            <w:r w:rsidRPr="004B1F3E">
              <w:rPr>
                <w:b/>
                <w:bCs/>
                <w:sz w:val="18"/>
                <w:szCs w:val="18"/>
              </w:rPr>
              <w:t>(тыс. руб.)</w:t>
            </w:r>
          </w:p>
        </w:tc>
      </w:tr>
      <w:tr w:rsidR="004B1F3E" w:rsidRPr="004B1F3E" w:rsidTr="00B956BB">
        <w:trPr>
          <w:trHeight w:val="528"/>
        </w:trPr>
        <w:tc>
          <w:tcPr>
            <w:tcW w:w="2344" w:type="dxa"/>
            <w:hideMark/>
          </w:tcPr>
          <w:p w:rsidR="004B1F3E" w:rsidRPr="004B1F3E" w:rsidRDefault="004B1F3E" w:rsidP="004B1F3E">
            <w:pPr>
              <w:rPr>
                <w:sz w:val="18"/>
                <w:szCs w:val="18"/>
              </w:rPr>
            </w:pPr>
            <w:r w:rsidRPr="004B1F3E">
              <w:rPr>
                <w:sz w:val="18"/>
                <w:szCs w:val="18"/>
              </w:rPr>
              <w:t>Код бюджетной классификации Российской Федерации</w:t>
            </w:r>
          </w:p>
        </w:tc>
        <w:tc>
          <w:tcPr>
            <w:tcW w:w="5073" w:type="dxa"/>
            <w:hideMark/>
          </w:tcPr>
          <w:p w:rsidR="004B1F3E" w:rsidRPr="004B1F3E" w:rsidRDefault="004B1F3E" w:rsidP="004B1F3E">
            <w:pPr>
              <w:rPr>
                <w:sz w:val="18"/>
                <w:szCs w:val="18"/>
              </w:rPr>
            </w:pPr>
            <w:r w:rsidRPr="004B1F3E">
              <w:rPr>
                <w:sz w:val="18"/>
                <w:szCs w:val="18"/>
              </w:rPr>
              <w:t>Наименование доходов</w:t>
            </w:r>
          </w:p>
        </w:tc>
        <w:tc>
          <w:tcPr>
            <w:tcW w:w="965" w:type="dxa"/>
            <w:hideMark/>
          </w:tcPr>
          <w:p w:rsidR="004B1F3E" w:rsidRPr="004B1F3E" w:rsidRDefault="004B1F3E" w:rsidP="004B1F3E">
            <w:pPr>
              <w:rPr>
                <w:sz w:val="18"/>
                <w:szCs w:val="18"/>
              </w:rPr>
            </w:pPr>
            <w:r w:rsidRPr="004B1F3E">
              <w:rPr>
                <w:sz w:val="18"/>
                <w:szCs w:val="18"/>
              </w:rPr>
              <w:t>План</w:t>
            </w:r>
          </w:p>
        </w:tc>
        <w:tc>
          <w:tcPr>
            <w:tcW w:w="917" w:type="dxa"/>
            <w:hideMark/>
          </w:tcPr>
          <w:p w:rsidR="004B1F3E" w:rsidRPr="004B1F3E" w:rsidRDefault="004B1F3E" w:rsidP="004B1F3E">
            <w:pPr>
              <w:rPr>
                <w:sz w:val="18"/>
                <w:szCs w:val="18"/>
              </w:rPr>
            </w:pPr>
            <w:r w:rsidRPr="004B1F3E">
              <w:rPr>
                <w:sz w:val="18"/>
                <w:szCs w:val="18"/>
              </w:rPr>
              <w:t>Факт</w:t>
            </w:r>
          </w:p>
        </w:tc>
        <w:tc>
          <w:tcPr>
            <w:tcW w:w="981" w:type="dxa"/>
            <w:noWrap/>
            <w:hideMark/>
          </w:tcPr>
          <w:p w:rsidR="004B1F3E" w:rsidRPr="004B1F3E" w:rsidRDefault="004B1F3E">
            <w:pPr>
              <w:rPr>
                <w:sz w:val="18"/>
                <w:szCs w:val="18"/>
              </w:rPr>
            </w:pPr>
            <w:r w:rsidRPr="004B1F3E">
              <w:rPr>
                <w:sz w:val="18"/>
                <w:szCs w:val="18"/>
              </w:rPr>
              <w:t>Исполнение</w:t>
            </w:r>
          </w:p>
        </w:tc>
      </w:tr>
      <w:tr w:rsidR="004B1F3E" w:rsidRPr="004B1F3E" w:rsidTr="00B956BB">
        <w:trPr>
          <w:trHeight w:val="285"/>
        </w:trPr>
        <w:tc>
          <w:tcPr>
            <w:tcW w:w="2344" w:type="dxa"/>
            <w:hideMark/>
          </w:tcPr>
          <w:p w:rsidR="004B1F3E" w:rsidRPr="004B1F3E" w:rsidRDefault="004B1F3E" w:rsidP="004B1F3E">
            <w:pPr>
              <w:rPr>
                <w:sz w:val="18"/>
                <w:szCs w:val="18"/>
              </w:rPr>
            </w:pPr>
            <w:r w:rsidRPr="004B1F3E">
              <w:rPr>
                <w:sz w:val="18"/>
                <w:szCs w:val="18"/>
              </w:rPr>
              <w:t>1</w:t>
            </w:r>
          </w:p>
        </w:tc>
        <w:tc>
          <w:tcPr>
            <w:tcW w:w="5073" w:type="dxa"/>
            <w:hideMark/>
          </w:tcPr>
          <w:p w:rsidR="004B1F3E" w:rsidRPr="004B1F3E" w:rsidRDefault="004B1F3E" w:rsidP="004B1F3E">
            <w:pPr>
              <w:rPr>
                <w:sz w:val="18"/>
                <w:szCs w:val="18"/>
              </w:rPr>
            </w:pPr>
            <w:r w:rsidRPr="004B1F3E">
              <w:rPr>
                <w:sz w:val="18"/>
                <w:szCs w:val="18"/>
              </w:rPr>
              <w:t>2</w:t>
            </w:r>
          </w:p>
        </w:tc>
        <w:tc>
          <w:tcPr>
            <w:tcW w:w="965" w:type="dxa"/>
            <w:hideMark/>
          </w:tcPr>
          <w:p w:rsidR="004B1F3E" w:rsidRPr="004B1F3E" w:rsidRDefault="004B1F3E" w:rsidP="004B1F3E">
            <w:pPr>
              <w:rPr>
                <w:sz w:val="18"/>
                <w:szCs w:val="18"/>
              </w:rPr>
            </w:pPr>
            <w:r w:rsidRPr="004B1F3E">
              <w:rPr>
                <w:sz w:val="18"/>
                <w:szCs w:val="18"/>
              </w:rPr>
              <w:t>3</w:t>
            </w:r>
          </w:p>
        </w:tc>
        <w:tc>
          <w:tcPr>
            <w:tcW w:w="917" w:type="dxa"/>
            <w:hideMark/>
          </w:tcPr>
          <w:p w:rsidR="004B1F3E" w:rsidRPr="004B1F3E" w:rsidRDefault="004B1F3E" w:rsidP="004B1F3E">
            <w:pPr>
              <w:rPr>
                <w:sz w:val="18"/>
                <w:szCs w:val="18"/>
              </w:rPr>
            </w:pPr>
            <w:r w:rsidRPr="004B1F3E">
              <w:rPr>
                <w:sz w:val="18"/>
                <w:szCs w:val="18"/>
              </w:rPr>
              <w:t>4</w:t>
            </w:r>
          </w:p>
        </w:tc>
        <w:tc>
          <w:tcPr>
            <w:tcW w:w="981" w:type="dxa"/>
            <w:noWrap/>
            <w:hideMark/>
          </w:tcPr>
          <w:p w:rsidR="004B1F3E" w:rsidRPr="004B1F3E" w:rsidRDefault="004B1F3E" w:rsidP="004B1F3E">
            <w:pPr>
              <w:rPr>
                <w:sz w:val="18"/>
                <w:szCs w:val="18"/>
              </w:rPr>
            </w:pPr>
            <w:r w:rsidRPr="004B1F3E">
              <w:rPr>
                <w:sz w:val="18"/>
                <w:szCs w:val="18"/>
              </w:rPr>
              <w:t>5</w:t>
            </w:r>
          </w:p>
        </w:tc>
      </w:tr>
      <w:tr w:rsidR="004B1F3E" w:rsidRPr="004B1F3E" w:rsidTr="00B956BB">
        <w:trPr>
          <w:trHeight w:val="264"/>
        </w:trPr>
        <w:tc>
          <w:tcPr>
            <w:tcW w:w="2344" w:type="dxa"/>
            <w:noWrap/>
            <w:hideMark/>
          </w:tcPr>
          <w:p w:rsidR="004B1F3E" w:rsidRPr="004B1F3E" w:rsidRDefault="004B1F3E">
            <w:pPr>
              <w:rPr>
                <w:b/>
                <w:bCs/>
                <w:sz w:val="18"/>
                <w:szCs w:val="18"/>
              </w:rPr>
            </w:pPr>
            <w:r w:rsidRPr="004B1F3E">
              <w:rPr>
                <w:b/>
                <w:bCs/>
                <w:sz w:val="18"/>
                <w:szCs w:val="18"/>
              </w:rPr>
              <w:t>000  1  00  00000  00  0000  000</w:t>
            </w:r>
          </w:p>
        </w:tc>
        <w:tc>
          <w:tcPr>
            <w:tcW w:w="5073" w:type="dxa"/>
            <w:hideMark/>
          </w:tcPr>
          <w:p w:rsidR="004B1F3E" w:rsidRPr="004B1F3E" w:rsidRDefault="004B1F3E">
            <w:pPr>
              <w:rPr>
                <w:b/>
                <w:bCs/>
                <w:sz w:val="18"/>
                <w:szCs w:val="18"/>
              </w:rPr>
            </w:pPr>
            <w:r w:rsidRPr="004B1F3E">
              <w:rPr>
                <w:b/>
                <w:bCs/>
                <w:sz w:val="18"/>
                <w:szCs w:val="18"/>
              </w:rPr>
              <w:t>НАЛОГОВЫЕ И НЕНАЛОГОВЫЕ ДОХОДЫ</w:t>
            </w:r>
          </w:p>
        </w:tc>
        <w:tc>
          <w:tcPr>
            <w:tcW w:w="965" w:type="dxa"/>
            <w:noWrap/>
            <w:hideMark/>
          </w:tcPr>
          <w:p w:rsidR="004B1F3E" w:rsidRPr="004B1F3E" w:rsidRDefault="004B1F3E" w:rsidP="004B1F3E">
            <w:pPr>
              <w:rPr>
                <w:b/>
                <w:bCs/>
                <w:sz w:val="18"/>
                <w:szCs w:val="18"/>
              </w:rPr>
            </w:pPr>
            <w:r w:rsidRPr="004B1F3E">
              <w:rPr>
                <w:b/>
                <w:bCs/>
                <w:sz w:val="18"/>
                <w:szCs w:val="18"/>
              </w:rPr>
              <w:t>291 745,3</w:t>
            </w:r>
          </w:p>
        </w:tc>
        <w:tc>
          <w:tcPr>
            <w:tcW w:w="917" w:type="dxa"/>
            <w:noWrap/>
            <w:hideMark/>
          </w:tcPr>
          <w:p w:rsidR="004B1F3E" w:rsidRPr="004B1F3E" w:rsidRDefault="004B1F3E" w:rsidP="004B1F3E">
            <w:pPr>
              <w:rPr>
                <w:b/>
                <w:bCs/>
                <w:sz w:val="18"/>
                <w:szCs w:val="18"/>
              </w:rPr>
            </w:pPr>
            <w:r w:rsidRPr="004B1F3E">
              <w:rPr>
                <w:b/>
                <w:bCs/>
                <w:sz w:val="18"/>
                <w:szCs w:val="18"/>
              </w:rPr>
              <w:t>86 256,7</w:t>
            </w:r>
          </w:p>
        </w:tc>
        <w:tc>
          <w:tcPr>
            <w:tcW w:w="981" w:type="dxa"/>
            <w:noWrap/>
            <w:hideMark/>
          </w:tcPr>
          <w:p w:rsidR="004B1F3E" w:rsidRPr="004B1F3E" w:rsidRDefault="004B1F3E" w:rsidP="004B1F3E">
            <w:pPr>
              <w:rPr>
                <w:b/>
                <w:bCs/>
                <w:sz w:val="18"/>
                <w:szCs w:val="18"/>
              </w:rPr>
            </w:pPr>
            <w:r w:rsidRPr="004B1F3E">
              <w:rPr>
                <w:b/>
                <w:bCs/>
                <w:sz w:val="18"/>
                <w:szCs w:val="18"/>
              </w:rPr>
              <w:t>29,6%</w:t>
            </w:r>
          </w:p>
        </w:tc>
      </w:tr>
      <w:tr w:rsidR="004B1F3E" w:rsidRPr="004B1F3E" w:rsidTr="00B956BB">
        <w:trPr>
          <w:trHeight w:val="264"/>
        </w:trPr>
        <w:tc>
          <w:tcPr>
            <w:tcW w:w="2344" w:type="dxa"/>
            <w:noWrap/>
            <w:hideMark/>
          </w:tcPr>
          <w:p w:rsidR="004B1F3E" w:rsidRPr="004B1F3E" w:rsidRDefault="004B1F3E">
            <w:pPr>
              <w:rPr>
                <w:b/>
                <w:bCs/>
                <w:sz w:val="18"/>
                <w:szCs w:val="18"/>
              </w:rPr>
            </w:pPr>
            <w:r w:rsidRPr="004B1F3E">
              <w:rPr>
                <w:b/>
                <w:bCs/>
                <w:sz w:val="18"/>
                <w:szCs w:val="18"/>
              </w:rPr>
              <w:t> </w:t>
            </w:r>
          </w:p>
        </w:tc>
        <w:tc>
          <w:tcPr>
            <w:tcW w:w="5073" w:type="dxa"/>
            <w:hideMark/>
          </w:tcPr>
          <w:p w:rsidR="004B1F3E" w:rsidRPr="004B1F3E" w:rsidRDefault="004B1F3E">
            <w:pPr>
              <w:rPr>
                <w:b/>
                <w:bCs/>
                <w:sz w:val="18"/>
                <w:szCs w:val="18"/>
              </w:rPr>
            </w:pPr>
            <w:r w:rsidRPr="004B1F3E">
              <w:rPr>
                <w:b/>
                <w:bCs/>
                <w:sz w:val="18"/>
                <w:szCs w:val="18"/>
              </w:rPr>
              <w:t>НАЛОГОВЫЕ ДОХОДЫ</w:t>
            </w:r>
          </w:p>
        </w:tc>
        <w:tc>
          <w:tcPr>
            <w:tcW w:w="965" w:type="dxa"/>
            <w:noWrap/>
            <w:hideMark/>
          </w:tcPr>
          <w:p w:rsidR="004B1F3E" w:rsidRPr="004B1F3E" w:rsidRDefault="004B1F3E" w:rsidP="004B1F3E">
            <w:pPr>
              <w:rPr>
                <w:b/>
                <w:bCs/>
                <w:sz w:val="18"/>
                <w:szCs w:val="18"/>
              </w:rPr>
            </w:pPr>
            <w:r w:rsidRPr="004B1F3E">
              <w:rPr>
                <w:b/>
                <w:bCs/>
                <w:sz w:val="18"/>
                <w:szCs w:val="18"/>
              </w:rPr>
              <w:t>274 245,3</w:t>
            </w:r>
          </w:p>
        </w:tc>
        <w:tc>
          <w:tcPr>
            <w:tcW w:w="917" w:type="dxa"/>
            <w:noWrap/>
            <w:hideMark/>
          </w:tcPr>
          <w:p w:rsidR="004B1F3E" w:rsidRPr="004B1F3E" w:rsidRDefault="004B1F3E" w:rsidP="004B1F3E">
            <w:pPr>
              <w:rPr>
                <w:b/>
                <w:bCs/>
                <w:sz w:val="18"/>
                <w:szCs w:val="18"/>
              </w:rPr>
            </w:pPr>
            <w:r w:rsidRPr="004B1F3E">
              <w:rPr>
                <w:b/>
                <w:bCs/>
                <w:sz w:val="18"/>
                <w:szCs w:val="18"/>
              </w:rPr>
              <w:t>74 848,5</w:t>
            </w:r>
          </w:p>
        </w:tc>
        <w:tc>
          <w:tcPr>
            <w:tcW w:w="981" w:type="dxa"/>
            <w:noWrap/>
            <w:hideMark/>
          </w:tcPr>
          <w:p w:rsidR="004B1F3E" w:rsidRPr="004B1F3E" w:rsidRDefault="004B1F3E" w:rsidP="004B1F3E">
            <w:pPr>
              <w:rPr>
                <w:b/>
                <w:bCs/>
                <w:sz w:val="18"/>
                <w:szCs w:val="18"/>
              </w:rPr>
            </w:pPr>
            <w:r w:rsidRPr="004B1F3E">
              <w:rPr>
                <w:b/>
                <w:bCs/>
                <w:sz w:val="18"/>
                <w:szCs w:val="18"/>
              </w:rPr>
              <w:t>27,3%</w:t>
            </w:r>
          </w:p>
        </w:tc>
      </w:tr>
      <w:tr w:rsidR="004B1F3E" w:rsidRPr="004B1F3E" w:rsidTr="00B956BB">
        <w:trPr>
          <w:trHeight w:val="264"/>
        </w:trPr>
        <w:tc>
          <w:tcPr>
            <w:tcW w:w="2344" w:type="dxa"/>
            <w:noWrap/>
            <w:hideMark/>
          </w:tcPr>
          <w:p w:rsidR="004B1F3E" w:rsidRPr="004B1F3E" w:rsidRDefault="004B1F3E">
            <w:pPr>
              <w:rPr>
                <w:b/>
                <w:bCs/>
                <w:sz w:val="18"/>
                <w:szCs w:val="18"/>
              </w:rPr>
            </w:pPr>
            <w:r w:rsidRPr="004B1F3E">
              <w:rPr>
                <w:b/>
                <w:bCs/>
                <w:sz w:val="18"/>
                <w:szCs w:val="18"/>
              </w:rPr>
              <w:t>000  1  01  00000  00  0000  000</w:t>
            </w:r>
          </w:p>
        </w:tc>
        <w:tc>
          <w:tcPr>
            <w:tcW w:w="5073" w:type="dxa"/>
            <w:hideMark/>
          </w:tcPr>
          <w:p w:rsidR="004B1F3E" w:rsidRPr="004B1F3E" w:rsidRDefault="004B1F3E">
            <w:pPr>
              <w:rPr>
                <w:b/>
                <w:bCs/>
                <w:sz w:val="18"/>
                <w:szCs w:val="18"/>
              </w:rPr>
            </w:pPr>
            <w:r w:rsidRPr="004B1F3E">
              <w:rPr>
                <w:b/>
                <w:bCs/>
                <w:sz w:val="18"/>
                <w:szCs w:val="18"/>
              </w:rPr>
              <w:t>НАЛОГИ НА ПРИБЫЛЬ, ДОХОДЫ</w:t>
            </w:r>
          </w:p>
        </w:tc>
        <w:tc>
          <w:tcPr>
            <w:tcW w:w="965" w:type="dxa"/>
            <w:noWrap/>
            <w:hideMark/>
          </w:tcPr>
          <w:p w:rsidR="004B1F3E" w:rsidRPr="004B1F3E" w:rsidRDefault="004B1F3E" w:rsidP="004B1F3E">
            <w:pPr>
              <w:rPr>
                <w:b/>
                <w:bCs/>
                <w:sz w:val="18"/>
                <w:szCs w:val="18"/>
              </w:rPr>
            </w:pPr>
            <w:r w:rsidRPr="004B1F3E">
              <w:rPr>
                <w:b/>
                <w:bCs/>
                <w:sz w:val="18"/>
                <w:szCs w:val="18"/>
              </w:rPr>
              <w:t>269 796,5</w:t>
            </w:r>
          </w:p>
        </w:tc>
        <w:tc>
          <w:tcPr>
            <w:tcW w:w="917" w:type="dxa"/>
            <w:noWrap/>
            <w:hideMark/>
          </w:tcPr>
          <w:p w:rsidR="004B1F3E" w:rsidRPr="004B1F3E" w:rsidRDefault="004B1F3E" w:rsidP="004B1F3E">
            <w:pPr>
              <w:rPr>
                <w:b/>
                <w:bCs/>
                <w:sz w:val="18"/>
                <w:szCs w:val="18"/>
              </w:rPr>
            </w:pPr>
            <w:r w:rsidRPr="004B1F3E">
              <w:rPr>
                <w:b/>
                <w:bCs/>
                <w:sz w:val="18"/>
                <w:szCs w:val="18"/>
              </w:rPr>
              <w:t>73 634,9</w:t>
            </w:r>
          </w:p>
        </w:tc>
        <w:tc>
          <w:tcPr>
            <w:tcW w:w="981" w:type="dxa"/>
            <w:noWrap/>
            <w:hideMark/>
          </w:tcPr>
          <w:p w:rsidR="004B1F3E" w:rsidRPr="004B1F3E" w:rsidRDefault="004B1F3E" w:rsidP="004B1F3E">
            <w:pPr>
              <w:rPr>
                <w:b/>
                <w:bCs/>
                <w:sz w:val="18"/>
                <w:szCs w:val="18"/>
              </w:rPr>
            </w:pPr>
            <w:r w:rsidRPr="004B1F3E">
              <w:rPr>
                <w:b/>
                <w:bCs/>
                <w:sz w:val="18"/>
                <w:szCs w:val="18"/>
              </w:rPr>
              <w:t>27,3%</w:t>
            </w:r>
          </w:p>
        </w:tc>
      </w:tr>
      <w:tr w:rsidR="004B1F3E" w:rsidRPr="004B1F3E" w:rsidTr="00B956BB">
        <w:trPr>
          <w:trHeight w:val="264"/>
        </w:trPr>
        <w:tc>
          <w:tcPr>
            <w:tcW w:w="2344" w:type="dxa"/>
            <w:noWrap/>
            <w:hideMark/>
          </w:tcPr>
          <w:p w:rsidR="004B1F3E" w:rsidRPr="004B1F3E" w:rsidRDefault="004B1F3E">
            <w:pPr>
              <w:rPr>
                <w:b/>
                <w:bCs/>
                <w:sz w:val="18"/>
                <w:szCs w:val="18"/>
              </w:rPr>
            </w:pPr>
            <w:r w:rsidRPr="004B1F3E">
              <w:rPr>
                <w:b/>
                <w:bCs/>
                <w:sz w:val="18"/>
                <w:szCs w:val="18"/>
              </w:rPr>
              <w:t>000  1  01  02000  01  0000  110</w:t>
            </w:r>
          </w:p>
        </w:tc>
        <w:tc>
          <w:tcPr>
            <w:tcW w:w="5073" w:type="dxa"/>
            <w:hideMark/>
          </w:tcPr>
          <w:p w:rsidR="004B1F3E" w:rsidRPr="004B1F3E" w:rsidRDefault="004B1F3E">
            <w:pPr>
              <w:rPr>
                <w:b/>
                <w:bCs/>
                <w:sz w:val="18"/>
                <w:szCs w:val="18"/>
              </w:rPr>
            </w:pPr>
            <w:r w:rsidRPr="004B1F3E">
              <w:rPr>
                <w:b/>
                <w:bCs/>
                <w:sz w:val="18"/>
                <w:szCs w:val="18"/>
              </w:rPr>
              <w:t>Налог на доходы физических лиц</w:t>
            </w:r>
          </w:p>
        </w:tc>
        <w:tc>
          <w:tcPr>
            <w:tcW w:w="965" w:type="dxa"/>
            <w:noWrap/>
            <w:hideMark/>
          </w:tcPr>
          <w:p w:rsidR="004B1F3E" w:rsidRPr="004B1F3E" w:rsidRDefault="004B1F3E" w:rsidP="004B1F3E">
            <w:pPr>
              <w:rPr>
                <w:b/>
                <w:bCs/>
                <w:sz w:val="18"/>
                <w:szCs w:val="18"/>
              </w:rPr>
            </w:pPr>
            <w:r w:rsidRPr="004B1F3E">
              <w:rPr>
                <w:b/>
                <w:bCs/>
                <w:sz w:val="18"/>
                <w:szCs w:val="18"/>
              </w:rPr>
              <w:t>269 796,5</w:t>
            </w:r>
          </w:p>
        </w:tc>
        <w:tc>
          <w:tcPr>
            <w:tcW w:w="917" w:type="dxa"/>
            <w:noWrap/>
            <w:hideMark/>
          </w:tcPr>
          <w:p w:rsidR="004B1F3E" w:rsidRPr="004B1F3E" w:rsidRDefault="004B1F3E" w:rsidP="004B1F3E">
            <w:pPr>
              <w:rPr>
                <w:b/>
                <w:bCs/>
                <w:sz w:val="18"/>
                <w:szCs w:val="18"/>
              </w:rPr>
            </w:pPr>
            <w:r w:rsidRPr="004B1F3E">
              <w:rPr>
                <w:b/>
                <w:bCs/>
                <w:sz w:val="18"/>
                <w:szCs w:val="18"/>
              </w:rPr>
              <w:t>73 634,9</w:t>
            </w:r>
          </w:p>
        </w:tc>
        <w:tc>
          <w:tcPr>
            <w:tcW w:w="981" w:type="dxa"/>
            <w:noWrap/>
            <w:hideMark/>
          </w:tcPr>
          <w:p w:rsidR="004B1F3E" w:rsidRPr="004B1F3E" w:rsidRDefault="004B1F3E" w:rsidP="004B1F3E">
            <w:pPr>
              <w:rPr>
                <w:b/>
                <w:bCs/>
                <w:sz w:val="18"/>
                <w:szCs w:val="18"/>
              </w:rPr>
            </w:pPr>
            <w:r w:rsidRPr="004B1F3E">
              <w:rPr>
                <w:b/>
                <w:bCs/>
                <w:sz w:val="18"/>
                <w:szCs w:val="18"/>
              </w:rPr>
              <w:t>27,3%</w:t>
            </w:r>
          </w:p>
        </w:tc>
      </w:tr>
      <w:tr w:rsidR="004B1F3E" w:rsidRPr="004B1F3E" w:rsidTr="00B956BB">
        <w:trPr>
          <w:trHeight w:val="3213"/>
        </w:trPr>
        <w:tc>
          <w:tcPr>
            <w:tcW w:w="2344" w:type="dxa"/>
            <w:noWrap/>
            <w:hideMark/>
          </w:tcPr>
          <w:p w:rsidR="004B1F3E" w:rsidRPr="004B1F3E" w:rsidRDefault="004B1F3E">
            <w:pPr>
              <w:rPr>
                <w:sz w:val="18"/>
                <w:szCs w:val="18"/>
              </w:rPr>
            </w:pPr>
            <w:r w:rsidRPr="004B1F3E">
              <w:rPr>
                <w:sz w:val="18"/>
                <w:szCs w:val="18"/>
              </w:rPr>
              <w:lastRenderedPageBreak/>
              <w:t>000  1  01  02010  01  1000  110</w:t>
            </w:r>
          </w:p>
        </w:tc>
        <w:tc>
          <w:tcPr>
            <w:tcW w:w="5073" w:type="dxa"/>
            <w:hideMark/>
          </w:tcPr>
          <w:p w:rsidR="004B1F3E" w:rsidRPr="004B1F3E" w:rsidRDefault="004B1F3E">
            <w:pPr>
              <w:rPr>
                <w:sz w:val="18"/>
                <w:szCs w:val="18"/>
              </w:rPr>
            </w:pPr>
            <w:proofErr w:type="gramStart"/>
            <w:r w:rsidRPr="004B1F3E">
              <w:rPr>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4B1F3E">
              <w:rPr>
                <w:sz w:val="18"/>
                <w:szCs w:val="18"/>
              </w:rPr>
              <w:t xml:space="preserve"> </w:t>
            </w:r>
            <w:proofErr w:type="gramStart"/>
            <w:r w:rsidRPr="004B1F3E">
              <w:rPr>
                <w:sz w:val="18"/>
                <w:szCs w:val="18"/>
              </w:rPr>
              <w:t xml:space="preserve">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 </w:t>
            </w:r>
            <w:proofErr w:type="gramEnd"/>
          </w:p>
        </w:tc>
        <w:tc>
          <w:tcPr>
            <w:tcW w:w="965" w:type="dxa"/>
            <w:noWrap/>
            <w:hideMark/>
          </w:tcPr>
          <w:p w:rsidR="004B1F3E" w:rsidRPr="004B1F3E" w:rsidRDefault="004B1F3E" w:rsidP="004B1F3E">
            <w:pPr>
              <w:rPr>
                <w:sz w:val="18"/>
                <w:szCs w:val="18"/>
              </w:rPr>
            </w:pPr>
            <w:r w:rsidRPr="004B1F3E">
              <w:rPr>
                <w:sz w:val="18"/>
                <w:szCs w:val="18"/>
              </w:rPr>
              <w:t>110 151,0</w:t>
            </w:r>
          </w:p>
        </w:tc>
        <w:tc>
          <w:tcPr>
            <w:tcW w:w="917" w:type="dxa"/>
            <w:noWrap/>
            <w:hideMark/>
          </w:tcPr>
          <w:p w:rsidR="004B1F3E" w:rsidRPr="004B1F3E" w:rsidRDefault="004B1F3E" w:rsidP="004B1F3E">
            <w:pPr>
              <w:rPr>
                <w:sz w:val="18"/>
                <w:szCs w:val="18"/>
              </w:rPr>
            </w:pPr>
            <w:r w:rsidRPr="004B1F3E">
              <w:rPr>
                <w:sz w:val="18"/>
                <w:szCs w:val="18"/>
              </w:rPr>
              <w:t>34 939,9</w:t>
            </w:r>
          </w:p>
        </w:tc>
        <w:tc>
          <w:tcPr>
            <w:tcW w:w="981" w:type="dxa"/>
            <w:noWrap/>
            <w:hideMark/>
          </w:tcPr>
          <w:p w:rsidR="004B1F3E" w:rsidRPr="004B1F3E" w:rsidRDefault="004B1F3E" w:rsidP="004B1F3E">
            <w:pPr>
              <w:rPr>
                <w:sz w:val="18"/>
                <w:szCs w:val="18"/>
              </w:rPr>
            </w:pPr>
            <w:r w:rsidRPr="004B1F3E">
              <w:rPr>
                <w:sz w:val="18"/>
                <w:szCs w:val="18"/>
              </w:rPr>
              <w:t>31,7%</w:t>
            </w:r>
          </w:p>
        </w:tc>
      </w:tr>
      <w:tr w:rsidR="004B1F3E" w:rsidRPr="004B1F3E" w:rsidTr="00B956BB">
        <w:trPr>
          <w:trHeight w:val="2394"/>
        </w:trPr>
        <w:tc>
          <w:tcPr>
            <w:tcW w:w="2344" w:type="dxa"/>
            <w:noWrap/>
            <w:hideMark/>
          </w:tcPr>
          <w:p w:rsidR="004B1F3E" w:rsidRPr="004B1F3E" w:rsidRDefault="004B1F3E">
            <w:pPr>
              <w:rPr>
                <w:sz w:val="18"/>
                <w:szCs w:val="18"/>
              </w:rPr>
            </w:pPr>
            <w:r w:rsidRPr="004B1F3E">
              <w:rPr>
                <w:sz w:val="18"/>
                <w:szCs w:val="18"/>
              </w:rPr>
              <w:t>000  1  01  02020  01  1000  110</w:t>
            </w:r>
          </w:p>
        </w:tc>
        <w:tc>
          <w:tcPr>
            <w:tcW w:w="5073" w:type="dxa"/>
            <w:hideMark/>
          </w:tcPr>
          <w:p w:rsidR="004B1F3E" w:rsidRPr="004B1F3E" w:rsidRDefault="004B1F3E">
            <w:pPr>
              <w:rPr>
                <w:sz w:val="18"/>
                <w:szCs w:val="18"/>
              </w:rPr>
            </w:pPr>
            <w:proofErr w:type="gramStart"/>
            <w:r w:rsidRPr="004B1F3E">
              <w:rPr>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w:t>
            </w:r>
            <w:proofErr w:type="gramEnd"/>
            <w:r w:rsidRPr="004B1F3E">
              <w:rPr>
                <w:sz w:val="18"/>
                <w:szCs w:val="18"/>
              </w:rPr>
              <w:t xml:space="preserve"> в части суммы налога, не превышающей 312 тысяч рублей за налоговые периоды после 1 января 2025 года)</w:t>
            </w:r>
          </w:p>
        </w:tc>
        <w:tc>
          <w:tcPr>
            <w:tcW w:w="965" w:type="dxa"/>
            <w:noWrap/>
            <w:hideMark/>
          </w:tcPr>
          <w:p w:rsidR="004B1F3E" w:rsidRPr="004B1F3E" w:rsidRDefault="004B1F3E" w:rsidP="004B1F3E">
            <w:pPr>
              <w:rPr>
                <w:sz w:val="18"/>
                <w:szCs w:val="18"/>
              </w:rPr>
            </w:pPr>
            <w:r w:rsidRPr="004B1F3E">
              <w:rPr>
                <w:sz w:val="18"/>
                <w:szCs w:val="18"/>
              </w:rPr>
              <w:t>6,4</w:t>
            </w:r>
          </w:p>
        </w:tc>
        <w:tc>
          <w:tcPr>
            <w:tcW w:w="917" w:type="dxa"/>
            <w:noWrap/>
            <w:hideMark/>
          </w:tcPr>
          <w:p w:rsidR="004B1F3E" w:rsidRPr="004B1F3E" w:rsidRDefault="004B1F3E" w:rsidP="004B1F3E">
            <w:pPr>
              <w:rPr>
                <w:sz w:val="18"/>
                <w:szCs w:val="18"/>
              </w:rPr>
            </w:pPr>
            <w:r w:rsidRPr="004B1F3E">
              <w:rPr>
                <w:sz w:val="18"/>
                <w:szCs w:val="18"/>
              </w:rPr>
              <w:t>2,9</w:t>
            </w:r>
          </w:p>
        </w:tc>
        <w:tc>
          <w:tcPr>
            <w:tcW w:w="981" w:type="dxa"/>
            <w:noWrap/>
            <w:hideMark/>
          </w:tcPr>
          <w:p w:rsidR="004B1F3E" w:rsidRPr="004B1F3E" w:rsidRDefault="004B1F3E" w:rsidP="004B1F3E">
            <w:pPr>
              <w:rPr>
                <w:sz w:val="18"/>
                <w:szCs w:val="18"/>
              </w:rPr>
            </w:pPr>
            <w:r w:rsidRPr="004B1F3E">
              <w:rPr>
                <w:sz w:val="18"/>
                <w:szCs w:val="18"/>
              </w:rPr>
              <w:t>45,3%</w:t>
            </w:r>
          </w:p>
        </w:tc>
      </w:tr>
      <w:tr w:rsidR="004B1F3E" w:rsidRPr="004B1F3E" w:rsidTr="00B956BB">
        <w:trPr>
          <w:trHeight w:val="2190"/>
        </w:trPr>
        <w:tc>
          <w:tcPr>
            <w:tcW w:w="2344" w:type="dxa"/>
            <w:noWrap/>
            <w:hideMark/>
          </w:tcPr>
          <w:p w:rsidR="004B1F3E" w:rsidRPr="004B1F3E" w:rsidRDefault="004B1F3E">
            <w:pPr>
              <w:rPr>
                <w:sz w:val="18"/>
                <w:szCs w:val="18"/>
              </w:rPr>
            </w:pPr>
            <w:r w:rsidRPr="004B1F3E">
              <w:rPr>
                <w:sz w:val="18"/>
                <w:szCs w:val="18"/>
              </w:rPr>
              <w:t>000  1  01  02030  01  1000  110</w:t>
            </w:r>
          </w:p>
        </w:tc>
        <w:tc>
          <w:tcPr>
            <w:tcW w:w="5073" w:type="dxa"/>
            <w:hideMark/>
          </w:tcPr>
          <w:p w:rsidR="004B1F3E" w:rsidRPr="004B1F3E" w:rsidRDefault="004B1F3E">
            <w:pPr>
              <w:rPr>
                <w:sz w:val="18"/>
                <w:szCs w:val="18"/>
              </w:rPr>
            </w:pPr>
            <w:proofErr w:type="gramStart"/>
            <w:r w:rsidRPr="004B1F3E">
              <w:rPr>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w:t>
            </w:r>
            <w:proofErr w:type="gramEnd"/>
            <w:r w:rsidRPr="004B1F3E">
              <w:rPr>
                <w:sz w:val="18"/>
                <w:szCs w:val="18"/>
              </w:rPr>
              <w:t xml:space="preserve">, не </w:t>
            </w:r>
            <w:proofErr w:type="gramStart"/>
            <w:r w:rsidRPr="004B1F3E">
              <w:rPr>
                <w:sz w:val="18"/>
                <w:szCs w:val="18"/>
              </w:rPr>
              <w:t>превышающей</w:t>
            </w:r>
            <w:proofErr w:type="gramEnd"/>
            <w:r w:rsidRPr="004B1F3E">
              <w:rPr>
                <w:sz w:val="18"/>
                <w:szCs w:val="18"/>
              </w:rPr>
              <w:t xml:space="preserve"> 312 тысяч рублей за налоговые периоды после 1 января 2025 года) </w:t>
            </w:r>
          </w:p>
        </w:tc>
        <w:tc>
          <w:tcPr>
            <w:tcW w:w="965" w:type="dxa"/>
            <w:noWrap/>
            <w:hideMark/>
          </w:tcPr>
          <w:p w:rsidR="004B1F3E" w:rsidRPr="004B1F3E" w:rsidRDefault="004B1F3E" w:rsidP="004B1F3E">
            <w:pPr>
              <w:rPr>
                <w:sz w:val="18"/>
                <w:szCs w:val="18"/>
              </w:rPr>
            </w:pPr>
            <w:r w:rsidRPr="004B1F3E">
              <w:rPr>
                <w:sz w:val="18"/>
                <w:szCs w:val="18"/>
              </w:rPr>
              <w:t>685,6</w:t>
            </w:r>
          </w:p>
        </w:tc>
        <w:tc>
          <w:tcPr>
            <w:tcW w:w="917" w:type="dxa"/>
            <w:noWrap/>
            <w:hideMark/>
          </w:tcPr>
          <w:p w:rsidR="004B1F3E" w:rsidRPr="004B1F3E" w:rsidRDefault="004B1F3E" w:rsidP="004B1F3E">
            <w:pPr>
              <w:rPr>
                <w:sz w:val="18"/>
                <w:szCs w:val="18"/>
              </w:rPr>
            </w:pPr>
            <w:r w:rsidRPr="004B1F3E">
              <w:rPr>
                <w:sz w:val="18"/>
                <w:szCs w:val="18"/>
              </w:rPr>
              <w:t>94,8</w:t>
            </w:r>
          </w:p>
        </w:tc>
        <w:tc>
          <w:tcPr>
            <w:tcW w:w="981" w:type="dxa"/>
            <w:noWrap/>
            <w:hideMark/>
          </w:tcPr>
          <w:p w:rsidR="004B1F3E" w:rsidRPr="004B1F3E" w:rsidRDefault="004B1F3E" w:rsidP="004B1F3E">
            <w:pPr>
              <w:rPr>
                <w:sz w:val="18"/>
                <w:szCs w:val="18"/>
              </w:rPr>
            </w:pPr>
            <w:r w:rsidRPr="004B1F3E">
              <w:rPr>
                <w:sz w:val="18"/>
                <w:szCs w:val="18"/>
              </w:rPr>
              <w:t>13,8%</w:t>
            </w:r>
          </w:p>
        </w:tc>
      </w:tr>
      <w:tr w:rsidR="004B1F3E" w:rsidRPr="004B1F3E" w:rsidTr="00B956BB">
        <w:trPr>
          <w:trHeight w:val="6726"/>
        </w:trPr>
        <w:tc>
          <w:tcPr>
            <w:tcW w:w="2344" w:type="dxa"/>
            <w:noWrap/>
            <w:hideMark/>
          </w:tcPr>
          <w:p w:rsidR="004B1F3E" w:rsidRPr="004B1F3E" w:rsidRDefault="004B1F3E">
            <w:pPr>
              <w:rPr>
                <w:sz w:val="18"/>
                <w:szCs w:val="18"/>
              </w:rPr>
            </w:pPr>
            <w:r w:rsidRPr="004B1F3E">
              <w:rPr>
                <w:sz w:val="18"/>
                <w:szCs w:val="18"/>
              </w:rPr>
              <w:t>000 1 01 02080 01 1000 110</w:t>
            </w:r>
          </w:p>
        </w:tc>
        <w:tc>
          <w:tcPr>
            <w:tcW w:w="5073" w:type="dxa"/>
            <w:hideMark/>
          </w:tcPr>
          <w:p w:rsidR="004B1F3E" w:rsidRPr="004B1F3E" w:rsidRDefault="004B1F3E">
            <w:pPr>
              <w:rPr>
                <w:sz w:val="18"/>
                <w:szCs w:val="18"/>
              </w:rPr>
            </w:pPr>
            <w:proofErr w:type="gramStart"/>
            <w:r w:rsidRPr="004B1F3E">
              <w:rPr>
                <w:sz w:val="18"/>
                <w:szCs w:val="18"/>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4B1F3E">
              <w:rPr>
                <w:sz w:val="18"/>
                <w:szCs w:val="18"/>
              </w:rPr>
              <w:t xml:space="preserve"> </w:t>
            </w:r>
            <w:proofErr w:type="gramStart"/>
            <w:r w:rsidRPr="004B1F3E">
              <w:rPr>
                <w:sz w:val="18"/>
                <w:szCs w:val="18"/>
              </w:rPr>
              <w:t>физическим 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w:t>
            </w:r>
            <w:proofErr w:type="gramEnd"/>
            <w:r w:rsidRPr="004B1F3E">
              <w:rPr>
                <w:sz w:val="18"/>
                <w:szCs w:val="18"/>
              </w:rPr>
              <w:t xml:space="preserve"> </w:t>
            </w:r>
            <w:proofErr w:type="gramStart"/>
            <w:r w:rsidRPr="004B1F3E">
              <w:rPr>
                <w:sz w:val="18"/>
                <w:szCs w:val="18"/>
              </w:rPr>
              <w:t>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w:t>
            </w:r>
            <w:proofErr w:type="gramEnd"/>
            <w:r w:rsidRPr="004B1F3E">
              <w:rPr>
                <w:sz w:val="18"/>
                <w:szCs w:val="18"/>
              </w:rPr>
              <w:t xml:space="preserve"> </w:t>
            </w:r>
            <w:proofErr w:type="gramStart"/>
            <w:r w:rsidRPr="004B1F3E">
              <w:rPr>
                <w:sz w:val="18"/>
                <w:szCs w:val="18"/>
              </w:rPr>
              <w:t>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за налоговые периоды после 1 января 2025 года</w:t>
            </w:r>
            <w:proofErr w:type="gramEnd"/>
          </w:p>
        </w:tc>
        <w:tc>
          <w:tcPr>
            <w:tcW w:w="965" w:type="dxa"/>
            <w:noWrap/>
            <w:hideMark/>
          </w:tcPr>
          <w:p w:rsidR="004B1F3E" w:rsidRPr="004B1F3E" w:rsidRDefault="004B1F3E" w:rsidP="004B1F3E">
            <w:pPr>
              <w:rPr>
                <w:sz w:val="18"/>
                <w:szCs w:val="18"/>
              </w:rPr>
            </w:pPr>
            <w:r w:rsidRPr="004B1F3E">
              <w:rPr>
                <w:sz w:val="18"/>
                <w:szCs w:val="18"/>
              </w:rPr>
              <w:t>28 622,4</w:t>
            </w:r>
          </w:p>
        </w:tc>
        <w:tc>
          <w:tcPr>
            <w:tcW w:w="917" w:type="dxa"/>
            <w:noWrap/>
            <w:hideMark/>
          </w:tcPr>
          <w:p w:rsidR="004B1F3E" w:rsidRPr="004B1F3E" w:rsidRDefault="004B1F3E" w:rsidP="004B1F3E">
            <w:pPr>
              <w:rPr>
                <w:sz w:val="18"/>
                <w:szCs w:val="18"/>
              </w:rPr>
            </w:pPr>
            <w:r w:rsidRPr="004B1F3E">
              <w:rPr>
                <w:sz w:val="18"/>
                <w:szCs w:val="18"/>
              </w:rPr>
              <w:t>354,3</w:t>
            </w:r>
          </w:p>
        </w:tc>
        <w:tc>
          <w:tcPr>
            <w:tcW w:w="981" w:type="dxa"/>
            <w:noWrap/>
            <w:hideMark/>
          </w:tcPr>
          <w:p w:rsidR="004B1F3E" w:rsidRPr="004B1F3E" w:rsidRDefault="004B1F3E" w:rsidP="004B1F3E">
            <w:pPr>
              <w:rPr>
                <w:sz w:val="18"/>
                <w:szCs w:val="18"/>
              </w:rPr>
            </w:pPr>
            <w:r w:rsidRPr="004B1F3E">
              <w:rPr>
                <w:sz w:val="18"/>
                <w:szCs w:val="18"/>
              </w:rPr>
              <w:t>1,2%</w:t>
            </w:r>
          </w:p>
        </w:tc>
      </w:tr>
      <w:tr w:rsidR="004B1F3E" w:rsidRPr="004B1F3E" w:rsidTr="00B956BB">
        <w:trPr>
          <w:trHeight w:val="1498"/>
        </w:trPr>
        <w:tc>
          <w:tcPr>
            <w:tcW w:w="2344" w:type="dxa"/>
            <w:noWrap/>
            <w:hideMark/>
          </w:tcPr>
          <w:p w:rsidR="004B1F3E" w:rsidRPr="004B1F3E" w:rsidRDefault="004B1F3E">
            <w:pPr>
              <w:rPr>
                <w:sz w:val="18"/>
                <w:szCs w:val="18"/>
              </w:rPr>
            </w:pPr>
            <w:r w:rsidRPr="004B1F3E">
              <w:rPr>
                <w:sz w:val="18"/>
                <w:szCs w:val="18"/>
              </w:rPr>
              <w:lastRenderedPageBreak/>
              <w:t>000 1 01 02130 01 1000 110</w:t>
            </w:r>
          </w:p>
        </w:tc>
        <w:tc>
          <w:tcPr>
            <w:tcW w:w="5073" w:type="dxa"/>
            <w:hideMark/>
          </w:tcPr>
          <w:p w:rsidR="004B1F3E" w:rsidRPr="004B1F3E" w:rsidRDefault="004B1F3E">
            <w:pPr>
              <w:rPr>
                <w:sz w:val="18"/>
                <w:szCs w:val="18"/>
              </w:rPr>
            </w:pPr>
            <w:proofErr w:type="gramStart"/>
            <w:r w:rsidRPr="004B1F3E">
              <w:rPr>
                <w:sz w:val="18"/>
                <w:szCs w:val="18"/>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roofErr w:type="gramEnd"/>
          </w:p>
        </w:tc>
        <w:tc>
          <w:tcPr>
            <w:tcW w:w="965" w:type="dxa"/>
            <w:noWrap/>
            <w:hideMark/>
          </w:tcPr>
          <w:p w:rsidR="004B1F3E" w:rsidRPr="004B1F3E" w:rsidRDefault="004B1F3E" w:rsidP="004B1F3E">
            <w:pPr>
              <w:rPr>
                <w:sz w:val="18"/>
                <w:szCs w:val="18"/>
              </w:rPr>
            </w:pPr>
            <w:r w:rsidRPr="004B1F3E">
              <w:rPr>
                <w:sz w:val="18"/>
                <w:szCs w:val="18"/>
              </w:rPr>
              <w:t>295,3</w:t>
            </w:r>
          </w:p>
        </w:tc>
        <w:tc>
          <w:tcPr>
            <w:tcW w:w="917" w:type="dxa"/>
            <w:noWrap/>
            <w:hideMark/>
          </w:tcPr>
          <w:p w:rsidR="004B1F3E" w:rsidRPr="004B1F3E" w:rsidRDefault="004B1F3E" w:rsidP="004B1F3E">
            <w:pPr>
              <w:rPr>
                <w:sz w:val="18"/>
                <w:szCs w:val="18"/>
              </w:rPr>
            </w:pPr>
            <w:r w:rsidRPr="004B1F3E">
              <w:rPr>
                <w:sz w:val="18"/>
                <w:szCs w:val="18"/>
              </w:rPr>
              <w:t>75,2</w:t>
            </w:r>
          </w:p>
        </w:tc>
        <w:tc>
          <w:tcPr>
            <w:tcW w:w="981" w:type="dxa"/>
            <w:noWrap/>
            <w:hideMark/>
          </w:tcPr>
          <w:p w:rsidR="004B1F3E" w:rsidRPr="004B1F3E" w:rsidRDefault="004B1F3E" w:rsidP="004B1F3E">
            <w:pPr>
              <w:rPr>
                <w:sz w:val="18"/>
                <w:szCs w:val="18"/>
              </w:rPr>
            </w:pPr>
            <w:r w:rsidRPr="004B1F3E">
              <w:rPr>
                <w:sz w:val="18"/>
                <w:szCs w:val="18"/>
              </w:rPr>
              <w:t>25,5%</w:t>
            </w:r>
          </w:p>
        </w:tc>
      </w:tr>
      <w:tr w:rsidR="004B1F3E" w:rsidRPr="004B1F3E" w:rsidTr="00B956BB">
        <w:trPr>
          <w:trHeight w:val="1493"/>
        </w:trPr>
        <w:tc>
          <w:tcPr>
            <w:tcW w:w="2344" w:type="dxa"/>
            <w:noWrap/>
            <w:hideMark/>
          </w:tcPr>
          <w:p w:rsidR="004B1F3E" w:rsidRPr="004B1F3E" w:rsidRDefault="004B1F3E">
            <w:pPr>
              <w:rPr>
                <w:sz w:val="18"/>
                <w:szCs w:val="18"/>
              </w:rPr>
            </w:pPr>
            <w:r w:rsidRPr="004B1F3E">
              <w:rPr>
                <w:sz w:val="18"/>
                <w:szCs w:val="18"/>
              </w:rPr>
              <w:t>000  1  01  02140  01  1000  110</w:t>
            </w:r>
          </w:p>
        </w:tc>
        <w:tc>
          <w:tcPr>
            <w:tcW w:w="5073" w:type="dxa"/>
            <w:hideMark/>
          </w:tcPr>
          <w:p w:rsidR="004B1F3E" w:rsidRPr="004B1F3E" w:rsidRDefault="004B1F3E">
            <w:pPr>
              <w:rPr>
                <w:sz w:val="18"/>
                <w:szCs w:val="18"/>
              </w:rPr>
            </w:pPr>
            <w:proofErr w:type="gramStart"/>
            <w:r w:rsidRPr="004B1F3E">
              <w:rPr>
                <w:sz w:val="18"/>
                <w:szCs w:val="18"/>
              </w:rPr>
              <w:t xml:space="preserve">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тысяч рублей за налоговые периоды до 1 января 2025 года, а также в части суммы налога, превышающей 312 тысяч рублей за налоговые периоды после 1 января 2025 года) </w:t>
            </w:r>
            <w:proofErr w:type="gramEnd"/>
          </w:p>
        </w:tc>
        <w:tc>
          <w:tcPr>
            <w:tcW w:w="965" w:type="dxa"/>
            <w:noWrap/>
            <w:hideMark/>
          </w:tcPr>
          <w:p w:rsidR="004B1F3E" w:rsidRPr="004B1F3E" w:rsidRDefault="004B1F3E" w:rsidP="004B1F3E">
            <w:pPr>
              <w:rPr>
                <w:sz w:val="18"/>
                <w:szCs w:val="18"/>
              </w:rPr>
            </w:pPr>
            <w:r w:rsidRPr="004B1F3E">
              <w:rPr>
                <w:sz w:val="18"/>
                <w:szCs w:val="18"/>
              </w:rPr>
              <w:t>13 239,9</w:t>
            </w:r>
          </w:p>
        </w:tc>
        <w:tc>
          <w:tcPr>
            <w:tcW w:w="917" w:type="dxa"/>
            <w:noWrap/>
            <w:hideMark/>
          </w:tcPr>
          <w:p w:rsidR="004B1F3E" w:rsidRPr="004B1F3E" w:rsidRDefault="004B1F3E" w:rsidP="004B1F3E">
            <w:pPr>
              <w:rPr>
                <w:sz w:val="18"/>
                <w:szCs w:val="18"/>
              </w:rPr>
            </w:pPr>
            <w:r w:rsidRPr="004B1F3E">
              <w:rPr>
                <w:sz w:val="18"/>
                <w:szCs w:val="18"/>
              </w:rPr>
              <w:t>148,9</w:t>
            </w:r>
          </w:p>
        </w:tc>
        <w:tc>
          <w:tcPr>
            <w:tcW w:w="981" w:type="dxa"/>
            <w:noWrap/>
            <w:hideMark/>
          </w:tcPr>
          <w:p w:rsidR="004B1F3E" w:rsidRPr="004B1F3E" w:rsidRDefault="004B1F3E" w:rsidP="004B1F3E">
            <w:pPr>
              <w:rPr>
                <w:sz w:val="18"/>
                <w:szCs w:val="18"/>
              </w:rPr>
            </w:pPr>
            <w:r w:rsidRPr="004B1F3E">
              <w:rPr>
                <w:sz w:val="18"/>
                <w:szCs w:val="18"/>
              </w:rPr>
              <w:t>1,1%</w:t>
            </w:r>
          </w:p>
        </w:tc>
      </w:tr>
      <w:tr w:rsidR="004B1F3E" w:rsidRPr="004B1F3E" w:rsidTr="00B956BB">
        <w:trPr>
          <w:trHeight w:val="4432"/>
        </w:trPr>
        <w:tc>
          <w:tcPr>
            <w:tcW w:w="2344" w:type="dxa"/>
            <w:noWrap/>
            <w:hideMark/>
          </w:tcPr>
          <w:p w:rsidR="004B1F3E" w:rsidRPr="004B1F3E" w:rsidRDefault="004B1F3E">
            <w:pPr>
              <w:rPr>
                <w:sz w:val="18"/>
                <w:szCs w:val="18"/>
              </w:rPr>
            </w:pPr>
            <w:r w:rsidRPr="004B1F3E">
              <w:rPr>
                <w:sz w:val="18"/>
                <w:szCs w:val="18"/>
              </w:rPr>
              <w:t>000  1  01  02150  01  0000  110</w:t>
            </w:r>
          </w:p>
        </w:tc>
        <w:tc>
          <w:tcPr>
            <w:tcW w:w="5073" w:type="dxa"/>
            <w:hideMark/>
          </w:tcPr>
          <w:p w:rsidR="004B1F3E" w:rsidRPr="004B1F3E" w:rsidRDefault="004B1F3E">
            <w:pPr>
              <w:rPr>
                <w:sz w:val="18"/>
                <w:szCs w:val="18"/>
              </w:rPr>
            </w:pPr>
            <w:proofErr w:type="gramStart"/>
            <w:r w:rsidRPr="004B1F3E">
              <w:rPr>
                <w:sz w:val="18"/>
                <w:szCs w:val="18"/>
              </w:rPr>
              <w:t>Налог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абзаце тридцать девятом статьи 50 Бюджетного кодекса Российской Федерации, налога на доходы физических лиц в части суммы налога, превышающей</w:t>
            </w:r>
            <w:proofErr w:type="gramEnd"/>
            <w:r w:rsidRPr="004B1F3E">
              <w:rPr>
                <w:sz w:val="18"/>
                <w:szCs w:val="18"/>
              </w:rPr>
              <w:t xml:space="preserve"> </w:t>
            </w:r>
            <w:proofErr w:type="gramStart"/>
            <w:r w:rsidRPr="004B1F3E">
              <w:rPr>
                <w:sz w:val="18"/>
                <w:szCs w:val="18"/>
              </w:rPr>
              <w:t>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 доходы физических лиц в отношении доходов физических лиц, не являющихся</w:t>
            </w:r>
            <w:proofErr w:type="gramEnd"/>
            <w:r w:rsidRPr="004B1F3E">
              <w:rPr>
                <w:sz w:val="18"/>
                <w:szCs w:val="18"/>
              </w:rPr>
              <w:t xml:space="preserve">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w:t>
            </w:r>
          </w:p>
        </w:tc>
        <w:tc>
          <w:tcPr>
            <w:tcW w:w="965" w:type="dxa"/>
            <w:noWrap/>
            <w:hideMark/>
          </w:tcPr>
          <w:p w:rsidR="004B1F3E" w:rsidRPr="004B1F3E" w:rsidRDefault="004B1F3E" w:rsidP="004B1F3E">
            <w:pPr>
              <w:rPr>
                <w:sz w:val="18"/>
                <w:szCs w:val="18"/>
              </w:rPr>
            </w:pPr>
            <w:r w:rsidRPr="004B1F3E">
              <w:rPr>
                <w:sz w:val="18"/>
                <w:szCs w:val="18"/>
              </w:rPr>
              <w:t>0,0</w:t>
            </w:r>
          </w:p>
        </w:tc>
        <w:tc>
          <w:tcPr>
            <w:tcW w:w="917" w:type="dxa"/>
            <w:noWrap/>
            <w:hideMark/>
          </w:tcPr>
          <w:p w:rsidR="004B1F3E" w:rsidRPr="004B1F3E" w:rsidRDefault="004B1F3E" w:rsidP="004B1F3E">
            <w:pPr>
              <w:rPr>
                <w:sz w:val="18"/>
                <w:szCs w:val="18"/>
              </w:rPr>
            </w:pPr>
            <w:r w:rsidRPr="004B1F3E">
              <w:rPr>
                <w:sz w:val="18"/>
                <w:szCs w:val="18"/>
              </w:rPr>
              <w:t>46,8</w:t>
            </w:r>
          </w:p>
        </w:tc>
        <w:tc>
          <w:tcPr>
            <w:tcW w:w="981" w:type="dxa"/>
            <w:noWrap/>
            <w:hideMark/>
          </w:tcPr>
          <w:p w:rsidR="004B1F3E" w:rsidRPr="004B1F3E" w:rsidRDefault="004B1F3E">
            <w:pPr>
              <w:rPr>
                <w:sz w:val="18"/>
                <w:szCs w:val="18"/>
              </w:rPr>
            </w:pPr>
            <w:r w:rsidRPr="004B1F3E">
              <w:rPr>
                <w:sz w:val="18"/>
                <w:szCs w:val="18"/>
              </w:rPr>
              <w:t> </w:t>
            </w:r>
          </w:p>
        </w:tc>
      </w:tr>
      <w:tr w:rsidR="004B1F3E" w:rsidRPr="004B1F3E" w:rsidTr="00B956BB">
        <w:trPr>
          <w:trHeight w:val="1155"/>
        </w:trPr>
        <w:tc>
          <w:tcPr>
            <w:tcW w:w="2344" w:type="dxa"/>
            <w:noWrap/>
            <w:hideMark/>
          </w:tcPr>
          <w:p w:rsidR="004B1F3E" w:rsidRPr="004B1F3E" w:rsidRDefault="004B1F3E">
            <w:pPr>
              <w:rPr>
                <w:sz w:val="18"/>
                <w:szCs w:val="18"/>
              </w:rPr>
            </w:pPr>
            <w:r w:rsidRPr="004B1F3E">
              <w:rPr>
                <w:sz w:val="18"/>
                <w:szCs w:val="18"/>
              </w:rPr>
              <w:t>000  1  01  02200  01  1000  110</w:t>
            </w:r>
          </w:p>
        </w:tc>
        <w:tc>
          <w:tcPr>
            <w:tcW w:w="5073" w:type="dxa"/>
            <w:hideMark/>
          </w:tcPr>
          <w:p w:rsidR="004B1F3E" w:rsidRPr="004B1F3E" w:rsidRDefault="004B1F3E">
            <w:pPr>
              <w:rPr>
                <w:sz w:val="18"/>
                <w:szCs w:val="18"/>
              </w:rPr>
            </w:pPr>
            <w:r w:rsidRPr="004B1F3E">
              <w:rPr>
                <w:sz w:val="18"/>
                <w:szCs w:val="18"/>
              </w:rPr>
              <w:t xml:space="preserve">Налог на доходы физических лиц в части суммы налога, относящейся к сумме налоговых баз, указанных в пункте 61 статьи 210 Налогового кодекса Российской Федерации, не превышающей 5 миллионов рублей, за налоговые периоды после 1 января 2025 года </w:t>
            </w:r>
          </w:p>
        </w:tc>
        <w:tc>
          <w:tcPr>
            <w:tcW w:w="965" w:type="dxa"/>
            <w:noWrap/>
            <w:hideMark/>
          </w:tcPr>
          <w:p w:rsidR="004B1F3E" w:rsidRPr="004B1F3E" w:rsidRDefault="004B1F3E" w:rsidP="004B1F3E">
            <w:pPr>
              <w:rPr>
                <w:sz w:val="18"/>
                <w:szCs w:val="18"/>
              </w:rPr>
            </w:pPr>
            <w:r w:rsidRPr="004B1F3E">
              <w:rPr>
                <w:sz w:val="18"/>
                <w:szCs w:val="18"/>
              </w:rPr>
              <w:t>0,0</w:t>
            </w:r>
          </w:p>
        </w:tc>
        <w:tc>
          <w:tcPr>
            <w:tcW w:w="917" w:type="dxa"/>
            <w:noWrap/>
            <w:hideMark/>
          </w:tcPr>
          <w:p w:rsidR="004B1F3E" w:rsidRPr="004B1F3E" w:rsidRDefault="004B1F3E" w:rsidP="004B1F3E">
            <w:pPr>
              <w:rPr>
                <w:sz w:val="18"/>
                <w:szCs w:val="18"/>
              </w:rPr>
            </w:pPr>
            <w:r w:rsidRPr="004B1F3E">
              <w:rPr>
                <w:sz w:val="18"/>
                <w:szCs w:val="18"/>
              </w:rPr>
              <w:t>-16,2</w:t>
            </w:r>
          </w:p>
        </w:tc>
        <w:tc>
          <w:tcPr>
            <w:tcW w:w="981" w:type="dxa"/>
            <w:noWrap/>
            <w:hideMark/>
          </w:tcPr>
          <w:p w:rsidR="004B1F3E" w:rsidRPr="004B1F3E" w:rsidRDefault="004B1F3E">
            <w:pPr>
              <w:rPr>
                <w:sz w:val="18"/>
                <w:szCs w:val="18"/>
              </w:rPr>
            </w:pPr>
            <w:r w:rsidRPr="004B1F3E">
              <w:rPr>
                <w:sz w:val="18"/>
                <w:szCs w:val="18"/>
              </w:rPr>
              <w:t> </w:t>
            </w:r>
          </w:p>
        </w:tc>
      </w:tr>
      <w:tr w:rsidR="004B1F3E" w:rsidRPr="004B1F3E" w:rsidTr="00B956BB">
        <w:trPr>
          <w:trHeight w:val="945"/>
        </w:trPr>
        <w:tc>
          <w:tcPr>
            <w:tcW w:w="2344" w:type="dxa"/>
            <w:noWrap/>
            <w:hideMark/>
          </w:tcPr>
          <w:p w:rsidR="004B1F3E" w:rsidRPr="004B1F3E" w:rsidRDefault="004B1F3E">
            <w:pPr>
              <w:rPr>
                <w:sz w:val="18"/>
                <w:szCs w:val="18"/>
              </w:rPr>
            </w:pPr>
            <w:r w:rsidRPr="004B1F3E">
              <w:rPr>
                <w:sz w:val="18"/>
                <w:szCs w:val="18"/>
              </w:rPr>
              <w:t xml:space="preserve"> 000  1  01  02210  01  1000  110</w:t>
            </w:r>
          </w:p>
        </w:tc>
        <w:tc>
          <w:tcPr>
            <w:tcW w:w="5073" w:type="dxa"/>
            <w:hideMark/>
          </w:tcPr>
          <w:p w:rsidR="004B1F3E" w:rsidRPr="004B1F3E" w:rsidRDefault="004B1F3E">
            <w:pPr>
              <w:rPr>
                <w:sz w:val="18"/>
                <w:szCs w:val="18"/>
              </w:rPr>
            </w:pPr>
            <w:r w:rsidRPr="004B1F3E">
              <w:rPr>
                <w:sz w:val="18"/>
                <w:szCs w:val="18"/>
              </w:rPr>
              <w:t>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w:t>
            </w:r>
          </w:p>
        </w:tc>
        <w:tc>
          <w:tcPr>
            <w:tcW w:w="965" w:type="dxa"/>
            <w:noWrap/>
            <w:hideMark/>
          </w:tcPr>
          <w:p w:rsidR="004B1F3E" w:rsidRPr="004B1F3E" w:rsidRDefault="004B1F3E" w:rsidP="004B1F3E">
            <w:pPr>
              <w:rPr>
                <w:sz w:val="18"/>
                <w:szCs w:val="18"/>
              </w:rPr>
            </w:pPr>
            <w:r w:rsidRPr="004B1F3E">
              <w:rPr>
                <w:sz w:val="18"/>
                <w:szCs w:val="18"/>
              </w:rPr>
              <w:t>116 795,9</w:t>
            </w:r>
          </w:p>
        </w:tc>
        <w:tc>
          <w:tcPr>
            <w:tcW w:w="917" w:type="dxa"/>
            <w:noWrap/>
            <w:hideMark/>
          </w:tcPr>
          <w:p w:rsidR="004B1F3E" w:rsidRPr="004B1F3E" w:rsidRDefault="004B1F3E" w:rsidP="004B1F3E">
            <w:pPr>
              <w:rPr>
                <w:sz w:val="18"/>
                <w:szCs w:val="18"/>
              </w:rPr>
            </w:pPr>
            <w:r w:rsidRPr="004B1F3E">
              <w:rPr>
                <w:sz w:val="18"/>
                <w:szCs w:val="18"/>
              </w:rPr>
              <w:t>37 959,9</w:t>
            </w:r>
          </w:p>
        </w:tc>
        <w:tc>
          <w:tcPr>
            <w:tcW w:w="981" w:type="dxa"/>
            <w:noWrap/>
            <w:hideMark/>
          </w:tcPr>
          <w:p w:rsidR="004B1F3E" w:rsidRPr="004B1F3E" w:rsidRDefault="004B1F3E" w:rsidP="004B1F3E">
            <w:pPr>
              <w:rPr>
                <w:sz w:val="18"/>
                <w:szCs w:val="18"/>
              </w:rPr>
            </w:pPr>
            <w:r w:rsidRPr="004B1F3E">
              <w:rPr>
                <w:sz w:val="18"/>
                <w:szCs w:val="18"/>
              </w:rPr>
              <w:t>32,5%</w:t>
            </w:r>
          </w:p>
        </w:tc>
      </w:tr>
      <w:tr w:rsidR="004B1F3E" w:rsidRPr="004B1F3E" w:rsidTr="00B956BB">
        <w:trPr>
          <w:trHeight w:val="1056"/>
        </w:trPr>
        <w:tc>
          <w:tcPr>
            <w:tcW w:w="2344" w:type="dxa"/>
            <w:noWrap/>
            <w:hideMark/>
          </w:tcPr>
          <w:p w:rsidR="004B1F3E" w:rsidRPr="004B1F3E" w:rsidRDefault="004B1F3E">
            <w:pPr>
              <w:rPr>
                <w:sz w:val="18"/>
                <w:szCs w:val="18"/>
              </w:rPr>
            </w:pPr>
            <w:r w:rsidRPr="004B1F3E">
              <w:rPr>
                <w:sz w:val="18"/>
                <w:szCs w:val="18"/>
              </w:rPr>
              <w:t xml:space="preserve"> 000  1  01  02230  01  0000  110</w:t>
            </w:r>
          </w:p>
        </w:tc>
        <w:tc>
          <w:tcPr>
            <w:tcW w:w="5073" w:type="dxa"/>
            <w:hideMark/>
          </w:tcPr>
          <w:p w:rsidR="004B1F3E" w:rsidRPr="004B1F3E" w:rsidRDefault="004B1F3E">
            <w:pPr>
              <w:rPr>
                <w:sz w:val="18"/>
                <w:szCs w:val="18"/>
              </w:rPr>
            </w:pPr>
            <w:r w:rsidRPr="004B1F3E">
              <w:rPr>
                <w:sz w:val="18"/>
                <w:szCs w:val="18"/>
              </w:rPr>
              <w:t>Налог на доходы физических лиц в части суммы налога, превышающей 650 тысяч рублей, относящейся к налоговой базе, указанной в пункте 6.2 статьи 210 Налогового кодекса Российской Федерации, превышающей 5 миллионов рублей</w:t>
            </w:r>
          </w:p>
        </w:tc>
        <w:tc>
          <w:tcPr>
            <w:tcW w:w="965" w:type="dxa"/>
            <w:noWrap/>
            <w:hideMark/>
          </w:tcPr>
          <w:p w:rsidR="004B1F3E" w:rsidRPr="004B1F3E" w:rsidRDefault="004B1F3E" w:rsidP="004B1F3E">
            <w:pPr>
              <w:rPr>
                <w:sz w:val="18"/>
                <w:szCs w:val="18"/>
              </w:rPr>
            </w:pPr>
            <w:r w:rsidRPr="004B1F3E">
              <w:rPr>
                <w:sz w:val="18"/>
                <w:szCs w:val="18"/>
              </w:rPr>
              <w:t>0,0</w:t>
            </w:r>
          </w:p>
        </w:tc>
        <w:tc>
          <w:tcPr>
            <w:tcW w:w="917" w:type="dxa"/>
            <w:noWrap/>
            <w:hideMark/>
          </w:tcPr>
          <w:p w:rsidR="004B1F3E" w:rsidRPr="004B1F3E" w:rsidRDefault="004B1F3E" w:rsidP="004B1F3E">
            <w:pPr>
              <w:rPr>
                <w:sz w:val="18"/>
                <w:szCs w:val="18"/>
              </w:rPr>
            </w:pPr>
            <w:r w:rsidRPr="004B1F3E">
              <w:rPr>
                <w:sz w:val="18"/>
                <w:szCs w:val="18"/>
              </w:rPr>
              <w:t>28,4</w:t>
            </w:r>
          </w:p>
        </w:tc>
        <w:tc>
          <w:tcPr>
            <w:tcW w:w="981" w:type="dxa"/>
            <w:noWrap/>
            <w:hideMark/>
          </w:tcPr>
          <w:p w:rsidR="004B1F3E" w:rsidRPr="004B1F3E" w:rsidRDefault="004B1F3E">
            <w:pPr>
              <w:rPr>
                <w:sz w:val="18"/>
                <w:szCs w:val="18"/>
              </w:rPr>
            </w:pPr>
            <w:r w:rsidRPr="004B1F3E">
              <w:rPr>
                <w:sz w:val="18"/>
                <w:szCs w:val="18"/>
              </w:rPr>
              <w:t> </w:t>
            </w:r>
          </w:p>
        </w:tc>
      </w:tr>
      <w:tr w:rsidR="004B1F3E" w:rsidRPr="004B1F3E" w:rsidTr="00B956BB">
        <w:trPr>
          <w:trHeight w:val="264"/>
        </w:trPr>
        <w:tc>
          <w:tcPr>
            <w:tcW w:w="2344" w:type="dxa"/>
            <w:noWrap/>
            <w:hideMark/>
          </w:tcPr>
          <w:p w:rsidR="004B1F3E" w:rsidRPr="004B1F3E" w:rsidRDefault="004B1F3E">
            <w:pPr>
              <w:rPr>
                <w:b/>
                <w:bCs/>
                <w:sz w:val="18"/>
                <w:szCs w:val="18"/>
              </w:rPr>
            </w:pPr>
            <w:r w:rsidRPr="004B1F3E">
              <w:rPr>
                <w:b/>
                <w:bCs/>
                <w:sz w:val="18"/>
                <w:szCs w:val="18"/>
              </w:rPr>
              <w:t>000 1 05 00000 00 0000 000</w:t>
            </w:r>
          </w:p>
        </w:tc>
        <w:tc>
          <w:tcPr>
            <w:tcW w:w="5073" w:type="dxa"/>
            <w:hideMark/>
          </w:tcPr>
          <w:p w:rsidR="004B1F3E" w:rsidRPr="004B1F3E" w:rsidRDefault="004B1F3E">
            <w:pPr>
              <w:rPr>
                <w:b/>
                <w:bCs/>
                <w:sz w:val="18"/>
                <w:szCs w:val="18"/>
              </w:rPr>
            </w:pPr>
            <w:r w:rsidRPr="004B1F3E">
              <w:rPr>
                <w:b/>
                <w:bCs/>
                <w:sz w:val="18"/>
                <w:szCs w:val="18"/>
              </w:rPr>
              <w:t>НАЛОГИ НА СОВОКУПНЫЙ ДОХОД</w:t>
            </w:r>
          </w:p>
        </w:tc>
        <w:tc>
          <w:tcPr>
            <w:tcW w:w="965" w:type="dxa"/>
            <w:noWrap/>
            <w:hideMark/>
          </w:tcPr>
          <w:p w:rsidR="004B1F3E" w:rsidRPr="004B1F3E" w:rsidRDefault="004B1F3E" w:rsidP="004B1F3E">
            <w:pPr>
              <w:rPr>
                <w:b/>
                <w:bCs/>
                <w:sz w:val="18"/>
                <w:szCs w:val="18"/>
              </w:rPr>
            </w:pPr>
            <w:r w:rsidRPr="004B1F3E">
              <w:rPr>
                <w:b/>
                <w:bCs/>
                <w:sz w:val="18"/>
                <w:szCs w:val="18"/>
              </w:rPr>
              <w:t>0,0</w:t>
            </w:r>
          </w:p>
        </w:tc>
        <w:tc>
          <w:tcPr>
            <w:tcW w:w="917" w:type="dxa"/>
            <w:noWrap/>
            <w:hideMark/>
          </w:tcPr>
          <w:p w:rsidR="004B1F3E" w:rsidRPr="004B1F3E" w:rsidRDefault="004B1F3E" w:rsidP="004B1F3E">
            <w:pPr>
              <w:rPr>
                <w:b/>
                <w:bCs/>
                <w:sz w:val="18"/>
                <w:szCs w:val="18"/>
              </w:rPr>
            </w:pPr>
            <w:r w:rsidRPr="004B1F3E">
              <w:rPr>
                <w:b/>
                <w:bCs/>
                <w:sz w:val="18"/>
                <w:szCs w:val="18"/>
              </w:rPr>
              <w:t>172,4</w:t>
            </w:r>
          </w:p>
        </w:tc>
        <w:tc>
          <w:tcPr>
            <w:tcW w:w="981" w:type="dxa"/>
            <w:noWrap/>
            <w:hideMark/>
          </w:tcPr>
          <w:p w:rsidR="004B1F3E" w:rsidRPr="004B1F3E" w:rsidRDefault="004B1F3E">
            <w:pPr>
              <w:rPr>
                <w:b/>
                <w:bCs/>
                <w:sz w:val="18"/>
                <w:szCs w:val="18"/>
              </w:rPr>
            </w:pPr>
            <w:r w:rsidRPr="004B1F3E">
              <w:rPr>
                <w:b/>
                <w:bCs/>
                <w:sz w:val="18"/>
                <w:szCs w:val="18"/>
              </w:rPr>
              <w:t> </w:t>
            </w:r>
          </w:p>
        </w:tc>
      </w:tr>
      <w:tr w:rsidR="004B1F3E" w:rsidRPr="004B1F3E" w:rsidTr="00B956BB">
        <w:trPr>
          <w:trHeight w:val="264"/>
        </w:trPr>
        <w:tc>
          <w:tcPr>
            <w:tcW w:w="2344" w:type="dxa"/>
            <w:noWrap/>
            <w:hideMark/>
          </w:tcPr>
          <w:p w:rsidR="004B1F3E" w:rsidRPr="004B1F3E" w:rsidRDefault="004B1F3E">
            <w:pPr>
              <w:rPr>
                <w:b/>
                <w:bCs/>
                <w:sz w:val="18"/>
                <w:szCs w:val="18"/>
              </w:rPr>
            </w:pPr>
            <w:r w:rsidRPr="004B1F3E">
              <w:rPr>
                <w:b/>
                <w:bCs/>
                <w:sz w:val="18"/>
                <w:szCs w:val="18"/>
              </w:rPr>
              <w:t>000 1 05 03000 01 0000 110</w:t>
            </w:r>
          </w:p>
        </w:tc>
        <w:tc>
          <w:tcPr>
            <w:tcW w:w="5073" w:type="dxa"/>
            <w:hideMark/>
          </w:tcPr>
          <w:p w:rsidR="004B1F3E" w:rsidRPr="004B1F3E" w:rsidRDefault="004B1F3E">
            <w:pPr>
              <w:rPr>
                <w:b/>
                <w:bCs/>
                <w:sz w:val="18"/>
                <w:szCs w:val="18"/>
              </w:rPr>
            </w:pPr>
            <w:r w:rsidRPr="004B1F3E">
              <w:rPr>
                <w:b/>
                <w:bCs/>
                <w:sz w:val="18"/>
                <w:szCs w:val="18"/>
              </w:rPr>
              <w:t>Единый сельскохозяйственный налог</w:t>
            </w:r>
          </w:p>
        </w:tc>
        <w:tc>
          <w:tcPr>
            <w:tcW w:w="965" w:type="dxa"/>
            <w:noWrap/>
            <w:hideMark/>
          </w:tcPr>
          <w:p w:rsidR="004B1F3E" w:rsidRPr="004B1F3E" w:rsidRDefault="004B1F3E" w:rsidP="004B1F3E">
            <w:pPr>
              <w:rPr>
                <w:b/>
                <w:bCs/>
                <w:sz w:val="18"/>
                <w:szCs w:val="18"/>
              </w:rPr>
            </w:pPr>
            <w:r w:rsidRPr="004B1F3E">
              <w:rPr>
                <w:b/>
                <w:bCs/>
                <w:sz w:val="18"/>
                <w:szCs w:val="18"/>
              </w:rPr>
              <w:t>0,0</w:t>
            </w:r>
          </w:p>
        </w:tc>
        <w:tc>
          <w:tcPr>
            <w:tcW w:w="917" w:type="dxa"/>
            <w:noWrap/>
            <w:hideMark/>
          </w:tcPr>
          <w:p w:rsidR="004B1F3E" w:rsidRPr="004B1F3E" w:rsidRDefault="004B1F3E" w:rsidP="004B1F3E">
            <w:pPr>
              <w:rPr>
                <w:b/>
                <w:bCs/>
                <w:sz w:val="18"/>
                <w:szCs w:val="18"/>
              </w:rPr>
            </w:pPr>
            <w:r w:rsidRPr="004B1F3E">
              <w:rPr>
                <w:b/>
                <w:bCs/>
                <w:sz w:val="18"/>
                <w:szCs w:val="18"/>
              </w:rPr>
              <w:t>172,4</w:t>
            </w:r>
          </w:p>
        </w:tc>
        <w:tc>
          <w:tcPr>
            <w:tcW w:w="981" w:type="dxa"/>
            <w:noWrap/>
            <w:hideMark/>
          </w:tcPr>
          <w:p w:rsidR="004B1F3E" w:rsidRPr="004B1F3E" w:rsidRDefault="004B1F3E">
            <w:pPr>
              <w:rPr>
                <w:b/>
                <w:bCs/>
                <w:sz w:val="18"/>
                <w:szCs w:val="18"/>
              </w:rPr>
            </w:pPr>
            <w:r w:rsidRPr="004B1F3E">
              <w:rPr>
                <w:b/>
                <w:bCs/>
                <w:sz w:val="18"/>
                <w:szCs w:val="18"/>
              </w:rPr>
              <w:t> </w:t>
            </w:r>
          </w:p>
        </w:tc>
      </w:tr>
      <w:tr w:rsidR="004B1F3E" w:rsidRPr="004B1F3E" w:rsidTr="00B956BB">
        <w:trPr>
          <w:trHeight w:val="264"/>
        </w:trPr>
        <w:tc>
          <w:tcPr>
            <w:tcW w:w="2344" w:type="dxa"/>
            <w:noWrap/>
            <w:hideMark/>
          </w:tcPr>
          <w:p w:rsidR="004B1F3E" w:rsidRPr="004B1F3E" w:rsidRDefault="004B1F3E">
            <w:pPr>
              <w:rPr>
                <w:sz w:val="18"/>
                <w:szCs w:val="18"/>
              </w:rPr>
            </w:pPr>
            <w:r w:rsidRPr="004B1F3E">
              <w:rPr>
                <w:sz w:val="18"/>
                <w:szCs w:val="18"/>
              </w:rPr>
              <w:t>000  1  05  03010  01  0000  110</w:t>
            </w:r>
          </w:p>
        </w:tc>
        <w:tc>
          <w:tcPr>
            <w:tcW w:w="5073" w:type="dxa"/>
            <w:hideMark/>
          </w:tcPr>
          <w:p w:rsidR="004B1F3E" w:rsidRPr="004B1F3E" w:rsidRDefault="004B1F3E">
            <w:pPr>
              <w:rPr>
                <w:sz w:val="18"/>
                <w:szCs w:val="18"/>
              </w:rPr>
            </w:pPr>
            <w:r w:rsidRPr="004B1F3E">
              <w:rPr>
                <w:sz w:val="18"/>
                <w:szCs w:val="18"/>
              </w:rPr>
              <w:t>Единый сельскохозяйственный налог</w:t>
            </w:r>
          </w:p>
        </w:tc>
        <w:tc>
          <w:tcPr>
            <w:tcW w:w="965" w:type="dxa"/>
            <w:noWrap/>
            <w:hideMark/>
          </w:tcPr>
          <w:p w:rsidR="004B1F3E" w:rsidRPr="004B1F3E" w:rsidRDefault="004B1F3E" w:rsidP="004B1F3E">
            <w:pPr>
              <w:rPr>
                <w:sz w:val="18"/>
                <w:szCs w:val="18"/>
              </w:rPr>
            </w:pPr>
            <w:r w:rsidRPr="004B1F3E">
              <w:rPr>
                <w:sz w:val="18"/>
                <w:szCs w:val="18"/>
              </w:rPr>
              <w:t>0,0</w:t>
            </w:r>
          </w:p>
        </w:tc>
        <w:tc>
          <w:tcPr>
            <w:tcW w:w="917" w:type="dxa"/>
            <w:noWrap/>
            <w:hideMark/>
          </w:tcPr>
          <w:p w:rsidR="004B1F3E" w:rsidRPr="004B1F3E" w:rsidRDefault="004B1F3E" w:rsidP="004B1F3E">
            <w:pPr>
              <w:rPr>
                <w:sz w:val="18"/>
                <w:szCs w:val="18"/>
              </w:rPr>
            </w:pPr>
            <w:r w:rsidRPr="004B1F3E">
              <w:rPr>
                <w:sz w:val="18"/>
                <w:szCs w:val="18"/>
              </w:rPr>
              <w:t>172,4</w:t>
            </w:r>
          </w:p>
        </w:tc>
        <w:tc>
          <w:tcPr>
            <w:tcW w:w="981" w:type="dxa"/>
            <w:noWrap/>
            <w:hideMark/>
          </w:tcPr>
          <w:p w:rsidR="004B1F3E" w:rsidRPr="004B1F3E" w:rsidRDefault="004B1F3E">
            <w:pPr>
              <w:rPr>
                <w:sz w:val="18"/>
                <w:szCs w:val="18"/>
              </w:rPr>
            </w:pPr>
            <w:r w:rsidRPr="004B1F3E">
              <w:rPr>
                <w:sz w:val="18"/>
                <w:szCs w:val="18"/>
              </w:rPr>
              <w:t> </w:t>
            </w:r>
          </w:p>
        </w:tc>
      </w:tr>
      <w:tr w:rsidR="004B1F3E" w:rsidRPr="004B1F3E" w:rsidTr="00B956BB">
        <w:trPr>
          <w:trHeight w:val="264"/>
        </w:trPr>
        <w:tc>
          <w:tcPr>
            <w:tcW w:w="2344" w:type="dxa"/>
            <w:noWrap/>
            <w:hideMark/>
          </w:tcPr>
          <w:p w:rsidR="004B1F3E" w:rsidRPr="004B1F3E" w:rsidRDefault="004B1F3E">
            <w:pPr>
              <w:rPr>
                <w:b/>
                <w:bCs/>
                <w:sz w:val="18"/>
                <w:szCs w:val="18"/>
              </w:rPr>
            </w:pPr>
            <w:r w:rsidRPr="004B1F3E">
              <w:rPr>
                <w:b/>
                <w:bCs/>
                <w:sz w:val="18"/>
                <w:szCs w:val="18"/>
              </w:rPr>
              <w:t>000  1  06  00000  00  0000  000</w:t>
            </w:r>
          </w:p>
        </w:tc>
        <w:tc>
          <w:tcPr>
            <w:tcW w:w="5073" w:type="dxa"/>
            <w:hideMark/>
          </w:tcPr>
          <w:p w:rsidR="004B1F3E" w:rsidRPr="004B1F3E" w:rsidRDefault="004B1F3E">
            <w:pPr>
              <w:rPr>
                <w:b/>
                <w:bCs/>
                <w:sz w:val="18"/>
                <w:szCs w:val="18"/>
              </w:rPr>
            </w:pPr>
            <w:r w:rsidRPr="004B1F3E">
              <w:rPr>
                <w:b/>
                <w:bCs/>
                <w:sz w:val="18"/>
                <w:szCs w:val="18"/>
              </w:rPr>
              <w:t>НАЛОГИ НА ИМУЩЕСТВО</w:t>
            </w:r>
          </w:p>
        </w:tc>
        <w:tc>
          <w:tcPr>
            <w:tcW w:w="965" w:type="dxa"/>
            <w:noWrap/>
            <w:hideMark/>
          </w:tcPr>
          <w:p w:rsidR="004B1F3E" w:rsidRPr="004B1F3E" w:rsidRDefault="004B1F3E" w:rsidP="004B1F3E">
            <w:pPr>
              <w:rPr>
                <w:b/>
                <w:bCs/>
                <w:sz w:val="18"/>
                <w:szCs w:val="18"/>
              </w:rPr>
            </w:pPr>
            <w:r w:rsidRPr="004B1F3E">
              <w:rPr>
                <w:b/>
                <w:bCs/>
                <w:sz w:val="18"/>
                <w:szCs w:val="18"/>
              </w:rPr>
              <w:t>4 448,8</w:t>
            </w:r>
          </w:p>
        </w:tc>
        <w:tc>
          <w:tcPr>
            <w:tcW w:w="917" w:type="dxa"/>
            <w:noWrap/>
            <w:hideMark/>
          </w:tcPr>
          <w:p w:rsidR="004B1F3E" w:rsidRPr="004B1F3E" w:rsidRDefault="004B1F3E" w:rsidP="004B1F3E">
            <w:pPr>
              <w:rPr>
                <w:b/>
                <w:bCs/>
                <w:sz w:val="18"/>
                <w:szCs w:val="18"/>
              </w:rPr>
            </w:pPr>
            <w:r w:rsidRPr="004B1F3E">
              <w:rPr>
                <w:b/>
                <w:bCs/>
                <w:sz w:val="18"/>
                <w:szCs w:val="18"/>
              </w:rPr>
              <w:t>1 041,2</w:t>
            </w:r>
          </w:p>
        </w:tc>
        <w:tc>
          <w:tcPr>
            <w:tcW w:w="981" w:type="dxa"/>
            <w:noWrap/>
            <w:hideMark/>
          </w:tcPr>
          <w:p w:rsidR="004B1F3E" w:rsidRPr="004B1F3E" w:rsidRDefault="004B1F3E" w:rsidP="004B1F3E">
            <w:pPr>
              <w:rPr>
                <w:b/>
                <w:bCs/>
                <w:sz w:val="18"/>
                <w:szCs w:val="18"/>
              </w:rPr>
            </w:pPr>
            <w:r w:rsidRPr="004B1F3E">
              <w:rPr>
                <w:b/>
                <w:bCs/>
                <w:sz w:val="18"/>
                <w:szCs w:val="18"/>
              </w:rPr>
              <w:t>23,4%</w:t>
            </w:r>
          </w:p>
        </w:tc>
      </w:tr>
      <w:tr w:rsidR="004B1F3E" w:rsidRPr="004B1F3E" w:rsidTr="00B956BB">
        <w:trPr>
          <w:trHeight w:val="264"/>
        </w:trPr>
        <w:tc>
          <w:tcPr>
            <w:tcW w:w="2344" w:type="dxa"/>
            <w:noWrap/>
            <w:hideMark/>
          </w:tcPr>
          <w:p w:rsidR="004B1F3E" w:rsidRPr="004B1F3E" w:rsidRDefault="004B1F3E">
            <w:pPr>
              <w:rPr>
                <w:b/>
                <w:bCs/>
                <w:sz w:val="18"/>
                <w:szCs w:val="18"/>
              </w:rPr>
            </w:pPr>
            <w:r w:rsidRPr="004B1F3E">
              <w:rPr>
                <w:b/>
                <w:bCs/>
                <w:sz w:val="18"/>
                <w:szCs w:val="18"/>
              </w:rPr>
              <w:t>000  1  06  01000  00  0000  110</w:t>
            </w:r>
          </w:p>
        </w:tc>
        <w:tc>
          <w:tcPr>
            <w:tcW w:w="5073" w:type="dxa"/>
            <w:hideMark/>
          </w:tcPr>
          <w:p w:rsidR="004B1F3E" w:rsidRPr="004B1F3E" w:rsidRDefault="004B1F3E">
            <w:pPr>
              <w:rPr>
                <w:b/>
                <w:bCs/>
                <w:sz w:val="18"/>
                <w:szCs w:val="18"/>
              </w:rPr>
            </w:pPr>
            <w:r w:rsidRPr="004B1F3E">
              <w:rPr>
                <w:b/>
                <w:bCs/>
                <w:sz w:val="18"/>
                <w:szCs w:val="18"/>
              </w:rPr>
              <w:t>Налог на имущество физических лиц</w:t>
            </w:r>
          </w:p>
        </w:tc>
        <w:tc>
          <w:tcPr>
            <w:tcW w:w="965" w:type="dxa"/>
            <w:noWrap/>
            <w:hideMark/>
          </w:tcPr>
          <w:p w:rsidR="004B1F3E" w:rsidRPr="004B1F3E" w:rsidRDefault="004B1F3E" w:rsidP="004B1F3E">
            <w:pPr>
              <w:rPr>
                <w:b/>
                <w:bCs/>
                <w:sz w:val="18"/>
                <w:szCs w:val="18"/>
              </w:rPr>
            </w:pPr>
            <w:r w:rsidRPr="004B1F3E">
              <w:rPr>
                <w:b/>
                <w:bCs/>
                <w:sz w:val="18"/>
                <w:szCs w:val="18"/>
              </w:rPr>
              <w:t>1 399,7</w:t>
            </w:r>
          </w:p>
        </w:tc>
        <w:tc>
          <w:tcPr>
            <w:tcW w:w="917" w:type="dxa"/>
            <w:noWrap/>
            <w:hideMark/>
          </w:tcPr>
          <w:p w:rsidR="004B1F3E" w:rsidRPr="004B1F3E" w:rsidRDefault="004B1F3E" w:rsidP="004B1F3E">
            <w:pPr>
              <w:rPr>
                <w:b/>
                <w:bCs/>
                <w:sz w:val="18"/>
                <w:szCs w:val="18"/>
              </w:rPr>
            </w:pPr>
            <w:r w:rsidRPr="004B1F3E">
              <w:rPr>
                <w:b/>
                <w:bCs/>
                <w:sz w:val="18"/>
                <w:szCs w:val="18"/>
              </w:rPr>
              <w:t>241,2</w:t>
            </w:r>
          </w:p>
        </w:tc>
        <w:tc>
          <w:tcPr>
            <w:tcW w:w="981" w:type="dxa"/>
            <w:noWrap/>
            <w:hideMark/>
          </w:tcPr>
          <w:p w:rsidR="004B1F3E" w:rsidRPr="004B1F3E" w:rsidRDefault="004B1F3E" w:rsidP="004B1F3E">
            <w:pPr>
              <w:rPr>
                <w:b/>
                <w:bCs/>
                <w:sz w:val="18"/>
                <w:szCs w:val="18"/>
              </w:rPr>
            </w:pPr>
            <w:r w:rsidRPr="004B1F3E">
              <w:rPr>
                <w:b/>
                <w:bCs/>
                <w:sz w:val="18"/>
                <w:szCs w:val="18"/>
              </w:rPr>
              <w:t>17,2%</w:t>
            </w:r>
          </w:p>
        </w:tc>
      </w:tr>
      <w:tr w:rsidR="004B1F3E" w:rsidRPr="004B1F3E" w:rsidTr="00B956BB">
        <w:trPr>
          <w:trHeight w:val="792"/>
        </w:trPr>
        <w:tc>
          <w:tcPr>
            <w:tcW w:w="2344" w:type="dxa"/>
            <w:noWrap/>
            <w:hideMark/>
          </w:tcPr>
          <w:p w:rsidR="004B1F3E" w:rsidRPr="004B1F3E" w:rsidRDefault="004B1F3E">
            <w:pPr>
              <w:rPr>
                <w:sz w:val="18"/>
                <w:szCs w:val="18"/>
              </w:rPr>
            </w:pPr>
            <w:r w:rsidRPr="004B1F3E">
              <w:rPr>
                <w:sz w:val="18"/>
                <w:szCs w:val="18"/>
              </w:rPr>
              <w:t>000  1  06  01030  13  1000  110</w:t>
            </w:r>
          </w:p>
        </w:tc>
        <w:tc>
          <w:tcPr>
            <w:tcW w:w="5073" w:type="dxa"/>
            <w:hideMark/>
          </w:tcPr>
          <w:p w:rsidR="004B1F3E" w:rsidRPr="004B1F3E" w:rsidRDefault="004B1F3E">
            <w:pPr>
              <w:rPr>
                <w:sz w:val="18"/>
                <w:szCs w:val="18"/>
              </w:rPr>
            </w:pPr>
            <w:r w:rsidRPr="004B1F3E">
              <w:rPr>
                <w:sz w:val="18"/>
                <w:szCs w:val="18"/>
              </w:rPr>
              <w:t xml:space="preserve">Налог на имущество физических лиц, взимаемый по ставкам, применяемым к объектам налогообложения, расположенным в границах городских поселений </w:t>
            </w:r>
          </w:p>
        </w:tc>
        <w:tc>
          <w:tcPr>
            <w:tcW w:w="965" w:type="dxa"/>
            <w:noWrap/>
            <w:hideMark/>
          </w:tcPr>
          <w:p w:rsidR="004B1F3E" w:rsidRPr="004B1F3E" w:rsidRDefault="004B1F3E" w:rsidP="004B1F3E">
            <w:pPr>
              <w:rPr>
                <w:sz w:val="18"/>
                <w:szCs w:val="18"/>
              </w:rPr>
            </w:pPr>
            <w:r w:rsidRPr="004B1F3E">
              <w:rPr>
                <w:sz w:val="18"/>
                <w:szCs w:val="18"/>
              </w:rPr>
              <w:t>1 399,7</w:t>
            </w:r>
          </w:p>
        </w:tc>
        <w:tc>
          <w:tcPr>
            <w:tcW w:w="917" w:type="dxa"/>
            <w:noWrap/>
            <w:hideMark/>
          </w:tcPr>
          <w:p w:rsidR="004B1F3E" w:rsidRPr="004B1F3E" w:rsidRDefault="004B1F3E" w:rsidP="004B1F3E">
            <w:pPr>
              <w:rPr>
                <w:sz w:val="18"/>
                <w:szCs w:val="18"/>
              </w:rPr>
            </w:pPr>
            <w:r w:rsidRPr="004B1F3E">
              <w:rPr>
                <w:sz w:val="18"/>
                <w:szCs w:val="18"/>
              </w:rPr>
              <w:t>241,2</w:t>
            </w:r>
          </w:p>
        </w:tc>
        <w:tc>
          <w:tcPr>
            <w:tcW w:w="981" w:type="dxa"/>
            <w:noWrap/>
            <w:hideMark/>
          </w:tcPr>
          <w:p w:rsidR="004B1F3E" w:rsidRPr="004B1F3E" w:rsidRDefault="004B1F3E" w:rsidP="004B1F3E">
            <w:pPr>
              <w:rPr>
                <w:sz w:val="18"/>
                <w:szCs w:val="18"/>
              </w:rPr>
            </w:pPr>
            <w:r w:rsidRPr="004B1F3E">
              <w:rPr>
                <w:sz w:val="18"/>
                <w:szCs w:val="18"/>
              </w:rPr>
              <w:t>17,2%</w:t>
            </w:r>
          </w:p>
        </w:tc>
      </w:tr>
      <w:tr w:rsidR="004B1F3E" w:rsidRPr="004B1F3E" w:rsidTr="00B956BB">
        <w:trPr>
          <w:trHeight w:val="264"/>
        </w:trPr>
        <w:tc>
          <w:tcPr>
            <w:tcW w:w="2344" w:type="dxa"/>
            <w:noWrap/>
            <w:hideMark/>
          </w:tcPr>
          <w:p w:rsidR="004B1F3E" w:rsidRPr="004B1F3E" w:rsidRDefault="004B1F3E">
            <w:pPr>
              <w:rPr>
                <w:b/>
                <w:bCs/>
                <w:sz w:val="18"/>
                <w:szCs w:val="18"/>
              </w:rPr>
            </w:pPr>
            <w:r w:rsidRPr="004B1F3E">
              <w:rPr>
                <w:b/>
                <w:bCs/>
                <w:sz w:val="18"/>
                <w:szCs w:val="18"/>
              </w:rPr>
              <w:t>000  1  06  06000  00  0000  110</w:t>
            </w:r>
          </w:p>
        </w:tc>
        <w:tc>
          <w:tcPr>
            <w:tcW w:w="5073" w:type="dxa"/>
            <w:hideMark/>
          </w:tcPr>
          <w:p w:rsidR="004B1F3E" w:rsidRPr="004B1F3E" w:rsidRDefault="004B1F3E">
            <w:pPr>
              <w:rPr>
                <w:b/>
                <w:bCs/>
                <w:sz w:val="18"/>
                <w:szCs w:val="18"/>
              </w:rPr>
            </w:pPr>
            <w:r w:rsidRPr="004B1F3E">
              <w:rPr>
                <w:b/>
                <w:bCs/>
                <w:sz w:val="18"/>
                <w:szCs w:val="18"/>
              </w:rPr>
              <w:t>Земельный налог</w:t>
            </w:r>
          </w:p>
        </w:tc>
        <w:tc>
          <w:tcPr>
            <w:tcW w:w="965" w:type="dxa"/>
            <w:noWrap/>
            <w:hideMark/>
          </w:tcPr>
          <w:p w:rsidR="004B1F3E" w:rsidRPr="004B1F3E" w:rsidRDefault="004B1F3E" w:rsidP="004B1F3E">
            <w:pPr>
              <w:rPr>
                <w:b/>
                <w:bCs/>
                <w:sz w:val="18"/>
                <w:szCs w:val="18"/>
              </w:rPr>
            </w:pPr>
            <w:r w:rsidRPr="004B1F3E">
              <w:rPr>
                <w:b/>
                <w:bCs/>
                <w:sz w:val="18"/>
                <w:szCs w:val="18"/>
              </w:rPr>
              <w:t>3 049,1</w:t>
            </w:r>
          </w:p>
        </w:tc>
        <w:tc>
          <w:tcPr>
            <w:tcW w:w="917" w:type="dxa"/>
            <w:noWrap/>
            <w:hideMark/>
          </w:tcPr>
          <w:p w:rsidR="004B1F3E" w:rsidRPr="004B1F3E" w:rsidRDefault="004B1F3E" w:rsidP="004B1F3E">
            <w:pPr>
              <w:rPr>
                <w:b/>
                <w:bCs/>
                <w:sz w:val="18"/>
                <w:szCs w:val="18"/>
              </w:rPr>
            </w:pPr>
            <w:r w:rsidRPr="004B1F3E">
              <w:rPr>
                <w:b/>
                <w:bCs/>
                <w:sz w:val="18"/>
                <w:szCs w:val="18"/>
              </w:rPr>
              <w:t>800,0</w:t>
            </w:r>
          </w:p>
        </w:tc>
        <w:tc>
          <w:tcPr>
            <w:tcW w:w="981" w:type="dxa"/>
            <w:noWrap/>
            <w:hideMark/>
          </w:tcPr>
          <w:p w:rsidR="004B1F3E" w:rsidRPr="004B1F3E" w:rsidRDefault="004B1F3E" w:rsidP="004B1F3E">
            <w:pPr>
              <w:rPr>
                <w:b/>
                <w:bCs/>
                <w:sz w:val="18"/>
                <w:szCs w:val="18"/>
              </w:rPr>
            </w:pPr>
            <w:r w:rsidRPr="004B1F3E">
              <w:rPr>
                <w:b/>
                <w:bCs/>
                <w:sz w:val="18"/>
                <w:szCs w:val="18"/>
              </w:rPr>
              <w:t>26,2%</w:t>
            </w:r>
          </w:p>
        </w:tc>
      </w:tr>
      <w:tr w:rsidR="004B1F3E" w:rsidRPr="004B1F3E" w:rsidTr="00B956BB">
        <w:trPr>
          <w:trHeight w:val="264"/>
        </w:trPr>
        <w:tc>
          <w:tcPr>
            <w:tcW w:w="2344" w:type="dxa"/>
            <w:noWrap/>
            <w:hideMark/>
          </w:tcPr>
          <w:p w:rsidR="004B1F3E" w:rsidRPr="004B1F3E" w:rsidRDefault="004B1F3E">
            <w:pPr>
              <w:rPr>
                <w:b/>
                <w:bCs/>
                <w:sz w:val="18"/>
                <w:szCs w:val="18"/>
              </w:rPr>
            </w:pPr>
            <w:r w:rsidRPr="004B1F3E">
              <w:rPr>
                <w:b/>
                <w:bCs/>
                <w:sz w:val="18"/>
                <w:szCs w:val="18"/>
              </w:rPr>
              <w:t>000  1  06  06030  00  0000  110</w:t>
            </w:r>
          </w:p>
        </w:tc>
        <w:tc>
          <w:tcPr>
            <w:tcW w:w="5073" w:type="dxa"/>
            <w:hideMark/>
          </w:tcPr>
          <w:p w:rsidR="004B1F3E" w:rsidRPr="004B1F3E" w:rsidRDefault="004B1F3E">
            <w:pPr>
              <w:rPr>
                <w:b/>
                <w:bCs/>
                <w:sz w:val="18"/>
                <w:szCs w:val="18"/>
              </w:rPr>
            </w:pPr>
            <w:r w:rsidRPr="004B1F3E">
              <w:rPr>
                <w:b/>
                <w:bCs/>
                <w:sz w:val="18"/>
                <w:szCs w:val="18"/>
              </w:rPr>
              <w:t>Земельный налог с организаций</w:t>
            </w:r>
          </w:p>
        </w:tc>
        <w:tc>
          <w:tcPr>
            <w:tcW w:w="965" w:type="dxa"/>
            <w:noWrap/>
            <w:hideMark/>
          </w:tcPr>
          <w:p w:rsidR="004B1F3E" w:rsidRPr="004B1F3E" w:rsidRDefault="004B1F3E" w:rsidP="004B1F3E">
            <w:pPr>
              <w:rPr>
                <w:b/>
                <w:bCs/>
                <w:sz w:val="18"/>
                <w:szCs w:val="18"/>
              </w:rPr>
            </w:pPr>
            <w:r w:rsidRPr="004B1F3E">
              <w:rPr>
                <w:b/>
                <w:bCs/>
                <w:sz w:val="18"/>
                <w:szCs w:val="18"/>
              </w:rPr>
              <w:t>2 464,3</w:t>
            </w:r>
          </w:p>
        </w:tc>
        <w:tc>
          <w:tcPr>
            <w:tcW w:w="917" w:type="dxa"/>
            <w:noWrap/>
            <w:hideMark/>
          </w:tcPr>
          <w:p w:rsidR="004B1F3E" w:rsidRPr="004B1F3E" w:rsidRDefault="004B1F3E" w:rsidP="004B1F3E">
            <w:pPr>
              <w:rPr>
                <w:b/>
                <w:bCs/>
                <w:sz w:val="18"/>
                <w:szCs w:val="18"/>
              </w:rPr>
            </w:pPr>
            <w:r w:rsidRPr="004B1F3E">
              <w:rPr>
                <w:b/>
                <w:bCs/>
                <w:sz w:val="18"/>
                <w:szCs w:val="18"/>
              </w:rPr>
              <w:t>723,3</w:t>
            </w:r>
          </w:p>
        </w:tc>
        <w:tc>
          <w:tcPr>
            <w:tcW w:w="981" w:type="dxa"/>
            <w:noWrap/>
            <w:hideMark/>
          </w:tcPr>
          <w:p w:rsidR="004B1F3E" w:rsidRPr="004B1F3E" w:rsidRDefault="004B1F3E" w:rsidP="004B1F3E">
            <w:pPr>
              <w:rPr>
                <w:b/>
                <w:bCs/>
                <w:sz w:val="18"/>
                <w:szCs w:val="18"/>
              </w:rPr>
            </w:pPr>
            <w:r w:rsidRPr="004B1F3E">
              <w:rPr>
                <w:b/>
                <w:bCs/>
                <w:sz w:val="18"/>
                <w:szCs w:val="18"/>
              </w:rPr>
              <w:t>29,4%</w:t>
            </w:r>
          </w:p>
        </w:tc>
      </w:tr>
      <w:tr w:rsidR="004B1F3E" w:rsidRPr="004B1F3E" w:rsidTr="00B956BB">
        <w:trPr>
          <w:trHeight w:val="528"/>
        </w:trPr>
        <w:tc>
          <w:tcPr>
            <w:tcW w:w="2344" w:type="dxa"/>
            <w:noWrap/>
            <w:hideMark/>
          </w:tcPr>
          <w:p w:rsidR="004B1F3E" w:rsidRPr="004B1F3E" w:rsidRDefault="004B1F3E">
            <w:pPr>
              <w:rPr>
                <w:sz w:val="18"/>
                <w:szCs w:val="18"/>
              </w:rPr>
            </w:pPr>
            <w:r w:rsidRPr="004B1F3E">
              <w:rPr>
                <w:sz w:val="18"/>
                <w:szCs w:val="18"/>
              </w:rPr>
              <w:t>000  1  06  06033  13  1000  110</w:t>
            </w:r>
          </w:p>
        </w:tc>
        <w:tc>
          <w:tcPr>
            <w:tcW w:w="5073" w:type="dxa"/>
            <w:hideMark/>
          </w:tcPr>
          <w:p w:rsidR="004B1F3E" w:rsidRPr="004B1F3E" w:rsidRDefault="004B1F3E">
            <w:pPr>
              <w:rPr>
                <w:sz w:val="18"/>
                <w:szCs w:val="18"/>
              </w:rPr>
            </w:pPr>
            <w:r w:rsidRPr="004B1F3E">
              <w:rPr>
                <w:sz w:val="18"/>
                <w:szCs w:val="18"/>
              </w:rPr>
              <w:t xml:space="preserve">Земельный налог с организаций, обладающих земельным участком, расположенным в границах городских поселений </w:t>
            </w:r>
          </w:p>
        </w:tc>
        <w:tc>
          <w:tcPr>
            <w:tcW w:w="965" w:type="dxa"/>
            <w:noWrap/>
            <w:hideMark/>
          </w:tcPr>
          <w:p w:rsidR="004B1F3E" w:rsidRPr="004B1F3E" w:rsidRDefault="004B1F3E" w:rsidP="004B1F3E">
            <w:pPr>
              <w:rPr>
                <w:sz w:val="18"/>
                <w:szCs w:val="18"/>
              </w:rPr>
            </w:pPr>
            <w:r w:rsidRPr="004B1F3E">
              <w:rPr>
                <w:sz w:val="18"/>
                <w:szCs w:val="18"/>
              </w:rPr>
              <w:t>2 464,3</w:t>
            </w:r>
          </w:p>
        </w:tc>
        <w:tc>
          <w:tcPr>
            <w:tcW w:w="917" w:type="dxa"/>
            <w:noWrap/>
            <w:hideMark/>
          </w:tcPr>
          <w:p w:rsidR="004B1F3E" w:rsidRPr="004B1F3E" w:rsidRDefault="004B1F3E" w:rsidP="004B1F3E">
            <w:pPr>
              <w:rPr>
                <w:sz w:val="18"/>
                <w:szCs w:val="18"/>
              </w:rPr>
            </w:pPr>
            <w:r w:rsidRPr="004B1F3E">
              <w:rPr>
                <w:sz w:val="18"/>
                <w:szCs w:val="18"/>
              </w:rPr>
              <w:t>723,3</w:t>
            </w:r>
          </w:p>
        </w:tc>
        <w:tc>
          <w:tcPr>
            <w:tcW w:w="981" w:type="dxa"/>
            <w:noWrap/>
            <w:hideMark/>
          </w:tcPr>
          <w:p w:rsidR="004B1F3E" w:rsidRPr="004B1F3E" w:rsidRDefault="004B1F3E" w:rsidP="004B1F3E">
            <w:pPr>
              <w:rPr>
                <w:sz w:val="18"/>
                <w:szCs w:val="18"/>
              </w:rPr>
            </w:pPr>
            <w:r w:rsidRPr="004B1F3E">
              <w:rPr>
                <w:sz w:val="18"/>
                <w:szCs w:val="18"/>
              </w:rPr>
              <w:t>29,4%</w:t>
            </w:r>
          </w:p>
        </w:tc>
      </w:tr>
      <w:tr w:rsidR="004B1F3E" w:rsidRPr="004B1F3E" w:rsidTr="00B956BB">
        <w:trPr>
          <w:trHeight w:val="405"/>
        </w:trPr>
        <w:tc>
          <w:tcPr>
            <w:tcW w:w="2344" w:type="dxa"/>
            <w:noWrap/>
            <w:hideMark/>
          </w:tcPr>
          <w:p w:rsidR="004B1F3E" w:rsidRPr="004B1F3E" w:rsidRDefault="004B1F3E">
            <w:pPr>
              <w:rPr>
                <w:b/>
                <w:bCs/>
                <w:sz w:val="18"/>
                <w:szCs w:val="18"/>
              </w:rPr>
            </w:pPr>
            <w:r w:rsidRPr="004B1F3E">
              <w:rPr>
                <w:b/>
                <w:bCs/>
                <w:sz w:val="18"/>
                <w:szCs w:val="18"/>
              </w:rPr>
              <w:t>000 1 06 06040 00 0000 110</w:t>
            </w:r>
          </w:p>
        </w:tc>
        <w:tc>
          <w:tcPr>
            <w:tcW w:w="5073" w:type="dxa"/>
            <w:hideMark/>
          </w:tcPr>
          <w:p w:rsidR="004B1F3E" w:rsidRPr="004B1F3E" w:rsidRDefault="004B1F3E">
            <w:pPr>
              <w:rPr>
                <w:b/>
                <w:bCs/>
                <w:sz w:val="18"/>
                <w:szCs w:val="18"/>
              </w:rPr>
            </w:pPr>
            <w:r w:rsidRPr="004B1F3E">
              <w:rPr>
                <w:b/>
                <w:bCs/>
                <w:sz w:val="18"/>
                <w:szCs w:val="18"/>
              </w:rPr>
              <w:t>Земельный налог с физических лиц</w:t>
            </w:r>
          </w:p>
        </w:tc>
        <w:tc>
          <w:tcPr>
            <w:tcW w:w="965" w:type="dxa"/>
            <w:noWrap/>
            <w:hideMark/>
          </w:tcPr>
          <w:p w:rsidR="004B1F3E" w:rsidRPr="004B1F3E" w:rsidRDefault="004B1F3E" w:rsidP="004B1F3E">
            <w:pPr>
              <w:rPr>
                <w:b/>
                <w:bCs/>
                <w:sz w:val="18"/>
                <w:szCs w:val="18"/>
              </w:rPr>
            </w:pPr>
            <w:r w:rsidRPr="004B1F3E">
              <w:rPr>
                <w:b/>
                <w:bCs/>
                <w:sz w:val="18"/>
                <w:szCs w:val="18"/>
              </w:rPr>
              <w:t>584,8</w:t>
            </w:r>
          </w:p>
        </w:tc>
        <w:tc>
          <w:tcPr>
            <w:tcW w:w="917" w:type="dxa"/>
            <w:noWrap/>
            <w:hideMark/>
          </w:tcPr>
          <w:p w:rsidR="004B1F3E" w:rsidRPr="004B1F3E" w:rsidRDefault="004B1F3E" w:rsidP="004B1F3E">
            <w:pPr>
              <w:rPr>
                <w:b/>
                <w:bCs/>
                <w:sz w:val="18"/>
                <w:szCs w:val="18"/>
              </w:rPr>
            </w:pPr>
            <w:r w:rsidRPr="004B1F3E">
              <w:rPr>
                <w:b/>
                <w:bCs/>
                <w:sz w:val="18"/>
                <w:szCs w:val="18"/>
              </w:rPr>
              <w:t>76,7</w:t>
            </w:r>
          </w:p>
        </w:tc>
        <w:tc>
          <w:tcPr>
            <w:tcW w:w="981" w:type="dxa"/>
            <w:noWrap/>
            <w:hideMark/>
          </w:tcPr>
          <w:p w:rsidR="004B1F3E" w:rsidRPr="004B1F3E" w:rsidRDefault="004B1F3E" w:rsidP="004B1F3E">
            <w:pPr>
              <w:rPr>
                <w:b/>
                <w:bCs/>
                <w:sz w:val="18"/>
                <w:szCs w:val="18"/>
              </w:rPr>
            </w:pPr>
            <w:r w:rsidRPr="004B1F3E">
              <w:rPr>
                <w:b/>
                <w:bCs/>
                <w:sz w:val="18"/>
                <w:szCs w:val="18"/>
              </w:rPr>
              <w:t>13,1%</w:t>
            </w:r>
          </w:p>
        </w:tc>
      </w:tr>
      <w:tr w:rsidR="004B1F3E" w:rsidRPr="004B1F3E" w:rsidTr="00B956BB">
        <w:trPr>
          <w:trHeight w:val="675"/>
        </w:trPr>
        <w:tc>
          <w:tcPr>
            <w:tcW w:w="2344" w:type="dxa"/>
            <w:noWrap/>
            <w:hideMark/>
          </w:tcPr>
          <w:p w:rsidR="004B1F3E" w:rsidRPr="004B1F3E" w:rsidRDefault="004B1F3E">
            <w:pPr>
              <w:rPr>
                <w:sz w:val="18"/>
                <w:szCs w:val="18"/>
              </w:rPr>
            </w:pPr>
            <w:r w:rsidRPr="004B1F3E">
              <w:rPr>
                <w:sz w:val="18"/>
                <w:szCs w:val="18"/>
              </w:rPr>
              <w:lastRenderedPageBreak/>
              <w:t>000  1  06  06043  13  1000  110</w:t>
            </w:r>
          </w:p>
        </w:tc>
        <w:tc>
          <w:tcPr>
            <w:tcW w:w="5073" w:type="dxa"/>
            <w:hideMark/>
          </w:tcPr>
          <w:p w:rsidR="004B1F3E" w:rsidRPr="004B1F3E" w:rsidRDefault="004B1F3E">
            <w:pPr>
              <w:rPr>
                <w:sz w:val="18"/>
                <w:szCs w:val="18"/>
              </w:rPr>
            </w:pPr>
            <w:r w:rsidRPr="004B1F3E">
              <w:rPr>
                <w:sz w:val="18"/>
                <w:szCs w:val="18"/>
              </w:rPr>
              <w:t>Земельный налог с физических лиц, обладающих земельным участком, расположенным в границах городских поселений</w:t>
            </w:r>
          </w:p>
        </w:tc>
        <w:tc>
          <w:tcPr>
            <w:tcW w:w="965" w:type="dxa"/>
            <w:noWrap/>
            <w:hideMark/>
          </w:tcPr>
          <w:p w:rsidR="004B1F3E" w:rsidRPr="004B1F3E" w:rsidRDefault="004B1F3E" w:rsidP="004B1F3E">
            <w:pPr>
              <w:rPr>
                <w:sz w:val="18"/>
                <w:szCs w:val="18"/>
              </w:rPr>
            </w:pPr>
            <w:r w:rsidRPr="004B1F3E">
              <w:rPr>
                <w:sz w:val="18"/>
                <w:szCs w:val="18"/>
              </w:rPr>
              <w:t>584,8</w:t>
            </w:r>
          </w:p>
        </w:tc>
        <w:tc>
          <w:tcPr>
            <w:tcW w:w="917" w:type="dxa"/>
            <w:noWrap/>
            <w:hideMark/>
          </w:tcPr>
          <w:p w:rsidR="004B1F3E" w:rsidRPr="004B1F3E" w:rsidRDefault="004B1F3E" w:rsidP="004B1F3E">
            <w:pPr>
              <w:rPr>
                <w:sz w:val="18"/>
                <w:szCs w:val="18"/>
              </w:rPr>
            </w:pPr>
            <w:r w:rsidRPr="004B1F3E">
              <w:rPr>
                <w:sz w:val="18"/>
                <w:szCs w:val="18"/>
              </w:rPr>
              <w:t>76,7</w:t>
            </w:r>
          </w:p>
        </w:tc>
        <w:tc>
          <w:tcPr>
            <w:tcW w:w="981" w:type="dxa"/>
            <w:noWrap/>
            <w:hideMark/>
          </w:tcPr>
          <w:p w:rsidR="004B1F3E" w:rsidRPr="004B1F3E" w:rsidRDefault="004B1F3E" w:rsidP="004B1F3E">
            <w:pPr>
              <w:rPr>
                <w:sz w:val="18"/>
                <w:szCs w:val="18"/>
              </w:rPr>
            </w:pPr>
            <w:r w:rsidRPr="004B1F3E">
              <w:rPr>
                <w:sz w:val="18"/>
                <w:szCs w:val="18"/>
              </w:rPr>
              <w:t>13,1%</w:t>
            </w:r>
          </w:p>
        </w:tc>
      </w:tr>
      <w:tr w:rsidR="004B1F3E" w:rsidRPr="004B1F3E" w:rsidTr="00B956BB">
        <w:trPr>
          <w:trHeight w:val="264"/>
        </w:trPr>
        <w:tc>
          <w:tcPr>
            <w:tcW w:w="2344" w:type="dxa"/>
            <w:noWrap/>
            <w:hideMark/>
          </w:tcPr>
          <w:p w:rsidR="004B1F3E" w:rsidRPr="004B1F3E" w:rsidRDefault="004B1F3E">
            <w:pPr>
              <w:rPr>
                <w:sz w:val="18"/>
                <w:szCs w:val="18"/>
              </w:rPr>
            </w:pPr>
            <w:r w:rsidRPr="004B1F3E">
              <w:rPr>
                <w:sz w:val="18"/>
                <w:szCs w:val="18"/>
              </w:rPr>
              <w:t> </w:t>
            </w:r>
          </w:p>
        </w:tc>
        <w:tc>
          <w:tcPr>
            <w:tcW w:w="5073" w:type="dxa"/>
            <w:hideMark/>
          </w:tcPr>
          <w:p w:rsidR="004B1F3E" w:rsidRPr="004B1F3E" w:rsidRDefault="004B1F3E">
            <w:pPr>
              <w:rPr>
                <w:b/>
                <w:bCs/>
                <w:sz w:val="18"/>
                <w:szCs w:val="18"/>
              </w:rPr>
            </w:pPr>
            <w:r w:rsidRPr="004B1F3E">
              <w:rPr>
                <w:b/>
                <w:bCs/>
                <w:sz w:val="18"/>
                <w:szCs w:val="18"/>
              </w:rPr>
              <w:t>НЕНАЛОГОВЫЕ ДОХОДЫ</w:t>
            </w:r>
          </w:p>
        </w:tc>
        <w:tc>
          <w:tcPr>
            <w:tcW w:w="965" w:type="dxa"/>
            <w:noWrap/>
            <w:hideMark/>
          </w:tcPr>
          <w:p w:rsidR="004B1F3E" w:rsidRPr="004B1F3E" w:rsidRDefault="004B1F3E" w:rsidP="004B1F3E">
            <w:pPr>
              <w:rPr>
                <w:b/>
                <w:bCs/>
                <w:sz w:val="18"/>
                <w:szCs w:val="18"/>
              </w:rPr>
            </w:pPr>
            <w:r w:rsidRPr="004B1F3E">
              <w:rPr>
                <w:b/>
                <w:bCs/>
                <w:sz w:val="18"/>
                <w:szCs w:val="18"/>
              </w:rPr>
              <w:t>17 500,0</w:t>
            </w:r>
          </w:p>
        </w:tc>
        <w:tc>
          <w:tcPr>
            <w:tcW w:w="917" w:type="dxa"/>
            <w:noWrap/>
            <w:hideMark/>
          </w:tcPr>
          <w:p w:rsidR="004B1F3E" w:rsidRPr="004B1F3E" w:rsidRDefault="004B1F3E" w:rsidP="004B1F3E">
            <w:pPr>
              <w:rPr>
                <w:b/>
                <w:bCs/>
                <w:sz w:val="18"/>
                <w:szCs w:val="18"/>
              </w:rPr>
            </w:pPr>
            <w:r w:rsidRPr="004B1F3E">
              <w:rPr>
                <w:b/>
                <w:bCs/>
                <w:sz w:val="18"/>
                <w:szCs w:val="18"/>
              </w:rPr>
              <w:t>11 408,2</w:t>
            </w:r>
          </w:p>
        </w:tc>
        <w:tc>
          <w:tcPr>
            <w:tcW w:w="981" w:type="dxa"/>
            <w:noWrap/>
            <w:hideMark/>
          </w:tcPr>
          <w:p w:rsidR="004B1F3E" w:rsidRPr="004B1F3E" w:rsidRDefault="004B1F3E" w:rsidP="004B1F3E">
            <w:pPr>
              <w:rPr>
                <w:b/>
                <w:bCs/>
                <w:sz w:val="18"/>
                <w:szCs w:val="18"/>
              </w:rPr>
            </w:pPr>
            <w:r w:rsidRPr="004B1F3E">
              <w:rPr>
                <w:b/>
                <w:bCs/>
                <w:sz w:val="18"/>
                <w:szCs w:val="18"/>
              </w:rPr>
              <w:t>65,2%</w:t>
            </w:r>
          </w:p>
        </w:tc>
      </w:tr>
      <w:tr w:rsidR="004B1F3E" w:rsidRPr="004B1F3E" w:rsidTr="00B956BB">
        <w:trPr>
          <w:trHeight w:val="792"/>
        </w:trPr>
        <w:tc>
          <w:tcPr>
            <w:tcW w:w="2344" w:type="dxa"/>
            <w:noWrap/>
            <w:hideMark/>
          </w:tcPr>
          <w:p w:rsidR="004B1F3E" w:rsidRPr="004B1F3E" w:rsidRDefault="004B1F3E">
            <w:pPr>
              <w:rPr>
                <w:b/>
                <w:bCs/>
                <w:sz w:val="18"/>
                <w:szCs w:val="18"/>
              </w:rPr>
            </w:pPr>
            <w:r w:rsidRPr="004B1F3E">
              <w:rPr>
                <w:b/>
                <w:bCs/>
                <w:sz w:val="18"/>
                <w:szCs w:val="18"/>
              </w:rPr>
              <w:t>000  1  11  00000  00  0000  000</w:t>
            </w:r>
          </w:p>
        </w:tc>
        <w:tc>
          <w:tcPr>
            <w:tcW w:w="5073" w:type="dxa"/>
            <w:hideMark/>
          </w:tcPr>
          <w:p w:rsidR="004B1F3E" w:rsidRPr="004B1F3E" w:rsidRDefault="004B1F3E">
            <w:pPr>
              <w:rPr>
                <w:b/>
                <w:bCs/>
                <w:sz w:val="18"/>
                <w:szCs w:val="18"/>
              </w:rPr>
            </w:pPr>
            <w:r w:rsidRPr="004B1F3E">
              <w:rPr>
                <w:b/>
                <w:bCs/>
                <w:sz w:val="18"/>
                <w:szCs w:val="18"/>
              </w:rPr>
              <w:t>ДОХОДЫ ОТ ИСПОЛЬЗОВАНИЯ ИМУЩЕСТВА, НАХОДЯЩЕГОСЯ В ГОСУДАРСТВЕННОЙ И МУНИЦИПАЛЬНОЙ СОБСТВЕННОСТИ</w:t>
            </w:r>
          </w:p>
        </w:tc>
        <w:tc>
          <w:tcPr>
            <w:tcW w:w="965" w:type="dxa"/>
            <w:noWrap/>
            <w:hideMark/>
          </w:tcPr>
          <w:p w:rsidR="004B1F3E" w:rsidRPr="004B1F3E" w:rsidRDefault="004B1F3E" w:rsidP="004B1F3E">
            <w:pPr>
              <w:rPr>
                <w:b/>
                <w:bCs/>
                <w:sz w:val="18"/>
                <w:szCs w:val="18"/>
              </w:rPr>
            </w:pPr>
            <w:r w:rsidRPr="004B1F3E">
              <w:rPr>
                <w:b/>
                <w:bCs/>
                <w:sz w:val="18"/>
                <w:szCs w:val="18"/>
              </w:rPr>
              <w:t>16 000,0</w:t>
            </w:r>
          </w:p>
        </w:tc>
        <w:tc>
          <w:tcPr>
            <w:tcW w:w="917" w:type="dxa"/>
            <w:noWrap/>
            <w:hideMark/>
          </w:tcPr>
          <w:p w:rsidR="004B1F3E" w:rsidRPr="004B1F3E" w:rsidRDefault="004B1F3E" w:rsidP="004B1F3E">
            <w:pPr>
              <w:rPr>
                <w:b/>
                <w:bCs/>
                <w:sz w:val="18"/>
                <w:szCs w:val="18"/>
              </w:rPr>
            </w:pPr>
            <w:r w:rsidRPr="004B1F3E">
              <w:rPr>
                <w:b/>
                <w:bCs/>
                <w:sz w:val="18"/>
                <w:szCs w:val="18"/>
              </w:rPr>
              <w:t>8 893,2</w:t>
            </w:r>
          </w:p>
        </w:tc>
        <w:tc>
          <w:tcPr>
            <w:tcW w:w="981" w:type="dxa"/>
            <w:noWrap/>
            <w:hideMark/>
          </w:tcPr>
          <w:p w:rsidR="004B1F3E" w:rsidRPr="004B1F3E" w:rsidRDefault="004B1F3E" w:rsidP="004B1F3E">
            <w:pPr>
              <w:rPr>
                <w:b/>
                <w:bCs/>
                <w:sz w:val="18"/>
                <w:szCs w:val="18"/>
              </w:rPr>
            </w:pPr>
            <w:r w:rsidRPr="004B1F3E">
              <w:rPr>
                <w:b/>
                <w:bCs/>
                <w:sz w:val="18"/>
                <w:szCs w:val="18"/>
              </w:rPr>
              <w:t>55,6%</w:t>
            </w:r>
          </w:p>
        </w:tc>
      </w:tr>
      <w:tr w:rsidR="004B1F3E" w:rsidRPr="004B1F3E" w:rsidTr="00B956BB">
        <w:trPr>
          <w:trHeight w:val="1545"/>
        </w:trPr>
        <w:tc>
          <w:tcPr>
            <w:tcW w:w="2344" w:type="dxa"/>
            <w:noWrap/>
            <w:hideMark/>
          </w:tcPr>
          <w:p w:rsidR="004B1F3E" w:rsidRPr="004B1F3E" w:rsidRDefault="004B1F3E">
            <w:pPr>
              <w:rPr>
                <w:b/>
                <w:bCs/>
                <w:sz w:val="18"/>
                <w:szCs w:val="18"/>
              </w:rPr>
            </w:pPr>
            <w:r w:rsidRPr="004B1F3E">
              <w:rPr>
                <w:b/>
                <w:bCs/>
                <w:sz w:val="18"/>
                <w:szCs w:val="18"/>
              </w:rPr>
              <w:t>000  1  11  05000  00  0000  120</w:t>
            </w:r>
          </w:p>
        </w:tc>
        <w:tc>
          <w:tcPr>
            <w:tcW w:w="5073" w:type="dxa"/>
            <w:hideMark/>
          </w:tcPr>
          <w:p w:rsidR="004B1F3E" w:rsidRPr="004B1F3E" w:rsidRDefault="004B1F3E">
            <w:pPr>
              <w:rPr>
                <w:b/>
                <w:bCs/>
                <w:sz w:val="18"/>
                <w:szCs w:val="18"/>
              </w:rPr>
            </w:pPr>
            <w:r w:rsidRPr="004B1F3E">
              <w:rPr>
                <w:b/>
                <w:bCs/>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965" w:type="dxa"/>
            <w:noWrap/>
            <w:hideMark/>
          </w:tcPr>
          <w:p w:rsidR="004B1F3E" w:rsidRPr="004B1F3E" w:rsidRDefault="004B1F3E" w:rsidP="004B1F3E">
            <w:pPr>
              <w:rPr>
                <w:b/>
                <w:bCs/>
                <w:sz w:val="18"/>
                <w:szCs w:val="18"/>
              </w:rPr>
            </w:pPr>
            <w:r w:rsidRPr="004B1F3E">
              <w:rPr>
                <w:b/>
                <w:bCs/>
                <w:sz w:val="18"/>
                <w:szCs w:val="18"/>
              </w:rPr>
              <w:t>10 000,0</w:t>
            </w:r>
          </w:p>
        </w:tc>
        <w:tc>
          <w:tcPr>
            <w:tcW w:w="917" w:type="dxa"/>
            <w:noWrap/>
            <w:hideMark/>
          </w:tcPr>
          <w:p w:rsidR="004B1F3E" w:rsidRPr="004B1F3E" w:rsidRDefault="004B1F3E" w:rsidP="004B1F3E">
            <w:pPr>
              <w:rPr>
                <w:b/>
                <w:bCs/>
                <w:sz w:val="18"/>
                <w:szCs w:val="18"/>
              </w:rPr>
            </w:pPr>
            <w:r w:rsidRPr="004B1F3E">
              <w:rPr>
                <w:b/>
                <w:bCs/>
                <w:sz w:val="18"/>
                <w:szCs w:val="18"/>
              </w:rPr>
              <w:t>6 508,2</w:t>
            </w:r>
          </w:p>
        </w:tc>
        <w:tc>
          <w:tcPr>
            <w:tcW w:w="981" w:type="dxa"/>
            <w:noWrap/>
            <w:hideMark/>
          </w:tcPr>
          <w:p w:rsidR="004B1F3E" w:rsidRPr="004B1F3E" w:rsidRDefault="004B1F3E" w:rsidP="004B1F3E">
            <w:pPr>
              <w:rPr>
                <w:b/>
                <w:bCs/>
                <w:sz w:val="18"/>
                <w:szCs w:val="18"/>
              </w:rPr>
            </w:pPr>
            <w:r w:rsidRPr="004B1F3E">
              <w:rPr>
                <w:b/>
                <w:bCs/>
                <w:sz w:val="18"/>
                <w:szCs w:val="18"/>
              </w:rPr>
              <w:t>65,1%</w:t>
            </w:r>
          </w:p>
        </w:tc>
      </w:tr>
      <w:tr w:rsidR="004B1F3E" w:rsidRPr="004B1F3E" w:rsidTr="00B956BB">
        <w:trPr>
          <w:trHeight w:val="1050"/>
        </w:trPr>
        <w:tc>
          <w:tcPr>
            <w:tcW w:w="2344" w:type="dxa"/>
            <w:noWrap/>
            <w:hideMark/>
          </w:tcPr>
          <w:p w:rsidR="004B1F3E" w:rsidRPr="004B1F3E" w:rsidRDefault="004B1F3E">
            <w:pPr>
              <w:rPr>
                <w:b/>
                <w:bCs/>
                <w:sz w:val="18"/>
                <w:szCs w:val="18"/>
              </w:rPr>
            </w:pPr>
            <w:r w:rsidRPr="004B1F3E">
              <w:rPr>
                <w:b/>
                <w:bCs/>
                <w:sz w:val="18"/>
                <w:szCs w:val="18"/>
              </w:rPr>
              <w:t>000  1  11  05010  00  0000  120</w:t>
            </w:r>
          </w:p>
        </w:tc>
        <w:tc>
          <w:tcPr>
            <w:tcW w:w="5073" w:type="dxa"/>
            <w:hideMark/>
          </w:tcPr>
          <w:p w:rsidR="004B1F3E" w:rsidRPr="004B1F3E" w:rsidRDefault="004B1F3E">
            <w:pPr>
              <w:rPr>
                <w:b/>
                <w:bCs/>
                <w:sz w:val="18"/>
                <w:szCs w:val="18"/>
              </w:rPr>
            </w:pPr>
            <w:r w:rsidRPr="004B1F3E">
              <w:rPr>
                <w:b/>
                <w:bCs/>
                <w:sz w:val="18"/>
                <w:szCs w:val="18"/>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965" w:type="dxa"/>
            <w:noWrap/>
            <w:hideMark/>
          </w:tcPr>
          <w:p w:rsidR="004B1F3E" w:rsidRPr="004B1F3E" w:rsidRDefault="004B1F3E" w:rsidP="004B1F3E">
            <w:pPr>
              <w:rPr>
                <w:b/>
                <w:bCs/>
                <w:sz w:val="18"/>
                <w:szCs w:val="18"/>
              </w:rPr>
            </w:pPr>
            <w:r w:rsidRPr="004B1F3E">
              <w:rPr>
                <w:b/>
                <w:bCs/>
                <w:sz w:val="18"/>
                <w:szCs w:val="18"/>
              </w:rPr>
              <w:t>10 000,0</w:t>
            </w:r>
          </w:p>
        </w:tc>
        <w:tc>
          <w:tcPr>
            <w:tcW w:w="917" w:type="dxa"/>
            <w:noWrap/>
            <w:hideMark/>
          </w:tcPr>
          <w:p w:rsidR="004B1F3E" w:rsidRPr="004B1F3E" w:rsidRDefault="004B1F3E" w:rsidP="004B1F3E">
            <w:pPr>
              <w:rPr>
                <w:b/>
                <w:bCs/>
                <w:sz w:val="18"/>
                <w:szCs w:val="18"/>
              </w:rPr>
            </w:pPr>
            <w:r w:rsidRPr="004B1F3E">
              <w:rPr>
                <w:b/>
                <w:bCs/>
                <w:sz w:val="18"/>
                <w:szCs w:val="18"/>
              </w:rPr>
              <w:t>6 508,2</w:t>
            </w:r>
          </w:p>
        </w:tc>
        <w:tc>
          <w:tcPr>
            <w:tcW w:w="981" w:type="dxa"/>
            <w:noWrap/>
            <w:hideMark/>
          </w:tcPr>
          <w:p w:rsidR="004B1F3E" w:rsidRPr="004B1F3E" w:rsidRDefault="004B1F3E" w:rsidP="004B1F3E">
            <w:pPr>
              <w:rPr>
                <w:b/>
                <w:bCs/>
                <w:sz w:val="18"/>
                <w:szCs w:val="18"/>
              </w:rPr>
            </w:pPr>
            <w:r w:rsidRPr="004B1F3E">
              <w:rPr>
                <w:b/>
                <w:bCs/>
                <w:sz w:val="18"/>
                <w:szCs w:val="18"/>
              </w:rPr>
              <w:t>65,1%</w:t>
            </w:r>
          </w:p>
        </w:tc>
      </w:tr>
      <w:tr w:rsidR="004B1F3E" w:rsidRPr="004B1F3E" w:rsidTr="00B956BB">
        <w:trPr>
          <w:trHeight w:val="1164"/>
        </w:trPr>
        <w:tc>
          <w:tcPr>
            <w:tcW w:w="2344" w:type="dxa"/>
            <w:noWrap/>
            <w:hideMark/>
          </w:tcPr>
          <w:p w:rsidR="004B1F3E" w:rsidRPr="004B1F3E" w:rsidRDefault="004B1F3E">
            <w:pPr>
              <w:rPr>
                <w:sz w:val="18"/>
                <w:szCs w:val="18"/>
              </w:rPr>
            </w:pPr>
            <w:r w:rsidRPr="004B1F3E">
              <w:rPr>
                <w:sz w:val="18"/>
                <w:szCs w:val="18"/>
              </w:rPr>
              <w:t>000  1  11  05013  13  0000  120</w:t>
            </w:r>
          </w:p>
        </w:tc>
        <w:tc>
          <w:tcPr>
            <w:tcW w:w="5073" w:type="dxa"/>
            <w:hideMark/>
          </w:tcPr>
          <w:p w:rsidR="004B1F3E" w:rsidRPr="004B1F3E" w:rsidRDefault="004B1F3E">
            <w:pPr>
              <w:rPr>
                <w:sz w:val="18"/>
                <w:szCs w:val="18"/>
              </w:rPr>
            </w:pPr>
            <w:r w:rsidRPr="004B1F3E">
              <w:rPr>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65" w:type="dxa"/>
            <w:noWrap/>
            <w:hideMark/>
          </w:tcPr>
          <w:p w:rsidR="004B1F3E" w:rsidRPr="004B1F3E" w:rsidRDefault="004B1F3E" w:rsidP="004B1F3E">
            <w:pPr>
              <w:rPr>
                <w:sz w:val="18"/>
                <w:szCs w:val="18"/>
              </w:rPr>
            </w:pPr>
            <w:r w:rsidRPr="004B1F3E">
              <w:rPr>
                <w:sz w:val="18"/>
                <w:szCs w:val="18"/>
              </w:rPr>
              <w:t>10 000,0</w:t>
            </w:r>
          </w:p>
        </w:tc>
        <w:tc>
          <w:tcPr>
            <w:tcW w:w="917" w:type="dxa"/>
            <w:noWrap/>
            <w:hideMark/>
          </w:tcPr>
          <w:p w:rsidR="004B1F3E" w:rsidRPr="004B1F3E" w:rsidRDefault="004B1F3E" w:rsidP="004B1F3E">
            <w:pPr>
              <w:rPr>
                <w:sz w:val="18"/>
                <w:szCs w:val="18"/>
              </w:rPr>
            </w:pPr>
            <w:r w:rsidRPr="004B1F3E">
              <w:rPr>
                <w:sz w:val="18"/>
                <w:szCs w:val="18"/>
              </w:rPr>
              <w:t>6 508,2</w:t>
            </w:r>
          </w:p>
        </w:tc>
        <w:tc>
          <w:tcPr>
            <w:tcW w:w="981" w:type="dxa"/>
            <w:noWrap/>
            <w:hideMark/>
          </w:tcPr>
          <w:p w:rsidR="004B1F3E" w:rsidRPr="004B1F3E" w:rsidRDefault="004B1F3E" w:rsidP="004B1F3E">
            <w:pPr>
              <w:rPr>
                <w:sz w:val="18"/>
                <w:szCs w:val="18"/>
              </w:rPr>
            </w:pPr>
            <w:r w:rsidRPr="004B1F3E">
              <w:rPr>
                <w:sz w:val="18"/>
                <w:szCs w:val="18"/>
              </w:rPr>
              <w:t>65,1%</w:t>
            </w:r>
          </w:p>
        </w:tc>
      </w:tr>
      <w:tr w:rsidR="004B1F3E" w:rsidRPr="004B1F3E" w:rsidTr="00B956BB">
        <w:trPr>
          <w:trHeight w:val="1275"/>
        </w:trPr>
        <w:tc>
          <w:tcPr>
            <w:tcW w:w="2344" w:type="dxa"/>
            <w:noWrap/>
            <w:hideMark/>
          </w:tcPr>
          <w:p w:rsidR="004B1F3E" w:rsidRPr="004B1F3E" w:rsidRDefault="004B1F3E">
            <w:pPr>
              <w:rPr>
                <w:b/>
                <w:bCs/>
                <w:sz w:val="18"/>
                <w:szCs w:val="18"/>
              </w:rPr>
            </w:pPr>
            <w:r w:rsidRPr="004B1F3E">
              <w:rPr>
                <w:b/>
                <w:bCs/>
                <w:sz w:val="18"/>
                <w:szCs w:val="18"/>
              </w:rPr>
              <w:t>000  1  11  09000  00  0000  120</w:t>
            </w:r>
          </w:p>
        </w:tc>
        <w:tc>
          <w:tcPr>
            <w:tcW w:w="5073" w:type="dxa"/>
            <w:hideMark/>
          </w:tcPr>
          <w:p w:rsidR="004B1F3E" w:rsidRPr="004B1F3E" w:rsidRDefault="004B1F3E">
            <w:pPr>
              <w:rPr>
                <w:b/>
                <w:bCs/>
                <w:sz w:val="18"/>
                <w:szCs w:val="18"/>
              </w:rPr>
            </w:pPr>
            <w:r w:rsidRPr="004B1F3E">
              <w:rPr>
                <w:b/>
                <w:bCs/>
                <w:sz w:val="18"/>
                <w:szCs w:val="18"/>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965" w:type="dxa"/>
            <w:noWrap/>
            <w:hideMark/>
          </w:tcPr>
          <w:p w:rsidR="004B1F3E" w:rsidRPr="004B1F3E" w:rsidRDefault="004B1F3E" w:rsidP="004B1F3E">
            <w:pPr>
              <w:rPr>
                <w:b/>
                <w:bCs/>
                <w:sz w:val="18"/>
                <w:szCs w:val="18"/>
              </w:rPr>
            </w:pPr>
            <w:r w:rsidRPr="004B1F3E">
              <w:rPr>
                <w:b/>
                <w:bCs/>
                <w:sz w:val="18"/>
                <w:szCs w:val="18"/>
              </w:rPr>
              <w:t>6 000,0</w:t>
            </w:r>
          </w:p>
        </w:tc>
        <w:tc>
          <w:tcPr>
            <w:tcW w:w="917" w:type="dxa"/>
            <w:noWrap/>
            <w:hideMark/>
          </w:tcPr>
          <w:p w:rsidR="004B1F3E" w:rsidRPr="004B1F3E" w:rsidRDefault="004B1F3E" w:rsidP="004B1F3E">
            <w:pPr>
              <w:rPr>
                <w:b/>
                <w:bCs/>
                <w:sz w:val="18"/>
                <w:szCs w:val="18"/>
              </w:rPr>
            </w:pPr>
            <w:r w:rsidRPr="004B1F3E">
              <w:rPr>
                <w:b/>
                <w:bCs/>
                <w:sz w:val="18"/>
                <w:szCs w:val="18"/>
              </w:rPr>
              <w:t>2 385,0</w:t>
            </w:r>
          </w:p>
        </w:tc>
        <w:tc>
          <w:tcPr>
            <w:tcW w:w="981" w:type="dxa"/>
            <w:noWrap/>
            <w:hideMark/>
          </w:tcPr>
          <w:p w:rsidR="004B1F3E" w:rsidRPr="004B1F3E" w:rsidRDefault="004B1F3E" w:rsidP="004B1F3E">
            <w:pPr>
              <w:rPr>
                <w:b/>
                <w:bCs/>
                <w:sz w:val="18"/>
                <w:szCs w:val="18"/>
              </w:rPr>
            </w:pPr>
            <w:r w:rsidRPr="004B1F3E">
              <w:rPr>
                <w:b/>
                <w:bCs/>
                <w:sz w:val="18"/>
                <w:szCs w:val="18"/>
              </w:rPr>
              <w:t>39,8%</w:t>
            </w:r>
          </w:p>
        </w:tc>
      </w:tr>
      <w:tr w:rsidR="004B1F3E" w:rsidRPr="004B1F3E" w:rsidTr="00B956BB">
        <w:trPr>
          <w:trHeight w:val="1275"/>
        </w:trPr>
        <w:tc>
          <w:tcPr>
            <w:tcW w:w="2344" w:type="dxa"/>
            <w:noWrap/>
            <w:hideMark/>
          </w:tcPr>
          <w:p w:rsidR="004B1F3E" w:rsidRPr="004B1F3E" w:rsidRDefault="004B1F3E">
            <w:pPr>
              <w:rPr>
                <w:b/>
                <w:bCs/>
                <w:sz w:val="18"/>
                <w:szCs w:val="18"/>
              </w:rPr>
            </w:pPr>
            <w:r w:rsidRPr="004B1F3E">
              <w:rPr>
                <w:b/>
                <w:bCs/>
                <w:sz w:val="18"/>
                <w:szCs w:val="18"/>
              </w:rPr>
              <w:t>000  1  11  09040  00  0000  120</w:t>
            </w:r>
          </w:p>
        </w:tc>
        <w:tc>
          <w:tcPr>
            <w:tcW w:w="5073" w:type="dxa"/>
            <w:hideMark/>
          </w:tcPr>
          <w:p w:rsidR="004B1F3E" w:rsidRPr="004B1F3E" w:rsidRDefault="004B1F3E">
            <w:pPr>
              <w:rPr>
                <w:b/>
                <w:bCs/>
                <w:sz w:val="18"/>
                <w:szCs w:val="18"/>
              </w:rPr>
            </w:pPr>
            <w:r w:rsidRPr="004B1F3E">
              <w:rPr>
                <w:b/>
                <w:bCs/>
                <w:sz w:val="18"/>
                <w:szCs w:val="18"/>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965" w:type="dxa"/>
            <w:noWrap/>
            <w:hideMark/>
          </w:tcPr>
          <w:p w:rsidR="004B1F3E" w:rsidRPr="004B1F3E" w:rsidRDefault="004B1F3E" w:rsidP="004B1F3E">
            <w:pPr>
              <w:rPr>
                <w:b/>
                <w:bCs/>
                <w:sz w:val="18"/>
                <w:szCs w:val="18"/>
              </w:rPr>
            </w:pPr>
            <w:r w:rsidRPr="004B1F3E">
              <w:rPr>
                <w:b/>
                <w:bCs/>
                <w:sz w:val="18"/>
                <w:szCs w:val="18"/>
              </w:rPr>
              <w:t>6 000,0</w:t>
            </w:r>
          </w:p>
        </w:tc>
        <w:tc>
          <w:tcPr>
            <w:tcW w:w="917" w:type="dxa"/>
            <w:noWrap/>
            <w:hideMark/>
          </w:tcPr>
          <w:p w:rsidR="004B1F3E" w:rsidRPr="004B1F3E" w:rsidRDefault="004B1F3E" w:rsidP="004B1F3E">
            <w:pPr>
              <w:rPr>
                <w:b/>
                <w:bCs/>
                <w:sz w:val="18"/>
                <w:szCs w:val="18"/>
              </w:rPr>
            </w:pPr>
            <w:r w:rsidRPr="004B1F3E">
              <w:rPr>
                <w:b/>
                <w:bCs/>
                <w:sz w:val="18"/>
                <w:szCs w:val="18"/>
              </w:rPr>
              <w:t>2 385,0</w:t>
            </w:r>
          </w:p>
        </w:tc>
        <w:tc>
          <w:tcPr>
            <w:tcW w:w="981" w:type="dxa"/>
            <w:noWrap/>
            <w:hideMark/>
          </w:tcPr>
          <w:p w:rsidR="004B1F3E" w:rsidRPr="004B1F3E" w:rsidRDefault="004B1F3E" w:rsidP="004B1F3E">
            <w:pPr>
              <w:rPr>
                <w:b/>
                <w:bCs/>
                <w:sz w:val="18"/>
                <w:szCs w:val="18"/>
              </w:rPr>
            </w:pPr>
            <w:r w:rsidRPr="004B1F3E">
              <w:rPr>
                <w:b/>
                <w:bCs/>
                <w:sz w:val="18"/>
                <w:szCs w:val="18"/>
              </w:rPr>
              <w:t>39,8%</w:t>
            </w:r>
          </w:p>
        </w:tc>
      </w:tr>
      <w:tr w:rsidR="004B1F3E" w:rsidRPr="004B1F3E" w:rsidTr="00B956BB">
        <w:trPr>
          <w:trHeight w:val="1275"/>
        </w:trPr>
        <w:tc>
          <w:tcPr>
            <w:tcW w:w="2344" w:type="dxa"/>
            <w:noWrap/>
            <w:hideMark/>
          </w:tcPr>
          <w:p w:rsidR="004B1F3E" w:rsidRPr="004B1F3E" w:rsidRDefault="004B1F3E">
            <w:pPr>
              <w:rPr>
                <w:sz w:val="18"/>
                <w:szCs w:val="18"/>
              </w:rPr>
            </w:pPr>
            <w:r w:rsidRPr="004B1F3E">
              <w:rPr>
                <w:sz w:val="18"/>
                <w:szCs w:val="18"/>
              </w:rPr>
              <w:t>000  1  11  09045  13  0000  120</w:t>
            </w:r>
          </w:p>
        </w:tc>
        <w:tc>
          <w:tcPr>
            <w:tcW w:w="5073" w:type="dxa"/>
            <w:hideMark/>
          </w:tcPr>
          <w:p w:rsidR="004B1F3E" w:rsidRPr="004B1F3E" w:rsidRDefault="004B1F3E" w:rsidP="004B1F3E">
            <w:pPr>
              <w:rPr>
                <w:sz w:val="18"/>
                <w:szCs w:val="18"/>
              </w:rPr>
            </w:pPr>
            <w:r w:rsidRPr="004B1F3E">
              <w:rPr>
                <w:sz w:val="18"/>
                <w:szCs w:val="18"/>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965" w:type="dxa"/>
            <w:noWrap/>
            <w:hideMark/>
          </w:tcPr>
          <w:p w:rsidR="004B1F3E" w:rsidRPr="004B1F3E" w:rsidRDefault="004B1F3E" w:rsidP="004B1F3E">
            <w:pPr>
              <w:rPr>
                <w:sz w:val="18"/>
                <w:szCs w:val="18"/>
              </w:rPr>
            </w:pPr>
            <w:r w:rsidRPr="004B1F3E">
              <w:rPr>
                <w:sz w:val="18"/>
                <w:szCs w:val="18"/>
              </w:rPr>
              <w:t>6 000,0</w:t>
            </w:r>
          </w:p>
        </w:tc>
        <w:tc>
          <w:tcPr>
            <w:tcW w:w="917" w:type="dxa"/>
            <w:noWrap/>
            <w:hideMark/>
          </w:tcPr>
          <w:p w:rsidR="004B1F3E" w:rsidRPr="004B1F3E" w:rsidRDefault="004B1F3E" w:rsidP="004B1F3E">
            <w:pPr>
              <w:rPr>
                <w:sz w:val="18"/>
                <w:szCs w:val="18"/>
              </w:rPr>
            </w:pPr>
            <w:r w:rsidRPr="004B1F3E">
              <w:rPr>
                <w:sz w:val="18"/>
                <w:szCs w:val="18"/>
              </w:rPr>
              <w:t>2 385,0</w:t>
            </w:r>
          </w:p>
        </w:tc>
        <w:tc>
          <w:tcPr>
            <w:tcW w:w="981" w:type="dxa"/>
            <w:noWrap/>
            <w:hideMark/>
          </w:tcPr>
          <w:p w:rsidR="004B1F3E" w:rsidRPr="004B1F3E" w:rsidRDefault="004B1F3E" w:rsidP="004B1F3E">
            <w:pPr>
              <w:rPr>
                <w:sz w:val="18"/>
                <w:szCs w:val="18"/>
              </w:rPr>
            </w:pPr>
            <w:r w:rsidRPr="004B1F3E">
              <w:rPr>
                <w:sz w:val="18"/>
                <w:szCs w:val="18"/>
              </w:rPr>
              <w:t>39,8%</w:t>
            </w:r>
          </w:p>
        </w:tc>
      </w:tr>
      <w:tr w:rsidR="004B1F3E" w:rsidRPr="004B1F3E" w:rsidTr="00B956BB">
        <w:trPr>
          <w:trHeight w:val="585"/>
        </w:trPr>
        <w:tc>
          <w:tcPr>
            <w:tcW w:w="2344" w:type="dxa"/>
            <w:noWrap/>
            <w:hideMark/>
          </w:tcPr>
          <w:p w:rsidR="004B1F3E" w:rsidRPr="004B1F3E" w:rsidRDefault="004B1F3E">
            <w:pPr>
              <w:rPr>
                <w:b/>
                <w:bCs/>
                <w:sz w:val="18"/>
                <w:szCs w:val="18"/>
              </w:rPr>
            </w:pPr>
            <w:r w:rsidRPr="004B1F3E">
              <w:rPr>
                <w:b/>
                <w:bCs/>
                <w:sz w:val="18"/>
                <w:szCs w:val="18"/>
              </w:rPr>
              <w:t>000 1 14 00000 00 0000 000</w:t>
            </w:r>
          </w:p>
        </w:tc>
        <w:tc>
          <w:tcPr>
            <w:tcW w:w="5073" w:type="dxa"/>
            <w:hideMark/>
          </w:tcPr>
          <w:p w:rsidR="004B1F3E" w:rsidRPr="004B1F3E" w:rsidRDefault="004B1F3E" w:rsidP="004B1F3E">
            <w:pPr>
              <w:rPr>
                <w:b/>
                <w:bCs/>
                <w:sz w:val="18"/>
                <w:szCs w:val="18"/>
              </w:rPr>
            </w:pPr>
            <w:r w:rsidRPr="004B1F3E">
              <w:rPr>
                <w:b/>
                <w:bCs/>
                <w:sz w:val="18"/>
                <w:szCs w:val="18"/>
              </w:rPr>
              <w:t>ДОХОДЫ ОТ ПРОДАЖИ МАТЕРИАЛЬНЫХ И НЕМАТЕРИАЛЬНЫХ АКТИВОВ</w:t>
            </w:r>
          </w:p>
        </w:tc>
        <w:tc>
          <w:tcPr>
            <w:tcW w:w="965" w:type="dxa"/>
            <w:noWrap/>
            <w:hideMark/>
          </w:tcPr>
          <w:p w:rsidR="004B1F3E" w:rsidRPr="004B1F3E" w:rsidRDefault="004B1F3E" w:rsidP="004B1F3E">
            <w:pPr>
              <w:rPr>
                <w:b/>
                <w:bCs/>
                <w:sz w:val="18"/>
                <w:szCs w:val="18"/>
              </w:rPr>
            </w:pPr>
            <w:r w:rsidRPr="004B1F3E">
              <w:rPr>
                <w:b/>
                <w:bCs/>
                <w:sz w:val="18"/>
                <w:szCs w:val="18"/>
              </w:rPr>
              <w:t>1 500,0</w:t>
            </w:r>
          </w:p>
        </w:tc>
        <w:tc>
          <w:tcPr>
            <w:tcW w:w="917" w:type="dxa"/>
            <w:noWrap/>
            <w:hideMark/>
          </w:tcPr>
          <w:p w:rsidR="004B1F3E" w:rsidRPr="004B1F3E" w:rsidRDefault="004B1F3E" w:rsidP="004B1F3E">
            <w:pPr>
              <w:rPr>
                <w:b/>
                <w:bCs/>
                <w:sz w:val="18"/>
                <w:szCs w:val="18"/>
              </w:rPr>
            </w:pPr>
            <w:r w:rsidRPr="004B1F3E">
              <w:rPr>
                <w:b/>
                <w:bCs/>
                <w:sz w:val="18"/>
                <w:szCs w:val="18"/>
              </w:rPr>
              <w:t>2 479,1</w:t>
            </w:r>
          </w:p>
        </w:tc>
        <w:tc>
          <w:tcPr>
            <w:tcW w:w="981" w:type="dxa"/>
            <w:noWrap/>
            <w:hideMark/>
          </w:tcPr>
          <w:p w:rsidR="004B1F3E" w:rsidRPr="004B1F3E" w:rsidRDefault="004B1F3E" w:rsidP="004B1F3E">
            <w:pPr>
              <w:rPr>
                <w:b/>
                <w:bCs/>
                <w:sz w:val="18"/>
                <w:szCs w:val="18"/>
              </w:rPr>
            </w:pPr>
            <w:r w:rsidRPr="004B1F3E">
              <w:rPr>
                <w:b/>
                <w:bCs/>
                <w:sz w:val="18"/>
                <w:szCs w:val="18"/>
              </w:rPr>
              <w:t>165,3%</w:t>
            </w:r>
          </w:p>
        </w:tc>
      </w:tr>
      <w:tr w:rsidR="004B1F3E" w:rsidRPr="004B1F3E" w:rsidTr="00B956BB">
        <w:trPr>
          <w:trHeight w:val="555"/>
        </w:trPr>
        <w:tc>
          <w:tcPr>
            <w:tcW w:w="2344" w:type="dxa"/>
            <w:noWrap/>
            <w:hideMark/>
          </w:tcPr>
          <w:p w:rsidR="004B1F3E" w:rsidRPr="004B1F3E" w:rsidRDefault="004B1F3E">
            <w:pPr>
              <w:rPr>
                <w:b/>
                <w:bCs/>
                <w:sz w:val="18"/>
                <w:szCs w:val="18"/>
              </w:rPr>
            </w:pPr>
            <w:r w:rsidRPr="004B1F3E">
              <w:rPr>
                <w:b/>
                <w:bCs/>
                <w:sz w:val="18"/>
                <w:szCs w:val="18"/>
              </w:rPr>
              <w:t>000 1 14 06000 00 0000 430</w:t>
            </w:r>
          </w:p>
        </w:tc>
        <w:tc>
          <w:tcPr>
            <w:tcW w:w="5073" w:type="dxa"/>
            <w:hideMark/>
          </w:tcPr>
          <w:p w:rsidR="004B1F3E" w:rsidRPr="004B1F3E" w:rsidRDefault="004B1F3E" w:rsidP="004B1F3E">
            <w:pPr>
              <w:rPr>
                <w:b/>
                <w:bCs/>
                <w:sz w:val="18"/>
                <w:szCs w:val="18"/>
              </w:rPr>
            </w:pPr>
            <w:r w:rsidRPr="004B1F3E">
              <w:rPr>
                <w:b/>
                <w:bCs/>
                <w:sz w:val="18"/>
                <w:szCs w:val="18"/>
              </w:rPr>
              <w:t>Доходы от продажи земельных участков, находящихся в государственной и муниципальной собственности</w:t>
            </w:r>
          </w:p>
        </w:tc>
        <w:tc>
          <w:tcPr>
            <w:tcW w:w="965" w:type="dxa"/>
            <w:noWrap/>
            <w:hideMark/>
          </w:tcPr>
          <w:p w:rsidR="004B1F3E" w:rsidRPr="004B1F3E" w:rsidRDefault="004B1F3E" w:rsidP="004B1F3E">
            <w:pPr>
              <w:rPr>
                <w:b/>
                <w:bCs/>
                <w:sz w:val="18"/>
                <w:szCs w:val="18"/>
              </w:rPr>
            </w:pPr>
            <w:r w:rsidRPr="004B1F3E">
              <w:rPr>
                <w:b/>
                <w:bCs/>
                <w:sz w:val="18"/>
                <w:szCs w:val="18"/>
              </w:rPr>
              <w:t>1 500,0</w:t>
            </w:r>
          </w:p>
        </w:tc>
        <w:tc>
          <w:tcPr>
            <w:tcW w:w="917" w:type="dxa"/>
            <w:noWrap/>
            <w:hideMark/>
          </w:tcPr>
          <w:p w:rsidR="004B1F3E" w:rsidRPr="004B1F3E" w:rsidRDefault="004B1F3E" w:rsidP="004B1F3E">
            <w:pPr>
              <w:rPr>
                <w:b/>
                <w:bCs/>
                <w:sz w:val="18"/>
                <w:szCs w:val="18"/>
              </w:rPr>
            </w:pPr>
            <w:r w:rsidRPr="004B1F3E">
              <w:rPr>
                <w:b/>
                <w:bCs/>
                <w:sz w:val="18"/>
                <w:szCs w:val="18"/>
              </w:rPr>
              <w:t>2 479,1</w:t>
            </w:r>
          </w:p>
        </w:tc>
        <w:tc>
          <w:tcPr>
            <w:tcW w:w="981" w:type="dxa"/>
            <w:noWrap/>
            <w:hideMark/>
          </w:tcPr>
          <w:p w:rsidR="004B1F3E" w:rsidRPr="004B1F3E" w:rsidRDefault="004B1F3E" w:rsidP="004B1F3E">
            <w:pPr>
              <w:rPr>
                <w:b/>
                <w:bCs/>
                <w:sz w:val="18"/>
                <w:szCs w:val="18"/>
              </w:rPr>
            </w:pPr>
            <w:r w:rsidRPr="004B1F3E">
              <w:rPr>
                <w:b/>
                <w:bCs/>
                <w:sz w:val="18"/>
                <w:szCs w:val="18"/>
              </w:rPr>
              <w:t>165,3%</w:t>
            </w:r>
          </w:p>
        </w:tc>
      </w:tr>
      <w:tr w:rsidR="004B1F3E" w:rsidRPr="004B1F3E" w:rsidTr="00B956BB">
        <w:trPr>
          <w:trHeight w:val="600"/>
        </w:trPr>
        <w:tc>
          <w:tcPr>
            <w:tcW w:w="2344" w:type="dxa"/>
            <w:noWrap/>
            <w:hideMark/>
          </w:tcPr>
          <w:p w:rsidR="004B1F3E" w:rsidRPr="004B1F3E" w:rsidRDefault="004B1F3E">
            <w:pPr>
              <w:rPr>
                <w:b/>
                <w:bCs/>
                <w:sz w:val="18"/>
                <w:szCs w:val="18"/>
              </w:rPr>
            </w:pPr>
            <w:r w:rsidRPr="004B1F3E">
              <w:rPr>
                <w:b/>
                <w:bCs/>
                <w:sz w:val="18"/>
                <w:szCs w:val="18"/>
              </w:rPr>
              <w:t>000 1 14 06010 00 0000 430</w:t>
            </w:r>
          </w:p>
        </w:tc>
        <w:tc>
          <w:tcPr>
            <w:tcW w:w="5073" w:type="dxa"/>
            <w:hideMark/>
          </w:tcPr>
          <w:p w:rsidR="004B1F3E" w:rsidRPr="004B1F3E" w:rsidRDefault="004B1F3E" w:rsidP="004B1F3E">
            <w:pPr>
              <w:rPr>
                <w:b/>
                <w:bCs/>
                <w:sz w:val="18"/>
                <w:szCs w:val="18"/>
              </w:rPr>
            </w:pPr>
            <w:r w:rsidRPr="004B1F3E">
              <w:rPr>
                <w:b/>
                <w:bCs/>
                <w:sz w:val="18"/>
                <w:szCs w:val="18"/>
              </w:rPr>
              <w:t>Доходы от продажи земельных участков, государственная собственность на которые не разграничена</w:t>
            </w:r>
          </w:p>
        </w:tc>
        <w:tc>
          <w:tcPr>
            <w:tcW w:w="965" w:type="dxa"/>
            <w:noWrap/>
            <w:hideMark/>
          </w:tcPr>
          <w:p w:rsidR="004B1F3E" w:rsidRPr="004B1F3E" w:rsidRDefault="004B1F3E" w:rsidP="004B1F3E">
            <w:pPr>
              <w:rPr>
                <w:b/>
                <w:bCs/>
                <w:sz w:val="18"/>
                <w:szCs w:val="18"/>
              </w:rPr>
            </w:pPr>
            <w:r w:rsidRPr="004B1F3E">
              <w:rPr>
                <w:b/>
                <w:bCs/>
                <w:sz w:val="18"/>
                <w:szCs w:val="18"/>
              </w:rPr>
              <w:t>1 500,0</w:t>
            </w:r>
          </w:p>
        </w:tc>
        <w:tc>
          <w:tcPr>
            <w:tcW w:w="917" w:type="dxa"/>
            <w:noWrap/>
            <w:hideMark/>
          </w:tcPr>
          <w:p w:rsidR="004B1F3E" w:rsidRPr="004B1F3E" w:rsidRDefault="004B1F3E" w:rsidP="004B1F3E">
            <w:pPr>
              <w:rPr>
                <w:b/>
                <w:bCs/>
                <w:sz w:val="18"/>
                <w:szCs w:val="18"/>
              </w:rPr>
            </w:pPr>
            <w:r w:rsidRPr="004B1F3E">
              <w:rPr>
                <w:b/>
                <w:bCs/>
                <w:sz w:val="18"/>
                <w:szCs w:val="18"/>
              </w:rPr>
              <w:t>2 479,1</w:t>
            </w:r>
          </w:p>
        </w:tc>
        <w:tc>
          <w:tcPr>
            <w:tcW w:w="981" w:type="dxa"/>
            <w:noWrap/>
            <w:hideMark/>
          </w:tcPr>
          <w:p w:rsidR="004B1F3E" w:rsidRPr="004B1F3E" w:rsidRDefault="004B1F3E" w:rsidP="004B1F3E">
            <w:pPr>
              <w:rPr>
                <w:b/>
                <w:bCs/>
                <w:sz w:val="18"/>
                <w:szCs w:val="18"/>
              </w:rPr>
            </w:pPr>
            <w:r w:rsidRPr="004B1F3E">
              <w:rPr>
                <w:b/>
                <w:bCs/>
                <w:sz w:val="18"/>
                <w:szCs w:val="18"/>
              </w:rPr>
              <w:t>165,3%</w:t>
            </w:r>
          </w:p>
        </w:tc>
      </w:tr>
      <w:tr w:rsidR="004B1F3E" w:rsidRPr="004B1F3E" w:rsidTr="00B956BB">
        <w:trPr>
          <w:trHeight w:val="765"/>
        </w:trPr>
        <w:tc>
          <w:tcPr>
            <w:tcW w:w="2344" w:type="dxa"/>
            <w:noWrap/>
            <w:hideMark/>
          </w:tcPr>
          <w:p w:rsidR="004B1F3E" w:rsidRPr="004B1F3E" w:rsidRDefault="004B1F3E">
            <w:pPr>
              <w:rPr>
                <w:sz w:val="18"/>
                <w:szCs w:val="18"/>
              </w:rPr>
            </w:pPr>
            <w:r w:rsidRPr="004B1F3E">
              <w:rPr>
                <w:sz w:val="18"/>
                <w:szCs w:val="18"/>
              </w:rPr>
              <w:t>000 1 14 06013 13 0000 430</w:t>
            </w:r>
          </w:p>
        </w:tc>
        <w:tc>
          <w:tcPr>
            <w:tcW w:w="5073" w:type="dxa"/>
            <w:hideMark/>
          </w:tcPr>
          <w:p w:rsidR="004B1F3E" w:rsidRPr="004B1F3E" w:rsidRDefault="004B1F3E" w:rsidP="004B1F3E">
            <w:pPr>
              <w:rPr>
                <w:sz w:val="18"/>
                <w:szCs w:val="18"/>
              </w:rPr>
            </w:pPr>
            <w:r w:rsidRPr="004B1F3E">
              <w:rPr>
                <w:sz w:val="18"/>
                <w:szCs w:val="18"/>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965" w:type="dxa"/>
            <w:noWrap/>
            <w:hideMark/>
          </w:tcPr>
          <w:p w:rsidR="004B1F3E" w:rsidRPr="004B1F3E" w:rsidRDefault="004B1F3E" w:rsidP="004B1F3E">
            <w:pPr>
              <w:rPr>
                <w:sz w:val="18"/>
                <w:szCs w:val="18"/>
              </w:rPr>
            </w:pPr>
            <w:r w:rsidRPr="004B1F3E">
              <w:rPr>
                <w:sz w:val="18"/>
                <w:szCs w:val="18"/>
              </w:rPr>
              <w:t>1 500,0</w:t>
            </w:r>
          </w:p>
        </w:tc>
        <w:tc>
          <w:tcPr>
            <w:tcW w:w="917" w:type="dxa"/>
            <w:noWrap/>
            <w:hideMark/>
          </w:tcPr>
          <w:p w:rsidR="004B1F3E" w:rsidRPr="004B1F3E" w:rsidRDefault="004B1F3E" w:rsidP="004B1F3E">
            <w:pPr>
              <w:rPr>
                <w:sz w:val="18"/>
                <w:szCs w:val="18"/>
              </w:rPr>
            </w:pPr>
            <w:r w:rsidRPr="004B1F3E">
              <w:rPr>
                <w:sz w:val="18"/>
                <w:szCs w:val="18"/>
              </w:rPr>
              <w:t>2 479,1</w:t>
            </w:r>
          </w:p>
        </w:tc>
        <w:tc>
          <w:tcPr>
            <w:tcW w:w="981" w:type="dxa"/>
            <w:noWrap/>
            <w:hideMark/>
          </w:tcPr>
          <w:p w:rsidR="004B1F3E" w:rsidRPr="004B1F3E" w:rsidRDefault="004B1F3E" w:rsidP="004B1F3E">
            <w:pPr>
              <w:rPr>
                <w:sz w:val="18"/>
                <w:szCs w:val="18"/>
              </w:rPr>
            </w:pPr>
            <w:r w:rsidRPr="004B1F3E">
              <w:rPr>
                <w:sz w:val="18"/>
                <w:szCs w:val="18"/>
              </w:rPr>
              <w:t>165,3%</w:t>
            </w:r>
          </w:p>
        </w:tc>
      </w:tr>
      <w:tr w:rsidR="004B1F3E" w:rsidRPr="004B1F3E" w:rsidTr="00B956BB">
        <w:trPr>
          <w:trHeight w:val="345"/>
        </w:trPr>
        <w:tc>
          <w:tcPr>
            <w:tcW w:w="2344" w:type="dxa"/>
            <w:noWrap/>
            <w:hideMark/>
          </w:tcPr>
          <w:p w:rsidR="004B1F3E" w:rsidRPr="004B1F3E" w:rsidRDefault="004B1F3E">
            <w:pPr>
              <w:rPr>
                <w:b/>
                <w:bCs/>
                <w:sz w:val="18"/>
                <w:szCs w:val="18"/>
              </w:rPr>
            </w:pPr>
            <w:r w:rsidRPr="004B1F3E">
              <w:rPr>
                <w:b/>
                <w:bCs/>
                <w:sz w:val="18"/>
                <w:szCs w:val="18"/>
              </w:rPr>
              <w:t xml:space="preserve"> 000 1 17 00000 00 0000 000</w:t>
            </w:r>
          </w:p>
        </w:tc>
        <w:tc>
          <w:tcPr>
            <w:tcW w:w="5073" w:type="dxa"/>
            <w:hideMark/>
          </w:tcPr>
          <w:p w:rsidR="004B1F3E" w:rsidRPr="004B1F3E" w:rsidRDefault="004B1F3E" w:rsidP="004B1F3E">
            <w:pPr>
              <w:rPr>
                <w:b/>
                <w:bCs/>
                <w:sz w:val="18"/>
                <w:szCs w:val="18"/>
              </w:rPr>
            </w:pPr>
            <w:r w:rsidRPr="004B1F3E">
              <w:rPr>
                <w:b/>
                <w:bCs/>
                <w:sz w:val="18"/>
                <w:szCs w:val="18"/>
              </w:rPr>
              <w:t>ПРОЧИЕ НЕНАЛОГОВЫЕ ДОХОДЫ</w:t>
            </w:r>
          </w:p>
        </w:tc>
        <w:tc>
          <w:tcPr>
            <w:tcW w:w="965" w:type="dxa"/>
            <w:noWrap/>
            <w:hideMark/>
          </w:tcPr>
          <w:p w:rsidR="004B1F3E" w:rsidRPr="004B1F3E" w:rsidRDefault="004B1F3E" w:rsidP="004B1F3E">
            <w:pPr>
              <w:rPr>
                <w:b/>
                <w:bCs/>
                <w:sz w:val="18"/>
                <w:szCs w:val="18"/>
              </w:rPr>
            </w:pPr>
            <w:r w:rsidRPr="004B1F3E">
              <w:rPr>
                <w:b/>
                <w:bCs/>
                <w:sz w:val="18"/>
                <w:szCs w:val="18"/>
              </w:rPr>
              <w:t>0,0</w:t>
            </w:r>
          </w:p>
        </w:tc>
        <w:tc>
          <w:tcPr>
            <w:tcW w:w="917" w:type="dxa"/>
            <w:noWrap/>
            <w:hideMark/>
          </w:tcPr>
          <w:p w:rsidR="004B1F3E" w:rsidRPr="004B1F3E" w:rsidRDefault="004B1F3E" w:rsidP="004B1F3E">
            <w:pPr>
              <w:rPr>
                <w:b/>
                <w:bCs/>
                <w:sz w:val="18"/>
                <w:szCs w:val="18"/>
              </w:rPr>
            </w:pPr>
            <w:r w:rsidRPr="004B1F3E">
              <w:rPr>
                <w:b/>
                <w:bCs/>
                <w:sz w:val="18"/>
                <w:szCs w:val="18"/>
              </w:rPr>
              <w:t>35,9</w:t>
            </w:r>
          </w:p>
        </w:tc>
        <w:tc>
          <w:tcPr>
            <w:tcW w:w="981" w:type="dxa"/>
            <w:noWrap/>
            <w:hideMark/>
          </w:tcPr>
          <w:p w:rsidR="004B1F3E" w:rsidRPr="004B1F3E" w:rsidRDefault="004B1F3E">
            <w:pPr>
              <w:rPr>
                <w:b/>
                <w:bCs/>
                <w:sz w:val="18"/>
                <w:szCs w:val="18"/>
              </w:rPr>
            </w:pPr>
            <w:r w:rsidRPr="004B1F3E">
              <w:rPr>
                <w:b/>
                <w:bCs/>
                <w:sz w:val="18"/>
                <w:szCs w:val="18"/>
              </w:rPr>
              <w:t> </w:t>
            </w:r>
          </w:p>
        </w:tc>
      </w:tr>
      <w:tr w:rsidR="004B1F3E" w:rsidRPr="004B1F3E" w:rsidTr="00B956BB">
        <w:trPr>
          <w:trHeight w:val="330"/>
        </w:trPr>
        <w:tc>
          <w:tcPr>
            <w:tcW w:w="2344" w:type="dxa"/>
            <w:noWrap/>
            <w:hideMark/>
          </w:tcPr>
          <w:p w:rsidR="004B1F3E" w:rsidRPr="004B1F3E" w:rsidRDefault="004B1F3E">
            <w:pPr>
              <w:rPr>
                <w:b/>
                <w:bCs/>
                <w:sz w:val="18"/>
                <w:szCs w:val="18"/>
              </w:rPr>
            </w:pPr>
            <w:r w:rsidRPr="004B1F3E">
              <w:rPr>
                <w:b/>
                <w:bCs/>
                <w:sz w:val="18"/>
                <w:szCs w:val="18"/>
              </w:rPr>
              <w:t xml:space="preserve"> 000 1 17 01000 00 0000 180</w:t>
            </w:r>
          </w:p>
        </w:tc>
        <w:tc>
          <w:tcPr>
            <w:tcW w:w="5073" w:type="dxa"/>
            <w:hideMark/>
          </w:tcPr>
          <w:p w:rsidR="004B1F3E" w:rsidRPr="004B1F3E" w:rsidRDefault="004B1F3E" w:rsidP="004B1F3E">
            <w:pPr>
              <w:rPr>
                <w:b/>
                <w:bCs/>
                <w:sz w:val="18"/>
                <w:szCs w:val="18"/>
              </w:rPr>
            </w:pPr>
            <w:r w:rsidRPr="004B1F3E">
              <w:rPr>
                <w:b/>
                <w:bCs/>
                <w:sz w:val="18"/>
                <w:szCs w:val="18"/>
              </w:rPr>
              <w:t>Невыясненные поступления</w:t>
            </w:r>
          </w:p>
        </w:tc>
        <w:tc>
          <w:tcPr>
            <w:tcW w:w="965" w:type="dxa"/>
            <w:noWrap/>
            <w:hideMark/>
          </w:tcPr>
          <w:p w:rsidR="004B1F3E" w:rsidRPr="004B1F3E" w:rsidRDefault="004B1F3E" w:rsidP="004B1F3E">
            <w:pPr>
              <w:rPr>
                <w:b/>
                <w:bCs/>
                <w:sz w:val="18"/>
                <w:szCs w:val="18"/>
              </w:rPr>
            </w:pPr>
            <w:r w:rsidRPr="004B1F3E">
              <w:rPr>
                <w:b/>
                <w:bCs/>
                <w:sz w:val="18"/>
                <w:szCs w:val="18"/>
              </w:rPr>
              <w:t>0,0</w:t>
            </w:r>
          </w:p>
        </w:tc>
        <w:tc>
          <w:tcPr>
            <w:tcW w:w="917" w:type="dxa"/>
            <w:noWrap/>
            <w:hideMark/>
          </w:tcPr>
          <w:p w:rsidR="004B1F3E" w:rsidRPr="004B1F3E" w:rsidRDefault="004B1F3E" w:rsidP="004B1F3E">
            <w:pPr>
              <w:rPr>
                <w:b/>
                <w:bCs/>
                <w:sz w:val="18"/>
                <w:szCs w:val="18"/>
              </w:rPr>
            </w:pPr>
            <w:r w:rsidRPr="004B1F3E">
              <w:rPr>
                <w:b/>
                <w:bCs/>
                <w:sz w:val="18"/>
                <w:szCs w:val="18"/>
              </w:rPr>
              <w:t>35,9</w:t>
            </w:r>
          </w:p>
        </w:tc>
        <w:tc>
          <w:tcPr>
            <w:tcW w:w="981" w:type="dxa"/>
            <w:noWrap/>
            <w:hideMark/>
          </w:tcPr>
          <w:p w:rsidR="004B1F3E" w:rsidRPr="004B1F3E" w:rsidRDefault="004B1F3E">
            <w:pPr>
              <w:rPr>
                <w:b/>
                <w:bCs/>
                <w:sz w:val="18"/>
                <w:szCs w:val="18"/>
              </w:rPr>
            </w:pPr>
            <w:r w:rsidRPr="004B1F3E">
              <w:rPr>
                <w:b/>
                <w:bCs/>
                <w:sz w:val="18"/>
                <w:szCs w:val="18"/>
              </w:rPr>
              <w:t> </w:t>
            </w:r>
          </w:p>
        </w:tc>
      </w:tr>
      <w:tr w:rsidR="004B1F3E" w:rsidRPr="004B1F3E" w:rsidTr="00B956BB">
        <w:trPr>
          <w:trHeight w:val="510"/>
        </w:trPr>
        <w:tc>
          <w:tcPr>
            <w:tcW w:w="2344" w:type="dxa"/>
            <w:noWrap/>
            <w:hideMark/>
          </w:tcPr>
          <w:p w:rsidR="004B1F3E" w:rsidRPr="004B1F3E" w:rsidRDefault="004B1F3E">
            <w:pPr>
              <w:rPr>
                <w:sz w:val="18"/>
                <w:szCs w:val="18"/>
              </w:rPr>
            </w:pPr>
            <w:r w:rsidRPr="004B1F3E">
              <w:rPr>
                <w:sz w:val="18"/>
                <w:szCs w:val="18"/>
              </w:rPr>
              <w:t xml:space="preserve"> 000 1 17 01050 13 0000 180</w:t>
            </w:r>
          </w:p>
        </w:tc>
        <w:tc>
          <w:tcPr>
            <w:tcW w:w="5073" w:type="dxa"/>
            <w:hideMark/>
          </w:tcPr>
          <w:p w:rsidR="004B1F3E" w:rsidRPr="004B1F3E" w:rsidRDefault="004B1F3E" w:rsidP="004B1F3E">
            <w:pPr>
              <w:rPr>
                <w:sz w:val="18"/>
                <w:szCs w:val="18"/>
              </w:rPr>
            </w:pPr>
            <w:r w:rsidRPr="004B1F3E">
              <w:rPr>
                <w:sz w:val="18"/>
                <w:szCs w:val="18"/>
              </w:rPr>
              <w:t>Невыясненные поступления, зачисляемые в бюджеты городских поселений</w:t>
            </w:r>
          </w:p>
        </w:tc>
        <w:tc>
          <w:tcPr>
            <w:tcW w:w="965" w:type="dxa"/>
            <w:noWrap/>
            <w:hideMark/>
          </w:tcPr>
          <w:p w:rsidR="004B1F3E" w:rsidRPr="004B1F3E" w:rsidRDefault="004B1F3E" w:rsidP="004B1F3E">
            <w:pPr>
              <w:rPr>
                <w:sz w:val="18"/>
                <w:szCs w:val="18"/>
              </w:rPr>
            </w:pPr>
            <w:r w:rsidRPr="004B1F3E">
              <w:rPr>
                <w:sz w:val="18"/>
                <w:szCs w:val="18"/>
              </w:rPr>
              <w:t>0,0</w:t>
            </w:r>
          </w:p>
        </w:tc>
        <w:tc>
          <w:tcPr>
            <w:tcW w:w="917" w:type="dxa"/>
            <w:noWrap/>
            <w:hideMark/>
          </w:tcPr>
          <w:p w:rsidR="004B1F3E" w:rsidRPr="004B1F3E" w:rsidRDefault="004B1F3E" w:rsidP="004B1F3E">
            <w:pPr>
              <w:rPr>
                <w:sz w:val="18"/>
                <w:szCs w:val="18"/>
              </w:rPr>
            </w:pPr>
            <w:r w:rsidRPr="004B1F3E">
              <w:rPr>
                <w:sz w:val="18"/>
                <w:szCs w:val="18"/>
              </w:rPr>
              <w:t>35,9</w:t>
            </w:r>
          </w:p>
        </w:tc>
        <w:tc>
          <w:tcPr>
            <w:tcW w:w="981" w:type="dxa"/>
            <w:noWrap/>
            <w:hideMark/>
          </w:tcPr>
          <w:p w:rsidR="004B1F3E" w:rsidRPr="004B1F3E" w:rsidRDefault="004B1F3E">
            <w:pPr>
              <w:rPr>
                <w:sz w:val="18"/>
                <w:szCs w:val="18"/>
              </w:rPr>
            </w:pPr>
            <w:r w:rsidRPr="004B1F3E">
              <w:rPr>
                <w:sz w:val="18"/>
                <w:szCs w:val="18"/>
              </w:rPr>
              <w:t> </w:t>
            </w:r>
          </w:p>
        </w:tc>
      </w:tr>
      <w:tr w:rsidR="004B1F3E" w:rsidRPr="004B1F3E" w:rsidTr="00B956BB">
        <w:trPr>
          <w:trHeight w:val="264"/>
        </w:trPr>
        <w:tc>
          <w:tcPr>
            <w:tcW w:w="2344" w:type="dxa"/>
            <w:hideMark/>
          </w:tcPr>
          <w:p w:rsidR="004B1F3E" w:rsidRPr="004B1F3E" w:rsidRDefault="004B1F3E">
            <w:pPr>
              <w:rPr>
                <w:b/>
                <w:bCs/>
                <w:sz w:val="18"/>
                <w:szCs w:val="18"/>
              </w:rPr>
            </w:pPr>
            <w:r w:rsidRPr="004B1F3E">
              <w:rPr>
                <w:b/>
                <w:bCs/>
                <w:sz w:val="18"/>
                <w:szCs w:val="18"/>
              </w:rPr>
              <w:t>Всего доходов</w:t>
            </w:r>
          </w:p>
        </w:tc>
        <w:tc>
          <w:tcPr>
            <w:tcW w:w="5073" w:type="dxa"/>
            <w:hideMark/>
          </w:tcPr>
          <w:p w:rsidR="004B1F3E" w:rsidRPr="004B1F3E" w:rsidRDefault="004B1F3E">
            <w:pPr>
              <w:rPr>
                <w:b/>
                <w:bCs/>
                <w:sz w:val="18"/>
                <w:szCs w:val="18"/>
              </w:rPr>
            </w:pPr>
            <w:r w:rsidRPr="004B1F3E">
              <w:rPr>
                <w:b/>
                <w:bCs/>
                <w:sz w:val="18"/>
                <w:szCs w:val="18"/>
              </w:rPr>
              <w:t> </w:t>
            </w:r>
          </w:p>
        </w:tc>
        <w:tc>
          <w:tcPr>
            <w:tcW w:w="965" w:type="dxa"/>
            <w:noWrap/>
            <w:hideMark/>
          </w:tcPr>
          <w:p w:rsidR="004B1F3E" w:rsidRPr="004B1F3E" w:rsidRDefault="004B1F3E" w:rsidP="004B1F3E">
            <w:pPr>
              <w:rPr>
                <w:b/>
                <w:bCs/>
                <w:sz w:val="18"/>
                <w:szCs w:val="18"/>
              </w:rPr>
            </w:pPr>
            <w:r w:rsidRPr="004B1F3E">
              <w:rPr>
                <w:b/>
                <w:bCs/>
                <w:sz w:val="18"/>
                <w:szCs w:val="18"/>
              </w:rPr>
              <w:t>291 745,3</w:t>
            </w:r>
          </w:p>
        </w:tc>
        <w:tc>
          <w:tcPr>
            <w:tcW w:w="917" w:type="dxa"/>
            <w:noWrap/>
            <w:hideMark/>
          </w:tcPr>
          <w:p w:rsidR="004B1F3E" w:rsidRPr="004B1F3E" w:rsidRDefault="004B1F3E" w:rsidP="004B1F3E">
            <w:pPr>
              <w:rPr>
                <w:b/>
                <w:bCs/>
                <w:sz w:val="18"/>
                <w:szCs w:val="18"/>
              </w:rPr>
            </w:pPr>
            <w:r w:rsidRPr="004B1F3E">
              <w:rPr>
                <w:b/>
                <w:bCs/>
                <w:sz w:val="18"/>
                <w:szCs w:val="18"/>
              </w:rPr>
              <w:t>86 256,7</w:t>
            </w:r>
          </w:p>
        </w:tc>
        <w:tc>
          <w:tcPr>
            <w:tcW w:w="981" w:type="dxa"/>
            <w:noWrap/>
            <w:hideMark/>
          </w:tcPr>
          <w:p w:rsidR="004B1F3E" w:rsidRPr="004B1F3E" w:rsidRDefault="004B1F3E" w:rsidP="004B1F3E">
            <w:pPr>
              <w:rPr>
                <w:b/>
                <w:bCs/>
                <w:sz w:val="18"/>
                <w:szCs w:val="18"/>
              </w:rPr>
            </w:pPr>
            <w:r w:rsidRPr="004B1F3E">
              <w:rPr>
                <w:b/>
                <w:bCs/>
                <w:sz w:val="18"/>
                <w:szCs w:val="18"/>
              </w:rPr>
              <w:t>29,6%</w:t>
            </w:r>
          </w:p>
        </w:tc>
      </w:tr>
      <w:tr w:rsidR="004B1F3E" w:rsidRPr="004B1F3E" w:rsidTr="00B956BB">
        <w:trPr>
          <w:trHeight w:val="264"/>
        </w:trPr>
        <w:tc>
          <w:tcPr>
            <w:tcW w:w="2344" w:type="dxa"/>
            <w:hideMark/>
          </w:tcPr>
          <w:p w:rsidR="004B1F3E" w:rsidRPr="004B1F3E" w:rsidRDefault="004B1F3E">
            <w:pPr>
              <w:rPr>
                <w:sz w:val="18"/>
                <w:szCs w:val="18"/>
              </w:rPr>
            </w:pPr>
          </w:p>
        </w:tc>
        <w:tc>
          <w:tcPr>
            <w:tcW w:w="5073" w:type="dxa"/>
            <w:hideMark/>
          </w:tcPr>
          <w:p w:rsidR="004B1F3E" w:rsidRPr="004B1F3E" w:rsidRDefault="004B1F3E">
            <w:pPr>
              <w:rPr>
                <w:sz w:val="18"/>
                <w:szCs w:val="18"/>
              </w:rPr>
            </w:pPr>
          </w:p>
        </w:tc>
        <w:tc>
          <w:tcPr>
            <w:tcW w:w="965" w:type="dxa"/>
            <w:noWrap/>
            <w:hideMark/>
          </w:tcPr>
          <w:p w:rsidR="004B1F3E" w:rsidRPr="004B1F3E" w:rsidRDefault="004B1F3E" w:rsidP="004B1F3E">
            <w:pPr>
              <w:rPr>
                <w:sz w:val="18"/>
                <w:szCs w:val="18"/>
              </w:rPr>
            </w:pPr>
          </w:p>
        </w:tc>
        <w:tc>
          <w:tcPr>
            <w:tcW w:w="917" w:type="dxa"/>
            <w:noWrap/>
            <w:hideMark/>
          </w:tcPr>
          <w:p w:rsidR="004B1F3E" w:rsidRPr="004B1F3E" w:rsidRDefault="004B1F3E">
            <w:pPr>
              <w:rPr>
                <w:sz w:val="18"/>
                <w:szCs w:val="18"/>
              </w:rPr>
            </w:pPr>
          </w:p>
        </w:tc>
        <w:tc>
          <w:tcPr>
            <w:tcW w:w="981" w:type="dxa"/>
            <w:noWrap/>
            <w:hideMark/>
          </w:tcPr>
          <w:p w:rsidR="004B1F3E" w:rsidRPr="004B1F3E" w:rsidRDefault="004B1F3E">
            <w:pPr>
              <w:rPr>
                <w:sz w:val="18"/>
                <w:szCs w:val="18"/>
              </w:rPr>
            </w:pPr>
          </w:p>
        </w:tc>
      </w:tr>
      <w:tr w:rsidR="004B1F3E" w:rsidRPr="004B1F3E" w:rsidTr="00B956BB">
        <w:trPr>
          <w:trHeight w:val="264"/>
        </w:trPr>
        <w:tc>
          <w:tcPr>
            <w:tcW w:w="8382" w:type="dxa"/>
            <w:gridSpan w:val="3"/>
            <w:hideMark/>
          </w:tcPr>
          <w:p w:rsidR="004B1F3E" w:rsidRPr="004B1F3E" w:rsidRDefault="004B1F3E">
            <w:pPr>
              <w:rPr>
                <w:sz w:val="18"/>
                <w:szCs w:val="18"/>
              </w:rPr>
            </w:pPr>
            <w:r w:rsidRPr="004B1F3E">
              <w:rPr>
                <w:sz w:val="18"/>
                <w:szCs w:val="18"/>
              </w:rPr>
              <w:t>Справочно:</w:t>
            </w:r>
          </w:p>
        </w:tc>
        <w:tc>
          <w:tcPr>
            <w:tcW w:w="917" w:type="dxa"/>
            <w:noWrap/>
            <w:hideMark/>
          </w:tcPr>
          <w:p w:rsidR="004B1F3E" w:rsidRPr="004B1F3E" w:rsidRDefault="004B1F3E">
            <w:pPr>
              <w:rPr>
                <w:sz w:val="18"/>
                <w:szCs w:val="18"/>
              </w:rPr>
            </w:pPr>
          </w:p>
        </w:tc>
        <w:tc>
          <w:tcPr>
            <w:tcW w:w="981" w:type="dxa"/>
            <w:noWrap/>
            <w:hideMark/>
          </w:tcPr>
          <w:p w:rsidR="004B1F3E" w:rsidRPr="004B1F3E" w:rsidRDefault="004B1F3E">
            <w:pPr>
              <w:rPr>
                <w:sz w:val="18"/>
                <w:szCs w:val="18"/>
              </w:rPr>
            </w:pPr>
          </w:p>
        </w:tc>
      </w:tr>
      <w:tr w:rsidR="004B1F3E" w:rsidRPr="004B1F3E" w:rsidTr="00B956BB">
        <w:trPr>
          <w:trHeight w:val="330"/>
        </w:trPr>
        <w:tc>
          <w:tcPr>
            <w:tcW w:w="7417" w:type="dxa"/>
            <w:gridSpan w:val="2"/>
            <w:hideMark/>
          </w:tcPr>
          <w:p w:rsidR="004B1F3E" w:rsidRPr="004B1F3E" w:rsidRDefault="004B1F3E">
            <w:pPr>
              <w:rPr>
                <w:sz w:val="18"/>
                <w:szCs w:val="18"/>
              </w:rPr>
            </w:pPr>
            <w:r w:rsidRPr="004B1F3E">
              <w:rPr>
                <w:sz w:val="18"/>
                <w:szCs w:val="18"/>
              </w:rPr>
              <w:t>Собственные доходы бюджета городского поселения Билибино</w:t>
            </w:r>
          </w:p>
        </w:tc>
        <w:tc>
          <w:tcPr>
            <w:tcW w:w="965" w:type="dxa"/>
            <w:noWrap/>
            <w:hideMark/>
          </w:tcPr>
          <w:p w:rsidR="004B1F3E" w:rsidRPr="004B1F3E" w:rsidRDefault="004B1F3E" w:rsidP="004B1F3E">
            <w:pPr>
              <w:rPr>
                <w:sz w:val="18"/>
                <w:szCs w:val="18"/>
              </w:rPr>
            </w:pPr>
            <w:r w:rsidRPr="004B1F3E">
              <w:rPr>
                <w:sz w:val="18"/>
                <w:szCs w:val="18"/>
              </w:rPr>
              <w:t>291 745,3</w:t>
            </w:r>
          </w:p>
        </w:tc>
        <w:tc>
          <w:tcPr>
            <w:tcW w:w="917" w:type="dxa"/>
            <w:noWrap/>
            <w:hideMark/>
          </w:tcPr>
          <w:p w:rsidR="004B1F3E" w:rsidRPr="004B1F3E" w:rsidRDefault="004B1F3E" w:rsidP="004B1F3E">
            <w:pPr>
              <w:rPr>
                <w:sz w:val="18"/>
                <w:szCs w:val="18"/>
              </w:rPr>
            </w:pPr>
            <w:r w:rsidRPr="004B1F3E">
              <w:rPr>
                <w:sz w:val="18"/>
                <w:szCs w:val="18"/>
              </w:rPr>
              <w:t>86 256,7</w:t>
            </w:r>
          </w:p>
        </w:tc>
        <w:tc>
          <w:tcPr>
            <w:tcW w:w="981" w:type="dxa"/>
            <w:noWrap/>
            <w:hideMark/>
          </w:tcPr>
          <w:p w:rsidR="004B1F3E" w:rsidRPr="004B1F3E" w:rsidRDefault="004B1F3E" w:rsidP="004B1F3E">
            <w:pPr>
              <w:rPr>
                <w:sz w:val="18"/>
                <w:szCs w:val="18"/>
              </w:rPr>
            </w:pPr>
            <w:r w:rsidRPr="004B1F3E">
              <w:rPr>
                <w:sz w:val="18"/>
                <w:szCs w:val="18"/>
              </w:rPr>
              <w:t>29,6%</w:t>
            </w:r>
          </w:p>
        </w:tc>
      </w:tr>
      <w:tr w:rsidR="004B1F3E" w:rsidRPr="004B1F3E" w:rsidTr="00B956BB">
        <w:trPr>
          <w:trHeight w:val="555"/>
        </w:trPr>
        <w:tc>
          <w:tcPr>
            <w:tcW w:w="7417" w:type="dxa"/>
            <w:gridSpan w:val="2"/>
            <w:hideMark/>
          </w:tcPr>
          <w:p w:rsidR="004B1F3E" w:rsidRPr="004B1F3E" w:rsidRDefault="004B1F3E">
            <w:pPr>
              <w:rPr>
                <w:sz w:val="18"/>
                <w:szCs w:val="18"/>
              </w:rPr>
            </w:pPr>
            <w:r w:rsidRPr="004B1F3E">
              <w:rPr>
                <w:sz w:val="18"/>
                <w:szCs w:val="18"/>
              </w:rPr>
              <w:t>Доходы для расчета дефицита бюджета городского поселения Билибино и предельного объема муниципального долга муниципального образования городское поселение Билибино</w:t>
            </w:r>
          </w:p>
        </w:tc>
        <w:tc>
          <w:tcPr>
            <w:tcW w:w="965" w:type="dxa"/>
            <w:noWrap/>
            <w:hideMark/>
          </w:tcPr>
          <w:p w:rsidR="004B1F3E" w:rsidRPr="004B1F3E" w:rsidRDefault="004B1F3E" w:rsidP="004B1F3E">
            <w:pPr>
              <w:rPr>
                <w:sz w:val="18"/>
                <w:szCs w:val="18"/>
              </w:rPr>
            </w:pPr>
            <w:r w:rsidRPr="004B1F3E">
              <w:rPr>
                <w:sz w:val="18"/>
                <w:szCs w:val="18"/>
              </w:rPr>
              <w:t>291 745,3</w:t>
            </w:r>
          </w:p>
        </w:tc>
        <w:tc>
          <w:tcPr>
            <w:tcW w:w="917" w:type="dxa"/>
            <w:noWrap/>
            <w:hideMark/>
          </w:tcPr>
          <w:p w:rsidR="004B1F3E" w:rsidRPr="004B1F3E" w:rsidRDefault="004B1F3E" w:rsidP="004B1F3E">
            <w:pPr>
              <w:rPr>
                <w:sz w:val="18"/>
                <w:szCs w:val="18"/>
              </w:rPr>
            </w:pPr>
            <w:r w:rsidRPr="004B1F3E">
              <w:rPr>
                <w:sz w:val="18"/>
                <w:szCs w:val="18"/>
              </w:rPr>
              <w:t>86 256,7</w:t>
            </w:r>
          </w:p>
        </w:tc>
        <w:tc>
          <w:tcPr>
            <w:tcW w:w="981" w:type="dxa"/>
            <w:noWrap/>
            <w:hideMark/>
          </w:tcPr>
          <w:p w:rsidR="004B1F3E" w:rsidRPr="004B1F3E" w:rsidRDefault="004B1F3E" w:rsidP="004B1F3E">
            <w:pPr>
              <w:rPr>
                <w:sz w:val="18"/>
                <w:szCs w:val="18"/>
              </w:rPr>
            </w:pPr>
            <w:r w:rsidRPr="004B1F3E">
              <w:rPr>
                <w:sz w:val="18"/>
                <w:szCs w:val="18"/>
              </w:rPr>
              <w:t>29,6%</w:t>
            </w:r>
          </w:p>
        </w:tc>
      </w:tr>
    </w:tbl>
    <w:p w:rsidR="00A578FC" w:rsidRPr="00316A1F" w:rsidRDefault="00A578FC" w:rsidP="00426CAF">
      <w:pPr>
        <w:rPr>
          <w:sz w:val="18"/>
          <w:szCs w:val="18"/>
        </w:rPr>
      </w:pPr>
    </w:p>
    <w:p w:rsidR="00A578FC" w:rsidRPr="00316A1F" w:rsidRDefault="00A578FC" w:rsidP="00426CAF">
      <w:pPr>
        <w:rPr>
          <w:sz w:val="18"/>
          <w:szCs w:val="18"/>
        </w:rPr>
      </w:pPr>
    </w:p>
    <w:tbl>
      <w:tblPr>
        <w:tblStyle w:val="af8"/>
        <w:tblW w:w="0" w:type="auto"/>
        <w:tblLook w:val="04A0" w:firstRow="1" w:lastRow="0" w:firstColumn="1" w:lastColumn="0" w:noHBand="0" w:noVBand="1"/>
      </w:tblPr>
      <w:tblGrid>
        <w:gridCol w:w="3702"/>
        <w:gridCol w:w="664"/>
        <w:gridCol w:w="429"/>
        <w:gridCol w:w="418"/>
        <w:gridCol w:w="1192"/>
        <w:gridCol w:w="664"/>
        <w:gridCol w:w="910"/>
        <w:gridCol w:w="910"/>
        <w:gridCol w:w="1391"/>
      </w:tblGrid>
      <w:tr w:rsidR="00B956BB" w:rsidRPr="00B956BB" w:rsidTr="00B956BB">
        <w:trPr>
          <w:trHeight w:val="336"/>
        </w:trPr>
        <w:tc>
          <w:tcPr>
            <w:tcW w:w="6160" w:type="dxa"/>
            <w:hideMark/>
          </w:tcPr>
          <w:p w:rsidR="00B956BB" w:rsidRPr="00B956BB" w:rsidRDefault="00B956BB">
            <w:pPr>
              <w:rPr>
                <w:b/>
                <w:bCs/>
                <w:sz w:val="18"/>
                <w:szCs w:val="18"/>
              </w:rPr>
            </w:pPr>
            <w:r w:rsidRPr="00B956BB">
              <w:rPr>
                <w:b/>
                <w:bCs/>
                <w:sz w:val="18"/>
                <w:szCs w:val="18"/>
              </w:rPr>
              <w:lastRenderedPageBreak/>
              <w:t>2. Расходы бюджета</w:t>
            </w:r>
          </w:p>
        </w:tc>
        <w:tc>
          <w:tcPr>
            <w:tcW w:w="980" w:type="dxa"/>
            <w:hideMark/>
          </w:tcPr>
          <w:p w:rsidR="00B956BB" w:rsidRPr="00B956BB" w:rsidRDefault="00B956BB" w:rsidP="00B956BB">
            <w:pPr>
              <w:rPr>
                <w:sz w:val="18"/>
                <w:szCs w:val="18"/>
              </w:rPr>
            </w:pPr>
          </w:p>
        </w:tc>
        <w:tc>
          <w:tcPr>
            <w:tcW w:w="580" w:type="dxa"/>
            <w:noWrap/>
            <w:hideMark/>
          </w:tcPr>
          <w:p w:rsidR="00B956BB" w:rsidRPr="00B956BB" w:rsidRDefault="00B956BB" w:rsidP="00B956BB">
            <w:pPr>
              <w:rPr>
                <w:b/>
                <w:bCs/>
                <w:sz w:val="18"/>
                <w:szCs w:val="18"/>
              </w:rPr>
            </w:pPr>
          </w:p>
        </w:tc>
        <w:tc>
          <w:tcPr>
            <w:tcW w:w="560" w:type="dxa"/>
            <w:noWrap/>
            <w:hideMark/>
          </w:tcPr>
          <w:p w:rsidR="00B956BB" w:rsidRPr="00B956BB" w:rsidRDefault="00B956BB" w:rsidP="00B956BB">
            <w:pPr>
              <w:rPr>
                <w:b/>
                <w:bCs/>
                <w:sz w:val="18"/>
                <w:szCs w:val="18"/>
              </w:rPr>
            </w:pPr>
          </w:p>
        </w:tc>
        <w:tc>
          <w:tcPr>
            <w:tcW w:w="1880" w:type="dxa"/>
            <w:noWrap/>
            <w:hideMark/>
          </w:tcPr>
          <w:p w:rsidR="00B956BB" w:rsidRPr="00B956BB" w:rsidRDefault="00B956BB" w:rsidP="00B956BB">
            <w:pPr>
              <w:rPr>
                <w:sz w:val="18"/>
                <w:szCs w:val="18"/>
              </w:rPr>
            </w:pPr>
          </w:p>
        </w:tc>
        <w:tc>
          <w:tcPr>
            <w:tcW w:w="980" w:type="dxa"/>
            <w:noWrap/>
            <w:hideMark/>
          </w:tcPr>
          <w:p w:rsidR="00B956BB" w:rsidRPr="00B956BB" w:rsidRDefault="00B956BB" w:rsidP="00B956BB">
            <w:pPr>
              <w:rPr>
                <w:sz w:val="18"/>
                <w:szCs w:val="18"/>
              </w:rPr>
            </w:pPr>
          </w:p>
        </w:tc>
        <w:tc>
          <w:tcPr>
            <w:tcW w:w="1400" w:type="dxa"/>
            <w:noWrap/>
            <w:hideMark/>
          </w:tcPr>
          <w:p w:rsidR="00B956BB" w:rsidRPr="00B956BB" w:rsidRDefault="00B956BB">
            <w:pPr>
              <w:rPr>
                <w:b/>
                <w:bCs/>
                <w:sz w:val="18"/>
                <w:szCs w:val="18"/>
              </w:rPr>
            </w:pPr>
            <w:r w:rsidRPr="00B956BB">
              <w:rPr>
                <w:b/>
                <w:bCs/>
                <w:sz w:val="18"/>
                <w:szCs w:val="18"/>
              </w:rPr>
              <w:t> </w:t>
            </w:r>
          </w:p>
        </w:tc>
        <w:tc>
          <w:tcPr>
            <w:tcW w:w="1400" w:type="dxa"/>
            <w:noWrap/>
            <w:hideMark/>
          </w:tcPr>
          <w:p w:rsidR="00B956BB" w:rsidRPr="00B956BB" w:rsidRDefault="00B956BB">
            <w:pPr>
              <w:rPr>
                <w:b/>
                <w:bCs/>
                <w:sz w:val="18"/>
                <w:szCs w:val="18"/>
              </w:rPr>
            </w:pPr>
            <w:r w:rsidRPr="00B956BB">
              <w:rPr>
                <w:b/>
                <w:bCs/>
                <w:sz w:val="18"/>
                <w:szCs w:val="18"/>
              </w:rPr>
              <w:t> </w:t>
            </w:r>
          </w:p>
        </w:tc>
        <w:tc>
          <w:tcPr>
            <w:tcW w:w="2220" w:type="dxa"/>
            <w:noWrap/>
            <w:hideMark/>
          </w:tcPr>
          <w:p w:rsidR="00B956BB" w:rsidRPr="00B956BB" w:rsidRDefault="00B956BB" w:rsidP="00B956BB">
            <w:pPr>
              <w:rPr>
                <w:b/>
                <w:bCs/>
                <w:sz w:val="18"/>
                <w:szCs w:val="18"/>
              </w:rPr>
            </w:pPr>
            <w:r w:rsidRPr="00B956BB">
              <w:rPr>
                <w:b/>
                <w:bCs/>
                <w:sz w:val="18"/>
                <w:szCs w:val="18"/>
              </w:rPr>
              <w:t>(тыс. руб.)</w:t>
            </w:r>
          </w:p>
        </w:tc>
      </w:tr>
      <w:tr w:rsidR="00B956BB" w:rsidRPr="00B956BB" w:rsidTr="00B956BB">
        <w:trPr>
          <w:trHeight w:val="1485"/>
        </w:trPr>
        <w:tc>
          <w:tcPr>
            <w:tcW w:w="6160" w:type="dxa"/>
            <w:hideMark/>
          </w:tcPr>
          <w:p w:rsidR="00B956BB" w:rsidRPr="00B956BB" w:rsidRDefault="00B956BB" w:rsidP="00B956BB">
            <w:pPr>
              <w:rPr>
                <w:b/>
                <w:bCs/>
                <w:sz w:val="18"/>
                <w:szCs w:val="18"/>
              </w:rPr>
            </w:pPr>
            <w:r w:rsidRPr="00B956BB">
              <w:rPr>
                <w:b/>
                <w:bCs/>
                <w:sz w:val="18"/>
                <w:szCs w:val="18"/>
              </w:rPr>
              <w:t>Наименование</w:t>
            </w:r>
          </w:p>
        </w:tc>
        <w:tc>
          <w:tcPr>
            <w:tcW w:w="980" w:type="dxa"/>
            <w:hideMark/>
          </w:tcPr>
          <w:p w:rsidR="00B956BB" w:rsidRPr="00B956BB" w:rsidRDefault="00B956BB" w:rsidP="00B956BB">
            <w:pPr>
              <w:rPr>
                <w:b/>
                <w:bCs/>
                <w:sz w:val="18"/>
                <w:szCs w:val="18"/>
              </w:rPr>
            </w:pPr>
            <w:proofErr w:type="gramStart"/>
            <w:r w:rsidRPr="00B956BB">
              <w:rPr>
                <w:b/>
                <w:bCs/>
                <w:sz w:val="18"/>
                <w:szCs w:val="18"/>
              </w:rPr>
              <w:t>Глав-</w:t>
            </w:r>
            <w:proofErr w:type="spellStart"/>
            <w:r w:rsidRPr="00B956BB">
              <w:rPr>
                <w:b/>
                <w:bCs/>
                <w:sz w:val="18"/>
                <w:szCs w:val="18"/>
              </w:rPr>
              <w:t>ный</w:t>
            </w:r>
            <w:proofErr w:type="spellEnd"/>
            <w:proofErr w:type="gramEnd"/>
            <w:r w:rsidRPr="00B956BB">
              <w:rPr>
                <w:b/>
                <w:bCs/>
                <w:sz w:val="18"/>
                <w:szCs w:val="18"/>
              </w:rPr>
              <w:t xml:space="preserve"> рас-поря-</w:t>
            </w:r>
            <w:proofErr w:type="spellStart"/>
            <w:r w:rsidRPr="00B956BB">
              <w:rPr>
                <w:b/>
                <w:bCs/>
                <w:sz w:val="18"/>
                <w:szCs w:val="18"/>
              </w:rPr>
              <w:t>дитель</w:t>
            </w:r>
            <w:proofErr w:type="spellEnd"/>
            <w:r w:rsidRPr="00B956BB">
              <w:rPr>
                <w:b/>
                <w:bCs/>
                <w:sz w:val="18"/>
                <w:szCs w:val="18"/>
              </w:rPr>
              <w:t xml:space="preserve"> средств</w:t>
            </w:r>
          </w:p>
        </w:tc>
        <w:tc>
          <w:tcPr>
            <w:tcW w:w="580" w:type="dxa"/>
            <w:hideMark/>
          </w:tcPr>
          <w:p w:rsidR="00B956BB" w:rsidRPr="00B956BB" w:rsidRDefault="00B956BB" w:rsidP="00B956BB">
            <w:pPr>
              <w:rPr>
                <w:b/>
                <w:bCs/>
                <w:sz w:val="18"/>
                <w:szCs w:val="18"/>
              </w:rPr>
            </w:pPr>
            <w:r w:rsidRPr="00B956BB">
              <w:rPr>
                <w:b/>
                <w:bCs/>
                <w:sz w:val="18"/>
                <w:szCs w:val="18"/>
              </w:rPr>
              <w:t>РЗ</w:t>
            </w:r>
          </w:p>
        </w:tc>
        <w:tc>
          <w:tcPr>
            <w:tcW w:w="560" w:type="dxa"/>
            <w:hideMark/>
          </w:tcPr>
          <w:p w:rsidR="00B956BB" w:rsidRPr="00B956BB" w:rsidRDefault="00B956BB" w:rsidP="00B956BB">
            <w:pPr>
              <w:rPr>
                <w:b/>
                <w:bCs/>
                <w:sz w:val="18"/>
                <w:szCs w:val="18"/>
              </w:rPr>
            </w:pPr>
            <w:proofErr w:type="gramStart"/>
            <w:r w:rsidRPr="00B956BB">
              <w:rPr>
                <w:b/>
                <w:bCs/>
                <w:sz w:val="18"/>
                <w:szCs w:val="18"/>
              </w:rPr>
              <w:t>ПР</w:t>
            </w:r>
            <w:proofErr w:type="gramEnd"/>
          </w:p>
        </w:tc>
        <w:tc>
          <w:tcPr>
            <w:tcW w:w="1880" w:type="dxa"/>
            <w:hideMark/>
          </w:tcPr>
          <w:p w:rsidR="00B956BB" w:rsidRPr="00B956BB" w:rsidRDefault="00B956BB" w:rsidP="00B956BB">
            <w:pPr>
              <w:rPr>
                <w:b/>
                <w:bCs/>
                <w:sz w:val="18"/>
                <w:szCs w:val="18"/>
              </w:rPr>
            </w:pPr>
            <w:r w:rsidRPr="00B956BB">
              <w:rPr>
                <w:b/>
                <w:bCs/>
                <w:sz w:val="18"/>
                <w:szCs w:val="18"/>
              </w:rPr>
              <w:t>ЦСР</w:t>
            </w:r>
          </w:p>
        </w:tc>
        <w:tc>
          <w:tcPr>
            <w:tcW w:w="980" w:type="dxa"/>
            <w:noWrap/>
            <w:hideMark/>
          </w:tcPr>
          <w:p w:rsidR="00B956BB" w:rsidRPr="00B956BB" w:rsidRDefault="00B956BB" w:rsidP="00B956BB">
            <w:pPr>
              <w:rPr>
                <w:b/>
                <w:bCs/>
                <w:sz w:val="18"/>
                <w:szCs w:val="18"/>
              </w:rPr>
            </w:pPr>
            <w:r w:rsidRPr="00B956BB">
              <w:rPr>
                <w:b/>
                <w:bCs/>
                <w:sz w:val="18"/>
                <w:szCs w:val="18"/>
              </w:rPr>
              <w:t>ВР</w:t>
            </w:r>
          </w:p>
        </w:tc>
        <w:tc>
          <w:tcPr>
            <w:tcW w:w="1400" w:type="dxa"/>
            <w:hideMark/>
          </w:tcPr>
          <w:p w:rsidR="00B956BB" w:rsidRPr="00B956BB" w:rsidRDefault="00B956BB" w:rsidP="00B956BB">
            <w:pPr>
              <w:rPr>
                <w:b/>
                <w:bCs/>
                <w:sz w:val="18"/>
                <w:szCs w:val="18"/>
              </w:rPr>
            </w:pPr>
            <w:r w:rsidRPr="00B956BB">
              <w:rPr>
                <w:b/>
                <w:bCs/>
                <w:sz w:val="18"/>
                <w:szCs w:val="18"/>
              </w:rPr>
              <w:t xml:space="preserve">План </w:t>
            </w:r>
          </w:p>
        </w:tc>
        <w:tc>
          <w:tcPr>
            <w:tcW w:w="1400" w:type="dxa"/>
            <w:hideMark/>
          </w:tcPr>
          <w:p w:rsidR="00B956BB" w:rsidRPr="00B956BB" w:rsidRDefault="00B956BB" w:rsidP="00B956BB">
            <w:pPr>
              <w:rPr>
                <w:b/>
                <w:bCs/>
                <w:sz w:val="18"/>
                <w:szCs w:val="18"/>
              </w:rPr>
            </w:pPr>
            <w:r w:rsidRPr="00B956BB">
              <w:rPr>
                <w:b/>
                <w:bCs/>
                <w:sz w:val="18"/>
                <w:szCs w:val="18"/>
              </w:rPr>
              <w:t xml:space="preserve">Факт </w:t>
            </w:r>
          </w:p>
        </w:tc>
        <w:tc>
          <w:tcPr>
            <w:tcW w:w="2220" w:type="dxa"/>
            <w:hideMark/>
          </w:tcPr>
          <w:p w:rsidR="00B956BB" w:rsidRPr="00B956BB" w:rsidRDefault="00B956BB" w:rsidP="00B956BB">
            <w:pPr>
              <w:rPr>
                <w:b/>
                <w:bCs/>
                <w:sz w:val="18"/>
                <w:szCs w:val="18"/>
              </w:rPr>
            </w:pPr>
            <w:r w:rsidRPr="00B956BB">
              <w:rPr>
                <w:b/>
                <w:bCs/>
                <w:sz w:val="18"/>
                <w:szCs w:val="18"/>
              </w:rPr>
              <w:t>Исполнение</w:t>
            </w:r>
          </w:p>
        </w:tc>
      </w:tr>
      <w:tr w:rsidR="00B956BB" w:rsidRPr="00B956BB" w:rsidTr="00B956BB">
        <w:trPr>
          <w:trHeight w:val="315"/>
        </w:trPr>
        <w:tc>
          <w:tcPr>
            <w:tcW w:w="6160" w:type="dxa"/>
            <w:hideMark/>
          </w:tcPr>
          <w:p w:rsidR="00B956BB" w:rsidRPr="00B956BB" w:rsidRDefault="00B956BB" w:rsidP="00B956BB">
            <w:pPr>
              <w:rPr>
                <w:b/>
                <w:bCs/>
                <w:sz w:val="18"/>
                <w:szCs w:val="18"/>
              </w:rPr>
            </w:pPr>
            <w:r w:rsidRPr="00B956BB">
              <w:rPr>
                <w:b/>
                <w:bCs/>
                <w:sz w:val="18"/>
                <w:szCs w:val="18"/>
              </w:rPr>
              <w:t>1</w:t>
            </w:r>
          </w:p>
        </w:tc>
        <w:tc>
          <w:tcPr>
            <w:tcW w:w="980" w:type="dxa"/>
            <w:hideMark/>
          </w:tcPr>
          <w:p w:rsidR="00B956BB" w:rsidRPr="00B956BB" w:rsidRDefault="00B956BB" w:rsidP="00B956BB">
            <w:pPr>
              <w:rPr>
                <w:b/>
                <w:bCs/>
                <w:sz w:val="18"/>
                <w:szCs w:val="18"/>
              </w:rPr>
            </w:pPr>
            <w:r w:rsidRPr="00B956BB">
              <w:rPr>
                <w:b/>
                <w:bCs/>
                <w:sz w:val="18"/>
                <w:szCs w:val="18"/>
              </w:rPr>
              <w:t>2</w:t>
            </w:r>
          </w:p>
        </w:tc>
        <w:tc>
          <w:tcPr>
            <w:tcW w:w="580" w:type="dxa"/>
            <w:hideMark/>
          </w:tcPr>
          <w:p w:rsidR="00B956BB" w:rsidRPr="00B956BB" w:rsidRDefault="00B956BB" w:rsidP="00B956BB">
            <w:pPr>
              <w:rPr>
                <w:b/>
                <w:bCs/>
                <w:sz w:val="18"/>
                <w:szCs w:val="18"/>
              </w:rPr>
            </w:pPr>
            <w:r w:rsidRPr="00B956BB">
              <w:rPr>
                <w:b/>
                <w:bCs/>
                <w:sz w:val="18"/>
                <w:szCs w:val="18"/>
              </w:rPr>
              <w:t>3</w:t>
            </w:r>
          </w:p>
        </w:tc>
        <w:tc>
          <w:tcPr>
            <w:tcW w:w="560" w:type="dxa"/>
            <w:hideMark/>
          </w:tcPr>
          <w:p w:rsidR="00B956BB" w:rsidRPr="00B956BB" w:rsidRDefault="00B956BB" w:rsidP="00B956BB">
            <w:pPr>
              <w:rPr>
                <w:b/>
                <w:bCs/>
                <w:sz w:val="18"/>
                <w:szCs w:val="18"/>
              </w:rPr>
            </w:pPr>
            <w:r w:rsidRPr="00B956BB">
              <w:rPr>
                <w:b/>
                <w:bCs/>
                <w:sz w:val="18"/>
                <w:szCs w:val="18"/>
              </w:rPr>
              <w:t>4</w:t>
            </w:r>
          </w:p>
        </w:tc>
        <w:tc>
          <w:tcPr>
            <w:tcW w:w="1880" w:type="dxa"/>
            <w:hideMark/>
          </w:tcPr>
          <w:p w:rsidR="00B956BB" w:rsidRPr="00B956BB" w:rsidRDefault="00B956BB" w:rsidP="00B956BB">
            <w:pPr>
              <w:rPr>
                <w:b/>
                <w:bCs/>
                <w:sz w:val="18"/>
                <w:szCs w:val="18"/>
              </w:rPr>
            </w:pPr>
            <w:r w:rsidRPr="00B956BB">
              <w:rPr>
                <w:b/>
                <w:bCs/>
                <w:sz w:val="18"/>
                <w:szCs w:val="18"/>
              </w:rPr>
              <w:t>5</w:t>
            </w:r>
          </w:p>
        </w:tc>
        <w:tc>
          <w:tcPr>
            <w:tcW w:w="980" w:type="dxa"/>
            <w:noWrap/>
            <w:hideMark/>
          </w:tcPr>
          <w:p w:rsidR="00B956BB" w:rsidRPr="00B956BB" w:rsidRDefault="00B956BB" w:rsidP="00B956BB">
            <w:pPr>
              <w:rPr>
                <w:b/>
                <w:bCs/>
                <w:sz w:val="18"/>
                <w:szCs w:val="18"/>
              </w:rPr>
            </w:pPr>
            <w:r w:rsidRPr="00B956BB">
              <w:rPr>
                <w:b/>
                <w:bCs/>
                <w:sz w:val="18"/>
                <w:szCs w:val="18"/>
              </w:rPr>
              <w:t>6</w:t>
            </w:r>
          </w:p>
        </w:tc>
        <w:tc>
          <w:tcPr>
            <w:tcW w:w="1400" w:type="dxa"/>
            <w:hideMark/>
          </w:tcPr>
          <w:p w:rsidR="00B956BB" w:rsidRPr="00B956BB" w:rsidRDefault="00B956BB" w:rsidP="00B956BB">
            <w:pPr>
              <w:rPr>
                <w:b/>
                <w:bCs/>
                <w:sz w:val="18"/>
                <w:szCs w:val="18"/>
              </w:rPr>
            </w:pPr>
            <w:r w:rsidRPr="00B956BB">
              <w:rPr>
                <w:b/>
                <w:bCs/>
                <w:sz w:val="18"/>
                <w:szCs w:val="18"/>
              </w:rPr>
              <w:t>7</w:t>
            </w:r>
          </w:p>
        </w:tc>
        <w:tc>
          <w:tcPr>
            <w:tcW w:w="1400" w:type="dxa"/>
            <w:hideMark/>
          </w:tcPr>
          <w:p w:rsidR="00B956BB" w:rsidRPr="00B956BB" w:rsidRDefault="00B956BB" w:rsidP="00B956BB">
            <w:pPr>
              <w:rPr>
                <w:b/>
                <w:bCs/>
                <w:sz w:val="18"/>
                <w:szCs w:val="18"/>
              </w:rPr>
            </w:pPr>
            <w:r w:rsidRPr="00B956BB">
              <w:rPr>
                <w:b/>
                <w:bCs/>
                <w:sz w:val="18"/>
                <w:szCs w:val="18"/>
              </w:rPr>
              <w:t>8</w:t>
            </w:r>
          </w:p>
        </w:tc>
        <w:tc>
          <w:tcPr>
            <w:tcW w:w="2220" w:type="dxa"/>
            <w:hideMark/>
          </w:tcPr>
          <w:p w:rsidR="00B956BB" w:rsidRPr="00B956BB" w:rsidRDefault="00B956BB" w:rsidP="00B956BB">
            <w:pPr>
              <w:rPr>
                <w:b/>
                <w:bCs/>
                <w:sz w:val="18"/>
                <w:szCs w:val="18"/>
              </w:rPr>
            </w:pPr>
            <w:r w:rsidRPr="00B956BB">
              <w:rPr>
                <w:b/>
                <w:bCs/>
                <w:sz w:val="18"/>
                <w:szCs w:val="18"/>
              </w:rPr>
              <w:t>9</w:t>
            </w:r>
          </w:p>
        </w:tc>
      </w:tr>
      <w:tr w:rsidR="00B956BB" w:rsidRPr="00B956BB" w:rsidTr="00B956BB">
        <w:trPr>
          <w:trHeight w:val="336"/>
        </w:trPr>
        <w:tc>
          <w:tcPr>
            <w:tcW w:w="6160" w:type="dxa"/>
            <w:hideMark/>
          </w:tcPr>
          <w:p w:rsidR="00B956BB" w:rsidRPr="00B956BB" w:rsidRDefault="00B956BB">
            <w:pPr>
              <w:rPr>
                <w:b/>
                <w:bCs/>
                <w:sz w:val="18"/>
                <w:szCs w:val="18"/>
              </w:rPr>
            </w:pPr>
            <w:r w:rsidRPr="00B956BB">
              <w:rPr>
                <w:b/>
                <w:bCs/>
                <w:sz w:val="18"/>
                <w:szCs w:val="18"/>
              </w:rPr>
              <w:t>ВСЕГО</w:t>
            </w:r>
          </w:p>
        </w:tc>
        <w:tc>
          <w:tcPr>
            <w:tcW w:w="980" w:type="dxa"/>
            <w:hideMark/>
          </w:tcPr>
          <w:p w:rsidR="00B956BB" w:rsidRPr="00B956BB" w:rsidRDefault="00B956BB" w:rsidP="00B956BB">
            <w:pPr>
              <w:rPr>
                <w:b/>
                <w:bCs/>
                <w:sz w:val="18"/>
                <w:szCs w:val="18"/>
              </w:rPr>
            </w:pPr>
            <w:r w:rsidRPr="00B956BB">
              <w:rPr>
                <w:b/>
                <w:bCs/>
                <w:sz w:val="18"/>
                <w:szCs w:val="18"/>
              </w:rPr>
              <w:t> </w:t>
            </w:r>
          </w:p>
        </w:tc>
        <w:tc>
          <w:tcPr>
            <w:tcW w:w="580" w:type="dxa"/>
            <w:noWrap/>
            <w:hideMark/>
          </w:tcPr>
          <w:p w:rsidR="00B956BB" w:rsidRPr="00B956BB" w:rsidRDefault="00B956BB" w:rsidP="00B956BB">
            <w:pPr>
              <w:rPr>
                <w:b/>
                <w:bCs/>
                <w:sz w:val="18"/>
                <w:szCs w:val="18"/>
              </w:rPr>
            </w:pPr>
            <w:r w:rsidRPr="00B956BB">
              <w:rPr>
                <w:b/>
                <w:bCs/>
                <w:sz w:val="18"/>
                <w:szCs w:val="18"/>
              </w:rPr>
              <w:t> </w:t>
            </w:r>
          </w:p>
        </w:tc>
        <w:tc>
          <w:tcPr>
            <w:tcW w:w="560" w:type="dxa"/>
            <w:noWrap/>
            <w:hideMark/>
          </w:tcPr>
          <w:p w:rsidR="00B956BB" w:rsidRPr="00B956BB" w:rsidRDefault="00B956BB" w:rsidP="00B956BB">
            <w:pPr>
              <w:rPr>
                <w:b/>
                <w:bCs/>
                <w:sz w:val="18"/>
                <w:szCs w:val="18"/>
              </w:rPr>
            </w:pPr>
            <w:r w:rsidRPr="00B956BB">
              <w:rPr>
                <w:b/>
                <w:bCs/>
                <w:sz w:val="18"/>
                <w:szCs w:val="18"/>
              </w:rPr>
              <w:t> </w:t>
            </w:r>
          </w:p>
        </w:tc>
        <w:tc>
          <w:tcPr>
            <w:tcW w:w="1880" w:type="dxa"/>
            <w:noWrap/>
            <w:hideMark/>
          </w:tcPr>
          <w:p w:rsidR="00B956BB" w:rsidRPr="00B956BB" w:rsidRDefault="00B956BB">
            <w:pPr>
              <w:rPr>
                <w:b/>
                <w:bCs/>
                <w:sz w:val="18"/>
                <w:szCs w:val="18"/>
              </w:rPr>
            </w:pPr>
            <w:r w:rsidRPr="00B956BB">
              <w:rPr>
                <w:b/>
                <w:bCs/>
                <w:sz w:val="18"/>
                <w:szCs w:val="18"/>
              </w:rPr>
              <w:t> </w:t>
            </w:r>
          </w:p>
        </w:tc>
        <w:tc>
          <w:tcPr>
            <w:tcW w:w="980" w:type="dxa"/>
            <w:noWrap/>
            <w:hideMark/>
          </w:tcPr>
          <w:p w:rsidR="00B956BB" w:rsidRPr="00B956BB" w:rsidRDefault="00B956BB" w:rsidP="00B956BB">
            <w:pPr>
              <w:rPr>
                <w:b/>
                <w:bCs/>
                <w:sz w:val="18"/>
                <w:szCs w:val="18"/>
              </w:rPr>
            </w:pPr>
            <w:r w:rsidRPr="00B956BB">
              <w:rPr>
                <w:b/>
                <w:bCs/>
                <w:sz w:val="18"/>
                <w:szCs w:val="18"/>
              </w:rPr>
              <w:t> </w:t>
            </w:r>
          </w:p>
        </w:tc>
        <w:tc>
          <w:tcPr>
            <w:tcW w:w="1400" w:type="dxa"/>
            <w:noWrap/>
            <w:hideMark/>
          </w:tcPr>
          <w:p w:rsidR="00B956BB" w:rsidRPr="00B956BB" w:rsidRDefault="00B956BB" w:rsidP="00B956BB">
            <w:pPr>
              <w:rPr>
                <w:b/>
                <w:bCs/>
                <w:sz w:val="18"/>
                <w:szCs w:val="18"/>
              </w:rPr>
            </w:pPr>
            <w:r w:rsidRPr="00B956BB">
              <w:rPr>
                <w:b/>
                <w:bCs/>
                <w:sz w:val="18"/>
                <w:szCs w:val="18"/>
              </w:rPr>
              <w:t>409 645,5</w:t>
            </w:r>
          </w:p>
        </w:tc>
        <w:tc>
          <w:tcPr>
            <w:tcW w:w="1400" w:type="dxa"/>
            <w:noWrap/>
            <w:hideMark/>
          </w:tcPr>
          <w:p w:rsidR="00B956BB" w:rsidRPr="00B956BB" w:rsidRDefault="00B956BB" w:rsidP="00B956BB">
            <w:pPr>
              <w:rPr>
                <w:b/>
                <w:bCs/>
                <w:sz w:val="18"/>
                <w:szCs w:val="18"/>
              </w:rPr>
            </w:pPr>
            <w:r w:rsidRPr="00B956BB">
              <w:rPr>
                <w:b/>
                <w:bCs/>
                <w:sz w:val="18"/>
                <w:szCs w:val="18"/>
              </w:rPr>
              <w:t>32 298,9</w:t>
            </w:r>
          </w:p>
        </w:tc>
        <w:tc>
          <w:tcPr>
            <w:tcW w:w="2220" w:type="dxa"/>
            <w:noWrap/>
            <w:hideMark/>
          </w:tcPr>
          <w:p w:rsidR="00B956BB" w:rsidRPr="00B956BB" w:rsidRDefault="00B956BB" w:rsidP="00B956BB">
            <w:pPr>
              <w:rPr>
                <w:b/>
                <w:bCs/>
                <w:sz w:val="18"/>
                <w:szCs w:val="18"/>
              </w:rPr>
            </w:pPr>
            <w:r w:rsidRPr="00B956BB">
              <w:rPr>
                <w:b/>
                <w:bCs/>
                <w:sz w:val="18"/>
                <w:szCs w:val="18"/>
              </w:rPr>
              <w:t>7,9%</w:t>
            </w:r>
          </w:p>
        </w:tc>
      </w:tr>
      <w:tr w:rsidR="00B956BB" w:rsidRPr="00B956BB" w:rsidTr="00B956BB">
        <w:trPr>
          <w:trHeight w:val="624"/>
        </w:trPr>
        <w:tc>
          <w:tcPr>
            <w:tcW w:w="6160" w:type="dxa"/>
            <w:hideMark/>
          </w:tcPr>
          <w:p w:rsidR="00B956BB" w:rsidRPr="00B956BB" w:rsidRDefault="00B956BB">
            <w:pPr>
              <w:rPr>
                <w:b/>
                <w:bCs/>
                <w:sz w:val="18"/>
                <w:szCs w:val="18"/>
              </w:rPr>
            </w:pPr>
            <w:r w:rsidRPr="00B956BB">
              <w:rPr>
                <w:b/>
                <w:bCs/>
                <w:sz w:val="18"/>
                <w:szCs w:val="18"/>
              </w:rPr>
              <w:t>Администрация муниципального образования городское поселение Билибино</w:t>
            </w:r>
          </w:p>
        </w:tc>
        <w:tc>
          <w:tcPr>
            <w:tcW w:w="980" w:type="dxa"/>
            <w:hideMark/>
          </w:tcPr>
          <w:p w:rsidR="00B956BB" w:rsidRPr="00B956BB" w:rsidRDefault="00B956BB" w:rsidP="00B956BB">
            <w:pPr>
              <w:rPr>
                <w:b/>
                <w:bCs/>
                <w:sz w:val="18"/>
                <w:szCs w:val="18"/>
              </w:rPr>
            </w:pPr>
            <w:r w:rsidRPr="00B956BB">
              <w:rPr>
                <w:b/>
                <w:bCs/>
                <w:sz w:val="18"/>
                <w:szCs w:val="18"/>
              </w:rPr>
              <w:t>714</w:t>
            </w:r>
          </w:p>
        </w:tc>
        <w:tc>
          <w:tcPr>
            <w:tcW w:w="580" w:type="dxa"/>
            <w:noWrap/>
            <w:hideMark/>
          </w:tcPr>
          <w:p w:rsidR="00B956BB" w:rsidRPr="00B956BB" w:rsidRDefault="00B956BB" w:rsidP="00B956BB">
            <w:pPr>
              <w:rPr>
                <w:b/>
                <w:bCs/>
                <w:sz w:val="18"/>
                <w:szCs w:val="18"/>
              </w:rPr>
            </w:pPr>
            <w:r w:rsidRPr="00B956BB">
              <w:rPr>
                <w:b/>
                <w:bCs/>
                <w:sz w:val="18"/>
                <w:szCs w:val="18"/>
              </w:rPr>
              <w:t> </w:t>
            </w:r>
          </w:p>
        </w:tc>
        <w:tc>
          <w:tcPr>
            <w:tcW w:w="560" w:type="dxa"/>
            <w:noWrap/>
            <w:hideMark/>
          </w:tcPr>
          <w:p w:rsidR="00B956BB" w:rsidRPr="00B956BB" w:rsidRDefault="00B956BB" w:rsidP="00B956BB">
            <w:pPr>
              <w:rPr>
                <w:b/>
                <w:bCs/>
                <w:sz w:val="18"/>
                <w:szCs w:val="18"/>
              </w:rPr>
            </w:pPr>
            <w:r w:rsidRPr="00B956BB">
              <w:rPr>
                <w:b/>
                <w:bCs/>
                <w:sz w:val="18"/>
                <w:szCs w:val="18"/>
              </w:rPr>
              <w:t> </w:t>
            </w:r>
          </w:p>
        </w:tc>
        <w:tc>
          <w:tcPr>
            <w:tcW w:w="1880" w:type="dxa"/>
            <w:noWrap/>
            <w:hideMark/>
          </w:tcPr>
          <w:p w:rsidR="00B956BB" w:rsidRPr="00B956BB" w:rsidRDefault="00B956BB">
            <w:pPr>
              <w:rPr>
                <w:b/>
                <w:bCs/>
                <w:sz w:val="18"/>
                <w:szCs w:val="18"/>
              </w:rPr>
            </w:pPr>
            <w:r w:rsidRPr="00B956BB">
              <w:rPr>
                <w:b/>
                <w:bCs/>
                <w:sz w:val="18"/>
                <w:szCs w:val="18"/>
              </w:rPr>
              <w:t> </w:t>
            </w:r>
          </w:p>
        </w:tc>
        <w:tc>
          <w:tcPr>
            <w:tcW w:w="980" w:type="dxa"/>
            <w:noWrap/>
            <w:hideMark/>
          </w:tcPr>
          <w:p w:rsidR="00B956BB" w:rsidRPr="00B956BB" w:rsidRDefault="00B956BB">
            <w:pPr>
              <w:rPr>
                <w:b/>
                <w:bCs/>
                <w:sz w:val="18"/>
                <w:szCs w:val="18"/>
              </w:rPr>
            </w:pPr>
            <w:r w:rsidRPr="00B956BB">
              <w:rPr>
                <w:b/>
                <w:bCs/>
                <w:sz w:val="18"/>
                <w:szCs w:val="18"/>
              </w:rPr>
              <w:t> </w:t>
            </w:r>
          </w:p>
        </w:tc>
        <w:tc>
          <w:tcPr>
            <w:tcW w:w="1400" w:type="dxa"/>
            <w:noWrap/>
            <w:hideMark/>
          </w:tcPr>
          <w:p w:rsidR="00B956BB" w:rsidRPr="00B956BB" w:rsidRDefault="00B956BB" w:rsidP="00B956BB">
            <w:pPr>
              <w:rPr>
                <w:b/>
                <w:bCs/>
                <w:sz w:val="18"/>
                <w:szCs w:val="18"/>
              </w:rPr>
            </w:pPr>
            <w:r w:rsidRPr="00B956BB">
              <w:rPr>
                <w:b/>
                <w:bCs/>
                <w:sz w:val="18"/>
                <w:szCs w:val="18"/>
              </w:rPr>
              <w:t>409 645,5</w:t>
            </w:r>
          </w:p>
        </w:tc>
        <w:tc>
          <w:tcPr>
            <w:tcW w:w="1400" w:type="dxa"/>
            <w:noWrap/>
            <w:hideMark/>
          </w:tcPr>
          <w:p w:rsidR="00B956BB" w:rsidRPr="00B956BB" w:rsidRDefault="00B956BB" w:rsidP="00B956BB">
            <w:pPr>
              <w:rPr>
                <w:b/>
                <w:bCs/>
                <w:sz w:val="18"/>
                <w:szCs w:val="18"/>
              </w:rPr>
            </w:pPr>
            <w:r w:rsidRPr="00B956BB">
              <w:rPr>
                <w:b/>
                <w:bCs/>
                <w:sz w:val="18"/>
                <w:szCs w:val="18"/>
              </w:rPr>
              <w:t>32 298,9</w:t>
            </w:r>
          </w:p>
        </w:tc>
        <w:tc>
          <w:tcPr>
            <w:tcW w:w="2220" w:type="dxa"/>
            <w:noWrap/>
            <w:hideMark/>
          </w:tcPr>
          <w:p w:rsidR="00B956BB" w:rsidRPr="00B956BB" w:rsidRDefault="00B956BB" w:rsidP="00B956BB">
            <w:pPr>
              <w:rPr>
                <w:b/>
                <w:bCs/>
                <w:sz w:val="18"/>
                <w:szCs w:val="18"/>
              </w:rPr>
            </w:pPr>
            <w:r w:rsidRPr="00B956BB">
              <w:rPr>
                <w:b/>
                <w:bCs/>
                <w:sz w:val="18"/>
                <w:szCs w:val="18"/>
              </w:rPr>
              <w:t>7,9%</w:t>
            </w:r>
          </w:p>
        </w:tc>
      </w:tr>
      <w:tr w:rsidR="00B956BB" w:rsidRPr="00B956BB" w:rsidTr="00B956BB">
        <w:trPr>
          <w:trHeight w:val="336"/>
        </w:trPr>
        <w:tc>
          <w:tcPr>
            <w:tcW w:w="6160" w:type="dxa"/>
            <w:hideMark/>
          </w:tcPr>
          <w:p w:rsidR="00B956BB" w:rsidRPr="00B956BB" w:rsidRDefault="00B956BB">
            <w:pPr>
              <w:rPr>
                <w:b/>
                <w:bCs/>
                <w:sz w:val="18"/>
                <w:szCs w:val="18"/>
              </w:rPr>
            </w:pPr>
            <w:r w:rsidRPr="00B956BB">
              <w:rPr>
                <w:b/>
                <w:bCs/>
                <w:sz w:val="18"/>
                <w:szCs w:val="18"/>
              </w:rPr>
              <w:t>Общегосударственные вопросы</w:t>
            </w:r>
          </w:p>
        </w:tc>
        <w:tc>
          <w:tcPr>
            <w:tcW w:w="980" w:type="dxa"/>
            <w:hideMark/>
          </w:tcPr>
          <w:p w:rsidR="00B956BB" w:rsidRPr="00B956BB" w:rsidRDefault="00B956BB" w:rsidP="00B956BB">
            <w:pPr>
              <w:rPr>
                <w:b/>
                <w:bCs/>
                <w:sz w:val="18"/>
                <w:szCs w:val="18"/>
              </w:rPr>
            </w:pPr>
            <w:r w:rsidRPr="00B956BB">
              <w:rPr>
                <w:b/>
                <w:bCs/>
                <w:sz w:val="18"/>
                <w:szCs w:val="18"/>
              </w:rPr>
              <w:t>714</w:t>
            </w:r>
          </w:p>
        </w:tc>
        <w:tc>
          <w:tcPr>
            <w:tcW w:w="580" w:type="dxa"/>
            <w:noWrap/>
            <w:hideMark/>
          </w:tcPr>
          <w:p w:rsidR="00B956BB" w:rsidRPr="00B956BB" w:rsidRDefault="00B956BB" w:rsidP="00B956BB">
            <w:pPr>
              <w:rPr>
                <w:b/>
                <w:bCs/>
                <w:sz w:val="18"/>
                <w:szCs w:val="18"/>
              </w:rPr>
            </w:pPr>
            <w:r w:rsidRPr="00B956BB">
              <w:rPr>
                <w:b/>
                <w:bCs/>
                <w:sz w:val="18"/>
                <w:szCs w:val="18"/>
              </w:rPr>
              <w:t>01</w:t>
            </w:r>
          </w:p>
        </w:tc>
        <w:tc>
          <w:tcPr>
            <w:tcW w:w="560" w:type="dxa"/>
            <w:noWrap/>
            <w:hideMark/>
          </w:tcPr>
          <w:p w:rsidR="00B956BB" w:rsidRPr="00B956BB" w:rsidRDefault="00B956BB" w:rsidP="00B956BB">
            <w:pPr>
              <w:rPr>
                <w:b/>
                <w:bCs/>
                <w:sz w:val="18"/>
                <w:szCs w:val="18"/>
              </w:rPr>
            </w:pPr>
            <w:r w:rsidRPr="00B956BB">
              <w:rPr>
                <w:b/>
                <w:bCs/>
                <w:sz w:val="18"/>
                <w:szCs w:val="18"/>
              </w:rPr>
              <w:t> </w:t>
            </w:r>
          </w:p>
        </w:tc>
        <w:tc>
          <w:tcPr>
            <w:tcW w:w="1880" w:type="dxa"/>
            <w:noWrap/>
            <w:hideMark/>
          </w:tcPr>
          <w:p w:rsidR="00B956BB" w:rsidRPr="00B956BB" w:rsidRDefault="00B956BB">
            <w:pPr>
              <w:rPr>
                <w:b/>
                <w:bCs/>
                <w:sz w:val="18"/>
                <w:szCs w:val="18"/>
              </w:rPr>
            </w:pPr>
            <w:r w:rsidRPr="00B956BB">
              <w:rPr>
                <w:b/>
                <w:bCs/>
                <w:sz w:val="18"/>
                <w:szCs w:val="18"/>
              </w:rPr>
              <w:t> </w:t>
            </w:r>
          </w:p>
        </w:tc>
        <w:tc>
          <w:tcPr>
            <w:tcW w:w="980" w:type="dxa"/>
            <w:noWrap/>
            <w:hideMark/>
          </w:tcPr>
          <w:p w:rsidR="00B956BB" w:rsidRPr="00B956BB" w:rsidRDefault="00B956BB">
            <w:pPr>
              <w:rPr>
                <w:b/>
                <w:bCs/>
                <w:sz w:val="18"/>
                <w:szCs w:val="18"/>
              </w:rPr>
            </w:pPr>
            <w:r w:rsidRPr="00B956BB">
              <w:rPr>
                <w:b/>
                <w:bCs/>
                <w:sz w:val="18"/>
                <w:szCs w:val="18"/>
              </w:rPr>
              <w:t> </w:t>
            </w:r>
          </w:p>
        </w:tc>
        <w:tc>
          <w:tcPr>
            <w:tcW w:w="1400" w:type="dxa"/>
            <w:noWrap/>
            <w:hideMark/>
          </w:tcPr>
          <w:p w:rsidR="00B956BB" w:rsidRPr="00B956BB" w:rsidRDefault="00B956BB" w:rsidP="00B956BB">
            <w:pPr>
              <w:rPr>
                <w:b/>
                <w:bCs/>
                <w:sz w:val="18"/>
                <w:szCs w:val="18"/>
              </w:rPr>
            </w:pPr>
            <w:r w:rsidRPr="00B956BB">
              <w:rPr>
                <w:b/>
                <w:bCs/>
                <w:sz w:val="18"/>
                <w:szCs w:val="18"/>
              </w:rPr>
              <w:t>6 394,0</w:t>
            </w:r>
          </w:p>
        </w:tc>
        <w:tc>
          <w:tcPr>
            <w:tcW w:w="1400" w:type="dxa"/>
            <w:noWrap/>
            <w:hideMark/>
          </w:tcPr>
          <w:p w:rsidR="00B956BB" w:rsidRPr="00B956BB" w:rsidRDefault="00B956BB" w:rsidP="00B956BB">
            <w:pPr>
              <w:rPr>
                <w:b/>
                <w:bCs/>
                <w:sz w:val="18"/>
                <w:szCs w:val="18"/>
              </w:rPr>
            </w:pPr>
            <w:r w:rsidRPr="00B956BB">
              <w:rPr>
                <w:b/>
                <w:bCs/>
                <w:sz w:val="18"/>
                <w:szCs w:val="18"/>
              </w:rPr>
              <w:t>1 378,8</w:t>
            </w:r>
          </w:p>
        </w:tc>
        <w:tc>
          <w:tcPr>
            <w:tcW w:w="2220" w:type="dxa"/>
            <w:noWrap/>
            <w:hideMark/>
          </w:tcPr>
          <w:p w:rsidR="00B956BB" w:rsidRPr="00B956BB" w:rsidRDefault="00B956BB" w:rsidP="00B956BB">
            <w:pPr>
              <w:rPr>
                <w:b/>
                <w:bCs/>
                <w:sz w:val="18"/>
                <w:szCs w:val="18"/>
              </w:rPr>
            </w:pPr>
            <w:r w:rsidRPr="00B956BB">
              <w:rPr>
                <w:b/>
                <w:bCs/>
                <w:sz w:val="18"/>
                <w:szCs w:val="18"/>
              </w:rPr>
              <w:t>21,6%</w:t>
            </w:r>
          </w:p>
        </w:tc>
      </w:tr>
      <w:tr w:rsidR="00B956BB" w:rsidRPr="00B956BB" w:rsidTr="00B956BB">
        <w:trPr>
          <w:trHeight w:val="936"/>
        </w:trPr>
        <w:tc>
          <w:tcPr>
            <w:tcW w:w="6160" w:type="dxa"/>
            <w:hideMark/>
          </w:tcPr>
          <w:p w:rsidR="00B956BB" w:rsidRPr="00B956BB" w:rsidRDefault="00B956BB">
            <w:pPr>
              <w:rPr>
                <w:b/>
                <w:bCs/>
                <w:sz w:val="18"/>
                <w:szCs w:val="18"/>
              </w:rPr>
            </w:pPr>
            <w:r w:rsidRPr="00B956BB">
              <w:rPr>
                <w:b/>
                <w:bCs/>
                <w:sz w:val="18"/>
                <w:szCs w:val="18"/>
              </w:rPr>
              <w:t>Функционирование высшего должностного лица субъекта Российской Федерации и муниципального образования</w:t>
            </w:r>
          </w:p>
        </w:tc>
        <w:tc>
          <w:tcPr>
            <w:tcW w:w="980" w:type="dxa"/>
            <w:hideMark/>
          </w:tcPr>
          <w:p w:rsidR="00B956BB" w:rsidRPr="00B956BB" w:rsidRDefault="00B956BB" w:rsidP="00B956BB">
            <w:pPr>
              <w:rPr>
                <w:b/>
                <w:bCs/>
                <w:sz w:val="18"/>
                <w:szCs w:val="18"/>
              </w:rPr>
            </w:pPr>
            <w:r w:rsidRPr="00B956BB">
              <w:rPr>
                <w:b/>
                <w:bCs/>
                <w:sz w:val="18"/>
                <w:szCs w:val="18"/>
              </w:rPr>
              <w:t>714</w:t>
            </w:r>
          </w:p>
        </w:tc>
        <w:tc>
          <w:tcPr>
            <w:tcW w:w="580" w:type="dxa"/>
            <w:noWrap/>
            <w:hideMark/>
          </w:tcPr>
          <w:p w:rsidR="00B956BB" w:rsidRPr="00B956BB" w:rsidRDefault="00B956BB" w:rsidP="00B956BB">
            <w:pPr>
              <w:rPr>
                <w:b/>
                <w:bCs/>
                <w:sz w:val="18"/>
                <w:szCs w:val="18"/>
              </w:rPr>
            </w:pPr>
            <w:r w:rsidRPr="00B956BB">
              <w:rPr>
                <w:b/>
                <w:bCs/>
                <w:sz w:val="18"/>
                <w:szCs w:val="18"/>
              </w:rPr>
              <w:t>01</w:t>
            </w:r>
          </w:p>
        </w:tc>
        <w:tc>
          <w:tcPr>
            <w:tcW w:w="560" w:type="dxa"/>
            <w:noWrap/>
            <w:hideMark/>
          </w:tcPr>
          <w:p w:rsidR="00B956BB" w:rsidRPr="00B956BB" w:rsidRDefault="00B956BB" w:rsidP="00B956BB">
            <w:pPr>
              <w:rPr>
                <w:b/>
                <w:bCs/>
                <w:sz w:val="18"/>
                <w:szCs w:val="18"/>
              </w:rPr>
            </w:pPr>
            <w:r w:rsidRPr="00B956BB">
              <w:rPr>
                <w:b/>
                <w:bCs/>
                <w:sz w:val="18"/>
                <w:szCs w:val="18"/>
              </w:rPr>
              <w:t>02</w:t>
            </w:r>
          </w:p>
        </w:tc>
        <w:tc>
          <w:tcPr>
            <w:tcW w:w="1880" w:type="dxa"/>
            <w:noWrap/>
            <w:hideMark/>
          </w:tcPr>
          <w:p w:rsidR="00B956BB" w:rsidRPr="00B956BB" w:rsidRDefault="00B956BB">
            <w:pPr>
              <w:rPr>
                <w:b/>
                <w:bCs/>
                <w:sz w:val="18"/>
                <w:szCs w:val="18"/>
              </w:rPr>
            </w:pPr>
            <w:r w:rsidRPr="00B956BB">
              <w:rPr>
                <w:b/>
                <w:bCs/>
                <w:sz w:val="18"/>
                <w:szCs w:val="18"/>
              </w:rPr>
              <w:t> </w:t>
            </w:r>
          </w:p>
        </w:tc>
        <w:tc>
          <w:tcPr>
            <w:tcW w:w="980" w:type="dxa"/>
            <w:noWrap/>
            <w:hideMark/>
          </w:tcPr>
          <w:p w:rsidR="00B956BB" w:rsidRPr="00B956BB" w:rsidRDefault="00B956BB">
            <w:pPr>
              <w:rPr>
                <w:b/>
                <w:bCs/>
                <w:sz w:val="18"/>
                <w:szCs w:val="18"/>
              </w:rPr>
            </w:pPr>
            <w:r w:rsidRPr="00B956BB">
              <w:rPr>
                <w:b/>
                <w:bCs/>
                <w:sz w:val="18"/>
                <w:szCs w:val="18"/>
              </w:rPr>
              <w:t> </w:t>
            </w:r>
          </w:p>
        </w:tc>
        <w:tc>
          <w:tcPr>
            <w:tcW w:w="1400" w:type="dxa"/>
            <w:noWrap/>
            <w:hideMark/>
          </w:tcPr>
          <w:p w:rsidR="00B956BB" w:rsidRPr="00B956BB" w:rsidRDefault="00B956BB" w:rsidP="00B956BB">
            <w:pPr>
              <w:rPr>
                <w:b/>
                <w:bCs/>
                <w:sz w:val="18"/>
                <w:szCs w:val="18"/>
              </w:rPr>
            </w:pPr>
            <w:r w:rsidRPr="00B956BB">
              <w:rPr>
                <w:b/>
                <w:bCs/>
                <w:sz w:val="18"/>
                <w:szCs w:val="18"/>
              </w:rPr>
              <w:t>3 869,6</w:t>
            </w:r>
          </w:p>
        </w:tc>
        <w:tc>
          <w:tcPr>
            <w:tcW w:w="1400" w:type="dxa"/>
            <w:noWrap/>
            <w:hideMark/>
          </w:tcPr>
          <w:p w:rsidR="00B956BB" w:rsidRPr="00B956BB" w:rsidRDefault="00B956BB" w:rsidP="00B956BB">
            <w:pPr>
              <w:rPr>
                <w:b/>
                <w:bCs/>
                <w:sz w:val="18"/>
                <w:szCs w:val="18"/>
              </w:rPr>
            </w:pPr>
            <w:r w:rsidRPr="00B956BB">
              <w:rPr>
                <w:b/>
                <w:bCs/>
                <w:sz w:val="18"/>
                <w:szCs w:val="18"/>
              </w:rPr>
              <w:t>732,8</w:t>
            </w:r>
          </w:p>
        </w:tc>
        <w:tc>
          <w:tcPr>
            <w:tcW w:w="2220" w:type="dxa"/>
            <w:noWrap/>
            <w:hideMark/>
          </w:tcPr>
          <w:p w:rsidR="00B956BB" w:rsidRPr="00B956BB" w:rsidRDefault="00B956BB" w:rsidP="00B956BB">
            <w:pPr>
              <w:rPr>
                <w:b/>
                <w:bCs/>
                <w:sz w:val="18"/>
                <w:szCs w:val="18"/>
              </w:rPr>
            </w:pPr>
            <w:r w:rsidRPr="00B956BB">
              <w:rPr>
                <w:b/>
                <w:bCs/>
                <w:sz w:val="18"/>
                <w:szCs w:val="18"/>
              </w:rPr>
              <w:t>18,9%</w:t>
            </w:r>
          </w:p>
        </w:tc>
      </w:tr>
      <w:tr w:rsidR="00B956BB" w:rsidRPr="00B956BB" w:rsidTr="00B956BB">
        <w:trPr>
          <w:trHeight w:val="648"/>
        </w:trPr>
        <w:tc>
          <w:tcPr>
            <w:tcW w:w="6160" w:type="dxa"/>
            <w:hideMark/>
          </w:tcPr>
          <w:p w:rsidR="00B956BB" w:rsidRPr="00B956BB" w:rsidRDefault="00B956BB">
            <w:pPr>
              <w:rPr>
                <w:b/>
                <w:bCs/>
                <w:i/>
                <w:iCs/>
                <w:sz w:val="18"/>
                <w:szCs w:val="18"/>
              </w:rPr>
            </w:pPr>
            <w:r w:rsidRPr="00B956BB">
              <w:rPr>
                <w:b/>
                <w:bCs/>
                <w:i/>
                <w:iCs/>
                <w:sz w:val="18"/>
                <w:szCs w:val="18"/>
              </w:rPr>
              <w:t>Непрограммное направление расходов по обеспечению функционирования органов местного самоуправления</w:t>
            </w:r>
          </w:p>
        </w:tc>
        <w:tc>
          <w:tcPr>
            <w:tcW w:w="980" w:type="dxa"/>
            <w:hideMark/>
          </w:tcPr>
          <w:p w:rsidR="00B956BB" w:rsidRPr="00B956BB" w:rsidRDefault="00B956BB" w:rsidP="00B956BB">
            <w:pPr>
              <w:rPr>
                <w:b/>
                <w:bCs/>
                <w:i/>
                <w:iCs/>
                <w:sz w:val="18"/>
                <w:szCs w:val="18"/>
              </w:rPr>
            </w:pPr>
            <w:r w:rsidRPr="00B956BB">
              <w:rPr>
                <w:b/>
                <w:bCs/>
                <w:i/>
                <w:iCs/>
                <w:sz w:val="18"/>
                <w:szCs w:val="18"/>
              </w:rPr>
              <w:t>714</w:t>
            </w:r>
          </w:p>
        </w:tc>
        <w:tc>
          <w:tcPr>
            <w:tcW w:w="580" w:type="dxa"/>
            <w:noWrap/>
            <w:hideMark/>
          </w:tcPr>
          <w:p w:rsidR="00B956BB" w:rsidRPr="00B956BB" w:rsidRDefault="00B956BB" w:rsidP="00B956BB">
            <w:pPr>
              <w:rPr>
                <w:b/>
                <w:bCs/>
                <w:i/>
                <w:iCs/>
                <w:sz w:val="18"/>
                <w:szCs w:val="18"/>
              </w:rPr>
            </w:pPr>
            <w:r w:rsidRPr="00B956BB">
              <w:rPr>
                <w:b/>
                <w:bCs/>
                <w:i/>
                <w:iCs/>
                <w:sz w:val="18"/>
                <w:szCs w:val="18"/>
              </w:rPr>
              <w:t>01</w:t>
            </w:r>
          </w:p>
        </w:tc>
        <w:tc>
          <w:tcPr>
            <w:tcW w:w="560" w:type="dxa"/>
            <w:noWrap/>
            <w:hideMark/>
          </w:tcPr>
          <w:p w:rsidR="00B956BB" w:rsidRPr="00B956BB" w:rsidRDefault="00B956BB" w:rsidP="00B956BB">
            <w:pPr>
              <w:rPr>
                <w:b/>
                <w:bCs/>
                <w:i/>
                <w:iCs/>
                <w:sz w:val="18"/>
                <w:szCs w:val="18"/>
              </w:rPr>
            </w:pPr>
            <w:r w:rsidRPr="00B956BB">
              <w:rPr>
                <w:b/>
                <w:bCs/>
                <w:i/>
                <w:iCs/>
                <w:sz w:val="18"/>
                <w:szCs w:val="18"/>
              </w:rPr>
              <w:t>02</w:t>
            </w:r>
          </w:p>
        </w:tc>
        <w:tc>
          <w:tcPr>
            <w:tcW w:w="1880" w:type="dxa"/>
            <w:noWrap/>
            <w:hideMark/>
          </w:tcPr>
          <w:p w:rsidR="00B956BB" w:rsidRPr="00B956BB" w:rsidRDefault="00B956BB">
            <w:pPr>
              <w:rPr>
                <w:b/>
                <w:bCs/>
                <w:i/>
                <w:iCs/>
                <w:sz w:val="18"/>
                <w:szCs w:val="18"/>
              </w:rPr>
            </w:pPr>
            <w:r w:rsidRPr="00B956BB">
              <w:rPr>
                <w:b/>
                <w:bCs/>
                <w:i/>
                <w:iCs/>
                <w:sz w:val="18"/>
                <w:szCs w:val="18"/>
              </w:rPr>
              <w:t xml:space="preserve">80 </w:t>
            </w:r>
          </w:p>
        </w:tc>
        <w:tc>
          <w:tcPr>
            <w:tcW w:w="980" w:type="dxa"/>
            <w:noWrap/>
            <w:hideMark/>
          </w:tcPr>
          <w:p w:rsidR="00B956BB" w:rsidRPr="00B956BB" w:rsidRDefault="00B956BB">
            <w:pPr>
              <w:rPr>
                <w:b/>
                <w:bCs/>
                <w:i/>
                <w:iCs/>
                <w:sz w:val="18"/>
                <w:szCs w:val="18"/>
              </w:rPr>
            </w:pPr>
            <w:r w:rsidRPr="00B956BB">
              <w:rPr>
                <w:b/>
                <w:bCs/>
                <w:i/>
                <w:iCs/>
                <w:sz w:val="18"/>
                <w:szCs w:val="18"/>
              </w:rPr>
              <w:t> </w:t>
            </w:r>
          </w:p>
        </w:tc>
        <w:tc>
          <w:tcPr>
            <w:tcW w:w="1400" w:type="dxa"/>
            <w:noWrap/>
            <w:hideMark/>
          </w:tcPr>
          <w:p w:rsidR="00B956BB" w:rsidRPr="00B956BB" w:rsidRDefault="00B956BB" w:rsidP="00B956BB">
            <w:pPr>
              <w:rPr>
                <w:b/>
                <w:bCs/>
                <w:i/>
                <w:iCs/>
                <w:sz w:val="18"/>
                <w:szCs w:val="18"/>
              </w:rPr>
            </w:pPr>
            <w:r w:rsidRPr="00B956BB">
              <w:rPr>
                <w:b/>
                <w:bCs/>
                <w:i/>
                <w:iCs/>
                <w:sz w:val="18"/>
                <w:szCs w:val="18"/>
              </w:rPr>
              <w:t>3 869,6</w:t>
            </w:r>
          </w:p>
        </w:tc>
        <w:tc>
          <w:tcPr>
            <w:tcW w:w="1400" w:type="dxa"/>
            <w:noWrap/>
            <w:hideMark/>
          </w:tcPr>
          <w:p w:rsidR="00B956BB" w:rsidRPr="00B956BB" w:rsidRDefault="00B956BB" w:rsidP="00B956BB">
            <w:pPr>
              <w:rPr>
                <w:b/>
                <w:bCs/>
                <w:i/>
                <w:iCs/>
                <w:sz w:val="18"/>
                <w:szCs w:val="18"/>
              </w:rPr>
            </w:pPr>
            <w:r w:rsidRPr="00B956BB">
              <w:rPr>
                <w:b/>
                <w:bCs/>
                <w:i/>
                <w:iCs/>
                <w:sz w:val="18"/>
                <w:szCs w:val="18"/>
              </w:rPr>
              <w:t>732,8</w:t>
            </w:r>
          </w:p>
        </w:tc>
        <w:tc>
          <w:tcPr>
            <w:tcW w:w="2220" w:type="dxa"/>
            <w:noWrap/>
            <w:hideMark/>
          </w:tcPr>
          <w:p w:rsidR="00B956BB" w:rsidRPr="00B956BB" w:rsidRDefault="00B956BB" w:rsidP="00B956BB">
            <w:pPr>
              <w:rPr>
                <w:b/>
                <w:bCs/>
                <w:i/>
                <w:iCs/>
                <w:sz w:val="18"/>
                <w:szCs w:val="18"/>
              </w:rPr>
            </w:pPr>
            <w:r w:rsidRPr="00B956BB">
              <w:rPr>
                <w:b/>
                <w:bCs/>
                <w:i/>
                <w:iCs/>
                <w:sz w:val="18"/>
                <w:szCs w:val="18"/>
              </w:rPr>
              <w:t>18,9%</w:t>
            </w:r>
          </w:p>
        </w:tc>
      </w:tr>
      <w:tr w:rsidR="00B956BB" w:rsidRPr="00B956BB" w:rsidTr="00B956BB">
        <w:trPr>
          <w:trHeight w:val="624"/>
        </w:trPr>
        <w:tc>
          <w:tcPr>
            <w:tcW w:w="6160" w:type="dxa"/>
            <w:hideMark/>
          </w:tcPr>
          <w:p w:rsidR="00B956BB" w:rsidRPr="00B956BB" w:rsidRDefault="00B956BB">
            <w:pPr>
              <w:rPr>
                <w:i/>
                <w:iCs/>
                <w:sz w:val="18"/>
                <w:szCs w:val="18"/>
              </w:rPr>
            </w:pPr>
            <w:r w:rsidRPr="00B956BB">
              <w:rPr>
                <w:i/>
                <w:iCs/>
                <w:sz w:val="18"/>
                <w:szCs w:val="18"/>
              </w:rPr>
              <w:t>Обеспечение функционирования Главы муниципального образования</w:t>
            </w:r>
          </w:p>
        </w:tc>
        <w:tc>
          <w:tcPr>
            <w:tcW w:w="980" w:type="dxa"/>
            <w:hideMark/>
          </w:tcPr>
          <w:p w:rsidR="00B956BB" w:rsidRPr="00B956BB" w:rsidRDefault="00B956BB" w:rsidP="00B956BB">
            <w:pPr>
              <w:rPr>
                <w:i/>
                <w:iCs/>
                <w:sz w:val="18"/>
                <w:szCs w:val="18"/>
              </w:rPr>
            </w:pPr>
            <w:r w:rsidRPr="00B956BB">
              <w:rPr>
                <w:i/>
                <w:iCs/>
                <w:sz w:val="18"/>
                <w:szCs w:val="18"/>
              </w:rPr>
              <w:t>714</w:t>
            </w:r>
          </w:p>
        </w:tc>
        <w:tc>
          <w:tcPr>
            <w:tcW w:w="580" w:type="dxa"/>
            <w:noWrap/>
            <w:hideMark/>
          </w:tcPr>
          <w:p w:rsidR="00B956BB" w:rsidRPr="00B956BB" w:rsidRDefault="00B956BB" w:rsidP="00B956BB">
            <w:pPr>
              <w:rPr>
                <w:i/>
                <w:iCs/>
                <w:sz w:val="18"/>
                <w:szCs w:val="18"/>
              </w:rPr>
            </w:pPr>
            <w:r w:rsidRPr="00B956BB">
              <w:rPr>
                <w:i/>
                <w:iCs/>
                <w:sz w:val="18"/>
                <w:szCs w:val="18"/>
              </w:rPr>
              <w:t>01</w:t>
            </w:r>
          </w:p>
        </w:tc>
        <w:tc>
          <w:tcPr>
            <w:tcW w:w="560" w:type="dxa"/>
            <w:noWrap/>
            <w:hideMark/>
          </w:tcPr>
          <w:p w:rsidR="00B956BB" w:rsidRPr="00B956BB" w:rsidRDefault="00B956BB" w:rsidP="00B956BB">
            <w:pPr>
              <w:rPr>
                <w:i/>
                <w:iCs/>
                <w:sz w:val="18"/>
                <w:szCs w:val="18"/>
              </w:rPr>
            </w:pPr>
            <w:r w:rsidRPr="00B956BB">
              <w:rPr>
                <w:i/>
                <w:iCs/>
                <w:sz w:val="18"/>
                <w:szCs w:val="18"/>
              </w:rPr>
              <w:t>02</w:t>
            </w:r>
          </w:p>
        </w:tc>
        <w:tc>
          <w:tcPr>
            <w:tcW w:w="1880" w:type="dxa"/>
            <w:noWrap/>
            <w:hideMark/>
          </w:tcPr>
          <w:p w:rsidR="00B956BB" w:rsidRPr="00B956BB" w:rsidRDefault="00B956BB">
            <w:pPr>
              <w:rPr>
                <w:i/>
                <w:iCs/>
                <w:sz w:val="18"/>
                <w:szCs w:val="18"/>
              </w:rPr>
            </w:pPr>
            <w:r w:rsidRPr="00B956BB">
              <w:rPr>
                <w:i/>
                <w:iCs/>
                <w:sz w:val="18"/>
                <w:szCs w:val="18"/>
              </w:rPr>
              <w:t>80 1</w:t>
            </w:r>
          </w:p>
        </w:tc>
        <w:tc>
          <w:tcPr>
            <w:tcW w:w="980" w:type="dxa"/>
            <w:noWrap/>
            <w:hideMark/>
          </w:tcPr>
          <w:p w:rsidR="00B956BB" w:rsidRPr="00B956BB" w:rsidRDefault="00B956BB">
            <w:pPr>
              <w:rPr>
                <w:i/>
                <w:iCs/>
                <w:sz w:val="18"/>
                <w:szCs w:val="18"/>
              </w:rPr>
            </w:pPr>
            <w:r w:rsidRPr="00B956BB">
              <w:rPr>
                <w:i/>
                <w:iCs/>
                <w:sz w:val="18"/>
                <w:szCs w:val="18"/>
              </w:rPr>
              <w:t> </w:t>
            </w:r>
          </w:p>
        </w:tc>
        <w:tc>
          <w:tcPr>
            <w:tcW w:w="1400" w:type="dxa"/>
            <w:noWrap/>
            <w:hideMark/>
          </w:tcPr>
          <w:p w:rsidR="00B956BB" w:rsidRPr="00B956BB" w:rsidRDefault="00B956BB" w:rsidP="00B956BB">
            <w:pPr>
              <w:rPr>
                <w:i/>
                <w:iCs/>
                <w:sz w:val="18"/>
                <w:szCs w:val="18"/>
              </w:rPr>
            </w:pPr>
            <w:r w:rsidRPr="00B956BB">
              <w:rPr>
                <w:i/>
                <w:iCs/>
                <w:sz w:val="18"/>
                <w:szCs w:val="18"/>
              </w:rPr>
              <w:t>3 869,6</w:t>
            </w:r>
          </w:p>
        </w:tc>
        <w:tc>
          <w:tcPr>
            <w:tcW w:w="1400" w:type="dxa"/>
            <w:noWrap/>
            <w:hideMark/>
          </w:tcPr>
          <w:p w:rsidR="00B956BB" w:rsidRPr="00B956BB" w:rsidRDefault="00B956BB" w:rsidP="00B956BB">
            <w:pPr>
              <w:rPr>
                <w:i/>
                <w:iCs/>
                <w:sz w:val="18"/>
                <w:szCs w:val="18"/>
              </w:rPr>
            </w:pPr>
            <w:r w:rsidRPr="00B956BB">
              <w:rPr>
                <w:i/>
                <w:iCs/>
                <w:sz w:val="18"/>
                <w:szCs w:val="18"/>
              </w:rPr>
              <w:t>732,8</w:t>
            </w:r>
          </w:p>
        </w:tc>
        <w:tc>
          <w:tcPr>
            <w:tcW w:w="2220" w:type="dxa"/>
            <w:noWrap/>
            <w:hideMark/>
          </w:tcPr>
          <w:p w:rsidR="00B956BB" w:rsidRPr="00B956BB" w:rsidRDefault="00B956BB" w:rsidP="00B956BB">
            <w:pPr>
              <w:rPr>
                <w:i/>
                <w:iCs/>
                <w:sz w:val="18"/>
                <w:szCs w:val="18"/>
              </w:rPr>
            </w:pPr>
            <w:r w:rsidRPr="00B956BB">
              <w:rPr>
                <w:i/>
                <w:iCs/>
                <w:sz w:val="18"/>
                <w:szCs w:val="18"/>
              </w:rPr>
              <w:t>18,9%</w:t>
            </w:r>
          </w:p>
        </w:tc>
      </w:tr>
      <w:tr w:rsidR="00B956BB" w:rsidRPr="00B956BB" w:rsidTr="007C4F2B">
        <w:trPr>
          <w:trHeight w:val="1617"/>
        </w:trPr>
        <w:tc>
          <w:tcPr>
            <w:tcW w:w="6160" w:type="dxa"/>
            <w:hideMark/>
          </w:tcPr>
          <w:p w:rsidR="00B956BB" w:rsidRPr="00B956BB" w:rsidRDefault="00B956BB">
            <w:pPr>
              <w:rPr>
                <w:sz w:val="18"/>
                <w:szCs w:val="18"/>
              </w:rPr>
            </w:pPr>
            <w:r w:rsidRPr="00B956BB">
              <w:rPr>
                <w:sz w:val="18"/>
                <w:szCs w:val="18"/>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hideMark/>
          </w:tcPr>
          <w:p w:rsidR="00B956BB" w:rsidRPr="00B956BB" w:rsidRDefault="00B956BB" w:rsidP="00B956BB">
            <w:pPr>
              <w:rPr>
                <w:sz w:val="18"/>
                <w:szCs w:val="18"/>
              </w:rPr>
            </w:pPr>
            <w:r w:rsidRPr="00B956BB">
              <w:rPr>
                <w:sz w:val="18"/>
                <w:szCs w:val="18"/>
              </w:rPr>
              <w:t>714</w:t>
            </w:r>
          </w:p>
        </w:tc>
        <w:tc>
          <w:tcPr>
            <w:tcW w:w="580" w:type="dxa"/>
            <w:noWrap/>
            <w:hideMark/>
          </w:tcPr>
          <w:p w:rsidR="00B956BB" w:rsidRPr="00B956BB" w:rsidRDefault="00B956BB" w:rsidP="00B956BB">
            <w:pPr>
              <w:rPr>
                <w:sz w:val="18"/>
                <w:szCs w:val="18"/>
              </w:rPr>
            </w:pPr>
            <w:r w:rsidRPr="00B956BB">
              <w:rPr>
                <w:sz w:val="18"/>
                <w:szCs w:val="18"/>
              </w:rPr>
              <w:t>01</w:t>
            </w:r>
          </w:p>
        </w:tc>
        <w:tc>
          <w:tcPr>
            <w:tcW w:w="560" w:type="dxa"/>
            <w:noWrap/>
            <w:hideMark/>
          </w:tcPr>
          <w:p w:rsidR="00B956BB" w:rsidRPr="00B956BB" w:rsidRDefault="00B956BB" w:rsidP="00B956BB">
            <w:pPr>
              <w:rPr>
                <w:sz w:val="18"/>
                <w:szCs w:val="18"/>
              </w:rPr>
            </w:pPr>
            <w:r w:rsidRPr="00B956BB">
              <w:rPr>
                <w:sz w:val="18"/>
                <w:szCs w:val="18"/>
              </w:rPr>
              <w:t>02</w:t>
            </w:r>
          </w:p>
        </w:tc>
        <w:tc>
          <w:tcPr>
            <w:tcW w:w="1880" w:type="dxa"/>
            <w:noWrap/>
            <w:hideMark/>
          </w:tcPr>
          <w:p w:rsidR="00B956BB" w:rsidRPr="00B956BB" w:rsidRDefault="00B956BB">
            <w:pPr>
              <w:rPr>
                <w:sz w:val="18"/>
                <w:szCs w:val="18"/>
              </w:rPr>
            </w:pPr>
            <w:r w:rsidRPr="00B956BB">
              <w:rPr>
                <w:sz w:val="18"/>
                <w:szCs w:val="18"/>
              </w:rPr>
              <w:t>80 1 00 00040</w:t>
            </w:r>
          </w:p>
        </w:tc>
        <w:tc>
          <w:tcPr>
            <w:tcW w:w="980" w:type="dxa"/>
            <w:noWrap/>
            <w:hideMark/>
          </w:tcPr>
          <w:p w:rsidR="00B956BB" w:rsidRPr="00B956BB" w:rsidRDefault="00B956BB" w:rsidP="00B956BB">
            <w:pPr>
              <w:rPr>
                <w:sz w:val="18"/>
                <w:szCs w:val="18"/>
              </w:rPr>
            </w:pPr>
            <w:r w:rsidRPr="00B956BB">
              <w:rPr>
                <w:sz w:val="18"/>
                <w:szCs w:val="18"/>
              </w:rPr>
              <w:t>100</w:t>
            </w:r>
          </w:p>
        </w:tc>
        <w:tc>
          <w:tcPr>
            <w:tcW w:w="1400" w:type="dxa"/>
            <w:noWrap/>
            <w:hideMark/>
          </w:tcPr>
          <w:p w:rsidR="00B956BB" w:rsidRPr="00B956BB" w:rsidRDefault="00B956BB" w:rsidP="00B956BB">
            <w:pPr>
              <w:rPr>
                <w:sz w:val="18"/>
                <w:szCs w:val="18"/>
              </w:rPr>
            </w:pPr>
            <w:r w:rsidRPr="00B956BB">
              <w:rPr>
                <w:sz w:val="18"/>
                <w:szCs w:val="18"/>
              </w:rPr>
              <w:t>3 755,6</w:t>
            </w:r>
          </w:p>
        </w:tc>
        <w:tc>
          <w:tcPr>
            <w:tcW w:w="1400" w:type="dxa"/>
            <w:noWrap/>
            <w:hideMark/>
          </w:tcPr>
          <w:p w:rsidR="00B956BB" w:rsidRPr="00B956BB" w:rsidRDefault="00B956BB" w:rsidP="00B956BB">
            <w:pPr>
              <w:rPr>
                <w:sz w:val="18"/>
                <w:szCs w:val="18"/>
              </w:rPr>
            </w:pPr>
            <w:r w:rsidRPr="00B956BB">
              <w:rPr>
                <w:sz w:val="18"/>
                <w:szCs w:val="18"/>
              </w:rPr>
              <w:t>732,8</w:t>
            </w:r>
          </w:p>
        </w:tc>
        <w:tc>
          <w:tcPr>
            <w:tcW w:w="2220" w:type="dxa"/>
            <w:noWrap/>
            <w:hideMark/>
          </w:tcPr>
          <w:p w:rsidR="00B956BB" w:rsidRPr="00B956BB" w:rsidRDefault="00B956BB" w:rsidP="00B956BB">
            <w:pPr>
              <w:rPr>
                <w:sz w:val="18"/>
                <w:szCs w:val="18"/>
              </w:rPr>
            </w:pPr>
            <w:r w:rsidRPr="00B956BB">
              <w:rPr>
                <w:sz w:val="18"/>
                <w:szCs w:val="18"/>
              </w:rPr>
              <w:t>19,5%</w:t>
            </w:r>
          </w:p>
        </w:tc>
      </w:tr>
      <w:tr w:rsidR="00B956BB" w:rsidRPr="00B956BB" w:rsidTr="007C4F2B">
        <w:trPr>
          <w:trHeight w:val="2263"/>
        </w:trPr>
        <w:tc>
          <w:tcPr>
            <w:tcW w:w="6160" w:type="dxa"/>
            <w:hideMark/>
          </w:tcPr>
          <w:p w:rsidR="00B956BB" w:rsidRPr="00B956BB" w:rsidRDefault="00B956BB">
            <w:pPr>
              <w:rPr>
                <w:sz w:val="18"/>
                <w:szCs w:val="18"/>
              </w:rPr>
            </w:pPr>
            <w:r w:rsidRPr="00B956BB">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hideMark/>
          </w:tcPr>
          <w:p w:rsidR="00B956BB" w:rsidRPr="00B956BB" w:rsidRDefault="00B956BB" w:rsidP="00B956BB">
            <w:pPr>
              <w:rPr>
                <w:sz w:val="18"/>
                <w:szCs w:val="18"/>
              </w:rPr>
            </w:pPr>
            <w:r w:rsidRPr="00B956BB">
              <w:rPr>
                <w:sz w:val="18"/>
                <w:szCs w:val="18"/>
              </w:rPr>
              <w:t>714</w:t>
            </w:r>
          </w:p>
        </w:tc>
        <w:tc>
          <w:tcPr>
            <w:tcW w:w="580" w:type="dxa"/>
            <w:noWrap/>
            <w:hideMark/>
          </w:tcPr>
          <w:p w:rsidR="00B956BB" w:rsidRPr="00B956BB" w:rsidRDefault="00B956BB" w:rsidP="00B956BB">
            <w:pPr>
              <w:rPr>
                <w:sz w:val="18"/>
                <w:szCs w:val="18"/>
              </w:rPr>
            </w:pPr>
            <w:r w:rsidRPr="00B956BB">
              <w:rPr>
                <w:sz w:val="18"/>
                <w:szCs w:val="18"/>
              </w:rPr>
              <w:t>01</w:t>
            </w:r>
          </w:p>
        </w:tc>
        <w:tc>
          <w:tcPr>
            <w:tcW w:w="560" w:type="dxa"/>
            <w:noWrap/>
            <w:hideMark/>
          </w:tcPr>
          <w:p w:rsidR="00B956BB" w:rsidRPr="00B956BB" w:rsidRDefault="00B956BB" w:rsidP="00B956BB">
            <w:pPr>
              <w:rPr>
                <w:sz w:val="18"/>
                <w:szCs w:val="18"/>
              </w:rPr>
            </w:pPr>
            <w:r w:rsidRPr="00B956BB">
              <w:rPr>
                <w:sz w:val="18"/>
                <w:szCs w:val="18"/>
              </w:rPr>
              <w:t>02</w:t>
            </w:r>
          </w:p>
        </w:tc>
        <w:tc>
          <w:tcPr>
            <w:tcW w:w="1880" w:type="dxa"/>
            <w:noWrap/>
            <w:hideMark/>
          </w:tcPr>
          <w:p w:rsidR="00B956BB" w:rsidRPr="00B956BB" w:rsidRDefault="00B956BB">
            <w:pPr>
              <w:rPr>
                <w:sz w:val="18"/>
                <w:szCs w:val="18"/>
              </w:rPr>
            </w:pPr>
            <w:r w:rsidRPr="00B956BB">
              <w:rPr>
                <w:sz w:val="18"/>
                <w:szCs w:val="18"/>
              </w:rPr>
              <w:t>80 1 00 10110</w:t>
            </w:r>
          </w:p>
        </w:tc>
        <w:tc>
          <w:tcPr>
            <w:tcW w:w="980" w:type="dxa"/>
            <w:noWrap/>
            <w:hideMark/>
          </w:tcPr>
          <w:p w:rsidR="00B956BB" w:rsidRPr="00B956BB" w:rsidRDefault="00B956BB" w:rsidP="00B956BB">
            <w:pPr>
              <w:rPr>
                <w:sz w:val="18"/>
                <w:szCs w:val="18"/>
              </w:rPr>
            </w:pPr>
            <w:r w:rsidRPr="00B956BB">
              <w:rPr>
                <w:sz w:val="18"/>
                <w:szCs w:val="18"/>
              </w:rPr>
              <w:t>100</w:t>
            </w:r>
          </w:p>
        </w:tc>
        <w:tc>
          <w:tcPr>
            <w:tcW w:w="1400" w:type="dxa"/>
            <w:noWrap/>
            <w:hideMark/>
          </w:tcPr>
          <w:p w:rsidR="00B956BB" w:rsidRPr="00B956BB" w:rsidRDefault="00B956BB" w:rsidP="00B956BB">
            <w:pPr>
              <w:rPr>
                <w:sz w:val="18"/>
                <w:szCs w:val="18"/>
              </w:rPr>
            </w:pPr>
            <w:r w:rsidRPr="00B956BB">
              <w:rPr>
                <w:sz w:val="18"/>
                <w:szCs w:val="18"/>
              </w:rPr>
              <w:t>114,0</w:t>
            </w:r>
          </w:p>
        </w:tc>
        <w:tc>
          <w:tcPr>
            <w:tcW w:w="1400" w:type="dxa"/>
            <w:noWrap/>
            <w:hideMark/>
          </w:tcPr>
          <w:p w:rsidR="00B956BB" w:rsidRPr="00B956BB" w:rsidRDefault="00B956BB" w:rsidP="00B956BB">
            <w:pPr>
              <w:rPr>
                <w:sz w:val="18"/>
                <w:szCs w:val="18"/>
              </w:rPr>
            </w:pPr>
            <w:r w:rsidRPr="00B956BB">
              <w:rPr>
                <w:sz w:val="18"/>
                <w:szCs w:val="18"/>
              </w:rPr>
              <w:t>0,0</w:t>
            </w:r>
          </w:p>
        </w:tc>
        <w:tc>
          <w:tcPr>
            <w:tcW w:w="2220" w:type="dxa"/>
            <w:noWrap/>
            <w:hideMark/>
          </w:tcPr>
          <w:p w:rsidR="00B956BB" w:rsidRPr="00B956BB" w:rsidRDefault="00B956BB" w:rsidP="00B956BB">
            <w:pPr>
              <w:rPr>
                <w:sz w:val="18"/>
                <w:szCs w:val="18"/>
              </w:rPr>
            </w:pPr>
            <w:r w:rsidRPr="00B956BB">
              <w:rPr>
                <w:sz w:val="18"/>
                <w:szCs w:val="18"/>
              </w:rPr>
              <w:t>0,0%</w:t>
            </w:r>
          </w:p>
        </w:tc>
      </w:tr>
      <w:tr w:rsidR="00B956BB" w:rsidRPr="00B956BB" w:rsidTr="00B956BB">
        <w:trPr>
          <w:trHeight w:val="945"/>
        </w:trPr>
        <w:tc>
          <w:tcPr>
            <w:tcW w:w="6160" w:type="dxa"/>
            <w:hideMark/>
          </w:tcPr>
          <w:p w:rsidR="00B956BB" w:rsidRPr="00B956BB" w:rsidRDefault="00B956BB">
            <w:pPr>
              <w:rPr>
                <w:b/>
                <w:bCs/>
                <w:sz w:val="18"/>
                <w:szCs w:val="18"/>
              </w:rPr>
            </w:pPr>
            <w:r w:rsidRPr="00B956BB">
              <w:rPr>
                <w:b/>
                <w:bCs/>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980" w:type="dxa"/>
            <w:hideMark/>
          </w:tcPr>
          <w:p w:rsidR="00B956BB" w:rsidRPr="00B956BB" w:rsidRDefault="00B956BB" w:rsidP="00B956BB">
            <w:pPr>
              <w:rPr>
                <w:b/>
                <w:bCs/>
                <w:sz w:val="18"/>
                <w:szCs w:val="18"/>
              </w:rPr>
            </w:pPr>
            <w:r w:rsidRPr="00B956BB">
              <w:rPr>
                <w:b/>
                <w:bCs/>
                <w:sz w:val="18"/>
                <w:szCs w:val="18"/>
              </w:rPr>
              <w:t>714</w:t>
            </w:r>
          </w:p>
        </w:tc>
        <w:tc>
          <w:tcPr>
            <w:tcW w:w="580" w:type="dxa"/>
            <w:noWrap/>
            <w:hideMark/>
          </w:tcPr>
          <w:p w:rsidR="00B956BB" w:rsidRPr="00B956BB" w:rsidRDefault="00B956BB" w:rsidP="00B956BB">
            <w:pPr>
              <w:rPr>
                <w:b/>
                <w:bCs/>
                <w:sz w:val="18"/>
                <w:szCs w:val="18"/>
              </w:rPr>
            </w:pPr>
            <w:r w:rsidRPr="00B956BB">
              <w:rPr>
                <w:b/>
                <w:bCs/>
                <w:sz w:val="18"/>
                <w:szCs w:val="18"/>
              </w:rPr>
              <w:t>01</w:t>
            </w:r>
          </w:p>
        </w:tc>
        <w:tc>
          <w:tcPr>
            <w:tcW w:w="560" w:type="dxa"/>
            <w:noWrap/>
            <w:hideMark/>
          </w:tcPr>
          <w:p w:rsidR="00B956BB" w:rsidRPr="00B956BB" w:rsidRDefault="00B956BB" w:rsidP="00B956BB">
            <w:pPr>
              <w:rPr>
                <w:b/>
                <w:bCs/>
                <w:sz w:val="18"/>
                <w:szCs w:val="18"/>
              </w:rPr>
            </w:pPr>
            <w:r w:rsidRPr="00B956BB">
              <w:rPr>
                <w:b/>
                <w:bCs/>
                <w:sz w:val="18"/>
                <w:szCs w:val="18"/>
              </w:rPr>
              <w:t>04</w:t>
            </w:r>
          </w:p>
        </w:tc>
        <w:tc>
          <w:tcPr>
            <w:tcW w:w="1880" w:type="dxa"/>
            <w:noWrap/>
            <w:hideMark/>
          </w:tcPr>
          <w:p w:rsidR="00B956BB" w:rsidRPr="00B956BB" w:rsidRDefault="00B956BB">
            <w:pPr>
              <w:rPr>
                <w:b/>
                <w:bCs/>
                <w:sz w:val="18"/>
                <w:szCs w:val="18"/>
              </w:rPr>
            </w:pPr>
            <w:r w:rsidRPr="00B956BB">
              <w:rPr>
                <w:b/>
                <w:bCs/>
                <w:sz w:val="18"/>
                <w:szCs w:val="18"/>
              </w:rPr>
              <w:t> </w:t>
            </w:r>
          </w:p>
        </w:tc>
        <w:tc>
          <w:tcPr>
            <w:tcW w:w="980" w:type="dxa"/>
            <w:noWrap/>
            <w:hideMark/>
          </w:tcPr>
          <w:p w:rsidR="00B956BB" w:rsidRPr="00B956BB" w:rsidRDefault="00B956BB">
            <w:pPr>
              <w:rPr>
                <w:b/>
                <w:bCs/>
                <w:sz w:val="18"/>
                <w:szCs w:val="18"/>
              </w:rPr>
            </w:pPr>
            <w:r w:rsidRPr="00B956BB">
              <w:rPr>
                <w:b/>
                <w:bCs/>
                <w:sz w:val="18"/>
                <w:szCs w:val="18"/>
              </w:rPr>
              <w:t> </w:t>
            </w:r>
          </w:p>
        </w:tc>
        <w:tc>
          <w:tcPr>
            <w:tcW w:w="1400" w:type="dxa"/>
            <w:noWrap/>
            <w:hideMark/>
          </w:tcPr>
          <w:p w:rsidR="00B956BB" w:rsidRPr="00B956BB" w:rsidRDefault="00B956BB" w:rsidP="00B956BB">
            <w:pPr>
              <w:rPr>
                <w:b/>
                <w:bCs/>
                <w:sz w:val="18"/>
                <w:szCs w:val="18"/>
              </w:rPr>
            </w:pPr>
            <w:r w:rsidRPr="00B956BB">
              <w:rPr>
                <w:b/>
                <w:bCs/>
                <w:sz w:val="18"/>
                <w:szCs w:val="18"/>
              </w:rPr>
              <w:t>1 712,9</w:t>
            </w:r>
          </w:p>
        </w:tc>
        <w:tc>
          <w:tcPr>
            <w:tcW w:w="1400" w:type="dxa"/>
            <w:noWrap/>
            <w:hideMark/>
          </w:tcPr>
          <w:p w:rsidR="00B956BB" w:rsidRPr="00B956BB" w:rsidRDefault="00B956BB" w:rsidP="00B956BB">
            <w:pPr>
              <w:rPr>
                <w:b/>
                <w:bCs/>
                <w:sz w:val="18"/>
                <w:szCs w:val="18"/>
              </w:rPr>
            </w:pPr>
            <w:r w:rsidRPr="00B956BB">
              <w:rPr>
                <w:b/>
                <w:bCs/>
                <w:sz w:val="18"/>
                <w:szCs w:val="18"/>
              </w:rPr>
              <w:t>646,0</w:t>
            </w:r>
          </w:p>
        </w:tc>
        <w:tc>
          <w:tcPr>
            <w:tcW w:w="2220" w:type="dxa"/>
            <w:noWrap/>
            <w:hideMark/>
          </w:tcPr>
          <w:p w:rsidR="00B956BB" w:rsidRPr="00B956BB" w:rsidRDefault="00B956BB" w:rsidP="00B956BB">
            <w:pPr>
              <w:rPr>
                <w:b/>
                <w:bCs/>
                <w:sz w:val="18"/>
                <w:szCs w:val="18"/>
              </w:rPr>
            </w:pPr>
            <w:r w:rsidRPr="00B956BB">
              <w:rPr>
                <w:b/>
                <w:bCs/>
                <w:sz w:val="18"/>
                <w:szCs w:val="18"/>
              </w:rPr>
              <w:t>37,7%</w:t>
            </w:r>
          </w:p>
        </w:tc>
      </w:tr>
      <w:tr w:rsidR="00B956BB" w:rsidRPr="00B956BB" w:rsidTr="00B956BB">
        <w:trPr>
          <w:trHeight w:val="648"/>
        </w:trPr>
        <w:tc>
          <w:tcPr>
            <w:tcW w:w="6160" w:type="dxa"/>
            <w:hideMark/>
          </w:tcPr>
          <w:p w:rsidR="00B956BB" w:rsidRPr="00B956BB" w:rsidRDefault="00B956BB">
            <w:pPr>
              <w:rPr>
                <w:b/>
                <w:bCs/>
                <w:i/>
                <w:iCs/>
                <w:sz w:val="18"/>
                <w:szCs w:val="18"/>
              </w:rPr>
            </w:pPr>
            <w:r w:rsidRPr="00B956BB">
              <w:rPr>
                <w:b/>
                <w:bCs/>
                <w:i/>
                <w:iCs/>
                <w:sz w:val="18"/>
                <w:szCs w:val="18"/>
              </w:rPr>
              <w:t>Непрограммное направление расходов по обеспечению функционирования органов местного самоуправления</w:t>
            </w:r>
          </w:p>
        </w:tc>
        <w:tc>
          <w:tcPr>
            <w:tcW w:w="980" w:type="dxa"/>
            <w:hideMark/>
          </w:tcPr>
          <w:p w:rsidR="00B956BB" w:rsidRPr="00B956BB" w:rsidRDefault="00B956BB" w:rsidP="00B956BB">
            <w:pPr>
              <w:rPr>
                <w:b/>
                <w:bCs/>
                <w:i/>
                <w:iCs/>
                <w:sz w:val="18"/>
                <w:szCs w:val="18"/>
              </w:rPr>
            </w:pPr>
            <w:r w:rsidRPr="00B956BB">
              <w:rPr>
                <w:b/>
                <w:bCs/>
                <w:i/>
                <w:iCs/>
                <w:sz w:val="18"/>
                <w:szCs w:val="18"/>
              </w:rPr>
              <w:t>714</w:t>
            </w:r>
          </w:p>
        </w:tc>
        <w:tc>
          <w:tcPr>
            <w:tcW w:w="580" w:type="dxa"/>
            <w:noWrap/>
            <w:hideMark/>
          </w:tcPr>
          <w:p w:rsidR="00B956BB" w:rsidRPr="00B956BB" w:rsidRDefault="00B956BB" w:rsidP="00B956BB">
            <w:pPr>
              <w:rPr>
                <w:b/>
                <w:bCs/>
                <w:i/>
                <w:iCs/>
                <w:sz w:val="18"/>
                <w:szCs w:val="18"/>
              </w:rPr>
            </w:pPr>
            <w:r w:rsidRPr="00B956BB">
              <w:rPr>
                <w:b/>
                <w:bCs/>
                <w:i/>
                <w:iCs/>
                <w:sz w:val="18"/>
                <w:szCs w:val="18"/>
              </w:rPr>
              <w:t>01</w:t>
            </w:r>
          </w:p>
        </w:tc>
        <w:tc>
          <w:tcPr>
            <w:tcW w:w="560" w:type="dxa"/>
            <w:noWrap/>
            <w:hideMark/>
          </w:tcPr>
          <w:p w:rsidR="00B956BB" w:rsidRPr="00B956BB" w:rsidRDefault="00B956BB" w:rsidP="00B956BB">
            <w:pPr>
              <w:rPr>
                <w:b/>
                <w:bCs/>
                <w:i/>
                <w:iCs/>
                <w:sz w:val="18"/>
                <w:szCs w:val="18"/>
              </w:rPr>
            </w:pPr>
            <w:r w:rsidRPr="00B956BB">
              <w:rPr>
                <w:b/>
                <w:bCs/>
                <w:i/>
                <w:iCs/>
                <w:sz w:val="18"/>
                <w:szCs w:val="18"/>
              </w:rPr>
              <w:t>04</w:t>
            </w:r>
          </w:p>
        </w:tc>
        <w:tc>
          <w:tcPr>
            <w:tcW w:w="1880" w:type="dxa"/>
            <w:noWrap/>
            <w:hideMark/>
          </w:tcPr>
          <w:p w:rsidR="00B956BB" w:rsidRPr="00B956BB" w:rsidRDefault="00B956BB">
            <w:pPr>
              <w:rPr>
                <w:b/>
                <w:bCs/>
                <w:i/>
                <w:iCs/>
                <w:sz w:val="18"/>
                <w:szCs w:val="18"/>
              </w:rPr>
            </w:pPr>
            <w:r w:rsidRPr="00B956BB">
              <w:rPr>
                <w:b/>
                <w:bCs/>
                <w:i/>
                <w:iCs/>
                <w:sz w:val="18"/>
                <w:szCs w:val="18"/>
              </w:rPr>
              <w:t>80</w:t>
            </w:r>
          </w:p>
        </w:tc>
        <w:tc>
          <w:tcPr>
            <w:tcW w:w="980" w:type="dxa"/>
            <w:noWrap/>
            <w:hideMark/>
          </w:tcPr>
          <w:p w:rsidR="00B956BB" w:rsidRPr="00B956BB" w:rsidRDefault="00B956BB">
            <w:pPr>
              <w:rPr>
                <w:b/>
                <w:bCs/>
                <w:i/>
                <w:iCs/>
                <w:sz w:val="18"/>
                <w:szCs w:val="18"/>
              </w:rPr>
            </w:pPr>
            <w:r w:rsidRPr="00B956BB">
              <w:rPr>
                <w:b/>
                <w:bCs/>
                <w:i/>
                <w:iCs/>
                <w:sz w:val="18"/>
                <w:szCs w:val="18"/>
              </w:rPr>
              <w:t> </w:t>
            </w:r>
          </w:p>
        </w:tc>
        <w:tc>
          <w:tcPr>
            <w:tcW w:w="1400" w:type="dxa"/>
            <w:noWrap/>
            <w:hideMark/>
          </w:tcPr>
          <w:p w:rsidR="00B956BB" w:rsidRPr="00B956BB" w:rsidRDefault="00B956BB" w:rsidP="00B956BB">
            <w:pPr>
              <w:rPr>
                <w:b/>
                <w:bCs/>
                <w:i/>
                <w:iCs/>
                <w:sz w:val="18"/>
                <w:szCs w:val="18"/>
              </w:rPr>
            </w:pPr>
            <w:r w:rsidRPr="00B956BB">
              <w:rPr>
                <w:b/>
                <w:bCs/>
                <w:i/>
                <w:iCs/>
                <w:sz w:val="18"/>
                <w:szCs w:val="18"/>
              </w:rPr>
              <w:t>1 712,9</w:t>
            </w:r>
          </w:p>
        </w:tc>
        <w:tc>
          <w:tcPr>
            <w:tcW w:w="1400" w:type="dxa"/>
            <w:noWrap/>
            <w:hideMark/>
          </w:tcPr>
          <w:p w:rsidR="00B956BB" w:rsidRPr="00B956BB" w:rsidRDefault="00B956BB" w:rsidP="00B956BB">
            <w:pPr>
              <w:rPr>
                <w:b/>
                <w:bCs/>
                <w:i/>
                <w:iCs/>
                <w:sz w:val="18"/>
                <w:szCs w:val="18"/>
              </w:rPr>
            </w:pPr>
            <w:r w:rsidRPr="00B956BB">
              <w:rPr>
                <w:b/>
                <w:bCs/>
                <w:i/>
                <w:iCs/>
                <w:sz w:val="18"/>
                <w:szCs w:val="18"/>
              </w:rPr>
              <w:t>646,0</w:t>
            </w:r>
          </w:p>
        </w:tc>
        <w:tc>
          <w:tcPr>
            <w:tcW w:w="2220" w:type="dxa"/>
            <w:noWrap/>
            <w:hideMark/>
          </w:tcPr>
          <w:p w:rsidR="00B956BB" w:rsidRPr="00B956BB" w:rsidRDefault="00B956BB" w:rsidP="00B956BB">
            <w:pPr>
              <w:rPr>
                <w:b/>
                <w:bCs/>
                <w:i/>
                <w:iCs/>
                <w:sz w:val="18"/>
                <w:szCs w:val="18"/>
              </w:rPr>
            </w:pPr>
            <w:r w:rsidRPr="00B956BB">
              <w:rPr>
                <w:b/>
                <w:bCs/>
                <w:i/>
                <w:iCs/>
                <w:sz w:val="18"/>
                <w:szCs w:val="18"/>
              </w:rPr>
              <w:t>37,7%</w:t>
            </w:r>
          </w:p>
        </w:tc>
      </w:tr>
      <w:tr w:rsidR="00B956BB" w:rsidRPr="00B956BB" w:rsidTr="00B956BB">
        <w:trPr>
          <w:trHeight w:val="705"/>
        </w:trPr>
        <w:tc>
          <w:tcPr>
            <w:tcW w:w="6160" w:type="dxa"/>
            <w:hideMark/>
          </w:tcPr>
          <w:p w:rsidR="00B956BB" w:rsidRPr="00B956BB" w:rsidRDefault="00B956BB">
            <w:pPr>
              <w:rPr>
                <w:i/>
                <w:iCs/>
                <w:sz w:val="18"/>
                <w:szCs w:val="18"/>
              </w:rPr>
            </w:pPr>
            <w:r w:rsidRPr="00B956BB">
              <w:rPr>
                <w:i/>
                <w:iCs/>
                <w:sz w:val="18"/>
                <w:szCs w:val="18"/>
              </w:rPr>
              <w:t>Обеспечение функционирования исполнительно - распорядительных органов местного самоуправления</w:t>
            </w:r>
          </w:p>
        </w:tc>
        <w:tc>
          <w:tcPr>
            <w:tcW w:w="980" w:type="dxa"/>
            <w:hideMark/>
          </w:tcPr>
          <w:p w:rsidR="00B956BB" w:rsidRPr="00B956BB" w:rsidRDefault="00B956BB" w:rsidP="00B956BB">
            <w:pPr>
              <w:rPr>
                <w:i/>
                <w:iCs/>
                <w:sz w:val="18"/>
                <w:szCs w:val="18"/>
              </w:rPr>
            </w:pPr>
            <w:r w:rsidRPr="00B956BB">
              <w:rPr>
                <w:i/>
                <w:iCs/>
                <w:sz w:val="18"/>
                <w:szCs w:val="18"/>
              </w:rPr>
              <w:t>714</w:t>
            </w:r>
          </w:p>
        </w:tc>
        <w:tc>
          <w:tcPr>
            <w:tcW w:w="580" w:type="dxa"/>
            <w:noWrap/>
            <w:hideMark/>
          </w:tcPr>
          <w:p w:rsidR="00B956BB" w:rsidRPr="00B956BB" w:rsidRDefault="00B956BB" w:rsidP="00B956BB">
            <w:pPr>
              <w:rPr>
                <w:i/>
                <w:iCs/>
                <w:sz w:val="18"/>
                <w:szCs w:val="18"/>
              </w:rPr>
            </w:pPr>
            <w:r w:rsidRPr="00B956BB">
              <w:rPr>
                <w:i/>
                <w:iCs/>
                <w:sz w:val="18"/>
                <w:szCs w:val="18"/>
              </w:rPr>
              <w:t>01</w:t>
            </w:r>
          </w:p>
        </w:tc>
        <w:tc>
          <w:tcPr>
            <w:tcW w:w="560" w:type="dxa"/>
            <w:noWrap/>
            <w:hideMark/>
          </w:tcPr>
          <w:p w:rsidR="00B956BB" w:rsidRPr="00B956BB" w:rsidRDefault="00B956BB" w:rsidP="00B956BB">
            <w:pPr>
              <w:rPr>
                <w:i/>
                <w:iCs/>
                <w:sz w:val="18"/>
                <w:szCs w:val="18"/>
              </w:rPr>
            </w:pPr>
            <w:r w:rsidRPr="00B956BB">
              <w:rPr>
                <w:i/>
                <w:iCs/>
                <w:sz w:val="18"/>
                <w:szCs w:val="18"/>
              </w:rPr>
              <w:t>04</w:t>
            </w:r>
          </w:p>
        </w:tc>
        <w:tc>
          <w:tcPr>
            <w:tcW w:w="1880" w:type="dxa"/>
            <w:noWrap/>
            <w:hideMark/>
          </w:tcPr>
          <w:p w:rsidR="00B956BB" w:rsidRPr="00B956BB" w:rsidRDefault="00B956BB">
            <w:pPr>
              <w:rPr>
                <w:i/>
                <w:iCs/>
                <w:sz w:val="18"/>
                <w:szCs w:val="18"/>
              </w:rPr>
            </w:pPr>
            <w:r w:rsidRPr="00B956BB">
              <w:rPr>
                <w:i/>
                <w:iCs/>
                <w:sz w:val="18"/>
                <w:szCs w:val="18"/>
              </w:rPr>
              <w:t>80 2</w:t>
            </w:r>
          </w:p>
        </w:tc>
        <w:tc>
          <w:tcPr>
            <w:tcW w:w="980" w:type="dxa"/>
            <w:noWrap/>
            <w:hideMark/>
          </w:tcPr>
          <w:p w:rsidR="00B956BB" w:rsidRPr="00B956BB" w:rsidRDefault="00B956BB">
            <w:pPr>
              <w:rPr>
                <w:i/>
                <w:iCs/>
                <w:sz w:val="18"/>
                <w:szCs w:val="18"/>
              </w:rPr>
            </w:pPr>
            <w:r w:rsidRPr="00B956BB">
              <w:rPr>
                <w:i/>
                <w:iCs/>
                <w:sz w:val="18"/>
                <w:szCs w:val="18"/>
              </w:rPr>
              <w:t> </w:t>
            </w:r>
          </w:p>
        </w:tc>
        <w:tc>
          <w:tcPr>
            <w:tcW w:w="1400" w:type="dxa"/>
            <w:noWrap/>
            <w:hideMark/>
          </w:tcPr>
          <w:p w:rsidR="00B956BB" w:rsidRPr="00B956BB" w:rsidRDefault="00B956BB" w:rsidP="00B956BB">
            <w:pPr>
              <w:rPr>
                <w:i/>
                <w:iCs/>
                <w:sz w:val="18"/>
                <w:szCs w:val="18"/>
              </w:rPr>
            </w:pPr>
            <w:r w:rsidRPr="00B956BB">
              <w:rPr>
                <w:i/>
                <w:iCs/>
                <w:sz w:val="18"/>
                <w:szCs w:val="18"/>
              </w:rPr>
              <w:t>1 712,9</w:t>
            </w:r>
          </w:p>
        </w:tc>
        <w:tc>
          <w:tcPr>
            <w:tcW w:w="1400" w:type="dxa"/>
            <w:noWrap/>
            <w:hideMark/>
          </w:tcPr>
          <w:p w:rsidR="00B956BB" w:rsidRPr="00B956BB" w:rsidRDefault="00B956BB" w:rsidP="00B956BB">
            <w:pPr>
              <w:rPr>
                <w:i/>
                <w:iCs/>
                <w:sz w:val="18"/>
                <w:szCs w:val="18"/>
              </w:rPr>
            </w:pPr>
            <w:r w:rsidRPr="00B956BB">
              <w:rPr>
                <w:i/>
                <w:iCs/>
                <w:sz w:val="18"/>
                <w:szCs w:val="18"/>
              </w:rPr>
              <w:t>646,0</w:t>
            </w:r>
          </w:p>
        </w:tc>
        <w:tc>
          <w:tcPr>
            <w:tcW w:w="2220" w:type="dxa"/>
            <w:noWrap/>
            <w:hideMark/>
          </w:tcPr>
          <w:p w:rsidR="00B956BB" w:rsidRPr="00B956BB" w:rsidRDefault="00B956BB" w:rsidP="00B956BB">
            <w:pPr>
              <w:rPr>
                <w:i/>
                <w:iCs/>
                <w:sz w:val="18"/>
                <w:szCs w:val="18"/>
              </w:rPr>
            </w:pPr>
            <w:r w:rsidRPr="00B956BB">
              <w:rPr>
                <w:i/>
                <w:iCs/>
                <w:sz w:val="18"/>
                <w:szCs w:val="18"/>
              </w:rPr>
              <w:t>37,7%</w:t>
            </w:r>
          </w:p>
        </w:tc>
      </w:tr>
      <w:tr w:rsidR="00B956BB" w:rsidRPr="00B956BB" w:rsidTr="00B956BB">
        <w:trPr>
          <w:trHeight w:val="1248"/>
        </w:trPr>
        <w:tc>
          <w:tcPr>
            <w:tcW w:w="6160" w:type="dxa"/>
            <w:hideMark/>
          </w:tcPr>
          <w:p w:rsidR="00B956BB" w:rsidRPr="00B956BB" w:rsidRDefault="00B956BB">
            <w:pPr>
              <w:rPr>
                <w:sz w:val="18"/>
                <w:szCs w:val="18"/>
              </w:rPr>
            </w:pPr>
            <w:r w:rsidRPr="00B956BB">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980" w:type="dxa"/>
            <w:hideMark/>
          </w:tcPr>
          <w:p w:rsidR="00B956BB" w:rsidRPr="00B956BB" w:rsidRDefault="00B956BB" w:rsidP="00B956BB">
            <w:pPr>
              <w:rPr>
                <w:sz w:val="18"/>
                <w:szCs w:val="18"/>
              </w:rPr>
            </w:pPr>
            <w:r w:rsidRPr="00B956BB">
              <w:rPr>
                <w:sz w:val="18"/>
                <w:szCs w:val="18"/>
              </w:rPr>
              <w:t>714</w:t>
            </w:r>
          </w:p>
        </w:tc>
        <w:tc>
          <w:tcPr>
            <w:tcW w:w="580" w:type="dxa"/>
            <w:noWrap/>
            <w:hideMark/>
          </w:tcPr>
          <w:p w:rsidR="00B956BB" w:rsidRPr="00B956BB" w:rsidRDefault="00B956BB" w:rsidP="00B956BB">
            <w:pPr>
              <w:rPr>
                <w:sz w:val="18"/>
                <w:szCs w:val="18"/>
              </w:rPr>
            </w:pPr>
            <w:r w:rsidRPr="00B956BB">
              <w:rPr>
                <w:sz w:val="18"/>
                <w:szCs w:val="18"/>
              </w:rPr>
              <w:t>01</w:t>
            </w:r>
          </w:p>
        </w:tc>
        <w:tc>
          <w:tcPr>
            <w:tcW w:w="560" w:type="dxa"/>
            <w:noWrap/>
            <w:hideMark/>
          </w:tcPr>
          <w:p w:rsidR="00B956BB" w:rsidRPr="00B956BB" w:rsidRDefault="00B956BB" w:rsidP="00B956BB">
            <w:pPr>
              <w:rPr>
                <w:sz w:val="18"/>
                <w:szCs w:val="18"/>
              </w:rPr>
            </w:pPr>
            <w:r w:rsidRPr="00B956BB">
              <w:rPr>
                <w:sz w:val="18"/>
                <w:szCs w:val="18"/>
              </w:rPr>
              <w:t>04</w:t>
            </w:r>
          </w:p>
        </w:tc>
        <w:tc>
          <w:tcPr>
            <w:tcW w:w="1880" w:type="dxa"/>
            <w:noWrap/>
            <w:hideMark/>
          </w:tcPr>
          <w:p w:rsidR="00B956BB" w:rsidRPr="00B956BB" w:rsidRDefault="00B956BB">
            <w:pPr>
              <w:rPr>
                <w:sz w:val="18"/>
                <w:szCs w:val="18"/>
              </w:rPr>
            </w:pPr>
            <w:r w:rsidRPr="00B956BB">
              <w:rPr>
                <w:sz w:val="18"/>
                <w:szCs w:val="18"/>
              </w:rPr>
              <w:t>80 2 00 00110</w:t>
            </w:r>
          </w:p>
        </w:tc>
        <w:tc>
          <w:tcPr>
            <w:tcW w:w="980" w:type="dxa"/>
            <w:noWrap/>
            <w:hideMark/>
          </w:tcPr>
          <w:p w:rsidR="00B956BB" w:rsidRPr="00B956BB" w:rsidRDefault="00B956BB" w:rsidP="00B956BB">
            <w:pPr>
              <w:rPr>
                <w:sz w:val="18"/>
                <w:szCs w:val="18"/>
              </w:rPr>
            </w:pPr>
            <w:r w:rsidRPr="00B956BB">
              <w:rPr>
                <w:sz w:val="18"/>
                <w:szCs w:val="18"/>
              </w:rPr>
              <w:t>200</w:t>
            </w:r>
          </w:p>
        </w:tc>
        <w:tc>
          <w:tcPr>
            <w:tcW w:w="1400" w:type="dxa"/>
            <w:noWrap/>
            <w:hideMark/>
          </w:tcPr>
          <w:p w:rsidR="00B956BB" w:rsidRPr="00B956BB" w:rsidRDefault="00B956BB" w:rsidP="00B956BB">
            <w:pPr>
              <w:rPr>
                <w:sz w:val="18"/>
                <w:szCs w:val="18"/>
              </w:rPr>
            </w:pPr>
            <w:r w:rsidRPr="00B956BB">
              <w:rPr>
                <w:sz w:val="18"/>
                <w:szCs w:val="18"/>
              </w:rPr>
              <w:t>1 712,9</w:t>
            </w:r>
          </w:p>
        </w:tc>
        <w:tc>
          <w:tcPr>
            <w:tcW w:w="1400" w:type="dxa"/>
            <w:noWrap/>
            <w:hideMark/>
          </w:tcPr>
          <w:p w:rsidR="00B956BB" w:rsidRPr="00B956BB" w:rsidRDefault="00B956BB" w:rsidP="00B956BB">
            <w:pPr>
              <w:rPr>
                <w:sz w:val="18"/>
                <w:szCs w:val="18"/>
              </w:rPr>
            </w:pPr>
            <w:r w:rsidRPr="00B956BB">
              <w:rPr>
                <w:sz w:val="18"/>
                <w:szCs w:val="18"/>
              </w:rPr>
              <w:t>646,0</w:t>
            </w:r>
          </w:p>
        </w:tc>
        <w:tc>
          <w:tcPr>
            <w:tcW w:w="2220" w:type="dxa"/>
            <w:noWrap/>
            <w:hideMark/>
          </w:tcPr>
          <w:p w:rsidR="00B956BB" w:rsidRPr="00B956BB" w:rsidRDefault="00B956BB" w:rsidP="00B956BB">
            <w:pPr>
              <w:rPr>
                <w:sz w:val="18"/>
                <w:szCs w:val="18"/>
              </w:rPr>
            </w:pPr>
            <w:r w:rsidRPr="00B956BB">
              <w:rPr>
                <w:sz w:val="18"/>
                <w:szCs w:val="18"/>
              </w:rPr>
              <w:t>37,7%</w:t>
            </w:r>
          </w:p>
        </w:tc>
      </w:tr>
      <w:tr w:rsidR="00B956BB" w:rsidRPr="00B956BB" w:rsidTr="00B956BB">
        <w:trPr>
          <w:trHeight w:val="336"/>
        </w:trPr>
        <w:tc>
          <w:tcPr>
            <w:tcW w:w="6160" w:type="dxa"/>
            <w:hideMark/>
          </w:tcPr>
          <w:p w:rsidR="00B956BB" w:rsidRPr="00B956BB" w:rsidRDefault="00B956BB">
            <w:pPr>
              <w:rPr>
                <w:b/>
                <w:bCs/>
                <w:sz w:val="18"/>
                <w:szCs w:val="18"/>
              </w:rPr>
            </w:pPr>
            <w:r w:rsidRPr="00B956BB">
              <w:rPr>
                <w:b/>
                <w:bCs/>
                <w:sz w:val="18"/>
                <w:szCs w:val="18"/>
              </w:rPr>
              <w:t>Другие общегосударственные вопросы</w:t>
            </w:r>
          </w:p>
        </w:tc>
        <w:tc>
          <w:tcPr>
            <w:tcW w:w="980" w:type="dxa"/>
            <w:hideMark/>
          </w:tcPr>
          <w:p w:rsidR="00B956BB" w:rsidRPr="00B956BB" w:rsidRDefault="00B956BB" w:rsidP="00B956BB">
            <w:pPr>
              <w:rPr>
                <w:b/>
                <w:bCs/>
                <w:sz w:val="18"/>
                <w:szCs w:val="18"/>
              </w:rPr>
            </w:pPr>
            <w:r w:rsidRPr="00B956BB">
              <w:rPr>
                <w:b/>
                <w:bCs/>
                <w:sz w:val="18"/>
                <w:szCs w:val="18"/>
              </w:rPr>
              <w:t>714</w:t>
            </w:r>
          </w:p>
        </w:tc>
        <w:tc>
          <w:tcPr>
            <w:tcW w:w="580" w:type="dxa"/>
            <w:noWrap/>
            <w:hideMark/>
          </w:tcPr>
          <w:p w:rsidR="00B956BB" w:rsidRPr="00B956BB" w:rsidRDefault="00B956BB" w:rsidP="00B956BB">
            <w:pPr>
              <w:rPr>
                <w:b/>
                <w:bCs/>
                <w:sz w:val="18"/>
                <w:szCs w:val="18"/>
              </w:rPr>
            </w:pPr>
            <w:r w:rsidRPr="00B956BB">
              <w:rPr>
                <w:b/>
                <w:bCs/>
                <w:sz w:val="18"/>
                <w:szCs w:val="18"/>
              </w:rPr>
              <w:t>01</w:t>
            </w:r>
          </w:p>
        </w:tc>
        <w:tc>
          <w:tcPr>
            <w:tcW w:w="560" w:type="dxa"/>
            <w:noWrap/>
            <w:hideMark/>
          </w:tcPr>
          <w:p w:rsidR="00B956BB" w:rsidRPr="00B956BB" w:rsidRDefault="00B956BB" w:rsidP="00B956BB">
            <w:pPr>
              <w:rPr>
                <w:b/>
                <w:bCs/>
                <w:sz w:val="18"/>
                <w:szCs w:val="18"/>
              </w:rPr>
            </w:pPr>
            <w:r w:rsidRPr="00B956BB">
              <w:rPr>
                <w:b/>
                <w:bCs/>
                <w:sz w:val="18"/>
                <w:szCs w:val="18"/>
              </w:rPr>
              <w:t>13</w:t>
            </w:r>
          </w:p>
        </w:tc>
        <w:tc>
          <w:tcPr>
            <w:tcW w:w="1880" w:type="dxa"/>
            <w:noWrap/>
            <w:hideMark/>
          </w:tcPr>
          <w:p w:rsidR="00B956BB" w:rsidRPr="00B956BB" w:rsidRDefault="00B956BB">
            <w:pPr>
              <w:rPr>
                <w:b/>
                <w:bCs/>
                <w:sz w:val="18"/>
                <w:szCs w:val="18"/>
              </w:rPr>
            </w:pPr>
            <w:r w:rsidRPr="00B956BB">
              <w:rPr>
                <w:b/>
                <w:bCs/>
                <w:sz w:val="18"/>
                <w:szCs w:val="18"/>
              </w:rPr>
              <w:t> </w:t>
            </w:r>
          </w:p>
        </w:tc>
        <w:tc>
          <w:tcPr>
            <w:tcW w:w="980" w:type="dxa"/>
            <w:noWrap/>
            <w:hideMark/>
          </w:tcPr>
          <w:p w:rsidR="00B956BB" w:rsidRPr="00B956BB" w:rsidRDefault="00B956BB" w:rsidP="00B956BB">
            <w:pPr>
              <w:rPr>
                <w:b/>
                <w:bCs/>
                <w:sz w:val="18"/>
                <w:szCs w:val="18"/>
              </w:rPr>
            </w:pPr>
            <w:r w:rsidRPr="00B956BB">
              <w:rPr>
                <w:b/>
                <w:bCs/>
                <w:sz w:val="18"/>
                <w:szCs w:val="18"/>
              </w:rPr>
              <w:t> </w:t>
            </w:r>
          </w:p>
        </w:tc>
        <w:tc>
          <w:tcPr>
            <w:tcW w:w="1400" w:type="dxa"/>
            <w:noWrap/>
            <w:hideMark/>
          </w:tcPr>
          <w:p w:rsidR="00B956BB" w:rsidRPr="00B956BB" w:rsidRDefault="00B956BB" w:rsidP="00B956BB">
            <w:pPr>
              <w:rPr>
                <w:b/>
                <w:bCs/>
                <w:sz w:val="18"/>
                <w:szCs w:val="18"/>
              </w:rPr>
            </w:pPr>
            <w:r w:rsidRPr="00B956BB">
              <w:rPr>
                <w:b/>
                <w:bCs/>
                <w:sz w:val="18"/>
                <w:szCs w:val="18"/>
              </w:rPr>
              <w:t>811,5</w:t>
            </w:r>
          </w:p>
        </w:tc>
        <w:tc>
          <w:tcPr>
            <w:tcW w:w="1400" w:type="dxa"/>
            <w:noWrap/>
            <w:hideMark/>
          </w:tcPr>
          <w:p w:rsidR="00B956BB" w:rsidRPr="00B956BB" w:rsidRDefault="00B956BB" w:rsidP="00B956BB">
            <w:pPr>
              <w:rPr>
                <w:b/>
                <w:bCs/>
                <w:sz w:val="18"/>
                <w:szCs w:val="18"/>
              </w:rPr>
            </w:pPr>
            <w:r w:rsidRPr="00B956BB">
              <w:rPr>
                <w:b/>
                <w:bCs/>
                <w:sz w:val="18"/>
                <w:szCs w:val="18"/>
              </w:rPr>
              <w:t>0,0</w:t>
            </w:r>
          </w:p>
        </w:tc>
        <w:tc>
          <w:tcPr>
            <w:tcW w:w="2220" w:type="dxa"/>
            <w:noWrap/>
            <w:hideMark/>
          </w:tcPr>
          <w:p w:rsidR="00B956BB" w:rsidRPr="00B956BB" w:rsidRDefault="00B956BB" w:rsidP="00B956BB">
            <w:pPr>
              <w:rPr>
                <w:b/>
                <w:bCs/>
                <w:sz w:val="18"/>
                <w:szCs w:val="18"/>
              </w:rPr>
            </w:pPr>
            <w:r w:rsidRPr="00B956BB">
              <w:rPr>
                <w:b/>
                <w:bCs/>
                <w:sz w:val="18"/>
                <w:szCs w:val="18"/>
              </w:rPr>
              <w:t>0,0%</w:t>
            </w:r>
          </w:p>
        </w:tc>
      </w:tr>
      <w:tr w:rsidR="00B956BB" w:rsidRPr="00B956BB" w:rsidTr="00B956BB">
        <w:trPr>
          <w:trHeight w:val="720"/>
        </w:trPr>
        <w:tc>
          <w:tcPr>
            <w:tcW w:w="6160" w:type="dxa"/>
            <w:hideMark/>
          </w:tcPr>
          <w:p w:rsidR="00B956BB" w:rsidRPr="00B956BB" w:rsidRDefault="00B956BB">
            <w:pPr>
              <w:rPr>
                <w:b/>
                <w:bCs/>
                <w:i/>
                <w:iCs/>
                <w:sz w:val="18"/>
                <w:szCs w:val="18"/>
              </w:rPr>
            </w:pPr>
            <w:r w:rsidRPr="00B956BB">
              <w:rPr>
                <w:b/>
                <w:bCs/>
                <w:i/>
                <w:iCs/>
                <w:sz w:val="18"/>
                <w:szCs w:val="18"/>
              </w:rPr>
              <w:t>Непрограммное направление расходов</w:t>
            </w:r>
            <w:proofErr w:type="gramStart"/>
            <w:r w:rsidRPr="00B956BB">
              <w:rPr>
                <w:b/>
                <w:bCs/>
                <w:i/>
                <w:iCs/>
                <w:sz w:val="18"/>
                <w:szCs w:val="18"/>
              </w:rPr>
              <w:t xml:space="preserve"> ,</w:t>
            </w:r>
            <w:proofErr w:type="gramEnd"/>
            <w:r w:rsidRPr="00B956BB">
              <w:rPr>
                <w:b/>
                <w:bCs/>
                <w:i/>
                <w:iCs/>
                <w:sz w:val="18"/>
                <w:szCs w:val="18"/>
              </w:rPr>
              <w:t xml:space="preserve"> связанное с обязательствами муниципального образования</w:t>
            </w:r>
          </w:p>
        </w:tc>
        <w:tc>
          <w:tcPr>
            <w:tcW w:w="980" w:type="dxa"/>
            <w:hideMark/>
          </w:tcPr>
          <w:p w:rsidR="00B956BB" w:rsidRPr="00B956BB" w:rsidRDefault="00B956BB" w:rsidP="00B956BB">
            <w:pPr>
              <w:rPr>
                <w:b/>
                <w:bCs/>
                <w:i/>
                <w:iCs/>
                <w:sz w:val="18"/>
                <w:szCs w:val="18"/>
              </w:rPr>
            </w:pPr>
            <w:r w:rsidRPr="00B956BB">
              <w:rPr>
                <w:b/>
                <w:bCs/>
                <w:i/>
                <w:iCs/>
                <w:sz w:val="18"/>
                <w:szCs w:val="18"/>
              </w:rPr>
              <w:t>714</w:t>
            </w:r>
          </w:p>
        </w:tc>
        <w:tc>
          <w:tcPr>
            <w:tcW w:w="580" w:type="dxa"/>
            <w:noWrap/>
            <w:hideMark/>
          </w:tcPr>
          <w:p w:rsidR="00B956BB" w:rsidRPr="00B956BB" w:rsidRDefault="00B956BB" w:rsidP="00B956BB">
            <w:pPr>
              <w:rPr>
                <w:b/>
                <w:bCs/>
                <w:i/>
                <w:iCs/>
                <w:sz w:val="18"/>
                <w:szCs w:val="18"/>
              </w:rPr>
            </w:pPr>
            <w:r w:rsidRPr="00B956BB">
              <w:rPr>
                <w:b/>
                <w:bCs/>
                <w:i/>
                <w:iCs/>
                <w:sz w:val="18"/>
                <w:szCs w:val="18"/>
              </w:rPr>
              <w:t>01</w:t>
            </w:r>
          </w:p>
        </w:tc>
        <w:tc>
          <w:tcPr>
            <w:tcW w:w="560" w:type="dxa"/>
            <w:noWrap/>
            <w:hideMark/>
          </w:tcPr>
          <w:p w:rsidR="00B956BB" w:rsidRPr="00B956BB" w:rsidRDefault="00B956BB" w:rsidP="00B956BB">
            <w:pPr>
              <w:rPr>
                <w:b/>
                <w:bCs/>
                <w:i/>
                <w:iCs/>
                <w:sz w:val="18"/>
                <w:szCs w:val="18"/>
              </w:rPr>
            </w:pPr>
            <w:r w:rsidRPr="00B956BB">
              <w:rPr>
                <w:b/>
                <w:bCs/>
                <w:i/>
                <w:iCs/>
                <w:sz w:val="18"/>
                <w:szCs w:val="18"/>
              </w:rPr>
              <w:t>13</w:t>
            </w:r>
          </w:p>
        </w:tc>
        <w:tc>
          <w:tcPr>
            <w:tcW w:w="1880" w:type="dxa"/>
            <w:noWrap/>
            <w:hideMark/>
          </w:tcPr>
          <w:p w:rsidR="00B956BB" w:rsidRPr="00B956BB" w:rsidRDefault="00B956BB">
            <w:pPr>
              <w:rPr>
                <w:b/>
                <w:bCs/>
                <w:i/>
                <w:iCs/>
                <w:sz w:val="18"/>
                <w:szCs w:val="18"/>
              </w:rPr>
            </w:pPr>
            <w:r w:rsidRPr="00B956BB">
              <w:rPr>
                <w:b/>
                <w:bCs/>
                <w:i/>
                <w:iCs/>
                <w:sz w:val="18"/>
                <w:szCs w:val="18"/>
              </w:rPr>
              <w:t>82</w:t>
            </w:r>
          </w:p>
        </w:tc>
        <w:tc>
          <w:tcPr>
            <w:tcW w:w="980" w:type="dxa"/>
            <w:noWrap/>
            <w:hideMark/>
          </w:tcPr>
          <w:p w:rsidR="00B956BB" w:rsidRPr="00B956BB" w:rsidRDefault="00B956BB" w:rsidP="00B956BB">
            <w:pPr>
              <w:rPr>
                <w:b/>
                <w:bCs/>
                <w:i/>
                <w:iCs/>
                <w:sz w:val="18"/>
                <w:szCs w:val="18"/>
              </w:rPr>
            </w:pPr>
            <w:r w:rsidRPr="00B956BB">
              <w:rPr>
                <w:b/>
                <w:bCs/>
                <w:i/>
                <w:iCs/>
                <w:sz w:val="18"/>
                <w:szCs w:val="18"/>
              </w:rPr>
              <w:t> </w:t>
            </w:r>
          </w:p>
        </w:tc>
        <w:tc>
          <w:tcPr>
            <w:tcW w:w="1400" w:type="dxa"/>
            <w:noWrap/>
            <w:hideMark/>
          </w:tcPr>
          <w:p w:rsidR="00B956BB" w:rsidRPr="00B956BB" w:rsidRDefault="00B956BB" w:rsidP="00B956BB">
            <w:pPr>
              <w:rPr>
                <w:b/>
                <w:bCs/>
                <w:i/>
                <w:iCs/>
                <w:sz w:val="18"/>
                <w:szCs w:val="18"/>
              </w:rPr>
            </w:pPr>
            <w:r w:rsidRPr="00B956BB">
              <w:rPr>
                <w:b/>
                <w:bCs/>
                <w:i/>
                <w:iCs/>
                <w:sz w:val="18"/>
                <w:szCs w:val="18"/>
              </w:rPr>
              <w:t>811,5</w:t>
            </w:r>
          </w:p>
        </w:tc>
        <w:tc>
          <w:tcPr>
            <w:tcW w:w="1400" w:type="dxa"/>
            <w:noWrap/>
            <w:hideMark/>
          </w:tcPr>
          <w:p w:rsidR="00B956BB" w:rsidRPr="00B956BB" w:rsidRDefault="00B956BB" w:rsidP="00B956BB">
            <w:pPr>
              <w:rPr>
                <w:b/>
                <w:bCs/>
                <w:i/>
                <w:iCs/>
                <w:sz w:val="18"/>
                <w:szCs w:val="18"/>
              </w:rPr>
            </w:pPr>
            <w:r w:rsidRPr="00B956BB">
              <w:rPr>
                <w:b/>
                <w:bCs/>
                <w:i/>
                <w:iCs/>
                <w:sz w:val="18"/>
                <w:szCs w:val="18"/>
              </w:rPr>
              <w:t>0,0</w:t>
            </w:r>
          </w:p>
        </w:tc>
        <w:tc>
          <w:tcPr>
            <w:tcW w:w="2220" w:type="dxa"/>
            <w:noWrap/>
            <w:hideMark/>
          </w:tcPr>
          <w:p w:rsidR="00B956BB" w:rsidRPr="00B956BB" w:rsidRDefault="00B956BB" w:rsidP="00B956BB">
            <w:pPr>
              <w:rPr>
                <w:b/>
                <w:bCs/>
                <w:i/>
                <w:iCs/>
                <w:sz w:val="18"/>
                <w:szCs w:val="18"/>
              </w:rPr>
            </w:pPr>
            <w:r w:rsidRPr="00B956BB">
              <w:rPr>
                <w:b/>
                <w:bCs/>
                <w:i/>
                <w:iCs/>
                <w:sz w:val="18"/>
                <w:szCs w:val="18"/>
              </w:rPr>
              <w:t>0,0%</w:t>
            </w:r>
          </w:p>
        </w:tc>
      </w:tr>
      <w:tr w:rsidR="00B956BB" w:rsidRPr="00B956BB" w:rsidTr="00B956BB">
        <w:trPr>
          <w:trHeight w:val="936"/>
        </w:trPr>
        <w:tc>
          <w:tcPr>
            <w:tcW w:w="6160" w:type="dxa"/>
            <w:hideMark/>
          </w:tcPr>
          <w:p w:rsidR="00B956BB" w:rsidRPr="00B956BB" w:rsidRDefault="00B956BB">
            <w:pPr>
              <w:rPr>
                <w:i/>
                <w:iCs/>
                <w:sz w:val="18"/>
                <w:szCs w:val="18"/>
              </w:rPr>
            </w:pPr>
            <w:r w:rsidRPr="00B956BB">
              <w:rPr>
                <w:i/>
                <w:iCs/>
                <w:sz w:val="18"/>
                <w:szCs w:val="18"/>
              </w:rPr>
              <w:lastRenderedPageBreak/>
              <w:t>Исполнение обязательств муниципального образования исполнительно-распорядительными  органами муниципального образования</w:t>
            </w:r>
          </w:p>
        </w:tc>
        <w:tc>
          <w:tcPr>
            <w:tcW w:w="980" w:type="dxa"/>
            <w:hideMark/>
          </w:tcPr>
          <w:p w:rsidR="00B956BB" w:rsidRPr="00B956BB" w:rsidRDefault="00B956BB" w:rsidP="00B956BB">
            <w:pPr>
              <w:rPr>
                <w:i/>
                <w:iCs/>
                <w:sz w:val="18"/>
                <w:szCs w:val="18"/>
              </w:rPr>
            </w:pPr>
            <w:r w:rsidRPr="00B956BB">
              <w:rPr>
                <w:i/>
                <w:iCs/>
                <w:sz w:val="18"/>
                <w:szCs w:val="18"/>
              </w:rPr>
              <w:t>714</w:t>
            </w:r>
          </w:p>
        </w:tc>
        <w:tc>
          <w:tcPr>
            <w:tcW w:w="580" w:type="dxa"/>
            <w:noWrap/>
            <w:hideMark/>
          </w:tcPr>
          <w:p w:rsidR="00B956BB" w:rsidRPr="00B956BB" w:rsidRDefault="00B956BB" w:rsidP="00B956BB">
            <w:pPr>
              <w:rPr>
                <w:i/>
                <w:iCs/>
                <w:sz w:val="18"/>
                <w:szCs w:val="18"/>
              </w:rPr>
            </w:pPr>
            <w:r w:rsidRPr="00B956BB">
              <w:rPr>
                <w:i/>
                <w:iCs/>
                <w:sz w:val="18"/>
                <w:szCs w:val="18"/>
              </w:rPr>
              <w:t>01</w:t>
            </w:r>
          </w:p>
        </w:tc>
        <w:tc>
          <w:tcPr>
            <w:tcW w:w="560" w:type="dxa"/>
            <w:noWrap/>
            <w:hideMark/>
          </w:tcPr>
          <w:p w:rsidR="00B956BB" w:rsidRPr="00B956BB" w:rsidRDefault="00B956BB" w:rsidP="00B956BB">
            <w:pPr>
              <w:rPr>
                <w:i/>
                <w:iCs/>
                <w:sz w:val="18"/>
                <w:szCs w:val="18"/>
              </w:rPr>
            </w:pPr>
            <w:r w:rsidRPr="00B956BB">
              <w:rPr>
                <w:i/>
                <w:iCs/>
                <w:sz w:val="18"/>
                <w:szCs w:val="18"/>
              </w:rPr>
              <w:t>13</w:t>
            </w:r>
          </w:p>
        </w:tc>
        <w:tc>
          <w:tcPr>
            <w:tcW w:w="1880" w:type="dxa"/>
            <w:noWrap/>
            <w:hideMark/>
          </w:tcPr>
          <w:p w:rsidR="00B956BB" w:rsidRPr="00B956BB" w:rsidRDefault="00B956BB">
            <w:pPr>
              <w:rPr>
                <w:i/>
                <w:iCs/>
                <w:sz w:val="18"/>
                <w:szCs w:val="18"/>
              </w:rPr>
            </w:pPr>
            <w:r w:rsidRPr="00B956BB">
              <w:rPr>
                <w:i/>
                <w:iCs/>
                <w:sz w:val="18"/>
                <w:szCs w:val="18"/>
              </w:rPr>
              <w:t>82 2</w:t>
            </w:r>
          </w:p>
        </w:tc>
        <w:tc>
          <w:tcPr>
            <w:tcW w:w="980" w:type="dxa"/>
            <w:noWrap/>
            <w:hideMark/>
          </w:tcPr>
          <w:p w:rsidR="00B956BB" w:rsidRPr="00B956BB" w:rsidRDefault="00B956BB" w:rsidP="00B956BB">
            <w:pPr>
              <w:rPr>
                <w:i/>
                <w:iCs/>
                <w:sz w:val="18"/>
                <w:szCs w:val="18"/>
              </w:rPr>
            </w:pPr>
            <w:r w:rsidRPr="00B956BB">
              <w:rPr>
                <w:i/>
                <w:iCs/>
                <w:sz w:val="18"/>
                <w:szCs w:val="18"/>
              </w:rPr>
              <w:t> </w:t>
            </w:r>
          </w:p>
        </w:tc>
        <w:tc>
          <w:tcPr>
            <w:tcW w:w="1400" w:type="dxa"/>
            <w:noWrap/>
            <w:hideMark/>
          </w:tcPr>
          <w:p w:rsidR="00B956BB" w:rsidRPr="00B956BB" w:rsidRDefault="00B956BB" w:rsidP="00B956BB">
            <w:pPr>
              <w:rPr>
                <w:i/>
                <w:iCs/>
                <w:sz w:val="18"/>
                <w:szCs w:val="18"/>
              </w:rPr>
            </w:pPr>
            <w:r w:rsidRPr="00B956BB">
              <w:rPr>
                <w:i/>
                <w:iCs/>
                <w:sz w:val="18"/>
                <w:szCs w:val="18"/>
              </w:rPr>
              <w:t>811,5</w:t>
            </w:r>
          </w:p>
        </w:tc>
        <w:tc>
          <w:tcPr>
            <w:tcW w:w="1400" w:type="dxa"/>
            <w:noWrap/>
            <w:hideMark/>
          </w:tcPr>
          <w:p w:rsidR="00B956BB" w:rsidRPr="00B956BB" w:rsidRDefault="00B956BB" w:rsidP="00B956BB">
            <w:pPr>
              <w:rPr>
                <w:i/>
                <w:iCs/>
                <w:sz w:val="18"/>
                <w:szCs w:val="18"/>
              </w:rPr>
            </w:pPr>
            <w:r w:rsidRPr="00B956BB">
              <w:rPr>
                <w:i/>
                <w:iCs/>
                <w:sz w:val="18"/>
                <w:szCs w:val="18"/>
              </w:rPr>
              <w:t>0,0</w:t>
            </w:r>
          </w:p>
        </w:tc>
        <w:tc>
          <w:tcPr>
            <w:tcW w:w="2220" w:type="dxa"/>
            <w:noWrap/>
            <w:hideMark/>
          </w:tcPr>
          <w:p w:rsidR="00B956BB" w:rsidRPr="00B956BB" w:rsidRDefault="00B956BB" w:rsidP="00B956BB">
            <w:pPr>
              <w:rPr>
                <w:i/>
                <w:iCs/>
                <w:sz w:val="18"/>
                <w:szCs w:val="18"/>
              </w:rPr>
            </w:pPr>
            <w:r w:rsidRPr="00B956BB">
              <w:rPr>
                <w:i/>
                <w:iCs/>
                <w:sz w:val="18"/>
                <w:szCs w:val="18"/>
              </w:rPr>
              <w:t>0,0%</w:t>
            </w:r>
          </w:p>
        </w:tc>
      </w:tr>
      <w:tr w:rsidR="00B956BB" w:rsidRPr="00B956BB" w:rsidTr="00B956BB">
        <w:trPr>
          <w:trHeight w:val="1248"/>
        </w:trPr>
        <w:tc>
          <w:tcPr>
            <w:tcW w:w="6160" w:type="dxa"/>
            <w:hideMark/>
          </w:tcPr>
          <w:p w:rsidR="00B956BB" w:rsidRPr="00B956BB" w:rsidRDefault="00B956BB">
            <w:pPr>
              <w:rPr>
                <w:sz w:val="18"/>
                <w:szCs w:val="18"/>
              </w:rPr>
            </w:pPr>
            <w:r w:rsidRPr="00B956BB">
              <w:rPr>
                <w:sz w:val="18"/>
                <w:szCs w:val="18"/>
              </w:rPr>
              <w:t>Расходы на обеспечение первичных мер пожарной безопасности в границах населенных пунктов поселения (Закупка товаров, работ и услуг для обеспечения государственных (муниципальных) нужд)</w:t>
            </w:r>
          </w:p>
        </w:tc>
        <w:tc>
          <w:tcPr>
            <w:tcW w:w="980" w:type="dxa"/>
            <w:hideMark/>
          </w:tcPr>
          <w:p w:rsidR="00B956BB" w:rsidRPr="00B956BB" w:rsidRDefault="00B956BB" w:rsidP="00B956BB">
            <w:pPr>
              <w:rPr>
                <w:sz w:val="18"/>
                <w:szCs w:val="18"/>
              </w:rPr>
            </w:pPr>
            <w:r w:rsidRPr="00B956BB">
              <w:rPr>
                <w:sz w:val="18"/>
                <w:szCs w:val="18"/>
              </w:rPr>
              <w:t>714</w:t>
            </w:r>
          </w:p>
        </w:tc>
        <w:tc>
          <w:tcPr>
            <w:tcW w:w="580" w:type="dxa"/>
            <w:noWrap/>
            <w:hideMark/>
          </w:tcPr>
          <w:p w:rsidR="00B956BB" w:rsidRPr="00B956BB" w:rsidRDefault="00B956BB" w:rsidP="00B956BB">
            <w:pPr>
              <w:rPr>
                <w:sz w:val="18"/>
                <w:szCs w:val="18"/>
              </w:rPr>
            </w:pPr>
            <w:r w:rsidRPr="00B956BB">
              <w:rPr>
                <w:sz w:val="18"/>
                <w:szCs w:val="18"/>
              </w:rPr>
              <w:t>01</w:t>
            </w:r>
          </w:p>
        </w:tc>
        <w:tc>
          <w:tcPr>
            <w:tcW w:w="560" w:type="dxa"/>
            <w:noWrap/>
            <w:hideMark/>
          </w:tcPr>
          <w:p w:rsidR="00B956BB" w:rsidRPr="00B956BB" w:rsidRDefault="00B956BB" w:rsidP="00B956BB">
            <w:pPr>
              <w:rPr>
                <w:sz w:val="18"/>
                <w:szCs w:val="18"/>
              </w:rPr>
            </w:pPr>
            <w:r w:rsidRPr="00B956BB">
              <w:rPr>
                <w:sz w:val="18"/>
                <w:szCs w:val="18"/>
              </w:rPr>
              <w:t>13</w:t>
            </w:r>
          </w:p>
        </w:tc>
        <w:tc>
          <w:tcPr>
            <w:tcW w:w="1880" w:type="dxa"/>
            <w:noWrap/>
            <w:hideMark/>
          </w:tcPr>
          <w:p w:rsidR="00B956BB" w:rsidRPr="00B956BB" w:rsidRDefault="00B956BB">
            <w:pPr>
              <w:rPr>
                <w:sz w:val="18"/>
                <w:szCs w:val="18"/>
              </w:rPr>
            </w:pPr>
            <w:r w:rsidRPr="00B956BB">
              <w:rPr>
                <w:sz w:val="18"/>
                <w:szCs w:val="18"/>
              </w:rPr>
              <w:t>82 2 00 80320</w:t>
            </w:r>
          </w:p>
        </w:tc>
        <w:tc>
          <w:tcPr>
            <w:tcW w:w="980" w:type="dxa"/>
            <w:noWrap/>
            <w:hideMark/>
          </w:tcPr>
          <w:p w:rsidR="00B956BB" w:rsidRPr="00B956BB" w:rsidRDefault="00B956BB" w:rsidP="00B956BB">
            <w:pPr>
              <w:rPr>
                <w:sz w:val="18"/>
                <w:szCs w:val="18"/>
              </w:rPr>
            </w:pPr>
            <w:r w:rsidRPr="00B956BB">
              <w:rPr>
                <w:sz w:val="18"/>
                <w:szCs w:val="18"/>
              </w:rPr>
              <w:t>200</w:t>
            </w:r>
          </w:p>
        </w:tc>
        <w:tc>
          <w:tcPr>
            <w:tcW w:w="1400" w:type="dxa"/>
            <w:noWrap/>
            <w:hideMark/>
          </w:tcPr>
          <w:p w:rsidR="00B956BB" w:rsidRPr="00B956BB" w:rsidRDefault="00B956BB" w:rsidP="00B956BB">
            <w:pPr>
              <w:rPr>
                <w:sz w:val="18"/>
                <w:szCs w:val="18"/>
              </w:rPr>
            </w:pPr>
            <w:r w:rsidRPr="00B956BB">
              <w:rPr>
                <w:sz w:val="18"/>
                <w:szCs w:val="18"/>
              </w:rPr>
              <w:t>759,0</w:t>
            </w:r>
          </w:p>
        </w:tc>
        <w:tc>
          <w:tcPr>
            <w:tcW w:w="1400" w:type="dxa"/>
            <w:noWrap/>
            <w:hideMark/>
          </w:tcPr>
          <w:p w:rsidR="00B956BB" w:rsidRPr="00B956BB" w:rsidRDefault="00B956BB" w:rsidP="00B956BB">
            <w:pPr>
              <w:rPr>
                <w:sz w:val="18"/>
                <w:szCs w:val="18"/>
              </w:rPr>
            </w:pPr>
            <w:r w:rsidRPr="00B956BB">
              <w:rPr>
                <w:sz w:val="18"/>
                <w:szCs w:val="18"/>
              </w:rPr>
              <w:t>0,0</w:t>
            </w:r>
          </w:p>
        </w:tc>
        <w:tc>
          <w:tcPr>
            <w:tcW w:w="2220" w:type="dxa"/>
            <w:noWrap/>
            <w:hideMark/>
          </w:tcPr>
          <w:p w:rsidR="00B956BB" w:rsidRPr="00B956BB" w:rsidRDefault="00B956BB" w:rsidP="00B956BB">
            <w:pPr>
              <w:rPr>
                <w:sz w:val="18"/>
                <w:szCs w:val="18"/>
              </w:rPr>
            </w:pPr>
            <w:r w:rsidRPr="00B956BB">
              <w:rPr>
                <w:sz w:val="18"/>
                <w:szCs w:val="18"/>
              </w:rPr>
              <w:t>0,0%</w:t>
            </w:r>
          </w:p>
        </w:tc>
      </w:tr>
      <w:tr w:rsidR="00B956BB" w:rsidRPr="00B956BB" w:rsidTr="00B956BB">
        <w:trPr>
          <w:trHeight w:val="624"/>
        </w:trPr>
        <w:tc>
          <w:tcPr>
            <w:tcW w:w="6160" w:type="dxa"/>
            <w:hideMark/>
          </w:tcPr>
          <w:p w:rsidR="00B956BB" w:rsidRPr="00B956BB" w:rsidRDefault="00B956BB">
            <w:pPr>
              <w:rPr>
                <w:sz w:val="18"/>
                <w:szCs w:val="18"/>
              </w:rPr>
            </w:pPr>
            <w:r w:rsidRPr="00B956BB">
              <w:rPr>
                <w:sz w:val="18"/>
                <w:szCs w:val="18"/>
              </w:rPr>
              <w:t>Расходы на Почетные Грамоты (Социальное обеспечение и иные выплаты населению)</w:t>
            </w:r>
          </w:p>
        </w:tc>
        <w:tc>
          <w:tcPr>
            <w:tcW w:w="980" w:type="dxa"/>
            <w:hideMark/>
          </w:tcPr>
          <w:p w:rsidR="00B956BB" w:rsidRPr="00B956BB" w:rsidRDefault="00B956BB" w:rsidP="00B956BB">
            <w:pPr>
              <w:rPr>
                <w:sz w:val="18"/>
                <w:szCs w:val="18"/>
              </w:rPr>
            </w:pPr>
            <w:r w:rsidRPr="00B956BB">
              <w:rPr>
                <w:sz w:val="18"/>
                <w:szCs w:val="18"/>
              </w:rPr>
              <w:t>714</w:t>
            </w:r>
          </w:p>
        </w:tc>
        <w:tc>
          <w:tcPr>
            <w:tcW w:w="580" w:type="dxa"/>
            <w:noWrap/>
            <w:hideMark/>
          </w:tcPr>
          <w:p w:rsidR="00B956BB" w:rsidRPr="00B956BB" w:rsidRDefault="00B956BB" w:rsidP="00B956BB">
            <w:pPr>
              <w:rPr>
                <w:sz w:val="18"/>
                <w:szCs w:val="18"/>
              </w:rPr>
            </w:pPr>
            <w:r w:rsidRPr="00B956BB">
              <w:rPr>
                <w:sz w:val="18"/>
                <w:szCs w:val="18"/>
              </w:rPr>
              <w:t>01</w:t>
            </w:r>
          </w:p>
        </w:tc>
        <w:tc>
          <w:tcPr>
            <w:tcW w:w="560" w:type="dxa"/>
            <w:noWrap/>
            <w:hideMark/>
          </w:tcPr>
          <w:p w:rsidR="00B956BB" w:rsidRPr="00B956BB" w:rsidRDefault="00B956BB" w:rsidP="00B956BB">
            <w:pPr>
              <w:rPr>
                <w:sz w:val="18"/>
                <w:szCs w:val="18"/>
              </w:rPr>
            </w:pPr>
            <w:r w:rsidRPr="00B956BB">
              <w:rPr>
                <w:sz w:val="18"/>
                <w:szCs w:val="18"/>
              </w:rPr>
              <w:t>13</w:t>
            </w:r>
          </w:p>
        </w:tc>
        <w:tc>
          <w:tcPr>
            <w:tcW w:w="1880" w:type="dxa"/>
            <w:noWrap/>
            <w:hideMark/>
          </w:tcPr>
          <w:p w:rsidR="00B956BB" w:rsidRPr="00B956BB" w:rsidRDefault="00B956BB">
            <w:pPr>
              <w:rPr>
                <w:sz w:val="18"/>
                <w:szCs w:val="18"/>
              </w:rPr>
            </w:pPr>
            <w:r w:rsidRPr="00B956BB">
              <w:rPr>
                <w:sz w:val="18"/>
                <w:szCs w:val="18"/>
              </w:rPr>
              <w:t>82 2 00 80350</w:t>
            </w:r>
          </w:p>
        </w:tc>
        <w:tc>
          <w:tcPr>
            <w:tcW w:w="980" w:type="dxa"/>
            <w:noWrap/>
            <w:hideMark/>
          </w:tcPr>
          <w:p w:rsidR="00B956BB" w:rsidRPr="00B956BB" w:rsidRDefault="00B956BB" w:rsidP="00B956BB">
            <w:pPr>
              <w:rPr>
                <w:sz w:val="18"/>
                <w:szCs w:val="18"/>
              </w:rPr>
            </w:pPr>
            <w:r w:rsidRPr="00B956BB">
              <w:rPr>
                <w:sz w:val="18"/>
                <w:szCs w:val="18"/>
              </w:rPr>
              <w:t>300</w:t>
            </w:r>
          </w:p>
        </w:tc>
        <w:tc>
          <w:tcPr>
            <w:tcW w:w="1400" w:type="dxa"/>
            <w:noWrap/>
            <w:hideMark/>
          </w:tcPr>
          <w:p w:rsidR="00B956BB" w:rsidRPr="00B956BB" w:rsidRDefault="00B956BB" w:rsidP="00B956BB">
            <w:pPr>
              <w:rPr>
                <w:sz w:val="18"/>
                <w:szCs w:val="18"/>
              </w:rPr>
            </w:pPr>
            <w:r w:rsidRPr="00B956BB">
              <w:rPr>
                <w:sz w:val="18"/>
                <w:szCs w:val="18"/>
              </w:rPr>
              <w:t>52,5</w:t>
            </w:r>
          </w:p>
        </w:tc>
        <w:tc>
          <w:tcPr>
            <w:tcW w:w="1400" w:type="dxa"/>
            <w:noWrap/>
            <w:hideMark/>
          </w:tcPr>
          <w:p w:rsidR="00B956BB" w:rsidRPr="00B956BB" w:rsidRDefault="00B956BB" w:rsidP="00B956BB">
            <w:pPr>
              <w:rPr>
                <w:sz w:val="18"/>
                <w:szCs w:val="18"/>
              </w:rPr>
            </w:pPr>
            <w:r w:rsidRPr="00B956BB">
              <w:rPr>
                <w:sz w:val="18"/>
                <w:szCs w:val="18"/>
              </w:rPr>
              <w:t>0,0</w:t>
            </w:r>
          </w:p>
        </w:tc>
        <w:tc>
          <w:tcPr>
            <w:tcW w:w="2220" w:type="dxa"/>
            <w:noWrap/>
            <w:hideMark/>
          </w:tcPr>
          <w:p w:rsidR="00B956BB" w:rsidRPr="00B956BB" w:rsidRDefault="00B956BB" w:rsidP="00B956BB">
            <w:pPr>
              <w:rPr>
                <w:sz w:val="18"/>
                <w:szCs w:val="18"/>
              </w:rPr>
            </w:pPr>
            <w:r w:rsidRPr="00B956BB">
              <w:rPr>
                <w:sz w:val="18"/>
                <w:szCs w:val="18"/>
              </w:rPr>
              <w:t>0,0%</w:t>
            </w:r>
          </w:p>
        </w:tc>
      </w:tr>
      <w:tr w:rsidR="00B956BB" w:rsidRPr="00B956BB" w:rsidTr="00B956BB">
        <w:trPr>
          <w:trHeight w:val="624"/>
        </w:trPr>
        <w:tc>
          <w:tcPr>
            <w:tcW w:w="6160" w:type="dxa"/>
            <w:hideMark/>
          </w:tcPr>
          <w:p w:rsidR="00B956BB" w:rsidRPr="00B956BB" w:rsidRDefault="00B956BB">
            <w:pPr>
              <w:rPr>
                <w:b/>
                <w:bCs/>
                <w:sz w:val="18"/>
                <w:szCs w:val="18"/>
              </w:rPr>
            </w:pPr>
            <w:r w:rsidRPr="00B956BB">
              <w:rPr>
                <w:b/>
                <w:bCs/>
                <w:sz w:val="18"/>
                <w:szCs w:val="18"/>
              </w:rPr>
              <w:t>Национальная безопасность и правоохранительная деятельность</w:t>
            </w:r>
          </w:p>
        </w:tc>
        <w:tc>
          <w:tcPr>
            <w:tcW w:w="980" w:type="dxa"/>
            <w:hideMark/>
          </w:tcPr>
          <w:p w:rsidR="00B956BB" w:rsidRPr="00B956BB" w:rsidRDefault="00B956BB" w:rsidP="00B956BB">
            <w:pPr>
              <w:rPr>
                <w:b/>
                <w:bCs/>
                <w:sz w:val="18"/>
                <w:szCs w:val="18"/>
              </w:rPr>
            </w:pPr>
            <w:r w:rsidRPr="00B956BB">
              <w:rPr>
                <w:b/>
                <w:bCs/>
                <w:sz w:val="18"/>
                <w:szCs w:val="18"/>
              </w:rPr>
              <w:t>714</w:t>
            </w:r>
          </w:p>
        </w:tc>
        <w:tc>
          <w:tcPr>
            <w:tcW w:w="580" w:type="dxa"/>
            <w:noWrap/>
            <w:hideMark/>
          </w:tcPr>
          <w:p w:rsidR="00B956BB" w:rsidRPr="00B956BB" w:rsidRDefault="00B956BB" w:rsidP="00B956BB">
            <w:pPr>
              <w:rPr>
                <w:b/>
                <w:bCs/>
                <w:sz w:val="18"/>
                <w:szCs w:val="18"/>
              </w:rPr>
            </w:pPr>
            <w:r w:rsidRPr="00B956BB">
              <w:rPr>
                <w:b/>
                <w:bCs/>
                <w:sz w:val="18"/>
                <w:szCs w:val="18"/>
              </w:rPr>
              <w:t>03</w:t>
            </w:r>
          </w:p>
        </w:tc>
        <w:tc>
          <w:tcPr>
            <w:tcW w:w="560" w:type="dxa"/>
            <w:noWrap/>
            <w:hideMark/>
          </w:tcPr>
          <w:p w:rsidR="00B956BB" w:rsidRPr="00B956BB" w:rsidRDefault="00B956BB" w:rsidP="00B956BB">
            <w:pPr>
              <w:rPr>
                <w:b/>
                <w:bCs/>
                <w:sz w:val="18"/>
                <w:szCs w:val="18"/>
              </w:rPr>
            </w:pPr>
            <w:r w:rsidRPr="00B956BB">
              <w:rPr>
                <w:b/>
                <w:bCs/>
                <w:sz w:val="18"/>
                <w:szCs w:val="18"/>
              </w:rPr>
              <w:t> </w:t>
            </w:r>
          </w:p>
        </w:tc>
        <w:tc>
          <w:tcPr>
            <w:tcW w:w="1880" w:type="dxa"/>
            <w:noWrap/>
            <w:hideMark/>
          </w:tcPr>
          <w:p w:rsidR="00B956BB" w:rsidRPr="00B956BB" w:rsidRDefault="00B956BB">
            <w:pPr>
              <w:rPr>
                <w:b/>
                <w:bCs/>
                <w:sz w:val="18"/>
                <w:szCs w:val="18"/>
              </w:rPr>
            </w:pPr>
            <w:r w:rsidRPr="00B956BB">
              <w:rPr>
                <w:b/>
                <w:bCs/>
                <w:sz w:val="18"/>
                <w:szCs w:val="18"/>
              </w:rPr>
              <w:t> </w:t>
            </w:r>
          </w:p>
        </w:tc>
        <w:tc>
          <w:tcPr>
            <w:tcW w:w="980" w:type="dxa"/>
            <w:noWrap/>
            <w:hideMark/>
          </w:tcPr>
          <w:p w:rsidR="00B956BB" w:rsidRPr="00B956BB" w:rsidRDefault="00B956BB" w:rsidP="00B956BB">
            <w:pPr>
              <w:rPr>
                <w:b/>
                <w:bCs/>
                <w:sz w:val="18"/>
                <w:szCs w:val="18"/>
              </w:rPr>
            </w:pPr>
            <w:r w:rsidRPr="00B956BB">
              <w:rPr>
                <w:b/>
                <w:bCs/>
                <w:sz w:val="18"/>
                <w:szCs w:val="18"/>
              </w:rPr>
              <w:t> </w:t>
            </w:r>
          </w:p>
        </w:tc>
        <w:tc>
          <w:tcPr>
            <w:tcW w:w="1400" w:type="dxa"/>
            <w:noWrap/>
            <w:hideMark/>
          </w:tcPr>
          <w:p w:rsidR="00B956BB" w:rsidRPr="00B956BB" w:rsidRDefault="00B956BB" w:rsidP="00B956BB">
            <w:pPr>
              <w:rPr>
                <w:b/>
                <w:bCs/>
                <w:sz w:val="18"/>
                <w:szCs w:val="18"/>
              </w:rPr>
            </w:pPr>
            <w:r w:rsidRPr="00B956BB">
              <w:rPr>
                <w:b/>
                <w:bCs/>
                <w:sz w:val="18"/>
                <w:szCs w:val="18"/>
              </w:rPr>
              <w:t>10 134,0</w:t>
            </w:r>
          </w:p>
        </w:tc>
        <w:tc>
          <w:tcPr>
            <w:tcW w:w="1400" w:type="dxa"/>
            <w:noWrap/>
            <w:hideMark/>
          </w:tcPr>
          <w:p w:rsidR="00B956BB" w:rsidRPr="00B956BB" w:rsidRDefault="00B956BB" w:rsidP="00B956BB">
            <w:pPr>
              <w:rPr>
                <w:b/>
                <w:bCs/>
                <w:sz w:val="18"/>
                <w:szCs w:val="18"/>
              </w:rPr>
            </w:pPr>
            <w:r w:rsidRPr="00B956BB">
              <w:rPr>
                <w:b/>
                <w:bCs/>
                <w:sz w:val="18"/>
                <w:szCs w:val="18"/>
              </w:rPr>
              <w:t>0,0</w:t>
            </w:r>
          </w:p>
        </w:tc>
        <w:tc>
          <w:tcPr>
            <w:tcW w:w="2220" w:type="dxa"/>
            <w:noWrap/>
            <w:hideMark/>
          </w:tcPr>
          <w:p w:rsidR="00B956BB" w:rsidRPr="00B956BB" w:rsidRDefault="00B956BB" w:rsidP="00B956BB">
            <w:pPr>
              <w:rPr>
                <w:b/>
                <w:bCs/>
                <w:sz w:val="18"/>
                <w:szCs w:val="18"/>
              </w:rPr>
            </w:pPr>
            <w:r w:rsidRPr="00B956BB">
              <w:rPr>
                <w:b/>
                <w:bCs/>
                <w:sz w:val="18"/>
                <w:szCs w:val="18"/>
              </w:rPr>
              <w:t>0,0%</w:t>
            </w:r>
          </w:p>
        </w:tc>
      </w:tr>
      <w:tr w:rsidR="00B956BB" w:rsidRPr="00B956BB" w:rsidTr="00B956BB">
        <w:trPr>
          <w:trHeight w:val="624"/>
        </w:trPr>
        <w:tc>
          <w:tcPr>
            <w:tcW w:w="6160" w:type="dxa"/>
            <w:hideMark/>
          </w:tcPr>
          <w:p w:rsidR="00B956BB" w:rsidRPr="00B956BB" w:rsidRDefault="00B956BB">
            <w:pPr>
              <w:rPr>
                <w:b/>
                <w:bCs/>
                <w:sz w:val="18"/>
                <w:szCs w:val="18"/>
              </w:rPr>
            </w:pPr>
            <w:r w:rsidRPr="00B956BB">
              <w:rPr>
                <w:b/>
                <w:bCs/>
                <w:sz w:val="18"/>
                <w:szCs w:val="18"/>
              </w:rPr>
              <w:t>Другие вопросы в области национальной безопасности и правоохранительной деятельности</w:t>
            </w:r>
          </w:p>
        </w:tc>
        <w:tc>
          <w:tcPr>
            <w:tcW w:w="980" w:type="dxa"/>
            <w:hideMark/>
          </w:tcPr>
          <w:p w:rsidR="00B956BB" w:rsidRPr="00B956BB" w:rsidRDefault="00B956BB" w:rsidP="00B956BB">
            <w:pPr>
              <w:rPr>
                <w:b/>
                <w:bCs/>
                <w:sz w:val="18"/>
                <w:szCs w:val="18"/>
              </w:rPr>
            </w:pPr>
            <w:r w:rsidRPr="00B956BB">
              <w:rPr>
                <w:b/>
                <w:bCs/>
                <w:sz w:val="18"/>
                <w:szCs w:val="18"/>
              </w:rPr>
              <w:t>714</w:t>
            </w:r>
          </w:p>
        </w:tc>
        <w:tc>
          <w:tcPr>
            <w:tcW w:w="580" w:type="dxa"/>
            <w:noWrap/>
            <w:hideMark/>
          </w:tcPr>
          <w:p w:rsidR="00B956BB" w:rsidRPr="00B956BB" w:rsidRDefault="00B956BB" w:rsidP="00B956BB">
            <w:pPr>
              <w:rPr>
                <w:b/>
                <w:bCs/>
                <w:sz w:val="18"/>
                <w:szCs w:val="18"/>
              </w:rPr>
            </w:pPr>
            <w:r w:rsidRPr="00B956BB">
              <w:rPr>
                <w:b/>
                <w:bCs/>
                <w:sz w:val="18"/>
                <w:szCs w:val="18"/>
              </w:rPr>
              <w:t>03</w:t>
            </w:r>
          </w:p>
        </w:tc>
        <w:tc>
          <w:tcPr>
            <w:tcW w:w="560" w:type="dxa"/>
            <w:noWrap/>
            <w:hideMark/>
          </w:tcPr>
          <w:p w:rsidR="00B956BB" w:rsidRPr="00B956BB" w:rsidRDefault="00B956BB" w:rsidP="00B956BB">
            <w:pPr>
              <w:rPr>
                <w:b/>
                <w:bCs/>
                <w:sz w:val="18"/>
                <w:szCs w:val="18"/>
              </w:rPr>
            </w:pPr>
            <w:r w:rsidRPr="00B956BB">
              <w:rPr>
                <w:b/>
                <w:bCs/>
                <w:sz w:val="18"/>
                <w:szCs w:val="18"/>
              </w:rPr>
              <w:t>14</w:t>
            </w:r>
          </w:p>
        </w:tc>
        <w:tc>
          <w:tcPr>
            <w:tcW w:w="1880" w:type="dxa"/>
            <w:noWrap/>
            <w:hideMark/>
          </w:tcPr>
          <w:p w:rsidR="00B956BB" w:rsidRPr="00B956BB" w:rsidRDefault="00B956BB">
            <w:pPr>
              <w:rPr>
                <w:b/>
                <w:bCs/>
                <w:sz w:val="18"/>
                <w:szCs w:val="18"/>
              </w:rPr>
            </w:pPr>
            <w:r w:rsidRPr="00B956BB">
              <w:rPr>
                <w:b/>
                <w:bCs/>
                <w:sz w:val="18"/>
                <w:szCs w:val="18"/>
              </w:rPr>
              <w:t> </w:t>
            </w:r>
          </w:p>
        </w:tc>
        <w:tc>
          <w:tcPr>
            <w:tcW w:w="980" w:type="dxa"/>
            <w:noWrap/>
            <w:hideMark/>
          </w:tcPr>
          <w:p w:rsidR="00B956BB" w:rsidRPr="00B956BB" w:rsidRDefault="00B956BB" w:rsidP="00B956BB">
            <w:pPr>
              <w:rPr>
                <w:b/>
                <w:bCs/>
                <w:sz w:val="18"/>
                <w:szCs w:val="18"/>
              </w:rPr>
            </w:pPr>
            <w:r w:rsidRPr="00B956BB">
              <w:rPr>
                <w:b/>
                <w:bCs/>
                <w:sz w:val="18"/>
                <w:szCs w:val="18"/>
              </w:rPr>
              <w:t> </w:t>
            </w:r>
          </w:p>
        </w:tc>
        <w:tc>
          <w:tcPr>
            <w:tcW w:w="1400" w:type="dxa"/>
            <w:noWrap/>
            <w:hideMark/>
          </w:tcPr>
          <w:p w:rsidR="00B956BB" w:rsidRPr="00B956BB" w:rsidRDefault="00B956BB" w:rsidP="00B956BB">
            <w:pPr>
              <w:rPr>
                <w:b/>
                <w:bCs/>
                <w:sz w:val="18"/>
                <w:szCs w:val="18"/>
              </w:rPr>
            </w:pPr>
            <w:r w:rsidRPr="00B956BB">
              <w:rPr>
                <w:b/>
                <w:bCs/>
                <w:sz w:val="18"/>
                <w:szCs w:val="18"/>
              </w:rPr>
              <w:t>10 134,0</w:t>
            </w:r>
          </w:p>
        </w:tc>
        <w:tc>
          <w:tcPr>
            <w:tcW w:w="1400" w:type="dxa"/>
            <w:noWrap/>
            <w:hideMark/>
          </w:tcPr>
          <w:p w:rsidR="00B956BB" w:rsidRPr="00B956BB" w:rsidRDefault="00B956BB" w:rsidP="00B956BB">
            <w:pPr>
              <w:rPr>
                <w:b/>
                <w:bCs/>
                <w:sz w:val="18"/>
                <w:szCs w:val="18"/>
              </w:rPr>
            </w:pPr>
            <w:r w:rsidRPr="00B956BB">
              <w:rPr>
                <w:b/>
                <w:bCs/>
                <w:sz w:val="18"/>
                <w:szCs w:val="18"/>
              </w:rPr>
              <w:t>0,0</w:t>
            </w:r>
          </w:p>
        </w:tc>
        <w:tc>
          <w:tcPr>
            <w:tcW w:w="2220" w:type="dxa"/>
            <w:noWrap/>
            <w:hideMark/>
          </w:tcPr>
          <w:p w:rsidR="00B956BB" w:rsidRPr="00B956BB" w:rsidRDefault="00B956BB" w:rsidP="00B956BB">
            <w:pPr>
              <w:rPr>
                <w:b/>
                <w:bCs/>
                <w:sz w:val="18"/>
                <w:szCs w:val="18"/>
              </w:rPr>
            </w:pPr>
            <w:r w:rsidRPr="00B956BB">
              <w:rPr>
                <w:b/>
                <w:bCs/>
                <w:sz w:val="18"/>
                <w:szCs w:val="18"/>
              </w:rPr>
              <w:t>0,0%</w:t>
            </w:r>
          </w:p>
        </w:tc>
      </w:tr>
      <w:tr w:rsidR="00B956BB" w:rsidRPr="00B956BB" w:rsidTr="007C4F2B">
        <w:trPr>
          <w:trHeight w:val="637"/>
        </w:trPr>
        <w:tc>
          <w:tcPr>
            <w:tcW w:w="6160" w:type="dxa"/>
            <w:hideMark/>
          </w:tcPr>
          <w:p w:rsidR="00B956BB" w:rsidRPr="00B956BB" w:rsidRDefault="00B956BB">
            <w:pPr>
              <w:rPr>
                <w:b/>
                <w:bCs/>
                <w:i/>
                <w:iCs/>
                <w:sz w:val="18"/>
                <w:szCs w:val="18"/>
              </w:rPr>
            </w:pPr>
            <w:r w:rsidRPr="00B956BB">
              <w:rPr>
                <w:b/>
                <w:bCs/>
                <w:i/>
                <w:iCs/>
                <w:sz w:val="18"/>
                <w:szCs w:val="18"/>
              </w:rPr>
              <w:t>Непрограммное направление расходов</w:t>
            </w:r>
            <w:proofErr w:type="gramStart"/>
            <w:r w:rsidRPr="00B956BB">
              <w:rPr>
                <w:b/>
                <w:bCs/>
                <w:i/>
                <w:iCs/>
                <w:sz w:val="18"/>
                <w:szCs w:val="18"/>
              </w:rPr>
              <w:t xml:space="preserve"> ,</w:t>
            </w:r>
            <w:proofErr w:type="gramEnd"/>
            <w:r w:rsidRPr="00B956BB">
              <w:rPr>
                <w:b/>
                <w:bCs/>
                <w:i/>
                <w:iCs/>
                <w:sz w:val="18"/>
                <w:szCs w:val="18"/>
              </w:rPr>
              <w:t xml:space="preserve"> связанное с обязательствами муниципального образования</w:t>
            </w:r>
          </w:p>
        </w:tc>
        <w:tc>
          <w:tcPr>
            <w:tcW w:w="980" w:type="dxa"/>
            <w:hideMark/>
          </w:tcPr>
          <w:p w:rsidR="00B956BB" w:rsidRPr="00B956BB" w:rsidRDefault="00B956BB" w:rsidP="00B956BB">
            <w:pPr>
              <w:rPr>
                <w:b/>
                <w:bCs/>
                <w:i/>
                <w:iCs/>
                <w:sz w:val="18"/>
                <w:szCs w:val="18"/>
              </w:rPr>
            </w:pPr>
            <w:r w:rsidRPr="00B956BB">
              <w:rPr>
                <w:b/>
                <w:bCs/>
                <w:i/>
                <w:iCs/>
                <w:sz w:val="18"/>
                <w:szCs w:val="18"/>
              </w:rPr>
              <w:t>714</w:t>
            </w:r>
          </w:p>
        </w:tc>
        <w:tc>
          <w:tcPr>
            <w:tcW w:w="580" w:type="dxa"/>
            <w:noWrap/>
            <w:hideMark/>
          </w:tcPr>
          <w:p w:rsidR="00B956BB" w:rsidRPr="00B956BB" w:rsidRDefault="00B956BB" w:rsidP="00B956BB">
            <w:pPr>
              <w:rPr>
                <w:b/>
                <w:bCs/>
                <w:i/>
                <w:iCs/>
                <w:sz w:val="18"/>
                <w:szCs w:val="18"/>
              </w:rPr>
            </w:pPr>
            <w:r w:rsidRPr="00B956BB">
              <w:rPr>
                <w:b/>
                <w:bCs/>
                <w:i/>
                <w:iCs/>
                <w:sz w:val="18"/>
                <w:szCs w:val="18"/>
              </w:rPr>
              <w:t>03</w:t>
            </w:r>
          </w:p>
        </w:tc>
        <w:tc>
          <w:tcPr>
            <w:tcW w:w="560" w:type="dxa"/>
            <w:noWrap/>
            <w:hideMark/>
          </w:tcPr>
          <w:p w:rsidR="00B956BB" w:rsidRPr="00B956BB" w:rsidRDefault="00B956BB" w:rsidP="00B956BB">
            <w:pPr>
              <w:rPr>
                <w:b/>
                <w:bCs/>
                <w:i/>
                <w:iCs/>
                <w:sz w:val="18"/>
                <w:szCs w:val="18"/>
              </w:rPr>
            </w:pPr>
            <w:r w:rsidRPr="00B956BB">
              <w:rPr>
                <w:b/>
                <w:bCs/>
                <w:i/>
                <w:iCs/>
                <w:sz w:val="18"/>
                <w:szCs w:val="18"/>
              </w:rPr>
              <w:t>14</w:t>
            </w:r>
          </w:p>
        </w:tc>
        <w:tc>
          <w:tcPr>
            <w:tcW w:w="1880" w:type="dxa"/>
            <w:noWrap/>
            <w:hideMark/>
          </w:tcPr>
          <w:p w:rsidR="00B956BB" w:rsidRPr="00B956BB" w:rsidRDefault="00B956BB">
            <w:pPr>
              <w:rPr>
                <w:b/>
                <w:bCs/>
                <w:i/>
                <w:iCs/>
                <w:sz w:val="18"/>
                <w:szCs w:val="18"/>
              </w:rPr>
            </w:pPr>
            <w:r w:rsidRPr="00B956BB">
              <w:rPr>
                <w:b/>
                <w:bCs/>
                <w:i/>
                <w:iCs/>
                <w:sz w:val="18"/>
                <w:szCs w:val="18"/>
              </w:rPr>
              <w:t>82</w:t>
            </w:r>
          </w:p>
        </w:tc>
        <w:tc>
          <w:tcPr>
            <w:tcW w:w="980" w:type="dxa"/>
            <w:noWrap/>
            <w:hideMark/>
          </w:tcPr>
          <w:p w:rsidR="00B956BB" w:rsidRPr="00B956BB" w:rsidRDefault="00B956BB" w:rsidP="00B956BB">
            <w:pPr>
              <w:rPr>
                <w:b/>
                <w:bCs/>
                <w:i/>
                <w:iCs/>
                <w:sz w:val="18"/>
                <w:szCs w:val="18"/>
              </w:rPr>
            </w:pPr>
            <w:r w:rsidRPr="00B956BB">
              <w:rPr>
                <w:b/>
                <w:bCs/>
                <w:i/>
                <w:iCs/>
                <w:sz w:val="18"/>
                <w:szCs w:val="18"/>
              </w:rPr>
              <w:t> </w:t>
            </w:r>
          </w:p>
        </w:tc>
        <w:tc>
          <w:tcPr>
            <w:tcW w:w="1400" w:type="dxa"/>
            <w:noWrap/>
            <w:hideMark/>
          </w:tcPr>
          <w:p w:rsidR="00B956BB" w:rsidRPr="00B956BB" w:rsidRDefault="00B956BB" w:rsidP="00B956BB">
            <w:pPr>
              <w:rPr>
                <w:b/>
                <w:bCs/>
                <w:i/>
                <w:iCs/>
                <w:sz w:val="18"/>
                <w:szCs w:val="18"/>
              </w:rPr>
            </w:pPr>
            <w:r w:rsidRPr="00B956BB">
              <w:rPr>
                <w:b/>
                <w:bCs/>
                <w:i/>
                <w:iCs/>
                <w:sz w:val="18"/>
                <w:szCs w:val="18"/>
              </w:rPr>
              <w:t>10 134,0</w:t>
            </w:r>
          </w:p>
        </w:tc>
        <w:tc>
          <w:tcPr>
            <w:tcW w:w="1400" w:type="dxa"/>
            <w:noWrap/>
            <w:hideMark/>
          </w:tcPr>
          <w:p w:rsidR="00B956BB" w:rsidRPr="00B956BB" w:rsidRDefault="00B956BB" w:rsidP="00B956BB">
            <w:pPr>
              <w:rPr>
                <w:b/>
                <w:bCs/>
                <w:i/>
                <w:iCs/>
                <w:sz w:val="18"/>
                <w:szCs w:val="18"/>
              </w:rPr>
            </w:pPr>
            <w:r w:rsidRPr="00B956BB">
              <w:rPr>
                <w:b/>
                <w:bCs/>
                <w:i/>
                <w:iCs/>
                <w:sz w:val="18"/>
                <w:szCs w:val="18"/>
              </w:rPr>
              <w:t>0,0</w:t>
            </w:r>
          </w:p>
        </w:tc>
        <w:tc>
          <w:tcPr>
            <w:tcW w:w="2220" w:type="dxa"/>
            <w:noWrap/>
            <w:hideMark/>
          </w:tcPr>
          <w:p w:rsidR="00B956BB" w:rsidRPr="00B956BB" w:rsidRDefault="00B956BB" w:rsidP="00B956BB">
            <w:pPr>
              <w:rPr>
                <w:b/>
                <w:bCs/>
                <w:i/>
                <w:iCs/>
                <w:sz w:val="18"/>
                <w:szCs w:val="18"/>
              </w:rPr>
            </w:pPr>
            <w:r w:rsidRPr="00B956BB">
              <w:rPr>
                <w:b/>
                <w:bCs/>
                <w:i/>
                <w:iCs/>
                <w:sz w:val="18"/>
                <w:szCs w:val="18"/>
              </w:rPr>
              <w:t>0,0%</w:t>
            </w:r>
          </w:p>
        </w:tc>
      </w:tr>
      <w:tr w:rsidR="00B956BB" w:rsidRPr="00B956BB" w:rsidTr="00B956BB">
        <w:trPr>
          <w:trHeight w:val="936"/>
        </w:trPr>
        <w:tc>
          <w:tcPr>
            <w:tcW w:w="6160" w:type="dxa"/>
            <w:hideMark/>
          </w:tcPr>
          <w:p w:rsidR="00B956BB" w:rsidRPr="00B956BB" w:rsidRDefault="00B956BB">
            <w:pPr>
              <w:rPr>
                <w:i/>
                <w:iCs/>
                <w:sz w:val="18"/>
                <w:szCs w:val="18"/>
              </w:rPr>
            </w:pPr>
            <w:r w:rsidRPr="00B956BB">
              <w:rPr>
                <w:i/>
                <w:iCs/>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980" w:type="dxa"/>
            <w:hideMark/>
          </w:tcPr>
          <w:p w:rsidR="00B956BB" w:rsidRPr="00B956BB" w:rsidRDefault="00B956BB" w:rsidP="00B956BB">
            <w:pPr>
              <w:rPr>
                <w:i/>
                <w:iCs/>
                <w:sz w:val="18"/>
                <w:szCs w:val="18"/>
              </w:rPr>
            </w:pPr>
            <w:r w:rsidRPr="00B956BB">
              <w:rPr>
                <w:i/>
                <w:iCs/>
                <w:sz w:val="18"/>
                <w:szCs w:val="18"/>
              </w:rPr>
              <w:t>714</w:t>
            </w:r>
          </w:p>
        </w:tc>
        <w:tc>
          <w:tcPr>
            <w:tcW w:w="580" w:type="dxa"/>
            <w:noWrap/>
            <w:hideMark/>
          </w:tcPr>
          <w:p w:rsidR="00B956BB" w:rsidRPr="00B956BB" w:rsidRDefault="00B956BB" w:rsidP="00B956BB">
            <w:pPr>
              <w:rPr>
                <w:i/>
                <w:iCs/>
                <w:sz w:val="18"/>
                <w:szCs w:val="18"/>
              </w:rPr>
            </w:pPr>
            <w:r w:rsidRPr="00B956BB">
              <w:rPr>
                <w:i/>
                <w:iCs/>
                <w:sz w:val="18"/>
                <w:szCs w:val="18"/>
              </w:rPr>
              <w:t>03</w:t>
            </w:r>
          </w:p>
        </w:tc>
        <w:tc>
          <w:tcPr>
            <w:tcW w:w="560" w:type="dxa"/>
            <w:noWrap/>
            <w:hideMark/>
          </w:tcPr>
          <w:p w:rsidR="00B956BB" w:rsidRPr="00B956BB" w:rsidRDefault="00B956BB" w:rsidP="00B956BB">
            <w:pPr>
              <w:rPr>
                <w:i/>
                <w:iCs/>
                <w:sz w:val="18"/>
                <w:szCs w:val="18"/>
              </w:rPr>
            </w:pPr>
            <w:r w:rsidRPr="00B956BB">
              <w:rPr>
                <w:i/>
                <w:iCs/>
                <w:sz w:val="18"/>
                <w:szCs w:val="18"/>
              </w:rPr>
              <w:t>14</w:t>
            </w:r>
          </w:p>
        </w:tc>
        <w:tc>
          <w:tcPr>
            <w:tcW w:w="1880" w:type="dxa"/>
            <w:noWrap/>
            <w:hideMark/>
          </w:tcPr>
          <w:p w:rsidR="00B956BB" w:rsidRPr="00B956BB" w:rsidRDefault="00B956BB">
            <w:pPr>
              <w:rPr>
                <w:i/>
                <w:iCs/>
                <w:sz w:val="18"/>
                <w:szCs w:val="18"/>
              </w:rPr>
            </w:pPr>
            <w:r w:rsidRPr="00B956BB">
              <w:rPr>
                <w:i/>
                <w:iCs/>
                <w:sz w:val="18"/>
                <w:szCs w:val="18"/>
              </w:rPr>
              <w:t>82 2</w:t>
            </w:r>
          </w:p>
        </w:tc>
        <w:tc>
          <w:tcPr>
            <w:tcW w:w="980" w:type="dxa"/>
            <w:noWrap/>
            <w:hideMark/>
          </w:tcPr>
          <w:p w:rsidR="00B956BB" w:rsidRPr="00B956BB" w:rsidRDefault="00B956BB" w:rsidP="00B956BB">
            <w:pPr>
              <w:rPr>
                <w:i/>
                <w:iCs/>
                <w:sz w:val="18"/>
                <w:szCs w:val="18"/>
              </w:rPr>
            </w:pPr>
            <w:r w:rsidRPr="00B956BB">
              <w:rPr>
                <w:i/>
                <w:iCs/>
                <w:sz w:val="18"/>
                <w:szCs w:val="18"/>
              </w:rPr>
              <w:t> </w:t>
            </w:r>
          </w:p>
        </w:tc>
        <w:tc>
          <w:tcPr>
            <w:tcW w:w="1400" w:type="dxa"/>
            <w:noWrap/>
            <w:hideMark/>
          </w:tcPr>
          <w:p w:rsidR="00B956BB" w:rsidRPr="00B956BB" w:rsidRDefault="00B956BB" w:rsidP="00B956BB">
            <w:pPr>
              <w:rPr>
                <w:i/>
                <w:iCs/>
                <w:sz w:val="18"/>
                <w:szCs w:val="18"/>
              </w:rPr>
            </w:pPr>
            <w:r w:rsidRPr="00B956BB">
              <w:rPr>
                <w:i/>
                <w:iCs/>
                <w:sz w:val="18"/>
                <w:szCs w:val="18"/>
              </w:rPr>
              <w:t>10 134,0</w:t>
            </w:r>
          </w:p>
        </w:tc>
        <w:tc>
          <w:tcPr>
            <w:tcW w:w="1400" w:type="dxa"/>
            <w:noWrap/>
            <w:hideMark/>
          </w:tcPr>
          <w:p w:rsidR="00B956BB" w:rsidRPr="00B956BB" w:rsidRDefault="00B956BB" w:rsidP="00B956BB">
            <w:pPr>
              <w:rPr>
                <w:i/>
                <w:iCs/>
                <w:sz w:val="18"/>
                <w:szCs w:val="18"/>
              </w:rPr>
            </w:pPr>
            <w:r w:rsidRPr="00B956BB">
              <w:rPr>
                <w:i/>
                <w:iCs/>
                <w:sz w:val="18"/>
                <w:szCs w:val="18"/>
              </w:rPr>
              <w:t>0,0</w:t>
            </w:r>
          </w:p>
        </w:tc>
        <w:tc>
          <w:tcPr>
            <w:tcW w:w="2220" w:type="dxa"/>
            <w:noWrap/>
            <w:hideMark/>
          </w:tcPr>
          <w:p w:rsidR="00B956BB" w:rsidRPr="00B956BB" w:rsidRDefault="00B956BB" w:rsidP="00B956BB">
            <w:pPr>
              <w:rPr>
                <w:i/>
                <w:iCs/>
                <w:sz w:val="18"/>
                <w:szCs w:val="18"/>
              </w:rPr>
            </w:pPr>
            <w:r w:rsidRPr="00B956BB">
              <w:rPr>
                <w:i/>
                <w:iCs/>
                <w:sz w:val="18"/>
                <w:szCs w:val="18"/>
              </w:rPr>
              <w:t>0,0%</w:t>
            </w:r>
          </w:p>
        </w:tc>
      </w:tr>
      <w:tr w:rsidR="00B956BB" w:rsidRPr="00B956BB" w:rsidTr="007C4F2B">
        <w:trPr>
          <w:trHeight w:val="1156"/>
        </w:trPr>
        <w:tc>
          <w:tcPr>
            <w:tcW w:w="6160" w:type="dxa"/>
            <w:hideMark/>
          </w:tcPr>
          <w:p w:rsidR="00B956BB" w:rsidRPr="00B956BB" w:rsidRDefault="00B956BB">
            <w:pPr>
              <w:rPr>
                <w:sz w:val="18"/>
                <w:szCs w:val="18"/>
              </w:rPr>
            </w:pPr>
            <w:r w:rsidRPr="00B956BB">
              <w:rPr>
                <w:sz w:val="18"/>
                <w:szCs w:val="18"/>
              </w:rPr>
              <w:t>Расходы на осуществление мер по противодействию терроризму и экстремизму (расходы на видеонаблюдение) (Закупка товаров, работ и услуг для обеспечения государственных (муниципальных) нужд)</w:t>
            </w:r>
          </w:p>
        </w:tc>
        <w:tc>
          <w:tcPr>
            <w:tcW w:w="980" w:type="dxa"/>
            <w:hideMark/>
          </w:tcPr>
          <w:p w:rsidR="00B956BB" w:rsidRPr="00B956BB" w:rsidRDefault="00B956BB" w:rsidP="00B956BB">
            <w:pPr>
              <w:rPr>
                <w:sz w:val="18"/>
                <w:szCs w:val="18"/>
              </w:rPr>
            </w:pPr>
            <w:r w:rsidRPr="00B956BB">
              <w:rPr>
                <w:sz w:val="18"/>
                <w:szCs w:val="18"/>
              </w:rPr>
              <w:t>714</w:t>
            </w:r>
          </w:p>
        </w:tc>
        <w:tc>
          <w:tcPr>
            <w:tcW w:w="580" w:type="dxa"/>
            <w:noWrap/>
            <w:hideMark/>
          </w:tcPr>
          <w:p w:rsidR="00B956BB" w:rsidRPr="00B956BB" w:rsidRDefault="00B956BB" w:rsidP="00B956BB">
            <w:pPr>
              <w:rPr>
                <w:sz w:val="18"/>
                <w:szCs w:val="18"/>
              </w:rPr>
            </w:pPr>
            <w:r w:rsidRPr="00B956BB">
              <w:rPr>
                <w:sz w:val="18"/>
                <w:szCs w:val="18"/>
              </w:rPr>
              <w:t>03</w:t>
            </w:r>
          </w:p>
        </w:tc>
        <w:tc>
          <w:tcPr>
            <w:tcW w:w="560" w:type="dxa"/>
            <w:noWrap/>
            <w:hideMark/>
          </w:tcPr>
          <w:p w:rsidR="00B956BB" w:rsidRPr="00B956BB" w:rsidRDefault="00B956BB" w:rsidP="00B956BB">
            <w:pPr>
              <w:rPr>
                <w:sz w:val="18"/>
                <w:szCs w:val="18"/>
              </w:rPr>
            </w:pPr>
            <w:r w:rsidRPr="00B956BB">
              <w:rPr>
                <w:sz w:val="18"/>
                <w:szCs w:val="18"/>
              </w:rPr>
              <w:t>14</w:t>
            </w:r>
          </w:p>
        </w:tc>
        <w:tc>
          <w:tcPr>
            <w:tcW w:w="1880" w:type="dxa"/>
            <w:noWrap/>
            <w:hideMark/>
          </w:tcPr>
          <w:p w:rsidR="00B956BB" w:rsidRPr="00B956BB" w:rsidRDefault="00B956BB">
            <w:pPr>
              <w:rPr>
                <w:sz w:val="18"/>
                <w:szCs w:val="18"/>
              </w:rPr>
            </w:pPr>
            <w:r w:rsidRPr="00B956BB">
              <w:rPr>
                <w:sz w:val="18"/>
                <w:szCs w:val="18"/>
              </w:rPr>
              <w:t>82 2 00 80330</w:t>
            </w:r>
          </w:p>
        </w:tc>
        <w:tc>
          <w:tcPr>
            <w:tcW w:w="980" w:type="dxa"/>
            <w:noWrap/>
            <w:hideMark/>
          </w:tcPr>
          <w:p w:rsidR="00B956BB" w:rsidRPr="00B956BB" w:rsidRDefault="00B956BB" w:rsidP="00B956BB">
            <w:pPr>
              <w:rPr>
                <w:sz w:val="18"/>
                <w:szCs w:val="18"/>
              </w:rPr>
            </w:pPr>
            <w:r w:rsidRPr="00B956BB">
              <w:rPr>
                <w:sz w:val="18"/>
                <w:szCs w:val="18"/>
              </w:rPr>
              <w:t>200</w:t>
            </w:r>
          </w:p>
        </w:tc>
        <w:tc>
          <w:tcPr>
            <w:tcW w:w="1400" w:type="dxa"/>
            <w:noWrap/>
            <w:hideMark/>
          </w:tcPr>
          <w:p w:rsidR="00B956BB" w:rsidRPr="00B956BB" w:rsidRDefault="00B956BB" w:rsidP="00B956BB">
            <w:pPr>
              <w:rPr>
                <w:sz w:val="18"/>
                <w:szCs w:val="18"/>
              </w:rPr>
            </w:pPr>
            <w:r w:rsidRPr="00B956BB">
              <w:rPr>
                <w:sz w:val="18"/>
                <w:szCs w:val="18"/>
              </w:rPr>
              <w:t>10 134,0</w:t>
            </w:r>
          </w:p>
        </w:tc>
        <w:tc>
          <w:tcPr>
            <w:tcW w:w="1400" w:type="dxa"/>
            <w:noWrap/>
            <w:hideMark/>
          </w:tcPr>
          <w:p w:rsidR="00B956BB" w:rsidRPr="00B956BB" w:rsidRDefault="00B956BB" w:rsidP="00B956BB">
            <w:pPr>
              <w:rPr>
                <w:sz w:val="18"/>
                <w:szCs w:val="18"/>
              </w:rPr>
            </w:pPr>
            <w:r w:rsidRPr="00B956BB">
              <w:rPr>
                <w:sz w:val="18"/>
                <w:szCs w:val="18"/>
              </w:rPr>
              <w:t>0,0</w:t>
            </w:r>
          </w:p>
        </w:tc>
        <w:tc>
          <w:tcPr>
            <w:tcW w:w="2220" w:type="dxa"/>
            <w:noWrap/>
            <w:hideMark/>
          </w:tcPr>
          <w:p w:rsidR="00B956BB" w:rsidRPr="00B956BB" w:rsidRDefault="00B956BB" w:rsidP="00B956BB">
            <w:pPr>
              <w:rPr>
                <w:sz w:val="18"/>
                <w:szCs w:val="18"/>
              </w:rPr>
            </w:pPr>
            <w:r w:rsidRPr="00B956BB">
              <w:rPr>
                <w:sz w:val="18"/>
                <w:szCs w:val="18"/>
              </w:rPr>
              <w:t>0,0%</w:t>
            </w:r>
          </w:p>
        </w:tc>
      </w:tr>
      <w:tr w:rsidR="00B956BB" w:rsidRPr="00B956BB" w:rsidTr="00B956BB">
        <w:trPr>
          <w:trHeight w:val="336"/>
        </w:trPr>
        <w:tc>
          <w:tcPr>
            <w:tcW w:w="6160" w:type="dxa"/>
            <w:hideMark/>
          </w:tcPr>
          <w:p w:rsidR="00B956BB" w:rsidRPr="00B956BB" w:rsidRDefault="00B956BB">
            <w:pPr>
              <w:rPr>
                <w:b/>
                <w:bCs/>
                <w:sz w:val="18"/>
                <w:szCs w:val="18"/>
              </w:rPr>
            </w:pPr>
            <w:r w:rsidRPr="00B956BB">
              <w:rPr>
                <w:b/>
                <w:bCs/>
                <w:sz w:val="18"/>
                <w:szCs w:val="18"/>
              </w:rPr>
              <w:t>Национальная экономика</w:t>
            </w:r>
          </w:p>
        </w:tc>
        <w:tc>
          <w:tcPr>
            <w:tcW w:w="980" w:type="dxa"/>
            <w:hideMark/>
          </w:tcPr>
          <w:p w:rsidR="00B956BB" w:rsidRPr="00B956BB" w:rsidRDefault="00B956BB" w:rsidP="00B956BB">
            <w:pPr>
              <w:rPr>
                <w:b/>
                <w:bCs/>
                <w:sz w:val="18"/>
                <w:szCs w:val="18"/>
              </w:rPr>
            </w:pPr>
            <w:r w:rsidRPr="00B956BB">
              <w:rPr>
                <w:b/>
                <w:bCs/>
                <w:sz w:val="18"/>
                <w:szCs w:val="18"/>
              </w:rPr>
              <w:t>714</w:t>
            </w:r>
          </w:p>
        </w:tc>
        <w:tc>
          <w:tcPr>
            <w:tcW w:w="580" w:type="dxa"/>
            <w:noWrap/>
            <w:hideMark/>
          </w:tcPr>
          <w:p w:rsidR="00B956BB" w:rsidRPr="00B956BB" w:rsidRDefault="00B956BB" w:rsidP="00B956BB">
            <w:pPr>
              <w:rPr>
                <w:b/>
                <w:bCs/>
                <w:sz w:val="18"/>
                <w:szCs w:val="18"/>
              </w:rPr>
            </w:pPr>
            <w:r w:rsidRPr="00B956BB">
              <w:rPr>
                <w:b/>
                <w:bCs/>
                <w:sz w:val="18"/>
                <w:szCs w:val="18"/>
              </w:rPr>
              <w:t>04</w:t>
            </w:r>
          </w:p>
        </w:tc>
        <w:tc>
          <w:tcPr>
            <w:tcW w:w="560" w:type="dxa"/>
            <w:noWrap/>
            <w:hideMark/>
          </w:tcPr>
          <w:p w:rsidR="00B956BB" w:rsidRPr="00B956BB" w:rsidRDefault="00B956BB" w:rsidP="00B956BB">
            <w:pPr>
              <w:rPr>
                <w:b/>
                <w:bCs/>
                <w:sz w:val="18"/>
                <w:szCs w:val="18"/>
              </w:rPr>
            </w:pPr>
            <w:r w:rsidRPr="00B956BB">
              <w:rPr>
                <w:b/>
                <w:bCs/>
                <w:sz w:val="18"/>
                <w:szCs w:val="18"/>
              </w:rPr>
              <w:t> </w:t>
            </w:r>
          </w:p>
        </w:tc>
        <w:tc>
          <w:tcPr>
            <w:tcW w:w="1880" w:type="dxa"/>
            <w:noWrap/>
            <w:hideMark/>
          </w:tcPr>
          <w:p w:rsidR="00B956BB" w:rsidRPr="00B956BB" w:rsidRDefault="00B956BB">
            <w:pPr>
              <w:rPr>
                <w:b/>
                <w:bCs/>
                <w:sz w:val="18"/>
                <w:szCs w:val="18"/>
              </w:rPr>
            </w:pPr>
            <w:r w:rsidRPr="00B956BB">
              <w:rPr>
                <w:b/>
                <w:bCs/>
                <w:sz w:val="18"/>
                <w:szCs w:val="18"/>
              </w:rPr>
              <w:t> </w:t>
            </w:r>
          </w:p>
        </w:tc>
        <w:tc>
          <w:tcPr>
            <w:tcW w:w="980" w:type="dxa"/>
            <w:noWrap/>
            <w:hideMark/>
          </w:tcPr>
          <w:p w:rsidR="00B956BB" w:rsidRPr="00B956BB" w:rsidRDefault="00B956BB">
            <w:pPr>
              <w:rPr>
                <w:b/>
                <w:bCs/>
                <w:sz w:val="18"/>
                <w:szCs w:val="18"/>
              </w:rPr>
            </w:pPr>
            <w:r w:rsidRPr="00B956BB">
              <w:rPr>
                <w:b/>
                <w:bCs/>
                <w:sz w:val="18"/>
                <w:szCs w:val="18"/>
              </w:rPr>
              <w:t> </w:t>
            </w:r>
          </w:p>
        </w:tc>
        <w:tc>
          <w:tcPr>
            <w:tcW w:w="1400" w:type="dxa"/>
            <w:noWrap/>
            <w:hideMark/>
          </w:tcPr>
          <w:p w:rsidR="00B956BB" w:rsidRPr="00B956BB" w:rsidRDefault="00B956BB" w:rsidP="00B956BB">
            <w:pPr>
              <w:rPr>
                <w:b/>
                <w:bCs/>
                <w:sz w:val="18"/>
                <w:szCs w:val="18"/>
              </w:rPr>
            </w:pPr>
            <w:r w:rsidRPr="00B956BB">
              <w:rPr>
                <w:b/>
                <w:bCs/>
                <w:sz w:val="18"/>
                <w:szCs w:val="18"/>
              </w:rPr>
              <w:t>74 081,7</w:t>
            </w:r>
          </w:p>
        </w:tc>
        <w:tc>
          <w:tcPr>
            <w:tcW w:w="1400" w:type="dxa"/>
            <w:noWrap/>
            <w:hideMark/>
          </w:tcPr>
          <w:p w:rsidR="00B956BB" w:rsidRPr="00B956BB" w:rsidRDefault="00B956BB" w:rsidP="00B956BB">
            <w:pPr>
              <w:rPr>
                <w:b/>
                <w:bCs/>
                <w:sz w:val="18"/>
                <w:szCs w:val="18"/>
              </w:rPr>
            </w:pPr>
            <w:r w:rsidRPr="00B956BB">
              <w:rPr>
                <w:b/>
                <w:bCs/>
                <w:sz w:val="18"/>
                <w:szCs w:val="18"/>
              </w:rPr>
              <w:t>13 754,9</w:t>
            </w:r>
          </w:p>
        </w:tc>
        <w:tc>
          <w:tcPr>
            <w:tcW w:w="2220" w:type="dxa"/>
            <w:noWrap/>
            <w:hideMark/>
          </w:tcPr>
          <w:p w:rsidR="00B956BB" w:rsidRPr="00B956BB" w:rsidRDefault="00B956BB" w:rsidP="00B956BB">
            <w:pPr>
              <w:rPr>
                <w:b/>
                <w:bCs/>
                <w:sz w:val="18"/>
                <w:szCs w:val="18"/>
              </w:rPr>
            </w:pPr>
            <w:r w:rsidRPr="00B956BB">
              <w:rPr>
                <w:b/>
                <w:bCs/>
                <w:sz w:val="18"/>
                <w:szCs w:val="18"/>
              </w:rPr>
              <w:t>18,6%</w:t>
            </w:r>
          </w:p>
        </w:tc>
      </w:tr>
      <w:tr w:rsidR="00B956BB" w:rsidRPr="00B956BB" w:rsidTr="00B956BB">
        <w:trPr>
          <w:trHeight w:val="336"/>
        </w:trPr>
        <w:tc>
          <w:tcPr>
            <w:tcW w:w="6160" w:type="dxa"/>
            <w:hideMark/>
          </w:tcPr>
          <w:p w:rsidR="00B956BB" w:rsidRPr="00B956BB" w:rsidRDefault="00B956BB">
            <w:pPr>
              <w:rPr>
                <w:b/>
                <w:bCs/>
                <w:sz w:val="18"/>
                <w:szCs w:val="18"/>
              </w:rPr>
            </w:pPr>
            <w:r w:rsidRPr="00B956BB">
              <w:rPr>
                <w:b/>
                <w:bCs/>
                <w:sz w:val="18"/>
                <w:szCs w:val="18"/>
              </w:rPr>
              <w:t>Транспорт</w:t>
            </w:r>
          </w:p>
        </w:tc>
        <w:tc>
          <w:tcPr>
            <w:tcW w:w="980" w:type="dxa"/>
            <w:hideMark/>
          </w:tcPr>
          <w:p w:rsidR="00B956BB" w:rsidRPr="00B956BB" w:rsidRDefault="00B956BB" w:rsidP="00B956BB">
            <w:pPr>
              <w:rPr>
                <w:b/>
                <w:bCs/>
                <w:sz w:val="18"/>
                <w:szCs w:val="18"/>
              </w:rPr>
            </w:pPr>
            <w:r w:rsidRPr="00B956BB">
              <w:rPr>
                <w:b/>
                <w:bCs/>
                <w:sz w:val="18"/>
                <w:szCs w:val="18"/>
              </w:rPr>
              <w:t>714</w:t>
            </w:r>
          </w:p>
        </w:tc>
        <w:tc>
          <w:tcPr>
            <w:tcW w:w="580" w:type="dxa"/>
            <w:noWrap/>
            <w:hideMark/>
          </w:tcPr>
          <w:p w:rsidR="00B956BB" w:rsidRPr="00B956BB" w:rsidRDefault="00B956BB" w:rsidP="00B956BB">
            <w:pPr>
              <w:rPr>
                <w:b/>
                <w:bCs/>
                <w:sz w:val="18"/>
                <w:szCs w:val="18"/>
              </w:rPr>
            </w:pPr>
            <w:r w:rsidRPr="00B956BB">
              <w:rPr>
                <w:b/>
                <w:bCs/>
                <w:sz w:val="18"/>
                <w:szCs w:val="18"/>
              </w:rPr>
              <w:t>04</w:t>
            </w:r>
          </w:p>
        </w:tc>
        <w:tc>
          <w:tcPr>
            <w:tcW w:w="560" w:type="dxa"/>
            <w:noWrap/>
            <w:hideMark/>
          </w:tcPr>
          <w:p w:rsidR="00B956BB" w:rsidRPr="00B956BB" w:rsidRDefault="00B956BB" w:rsidP="00B956BB">
            <w:pPr>
              <w:rPr>
                <w:b/>
                <w:bCs/>
                <w:sz w:val="18"/>
                <w:szCs w:val="18"/>
              </w:rPr>
            </w:pPr>
            <w:r w:rsidRPr="00B956BB">
              <w:rPr>
                <w:b/>
                <w:bCs/>
                <w:sz w:val="18"/>
                <w:szCs w:val="18"/>
              </w:rPr>
              <w:t>08</w:t>
            </w:r>
          </w:p>
        </w:tc>
        <w:tc>
          <w:tcPr>
            <w:tcW w:w="1880" w:type="dxa"/>
            <w:noWrap/>
            <w:hideMark/>
          </w:tcPr>
          <w:p w:rsidR="00B956BB" w:rsidRPr="00B956BB" w:rsidRDefault="00B956BB">
            <w:pPr>
              <w:rPr>
                <w:b/>
                <w:bCs/>
                <w:sz w:val="18"/>
                <w:szCs w:val="18"/>
              </w:rPr>
            </w:pPr>
            <w:r w:rsidRPr="00B956BB">
              <w:rPr>
                <w:b/>
                <w:bCs/>
                <w:sz w:val="18"/>
                <w:szCs w:val="18"/>
              </w:rPr>
              <w:t> </w:t>
            </w:r>
          </w:p>
        </w:tc>
        <w:tc>
          <w:tcPr>
            <w:tcW w:w="980" w:type="dxa"/>
            <w:noWrap/>
            <w:hideMark/>
          </w:tcPr>
          <w:p w:rsidR="00B956BB" w:rsidRPr="00B956BB" w:rsidRDefault="00B956BB" w:rsidP="00B956BB">
            <w:pPr>
              <w:rPr>
                <w:b/>
                <w:bCs/>
                <w:sz w:val="18"/>
                <w:szCs w:val="18"/>
              </w:rPr>
            </w:pPr>
            <w:r w:rsidRPr="00B956BB">
              <w:rPr>
                <w:b/>
                <w:bCs/>
                <w:sz w:val="18"/>
                <w:szCs w:val="18"/>
              </w:rPr>
              <w:t> </w:t>
            </w:r>
          </w:p>
        </w:tc>
        <w:tc>
          <w:tcPr>
            <w:tcW w:w="1400" w:type="dxa"/>
            <w:noWrap/>
            <w:hideMark/>
          </w:tcPr>
          <w:p w:rsidR="00B956BB" w:rsidRPr="00B956BB" w:rsidRDefault="00B956BB" w:rsidP="00B956BB">
            <w:pPr>
              <w:rPr>
                <w:b/>
                <w:bCs/>
                <w:sz w:val="18"/>
                <w:szCs w:val="18"/>
              </w:rPr>
            </w:pPr>
            <w:r w:rsidRPr="00B956BB">
              <w:rPr>
                <w:b/>
                <w:bCs/>
                <w:sz w:val="18"/>
                <w:szCs w:val="18"/>
              </w:rPr>
              <w:t>53 500,0</w:t>
            </w:r>
          </w:p>
        </w:tc>
        <w:tc>
          <w:tcPr>
            <w:tcW w:w="1400" w:type="dxa"/>
            <w:noWrap/>
            <w:hideMark/>
          </w:tcPr>
          <w:p w:rsidR="00B956BB" w:rsidRPr="00B956BB" w:rsidRDefault="00B956BB" w:rsidP="00B956BB">
            <w:pPr>
              <w:rPr>
                <w:b/>
                <w:bCs/>
                <w:sz w:val="18"/>
                <w:szCs w:val="18"/>
              </w:rPr>
            </w:pPr>
            <w:r w:rsidRPr="00B956BB">
              <w:rPr>
                <w:b/>
                <w:bCs/>
                <w:sz w:val="18"/>
                <w:szCs w:val="18"/>
              </w:rPr>
              <w:t>13 597,3</w:t>
            </w:r>
          </w:p>
        </w:tc>
        <w:tc>
          <w:tcPr>
            <w:tcW w:w="2220" w:type="dxa"/>
            <w:noWrap/>
            <w:hideMark/>
          </w:tcPr>
          <w:p w:rsidR="00B956BB" w:rsidRPr="00B956BB" w:rsidRDefault="00B956BB" w:rsidP="00B956BB">
            <w:pPr>
              <w:rPr>
                <w:b/>
                <w:bCs/>
                <w:sz w:val="18"/>
                <w:szCs w:val="18"/>
              </w:rPr>
            </w:pPr>
            <w:r w:rsidRPr="00B956BB">
              <w:rPr>
                <w:b/>
                <w:bCs/>
                <w:sz w:val="18"/>
                <w:szCs w:val="18"/>
              </w:rPr>
              <w:t>25,4%</w:t>
            </w:r>
          </w:p>
        </w:tc>
      </w:tr>
      <w:tr w:rsidR="00B956BB" w:rsidRPr="00B956BB" w:rsidTr="00B956BB">
        <w:trPr>
          <w:trHeight w:val="648"/>
        </w:trPr>
        <w:tc>
          <w:tcPr>
            <w:tcW w:w="6160" w:type="dxa"/>
            <w:hideMark/>
          </w:tcPr>
          <w:p w:rsidR="00B956BB" w:rsidRPr="00B956BB" w:rsidRDefault="00B956BB">
            <w:pPr>
              <w:rPr>
                <w:b/>
                <w:bCs/>
                <w:i/>
                <w:iCs/>
                <w:sz w:val="18"/>
                <w:szCs w:val="18"/>
              </w:rPr>
            </w:pPr>
            <w:r w:rsidRPr="00B956BB">
              <w:rPr>
                <w:b/>
                <w:bCs/>
                <w:i/>
                <w:iCs/>
                <w:sz w:val="18"/>
                <w:szCs w:val="18"/>
              </w:rPr>
              <w:t>Непрограммное направление расходов, связанное с обязательствами муниципального образования</w:t>
            </w:r>
          </w:p>
        </w:tc>
        <w:tc>
          <w:tcPr>
            <w:tcW w:w="980" w:type="dxa"/>
            <w:hideMark/>
          </w:tcPr>
          <w:p w:rsidR="00B956BB" w:rsidRPr="00B956BB" w:rsidRDefault="00B956BB" w:rsidP="00B956BB">
            <w:pPr>
              <w:rPr>
                <w:b/>
                <w:bCs/>
                <w:i/>
                <w:iCs/>
                <w:sz w:val="18"/>
                <w:szCs w:val="18"/>
              </w:rPr>
            </w:pPr>
            <w:r w:rsidRPr="00B956BB">
              <w:rPr>
                <w:b/>
                <w:bCs/>
                <w:i/>
                <w:iCs/>
                <w:sz w:val="18"/>
                <w:szCs w:val="18"/>
              </w:rPr>
              <w:t>714</w:t>
            </w:r>
          </w:p>
        </w:tc>
        <w:tc>
          <w:tcPr>
            <w:tcW w:w="580" w:type="dxa"/>
            <w:noWrap/>
            <w:hideMark/>
          </w:tcPr>
          <w:p w:rsidR="00B956BB" w:rsidRPr="00B956BB" w:rsidRDefault="00B956BB" w:rsidP="00B956BB">
            <w:pPr>
              <w:rPr>
                <w:b/>
                <w:bCs/>
                <w:i/>
                <w:iCs/>
                <w:sz w:val="18"/>
                <w:szCs w:val="18"/>
              </w:rPr>
            </w:pPr>
            <w:r w:rsidRPr="00B956BB">
              <w:rPr>
                <w:b/>
                <w:bCs/>
                <w:i/>
                <w:iCs/>
                <w:sz w:val="18"/>
                <w:szCs w:val="18"/>
              </w:rPr>
              <w:t>04</w:t>
            </w:r>
          </w:p>
        </w:tc>
        <w:tc>
          <w:tcPr>
            <w:tcW w:w="560" w:type="dxa"/>
            <w:noWrap/>
            <w:hideMark/>
          </w:tcPr>
          <w:p w:rsidR="00B956BB" w:rsidRPr="00B956BB" w:rsidRDefault="00B956BB" w:rsidP="00B956BB">
            <w:pPr>
              <w:rPr>
                <w:b/>
                <w:bCs/>
                <w:i/>
                <w:iCs/>
                <w:sz w:val="18"/>
                <w:szCs w:val="18"/>
              </w:rPr>
            </w:pPr>
            <w:r w:rsidRPr="00B956BB">
              <w:rPr>
                <w:b/>
                <w:bCs/>
                <w:i/>
                <w:iCs/>
                <w:sz w:val="18"/>
                <w:szCs w:val="18"/>
              </w:rPr>
              <w:t>08</w:t>
            </w:r>
          </w:p>
        </w:tc>
        <w:tc>
          <w:tcPr>
            <w:tcW w:w="1880" w:type="dxa"/>
            <w:noWrap/>
            <w:hideMark/>
          </w:tcPr>
          <w:p w:rsidR="00B956BB" w:rsidRPr="00B956BB" w:rsidRDefault="00B956BB">
            <w:pPr>
              <w:rPr>
                <w:b/>
                <w:bCs/>
                <w:i/>
                <w:iCs/>
                <w:sz w:val="18"/>
                <w:szCs w:val="18"/>
              </w:rPr>
            </w:pPr>
            <w:r w:rsidRPr="00B956BB">
              <w:rPr>
                <w:b/>
                <w:bCs/>
                <w:i/>
                <w:iCs/>
                <w:sz w:val="18"/>
                <w:szCs w:val="18"/>
              </w:rPr>
              <w:t>82</w:t>
            </w:r>
          </w:p>
        </w:tc>
        <w:tc>
          <w:tcPr>
            <w:tcW w:w="980" w:type="dxa"/>
            <w:noWrap/>
            <w:hideMark/>
          </w:tcPr>
          <w:p w:rsidR="00B956BB" w:rsidRPr="00B956BB" w:rsidRDefault="00B956BB" w:rsidP="00B956BB">
            <w:pPr>
              <w:rPr>
                <w:b/>
                <w:bCs/>
                <w:i/>
                <w:iCs/>
                <w:sz w:val="18"/>
                <w:szCs w:val="18"/>
              </w:rPr>
            </w:pPr>
            <w:r w:rsidRPr="00B956BB">
              <w:rPr>
                <w:b/>
                <w:bCs/>
                <w:i/>
                <w:iCs/>
                <w:sz w:val="18"/>
                <w:szCs w:val="18"/>
              </w:rPr>
              <w:t> </w:t>
            </w:r>
          </w:p>
        </w:tc>
        <w:tc>
          <w:tcPr>
            <w:tcW w:w="1400" w:type="dxa"/>
            <w:noWrap/>
            <w:hideMark/>
          </w:tcPr>
          <w:p w:rsidR="00B956BB" w:rsidRPr="00B956BB" w:rsidRDefault="00B956BB" w:rsidP="00B956BB">
            <w:pPr>
              <w:rPr>
                <w:b/>
                <w:bCs/>
                <w:i/>
                <w:iCs/>
                <w:sz w:val="18"/>
                <w:szCs w:val="18"/>
              </w:rPr>
            </w:pPr>
            <w:r w:rsidRPr="00B956BB">
              <w:rPr>
                <w:b/>
                <w:bCs/>
                <w:i/>
                <w:iCs/>
                <w:sz w:val="18"/>
                <w:szCs w:val="18"/>
              </w:rPr>
              <w:t>53 500,0</w:t>
            </w:r>
          </w:p>
        </w:tc>
        <w:tc>
          <w:tcPr>
            <w:tcW w:w="1400" w:type="dxa"/>
            <w:noWrap/>
            <w:hideMark/>
          </w:tcPr>
          <w:p w:rsidR="00B956BB" w:rsidRPr="00B956BB" w:rsidRDefault="00B956BB" w:rsidP="00B956BB">
            <w:pPr>
              <w:rPr>
                <w:b/>
                <w:bCs/>
                <w:i/>
                <w:iCs/>
                <w:sz w:val="18"/>
                <w:szCs w:val="18"/>
              </w:rPr>
            </w:pPr>
            <w:r w:rsidRPr="00B956BB">
              <w:rPr>
                <w:b/>
                <w:bCs/>
                <w:i/>
                <w:iCs/>
                <w:sz w:val="18"/>
                <w:szCs w:val="18"/>
              </w:rPr>
              <w:t>13 597,3</w:t>
            </w:r>
          </w:p>
        </w:tc>
        <w:tc>
          <w:tcPr>
            <w:tcW w:w="2220" w:type="dxa"/>
            <w:noWrap/>
            <w:hideMark/>
          </w:tcPr>
          <w:p w:rsidR="00B956BB" w:rsidRPr="00B956BB" w:rsidRDefault="00B956BB" w:rsidP="00B956BB">
            <w:pPr>
              <w:rPr>
                <w:b/>
                <w:bCs/>
                <w:i/>
                <w:iCs/>
                <w:sz w:val="18"/>
                <w:szCs w:val="18"/>
              </w:rPr>
            </w:pPr>
            <w:r w:rsidRPr="00B956BB">
              <w:rPr>
                <w:b/>
                <w:bCs/>
                <w:i/>
                <w:iCs/>
                <w:sz w:val="18"/>
                <w:szCs w:val="18"/>
              </w:rPr>
              <w:t>25,4%</w:t>
            </w:r>
          </w:p>
        </w:tc>
      </w:tr>
      <w:tr w:rsidR="00B956BB" w:rsidRPr="00B956BB" w:rsidTr="00B956BB">
        <w:trPr>
          <w:trHeight w:val="936"/>
        </w:trPr>
        <w:tc>
          <w:tcPr>
            <w:tcW w:w="6160" w:type="dxa"/>
            <w:hideMark/>
          </w:tcPr>
          <w:p w:rsidR="00B956BB" w:rsidRPr="00B956BB" w:rsidRDefault="00B956BB">
            <w:pPr>
              <w:rPr>
                <w:i/>
                <w:iCs/>
                <w:sz w:val="18"/>
                <w:szCs w:val="18"/>
              </w:rPr>
            </w:pPr>
            <w:r w:rsidRPr="00B956BB">
              <w:rPr>
                <w:i/>
                <w:iCs/>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980" w:type="dxa"/>
            <w:hideMark/>
          </w:tcPr>
          <w:p w:rsidR="00B956BB" w:rsidRPr="00B956BB" w:rsidRDefault="00B956BB" w:rsidP="00B956BB">
            <w:pPr>
              <w:rPr>
                <w:i/>
                <w:iCs/>
                <w:sz w:val="18"/>
                <w:szCs w:val="18"/>
              </w:rPr>
            </w:pPr>
            <w:r w:rsidRPr="00B956BB">
              <w:rPr>
                <w:i/>
                <w:iCs/>
                <w:sz w:val="18"/>
                <w:szCs w:val="18"/>
              </w:rPr>
              <w:t>714</w:t>
            </w:r>
          </w:p>
        </w:tc>
        <w:tc>
          <w:tcPr>
            <w:tcW w:w="580" w:type="dxa"/>
            <w:noWrap/>
            <w:hideMark/>
          </w:tcPr>
          <w:p w:rsidR="00B956BB" w:rsidRPr="00B956BB" w:rsidRDefault="00B956BB" w:rsidP="00B956BB">
            <w:pPr>
              <w:rPr>
                <w:i/>
                <w:iCs/>
                <w:sz w:val="18"/>
                <w:szCs w:val="18"/>
              </w:rPr>
            </w:pPr>
            <w:r w:rsidRPr="00B956BB">
              <w:rPr>
                <w:i/>
                <w:iCs/>
                <w:sz w:val="18"/>
                <w:szCs w:val="18"/>
              </w:rPr>
              <w:t>04</w:t>
            </w:r>
          </w:p>
        </w:tc>
        <w:tc>
          <w:tcPr>
            <w:tcW w:w="560" w:type="dxa"/>
            <w:noWrap/>
            <w:hideMark/>
          </w:tcPr>
          <w:p w:rsidR="00B956BB" w:rsidRPr="00B956BB" w:rsidRDefault="00B956BB" w:rsidP="00B956BB">
            <w:pPr>
              <w:rPr>
                <w:i/>
                <w:iCs/>
                <w:sz w:val="18"/>
                <w:szCs w:val="18"/>
              </w:rPr>
            </w:pPr>
            <w:r w:rsidRPr="00B956BB">
              <w:rPr>
                <w:i/>
                <w:iCs/>
                <w:sz w:val="18"/>
                <w:szCs w:val="18"/>
              </w:rPr>
              <w:t>08</w:t>
            </w:r>
          </w:p>
        </w:tc>
        <w:tc>
          <w:tcPr>
            <w:tcW w:w="1880" w:type="dxa"/>
            <w:noWrap/>
            <w:hideMark/>
          </w:tcPr>
          <w:p w:rsidR="00B956BB" w:rsidRPr="00B956BB" w:rsidRDefault="00B956BB">
            <w:pPr>
              <w:rPr>
                <w:i/>
                <w:iCs/>
                <w:sz w:val="18"/>
                <w:szCs w:val="18"/>
              </w:rPr>
            </w:pPr>
            <w:r w:rsidRPr="00B956BB">
              <w:rPr>
                <w:i/>
                <w:iCs/>
                <w:sz w:val="18"/>
                <w:szCs w:val="18"/>
              </w:rPr>
              <w:t>82 2</w:t>
            </w:r>
          </w:p>
        </w:tc>
        <w:tc>
          <w:tcPr>
            <w:tcW w:w="980" w:type="dxa"/>
            <w:noWrap/>
            <w:hideMark/>
          </w:tcPr>
          <w:p w:rsidR="00B956BB" w:rsidRPr="00B956BB" w:rsidRDefault="00B956BB" w:rsidP="00B956BB">
            <w:pPr>
              <w:rPr>
                <w:i/>
                <w:iCs/>
                <w:sz w:val="18"/>
                <w:szCs w:val="18"/>
              </w:rPr>
            </w:pPr>
            <w:r w:rsidRPr="00B956BB">
              <w:rPr>
                <w:i/>
                <w:iCs/>
                <w:sz w:val="18"/>
                <w:szCs w:val="18"/>
              </w:rPr>
              <w:t> </w:t>
            </w:r>
          </w:p>
        </w:tc>
        <w:tc>
          <w:tcPr>
            <w:tcW w:w="1400" w:type="dxa"/>
            <w:noWrap/>
            <w:hideMark/>
          </w:tcPr>
          <w:p w:rsidR="00B956BB" w:rsidRPr="00B956BB" w:rsidRDefault="00B956BB" w:rsidP="00B956BB">
            <w:pPr>
              <w:rPr>
                <w:i/>
                <w:iCs/>
                <w:sz w:val="18"/>
                <w:szCs w:val="18"/>
              </w:rPr>
            </w:pPr>
            <w:r w:rsidRPr="00B956BB">
              <w:rPr>
                <w:i/>
                <w:iCs/>
                <w:sz w:val="18"/>
                <w:szCs w:val="18"/>
              </w:rPr>
              <w:t>53 500,0</w:t>
            </w:r>
          </w:p>
        </w:tc>
        <w:tc>
          <w:tcPr>
            <w:tcW w:w="1400" w:type="dxa"/>
            <w:noWrap/>
            <w:hideMark/>
          </w:tcPr>
          <w:p w:rsidR="00B956BB" w:rsidRPr="00B956BB" w:rsidRDefault="00B956BB" w:rsidP="00B956BB">
            <w:pPr>
              <w:rPr>
                <w:i/>
                <w:iCs/>
                <w:sz w:val="18"/>
                <w:szCs w:val="18"/>
              </w:rPr>
            </w:pPr>
            <w:r w:rsidRPr="00B956BB">
              <w:rPr>
                <w:i/>
                <w:iCs/>
                <w:sz w:val="18"/>
                <w:szCs w:val="18"/>
              </w:rPr>
              <w:t>13 597,3</w:t>
            </w:r>
          </w:p>
        </w:tc>
        <w:tc>
          <w:tcPr>
            <w:tcW w:w="2220" w:type="dxa"/>
            <w:noWrap/>
            <w:hideMark/>
          </w:tcPr>
          <w:p w:rsidR="00B956BB" w:rsidRPr="00B956BB" w:rsidRDefault="00B956BB" w:rsidP="00B956BB">
            <w:pPr>
              <w:rPr>
                <w:i/>
                <w:iCs/>
                <w:sz w:val="18"/>
                <w:szCs w:val="18"/>
              </w:rPr>
            </w:pPr>
            <w:r w:rsidRPr="00B956BB">
              <w:rPr>
                <w:i/>
                <w:iCs/>
                <w:sz w:val="18"/>
                <w:szCs w:val="18"/>
              </w:rPr>
              <w:t>25,4%</w:t>
            </w:r>
          </w:p>
        </w:tc>
      </w:tr>
      <w:tr w:rsidR="00B956BB" w:rsidRPr="00B956BB" w:rsidTr="007C4F2B">
        <w:trPr>
          <w:trHeight w:val="1801"/>
        </w:trPr>
        <w:tc>
          <w:tcPr>
            <w:tcW w:w="6160" w:type="dxa"/>
            <w:hideMark/>
          </w:tcPr>
          <w:p w:rsidR="00B956BB" w:rsidRPr="00B956BB" w:rsidRDefault="00B956BB">
            <w:pPr>
              <w:rPr>
                <w:sz w:val="18"/>
                <w:szCs w:val="18"/>
              </w:rPr>
            </w:pPr>
            <w:r w:rsidRPr="00B956BB">
              <w:rPr>
                <w:sz w:val="18"/>
                <w:szCs w:val="18"/>
              </w:rPr>
              <w:t>Расходы на автомобильный транспорт (субсидия на регулярные перевозки пассажиров, осуществляемые на территории города Билибино автобусным транспортом общего пользования Муниципальному автотранспортному предприятию Билибинского муниципального района) (Иные бюджетные ассигнования)</w:t>
            </w:r>
          </w:p>
        </w:tc>
        <w:tc>
          <w:tcPr>
            <w:tcW w:w="980" w:type="dxa"/>
            <w:hideMark/>
          </w:tcPr>
          <w:p w:rsidR="00B956BB" w:rsidRPr="00B956BB" w:rsidRDefault="00B956BB" w:rsidP="00B956BB">
            <w:pPr>
              <w:rPr>
                <w:sz w:val="18"/>
                <w:szCs w:val="18"/>
              </w:rPr>
            </w:pPr>
            <w:r w:rsidRPr="00B956BB">
              <w:rPr>
                <w:sz w:val="18"/>
                <w:szCs w:val="18"/>
              </w:rPr>
              <w:t>714</w:t>
            </w:r>
          </w:p>
        </w:tc>
        <w:tc>
          <w:tcPr>
            <w:tcW w:w="580" w:type="dxa"/>
            <w:noWrap/>
            <w:hideMark/>
          </w:tcPr>
          <w:p w:rsidR="00B956BB" w:rsidRPr="00B956BB" w:rsidRDefault="00B956BB" w:rsidP="00B956BB">
            <w:pPr>
              <w:rPr>
                <w:sz w:val="18"/>
                <w:szCs w:val="18"/>
              </w:rPr>
            </w:pPr>
            <w:r w:rsidRPr="00B956BB">
              <w:rPr>
                <w:sz w:val="18"/>
                <w:szCs w:val="18"/>
              </w:rPr>
              <w:t>04</w:t>
            </w:r>
          </w:p>
        </w:tc>
        <w:tc>
          <w:tcPr>
            <w:tcW w:w="560" w:type="dxa"/>
            <w:noWrap/>
            <w:hideMark/>
          </w:tcPr>
          <w:p w:rsidR="00B956BB" w:rsidRPr="00B956BB" w:rsidRDefault="00B956BB" w:rsidP="00B956BB">
            <w:pPr>
              <w:rPr>
                <w:sz w:val="18"/>
                <w:szCs w:val="18"/>
              </w:rPr>
            </w:pPr>
            <w:r w:rsidRPr="00B956BB">
              <w:rPr>
                <w:sz w:val="18"/>
                <w:szCs w:val="18"/>
              </w:rPr>
              <w:t>08</w:t>
            </w:r>
          </w:p>
        </w:tc>
        <w:tc>
          <w:tcPr>
            <w:tcW w:w="1880" w:type="dxa"/>
            <w:noWrap/>
            <w:hideMark/>
          </w:tcPr>
          <w:p w:rsidR="00B956BB" w:rsidRPr="00B956BB" w:rsidRDefault="00B956BB">
            <w:pPr>
              <w:rPr>
                <w:sz w:val="18"/>
                <w:szCs w:val="18"/>
              </w:rPr>
            </w:pPr>
            <w:r w:rsidRPr="00B956BB">
              <w:rPr>
                <w:sz w:val="18"/>
                <w:szCs w:val="18"/>
              </w:rPr>
              <w:t>82 2 00 81030</w:t>
            </w:r>
          </w:p>
        </w:tc>
        <w:tc>
          <w:tcPr>
            <w:tcW w:w="980" w:type="dxa"/>
            <w:noWrap/>
            <w:hideMark/>
          </w:tcPr>
          <w:p w:rsidR="00B956BB" w:rsidRPr="00B956BB" w:rsidRDefault="00B956BB" w:rsidP="00B956BB">
            <w:pPr>
              <w:rPr>
                <w:sz w:val="18"/>
                <w:szCs w:val="18"/>
              </w:rPr>
            </w:pPr>
            <w:r w:rsidRPr="00B956BB">
              <w:rPr>
                <w:sz w:val="18"/>
                <w:szCs w:val="18"/>
              </w:rPr>
              <w:t>800</w:t>
            </w:r>
          </w:p>
        </w:tc>
        <w:tc>
          <w:tcPr>
            <w:tcW w:w="1400" w:type="dxa"/>
            <w:noWrap/>
            <w:hideMark/>
          </w:tcPr>
          <w:p w:rsidR="00B956BB" w:rsidRPr="00B956BB" w:rsidRDefault="00B956BB" w:rsidP="00B956BB">
            <w:pPr>
              <w:rPr>
                <w:sz w:val="18"/>
                <w:szCs w:val="18"/>
              </w:rPr>
            </w:pPr>
            <w:r w:rsidRPr="00B956BB">
              <w:rPr>
                <w:sz w:val="18"/>
                <w:szCs w:val="18"/>
              </w:rPr>
              <w:t>41 500,0</w:t>
            </w:r>
          </w:p>
        </w:tc>
        <w:tc>
          <w:tcPr>
            <w:tcW w:w="1400" w:type="dxa"/>
            <w:noWrap/>
            <w:hideMark/>
          </w:tcPr>
          <w:p w:rsidR="00B956BB" w:rsidRPr="00B956BB" w:rsidRDefault="00B956BB" w:rsidP="00B956BB">
            <w:pPr>
              <w:rPr>
                <w:sz w:val="18"/>
                <w:szCs w:val="18"/>
              </w:rPr>
            </w:pPr>
            <w:r w:rsidRPr="00B956BB">
              <w:rPr>
                <w:sz w:val="18"/>
                <w:szCs w:val="18"/>
              </w:rPr>
              <w:t>13 597,3</w:t>
            </w:r>
          </w:p>
        </w:tc>
        <w:tc>
          <w:tcPr>
            <w:tcW w:w="2220" w:type="dxa"/>
            <w:noWrap/>
            <w:hideMark/>
          </w:tcPr>
          <w:p w:rsidR="00B956BB" w:rsidRPr="00B956BB" w:rsidRDefault="00B956BB" w:rsidP="00B956BB">
            <w:pPr>
              <w:rPr>
                <w:sz w:val="18"/>
                <w:szCs w:val="18"/>
              </w:rPr>
            </w:pPr>
            <w:r w:rsidRPr="00B956BB">
              <w:rPr>
                <w:sz w:val="18"/>
                <w:szCs w:val="18"/>
              </w:rPr>
              <w:t>32,8%</w:t>
            </w:r>
          </w:p>
        </w:tc>
      </w:tr>
      <w:tr w:rsidR="00B956BB" w:rsidRPr="00B956BB" w:rsidTr="007C4F2B">
        <w:trPr>
          <w:trHeight w:val="1132"/>
        </w:trPr>
        <w:tc>
          <w:tcPr>
            <w:tcW w:w="6160" w:type="dxa"/>
            <w:hideMark/>
          </w:tcPr>
          <w:p w:rsidR="00B956BB" w:rsidRPr="00B956BB" w:rsidRDefault="00B956BB">
            <w:pPr>
              <w:rPr>
                <w:sz w:val="18"/>
                <w:szCs w:val="18"/>
              </w:rPr>
            </w:pPr>
            <w:r w:rsidRPr="00B956BB">
              <w:rPr>
                <w:sz w:val="18"/>
                <w:szCs w:val="18"/>
              </w:rPr>
              <w:t>Расходы на приобретение автобуса для перевозки пассажиров, в том числе лиц с ограниченными возможностями (Закупка товаров, работ и услуг для обеспечения государственных (муниципальных) нужд)</w:t>
            </w:r>
          </w:p>
        </w:tc>
        <w:tc>
          <w:tcPr>
            <w:tcW w:w="980" w:type="dxa"/>
            <w:hideMark/>
          </w:tcPr>
          <w:p w:rsidR="00B956BB" w:rsidRPr="00B956BB" w:rsidRDefault="00B956BB" w:rsidP="00B956BB">
            <w:pPr>
              <w:rPr>
                <w:sz w:val="18"/>
                <w:szCs w:val="18"/>
              </w:rPr>
            </w:pPr>
            <w:r w:rsidRPr="00B956BB">
              <w:rPr>
                <w:sz w:val="18"/>
                <w:szCs w:val="18"/>
              </w:rPr>
              <w:t>714</w:t>
            </w:r>
          </w:p>
        </w:tc>
        <w:tc>
          <w:tcPr>
            <w:tcW w:w="580" w:type="dxa"/>
            <w:noWrap/>
            <w:hideMark/>
          </w:tcPr>
          <w:p w:rsidR="00B956BB" w:rsidRPr="00B956BB" w:rsidRDefault="00B956BB" w:rsidP="00B956BB">
            <w:pPr>
              <w:rPr>
                <w:sz w:val="18"/>
                <w:szCs w:val="18"/>
              </w:rPr>
            </w:pPr>
            <w:r w:rsidRPr="00B956BB">
              <w:rPr>
                <w:sz w:val="18"/>
                <w:szCs w:val="18"/>
              </w:rPr>
              <w:t>04</w:t>
            </w:r>
          </w:p>
        </w:tc>
        <w:tc>
          <w:tcPr>
            <w:tcW w:w="560" w:type="dxa"/>
            <w:noWrap/>
            <w:hideMark/>
          </w:tcPr>
          <w:p w:rsidR="00B956BB" w:rsidRPr="00B956BB" w:rsidRDefault="00B956BB" w:rsidP="00B956BB">
            <w:pPr>
              <w:rPr>
                <w:sz w:val="18"/>
                <w:szCs w:val="18"/>
              </w:rPr>
            </w:pPr>
            <w:r w:rsidRPr="00B956BB">
              <w:rPr>
                <w:sz w:val="18"/>
                <w:szCs w:val="18"/>
              </w:rPr>
              <w:t>08</w:t>
            </w:r>
          </w:p>
        </w:tc>
        <w:tc>
          <w:tcPr>
            <w:tcW w:w="1880" w:type="dxa"/>
            <w:noWrap/>
            <w:hideMark/>
          </w:tcPr>
          <w:p w:rsidR="00B956BB" w:rsidRPr="00B956BB" w:rsidRDefault="00B956BB">
            <w:pPr>
              <w:rPr>
                <w:sz w:val="18"/>
                <w:szCs w:val="18"/>
              </w:rPr>
            </w:pPr>
            <w:r w:rsidRPr="00B956BB">
              <w:rPr>
                <w:sz w:val="18"/>
                <w:szCs w:val="18"/>
              </w:rPr>
              <w:t>82 2 00 81031</w:t>
            </w:r>
          </w:p>
        </w:tc>
        <w:tc>
          <w:tcPr>
            <w:tcW w:w="980" w:type="dxa"/>
            <w:noWrap/>
            <w:hideMark/>
          </w:tcPr>
          <w:p w:rsidR="00B956BB" w:rsidRPr="00B956BB" w:rsidRDefault="00B956BB" w:rsidP="00B956BB">
            <w:pPr>
              <w:rPr>
                <w:sz w:val="18"/>
                <w:szCs w:val="18"/>
              </w:rPr>
            </w:pPr>
            <w:r w:rsidRPr="00B956BB">
              <w:rPr>
                <w:sz w:val="18"/>
                <w:szCs w:val="18"/>
              </w:rPr>
              <w:t>200</w:t>
            </w:r>
          </w:p>
        </w:tc>
        <w:tc>
          <w:tcPr>
            <w:tcW w:w="1400" w:type="dxa"/>
            <w:noWrap/>
            <w:hideMark/>
          </w:tcPr>
          <w:p w:rsidR="00B956BB" w:rsidRPr="00B956BB" w:rsidRDefault="00B956BB" w:rsidP="00B956BB">
            <w:pPr>
              <w:rPr>
                <w:sz w:val="18"/>
                <w:szCs w:val="18"/>
              </w:rPr>
            </w:pPr>
            <w:r w:rsidRPr="00B956BB">
              <w:rPr>
                <w:sz w:val="18"/>
                <w:szCs w:val="18"/>
              </w:rPr>
              <w:t>12 000,0</w:t>
            </w:r>
          </w:p>
        </w:tc>
        <w:tc>
          <w:tcPr>
            <w:tcW w:w="1400" w:type="dxa"/>
            <w:noWrap/>
            <w:hideMark/>
          </w:tcPr>
          <w:p w:rsidR="00B956BB" w:rsidRPr="00B956BB" w:rsidRDefault="00B956BB" w:rsidP="00B956BB">
            <w:pPr>
              <w:rPr>
                <w:sz w:val="18"/>
                <w:szCs w:val="18"/>
              </w:rPr>
            </w:pPr>
            <w:r w:rsidRPr="00B956BB">
              <w:rPr>
                <w:sz w:val="18"/>
                <w:szCs w:val="18"/>
              </w:rPr>
              <w:t>0,0</w:t>
            </w:r>
          </w:p>
        </w:tc>
        <w:tc>
          <w:tcPr>
            <w:tcW w:w="2220" w:type="dxa"/>
            <w:noWrap/>
            <w:hideMark/>
          </w:tcPr>
          <w:p w:rsidR="00B956BB" w:rsidRPr="00B956BB" w:rsidRDefault="00B956BB" w:rsidP="00B956BB">
            <w:pPr>
              <w:rPr>
                <w:sz w:val="18"/>
                <w:szCs w:val="18"/>
              </w:rPr>
            </w:pPr>
            <w:r w:rsidRPr="00B956BB">
              <w:rPr>
                <w:sz w:val="18"/>
                <w:szCs w:val="18"/>
              </w:rPr>
              <w:t>0,0%</w:t>
            </w:r>
          </w:p>
        </w:tc>
      </w:tr>
      <w:tr w:rsidR="00B956BB" w:rsidRPr="00B956BB" w:rsidTr="00B956BB">
        <w:trPr>
          <w:trHeight w:val="336"/>
        </w:trPr>
        <w:tc>
          <w:tcPr>
            <w:tcW w:w="6160" w:type="dxa"/>
            <w:hideMark/>
          </w:tcPr>
          <w:p w:rsidR="00B956BB" w:rsidRPr="00B956BB" w:rsidRDefault="00B956BB">
            <w:pPr>
              <w:rPr>
                <w:b/>
                <w:bCs/>
                <w:sz w:val="18"/>
                <w:szCs w:val="18"/>
              </w:rPr>
            </w:pPr>
            <w:r w:rsidRPr="00B956BB">
              <w:rPr>
                <w:b/>
                <w:bCs/>
                <w:sz w:val="18"/>
                <w:szCs w:val="18"/>
              </w:rPr>
              <w:t>Дорожное хозяйство (дорожные фонды)</w:t>
            </w:r>
          </w:p>
        </w:tc>
        <w:tc>
          <w:tcPr>
            <w:tcW w:w="980" w:type="dxa"/>
            <w:hideMark/>
          </w:tcPr>
          <w:p w:rsidR="00B956BB" w:rsidRPr="00B956BB" w:rsidRDefault="00B956BB" w:rsidP="00B956BB">
            <w:pPr>
              <w:rPr>
                <w:b/>
                <w:bCs/>
                <w:sz w:val="18"/>
                <w:szCs w:val="18"/>
              </w:rPr>
            </w:pPr>
            <w:r w:rsidRPr="00B956BB">
              <w:rPr>
                <w:b/>
                <w:bCs/>
                <w:sz w:val="18"/>
                <w:szCs w:val="18"/>
              </w:rPr>
              <w:t>714</w:t>
            </w:r>
          </w:p>
        </w:tc>
        <w:tc>
          <w:tcPr>
            <w:tcW w:w="580" w:type="dxa"/>
            <w:noWrap/>
            <w:hideMark/>
          </w:tcPr>
          <w:p w:rsidR="00B956BB" w:rsidRPr="00B956BB" w:rsidRDefault="00B956BB" w:rsidP="00B956BB">
            <w:pPr>
              <w:rPr>
                <w:b/>
                <w:bCs/>
                <w:sz w:val="18"/>
                <w:szCs w:val="18"/>
              </w:rPr>
            </w:pPr>
            <w:r w:rsidRPr="00B956BB">
              <w:rPr>
                <w:b/>
                <w:bCs/>
                <w:sz w:val="18"/>
                <w:szCs w:val="18"/>
              </w:rPr>
              <w:t>04</w:t>
            </w:r>
          </w:p>
        </w:tc>
        <w:tc>
          <w:tcPr>
            <w:tcW w:w="560" w:type="dxa"/>
            <w:noWrap/>
            <w:hideMark/>
          </w:tcPr>
          <w:p w:rsidR="00B956BB" w:rsidRPr="00B956BB" w:rsidRDefault="00B956BB" w:rsidP="00B956BB">
            <w:pPr>
              <w:rPr>
                <w:b/>
                <w:bCs/>
                <w:sz w:val="18"/>
                <w:szCs w:val="18"/>
              </w:rPr>
            </w:pPr>
            <w:r w:rsidRPr="00B956BB">
              <w:rPr>
                <w:b/>
                <w:bCs/>
                <w:sz w:val="18"/>
                <w:szCs w:val="18"/>
              </w:rPr>
              <w:t>09</w:t>
            </w:r>
          </w:p>
        </w:tc>
        <w:tc>
          <w:tcPr>
            <w:tcW w:w="1880" w:type="dxa"/>
            <w:noWrap/>
            <w:hideMark/>
          </w:tcPr>
          <w:p w:rsidR="00B956BB" w:rsidRPr="00B956BB" w:rsidRDefault="00B956BB">
            <w:pPr>
              <w:rPr>
                <w:b/>
                <w:bCs/>
                <w:sz w:val="18"/>
                <w:szCs w:val="18"/>
              </w:rPr>
            </w:pPr>
            <w:r w:rsidRPr="00B956BB">
              <w:rPr>
                <w:b/>
                <w:bCs/>
                <w:sz w:val="18"/>
                <w:szCs w:val="18"/>
              </w:rPr>
              <w:t> </w:t>
            </w:r>
          </w:p>
        </w:tc>
        <w:tc>
          <w:tcPr>
            <w:tcW w:w="980" w:type="dxa"/>
            <w:noWrap/>
            <w:hideMark/>
          </w:tcPr>
          <w:p w:rsidR="00B956BB" w:rsidRPr="00B956BB" w:rsidRDefault="00B956BB" w:rsidP="00B956BB">
            <w:pPr>
              <w:rPr>
                <w:b/>
                <w:bCs/>
                <w:sz w:val="18"/>
                <w:szCs w:val="18"/>
              </w:rPr>
            </w:pPr>
            <w:r w:rsidRPr="00B956BB">
              <w:rPr>
                <w:b/>
                <w:bCs/>
                <w:sz w:val="18"/>
                <w:szCs w:val="18"/>
              </w:rPr>
              <w:t> </w:t>
            </w:r>
          </w:p>
        </w:tc>
        <w:tc>
          <w:tcPr>
            <w:tcW w:w="1400" w:type="dxa"/>
            <w:noWrap/>
            <w:hideMark/>
          </w:tcPr>
          <w:p w:rsidR="00B956BB" w:rsidRPr="00B956BB" w:rsidRDefault="00B956BB" w:rsidP="00B956BB">
            <w:pPr>
              <w:rPr>
                <w:b/>
                <w:bCs/>
                <w:sz w:val="18"/>
                <w:szCs w:val="18"/>
              </w:rPr>
            </w:pPr>
            <w:r w:rsidRPr="00B956BB">
              <w:rPr>
                <w:b/>
                <w:bCs/>
                <w:sz w:val="18"/>
                <w:szCs w:val="18"/>
              </w:rPr>
              <w:t>20 581,7</w:t>
            </w:r>
          </w:p>
        </w:tc>
        <w:tc>
          <w:tcPr>
            <w:tcW w:w="1400" w:type="dxa"/>
            <w:noWrap/>
            <w:hideMark/>
          </w:tcPr>
          <w:p w:rsidR="00B956BB" w:rsidRPr="00B956BB" w:rsidRDefault="00B956BB" w:rsidP="00B956BB">
            <w:pPr>
              <w:rPr>
                <w:b/>
                <w:bCs/>
                <w:sz w:val="18"/>
                <w:szCs w:val="18"/>
              </w:rPr>
            </w:pPr>
            <w:r w:rsidRPr="00B956BB">
              <w:rPr>
                <w:b/>
                <w:bCs/>
                <w:sz w:val="18"/>
                <w:szCs w:val="18"/>
              </w:rPr>
              <w:t>157,6</w:t>
            </w:r>
          </w:p>
        </w:tc>
        <w:tc>
          <w:tcPr>
            <w:tcW w:w="2220" w:type="dxa"/>
            <w:noWrap/>
            <w:hideMark/>
          </w:tcPr>
          <w:p w:rsidR="00B956BB" w:rsidRPr="00B956BB" w:rsidRDefault="00B956BB" w:rsidP="00B956BB">
            <w:pPr>
              <w:rPr>
                <w:b/>
                <w:bCs/>
                <w:sz w:val="18"/>
                <w:szCs w:val="18"/>
              </w:rPr>
            </w:pPr>
            <w:r w:rsidRPr="00B956BB">
              <w:rPr>
                <w:b/>
                <w:bCs/>
                <w:sz w:val="18"/>
                <w:szCs w:val="18"/>
              </w:rPr>
              <w:t>0,8%</w:t>
            </w:r>
          </w:p>
        </w:tc>
      </w:tr>
      <w:tr w:rsidR="00B956BB" w:rsidRPr="00B956BB" w:rsidTr="00B956BB">
        <w:trPr>
          <w:trHeight w:val="348"/>
        </w:trPr>
        <w:tc>
          <w:tcPr>
            <w:tcW w:w="6160" w:type="dxa"/>
            <w:hideMark/>
          </w:tcPr>
          <w:p w:rsidR="00B956BB" w:rsidRPr="00B956BB" w:rsidRDefault="00B956BB">
            <w:pPr>
              <w:rPr>
                <w:b/>
                <w:bCs/>
                <w:i/>
                <w:iCs/>
                <w:sz w:val="18"/>
                <w:szCs w:val="18"/>
              </w:rPr>
            </w:pPr>
            <w:r w:rsidRPr="00B956BB">
              <w:rPr>
                <w:b/>
                <w:bCs/>
                <w:i/>
                <w:iCs/>
                <w:sz w:val="18"/>
                <w:szCs w:val="18"/>
              </w:rPr>
              <w:t>Предоставление межбюджетных трансфертов</w:t>
            </w:r>
          </w:p>
        </w:tc>
        <w:tc>
          <w:tcPr>
            <w:tcW w:w="980" w:type="dxa"/>
            <w:hideMark/>
          </w:tcPr>
          <w:p w:rsidR="00B956BB" w:rsidRPr="00B956BB" w:rsidRDefault="00B956BB" w:rsidP="00B956BB">
            <w:pPr>
              <w:rPr>
                <w:b/>
                <w:bCs/>
                <w:i/>
                <w:iCs/>
                <w:sz w:val="18"/>
                <w:szCs w:val="18"/>
              </w:rPr>
            </w:pPr>
            <w:r w:rsidRPr="00B956BB">
              <w:rPr>
                <w:b/>
                <w:bCs/>
                <w:i/>
                <w:iCs/>
                <w:sz w:val="18"/>
                <w:szCs w:val="18"/>
              </w:rPr>
              <w:t>714</w:t>
            </w:r>
          </w:p>
        </w:tc>
        <w:tc>
          <w:tcPr>
            <w:tcW w:w="580" w:type="dxa"/>
            <w:noWrap/>
            <w:hideMark/>
          </w:tcPr>
          <w:p w:rsidR="00B956BB" w:rsidRPr="00B956BB" w:rsidRDefault="00B956BB" w:rsidP="00B956BB">
            <w:pPr>
              <w:rPr>
                <w:b/>
                <w:bCs/>
                <w:i/>
                <w:iCs/>
                <w:sz w:val="18"/>
                <w:szCs w:val="18"/>
              </w:rPr>
            </w:pPr>
            <w:r w:rsidRPr="00B956BB">
              <w:rPr>
                <w:b/>
                <w:bCs/>
                <w:i/>
                <w:iCs/>
                <w:sz w:val="18"/>
                <w:szCs w:val="18"/>
              </w:rPr>
              <w:t>04</w:t>
            </w:r>
          </w:p>
        </w:tc>
        <w:tc>
          <w:tcPr>
            <w:tcW w:w="560" w:type="dxa"/>
            <w:noWrap/>
            <w:hideMark/>
          </w:tcPr>
          <w:p w:rsidR="00B956BB" w:rsidRPr="00B956BB" w:rsidRDefault="00B956BB" w:rsidP="00B956BB">
            <w:pPr>
              <w:rPr>
                <w:b/>
                <w:bCs/>
                <w:i/>
                <w:iCs/>
                <w:sz w:val="18"/>
                <w:szCs w:val="18"/>
              </w:rPr>
            </w:pPr>
            <w:r w:rsidRPr="00B956BB">
              <w:rPr>
                <w:b/>
                <w:bCs/>
                <w:i/>
                <w:iCs/>
                <w:sz w:val="18"/>
                <w:szCs w:val="18"/>
              </w:rPr>
              <w:t>09</w:t>
            </w:r>
          </w:p>
        </w:tc>
        <w:tc>
          <w:tcPr>
            <w:tcW w:w="1880" w:type="dxa"/>
            <w:noWrap/>
            <w:hideMark/>
          </w:tcPr>
          <w:p w:rsidR="00B956BB" w:rsidRPr="00B956BB" w:rsidRDefault="00B956BB">
            <w:pPr>
              <w:rPr>
                <w:b/>
                <w:bCs/>
                <w:i/>
                <w:iCs/>
                <w:sz w:val="18"/>
                <w:szCs w:val="18"/>
              </w:rPr>
            </w:pPr>
            <w:r w:rsidRPr="00B956BB">
              <w:rPr>
                <w:b/>
                <w:bCs/>
                <w:i/>
                <w:iCs/>
                <w:sz w:val="18"/>
                <w:szCs w:val="18"/>
              </w:rPr>
              <w:t>98</w:t>
            </w:r>
          </w:p>
        </w:tc>
        <w:tc>
          <w:tcPr>
            <w:tcW w:w="980" w:type="dxa"/>
            <w:noWrap/>
            <w:hideMark/>
          </w:tcPr>
          <w:p w:rsidR="00B956BB" w:rsidRPr="00B956BB" w:rsidRDefault="00B956BB" w:rsidP="00B956BB">
            <w:pPr>
              <w:rPr>
                <w:b/>
                <w:bCs/>
                <w:i/>
                <w:iCs/>
                <w:sz w:val="18"/>
                <w:szCs w:val="18"/>
              </w:rPr>
            </w:pPr>
            <w:r w:rsidRPr="00B956BB">
              <w:rPr>
                <w:b/>
                <w:bCs/>
                <w:i/>
                <w:iCs/>
                <w:sz w:val="18"/>
                <w:szCs w:val="18"/>
              </w:rPr>
              <w:t> </w:t>
            </w:r>
          </w:p>
        </w:tc>
        <w:tc>
          <w:tcPr>
            <w:tcW w:w="1400" w:type="dxa"/>
            <w:noWrap/>
            <w:hideMark/>
          </w:tcPr>
          <w:p w:rsidR="00B956BB" w:rsidRPr="00B956BB" w:rsidRDefault="00B956BB" w:rsidP="00B956BB">
            <w:pPr>
              <w:rPr>
                <w:b/>
                <w:bCs/>
                <w:i/>
                <w:iCs/>
                <w:sz w:val="18"/>
                <w:szCs w:val="18"/>
              </w:rPr>
            </w:pPr>
            <w:r w:rsidRPr="00B956BB">
              <w:rPr>
                <w:b/>
                <w:bCs/>
                <w:i/>
                <w:iCs/>
                <w:sz w:val="18"/>
                <w:szCs w:val="18"/>
              </w:rPr>
              <w:t>20 581,7</w:t>
            </w:r>
          </w:p>
        </w:tc>
        <w:tc>
          <w:tcPr>
            <w:tcW w:w="1400" w:type="dxa"/>
            <w:noWrap/>
            <w:hideMark/>
          </w:tcPr>
          <w:p w:rsidR="00B956BB" w:rsidRPr="00B956BB" w:rsidRDefault="00B956BB" w:rsidP="00B956BB">
            <w:pPr>
              <w:rPr>
                <w:b/>
                <w:bCs/>
                <w:i/>
                <w:iCs/>
                <w:sz w:val="18"/>
                <w:szCs w:val="18"/>
              </w:rPr>
            </w:pPr>
            <w:r w:rsidRPr="00B956BB">
              <w:rPr>
                <w:b/>
                <w:bCs/>
                <w:i/>
                <w:iCs/>
                <w:sz w:val="18"/>
                <w:szCs w:val="18"/>
              </w:rPr>
              <w:t>157,6</w:t>
            </w:r>
          </w:p>
        </w:tc>
        <w:tc>
          <w:tcPr>
            <w:tcW w:w="2220" w:type="dxa"/>
            <w:noWrap/>
            <w:hideMark/>
          </w:tcPr>
          <w:p w:rsidR="00B956BB" w:rsidRPr="00B956BB" w:rsidRDefault="00B956BB" w:rsidP="00B956BB">
            <w:pPr>
              <w:rPr>
                <w:b/>
                <w:bCs/>
                <w:i/>
                <w:iCs/>
                <w:sz w:val="18"/>
                <w:szCs w:val="18"/>
              </w:rPr>
            </w:pPr>
            <w:r w:rsidRPr="00B956BB">
              <w:rPr>
                <w:b/>
                <w:bCs/>
                <w:i/>
                <w:iCs/>
                <w:sz w:val="18"/>
                <w:szCs w:val="18"/>
              </w:rPr>
              <w:t>0,8%</w:t>
            </w:r>
          </w:p>
        </w:tc>
      </w:tr>
      <w:tr w:rsidR="00B956BB" w:rsidRPr="00B956BB" w:rsidTr="00B956BB">
        <w:trPr>
          <w:trHeight w:val="1560"/>
        </w:trPr>
        <w:tc>
          <w:tcPr>
            <w:tcW w:w="6160" w:type="dxa"/>
            <w:hideMark/>
          </w:tcPr>
          <w:p w:rsidR="00B956BB" w:rsidRPr="00B956BB" w:rsidRDefault="00B956BB">
            <w:pPr>
              <w:rPr>
                <w:i/>
                <w:iCs/>
                <w:sz w:val="18"/>
                <w:szCs w:val="18"/>
              </w:rPr>
            </w:pPr>
            <w:r w:rsidRPr="00B956BB">
              <w:rPr>
                <w:i/>
                <w:iCs/>
                <w:sz w:val="18"/>
                <w:szCs w:val="18"/>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980" w:type="dxa"/>
            <w:hideMark/>
          </w:tcPr>
          <w:p w:rsidR="00B956BB" w:rsidRPr="00B956BB" w:rsidRDefault="00B956BB" w:rsidP="00B956BB">
            <w:pPr>
              <w:rPr>
                <w:i/>
                <w:iCs/>
                <w:sz w:val="18"/>
                <w:szCs w:val="18"/>
              </w:rPr>
            </w:pPr>
            <w:r w:rsidRPr="00B956BB">
              <w:rPr>
                <w:i/>
                <w:iCs/>
                <w:sz w:val="18"/>
                <w:szCs w:val="18"/>
              </w:rPr>
              <w:t>714</w:t>
            </w:r>
          </w:p>
        </w:tc>
        <w:tc>
          <w:tcPr>
            <w:tcW w:w="580" w:type="dxa"/>
            <w:noWrap/>
            <w:hideMark/>
          </w:tcPr>
          <w:p w:rsidR="00B956BB" w:rsidRPr="00B956BB" w:rsidRDefault="00B956BB" w:rsidP="00B956BB">
            <w:pPr>
              <w:rPr>
                <w:i/>
                <w:iCs/>
                <w:sz w:val="18"/>
                <w:szCs w:val="18"/>
              </w:rPr>
            </w:pPr>
            <w:r w:rsidRPr="00B956BB">
              <w:rPr>
                <w:i/>
                <w:iCs/>
                <w:sz w:val="18"/>
                <w:szCs w:val="18"/>
              </w:rPr>
              <w:t>04</w:t>
            </w:r>
          </w:p>
        </w:tc>
        <w:tc>
          <w:tcPr>
            <w:tcW w:w="560" w:type="dxa"/>
            <w:noWrap/>
            <w:hideMark/>
          </w:tcPr>
          <w:p w:rsidR="00B956BB" w:rsidRPr="00B956BB" w:rsidRDefault="00B956BB" w:rsidP="00B956BB">
            <w:pPr>
              <w:rPr>
                <w:i/>
                <w:iCs/>
                <w:sz w:val="18"/>
                <w:szCs w:val="18"/>
              </w:rPr>
            </w:pPr>
            <w:r w:rsidRPr="00B956BB">
              <w:rPr>
                <w:i/>
                <w:iCs/>
                <w:sz w:val="18"/>
                <w:szCs w:val="18"/>
              </w:rPr>
              <w:t>09</w:t>
            </w:r>
          </w:p>
        </w:tc>
        <w:tc>
          <w:tcPr>
            <w:tcW w:w="1880" w:type="dxa"/>
            <w:noWrap/>
            <w:hideMark/>
          </w:tcPr>
          <w:p w:rsidR="00B956BB" w:rsidRPr="00B956BB" w:rsidRDefault="00B956BB">
            <w:pPr>
              <w:rPr>
                <w:i/>
                <w:iCs/>
                <w:sz w:val="18"/>
                <w:szCs w:val="18"/>
              </w:rPr>
            </w:pPr>
            <w:r w:rsidRPr="00B956BB">
              <w:rPr>
                <w:i/>
                <w:iCs/>
                <w:sz w:val="18"/>
                <w:szCs w:val="18"/>
              </w:rPr>
              <w:t>98 2</w:t>
            </w:r>
          </w:p>
        </w:tc>
        <w:tc>
          <w:tcPr>
            <w:tcW w:w="980" w:type="dxa"/>
            <w:noWrap/>
            <w:hideMark/>
          </w:tcPr>
          <w:p w:rsidR="00B956BB" w:rsidRPr="00B956BB" w:rsidRDefault="00B956BB" w:rsidP="00B956BB">
            <w:pPr>
              <w:rPr>
                <w:i/>
                <w:iCs/>
                <w:sz w:val="18"/>
                <w:szCs w:val="18"/>
              </w:rPr>
            </w:pPr>
            <w:r w:rsidRPr="00B956BB">
              <w:rPr>
                <w:i/>
                <w:iCs/>
                <w:sz w:val="18"/>
                <w:szCs w:val="18"/>
              </w:rPr>
              <w:t> </w:t>
            </w:r>
          </w:p>
        </w:tc>
        <w:tc>
          <w:tcPr>
            <w:tcW w:w="1400" w:type="dxa"/>
            <w:noWrap/>
            <w:hideMark/>
          </w:tcPr>
          <w:p w:rsidR="00B956BB" w:rsidRPr="00B956BB" w:rsidRDefault="00B956BB" w:rsidP="00B956BB">
            <w:pPr>
              <w:rPr>
                <w:i/>
                <w:iCs/>
                <w:sz w:val="18"/>
                <w:szCs w:val="18"/>
              </w:rPr>
            </w:pPr>
            <w:r w:rsidRPr="00B956BB">
              <w:rPr>
                <w:i/>
                <w:iCs/>
                <w:sz w:val="18"/>
                <w:szCs w:val="18"/>
              </w:rPr>
              <w:t>20 581,7</w:t>
            </w:r>
          </w:p>
        </w:tc>
        <w:tc>
          <w:tcPr>
            <w:tcW w:w="1400" w:type="dxa"/>
            <w:noWrap/>
            <w:hideMark/>
          </w:tcPr>
          <w:p w:rsidR="00B956BB" w:rsidRPr="00B956BB" w:rsidRDefault="00B956BB" w:rsidP="00B956BB">
            <w:pPr>
              <w:rPr>
                <w:i/>
                <w:iCs/>
                <w:sz w:val="18"/>
                <w:szCs w:val="18"/>
              </w:rPr>
            </w:pPr>
            <w:r w:rsidRPr="00B956BB">
              <w:rPr>
                <w:i/>
                <w:iCs/>
                <w:sz w:val="18"/>
                <w:szCs w:val="18"/>
              </w:rPr>
              <w:t>157,6</w:t>
            </w:r>
          </w:p>
        </w:tc>
        <w:tc>
          <w:tcPr>
            <w:tcW w:w="2220" w:type="dxa"/>
            <w:noWrap/>
            <w:hideMark/>
          </w:tcPr>
          <w:p w:rsidR="00B956BB" w:rsidRPr="00B956BB" w:rsidRDefault="00B956BB" w:rsidP="00B956BB">
            <w:pPr>
              <w:rPr>
                <w:i/>
                <w:iCs/>
                <w:sz w:val="18"/>
                <w:szCs w:val="18"/>
              </w:rPr>
            </w:pPr>
            <w:r w:rsidRPr="00B956BB">
              <w:rPr>
                <w:i/>
                <w:iCs/>
                <w:sz w:val="18"/>
                <w:szCs w:val="18"/>
              </w:rPr>
              <w:t>0,8%</w:t>
            </w:r>
          </w:p>
        </w:tc>
      </w:tr>
      <w:tr w:rsidR="00B956BB" w:rsidRPr="00B956BB" w:rsidTr="00B956BB">
        <w:trPr>
          <w:trHeight w:val="936"/>
        </w:trPr>
        <w:tc>
          <w:tcPr>
            <w:tcW w:w="6160" w:type="dxa"/>
            <w:hideMark/>
          </w:tcPr>
          <w:p w:rsidR="00B956BB" w:rsidRPr="00B956BB" w:rsidRDefault="00B956BB">
            <w:pPr>
              <w:rPr>
                <w:sz w:val="18"/>
                <w:szCs w:val="18"/>
              </w:rPr>
            </w:pPr>
            <w:r w:rsidRPr="00B956BB">
              <w:rPr>
                <w:sz w:val="18"/>
                <w:szCs w:val="18"/>
              </w:rPr>
              <w:t>Содержание автомобильных дорог и инженерных сооружений на них в границах городских округов и поселений (Межбюджетные  трансферты)</w:t>
            </w:r>
          </w:p>
        </w:tc>
        <w:tc>
          <w:tcPr>
            <w:tcW w:w="980" w:type="dxa"/>
            <w:hideMark/>
          </w:tcPr>
          <w:p w:rsidR="00B956BB" w:rsidRPr="00B956BB" w:rsidRDefault="00B956BB" w:rsidP="00B956BB">
            <w:pPr>
              <w:rPr>
                <w:sz w:val="18"/>
                <w:szCs w:val="18"/>
              </w:rPr>
            </w:pPr>
            <w:r w:rsidRPr="00B956BB">
              <w:rPr>
                <w:sz w:val="18"/>
                <w:szCs w:val="18"/>
              </w:rPr>
              <w:t>714</w:t>
            </w:r>
          </w:p>
        </w:tc>
        <w:tc>
          <w:tcPr>
            <w:tcW w:w="580" w:type="dxa"/>
            <w:noWrap/>
            <w:hideMark/>
          </w:tcPr>
          <w:p w:rsidR="00B956BB" w:rsidRPr="00B956BB" w:rsidRDefault="00B956BB" w:rsidP="00B956BB">
            <w:pPr>
              <w:rPr>
                <w:sz w:val="18"/>
                <w:szCs w:val="18"/>
              </w:rPr>
            </w:pPr>
            <w:r w:rsidRPr="00B956BB">
              <w:rPr>
                <w:sz w:val="18"/>
                <w:szCs w:val="18"/>
              </w:rPr>
              <w:t>04</w:t>
            </w:r>
          </w:p>
        </w:tc>
        <w:tc>
          <w:tcPr>
            <w:tcW w:w="560" w:type="dxa"/>
            <w:noWrap/>
            <w:hideMark/>
          </w:tcPr>
          <w:p w:rsidR="00B956BB" w:rsidRPr="00B956BB" w:rsidRDefault="00B956BB" w:rsidP="00B956BB">
            <w:pPr>
              <w:rPr>
                <w:sz w:val="18"/>
                <w:szCs w:val="18"/>
              </w:rPr>
            </w:pPr>
            <w:r w:rsidRPr="00B956BB">
              <w:rPr>
                <w:sz w:val="18"/>
                <w:szCs w:val="18"/>
              </w:rPr>
              <w:t>09</w:t>
            </w:r>
          </w:p>
        </w:tc>
        <w:tc>
          <w:tcPr>
            <w:tcW w:w="1880" w:type="dxa"/>
            <w:noWrap/>
            <w:hideMark/>
          </w:tcPr>
          <w:p w:rsidR="00B956BB" w:rsidRPr="00B956BB" w:rsidRDefault="00B956BB">
            <w:pPr>
              <w:rPr>
                <w:sz w:val="18"/>
                <w:szCs w:val="18"/>
              </w:rPr>
            </w:pPr>
            <w:r w:rsidRPr="00B956BB">
              <w:rPr>
                <w:sz w:val="18"/>
                <w:szCs w:val="18"/>
              </w:rPr>
              <w:t>98 2 00 80220</w:t>
            </w:r>
          </w:p>
        </w:tc>
        <w:tc>
          <w:tcPr>
            <w:tcW w:w="980" w:type="dxa"/>
            <w:noWrap/>
            <w:hideMark/>
          </w:tcPr>
          <w:p w:rsidR="00B956BB" w:rsidRPr="00B956BB" w:rsidRDefault="00B956BB" w:rsidP="00B956BB">
            <w:pPr>
              <w:rPr>
                <w:sz w:val="18"/>
                <w:szCs w:val="18"/>
              </w:rPr>
            </w:pPr>
            <w:r w:rsidRPr="00B956BB">
              <w:rPr>
                <w:sz w:val="18"/>
                <w:szCs w:val="18"/>
              </w:rPr>
              <w:t>500</w:t>
            </w:r>
          </w:p>
        </w:tc>
        <w:tc>
          <w:tcPr>
            <w:tcW w:w="1400" w:type="dxa"/>
            <w:noWrap/>
            <w:hideMark/>
          </w:tcPr>
          <w:p w:rsidR="00B956BB" w:rsidRPr="00B956BB" w:rsidRDefault="00B956BB" w:rsidP="00B956BB">
            <w:pPr>
              <w:rPr>
                <w:sz w:val="18"/>
                <w:szCs w:val="18"/>
              </w:rPr>
            </w:pPr>
            <w:r w:rsidRPr="00B956BB">
              <w:rPr>
                <w:sz w:val="18"/>
                <w:szCs w:val="18"/>
              </w:rPr>
              <w:t>20 581,7</w:t>
            </w:r>
          </w:p>
        </w:tc>
        <w:tc>
          <w:tcPr>
            <w:tcW w:w="1400" w:type="dxa"/>
            <w:noWrap/>
            <w:hideMark/>
          </w:tcPr>
          <w:p w:rsidR="00B956BB" w:rsidRPr="00B956BB" w:rsidRDefault="00B956BB" w:rsidP="00B956BB">
            <w:pPr>
              <w:rPr>
                <w:sz w:val="18"/>
                <w:szCs w:val="18"/>
              </w:rPr>
            </w:pPr>
            <w:r w:rsidRPr="00B956BB">
              <w:rPr>
                <w:sz w:val="18"/>
                <w:szCs w:val="18"/>
              </w:rPr>
              <w:t>157,6</w:t>
            </w:r>
          </w:p>
        </w:tc>
        <w:tc>
          <w:tcPr>
            <w:tcW w:w="2220" w:type="dxa"/>
            <w:noWrap/>
            <w:hideMark/>
          </w:tcPr>
          <w:p w:rsidR="00B956BB" w:rsidRPr="00B956BB" w:rsidRDefault="00B956BB" w:rsidP="00B956BB">
            <w:pPr>
              <w:rPr>
                <w:sz w:val="18"/>
                <w:szCs w:val="18"/>
              </w:rPr>
            </w:pPr>
            <w:r w:rsidRPr="00B956BB">
              <w:rPr>
                <w:sz w:val="18"/>
                <w:szCs w:val="18"/>
              </w:rPr>
              <w:t>0,8%</w:t>
            </w:r>
          </w:p>
        </w:tc>
      </w:tr>
      <w:tr w:rsidR="00B956BB" w:rsidRPr="00B956BB" w:rsidTr="00B956BB">
        <w:trPr>
          <w:trHeight w:val="336"/>
        </w:trPr>
        <w:tc>
          <w:tcPr>
            <w:tcW w:w="6160" w:type="dxa"/>
            <w:hideMark/>
          </w:tcPr>
          <w:p w:rsidR="00B956BB" w:rsidRPr="00B956BB" w:rsidRDefault="00B956BB">
            <w:pPr>
              <w:rPr>
                <w:b/>
                <w:bCs/>
                <w:sz w:val="18"/>
                <w:szCs w:val="18"/>
              </w:rPr>
            </w:pPr>
            <w:r w:rsidRPr="00B956BB">
              <w:rPr>
                <w:b/>
                <w:bCs/>
                <w:sz w:val="18"/>
                <w:szCs w:val="18"/>
              </w:rPr>
              <w:lastRenderedPageBreak/>
              <w:t>Жилищно-коммунальное хозяйство</w:t>
            </w:r>
          </w:p>
        </w:tc>
        <w:tc>
          <w:tcPr>
            <w:tcW w:w="980" w:type="dxa"/>
            <w:hideMark/>
          </w:tcPr>
          <w:p w:rsidR="00B956BB" w:rsidRPr="00B956BB" w:rsidRDefault="00B956BB" w:rsidP="00B956BB">
            <w:pPr>
              <w:rPr>
                <w:b/>
                <w:bCs/>
                <w:sz w:val="18"/>
                <w:szCs w:val="18"/>
              </w:rPr>
            </w:pPr>
            <w:r w:rsidRPr="00B956BB">
              <w:rPr>
                <w:b/>
                <w:bCs/>
                <w:sz w:val="18"/>
                <w:szCs w:val="18"/>
              </w:rPr>
              <w:t>714</w:t>
            </w:r>
          </w:p>
        </w:tc>
        <w:tc>
          <w:tcPr>
            <w:tcW w:w="580" w:type="dxa"/>
            <w:noWrap/>
            <w:hideMark/>
          </w:tcPr>
          <w:p w:rsidR="00B956BB" w:rsidRPr="00B956BB" w:rsidRDefault="00B956BB" w:rsidP="00B956BB">
            <w:pPr>
              <w:rPr>
                <w:b/>
                <w:bCs/>
                <w:sz w:val="18"/>
                <w:szCs w:val="18"/>
              </w:rPr>
            </w:pPr>
            <w:r w:rsidRPr="00B956BB">
              <w:rPr>
                <w:b/>
                <w:bCs/>
                <w:sz w:val="18"/>
                <w:szCs w:val="18"/>
              </w:rPr>
              <w:t>05</w:t>
            </w:r>
          </w:p>
        </w:tc>
        <w:tc>
          <w:tcPr>
            <w:tcW w:w="560" w:type="dxa"/>
            <w:noWrap/>
            <w:hideMark/>
          </w:tcPr>
          <w:p w:rsidR="00B956BB" w:rsidRPr="00B956BB" w:rsidRDefault="00B956BB" w:rsidP="00B956BB">
            <w:pPr>
              <w:rPr>
                <w:b/>
                <w:bCs/>
                <w:sz w:val="18"/>
                <w:szCs w:val="18"/>
              </w:rPr>
            </w:pPr>
            <w:r w:rsidRPr="00B956BB">
              <w:rPr>
                <w:b/>
                <w:bCs/>
                <w:sz w:val="18"/>
                <w:szCs w:val="18"/>
              </w:rPr>
              <w:t> </w:t>
            </w:r>
          </w:p>
        </w:tc>
        <w:tc>
          <w:tcPr>
            <w:tcW w:w="1880" w:type="dxa"/>
            <w:noWrap/>
            <w:hideMark/>
          </w:tcPr>
          <w:p w:rsidR="00B956BB" w:rsidRPr="00B956BB" w:rsidRDefault="00B956BB">
            <w:pPr>
              <w:rPr>
                <w:b/>
                <w:bCs/>
                <w:sz w:val="18"/>
                <w:szCs w:val="18"/>
              </w:rPr>
            </w:pPr>
            <w:r w:rsidRPr="00B956BB">
              <w:rPr>
                <w:b/>
                <w:bCs/>
                <w:sz w:val="18"/>
                <w:szCs w:val="18"/>
              </w:rPr>
              <w:t> </w:t>
            </w:r>
          </w:p>
        </w:tc>
        <w:tc>
          <w:tcPr>
            <w:tcW w:w="980" w:type="dxa"/>
            <w:noWrap/>
            <w:hideMark/>
          </w:tcPr>
          <w:p w:rsidR="00B956BB" w:rsidRPr="00B956BB" w:rsidRDefault="00B956BB">
            <w:pPr>
              <w:rPr>
                <w:b/>
                <w:bCs/>
                <w:sz w:val="18"/>
                <w:szCs w:val="18"/>
              </w:rPr>
            </w:pPr>
            <w:r w:rsidRPr="00B956BB">
              <w:rPr>
                <w:b/>
                <w:bCs/>
                <w:sz w:val="18"/>
                <w:szCs w:val="18"/>
              </w:rPr>
              <w:t> </w:t>
            </w:r>
          </w:p>
        </w:tc>
        <w:tc>
          <w:tcPr>
            <w:tcW w:w="1400" w:type="dxa"/>
            <w:noWrap/>
            <w:hideMark/>
          </w:tcPr>
          <w:p w:rsidR="00B956BB" w:rsidRPr="00B956BB" w:rsidRDefault="00B956BB" w:rsidP="00B956BB">
            <w:pPr>
              <w:rPr>
                <w:b/>
                <w:bCs/>
                <w:sz w:val="18"/>
                <w:szCs w:val="18"/>
              </w:rPr>
            </w:pPr>
            <w:r w:rsidRPr="00B956BB">
              <w:rPr>
                <w:b/>
                <w:bCs/>
                <w:sz w:val="18"/>
                <w:szCs w:val="18"/>
              </w:rPr>
              <w:t>279 904,0</w:t>
            </w:r>
          </w:p>
        </w:tc>
        <w:tc>
          <w:tcPr>
            <w:tcW w:w="1400" w:type="dxa"/>
            <w:noWrap/>
            <w:hideMark/>
          </w:tcPr>
          <w:p w:rsidR="00B956BB" w:rsidRPr="00B956BB" w:rsidRDefault="00B956BB" w:rsidP="00B956BB">
            <w:pPr>
              <w:rPr>
                <w:b/>
                <w:bCs/>
                <w:sz w:val="18"/>
                <w:szCs w:val="18"/>
              </w:rPr>
            </w:pPr>
            <w:r w:rsidRPr="00B956BB">
              <w:rPr>
                <w:b/>
                <w:bCs/>
                <w:sz w:val="18"/>
                <w:szCs w:val="18"/>
              </w:rPr>
              <w:t>8 357,8</w:t>
            </w:r>
          </w:p>
        </w:tc>
        <w:tc>
          <w:tcPr>
            <w:tcW w:w="2220" w:type="dxa"/>
            <w:noWrap/>
            <w:hideMark/>
          </w:tcPr>
          <w:p w:rsidR="00B956BB" w:rsidRPr="00B956BB" w:rsidRDefault="00B956BB" w:rsidP="00B956BB">
            <w:pPr>
              <w:rPr>
                <w:b/>
                <w:bCs/>
                <w:sz w:val="18"/>
                <w:szCs w:val="18"/>
              </w:rPr>
            </w:pPr>
            <w:r w:rsidRPr="00B956BB">
              <w:rPr>
                <w:b/>
                <w:bCs/>
                <w:sz w:val="18"/>
                <w:szCs w:val="18"/>
              </w:rPr>
              <w:t>3,0%</w:t>
            </w:r>
          </w:p>
        </w:tc>
      </w:tr>
      <w:tr w:rsidR="00B956BB" w:rsidRPr="00B956BB" w:rsidTr="00B956BB">
        <w:trPr>
          <w:trHeight w:val="336"/>
        </w:trPr>
        <w:tc>
          <w:tcPr>
            <w:tcW w:w="6160" w:type="dxa"/>
            <w:hideMark/>
          </w:tcPr>
          <w:p w:rsidR="00B956BB" w:rsidRPr="00B956BB" w:rsidRDefault="00B956BB">
            <w:pPr>
              <w:rPr>
                <w:b/>
                <w:bCs/>
                <w:sz w:val="18"/>
                <w:szCs w:val="18"/>
              </w:rPr>
            </w:pPr>
            <w:r w:rsidRPr="00B956BB">
              <w:rPr>
                <w:b/>
                <w:bCs/>
                <w:sz w:val="18"/>
                <w:szCs w:val="18"/>
              </w:rPr>
              <w:t>Жилищное хозяйство</w:t>
            </w:r>
          </w:p>
        </w:tc>
        <w:tc>
          <w:tcPr>
            <w:tcW w:w="980" w:type="dxa"/>
            <w:hideMark/>
          </w:tcPr>
          <w:p w:rsidR="00B956BB" w:rsidRPr="00B956BB" w:rsidRDefault="00B956BB" w:rsidP="00B956BB">
            <w:pPr>
              <w:rPr>
                <w:b/>
                <w:bCs/>
                <w:sz w:val="18"/>
                <w:szCs w:val="18"/>
              </w:rPr>
            </w:pPr>
            <w:r w:rsidRPr="00B956BB">
              <w:rPr>
                <w:b/>
                <w:bCs/>
                <w:sz w:val="18"/>
                <w:szCs w:val="18"/>
              </w:rPr>
              <w:t>714</w:t>
            </w:r>
          </w:p>
        </w:tc>
        <w:tc>
          <w:tcPr>
            <w:tcW w:w="580" w:type="dxa"/>
            <w:noWrap/>
            <w:hideMark/>
          </w:tcPr>
          <w:p w:rsidR="00B956BB" w:rsidRPr="00B956BB" w:rsidRDefault="00B956BB" w:rsidP="00B956BB">
            <w:pPr>
              <w:rPr>
                <w:b/>
                <w:bCs/>
                <w:sz w:val="18"/>
                <w:szCs w:val="18"/>
              </w:rPr>
            </w:pPr>
            <w:r w:rsidRPr="00B956BB">
              <w:rPr>
                <w:b/>
                <w:bCs/>
                <w:sz w:val="18"/>
                <w:szCs w:val="18"/>
              </w:rPr>
              <w:t>05</w:t>
            </w:r>
          </w:p>
        </w:tc>
        <w:tc>
          <w:tcPr>
            <w:tcW w:w="560" w:type="dxa"/>
            <w:noWrap/>
            <w:hideMark/>
          </w:tcPr>
          <w:p w:rsidR="00B956BB" w:rsidRPr="00B956BB" w:rsidRDefault="00B956BB" w:rsidP="00B956BB">
            <w:pPr>
              <w:rPr>
                <w:b/>
                <w:bCs/>
                <w:sz w:val="18"/>
                <w:szCs w:val="18"/>
              </w:rPr>
            </w:pPr>
            <w:r w:rsidRPr="00B956BB">
              <w:rPr>
                <w:b/>
                <w:bCs/>
                <w:sz w:val="18"/>
                <w:szCs w:val="18"/>
              </w:rPr>
              <w:t>01</w:t>
            </w:r>
          </w:p>
        </w:tc>
        <w:tc>
          <w:tcPr>
            <w:tcW w:w="1880" w:type="dxa"/>
            <w:noWrap/>
            <w:hideMark/>
          </w:tcPr>
          <w:p w:rsidR="00B956BB" w:rsidRPr="00B956BB" w:rsidRDefault="00B956BB">
            <w:pPr>
              <w:rPr>
                <w:b/>
                <w:bCs/>
                <w:sz w:val="18"/>
                <w:szCs w:val="18"/>
              </w:rPr>
            </w:pPr>
            <w:r w:rsidRPr="00B956BB">
              <w:rPr>
                <w:b/>
                <w:bCs/>
                <w:sz w:val="18"/>
                <w:szCs w:val="18"/>
              </w:rPr>
              <w:t> </w:t>
            </w:r>
          </w:p>
        </w:tc>
        <w:tc>
          <w:tcPr>
            <w:tcW w:w="980" w:type="dxa"/>
            <w:noWrap/>
            <w:hideMark/>
          </w:tcPr>
          <w:p w:rsidR="00B956BB" w:rsidRPr="00B956BB" w:rsidRDefault="00B956BB" w:rsidP="00B956BB">
            <w:pPr>
              <w:rPr>
                <w:b/>
                <w:bCs/>
                <w:sz w:val="18"/>
                <w:szCs w:val="18"/>
              </w:rPr>
            </w:pPr>
            <w:r w:rsidRPr="00B956BB">
              <w:rPr>
                <w:b/>
                <w:bCs/>
                <w:sz w:val="18"/>
                <w:szCs w:val="18"/>
              </w:rPr>
              <w:t> </w:t>
            </w:r>
          </w:p>
        </w:tc>
        <w:tc>
          <w:tcPr>
            <w:tcW w:w="1400" w:type="dxa"/>
            <w:noWrap/>
            <w:hideMark/>
          </w:tcPr>
          <w:p w:rsidR="00B956BB" w:rsidRPr="00B956BB" w:rsidRDefault="00B956BB" w:rsidP="00B956BB">
            <w:pPr>
              <w:rPr>
                <w:b/>
                <w:bCs/>
                <w:sz w:val="18"/>
                <w:szCs w:val="18"/>
              </w:rPr>
            </w:pPr>
            <w:r w:rsidRPr="00B956BB">
              <w:rPr>
                <w:b/>
                <w:bCs/>
                <w:sz w:val="18"/>
                <w:szCs w:val="18"/>
              </w:rPr>
              <w:t>75 000,0</w:t>
            </w:r>
          </w:p>
        </w:tc>
        <w:tc>
          <w:tcPr>
            <w:tcW w:w="1400" w:type="dxa"/>
            <w:noWrap/>
            <w:hideMark/>
          </w:tcPr>
          <w:p w:rsidR="00B956BB" w:rsidRPr="00B956BB" w:rsidRDefault="00B956BB" w:rsidP="00B956BB">
            <w:pPr>
              <w:rPr>
                <w:b/>
                <w:bCs/>
                <w:sz w:val="18"/>
                <w:szCs w:val="18"/>
              </w:rPr>
            </w:pPr>
            <w:r w:rsidRPr="00B956BB">
              <w:rPr>
                <w:b/>
                <w:bCs/>
                <w:sz w:val="18"/>
                <w:szCs w:val="18"/>
              </w:rPr>
              <w:t>858,1</w:t>
            </w:r>
          </w:p>
        </w:tc>
        <w:tc>
          <w:tcPr>
            <w:tcW w:w="2220" w:type="dxa"/>
            <w:noWrap/>
            <w:hideMark/>
          </w:tcPr>
          <w:p w:rsidR="00B956BB" w:rsidRPr="00B956BB" w:rsidRDefault="00B956BB" w:rsidP="00B956BB">
            <w:pPr>
              <w:rPr>
                <w:b/>
                <w:bCs/>
                <w:sz w:val="18"/>
                <w:szCs w:val="18"/>
              </w:rPr>
            </w:pPr>
            <w:r w:rsidRPr="00B956BB">
              <w:rPr>
                <w:b/>
                <w:bCs/>
                <w:sz w:val="18"/>
                <w:szCs w:val="18"/>
              </w:rPr>
              <w:t>1,1%</w:t>
            </w:r>
          </w:p>
        </w:tc>
      </w:tr>
      <w:tr w:rsidR="00B956BB" w:rsidRPr="00B956BB" w:rsidTr="00B956BB">
        <w:trPr>
          <w:trHeight w:val="348"/>
        </w:trPr>
        <w:tc>
          <w:tcPr>
            <w:tcW w:w="6160" w:type="dxa"/>
            <w:hideMark/>
          </w:tcPr>
          <w:p w:rsidR="00B956BB" w:rsidRPr="00B956BB" w:rsidRDefault="00B956BB">
            <w:pPr>
              <w:rPr>
                <w:b/>
                <w:bCs/>
                <w:i/>
                <w:iCs/>
                <w:sz w:val="18"/>
                <w:szCs w:val="18"/>
              </w:rPr>
            </w:pPr>
            <w:r w:rsidRPr="00B956BB">
              <w:rPr>
                <w:b/>
                <w:bCs/>
                <w:i/>
                <w:iCs/>
                <w:sz w:val="18"/>
                <w:szCs w:val="18"/>
              </w:rPr>
              <w:t>Предоставление межбюджетных трансфертов</w:t>
            </w:r>
          </w:p>
        </w:tc>
        <w:tc>
          <w:tcPr>
            <w:tcW w:w="980" w:type="dxa"/>
            <w:hideMark/>
          </w:tcPr>
          <w:p w:rsidR="00B956BB" w:rsidRPr="00B956BB" w:rsidRDefault="00B956BB" w:rsidP="00B956BB">
            <w:pPr>
              <w:rPr>
                <w:b/>
                <w:bCs/>
                <w:i/>
                <w:iCs/>
                <w:sz w:val="18"/>
                <w:szCs w:val="18"/>
              </w:rPr>
            </w:pPr>
            <w:r w:rsidRPr="00B956BB">
              <w:rPr>
                <w:b/>
                <w:bCs/>
                <w:i/>
                <w:iCs/>
                <w:sz w:val="18"/>
                <w:szCs w:val="18"/>
              </w:rPr>
              <w:t>714</w:t>
            </w:r>
          </w:p>
        </w:tc>
        <w:tc>
          <w:tcPr>
            <w:tcW w:w="580" w:type="dxa"/>
            <w:noWrap/>
            <w:hideMark/>
          </w:tcPr>
          <w:p w:rsidR="00B956BB" w:rsidRPr="00B956BB" w:rsidRDefault="00B956BB" w:rsidP="00B956BB">
            <w:pPr>
              <w:rPr>
                <w:b/>
                <w:bCs/>
                <w:i/>
                <w:iCs/>
                <w:sz w:val="18"/>
                <w:szCs w:val="18"/>
              </w:rPr>
            </w:pPr>
            <w:r w:rsidRPr="00B956BB">
              <w:rPr>
                <w:b/>
                <w:bCs/>
                <w:i/>
                <w:iCs/>
                <w:sz w:val="18"/>
                <w:szCs w:val="18"/>
              </w:rPr>
              <w:t>05</w:t>
            </w:r>
          </w:p>
        </w:tc>
        <w:tc>
          <w:tcPr>
            <w:tcW w:w="560" w:type="dxa"/>
            <w:noWrap/>
            <w:hideMark/>
          </w:tcPr>
          <w:p w:rsidR="00B956BB" w:rsidRPr="00B956BB" w:rsidRDefault="00B956BB" w:rsidP="00B956BB">
            <w:pPr>
              <w:rPr>
                <w:b/>
                <w:bCs/>
                <w:i/>
                <w:iCs/>
                <w:sz w:val="18"/>
                <w:szCs w:val="18"/>
              </w:rPr>
            </w:pPr>
            <w:r w:rsidRPr="00B956BB">
              <w:rPr>
                <w:b/>
                <w:bCs/>
                <w:i/>
                <w:iCs/>
                <w:sz w:val="18"/>
                <w:szCs w:val="18"/>
              </w:rPr>
              <w:t>01</w:t>
            </w:r>
          </w:p>
        </w:tc>
        <w:tc>
          <w:tcPr>
            <w:tcW w:w="1880" w:type="dxa"/>
            <w:noWrap/>
            <w:hideMark/>
          </w:tcPr>
          <w:p w:rsidR="00B956BB" w:rsidRPr="00B956BB" w:rsidRDefault="00B956BB">
            <w:pPr>
              <w:rPr>
                <w:b/>
                <w:bCs/>
                <w:i/>
                <w:iCs/>
                <w:sz w:val="18"/>
                <w:szCs w:val="18"/>
              </w:rPr>
            </w:pPr>
            <w:r w:rsidRPr="00B956BB">
              <w:rPr>
                <w:b/>
                <w:bCs/>
                <w:i/>
                <w:iCs/>
                <w:sz w:val="18"/>
                <w:szCs w:val="18"/>
              </w:rPr>
              <w:t>98</w:t>
            </w:r>
          </w:p>
        </w:tc>
        <w:tc>
          <w:tcPr>
            <w:tcW w:w="980" w:type="dxa"/>
            <w:noWrap/>
            <w:hideMark/>
          </w:tcPr>
          <w:p w:rsidR="00B956BB" w:rsidRPr="00B956BB" w:rsidRDefault="00B956BB" w:rsidP="00B956BB">
            <w:pPr>
              <w:rPr>
                <w:b/>
                <w:bCs/>
                <w:i/>
                <w:iCs/>
                <w:sz w:val="18"/>
                <w:szCs w:val="18"/>
              </w:rPr>
            </w:pPr>
            <w:r w:rsidRPr="00B956BB">
              <w:rPr>
                <w:b/>
                <w:bCs/>
                <w:i/>
                <w:iCs/>
                <w:sz w:val="18"/>
                <w:szCs w:val="18"/>
              </w:rPr>
              <w:t> </w:t>
            </w:r>
          </w:p>
        </w:tc>
        <w:tc>
          <w:tcPr>
            <w:tcW w:w="1400" w:type="dxa"/>
            <w:noWrap/>
            <w:hideMark/>
          </w:tcPr>
          <w:p w:rsidR="00B956BB" w:rsidRPr="00B956BB" w:rsidRDefault="00B956BB" w:rsidP="00B956BB">
            <w:pPr>
              <w:rPr>
                <w:b/>
                <w:bCs/>
                <w:i/>
                <w:iCs/>
                <w:sz w:val="18"/>
                <w:szCs w:val="18"/>
              </w:rPr>
            </w:pPr>
            <w:r w:rsidRPr="00B956BB">
              <w:rPr>
                <w:b/>
                <w:bCs/>
                <w:i/>
                <w:iCs/>
                <w:sz w:val="18"/>
                <w:szCs w:val="18"/>
              </w:rPr>
              <w:t>75 000,0</w:t>
            </w:r>
          </w:p>
        </w:tc>
        <w:tc>
          <w:tcPr>
            <w:tcW w:w="1400" w:type="dxa"/>
            <w:noWrap/>
            <w:hideMark/>
          </w:tcPr>
          <w:p w:rsidR="00B956BB" w:rsidRPr="00B956BB" w:rsidRDefault="00B956BB" w:rsidP="00B956BB">
            <w:pPr>
              <w:rPr>
                <w:b/>
                <w:bCs/>
                <w:i/>
                <w:iCs/>
                <w:sz w:val="18"/>
                <w:szCs w:val="18"/>
              </w:rPr>
            </w:pPr>
            <w:r w:rsidRPr="00B956BB">
              <w:rPr>
                <w:b/>
                <w:bCs/>
                <w:i/>
                <w:iCs/>
                <w:sz w:val="18"/>
                <w:szCs w:val="18"/>
              </w:rPr>
              <w:t>858,1</w:t>
            </w:r>
          </w:p>
        </w:tc>
        <w:tc>
          <w:tcPr>
            <w:tcW w:w="2220" w:type="dxa"/>
            <w:noWrap/>
            <w:hideMark/>
          </w:tcPr>
          <w:p w:rsidR="00B956BB" w:rsidRPr="00B956BB" w:rsidRDefault="00B956BB" w:rsidP="00B956BB">
            <w:pPr>
              <w:rPr>
                <w:b/>
                <w:bCs/>
                <w:i/>
                <w:iCs/>
                <w:sz w:val="18"/>
                <w:szCs w:val="18"/>
              </w:rPr>
            </w:pPr>
            <w:r w:rsidRPr="00B956BB">
              <w:rPr>
                <w:b/>
                <w:bCs/>
                <w:i/>
                <w:iCs/>
                <w:sz w:val="18"/>
                <w:szCs w:val="18"/>
              </w:rPr>
              <w:t>1,1%</w:t>
            </w:r>
          </w:p>
        </w:tc>
      </w:tr>
      <w:tr w:rsidR="00B956BB" w:rsidRPr="00B956BB" w:rsidTr="00B956BB">
        <w:trPr>
          <w:trHeight w:val="1560"/>
        </w:trPr>
        <w:tc>
          <w:tcPr>
            <w:tcW w:w="6160" w:type="dxa"/>
            <w:hideMark/>
          </w:tcPr>
          <w:p w:rsidR="00B956BB" w:rsidRPr="00B956BB" w:rsidRDefault="00B956BB">
            <w:pPr>
              <w:rPr>
                <w:i/>
                <w:iCs/>
                <w:sz w:val="18"/>
                <w:szCs w:val="18"/>
              </w:rPr>
            </w:pPr>
            <w:r w:rsidRPr="00B956BB">
              <w:rPr>
                <w:i/>
                <w:iCs/>
                <w:sz w:val="18"/>
                <w:szCs w:val="18"/>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980" w:type="dxa"/>
            <w:hideMark/>
          </w:tcPr>
          <w:p w:rsidR="00B956BB" w:rsidRPr="00B956BB" w:rsidRDefault="00B956BB" w:rsidP="00B956BB">
            <w:pPr>
              <w:rPr>
                <w:i/>
                <w:iCs/>
                <w:sz w:val="18"/>
                <w:szCs w:val="18"/>
              </w:rPr>
            </w:pPr>
            <w:r w:rsidRPr="00B956BB">
              <w:rPr>
                <w:i/>
                <w:iCs/>
                <w:sz w:val="18"/>
                <w:szCs w:val="18"/>
              </w:rPr>
              <w:t>714</w:t>
            </w:r>
          </w:p>
        </w:tc>
        <w:tc>
          <w:tcPr>
            <w:tcW w:w="580" w:type="dxa"/>
            <w:noWrap/>
            <w:hideMark/>
          </w:tcPr>
          <w:p w:rsidR="00B956BB" w:rsidRPr="00B956BB" w:rsidRDefault="00B956BB" w:rsidP="00B956BB">
            <w:pPr>
              <w:rPr>
                <w:i/>
                <w:iCs/>
                <w:sz w:val="18"/>
                <w:szCs w:val="18"/>
              </w:rPr>
            </w:pPr>
            <w:r w:rsidRPr="00B956BB">
              <w:rPr>
                <w:i/>
                <w:iCs/>
                <w:sz w:val="18"/>
                <w:szCs w:val="18"/>
              </w:rPr>
              <w:t>05</w:t>
            </w:r>
          </w:p>
        </w:tc>
        <w:tc>
          <w:tcPr>
            <w:tcW w:w="560" w:type="dxa"/>
            <w:noWrap/>
            <w:hideMark/>
          </w:tcPr>
          <w:p w:rsidR="00B956BB" w:rsidRPr="00B956BB" w:rsidRDefault="00B956BB" w:rsidP="00B956BB">
            <w:pPr>
              <w:rPr>
                <w:i/>
                <w:iCs/>
                <w:sz w:val="18"/>
                <w:szCs w:val="18"/>
              </w:rPr>
            </w:pPr>
            <w:r w:rsidRPr="00B956BB">
              <w:rPr>
                <w:i/>
                <w:iCs/>
                <w:sz w:val="18"/>
                <w:szCs w:val="18"/>
              </w:rPr>
              <w:t>01</w:t>
            </w:r>
          </w:p>
        </w:tc>
        <w:tc>
          <w:tcPr>
            <w:tcW w:w="1880" w:type="dxa"/>
            <w:noWrap/>
            <w:hideMark/>
          </w:tcPr>
          <w:p w:rsidR="00B956BB" w:rsidRPr="00B956BB" w:rsidRDefault="00B956BB">
            <w:pPr>
              <w:rPr>
                <w:i/>
                <w:iCs/>
                <w:sz w:val="18"/>
                <w:szCs w:val="18"/>
              </w:rPr>
            </w:pPr>
            <w:r w:rsidRPr="00B956BB">
              <w:rPr>
                <w:i/>
                <w:iCs/>
                <w:sz w:val="18"/>
                <w:szCs w:val="18"/>
              </w:rPr>
              <w:t>98 2</w:t>
            </w:r>
          </w:p>
        </w:tc>
        <w:tc>
          <w:tcPr>
            <w:tcW w:w="980" w:type="dxa"/>
            <w:noWrap/>
            <w:hideMark/>
          </w:tcPr>
          <w:p w:rsidR="00B956BB" w:rsidRPr="00B956BB" w:rsidRDefault="00B956BB" w:rsidP="00B956BB">
            <w:pPr>
              <w:rPr>
                <w:i/>
                <w:iCs/>
                <w:sz w:val="18"/>
                <w:szCs w:val="18"/>
              </w:rPr>
            </w:pPr>
            <w:r w:rsidRPr="00B956BB">
              <w:rPr>
                <w:i/>
                <w:iCs/>
                <w:sz w:val="18"/>
                <w:szCs w:val="18"/>
              </w:rPr>
              <w:t> </w:t>
            </w:r>
          </w:p>
        </w:tc>
        <w:tc>
          <w:tcPr>
            <w:tcW w:w="1400" w:type="dxa"/>
            <w:noWrap/>
            <w:hideMark/>
          </w:tcPr>
          <w:p w:rsidR="00B956BB" w:rsidRPr="00B956BB" w:rsidRDefault="00B956BB" w:rsidP="00B956BB">
            <w:pPr>
              <w:rPr>
                <w:i/>
                <w:iCs/>
                <w:sz w:val="18"/>
                <w:szCs w:val="18"/>
              </w:rPr>
            </w:pPr>
            <w:r w:rsidRPr="00B956BB">
              <w:rPr>
                <w:i/>
                <w:iCs/>
                <w:sz w:val="18"/>
                <w:szCs w:val="18"/>
              </w:rPr>
              <w:t>75 000,0</w:t>
            </w:r>
          </w:p>
        </w:tc>
        <w:tc>
          <w:tcPr>
            <w:tcW w:w="1400" w:type="dxa"/>
            <w:noWrap/>
            <w:hideMark/>
          </w:tcPr>
          <w:p w:rsidR="00B956BB" w:rsidRPr="00B956BB" w:rsidRDefault="00B956BB" w:rsidP="00B956BB">
            <w:pPr>
              <w:rPr>
                <w:i/>
                <w:iCs/>
                <w:sz w:val="18"/>
                <w:szCs w:val="18"/>
              </w:rPr>
            </w:pPr>
            <w:r w:rsidRPr="00B956BB">
              <w:rPr>
                <w:i/>
                <w:iCs/>
                <w:sz w:val="18"/>
                <w:szCs w:val="18"/>
              </w:rPr>
              <w:t>858,1</w:t>
            </w:r>
          </w:p>
        </w:tc>
        <w:tc>
          <w:tcPr>
            <w:tcW w:w="2220" w:type="dxa"/>
            <w:noWrap/>
            <w:hideMark/>
          </w:tcPr>
          <w:p w:rsidR="00B956BB" w:rsidRPr="00B956BB" w:rsidRDefault="00B956BB" w:rsidP="00B956BB">
            <w:pPr>
              <w:rPr>
                <w:i/>
                <w:iCs/>
                <w:sz w:val="18"/>
                <w:szCs w:val="18"/>
              </w:rPr>
            </w:pPr>
            <w:r w:rsidRPr="00B956BB">
              <w:rPr>
                <w:i/>
                <w:iCs/>
                <w:sz w:val="18"/>
                <w:szCs w:val="18"/>
              </w:rPr>
              <w:t>1,1%</w:t>
            </w:r>
          </w:p>
        </w:tc>
      </w:tr>
      <w:tr w:rsidR="00B956BB" w:rsidRPr="00B956BB" w:rsidTr="00B956BB">
        <w:trPr>
          <w:trHeight w:val="624"/>
        </w:trPr>
        <w:tc>
          <w:tcPr>
            <w:tcW w:w="6160" w:type="dxa"/>
            <w:hideMark/>
          </w:tcPr>
          <w:p w:rsidR="00B956BB" w:rsidRPr="00B956BB" w:rsidRDefault="00B956BB">
            <w:pPr>
              <w:rPr>
                <w:sz w:val="18"/>
                <w:szCs w:val="18"/>
              </w:rPr>
            </w:pPr>
            <w:r w:rsidRPr="00B956BB">
              <w:rPr>
                <w:sz w:val="18"/>
                <w:szCs w:val="18"/>
              </w:rPr>
              <w:t>Капитальный ремонт муниципального жилого фонда  (Межбюджетные  трансферты)</w:t>
            </w:r>
          </w:p>
        </w:tc>
        <w:tc>
          <w:tcPr>
            <w:tcW w:w="980" w:type="dxa"/>
            <w:hideMark/>
          </w:tcPr>
          <w:p w:rsidR="00B956BB" w:rsidRPr="00B956BB" w:rsidRDefault="00B956BB" w:rsidP="00B956BB">
            <w:pPr>
              <w:rPr>
                <w:sz w:val="18"/>
                <w:szCs w:val="18"/>
              </w:rPr>
            </w:pPr>
            <w:r w:rsidRPr="00B956BB">
              <w:rPr>
                <w:sz w:val="18"/>
                <w:szCs w:val="18"/>
              </w:rPr>
              <w:t>714</w:t>
            </w:r>
          </w:p>
        </w:tc>
        <w:tc>
          <w:tcPr>
            <w:tcW w:w="580" w:type="dxa"/>
            <w:noWrap/>
            <w:hideMark/>
          </w:tcPr>
          <w:p w:rsidR="00B956BB" w:rsidRPr="00B956BB" w:rsidRDefault="00B956BB" w:rsidP="00B956BB">
            <w:pPr>
              <w:rPr>
                <w:sz w:val="18"/>
                <w:szCs w:val="18"/>
              </w:rPr>
            </w:pPr>
            <w:r w:rsidRPr="00B956BB">
              <w:rPr>
                <w:sz w:val="18"/>
                <w:szCs w:val="18"/>
              </w:rPr>
              <w:t>05</w:t>
            </w:r>
          </w:p>
        </w:tc>
        <w:tc>
          <w:tcPr>
            <w:tcW w:w="560" w:type="dxa"/>
            <w:noWrap/>
            <w:hideMark/>
          </w:tcPr>
          <w:p w:rsidR="00B956BB" w:rsidRPr="00B956BB" w:rsidRDefault="00B956BB" w:rsidP="00B956BB">
            <w:pPr>
              <w:rPr>
                <w:sz w:val="18"/>
                <w:szCs w:val="18"/>
              </w:rPr>
            </w:pPr>
            <w:r w:rsidRPr="00B956BB">
              <w:rPr>
                <w:sz w:val="18"/>
                <w:szCs w:val="18"/>
              </w:rPr>
              <w:t>01</w:t>
            </w:r>
          </w:p>
        </w:tc>
        <w:tc>
          <w:tcPr>
            <w:tcW w:w="1880" w:type="dxa"/>
            <w:noWrap/>
            <w:hideMark/>
          </w:tcPr>
          <w:p w:rsidR="00B956BB" w:rsidRPr="00B956BB" w:rsidRDefault="00B956BB">
            <w:pPr>
              <w:rPr>
                <w:sz w:val="18"/>
                <w:szCs w:val="18"/>
              </w:rPr>
            </w:pPr>
            <w:r w:rsidRPr="00B956BB">
              <w:rPr>
                <w:sz w:val="18"/>
                <w:szCs w:val="18"/>
              </w:rPr>
              <w:t>98 2 00 82010</w:t>
            </w:r>
          </w:p>
        </w:tc>
        <w:tc>
          <w:tcPr>
            <w:tcW w:w="980" w:type="dxa"/>
            <w:noWrap/>
            <w:hideMark/>
          </w:tcPr>
          <w:p w:rsidR="00B956BB" w:rsidRPr="00B956BB" w:rsidRDefault="00B956BB" w:rsidP="00B956BB">
            <w:pPr>
              <w:rPr>
                <w:sz w:val="18"/>
                <w:szCs w:val="18"/>
              </w:rPr>
            </w:pPr>
            <w:r w:rsidRPr="00B956BB">
              <w:rPr>
                <w:sz w:val="18"/>
                <w:szCs w:val="18"/>
              </w:rPr>
              <w:t>500</w:t>
            </w:r>
          </w:p>
        </w:tc>
        <w:tc>
          <w:tcPr>
            <w:tcW w:w="1400" w:type="dxa"/>
            <w:noWrap/>
            <w:hideMark/>
          </w:tcPr>
          <w:p w:rsidR="00B956BB" w:rsidRPr="00B956BB" w:rsidRDefault="00B956BB" w:rsidP="00B956BB">
            <w:pPr>
              <w:rPr>
                <w:sz w:val="18"/>
                <w:szCs w:val="18"/>
              </w:rPr>
            </w:pPr>
            <w:r w:rsidRPr="00B956BB">
              <w:rPr>
                <w:sz w:val="18"/>
                <w:szCs w:val="18"/>
              </w:rPr>
              <w:t>75 000,0</w:t>
            </w:r>
          </w:p>
        </w:tc>
        <w:tc>
          <w:tcPr>
            <w:tcW w:w="1400" w:type="dxa"/>
            <w:noWrap/>
            <w:hideMark/>
          </w:tcPr>
          <w:p w:rsidR="00B956BB" w:rsidRPr="00B956BB" w:rsidRDefault="00B956BB" w:rsidP="00B956BB">
            <w:pPr>
              <w:rPr>
                <w:sz w:val="18"/>
                <w:szCs w:val="18"/>
              </w:rPr>
            </w:pPr>
            <w:r w:rsidRPr="00B956BB">
              <w:rPr>
                <w:sz w:val="18"/>
                <w:szCs w:val="18"/>
              </w:rPr>
              <w:t>858,1</w:t>
            </w:r>
          </w:p>
        </w:tc>
        <w:tc>
          <w:tcPr>
            <w:tcW w:w="2220" w:type="dxa"/>
            <w:noWrap/>
            <w:hideMark/>
          </w:tcPr>
          <w:p w:rsidR="00B956BB" w:rsidRPr="00B956BB" w:rsidRDefault="00B956BB" w:rsidP="00B956BB">
            <w:pPr>
              <w:rPr>
                <w:sz w:val="18"/>
                <w:szCs w:val="18"/>
              </w:rPr>
            </w:pPr>
            <w:r w:rsidRPr="00B956BB">
              <w:rPr>
                <w:sz w:val="18"/>
                <w:szCs w:val="18"/>
              </w:rPr>
              <w:t>1,1%</w:t>
            </w:r>
          </w:p>
        </w:tc>
      </w:tr>
      <w:tr w:rsidR="00B956BB" w:rsidRPr="00B956BB" w:rsidTr="00B956BB">
        <w:trPr>
          <w:trHeight w:val="336"/>
        </w:trPr>
        <w:tc>
          <w:tcPr>
            <w:tcW w:w="6160" w:type="dxa"/>
            <w:hideMark/>
          </w:tcPr>
          <w:p w:rsidR="00B956BB" w:rsidRPr="00B956BB" w:rsidRDefault="00B956BB">
            <w:pPr>
              <w:rPr>
                <w:b/>
                <w:bCs/>
                <w:sz w:val="18"/>
                <w:szCs w:val="18"/>
              </w:rPr>
            </w:pPr>
            <w:r w:rsidRPr="00B956BB">
              <w:rPr>
                <w:b/>
                <w:bCs/>
                <w:sz w:val="18"/>
                <w:szCs w:val="18"/>
              </w:rPr>
              <w:t xml:space="preserve">Коммунальное хозяйство </w:t>
            </w:r>
          </w:p>
        </w:tc>
        <w:tc>
          <w:tcPr>
            <w:tcW w:w="980" w:type="dxa"/>
            <w:hideMark/>
          </w:tcPr>
          <w:p w:rsidR="00B956BB" w:rsidRPr="00B956BB" w:rsidRDefault="00B956BB" w:rsidP="00B956BB">
            <w:pPr>
              <w:rPr>
                <w:b/>
                <w:bCs/>
                <w:sz w:val="18"/>
                <w:szCs w:val="18"/>
              </w:rPr>
            </w:pPr>
            <w:r w:rsidRPr="00B956BB">
              <w:rPr>
                <w:b/>
                <w:bCs/>
                <w:sz w:val="18"/>
                <w:szCs w:val="18"/>
              </w:rPr>
              <w:t>714</w:t>
            </w:r>
          </w:p>
        </w:tc>
        <w:tc>
          <w:tcPr>
            <w:tcW w:w="580" w:type="dxa"/>
            <w:noWrap/>
            <w:hideMark/>
          </w:tcPr>
          <w:p w:rsidR="00B956BB" w:rsidRPr="00B956BB" w:rsidRDefault="00B956BB" w:rsidP="00B956BB">
            <w:pPr>
              <w:rPr>
                <w:b/>
                <w:bCs/>
                <w:sz w:val="18"/>
                <w:szCs w:val="18"/>
              </w:rPr>
            </w:pPr>
            <w:r w:rsidRPr="00B956BB">
              <w:rPr>
                <w:b/>
                <w:bCs/>
                <w:sz w:val="18"/>
                <w:szCs w:val="18"/>
              </w:rPr>
              <w:t>05</w:t>
            </w:r>
          </w:p>
        </w:tc>
        <w:tc>
          <w:tcPr>
            <w:tcW w:w="560" w:type="dxa"/>
            <w:noWrap/>
            <w:hideMark/>
          </w:tcPr>
          <w:p w:rsidR="00B956BB" w:rsidRPr="00B956BB" w:rsidRDefault="00B956BB" w:rsidP="00B956BB">
            <w:pPr>
              <w:rPr>
                <w:b/>
                <w:bCs/>
                <w:sz w:val="18"/>
                <w:szCs w:val="18"/>
              </w:rPr>
            </w:pPr>
            <w:r w:rsidRPr="00B956BB">
              <w:rPr>
                <w:b/>
                <w:bCs/>
                <w:sz w:val="18"/>
                <w:szCs w:val="18"/>
              </w:rPr>
              <w:t>02</w:t>
            </w:r>
          </w:p>
        </w:tc>
        <w:tc>
          <w:tcPr>
            <w:tcW w:w="1880" w:type="dxa"/>
            <w:noWrap/>
            <w:hideMark/>
          </w:tcPr>
          <w:p w:rsidR="00B956BB" w:rsidRPr="00B956BB" w:rsidRDefault="00B956BB">
            <w:pPr>
              <w:rPr>
                <w:b/>
                <w:bCs/>
                <w:sz w:val="18"/>
                <w:szCs w:val="18"/>
              </w:rPr>
            </w:pPr>
            <w:r w:rsidRPr="00B956BB">
              <w:rPr>
                <w:b/>
                <w:bCs/>
                <w:sz w:val="18"/>
                <w:szCs w:val="18"/>
              </w:rPr>
              <w:t> </w:t>
            </w:r>
          </w:p>
        </w:tc>
        <w:tc>
          <w:tcPr>
            <w:tcW w:w="980" w:type="dxa"/>
            <w:noWrap/>
            <w:hideMark/>
          </w:tcPr>
          <w:p w:rsidR="00B956BB" w:rsidRPr="00B956BB" w:rsidRDefault="00B956BB" w:rsidP="00B956BB">
            <w:pPr>
              <w:rPr>
                <w:b/>
                <w:bCs/>
                <w:sz w:val="18"/>
                <w:szCs w:val="18"/>
              </w:rPr>
            </w:pPr>
            <w:r w:rsidRPr="00B956BB">
              <w:rPr>
                <w:b/>
                <w:bCs/>
                <w:sz w:val="18"/>
                <w:szCs w:val="18"/>
              </w:rPr>
              <w:t> </w:t>
            </w:r>
          </w:p>
        </w:tc>
        <w:tc>
          <w:tcPr>
            <w:tcW w:w="1400" w:type="dxa"/>
            <w:noWrap/>
            <w:hideMark/>
          </w:tcPr>
          <w:p w:rsidR="00B956BB" w:rsidRPr="00B956BB" w:rsidRDefault="00B956BB" w:rsidP="00B956BB">
            <w:pPr>
              <w:rPr>
                <w:b/>
                <w:bCs/>
                <w:sz w:val="18"/>
                <w:szCs w:val="18"/>
              </w:rPr>
            </w:pPr>
            <w:r w:rsidRPr="00B956BB">
              <w:rPr>
                <w:b/>
                <w:bCs/>
                <w:sz w:val="18"/>
                <w:szCs w:val="18"/>
              </w:rPr>
              <w:t>2 000,0</w:t>
            </w:r>
          </w:p>
        </w:tc>
        <w:tc>
          <w:tcPr>
            <w:tcW w:w="1400" w:type="dxa"/>
            <w:noWrap/>
            <w:hideMark/>
          </w:tcPr>
          <w:p w:rsidR="00B956BB" w:rsidRPr="00B956BB" w:rsidRDefault="00B956BB" w:rsidP="00B956BB">
            <w:pPr>
              <w:rPr>
                <w:b/>
                <w:bCs/>
                <w:sz w:val="18"/>
                <w:szCs w:val="18"/>
              </w:rPr>
            </w:pPr>
            <w:r w:rsidRPr="00B956BB">
              <w:rPr>
                <w:b/>
                <w:bCs/>
                <w:sz w:val="18"/>
                <w:szCs w:val="18"/>
              </w:rPr>
              <w:t>330,7</w:t>
            </w:r>
          </w:p>
        </w:tc>
        <w:tc>
          <w:tcPr>
            <w:tcW w:w="2220" w:type="dxa"/>
            <w:noWrap/>
            <w:hideMark/>
          </w:tcPr>
          <w:p w:rsidR="00B956BB" w:rsidRPr="00B956BB" w:rsidRDefault="00B956BB" w:rsidP="00B956BB">
            <w:pPr>
              <w:rPr>
                <w:b/>
                <w:bCs/>
                <w:sz w:val="18"/>
                <w:szCs w:val="18"/>
              </w:rPr>
            </w:pPr>
            <w:r w:rsidRPr="00B956BB">
              <w:rPr>
                <w:b/>
                <w:bCs/>
                <w:sz w:val="18"/>
                <w:szCs w:val="18"/>
              </w:rPr>
              <w:t>16,5%</w:t>
            </w:r>
          </w:p>
        </w:tc>
      </w:tr>
      <w:tr w:rsidR="00B956BB" w:rsidRPr="00B956BB" w:rsidTr="00B956BB">
        <w:trPr>
          <w:trHeight w:val="690"/>
        </w:trPr>
        <w:tc>
          <w:tcPr>
            <w:tcW w:w="6160" w:type="dxa"/>
            <w:hideMark/>
          </w:tcPr>
          <w:p w:rsidR="00B956BB" w:rsidRPr="00B956BB" w:rsidRDefault="00B956BB">
            <w:pPr>
              <w:rPr>
                <w:b/>
                <w:bCs/>
                <w:i/>
                <w:iCs/>
                <w:sz w:val="18"/>
                <w:szCs w:val="18"/>
              </w:rPr>
            </w:pPr>
            <w:r w:rsidRPr="00B956BB">
              <w:rPr>
                <w:b/>
                <w:bCs/>
                <w:i/>
                <w:iCs/>
                <w:sz w:val="18"/>
                <w:szCs w:val="18"/>
              </w:rPr>
              <w:t>Непрограммное направление расходов</w:t>
            </w:r>
            <w:proofErr w:type="gramStart"/>
            <w:r w:rsidRPr="00B956BB">
              <w:rPr>
                <w:b/>
                <w:bCs/>
                <w:i/>
                <w:iCs/>
                <w:sz w:val="18"/>
                <w:szCs w:val="18"/>
              </w:rPr>
              <w:t xml:space="preserve"> ,</w:t>
            </w:r>
            <w:proofErr w:type="gramEnd"/>
            <w:r w:rsidRPr="00B956BB">
              <w:rPr>
                <w:b/>
                <w:bCs/>
                <w:i/>
                <w:iCs/>
                <w:sz w:val="18"/>
                <w:szCs w:val="18"/>
              </w:rPr>
              <w:t xml:space="preserve"> связанное с обязательствами муниципального образования</w:t>
            </w:r>
          </w:p>
        </w:tc>
        <w:tc>
          <w:tcPr>
            <w:tcW w:w="980" w:type="dxa"/>
            <w:hideMark/>
          </w:tcPr>
          <w:p w:rsidR="00B956BB" w:rsidRPr="00B956BB" w:rsidRDefault="00B956BB" w:rsidP="00B956BB">
            <w:pPr>
              <w:rPr>
                <w:b/>
                <w:bCs/>
                <w:i/>
                <w:iCs/>
                <w:sz w:val="18"/>
                <w:szCs w:val="18"/>
              </w:rPr>
            </w:pPr>
            <w:r w:rsidRPr="00B956BB">
              <w:rPr>
                <w:b/>
                <w:bCs/>
                <w:i/>
                <w:iCs/>
                <w:sz w:val="18"/>
                <w:szCs w:val="18"/>
              </w:rPr>
              <w:t>714</w:t>
            </w:r>
          </w:p>
        </w:tc>
        <w:tc>
          <w:tcPr>
            <w:tcW w:w="580" w:type="dxa"/>
            <w:noWrap/>
            <w:hideMark/>
          </w:tcPr>
          <w:p w:rsidR="00B956BB" w:rsidRPr="00B956BB" w:rsidRDefault="00B956BB" w:rsidP="00B956BB">
            <w:pPr>
              <w:rPr>
                <w:b/>
                <w:bCs/>
                <w:i/>
                <w:iCs/>
                <w:sz w:val="18"/>
                <w:szCs w:val="18"/>
              </w:rPr>
            </w:pPr>
            <w:r w:rsidRPr="00B956BB">
              <w:rPr>
                <w:b/>
                <w:bCs/>
                <w:i/>
                <w:iCs/>
                <w:sz w:val="18"/>
                <w:szCs w:val="18"/>
              </w:rPr>
              <w:t>05</w:t>
            </w:r>
          </w:p>
        </w:tc>
        <w:tc>
          <w:tcPr>
            <w:tcW w:w="560" w:type="dxa"/>
            <w:noWrap/>
            <w:hideMark/>
          </w:tcPr>
          <w:p w:rsidR="00B956BB" w:rsidRPr="00B956BB" w:rsidRDefault="00B956BB" w:rsidP="00B956BB">
            <w:pPr>
              <w:rPr>
                <w:b/>
                <w:bCs/>
                <w:i/>
                <w:iCs/>
                <w:sz w:val="18"/>
                <w:szCs w:val="18"/>
              </w:rPr>
            </w:pPr>
            <w:r w:rsidRPr="00B956BB">
              <w:rPr>
                <w:b/>
                <w:bCs/>
                <w:i/>
                <w:iCs/>
                <w:sz w:val="18"/>
                <w:szCs w:val="18"/>
              </w:rPr>
              <w:t>02</w:t>
            </w:r>
          </w:p>
        </w:tc>
        <w:tc>
          <w:tcPr>
            <w:tcW w:w="1880" w:type="dxa"/>
            <w:noWrap/>
            <w:hideMark/>
          </w:tcPr>
          <w:p w:rsidR="00B956BB" w:rsidRPr="00B956BB" w:rsidRDefault="00B956BB">
            <w:pPr>
              <w:rPr>
                <w:b/>
                <w:bCs/>
                <w:i/>
                <w:iCs/>
                <w:sz w:val="18"/>
                <w:szCs w:val="18"/>
              </w:rPr>
            </w:pPr>
            <w:r w:rsidRPr="00B956BB">
              <w:rPr>
                <w:b/>
                <w:bCs/>
                <w:i/>
                <w:iCs/>
                <w:sz w:val="18"/>
                <w:szCs w:val="18"/>
              </w:rPr>
              <w:t>82</w:t>
            </w:r>
          </w:p>
        </w:tc>
        <w:tc>
          <w:tcPr>
            <w:tcW w:w="980" w:type="dxa"/>
            <w:noWrap/>
            <w:hideMark/>
          </w:tcPr>
          <w:p w:rsidR="00B956BB" w:rsidRPr="00B956BB" w:rsidRDefault="00B956BB" w:rsidP="00B956BB">
            <w:pPr>
              <w:rPr>
                <w:b/>
                <w:bCs/>
                <w:i/>
                <w:iCs/>
                <w:sz w:val="18"/>
                <w:szCs w:val="18"/>
              </w:rPr>
            </w:pPr>
            <w:r w:rsidRPr="00B956BB">
              <w:rPr>
                <w:b/>
                <w:bCs/>
                <w:i/>
                <w:iCs/>
                <w:sz w:val="18"/>
                <w:szCs w:val="18"/>
              </w:rPr>
              <w:t> </w:t>
            </w:r>
          </w:p>
        </w:tc>
        <w:tc>
          <w:tcPr>
            <w:tcW w:w="1400" w:type="dxa"/>
            <w:noWrap/>
            <w:hideMark/>
          </w:tcPr>
          <w:p w:rsidR="00B956BB" w:rsidRPr="00B956BB" w:rsidRDefault="00B956BB" w:rsidP="00B956BB">
            <w:pPr>
              <w:rPr>
                <w:b/>
                <w:bCs/>
                <w:i/>
                <w:iCs/>
                <w:sz w:val="18"/>
                <w:szCs w:val="18"/>
              </w:rPr>
            </w:pPr>
            <w:r w:rsidRPr="00B956BB">
              <w:rPr>
                <w:b/>
                <w:bCs/>
                <w:i/>
                <w:iCs/>
                <w:sz w:val="18"/>
                <w:szCs w:val="18"/>
              </w:rPr>
              <w:t>2 000,0</w:t>
            </w:r>
          </w:p>
        </w:tc>
        <w:tc>
          <w:tcPr>
            <w:tcW w:w="1400" w:type="dxa"/>
            <w:noWrap/>
            <w:hideMark/>
          </w:tcPr>
          <w:p w:rsidR="00B956BB" w:rsidRPr="00B956BB" w:rsidRDefault="00B956BB" w:rsidP="00B956BB">
            <w:pPr>
              <w:rPr>
                <w:b/>
                <w:bCs/>
                <w:i/>
                <w:iCs/>
                <w:sz w:val="18"/>
                <w:szCs w:val="18"/>
              </w:rPr>
            </w:pPr>
            <w:r w:rsidRPr="00B956BB">
              <w:rPr>
                <w:b/>
                <w:bCs/>
                <w:i/>
                <w:iCs/>
                <w:sz w:val="18"/>
                <w:szCs w:val="18"/>
              </w:rPr>
              <w:t>330,7</w:t>
            </w:r>
          </w:p>
        </w:tc>
        <w:tc>
          <w:tcPr>
            <w:tcW w:w="2220" w:type="dxa"/>
            <w:noWrap/>
            <w:hideMark/>
          </w:tcPr>
          <w:p w:rsidR="00B956BB" w:rsidRPr="00B956BB" w:rsidRDefault="00B956BB" w:rsidP="00B956BB">
            <w:pPr>
              <w:rPr>
                <w:b/>
                <w:bCs/>
                <w:i/>
                <w:iCs/>
                <w:sz w:val="18"/>
                <w:szCs w:val="18"/>
              </w:rPr>
            </w:pPr>
            <w:r w:rsidRPr="00B956BB">
              <w:rPr>
                <w:b/>
                <w:bCs/>
                <w:i/>
                <w:iCs/>
                <w:sz w:val="18"/>
                <w:szCs w:val="18"/>
              </w:rPr>
              <w:t>16,5%</w:t>
            </w:r>
          </w:p>
        </w:tc>
      </w:tr>
      <w:tr w:rsidR="00B956BB" w:rsidRPr="00B956BB" w:rsidTr="00B956BB">
        <w:trPr>
          <w:trHeight w:val="936"/>
        </w:trPr>
        <w:tc>
          <w:tcPr>
            <w:tcW w:w="6160" w:type="dxa"/>
            <w:hideMark/>
          </w:tcPr>
          <w:p w:rsidR="00B956BB" w:rsidRPr="00B956BB" w:rsidRDefault="00B956BB">
            <w:pPr>
              <w:rPr>
                <w:i/>
                <w:iCs/>
                <w:sz w:val="18"/>
                <w:szCs w:val="18"/>
              </w:rPr>
            </w:pPr>
            <w:r w:rsidRPr="00B956BB">
              <w:rPr>
                <w:i/>
                <w:iCs/>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980" w:type="dxa"/>
            <w:hideMark/>
          </w:tcPr>
          <w:p w:rsidR="00B956BB" w:rsidRPr="00B956BB" w:rsidRDefault="00B956BB" w:rsidP="00B956BB">
            <w:pPr>
              <w:rPr>
                <w:i/>
                <w:iCs/>
                <w:sz w:val="18"/>
                <w:szCs w:val="18"/>
              </w:rPr>
            </w:pPr>
            <w:r w:rsidRPr="00B956BB">
              <w:rPr>
                <w:i/>
                <w:iCs/>
                <w:sz w:val="18"/>
                <w:szCs w:val="18"/>
              </w:rPr>
              <w:t>714</w:t>
            </w:r>
          </w:p>
        </w:tc>
        <w:tc>
          <w:tcPr>
            <w:tcW w:w="580" w:type="dxa"/>
            <w:noWrap/>
            <w:hideMark/>
          </w:tcPr>
          <w:p w:rsidR="00B956BB" w:rsidRPr="00B956BB" w:rsidRDefault="00B956BB" w:rsidP="00B956BB">
            <w:pPr>
              <w:rPr>
                <w:i/>
                <w:iCs/>
                <w:sz w:val="18"/>
                <w:szCs w:val="18"/>
              </w:rPr>
            </w:pPr>
            <w:r w:rsidRPr="00B956BB">
              <w:rPr>
                <w:i/>
                <w:iCs/>
                <w:sz w:val="18"/>
                <w:szCs w:val="18"/>
              </w:rPr>
              <w:t>05</w:t>
            </w:r>
          </w:p>
        </w:tc>
        <w:tc>
          <w:tcPr>
            <w:tcW w:w="560" w:type="dxa"/>
            <w:noWrap/>
            <w:hideMark/>
          </w:tcPr>
          <w:p w:rsidR="00B956BB" w:rsidRPr="00B956BB" w:rsidRDefault="00B956BB" w:rsidP="00B956BB">
            <w:pPr>
              <w:rPr>
                <w:i/>
                <w:iCs/>
                <w:sz w:val="18"/>
                <w:szCs w:val="18"/>
              </w:rPr>
            </w:pPr>
            <w:r w:rsidRPr="00B956BB">
              <w:rPr>
                <w:i/>
                <w:iCs/>
                <w:sz w:val="18"/>
                <w:szCs w:val="18"/>
              </w:rPr>
              <w:t>02</w:t>
            </w:r>
          </w:p>
        </w:tc>
        <w:tc>
          <w:tcPr>
            <w:tcW w:w="1880" w:type="dxa"/>
            <w:noWrap/>
            <w:hideMark/>
          </w:tcPr>
          <w:p w:rsidR="00B956BB" w:rsidRPr="00B956BB" w:rsidRDefault="00B956BB">
            <w:pPr>
              <w:rPr>
                <w:i/>
                <w:iCs/>
                <w:sz w:val="18"/>
                <w:szCs w:val="18"/>
              </w:rPr>
            </w:pPr>
            <w:r w:rsidRPr="00B956BB">
              <w:rPr>
                <w:i/>
                <w:iCs/>
                <w:sz w:val="18"/>
                <w:szCs w:val="18"/>
              </w:rPr>
              <w:t>82 2</w:t>
            </w:r>
          </w:p>
        </w:tc>
        <w:tc>
          <w:tcPr>
            <w:tcW w:w="980" w:type="dxa"/>
            <w:noWrap/>
            <w:hideMark/>
          </w:tcPr>
          <w:p w:rsidR="00B956BB" w:rsidRPr="00B956BB" w:rsidRDefault="00B956BB" w:rsidP="00B956BB">
            <w:pPr>
              <w:rPr>
                <w:i/>
                <w:iCs/>
                <w:sz w:val="18"/>
                <w:szCs w:val="18"/>
              </w:rPr>
            </w:pPr>
            <w:r w:rsidRPr="00B956BB">
              <w:rPr>
                <w:i/>
                <w:iCs/>
                <w:sz w:val="18"/>
                <w:szCs w:val="18"/>
              </w:rPr>
              <w:t> </w:t>
            </w:r>
          </w:p>
        </w:tc>
        <w:tc>
          <w:tcPr>
            <w:tcW w:w="1400" w:type="dxa"/>
            <w:noWrap/>
            <w:hideMark/>
          </w:tcPr>
          <w:p w:rsidR="00B956BB" w:rsidRPr="00B956BB" w:rsidRDefault="00B956BB" w:rsidP="00B956BB">
            <w:pPr>
              <w:rPr>
                <w:i/>
                <w:iCs/>
                <w:sz w:val="18"/>
                <w:szCs w:val="18"/>
              </w:rPr>
            </w:pPr>
            <w:r w:rsidRPr="00B956BB">
              <w:rPr>
                <w:i/>
                <w:iCs/>
                <w:sz w:val="18"/>
                <w:szCs w:val="18"/>
              </w:rPr>
              <w:t>2 000,0</w:t>
            </w:r>
          </w:p>
        </w:tc>
        <w:tc>
          <w:tcPr>
            <w:tcW w:w="1400" w:type="dxa"/>
            <w:noWrap/>
            <w:hideMark/>
          </w:tcPr>
          <w:p w:rsidR="00B956BB" w:rsidRPr="00B956BB" w:rsidRDefault="00B956BB" w:rsidP="00B956BB">
            <w:pPr>
              <w:rPr>
                <w:i/>
                <w:iCs/>
                <w:sz w:val="18"/>
                <w:szCs w:val="18"/>
              </w:rPr>
            </w:pPr>
            <w:r w:rsidRPr="00B956BB">
              <w:rPr>
                <w:i/>
                <w:iCs/>
                <w:sz w:val="18"/>
                <w:szCs w:val="18"/>
              </w:rPr>
              <w:t>330,7</w:t>
            </w:r>
          </w:p>
        </w:tc>
        <w:tc>
          <w:tcPr>
            <w:tcW w:w="2220" w:type="dxa"/>
            <w:noWrap/>
            <w:hideMark/>
          </w:tcPr>
          <w:p w:rsidR="00B956BB" w:rsidRPr="00B956BB" w:rsidRDefault="00B956BB" w:rsidP="00B956BB">
            <w:pPr>
              <w:rPr>
                <w:i/>
                <w:iCs/>
                <w:sz w:val="18"/>
                <w:szCs w:val="18"/>
              </w:rPr>
            </w:pPr>
            <w:r w:rsidRPr="00B956BB">
              <w:rPr>
                <w:i/>
                <w:iCs/>
                <w:sz w:val="18"/>
                <w:szCs w:val="18"/>
              </w:rPr>
              <w:t>16,5%</w:t>
            </w:r>
          </w:p>
        </w:tc>
      </w:tr>
      <w:tr w:rsidR="00B956BB" w:rsidRPr="00B956BB" w:rsidTr="007C4F2B">
        <w:trPr>
          <w:trHeight w:val="1914"/>
        </w:trPr>
        <w:tc>
          <w:tcPr>
            <w:tcW w:w="6160" w:type="dxa"/>
            <w:hideMark/>
          </w:tcPr>
          <w:p w:rsidR="00B956BB" w:rsidRPr="00B956BB" w:rsidRDefault="00B956BB">
            <w:pPr>
              <w:rPr>
                <w:sz w:val="18"/>
                <w:szCs w:val="18"/>
              </w:rPr>
            </w:pPr>
            <w:r w:rsidRPr="00B956BB">
              <w:rPr>
                <w:sz w:val="18"/>
                <w:szCs w:val="18"/>
              </w:rPr>
              <w:t>Расходы на мероприятия в области коммунального хозяйства (субсидии Муниципальному предприятию городского поселения Билибино «СЕВЕРЯНКА» на компенсацию недополученных доходов, связанных с предоставлением гостиничных услуг жителям национальных сел Билибинского муниципального района) (Иные бюджетные ассигнования)</w:t>
            </w:r>
          </w:p>
        </w:tc>
        <w:tc>
          <w:tcPr>
            <w:tcW w:w="980" w:type="dxa"/>
            <w:hideMark/>
          </w:tcPr>
          <w:p w:rsidR="00B956BB" w:rsidRPr="00B956BB" w:rsidRDefault="00B956BB" w:rsidP="00B956BB">
            <w:pPr>
              <w:rPr>
                <w:sz w:val="18"/>
                <w:szCs w:val="18"/>
              </w:rPr>
            </w:pPr>
            <w:r w:rsidRPr="00B956BB">
              <w:rPr>
                <w:sz w:val="18"/>
                <w:szCs w:val="18"/>
              </w:rPr>
              <w:t>714</w:t>
            </w:r>
          </w:p>
        </w:tc>
        <w:tc>
          <w:tcPr>
            <w:tcW w:w="580" w:type="dxa"/>
            <w:noWrap/>
            <w:hideMark/>
          </w:tcPr>
          <w:p w:rsidR="00B956BB" w:rsidRPr="00B956BB" w:rsidRDefault="00B956BB" w:rsidP="00B956BB">
            <w:pPr>
              <w:rPr>
                <w:sz w:val="18"/>
                <w:szCs w:val="18"/>
              </w:rPr>
            </w:pPr>
            <w:r w:rsidRPr="00B956BB">
              <w:rPr>
                <w:sz w:val="18"/>
                <w:szCs w:val="18"/>
              </w:rPr>
              <w:t>05</w:t>
            </w:r>
          </w:p>
        </w:tc>
        <w:tc>
          <w:tcPr>
            <w:tcW w:w="560" w:type="dxa"/>
            <w:noWrap/>
            <w:hideMark/>
          </w:tcPr>
          <w:p w:rsidR="00B956BB" w:rsidRPr="00B956BB" w:rsidRDefault="00B956BB" w:rsidP="00B956BB">
            <w:pPr>
              <w:rPr>
                <w:sz w:val="18"/>
                <w:szCs w:val="18"/>
              </w:rPr>
            </w:pPr>
            <w:r w:rsidRPr="00B956BB">
              <w:rPr>
                <w:sz w:val="18"/>
                <w:szCs w:val="18"/>
              </w:rPr>
              <w:t>02</w:t>
            </w:r>
          </w:p>
        </w:tc>
        <w:tc>
          <w:tcPr>
            <w:tcW w:w="1880" w:type="dxa"/>
            <w:noWrap/>
            <w:hideMark/>
          </w:tcPr>
          <w:p w:rsidR="00B956BB" w:rsidRPr="00B956BB" w:rsidRDefault="00B956BB">
            <w:pPr>
              <w:rPr>
                <w:sz w:val="18"/>
                <w:szCs w:val="18"/>
              </w:rPr>
            </w:pPr>
            <w:r w:rsidRPr="00B956BB">
              <w:rPr>
                <w:sz w:val="18"/>
                <w:szCs w:val="18"/>
              </w:rPr>
              <w:t>82 2 00 80340</w:t>
            </w:r>
          </w:p>
        </w:tc>
        <w:tc>
          <w:tcPr>
            <w:tcW w:w="980" w:type="dxa"/>
            <w:noWrap/>
            <w:hideMark/>
          </w:tcPr>
          <w:p w:rsidR="00B956BB" w:rsidRPr="00B956BB" w:rsidRDefault="00B956BB" w:rsidP="00B956BB">
            <w:pPr>
              <w:rPr>
                <w:sz w:val="18"/>
                <w:szCs w:val="18"/>
              </w:rPr>
            </w:pPr>
            <w:r w:rsidRPr="00B956BB">
              <w:rPr>
                <w:sz w:val="18"/>
                <w:szCs w:val="18"/>
              </w:rPr>
              <w:t>800</w:t>
            </w:r>
          </w:p>
        </w:tc>
        <w:tc>
          <w:tcPr>
            <w:tcW w:w="1400" w:type="dxa"/>
            <w:noWrap/>
            <w:hideMark/>
          </w:tcPr>
          <w:p w:rsidR="00B956BB" w:rsidRPr="00B956BB" w:rsidRDefault="00B956BB" w:rsidP="00B956BB">
            <w:pPr>
              <w:rPr>
                <w:sz w:val="18"/>
                <w:szCs w:val="18"/>
              </w:rPr>
            </w:pPr>
            <w:r w:rsidRPr="00B956BB">
              <w:rPr>
                <w:sz w:val="18"/>
                <w:szCs w:val="18"/>
              </w:rPr>
              <w:t>2 000,0</w:t>
            </w:r>
          </w:p>
        </w:tc>
        <w:tc>
          <w:tcPr>
            <w:tcW w:w="1400" w:type="dxa"/>
            <w:noWrap/>
            <w:hideMark/>
          </w:tcPr>
          <w:p w:rsidR="00B956BB" w:rsidRPr="00B956BB" w:rsidRDefault="00B956BB" w:rsidP="00B956BB">
            <w:pPr>
              <w:rPr>
                <w:sz w:val="18"/>
                <w:szCs w:val="18"/>
              </w:rPr>
            </w:pPr>
            <w:r w:rsidRPr="00B956BB">
              <w:rPr>
                <w:sz w:val="18"/>
                <w:szCs w:val="18"/>
              </w:rPr>
              <w:t>330,7</w:t>
            </w:r>
          </w:p>
        </w:tc>
        <w:tc>
          <w:tcPr>
            <w:tcW w:w="2220" w:type="dxa"/>
            <w:noWrap/>
            <w:hideMark/>
          </w:tcPr>
          <w:p w:rsidR="00B956BB" w:rsidRPr="00B956BB" w:rsidRDefault="00B956BB" w:rsidP="00B956BB">
            <w:pPr>
              <w:rPr>
                <w:sz w:val="18"/>
                <w:szCs w:val="18"/>
              </w:rPr>
            </w:pPr>
            <w:r w:rsidRPr="00B956BB">
              <w:rPr>
                <w:sz w:val="18"/>
                <w:szCs w:val="18"/>
              </w:rPr>
              <w:t>16,5%</w:t>
            </w:r>
          </w:p>
        </w:tc>
      </w:tr>
      <w:tr w:rsidR="00B956BB" w:rsidRPr="00B956BB" w:rsidTr="00B956BB">
        <w:trPr>
          <w:trHeight w:val="336"/>
        </w:trPr>
        <w:tc>
          <w:tcPr>
            <w:tcW w:w="6160" w:type="dxa"/>
            <w:hideMark/>
          </w:tcPr>
          <w:p w:rsidR="00B956BB" w:rsidRPr="00B956BB" w:rsidRDefault="00B956BB">
            <w:pPr>
              <w:rPr>
                <w:b/>
                <w:bCs/>
                <w:sz w:val="18"/>
                <w:szCs w:val="18"/>
              </w:rPr>
            </w:pPr>
            <w:r w:rsidRPr="00B956BB">
              <w:rPr>
                <w:b/>
                <w:bCs/>
                <w:sz w:val="18"/>
                <w:szCs w:val="18"/>
              </w:rPr>
              <w:t>Благоустройство</w:t>
            </w:r>
          </w:p>
        </w:tc>
        <w:tc>
          <w:tcPr>
            <w:tcW w:w="980" w:type="dxa"/>
            <w:hideMark/>
          </w:tcPr>
          <w:p w:rsidR="00B956BB" w:rsidRPr="00B956BB" w:rsidRDefault="00B956BB" w:rsidP="00B956BB">
            <w:pPr>
              <w:rPr>
                <w:b/>
                <w:bCs/>
                <w:sz w:val="18"/>
                <w:szCs w:val="18"/>
              </w:rPr>
            </w:pPr>
            <w:r w:rsidRPr="00B956BB">
              <w:rPr>
                <w:b/>
                <w:bCs/>
                <w:sz w:val="18"/>
                <w:szCs w:val="18"/>
              </w:rPr>
              <w:t>714</w:t>
            </w:r>
          </w:p>
        </w:tc>
        <w:tc>
          <w:tcPr>
            <w:tcW w:w="580" w:type="dxa"/>
            <w:noWrap/>
            <w:hideMark/>
          </w:tcPr>
          <w:p w:rsidR="00B956BB" w:rsidRPr="00B956BB" w:rsidRDefault="00B956BB" w:rsidP="00B956BB">
            <w:pPr>
              <w:rPr>
                <w:b/>
                <w:bCs/>
                <w:sz w:val="18"/>
                <w:szCs w:val="18"/>
              </w:rPr>
            </w:pPr>
            <w:r w:rsidRPr="00B956BB">
              <w:rPr>
                <w:b/>
                <w:bCs/>
                <w:sz w:val="18"/>
                <w:szCs w:val="18"/>
              </w:rPr>
              <w:t>05</w:t>
            </w:r>
          </w:p>
        </w:tc>
        <w:tc>
          <w:tcPr>
            <w:tcW w:w="560" w:type="dxa"/>
            <w:noWrap/>
            <w:hideMark/>
          </w:tcPr>
          <w:p w:rsidR="00B956BB" w:rsidRPr="00B956BB" w:rsidRDefault="00B956BB" w:rsidP="00B956BB">
            <w:pPr>
              <w:rPr>
                <w:b/>
                <w:bCs/>
                <w:sz w:val="18"/>
                <w:szCs w:val="18"/>
              </w:rPr>
            </w:pPr>
            <w:r w:rsidRPr="00B956BB">
              <w:rPr>
                <w:b/>
                <w:bCs/>
                <w:sz w:val="18"/>
                <w:szCs w:val="18"/>
              </w:rPr>
              <w:t>03</w:t>
            </w:r>
          </w:p>
        </w:tc>
        <w:tc>
          <w:tcPr>
            <w:tcW w:w="1880" w:type="dxa"/>
            <w:noWrap/>
            <w:hideMark/>
          </w:tcPr>
          <w:p w:rsidR="00B956BB" w:rsidRPr="00B956BB" w:rsidRDefault="00B956BB">
            <w:pPr>
              <w:rPr>
                <w:b/>
                <w:bCs/>
                <w:sz w:val="18"/>
                <w:szCs w:val="18"/>
              </w:rPr>
            </w:pPr>
            <w:r w:rsidRPr="00B956BB">
              <w:rPr>
                <w:b/>
                <w:bCs/>
                <w:sz w:val="18"/>
                <w:szCs w:val="18"/>
              </w:rPr>
              <w:t> </w:t>
            </w:r>
          </w:p>
        </w:tc>
        <w:tc>
          <w:tcPr>
            <w:tcW w:w="980" w:type="dxa"/>
            <w:noWrap/>
            <w:hideMark/>
          </w:tcPr>
          <w:p w:rsidR="00B956BB" w:rsidRPr="00B956BB" w:rsidRDefault="00B956BB" w:rsidP="00B956BB">
            <w:pPr>
              <w:rPr>
                <w:b/>
                <w:bCs/>
                <w:sz w:val="18"/>
                <w:szCs w:val="18"/>
              </w:rPr>
            </w:pPr>
            <w:r w:rsidRPr="00B956BB">
              <w:rPr>
                <w:b/>
                <w:bCs/>
                <w:sz w:val="18"/>
                <w:szCs w:val="18"/>
              </w:rPr>
              <w:t> </w:t>
            </w:r>
          </w:p>
        </w:tc>
        <w:tc>
          <w:tcPr>
            <w:tcW w:w="1400" w:type="dxa"/>
            <w:noWrap/>
            <w:hideMark/>
          </w:tcPr>
          <w:p w:rsidR="00B956BB" w:rsidRPr="00B956BB" w:rsidRDefault="00B956BB" w:rsidP="00B956BB">
            <w:pPr>
              <w:rPr>
                <w:b/>
                <w:bCs/>
                <w:sz w:val="18"/>
                <w:szCs w:val="18"/>
              </w:rPr>
            </w:pPr>
            <w:r w:rsidRPr="00B956BB">
              <w:rPr>
                <w:b/>
                <w:bCs/>
                <w:sz w:val="18"/>
                <w:szCs w:val="18"/>
              </w:rPr>
              <w:t>198 704,0</w:t>
            </w:r>
          </w:p>
        </w:tc>
        <w:tc>
          <w:tcPr>
            <w:tcW w:w="1400" w:type="dxa"/>
            <w:noWrap/>
            <w:hideMark/>
          </w:tcPr>
          <w:p w:rsidR="00B956BB" w:rsidRPr="00B956BB" w:rsidRDefault="00B956BB" w:rsidP="00B956BB">
            <w:pPr>
              <w:rPr>
                <w:b/>
                <w:bCs/>
                <w:sz w:val="18"/>
                <w:szCs w:val="18"/>
              </w:rPr>
            </w:pPr>
            <w:r w:rsidRPr="00B956BB">
              <w:rPr>
                <w:b/>
                <w:bCs/>
                <w:sz w:val="18"/>
                <w:szCs w:val="18"/>
              </w:rPr>
              <w:t>6 672,6</w:t>
            </w:r>
          </w:p>
        </w:tc>
        <w:tc>
          <w:tcPr>
            <w:tcW w:w="2220" w:type="dxa"/>
            <w:noWrap/>
            <w:hideMark/>
          </w:tcPr>
          <w:p w:rsidR="00B956BB" w:rsidRPr="00B956BB" w:rsidRDefault="00B956BB" w:rsidP="00B956BB">
            <w:pPr>
              <w:rPr>
                <w:b/>
                <w:bCs/>
                <w:sz w:val="18"/>
                <w:szCs w:val="18"/>
              </w:rPr>
            </w:pPr>
            <w:r w:rsidRPr="00B956BB">
              <w:rPr>
                <w:b/>
                <w:bCs/>
                <w:sz w:val="18"/>
                <w:szCs w:val="18"/>
              </w:rPr>
              <w:t>3,4%</w:t>
            </w:r>
          </w:p>
        </w:tc>
      </w:tr>
      <w:tr w:rsidR="00B956BB" w:rsidRPr="00B956BB" w:rsidTr="00B956BB">
        <w:trPr>
          <w:trHeight w:val="348"/>
        </w:trPr>
        <w:tc>
          <w:tcPr>
            <w:tcW w:w="6160" w:type="dxa"/>
            <w:hideMark/>
          </w:tcPr>
          <w:p w:rsidR="00B956BB" w:rsidRPr="00B956BB" w:rsidRDefault="00B956BB">
            <w:pPr>
              <w:rPr>
                <w:b/>
                <w:bCs/>
                <w:i/>
                <w:iCs/>
                <w:sz w:val="18"/>
                <w:szCs w:val="18"/>
              </w:rPr>
            </w:pPr>
            <w:r w:rsidRPr="00B956BB">
              <w:rPr>
                <w:b/>
                <w:bCs/>
                <w:i/>
                <w:iCs/>
                <w:sz w:val="18"/>
                <w:szCs w:val="18"/>
              </w:rPr>
              <w:t>Предоставление межбюджетных трансфертов</w:t>
            </w:r>
          </w:p>
        </w:tc>
        <w:tc>
          <w:tcPr>
            <w:tcW w:w="980" w:type="dxa"/>
            <w:hideMark/>
          </w:tcPr>
          <w:p w:rsidR="00B956BB" w:rsidRPr="00B956BB" w:rsidRDefault="00B956BB" w:rsidP="00B956BB">
            <w:pPr>
              <w:rPr>
                <w:b/>
                <w:bCs/>
                <w:i/>
                <w:iCs/>
                <w:sz w:val="18"/>
                <w:szCs w:val="18"/>
              </w:rPr>
            </w:pPr>
            <w:r w:rsidRPr="00B956BB">
              <w:rPr>
                <w:b/>
                <w:bCs/>
                <w:i/>
                <w:iCs/>
                <w:sz w:val="18"/>
                <w:szCs w:val="18"/>
              </w:rPr>
              <w:t>714</w:t>
            </w:r>
          </w:p>
        </w:tc>
        <w:tc>
          <w:tcPr>
            <w:tcW w:w="580" w:type="dxa"/>
            <w:noWrap/>
            <w:hideMark/>
          </w:tcPr>
          <w:p w:rsidR="00B956BB" w:rsidRPr="00B956BB" w:rsidRDefault="00B956BB" w:rsidP="00B956BB">
            <w:pPr>
              <w:rPr>
                <w:b/>
                <w:bCs/>
                <w:i/>
                <w:iCs/>
                <w:sz w:val="18"/>
                <w:szCs w:val="18"/>
              </w:rPr>
            </w:pPr>
            <w:r w:rsidRPr="00B956BB">
              <w:rPr>
                <w:b/>
                <w:bCs/>
                <w:i/>
                <w:iCs/>
                <w:sz w:val="18"/>
                <w:szCs w:val="18"/>
              </w:rPr>
              <w:t xml:space="preserve">05 </w:t>
            </w:r>
          </w:p>
        </w:tc>
        <w:tc>
          <w:tcPr>
            <w:tcW w:w="560" w:type="dxa"/>
            <w:noWrap/>
            <w:hideMark/>
          </w:tcPr>
          <w:p w:rsidR="00B956BB" w:rsidRPr="00B956BB" w:rsidRDefault="00B956BB" w:rsidP="00B956BB">
            <w:pPr>
              <w:rPr>
                <w:b/>
                <w:bCs/>
                <w:i/>
                <w:iCs/>
                <w:sz w:val="18"/>
                <w:szCs w:val="18"/>
              </w:rPr>
            </w:pPr>
            <w:r w:rsidRPr="00B956BB">
              <w:rPr>
                <w:b/>
                <w:bCs/>
                <w:i/>
                <w:iCs/>
                <w:sz w:val="18"/>
                <w:szCs w:val="18"/>
              </w:rPr>
              <w:t>03</w:t>
            </w:r>
          </w:p>
        </w:tc>
        <w:tc>
          <w:tcPr>
            <w:tcW w:w="1880" w:type="dxa"/>
            <w:noWrap/>
            <w:hideMark/>
          </w:tcPr>
          <w:p w:rsidR="00B956BB" w:rsidRPr="00B956BB" w:rsidRDefault="00B956BB">
            <w:pPr>
              <w:rPr>
                <w:b/>
                <w:bCs/>
                <w:i/>
                <w:iCs/>
                <w:sz w:val="18"/>
                <w:szCs w:val="18"/>
              </w:rPr>
            </w:pPr>
            <w:r w:rsidRPr="00B956BB">
              <w:rPr>
                <w:b/>
                <w:bCs/>
                <w:i/>
                <w:iCs/>
                <w:sz w:val="18"/>
                <w:szCs w:val="18"/>
              </w:rPr>
              <w:t>98</w:t>
            </w:r>
          </w:p>
        </w:tc>
        <w:tc>
          <w:tcPr>
            <w:tcW w:w="980" w:type="dxa"/>
            <w:noWrap/>
            <w:hideMark/>
          </w:tcPr>
          <w:p w:rsidR="00B956BB" w:rsidRPr="00B956BB" w:rsidRDefault="00B956BB" w:rsidP="00B956BB">
            <w:pPr>
              <w:rPr>
                <w:b/>
                <w:bCs/>
                <w:i/>
                <w:iCs/>
                <w:sz w:val="18"/>
                <w:szCs w:val="18"/>
              </w:rPr>
            </w:pPr>
            <w:r w:rsidRPr="00B956BB">
              <w:rPr>
                <w:b/>
                <w:bCs/>
                <w:i/>
                <w:iCs/>
                <w:sz w:val="18"/>
                <w:szCs w:val="18"/>
              </w:rPr>
              <w:t> </w:t>
            </w:r>
          </w:p>
        </w:tc>
        <w:tc>
          <w:tcPr>
            <w:tcW w:w="1400" w:type="dxa"/>
            <w:noWrap/>
            <w:hideMark/>
          </w:tcPr>
          <w:p w:rsidR="00B956BB" w:rsidRPr="00B956BB" w:rsidRDefault="00B956BB" w:rsidP="00B956BB">
            <w:pPr>
              <w:rPr>
                <w:b/>
                <w:bCs/>
                <w:i/>
                <w:iCs/>
                <w:sz w:val="18"/>
                <w:szCs w:val="18"/>
              </w:rPr>
            </w:pPr>
            <w:r w:rsidRPr="00B956BB">
              <w:rPr>
                <w:b/>
                <w:bCs/>
                <w:i/>
                <w:iCs/>
                <w:sz w:val="18"/>
                <w:szCs w:val="18"/>
              </w:rPr>
              <w:t>198 704,0</w:t>
            </w:r>
          </w:p>
        </w:tc>
        <w:tc>
          <w:tcPr>
            <w:tcW w:w="1400" w:type="dxa"/>
            <w:noWrap/>
            <w:hideMark/>
          </w:tcPr>
          <w:p w:rsidR="00B956BB" w:rsidRPr="00B956BB" w:rsidRDefault="00B956BB" w:rsidP="00B956BB">
            <w:pPr>
              <w:rPr>
                <w:b/>
                <w:bCs/>
                <w:i/>
                <w:iCs/>
                <w:sz w:val="18"/>
                <w:szCs w:val="18"/>
              </w:rPr>
            </w:pPr>
            <w:r w:rsidRPr="00B956BB">
              <w:rPr>
                <w:b/>
                <w:bCs/>
                <w:i/>
                <w:iCs/>
                <w:sz w:val="18"/>
                <w:szCs w:val="18"/>
              </w:rPr>
              <w:t>6 672,6</w:t>
            </w:r>
          </w:p>
        </w:tc>
        <w:tc>
          <w:tcPr>
            <w:tcW w:w="2220" w:type="dxa"/>
            <w:noWrap/>
            <w:hideMark/>
          </w:tcPr>
          <w:p w:rsidR="00B956BB" w:rsidRPr="00B956BB" w:rsidRDefault="00B956BB" w:rsidP="00B956BB">
            <w:pPr>
              <w:rPr>
                <w:b/>
                <w:bCs/>
                <w:i/>
                <w:iCs/>
                <w:sz w:val="18"/>
                <w:szCs w:val="18"/>
              </w:rPr>
            </w:pPr>
            <w:r w:rsidRPr="00B956BB">
              <w:rPr>
                <w:b/>
                <w:bCs/>
                <w:i/>
                <w:iCs/>
                <w:sz w:val="18"/>
                <w:szCs w:val="18"/>
              </w:rPr>
              <w:t>3,4%</w:t>
            </w:r>
          </w:p>
        </w:tc>
      </w:tr>
      <w:tr w:rsidR="00B956BB" w:rsidRPr="00B956BB" w:rsidTr="00B956BB">
        <w:trPr>
          <w:trHeight w:val="1560"/>
        </w:trPr>
        <w:tc>
          <w:tcPr>
            <w:tcW w:w="6160" w:type="dxa"/>
            <w:hideMark/>
          </w:tcPr>
          <w:p w:rsidR="00B956BB" w:rsidRPr="00B956BB" w:rsidRDefault="00B956BB">
            <w:pPr>
              <w:rPr>
                <w:i/>
                <w:iCs/>
                <w:sz w:val="18"/>
                <w:szCs w:val="18"/>
              </w:rPr>
            </w:pPr>
            <w:r w:rsidRPr="00B956BB">
              <w:rPr>
                <w:i/>
                <w:iCs/>
                <w:sz w:val="18"/>
                <w:szCs w:val="18"/>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980" w:type="dxa"/>
            <w:hideMark/>
          </w:tcPr>
          <w:p w:rsidR="00B956BB" w:rsidRPr="00B956BB" w:rsidRDefault="00B956BB" w:rsidP="00B956BB">
            <w:pPr>
              <w:rPr>
                <w:i/>
                <w:iCs/>
                <w:sz w:val="18"/>
                <w:szCs w:val="18"/>
              </w:rPr>
            </w:pPr>
            <w:r w:rsidRPr="00B956BB">
              <w:rPr>
                <w:i/>
                <w:iCs/>
                <w:sz w:val="18"/>
                <w:szCs w:val="18"/>
              </w:rPr>
              <w:t>714</w:t>
            </w:r>
          </w:p>
        </w:tc>
        <w:tc>
          <w:tcPr>
            <w:tcW w:w="580" w:type="dxa"/>
            <w:noWrap/>
            <w:hideMark/>
          </w:tcPr>
          <w:p w:rsidR="00B956BB" w:rsidRPr="00B956BB" w:rsidRDefault="00B956BB" w:rsidP="00B956BB">
            <w:pPr>
              <w:rPr>
                <w:i/>
                <w:iCs/>
                <w:sz w:val="18"/>
                <w:szCs w:val="18"/>
              </w:rPr>
            </w:pPr>
            <w:r w:rsidRPr="00B956BB">
              <w:rPr>
                <w:i/>
                <w:iCs/>
                <w:sz w:val="18"/>
                <w:szCs w:val="18"/>
              </w:rPr>
              <w:t xml:space="preserve">05 </w:t>
            </w:r>
          </w:p>
        </w:tc>
        <w:tc>
          <w:tcPr>
            <w:tcW w:w="560" w:type="dxa"/>
            <w:noWrap/>
            <w:hideMark/>
          </w:tcPr>
          <w:p w:rsidR="00B956BB" w:rsidRPr="00B956BB" w:rsidRDefault="00B956BB" w:rsidP="00B956BB">
            <w:pPr>
              <w:rPr>
                <w:i/>
                <w:iCs/>
                <w:sz w:val="18"/>
                <w:szCs w:val="18"/>
              </w:rPr>
            </w:pPr>
            <w:r w:rsidRPr="00B956BB">
              <w:rPr>
                <w:i/>
                <w:iCs/>
                <w:sz w:val="18"/>
                <w:szCs w:val="18"/>
              </w:rPr>
              <w:t>03</w:t>
            </w:r>
          </w:p>
        </w:tc>
        <w:tc>
          <w:tcPr>
            <w:tcW w:w="1880" w:type="dxa"/>
            <w:noWrap/>
            <w:hideMark/>
          </w:tcPr>
          <w:p w:rsidR="00B956BB" w:rsidRPr="00B956BB" w:rsidRDefault="00B956BB">
            <w:pPr>
              <w:rPr>
                <w:i/>
                <w:iCs/>
                <w:sz w:val="18"/>
                <w:szCs w:val="18"/>
              </w:rPr>
            </w:pPr>
            <w:r w:rsidRPr="00B956BB">
              <w:rPr>
                <w:i/>
                <w:iCs/>
                <w:sz w:val="18"/>
                <w:szCs w:val="18"/>
              </w:rPr>
              <w:t>98 2</w:t>
            </w:r>
          </w:p>
        </w:tc>
        <w:tc>
          <w:tcPr>
            <w:tcW w:w="980" w:type="dxa"/>
            <w:noWrap/>
            <w:hideMark/>
          </w:tcPr>
          <w:p w:rsidR="00B956BB" w:rsidRPr="00B956BB" w:rsidRDefault="00B956BB" w:rsidP="00B956BB">
            <w:pPr>
              <w:rPr>
                <w:i/>
                <w:iCs/>
                <w:sz w:val="18"/>
                <w:szCs w:val="18"/>
              </w:rPr>
            </w:pPr>
            <w:r w:rsidRPr="00B956BB">
              <w:rPr>
                <w:i/>
                <w:iCs/>
                <w:sz w:val="18"/>
                <w:szCs w:val="18"/>
              </w:rPr>
              <w:t> </w:t>
            </w:r>
          </w:p>
        </w:tc>
        <w:tc>
          <w:tcPr>
            <w:tcW w:w="1400" w:type="dxa"/>
            <w:noWrap/>
            <w:hideMark/>
          </w:tcPr>
          <w:p w:rsidR="00B956BB" w:rsidRPr="00B956BB" w:rsidRDefault="00B956BB" w:rsidP="00B956BB">
            <w:pPr>
              <w:rPr>
                <w:i/>
                <w:iCs/>
                <w:sz w:val="18"/>
                <w:szCs w:val="18"/>
              </w:rPr>
            </w:pPr>
            <w:r w:rsidRPr="00B956BB">
              <w:rPr>
                <w:i/>
                <w:iCs/>
                <w:sz w:val="18"/>
                <w:szCs w:val="18"/>
              </w:rPr>
              <w:t>198 704,0</w:t>
            </w:r>
          </w:p>
        </w:tc>
        <w:tc>
          <w:tcPr>
            <w:tcW w:w="1400" w:type="dxa"/>
            <w:noWrap/>
            <w:hideMark/>
          </w:tcPr>
          <w:p w:rsidR="00B956BB" w:rsidRPr="00B956BB" w:rsidRDefault="00B956BB" w:rsidP="00B956BB">
            <w:pPr>
              <w:rPr>
                <w:i/>
                <w:iCs/>
                <w:sz w:val="18"/>
                <w:szCs w:val="18"/>
              </w:rPr>
            </w:pPr>
            <w:r w:rsidRPr="00B956BB">
              <w:rPr>
                <w:i/>
                <w:iCs/>
                <w:sz w:val="18"/>
                <w:szCs w:val="18"/>
              </w:rPr>
              <w:t>6 672,6</w:t>
            </w:r>
          </w:p>
        </w:tc>
        <w:tc>
          <w:tcPr>
            <w:tcW w:w="2220" w:type="dxa"/>
            <w:noWrap/>
            <w:hideMark/>
          </w:tcPr>
          <w:p w:rsidR="00B956BB" w:rsidRPr="00B956BB" w:rsidRDefault="00B956BB" w:rsidP="00B956BB">
            <w:pPr>
              <w:rPr>
                <w:i/>
                <w:iCs/>
                <w:sz w:val="18"/>
                <w:szCs w:val="18"/>
              </w:rPr>
            </w:pPr>
            <w:r w:rsidRPr="00B956BB">
              <w:rPr>
                <w:i/>
                <w:iCs/>
                <w:sz w:val="18"/>
                <w:szCs w:val="18"/>
              </w:rPr>
              <w:t>3,4%</w:t>
            </w:r>
          </w:p>
        </w:tc>
      </w:tr>
      <w:tr w:rsidR="00B956BB" w:rsidRPr="00B956BB" w:rsidTr="00B956BB">
        <w:trPr>
          <w:trHeight w:val="336"/>
        </w:trPr>
        <w:tc>
          <w:tcPr>
            <w:tcW w:w="6160" w:type="dxa"/>
            <w:hideMark/>
          </w:tcPr>
          <w:p w:rsidR="00B956BB" w:rsidRPr="00B956BB" w:rsidRDefault="00B956BB">
            <w:pPr>
              <w:rPr>
                <w:sz w:val="18"/>
                <w:szCs w:val="18"/>
              </w:rPr>
            </w:pPr>
            <w:r w:rsidRPr="00B956BB">
              <w:rPr>
                <w:sz w:val="18"/>
                <w:szCs w:val="18"/>
              </w:rPr>
              <w:t>Уличное освещение (Межбюджетные  трансферты)</w:t>
            </w:r>
          </w:p>
        </w:tc>
        <w:tc>
          <w:tcPr>
            <w:tcW w:w="980" w:type="dxa"/>
            <w:noWrap/>
            <w:hideMark/>
          </w:tcPr>
          <w:p w:rsidR="00B956BB" w:rsidRPr="00B956BB" w:rsidRDefault="00B956BB" w:rsidP="00B956BB">
            <w:pPr>
              <w:rPr>
                <w:sz w:val="18"/>
                <w:szCs w:val="18"/>
              </w:rPr>
            </w:pPr>
            <w:r w:rsidRPr="00B956BB">
              <w:rPr>
                <w:sz w:val="18"/>
                <w:szCs w:val="18"/>
              </w:rPr>
              <w:t>714</w:t>
            </w:r>
          </w:p>
        </w:tc>
        <w:tc>
          <w:tcPr>
            <w:tcW w:w="580" w:type="dxa"/>
            <w:noWrap/>
            <w:hideMark/>
          </w:tcPr>
          <w:p w:rsidR="00B956BB" w:rsidRPr="00B956BB" w:rsidRDefault="00B956BB" w:rsidP="00B956BB">
            <w:pPr>
              <w:rPr>
                <w:sz w:val="18"/>
                <w:szCs w:val="18"/>
              </w:rPr>
            </w:pPr>
            <w:r w:rsidRPr="00B956BB">
              <w:rPr>
                <w:sz w:val="18"/>
                <w:szCs w:val="18"/>
              </w:rPr>
              <w:t xml:space="preserve">05 </w:t>
            </w:r>
          </w:p>
        </w:tc>
        <w:tc>
          <w:tcPr>
            <w:tcW w:w="560" w:type="dxa"/>
            <w:noWrap/>
            <w:hideMark/>
          </w:tcPr>
          <w:p w:rsidR="00B956BB" w:rsidRPr="00B956BB" w:rsidRDefault="00B956BB" w:rsidP="00B956BB">
            <w:pPr>
              <w:rPr>
                <w:sz w:val="18"/>
                <w:szCs w:val="18"/>
              </w:rPr>
            </w:pPr>
            <w:r w:rsidRPr="00B956BB">
              <w:rPr>
                <w:sz w:val="18"/>
                <w:szCs w:val="18"/>
              </w:rPr>
              <w:t>03</w:t>
            </w:r>
          </w:p>
        </w:tc>
        <w:tc>
          <w:tcPr>
            <w:tcW w:w="1880" w:type="dxa"/>
            <w:noWrap/>
            <w:hideMark/>
          </w:tcPr>
          <w:p w:rsidR="00B956BB" w:rsidRPr="00B956BB" w:rsidRDefault="00B956BB">
            <w:pPr>
              <w:rPr>
                <w:sz w:val="18"/>
                <w:szCs w:val="18"/>
              </w:rPr>
            </w:pPr>
            <w:r w:rsidRPr="00B956BB">
              <w:rPr>
                <w:sz w:val="18"/>
                <w:szCs w:val="18"/>
              </w:rPr>
              <w:t>98 2 00 80210</w:t>
            </w:r>
          </w:p>
        </w:tc>
        <w:tc>
          <w:tcPr>
            <w:tcW w:w="980" w:type="dxa"/>
            <w:noWrap/>
            <w:hideMark/>
          </w:tcPr>
          <w:p w:rsidR="00B956BB" w:rsidRPr="00B956BB" w:rsidRDefault="00B956BB" w:rsidP="00B956BB">
            <w:pPr>
              <w:rPr>
                <w:sz w:val="18"/>
                <w:szCs w:val="18"/>
              </w:rPr>
            </w:pPr>
            <w:r w:rsidRPr="00B956BB">
              <w:rPr>
                <w:sz w:val="18"/>
                <w:szCs w:val="18"/>
              </w:rPr>
              <w:t>500</w:t>
            </w:r>
          </w:p>
        </w:tc>
        <w:tc>
          <w:tcPr>
            <w:tcW w:w="1400" w:type="dxa"/>
            <w:noWrap/>
            <w:hideMark/>
          </w:tcPr>
          <w:p w:rsidR="00B956BB" w:rsidRPr="00B956BB" w:rsidRDefault="00B956BB" w:rsidP="00B956BB">
            <w:pPr>
              <w:rPr>
                <w:sz w:val="18"/>
                <w:szCs w:val="18"/>
              </w:rPr>
            </w:pPr>
            <w:r w:rsidRPr="00B956BB">
              <w:rPr>
                <w:sz w:val="18"/>
                <w:szCs w:val="18"/>
              </w:rPr>
              <w:t>54 104,0</w:t>
            </w:r>
          </w:p>
        </w:tc>
        <w:tc>
          <w:tcPr>
            <w:tcW w:w="1400" w:type="dxa"/>
            <w:noWrap/>
            <w:hideMark/>
          </w:tcPr>
          <w:p w:rsidR="00B956BB" w:rsidRPr="00B956BB" w:rsidRDefault="00B956BB" w:rsidP="00B956BB">
            <w:pPr>
              <w:rPr>
                <w:sz w:val="18"/>
                <w:szCs w:val="18"/>
              </w:rPr>
            </w:pPr>
            <w:r w:rsidRPr="00B956BB">
              <w:rPr>
                <w:sz w:val="18"/>
                <w:szCs w:val="18"/>
              </w:rPr>
              <w:t>2 369,5</w:t>
            </w:r>
          </w:p>
        </w:tc>
        <w:tc>
          <w:tcPr>
            <w:tcW w:w="2220" w:type="dxa"/>
            <w:noWrap/>
            <w:hideMark/>
          </w:tcPr>
          <w:p w:rsidR="00B956BB" w:rsidRPr="00B956BB" w:rsidRDefault="00B956BB" w:rsidP="00B956BB">
            <w:pPr>
              <w:rPr>
                <w:sz w:val="18"/>
                <w:szCs w:val="18"/>
              </w:rPr>
            </w:pPr>
            <w:r w:rsidRPr="00B956BB">
              <w:rPr>
                <w:sz w:val="18"/>
                <w:szCs w:val="18"/>
              </w:rPr>
              <w:t>4,4%</w:t>
            </w:r>
          </w:p>
        </w:tc>
      </w:tr>
      <w:tr w:rsidR="00B956BB" w:rsidRPr="00B956BB" w:rsidTr="00B956BB">
        <w:trPr>
          <w:trHeight w:val="336"/>
        </w:trPr>
        <w:tc>
          <w:tcPr>
            <w:tcW w:w="6160" w:type="dxa"/>
            <w:hideMark/>
          </w:tcPr>
          <w:p w:rsidR="00B956BB" w:rsidRPr="00B956BB" w:rsidRDefault="00B956BB">
            <w:pPr>
              <w:rPr>
                <w:sz w:val="18"/>
                <w:szCs w:val="18"/>
              </w:rPr>
            </w:pPr>
            <w:r w:rsidRPr="00B956BB">
              <w:rPr>
                <w:sz w:val="18"/>
                <w:szCs w:val="18"/>
              </w:rPr>
              <w:t>Озеленение (Межбюджетные  трансферты)</w:t>
            </w:r>
          </w:p>
        </w:tc>
        <w:tc>
          <w:tcPr>
            <w:tcW w:w="980" w:type="dxa"/>
            <w:noWrap/>
            <w:hideMark/>
          </w:tcPr>
          <w:p w:rsidR="00B956BB" w:rsidRPr="00B956BB" w:rsidRDefault="00B956BB" w:rsidP="00B956BB">
            <w:pPr>
              <w:rPr>
                <w:sz w:val="18"/>
                <w:szCs w:val="18"/>
              </w:rPr>
            </w:pPr>
            <w:r w:rsidRPr="00B956BB">
              <w:rPr>
                <w:sz w:val="18"/>
                <w:szCs w:val="18"/>
              </w:rPr>
              <w:t>714</w:t>
            </w:r>
          </w:p>
        </w:tc>
        <w:tc>
          <w:tcPr>
            <w:tcW w:w="580" w:type="dxa"/>
            <w:noWrap/>
            <w:hideMark/>
          </w:tcPr>
          <w:p w:rsidR="00B956BB" w:rsidRPr="00B956BB" w:rsidRDefault="00B956BB" w:rsidP="00B956BB">
            <w:pPr>
              <w:rPr>
                <w:sz w:val="18"/>
                <w:szCs w:val="18"/>
              </w:rPr>
            </w:pPr>
            <w:r w:rsidRPr="00B956BB">
              <w:rPr>
                <w:sz w:val="18"/>
                <w:szCs w:val="18"/>
              </w:rPr>
              <w:t xml:space="preserve">05 </w:t>
            </w:r>
          </w:p>
        </w:tc>
        <w:tc>
          <w:tcPr>
            <w:tcW w:w="560" w:type="dxa"/>
            <w:noWrap/>
            <w:hideMark/>
          </w:tcPr>
          <w:p w:rsidR="00B956BB" w:rsidRPr="00B956BB" w:rsidRDefault="00B956BB" w:rsidP="00B956BB">
            <w:pPr>
              <w:rPr>
                <w:sz w:val="18"/>
                <w:szCs w:val="18"/>
              </w:rPr>
            </w:pPr>
            <w:r w:rsidRPr="00B956BB">
              <w:rPr>
                <w:sz w:val="18"/>
                <w:szCs w:val="18"/>
              </w:rPr>
              <w:t>03</w:t>
            </w:r>
          </w:p>
        </w:tc>
        <w:tc>
          <w:tcPr>
            <w:tcW w:w="1880" w:type="dxa"/>
            <w:noWrap/>
            <w:hideMark/>
          </w:tcPr>
          <w:p w:rsidR="00B956BB" w:rsidRPr="00B956BB" w:rsidRDefault="00B956BB">
            <w:pPr>
              <w:rPr>
                <w:sz w:val="18"/>
                <w:szCs w:val="18"/>
              </w:rPr>
            </w:pPr>
            <w:r w:rsidRPr="00B956BB">
              <w:rPr>
                <w:sz w:val="18"/>
                <w:szCs w:val="18"/>
              </w:rPr>
              <w:t>98 2 00 80230</w:t>
            </w:r>
          </w:p>
        </w:tc>
        <w:tc>
          <w:tcPr>
            <w:tcW w:w="980" w:type="dxa"/>
            <w:noWrap/>
            <w:hideMark/>
          </w:tcPr>
          <w:p w:rsidR="00B956BB" w:rsidRPr="00B956BB" w:rsidRDefault="00B956BB" w:rsidP="00B956BB">
            <w:pPr>
              <w:rPr>
                <w:sz w:val="18"/>
                <w:szCs w:val="18"/>
              </w:rPr>
            </w:pPr>
            <w:r w:rsidRPr="00B956BB">
              <w:rPr>
                <w:sz w:val="18"/>
                <w:szCs w:val="18"/>
              </w:rPr>
              <w:t>500</w:t>
            </w:r>
          </w:p>
        </w:tc>
        <w:tc>
          <w:tcPr>
            <w:tcW w:w="1400" w:type="dxa"/>
            <w:noWrap/>
            <w:hideMark/>
          </w:tcPr>
          <w:p w:rsidR="00B956BB" w:rsidRPr="00B956BB" w:rsidRDefault="00B956BB" w:rsidP="00B956BB">
            <w:pPr>
              <w:rPr>
                <w:sz w:val="18"/>
                <w:szCs w:val="18"/>
              </w:rPr>
            </w:pPr>
            <w:r w:rsidRPr="00B956BB">
              <w:rPr>
                <w:sz w:val="18"/>
                <w:szCs w:val="18"/>
              </w:rPr>
              <w:t>10 295,7</w:t>
            </w:r>
          </w:p>
        </w:tc>
        <w:tc>
          <w:tcPr>
            <w:tcW w:w="1400" w:type="dxa"/>
            <w:noWrap/>
            <w:hideMark/>
          </w:tcPr>
          <w:p w:rsidR="00B956BB" w:rsidRPr="00B956BB" w:rsidRDefault="00B956BB" w:rsidP="00B956BB">
            <w:pPr>
              <w:rPr>
                <w:sz w:val="18"/>
                <w:szCs w:val="18"/>
              </w:rPr>
            </w:pPr>
            <w:r w:rsidRPr="00B956BB">
              <w:rPr>
                <w:sz w:val="18"/>
                <w:szCs w:val="18"/>
              </w:rPr>
              <w:t>0,0</w:t>
            </w:r>
          </w:p>
        </w:tc>
        <w:tc>
          <w:tcPr>
            <w:tcW w:w="2220" w:type="dxa"/>
            <w:noWrap/>
            <w:hideMark/>
          </w:tcPr>
          <w:p w:rsidR="00B956BB" w:rsidRPr="00B956BB" w:rsidRDefault="00B956BB" w:rsidP="00B956BB">
            <w:pPr>
              <w:rPr>
                <w:sz w:val="18"/>
                <w:szCs w:val="18"/>
              </w:rPr>
            </w:pPr>
            <w:r w:rsidRPr="00B956BB">
              <w:rPr>
                <w:sz w:val="18"/>
                <w:szCs w:val="18"/>
              </w:rPr>
              <w:t>0,0%</w:t>
            </w:r>
          </w:p>
        </w:tc>
      </w:tr>
      <w:tr w:rsidR="00B956BB" w:rsidRPr="00B956BB" w:rsidTr="00B956BB">
        <w:trPr>
          <w:trHeight w:val="624"/>
        </w:trPr>
        <w:tc>
          <w:tcPr>
            <w:tcW w:w="6160" w:type="dxa"/>
            <w:hideMark/>
          </w:tcPr>
          <w:p w:rsidR="00B956BB" w:rsidRPr="00B956BB" w:rsidRDefault="00B956BB">
            <w:pPr>
              <w:rPr>
                <w:sz w:val="18"/>
                <w:szCs w:val="18"/>
              </w:rPr>
            </w:pPr>
            <w:r w:rsidRPr="00B956BB">
              <w:rPr>
                <w:sz w:val="18"/>
                <w:szCs w:val="18"/>
              </w:rPr>
              <w:t>Организация и содержание мест захоронения (Межбюджетные  трансферты)</w:t>
            </w:r>
          </w:p>
        </w:tc>
        <w:tc>
          <w:tcPr>
            <w:tcW w:w="980" w:type="dxa"/>
            <w:noWrap/>
            <w:hideMark/>
          </w:tcPr>
          <w:p w:rsidR="00B956BB" w:rsidRPr="00B956BB" w:rsidRDefault="00B956BB" w:rsidP="00B956BB">
            <w:pPr>
              <w:rPr>
                <w:sz w:val="18"/>
                <w:szCs w:val="18"/>
              </w:rPr>
            </w:pPr>
            <w:r w:rsidRPr="00B956BB">
              <w:rPr>
                <w:sz w:val="18"/>
                <w:szCs w:val="18"/>
              </w:rPr>
              <w:t>714</w:t>
            </w:r>
          </w:p>
        </w:tc>
        <w:tc>
          <w:tcPr>
            <w:tcW w:w="580" w:type="dxa"/>
            <w:noWrap/>
            <w:hideMark/>
          </w:tcPr>
          <w:p w:rsidR="00B956BB" w:rsidRPr="00B956BB" w:rsidRDefault="00B956BB" w:rsidP="00B956BB">
            <w:pPr>
              <w:rPr>
                <w:sz w:val="18"/>
                <w:szCs w:val="18"/>
              </w:rPr>
            </w:pPr>
            <w:r w:rsidRPr="00B956BB">
              <w:rPr>
                <w:sz w:val="18"/>
                <w:szCs w:val="18"/>
              </w:rPr>
              <w:t xml:space="preserve">05 </w:t>
            </w:r>
          </w:p>
        </w:tc>
        <w:tc>
          <w:tcPr>
            <w:tcW w:w="560" w:type="dxa"/>
            <w:noWrap/>
            <w:hideMark/>
          </w:tcPr>
          <w:p w:rsidR="00B956BB" w:rsidRPr="00B956BB" w:rsidRDefault="00B956BB" w:rsidP="00B956BB">
            <w:pPr>
              <w:rPr>
                <w:sz w:val="18"/>
                <w:szCs w:val="18"/>
              </w:rPr>
            </w:pPr>
            <w:r w:rsidRPr="00B956BB">
              <w:rPr>
                <w:sz w:val="18"/>
                <w:szCs w:val="18"/>
              </w:rPr>
              <w:t>03</w:t>
            </w:r>
          </w:p>
        </w:tc>
        <w:tc>
          <w:tcPr>
            <w:tcW w:w="1880" w:type="dxa"/>
            <w:noWrap/>
            <w:hideMark/>
          </w:tcPr>
          <w:p w:rsidR="00B956BB" w:rsidRPr="00B956BB" w:rsidRDefault="00B956BB">
            <w:pPr>
              <w:rPr>
                <w:sz w:val="18"/>
                <w:szCs w:val="18"/>
              </w:rPr>
            </w:pPr>
            <w:r w:rsidRPr="00B956BB">
              <w:rPr>
                <w:sz w:val="18"/>
                <w:szCs w:val="18"/>
              </w:rPr>
              <w:t>98 2 00 80240</w:t>
            </w:r>
          </w:p>
        </w:tc>
        <w:tc>
          <w:tcPr>
            <w:tcW w:w="980" w:type="dxa"/>
            <w:noWrap/>
            <w:hideMark/>
          </w:tcPr>
          <w:p w:rsidR="00B956BB" w:rsidRPr="00B956BB" w:rsidRDefault="00B956BB" w:rsidP="00B956BB">
            <w:pPr>
              <w:rPr>
                <w:sz w:val="18"/>
                <w:szCs w:val="18"/>
              </w:rPr>
            </w:pPr>
            <w:r w:rsidRPr="00B956BB">
              <w:rPr>
                <w:sz w:val="18"/>
                <w:szCs w:val="18"/>
              </w:rPr>
              <w:t>500</w:t>
            </w:r>
          </w:p>
        </w:tc>
        <w:tc>
          <w:tcPr>
            <w:tcW w:w="1400" w:type="dxa"/>
            <w:noWrap/>
            <w:hideMark/>
          </w:tcPr>
          <w:p w:rsidR="00B956BB" w:rsidRPr="00B956BB" w:rsidRDefault="00B956BB" w:rsidP="00B956BB">
            <w:pPr>
              <w:rPr>
                <w:sz w:val="18"/>
                <w:szCs w:val="18"/>
              </w:rPr>
            </w:pPr>
            <w:r w:rsidRPr="00B956BB">
              <w:rPr>
                <w:sz w:val="18"/>
                <w:szCs w:val="18"/>
              </w:rPr>
              <w:t>13 245,7</w:t>
            </w:r>
          </w:p>
        </w:tc>
        <w:tc>
          <w:tcPr>
            <w:tcW w:w="1400" w:type="dxa"/>
            <w:noWrap/>
            <w:hideMark/>
          </w:tcPr>
          <w:p w:rsidR="00B956BB" w:rsidRPr="00B956BB" w:rsidRDefault="00B956BB" w:rsidP="00B956BB">
            <w:pPr>
              <w:rPr>
                <w:sz w:val="18"/>
                <w:szCs w:val="18"/>
              </w:rPr>
            </w:pPr>
            <w:r w:rsidRPr="00B956BB">
              <w:rPr>
                <w:sz w:val="18"/>
                <w:szCs w:val="18"/>
              </w:rPr>
              <w:t>101,5</w:t>
            </w:r>
          </w:p>
        </w:tc>
        <w:tc>
          <w:tcPr>
            <w:tcW w:w="2220" w:type="dxa"/>
            <w:noWrap/>
            <w:hideMark/>
          </w:tcPr>
          <w:p w:rsidR="00B956BB" w:rsidRPr="00B956BB" w:rsidRDefault="00B956BB" w:rsidP="00B956BB">
            <w:pPr>
              <w:rPr>
                <w:sz w:val="18"/>
                <w:szCs w:val="18"/>
              </w:rPr>
            </w:pPr>
            <w:r w:rsidRPr="00B956BB">
              <w:rPr>
                <w:sz w:val="18"/>
                <w:szCs w:val="18"/>
              </w:rPr>
              <w:t>0,8%</w:t>
            </w:r>
          </w:p>
        </w:tc>
      </w:tr>
      <w:tr w:rsidR="00B956BB" w:rsidRPr="00B956BB" w:rsidTr="00B956BB">
        <w:trPr>
          <w:trHeight w:val="624"/>
        </w:trPr>
        <w:tc>
          <w:tcPr>
            <w:tcW w:w="6160" w:type="dxa"/>
            <w:hideMark/>
          </w:tcPr>
          <w:p w:rsidR="00B956BB" w:rsidRPr="00B956BB" w:rsidRDefault="00B956BB">
            <w:pPr>
              <w:rPr>
                <w:sz w:val="18"/>
                <w:szCs w:val="18"/>
              </w:rPr>
            </w:pPr>
            <w:r w:rsidRPr="00B956BB">
              <w:rPr>
                <w:sz w:val="18"/>
                <w:szCs w:val="18"/>
              </w:rPr>
              <w:t>Прочие мероприятия по благоустройству городских округов и поселений (Межбюджетные  трансферты)</w:t>
            </w:r>
          </w:p>
        </w:tc>
        <w:tc>
          <w:tcPr>
            <w:tcW w:w="980" w:type="dxa"/>
            <w:noWrap/>
            <w:hideMark/>
          </w:tcPr>
          <w:p w:rsidR="00B956BB" w:rsidRPr="00B956BB" w:rsidRDefault="00B956BB" w:rsidP="00B956BB">
            <w:pPr>
              <w:rPr>
                <w:sz w:val="18"/>
                <w:szCs w:val="18"/>
              </w:rPr>
            </w:pPr>
            <w:r w:rsidRPr="00B956BB">
              <w:rPr>
                <w:sz w:val="18"/>
                <w:szCs w:val="18"/>
              </w:rPr>
              <w:t>714</w:t>
            </w:r>
          </w:p>
        </w:tc>
        <w:tc>
          <w:tcPr>
            <w:tcW w:w="580" w:type="dxa"/>
            <w:noWrap/>
            <w:hideMark/>
          </w:tcPr>
          <w:p w:rsidR="00B956BB" w:rsidRPr="00B956BB" w:rsidRDefault="00B956BB" w:rsidP="00B956BB">
            <w:pPr>
              <w:rPr>
                <w:sz w:val="18"/>
                <w:szCs w:val="18"/>
              </w:rPr>
            </w:pPr>
            <w:r w:rsidRPr="00B956BB">
              <w:rPr>
                <w:sz w:val="18"/>
                <w:szCs w:val="18"/>
              </w:rPr>
              <w:t xml:space="preserve">05 </w:t>
            </w:r>
          </w:p>
        </w:tc>
        <w:tc>
          <w:tcPr>
            <w:tcW w:w="560" w:type="dxa"/>
            <w:noWrap/>
            <w:hideMark/>
          </w:tcPr>
          <w:p w:rsidR="00B956BB" w:rsidRPr="00B956BB" w:rsidRDefault="00B956BB" w:rsidP="00B956BB">
            <w:pPr>
              <w:rPr>
                <w:sz w:val="18"/>
                <w:szCs w:val="18"/>
              </w:rPr>
            </w:pPr>
            <w:r w:rsidRPr="00B956BB">
              <w:rPr>
                <w:sz w:val="18"/>
                <w:szCs w:val="18"/>
              </w:rPr>
              <w:t>03</w:t>
            </w:r>
          </w:p>
        </w:tc>
        <w:tc>
          <w:tcPr>
            <w:tcW w:w="1880" w:type="dxa"/>
            <w:noWrap/>
            <w:hideMark/>
          </w:tcPr>
          <w:p w:rsidR="00B956BB" w:rsidRPr="00B956BB" w:rsidRDefault="00B956BB">
            <w:pPr>
              <w:rPr>
                <w:sz w:val="18"/>
                <w:szCs w:val="18"/>
              </w:rPr>
            </w:pPr>
            <w:r w:rsidRPr="00B956BB">
              <w:rPr>
                <w:sz w:val="18"/>
                <w:szCs w:val="18"/>
              </w:rPr>
              <w:t>98 2 00 80250</w:t>
            </w:r>
          </w:p>
        </w:tc>
        <w:tc>
          <w:tcPr>
            <w:tcW w:w="980" w:type="dxa"/>
            <w:noWrap/>
            <w:hideMark/>
          </w:tcPr>
          <w:p w:rsidR="00B956BB" w:rsidRPr="00B956BB" w:rsidRDefault="00B956BB" w:rsidP="00B956BB">
            <w:pPr>
              <w:rPr>
                <w:sz w:val="18"/>
                <w:szCs w:val="18"/>
              </w:rPr>
            </w:pPr>
            <w:r w:rsidRPr="00B956BB">
              <w:rPr>
                <w:sz w:val="18"/>
                <w:szCs w:val="18"/>
              </w:rPr>
              <w:t>500</w:t>
            </w:r>
          </w:p>
        </w:tc>
        <w:tc>
          <w:tcPr>
            <w:tcW w:w="1400" w:type="dxa"/>
            <w:noWrap/>
            <w:hideMark/>
          </w:tcPr>
          <w:p w:rsidR="00B956BB" w:rsidRPr="00B956BB" w:rsidRDefault="00B956BB" w:rsidP="00B956BB">
            <w:pPr>
              <w:rPr>
                <w:sz w:val="18"/>
                <w:szCs w:val="18"/>
              </w:rPr>
            </w:pPr>
            <w:r w:rsidRPr="00B956BB">
              <w:rPr>
                <w:sz w:val="18"/>
                <w:szCs w:val="18"/>
              </w:rPr>
              <w:t>121 058,6</w:t>
            </w:r>
          </w:p>
        </w:tc>
        <w:tc>
          <w:tcPr>
            <w:tcW w:w="1400" w:type="dxa"/>
            <w:noWrap/>
            <w:hideMark/>
          </w:tcPr>
          <w:p w:rsidR="00B956BB" w:rsidRPr="00B956BB" w:rsidRDefault="00B956BB" w:rsidP="00B956BB">
            <w:pPr>
              <w:rPr>
                <w:sz w:val="18"/>
                <w:szCs w:val="18"/>
              </w:rPr>
            </w:pPr>
            <w:r w:rsidRPr="00B956BB">
              <w:rPr>
                <w:sz w:val="18"/>
                <w:szCs w:val="18"/>
              </w:rPr>
              <w:t>4 201,6</w:t>
            </w:r>
          </w:p>
        </w:tc>
        <w:tc>
          <w:tcPr>
            <w:tcW w:w="2220" w:type="dxa"/>
            <w:noWrap/>
            <w:hideMark/>
          </w:tcPr>
          <w:p w:rsidR="00B956BB" w:rsidRPr="00B956BB" w:rsidRDefault="00B956BB" w:rsidP="00B956BB">
            <w:pPr>
              <w:rPr>
                <w:sz w:val="18"/>
                <w:szCs w:val="18"/>
              </w:rPr>
            </w:pPr>
            <w:r w:rsidRPr="00B956BB">
              <w:rPr>
                <w:sz w:val="18"/>
                <w:szCs w:val="18"/>
              </w:rPr>
              <w:t>3,5%</w:t>
            </w:r>
          </w:p>
        </w:tc>
      </w:tr>
      <w:tr w:rsidR="00B956BB" w:rsidRPr="00B956BB" w:rsidTr="00B956BB">
        <w:trPr>
          <w:trHeight w:val="624"/>
        </w:trPr>
        <w:tc>
          <w:tcPr>
            <w:tcW w:w="6160" w:type="dxa"/>
            <w:hideMark/>
          </w:tcPr>
          <w:p w:rsidR="00B956BB" w:rsidRPr="00B956BB" w:rsidRDefault="00B956BB">
            <w:pPr>
              <w:rPr>
                <w:b/>
                <w:bCs/>
                <w:sz w:val="18"/>
                <w:szCs w:val="18"/>
              </w:rPr>
            </w:pPr>
            <w:r w:rsidRPr="00B956BB">
              <w:rPr>
                <w:b/>
                <w:bCs/>
                <w:sz w:val="18"/>
                <w:szCs w:val="18"/>
              </w:rPr>
              <w:t>Другие вопросы в области жилищно-коммунального хозяйства</w:t>
            </w:r>
          </w:p>
        </w:tc>
        <w:tc>
          <w:tcPr>
            <w:tcW w:w="980" w:type="dxa"/>
            <w:noWrap/>
            <w:hideMark/>
          </w:tcPr>
          <w:p w:rsidR="00B956BB" w:rsidRPr="00B956BB" w:rsidRDefault="00B956BB" w:rsidP="00B956BB">
            <w:pPr>
              <w:rPr>
                <w:b/>
                <w:bCs/>
                <w:sz w:val="18"/>
                <w:szCs w:val="18"/>
              </w:rPr>
            </w:pPr>
            <w:r w:rsidRPr="00B956BB">
              <w:rPr>
                <w:b/>
                <w:bCs/>
                <w:sz w:val="18"/>
                <w:szCs w:val="18"/>
              </w:rPr>
              <w:t>714</w:t>
            </w:r>
          </w:p>
        </w:tc>
        <w:tc>
          <w:tcPr>
            <w:tcW w:w="580" w:type="dxa"/>
            <w:noWrap/>
            <w:hideMark/>
          </w:tcPr>
          <w:p w:rsidR="00B956BB" w:rsidRPr="00B956BB" w:rsidRDefault="00B956BB" w:rsidP="00B956BB">
            <w:pPr>
              <w:rPr>
                <w:b/>
                <w:bCs/>
                <w:sz w:val="18"/>
                <w:szCs w:val="18"/>
              </w:rPr>
            </w:pPr>
            <w:r w:rsidRPr="00B956BB">
              <w:rPr>
                <w:b/>
                <w:bCs/>
                <w:sz w:val="18"/>
                <w:szCs w:val="18"/>
              </w:rPr>
              <w:t>05</w:t>
            </w:r>
          </w:p>
        </w:tc>
        <w:tc>
          <w:tcPr>
            <w:tcW w:w="560" w:type="dxa"/>
            <w:noWrap/>
            <w:hideMark/>
          </w:tcPr>
          <w:p w:rsidR="00B956BB" w:rsidRPr="00B956BB" w:rsidRDefault="00B956BB" w:rsidP="00B956BB">
            <w:pPr>
              <w:rPr>
                <w:b/>
                <w:bCs/>
                <w:sz w:val="18"/>
                <w:szCs w:val="18"/>
              </w:rPr>
            </w:pPr>
            <w:r w:rsidRPr="00B956BB">
              <w:rPr>
                <w:b/>
                <w:bCs/>
                <w:sz w:val="18"/>
                <w:szCs w:val="18"/>
              </w:rPr>
              <w:t>05</w:t>
            </w:r>
          </w:p>
        </w:tc>
        <w:tc>
          <w:tcPr>
            <w:tcW w:w="1880" w:type="dxa"/>
            <w:noWrap/>
            <w:hideMark/>
          </w:tcPr>
          <w:p w:rsidR="00B956BB" w:rsidRPr="00B956BB" w:rsidRDefault="00B956BB">
            <w:pPr>
              <w:rPr>
                <w:b/>
                <w:bCs/>
                <w:sz w:val="18"/>
                <w:szCs w:val="18"/>
              </w:rPr>
            </w:pPr>
            <w:r w:rsidRPr="00B956BB">
              <w:rPr>
                <w:b/>
                <w:bCs/>
                <w:sz w:val="18"/>
                <w:szCs w:val="18"/>
              </w:rPr>
              <w:t> </w:t>
            </w:r>
          </w:p>
        </w:tc>
        <w:tc>
          <w:tcPr>
            <w:tcW w:w="980" w:type="dxa"/>
            <w:noWrap/>
            <w:hideMark/>
          </w:tcPr>
          <w:p w:rsidR="00B956BB" w:rsidRPr="00B956BB" w:rsidRDefault="00B956BB" w:rsidP="00B956BB">
            <w:pPr>
              <w:rPr>
                <w:b/>
                <w:bCs/>
                <w:sz w:val="18"/>
                <w:szCs w:val="18"/>
              </w:rPr>
            </w:pPr>
            <w:r w:rsidRPr="00B956BB">
              <w:rPr>
                <w:b/>
                <w:bCs/>
                <w:sz w:val="18"/>
                <w:szCs w:val="18"/>
              </w:rPr>
              <w:t> </w:t>
            </w:r>
          </w:p>
        </w:tc>
        <w:tc>
          <w:tcPr>
            <w:tcW w:w="1400" w:type="dxa"/>
            <w:noWrap/>
            <w:hideMark/>
          </w:tcPr>
          <w:p w:rsidR="00B956BB" w:rsidRPr="00B956BB" w:rsidRDefault="00B956BB" w:rsidP="00B956BB">
            <w:pPr>
              <w:rPr>
                <w:b/>
                <w:bCs/>
                <w:sz w:val="18"/>
                <w:szCs w:val="18"/>
              </w:rPr>
            </w:pPr>
            <w:r w:rsidRPr="00B956BB">
              <w:rPr>
                <w:b/>
                <w:bCs/>
                <w:sz w:val="18"/>
                <w:szCs w:val="18"/>
              </w:rPr>
              <w:t>4 200,0</w:t>
            </w:r>
          </w:p>
        </w:tc>
        <w:tc>
          <w:tcPr>
            <w:tcW w:w="1400" w:type="dxa"/>
            <w:noWrap/>
            <w:hideMark/>
          </w:tcPr>
          <w:p w:rsidR="00B956BB" w:rsidRPr="00B956BB" w:rsidRDefault="00B956BB" w:rsidP="00B956BB">
            <w:pPr>
              <w:rPr>
                <w:b/>
                <w:bCs/>
                <w:sz w:val="18"/>
                <w:szCs w:val="18"/>
              </w:rPr>
            </w:pPr>
            <w:r w:rsidRPr="00B956BB">
              <w:rPr>
                <w:b/>
                <w:bCs/>
                <w:sz w:val="18"/>
                <w:szCs w:val="18"/>
              </w:rPr>
              <w:t>496,4</w:t>
            </w:r>
          </w:p>
        </w:tc>
        <w:tc>
          <w:tcPr>
            <w:tcW w:w="2220" w:type="dxa"/>
            <w:noWrap/>
            <w:hideMark/>
          </w:tcPr>
          <w:p w:rsidR="00B956BB" w:rsidRPr="00B956BB" w:rsidRDefault="00B956BB" w:rsidP="00B956BB">
            <w:pPr>
              <w:rPr>
                <w:b/>
                <w:bCs/>
                <w:sz w:val="18"/>
                <w:szCs w:val="18"/>
              </w:rPr>
            </w:pPr>
            <w:r w:rsidRPr="00B956BB">
              <w:rPr>
                <w:b/>
                <w:bCs/>
                <w:sz w:val="18"/>
                <w:szCs w:val="18"/>
              </w:rPr>
              <w:t>11,8%</w:t>
            </w:r>
          </w:p>
        </w:tc>
      </w:tr>
      <w:tr w:rsidR="00B956BB" w:rsidRPr="00B956BB" w:rsidTr="00B956BB">
        <w:trPr>
          <w:trHeight w:val="348"/>
        </w:trPr>
        <w:tc>
          <w:tcPr>
            <w:tcW w:w="6160" w:type="dxa"/>
            <w:hideMark/>
          </w:tcPr>
          <w:p w:rsidR="00B956BB" w:rsidRPr="00B956BB" w:rsidRDefault="00B956BB">
            <w:pPr>
              <w:rPr>
                <w:b/>
                <w:bCs/>
                <w:i/>
                <w:iCs/>
                <w:sz w:val="18"/>
                <w:szCs w:val="18"/>
              </w:rPr>
            </w:pPr>
            <w:r w:rsidRPr="00B956BB">
              <w:rPr>
                <w:b/>
                <w:bCs/>
                <w:i/>
                <w:iCs/>
                <w:sz w:val="18"/>
                <w:szCs w:val="18"/>
              </w:rPr>
              <w:t>Предоставление межбюджетных трансфертов</w:t>
            </w:r>
          </w:p>
        </w:tc>
        <w:tc>
          <w:tcPr>
            <w:tcW w:w="980" w:type="dxa"/>
            <w:noWrap/>
            <w:hideMark/>
          </w:tcPr>
          <w:p w:rsidR="00B956BB" w:rsidRPr="00B956BB" w:rsidRDefault="00B956BB" w:rsidP="00B956BB">
            <w:pPr>
              <w:rPr>
                <w:b/>
                <w:bCs/>
                <w:i/>
                <w:iCs/>
                <w:sz w:val="18"/>
                <w:szCs w:val="18"/>
              </w:rPr>
            </w:pPr>
            <w:r w:rsidRPr="00B956BB">
              <w:rPr>
                <w:b/>
                <w:bCs/>
                <w:i/>
                <w:iCs/>
                <w:sz w:val="18"/>
                <w:szCs w:val="18"/>
              </w:rPr>
              <w:t>714</w:t>
            </w:r>
          </w:p>
        </w:tc>
        <w:tc>
          <w:tcPr>
            <w:tcW w:w="580" w:type="dxa"/>
            <w:noWrap/>
            <w:hideMark/>
          </w:tcPr>
          <w:p w:rsidR="00B956BB" w:rsidRPr="00B956BB" w:rsidRDefault="00B956BB" w:rsidP="00B956BB">
            <w:pPr>
              <w:rPr>
                <w:b/>
                <w:bCs/>
                <w:i/>
                <w:iCs/>
                <w:sz w:val="18"/>
                <w:szCs w:val="18"/>
              </w:rPr>
            </w:pPr>
            <w:r w:rsidRPr="00B956BB">
              <w:rPr>
                <w:b/>
                <w:bCs/>
                <w:i/>
                <w:iCs/>
                <w:sz w:val="18"/>
                <w:szCs w:val="18"/>
              </w:rPr>
              <w:t>05</w:t>
            </w:r>
          </w:p>
        </w:tc>
        <w:tc>
          <w:tcPr>
            <w:tcW w:w="560" w:type="dxa"/>
            <w:noWrap/>
            <w:hideMark/>
          </w:tcPr>
          <w:p w:rsidR="00B956BB" w:rsidRPr="00B956BB" w:rsidRDefault="00B956BB" w:rsidP="00B956BB">
            <w:pPr>
              <w:rPr>
                <w:b/>
                <w:bCs/>
                <w:i/>
                <w:iCs/>
                <w:sz w:val="18"/>
                <w:szCs w:val="18"/>
              </w:rPr>
            </w:pPr>
            <w:r w:rsidRPr="00B956BB">
              <w:rPr>
                <w:b/>
                <w:bCs/>
                <w:i/>
                <w:iCs/>
                <w:sz w:val="18"/>
                <w:szCs w:val="18"/>
              </w:rPr>
              <w:t>05</w:t>
            </w:r>
          </w:p>
        </w:tc>
        <w:tc>
          <w:tcPr>
            <w:tcW w:w="1880" w:type="dxa"/>
            <w:noWrap/>
            <w:hideMark/>
          </w:tcPr>
          <w:p w:rsidR="00B956BB" w:rsidRPr="00B956BB" w:rsidRDefault="00B956BB">
            <w:pPr>
              <w:rPr>
                <w:b/>
                <w:bCs/>
                <w:i/>
                <w:iCs/>
                <w:sz w:val="18"/>
                <w:szCs w:val="18"/>
              </w:rPr>
            </w:pPr>
            <w:r w:rsidRPr="00B956BB">
              <w:rPr>
                <w:b/>
                <w:bCs/>
                <w:i/>
                <w:iCs/>
                <w:sz w:val="18"/>
                <w:szCs w:val="18"/>
              </w:rPr>
              <w:t>98</w:t>
            </w:r>
          </w:p>
        </w:tc>
        <w:tc>
          <w:tcPr>
            <w:tcW w:w="980" w:type="dxa"/>
            <w:noWrap/>
            <w:hideMark/>
          </w:tcPr>
          <w:p w:rsidR="00B956BB" w:rsidRPr="00B956BB" w:rsidRDefault="00B956BB" w:rsidP="00B956BB">
            <w:pPr>
              <w:rPr>
                <w:b/>
                <w:bCs/>
                <w:i/>
                <w:iCs/>
                <w:sz w:val="18"/>
                <w:szCs w:val="18"/>
              </w:rPr>
            </w:pPr>
            <w:r w:rsidRPr="00B956BB">
              <w:rPr>
                <w:b/>
                <w:bCs/>
                <w:i/>
                <w:iCs/>
                <w:sz w:val="18"/>
                <w:szCs w:val="18"/>
              </w:rPr>
              <w:t> </w:t>
            </w:r>
          </w:p>
        </w:tc>
        <w:tc>
          <w:tcPr>
            <w:tcW w:w="1400" w:type="dxa"/>
            <w:noWrap/>
            <w:hideMark/>
          </w:tcPr>
          <w:p w:rsidR="00B956BB" w:rsidRPr="00B956BB" w:rsidRDefault="00B956BB" w:rsidP="00B956BB">
            <w:pPr>
              <w:rPr>
                <w:b/>
                <w:bCs/>
                <w:i/>
                <w:iCs/>
                <w:sz w:val="18"/>
                <w:szCs w:val="18"/>
              </w:rPr>
            </w:pPr>
            <w:r w:rsidRPr="00B956BB">
              <w:rPr>
                <w:b/>
                <w:bCs/>
                <w:i/>
                <w:iCs/>
                <w:sz w:val="18"/>
                <w:szCs w:val="18"/>
              </w:rPr>
              <w:t>4 200,0</w:t>
            </w:r>
          </w:p>
        </w:tc>
        <w:tc>
          <w:tcPr>
            <w:tcW w:w="1400" w:type="dxa"/>
            <w:noWrap/>
            <w:hideMark/>
          </w:tcPr>
          <w:p w:rsidR="00B956BB" w:rsidRPr="00B956BB" w:rsidRDefault="00B956BB" w:rsidP="00B956BB">
            <w:pPr>
              <w:rPr>
                <w:b/>
                <w:bCs/>
                <w:i/>
                <w:iCs/>
                <w:sz w:val="18"/>
                <w:szCs w:val="18"/>
              </w:rPr>
            </w:pPr>
            <w:r w:rsidRPr="00B956BB">
              <w:rPr>
                <w:b/>
                <w:bCs/>
                <w:i/>
                <w:iCs/>
                <w:sz w:val="18"/>
                <w:szCs w:val="18"/>
              </w:rPr>
              <w:t>496,4</w:t>
            </w:r>
          </w:p>
        </w:tc>
        <w:tc>
          <w:tcPr>
            <w:tcW w:w="2220" w:type="dxa"/>
            <w:noWrap/>
            <w:hideMark/>
          </w:tcPr>
          <w:p w:rsidR="00B956BB" w:rsidRPr="00B956BB" w:rsidRDefault="00B956BB" w:rsidP="00B956BB">
            <w:pPr>
              <w:rPr>
                <w:b/>
                <w:bCs/>
                <w:i/>
                <w:iCs/>
                <w:sz w:val="18"/>
                <w:szCs w:val="18"/>
              </w:rPr>
            </w:pPr>
            <w:r w:rsidRPr="00B956BB">
              <w:rPr>
                <w:b/>
                <w:bCs/>
                <w:i/>
                <w:iCs/>
                <w:sz w:val="18"/>
                <w:szCs w:val="18"/>
              </w:rPr>
              <w:t>11,8%</w:t>
            </w:r>
          </w:p>
        </w:tc>
      </w:tr>
      <w:tr w:rsidR="00B956BB" w:rsidRPr="00B956BB" w:rsidTr="007C4F2B">
        <w:trPr>
          <w:trHeight w:val="1625"/>
        </w:trPr>
        <w:tc>
          <w:tcPr>
            <w:tcW w:w="6160" w:type="dxa"/>
            <w:hideMark/>
          </w:tcPr>
          <w:p w:rsidR="00B956BB" w:rsidRPr="00B956BB" w:rsidRDefault="00B956BB">
            <w:pPr>
              <w:rPr>
                <w:i/>
                <w:iCs/>
                <w:sz w:val="18"/>
                <w:szCs w:val="18"/>
              </w:rPr>
            </w:pPr>
            <w:r w:rsidRPr="00B956BB">
              <w:rPr>
                <w:i/>
                <w:iCs/>
                <w:sz w:val="18"/>
                <w:szCs w:val="18"/>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980" w:type="dxa"/>
            <w:noWrap/>
            <w:hideMark/>
          </w:tcPr>
          <w:p w:rsidR="00B956BB" w:rsidRPr="00B956BB" w:rsidRDefault="00B956BB" w:rsidP="00B956BB">
            <w:pPr>
              <w:rPr>
                <w:i/>
                <w:iCs/>
                <w:sz w:val="18"/>
                <w:szCs w:val="18"/>
              </w:rPr>
            </w:pPr>
            <w:r w:rsidRPr="00B956BB">
              <w:rPr>
                <w:i/>
                <w:iCs/>
                <w:sz w:val="18"/>
                <w:szCs w:val="18"/>
              </w:rPr>
              <w:t>714</w:t>
            </w:r>
          </w:p>
        </w:tc>
        <w:tc>
          <w:tcPr>
            <w:tcW w:w="580" w:type="dxa"/>
            <w:noWrap/>
            <w:hideMark/>
          </w:tcPr>
          <w:p w:rsidR="00B956BB" w:rsidRPr="00B956BB" w:rsidRDefault="00B956BB" w:rsidP="00B956BB">
            <w:pPr>
              <w:rPr>
                <w:i/>
                <w:iCs/>
                <w:sz w:val="18"/>
                <w:szCs w:val="18"/>
              </w:rPr>
            </w:pPr>
            <w:r w:rsidRPr="00B956BB">
              <w:rPr>
                <w:i/>
                <w:iCs/>
                <w:sz w:val="18"/>
                <w:szCs w:val="18"/>
              </w:rPr>
              <w:t>05</w:t>
            </w:r>
          </w:p>
        </w:tc>
        <w:tc>
          <w:tcPr>
            <w:tcW w:w="560" w:type="dxa"/>
            <w:noWrap/>
            <w:hideMark/>
          </w:tcPr>
          <w:p w:rsidR="00B956BB" w:rsidRPr="00B956BB" w:rsidRDefault="00B956BB" w:rsidP="00B956BB">
            <w:pPr>
              <w:rPr>
                <w:i/>
                <w:iCs/>
                <w:sz w:val="18"/>
                <w:szCs w:val="18"/>
              </w:rPr>
            </w:pPr>
            <w:r w:rsidRPr="00B956BB">
              <w:rPr>
                <w:i/>
                <w:iCs/>
                <w:sz w:val="18"/>
                <w:szCs w:val="18"/>
              </w:rPr>
              <w:t>05</w:t>
            </w:r>
          </w:p>
        </w:tc>
        <w:tc>
          <w:tcPr>
            <w:tcW w:w="1880" w:type="dxa"/>
            <w:noWrap/>
            <w:hideMark/>
          </w:tcPr>
          <w:p w:rsidR="00B956BB" w:rsidRPr="00B956BB" w:rsidRDefault="00B956BB">
            <w:pPr>
              <w:rPr>
                <w:i/>
                <w:iCs/>
                <w:sz w:val="18"/>
                <w:szCs w:val="18"/>
              </w:rPr>
            </w:pPr>
            <w:r w:rsidRPr="00B956BB">
              <w:rPr>
                <w:i/>
                <w:iCs/>
                <w:sz w:val="18"/>
                <w:szCs w:val="18"/>
              </w:rPr>
              <w:t>98 2</w:t>
            </w:r>
          </w:p>
        </w:tc>
        <w:tc>
          <w:tcPr>
            <w:tcW w:w="980" w:type="dxa"/>
            <w:noWrap/>
            <w:hideMark/>
          </w:tcPr>
          <w:p w:rsidR="00B956BB" w:rsidRPr="00B956BB" w:rsidRDefault="00B956BB" w:rsidP="00B956BB">
            <w:pPr>
              <w:rPr>
                <w:i/>
                <w:iCs/>
                <w:sz w:val="18"/>
                <w:szCs w:val="18"/>
              </w:rPr>
            </w:pPr>
            <w:r w:rsidRPr="00B956BB">
              <w:rPr>
                <w:i/>
                <w:iCs/>
                <w:sz w:val="18"/>
                <w:szCs w:val="18"/>
              </w:rPr>
              <w:t> </w:t>
            </w:r>
          </w:p>
        </w:tc>
        <w:tc>
          <w:tcPr>
            <w:tcW w:w="1400" w:type="dxa"/>
            <w:noWrap/>
            <w:hideMark/>
          </w:tcPr>
          <w:p w:rsidR="00B956BB" w:rsidRPr="00B956BB" w:rsidRDefault="00B956BB" w:rsidP="00B956BB">
            <w:pPr>
              <w:rPr>
                <w:i/>
                <w:iCs/>
                <w:sz w:val="18"/>
                <w:szCs w:val="18"/>
              </w:rPr>
            </w:pPr>
            <w:r w:rsidRPr="00B956BB">
              <w:rPr>
                <w:i/>
                <w:iCs/>
                <w:sz w:val="18"/>
                <w:szCs w:val="18"/>
              </w:rPr>
              <w:t>4 200,0</w:t>
            </w:r>
          </w:p>
        </w:tc>
        <w:tc>
          <w:tcPr>
            <w:tcW w:w="1400" w:type="dxa"/>
            <w:noWrap/>
            <w:hideMark/>
          </w:tcPr>
          <w:p w:rsidR="00B956BB" w:rsidRPr="00B956BB" w:rsidRDefault="00B956BB" w:rsidP="00B956BB">
            <w:pPr>
              <w:rPr>
                <w:i/>
                <w:iCs/>
                <w:sz w:val="18"/>
                <w:szCs w:val="18"/>
              </w:rPr>
            </w:pPr>
            <w:r w:rsidRPr="00B956BB">
              <w:rPr>
                <w:i/>
                <w:iCs/>
                <w:sz w:val="18"/>
                <w:szCs w:val="18"/>
              </w:rPr>
              <w:t>496,4</w:t>
            </w:r>
          </w:p>
        </w:tc>
        <w:tc>
          <w:tcPr>
            <w:tcW w:w="2220" w:type="dxa"/>
            <w:noWrap/>
            <w:hideMark/>
          </w:tcPr>
          <w:p w:rsidR="00B956BB" w:rsidRPr="00B956BB" w:rsidRDefault="00B956BB" w:rsidP="00B956BB">
            <w:pPr>
              <w:rPr>
                <w:i/>
                <w:iCs/>
                <w:sz w:val="18"/>
                <w:szCs w:val="18"/>
              </w:rPr>
            </w:pPr>
            <w:r w:rsidRPr="00B956BB">
              <w:rPr>
                <w:i/>
                <w:iCs/>
                <w:sz w:val="18"/>
                <w:szCs w:val="18"/>
              </w:rPr>
              <w:t>11,8%</w:t>
            </w:r>
          </w:p>
        </w:tc>
      </w:tr>
      <w:tr w:rsidR="00B956BB" w:rsidRPr="00B956BB" w:rsidTr="00B956BB">
        <w:trPr>
          <w:trHeight w:val="936"/>
        </w:trPr>
        <w:tc>
          <w:tcPr>
            <w:tcW w:w="6160" w:type="dxa"/>
            <w:hideMark/>
          </w:tcPr>
          <w:p w:rsidR="00B956BB" w:rsidRPr="00B956BB" w:rsidRDefault="00B956BB">
            <w:pPr>
              <w:rPr>
                <w:sz w:val="18"/>
                <w:szCs w:val="18"/>
              </w:rPr>
            </w:pPr>
            <w:r w:rsidRPr="00B956BB">
              <w:rPr>
                <w:sz w:val="18"/>
                <w:szCs w:val="18"/>
              </w:rPr>
              <w:t>Субсидии на возмещение недополученных доходов и (или) финансовое обеспечение (возмещение) расходов на возмещение затрат на погребение умерших</w:t>
            </w:r>
          </w:p>
        </w:tc>
        <w:tc>
          <w:tcPr>
            <w:tcW w:w="980" w:type="dxa"/>
            <w:noWrap/>
            <w:hideMark/>
          </w:tcPr>
          <w:p w:rsidR="00B956BB" w:rsidRPr="00B956BB" w:rsidRDefault="00B956BB" w:rsidP="00B956BB">
            <w:pPr>
              <w:rPr>
                <w:sz w:val="18"/>
                <w:szCs w:val="18"/>
              </w:rPr>
            </w:pPr>
            <w:r w:rsidRPr="00B956BB">
              <w:rPr>
                <w:sz w:val="18"/>
                <w:szCs w:val="18"/>
              </w:rPr>
              <w:t>714</w:t>
            </w:r>
          </w:p>
        </w:tc>
        <w:tc>
          <w:tcPr>
            <w:tcW w:w="580" w:type="dxa"/>
            <w:noWrap/>
            <w:hideMark/>
          </w:tcPr>
          <w:p w:rsidR="00B956BB" w:rsidRPr="00B956BB" w:rsidRDefault="00B956BB" w:rsidP="00B956BB">
            <w:pPr>
              <w:rPr>
                <w:sz w:val="18"/>
                <w:szCs w:val="18"/>
              </w:rPr>
            </w:pPr>
            <w:r w:rsidRPr="00B956BB">
              <w:rPr>
                <w:sz w:val="18"/>
                <w:szCs w:val="18"/>
              </w:rPr>
              <w:t>05</w:t>
            </w:r>
          </w:p>
        </w:tc>
        <w:tc>
          <w:tcPr>
            <w:tcW w:w="560" w:type="dxa"/>
            <w:noWrap/>
            <w:hideMark/>
          </w:tcPr>
          <w:p w:rsidR="00B956BB" w:rsidRPr="00B956BB" w:rsidRDefault="00B956BB" w:rsidP="00B956BB">
            <w:pPr>
              <w:rPr>
                <w:sz w:val="18"/>
                <w:szCs w:val="18"/>
              </w:rPr>
            </w:pPr>
            <w:r w:rsidRPr="00B956BB">
              <w:rPr>
                <w:sz w:val="18"/>
                <w:szCs w:val="18"/>
              </w:rPr>
              <w:t>05</w:t>
            </w:r>
          </w:p>
        </w:tc>
        <w:tc>
          <w:tcPr>
            <w:tcW w:w="1880" w:type="dxa"/>
            <w:noWrap/>
            <w:hideMark/>
          </w:tcPr>
          <w:p w:rsidR="00B956BB" w:rsidRPr="00B956BB" w:rsidRDefault="00B956BB">
            <w:pPr>
              <w:rPr>
                <w:sz w:val="18"/>
                <w:szCs w:val="18"/>
              </w:rPr>
            </w:pPr>
            <w:r w:rsidRPr="00B956BB">
              <w:rPr>
                <w:sz w:val="18"/>
                <w:szCs w:val="18"/>
              </w:rPr>
              <w:t>98 2 00 81040</w:t>
            </w:r>
          </w:p>
        </w:tc>
        <w:tc>
          <w:tcPr>
            <w:tcW w:w="980" w:type="dxa"/>
            <w:noWrap/>
            <w:hideMark/>
          </w:tcPr>
          <w:p w:rsidR="00B956BB" w:rsidRPr="00B956BB" w:rsidRDefault="00B956BB" w:rsidP="00B956BB">
            <w:pPr>
              <w:rPr>
                <w:sz w:val="18"/>
                <w:szCs w:val="18"/>
              </w:rPr>
            </w:pPr>
            <w:r w:rsidRPr="00B956BB">
              <w:rPr>
                <w:sz w:val="18"/>
                <w:szCs w:val="18"/>
              </w:rPr>
              <w:t>500</w:t>
            </w:r>
          </w:p>
        </w:tc>
        <w:tc>
          <w:tcPr>
            <w:tcW w:w="1400" w:type="dxa"/>
            <w:noWrap/>
            <w:hideMark/>
          </w:tcPr>
          <w:p w:rsidR="00B956BB" w:rsidRPr="00B956BB" w:rsidRDefault="00B956BB" w:rsidP="00B956BB">
            <w:pPr>
              <w:rPr>
                <w:sz w:val="18"/>
                <w:szCs w:val="18"/>
              </w:rPr>
            </w:pPr>
            <w:r w:rsidRPr="00B956BB">
              <w:rPr>
                <w:sz w:val="18"/>
                <w:szCs w:val="18"/>
              </w:rPr>
              <w:t>4 200,0</w:t>
            </w:r>
          </w:p>
        </w:tc>
        <w:tc>
          <w:tcPr>
            <w:tcW w:w="1400" w:type="dxa"/>
            <w:noWrap/>
            <w:hideMark/>
          </w:tcPr>
          <w:p w:rsidR="00B956BB" w:rsidRPr="00B956BB" w:rsidRDefault="00B956BB" w:rsidP="00B956BB">
            <w:pPr>
              <w:rPr>
                <w:sz w:val="18"/>
                <w:szCs w:val="18"/>
              </w:rPr>
            </w:pPr>
            <w:r w:rsidRPr="00B956BB">
              <w:rPr>
                <w:sz w:val="18"/>
                <w:szCs w:val="18"/>
              </w:rPr>
              <w:t>496,4</w:t>
            </w:r>
          </w:p>
        </w:tc>
        <w:tc>
          <w:tcPr>
            <w:tcW w:w="2220" w:type="dxa"/>
            <w:noWrap/>
            <w:hideMark/>
          </w:tcPr>
          <w:p w:rsidR="00B956BB" w:rsidRPr="00B956BB" w:rsidRDefault="00B956BB" w:rsidP="00B956BB">
            <w:pPr>
              <w:rPr>
                <w:sz w:val="18"/>
                <w:szCs w:val="18"/>
              </w:rPr>
            </w:pPr>
            <w:r w:rsidRPr="00B956BB">
              <w:rPr>
                <w:sz w:val="18"/>
                <w:szCs w:val="18"/>
              </w:rPr>
              <w:t>11,8%</w:t>
            </w:r>
          </w:p>
        </w:tc>
      </w:tr>
      <w:tr w:rsidR="00B956BB" w:rsidRPr="00B956BB" w:rsidTr="00B956BB">
        <w:trPr>
          <w:trHeight w:val="336"/>
        </w:trPr>
        <w:tc>
          <w:tcPr>
            <w:tcW w:w="6160" w:type="dxa"/>
            <w:hideMark/>
          </w:tcPr>
          <w:p w:rsidR="00B956BB" w:rsidRPr="00B956BB" w:rsidRDefault="00B956BB">
            <w:pPr>
              <w:rPr>
                <w:b/>
                <w:bCs/>
                <w:sz w:val="18"/>
                <w:szCs w:val="18"/>
              </w:rPr>
            </w:pPr>
            <w:r w:rsidRPr="00B956BB">
              <w:rPr>
                <w:b/>
                <w:bCs/>
                <w:sz w:val="18"/>
                <w:szCs w:val="18"/>
              </w:rPr>
              <w:lastRenderedPageBreak/>
              <w:t>Физическая культура и спорт</w:t>
            </w:r>
          </w:p>
        </w:tc>
        <w:tc>
          <w:tcPr>
            <w:tcW w:w="980" w:type="dxa"/>
            <w:hideMark/>
          </w:tcPr>
          <w:p w:rsidR="00B956BB" w:rsidRPr="00B956BB" w:rsidRDefault="00B956BB" w:rsidP="00B956BB">
            <w:pPr>
              <w:rPr>
                <w:b/>
                <w:bCs/>
                <w:sz w:val="18"/>
                <w:szCs w:val="18"/>
              </w:rPr>
            </w:pPr>
            <w:r w:rsidRPr="00B956BB">
              <w:rPr>
                <w:b/>
                <w:bCs/>
                <w:sz w:val="18"/>
                <w:szCs w:val="18"/>
              </w:rPr>
              <w:t>714</w:t>
            </w:r>
          </w:p>
        </w:tc>
        <w:tc>
          <w:tcPr>
            <w:tcW w:w="580" w:type="dxa"/>
            <w:noWrap/>
            <w:hideMark/>
          </w:tcPr>
          <w:p w:rsidR="00B956BB" w:rsidRPr="00B956BB" w:rsidRDefault="00B956BB" w:rsidP="00B956BB">
            <w:pPr>
              <w:rPr>
                <w:b/>
                <w:bCs/>
                <w:sz w:val="18"/>
                <w:szCs w:val="18"/>
              </w:rPr>
            </w:pPr>
            <w:r w:rsidRPr="00B956BB">
              <w:rPr>
                <w:b/>
                <w:bCs/>
                <w:sz w:val="18"/>
                <w:szCs w:val="18"/>
              </w:rPr>
              <w:t>11</w:t>
            </w:r>
          </w:p>
        </w:tc>
        <w:tc>
          <w:tcPr>
            <w:tcW w:w="560" w:type="dxa"/>
            <w:noWrap/>
            <w:hideMark/>
          </w:tcPr>
          <w:p w:rsidR="00B956BB" w:rsidRPr="00B956BB" w:rsidRDefault="00B956BB" w:rsidP="00B956BB">
            <w:pPr>
              <w:rPr>
                <w:b/>
                <w:bCs/>
                <w:sz w:val="18"/>
                <w:szCs w:val="18"/>
              </w:rPr>
            </w:pPr>
            <w:r w:rsidRPr="00B956BB">
              <w:rPr>
                <w:b/>
                <w:bCs/>
                <w:sz w:val="18"/>
                <w:szCs w:val="18"/>
              </w:rPr>
              <w:t> </w:t>
            </w:r>
          </w:p>
        </w:tc>
        <w:tc>
          <w:tcPr>
            <w:tcW w:w="1880" w:type="dxa"/>
            <w:noWrap/>
            <w:hideMark/>
          </w:tcPr>
          <w:p w:rsidR="00B956BB" w:rsidRPr="00B956BB" w:rsidRDefault="00B956BB">
            <w:pPr>
              <w:rPr>
                <w:b/>
                <w:bCs/>
                <w:sz w:val="18"/>
                <w:szCs w:val="18"/>
              </w:rPr>
            </w:pPr>
            <w:r w:rsidRPr="00B956BB">
              <w:rPr>
                <w:b/>
                <w:bCs/>
                <w:sz w:val="18"/>
                <w:szCs w:val="18"/>
              </w:rPr>
              <w:t> </w:t>
            </w:r>
          </w:p>
        </w:tc>
        <w:tc>
          <w:tcPr>
            <w:tcW w:w="980" w:type="dxa"/>
            <w:noWrap/>
            <w:hideMark/>
          </w:tcPr>
          <w:p w:rsidR="00B956BB" w:rsidRPr="00B956BB" w:rsidRDefault="00B956BB">
            <w:pPr>
              <w:rPr>
                <w:b/>
                <w:bCs/>
                <w:sz w:val="18"/>
                <w:szCs w:val="18"/>
              </w:rPr>
            </w:pPr>
            <w:r w:rsidRPr="00B956BB">
              <w:rPr>
                <w:b/>
                <w:bCs/>
                <w:sz w:val="18"/>
                <w:szCs w:val="18"/>
              </w:rPr>
              <w:t> </w:t>
            </w:r>
          </w:p>
        </w:tc>
        <w:tc>
          <w:tcPr>
            <w:tcW w:w="1400" w:type="dxa"/>
            <w:noWrap/>
            <w:hideMark/>
          </w:tcPr>
          <w:p w:rsidR="00B956BB" w:rsidRPr="00B956BB" w:rsidRDefault="00B956BB" w:rsidP="00B956BB">
            <w:pPr>
              <w:rPr>
                <w:b/>
                <w:bCs/>
                <w:sz w:val="18"/>
                <w:szCs w:val="18"/>
              </w:rPr>
            </w:pPr>
            <w:r w:rsidRPr="00B956BB">
              <w:rPr>
                <w:b/>
                <w:bCs/>
                <w:sz w:val="18"/>
                <w:szCs w:val="18"/>
              </w:rPr>
              <w:t>39 131,8</w:t>
            </w:r>
          </w:p>
        </w:tc>
        <w:tc>
          <w:tcPr>
            <w:tcW w:w="1400" w:type="dxa"/>
            <w:noWrap/>
            <w:hideMark/>
          </w:tcPr>
          <w:p w:rsidR="00B956BB" w:rsidRPr="00B956BB" w:rsidRDefault="00B956BB" w:rsidP="00B956BB">
            <w:pPr>
              <w:rPr>
                <w:b/>
                <w:bCs/>
                <w:sz w:val="18"/>
                <w:szCs w:val="18"/>
              </w:rPr>
            </w:pPr>
            <w:r w:rsidRPr="00B956BB">
              <w:rPr>
                <w:b/>
                <w:bCs/>
                <w:sz w:val="18"/>
                <w:szCs w:val="18"/>
              </w:rPr>
              <w:t>8 807,4</w:t>
            </w:r>
          </w:p>
        </w:tc>
        <w:tc>
          <w:tcPr>
            <w:tcW w:w="2220" w:type="dxa"/>
            <w:noWrap/>
            <w:hideMark/>
          </w:tcPr>
          <w:p w:rsidR="00B956BB" w:rsidRPr="00B956BB" w:rsidRDefault="00B956BB" w:rsidP="00B956BB">
            <w:pPr>
              <w:rPr>
                <w:b/>
                <w:bCs/>
                <w:sz w:val="18"/>
                <w:szCs w:val="18"/>
              </w:rPr>
            </w:pPr>
            <w:r w:rsidRPr="00B956BB">
              <w:rPr>
                <w:b/>
                <w:bCs/>
                <w:sz w:val="18"/>
                <w:szCs w:val="18"/>
              </w:rPr>
              <w:t>22,5%</w:t>
            </w:r>
          </w:p>
        </w:tc>
      </w:tr>
      <w:tr w:rsidR="00B956BB" w:rsidRPr="00B956BB" w:rsidTr="00B956BB">
        <w:trPr>
          <w:trHeight w:val="336"/>
        </w:trPr>
        <w:tc>
          <w:tcPr>
            <w:tcW w:w="6160" w:type="dxa"/>
            <w:noWrap/>
            <w:hideMark/>
          </w:tcPr>
          <w:p w:rsidR="00B956BB" w:rsidRPr="00B956BB" w:rsidRDefault="00B956BB">
            <w:pPr>
              <w:rPr>
                <w:b/>
                <w:bCs/>
                <w:sz w:val="18"/>
                <w:szCs w:val="18"/>
              </w:rPr>
            </w:pPr>
            <w:r w:rsidRPr="00B956BB">
              <w:rPr>
                <w:b/>
                <w:bCs/>
                <w:sz w:val="18"/>
                <w:szCs w:val="18"/>
              </w:rPr>
              <w:t>Физическая культура</w:t>
            </w:r>
          </w:p>
        </w:tc>
        <w:tc>
          <w:tcPr>
            <w:tcW w:w="980" w:type="dxa"/>
            <w:noWrap/>
            <w:hideMark/>
          </w:tcPr>
          <w:p w:rsidR="00B956BB" w:rsidRPr="00B956BB" w:rsidRDefault="00B956BB" w:rsidP="00B956BB">
            <w:pPr>
              <w:rPr>
                <w:b/>
                <w:bCs/>
                <w:sz w:val="18"/>
                <w:szCs w:val="18"/>
              </w:rPr>
            </w:pPr>
            <w:r w:rsidRPr="00B956BB">
              <w:rPr>
                <w:b/>
                <w:bCs/>
                <w:sz w:val="18"/>
                <w:szCs w:val="18"/>
              </w:rPr>
              <w:t>714</w:t>
            </w:r>
          </w:p>
        </w:tc>
        <w:tc>
          <w:tcPr>
            <w:tcW w:w="580" w:type="dxa"/>
            <w:noWrap/>
            <w:hideMark/>
          </w:tcPr>
          <w:p w:rsidR="00B956BB" w:rsidRPr="00B956BB" w:rsidRDefault="00B956BB" w:rsidP="00B956BB">
            <w:pPr>
              <w:rPr>
                <w:b/>
                <w:bCs/>
                <w:sz w:val="18"/>
                <w:szCs w:val="18"/>
              </w:rPr>
            </w:pPr>
            <w:r w:rsidRPr="00B956BB">
              <w:rPr>
                <w:b/>
                <w:bCs/>
                <w:sz w:val="18"/>
                <w:szCs w:val="18"/>
              </w:rPr>
              <w:t>11</w:t>
            </w:r>
          </w:p>
        </w:tc>
        <w:tc>
          <w:tcPr>
            <w:tcW w:w="560" w:type="dxa"/>
            <w:noWrap/>
            <w:hideMark/>
          </w:tcPr>
          <w:p w:rsidR="00B956BB" w:rsidRPr="00B956BB" w:rsidRDefault="00B956BB" w:rsidP="00B956BB">
            <w:pPr>
              <w:rPr>
                <w:b/>
                <w:bCs/>
                <w:sz w:val="18"/>
                <w:szCs w:val="18"/>
              </w:rPr>
            </w:pPr>
            <w:r w:rsidRPr="00B956BB">
              <w:rPr>
                <w:b/>
                <w:bCs/>
                <w:sz w:val="18"/>
                <w:szCs w:val="18"/>
              </w:rPr>
              <w:t>01</w:t>
            </w:r>
          </w:p>
        </w:tc>
        <w:tc>
          <w:tcPr>
            <w:tcW w:w="1880" w:type="dxa"/>
            <w:noWrap/>
            <w:hideMark/>
          </w:tcPr>
          <w:p w:rsidR="00B956BB" w:rsidRPr="00B956BB" w:rsidRDefault="00B956BB">
            <w:pPr>
              <w:rPr>
                <w:b/>
                <w:bCs/>
                <w:sz w:val="18"/>
                <w:szCs w:val="18"/>
              </w:rPr>
            </w:pPr>
            <w:r w:rsidRPr="00B956BB">
              <w:rPr>
                <w:b/>
                <w:bCs/>
                <w:sz w:val="18"/>
                <w:szCs w:val="18"/>
              </w:rPr>
              <w:t> </w:t>
            </w:r>
          </w:p>
        </w:tc>
        <w:tc>
          <w:tcPr>
            <w:tcW w:w="980" w:type="dxa"/>
            <w:noWrap/>
            <w:hideMark/>
          </w:tcPr>
          <w:p w:rsidR="00B956BB" w:rsidRPr="00B956BB" w:rsidRDefault="00B956BB">
            <w:pPr>
              <w:rPr>
                <w:b/>
                <w:bCs/>
                <w:sz w:val="18"/>
                <w:szCs w:val="18"/>
              </w:rPr>
            </w:pPr>
            <w:r w:rsidRPr="00B956BB">
              <w:rPr>
                <w:b/>
                <w:bCs/>
                <w:sz w:val="18"/>
                <w:szCs w:val="18"/>
              </w:rPr>
              <w:t> </w:t>
            </w:r>
          </w:p>
        </w:tc>
        <w:tc>
          <w:tcPr>
            <w:tcW w:w="1400" w:type="dxa"/>
            <w:noWrap/>
            <w:hideMark/>
          </w:tcPr>
          <w:p w:rsidR="00B956BB" w:rsidRPr="00B956BB" w:rsidRDefault="00B956BB" w:rsidP="00B956BB">
            <w:pPr>
              <w:rPr>
                <w:b/>
                <w:bCs/>
                <w:sz w:val="18"/>
                <w:szCs w:val="18"/>
              </w:rPr>
            </w:pPr>
            <w:r w:rsidRPr="00B956BB">
              <w:rPr>
                <w:b/>
                <w:bCs/>
                <w:sz w:val="18"/>
                <w:szCs w:val="18"/>
              </w:rPr>
              <w:t>39 131,8</w:t>
            </w:r>
          </w:p>
        </w:tc>
        <w:tc>
          <w:tcPr>
            <w:tcW w:w="1400" w:type="dxa"/>
            <w:noWrap/>
            <w:hideMark/>
          </w:tcPr>
          <w:p w:rsidR="00B956BB" w:rsidRPr="00B956BB" w:rsidRDefault="00B956BB" w:rsidP="00B956BB">
            <w:pPr>
              <w:rPr>
                <w:b/>
                <w:bCs/>
                <w:sz w:val="18"/>
                <w:szCs w:val="18"/>
              </w:rPr>
            </w:pPr>
            <w:r w:rsidRPr="00B956BB">
              <w:rPr>
                <w:b/>
                <w:bCs/>
                <w:sz w:val="18"/>
                <w:szCs w:val="18"/>
              </w:rPr>
              <w:t>8 807,4</w:t>
            </w:r>
          </w:p>
        </w:tc>
        <w:tc>
          <w:tcPr>
            <w:tcW w:w="2220" w:type="dxa"/>
            <w:noWrap/>
            <w:hideMark/>
          </w:tcPr>
          <w:p w:rsidR="00B956BB" w:rsidRPr="00B956BB" w:rsidRDefault="00B956BB" w:rsidP="00B956BB">
            <w:pPr>
              <w:rPr>
                <w:b/>
                <w:bCs/>
                <w:sz w:val="18"/>
                <w:szCs w:val="18"/>
              </w:rPr>
            </w:pPr>
            <w:r w:rsidRPr="00B956BB">
              <w:rPr>
                <w:b/>
                <w:bCs/>
                <w:sz w:val="18"/>
                <w:szCs w:val="18"/>
              </w:rPr>
              <w:t>22,5%</w:t>
            </w:r>
          </w:p>
        </w:tc>
      </w:tr>
      <w:tr w:rsidR="00B956BB" w:rsidRPr="00B956BB" w:rsidTr="00B956BB">
        <w:trPr>
          <w:trHeight w:val="348"/>
        </w:trPr>
        <w:tc>
          <w:tcPr>
            <w:tcW w:w="6160" w:type="dxa"/>
            <w:hideMark/>
          </w:tcPr>
          <w:p w:rsidR="00B956BB" w:rsidRPr="00B956BB" w:rsidRDefault="00B956BB">
            <w:pPr>
              <w:rPr>
                <w:b/>
                <w:bCs/>
                <w:i/>
                <w:iCs/>
                <w:sz w:val="18"/>
                <w:szCs w:val="18"/>
              </w:rPr>
            </w:pPr>
            <w:r w:rsidRPr="00B956BB">
              <w:rPr>
                <w:b/>
                <w:bCs/>
                <w:i/>
                <w:iCs/>
                <w:sz w:val="18"/>
                <w:szCs w:val="18"/>
              </w:rPr>
              <w:t>Предоставление межбюджетных трансфертов</w:t>
            </w:r>
          </w:p>
        </w:tc>
        <w:tc>
          <w:tcPr>
            <w:tcW w:w="980" w:type="dxa"/>
            <w:hideMark/>
          </w:tcPr>
          <w:p w:rsidR="00B956BB" w:rsidRPr="00B956BB" w:rsidRDefault="00B956BB" w:rsidP="00B956BB">
            <w:pPr>
              <w:rPr>
                <w:b/>
                <w:bCs/>
                <w:i/>
                <w:iCs/>
                <w:sz w:val="18"/>
                <w:szCs w:val="18"/>
              </w:rPr>
            </w:pPr>
            <w:r w:rsidRPr="00B956BB">
              <w:rPr>
                <w:b/>
                <w:bCs/>
                <w:i/>
                <w:iCs/>
                <w:sz w:val="18"/>
                <w:szCs w:val="18"/>
              </w:rPr>
              <w:t>714</w:t>
            </w:r>
          </w:p>
        </w:tc>
        <w:tc>
          <w:tcPr>
            <w:tcW w:w="580" w:type="dxa"/>
            <w:noWrap/>
            <w:hideMark/>
          </w:tcPr>
          <w:p w:rsidR="00B956BB" w:rsidRPr="00B956BB" w:rsidRDefault="00B956BB" w:rsidP="00B956BB">
            <w:pPr>
              <w:rPr>
                <w:b/>
                <w:bCs/>
                <w:i/>
                <w:iCs/>
                <w:sz w:val="18"/>
                <w:szCs w:val="18"/>
              </w:rPr>
            </w:pPr>
            <w:r w:rsidRPr="00B956BB">
              <w:rPr>
                <w:b/>
                <w:bCs/>
                <w:i/>
                <w:iCs/>
                <w:sz w:val="18"/>
                <w:szCs w:val="18"/>
              </w:rPr>
              <w:t>11</w:t>
            </w:r>
          </w:p>
        </w:tc>
        <w:tc>
          <w:tcPr>
            <w:tcW w:w="560" w:type="dxa"/>
            <w:noWrap/>
            <w:hideMark/>
          </w:tcPr>
          <w:p w:rsidR="00B956BB" w:rsidRPr="00B956BB" w:rsidRDefault="00B956BB" w:rsidP="00B956BB">
            <w:pPr>
              <w:rPr>
                <w:b/>
                <w:bCs/>
                <w:i/>
                <w:iCs/>
                <w:sz w:val="18"/>
                <w:szCs w:val="18"/>
              </w:rPr>
            </w:pPr>
            <w:r w:rsidRPr="00B956BB">
              <w:rPr>
                <w:b/>
                <w:bCs/>
                <w:i/>
                <w:iCs/>
                <w:sz w:val="18"/>
                <w:szCs w:val="18"/>
              </w:rPr>
              <w:t>01</w:t>
            </w:r>
          </w:p>
        </w:tc>
        <w:tc>
          <w:tcPr>
            <w:tcW w:w="1880" w:type="dxa"/>
            <w:noWrap/>
            <w:hideMark/>
          </w:tcPr>
          <w:p w:rsidR="00B956BB" w:rsidRPr="00B956BB" w:rsidRDefault="00B956BB">
            <w:pPr>
              <w:rPr>
                <w:b/>
                <w:bCs/>
                <w:i/>
                <w:iCs/>
                <w:sz w:val="18"/>
                <w:szCs w:val="18"/>
              </w:rPr>
            </w:pPr>
            <w:r w:rsidRPr="00B956BB">
              <w:rPr>
                <w:b/>
                <w:bCs/>
                <w:i/>
                <w:iCs/>
                <w:sz w:val="18"/>
                <w:szCs w:val="18"/>
              </w:rPr>
              <w:t>98</w:t>
            </w:r>
          </w:p>
        </w:tc>
        <w:tc>
          <w:tcPr>
            <w:tcW w:w="980" w:type="dxa"/>
            <w:noWrap/>
            <w:hideMark/>
          </w:tcPr>
          <w:p w:rsidR="00B956BB" w:rsidRPr="00B956BB" w:rsidRDefault="00B956BB" w:rsidP="00B956BB">
            <w:pPr>
              <w:rPr>
                <w:b/>
                <w:bCs/>
                <w:i/>
                <w:iCs/>
                <w:sz w:val="18"/>
                <w:szCs w:val="18"/>
              </w:rPr>
            </w:pPr>
            <w:r w:rsidRPr="00B956BB">
              <w:rPr>
                <w:b/>
                <w:bCs/>
                <w:i/>
                <w:iCs/>
                <w:sz w:val="18"/>
                <w:szCs w:val="18"/>
              </w:rPr>
              <w:t> </w:t>
            </w:r>
          </w:p>
        </w:tc>
        <w:tc>
          <w:tcPr>
            <w:tcW w:w="1400" w:type="dxa"/>
            <w:noWrap/>
            <w:hideMark/>
          </w:tcPr>
          <w:p w:rsidR="00B956BB" w:rsidRPr="00B956BB" w:rsidRDefault="00B956BB" w:rsidP="00B956BB">
            <w:pPr>
              <w:rPr>
                <w:b/>
                <w:bCs/>
                <w:i/>
                <w:iCs/>
                <w:sz w:val="18"/>
                <w:szCs w:val="18"/>
              </w:rPr>
            </w:pPr>
            <w:r w:rsidRPr="00B956BB">
              <w:rPr>
                <w:b/>
                <w:bCs/>
                <w:i/>
                <w:iCs/>
                <w:sz w:val="18"/>
                <w:szCs w:val="18"/>
              </w:rPr>
              <w:t>39 131,8</w:t>
            </w:r>
          </w:p>
        </w:tc>
        <w:tc>
          <w:tcPr>
            <w:tcW w:w="1400" w:type="dxa"/>
            <w:noWrap/>
            <w:hideMark/>
          </w:tcPr>
          <w:p w:rsidR="00B956BB" w:rsidRPr="00B956BB" w:rsidRDefault="00B956BB" w:rsidP="00B956BB">
            <w:pPr>
              <w:rPr>
                <w:b/>
                <w:bCs/>
                <w:i/>
                <w:iCs/>
                <w:sz w:val="18"/>
                <w:szCs w:val="18"/>
              </w:rPr>
            </w:pPr>
            <w:r w:rsidRPr="00B956BB">
              <w:rPr>
                <w:b/>
                <w:bCs/>
                <w:i/>
                <w:iCs/>
                <w:sz w:val="18"/>
                <w:szCs w:val="18"/>
              </w:rPr>
              <w:t>8 807,4</w:t>
            </w:r>
          </w:p>
        </w:tc>
        <w:tc>
          <w:tcPr>
            <w:tcW w:w="2220" w:type="dxa"/>
            <w:noWrap/>
            <w:hideMark/>
          </w:tcPr>
          <w:p w:rsidR="00B956BB" w:rsidRPr="00B956BB" w:rsidRDefault="00B956BB" w:rsidP="00B956BB">
            <w:pPr>
              <w:rPr>
                <w:b/>
                <w:bCs/>
                <w:i/>
                <w:iCs/>
                <w:sz w:val="18"/>
                <w:szCs w:val="18"/>
              </w:rPr>
            </w:pPr>
            <w:r w:rsidRPr="00B956BB">
              <w:rPr>
                <w:b/>
                <w:bCs/>
                <w:i/>
                <w:iCs/>
                <w:sz w:val="18"/>
                <w:szCs w:val="18"/>
              </w:rPr>
              <w:t>22,5%</w:t>
            </w:r>
          </w:p>
        </w:tc>
      </w:tr>
      <w:tr w:rsidR="00B956BB" w:rsidRPr="00B956BB" w:rsidTr="007C4F2B">
        <w:trPr>
          <w:trHeight w:val="921"/>
        </w:trPr>
        <w:tc>
          <w:tcPr>
            <w:tcW w:w="6160" w:type="dxa"/>
            <w:hideMark/>
          </w:tcPr>
          <w:p w:rsidR="00B956BB" w:rsidRPr="00B956BB" w:rsidRDefault="00B956BB">
            <w:pPr>
              <w:rPr>
                <w:i/>
                <w:iCs/>
                <w:sz w:val="18"/>
                <w:szCs w:val="18"/>
              </w:rPr>
            </w:pPr>
            <w:r w:rsidRPr="00B956BB">
              <w:rPr>
                <w:i/>
                <w:iCs/>
                <w:sz w:val="18"/>
                <w:szCs w:val="18"/>
              </w:rPr>
              <w:t>Обеспечение деятельности муниципальных  органов и подведомственных учреждений за счет межбюджетных трансфертов из бюджета поселения</w:t>
            </w:r>
          </w:p>
        </w:tc>
        <w:tc>
          <w:tcPr>
            <w:tcW w:w="980" w:type="dxa"/>
            <w:hideMark/>
          </w:tcPr>
          <w:p w:rsidR="00B956BB" w:rsidRPr="00B956BB" w:rsidRDefault="00B956BB" w:rsidP="00B956BB">
            <w:pPr>
              <w:rPr>
                <w:i/>
                <w:iCs/>
                <w:sz w:val="18"/>
                <w:szCs w:val="18"/>
              </w:rPr>
            </w:pPr>
            <w:r w:rsidRPr="00B956BB">
              <w:rPr>
                <w:i/>
                <w:iCs/>
                <w:sz w:val="18"/>
                <w:szCs w:val="18"/>
              </w:rPr>
              <w:t>714</w:t>
            </w:r>
          </w:p>
        </w:tc>
        <w:tc>
          <w:tcPr>
            <w:tcW w:w="580" w:type="dxa"/>
            <w:noWrap/>
            <w:hideMark/>
          </w:tcPr>
          <w:p w:rsidR="00B956BB" w:rsidRPr="00B956BB" w:rsidRDefault="00B956BB" w:rsidP="00B956BB">
            <w:pPr>
              <w:rPr>
                <w:i/>
                <w:iCs/>
                <w:sz w:val="18"/>
                <w:szCs w:val="18"/>
              </w:rPr>
            </w:pPr>
            <w:r w:rsidRPr="00B956BB">
              <w:rPr>
                <w:i/>
                <w:iCs/>
                <w:sz w:val="18"/>
                <w:szCs w:val="18"/>
              </w:rPr>
              <w:t>11</w:t>
            </w:r>
          </w:p>
        </w:tc>
        <w:tc>
          <w:tcPr>
            <w:tcW w:w="560" w:type="dxa"/>
            <w:noWrap/>
            <w:hideMark/>
          </w:tcPr>
          <w:p w:rsidR="00B956BB" w:rsidRPr="00B956BB" w:rsidRDefault="00B956BB" w:rsidP="00B956BB">
            <w:pPr>
              <w:rPr>
                <w:i/>
                <w:iCs/>
                <w:sz w:val="18"/>
                <w:szCs w:val="18"/>
              </w:rPr>
            </w:pPr>
            <w:r w:rsidRPr="00B956BB">
              <w:rPr>
                <w:i/>
                <w:iCs/>
                <w:sz w:val="18"/>
                <w:szCs w:val="18"/>
              </w:rPr>
              <w:t>01</w:t>
            </w:r>
          </w:p>
        </w:tc>
        <w:tc>
          <w:tcPr>
            <w:tcW w:w="1880" w:type="dxa"/>
            <w:noWrap/>
            <w:hideMark/>
          </w:tcPr>
          <w:p w:rsidR="00B956BB" w:rsidRPr="00B956BB" w:rsidRDefault="00B956BB">
            <w:pPr>
              <w:rPr>
                <w:i/>
                <w:iCs/>
                <w:sz w:val="18"/>
                <w:szCs w:val="18"/>
              </w:rPr>
            </w:pPr>
            <w:r w:rsidRPr="00B956BB">
              <w:rPr>
                <w:i/>
                <w:iCs/>
                <w:sz w:val="18"/>
                <w:szCs w:val="18"/>
              </w:rPr>
              <w:t xml:space="preserve">98 </w:t>
            </w:r>
            <w:proofErr w:type="gramStart"/>
            <w:r w:rsidRPr="00B956BB">
              <w:rPr>
                <w:i/>
                <w:iCs/>
                <w:sz w:val="18"/>
                <w:szCs w:val="18"/>
              </w:rPr>
              <w:t>П</w:t>
            </w:r>
            <w:proofErr w:type="gramEnd"/>
            <w:r w:rsidRPr="00B956BB">
              <w:rPr>
                <w:i/>
                <w:iCs/>
                <w:sz w:val="18"/>
                <w:szCs w:val="18"/>
              </w:rPr>
              <w:t xml:space="preserve"> </w:t>
            </w:r>
          </w:p>
        </w:tc>
        <w:tc>
          <w:tcPr>
            <w:tcW w:w="980" w:type="dxa"/>
            <w:noWrap/>
            <w:hideMark/>
          </w:tcPr>
          <w:p w:rsidR="00B956BB" w:rsidRPr="00B956BB" w:rsidRDefault="00B956BB" w:rsidP="00B956BB">
            <w:pPr>
              <w:rPr>
                <w:i/>
                <w:iCs/>
                <w:sz w:val="18"/>
                <w:szCs w:val="18"/>
              </w:rPr>
            </w:pPr>
            <w:r w:rsidRPr="00B956BB">
              <w:rPr>
                <w:i/>
                <w:iCs/>
                <w:sz w:val="18"/>
                <w:szCs w:val="18"/>
              </w:rPr>
              <w:t> </w:t>
            </w:r>
          </w:p>
        </w:tc>
        <w:tc>
          <w:tcPr>
            <w:tcW w:w="1400" w:type="dxa"/>
            <w:noWrap/>
            <w:hideMark/>
          </w:tcPr>
          <w:p w:rsidR="00B956BB" w:rsidRPr="00B956BB" w:rsidRDefault="00B956BB" w:rsidP="00B956BB">
            <w:pPr>
              <w:rPr>
                <w:i/>
                <w:iCs/>
                <w:sz w:val="18"/>
                <w:szCs w:val="18"/>
              </w:rPr>
            </w:pPr>
            <w:r w:rsidRPr="00B956BB">
              <w:rPr>
                <w:i/>
                <w:iCs/>
                <w:sz w:val="18"/>
                <w:szCs w:val="18"/>
              </w:rPr>
              <w:t>39 131,8</w:t>
            </w:r>
          </w:p>
        </w:tc>
        <w:tc>
          <w:tcPr>
            <w:tcW w:w="1400" w:type="dxa"/>
            <w:noWrap/>
            <w:hideMark/>
          </w:tcPr>
          <w:p w:rsidR="00B956BB" w:rsidRPr="00B956BB" w:rsidRDefault="00B956BB" w:rsidP="00B956BB">
            <w:pPr>
              <w:rPr>
                <w:i/>
                <w:iCs/>
                <w:sz w:val="18"/>
                <w:szCs w:val="18"/>
              </w:rPr>
            </w:pPr>
            <w:r w:rsidRPr="00B956BB">
              <w:rPr>
                <w:i/>
                <w:iCs/>
                <w:sz w:val="18"/>
                <w:szCs w:val="18"/>
              </w:rPr>
              <w:t>8 807,4</w:t>
            </w:r>
          </w:p>
        </w:tc>
        <w:tc>
          <w:tcPr>
            <w:tcW w:w="2220" w:type="dxa"/>
            <w:noWrap/>
            <w:hideMark/>
          </w:tcPr>
          <w:p w:rsidR="00B956BB" w:rsidRPr="00B956BB" w:rsidRDefault="00B956BB" w:rsidP="00B956BB">
            <w:pPr>
              <w:rPr>
                <w:i/>
                <w:iCs/>
                <w:sz w:val="18"/>
                <w:szCs w:val="18"/>
              </w:rPr>
            </w:pPr>
            <w:r w:rsidRPr="00B956BB">
              <w:rPr>
                <w:i/>
                <w:iCs/>
                <w:sz w:val="18"/>
                <w:szCs w:val="18"/>
              </w:rPr>
              <w:t>22,5%</w:t>
            </w:r>
          </w:p>
        </w:tc>
      </w:tr>
      <w:tr w:rsidR="00B956BB" w:rsidRPr="00B956BB" w:rsidTr="00B956BB">
        <w:trPr>
          <w:trHeight w:val="936"/>
        </w:trPr>
        <w:tc>
          <w:tcPr>
            <w:tcW w:w="6160" w:type="dxa"/>
            <w:hideMark/>
          </w:tcPr>
          <w:p w:rsidR="00B956BB" w:rsidRPr="00B956BB" w:rsidRDefault="00B956BB">
            <w:pPr>
              <w:rPr>
                <w:sz w:val="18"/>
                <w:szCs w:val="18"/>
              </w:rPr>
            </w:pPr>
            <w:r w:rsidRPr="00B956BB">
              <w:rPr>
                <w:sz w:val="18"/>
                <w:szCs w:val="18"/>
              </w:rPr>
              <w:t>Финансовое обеспечение выполнения муниципального задания спортивно - плавательными учреждениями (Межбюджетные  трансферты)</w:t>
            </w:r>
          </w:p>
        </w:tc>
        <w:tc>
          <w:tcPr>
            <w:tcW w:w="980" w:type="dxa"/>
            <w:hideMark/>
          </w:tcPr>
          <w:p w:rsidR="00B956BB" w:rsidRPr="00B956BB" w:rsidRDefault="00B956BB" w:rsidP="00B956BB">
            <w:pPr>
              <w:rPr>
                <w:sz w:val="18"/>
                <w:szCs w:val="18"/>
              </w:rPr>
            </w:pPr>
            <w:r w:rsidRPr="00B956BB">
              <w:rPr>
                <w:sz w:val="18"/>
                <w:szCs w:val="18"/>
              </w:rPr>
              <w:t>714</w:t>
            </w:r>
          </w:p>
        </w:tc>
        <w:tc>
          <w:tcPr>
            <w:tcW w:w="580" w:type="dxa"/>
            <w:noWrap/>
            <w:hideMark/>
          </w:tcPr>
          <w:p w:rsidR="00B956BB" w:rsidRPr="00B956BB" w:rsidRDefault="00B956BB" w:rsidP="00B956BB">
            <w:pPr>
              <w:rPr>
                <w:sz w:val="18"/>
                <w:szCs w:val="18"/>
              </w:rPr>
            </w:pPr>
            <w:r w:rsidRPr="00B956BB">
              <w:rPr>
                <w:sz w:val="18"/>
                <w:szCs w:val="18"/>
              </w:rPr>
              <w:t>11</w:t>
            </w:r>
          </w:p>
        </w:tc>
        <w:tc>
          <w:tcPr>
            <w:tcW w:w="560" w:type="dxa"/>
            <w:noWrap/>
            <w:hideMark/>
          </w:tcPr>
          <w:p w:rsidR="00B956BB" w:rsidRPr="00B956BB" w:rsidRDefault="00B956BB" w:rsidP="00B956BB">
            <w:pPr>
              <w:rPr>
                <w:sz w:val="18"/>
                <w:szCs w:val="18"/>
              </w:rPr>
            </w:pPr>
            <w:r w:rsidRPr="00B956BB">
              <w:rPr>
                <w:sz w:val="18"/>
                <w:szCs w:val="18"/>
              </w:rPr>
              <w:t>01</w:t>
            </w:r>
          </w:p>
        </w:tc>
        <w:tc>
          <w:tcPr>
            <w:tcW w:w="1880" w:type="dxa"/>
            <w:noWrap/>
            <w:hideMark/>
          </w:tcPr>
          <w:p w:rsidR="00B956BB" w:rsidRPr="00B956BB" w:rsidRDefault="00B956BB">
            <w:pPr>
              <w:rPr>
                <w:sz w:val="18"/>
                <w:szCs w:val="18"/>
              </w:rPr>
            </w:pPr>
            <w:r w:rsidRPr="00B956BB">
              <w:rPr>
                <w:sz w:val="18"/>
                <w:szCs w:val="18"/>
              </w:rPr>
              <w:t xml:space="preserve">98 </w:t>
            </w:r>
            <w:proofErr w:type="gramStart"/>
            <w:r w:rsidRPr="00B956BB">
              <w:rPr>
                <w:sz w:val="18"/>
                <w:szCs w:val="18"/>
              </w:rPr>
              <w:t>П</w:t>
            </w:r>
            <w:proofErr w:type="gramEnd"/>
            <w:r w:rsidRPr="00B956BB">
              <w:rPr>
                <w:sz w:val="18"/>
                <w:szCs w:val="18"/>
              </w:rPr>
              <w:t xml:space="preserve"> 00 М9927</w:t>
            </w:r>
          </w:p>
        </w:tc>
        <w:tc>
          <w:tcPr>
            <w:tcW w:w="980" w:type="dxa"/>
            <w:noWrap/>
            <w:hideMark/>
          </w:tcPr>
          <w:p w:rsidR="00B956BB" w:rsidRPr="00B956BB" w:rsidRDefault="00B956BB" w:rsidP="00B956BB">
            <w:pPr>
              <w:rPr>
                <w:sz w:val="18"/>
                <w:szCs w:val="18"/>
              </w:rPr>
            </w:pPr>
            <w:r w:rsidRPr="00B956BB">
              <w:rPr>
                <w:sz w:val="18"/>
                <w:szCs w:val="18"/>
              </w:rPr>
              <w:t>500</w:t>
            </w:r>
          </w:p>
        </w:tc>
        <w:tc>
          <w:tcPr>
            <w:tcW w:w="1400" w:type="dxa"/>
            <w:noWrap/>
            <w:hideMark/>
          </w:tcPr>
          <w:p w:rsidR="00B956BB" w:rsidRPr="00B956BB" w:rsidRDefault="00B956BB" w:rsidP="00B956BB">
            <w:pPr>
              <w:rPr>
                <w:sz w:val="18"/>
                <w:szCs w:val="18"/>
              </w:rPr>
            </w:pPr>
            <w:r w:rsidRPr="00B956BB">
              <w:rPr>
                <w:sz w:val="18"/>
                <w:szCs w:val="18"/>
              </w:rPr>
              <w:t>38 233,8</w:t>
            </w:r>
          </w:p>
        </w:tc>
        <w:tc>
          <w:tcPr>
            <w:tcW w:w="1400" w:type="dxa"/>
            <w:noWrap/>
            <w:hideMark/>
          </w:tcPr>
          <w:p w:rsidR="00B956BB" w:rsidRPr="00B956BB" w:rsidRDefault="00B956BB" w:rsidP="00B956BB">
            <w:pPr>
              <w:rPr>
                <w:sz w:val="18"/>
                <w:szCs w:val="18"/>
              </w:rPr>
            </w:pPr>
            <w:r w:rsidRPr="00B956BB">
              <w:rPr>
                <w:sz w:val="18"/>
                <w:szCs w:val="18"/>
              </w:rPr>
              <w:t>8 807,4</w:t>
            </w:r>
          </w:p>
        </w:tc>
        <w:tc>
          <w:tcPr>
            <w:tcW w:w="2220" w:type="dxa"/>
            <w:noWrap/>
            <w:hideMark/>
          </w:tcPr>
          <w:p w:rsidR="00B956BB" w:rsidRPr="00B956BB" w:rsidRDefault="00B956BB" w:rsidP="00B956BB">
            <w:pPr>
              <w:rPr>
                <w:sz w:val="18"/>
                <w:szCs w:val="18"/>
              </w:rPr>
            </w:pPr>
            <w:r w:rsidRPr="00B956BB">
              <w:rPr>
                <w:sz w:val="18"/>
                <w:szCs w:val="18"/>
              </w:rPr>
              <w:t>23,0%</w:t>
            </w:r>
          </w:p>
        </w:tc>
      </w:tr>
      <w:tr w:rsidR="00B956BB" w:rsidRPr="00B956BB" w:rsidTr="00B956BB">
        <w:trPr>
          <w:trHeight w:val="1248"/>
        </w:trPr>
        <w:tc>
          <w:tcPr>
            <w:tcW w:w="6160" w:type="dxa"/>
            <w:hideMark/>
          </w:tcPr>
          <w:p w:rsidR="00B956BB" w:rsidRPr="00B956BB" w:rsidRDefault="00B956BB">
            <w:pPr>
              <w:rPr>
                <w:sz w:val="18"/>
                <w:szCs w:val="18"/>
              </w:rPr>
            </w:pPr>
            <w:r w:rsidRPr="00B956BB">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(Межбюджетные  трансферты)</w:t>
            </w:r>
          </w:p>
        </w:tc>
        <w:tc>
          <w:tcPr>
            <w:tcW w:w="980" w:type="dxa"/>
            <w:hideMark/>
          </w:tcPr>
          <w:p w:rsidR="00B956BB" w:rsidRPr="00B956BB" w:rsidRDefault="00B956BB" w:rsidP="00B956BB">
            <w:pPr>
              <w:rPr>
                <w:sz w:val="18"/>
                <w:szCs w:val="18"/>
              </w:rPr>
            </w:pPr>
            <w:r w:rsidRPr="00B956BB">
              <w:rPr>
                <w:sz w:val="18"/>
                <w:szCs w:val="18"/>
              </w:rPr>
              <w:t>714</w:t>
            </w:r>
          </w:p>
        </w:tc>
        <w:tc>
          <w:tcPr>
            <w:tcW w:w="580" w:type="dxa"/>
            <w:noWrap/>
            <w:hideMark/>
          </w:tcPr>
          <w:p w:rsidR="00B956BB" w:rsidRPr="00B956BB" w:rsidRDefault="00B956BB" w:rsidP="00B956BB">
            <w:pPr>
              <w:rPr>
                <w:sz w:val="18"/>
                <w:szCs w:val="18"/>
              </w:rPr>
            </w:pPr>
            <w:r w:rsidRPr="00B956BB">
              <w:rPr>
                <w:sz w:val="18"/>
                <w:szCs w:val="18"/>
              </w:rPr>
              <w:t>11</w:t>
            </w:r>
          </w:p>
        </w:tc>
        <w:tc>
          <w:tcPr>
            <w:tcW w:w="560" w:type="dxa"/>
            <w:noWrap/>
            <w:hideMark/>
          </w:tcPr>
          <w:p w:rsidR="00B956BB" w:rsidRPr="00B956BB" w:rsidRDefault="00B956BB" w:rsidP="00B956BB">
            <w:pPr>
              <w:rPr>
                <w:sz w:val="18"/>
                <w:szCs w:val="18"/>
              </w:rPr>
            </w:pPr>
            <w:r w:rsidRPr="00B956BB">
              <w:rPr>
                <w:sz w:val="18"/>
                <w:szCs w:val="18"/>
              </w:rPr>
              <w:t>01</w:t>
            </w:r>
          </w:p>
        </w:tc>
        <w:tc>
          <w:tcPr>
            <w:tcW w:w="1880" w:type="dxa"/>
            <w:noWrap/>
            <w:hideMark/>
          </w:tcPr>
          <w:p w:rsidR="00B956BB" w:rsidRPr="00B956BB" w:rsidRDefault="00B956BB">
            <w:pPr>
              <w:rPr>
                <w:sz w:val="18"/>
                <w:szCs w:val="18"/>
              </w:rPr>
            </w:pPr>
            <w:r w:rsidRPr="00B956BB">
              <w:rPr>
                <w:sz w:val="18"/>
                <w:szCs w:val="18"/>
              </w:rPr>
              <w:t xml:space="preserve">98  </w:t>
            </w:r>
            <w:proofErr w:type="gramStart"/>
            <w:r w:rsidRPr="00B956BB">
              <w:rPr>
                <w:sz w:val="18"/>
                <w:szCs w:val="18"/>
              </w:rPr>
              <w:t>П</w:t>
            </w:r>
            <w:proofErr w:type="gramEnd"/>
            <w:r w:rsidRPr="00B956BB">
              <w:rPr>
                <w:sz w:val="18"/>
                <w:szCs w:val="18"/>
              </w:rPr>
              <w:t xml:space="preserve"> 00 10110</w:t>
            </w:r>
          </w:p>
        </w:tc>
        <w:tc>
          <w:tcPr>
            <w:tcW w:w="980" w:type="dxa"/>
            <w:noWrap/>
            <w:hideMark/>
          </w:tcPr>
          <w:p w:rsidR="00B956BB" w:rsidRPr="00B956BB" w:rsidRDefault="00B956BB" w:rsidP="00B956BB">
            <w:pPr>
              <w:rPr>
                <w:sz w:val="18"/>
                <w:szCs w:val="18"/>
              </w:rPr>
            </w:pPr>
            <w:r w:rsidRPr="00B956BB">
              <w:rPr>
                <w:sz w:val="18"/>
                <w:szCs w:val="18"/>
              </w:rPr>
              <w:t>500</w:t>
            </w:r>
          </w:p>
        </w:tc>
        <w:tc>
          <w:tcPr>
            <w:tcW w:w="1400" w:type="dxa"/>
            <w:noWrap/>
            <w:hideMark/>
          </w:tcPr>
          <w:p w:rsidR="00B956BB" w:rsidRPr="00B956BB" w:rsidRDefault="00B956BB" w:rsidP="00B956BB">
            <w:pPr>
              <w:rPr>
                <w:sz w:val="18"/>
                <w:szCs w:val="18"/>
              </w:rPr>
            </w:pPr>
            <w:r w:rsidRPr="00B956BB">
              <w:rPr>
                <w:sz w:val="18"/>
                <w:szCs w:val="18"/>
              </w:rPr>
              <w:t>898,0</w:t>
            </w:r>
          </w:p>
        </w:tc>
        <w:tc>
          <w:tcPr>
            <w:tcW w:w="1400" w:type="dxa"/>
            <w:noWrap/>
            <w:hideMark/>
          </w:tcPr>
          <w:p w:rsidR="00B956BB" w:rsidRPr="00B956BB" w:rsidRDefault="00B956BB" w:rsidP="00B956BB">
            <w:pPr>
              <w:rPr>
                <w:sz w:val="18"/>
                <w:szCs w:val="18"/>
              </w:rPr>
            </w:pPr>
            <w:r w:rsidRPr="00B956BB">
              <w:rPr>
                <w:sz w:val="18"/>
                <w:szCs w:val="18"/>
              </w:rPr>
              <w:t>0,0</w:t>
            </w:r>
          </w:p>
        </w:tc>
        <w:tc>
          <w:tcPr>
            <w:tcW w:w="2220" w:type="dxa"/>
            <w:noWrap/>
            <w:hideMark/>
          </w:tcPr>
          <w:p w:rsidR="00B956BB" w:rsidRPr="00B956BB" w:rsidRDefault="00B956BB" w:rsidP="00B956BB">
            <w:pPr>
              <w:rPr>
                <w:sz w:val="18"/>
                <w:szCs w:val="18"/>
              </w:rPr>
            </w:pPr>
            <w:r w:rsidRPr="00B956BB">
              <w:rPr>
                <w:sz w:val="18"/>
                <w:szCs w:val="18"/>
              </w:rPr>
              <w:t>0,0%</w:t>
            </w:r>
          </w:p>
        </w:tc>
      </w:tr>
    </w:tbl>
    <w:p w:rsidR="00A578FC" w:rsidRDefault="00A578FC" w:rsidP="00426CAF">
      <w:pPr>
        <w:rPr>
          <w:sz w:val="18"/>
          <w:szCs w:val="18"/>
        </w:rPr>
      </w:pPr>
    </w:p>
    <w:p w:rsidR="00A578FC" w:rsidRDefault="00A578FC" w:rsidP="00426CAF">
      <w:pPr>
        <w:rPr>
          <w:sz w:val="18"/>
          <w:szCs w:val="18"/>
        </w:rPr>
      </w:pPr>
    </w:p>
    <w:tbl>
      <w:tblPr>
        <w:tblStyle w:val="af8"/>
        <w:tblW w:w="0" w:type="auto"/>
        <w:tblLook w:val="04A0" w:firstRow="1" w:lastRow="0" w:firstColumn="1" w:lastColumn="0" w:noHBand="0" w:noVBand="1"/>
      </w:tblPr>
      <w:tblGrid>
        <w:gridCol w:w="2681"/>
        <w:gridCol w:w="3892"/>
        <w:gridCol w:w="621"/>
        <w:gridCol w:w="1655"/>
        <w:gridCol w:w="1431"/>
      </w:tblGrid>
      <w:tr w:rsidR="00363C33" w:rsidRPr="00363C33" w:rsidTr="00363C33">
        <w:trPr>
          <w:trHeight w:val="315"/>
        </w:trPr>
        <w:tc>
          <w:tcPr>
            <w:tcW w:w="2860" w:type="dxa"/>
            <w:noWrap/>
            <w:hideMark/>
          </w:tcPr>
          <w:p w:rsidR="00363C33" w:rsidRPr="00363C33" w:rsidRDefault="00363C33">
            <w:pPr>
              <w:rPr>
                <w:sz w:val="18"/>
                <w:szCs w:val="18"/>
              </w:rPr>
            </w:pPr>
            <w:bookmarkStart w:id="0" w:name="RANGE!A1:E18"/>
            <w:bookmarkEnd w:id="0"/>
          </w:p>
        </w:tc>
        <w:tc>
          <w:tcPr>
            <w:tcW w:w="4160" w:type="dxa"/>
            <w:noWrap/>
            <w:hideMark/>
          </w:tcPr>
          <w:p w:rsidR="00363C33" w:rsidRPr="00363C33" w:rsidRDefault="00363C33">
            <w:pPr>
              <w:rPr>
                <w:sz w:val="18"/>
                <w:szCs w:val="18"/>
              </w:rPr>
            </w:pPr>
          </w:p>
        </w:tc>
        <w:tc>
          <w:tcPr>
            <w:tcW w:w="1460" w:type="dxa"/>
            <w:hideMark/>
          </w:tcPr>
          <w:p w:rsidR="00363C33" w:rsidRPr="00363C33" w:rsidRDefault="00363C33" w:rsidP="00363C33">
            <w:pPr>
              <w:rPr>
                <w:sz w:val="18"/>
                <w:szCs w:val="18"/>
              </w:rPr>
            </w:pPr>
          </w:p>
        </w:tc>
        <w:tc>
          <w:tcPr>
            <w:tcW w:w="1760" w:type="dxa"/>
            <w:noWrap/>
            <w:hideMark/>
          </w:tcPr>
          <w:p w:rsidR="00363C33" w:rsidRPr="00363C33" w:rsidRDefault="00363C33">
            <w:pPr>
              <w:rPr>
                <w:sz w:val="18"/>
                <w:szCs w:val="18"/>
              </w:rPr>
            </w:pPr>
          </w:p>
        </w:tc>
        <w:tc>
          <w:tcPr>
            <w:tcW w:w="1520" w:type="dxa"/>
            <w:noWrap/>
            <w:hideMark/>
          </w:tcPr>
          <w:p w:rsidR="00363C33" w:rsidRPr="00363C33" w:rsidRDefault="00363C33">
            <w:pPr>
              <w:rPr>
                <w:sz w:val="18"/>
                <w:szCs w:val="18"/>
              </w:rPr>
            </w:pPr>
          </w:p>
        </w:tc>
      </w:tr>
      <w:tr w:rsidR="00363C33" w:rsidRPr="00363C33" w:rsidTr="00363C33">
        <w:trPr>
          <w:trHeight w:val="276"/>
        </w:trPr>
        <w:tc>
          <w:tcPr>
            <w:tcW w:w="7020" w:type="dxa"/>
            <w:gridSpan w:val="2"/>
            <w:noWrap/>
            <w:hideMark/>
          </w:tcPr>
          <w:p w:rsidR="00363C33" w:rsidRPr="00363C33" w:rsidRDefault="00363C33">
            <w:pPr>
              <w:rPr>
                <w:b/>
                <w:bCs/>
                <w:sz w:val="18"/>
                <w:szCs w:val="18"/>
              </w:rPr>
            </w:pPr>
            <w:r w:rsidRPr="00363C33">
              <w:rPr>
                <w:b/>
                <w:bCs/>
                <w:sz w:val="18"/>
                <w:szCs w:val="18"/>
              </w:rPr>
              <w:t>3. Источники финансирования дефицита бюджета</w:t>
            </w:r>
          </w:p>
        </w:tc>
        <w:tc>
          <w:tcPr>
            <w:tcW w:w="1460" w:type="dxa"/>
            <w:hideMark/>
          </w:tcPr>
          <w:p w:rsidR="00363C33" w:rsidRPr="00363C33" w:rsidRDefault="00363C33" w:rsidP="00363C33">
            <w:pPr>
              <w:rPr>
                <w:sz w:val="18"/>
                <w:szCs w:val="18"/>
              </w:rPr>
            </w:pPr>
          </w:p>
        </w:tc>
        <w:tc>
          <w:tcPr>
            <w:tcW w:w="1760" w:type="dxa"/>
            <w:noWrap/>
            <w:hideMark/>
          </w:tcPr>
          <w:p w:rsidR="00363C33" w:rsidRPr="00363C33" w:rsidRDefault="00363C33">
            <w:pPr>
              <w:rPr>
                <w:sz w:val="18"/>
                <w:szCs w:val="18"/>
              </w:rPr>
            </w:pPr>
          </w:p>
        </w:tc>
        <w:tc>
          <w:tcPr>
            <w:tcW w:w="1520" w:type="dxa"/>
            <w:hideMark/>
          </w:tcPr>
          <w:p w:rsidR="00363C33" w:rsidRPr="00363C33" w:rsidRDefault="00363C33" w:rsidP="00363C33">
            <w:pPr>
              <w:rPr>
                <w:b/>
                <w:bCs/>
                <w:sz w:val="18"/>
                <w:szCs w:val="18"/>
              </w:rPr>
            </w:pPr>
            <w:r w:rsidRPr="00363C33">
              <w:rPr>
                <w:b/>
                <w:bCs/>
                <w:sz w:val="18"/>
                <w:szCs w:val="18"/>
              </w:rPr>
              <w:t>(тыс. руб.)</w:t>
            </w:r>
          </w:p>
        </w:tc>
      </w:tr>
      <w:tr w:rsidR="00363C33" w:rsidRPr="00363C33" w:rsidTr="00363C33">
        <w:trPr>
          <w:trHeight w:val="795"/>
        </w:trPr>
        <w:tc>
          <w:tcPr>
            <w:tcW w:w="2860" w:type="dxa"/>
            <w:hideMark/>
          </w:tcPr>
          <w:p w:rsidR="00363C33" w:rsidRPr="00363C33" w:rsidRDefault="00363C33" w:rsidP="00363C33">
            <w:pPr>
              <w:rPr>
                <w:b/>
                <w:bCs/>
                <w:sz w:val="18"/>
                <w:szCs w:val="18"/>
              </w:rPr>
            </w:pPr>
            <w:r w:rsidRPr="00363C33">
              <w:rPr>
                <w:b/>
                <w:bCs/>
                <w:sz w:val="18"/>
                <w:szCs w:val="18"/>
              </w:rPr>
              <w:t>Код бюджетной классификации Российской Федерации</w:t>
            </w:r>
          </w:p>
        </w:tc>
        <w:tc>
          <w:tcPr>
            <w:tcW w:w="4160" w:type="dxa"/>
            <w:hideMark/>
          </w:tcPr>
          <w:p w:rsidR="00363C33" w:rsidRPr="00363C33" w:rsidRDefault="00363C33" w:rsidP="00363C33">
            <w:pPr>
              <w:rPr>
                <w:b/>
                <w:bCs/>
                <w:sz w:val="18"/>
                <w:szCs w:val="18"/>
              </w:rPr>
            </w:pPr>
            <w:r w:rsidRPr="00363C33">
              <w:rPr>
                <w:b/>
                <w:bCs/>
                <w:sz w:val="18"/>
                <w:szCs w:val="18"/>
              </w:rPr>
              <w:t>Наименование</w:t>
            </w:r>
          </w:p>
        </w:tc>
        <w:tc>
          <w:tcPr>
            <w:tcW w:w="1460" w:type="dxa"/>
            <w:hideMark/>
          </w:tcPr>
          <w:p w:rsidR="00363C33" w:rsidRPr="00363C33" w:rsidRDefault="00363C33" w:rsidP="00363C33">
            <w:pPr>
              <w:rPr>
                <w:b/>
                <w:bCs/>
                <w:sz w:val="18"/>
                <w:szCs w:val="18"/>
              </w:rPr>
            </w:pPr>
            <w:r w:rsidRPr="00363C33">
              <w:rPr>
                <w:b/>
                <w:bCs/>
                <w:sz w:val="18"/>
                <w:szCs w:val="18"/>
              </w:rPr>
              <w:t>План</w:t>
            </w:r>
          </w:p>
        </w:tc>
        <w:tc>
          <w:tcPr>
            <w:tcW w:w="1760" w:type="dxa"/>
            <w:hideMark/>
          </w:tcPr>
          <w:p w:rsidR="00363C33" w:rsidRPr="00363C33" w:rsidRDefault="00363C33" w:rsidP="00363C33">
            <w:pPr>
              <w:rPr>
                <w:b/>
                <w:bCs/>
                <w:sz w:val="18"/>
                <w:szCs w:val="18"/>
              </w:rPr>
            </w:pPr>
            <w:r w:rsidRPr="00363C33">
              <w:rPr>
                <w:b/>
                <w:bCs/>
                <w:sz w:val="18"/>
                <w:szCs w:val="18"/>
              </w:rPr>
              <w:t>Факт</w:t>
            </w:r>
          </w:p>
        </w:tc>
        <w:tc>
          <w:tcPr>
            <w:tcW w:w="1520" w:type="dxa"/>
            <w:hideMark/>
          </w:tcPr>
          <w:p w:rsidR="00363C33" w:rsidRPr="00363C33" w:rsidRDefault="00363C33" w:rsidP="00363C33">
            <w:pPr>
              <w:rPr>
                <w:b/>
                <w:bCs/>
                <w:sz w:val="18"/>
                <w:szCs w:val="18"/>
              </w:rPr>
            </w:pPr>
            <w:r w:rsidRPr="00363C33">
              <w:rPr>
                <w:b/>
                <w:bCs/>
                <w:sz w:val="18"/>
                <w:szCs w:val="18"/>
              </w:rPr>
              <w:t>Исполнение</w:t>
            </w:r>
          </w:p>
        </w:tc>
      </w:tr>
      <w:tr w:rsidR="00363C33" w:rsidRPr="00363C33" w:rsidTr="00363C33">
        <w:trPr>
          <w:trHeight w:val="300"/>
        </w:trPr>
        <w:tc>
          <w:tcPr>
            <w:tcW w:w="2860" w:type="dxa"/>
            <w:hideMark/>
          </w:tcPr>
          <w:p w:rsidR="00363C33" w:rsidRPr="00363C33" w:rsidRDefault="00363C33" w:rsidP="00363C33">
            <w:pPr>
              <w:rPr>
                <w:b/>
                <w:bCs/>
                <w:sz w:val="18"/>
                <w:szCs w:val="18"/>
              </w:rPr>
            </w:pPr>
            <w:r w:rsidRPr="00363C33">
              <w:rPr>
                <w:b/>
                <w:bCs/>
                <w:sz w:val="18"/>
                <w:szCs w:val="18"/>
              </w:rPr>
              <w:t>1</w:t>
            </w:r>
          </w:p>
        </w:tc>
        <w:tc>
          <w:tcPr>
            <w:tcW w:w="4160" w:type="dxa"/>
            <w:hideMark/>
          </w:tcPr>
          <w:p w:rsidR="00363C33" w:rsidRPr="00363C33" w:rsidRDefault="00363C33" w:rsidP="00363C33">
            <w:pPr>
              <w:rPr>
                <w:b/>
                <w:bCs/>
                <w:sz w:val="18"/>
                <w:szCs w:val="18"/>
              </w:rPr>
            </w:pPr>
            <w:r w:rsidRPr="00363C33">
              <w:rPr>
                <w:b/>
                <w:bCs/>
                <w:sz w:val="18"/>
                <w:szCs w:val="18"/>
              </w:rPr>
              <w:t>2</w:t>
            </w:r>
          </w:p>
        </w:tc>
        <w:tc>
          <w:tcPr>
            <w:tcW w:w="1460" w:type="dxa"/>
            <w:hideMark/>
          </w:tcPr>
          <w:p w:rsidR="00363C33" w:rsidRPr="00363C33" w:rsidRDefault="00363C33" w:rsidP="00363C33">
            <w:pPr>
              <w:rPr>
                <w:b/>
                <w:bCs/>
                <w:sz w:val="18"/>
                <w:szCs w:val="18"/>
              </w:rPr>
            </w:pPr>
            <w:r w:rsidRPr="00363C33">
              <w:rPr>
                <w:b/>
                <w:bCs/>
                <w:sz w:val="18"/>
                <w:szCs w:val="18"/>
              </w:rPr>
              <w:t>3</w:t>
            </w:r>
          </w:p>
        </w:tc>
        <w:tc>
          <w:tcPr>
            <w:tcW w:w="1760" w:type="dxa"/>
            <w:noWrap/>
            <w:hideMark/>
          </w:tcPr>
          <w:p w:rsidR="00363C33" w:rsidRPr="00363C33" w:rsidRDefault="00363C33" w:rsidP="00363C33">
            <w:pPr>
              <w:rPr>
                <w:b/>
                <w:bCs/>
                <w:sz w:val="18"/>
                <w:szCs w:val="18"/>
              </w:rPr>
            </w:pPr>
            <w:r w:rsidRPr="00363C33">
              <w:rPr>
                <w:b/>
                <w:bCs/>
                <w:sz w:val="18"/>
                <w:szCs w:val="18"/>
              </w:rPr>
              <w:t>4</w:t>
            </w:r>
          </w:p>
        </w:tc>
        <w:tc>
          <w:tcPr>
            <w:tcW w:w="1520" w:type="dxa"/>
            <w:noWrap/>
            <w:hideMark/>
          </w:tcPr>
          <w:p w:rsidR="00363C33" w:rsidRPr="00363C33" w:rsidRDefault="00363C33" w:rsidP="00363C33">
            <w:pPr>
              <w:rPr>
                <w:b/>
                <w:bCs/>
                <w:sz w:val="18"/>
                <w:szCs w:val="18"/>
              </w:rPr>
            </w:pPr>
            <w:r w:rsidRPr="00363C33">
              <w:rPr>
                <w:b/>
                <w:bCs/>
                <w:sz w:val="18"/>
                <w:szCs w:val="18"/>
              </w:rPr>
              <w:t>5</w:t>
            </w:r>
          </w:p>
        </w:tc>
      </w:tr>
      <w:tr w:rsidR="00363C33" w:rsidRPr="00363C33" w:rsidTr="00363C33">
        <w:trPr>
          <w:trHeight w:val="765"/>
        </w:trPr>
        <w:tc>
          <w:tcPr>
            <w:tcW w:w="2860" w:type="dxa"/>
            <w:noWrap/>
            <w:hideMark/>
          </w:tcPr>
          <w:p w:rsidR="00363C33" w:rsidRPr="00363C33" w:rsidRDefault="00363C33" w:rsidP="00363C33">
            <w:pPr>
              <w:rPr>
                <w:b/>
                <w:bCs/>
                <w:sz w:val="18"/>
                <w:szCs w:val="18"/>
              </w:rPr>
            </w:pPr>
            <w:r w:rsidRPr="00363C33">
              <w:rPr>
                <w:b/>
                <w:bCs/>
                <w:sz w:val="18"/>
                <w:szCs w:val="18"/>
              </w:rPr>
              <w:t>000 01 00 00 00 00 0000 000</w:t>
            </w:r>
          </w:p>
        </w:tc>
        <w:tc>
          <w:tcPr>
            <w:tcW w:w="4160" w:type="dxa"/>
            <w:hideMark/>
          </w:tcPr>
          <w:p w:rsidR="00363C33" w:rsidRPr="00363C33" w:rsidRDefault="00363C33" w:rsidP="00363C33">
            <w:pPr>
              <w:rPr>
                <w:b/>
                <w:bCs/>
                <w:sz w:val="18"/>
                <w:szCs w:val="18"/>
              </w:rPr>
            </w:pPr>
            <w:r w:rsidRPr="00363C33">
              <w:rPr>
                <w:b/>
                <w:bCs/>
                <w:sz w:val="18"/>
                <w:szCs w:val="18"/>
              </w:rPr>
              <w:t>ИСТОЧНИКИ ВНУТРЕННЕГО ФИНАНСИРОВАНИЯ ДЕФИЦИТОВ БЮДЖЕТОВ</w:t>
            </w:r>
          </w:p>
        </w:tc>
        <w:tc>
          <w:tcPr>
            <w:tcW w:w="1460" w:type="dxa"/>
            <w:hideMark/>
          </w:tcPr>
          <w:p w:rsidR="00363C33" w:rsidRPr="00363C33" w:rsidRDefault="00363C33" w:rsidP="00363C33">
            <w:pPr>
              <w:rPr>
                <w:b/>
                <w:bCs/>
                <w:sz w:val="18"/>
                <w:szCs w:val="18"/>
              </w:rPr>
            </w:pPr>
            <w:r w:rsidRPr="00363C33">
              <w:rPr>
                <w:b/>
                <w:bCs/>
                <w:sz w:val="18"/>
                <w:szCs w:val="18"/>
              </w:rPr>
              <w:t xml:space="preserve">117 900,2  </w:t>
            </w:r>
          </w:p>
        </w:tc>
        <w:tc>
          <w:tcPr>
            <w:tcW w:w="1760" w:type="dxa"/>
            <w:hideMark/>
          </w:tcPr>
          <w:p w:rsidR="00363C33" w:rsidRPr="00363C33" w:rsidRDefault="00363C33" w:rsidP="00363C33">
            <w:pPr>
              <w:rPr>
                <w:b/>
                <w:bCs/>
                <w:sz w:val="18"/>
                <w:szCs w:val="18"/>
              </w:rPr>
            </w:pPr>
            <w:r w:rsidRPr="00363C33">
              <w:rPr>
                <w:b/>
                <w:bCs/>
                <w:sz w:val="18"/>
                <w:szCs w:val="18"/>
              </w:rPr>
              <w:t>-53 957,8</w:t>
            </w:r>
          </w:p>
        </w:tc>
        <w:tc>
          <w:tcPr>
            <w:tcW w:w="1520" w:type="dxa"/>
            <w:hideMark/>
          </w:tcPr>
          <w:p w:rsidR="00363C33" w:rsidRPr="00363C33" w:rsidRDefault="00363C33" w:rsidP="00363C33">
            <w:pPr>
              <w:rPr>
                <w:b/>
                <w:bCs/>
                <w:sz w:val="18"/>
                <w:szCs w:val="18"/>
              </w:rPr>
            </w:pPr>
            <w:r w:rsidRPr="00363C33">
              <w:rPr>
                <w:b/>
                <w:bCs/>
                <w:sz w:val="18"/>
                <w:szCs w:val="18"/>
              </w:rPr>
              <w:t>-45,8%</w:t>
            </w:r>
          </w:p>
        </w:tc>
      </w:tr>
      <w:tr w:rsidR="00363C33" w:rsidRPr="00363C33" w:rsidTr="00363C33">
        <w:trPr>
          <w:trHeight w:val="528"/>
        </w:trPr>
        <w:tc>
          <w:tcPr>
            <w:tcW w:w="2860" w:type="dxa"/>
            <w:noWrap/>
            <w:hideMark/>
          </w:tcPr>
          <w:p w:rsidR="00363C33" w:rsidRPr="00363C33" w:rsidRDefault="00363C33" w:rsidP="00363C33">
            <w:pPr>
              <w:rPr>
                <w:b/>
                <w:bCs/>
                <w:sz w:val="18"/>
                <w:szCs w:val="18"/>
              </w:rPr>
            </w:pPr>
            <w:r w:rsidRPr="00363C33">
              <w:rPr>
                <w:b/>
                <w:bCs/>
                <w:sz w:val="18"/>
                <w:szCs w:val="18"/>
              </w:rPr>
              <w:t>000 01 05 00 00 00 0000 000</w:t>
            </w:r>
          </w:p>
        </w:tc>
        <w:tc>
          <w:tcPr>
            <w:tcW w:w="4160" w:type="dxa"/>
            <w:hideMark/>
          </w:tcPr>
          <w:p w:rsidR="00363C33" w:rsidRPr="00363C33" w:rsidRDefault="00363C33" w:rsidP="00363C33">
            <w:pPr>
              <w:rPr>
                <w:b/>
                <w:bCs/>
                <w:sz w:val="18"/>
                <w:szCs w:val="18"/>
              </w:rPr>
            </w:pPr>
            <w:r w:rsidRPr="00363C33">
              <w:rPr>
                <w:b/>
                <w:bCs/>
                <w:sz w:val="18"/>
                <w:szCs w:val="18"/>
              </w:rPr>
              <w:t>Изменение остатков средств на счетах по учету средств бюджетов</w:t>
            </w:r>
          </w:p>
        </w:tc>
        <w:tc>
          <w:tcPr>
            <w:tcW w:w="1460" w:type="dxa"/>
            <w:hideMark/>
          </w:tcPr>
          <w:p w:rsidR="00363C33" w:rsidRPr="00363C33" w:rsidRDefault="00363C33" w:rsidP="00363C33">
            <w:pPr>
              <w:rPr>
                <w:b/>
                <w:bCs/>
                <w:sz w:val="18"/>
                <w:szCs w:val="18"/>
              </w:rPr>
            </w:pPr>
            <w:r w:rsidRPr="00363C33">
              <w:rPr>
                <w:b/>
                <w:bCs/>
                <w:sz w:val="18"/>
                <w:szCs w:val="18"/>
              </w:rPr>
              <w:t xml:space="preserve">117 900,2  </w:t>
            </w:r>
          </w:p>
        </w:tc>
        <w:tc>
          <w:tcPr>
            <w:tcW w:w="1760" w:type="dxa"/>
            <w:hideMark/>
          </w:tcPr>
          <w:p w:rsidR="00363C33" w:rsidRPr="00363C33" w:rsidRDefault="00363C33" w:rsidP="00363C33">
            <w:pPr>
              <w:rPr>
                <w:b/>
                <w:bCs/>
                <w:sz w:val="18"/>
                <w:szCs w:val="18"/>
              </w:rPr>
            </w:pPr>
            <w:r w:rsidRPr="00363C33">
              <w:rPr>
                <w:b/>
                <w:bCs/>
                <w:sz w:val="18"/>
                <w:szCs w:val="18"/>
              </w:rPr>
              <w:t>-53 957,8</w:t>
            </w:r>
          </w:p>
        </w:tc>
        <w:tc>
          <w:tcPr>
            <w:tcW w:w="1520" w:type="dxa"/>
            <w:hideMark/>
          </w:tcPr>
          <w:p w:rsidR="00363C33" w:rsidRPr="00363C33" w:rsidRDefault="00363C33" w:rsidP="00363C33">
            <w:pPr>
              <w:rPr>
                <w:b/>
                <w:bCs/>
                <w:sz w:val="18"/>
                <w:szCs w:val="18"/>
              </w:rPr>
            </w:pPr>
            <w:r w:rsidRPr="00363C33">
              <w:rPr>
                <w:b/>
                <w:bCs/>
                <w:sz w:val="18"/>
                <w:szCs w:val="18"/>
              </w:rPr>
              <w:t>-45,8%</w:t>
            </w:r>
          </w:p>
        </w:tc>
      </w:tr>
      <w:tr w:rsidR="00363C33" w:rsidRPr="00363C33" w:rsidTr="00363C33">
        <w:trPr>
          <w:trHeight w:val="465"/>
        </w:trPr>
        <w:tc>
          <w:tcPr>
            <w:tcW w:w="2860" w:type="dxa"/>
            <w:noWrap/>
            <w:hideMark/>
          </w:tcPr>
          <w:p w:rsidR="00363C33" w:rsidRPr="00363C33" w:rsidRDefault="00363C33" w:rsidP="00363C33">
            <w:pPr>
              <w:rPr>
                <w:b/>
                <w:bCs/>
                <w:sz w:val="18"/>
                <w:szCs w:val="18"/>
              </w:rPr>
            </w:pPr>
            <w:r w:rsidRPr="00363C33">
              <w:rPr>
                <w:b/>
                <w:bCs/>
                <w:sz w:val="18"/>
                <w:szCs w:val="18"/>
              </w:rPr>
              <w:t>000 01 05 00 00 00 0000 500</w:t>
            </w:r>
          </w:p>
        </w:tc>
        <w:tc>
          <w:tcPr>
            <w:tcW w:w="4160" w:type="dxa"/>
            <w:hideMark/>
          </w:tcPr>
          <w:p w:rsidR="00363C33" w:rsidRPr="00363C33" w:rsidRDefault="00363C33" w:rsidP="00363C33">
            <w:pPr>
              <w:rPr>
                <w:b/>
                <w:bCs/>
                <w:sz w:val="18"/>
                <w:szCs w:val="18"/>
              </w:rPr>
            </w:pPr>
            <w:r w:rsidRPr="00363C33">
              <w:rPr>
                <w:b/>
                <w:bCs/>
                <w:sz w:val="18"/>
                <w:szCs w:val="18"/>
              </w:rPr>
              <w:t>Увеличение остатков средств бюджетов</w:t>
            </w:r>
          </w:p>
        </w:tc>
        <w:tc>
          <w:tcPr>
            <w:tcW w:w="1460" w:type="dxa"/>
            <w:hideMark/>
          </w:tcPr>
          <w:p w:rsidR="00363C33" w:rsidRPr="00363C33" w:rsidRDefault="00363C33" w:rsidP="00363C33">
            <w:pPr>
              <w:rPr>
                <w:b/>
                <w:bCs/>
                <w:sz w:val="18"/>
                <w:szCs w:val="18"/>
              </w:rPr>
            </w:pPr>
            <w:r w:rsidRPr="00363C33">
              <w:rPr>
                <w:b/>
                <w:bCs/>
                <w:sz w:val="18"/>
                <w:szCs w:val="18"/>
              </w:rPr>
              <w:t xml:space="preserve">-291 745,3  </w:t>
            </w:r>
          </w:p>
        </w:tc>
        <w:tc>
          <w:tcPr>
            <w:tcW w:w="1760" w:type="dxa"/>
            <w:hideMark/>
          </w:tcPr>
          <w:p w:rsidR="00363C33" w:rsidRPr="00363C33" w:rsidRDefault="00363C33" w:rsidP="00363C33">
            <w:pPr>
              <w:rPr>
                <w:b/>
                <w:bCs/>
                <w:sz w:val="18"/>
                <w:szCs w:val="18"/>
              </w:rPr>
            </w:pPr>
            <w:r w:rsidRPr="00363C33">
              <w:rPr>
                <w:b/>
                <w:bCs/>
                <w:sz w:val="18"/>
                <w:szCs w:val="18"/>
              </w:rPr>
              <w:t>-86 256,7</w:t>
            </w:r>
          </w:p>
        </w:tc>
        <w:tc>
          <w:tcPr>
            <w:tcW w:w="1520" w:type="dxa"/>
            <w:hideMark/>
          </w:tcPr>
          <w:p w:rsidR="00363C33" w:rsidRPr="00363C33" w:rsidRDefault="00363C33" w:rsidP="00363C33">
            <w:pPr>
              <w:rPr>
                <w:b/>
                <w:bCs/>
                <w:sz w:val="18"/>
                <w:szCs w:val="18"/>
              </w:rPr>
            </w:pPr>
            <w:r w:rsidRPr="00363C33">
              <w:rPr>
                <w:b/>
                <w:bCs/>
                <w:sz w:val="18"/>
                <w:szCs w:val="18"/>
              </w:rPr>
              <w:t>29,6%</w:t>
            </w:r>
          </w:p>
        </w:tc>
      </w:tr>
      <w:tr w:rsidR="00363C33" w:rsidRPr="00363C33" w:rsidTr="00363C33">
        <w:trPr>
          <w:trHeight w:val="528"/>
        </w:trPr>
        <w:tc>
          <w:tcPr>
            <w:tcW w:w="2860" w:type="dxa"/>
            <w:noWrap/>
            <w:hideMark/>
          </w:tcPr>
          <w:p w:rsidR="00363C33" w:rsidRPr="00363C33" w:rsidRDefault="00363C33" w:rsidP="00363C33">
            <w:pPr>
              <w:rPr>
                <w:sz w:val="18"/>
                <w:szCs w:val="18"/>
              </w:rPr>
            </w:pPr>
            <w:r w:rsidRPr="00363C33">
              <w:rPr>
                <w:sz w:val="18"/>
                <w:szCs w:val="18"/>
              </w:rPr>
              <w:t>000 01 05 02 00 00 0000 500</w:t>
            </w:r>
          </w:p>
        </w:tc>
        <w:tc>
          <w:tcPr>
            <w:tcW w:w="4160" w:type="dxa"/>
            <w:hideMark/>
          </w:tcPr>
          <w:p w:rsidR="00363C33" w:rsidRPr="00363C33" w:rsidRDefault="00363C33" w:rsidP="00363C33">
            <w:pPr>
              <w:rPr>
                <w:sz w:val="18"/>
                <w:szCs w:val="18"/>
              </w:rPr>
            </w:pPr>
            <w:r w:rsidRPr="00363C33">
              <w:rPr>
                <w:sz w:val="18"/>
                <w:szCs w:val="18"/>
              </w:rPr>
              <w:t>Увеличение прочих остатков средств бюджетов</w:t>
            </w:r>
          </w:p>
        </w:tc>
        <w:tc>
          <w:tcPr>
            <w:tcW w:w="1460" w:type="dxa"/>
            <w:hideMark/>
          </w:tcPr>
          <w:p w:rsidR="00363C33" w:rsidRPr="00363C33" w:rsidRDefault="00363C33" w:rsidP="00363C33">
            <w:pPr>
              <w:rPr>
                <w:sz w:val="18"/>
                <w:szCs w:val="18"/>
              </w:rPr>
            </w:pPr>
            <w:r w:rsidRPr="00363C33">
              <w:rPr>
                <w:sz w:val="18"/>
                <w:szCs w:val="18"/>
              </w:rPr>
              <w:t xml:space="preserve">-291 745,3  </w:t>
            </w:r>
          </w:p>
        </w:tc>
        <w:tc>
          <w:tcPr>
            <w:tcW w:w="1760" w:type="dxa"/>
            <w:hideMark/>
          </w:tcPr>
          <w:p w:rsidR="00363C33" w:rsidRPr="00363C33" w:rsidRDefault="00363C33" w:rsidP="00363C33">
            <w:pPr>
              <w:rPr>
                <w:sz w:val="18"/>
                <w:szCs w:val="18"/>
              </w:rPr>
            </w:pPr>
            <w:r w:rsidRPr="00363C33">
              <w:rPr>
                <w:sz w:val="18"/>
                <w:szCs w:val="18"/>
              </w:rPr>
              <w:t>-86 256,7</w:t>
            </w:r>
          </w:p>
        </w:tc>
        <w:tc>
          <w:tcPr>
            <w:tcW w:w="1520" w:type="dxa"/>
            <w:hideMark/>
          </w:tcPr>
          <w:p w:rsidR="00363C33" w:rsidRPr="00363C33" w:rsidRDefault="00363C33" w:rsidP="00363C33">
            <w:pPr>
              <w:rPr>
                <w:sz w:val="18"/>
                <w:szCs w:val="18"/>
              </w:rPr>
            </w:pPr>
            <w:r w:rsidRPr="00363C33">
              <w:rPr>
                <w:sz w:val="18"/>
                <w:szCs w:val="18"/>
              </w:rPr>
              <w:t>29,6%</w:t>
            </w:r>
          </w:p>
        </w:tc>
      </w:tr>
      <w:tr w:rsidR="00363C33" w:rsidRPr="00363C33" w:rsidTr="00363C33">
        <w:trPr>
          <w:trHeight w:val="528"/>
        </w:trPr>
        <w:tc>
          <w:tcPr>
            <w:tcW w:w="2860" w:type="dxa"/>
            <w:noWrap/>
            <w:hideMark/>
          </w:tcPr>
          <w:p w:rsidR="00363C33" w:rsidRPr="00363C33" w:rsidRDefault="00363C33" w:rsidP="00363C33">
            <w:pPr>
              <w:rPr>
                <w:sz w:val="18"/>
                <w:szCs w:val="18"/>
              </w:rPr>
            </w:pPr>
            <w:r w:rsidRPr="00363C33">
              <w:rPr>
                <w:sz w:val="18"/>
                <w:szCs w:val="18"/>
              </w:rPr>
              <w:t>000 01 05 02 01 00 0000 510</w:t>
            </w:r>
          </w:p>
        </w:tc>
        <w:tc>
          <w:tcPr>
            <w:tcW w:w="4160" w:type="dxa"/>
            <w:hideMark/>
          </w:tcPr>
          <w:p w:rsidR="00363C33" w:rsidRPr="00363C33" w:rsidRDefault="00363C33" w:rsidP="00363C33">
            <w:pPr>
              <w:rPr>
                <w:sz w:val="18"/>
                <w:szCs w:val="18"/>
              </w:rPr>
            </w:pPr>
            <w:r w:rsidRPr="00363C33">
              <w:rPr>
                <w:sz w:val="18"/>
                <w:szCs w:val="18"/>
              </w:rPr>
              <w:t>Увеличение прочих остатков денежных средств бюджетов</w:t>
            </w:r>
          </w:p>
        </w:tc>
        <w:tc>
          <w:tcPr>
            <w:tcW w:w="1460" w:type="dxa"/>
            <w:hideMark/>
          </w:tcPr>
          <w:p w:rsidR="00363C33" w:rsidRPr="00363C33" w:rsidRDefault="00363C33" w:rsidP="00363C33">
            <w:pPr>
              <w:rPr>
                <w:sz w:val="18"/>
                <w:szCs w:val="18"/>
              </w:rPr>
            </w:pPr>
            <w:r w:rsidRPr="00363C33">
              <w:rPr>
                <w:sz w:val="18"/>
                <w:szCs w:val="18"/>
              </w:rPr>
              <w:t xml:space="preserve">-291 745,3  </w:t>
            </w:r>
          </w:p>
        </w:tc>
        <w:tc>
          <w:tcPr>
            <w:tcW w:w="1760" w:type="dxa"/>
            <w:hideMark/>
          </w:tcPr>
          <w:p w:rsidR="00363C33" w:rsidRPr="00363C33" w:rsidRDefault="00363C33" w:rsidP="00363C33">
            <w:pPr>
              <w:rPr>
                <w:sz w:val="18"/>
                <w:szCs w:val="18"/>
              </w:rPr>
            </w:pPr>
            <w:r w:rsidRPr="00363C33">
              <w:rPr>
                <w:sz w:val="18"/>
                <w:szCs w:val="18"/>
              </w:rPr>
              <w:t>-86 256,7</w:t>
            </w:r>
          </w:p>
        </w:tc>
        <w:tc>
          <w:tcPr>
            <w:tcW w:w="1520" w:type="dxa"/>
            <w:hideMark/>
          </w:tcPr>
          <w:p w:rsidR="00363C33" w:rsidRPr="00363C33" w:rsidRDefault="00363C33" w:rsidP="00363C33">
            <w:pPr>
              <w:rPr>
                <w:sz w:val="18"/>
                <w:szCs w:val="18"/>
              </w:rPr>
            </w:pPr>
            <w:r w:rsidRPr="00363C33">
              <w:rPr>
                <w:sz w:val="18"/>
                <w:szCs w:val="18"/>
              </w:rPr>
              <w:t>29,6%</w:t>
            </w:r>
          </w:p>
        </w:tc>
      </w:tr>
      <w:tr w:rsidR="00363C33" w:rsidRPr="00363C33" w:rsidTr="00363C33">
        <w:trPr>
          <w:trHeight w:val="528"/>
        </w:trPr>
        <w:tc>
          <w:tcPr>
            <w:tcW w:w="2860" w:type="dxa"/>
            <w:noWrap/>
            <w:hideMark/>
          </w:tcPr>
          <w:p w:rsidR="00363C33" w:rsidRPr="00363C33" w:rsidRDefault="00363C33" w:rsidP="00363C33">
            <w:pPr>
              <w:rPr>
                <w:sz w:val="18"/>
                <w:szCs w:val="18"/>
              </w:rPr>
            </w:pPr>
            <w:r w:rsidRPr="00363C33">
              <w:rPr>
                <w:sz w:val="18"/>
                <w:szCs w:val="18"/>
              </w:rPr>
              <w:t>000 01 05 02 01 13 0000 510</w:t>
            </w:r>
          </w:p>
        </w:tc>
        <w:tc>
          <w:tcPr>
            <w:tcW w:w="4160" w:type="dxa"/>
            <w:hideMark/>
          </w:tcPr>
          <w:p w:rsidR="00363C33" w:rsidRPr="00363C33" w:rsidRDefault="00363C33" w:rsidP="00363C33">
            <w:pPr>
              <w:rPr>
                <w:sz w:val="18"/>
                <w:szCs w:val="18"/>
              </w:rPr>
            </w:pPr>
            <w:r w:rsidRPr="00363C33">
              <w:rPr>
                <w:sz w:val="18"/>
                <w:szCs w:val="18"/>
              </w:rPr>
              <w:t>Увеличение прочих остатков денежных средств бюджетов городских поселений</w:t>
            </w:r>
          </w:p>
        </w:tc>
        <w:tc>
          <w:tcPr>
            <w:tcW w:w="1460" w:type="dxa"/>
            <w:hideMark/>
          </w:tcPr>
          <w:p w:rsidR="00363C33" w:rsidRPr="00363C33" w:rsidRDefault="00363C33" w:rsidP="00363C33">
            <w:pPr>
              <w:rPr>
                <w:sz w:val="18"/>
                <w:szCs w:val="18"/>
              </w:rPr>
            </w:pPr>
            <w:r w:rsidRPr="00363C33">
              <w:rPr>
                <w:sz w:val="18"/>
                <w:szCs w:val="18"/>
              </w:rPr>
              <w:t>-291 745,3</w:t>
            </w:r>
          </w:p>
        </w:tc>
        <w:tc>
          <w:tcPr>
            <w:tcW w:w="1760" w:type="dxa"/>
            <w:noWrap/>
            <w:hideMark/>
          </w:tcPr>
          <w:p w:rsidR="00363C33" w:rsidRPr="00363C33" w:rsidRDefault="00363C33" w:rsidP="00363C33">
            <w:pPr>
              <w:rPr>
                <w:sz w:val="18"/>
                <w:szCs w:val="18"/>
              </w:rPr>
            </w:pPr>
            <w:r w:rsidRPr="00363C33">
              <w:rPr>
                <w:sz w:val="18"/>
                <w:szCs w:val="18"/>
              </w:rPr>
              <w:t>-86 256,7</w:t>
            </w:r>
          </w:p>
        </w:tc>
        <w:tc>
          <w:tcPr>
            <w:tcW w:w="1520" w:type="dxa"/>
            <w:hideMark/>
          </w:tcPr>
          <w:p w:rsidR="00363C33" w:rsidRPr="00363C33" w:rsidRDefault="00363C33" w:rsidP="00363C33">
            <w:pPr>
              <w:rPr>
                <w:sz w:val="18"/>
                <w:szCs w:val="18"/>
              </w:rPr>
            </w:pPr>
            <w:r w:rsidRPr="00363C33">
              <w:rPr>
                <w:sz w:val="18"/>
                <w:szCs w:val="18"/>
              </w:rPr>
              <w:t>29,6%</w:t>
            </w:r>
          </w:p>
        </w:tc>
      </w:tr>
      <w:tr w:rsidR="00363C33" w:rsidRPr="00363C33" w:rsidTr="00363C33">
        <w:trPr>
          <w:trHeight w:val="450"/>
        </w:trPr>
        <w:tc>
          <w:tcPr>
            <w:tcW w:w="2860" w:type="dxa"/>
            <w:noWrap/>
            <w:hideMark/>
          </w:tcPr>
          <w:p w:rsidR="00363C33" w:rsidRPr="00363C33" w:rsidRDefault="00363C33" w:rsidP="00363C33">
            <w:pPr>
              <w:rPr>
                <w:b/>
                <w:bCs/>
                <w:sz w:val="18"/>
                <w:szCs w:val="18"/>
              </w:rPr>
            </w:pPr>
            <w:r w:rsidRPr="00363C33">
              <w:rPr>
                <w:b/>
                <w:bCs/>
                <w:sz w:val="18"/>
                <w:szCs w:val="18"/>
              </w:rPr>
              <w:t>000 01 05 00 00 00 0000 600</w:t>
            </w:r>
          </w:p>
        </w:tc>
        <w:tc>
          <w:tcPr>
            <w:tcW w:w="4160" w:type="dxa"/>
            <w:hideMark/>
          </w:tcPr>
          <w:p w:rsidR="00363C33" w:rsidRPr="00363C33" w:rsidRDefault="00363C33" w:rsidP="00363C33">
            <w:pPr>
              <w:rPr>
                <w:b/>
                <w:bCs/>
                <w:sz w:val="18"/>
                <w:szCs w:val="18"/>
              </w:rPr>
            </w:pPr>
            <w:r w:rsidRPr="00363C33">
              <w:rPr>
                <w:b/>
                <w:bCs/>
                <w:sz w:val="18"/>
                <w:szCs w:val="18"/>
              </w:rPr>
              <w:t>Уменьшение остатков средств бюджетов</w:t>
            </w:r>
          </w:p>
        </w:tc>
        <w:tc>
          <w:tcPr>
            <w:tcW w:w="1460" w:type="dxa"/>
            <w:hideMark/>
          </w:tcPr>
          <w:p w:rsidR="00363C33" w:rsidRPr="00363C33" w:rsidRDefault="00363C33" w:rsidP="00363C33">
            <w:pPr>
              <w:rPr>
                <w:b/>
                <w:bCs/>
                <w:sz w:val="18"/>
                <w:szCs w:val="18"/>
              </w:rPr>
            </w:pPr>
            <w:r w:rsidRPr="00363C33">
              <w:rPr>
                <w:b/>
                <w:bCs/>
                <w:sz w:val="18"/>
                <w:szCs w:val="18"/>
              </w:rPr>
              <w:t xml:space="preserve">409 645,5  </w:t>
            </w:r>
          </w:p>
        </w:tc>
        <w:tc>
          <w:tcPr>
            <w:tcW w:w="1760" w:type="dxa"/>
            <w:hideMark/>
          </w:tcPr>
          <w:p w:rsidR="00363C33" w:rsidRPr="00363C33" w:rsidRDefault="00363C33" w:rsidP="00363C33">
            <w:pPr>
              <w:rPr>
                <w:b/>
                <w:bCs/>
                <w:sz w:val="18"/>
                <w:szCs w:val="18"/>
              </w:rPr>
            </w:pPr>
            <w:r w:rsidRPr="00363C33">
              <w:rPr>
                <w:b/>
                <w:bCs/>
                <w:sz w:val="18"/>
                <w:szCs w:val="18"/>
              </w:rPr>
              <w:t>32 298,9</w:t>
            </w:r>
          </w:p>
        </w:tc>
        <w:tc>
          <w:tcPr>
            <w:tcW w:w="1520" w:type="dxa"/>
            <w:hideMark/>
          </w:tcPr>
          <w:p w:rsidR="00363C33" w:rsidRPr="00363C33" w:rsidRDefault="00363C33" w:rsidP="00363C33">
            <w:pPr>
              <w:rPr>
                <w:b/>
                <w:bCs/>
                <w:sz w:val="18"/>
                <w:szCs w:val="18"/>
              </w:rPr>
            </w:pPr>
            <w:r w:rsidRPr="00363C33">
              <w:rPr>
                <w:b/>
                <w:bCs/>
                <w:sz w:val="18"/>
                <w:szCs w:val="18"/>
              </w:rPr>
              <w:t>7,9%</w:t>
            </w:r>
          </w:p>
        </w:tc>
      </w:tr>
      <w:tr w:rsidR="00363C33" w:rsidRPr="00363C33" w:rsidTr="00363C33">
        <w:trPr>
          <w:trHeight w:val="528"/>
        </w:trPr>
        <w:tc>
          <w:tcPr>
            <w:tcW w:w="2860" w:type="dxa"/>
            <w:noWrap/>
            <w:hideMark/>
          </w:tcPr>
          <w:p w:rsidR="00363C33" w:rsidRPr="00363C33" w:rsidRDefault="00363C33" w:rsidP="00363C33">
            <w:pPr>
              <w:rPr>
                <w:sz w:val="18"/>
                <w:szCs w:val="18"/>
              </w:rPr>
            </w:pPr>
            <w:r w:rsidRPr="00363C33">
              <w:rPr>
                <w:sz w:val="18"/>
                <w:szCs w:val="18"/>
              </w:rPr>
              <w:t>000 01 05 02 00 00 0000 600</w:t>
            </w:r>
          </w:p>
        </w:tc>
        <w:tc>
          <w:tcPr>
            <w:tcW w:w="4160" w:type="dxa"/>
            <w:hideMark/>
          </w:tcPr>
          <w:p w:rsidR="00363C33" w:rsidRPr="00363C33" w:rsidRDefault="00363C33" w:rsidP="00363C33">
            <w:pPr>
              <w:rPr>
                <w:sz w:val="18"/>
                <w:szCs w:val="18"/>
              </w:rPr>
            </w:pPr>
            <w:r w:rsidRPr="00363C33">
              <w:rPr>
                <w:sz w:val="18"/>
                <w:szCs w:val="18"/>
              </w:rPr>
              <w:t>Уменьшение прочих остатков средств бюджетов</w:t>
            </w:r>
          </w:p>
        </w:tc>
        <w:tc>
          <w:tcPr>
            <w:tcW w:w="1460" w:type="dxa"/>
            <w:hideMark/>
          </w:tcPr>
          <w:p w:rsidR="00363C33" w:rsidRPr="00363C33" w:rsidRDefault="00363C33" w:rsidP="00363C33">
            <w:pPr>
              <w:rPr>
                <w:sz w:val="18"/>
                <w:szCs w:val="18"/>
              </w:rPr>
            </w:pPr>
            <w:r w:rsidRPr="00363C33">
              <w:rPr>
                <w:sz w:val="18"/>
                <w:szCs w:val="18"/>
              </w:rPr>
              <w:t xml:space="preserve">409 645,5  </w:t>
            </w:r>
          </w:p>
        </w:tc>
        <w:tc>
          <w:tcPr>
            <w:tcW w:w="1760" w:type="dxa"/>
            <w:hideMark/>
          </w:tcPr>
          <w:p w:rsidR="00363C33" w:rsidRPr="00363C33" w:rsidRDefault="00363C33" w:rsidP="00363C33">
            <w:pPr>
              <w:rPr>
                <w:sz w:val="18"/>
                <w:szCs w:val="18"/>
              </w:rPr>
            </w:pPr>
            <w:r w:rsidRPr="00363C33">
              <w:rPr>
                <w:sz w:val="18"/>
                <w:szCs w:val="18"/>
              </w:rPr>
              <w:t>32 298,9</w:t>
            </w:r>
          </w:p>
        </w:tc>
        <w:tc>
          <w:tcPr>
            <w:tcW w:w="1520" w:type="dxa"/>
            <w:hideMark/>
          </w:tcPr>
          <w:p w:rsidR="00363C33" w:rsidRPr="00363C33" w:rsidRDefault="00363C33" w:rsidP="00363C33">
            <w:pPr>
              <w:rPr>
                <w:sz w:val="18"/>
                <w:szCs w:val="18"/>
              </w:rPr>
            </w:pPr>
            <w:r w:rsidRPr="00363C33">
              <w:rPr>
                <w:sz w:val="18"/>
                <w:szCs w:val="18"/>
              </w:rPr>
              <w:t>7,9%</w:t>
            </w:r>
          </w:p>
        </w:tc>
      </w:tr>
      <w:tr w:rsidR="00363C33" w:rsidRPr="00363C33" w:rsidTr="00363C33">
        <w:trPr>
          <w:trHeight w:val="528"/>
        </w:trPr>
        <w:tc>
          <w:tcPr>
            <w:tcW w:w="2860" w:type="dxa"/>
            <w:noWrap/>
            <w:hideMark/>
          </w:tcPr>
          <w:p w:rsidR="00363C33" w:rsidRPr="00363C33" w:rsidRDefault="00363C33" w:rsidP="00363C33">
            <w:pPr>
              <w:rPr>
                <w:sz w:val="18"/>
                <w:szCs w:val="18"/>
              </w:rPr>
            </w:pPr>
            <w:r w:rsidRPr="00363C33">
              <w:rPr>
                <w:sz w:val="18"/>
                <w:szCs w:val="18"/>
              </w:rPr>
              <w:t>000 01 05 02 01 00 0000 610</w:t>
            </w:r>
          </w:p>
        </w:tc>
        <w:tc>
          <w:tcPr>
            <w:tcW w:w="4160" w:type="dxa"/>
            <w:hideMark/>
          </w:tcPr>
          <w:p w:rsidR="00363C33" w:rsidRPr="00363C33" w:rsidRDefault="00363C33" w:rsidP="00363C33">
            <w:pPr>
              <w:rPr>
                <w:sz w:val="18"/>
                <w:szCs w:val="18"/>
              </w:rPr>
            </w:pPr>
            <w:r w:rsidRPr="00363C33">
              <w:rPr>
                <w:sz w:val="18"/>
                <w:szCs w:val="18"/>
              </w:rPr>
              <w:t>Уменьшение прочих остатков денежных средств бюджетов</w:t>
            </w:r>
          </w:p>
        </w:tc>
        <w:tc>
          <w:tcPr>
            <w:tcW w:w="1460" w:type="dxa"/>
            <w:hideMark/>
          </w:tcPr>
          <w:p w:rsidR="00363C33" w:rsidRPr="00363C33" w:rsidRDefault="00363C33" w:rsidP="00363C33">
            <w:pPr>
              <w:rPr>
                <w:sz w:val="18"/>
                <w:szCs w:val="18"/>
              </w:rPr>
            </w:pPr>
            <w:r w:rsidRPr="00363C33">
              <w:rPr>
                <w:sz w:val="18"/>
                <w:szCs w:val="18"/>
              </w:rPr>
              <w:t xml:space="preserve">409 645,5  </w:t>
            </w:r>
          </w:p>
        </w:tc>
        <w:tc>
          <w:tcPr>
            <w:tcW w:w="1760" w:type="dxa"/>
            <w:hideMark/>
          </w:tcPr>
          <w:p w:rsidR="00363C33" w:rsidRPr="00363C33" w:rsidRDefault="00363C33" w:rsidP="00363C33">
            <w:pPr>
              <w:rPr>
                <w:sz w:val="18"/>
                <w:szCs w:val="18"/>
              </w:rPr>
            </w:pPr>
            <w:r w:rsidRPr="00363C33">
              <w:rPr>
                <w:sz w:val="18"/>
                <w:szCs w:val="18"/>
              </w:rPr>
              <w:t>32 298,9</w:t>
            </w:r>
          </w:p>
        </w:tc>
        <w:tc>
          <w:tcPr>
            <w:tcW w:w="1520" w:type="dxa"/>
            <w:hideMark/>
          </w:tcPr>
          <w:p w:rsidR="00363C33" w:rsidRPr="00363C33" w:rsidRDefault="00363C33" w:rsidP="00363C33">
            <w:pPr>
              <w:rPr>
                <w:sz w:val="18"/>
                <w:szCs w:val="18"/>
              </w:rPr>
            </w:pPr>
            <w:r w:rsidRPr="00363C33">
              <w:rPr>
                <w:sz w:val="18"/>
                <w:szCs w:val="18"/>
              </w:rPr>
              <w:t>7,9%</w:t>
            </w:r>
          </w:p>
        </w:tc>
      </w:tr>
      <w:tr w:rsidR="00363C33" w:rsidRPr="00363C33" w:rsidTr="00363C33">
        <w:trPr>
          <w:trHeight w:val="528"/>
        </w:trPr>
        <w:tc>
          <w:tcPr>
            <w:tcW w:w="2860" w:type="dxa"/>
            <w:noWrap/>
            <w:hideMark/>
          </w:tcPr>
          <w:p w:rsidR="00363C33" w:rsidRPr="00363C33" w:rsidRDefault="00363C33" w:rsidP="00363C33">
            <w:pPr>
              <w:rPr>
                <w:sz w:val="18"/>
                <w:szCs w:val="18"/>
              </w:rPr>
            </w:pPr>
            <w:r w:rsidRPr="00363C33">
              <w:rPr>
                <w:sz w:val="18"/>
                <w:szCs w:val="18"/>
              </w:rPr>
              <w:t>000 01 05 02 01 13 0000 610</w:t>
            </w:r>
          </w:p>
        </w:tc>
        <w:tc>
          <w:tcPr>
            <w:tcW w:w="4160" w:type="dxa"/>
            <w:hideMark/>
          </w:tcPr>
          <w:p w:rsidR="00363C33" w:rsidRPr="00363C33" w:rsidRDefault="00363C33" w:rsidP="00363C33">
            <w:pPr>
              <w:rPr>
                <w:sz w:val="18"/>
                <w:szCs w:val="18"/>
              </w:rPr>
            </w:pPr>
            <w:r w:rsidRPr="00363C33">
              <w:rPr>
                <w:sz w:val="18"/>
                <w:szCs w:val="18"/>
              </w:rPr>
              <w:t>Уменьшение прочих остатков денежных средств бюджетов городских поселений</w:t>
            </w:r>
          </w:p>
        </w:tc>
        <w:tc>
          <w:tcPr>
            <w:tcW w:w="1460" w:type="dxa"/>
            <w:hideMark/>
          </w:tcPr>
          <w:p w:rsidR="00363C33" w:rsidRPr="00363C33" w:rsidRDefault="00363C33" w:rsidP="00363C33">
            <w:pPr>
              <w:rPr>
                <w:sz w:val="18"/>
                <w:szCs w:val="18"/>
              </w:rPr>
            </w:pPr>
            <w:r w:rsidRPr="00363C33">
              <w:rPr>
                <w:sz w:val="18"/>
                <w:szCs w:val="18"/>
              </w:rPr>
              <w:t xml:space="preserve">409 645,5  </w:t>
            </w:r>
          </w:p>
        </w:tc>
        <w:tc>
          <w:tcPr>
            <w:tcW w:w="1760" w:type="dxa"/>
            <w:hideMark/>
          </w:tcPr>
          <w:p w:rsidR="00363C33" w:rsidRPr="00363C33" w:rsidRDefault="00363C33" w:rsidP="00363C33">
            <w:pPr>
              <w:rPr>
                <w:sz w:val="18"/>
                <w:szCs w:val="18"/>
              </w:rPr>
            </w:pPr>
            <w:r w:rsidRPr="00363C33">
              <w:rPr>
                <w:sz w:val="18"/>
                <w:szCs w:val="18"/>
              </w:rPr>
              <w:t xml:space="preserve">32 298,9  </w:t>
            </w:r>
          </w:p>
        </w:tc>
        <w:tc>
          <w:tcPr>
            <w:tcW w:w="1520" w:type="dxa"/>
            <w:hideMark/>
          </w:tcPr>
          <w:p w:rsidR="00363C33" w:rsidRPr="00363C33" w:rsidRDefault="00363C33" w:rsidP="00363C33">
            <w:pPr>
              <w:rPr>
                <w:sz w:val="18"/>
                <w:szCs w:val="18"/>
              </w:rPr>
            </w:pPr>
            <w:r w:rsidRPr="00363C33">
              <w:rPr>
                <w:sz w:val="18"/>
                <w:szCs w:val="18"/>
              </w:rPr>
              <w:t>7,9%</w:t>
            </w:r>
          </w:p>
        </w:tc>
      </w:tr>
    </w:tbl>
    <w:p w:rsidR="00A821D4" w:rsidRDefault="00A821D4" w:rsidP="00426CAF">
      <w:pPr>
        <w:rPr>
          <w:sz w:val="18"/>
          <w:szCs w:val="18"/>
        </w:rPr>
      </w:pPr>
    </w:p>
    <w:p w:rsidR="00A821D4" w:rsidRDefault="00A821D4" w:rsidP="00426CAF">
      <w:pPr>
        <w:rPr>
          <w:sz w:val="18"/>
          <w:szCs w:val="18"/>
        </w:rPr>
      </w:pPr>
    </w:p>
    <w:p w:rsidR="00A821D4" w:rsidRDefault="00A821D4" w:rsidP="00426CAF">
      <w:pPr>
        <w:rPr>
          <w:sz w:val="18"/>
          <w:szCs w:val="18"/>
        </w:rPr>
      </w:pPr>
    </w:p>
    <w:p w:rsidR="00FE04AA" w:rsidRPr="00FE04AA" w:rsidRDefault="00FE04AA" w:rsidP="00FE04AA">
      <w:pPr>
        <w:jc w:val="center"/>
        <w:rPr>
          <w:b/>
          <w:sz w:val="18"/>
          <w:szCs w:val="18"/>
        </w:rPr>
      </w:pPr>
      <w:r w:rsidRPr="00FE04AA">
        <w:rPr>
          <w:b/>
          <w:sz w:val="18"/>
          <w:szCs w:val="18"/>
        </w:rPr>
        <w:t>АДМИНИСТРАЦИЯ</w:t>
      </w:r>
    </w:p>
    <w:p w:rsidR="00FE04AA" w:rsidRPr="00FE04AA" w:rsidRDefault="00FE04AA" w:rsidP="00FE04AA">
      <w:pPr>
        <w:jc w:val="center"/>
        <w:rPr>
          <w:b/>
          <w:sz w:val="18"/>
          <w:szCs w:val="18"/>
        </w:rPr>
      </w:pPr>
      <w:r w:rsidRPr="00FE04AA">
        <w:rPr>
          <w:b/>
          <w:sz w:val="18"/>
          <w:szCs w:val="18"/>
        </w:rPr>
        <w:t>МУНИЦИПАЛЬНОГО ОБРАЗОВАНИЯ</w:t>
      </w:r>
    </w:p>
    <w:p w:rsidR="00FE04AA" w:rsidRPr="00FE04AA" w:rsidRDefault="00FE04AA" w:rsidP="00FE04AA">
      <w:pPr>
        <w:jc w:val="center"/>
        <w:rPr>
          <w:b/>
          <w:sz w:val="18"/>
          <w:szCs w:val="18"/>
        </w:rPr>
      </w:pPr>
      <w:r w:rsidRPr="00FE04AA">
        <w:rPr>
          <w:b/>
          <w:sz w:val="18"/>
          <w:szCs w:val="18"/>
        </w:rPr>
        <w:t>СЕЛЬСКОЕ ПОСЕЛЕНИЕ ОСТРОВНОЕ</w:t>
      </w:r>
    </w:p>
    <w:p w:rsidR="00FE04AA" w:rsidRPr="00FE04AA" w:rsidRDefault="00FE04AA" w:rsidP="00FE04AA">
      <w:pPr>
        <w:jc w:val="center"/>
        <w:rPr>
          <w:b/>
          <w:sz w:val="18"/>
          <w:szCs w:val="18"/>
        </w:rPr>
      </w:pPr>
      <w:r w:rsidRPr="00FE04AA">
        <w:rPr>
          <w:b/>
          <w:sz w:val="18"/>
          <w:szCs w:val="18"/>
        </w:rPr>
        <w:t>ЧУКОТСКОГО АВТОНОМНОГО ОКРУГА</w:t>
      </w:r>
    </w:p>
    <w:p w:rsidR="00FE04AA" w:rsidRPr="00FE04AA" w:rsidRDefault="00FE04AA" w:rsidP="00FE04AA">
      <w:pPr>
        <w:jc w:val="center"/>
        <w:rPr>
          <w:sz w:val="18"/>
          <w:szCs w:val="18"/>
        </w:rPr>
      </w:pPr>
    </w:p>
    <w:p w:rsidR="00FE04AA" w:rsidRPr="00FE04AA" w:rsidRDefault="00FE04AA" w:rsidP="00FE04AA">
      <w:pPr>
        <w:jc w:val="center"/>
        <w:rPr>
          <w:b/>
          <w:spacing w:val="20"/>
          <w:sz w:val="18"/>
          <w:szCs w:val="18"/>
        </w:rPr>
      </w:pPr>
      <w:r w:rsidRPr="00FE04AA">
        <w:rPr>
          <w:b/>
          <w:spacing w:val="20"/>
          <w:sz w:val="18"/>
          <w:szCs w:val="18"/>
        </w:rPr>
        <w:t>ПОСТАНОВЛЕНИЕ</w:t>
      </w:r>
    </w:p>
    <w:p w:rsidR="00FE04AA" w:rsidRPr="00FE04AA" w:rsidRDefault="00FE04AA" w:rsidP="00FE04AA">
      <w:pPr>
        <w:jc w:val="center"/>
        <w:rPr>
          <w:b/>
          <w:sz w:val="18"/>
          <w:szCs w:val="18"/>
        </w:rPr>
      </w:pPr>
    </w:p>
    <w:p w:rsidR="00FE04AA" w:rsidRPr="00FE04AA" w:rsidRDefault="00FE04AA" w:rsidP="00FE04AA">
      <w:pPr>
        <w:jc w:val="center"/>
        <w:rPr>
          <w:b/>
          <w:sz w:val="18"/>
          <w:szCs w:val="18"/>
        </w:rPr>
      </w:pPr>
    </w:p>
    <w:tbl>
      <w:tblPr>
        <w:tblW w:w="5000" w:type="pct"/>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1E0" w:firstRow="1" w:lastRow="1" w:firstColumn="1" w:lastColumn="1" w:noHBand="0" w:noVBand="0"/>
      </w:tblPr>
      <w:tblGrid>
        <w:gridCol w:w="3088"/>
        <w:gridCol w:w="3658"/>
        <w:gridCol w:w="3534"/>
      </w:tblGrid>
      <w:tr w:rsidR="00FE04AA" w:rsidRPr="00FE04AA" w:rsidTr="00B035BD">
        <w:tc>
          <w:tcPr>
            <w:tcW w:w="1502" w:type="pct"/>
            <w:shd w:val="clear" w:color="auto" w:fill="auto"/>
          </w:tcPr>
          <w:p w:rsidR="00FE04AA" w:rsidRPr="00FE04AA" w:rsidRDefault="00FE04AA" w:rsidP="00FE04AA">
            <w:pPr>
              <w:spacing w:line="480" w:lineRule="auto"/>
              <w:jc w:val="both"/>
              <w:rPr>
                <w:sz w:val="18"/>
                <w:szCs w:val="18"/>
                <w:highlight w:val="yellow"/>
              </w:rPr>
            </w:pPr>
            <w:r w:rsidRPr="00FE04AA">
              <w:rPr>
                <w:sz w:val="18"/>
                <w:szCs w:val="18"/>
              </w:rPr>
              <w:t>от 30 апреля 2026 года</w:t>
            </w:r>
          </w:p>
        </w:tc>
        <w:tc>
          <w:tcPr>
            <w:tcW w:w="1779" w:type="pct"/>
            <w:shd w:val="clear" w:color="auto" w:fill="auto"/>
          </w:tcPr>
          <w:p w:rsidR="00FE04AA" w:rsidRPr="00FE04AA" w:rsidRDefault="00FE04AA" w:rsidP="00FE04AA">
            <w:pPr>
              <w:rPr>
                <w:sz w:val="18"/>
                <w:szCs w:val="18"/>
                <w:highlight w:val="yellow"/>
              </w:rPr>
            </w:pPr>
            <w:r w:rsidRPr="00FE04AA">
              <w:rPr>
                <w:sz w:val="18"/>
                <w:szCs w:val="18"/>
              </w:rPr>
              <w:t>№ 9</w:t>
            </w:r>
          </w:p>
        </w:tc>
        <w:tc>
          <w:tcPr>
            <w:tcW w:w="1719" w:type="pct"/>
            <w:shd w:val="clear" w:color="auto" w:fill="auto"/>
          </w:tcPr>
          <w:p w:rsidR="00FE04AA" w:rsidRPr="00FE04AA" w:rsidRDefault="00FE04AA" w:rsidP="00FE04AA">
            <w:pPr>
              <w:jc w:val="right"/>
              <w:rPr>
                <w:sz w:val="18"/>
                <w:szCs w:val="18"/>
              </w:rPr>
            </w:pPr>
            <w:r w:rsidRPr="00FE04AA">
              <w:rPr>
                <w:sz w:val="18"/>
                <w:szCs w:val="18"/>
              </w:rPr>
              <w:t>с. Островное</w:t>
            </w:r>
          </w:p>
        </w:tc>
      </w:tr>
    </w:tbl>
    <w:p w:rsidR="00FE04AA" w:rsidRPr="00FE04AA" w:rsidRDefault="00FE04AA" w:rsidP="00FE04AA">
      <w:pPr>
        <w:jc w:val="both"/>
        <w:rPr>
          <w:sz w:val="18"/>
          <w:szCs w:val="18"/>
        </w:rPr>
      </w:pPr>
    </w:p>
    <w:tbl>
      <w:tblPr>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1E0" w:firstRow="1" w:lastRow="1" w:firstColumn="1" w:lastColumn="1" w:noHBand="0" w:noVBand="0"/>
      </w:tblPr>
      <w:tblGrid>
        <w:gridCol w:w="5343"/>
      </w:tblGrid>
      <w:tr w:rsidR="00FE04AA" w:rsidRPr="00FE04AA" w:rsidTr="00B035BD">
        <w:trPr>
          <w:trHeight w:val="873"/>
        </w:trPr>
        <w:tc>
          <w:tcPr>
            <w:tcW w:w="5343" w:type="dxa"/>
            <w:shd w:val="clear" w:color="auto" w:fill="auto"/>
          </w:tcPr>
          <w:p w:rsidR="00FE04AA" w:rsidRPr="00FE04AA" w:rsidRDefault="00FE04AA" w:rsidP="00FE04AA">
            <w:pPr>
              <w:jc w:val="both"/>
              <w:rPr>
                <w:sz w:val="18"/>
                <w:szCs w:val="18"/>
              </w:rPr>
            </w:pPr>
            <w:r w:rsidRPr="00FE04AA">
              <w:rPr>
                <w:sz w:val="18"/>
                <w:szCs w:val="18"/>
              </w:rPr>
              <w:t>Об утверждении отчета об исполнении</w:t>
            </w:r>
          </w:p>
          <w:p w:rsidR="00FE04AA" w:rsidRPr="00FE04AA" w:rsidRDefault="00FE04AA" w:rsidP="00FE04AA">
            <w:pPr>
              <w:jc w:val="both"/>
              <w:rPr>
                <w:sz w:val="18"/>
                <w:szCs w:val="18"/>
              </w:rPr>
            </w:pPr>
            <w:r w:rsidRPr="00FE04AA">
              <w:rPr>
                <w:sz w:val="18"/>
                <w:szCs w:val="18"/>
              </w:rPr>
              <w:t>бюджета сельского поселения Островное</w:t>
            </w:r>
          </w:p>
          <w:p w:rsidR="00FE04AA" w:rsidRPr="00FE04AA" w:rsidRDefault="00FE04AA" w:rsidP="00FE04AA">
            <w:pPr>
              <w:jc w:val="both"/>
              <w:rPr>
                <w:sz w:val="18"/>
                <w:szCs w:val="18"/>
              </w:rPr>
            </w:pPr>
            <w:r w:rsidRPr="00FE04AA">
              <w:rPr>
                <w:sz w:val="18"/>
                <w:szCs w:val="18"/>
              </w:rPr>
              <w:t>на 1 апреля 2026 года</w:t>
            </w:r>
          </w:p>
        </w:tc>
      </w:tr>
    </w:tbl>
    <w:p w:rsidR="00FE04AA" w:rsidRPr="00FE04AA" w:rsidRDefault="00FE04AA" w:rsidP="00FE04AA">
      <w:pPr>
        <w:ind w:firstLine="720"/>
        <w:jc w:val="both"/>
        <w:rPr>
          <w:sz w:val="18"/>
          <w:szCs w:val="18"/>
        </w:rPr>
      </w:pPr>
      <w:r w:rsidRPr="00FE04AA">
        <w:rPr>
          <w:sz w:val="18"/>
          <w:szCs w:val="18"/>
        </w:rPr>
        <w:lastRenderedPageBreak/>
        <w:t>Руководствуясь статьей 264.2 Бюджетного кодекса Российской Федерации, Уставом муниципального образования сельское поселение Островное, Администрация муниципального образования сельское поселение Островное</w:t>
      </w:r>
    </w:p>
    <w:p w:rsidR="00FE04AA" w:rsidRPr="00FE04AA" w:rsidRDefault="00FE04AA" w:rsidP="00FE04AA">
      <w:pPr>
        <w:jc w:val="both"/>
        <w:rPr>
          <w:b/>
          <w:spacing w:val="20"/>
          <w:sz w:val="18"/>
          <w:szCs w:val="18"/>
        </w:rPr>
      </w:pPr>
      <w:r w:rsidRPr="00FE04AA">
        <w:rPr>
          <w:b/>
          <w:spacing w:val="20"/>
          <w:sz w:val="18"/>
          <w:szCs w:val="18"/>
        </w:rPr>
        <w:t xml:space="preserve">ПОСТАНОВЛЯЕТ: </w:t>
      </w:r>
    </w:p>
    <w:p w:rsidR="00FE04AA" w:rsidRPr="00FE04AA" w:rsidRDefault="00FE04AA" w:rsidP="00FE04AA">
      <w:pPr>
        <w:ind w:firstLine="720"/>
        <w:jc w:val="both"/>
        <w:rPr>
          <w:sz w:val="18"/>
          <w:szCs w:val="18"/>
        </w:rPr>
      </w:pPr>
    </w:p>
    <w:p w:rsidR="00FE04AA" w:rsidRPr="00FE04AA" w:rsidRDefault="00FE04AA" w:rsidP="00FE04AA">
      <w:pPr>
        <w:tabs>
          <w:tab w:val="left" w:pos="1080"/>
        </w:tabs>
        <w:ind w:firstLine="709"/>
        <w:jc w:val="both"/>
        <w:rPr>
          <w:color w:val="000000"/>
          <w:sz w:val="18"/>
          <w:szCs w:val="18"/>
        </w:rPr>
      </w:pPr>
      <w:r w:rsidRPr="00FE04AA">
        <w:rPr>
          <w:color w:val="000000"/>
          <w:sz w:val="18"/>
          <w:szCs w:val="18"/>
        </w:rPr>
        <w:t>1.</w:t>
      </w:r>
      <w:r w:rsidRPr="00FE04AA">
        <w:rPr>
          <w:color w:val="000000"/>
          <w:sz w:val="18"/>
          <w:szCs w:val="18"/>
        </w:rPr>
        <w:tab/>
        <w:t>Утвердить отчет об исполнении бюджета сельского поселения Островное      на 1 апреля</w:t>
      </w:r>
      <w:r w:rsidRPr="00FE04AA">
        <w:rPr>
          <w:sz w:val="18"/>
          <w:szCs w:val="18"/>
        </w:rPr>
        <w:t xml:space="preserve"> </w:t>
      </w:r>
      <w:r w:rsidRPr="00FE04AA">
        <w:rPr>
          <w:color w:val="000000"/>
          <w:sz w:val="18"/>
          <w:szCs w:val="18"/>
        </w:rPr>
        <w:t>2026 года по доходам в сумме 644,3</w:t>
      </w:r>
      <w:r>
        <w:rPr>
          <w:color w:val="000000"/>
          <w:sz w:val="18"/>
          <w:szCs w:val="18"/>
        </w:rPr>
        <w:t xml:space="preserve"> тыс. рублей, по расходам </w:t>
      </w:r>
      <w:r w:rsidRPr="00FE04AA">
        <w:rPr>
          <w:color w:val="000000"/>
          <w:sz w:val="18"/>
          <w:szCs w:val="18"/>
        </w:rPr>
        <w:t>748,2 тыс. рублей, с превышением расходов над доходами (дефицит) в сумме                         103,9 тыс. рублей.</w:t>
      </w:r>
    </w:p>
    <w:p w:rsidR="00FE04AA" w:rsidRPr="00FE04AA" w:rsidRDefault="00FE04AA" w:rsidP="00FE04AA">
      <w:pPr>
        <w:tabs>
          <w:tab w:val="left" w:pos="1080"/>
        </w:tabs>
        <w:ind w:firstLine="709"/>
        <w:jc w:val="both"/>
        <w:rPr>
          <w:sz w:val="18"/>
          <w:szCs w:val="18"/>
        </w:rPr>
      </w:pPr>
      <w:r w:rsidRPr="00FE04AA">
        <w:rPr>
          <w:color w:val="000000"/>
          <w:sz w:val="18"/>
          <w:szCs w:val="18"/>
        </w:rPr>
        <w:t>2.</w:t>
      </w:r>
      <w:r w:rsidRPr="00FE04AA">
        <w:rPr>
          <w:color w:val="000000"/>
          <w:sz w:val="18"/>
          <w:szCs w:val="18"/>
        </w:rPr>
        <w:tab/>
      </w:r>
      <w:r w:rsidRPr="00FE04AA">
        <w:rPr>
          <w:sz w:val="18"/>
          <w:szCs w:val="18"/>
        </w:rPr>
        <w:t xml:space="preserve">Прилагаемый отчет об исполнении бюджета сельского поселения Островное на 1 апреля </w:t>
      </w:r>
      <w:r w:rsidRPr="00FE04AA">
        <w:rPr>
          <w:color w:val="000000"/>
          <w:sz w:val="18"/>
          <w:szCs w:val="18"/>
        </w:rPr>
        <w:t>2026 года</w:t>
      </w:r>
      <w:r w:rsidRPr="00FE04AA">
        <w:rPr>
          <w:sz w:val="18"/>
          <w:szCs w:val="18"/>
        </w:rPr>
        <w:t xml:space="preserve"> обнародовать в доступных для населения местах.</w:t>
      </w:r>
    </w:p>
    <w:p w:rsidR="00FE04AA" w:rsidRPr="00FE04AA" w:rsidRDefault="00FE04AA" w:rsidP="00FE04AA">
      <w:pPr>
        <w:tabs>
          <w:tab w:val="left" w:pos="1109"/>
          <w:tab w:val="left" w:pos="1184"/>
        </w:tabs>
        <w:ind w:firstLine="709"/>
        <w:jc w:val="both"/>
        <w:rPr>
          <w:sz w:val="18"/>
          <w:szCs w:val="18"/>
        </w:rPr>
      </w:pPr>
      <w:r w:rsidRPr="00FE04AA">
        <w:rPr>
          <w:color w:val="000000"/>
          <w:sz w:val="18"/>
          <w:szCs w:val="18"/>
        </w:rPr>
        <w:t>3.</w:t>
      </w:r>
      <w:r w:rsidRPr="00FE04AA">
        <w:rPr>
          <w:sz w:val="18"/>
          <w:szCs w:val="18"/>
        </w:rPr>
        <w:t xml:space="preserve"> </w:t>
      </w:r>
      <w:r w:rsidRPr="00FE04AA">
        <w:rPr>
          <w:sz w:val="18"/>
          <w:szCs w:val="18"/>
        </w:rPr>
        <w:tab/>
      </w:r>
      <w:r w:rsidRPr="00FE04AA">
        <w:rPr>
          <w:color w:val="000000"/>
          <w:sz w:val="18"/>
          <w:szCs w:val="18"/>
        </w:rPr>
        <w:t>Настоящее постановление вступает в силу с момента его обнародования.</w:t>
      </w:r>
      <w:r w:rsidRPr="00FE04AA">
        <w:rPr>
          <w:sz w:val="18"/>
          <w:szCs w:val="18"/>
        </w:rPr>
        <w:tab/>
      </w:r>
    </w:p>
    <w:p w:rsidR="00FE04AA" w:rsidRPr="00FE04AA" w:rsidRDefault="00FE04AA" w:rsidP="00FE04AA">
      <w:pPr>
        <w:jc w:val="both"/>
        <w:outlineLvl w:val="2"/>
        <w:rPr>
          <w:sz w:val="18"/>
          <w:szCs w:val="18"/>
        </w:rPr>
      </w:pPr>
    </w:p>
    <w:p w:rsidR="00FE04AA" w:rsidRPr="00FE04AA" w:rsidRDefault="00FE04AA" w:rsidP="00FE04AA">
      <w:pPr>
        <w:jc w:val="both"/>
        <w:outlineLvl w:val="2"/>
        <w:rPr>
          <w:sz w:val="18"/>
          <w:szCs w:val="18"/>
        </w:rPr>
      </w:pPr>
    </w:p>
    <w:p w:rsidR="00FE04AA" w:rsidRPr="00FE04AA" w:rsidRDefault="00FE04AA" w:rsidP="00FE04AA">
      <w:pPr>
        <w:jc w:val="both"/>
        <w:rPr>
          <w:color w:val="000000"/>
          <w:sz w:val="18"/>
          <w:szCs w:val="18"/>
        </w:rPr>
      </w:pPr>
    </w:p>
    <w:p w:rsidR="00FE04AA" w:rsidRPr="00FE04AA" w:rsidRDefault="00FE04AA" w:rsidP="00FE04AA">
      <w:pPr>
        <w:jc w:val="both"/>
        <w:rPr>
          <w:sz w:val="18"/>
          <w:szCs w:val="18"/>
        </w:rPr>
      </w:pPr>
      <w:r w:rsidRPr="00FE04AA">
        <w:rPr>
          <w:color w:val="000000"/>
          <w:sz w:val="18"/>
          <w:szCs w:val="18"/>
        </w:rPr>
        <w:t>Глава Администрации</w:t>
      </w:r>
      <w:r w:rsidRPr="00FE04AA">
        <w:rPr>
          <w:color w:val="000000"/>
          <w:sz w:val="18"/>
          <w:szCs w:val="18"/>
        </w:rPr>
        <w:tab/>
      </w:r>
      <w:r w:rsidRPr="00FE04AA">
        <w:rPr>
          <w:color w:val="000000"/>
          <w:sz w:val="18"/>
          <w:szCs w:val="18"/>
        </w:rPr>
        <w:tab/>
      </w:r>
      <w:r w:rsidRPr="00FE04AA">
        <w:rPr>
          <w:color w:val="000000"/>
          <w:sz w:val="18"/>
          <w:szCs w:val="18"/>
        </w:rPr>
        <w:tab/>
      </w:r>
      <w:r w:rsidRPr="00FE04AA">
        <w:rPr>
          <w:color w:val="000000"/>
          <w:sz w:val="18"/>
          <w:szCs w:val="18"/>
        </w:rPr>
        <w:tab/>
      </w:r>
      <w:r w:rsidRPr="00FE04AA">
        <w:rPr>
          <w:color w:val="000000"/>
          <w:sz w:val="18"/>
          <w:szCs w:val="18"/>
        </w:rPr>
        <w:tab/>
      </w:r>
      <w:r w:rsidRPr="00FE04AA">
        <w:rPr>
          <w:color w:val="000000"/>
          <w:sz w:val="18"/>
          <w:szCs w:val="18"/>
        </w:rPr>
        <w:tab/>
      </w:r>
      <w:r w:rsidRPr="00FE04AA">
        <w:rPr>
          <w:color w:val="000000"/>
          <w:sz w:val="18"/>
          <w:szCs w:val="18"/>
        </w:rPr>
        <w:tab/>
        <w:t xml:space="preserve">             А.В. Ягловская</w:t>
      </w:r>
    </w:p>
    <w:p w:rsidR="00A821D4" w:rsidRDefault="00A821D4" w:rsidP="00426CAF">
      <w:pPr>
        <w:rPr>
          <w:sz w:val="18"/>
          <w:szCs w:val="18"/>
        </w:rPr>
      </w:pPr>
    </w:p>
    <w:p w:rsidR="00A821D4" w:rsidRDefault="00A821D4" w:rsidP="00426CAF">
      <w:pPr>
        <w:rPr>
          <w:sz w:val="18"/>
          <w:szCs w:val="18"/>
        </w:rPr>
      </w:pPr>
    </w:p>
    <w:tbl>
      <w:tblPr>
        <w:tblStyle w:val="af8"/>
        <w:tblW w:w="0" w:type="auto"/>
        <w:tblLook w:val="04A0" w:firstRow="1" w:lastRow="0" w:firstColumn="1" w:lastColumn="0" w:noHBand="0" w:noVBand="1"/>
      </w:tblPr>
      <w:tblGrid>
        <w:gridCol w:w="2660"/>
        <w:gridCol w:w="4162"/>
        <w:gridCol w:w="1142"/>
        <w:gridCol w:w="1205"/>
        <w:gridCol w:w="1111"/>
      </w:tblGrid>
      <w:tr w:rsidR="006B5978" w:rsidRPr="006B5978" w:rsidTr="006B5978">
        <w:trPr>
          <w:trHeight w:val="1161"/>
        </w:trPr>
        <w:tc>
          <w:tcPr>
            <w:tcW w:w="3340" w:type="dxa"/>
            <w:noWrap/>
            <w:hideMark/>
          </w:tcPr>
          <w:p w:rsidR="006B5978" w:rsidRPr="006B5978" w:rsidRDefault="006B5978" w:rsidP="006B5978">
            <w:pPr>
              <w:rPr>
                <w:b/>
                <w:bCs/>
                <w:sz w:val="18"/>
                <w:szCs w:val="18"/>
              </w:rPr>
            </w:pPr>
            <w:r w:rsidRPr="006B5978">
              <w:rPr>
                <w:b/>
                <w:bCs/>
                <w:sz w:val="18"/>
                <w:szCs w:val="18"/>
              </w:rPr>
              <w:t> </w:t>
            </w:r>
          </w:p>
        </w:tc>
        <w:tc>
          <w:tcPr>
            <w:tcW w:w="5260" w:type="dxa"/>
            <w:noWrap/>
            <w:hideMark/>
          </w:tcPr>
          <w:p w:rsidR="006B5978" w:rsidRPr="006B5978" w:rsidRDefault="006B5978" w:rsidP="006B5978">
            <w:pPr>
              <w:rPr>
                <w:b/>
                <w:bCs/>
                <w:sz w:val="18"/>
                <w:szCs w:val="18"/>
              </w:rPr>
            </w:pPr>
            <w:r w:rsidRPr="006B5978">
              <w:rPr>
                <w:b/>
                <w:bCs/>
                <w:sz w:val="18"/>
                <w:szCs w:val="18"/>
              </w:rPr>
              <w:t> </w:t>
            </w:r>
          </w:p>
        </w:tc>
        <w:tc>
          <w:tcPr>
            <w:tcW w:w="4240" w:type="dxa"/>
            <w:gridSpan w:val="3"/>
            <w:hideMark/>
          </w:tcPr>
          <w:p w:rsidR="006B5978" w:rsidRPr="006B5978" w:rsidRDefault="006B5978">
            <w:pPr>
              <w:rPr>
                <w:sz w:val="18"/>
                <w:szCs w:val="18"/>
              </w:rPr>
            </w:pPr>
            <w:proofErr w:type="gramStart"/>
            <w:r w:rsidRPr="006B5978">
              <w:rPr>
                <w:sz w:val="18"/>
                <w:szCs w:val="18"/>
              </w:rPr>
              <w:t>УТВЕРЖДЕН</w:t>
            </w:r>
            <w:proofErr w:type="gramEnd"/>
            <w:r w:rsidRPr="006B5978">
              <w:rPr>
                <w:sz w:val="18"/>
                <w:szCs w:val="18"/>
              </w:rPr>
              <w:t xml:space="preserve">  </w:t>
            </w:r>
            <w:r w:rsidRPr="006B5978">
              <w:rPr>
                <w:sz w:val="18"/>
                <w:szCs w:val="18"/>
              </w:rPr>
              <w:br/>
              <w:t xml:space="preserve">Постановлением Администрации  </w:t>
            </w:r>
            <w:r w:rsidRPr="006B5978">
              <w:rPr>
                <w:sz w:val="18"/>
                <w:szCs w:val="18"/>
              </w:rPr>
              <w:br/>
              <w:t>муниципального образования</w:t>
            </w:r>
            <w:r w:rsidRPr="006B5978">
              <w:rPr>
                <w:sz w:val="18"/>
                <w:szCs w:val="18"/>
              </w:rPr>
              <w:br/>
              <w:t>сельское поселение Островное</w:t>
            </w:r>
            <w:r w:rsidRPr="006B5978">
              <w:rPr>
                <w:sz w:val="18"/>
                <w:szCs w:val="18"/>
              </w:rPr>
              <w:br/>
              <w:t>от 30 апреля 2026 года № 9</w:t>
            </w:r>
          </w:p>
        </w:tc>
      </w:tr>
      <w:tr w:rsidR="006B5978" w:rsidRPr="006B5978" w:rsidTr="006B5978">
        <w:trPr>
          <w:trHeight w:val="288"/>
        </w:trPr>
        <w:tc>
          <w:tcPr>
            <w:tcW w:w="12840" w:type="dxa"/>
            <w:gridSpan w:val="5"/>
            <w:noWrap/>
            <w:hideMark/>
          </w:tcPr>
          <w:p w:rsidR="006B5978" w:rsidRPr="006B5978" w:rsidRDefault="006B5978" w:rsidP="006B5978">
            <w:pPr>
              <w:jc w:val="center"/>
              <w:rPr>
                <w:b/>
                <w:bCs/>
                <w:sz w:val="18"/>
                <w:szCs w:val="18"/>
              </w:rPr>
            </w:pPr>
            <w:r w:rsidRPr="006B5978">
              <w:rPr>
                <w:b/>
                <w:bCs/>
                <w:sz w:val="18"/>
                <w:szCs w:val="18"/>
              </w:rPr>
              <w:t>Отчет</w:t>
            </w:r>
          </w:p>
        </w:tc>
      </w:tr>
      <w:tr w:rsidR="006B5978" w:rsidRPr="006B5978" w:rsidTr="006B5978">
        <w:trPr>
          <w:trHeight w:val="288"/>
        </w:trPr>
        <w:tc>
          <w:tcPr>
            <w:tcW w:w="12840" w:type="dxa"/>
            <w:gridSpan w:val="5"/>
            <w:noWrap/>
            <w:hideMark/>
          </w:tcPr>
          <w:p w:rsidR="006B5978" w:rsidRPr="006B5978" w:rsidRDefault="006B5978" w:rsidP="006B5978">
            <w:pPr>
              <w:jc w:val="center"/>
              <w:rPr>
                <w:b/>
                <w:bCs/>
                <w:sz w:val="18"/>
                <w:szCs w:val="18"/>
              </w:rPr>
            </w:pPr>
            <w:r w:rsidRPr="006B5978">
              <w:rPr>
                <w:b/>
                <w:bCs/>
                <w:sz w:val="18"/>
                <w:szCs w:val="18"/>
              </w:rPr>
              <w:t>об исполнении бюджета сельского поселения Островное</w:t>
            </w:r>
          </w:p>
        </w:tc>
      </w:tr>
      <w:tr w:rsidR="006B5978" w:rsidRPr="006B5978" w:rsidTr="006B5978">
        <w:trPr>
          <w:trHeight w:val="288"/>
        </w:trPr>
        <w:tc>
          <w:tcPr>
            <w:tcW w:w="12840" w:type="dxa"/>
            <w:gridSpan w:val="5"/>
            <w:noWrap/>
            <w:hideMark/>
          </w:tcPr>
          <w:p w:rsidR="006B5978" w:rsidRPr="006B5978" w:rsidRDefault="006B5978" w:rsidP="006B5978">
            <w:pPr>
              <w:jc w:val="center"/>
              <w:rPr>
                <w:b/>
                <w:bCs/>
                <w:sz w:val="18"/>
                <w:szCs w:val="18"/>
              </w:rPr>
            </w:pPr>
            <w:r w:rsidRPr="006B5978">
              <w:rPr>
                <w:b/>
                <w:bCs/>
                <w:sz w:val="18"/>
                <w:szCs w:val="18"/>
              </w:rPr>
              <w:t>на 01 апреля 2026 года</w:t>
            </w:r>
          </w:p>
        </w:tc>
      </w:tr>
      <w:tr w:rsidR="006B5978" w:rsidRPr="006B5978" w:rsidTr="006B5978">
        <w:trPr>
          <w:trHeight w:val="288"/>
        </w:trPr>
        <w:tc>
          <w:tcPr>
            <w:tcW w:w="3340" w:type="dxa"/>
            <w:noWrap/>
            <w:hideMark/>
          </w:tcPr>
          <w:p w:rsidR="006B5978" w:rsidRPr="006B5978" w:rsidRDefault="006B5978" w:rsidP="006B5978">
            <w:pPr>
              <w:rPr>
                <w:b/>
                <w:bCs/>
                <w:sz w:val="18"/>
                <w:szCs w:val="18"/>
              </w:rPr>
            </w:pPr>
            <w:r w:rsidRPr="006B5978">
              <w:rPr>
                <w:b/>
                <w:bCs/>
                <w:sz w:val="18"/>
                <w:szCs w:val="18"/>
              </w:rPr>
              <w:t> </w:t>
            </w:r>
          </w:p>
        </w:tc>
        <w:tc>
          <w:tcPr>
            <w:tcW w:w="5260" w:type="dxa"/>
            <w:noWrap/>
            <w:hideMark/>
          </w:tcPr>
          <w:p w:rsidR="006B5978" w:rsidRPr="006B5978" w:rsidRDefault="006B5978" w:rsidP="006B5978">
            <w:pPr>
              <w:rPr>
                <w:b/>
                <w:bCs/>
                <w:sz w:val="18"/>
                <w:szCs w:val="18"/>
              </w:rPr>
            </w:pPr>
            <w:r w:rsidRPr="006B5978">
              <w:rPr>
                <w:b/>
                <w:bCs/>
                <w:sz w:val="18"/>
                <w:szCs w:val="18"/>
              </w:rPr>
              <w:t> </w:t>
            </w:r>
          </w:p>
        </w:tc>
        <w:tc>
          <w:tcPr>
            <w:tcW w:w="1400" w:type="dxa"/>
            <w:noWrap/>
            <w:hideMark/>
          </w:tcPr>
          <w:p w:rsidR="006B5978" w:rsidRPr="006B5978" w:rsidRDefault="006B5978" w:rsidP="006B5978">
            <w:pPr>
              <w:rPr>
                <w:b/>
                <w:bCs/>
                <w:sz w:val="18"/>
                <w:szCs w:val="18"/>
              </w:rPr>
            </w:pPr>
            <w:r w:rsidRPr="006B5978">
              <w:rPr>
                <w:b/>
                <w:bCs/>
                <w:sz w:val="18"/>
                <w:szCs w:val="18"/>
              </w:rPr>
              <w:t> </w:t>
            </w:r>
          </w:p>
        </w:tc>
        <w:tc>
          <w:tcPr>
            <w:tcW w:w="1480" w:type="dxa"/>
            <w:noWrap/>
            <w:hideMark/>
          </w:tcPr>
          <w:p w:rsidR="006B5978" w:rsidRPr="006B5978" w:rsidRDefault="006B5978" w:rsidP="006B5978">
            <w:pPr>
              <w:rPr>
                <w:b/>
                <w:bCs/>
                <w:sz w:val="18"/>
                <w:szCs w:val="18"/>
              </w:rPr>
            </w:pPr>
            <w:r w:rsidRPr="006B5978">
              <w:rPr>
                <w:b/>
                <w:bCs/>
                <w:sz w:val="18"/>
                <w:szCs w:val="18"/>
              </w:rPr>
              <w:t> </w:t>
            </w:r>
          </w:p>
        </w:tc>
        <w:tc>
          <w:tcPr>
            <w:tcW w:w="1360" w:type="dxa"/>
            <w:noWrap/>
            <w:hideMark/>
          </w:tcPr>
          <w:p w:rsidR="006B5978" w:rsidRPr="006B5978" w:rsidRDefault="006B5978" w:rsidP="006B5978">
            <w:pPr>
              <w:rPr>
                <w:b/>
                <w:bCs/>
                <w:sz w:val="18"/>
                <w:szCs w:val="18"/>
              </w:rPr>
            </w:pPr>
            <w:r w:rsidRPr="006B5978">
              <w:rPr>
                <w:b/>
                <w:bCs/>
                <w:sz w:val="18"/>
                <w:szCs w:val="18"/>
              </w:rPr>
              <w:t> </w:t>
            </w:r>
          </w:p>
        </w:tc>
      </w:tr>
      <w:tr w:rsidR="006B5978" w:rsidRPr="006B5978" w:rsidTr="006B5978">
        <w:trPr>
          <w:trHeight w:val="288"/>
        </w:trPr>
        <w:tc>
          <w:tcPr>
            <w:tcW w:w="3340" w:type="dxa"/>
            <w:noWrap/>
            <w:hideMark/>
          </w:tcPr>
          <w:p w:rsidR="006B5978" w:rsidRPr="006B5978" w:rsidRDefault="006B5978">
            <w:pPr>
              <w:rPr>
                <w:sz w:val="18"/>
                <w:szCs w:val="18"/>
              </w:rPr>
            </w:pPr>
            <w:r w:rsidRPr="006B5978">
              <w:rPr>
                <w:sz w:val="18"/>
                <w:szCs w:val="18"/>
              </w:rPr>
              <w:t>1. Доходы района</w:t>
            </w:r>
          </w:p>
        </w:tc>
        <w:tc>
          <w:tcPr>
            <w:tcW w:w="5260" w:type="dxa"/>
            <w:noWrap/>
            <w:hideMark/>
          </w:tcPr>
          <w:p w:rsidR="006B5978" w:rsidRPr="006B5978" w:rsidRDefault="006B5978">
            <w:pPr>
              <w:rPr>
                <w:sz w:val="18"/>
                <w:szCs w:val="18"/>
              </w:rPr>
            </w:pPr>
          </w:p>
        </w:tc>
        <w:tc>
          <w:tcPr>
            <w:tcW w:w="1400" w:type="dxa"/>
            <w:noWrap/>
            <w:hideMark/>
          </w:tcPr>
          <w:p w:rsidR="006B5978" w:rsidRPr="006B5978" w:rsidRDefault="006B5978">
            <w:pPr>
              <w:rPr>
                <w:sz w:val="18"/>
                <w:szCs w:val="18"/>
              </w:rPr>
            </w:pPr>
          </w:p>
        </w:tc>
        <w:tc>
          <w:tcPr>
            <w:tcW w:w="1480" w:type="dxa"/>
            <w:noWrap/>
            <w:hideMark/>
          </w:tcPr>
          <w:p w:rsidR="006B5978" w:rsidRPr="006B5978" w:rsidRDefault="006B5978">
            <w:pPr>
              <w:rPr>
                <w:sz w:val="18"/>
                <w:szCs w:val="18"/>
              </w:rPr>
            </w:pPr>
            <w:r w:rsidRPr="006B5978">
              <w:rPr>
                <w:sz w:val="18"/>
                <w:szCs w:val="18"/>
              </w:rPr>
              <w:t> </w:t>
            </w:r>
          </w:p>
        </w:tc>
        <w:tc>
          <w:tcPr>
            <w:tcW w:w="1360" w:type="dxa"/>
            <w:noWrap/>
            <w:hideMark/>
          </w:tcPr>
          <w:p w:rsidR="006B5978" w:rsidRPr="006B5978" w:rsidRDefault="006B5978" w:rsidP="006B5978">
            <w:pPr>
              <w:rPr>
                <w:sz w:val="18"/>
                <w:szCs w:val="18"/>
              </w:rPr>
            </w:pPr>
            <w:r w:rsidRPr="006B5978">
              <w:rPr>
                <w:sz w:val="18"/>
                <w:szCs w:val="18"/>
              </w:rPr>
              <w:t>(тыс. руб.)</w:t>
            </w:r>
          </w:p>
        </w:tc>
      </w:tr>
      <w:tr w:rsidR="006B5978" w:rsidRPr="006B5978" w:rsidTr="006B5978">
        <w:trPr>
          <w:trHeight w:val="564"/>
        </w:trPr>
        <w:tc>
          <w:tcPr>
            <w:tcW w:w="3340" w:type="dxa"/>
            <w:hideMark/>
          </w:tcPr>
          <w:p w:rsidR="006B5978" w:rsidRPr="006B5978" w:rsidRDefault="006B5978" w:rsidP="006B5978">
            <w:pPr>
              <w:rPr>
                <w:sz w:val="18"/>
                <w:szCs w:val="18"/>
              </w:rPr>
            </w:pPr>
            <w:r w:rsidRPr="006B5978">
              <w:rPr>
                <w:sz w:val="18"/>
                <w:szCs w:val="18"/>
              </w:rPr>
              <w:t>Код бюджетной классификации Российской Федерации</w:t>
            </w:r>
          </w:p>
        </w:tc>
        <w:tc>
          <w:tcPr>
            <w:tcW w:w="5260" w:type="dxa"/>
            <w:hideMark/>
          </w:tcPr>
          <w:p w:rsidR="006B5978" w:rsidRPr="006B5978" w:rsidRDefault="006B5978" w:rsidP="006B5978">
            <w:pPr>
              <w:rPr>
                <w:sz w:val="18"/>
                <w:szCs w:val="18"/>
              </w:rPr>
            </w:pPr>
            <w:r w:rsidRPr="006B5978">
              <w:rPr>
                <w:sz w:val="18"/>
                <w:szCs w:val="18"/>
              </w:rPr>
              <w:t>Наименование доходов</w:t>
            </w:r>
          </w:p>
        </w:tc>
        <w:tc>
          <w:tcPr>
            <w:tcW w:w="1400" w:type="dxa"/>
            <w:hideMark/>
          </w:tcPr>
          <w:p w:rsidR="006B5978" w:rsidRPr="006B5978" w:rsidRDefault="006B5978" w:rsidP="006B5978">
            <w:pPr>
              <w:rPr>
                <w:sz w:val="18"/>
                <w:szCs w:val="18"/>
              </w:rPr>
            </w:pPr>
            <w:r w:rsidRPr="006B5978">
              <w:rPr>
                <w:sz w:val="18"/>
                <w:szCs w:val="18"/>
              </w:rPr>
              <w:t>План</w:t>
            </w:r>
          </w:p>
        </w:tc>
        <w:tc>
          <w:tcPr>
            <w:tcW w:w="1480" w:type="dxa"/>
            <w:hideMark/>
          </w:tcPr>
          <w:p w:rsidR="006B5978" w:rsidRPr="006B5978" w:rsidRDefault="006B5978" w:rsidP="006B5978">
            <w:pPr>
              <w:rPr>
                <w:sz w:val="18"/>
                <w:szCs w:val="18"/>
              </w:rPr>
            </w:pPr>
            <w:r w:rsidRPr="006B5978">
              <w:rPr>
                <w:sz w:val="18"/>
                <w:szCs w:val="18"/>
              </w:rPr>
              <w:t>Фактическое исполнение</w:t>
            </w:r>
          </w:p>
        </w:tc>
        <w:tc>
          <w:tcPr>
            <w:tcW w:w="1360" w:type="dxa"/>
            <w:hideMark/>
          </w:tcPr>
          <w:p w:rsidR="006B5978" w:rsidRPr="006B5978" w:rsidRDefault="006B5978" w:rsidP="006B5978">
            <w:pPr>
              <w:rPr>
                <w:sz w:val="18"/>
                <w:szCs w:val="18"/>
              </w:rPr>
            </w:pPr>
            <w:r w:rsidRPr="006B5978">
              <w:rPr>
                <w:sz w:val="18"/>
                <w:szCs w:val="18"/>
              </w:rPr>
              <w:t>% исполнения</w:t>
            </w:r>
          </w:p>
        </w:tc>
      </w:tr>
      <w:tr w:rsidR="006B5978" w:rsidRPr="006B5978" w:rsidTr="006B5978">
        <w:trPr>
          <w:trHeight w:val="288"/>
        </w:trPr>
        <w:tc>
          <w:tcPr>
            <w:tcW w:w="3340" w:type="dxa"/>
            <w:hideMark/>
          </w:tcPr>
          <w:p w:rsidR="006B5978" w:rsidRPr="006B5978" w:rsidRDefault="006B5978" w:rsidP="006B5978">
            <w:pPr>
              <w:rPr>
                <w:sz w:val="18"/>
                <w:szCs w:val="18"/>
              </w:rPr>
            </w:pPr>
            <w:r w:rsidRPr="006B5978">
              <w:rPr>
                <w:sz w:val="18"/>
                <w:szCs w:val="18"/>
              </w:rPr>
              <w:t>1</w:t>
            </w:r>
          </w:p>
        </w:tc>
        <w:tc>
          <w:tcPr>
            <w:tcW w:w="5260" w:type="dxa"/>
            <w:hideMark/>
          </w:tcPr>
          <w:p w:rsidR="006B5978" w:rsidRPr="006B5978" w:rsidRDefault="006B5978" w:rsidP="006B5978">
            <w:pPr>
              <w:rPr>
                <w:sz w:val="18"/>
                <w:szCs w:val="18"/>
              </w:rPr>
            </w:pPr>
            <w:r w:rsidRPr="006B5978">
              <w:rPr>
                <w:sz w:val="18"/>
                <w:szCs w:val="18"/>
              </w:rPr>
              <w:t>2</w:t>
            </w:r>
          </w:p>
        </w:tc>
        <w:tc>
          <w:tcPr>
            <w:tcW w:w="1400" w:type="dxa"/>
            <w:hideMark/>
          </w:tcPr>
          <w:p w:rsidR="006B5978" w:rsidRPr="006B5978" w:rsidRDefault="006B5978" w:rsidP="006B5978">
            <w:pPr>
              <w:rPr>
                <w:sz w:val="18"/>
                <w:szCs w:val="18"/>
              </w:rPr>
            </w:pPr>
            <w:r w:rsidRPr="006B5978">
              <w:rPr>
                <w:sz w:val="18"/>
                <w:szCs w:val="18"/>
              </w:rPr>
              <w:t>3</w:t>
            </w:r>
          </w:p>
        </w:tc>
        <w:tc>
          <w:tcPr>
            <w:tcW w:w="1480" w:type="dxa"/>
            <w:noWrap/>
            <w:hideMark/>
          </w:tcPr>
          <w:p w:rsidR="006B5978" w:rsidRPr="006B5978" w:rsidRDefault="006B5978" w:rsidP="006B5978">
            <w:pPr>
              <w:rPr>
                <w:sz w:val="18"/>
                <w:szCs w:val="18"/>
              </w:rPr>
            </w:pPr>
            <w:r w:rsidRPr="006B5978">
              <w:rPr>
                <w:sz w:val="18"/>
                <w:szCs w:val="18"/>
              </w:rPr>
              <w:t>4</w:t>
            </w:r>
          </w:p>
        </w:tc>
        <w:tc>
          <w:tcPr>
            <w:tcW w:w="1360" w:type="dxa"/>
            <w:noWrap/>
            <w:hideMark/>
          </w:tcPr>
          <w:p w:rsidR="006B5978" w:rsidRPr="006B5978" w:rsidRDefault="006B5978" w:rsidP="006B5978">
            <w:pPr>
              <w:rPr>
                <w:sz w:val="18"/>
                <w:szCs w:val="18"/>
              </w:rPr>
            </w:pPr>
            <w:r w:rsidRPr="006B5978">
              <w:rPr>
                <w:sz w:val="18"/>
                <w:szCs w:val="18"/>
              </w:rPr>
              <w:t>5</w:t>
            </w:r>
          </w:p>
        </w:tc>
      </w:tr>
      <w:tr w:rsidR="006B5978" w:rsidRPr="006B5978" w:rsidTr="006B5978">
        <w:trPr>
          <w:trHeight w:val="288"/>
        </w:trPr>
        <w:tc>
          <w:tcPr>
            <w:tcW w:w="3340" w:type="dxa"/>
            <w:noWrap/>
            <w:hideMark/>
          </w:tcPr>
          <w:p w:rsidR="006B5978" w:rsidRPr="006B5978" w:rsidRDefault="006B5978">
            <w:pPr>
              <w:rPr>
                <w:b/>
                <w:bCs/>
                <w:sz w:val="18"/>
                <w:szCs w:val="18"/>
              </w:rPr>
            </w:pPr>
            <w:r w:rsidRPr="006B5978">
              <w:rPr>
                <w:b/>
                <w:bCs/>
                <w:sz w:val="18"/>
                <w:szCs w:val="18"/>
              </w:rPr>
              <w:t>000  1  00  00000  00  0000  000</w:t>
            </w:r>
          </w:p>
        </w:tc>
        <w:tc>
          <w:tcPr>
            <w:tcW w:w="5260" w:type="dxa"/>
            <w:hideMark/>
          </w:tcPr>
          <w:p w:rsidR="006B5978" w:rsidRPr="006B5978" w:rsidRDefault="006B5978">
            <w:pPr>
              <w:rPr>
                <w:b/>
                <w:bCs/>
                <w:sz w:val="18"/>
                <w:szCs w:val="18"/>
              </w:rPr>
            </w:pPr>
            <w:r w:rsidRPr="006B5978">
              <w:rPr>
                <w:b/>
                <w:bCs/>
                <w:sz w:val="18"/>
                <w:szCs w:val="18"/>
              </w:rPr>
              <w:t>НАЛОГОВЫЕ И НЕНАЛОГОВЫЕ ДОХОДЫ</w:t>
            </w:r>
          </w:p>
        </w:tc>
        <w:tc>
          <w:tcPr>
            <w:tcW w:w="1400" w:type="dxa"/>
            <w:noWrap/>
            <w:hideMark/>
          </w:tcPr>
          <w:p w:rsidR="006B5978" w:rsidRPr="006B5978" w:rsidRDefault="006B5978" w:rsidP="006B5978">
            <w:pPr>
              <w:rPr>
                <w:b/>
                <w:bCs/>
                <w:sz w:val="18"/>
                <w:szCs w:val="18"/>
              </w:rPr>
            </w:pPr>
            <w:r w:rsidRPr="006B5978">
              <w:rPr>
                <w:b/>
                <w:bCs/>
                <w:sz w:val="18"/>
                <w:szCs w:val="18"/>
              </w:rPr>
              <w:t>1 295,9</w:t>
            </w:r>
          </w:p>
        </w:tc>
        <w:tc>
          <w:tcPr>
            <w:tcW w:w="1480" w:type="dxa"/>
            <w:noWrap/>
            <w:hideMark/>
          </w:tcPr>
          <w:p w:rsidR="006B5978" w:rsidRPr="006B5978" w:rsidRDefault="006B5978" w:rsidP="006B5978">
            <w:pPr>
              <w:rPr>
                <w:b/>
                <w:bCs/>
                <w:sz w:val="18"/>
                <w:szCs w:val="18"/>
              </w:rPr>
            </w:pPr>
            <w:r w:rsidRPr="006B5978">
              <w:rPr>
                <w:b/>
                <w:bCs/>
                <w:sz w:val="18"/>
                <w:szCs w:val="18"/>
              </w:rPr>
              <w:t>162,3</w:t>
            </w:r>
          </w:p>
        </w:tc>
        <w:tc>
          <w:tcPr>
            <w:tcW w:w="1360" w:type="dxa"/>
            <w:noWrap/>
            <w:hideMark/>
          </w:tcPr>
          <w:p w:rsidR="006B5978" w:rsidRPr="006B5978" w:rsidRDefault="006B5978" w:rsidP="006B5978">
            <w:pPr>
              <w:rPr>
                <w:b/>
                <w:bCs/>
                <w:sz w:val="18"/>
                <w:szCs w:val="18"/>
              </w:rPr>
            </w:pPr>
            <w:r w:rsidRPr="006B5978">
              <w:rPr>
                <w:b/>
                <w:bCs/>
                <w:sz w:val="18"/>
                <w:szCs w:val="18"/>
              </w:rPr>
              <w:t>12,5%</w:t>
            </w:r>
          </w:p>
        </w:tc>
      </w:tr>
      <w:tr w:rsidR="006B5978" w:rsidRPr="006B5978" w:rsidTr="006B5978">
        <w:trPr>
          <w:trHeight w:val="288"/>
        </w:trPr>
        <w:tc>
          <w:tcPr>
            <w:tcW w:w="3340" w:type="dxa"/>
            <w:noWrap/>
            <w:hideMark/>
          </w:tcPr>
          <w:p w:rsidR="006B5978" w:rsidRPr="006B5978" w:rsidRDefault="006B5978">
            <w:pPr>
              <w:rPr>
                <w:sz w:val="18"/>
                <w:szCs w:val="18"/>
              </w:rPr>
            </w:pPr>
            <w:r w:rsidRPr="006B5978">
              <w:rPr>
                <w:sz w:val="18"/>
                <w:szCs w:val="18"/>
              </w:rPr>
              <w:t>000  1  01  00000  00  0000  000</w:t>
            </w:r>
          </w:p>
        </w:tc>
        <w:tc>
          <w:tcPr>
            <w:tcW w:w="5260" w:type="dxa"/>
            <w:hideMark/>
          </w:tcPr>
          <w:p w:rsidR="006B5978" w:rsidRPr="006B5978" w:rsidRDefault="006B5978">
            <w:pPr>
              <w:rPr>
                <w:sz w:val="18"/>
                <w:szCs w:val="18"/>
              </w:rPr>
            </w:pPr>
            <w:r w:rsidRPr="006B5978">
              <w:rPr>
                <w:sz w:val="18"/>
                <w:szCs w:val="18"/>
              </w:rPr>
              <w:t>НАЛОГИ НА ПРИБЫЛЬ, ДОХОДЫ</w:t>
            </w:r>
          </w:p>
        </w:tc>
        <w:tc>
          <w:tcPr>
            <w:tcW w:w="1400" w:type="dxa"/>
            <w:noWrap/>
            <w:hideMark/>
          </w:tcPr>
          <w:p w:rsidR="006B5978" w:rsidRPr="006B5978" w:rsidRDefault="006B5978" w:rsidP="006B5978">
            <w:pPr>
              <w:rPr>
                <w:sz w:val="18"/>
                <w:szCs w:val="18"/>
              </w:rPr>
            </w:pPr>
            <w:r w:rsidRPr="006B5978">
              <w:rPr>
                <w:sz w:val="18"/>
                <w:szCs w:val="18"/>
              </w:rPr>
              <w:t>475,2</w:t>
            </w:r>
          </w:p>
        </w:tc>
        <w:tc>
          <w:tcPr>
            <w:tcW w:w="1480" w:type="dxa"/>
            <w:noWrap/>
            <w:hideMark/>
          </w:tcPr>
          <w:p w:rsidR="006B5978" w:rsidRPr="006B5978" w:rsidRDefault="006B5978" w:rsidP="006B5978">
            <w:pPr>
              <w:rPr>
                <w:sz w:val="18"/>
                <w:szCs w:val="18"/>
              </w:rPr>
            </w:pPr>
            <w:r w:rsidRPr="006B5978">
              <w:rPr>
                <w:sz w:val="18"/>
                <w:szCs w:val="18"/>
              </w:rPr>
              <w:t>64,4</w:t>
            </w:r>
          </w:p>
        </w:tc>
        <w:tc>
          <w:tcPr>
            <w:tcW w:w="1360" w:type="dxa"/>
            <w:noWrap/>
            <w:hideMark/>
          </w:tcPr>
          <w:p w:rsidR="006B5978" w:rsidRPr="006B5978" w:rsidRDefault="006B5978" w:rsidP="006B5978">
            <w:pPr>
              <w:rPr>
                <w:sz w:val="18"/>
                <w:szCs w:val="18"/>
              </w:rPr>
            </w:pPr>
            <w:r w:rsidRPr="006B5978">
              <w:rPr>
                <w:sz w:val="18"/>
                <w:szCs w:val="18"/>
              </w:rPr>
              <w:t>13,6%</w:t>
            </w:r>
          </w:p>
        </w:tc>
      </w:tr>
      <w:tr w:rsidR="006B5978" w:rsidRPr="006B5978" w:rsidTr="006B5978">
        <w:trPr>
          <w:trHeight w:val="288"/>
        </w:trPr>
        <w:tc>
          <w:tcPr>
            <w:tcW w:w="3340" w:type="dxa"/>
            <w:noWrap/>
            <w:hideMark/>
          </w:tcPr>
          <w:p w:rsidR="006B5978" w:rsidRPr="006B5978" w:rsidRDefault="006B5978">
            <w:pPr>
              <w:rPr>
                <w:sz w:val="18"/>
                <w:szCs w:val="18"/>
              </w:rPr>
            </w:pPr>
            <w:r w:rsidRPr="006B5978">
              <w:rPr>
                <w:sz w:val="18"/>
                <w:szCs w:val="18"/>
              </w:rPr>
              <w:t>000  1  01  02000  01  0000  110</w:t>
            </w:r>
          </w:p>
        </w:tc>
        <w:tc>
          <w:tcPr>
            <w:tcW w:w="5260" w:type="dxa"/>
            <w:hideMark/>
          </w:tcPr>
          <w:p w:rsidR="006B5978" w:rsidRPr="006B5978" w:rsidRDefault="006B5978">
            <w:pPr>
              <w:rPr>
                <w:sz w:val="18"/>
                <w:szCs w:val="18"/>
              </w:rPr>
            </w:pPr>
            <w:r w:rsidRPr="006B5978">
              <w:rPr>
                <w:sz w:val="18"/>
                <w:szCs w:val="18"/>
              </w:rPr>
              <w:t>Налог на доходы физических лиц</w:t>
            </w:r>
          </w:p>
        </w:tc>
        <w:tc>
          <w:tcPr>
            <w:tcW w:w="1400" w:type="dxa"/>
            <w:noWrap/>
            <w:hideMark/>
          </w:tcPr>
          <w:p w:rsidR="006B5978" w:rsidRPr="006B5978" w:rsidRDefault="006B5978" w:rsidP="006B5978">
            <w:pPr>
              <w:rPr>
                <w:sz w:val="18"/>
                <w:szCs w:val="18"/>
              </w:rPr>
            </w:pPr>
            <w:r w:rsidRPr="006B5978">
              <w:rPr>
                <w:sz w:val="18"/>
                <w:szCs w:val="18"/>
              </w:rPr>
              <w:t>475,2</w:t>
            </w:r>
          </w:p>
        </w:tc>
        <w:tc>
          <w:tcPr>
            <w:tcW w:w="1480" w:type="dxa"/>
            <w:noWrap/>
            <w:hideMark/>
          </w:tcPr>
          <w:p w:rsidR="006B5978" w:rsidRPr="006B5978" w:rsidRDefault="006B5978" w:rsidP="006B5978">
            <w:pPr>
              <w:rPr>
                <w:sz w:val="18"/>
                <w:szCs w:val="18"/>
              </w:rPr>
            </w:pPr>
            <w:r w:rsidRPr="006B5978">
              <w:rPr>
                <w:sz w:val="18"/>
                <w:szCs w:val="18"/>
              </w:rPr>
              <w:t>64,4</w:t>
            </w:r>
          </w:p>
        </w:tc>
        <w:tc>
          <w:tcPr>
            <w:tcW w:w="1360" w:type="dxa"/>
            <w:noWrap/>
            <w:hideMark/>
          </w:tcPr>
          <w:p w:rsidR="006B5978" w:rsidRPr="006B5978" w:rsidRDefault="006B5978" w:rsidP="006B5978">
            <w:pPr>
              <w:rPr>
                <w:sz w:val="18"/>
                <w:szCs w:val="18"/>
              </w:rPr>
            </w:pPr>
            <w:r w:rsidRPr="006B5978">
              <w:rPr>
                <w:sz w:val="18"/>
                <w:szCs w:val="18"/>
              </w:rPr>
              <w:t>13,6%</w:t>
            </w:r>
          </w:p>
        </w:tc>
      </w:tr>
      <w:tr w:rsidR="006B5978" w:rsidRPr="006B5978" w:rsidTr="006B5978">
        <w:trPr>
          <w:trHeight w:val="4033"/>
        </w:trPr>
        <w:tc>
          <w:tcPr>
            <w:tcW w:w="3340" w:type="dxa"/>
            <w:noWrap/>
            <w:hideMark/>
          </w:tcPr>
          <w:p w:rsidR="006B5978" w:rsidRPr="006B5978" w:rsidRDefault="006B5978">
            <w:pPr>
              <w:rPr>
                <w:sz w:val="18"/>
                <w:szCs w:val="18"/>
              </w:rPr>
            </w:pPr>
            <w:r w:rsidRPr="006B5978">
              <w:rPr>
                <w:sz w:val="18"/>
                <w:szCs w:val="18"/>
              </w:rPr>
              <w:t>000  1  01  02010  01  0000  110</w:t>
            </w:r>
          </w:p>
        </w:tc>
        <w:tc>
          <w:tcPr>
            <w:tcW w:w="5260" w:type="dxa"/>
            <w:hideMark/>
          </w:tcPr>
          <w:p w:rsidR="006B5978" w:rsidRPr="006B5978" w:rsidRDefault="006B5978">
            <w:pPr>
              <w:rPr>
                <w:sz w:val="18"/>
                <w:szCs w:val="18"/>
              </w:rPr>
            </w:pPr>
            <w:proofErr w:type="gramStart"/>
            <w:r w:rsidRPr="006B5978">
              <w:rPr>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6B5978">
              <w:rPr>
                <w:sz w:val="18"/>
                <w:szCs w:val="18"/>
              </w:rPr>
              <w:t xml:space="preserve"> </w:t>
            </w:r>
            <w:proofErr w:type="gramStart"/>
            <w:r w:rsidRPr="006B5978">
              <w:rPr>
                <w:sz w:val="18"/>
                <w:szCs w:val="18"/>
              </w:rPr>
              <w:t xml:space="preserve">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 </w:t>
            </w:r>
            <w:proofErr w:type="gramEnd"/>
          </w:p>
        </w:tc>
        <w:tc>
          <w:tcPr>
            <w:tcW w:w="1400" w:type="dxa"/>
            <w:noWrap/>
            <w:hideMark/>
          </w:tcPr>
          <w:p w:rsidR="006B5978" w:rsidRPr="006B5978" w:rsidRDefault="006B5978" w:rsidP="006B5978">
            <w:pPr>
              <w:rPr>
                <w:sz w:val="18"/>
                <w:szCs w:val="18"/>
              </w:rPr>
            </w:pPr>
            <w:r w:rsidRPr="006B5978">
              <w:rPr>
                <w:sz w:val="18"/>
                <w:szCs w:val="18"/>
              </w:rPr>
              <w:t>230,2</w:t>
            </w:r>
          </w:p>
        </w:tc>
        <w:tc>
          <w:tcPr>
            <w:tcW w:w="1480" w:type="dxa"/>
            <w:noWrap/>
            <w:hideMark/>
          </w:tcPr>
          <w:p w:rsidR="006B5978" w:rsidRPr="006B5978" w:rsidRDefault="006B5978" w:rsidP="006B5978">
            <w:pPr>
              <w:rPr>
                <w:sz w:val="18"/>
                <w:szCs w:val="18"/>
              </w:rPr>
            </w:pPr>
            <w:r w:rsidRPr="006B5978">
              <w:rPr>
                <w:sz w:val="18"/>
                <w:szCs w:val="18"/>
              </w:rPr>
              <w:t>24,0</w:t>
            </w:r>
          </w:p>
        </w:tc>
        <w:tc>
          <w:tcPr>
            <w:tcW w:w="1360" w:type="dxa"/>
            <w:noWrap/>
            <w:hideMark/>
          </w:tcPr>
          <w:p w:rsidR="006B5978" w:rsidRPr="006B5978" w:rsidRDefault="006B5978" w:rsidP="006B5978">
            <w:pPr>
              <w:rPr>
                <w:sz w:val="18"/>
                <w:szCs w:val="18"/>
              </w:rPr>
            </w:pPr>
            <w:r w:rsidRPr="006B5978">
              <w:rPr>
                <w:sz w:val="18"/>
                <w:szCs w:val="18"/>
              </w:rPr>
              <w:t>10,4%</w:t>
            </w:r>
          </w:p>
        </w:tc>
      </w:tr>
      <w:tr w:rsidR="006B5978" w:rsidRPr="006B5978" w:rsidTr="006B5978">
        <w:trPr>
          <w:trHeight w:val="1000"/>
        </w:trPr>
        <w:tc>
          <w:tcPr>
            <w:tcW w:w="3340" w:type="dxa"/>
            <w:noWrap/>
            <w:hideMark/>
          </w:tcPr>
          <w:p w:rsidR="006B5978" w:rsidRPr="006B5978" w:rsidRDefault="006B5978">
            <w:pPr>
              <w:rPr>
                <w:sz w:val="18"/>
                <w:szCs w:val="18"/>
              </w:rPr>
            </w:pPr>
            <w:r w:rsidRPr="006B5978">
              <w:rPr>
                <w:sz w:val="18"/>
                <w:szCs w:val="18"/>
              </w:rPr>
              <w:t>000  1  01  02030  01  0000  110</w:t>
            </w:r>
          </w:p>
        </w:tc>
        <w:tc>
          <w:tcPr>
            <w:tcW w:w="5260" w:type="dxa"/>
            <w:hideMark/>
          </w:tcPr>
          <w:p w:rsidR="006B5978" w:rsidRPr="006B5978" w:rsidRDefault="006B5978">
            <w:pPr>
              <w:rPr>
                <w:sz w:val="18"/>
                <w:szCs w:val="18"/>
              </w:rPr>
            </w:pPr>
            <w:r w:rsidRPr="006B5978">
              <w:rPr>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00" w:type="dxa"/>
            <w:noWrap/>
            <w:hideMark/>
          </w:tcPr>
          <w:p w:rsidR="006B5978" w:rsidRPr="006B5978" w:rsidRDefault="006B5978" w:rsidP="006B5978">
            <w:pPr>
              <w:rPr>
                <w:sz w:val="18"/>
                <w:szCs w:val="18"/>
              </w:rPr>
            </w:pPr>
            <w:r w:rsidRPr="006B5978">
              <w:rPr>
                <w:sz w:val="18"/>
                <w:szCs w:val="18"/>
              </w:rPr>
              <w:t>0,9</w:t>
            </w:r>
          </w:p>
        </w:tc>
        <w:tc>
          <w:tcPr>
            <w:tcW w:w="1480" w:type="dxa"/>
            <w:noWrap/>
            <w:hideMark/>
          </w:tcPr>
          <w:p w:rsidR="006B5978" w:rsidRPr="006B5978" w:rsidRDefault="006B5978" w:rsidP="006B5978">
            <w:pPr>
              <w:rPr>
                <w:sz w:val="18"/>
                <w:szCs w:val="18"/>
              </w:rPr>
            </w:pPr>
            <w:r w:rsidRPr="006B5978">
              <w:rPr>
                <w:sz w:val="18"/>
                <w:szCs w:val="18"/>
              </w:rPr>
              <w:t>0,0</w:t>
            </w:r>
          </w:p>
        </w:tc>
        <w:tc>
          <w:tcPr>
            <w:tcW w:w="1360" w:type="dxa"/>
            <w:noWrap/>
            <w:hideMark/>
          </w:tcPr>
          <w:p w:rsidR="006B5978" w:rsidRPr="006B5978" w:rsidRDefault="006B5978" w:rsidP="006B5978">
            <w:pPr>
              <w:rPr>
                <w:sz w:val="18"/>
                <w:szCs w:val="18"/>
              </w:rPr>
            </w:pPr>
            <w:r w:rsidRPr="006B5978">
              <w:rPr>
                <w:sz w:val="18"/>
                <w:szCs w:val="18"/>
              </w:rPr>
              <w:t>0,0%</w:t>
            </w:r>
          </w:p>
        </w:tc>
      </w:tr>
      <w:tr w:rsidR="006B5978" w:rsidRPr="006B5978" w:rsidTr="006B5978">
        <w:trPr>
          <w:trHeight w:val="1114"/>
        </w:trPr>
        <w:tc>
          <w:tcPr>
            <w:tcW w:w="3340" w:type="dxa"/>
            <w:noWrap/>
            <w:hideMark/>
          </w:tcPr>
          <w:p w:rsidR="006B5978" w:rsidRPr="006B5978" w:rsidRDefault="006B5978">
            <w:pPr>
              <w:rPr>
                <w:sz w:val="18"/>
                <w:szCs w:val="18"/>
              </w:rPr>
            </w:pPr>
            <w:r w:rsidRPr="006B5978">
              <w:rPr>
                <w:sz w:val="18"/>
                <w:szCs w:val="18"/>
              </w:rPr>
              <w:t>000  1  01  02210  01  1000  110</w:t>
            </w:r>
          </w:p>
        </w:tc>
        <w:tc>
          <w:tcPr>
            <w:tcW w:w="5260" w:type="dxa"/>
            <w:hideMark/>
          </w:tcPr>
          <w:p w:rsidR="006B5978" w:rsidRPr="006B5978" w:rsidRDefault="006B5978">
            <w:pPr>
              <w:rPr>
                <w:sz w:val="18"/>
                <w:szCs w:val="18"/>
              </w:rPr>
            </w:pPr>
            <w:r w:rsidRPr="006B5978">
              <w:rPr>
                <w:sz w:val="18"/>
                <w:szCs w:val="18"/>
              </w:rPr>
              <w:t xml:space="preserve">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 </w:t>
            </w:r>
          </w:p>
        </w:tc>
        <w:tc>
          <w:tcPr>
            <w:tcW w:w="1400" w:type="dxa"/>
            <w:noWrap/>
            <w:hideMark/>
          </w:tcPr>
          <w:p w:rsidR="006B5978" w:rsidRPr="006B5978" w:rsidRDefault="006B5978" w:rsidP="006B5978">
            <w:pPr>
              <w:rPr>
                <w:sz w:val="18"/>
                <w:szCs w:val="18"/>
              </w:rPr>
            </w:pPr>
            <w:r w:rsidRPr="006B5978">
              <w:rPr>
                <w:sz w:val="18"/>
                <w:szCs w:val="18"/>
              </w:rPr>
              <w:t>244,1</w:t>
            </w:r>
          </w:p>
        </w:tc>
        <w:tc>
          <w:tcPr>
            <w:tcW w:w="1480" w:type="dxa"/>
            <w:noWrap/>
            <w:hideMark/>
          </w:tcPr>
          <w:p w:rsidR="006B5978" w:rsidRPr="006B5978" w:rsidRDefault="006B5978" w:rsidP="006B5978">
            <w:pPr>
              <w:rPr>
                <w:sz w:val="18"/>
                <w:szCs w:val="18"/>
              </w:rPr>
            </w:pPr>
            <w:r w:rsidRPr="006B5978">
              <w:rPr>
                <w:sz w:val="18"/>
                <w:szCs w:val="18"/>
              </w:rPr>
              <w:t>40,4</w:t>
            </w:r>
          </w:p>
        </w:tc>
        <w:tc>
          <w:tcPr>
            <w:tcW w:w="1360" w:type="dxa"/>
            <w:noWrap/>
            <w:hideMark/>
          </w:tcPr>
          <w:p w:rsidR="006B5978" w:rsidRPr="006B5978" w:rsidRDefault="006B5978" w:rsidP="006B5978">
            <w:pPr>
              <w:rPr>
                <w:sz w:val="18"/>
                <w:szCs w:val="18"/>
              </w:rPr>
            </w:pPr>
            <w:r w:rsidRPr="006B5978">
              <w:rPr>
                <w:sz w:val="18"/>
                <w:szCs w:val="18"/>
              </w:rPr>
              <w:t>16,6%</w:t>
            </w:r>
          </w:p>
        </w:tc>
      </w:tr>
      <w:tr w:rsidR="006B5978" w:rsidRPr="006B5978" w:rsidTr="006B5978">
        <w:trPr>
          <w:trHeight w:val="288"/>
        </w:trPr>
        <w:tc>
          <w:tcPr>
            <w:tcW w:w="3340" w:type="dxa"/>
            <w:noWrap/>
            <w:hideMark/>
          </w:tcPr>
          <w:p w:rsidR="006B5978" w:rsidRPr="006B5978" w:rsidRDefault="006B5978">
            <w:pPr>
              <w:rPr>
                <w:sz w:val="18"/>
                <w:szCs w:val="18"/>
              </w:rPr>
            </w:pPr>
            <w:r w:rsidRPr="006B5978">
              <w:rPr>
                <w:sz w:val="18"/>
                <w:szCs w:val="18"/>
              </w:rPr>
              <w:t>000  1  05  00000  00  0000  000</w:t>
            </w:r>
          </w:p>
        </w:tc>
        <w:tc>
          <w:tcPr>
            <w:tcW w:w="5260" w:type="dxa"/>
            <w:hideMark/>
          </w:tcPr>
          <w:p w:rsidR="006B5978" w:rsidRPr="006B5978" w:rsidRDefault="006B5978">
            <w:pPr>
              <w:rPr>
                <w:sz w:val="18"/>
                <w:szCs w:val="18"/>
              </w:rPr>
            </w:pPr>
            <w:r w:rsidRPr="006B5978">
              <w:rPr>
                <w:sz w:val="18"/>
                <w:szCs w:val="18"/>
              </w:rPr>
              <w:t>НАЛОГИ НА СОВОКУПНЫЙ ДОХОД</w:t>
            </w:r>
          </w:p>
        </w:tc>
        <w:tc>
          <w:tcPr>
            <w:tcW w:w="1400" w:type="dxa"/>
            <w:noWrap/>
            <w:hideMark/>
          </w:tcPr>
          <w:p w:rsidR="006B5978" w:rsidRPr="006B5978" w:rsidRDefault="006B5978" w:rsidP="006B5978">
            <w:pPr>
              <w:rPr>
                <w:sz w:val="18"/>
                <w:szCs w:val="18"/>
              </w:rPr>
            </w:pPr>
            <w:r w:rsidRPr="006B5978">
              <w:rPr>
                <w:sz w:val="18"/>
                <w:szCs w:val="18"/>
              </w:rPr>
              <w:t>809,1</w:t>
            </w:r>
          </w:p>
        </w:tc>
        <w:tc>
          <w:tcPr>
            <w:tcW w:w="1480" w:type="dxa"/>
            <w:noWrap/>
            <w:hideMark/>
          </w:tcPr>
          <w:p w:rsidR="006B5978" w:rsidRPr="006B5978" w:rsidRDefault="006B5978" w:rsidP="006B5978">
            <w:pPr>
              <w:rPr>
                <w:sz w:val="18"/>
                <w:szCs w:val="18"/>
              </w:rPr>
            </w:pPr>
            <w:r w:rsidRPr="006B5978">
              <w:rPr>
                <w:sz w:val="18"/>
                <w:szCs w:val="18"/>
              </w:rPr>
              <w:t>93,9</w:t>
            </w:r>
          </w:p>
        </w:tc>
        <w:tc>
          <w:tcPr>
            <w:tcW w:w="1360" w:type="dxa"/>
            <w:noWrap/>
            <w:hideMark/>
          </w:tcPr>
          <w:p w:rsidR="006B5978" w:rsidRPr="006B5978" w:rsidRDefault="006B5978" w:rsidP="006B5978">
            <w:pPr>
              <w:rPr>
                <w:sz w:val="18"/>
                <w:szCs w:val="18"/>
              </w:rPr>
            </w:pPr>
            <w:r w:rsidRPr="006B5978">
              <w:rPr>
                <w:sz w:val="18"/>
                <w:szCs w:val="18"/>
              </w:rPr>
              <w:t>11,6%</w:t>
            </w:r>
          </w:p>
        </w:tc>
      </w:tr>
      <w:tr w:rsidR="006B5978" w:rsidRPr="006B5978" w:rsidTr="006B5978">
        <w:trPr>
          <w:trHeight w:val="288"/>
        </w:trPr>
        <w:tc>
          <w:tcPr>
            <w:tcW w:w="3340" w:type="dxa"/>
            <w:noWrap/>
            <w:hideMark/>
          </w:tcPr>
          <w:p w:rsidR="006B5978" w:rsidRPr="006B5978" w:rsidRDefault="006B5978">
            <w:pPr>
              <w:rPr>
                <w:sz w:val="18"/>
                <w:szCs w:val="18"/>
              </w:rPr>
            </w:pPr>
            <w:r w:rsidRPr="006B5978">
              <w:rPr>
                <w:sz w:val="18"/>
                <w:szCs w:val="18"/>
              </w:rPr>
              <w:t>000  1  05  03000  01  0000  110</w:t>
            </w:r>
          </w:p>
        </w:tc>
        <w:tc>
          <w:tcPr>
            <w:tcW w:w="5260" w:type="dxa"/>
            <w:hideMark/>
          </w:tcPr>
          <w:p w:rsidR="006B5978" w:rsidRPr="006B5978" w:rsidRDefault="006B5978">
            <w:pPr>
              <w:rPr>
                <w:sz w:val="18"/>
                <w:szCs w:val="18"/>
              </w:rPr>
            </w:pPr>
            <w:r w:rsidRPr="006B5978">
              <w:rPr>
                <w:sz w:val="18"/>
                <w:szCs w:val="18"/>
              </w:rPr>
              <w:t>Единый сельскохозяйственный налог</w:t>
            </w:r>
          </w:p>
        </w:tc>
        <w:tc>
          <w:tcPr>
            <w:tcW w:w="1400" w:type="dxa"/>
            <w:noWrap/>
            <w:hideMark/>
          </w:tcPr>
          <w:p w:rsidR="006B5978" w:rsidRPr="006B5978" w:rsidRDefault="006B5978" w:rsidP="006B5978">
            <w:pPr>
              <w:rPr>
                <w:sz w:val="18"/>
                <w:szCs w:val="18"/>
              </w:rPr>
            </w:pPr>
            <w:r w:rsidRPr="006B5978">
              <w:rPr>
                <w:sz w:val="18"/>
                <w:szCs w:val="18"/>
              </w:rPr>
              <w:t>809,1</w:t>
            </w:r>
          </w:p>
        </w:tc>
        <w:tc>
          <w:tcPr>
            <w:tcW w:w="1480" w:type="dxa"/>
            <w:noWrap/>
            <w:hideMark/>
          </w:tcPr>
          <w:p w:rsidR="006B5978" w:rsidRPr="006B5978" w:rsidRDefault="006B5978" w:rsidP="006B5978">
            <w:pPr>
              <w:rPr>
                <w:sz w:val="18"/>
                <w:szCs w:val="18"/>
              </w:rPr>
            </w:pPr>
            <w:r w:rsidRPr="006B5978">
              <w:rPr>
                <w:sz w:val="18"/>
                <w:szCs w:val="18"/>
              </w:rPr>
              <w:t>93,9</w:t>
            </w:r>
          </w:p>
        </w:tc>
        <w:tc>
          <w:tcPr>
            <w:tcW w:w="1360" w:type="dxa"/>
            <w:noWrap/>
            <w:hideMark/>
          </w:tcPr>
          <w:p w:rsidR="006B5978" w:rsidRPr="006B5978" w:rsidRDefault="006B5978" w:rsidP="006B5978">
            <w:pPr>
              <w:rPr>
                <w:sz w:val="18"/>
                <w:szCs w:val="18"/>
              </w:rPr>
            </w:pPr>
            <w:r w:rsidRPr="006B5978">
              <w:rPr>
                <w:sz w:val="18"/>
                <w:szCs w:val="18"/>
              </w:rPr>
              <w:t>11,6%</w:t>
            </w:r>
          </w:p>
        </w:tc>
      </w:tr>
      <w:tr w:rsidR="006B5978" w:rsidRPr="006B5978" w:rsidTr="006B5978">
        <w:trPr>
          <w:trHeight w:val="288"/>
        </w:trPr>
        <w:tc>
          <w:tcPr>
            <w:tcW w:w="3340" w:type="dxa"/>
            <w:noWrap/>
            <w:hideMark/>
          </w:tcPr>
          <w:p w:rsidR="006B5978" w:rsidRPr="006B5978" w:rsidRDefault="006B5978">
            <w:pPr>
              <w:rPr>
                <w:sz w:val="18"/>
                <w:szCs w:val="18"/>
              </w:rPr>
            </w:pPr>
            <w:r w:rsidRPr="006B5978">
              <w:rPr>
                <w:sz w:val="18"/>
                <w:szCs w:val="18"/>
              </w:rPr>
              <w:t>000  1  05  03010  01  0000  110</w:t>
            </w:r>
          </w:p>
        </w:tc>
        <w:tc>
          <w:tcPr>
            <w:tcW w:w="5260" w:type="dxa"/>
            <w:hideMark/>
          </w:tcPr>
          <w:p w:rsidR="006B5978" w:rsidRPr="006B5978" w:rsidRDefault="006B5978">
            <w:pPr>
              <w:rPr>
                <w:sz w:val="18"/>
                <w:szCs w:val="18"/>
              </w:rPr>
            </w:pPr>
            <w:r w:rsidRPr="006B5978">
              <w:rPr>
                <w:sz w:val="18"/>
                <w:szCs w:val="18"/>
              </w:rPr>
              <w:t>Единый сельскохозяйственный налог</w:t>
            </w:r>
          </w:p>
        </w:tc>
        <w:tc>
          <w:tcPr>
            <w:tcW w:w="1400" w:type="dxa"/>
            <w:noWrap/>
            <w:hideMark/>
          </w:tcPr>
          <w:p w:rsidR="006B5978" w:rsidRPr="006B5978" w:rsidRDefault="006B5978" w:rsidP="006B5978">
            <w:pPr>
              <w:rPr>
                <w:sz w:val="18"/>
                <w:szCs w:val="18"/>
              </w:rPr>
            </w:pPr>
            <w:r w:rsidRPr="006B5978">
              <w:rPr>
                <w:sz w:val="18"/>
                <w:szCs w:val="18"/>
              </w:rPr>
              <w:t>809,1</w:t>
            </w:r>
          </w:p>
        </w:tc>
        <w:tc>
          <w:tcPr>
            <w:tcW w:w="1480" w:type="dxa"/>
            <w:noWrap/>
            <w:hideMark/>
          </w:tcPr>
          <w:p w:rsidR="006B5978" w:rsidRPr="006B5978" w:rsidRDefault="006B5978" w:rsidP="006B5978">
            <w:pPr>
              <w:rPr>
                <w:sz w:val="18"/>
                <w:szCs w:val="18"/>
              </w:rPr>
            </w:pPr>
            <w:r w:rsidRPr="006B5978">
              <w:rPr>
                <w:sz w:val="18"/>
                <w:szCs w:val="18"/>
              </w:rPr>
              <w:t>93,9</w:t>
            </w:r>
          </w:p>
        </w:tc>
        <w:tc>
          <w:tcPr>
            <w:tcW w:w="1360" w:type="dxa"/>
            <w:noWrap/>
            <w:hideMark/>
          </w:tcPr>
          <w:p w:rsidR="006B5978" w:rsidRPr="006B5978" w:rsidRDefault="006B5978" w:rsidP="006B5978">
            <w:pPr>
              <w:rPr>
                <w:sz w:val="18"/>
                <w:szCs w:val="18"/>
              </w:rPr>
            </w:pPr>
            <w:r w:rsidRPr="006B5978">
              <w:rPr>
                <w:sz w:val="18"/>
                <w:szCs w:val="18"/>
              </w:rPr>
              <w:t>11,6%</w:t>
            </w:r>
          </w:p>
        </w:tc>
      </w:tr>
      <w:tr w:rsidR="006B5978" w:rsidRPr="006B5978" w:rsidTr="006B5978">
        <w:trPr>
          <w:trHeight w:val="288"/>
        </w:trPr>
        <w:tc>
          <w:tcPr>
            <w:tcW w:w="3340" w:type="dxa"/>
            <w:noWrap/>
            <w:hideMark/>
          </w:tcPr>
          <w:p w:rsidR="006B5978" w:rsidRPr="006B5978" w:rsidRDefault="006B5978">
            <w:pPr>
              <w:rPr>
                <w:sz w:val="18"/>
                <w:szCs w:val="18"/>
              </w:rPr>
            </w:pPr>
            <w:r w:rsidRPr="006B5978">
              <w:rPr>
                <w:sz w:val="18"/>
                <w:szCs w:val="18"/>
              </w:rPr>
              <w:t>000  1  06  00000  00  0000  000</w:t>
            </w:r>
          </w:p>
        </w:tc>
        <w:tc>
          <w:tcPr>
            <w:tcW w:w="5260" w:type="dxa"/>
            <w:hideMark/>
          </w:tcPr>
          <w:p w:rsidR="006B5978" w:rsidRPr="006B5978" w:rsidRDefault="006B5978">
            <w:pPr>
              <w:rPr>
                <w:sz w:val="18"/>
                <w:szCs w:val="18"/>
              </w:rPr>
            </w:pPr>
            <w:r w:rsidRPr="006B5978">
              <w:rPr>
                <w:sz w:val="18"/>
                <w:szCs w:val="18"/>
              </w:rPr>
              <w:t>НАЛОГИ НА ИМУЩЕСТВО</w:t>
            </w:r>
          </w:p>
        </w:tc>
        <w:tc>
          <w:tcPr>
            <w:tcW w:w="1400" w:type="dxa"/>
            <w:noWrap/>
            <w:hideMark/>
          </w:tcPr>
          <w:p w:rsidR="006B5978" w:rsidRPr="006B5978" w:rsidRDefault="006B5978" w:rsidP="006B5978">
            <w:pPr>
              <w:rPr>
                <w:sz w:val="18"/>
                <w:szCs w:val="18"/>
              </w:rPr>
            </w:pPr>
            <w:r w:rsidRPr="006B5978">
              <w:rPr>
                <w:sz w:val="18"/>
                <w:szCs w:val="18"/>
              </w:rPr>
              <w:t>11,6</w:t>
            </w:r>
          </w:p>
        </w:tc>
        <w:tc>
          <w:tcPr>
            <w:tcW w:w="1480" w:type="dxa"/>
            <w:noWrap/>
            <w:hideMark/>
          </w:tcPr>
          <w:p w:rsidR="006B5978" w:rsidRPr="006B5978" w:rsidRDefault="006B5978" w:rsidP="006B5978">
            <w:pPr>
              <w:rPr>
                <w:sz w:val="18"/>
                <w:szCs w:val="18"/>
              </w:rPr>
            </w:pPr>
            <w:r w:rsidRPr="006B5978">
              <w:rPr>
                <w:sz w:val="18"/>
                <w:szCs w:val="18"/>
              </w:rPr>
              <w:t>2,5</w:t>
            </w:r>
          </w:p>
        </w:tc>
        <w:tc>
          <w:tcPr>
            <w:tcW w:w="1360" w:type="dxa"/>
            <w:noWrap/>
            <w:hideMark/>
          </w:tcPr>
          <w:p w:rsidR="006B5978" w:rsidRPr="006B5978" w:rsidRDefault="006B5978" w:rsidP="006B5978">
            <w:pPr>
              <w:rPr>
                <w:sz w:val="18"/>
                <w:szCs w:val="18"/>
              </w:rPr>
            </w:pPr>
            <w:r w:rsidRPr="006B5978">
              <w:rPr>
                <w:sz w:val="18"/>
                <w:szCs w:val="18"/>
              </w:rPr>
              <w:t>21,6%</w:t>
            </w:r>
          </w:p>
        </w:tc>
      </w:tr>
      <w:tr w:rsidR="006B5978" w:rsidRPr="006B5978" w:rsidTr="006B5978">
        <w:trPr>
          <w:trHeight w:val="288"/>
        </w:trPr>
        <w:tc>
          <w:tcPr>
            <w:tcW w:w="3340" w:type="dxa"/>
            <w:noWrap/>
            <w:hideMark/>
          </w:tcPr>
          <w:p w:rsidR="006B5978" w:rsidRPr="006B5978" w:rsidRDefault="006B5978">
            <w:pPr>
              <w:rPr>
                <w:sz w:val="18"/>
                <w:szCs w:val="18"/>
              </w:rPr>
            </w:pPr>
            <w:r w:rsidRPr="006B5978">
              <w:rPr>
                <w:sz w:val="18"/>
                <w:szCs w:val="18"/>
              </w:rPr>
              <w:t>000  1  06  01000  00  0000  110</w:t>
            </w:r>
          </w:p>
        </w:tc>
        <w:tc>
          <w:tcPr>
            <w:tcW w:w="5260" w:type="dxa"/>
            <w:hideMark/>
          </w:tcPr>
          <w:p w:rsidR="006B5978" w:rsidRPr="006B5978" w:rsidRDefault="006B5978">
            <w:pPr>
              <w:rPr>
                <w:sz w:val="18"/>
                <w:szCs w:val="18"/>
              </w:rPr>
            </w:pPr>
            <w:r w:rsidRPr="006B5978">
              <w:rPr>
                <w:sz w:val="18"/>
                <w:szCs w:val="18"/>
              </w:rPr>
              <w:t>Налог на имущество физических лиц</w:t>
            </w:r>
          </w:p>
        </w:tc>
        <w:tc>
          <w:tcPr>
            <w:tcW w:w="1400" w:type="dxa"/>
            <w:noWrap/>
            <w:hideMark/>
          </w:tcPr>
          <w:p w:rsidR="006B5978" w:rsidRPr="006B5978" w:rsidRDefault="006B5978" w:rsidP="006B5978">
            <w:pPr>
              <w:rPr>
                <w:sz w:val="18"/>
                <w:szCs w:val="18"/>
              </w:rPr>
            </w:pPr>
            <w:r w:rsidRPr="006B5978">
              <w:rPr>
                <w:sz w:val="18"/>
                <w:szCs w:val="18"/>
              </w:rPr>
              <w:t>1,8</w:t>
            </w:r>
          </w:p>
        </w:tc>
        <w:tc>
          <w:tcPr>
            <w:tcW w:w="1480" w:type="dxa"/>
            <w:noWrap/>
            <w:hideMark/>
          </w:tcPr>
          <w:p w:rsidR="006B5978" w:rsidRPr="006B5978" w:rsidRDefault="006B5978" w:rsidP="006B5978">
            <w:pPr>
              <w:rPr>
                <w:sz w:val="18"/>
                <w:szCs w:val="18"/>
              </w:rPr>
            </w:pPr>
            <w:r w:rsidRPr="006B5978">
              <w:rPr>
                <w:sz w:val="18"/>
                <w:szCs w:val="18"/>
              </w:rPr>
              <w:t>0,1</w:t>
            </w:r>
          </w:p>
        </w:tc>
        <w:tc>
          <w:tcPr>
            <w:tcW w:w="1360" w:type="dxa"/>
            <w:noWrap/>
            <w:hideMark/>
          </w:tcPr>
          <w:p w:rsidR="006B5978" w:rsidRPr="006B5978" w:rsidRDefault="006B5978" w:rsidP="006B5978">
            <w:pPr>
              <w:rPr>
                <w:sz w:val="18"/>
                <w:szCs w:val="18"/>
              </w:rPr>
            </w:pPr>
            <w:r w:rsidRPr="006B5978">
              <w:rPr>
                <w:sz w:val="18"/>
                <w:szCs w:val="18"/>
              </w:rPr>
              <w:t>5,6%</w:t>
            </w:r>
          </w:p>
        </w:tc>
      </w:tr>
      <w:tr w:rsidR="006B5978" w:rsidRPr="006B5978" w:rsidTr="006B5978">
        <w:trPr>
          <w:trHeight w:val="945"/>
        </w:trPr>
        <w:tc>
          <w:tcPr>
            <w:tcW w:w="3340" w:type="dxa"/>
            <w:noWrap/>
            <w:hideMark/>
          </w:tcPr>
          <w:p w:rsidR="006B5978" w:rsidRPr="006B5978" w:rsidRDefault="006B5978">
            <w:pPr>
              <w:rPr>
                <w:sz w:val="18"/>
                <w:szCs w:val="18"/>
              </w:rPr>
            </w:pPr>
            <w:r w:rsidRPr="006B5978">
              <w:rPr>
                <w:sz w:val="18"/>
                <w:szCs w:val="18"/>
              </w:rPr>
              <w:lastRenderedPageBreak/>
              <w:t>000  1  06  01030  10  0000  110</w:t>
            </w:r>
          </w:p>
        </w:tc>
        <w:tc>
          <w:tcPr>
            <w:tcW w:w="5260" w:type="dxa"/>
            <w:hideMark/>
          </w:tcPr>
          <w:p w:rsidR="006B5978" w:rsidRPr="006B5978" w:rsidRDefault="006B5978">
            <w:pPr>
              <w:rPr>
                <w:sz w:val="18"/>
                <w:szCs w:val="18"/>
              </w:rPr>
            </w:pPr>
            <w:r w:rsidRPr="006B5978">
              <w:rPr>
                <w:sz w:val="18"/>
                <w:szCs w:val="18"/>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400" w:type="dxa"/>
            <w:noWrap/>
            <w:hideMark/>
          </w:tcPr>
          <w:p w:rsidR="006B5978" w:rsidRPr="006B5978" w:rsidRDefault="006B5978" w:rsidP="006B5978">
            <w:pPr>
              <w:rPr>
                <w:sz w:val="18"/>
                <w:szCs w:val="18"/>
              </w:rPr>
            </w:pPr>
            <w:r w:rsidRPr="006B5978">
              <w:rPr>
                <w:sz w:val="18"/>
                <w:szCs w:val="18"/>
              </w:rPr>
              <w:t>1,8</w:t>
            </w:r>
          </w:p>
        </w:tc>
        <w:tc>
          <w:tcPr>
            <w:tcW w:w="1480" w:type="dxa"/>
            <w:noWrap/>
            <w:hideMark/>
          </w:tcPr>
          <w:p w:rsidR="006B5978" w:rsidRPr="006B5978" w:rsidRDefault="006B5978" w:rsidP="006B5978">
            <w:pPr>
              <w:rPr>
                <w:sz w:val="18"/>
                <w:szCs w:val="18"/>
              </w:rPr>
            </w:pPr>
            <w:r w:rsidRPr="006B5978">
              <w:rPr>
                <w:sz w:val="18"/>
                <w:szCs w:val="18"/>
              </w:rPr>
              <w:t>0,1</w:t>
            </w:r>
          </w:p>
        </w:tc>
        <w:tc>
          <w:tcPr>
            <w:tcW w:w="1360" w:type="dxa"/>
            <w:noWrap/>
            <w:hideMark/>
          </w:tcPr>
          <w:p w:rsidR="006B5978" w:rsidRPr="006B5978" w:rsidRDefault="006B5978" w:rsidP="006B5978">
            <w:pPr>
              <w:rPr>
                <w:sz w:val="18"/>
                <w:szCs w:val="18"/>
              </w:rPr>
            </w:pPr>
            <w:r w:rsidRPr="006B5978">
              <w:rPr>
                <w:sz w:val="18"/>
                <w:szCs w:val="18"/>
              </w:rPr>
              <w:t>5,6%</w:t>
            </w:r>
          </w:p>
        </w:tc>
      </w:tr>
      <w:tr w:rsidR="006B5978" w:rsidRPr="006B5978" w:rsidTr="006B5978">
        <w:trPr>
          <w:trHeight w:val="288"/>
        </w:trPr>
        <w:tc>
          <w:tcPr>
            <w:tcW w:w="3340" w:type="dxa"/>
            <w:noWrap/>
            <w:hideMark/>
          </w:tcPr>
          <w:p w:rsidR="006B5978" w:rsidRPr="006B5978" w:rsidRDefault="006B5978">
            <w:pPr>
              <w:rPr>
                <w:sz w:val="18"/>
                <w:szCs w:val="18"/>
              </w:rPr>
            </w:pPr>
            <w:r w:rsidRPr="006B5978">
              <w:rPr>
                <w:sz w:val="18"/>
                <w:szCs w:val="18"/>
              </w:rPr>
              <w:t>000  1  06  06000  00  0000  110</w:t>
            </w:r>
          </w:p>
        </w:tc>
        <w:tc>
          <w:tcPr>
            <w:tcW w:w="5260" w:type="dxa"/>
            <w:hideMark/>
          </w:tcPr>
          <w:p w:rsidR="006B5978" w:rsidRPr="006B5978" w:rsidRDefault="006B5978">
            <w:pPr>
              <w:rPr>
                <w:sz w:val="18"/>
                <w:szCs w:val="18"/>
              </w:rPr>
            </w:pPr>
            <w:r w:rsidRPr="006B5978">
              <w:rPr>
                <w:sz w:val="18"/>
                <w:szCs w:val="18"/>
              </w:rPr>
              <w:t>Земельный налог</w:t>
            </w:r>
          </w:p>
        </w:tc>
        <w:tc>
          <w:tcPr>
            <w:tcW w:w="1400" w:type="dxa"/>
            <w:noWrap/>
            <w:hideMark/>
          </w:tcPr>
          <w:p w:rsidR="006B5978" w:rsidRPr="006B5978" w:rsidRDefault="006B5978" w:rsidP="006B5978">
            <w:pPr>
              <w:rPr>
                <w:sz w:val="18"/>
                <w:szCs w:val="18"/>
              </w:rPr>
            </w:pPr>
            <w:r w:rsidRPr="006B5978">
              <w:rPr>
                <w:sz w:val="18"/>
                <w:szCs w:val="18"/>
              </w:rPr>
              <w:t>9,8</w:t>
            </w:r>
          </w:p>
        </w:tc>
        <w:tc>
          <w:tcPr>
            <w:tcW w:w="1480" w:type="dxa"/>
            <w:noWrap/>
            <w:hideMark/>
          </w:tcPr>
          <w:p w:rsidR="006B5978" w:rsidRPr="006B5978" w:rsidRDefault="006B5978" w:rsidP="006B5978">
            <w:pPr>
              <w:rPr>
                <w:sz w:val="18"/>
                <w:szCs w:val="18"/>
              </w:rPr>
            </w:pPr>
            <w:r w:rsidRPr="006B5978">
              <w:rPr>
                <w:sz w:val="18"/>
                <w:szCs w:val="18"/>
              </w:rPr>
              <w:t>2,4</w:t>
            </w:r>
          </w:p>
        </w:tc>
        <w:tc>
          <w:tcPr>
            <w:tcW w:w="1360" w:type="dxa"/>
            <w:noWrap/>
            <w:hideMark/>
          </w:tcPr>
          <w:p w:rsidR="006B5978" w:rsidRPr="006B5978" w:rsidRDefault="006B5978" w:rsidP="006B5978">
            <w:pPr>
              <w:rPr>
                <w:sz w:val="18"/>
                <w:szCs w:val="18"/>
              </w:rPr>
            </w:pPr>
            <w:r w:rsidRPr="006B5978">
              <w:rPr>
                <w:sz w:val="18"/>
                <w:szCs w:val="18"/>
              </w:rPr>
              <w:t>24,5%</w:t>
            </w:r>
          </w:p>
        </w:tc>
      </w:tr>
      <w:tr w:rsidR="006B5978" w:rsidRPr="006B5978" w:rsidTr="006B5978">
        <w:trPr>
          <w:trHeight w:val="288"/>
        </w:trPr>
        <w:tc>
          <w:tcPr>
            <w:tcW w:w="3340" w:type="dxa"/>
            <w:noWrap/>
            <w:hideMark/>
          </w:tcPr>
          <w:p w:rsidR="006B5978" w:rsidRPr="006B5978" w:rsidRDefault="006B5978">
            <w:pPr>
              <w:rPr>
                <w:sz w:val="18"/>
                <w:szCs w:val="18"/>
              </w:rPr>
            </w:pPr>
            <w:r w:rsidRPr="006B5978">
              <w:rPr>
                <w:sz w:val="18"/>
                <w:szCs w:val="18"/>
              </w:rPr>
              <w:t>000  1  06  06030  00  0000  110</w:t>
            </w:r>
          </w:p>
        </w:tc>
        <w:tc>
          <w:tcPr>
            <w:tcW w:w="5260" w:type="dxa"/>
            <w:hideMark/>
          </w:tcPr>
          <w:p w:rsidR="006B5978" w:rsidRPr="006B5978" w:rsidRDefault="006B5978">
            <w:pPr>
              <w:rPr>
                <w:sz w:val="18"/>
                <w:szCs w:val="18"/>
              </w:rPr>
            </w:pPr>
            <w:r w:rsidRPr="006B5978">
              <w:rPr>
                <w:sz w:val="18"/>
                <w:szCs w:val="18"/>
              </w:rPr>
              <w:t>Земельный налог с организаций</w:t>
            </w:r>
          </w:p>
        </w:tc>
        <w:tc>
          <w:tcPr>
            <w:tcW w:w="1400" w:type="dxa"/>
            <w:noWrap/>
            <w:hideMark/>
          </w:tcPr>
          <w:p w:rsidR="006B5978" w:rsidRPr="006B5978" w:rsidRDefault="006B5978" w:rsidP="006B5978">
            <w:pPr>
              <w:rPr>
                <w:sz w:val="18"/>
                <w:szCs w:val="18"/>
              </w:rPr>
            </w:pPr>
            <w:r w:rsidRPr="006B5978">
              <w:rPr>
                <w:sz w:val="18"/>
                <w:szCs w:val="18"/>
              </w:rPr>
              <w:t>9,8</w:t>
            </w:r>
          </w:p>
        </w:tc>
        <w:tc>
          <w:tcPr>
            <w:tcW w:w="1480" w:type="dxa"/>
            <w:noWrap/>
            <w:hideMark/>
          </w:tcPr>
          <w:p w:rsidR="006B5978" w:rsidRPr="006B5978" w:rsidRDefault="006B5978" w:rsidP="006B5978">
            <w:pPr>
              <w:rPr>
                <w:sz w:val="18"/>
                <w:szCs w:val="18"/>
              </w:rPr>
            </w:pPr>
            <w:r w:rsidRPr="006B5978">
              <w:rPr>
                <w:sz w:val="18"/>
                <w:szCs w:val="18"/>
              </w:rPr>
              <w:t>2,4</w:t>
            </w:r>
          </w:p>
        </w:tc>
        <w:tc>
          <w:tcPr>
            <w:tcW w:w="1360" w:type="dxa"/>
            <w:noWrap/>
            <w:hideMark/>
          </w:tcPr>
          <w:p w:rsidR="006B5978" w:rsidRPr="006B5978" w:rsidRDefault="006B5978" w:rsidP="006B5978">
            <w:pPr>
              <w:rPr>
                <w:sz w:val="18"/>
                <w:szCs w:val="18"/>
              </w:rPr>
            </w:pPr>
            <w:r w:rsidRPr="006B5978">
              <w:rPr>
                <w:sz w:val="18"/>
                <w:szCs w:val="18"/>
              </w:rPr>
              <w:t>24,5%</w:t>
            </w:r>
          </w:p>
        </w:tc>
      </w:tr>
      <w:tr w:rsidR="006B5978" w:rsidRPr="006B5978" w:rsidTr="006B5978">
        <w:trPr>
          <w:trHeight w:val="668"/>
        </w:trPr>
        <w:tc>
          <w:tcPr>
            <w:tcW w:w="3340" w:type="dxa"/>
            <w:noWrap/>
            <w:hideMark/>
          </w:tcPr>
          <w:p w:rsidR="006B5978" w:rsidRPr="006B5978" w:rsidRDefault="006B5978">
            <w:pPr>
              <w:rPr>
                <w:sz w:val="18"/>
                <w:szCs w:val="18"/>
              </w:rPr>
            </w:pPr>
            <w:r w:rsidRPr="006B5978">
              <w:rPr>
                <w:sz w:val="18"/>
                <w:szCs w:val="18"/>
              </w:rPr>
              <w:t>000  1  06  06033  10  0000  110</w:t>
            </w:r>
          </w:p>
        </w:tc>
        <w:tc>
          <w:tcPr>
            <w:tcW w:w="5260" w:type="dxa"/>
            <w:hideMark/>
          </w:tcPr>
          <w:p w:rsidR="006B5978" w:rsidRPr="006B5978" w:rsidRDefault="006B5978">
            <w:pPr>
              <w:rPr>
                <w:sz w:val="18"/>
                <w:szCs w:val="18"/>
              </w:rPr>
            </w:pPr>
            <w:r w:rsidRPr="006B5978">
              <w:rPr>
                <w:sz w:val="18"/>
                <w:szCs w:val="18"/>
              </w:rPr>
              <w:t>Земельный налог с организаций, обладающих земельным участком, расположенным в границах сельских поселений</w:t>
            </w:r>
          </w:p>
        </w:tc>
        <w:tc>
          <w:tcPr>
            <w:tcW w:w="1400" w:type="dxa"/>
            <w:noWrap/>
            <w:hideMark/>
          </w:tcPr>
          <w:p w:rsidR="006B5978" w:rsidRPr="006B5978" w:rsidRDefault="006B5978" w:rsidP="006B5978">
            <w:pPr>
              <w:rPr>
                <w:sz w:val="18"/>
                <w:szCs w:val="18"/>
              </w:rPr>
            </w:pPr>
            <w:r w:rsidRPr="006B5978">
              <w:rPr>
                <w:sz w:val="18"/>
                <w:szCs w:val="18"/>
              </w:rPr>
              <w:t>9,8</w:t>
            </w:r>
          </w:p>
        </w:tc>
        <w:tc>
          <w:tcPr>
            <w:tcW w:w="1480" w:type="dxa"/>
            <w:noWrap/>
            <w:hideMark/>
          </w:tcPr>
          <w:p w:rsidR="006B5978" w:rsidRPr="006B5978" w:rsidRDefault="006B5978" w:rsidP="006B5978">
            <w:pPr>
              <w:rPr>
                <w:sz w:val="18"/>
                <w:szCs w:val="18"/>
              </w:rPr>
            </w:pPr>
            <w:r w:rsidRPr="006B5978">
              <w:rPr>
                <w:sz w:val="18"/>
                <w:szCs w:val="18"/>
              </w:rPr>
              <w:t>2,4</w:t>
            </w:r>
          </w:p>
        </w:tc>
        <w:tc>
          <w:tcPr>
            <w:tcW w:w="1360" w:type="dxa"/>
            <w:noWrap/>
            <w:hideMark/>
          </w:tcPr>
          <w:p w:rsidR="006B5978" w:rsidRPr="006B5978" w:rsidRDefault="006B5978" w:rsidP="006B5978">
            <w:pPr>
              <w:rPr>
                <w:sz w:val="18"/>
                <w:szCs w:val="18"/>
              </w:rPr>
            </w:pPr>
            <w:r w:rsidRPr="006B5978">
              <w:rPr>
                <w:sz w:val="18"/>
                <w:szCs w:val="18"/>
              </w:rPr>
              <w:t>24,5%</w:t>
            </w:r>
          </w:p>
        </w:tc>
      </w:tr>
      <w:tr w:rsidR="006B5978" w:rsidRPr="006B5978" w:rsidTr="006B5978">
        <w:trPr>
          <w:trHeight w:val="885"/>
        </w:trPr>
        <w:tc>
          <w:tcPr>
            <w:tcW w:w="3340" w:type="dxa"/>
            <w:noWrap/>
            <w:hideMark/>
          </w:tcPr>
          <w:p w:rsidR="006B5978" w:rsidRPr="006B5978" w:rsidRDefault="006B5978">
            <w:pPr>
              <w:rPr>
                <w:sz w:val="18"/>
                <w:szCs w:val="18"/>
              </w:rPr>
            </w:pPr>
            <w:r w:rsidRPr="006B5978">
              <w:rPr>
                <w:sz w:val="18"/>
                <w:szCs w:val="18"/>
              </w:rPr>
              <w:t>000  1  08  04000  01  0000  110</w:t>
            </w:r>
          </w:p>
        </w:tc>
        <w:tc>
          <w:tcPr>
            <w:tcW w:w="5260" w:type="dxa"/>
            <w:hideMark/>
          </w:tcPr>
          <w:p w:rsidR="006B5978" w:rsidRPr="006B5978" w:rsidRDefault="006B5978">
            <w:pPr>
              <w:rPr>
                <w:sz w:val="18"/>
                <w:szCs w:val="18"/>
              </w:rPr>
            </w:pPr>
            <w:r w:rsidRPr="006B5978">
              <w:rPr>
                <w:sz w:val="18"/>
                <w:szCs w:val="18"/>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400" w:type="dxa"/>
            <w:noWrap/>
            <w:hideMark/>
          </w:tcPr>
          <w:p w:rsidR="006B5978" w:rsidRPr="006B5978" w:rsidRDefault="006B5978" w:rsidP="006B5978">
            <w:pPr>
              <w:rPr>
                <w:sz w:val="18"/>
                <w:szCs w:val="18"/>
              </w:rPr>
            </w:pPr>
            <w:r w:rsidRPr="006B5978">
              <w:rPr>
                <w:sz w:val="18"/>
                <w:szCs w:val="18"/>
              </w:rPr>
              <w:t>0,0</w:t>
            </w:r>
          </w:p>
        </w:tc>
        <w:tc>
          <w:tcPr>
            <w:tcW w:w="1480" w:type="dxa"/>
            <w:noWrap/>
            <w:hideMark/>
          </w:tcPr>
          <w:p w:rsidR="006B5978" w:rsidRPr="006B5978" w:rsidRDefault="006B5978" w:rsidP="006B5978">
            <w:pPr>
              <w:rPr>
                <w:sz w:val="18"/>
                <w:szCs w:val="18"/>
              </w:rPr>
            </w:pPr>
            <w:r w:rsidRPr="006B5978">
              <w:rPr>
                <w:sz w:val="18"/>
                <w:szCs w:val="18"/>
              </w:rPr>
              <w:t>1,5</w:t>
            </w:r>
          </w:p>
        </w:tc>
        <w:tc>
          <w:tcPr>
            <w:tcW w:w="1360" w:type="dxa"/>
            <w:noWrap/>
            <w:hideMark/>
          </w:tcPr>
          <w:p w:rsidR="006B5978" w:rsidRPr="006B5978" w:rsidRDefault="006B5978" w:rsidP="006B5978">
            <w:pPr>
              <w:rPr>
                <w:sz w:val="18"/>
                <w:szCs w:val="18"/>
              </w:rPr>
            </w:pPr>
            <w:r w:rsidRPr="006B5978">
              <w:rPr>
                <w:sz w:val="18"/>
                <w:szCs w:val="18"/>
              </w:rPr>
              <w:t> </w:t>
            </w:r>
          </w:p>
        </w:tc>
      </w:tr>
      <w:tr w:rsidR="006B5978" w:rsidRPr="006B5978" w:rsidTr="00B035BD">
        <w:trPr>
          <w:trHeight w:val="1371"/>
        </w:trPr>
        <w:tc>
          <w:tcPr>
            <w:tcW w:w="3340" w:type="dxa"/>
            <w:noWrap/>
            <w:hideMark/>
          </w:tcPr>
          <w:p w:rsidR="006B5978" w:rsidRPr="006B5978" w:rsidRDefault="006B5978">
            <w:pPr>
              <w:rPr>
                <w:sz w:val="18"/>
                <w:szCs w:val="18"/>
              </w:rPr>
            </w:pPr>
            <w:r w:rsidRPr="006B5978">
              <w:rPr>
                <w:sz w:val="18"/>
                <w:szCs w:val="18"/>
              </w:rPr>
              <w:t>000  1  08  04020  01  0000  110</w:t>
            </w:r>
          </w:p>
        </w:tc>
        <w:tc>
          <w:tcPr>
            <w:tcW w:w="5260" w:type="dxa"/>
            <w:hideMark/>
          </w:tcPr>
          <w:p w:rsidR="006B5978" w:rsidRPr="006B5978" w:rsidRDefault="006B5978">
            <w:pPr>
              <w:rPr>
                <w:sz w:val="18"/>
                <w:szCs w:val="18"/>
              </w:rPr>
            </w:pPr>
            <w:r w:rsidRPr="006B5978">
              <w:rPr>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00" w:type="dxa"/>
            <w:noWrap/>
            <w:hideMark/>
          </w:tcPr>
          <w:p w:rsidR="006B5978" w:rsidRPr="006B5978" w:rsidRDefault="006B5978" w:rsidP="006B5978">
            <w:pPr>
              <w:rPr>
                <w:sz w:val="18"/>
                <w:szCs w:val="18"/>
              </w:rPr>
            </w:pPr>
            <w:r w:rsidRPr="006B5978">
              <w:rPr>
                <w:sz w:val="18"/>
                <w:szCs w:val="18"/>
              </w:rPr>
              <w:t>0,0</w:t>
            </w:r>
          </w:p>
        </w:tc>
        <w:tc>
          <w:tcPr>
            <w:tcW w:w="1480" w:type="dxa"/>
            <w:noWrap/>
            <w:hideMark/>
          </w:tcPr>
          <w:p w:rsidR="006B5978" w:rsidRPr="006B5978" w:rsidRDefault="006B5978" w:rsidP="006B5978">
            <w:pPr>
              <w:rPr>
                <w:sz w:val="18"/>
                <w:szCs w:val="18"/>
              </w:rPr>
            </w:pPr>
            <w:r w:rsidRPr="006B5978">
              <w:rPr>
                <w:sz w:val="18"/>
                <w:szCs w:val="18"/>
              </w:rPr>
              <w:t>1,5</w:t>
            </w:r>
          </w:p>
        </w:tc>
        <w:tc>
          <w:tcPr>
            <w:tcW w:w="1360" w:type="dxa"/>
            <w:noWrap/>
            <w:hideMark/>
          </w:tcPr>
          <w:p w:rsidR="006B5978" w:rsidRPr="006B5978" w:rsidRDefault="006B5978" w:rsidP="006B5978">
            <w:pPr>
              <w:rPr>
                <w:sz w:val="18"/>
                <w:szCs w:val="18"/>
              </w:rPr>
            </w:pPr>
            <w:r w:rsidRPr="006B5978">
              <w:rPr>
                <w:sz w:val="18"/>
                <w:szCs w:val="18"/>
              </w:rPr>
              <w:t> </w:t>
            </w:r>
          </w:p>
        </w:tc>
      </w:tr>
      <w:tr w:rsidR="006B5978" w:rsidRPr="006B5978" w:rsidTr="006B5978">
        <w:trPr>
          <w:trHeight w:val="288"/>
        </w:trPr>
        <w:tc>
          <w:tcPr>
            <w:tcW w:w="3340" w:type="dxa"/>
            <w:noWrap/>
            <w:hideMark/>
          </w:tcPr>
          <w:p w:rsidR="006B5978" w:rsidRPr="006B5978" w:rsidRDefault="006B5978">
            <w:pPr>
              <w:rPr>
                <w:b/>
                <w:bCs/>
                <w:sz w:val="18"/>
                <w:szCs w:val="18"/>
              </w:rPr>
            </w:pPr>
            <w:r w:rsidRPr="006B5978">
              <w:rPr>
                <w:b/>
                <w:bCs/>
                <w:sz w:val="18"/>
                <w:szCs w:val="18"/>
              </w:rPr>
              <w:t>000  2  00  00000  00  0000  000</w:t>
            </w:r>
          </w:p>
        </w:tc>
        <w:tc>
          <w:tcPr>
            <w:tcW w:w="5260" w:type="dxa"/>
            <w:hideMark/>
          </w:tcPr>
          <w:p w:rsidR="006B5978" w:rsidRPr="006B5978" w:rsidRDefault="006B5978">
            <w:pPr>
              <w:rPr>
                <w:b/>
                <w:bCs/>
                <w:sz w:val="18"/>
                <w:szCs w:val="18"/>
              </w:rPr>
            </w:pPr>
            <w:r w:rsidRPr="006B5978">
              <w:rPr>
                <w:b/>
                <w:bCs/>
                <w:sz w:val="18"/>
                <w:szCs w:val="18"/>
              </w:rPr>
              <w:t>БЕЗВОЗМЕЗДНЫЕ ПОСТУПЛЕНИЯ</w:t>
            </w:r>
          </w:p>
        </w:tc>
        <w:tc>
          <w:tcPr>
            <w:tcW w:w="1400" w:type="dxa"/>
            <w:noWrap/>
            <w:hideMark/>
          </w:tcPr>
          <w:p w:rsidR="006B5978" w:rsidRPr="006B5978" w:rsidRDefault="006B5978" w:rsidP="006B5978">
            <w:pPr>
              <w:rPr>
                <w:b/>
                <w:bCs/>
                <w:sz w:val="18"/>
                <w:szCs w:val="18"/>
              </w:rPr>
            </w:pPr>
            <w:r w:rsidRPr="006B5978">
              <w:rPr>
                <w:b/>
                <w:bCs/>
                <w:sz w:val="18"/>
                <w:szCs w:val="18"/>
              </w:rPr>
              <w:t>5 303,7</w:t>
            </w:r>
          </w:p>
        </w:tc>
        <w:tc>
          <w:tcPr>
            <w:tcW w:w="1480" w:type="dxa"/>
            <w:noWrap/>
            <w:hideMark/>
          </w:tcPr>
          <w:p w:rsidR="006B5978" w:rsidRPr="006B5978" w:rsidRDefault="006B5978" w:rsidP="006B5978">
            <w:pPr>
              <w:rPr>
                <w:b/>
                <w:bCs/>
                <w:sz w:val="18"/>
                <w:szCs w:val="18"/>
              </w:rPr>
            </w:pPr>
            <w:r w:rsidRPr="006B5978">
              <w:rPr>
                <w:b/>
                <w:bCs/>
                <w:sz w:val="18"/>
                <w:szCs w:val="18"/>
              </w:rPr>
              <w:t>482,0</w:t>
            </w:r>
          </w:p>
        </w:tc>
        <w:tc>
          <w:tcPr>
            <w:tcW w:w="1360" w:type="dxa"/>
            <w:noWrap/>
            <w:hideMark/>
          </w:tcPr>
          <w:p w:rsidR="006B5978" w:rsidRPr="006B5978" w:rsidRDefault="006B5978" w:rsidP="006B5978">
            <w:pPr>
              <w:rPr>
                <w:b/>
                <w:bCs/>
                <w:sz w:val="18"/>
                <w:szCs w:val="18"/>
              </w:rPr>
            </w:pPr>
            <w:r w:rsidRPr="006B5978">
              <w:rPr>
                <w:b/>
                <w:bCs/>
                <w:sz w:val="18"/>
                <w:szCs w:val="18"/>
              </w:rPr>
              <w:t>9,1%</w:t>
            </w:r>
          </w:p>
        </w:tc>
      </w:tr>
      <w:tr w:rsidR="006B5978" w:rsidRPr="006B5978" w:rsidTr="006B5978">
        <w:trPr>
          <w:trHeight w:val="828"/>
        </w:trPr>
        <w:tc>
          <w:tcPr>
            <w:tcW w:w="3340" w:type="dxa"/>
            <w:noWrap/>
            <w:hideMark/>
          </w:tcPr>
          <w:p w:rsidR="006B5978" w:rsidRPr="006B5978" w:rsidRDefault="006B5978">
            <w:pPr>
              <w:rPr>
                <w:sz w:val="18"/>
                <w:szCs w:val="18"/>
              </w:rPr>
            </w:pPr>
            <w:r w:rsidRPr="006B5978">
              <w:rPr>
                <w:sz w:val="18"/>
                <w:szCs w:val="18"/>
              </w:rPr>
              <w:t>000  2  02  00000  00  0000  000</w:t>
            </w:r>
          </w:p>
        </w:tc>
        <w:tc>
          <w:tcPr>
            <w:tcW w:w="5260" w:type="dxa"/>
            <w:hideMark/>
          </w:tcPr>
          <w:p w:rsidR="006B5978" w:rsidRPr="006B5978" w:rsidRDefault="006B5978">
            <w:pPr>
              <w:rPr>
                <w:sz w:val="18"/>
                <w:szCs w:val="18"/>
              </w:rPr>
            </w:pPr>
            <w:r w:rsidRPr="006B5978">
              <w:rPr>
                <w:sz w:val="18"/>
                <w:szCs w:val="18"/>
              </w:rPr>
              <w:t>БЕЗВОЗМЕЗДНЫЕ ПОСТУПЛЕНИЯ ОТ ДРУГИХ БЮДЖЕТОВ БЮДЖЕТНОЙ СИСТЕМЫ РОССИЙСКОЙ ФЕДЕРАЦИИ</w:t>
            </w:r>
          </w:p>
        </w:tc>
        <w:tc>
          <w:tcPr>
            <w:tcW w:w="1400" w:type="dxa"/>
            <w:noWrap/>
            <w:hideMark/>
          </w:tcPr>
          <w:p w:rsidR="006B5978" w:rsidRPr="006B5978" w:rsidRDefault="006B5978" w:rsidP="006B5978">
            <w:pPr>
              <w:rPr>
                <w:sz w:val="18"/>
                <w:szCs w:val="18"/>
              </w:rPr>
            </w:pPr>
            <w:r w:rsidRPr="006B5978">
              <w:rPr>
                <w:sz w:val="18"/>
                <w:szCs w:val="18"/>
              </w:rPr>
              <w:t>5 303,7</w:t>
            </w:r>
          </w:p>
        </w:tc>
        <w:tc>
          <w:tcPr>
            <w:tcW w:w="1480" w:type="dxa"/>
            <w:noWrap/>
            <w:hideMark/>
          </w:tcPr>
          <w:p w:rsidR="006B5978" w:rsidRPr="006B5978" w:rsidRDefault="006B5978" w:rsidP="006B5978">
            <w:pPr>
              <w:rPr>
                <w:sz w:val="18"/>
                <w:szCs w:val="18"/>
              </w:rPr>
            </w:pPr>
            <w:r w:rsidRPr="006B5978">
              <w:rPr>
                <w:sz w:val="18"/>
                <w:szCs w:val="18"/>
              </w:rPr>
              <w:t>482,0</w:t>
            </w:r>
          </w:p>
        </w:tc>
        <w:tc>
          <w:tcPr>
            <w:tcW w:w="1360" w:type="dxa"/>
            <w:noWrap/>
            <w:hideMark/>
          </w:tcPr>
          <w:p w:rsidR="006B5978" w:rsidRPr="006B5978" w:rsidRDefault="006B5978" w:rsidP="006B5978">
            <w:pPr>
              <w:rPr>
                <w:sz w:val="18"/>
                <w:szCs w:val="18"/>
              </w:rPr>
            </w:pPr>
            <w:r w:rsidRPr="006B5978">
              <w:rPr>
                <w:sz w:val="18"/>
                <w:szCs w:val="18"/>
              </w:rPr>
              <w:t>9,1%</w:t>
            </w:r>
          </w:p>
        </w:tc>
      </w:tr>
      <w:tr w:rsidR="006B5978" w:rsidRPr="006B5978" w:rsidTr="006B5978">
        <w:trPr>
          <w:trHeight w:val="552"/>
        </w:trPr>
        <w:tc>
          <w:tcPr>
            <w:tcW w:w="3340" w:type="dxa"/>
            <w:noWrap/>
            <w:hideMark/>
          </w:tcPr>
          <w:p w:rsidR="006B5978" w:rsidRPr="006B5978" w:rsidRDefault="006B5978">
            <w:pPr>
              <w:rPr>
                <w:sz w:val="18"/>
                <w:szCs w:val="18"/>
              </w:rPr>
            </w:pPr>
            <w:r w:rsidRPr="006B5978">
              <w:rPr>
                <w:sz w:val="18"/>
                <w:szCs w:val="18"/>
              </w:rPr>
              <w:t>000  2  02  10000  00  0000  150</w:t>
            </w:r>
          </w:p>
        </w:tc>
        <w:tc>
          <w:tcPr>
            <w:tcW w:w="5260" w:type="dxa"/>
            <w:hideMark/>
          </w:tcPr>
          <w:p w:rsidR="006B5978" w:rsidRPr="006B5978" w:rsidRDefault="006B5978">
            <w:pPr>
              <w:rPr>
                <w:sz w:val="18"/>
                <w:szCs w:val="18"/>
              </w:rPr>
            </w:pPr>
            <w:r w:rsidRPr="006B5978">
              <w:rPr>
                <w:sz w:val="18"/>
                <w:szCs w:val="18"/>
              </w:rPr>
              <w:t>Дотации бюджетам бюджетной системы Российской Федерации</w:t>
            </w:r>
          </w:p>
        </w:tc>
        <w:tc>
          <w:tcPr>
            <w:tcW w:w="1400" w:type="dxa"/>
            <w:noWrap/>
            <w:hideMark/>
          </w:tcPr>
          <w:p w:rsidR="006B5978" w:rsidRPr="006B5978" w:rsidRDefault="006B5978" w:rsidP="006B5978">
            <w:pPr>
              <w:rPr>
                <w:sz w:val="18"/>
                <w:szCs w:val="18"/>
              </w:rPr>
            </w:pPr>
            <w:r w:rsidRPr="006B5978">
              <w:rPr>
                <w:sz w:val="18"/>
                <w:szCs w:val="18"/>
              </w:rPr>
              <w:t>4 823,7</w:t>
            </w:r>
          </w:p>
        </w:tc>
        <w:tc>
          <w:tcPr>
            <w:tcW w:w="1480" w:type="dxa"/>
            <w:noWrap/>
            <w:hideMark/>
          </w:tcPr>
          <w:p w:rsidR="006B5978" w:rsidRPr="006B5978" w:rsidRDefault="006B5978" w:rsidP="006B5978">
            <w:pPr>
              <w:rPr>
                <w:sz w:val="18"/>
                <w:szCs w:val="18"/>
              </w:rPr>
            </w:pPr>
            <w:r w:rsidRPr="006B5978">
              <w:rPr>
                <w:sz w:val="18"/>
                <w:szCs w:val="18"/>
              </w:rPr>
              <w:t>402,0</w:t>
            </w:r>
          </w:p>
        </w:tc>
        <w:tc>
          <w:tcPr>
            <w:tcW w:w="1360" w:type="dxa"/>
            <w:noWrap/>
            <w:hideMark/>
          </w:tcPr>
          <w:p w:rsidR="006B5978" w:rsidRPr="006B5978" w:rsidRDefault="006B5978" w:rsidP="006B5978">
            <w:pPr>
              <w:rPr>
                <w:sz w:val="18"/>
                <w:szCs w:val="18"/>
              </w:rPr>
            </w:pPr>
            <w:r w:rsidRPr="006B5978">
              <w:rPr>
                <w:sz w:val="18"/>
                <w:szCs w:val="18"/>
              </w:rPr>
              <w:t>8,3%</w:t>
            </w:r>
          </w:p>
        </w:tc>
      </w:tr>
      <w:tr w:rsidR="006B5978" w:rsidRPr="006B5978" w:rsidTr="006B5978">
        <w:trPr>
          <w:trHeight w:val="552"/>
        </w:trPr>
        <w:tc>
          <w:tcPr>
            <w:tcW w:w="3340" w:type="dxa"/>
            <w:noWrap/>
            <w:hideMark/>
          </w:tcPr>
          <w:p w:rsidR="006B5978" w:rsidRPr="006B5978" w:rsidRDefault="006B5978">
            <w:pPr>
              <w:rPr>
                <w:sz w:val="18"/>
                <w:szCs w:val="18"/>
              </w:rPr>
            </w:pPr>
            <w:r w:rsidRPr="006B5978">
              <w:rPr>
                <w:sz w:val="18"/>
                <w:szCs w:val="18"/>
              </w:rPr>
              <w:t>000 2 02 15001 10 0000 150</w:t>
            </w:r>
          </w:p>
        </w:tc>
        <w:tc>
          <w:tcPr>
            <w:tcW w:w="5260" w:type="dxa"/>
            <w:hideMark/>
          </w:tcPr>
          <w:p w:rsidR="006B5978" w:rsidRPr="006B5978" w:rsidRDefault="006B5978">
            <w:pPr>
              <w:rPr>
                <w:sz w:val="18"/>
                <w:szCs w:val="18"/>
              </w:rPr>
            </w:pPr>
            <w:r w:rsidRPr="006B5978">
              <w:rPr>
                <w:sz w:val="18"/>
                <w:szCs w:val="18"/>
              </w:rPr>
              <w:t>Дотации бюджетам сельских поселений на выравнивание бюджетной обеспеченности</w:t>
            </w:r>
          </w:p>
        </w:tc>
        <w:tc>
          <w:tcPr>
            <w:tcW w:w="1400" w:type="dxa"/>
            <w:noWrap/>
            <w:hideMark/>
          </w:tcPr>
          <w:p w:rsidR="006B5978" w:rsidRPr="006B5978" w:rsidRDefault="006B5978" w:rsidP="006B5978">
            <w:pPr>
              <w:rPr>
                <w:sz w:val="18"/>
                <w:szCs w:val="18"/>
              </w:rPr>
            </w:pPr>
            <w:r w:rsidRPr="006B5978">
              <w:rPr>
                <w:sz w:val="18"/>
                <w:szCs w:val="18"/>
              </w:rPr>
              <w:t>4 823,7</w:t>
            </w:r>
          </w:p>
        </w:tc>
        <w:tc>
          <w:tcPr>
            <w:tcW w:w="1480" w:type="dxa"/>
            <w:noWrap/>
            <w:hideMark/>
          </w:tcPr>
          <w:p w:rsidR="006B5978" w:rsidRPr="006B5978" w:rsidRDefault="006B5978" w:rsidP="006B5978">
            <w:pPr>
              <w:rPr>
                <w:sz w:val="18"/>
                <w:szCs w:val="18"/>
              </w:rPr>
            </w:pPr>
            <w:r w:rsidRPr="006B5978">
              <w:rPr>
                <w:sz w:val="18"/>
                <w:szCs w:val="18"/>
              </w:rPr>
              <w:t>402,0</w:t>
            </w:r>
          </w:p>
        </w:tc>
        <w:tc>
          <w:tcPr>
            <w:tcW w:w="1360" w:type="dxa"/>
            <w:noWrap/>
            <w:hideMark/>
          </w:tcPr>
          <w:p w:rsidR="006B5978" w:rsidRPr="006B5978" w:rsidRDefault="006B5978" w:rsidP="006B5978">
            <w:pPr>
              <w:rPr>
                <w:sz w:val="18"/>
                <w:szCs w:val="18"/>
              </w:rPr>
            </w:pPr>
            <w:r w:rsidRPr="006B5978">
              <w:rPr>
                <w:sz w:val="18"/>
                <w:szCs w:val="18"/>
              </w:rPr>
              <w:t>8,3%</w:t>
            </w:r>
          </w:p>
        </w:tc>
      </w:tr>
      <w:tr w:rsidR="006B5978" w:rsidRPr="006B5978" w:rsidTr="006B5978">
        <w:trPr>
          <w:trHeight w:val="552"/>
        </w:trPr>
        <w:tc>
          <w:tcPr>
            <w:tcW w:w="3340" w:type="dxa"/>
            <w:noWrap/>
            <w:hideMark/>
          </w:tcPr>
          <w:p w:rsidR="006B5978" w:rsidRPr="006B5978" w:rsidRDefault="006B5978">
            <w:pPr>
              <w:rPr>
                <w:sz w:val="18"/>
                <w:szCs w:val="18"/>
              </w:rPr>
            </w:pPr>
            <w:r w:rsidRPr="006B5978">
              <w:rPr>
                <w:sz w:val="18"/>
                <w:szCs w:val="18"/>
              </w:rPr>
              <w:t>000  2  02  30000  00  0000  150</w:t>
            </w:r>
          </w:p>
        </w:tc>
        <w:tc>
          <w:tcPr>
            <w:tcW w:w="5260" w:type="dxa"/>
            <w:hideMark/>
          </w:tcPr>
          <w:p w:rsidR="006B5978" w:rsidRPr="006B5978" w:rsidRDefault="006B5978">
            <w:pPr>
              <w:rPr>
                <w:sz w:val="18"/>
                <w:szCs w:val="18"/>
              </w:rPr>
            </w:pPr>
            <w:r w:rsidRPr="006B5978">
              <w:rPr>
                <w:sz w:val="18"/>
                <w:szCs w:val="18"/>
              </w:rPr>
              <w:t>Субвенции бюджетам бюджетной системы Российской Федерации</w:t>
            </w:r>
          </w:p>
        </w:tc>
        <w:tc>
          <w:tcPr>
            <w:tcW w:w="1400" w:type="dxa"/>
            <w:noWrap/>
            <w:hideMark/>
          </w:tcPr>
          <w:p w:rsidR="006B5978" w:rsidRPr="006B5978" w:rsidRDefault="006B5978" w:rsidP="006B5978">
            <w:pPr>
              <w:rPr>
                <w:sz w:val="18"/>
                <w:szCs w:val="18"/>
              </w:rPr>
            </w:pPr>
            <w:r w:rsidRPr="006B5978">
              <w:rPr>
                <w:sz w:val="18"/>
                <w:szCs w:val="18"/>
              </w:rPr>
              <w:t>480,0</w:t>
            </w:r>
          </w:p>
        </w:tc>
        <w:tc>
          <w:tcPr>
            <w:tcW w:w="1480" w:type="dxa"/>
            <w:noWrap/>
            <w:hideMark/>
          </w:tcPr>
          <w:p w:rsidR="006B5978" w:rsidRPr="006B5978" w:rsidRDefault="006B5978" w:rsidP="006B5978">
            <w:pPr>
              <w:rPr>
                <w:sz w:val="18"/>
                <w:szCs w:val="18"/>
              </w:rPr>
            </w:pPr>
            <w:r w:rsidRPr="006B5978">
              <w:rPr>
                <w:sz w:val="18"/>
                <w:szCs w:val="18"/>
              </w:rPr>
              <w:t>80,0</w:t>
            </w:r>
          </w:p>
        </w:tc>
        <w:tc>
          <w:tcPr>
            <w:tcW w:w="1360" w:type="dxa"/>
            <w:noWrap/>
            <w:hideMark/>
          </w:tcPr>
          <w:p w:rsidR="006B5978" w:rsidRPr="006B5978" w:rsidRDefault="006B5978" w:rsidP="006B5978">
            <w:pPr>
              <w:rPr>
                <w:sz w:val="18"/>
                <w:szCs w:val="18"/>
              </w:rPr>
            </w:pPr>
            <w:r w:rsidRPr="006B5978">
              <w:rPr>
                <w:sz w:val="18"/>
                <w:szCs w:val="18"/>
              </w:rPr>
              <w:t>16,7%</w:t>
            </w:r>
          </w:p>
        </w:tc>
      </w:tr>
      <w:tr w:rsidR="006B5978" w:rsidRPr="006B5978" w:rsidTr="006B5978">
        <w:trPr>
          <w:trHeight w:val="828"/>
        </w:trPr>
        <w:tc>
          <w:tcPr>
            <w:tcW w:w="3340" w:type="dxa"/>
            <w:noWrap/>
            <w:hideMark/>
          </w:tcPr>
          <w:p w:rsidR="006B5978" w:rsidRPr="006B5978" w:rsidRDefault="006B5978">
            <w:pPr>
              <w:rPr>
                <w:sz w:val="18"/>
                <w:szCs w:val="18"/>
              </w:rPr>
            </w:pPr>
            <w:r w:rsidRPr="006B5978">
              <w:rPr>
                <w:sz w:val="18"/>
                <w:szCs w:val="18"/>
              </w:rPr>
              <w:t>000  2  02  35118  00  0000  150</w:t>
            </w:r>
          </w:p>
        </w:tc>
        <w:tc>
          <w:tcPr>
            <w:tcW w:w="5260" w:type="dxa"/>
            <w:hideMark/>
          </w:tcPr>
          <w:p w:rsidR="006B5978" w:rsidRPr="006B5978" w:rsidRDefault="006B5978">
            <w:pPr>
              <w:rPr>
                <w:sz w:val="18"/>
                <w:szCs w:val="18"/>
              </w:rPr>
            </w:pPr>
            <w:r w:rsidRPr="006B5978">
              <w:rPr>
                <w:sz w:val="18"/>
                <w:szCs w:val="18"/>
              </w:rPr>
              <w:t>Субвенции бюджетам на осуществление первичного воинского учета на территориях, где отсутствуют военные комиссариаты</w:t>
            </w:r>
          </w:p>
        </w:tc>
        <w:tc>
          <w:tcPr>
            <w:tcW w:w="1400" w:type="dxa"/>
            <w:noWrap/>
            <w:hideMark/>
          </w:tcPr>
          <w:p w:rsidR="006B5978" w:rsidRPr="006B5978" w:rsidRDefault="006B5978" w:rsidP="006B5978">
            <w:pPr>
              <w:rPr>
                <w:sz w:val="18"/>
                <w:szCs w:val="18"/>
              </w:rPr>
            </w:pPr>
            <w:r w:rsidRPr="006B5978">
              <w:rPr>
                <w:sz w:val="18"/>
                <w:szCs w:val="18"/>
              </w:rPr>
              <w:t>480,0</w:t>
            </w:r>
          </w:p>
        </w:tc>
        <w:tc>
          <w:tcPr>
            <w:tcW w:w="1480" w:type="dxa"/>
            <w:noWrap/>
            <w:hideMark/>
          </w:tcPr>
          <w:p w:rsidR="006B5978" w:rsidRPr="006B5978" w:rsidRDefault="006B5978" w:rsidP="006B5978">
            <w:pPr>
              <w:rPr>
                <w:sz w:val="18"/>
                <w:szCs w:val="18"/>
              </w:rPr>
            </w:pPr>
            <w:r w:rsidRPr="006B5978">
              <w:rPr>
                <w:sz w:val="18"/>
                <w:szCs w:val="18"/>
              </w:rPr>
              <w:t>80,0</w:t>
            </w:r>
          </w:p>
        </w:tc>
        <w:tc>
          <w:tcPr>
            <w:tcW w:w="1360" w:type="dxa"/>
            <w:noWrap/>
            <w:hideMark/>
          </w:tcPr>
          <w:p w:rsidR="006B5978" w:rsidRPr="006B5978" w:rsidRDefault="006B5978" w:rsidP="006B5978">
            <w:pPr>
              <w:rPr>
                <w:sz w:val="18"/>
                <w:szCs w:val="18"/>
              </w:rPr>
            </w:pPr>
            <w:r w:rsidRPr="006B5978">
              <w:rPr>
                <w:sz w:val="18"/>
                <w:szCs w:val="18"/>
              </w:rPr>
              <w:t>16,7%</w:t>
            </w:r>
          </w:p>
        </w:tc>
      </w:tr>
      <w:tr w:rsidR="006B5978" w:rsidRPr="006B5978" w:rsidTr="006B5978">
        <w:trPr>
          <w:trHeight w:val="885"/>
        </w:trPr>
        <w:tc>
          <w:tcPr>
            <w:tcW w:w="3340" w:type="dxa"/>
            <w:noWrap/>
            <w:hideMark/>
          </w:tcPr>
          <w:p w:rsidR="006B5978" w:rsidRPr="006B5978" w:rsidRDefault="006B5978">
            <w:pPr>
              <w:rPr>
                <w:sz w:val="18"/>
                <w:szCs w:val="18"/>
              </w:rPr>
            </w:pPr>
            <w:r w:rsidRPr="006B5978">
              <w:rPr>
                <w:sz w:val="18"/>
                <w:szCs w:val="18"/>
              </w:rPr>
              <w:t>000  2  02  35118  10  0000  150</w:t>
            </w:r>
          </w:p>
        </w:tc>
        <w:tc>
          <w:tcPr>
            <w:tcW w:w="5260" w:type="dxa"/>
            <w:hideMark/>
          </w:tcPr>
          <w:p w:rsidR="006B5978" w:rsidRPr="006B5978" w:rsidRDefault="006B5978">
            <w:pPr>
              <w:rPr>
                <w:sz w:val="18"/>
                <w:szCs w:val="18"/>
              </w:rPr>
            </w:pPr>
            <w:r w:rsidRPr="006B5978">
              <w:rPr>
                <w:sz w:val="18"/>
                <w:szCs w:val="18"/>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400" w:type="dxa"/>
            <w:noWrap/>
            <w:hideMark/>
          </w:tcPr>
          <w:p w:rsidR="006B5978" w:rsidRPr="006B5978" w:rsidRDefault="006B5978" w:rsidP="006B5978">
            <w:pPr>
              <w:rPr>
                <w:sz w:val="18"/>
                <w:szCs w:val="18"/>
              </w:rPr>
            </w:pPr>
            <w:r w:rsidRPr="006B5978">
              <w:rPr>
                <w:sz w:val="18"/>
                <w:szCs w:val="18"/>
              </w:rPr>
              <w:t>480,0</w:t>
            </w:r>
          </w:p>
        </w:tc>
        <w:tc>
          <w:tcPr>
            <w:tcW w:w="1480" w:type="dxa"/>
            <w:noWrap/>
            <w:hideMark/>
          </w:tcPr>
          <w:p w:rsidR="006B5978" w:rsidRPr="006B5978" w:rsidRDefault="006B5978" w:rsidP="006B5978">
            <w:pPr>
              <w:rPr>
                <w:sz w:val="18"/>
                <w:szCs w:val="18"/>
              </w:rPr>
            </w:pPr>
            <w:r w:rsidRPr="006B5978">
              <w:rPr>
                <w:sz w:val="18"/>
                <w:szCs w:val="18"/>
              </w:rPr>
              <w:t>80,0</w:t>
            </w:r>
          </w:p>
        </w:tc>
        <w:tc>
          <w:tcPr>
            <w:tcW w:w="1360" w:type="dxa"/>
            <w:noWrap/>
            <w:hideMark/>
          </w:tcPr>
          <w:p w:rsidR="006B5978" w:rsidRPr="006B5978" w:rsidRDefault="006B5978" w:rsidP="006B5978">
            <w:pPr>
              <w:rPr>
                <w:sz w:val="18"/>
                <w:szCs w:val="18"/>
              </w:rPr>
            </w:pPr>
            <w:r w:rsidRPr="006B5978">
              <w:rPr>
                <w:sz w:val="18"/>
                <w:szCs w:val="18"/>
              </w:rPr>
              <w:t>16,7%</w:t>
            </w:r>
          </w:p>
        </w:tc>
      </w:tr>
      <w:tr w:rsidR="006B5978" w:rsidRPr="006B5978" w:rsidTr="006B5978">
        <w:trPr>
          <w:trHeight w:val="288"/>
        </w:trPr>
        <w:tc>
          <w:tcPr>
            <w:tcW w:w="3340" w:type="dxa"/>
            <w:hideMark/>
          </w:tcPr>
          <w:p w:rsidR="006B5978" w:rsidRPr="006B5978" w:rsidRDefault="006B5978">
            <w:pPr>
              <w:rPr>
                <w:b/>
                <w:bCs/>
                <w:sz w:val="18"/>
                <w:szCs w:val="18"/>
              </w:rPr>
            </w:pPr>
            <w:r w:rsidRPr="006B5978">
              <w:rPr>
                <w:b/>
                <w:bCs/>
                <w:sz w:val="18"/>
                <w:szCs w:val="18"/>
              </w:rPr>
              <w:t>Всего доходов</w:t>
            </w:r>
          </w:p>
        </w:tc>
        <w:tc>
          <w:tcPr>
            <w:tcW w:w="5260" w:type="dxa"/>
            <w:hideMark/>
          </w:tcPr>
          <w:p w:rsidR="006B5978" w:rsidRPr="006B5978" w:rsidRDefault="006B5978">
            <w:pPr>
              <w:rPr>
                <w:b/>
                <w:bCs/>
                <w:sz w:val="18"/>
                <w:szCs w:val="18"/>
              </w:rPr>
            </w:pPr>
            <w:r w:rsidRPr="006B5978">
              <w:rPr>
                <w:b/>
                <w:bCs/>
                <w:sz w:val="18"/>
                <w:szCs w:val="18"/>
              </w:rPr>
              <w:t> </w:t>
            </w:r>
          </w:p>
        </w:tc>
        <w:tc>
          <w:tcPr>
            <w:tcW w:w="1400" w:type="dxa"/>
            <w:noWrap/>
            <w:hideMark/>
          </w:tcPr>
          <w:p w:rsidR="006B5978" w:rsidRPr="006B5978" w:rsidRDefault="006B5978" w:rsidP="006B5978">
            <w:pPr>
              <w:rPr>
                <w:b/>
                <w:bCs/>
                <w:sz w:val="18"/>
                <w:szCs w:val="18"/>
              </w:rPr>
            </w:pPr>
            <w:r w:rsidRPr="006B5978">
              <w:rPr>
                <w:b/>
                <w:bCs/>
                <w:sz w:val="18"/>
                <w:szCs w:val="18"/>
              </w:rPr>
              <w:t>6 599,6</w:t>
            </w:r>
          </w:p>
        </w:tc>
        <w:tc>
          <w:tcPr>
            <w:tcW w:w="1480" w:type="dxa"/>
            <w:noWrap/>
            <w:hideMark/>
          </w:tcPr>
          <w:p w:rsidR="006B5978" w:rsidRPr="006B5978" w:rsidRDefault="006B5978" w:rsidP="006B5978">
            <w:pPr>
              <w:rPr>
                <w:b/>
                <w:bCs/>
                <w:sz w:val="18"/>
                <w:szCs w:val="18"/>
              </w:rPr>
            </w:pPr>
            <w:r w:rsidRPr="006B5978">
              <w:rPr>
                <w:b/>
                <w:bCs/>
                <w:sz w:val="18"/>
                <w:szCs w:val="18"/>
              </w:rPr>
              <w:t>644,3</w:t>
            </w:r>
          </w:p>
        </w:tc>
        <w:tc>
          <w:tcPr>
            <w:tcW w:w="1360" w:type="dxa"/>
            <w:noWrap/>
            <w:hideMark/>
          </w:tcPr>
          <w:p w:rsidR="006B5978" w:rsidRPr="006B5978" w:rsidRDefault="006B5978" w:rsidP="006B5978">
            <w:pPr>
              <w:rPr>
                <w:b/>
                <w:bCs/>
                <w:sz w:val="18"/>
                <w:szCs w:val="18"/>
              </w:rPr>
            </w:pPr>
            <w:r w:rsidRPr="006B5978">
              <w:rPr>
                <w:b/>
                <w:bCs/>
                <w:sz w:val="18"/>
                <w:szCs w:val="18"/>
              </w:rPr>
              <w:t>9,8%</w:t>
            </w:r>
          </w:p>
        </w:tc>
      </w:tr>
    </w:tbl>
    <w:p w:rsidR="00A821D4" w:rsidRDefault="00A821D4" w:rsidP="00426CAF">
      <w:pPr>
        <w:rPr>
          <w:sz w:val="18"/>
          <w:szCs w:val="18"/>
        </w:rPr>
      </w:pPr>
    </w:p>
    <w:p w:rsidR="006B5978" w:rsidRDefault="006B5978" w:rsidP="00426CAF">
      <w:pPr>
        <w:rPr>
          <w:sz w:val="18"/>
          <w:szCs w:val="18"/>
        </w:rPr>
      </w:pPr>
    </w:p>
    <w:tbl>
      <w:tblPr>
        <w:tblStyle w:val="af8"/>
        <w:tblW w:w="0" w:type="auto"/>
        <w:tblLook w:val="04A0" w:firstRow="1" w:lastRow="0" w:firstColumn="1" w:lastColumn="0" w:noHBand="0" w:noVBand="1"/>
      </w:tblPr>
      <w:tblGrid>
        <w:gridCol w:w="4276"/>
        <w:gridCol w:w="2377"/>
        <w:gridCol w:w="1274"/>
        <w:gridCol w:w="1144"/>
        <w:gridCol w:w="1209"/>
      </w:tblGrid>
      <w:tr w:rsidR="00B035BD" w:rsidRPr="00B035BD" w:rsidTr="00B035BD">
        <w:trPr>
          <w:trHeight w:val="375"/>
        </w:trPr>
        <w:tc>
          <w:tcPr>
            <w:tcW w:w="5220" w:type="dxa"/>
            <w:noWrap/>
            <w:hideMark/>
          </w:tcPr>
          <w:p w:rsidR="00B035BD" w:rsidRPr="00B035BD" w:rsidRDefault="00B035BD">
            <w:pPr>
              <w:rPr>
                <w:sz w:val="18"/>
                <w:szCs w:val="18"/>
              </w:rPr>
            </w:pPr>
            <w:r w:rsidRPr="00B035BD">
              <w:rPr>
                <w:sz w:val="18"/>
                <w:szCs w:val="18"/>
              </w:rPr>
              <w:t xml:space="preserve">2. Расходы бюджета </w:t>
            </w:r>
          </w:p>
        </w:tc>
        <w:tc>
          <w:tcPr>
            <w:tcW w:w="2880" w:type="dxa"/>
            <w:noWrap/>
            <w:hideMark/>
          </w:tcPr>
          <w:p w:rsidR="00B035BD" w:rsidRPr="00B035BD" w:rsidRDefault="00B035BD">
            <w:pPr>
              <w:rPr>
                <w:sz w:val="18"/>
                <w:szCs w:val="18"/>
              </w:rPr>
            </w:pPr>
            <w:r w:rsidRPr="00B035BD">
              <w:rPr>
                <w:sz w:val="18"/>
                <w:szCs w:val="18"/>
              </w:rPr>
              <w:t> </w:t>
            </w:r>
          </w:p>
        </w:tc>
        <w:tc>
          <w:tcPr>
            <w:tcW w:w="1520" w:type="dxa"/>
            <w:noWrap/>
            <w:hideMark/>
          </w:tcPr>
          <w:p w:rsidR="00B035BD" w:rsidRPr="00B035BD" w:rsidRDefault="00B035BD">
            <w:pPr>
              <w:rPr>
                <w:sz w:val="18"/>
                <w:szCs w:val="18"/>
              </w:rPr>
            </w:pPr>
            <w:r w:rsidRPr="00B035BD">
              <w:rPr>
                <w:sz w:val="18"/>
                <w:szCs w:val="18"/>
              </w:rPr>
              <w:t> </w:t>
            </w:r>
          </w:p>
        </w:tc>
        <w:tc>
          <w:tcPr>
            <w:tcW w:w="1360" w:type="dxa"/>
            <w:noWrap/>
            <w:hideMark/>
          </w:tcPr>
          <w:p w:rsidR="00B035BD" w:rsidRPr="00B035BD" w:rsidRDefault="00B035BD" w:rsidP="00B035BD">
            <w:pPr>
              <w:rPr>
                <w:sz w:val="18"/>
                <w:szCs w:val="18"/>
              </w:rPr>
            </w:pPr>
            <w:r w:rsidRPr="00B035BD">
              <w:rPr>
                <w:sz w:val="18"/>
                <w:szCs w:val="18"/>
              </w:rPr>
              <w:t> </w:t>
            </w:r>
          </w:p>
        </w:tc>
        <w:tc>
          <w:tcPr>
            <w:tcW w:w="1440" w:type="dxa"/>
            <w:noWrap/>
            <w:hideMark/>
          </w:tcPr>
          <w:p w:rsidR="00B035BD" w:rsidRPr="00B035BD" w:rsidRDefault="00B035BD">
            <w:pPr>
              <w:rPr>
                <w:sz w:val="18"/>
                <w:szCs w:val="18"/>
              </w:rPr>
            </w:pPr>
            <w:r w:rsidRPr="00B035BD">
              <w:rPr>
                <w:sz w:val="18"/>
                <w:szCs w:val="18"/>
              </w:rPr>
              <w:t> </w:t>
            </w:r>
          </w:p>
        </w:tc>
      </w:tr>
      <w:tr w:rsidR="00B035BD" w:rsidRPr="00B035BD" w:rsidTr="00B035BD">
        <w:trPr>
          <w:trHeight w:val="253"/>
        </w:trPr>
        <w:tc>
          <w:tcPr>
            <w:tcW w:w="5220" w:type="dxa"/>
            <w:vMerge w:val="restart"/>
            <w:hideMark/>
          </w:tcPr>
          <w:p w:rsidR="00B035BD" w:rsidRPr="00B035BD" w:rsidRDefault="00B035BD" w:rsidP="00B035BD">
            <w:pPr>
              <w:rPr>
                <w:sz w:val="18"/>
                <w:szCs w:val="18"/>
              </w:rPr>
            </w:pPr>
            <w:r w:rsidRPr="00B035BD">
              <w:rPr>
                <w:sz w:val="18"/>
                <w:szCs w:val="18"/>
              </w:rPr>
              <w:t xml:space="preserve">Наименование </w:t>
            </w:r>
            <w:r w:rsidRPr="00B035BD">
              <w:rPr>
                <w:sz w:val="18"/>
                <w:szCs w:val="18"/>
              </w:rPr>
              <w:br/>
              <w:t>показателя</w:t>
            </w:r>
          </w:p>
        </w:tc>
        <w:tc>
          <w:tcPr>
            <w:tcW w:w="2880" w:type="dxa"/>
            <w:vMerge w:val="restart"/>
            <w:hideMark/>
          </w:tcPr>
          <w:p w:rsidR="00B035BD" w:rsidRPr="00B035BD" w:rsidRDefault="00B035BD" w:rsidP="00B035BD">
            <w:pPr>
              <w:rPr>
                <w:sz w:val="18"/>
                <w:szCs w:val="18"/>
              </w:rPr>
            </w:pPr>
            <w:r w:rsidRPr="00B035BD">
              <w:rPr>
                <w:sz w:val="18"/>
                <w:szCs w:val="18"/>
              </w:rPr>
              <w:t>Код расхода по бюджетной классификации</w:t>
            </w:r>
          </w:p>
        </w:tc>
        <w:tc>
          <w:tcPr>
            <w:tcW w:w="1520" w:type="dxa"/>
            <w:vMerge w:val="restart"/>
            <w:hideMark/>
          </w:tcPr>
          <w:p w:rsidR="00B035BD" w:rsidRPr="00B035BD" w:rsidRDefault="00B035BD" w:rsidP="00B035BD">
            <w:pPr>
              <w:rPr>
                <w:sz w:val="18"/>
                <w:szCs w:val="18"/>
              </w:rPr>
            </w:pPr>
            <w:r w:rsidRPr="00B035BD">
              <w:rPr>
                <w:sz w:val="18"/>
                <w:szCs w:val="18"/>
              </w:rPr>
              <w:t>План</w:t>
            </w:r>
          </w:p>
        </w:tc>
        <w:tc>
          <w:tcPr>
            <w:tcW w:w="1360" w:type="dxa"/>
            <w:vMerge w:val="restart"/>
            <w:hideMark/>
          </w:tcPr>
          <w:p w:rsidR="00B035BD" w:rsidRPr="00B035BD" w:rsidRDefault="00B035BD" w:rsidP="00B035BD">
            <w:pPr>
              <w:rPr>
                <w:sz w:val="18"/>
                <w:szCs w:val="18"/>
              </w:rPr>
            </w:pPr>
            <w:r w:rsidRPr="00B035BD">
              <w:rPr>
                <w:sz w:val="18"/>
                <w:szCs w:val="18"/>
              </w:rPr>
              <w:t>Фактическое исполнение</w:t>
            </w:r>
          </w:p>
        </w:tc>
        <w:tc>
          <w:tcPr>
            <w:tcW w:w="1440" w:type="dxa"/>
            <w:vMerge w:val="restart"/>
            <w:hideMark/>
          </w:tcPr>
          <w:p w:rsidR="00B035BD" w:rsidRPr="00B035BD" w:rsidRDefault="00B035BD" w:rsidP="00B035BD">
            <w:pPr>
              <w:rPr>
                <w:sz w:val="18"/>
                <w:szCs w:val="18"/>
              </w:rPr>
            </w:pPr>
            <w:r w:rsidRPr="00B035BD">
              <w:rPr>
                <w:sz w:val="18"/>
                <w:szCs w:val="18"/>
              </w:rPr>
              <w:t>% исполнения</w:t>
            </w:r>
          </w:p>
        </w:tc>
      </w:tr>
      <w:tr w:rsidR="00B035BD" w:rsidRPr="00B035BD" w:rsidTr="00B035BD">
        <w:trPr>
          <w:trHeight w:val="441"/>
        </w:trPr>
        <w:tc>
          <w:tcPr>
            <w:tcW w:w="5220" w:type="dxa"/>
            <w:vMerge/>
            <w:hideMark/>
          </w:tcPr>
          <w:p w:rsidR="00B035BD" w:rsidRPr="00B035BD" w:rsidRDefault="00B035BD">
            <w:pPr>
              <w:rPr>
                <w:sz w:val="18"/>
                <w:szCs w:val="18"/>
              </w:rPr>
            </w:pPr>
          </w:p>
        </w:tc>
        <w:tc>
          <w:tcPr>
            <w:tcW w:w="2880" w:type="dxa"/>
            <w:vMerge/>
            <w:hideMark/>
          </w:tcPr>
          <w:p w:rsidR="00B035BD" w:rsidRPr="00B035BD" w:rsidRDefault="00B035BD">
            <w:pPr>
              <w:rPr>
                <w:sz w:val="18"/>
                <w:szCs w:val="18"/>
              </w:rPr>
            </w:pPr>
          </w:p>
        </w:tc>
        <w:tc>
          <w:tcPr>
            <w:tcW w:w="1520" w:type="dxa"/>
            <w:vMerge/>
            <w:hideMark/>
          </w:tcPr>
          <w:p w:rsidR="00B035BD" w:rsidRPr="00B035BD" w:rsidRDefault="00B035BD">
            <w:pPr>
              <w:rPr>
                <w:sz w:val="18"/>
                <w:szCs w:val="18"/>
              </w:rPr>
            </w:pPr>
          </w:p>
        </w:tc>
        <w:tc>
          <w:tcPr>
            <w:tcW w:w="1360" w:type="dxa"/>
            <w:vMerge/>
            <w:hideMark/>
          </w:tcPr>
          <w:p w:rsidR="00B035BD" w:rsidRPr="00B035BD" w:rsidRDefault="00B035BD">
            <w:pPr>
              <w:rPr>
                <w:sz w:val="18"/>
                <w:szCs w:val="18"/>
              </w:rPr>
            </w:pPr>
          </w:p>
        </w:tc>
        <w:tc>
          <w:tcPr>
            <w:tcW w:w="1440" w:type="dxa"/>
            <w:vMerge/>
            <w:hideMark/>
          </w:tcPr>
          <w:p w:rsidR="00B035BD" w:rsidRPr="00B035BD" w:rsidRDefault="00B035BD">
            <w:pPr>
              <w:rPr>
                <w:sz w:val="18"/>
                <w:szCs w:val="18"/>
              </w:rPr>
            </w:pPr>
          </w:p>
        </w:tc>
      </w:tr>
      <w:tr w:rsidR="00B035BD" w:rsidRPr="00B035BD" w:rsidTr="00B035BD">
        <w:trPr>
          <w:trHeight w:val="276"/>
        </w:trPr>
        <w:tc>
          <w:tcPr>
            <w:tcW w:w="5220" w:type="dxa"/>
            <w:hideMark/>
          </w:tcPr>
          <w:p w:rsidR="00B035BD" w:rsidRPr="00B035BD" w:rsidRDefault="00B035BD" w:rsidP="00B035BD">
            <w:pPr>
              <w:rPr>
                <w:sz w:val="18"/>
                <w:szCs w:val="18"/>
              </w:rPr>
            </w:pPr>
            <w:r w:rsidRPr="00B035BD">
              <w:rPr>
                <w:sz w:val="18"/>
                <w:szCs w:val="18"/>
              </w:rPr>
              <w:t>1</w:t>
            </w:r>
          </w:p>
        </w:tc>
        <w:tc>
          <w:tcPr>
            <w:tcW w:w="2880" w:type="dxa"/>
            <w:hideMark/>
          </w:tcPr>
          <w:p w:rsidR="00B035BD" w:rsidRPr="00B035BD" w:rsidRDefault="00B035BD" w:rsidP="00B035BD">
            <w:pPr>
              <w:rPr>
                <w:sz w:val="18"/>
                <w:szCs w:val="18"/>
              </w:rPr>
            </w:pPr>
            <w:r w:rsidRPr="00B035BD">
              <w:rPr>
                <w:sz w:val="18"/>
                <w:szCs w:val="18"/>
              </w:rPr>
              <w:t>2</w:t>
            </w:r>
          </w:p>
        </w:tc>
        <w:tc>
          <w:tcPr>
            <w:tcW w:w="1520" w:type="dxa"/>
            <w:hideMark/>
          </w:tcPr>
          <w:p w:rsidR="00B035BD" w:rsidRPr="00B035BD" w:rsidRDefault="00B035BD" w:rsidP="00B035BD">
            <w:pPr>
              <w:rPr>
                <w:sz w:val="18"/>
                <w:szCs w:val="18"/>
              </w:rPr>
            </w:pPr>
            <w:r w:rsidRPr="00B035BD">
              <w:rPr>
                <w:sz w:val="18"/>
                <w:szCs w:val="18"/>
              </w:rPr>
              <w:t>3</w:t>
            </w:r>
          </w:p>
        </w:tc>
        <w:tc>
          <w:tcPr>
            <w:tcW w:w="1360" w:type="dxa"/>
            <w:hideMark/>
          </w:tcPr>
          <w:p w:rsidR="00B035BD" w:rsidRPr="00B035BD" w:rsidRDefault="00B035BD" w:rsidP="00B035BD">
            <w:pPr>
              <w:rPr>
                <w:sz w:val="18"/>
                <w:szCs w:val="18"/>
              </w:rPr>
            </w:pPr>
            <w:r w:rsidRPr="00B035BD">
              <w:rPr>
                <w:sz w:val="18"/>
                <w:szCs w:val="18"/>
              </w:rPr>
              <w:t>4</w:t>
            </w:r>
          </w:p>
        </w:tc>
        <w:tc>
          <w:tcPr>
            <w:tcW w:w="1440" w:type="dxa"/>
            <w:hideMark/>
          </w:tcPr>
          <w:p w:rsidR="00B035BD" w:rsidRPr="00B035BD" w:rsidRDefault="00B035BD" w:rsidP="00B035BD">
            <w:pPr>
              <w:rPr>
                <w:sz w:val="18"/>
                <w:szCs w:val="18"/>
              </w:rPr>
            </w:pPr>
            <w:r w:rsidRPr="00B035BD">
              <w:rPr>
                <w:sz w:val="18"/>
                <w:szCs w:val="18"/>
              </w:rPr>
              <w:t>5</w:t>
            </w:r>
          </w:p>
        </w:tc>
      </w:tr>
      <w:tr w:rsidR="00B035BD" w:rsidRPr="00B035BD" w:rsidTr="00B035BD">
        <w:trPr>
          <w:trHeight w:val="276"/>
        </w:trPr>
        <w:tc>
          <w:tcPr>
            <w:tcW w:w="5220" w:type="dxa"/>
            <w:hideMark/>
          </w:tcPr>
          <w:p w:rsidR="00B035BD" w:rsidRPr="00B035BD" w:rsidRDefault="00B035BD">
            <w:pPr>
              <w:rPr>
                <w:b/>
                <w:bCs/>
                <w:sz w:val="18"/>
                <w:szCs w:val="18"/>
              </w:rPr>
            </w:pPr>
            <w:r w:rsidRPr="00B035BD">
              <w:rPr>
                <w:b/>
                <w:bCs/>
                <w:sz w:val="18"/>
                <w:szCs w:val="18"/>
              </w:rPr>
              <w:t>Расходы бюджета - ИТОГО</w:t>
            </w:r>
          </w:p>
        </w:tc>
        <w:tc>
          <w:tcPr>
            <w:tcW w:w="2880" w:type="dxa"/>
            <w:hideMark/>
          </w:tcPr>
          <w:p w:rsidR="00B035BD" w:rsidRPr="00B035BD" w:rsidRDefault="00B035BD" w:rsidP="00B035BD">
            <w:pPr>
              <w:rPr>
                <w:b/>
                <w:bCs/>
                <w:sz w:val="18"/>
                <w:szCs w:val="18"/>
              </w:rPr>
            </w:pPr>
            <w:r w:rsidRPr="00B035BD">
              <w:rPr>
                <w:b/>
                <w:bCs/>
                <w:sz w:val="18"/>
                <w:szCs w:val="18"/>
              </w:rPr>
              <w:t>х</w:t>
            </w:r>
          </w:p>
        </w:tc>
        <w:tc>
          <w:tcPr>
            <w:tcW w:w="1520" w:type="dxa"/>
            <w:noWrap/>
            <w:hideMark/>
          </w:tcPr>
          <w:p w:rsidR="00B035BD" w:rsidRPr="00B035BD" w:rsidRDefault="00B035BD" w:rsidP="00B035BD">
            <w:pPr>
              <w:rPr>
                <w:b/>
                <w:bCs/>
                <w:sz w:val="18"/>
                <w:szCs w:val="18"/>
              </w:rPr>
            </w:pPr>
            <w:r w:rsidRPr="00B035BD">
              <w:rPr>
                <w:b/>
                <w:bCs/>
                <w:sz w:val="18"/>
                <w:szCs w:val="18"/>
              </w:rPr>
              <w:t>6 910,3</w:t>
            </w:r>
          </w:p>
        </w:tc>
        <w:tc>
          <w:tcPr>
            <w:tcW w:w="1360" w:type="dxa"/>
            <w:noWrap/>
            <w:hideMark/>
          </w:tcPr>
          <w:p w:rsidR="00B035BD" w:rsidRPr="00B035BD" w:rsidRDefault="00B035BD" w:rsidP="00B035BD">
            <w:pPr>
              <w:rPr>
                <w:b/>
                <w:bCs/>
                <w:sz w:val="18"/>
                <w:szCs w:val="18"/>
              </w:rPr>
            </w:pPr>
            <w:r w:rsidRPr="00B035BD">
              <w:rPr>
                <w:b/>
                <w:bCs/>
                <w:sz w:val="18"/>
                <w:szCs w:val="18"/>
              </w:rPr>
              <w:t>748,2</w:t>
            </w:r>
          </w:p>
        </w:tc>
        <w:tc>
          <w:tcPr>
            <w:tcW w:w="1440" w:type="dxa"/>
            <w:noWrap/>
            <w:hideMark/>
          </w:tcPr>
          <w:p w:rsidR="00B035BD" w:rsidRPr="00B035BD" w:rsidRDefault="00B035BD" w:rsidP="00B035BD">
            <w:pPr>
              <w:rPr>
                <w:b/>
                <w:bCs/>
                <w:sz w:val="18"/>
                <w:szCs w:val="18"/>
              </w:rPr>
            </w:pPr>
            <w:r w:rsidRPr="00B035BD">
              <w:rPr>
                <w:b/>
                <w:bCs/>
                <w:sz w:val="18"/>
                <w:szCs w:val="18"/>
              </w:rPr>
              <w:t>10,8%</w:t>
            </w:r>
          </w:p>
        </w:tc>
      </w:tr>
      <w:tr w:rsidR="00B035BD" w:rsidRPr="00B035BD" w:rsidTr="00B035BD">
        <w:trPr>
          <w:trHeight w:val="276"/>
        </w:trPr>
        <w:tc>
          <w:tcPr>
            <w:tcW w:w="5220" w:type="dxa"/>
            <w:hideMark/>
          </w:tcPr>
          <w:p w:rsidR="00B035BD" w:rsidRPr="00B035BD" w:rsidRDefault="00B035BD">
            <w:pPr>
              <w:rPr>
                <w:b/>
                <w:bCs/>
                <w:sz w:val="18"/>
                <w:szCs w:val="18"/>
              </w:rPr>
            </w:pPr>
            <w:r w:rsidRPr="00B035BD">
              <w:rPr>
                <w:b/>
                <w:bCs/>
                <w:sz w:val="18"/>
                <w:szCs w:val="18"/>
              </w:rPr>
              <w:t xml:space="preserve">  ОБЩЕГОСУДАРСТВЕННЫЕ ВОПРОСЫ</w:t>
            </w:r>
          </w:p>
        </w:tc>
        <w:tc>
          <w:tcPr>
            <w:tcW w:w="2880" w:type="dxa"/>
            <w:noWrap/>
            <w:hideMark/>
          </w:tcPr>
          <w:p w:rsidR="00B035BD" w:rsidRPr="00B035BD" w:rsidRDefault="00B035BD">
            <w:pPr>
              <w:rPr>
                <w:b/>
                <w:bCs/>
                <w:sz w:val="18"/>
                <w:szCs w:val="18"/>
              </w:rPr>
            </w:pPr>
            <w:r w:rsidRPr="00B035BD">
              <w:rPr>
                <w:b/>
                <w:bCs/>
                <w:sz w:val="18"/>
                <w:szCs w:val="18"/>
              </w:rPr>
              <w:t xml:space="preserve"> 000 0100 0000000000 000</w:t>
            </w:r>
          </w:p>
        </w:tc>
        <w:tc>
          <w:tcPr>
            <w:tcW w:w="1520" w:type="dxa"/>
            <w:noWrap/>
            <w:hideMark/>
          </w:tcPr>
          <w:p w:rsidR="00B035BD" w:rsidRPr="00B035BD" w:rsidRDefault="00B035BD" w:rsidP="00B035BD">
            <w:pPr>
              <w:rPr>
                <w:b/>
                <w:bCs/>
                <w:sz w:val="18"/>
                <w:szCs w:val="18"/>
              </w:rPr>
            </w:pPr>
            <w:r w:rsidRPr="00B035BD">
              <w:rPr>
                <w:b/>
                <w:bCs/>
                <w:sz w:val="18"/>
                <w:szCs w:val="18"/>
              </w:rPr>
              <w:t>5 246,9</w:t>
            </w:r>
          </w:p>
        </w:tc>
        <w:tc>
          <w:tcPr>
            <w:tcW w:w="1360" w:type="dxa"/>
            <w:noWrap/>
            <w:hideMark/>
          </w:tcPr>
          <w:p w:rsidR="00B035BD" w:rsidRPr="00B035BD" w:rsidRDefault="00B035BD" w:rsidP="00B035BD">
            <w:pPr>
              <w:rPr>
                <w:b/>
                <w:bCs/>
                <w:sz w:val="18"/>
                <w:szCs w:val="18"/>
              </w:rPr>
            </w:pPr>
            <w:r w:rsidRPr="00B035BD">
              <w:rPr>
                <w:b/>
                <w:bCs/>
                <w:sz w:val="18"/>
                <w:szCs w:val="18"/>
              </w:rPr>
              <w:t>668,2</w:t>
            </w:r>
          </w:p>
        </w:tc>
        <w:tc>
          <w:tcPr>
            <w:tcW w:w="1440" w:type="dxa"/>
            <w:noWrap/>
            <w:hideMark/>
          </w:tcPr>
          <w:p w:rsidR="00B035BD" w:rsidRPr="00B035BD" w:rsidRDefault="00B035BD" w:rsidP="00B035BD">
            <w:pPr>
              <w:rPr>
                <w:b/>
                <w:bCs/>
                <w:sz w:val="18"/>
                <w:szCs w:val="18"/>
              </w:rPr>
            </w:pPr>
            <w:r w:rsidRPr="00B035BD">
              <w:rPr>
                <w:b/>
                <w:bCs/>
                <w:sz w:val="18"/>
                <w:szCs w:val="18"/>
              </w:rPr>
              <w:t>12,7%</w:t>
            </w:r>
          </w:p>
        </w:tc>
      </w:tr>
      <w:tr w:rsidR="00B035BD" w:rsidRPr="00B035BD" w:rsidTr="00B035BD">
        <w:trPr>
          <w:trHeight w:val="828"/>
        </w:trPr>
        <w:tc>
          <w:tcPr>
            <w:tcW w:w="5220" w:type="dxa"/>
            <w:hideMark/>
          </w:tcPr>
          <w:p w:rsidR="00B035BD" w:rsidRPr="00B035BD" w:rsidRDefault="00B035BD">
            <w:pPr>
              <w:rPr>
                <w:sz w:val="18"/>
                <w:szCs w:val="18"/>
              </w:rPr>
            </w:pPr>
            <w:r w:rsidRPr="00B035BD">
              <w:rPr>
                <w:sz w:val="18"/>
                <w:szCs w:val="18"/>
              </w:rPr>
              <w:t xml:space="preserve">  Функционирование высшего должностного лица субъекта Российской Федерации и муниципального образования</w:t>
            </w:r>
          </w:p>
        </w:tc>
        <w:tc>
          <w:tcPr>
            <w:tcW w:w="2880" w:type="dxa"/>
            <w:noWrap/>
            <w:hideMark/>
          </w:tcPr>
          <w:p w:rsidR="00B035BD" w:rsidRPr="00B035BD" w:rsidRDefault="00B035BD">
            <w:pPr>
              <w:rPr>
                <w:sz w:val="18"/>
                <w:szCs w:val="18"/>
              </w:rPr>
            </w:pPr>
            <w:r w:rsidRPr="00B035BD">
              <w:rPr>
                <w:sz w:val="18"/>
                <w:szCs w:val="18"/>
              </w:rPr>
              <w:t xml:space="preserve"> 000 0102 0000000000 000</w:t>
            </w:r>
          </w:p>
        </w:tc>
        <w:tc>
          <w:tcPr>
            <w:tcW w:w="1520" w:type="dxa"/>
            <w:noWrap/>
            <w:hideMark/>
          </w:tcPr>
          <w:p w:rsidR="00B035BD" w:rsidRPr="00B035BD" w:rsidRDefault="00B035BD" w:rsidP="00B035BD">
            <w:pPr>
              <w:rPr>
                <w:sz w:val="18"/>
                <w:szCs w:val="18"/>
              </w:rPr>
            </w:pPr>
            <w:r w:rsidRPr="00B035BD">
              <w:rPr>
                <w:sz w:val="18"/>
                <w:szCs w:val="18"/>
              </w:rPr>
              <w:t>2 813,5</w:t>
            </w:r>
          </w:p>
        </w:tc>
        <w:tc>
          <w:tcPr>
            <w:tcW w:w="1360" w:type="dxa"/>
            <w:noWrap/>
            <w:hideMark/>
          </w:tcPr>
          <w:p w:rsidR="00B035BD" w:rsidRPr="00B035BD" w:rsidRDefault="00B035BD" w:rsidP="00B035BD">
            <w:pPr>
              <w:rPr>
                <w:sz w:val="18"/>
                <w:szCs w:val="18"/>
              </w:rPr>
            </w:pPr>
            <w:r w:rsidRPr="00B035BD">
              <w:rPr>
                <w:sz w:val="18"/>
                <w:szCs w:val="18"/>
              </w:rPr>
              <w:t>464,5</w:t>
            </w:r>
          </w:p>
        </w:tc>
        <w:tc>
          <w:tcPr>
            <w:tcW w:w="1440" w:type="dxa"/>
            <w:noWrap/>
            <w:hideMark/>
          </w:tcPr>
          <w:p w:rsidR="00B035BD" w:rsidRPr="00B035BD" w:rsidRDefault="00B035BD" w:rsidP="00B035BD">
            <w:pPr>
              <w:rPr>
                <w:sz w:val="18"/>
                <w:szCs w:val="18"/>
              </w:rPr>
            </w:pPr>
            <w:r w:rsidRPr="00B035BD">
              <w:rPr>
                <w:sz w:val="18"/>
                <w:szCs w:val="18"/>
              </w:rPr>
              <w:t>16,5%</w:t>
            </w:r>
          </w:p>
        </w:tc>
      </w:tr>
      <w:tr w:rsidR="00B035BD" w:rsidRPr="00B035BD" w:rsidTr="00B035BD">
        <w:trPr>
          <w:trHeight w:val="1123"/>
        </w:trPr>
        <w:tc>
          <w:tcPr>
            <w:tcW w:w="5220" w:type="dxa"/>
            <w:hideMark/>
          </w:tcPr>
          <w:p w:rsidR="00B035BD" w:rsidRPr="00B035BD" w:rsidRDefault="00B035BD">
            <w:pPr>
              <w:rPr>
                <w:sz w:val="18"/>
                <w:szCs w:val="18"/>
              </w:rPr>
            </w:pPr>
            <w:r w:rsidRPr="00B035BD">
              <w:rPr>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80" w:type="dxa"/>
            <w:noWrap/>
            <w:hideMark/>
          </w:tcPr>
          <w:p w:rsidR="00B035BD" w:rsidRPr="00B035BD" w:rsidRDefault="00B035BD">
            <w:pPr>
              <w:rPr>
                <w:sz w:val="18"/>
                <w:szCs w:val="18"/>
              </w:rPr>
            </w:pPr>
            <w:r w:rsidRPr="00B035BD">
              <w:rPr>
                <w:sz w:val="18"/>
                <w:szCs w:val="18"/>
              </w:rPr>
              <w:t xml:space="preserve"> 000 0102 0000000000 100</w:t>
            </w:r>
          </w:p>
        </w:tc>
        <w:tc>
          <w:tcPr>
            <w:tcW w:w="1520" w:type="dxa"/>
            <w:noWrap/>
            <w:hideMark/>
          </w:tcPr>
          <w:p w:rsidR="00B035BD" w:rsidRPr="00B035BD" w:rsidRDefault="00B035BD" w:rsidP="00B035BD">
            <w:pPr>
              <w:rPr>
                <w:sz w:val="18"/>
                <w:szCs w:val="18"/>
              </w:rPr>
            </w:pPr>
            <w:r w:rsidRPr="00B035BD">
              <w:rPr>
                <w:sz w:val="18"/>
                <w:szCs w:val="18"/>
              </w:rPr>
              <w:t>2 796,4</w:t>
            </w:r>
          </w:p>
        </w:tc>
        <w:tc>
          <w:tcPr>
            <w:tcW w:w="1360" w:type="dxa"/>
            <w:noWrap/>
            <w:hideMark/>
          </w:tcPr>
          <w:p w:rsidR="00B035BD" w:rsidRPr="00B035BD" w:rsidRDefault="00B035BD" w:rsidP="00B035BD">
            <w:pPr>
              <w:rPr>
                <w:sz w:val="18"/>
                <w:szCs w:val="18"/>
              </w:rPr>
            </w:pPr>
            <w:r w:rsidRPr="00B035BD">
              <w:rPr>
                <w:sz w:val="18"/>
                <w:szCs w:val="18"/>
              </w:rPr>
              <w:t>464,5</w:t>
            </w:r>
          </w:p>
        </w:tc>
        <w:tc>
          <w:tcPr>
            <w:tcW w:w="1440" w:type="dxa"/>
            <w:noWrap/>
            <w:hideMark/>
          </w:tcPr>
          <w:p w:rsidR="00B035BD" w:rsidRPr="00B035BD" w:rsidRDefault="00B035BD" w:rsidP="00B035BD">
            <w:pPr>
              <w:rPr>
                <w:sz w:val="18"/>
                <w:szCs w:val="18"/>
              </w:rPr>
            </w:pPr>
            <w:r w:rsidRPr="00B035BD">
              <w:rPr>
                <w:sz w:val="18"/>
                <w:szCs w:val="18"/>
              </w:rPr>
              <w:t>16,6%</w:t>
            </w:r>
          </w:p>
        </w:tc>
      </w:tr>
      <w:tr w:rsidR="00B035BD" w:rsidRPr="00B035BD" w:rsidTr="00B035BD">
        <w:trPr>
          <w:trHeight w:val="552"/>
        </w:trPr>
        <w:tc>
          <w:tcPr>
            <w:tcW w:w="5220" w:type="dxa"/>
            <w:hideMark/>
          </w:tcPr>
          <w:p w:rsidR="00B035BD" w:rsidRPr="00B035BD" w:rsidRDefault="00B035BD">
            <w:pPr>
              <w:rPr>
                <w:sz w:val="18"/>
                <w:szCs w:val="18"/>
              </w:rPr>
            </w:pPr>
            <w:r w:rsidRPr="00B035BD">
              <w:rPr>
                <w:sz w:val="18"/>
                <w:szCs w:val="18"/>
              </w:rPr>
              <w:t xml:space="preserve">  Расходы на выплаты персоналу государственных (муниципальных) органов</w:t>
            </w:r>
          </w:p>
        </w:tc>
        <w:tc>
          <w:tcPr>
            <w:tcW w:w="2880" w:type="dxa"/>
            <w:noWrap/>
            <w:hideMark/>
          </w:tcPr>
          <w:p w:rsidR="00B035BD" w:rsidRPr="00B035BD" w:rsidRDefault="00B035BD">
            <w:pPr>
              <w:rPr>
                <w:sz w:val="18"/>
                <w:szCs w:val="18"/>
              </w:rPr>
            </w:pPr>
            <w:r w:rsidRPr="00B035BD">
              <w:rPr>
                <w:sz w:val="18"/>
                <w:szCs w:val="18"/>
              </w:rPr>
              <w:t xml:space="preserve"> 000 0102 0000000000 120</w:t>
            </w:r>
          </w:p>
        </w:tc>
        <w:tc>
          <w:tcPr>
            <w:tcW w:w="1520" w:type="dxa"/>
            <w:noWrap/>
            <w:hideMark/>
          </w:tcPr>
          <w:p w:rsidR="00B035BD" w:rsidRPr="00B035BD" w:rsidRDefault="00B035BD" w:rsidP="00B035BD">
            <w:pPr>
              <w:rPr>
                <w:sz w:val="18"/>
                <w:szCs w:val="18"/>
              </w:rPr>
            </w:pPr>
            <w:r w:rsidRPr="00B035BD">
              <w:rPr>
                <w:sz w:val="18"/>
                <w:szCs w:val="18"/>
              </w:rPr>
              <w:t>2 796,4</w:t>
            </w:r>
          </w:p>
        </w:tc>
        <w:tc>
          <w:tcPr>
            <w:tcW w:w="1360" w:type="dxa"/>
            <w:noWrap/>
            <w:hideMark/>
          </w:tcPr>
          <w:p w:rsidR="00B035BD" w:rsidRPr="00B035BD" w:rsidRDefault="00B035BD" w:rsidP="00B035BD">
            <w:pPr>
              <w:rPr>
                <w:sz w:val="18"/>
                <w:szCs w:val="18"/>
              </w:rPr>
            </w:pPr>
            <w:r w:rsidRPr="00B035BD">
              <w:rPr>
                <w:sz w:val="18"/>
                <w:szCs w:val="18"/>
              </w:rPr>
              <w:t>464,5</w:t>
            </w:r>
          </w:p>
        </w:tc>
        <w:tc>
          <w:tcPr>
            <w:tcW w:w="1440" w:type="dxa"/>
            <w:noWrap/>
            <w:hideMark/>
          </w:tcPr>
          <w:p w:rsidR="00B035BD" w:rsidRPr="00B035BD" w:rsidRDefault="00B035BD" w:rsidP="00B035BD">
            <w:pPr>
              <w:rPr>
                <w:sz w:val="18"/>
                <w:szCs w:val="18"/>
              </w:rPr>
            </w:pPr>
            <w:r w:rsidRPr="00B035BD">
              <w:rPr>
                <w:sz w:val="18"/>
                <w:szCs w:val="18"/>
              </w:rPr>
              <w:t>16,6%</w:t>
            </w:r>
          </w:p>
        </w:tc>
      </w:tr>
      <w:tr w:rsidR="00B035BD" w:rsidRPr="00B035BD" w:rsidTr="00B035BD">
        <w:trPr>
          <w:trHeight w:val="552"/>
        </w:trPr>
        <w:tc>
          <w:tcPr>
            <w:tcW w:w="5220" w:type="dxa"/>
            <w:hideMark/>
          </w:tcPr>
          <w:p w:rsidR="00B035BD" w:rsidRPr="00B035BD" w:rsidRDefault="00B035BD">
            <w:pPr>
              <w:rPr>
                <w:sz w:val="18"/>
                <w:szCs w:val="18"/>
              </w:rPr>
            </w:pPr>
            <w:r w:rsidRPr="00B035BD">
              <w:rPr>
                <w:sz w:val="18"/>
                <w:szCs w:val="18"/>
              </w:rPr>
              <w:t xml:space="preserve">  Фонд оплаты труда государственных (муниципальных) органов</w:t>
            </w:r>
          </w:p>
        </w:tc>
        <w:tc>
          <w:tcPr>
            <w:tcW w:w="2880" w:type="dxa"/>
            <w:noWrap/>
            <w:hideMark/>
          </w:tcPr>
          <w:p w:rsidR="00B035BD" w:rsidRPr="00B035BD" w:rsidRDefault="00B035BD">
            <w:pPr>
              <w:rPr>
                <w:sz w:val="18"/>
                <w:szCs w:val="18"/>
              </w:rPr>
            </w:pPr>
            <w:r w:rsidRPr="00B035BD">
              <w:rPr>
                <w:sz w:val="18"/>
                <w:szCs w:val="18"/>
              </w:rPr>
              <w:t xml:space="preserve"> 000 0102 0000000000 121</w:t>
            </w:r>
          </w:p>
        </w:tc>
        <w:tc>
          <w:tcPr>
            <w:tcW w:w="1520" w:type="dxa"/>
            <w:noWrap/>
            <w:hideMark/>
          </w:tcPr>
          <w:p w:rsidR="00B035BD" w:rsidRPr="00B035BD" w:rsidRDefault="00B035BD" w:rsidP="00B035BD">
            <w:pPr>
              <w:rPr>
                <w:sz w:val="18"/>
                <w:szCs w:val="18"/>
              </w:rPr>
            </w:pPr>
            <w:r w:rsidRPr="00B035BD">
              <w:rPr>
                <w:sz w:val="18"/>
                <w:szCs w:val="18"/>
              </w:rPr>
              <w:t>2 013,0</w:t>
            </w:r>
          </w:p>
        </w:tc>
        <w:tc>
          <w:tcPr>
            <w:tcW w:w="1360" w:type="dxa"/>
            <w:noWrap/>
            <w:hideMark/>
          </w:tcPr>
          <w:p w:rsidR="00B035BD" w:rsidRPr="00B035BD" w:rsidRDefault="00B035BD" w:rsidP="00B035BD">
            <w:pPr>
              <w:rPr>
                <w:sz w:val="18"/>
                <w:szCs w:val="18"/>
              </w:rPr>
            </w:pPr>
            <w:r w:rsidRPr="00B035BD">
              <w:rPr>
                <w:sz w:val="18"/>
                <w:szCs w:val="18"/>
              </w:rPr>
              <w:t>369,9</w:t>
            </w:r>
          </w:p>
        </w:tc>
        <w:tc>
          <w:tcPr>
            <w:tcW w:w="1440" w:type="dxa"/>
            <w:noWrap/>
            <w:hideMark/>
          </w:tcPr>
          <w:p w:rsidR="00B035BD" w:rsidRPr="00B035BD" w:rsidRDefault="00B035BD" w:rsidP="00B035BD">
            <w:pPr>
              <w:rPr>
                <w:sz w:val="18"/>
                <w:szCs w:val="18"/>
              </w:rPr>
            </w:pPr>
            <w:r w:rsidRPr="00B035BD">
              <w:rPr>
                <w:sz w:val="18"/>
                <w:szCs w:val="18"/>
              </w:rPr>
              <w:t>18,4%</w:t>
            </w:r>
          </w:p>
        </w:tc>
      </w:tr>
      <w:tr w:rsidR="00B035BD" w:rsidRPr="00B035BD" w:rsidTr="00B035BD">
        <w:trPr>
          <w:trHeight w:val="828"/>
        </w:trPr>
        <w:tc>
          <w:tcPr>
            <w:tcW w:w="5220" w:type="dxa"/>
            <w:hideMark/>
          </w:tcPr>
          <w:p w:rsidR="00B035BD" w:rsidRPr="00B035BD" w:rsidRDefault="00B035BD">
            <w:pPr>
              <w:rPr>
                <w:sz w:val="18"/>
                <w:szCs w:val="18"/>
              </w:rPr>
            </w:pPr>
            <w:r w:rsidRPr="00B035BD">
              <w:rPr>
                <w:sz w:val="18"/>
                <w:szCs w:val="18"/>
              </w:rPr>
              <w:lastRenderedPageBreak/>
              <w:t xml:space="preserve">  Иные выплаты персоналу государственных (муниципальных) органов, за исключением фонда оплаты труда</w:t>
            </w:r>
          </w:p>
        </w:tc>
        <w:tc>
          <w:tcPr>
            <w:tcW w:w="2880" w:type="dxa"/>
            <w:noWrap/>
            <w:hideMark/>
          </w:tcPr>
          <w:p w:rsidR="00B035BD" w:rsidRPr="00B035BD" w:rsidRDefault="00B035BD">
            <w:pPr>
              <w:rPr>
                <w:sz w:val="18"/>
                <w:szCs w:val="18"/>
              </w:rPr>
            </w:pPr>
            <w:r w:rsidRPr="00B035BD">
              <w:rPr>
                <w:sz w:val="18"/>
                <w:szCs w:val="18"/>
              </w:rPr>
              <w:t xml:space="preserve"> 000 0102 0000000000 122</w:t>
            </w:r>
          </w:p>
        </w:tc>
        <w:tc>
          <w:tcPr>
            <w:tcW w:w="1520" w:type="dxa"/>
            <w:noWrap/>
            <w:hideMark/>
          </w:tcPr>
          <w:p w:rsidR="00B035BD" w:rsidRPr="00B035BD" w:rsidRDefault="00B035BD" w:rsidP="00B035BD">
            <w:pPr>
              <w:rPr>
                <w:sz w:val="18"/>
                <w:szCs w:val="18"/>
              </w:rPr>
            </w:pPr>
            <w:r w:rsidRPr="00B035BD">
              <w:rPr>
                <w:sz w:val="18"/>
                <w:szCs w:val="18"/>
              </w:rPr>
              <w:t>175,5</w:t>
            </w:r>
          </w:p>
        </w:tc>
        <w:tc>
          <w:tcPr>
            <w:tcW w:w="1360" w:type="dxa"/>
            <w:noWrap/>
            <w:hideMark/>
          </w:tcPr>
          <w:p w:rsidR="00B035BD" w:rsidRPr="00B035BD" w:rsidRDefault="00B035BD" w:rsidP="00B035BD">
            <w:pPr>
              <w:rPr>
                <w:sz w:val="18"/>
                <w:szCs w:val="18"/>
              </w:rPr>
            </w:pPr>
            <w:r w:rsidRPr="00B035BD">
              <w:rPr>
                <w:sz w:val="18"/>
                <w:szCs w:val="18"/>
              </w:rPr>
              <w:t>0,0</w:t>
            </w:r>
          </w:p>
        </w:tc>
        <w:tc>
          <w:tcPr>
            <w:tcW w:w="1440" w:type="dxa"/>
            <w:noWrap/>
            <w:hideMark/>
          </w:tcPr>
          <w:p w:rsidR="00B035BD" w:rsidRPr="00B035BD" w:rsidRDefault="00B035BD" w:rsidP="00B035BD">
            <w:pPr>
              <w:rPr>
                <w:sz w:val="18"/>
                <w:szCs w:val="18"/>
              </w:rPr>
            </w:pPr>
            <w:r w:rsidRPr="00B035BD">
              <w:rPr>
                <w:sz w:val="18"/>
                <w:szCs w:val="18"/>
              </w:rPr>
              <w:t>0,0%</w:t>
            </w:r>
          </w:p>
        </w:tc>
      </w:tr>
      <w:tr w:rsidR="00B035BD" w:rsidRPr="00B035BD" w:rsidTr="00B035BD">
        <w:trPr>
          <w:trHeight w:val="928"/>
        </w:trPr>
        <w:tc>
          <w:tcPr>
            <w:tcW w:w="5220" w:type="dxa"/>
            <w:hideMark/>
          </w:tcPr>
          <w:p w:rsidR="00B035BD" w:rsidRPr="00B035BD" w:rsidRDefault="00B035BD">
            <w:pPr>
              <w:rPr>
                <w:sz w:val="18"/>
                <w:szCs w:val="18"/>
              </w:rPr>
            </w:pPr>
            <w:r w:rsidRPr="00B035BD">
              <w:rPr>
                <w:sz w:val="18"/>
                <w:szCs w:val="18"/>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880" w:type="dxa"/>
            <w:noWrap/>
            <w:hideMark/>
          </w:tcPr>
          <w:p w:rsidR="00B035BD" w:rsidRPr="00B035BD" w:rsidRDefault="00B035BD">
            <w:pPr>
              <w:rPr>
                <w:sz w:val="18"/>
                <w:szCs w:val="18"/>
              </w:rPr>
            </w:pPr>
            <w:r w:rsidRPr="00B035BD">
              <w:rPr>
                <w:sz w:val="18"/>
                <w:szCs w:val="18"/>
              </w:rPr>
              <w:t xml:space="preserve"> 000 0102 0000000000 129</w:t>
            </w:r>
          </w:p>
        </w:tc>
        <w:tc>
          <w:tcPr>
            <w:tcW w:w="1520" w:type="dxa"/>
            <w:noWrap/>
            <w:hideMark/>
          </w:tcPr>
          <w:p w:rsidR="00B035BD" w:rsidRPr="00B035BD" w:rsidRDefault="00B035BD" w:rsidP="00B035BD">
            <w:pPr>
              <w:rPr>
                <w:sz w:val="18"/>
                <w:szCs w:val="18"/>
              </w:rPr>
            </w:pPr>
            <w:r w:rsidRPr="00B035BD">
              <w:rPr>
                <w:sz w:val="18"/>
                <w:szCs w:val="18"/>
              </w:rPr>
              <w:t>607,9</w:t>
            </w:r>
          </w:p>
        </w:tc>
        <w:tc>
          <w:tcPr>
            <w:tcW w:w="1360" w:type="dxa"/>
            <w:noWrap/>
            <w:hideMark/>
          </w:tcPr>
          <w:p w:rsidR="00B035BD" w:rsidRPr="00B035BD" w:rsidRDefault="00B035BD" w:rsidP="00B035BD">
            <w:pPr>
              <w:rPr>
                <w:sz w:val="18"/>
                <w:szCs w:val="18"/>
              </w:rPr>
            </w:pPr>
            <w:r w:rsidRPr="00B035BD">
              <w:rPr>
                <w:sz w:val="18"/>
                <w:szCs w:val="18"/>
              </w:rPr>
              <w:t>94,6</w:t>
            </w:r>
          </w:p>
        </w:tc>
        <w:tc>
          <w:tcPr>
            <w:tcW w:w="1440" w:type="dxa"/>
            <w:noWrap/>
            <w:hideMark/>
          </w:tcPr>
          <w:p w:rsidR="00B035BD" w:rsidRPr="00B035BD" w:rsidRDefault="00B035BD" w:rsidP="00B035BD">
            <w:pPr>
              <w:rPr>
                <w:sz w:val="18"/>
                <w:szCs w:val="18"/>
              </w:rPr>
            </w:pPr>
            <w:r w:rsidRPr="00B035BD">
              <w:rPr>
                <w:sz w:val="18"/>
                <w:szCs w:val="18"/>
              </w:rPr>
              <w:t>15,6%</w:t>
            </w:r>
          </w:p>
        </w:tc>
      </w:tr>
      <w:tr w:rsidR="00B035BD" w:rsidRPr="00B035BD" w:rsidTr="00B035BD">
        <w:trPr>
          <w:trHeight w:val="828"/>
        </w:trPr>
        <w:tc>
          <w:tcPr>
            <w:tcW w:w="5220" w:type="dxa"/>
            <w:hideMark/>
          </w:tcPr>
          <w:p w:rsidR="00B035BD" w:rsidRPr="00B035BD" w:rsidRDefault="00B035BD">
            <w:pPr>
              <w:rPr>
                <w:sz w:val="18"/>
                <w:szCs w:val="18"/>
              </w:rPr>
            </w:pPr>
            <w:r w:rsidRPr="00B035BD">
              <w:rPr>
                <w:sz w:val="18"/>
                <w:szCs w:val="18"/>
              </w:rPr>
              <w:t xml:space="preserve">  Прочая закупка товаров, работ и услуг для обеспечения государственных (муниципальных) нужд</w:t>
            </w:r>
          </w:p>
        </w:tc>
        <w:tc>
          <w:tcPr>
            <w:tcW w:w="2880" w:type="dxa"/>
            <w:noWrap/>
            <w:hideMark/>
          </w:tcPr>
          <w:p w:rsidR="00B035BD" w:rsidRPr="00B035BD" w:rsidRDefault="00B035BD">
            <w:pPr>
              <w:rPr>
                <w:sz w:val="18"/>
                <w:szCs w:val="18"/>
              </w:rPr>
            </w:pPr>
            <w:r w:rsidRPr="00B035BD">
              <w:rPr>
                <w:sz w:val="18"/>
                <w:szCs w:val="18"/>
              </w:rPr>
              <w:t xml:space="preserve"> 000 0102 0000000000 244</w:t>
            </w:r>
          </w:p>
        </w:tc>
        <w:tc>
          <w:tcPr>
            <w:tcW w:w="1520" w:type="dxa"/>
            <w:noWrap/>
            <w:hideMark/>
          </w:tcPr>
          <w:p w:rsidR="00B035BD" w:rsidRPr="00B035BD" w:rsidRDefault="00B035BD" w:rsidP="00B035BD">
            <w:pPr>
              <w:rPr>
                <w:sz w:val="18"/>
                <w:szCs w:val="18"/>
              </w:rPr>
            </w:pPr>
            <w:r w:rsidRPr="00B035BD">
              <w:rPr>
                <w:sz w:val="18"/>
                <w:szCs w:val="18"/>
              </w:rPr>
              <w:t>17,1</w:t>
            </w:r>
          </w:p>
        </w:tc>
        <w:tc>
          <w:tcPr>
            <w:tcW w:w="1360" w:type="dxa"/>
            <w:noWrap/>
            <w:hideMark/>
          </w:tcPr>
          <w:p w:rsidR="00B035BD" w:rsidRPr="00B035BD" w:rsidRDefault="00B035BD" w:rsidP="00B035BD">
            <w:pPr>
              <w:rPr>
                <w:sz w:val="18"/>
                <w:szCs w:val="18"/>
              </w:rPr>
            </w:pPr>
            <w:r w:rsidRPr="00B035BD">
              <w:rPr>
                <w:sz w:val="18"/>
                <w:szCs w:val="18"/>
              </w:rPr>
              <w:t>0,0</w:t>
            </w:r>
          </w:p>
        </w:tc>
        <w:tc>
          <w:tcPr>
            <w:tcW w:w="1440" w:type="dxa"/>
            <w:noWrap/>
            <w:hideMark/>
          </w:tcPr>
          <w:p w:rsidR="00B035BD" w:rsidRPr="00B035BD" w:rsidRDefault="00B035BD" w:rsidP="00B035BD">
            <w:pPr>
              <w:rPr>
                <w:sz w:val="18"/>
                <w:szCs w:val="18"/>
              </w:rPr>
            </w:pPr>
            <w:r w:rsidRPr="00B035BD">
              <w:rPr>
                <w:sz w:val="18"/>
                <w:szCs w:val="18"/>
              </w:rPr>
              <w:t>0,0%</w:t>
            </w:r>
          </w:p>
        </w:tc>
      </w:tr>
      <w:tr w:rsidR="00B035BD" w:rsidRPr="00B035BD" w:rsidTr="00B035BD">
        <w:trPr>
          <w:trHeight w:val="854"/>
        </w:trPr>
        <w:tc>
          <w:tcPr>
            <w:tcW w:w="5220" w:type="dxa"/>
            <w:hideMark/>
          </w:tcPr>
          <w:p w:rsidR="00B035BD" w:rsidRPr="00B035BD" w:rsidRDefault="00B035BD">
            <w:pPr>
              <w:rPr>
                <w:sz w:val="18"/>
                <w:szCs w:val="18"/>
              </w:rPr>
            </w:pPr>
            <w:r w:rsidRPr="00B035BD">
              <w:rPr>
                <w:sz w:val="18"/>
                <w:szCs w:val="18"/>
              </w:rPr>
              <w:t xml:space="preserve">  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880" w:type="dxa"/>
            <w:noWrap/>
            <w:hideMark/>
          </w:tcPr>
          <w:p w:rsidR="00B035BD" w:rsidRPr="00B035BD" w:rsidRDefault="00B035BD">
            <w:pPr>
              <w:rPr>
                <w:sz w:val="18"/>
                <w:szCs w:val="18"/>
              </w:rPr>
            </w:pPr>
            <w:r w:rsidRPr="00B035BD">
              <w:rPr>
                <w:sz w:val="18"/>
                <w:szCs w:val="18"/>
              </w:rPr>
              <w:t xml:space="preserve"> 000 0104 0000000000 000</w:t>
            </w:r>
          </w:p>
        </w:tc>
        <w:tc>
          <w:tcPr>
            <w:tcW w:w="1520" w:type="dxa"/>
            <w:noWrap/>
            <w:hideMark/>
          </w:tcPr>
          <w:p w:rsidR="00B035BD" w:rsidRPr="00B035BD" w:rsidRDefault="00B035BD" w:rsidP="00B035BD">
            <w:pPr>
              <w:rPr>
                <w:sz w:val="18"/>
                <w:szCs w:val="18"/>
              </w:rPr>
            </w:pPr>
            <w:r w:rsidRPr="00B035BD">
              <w:rPr>
                <w:sz w:val="18"/>
                <w:szCs w:val="18"/>
              </w:rPr>
              <w:t>2 433,4</w:t>
            </w:r>
          </w:p>
        </w:tc>
        <w:tc>
          <w:tcPr>
            <w:tcW w:w="1360" w:type="dxa"/>
            <w:noWrap/>
            <w:hideMark/>
          </w:tcPr>
          <w:p w:rsidR="00B035BD" w:rsidRPr="00B035BD" w:rsidRDefault="00B035BD" w:rsidP="00B035BD">
            <w:pPr>
              <w:rPr>
                <w:sz w:val="18"/>
                <w:szCs w:val="18"/>
              </w:rPr>
            </w:pPr>
            <w:r w:rsidRPr="00B035BD">
              <w:rPr>
                <w:sz w:val="18"/>
                <w:szCs w:val="18"/>
              </w:rPr>
              <w:t>203,7</w:t>
            </w:r>
          </w:p>
        </w:tc>
        <w:tc>
          <w:tcPr>
            <w:tcW w:w="1440" w:type="dxa"/>
            <w:noWrap/>
            <w:hideMark/>
          </w:tcPr>
          <w:p w:rsidR="00B035BD" w:rsidRPr="00B035BD" w:rsidRDefault="00B035BD" w:rsidP="00B035BD">
            <w:pPr>
              <w:rPr>
                <w:sz w:val="18"/>
                <w:szCs w:val="18"/>
              </w:rPr>
            </w:pPr>
            <w:r w:rsidRPr="00B035BD">
              <w:rPr>
                <w:sz w:val="18"/>
                <w:szCs w:val="18"/>
              </w:rPr>
              <w:t>8,4%</w:t>
            </w:r>
          </w:p>
        </w:tc>
      </w:tr>
      <w:tr w:rsidR="00B035BD" w:rsidRPr="00B035BD" w:rsidTr="00B035BD">
        <w:trPr>
          <w:trHeight w:val="552"/>
        </w:trPr>
        <w:tc>
          <w:tcPr>
            <w:tcW w:w="5220" w:type="dxa"/>
            <w:hideMark/>
          </w:tcPr>
          <w:p w:rsidR="00B035BD" w:rsidRPr="00B035BD" w:rsidRDefault="00B035BD">
            <w:pPr>
              <w:rPr>
                <w:sz w:val="18"/>
                <w:szCs w:val="18"/>
              </w:rPr>
            </w:pPr>
            <w:r w:rsidRPr="00B035BD">
              <w:rPr>
                <w:sz w:val="18"/>
                <w:szCs w:val="18"/>
              </w:rPr>
              <w:t xml:space="preserve">  Закупка товаров, работ и услуг для обеспечения государственных (муниципальных) нужд</w:t>
            </w:r>
          </w:p>
        </w:tc>
        <w:tc>
          <w:tcPr>
            <w:tcW w:w="2880" w:type="dxa"/>
            <w:noWrap/>
            <w:hideMark/>
          </w:tcPr>
          <w:p w:rsidR="00B035BD" w:rsidRPr="00B035BD" w:rsidRDefault="00B035BD">
            <w:pPr>
              <w:rPr>
                <w:sz w:val="18"/>
                <w:szCs w:val="18"/>
              </w:rPr>
            </w:pPr>
            <w:r w:rsidRPr="00B035BD">
              <w:rPr>
                <w:sz w:val="18"/>
                <w:szCs w:val="18"/>
              </w:rPr>
              <w:t xml:space="preserve"> 000 0104 0000000000 200</w:t>
            </w:r>
          </w:p>
        </w:tc>
        <w:tc>
          <w:tcPr>
            <w:tcW w:w="1520" w:type="dxa"/>
            <w:noWrap/>
            <w:hideMark/>
          </w:tcPr>
          <w:p w:rsidR="00B035BD" w:rsidRPr="00B035BD" w:rsidRDefault="00B035BD" w:rsidP="00B035BD">
            <w:pPr>
              <w:rPr>
                <w:sz w:val="18"/>
                <w:szCs w:val="18"/>
              </w:rPr>
            </w:pPr>
            <w:r w:rsidRPr="00B035BD">
              <w:rPr>
                <w:sz w:val="18"/>
                <w:szCs w:val="18"/>
              </w:rPr>
              <w:t>2 433,4</w:t>
            </w:r>
          </w:p>
        </w:tc>
        <w:tc>
          <w:tcPr>
            <w:tcW w:w="1360" w:type="dxa"/>
            <w:noWrap/>
            <w:hideMark/>
          </w:tcPr>
          <w:p w:rsidR="00B035BD" w:rsidRPr="00B035BD" w:rsidRDefault="00B035BD" w:rsidP="00B035BD">
            <w:pPr>
              <w:rPr>
                <w:sz w:val="18"/>
                <w:szCs w:val="18"/>
              </w:rPr>
            </w:pPr>
            <w:r w:rsidRPr="00B035BD">
              <w:rPr>
                <w:sz w:val="18"/>
                <w:szCs w:val="18"/>
              </w:rPr>
              <w:t>16,2</w:t>
            </w:r>
          </w:p>
        </w:tc>
        <w:tc>
          <w:tcPr>
            <w:tcW w:w="1440" w:type="dxa"/>
            <w:noWrap/>
            <w:hideMark/>
          </w:tcPr>
          <w:p w:rsidR="00B035BD" w:rsidRPr="00B035BD" w:rsidRDefault="00B035BD" w:rsidP="00B035BD">
            <w:pPr>
              <w:rPr>
                <w:sz w:val="18"/>
                <w:szCs w:val="18"/>
              </w:rPr>
            </w:pPr>
            <w:r w:rsidRPr="00B035BD">
              <w:rPr>
                <w:sz w:val="18"/>
                <w:szCs w:val="18"/>
              </w:rPr>
              <w:t>0,7%</w:t>
            </w:r>
          </w:p>
        </w:tc>
      </w:tr>
      <w:tr w:rsidR="00B035BD" w:rsidRPr="00B035BD" w:rsidTr="00B035BD">
        <w:trPr>
          <w:trHeight w:val="828"/>
        </w:trPr>
        <w:tc>
          <w:tcPr>
            <w:tcW w:w="5220" w:type="dxa"/>
            <w:hideMark/>
          </w:tcPr>
          <w:p w:rsidR="00B035BD" w:rsidRPr="00B035BD" w:rsidRDefault="00B035BD">
            <w:pPr>
              <w:rPr>
                <w:sz w:val="18"/>
                <w:szCs w:val="18"/>
              </w:rPr>
            </w:pPr>
            <w:r w:rsidRPr="00B035BD">
              <w:rPr>
                <w:sz w:val="18"/>
                <w:szCs w:val="18"/>
              </w:rPr>
              <w:t xml:space="preserve">  Иные закупки товаров, работ и услуг для обеспечения государственных (муниципальных) нужд</w:t>
            </w:r>
          </w:p>
        </w:tc>
        <w:tc>
          <w:tcPr>
            <w:tcW w:w="2880" w:type="dxa"/>
            <w:noWrap/>
            <w:hideMark/>
          </w:tcPr>
          <w:p w:rsidR="00B035BD" w:rsidRPr="00B035BD" w:rsidRDefault="00B035BD">
            <w:pPr>
              <w:rPr>
                <w:sz w:val="18"/>
                <w:szCs w:val="18"/>
              </w:rPr>
            </w:pPr>
            <w:r w:rsidRPr="00B035BD">
              <w:rPr>
                <w:sz w:val="18"/>
                <w:szCs w:val="18"/>
              </w:rPr>
              <w:t xml:space="preserve"> 000 0104 0000000000 240</w:t>
            </w:r>
          </w:p>
        </w:tc>
        <w:tc>
          <w:tcPr>
            <w:tcW w:w="1520" w:type="dxa"/>
            <w:noWrap/>
            <w:hideMark/>
          </w:tcPr>
          <w:p w:rsidR="00B035BD" w:rsidRPr="00B035BD" w:rsidRDefault="00B035BD" w:rsidP="00B035BD">
            <w:pPr>
              <w:rPr>
                <w:sz w:val="18"/>
                <w:szCs w:val="18"/>
              </w:rPr>
            </w:pPr>
            <w:r w:rsidRPr="00B035BD">
              <w:rPr>
                <w:sz w:val="18"/>
                <w:szCs w:val="18"/>
              </w:rPr>
              <w:t>2 433,4</w:t>
            </w:r>
          </w:p>
        </w:tc>
        <w:tc>
          <w:tcPr>
            <w:tcW w:w="1360" w:type="dxa"/>
            <w:noWrap/>
            <w:hideMark/>
          </w:tcPr>
          <w:p w:rsidR="00B035BD" w:rsidRPr="00B035BD" w:rsidRDefault="00B035BD" w:rsidP="00B035BD">
            <w:pPr>
              <w:rPr>
                <w:sz w:val="18"/>
                <w:szCs w:val="18"/>
              </w:rPr>
            </w:pPr>
            <w:r w:rsidRPr="00B035BD">
              <w:rPr>
                <w:sz w:val="18"/>
                <w:szCs w:val="18"/>
              </w:rPr>
              <w:t>16,2</w:t>
            </w:r>
          </w:p>
        </w:tc>
        <w:tc>
          <w:tcPr>
            <w:tcW w:w="1440" w:type="dxa"/>
            <w:noWrap/>
            <w:hideMark/>
          </w:tcPr>
          <w:p w:rsidR="00B035BD" w:rsidRPr="00B035BD" w:rsidRDefault="00B035BD" w:rsidP="00B035BD">
            <w:pPr>
              <w:rPr>
                <w:sz w:val="18"/>
                <w:szCs w:val="18"/>
              </w:rPr>
            </w:pPr>
            <w:r w:rsidRPr="00B035BD">
              <w:rPr>
                <w:sz w:val="18"/>
                <w:szCs w:val="18"/>
              </w:rPr>
              <w:t>0,7%</w:t>
            </w:r>
          </w:p>
        </w:tc>
      </w:tr>
      <w:tr w:rsidR="00B035BD" w:rsidRPr="00B035BD" w:rsidTr="00B035BD">
        <w:trPr>
          <w:trHeight w:val="828"/>
        </w:trPr>
        <w:tc>
          <w:tcPr>
            <w:tcW w:w="5220" w:type="dxa"/>
            <w:hideMark/>
          </w:tcPr>
          <w:p w:rsidR="00B035BD" w:rsidRPr="00B035BD" w:rsidRDefault="00B035BD">
            <w:pPr>
              <w:rPr>
                <w:sz w:val="18"/>
                <w:szCs w:val="18"/>
              </w:rPr>
            </w:pPr>
            <w:r w:rsidRPr="00B035BD">
              <w:rPr>
                <w:sz w:val="18"/>
                <w:szCs w:val="18"/>
              </w:rPr>
              <w:t xml:space="preserve">  Прочая закупка товаров, работ и услуг для обеспечения государственных (муниципальных) нужд</w:t>
            </w:r>
          </w:p>
        </w:tc>
        <w:tc>
          <w:tcPr>
            <w:tcW w:w="2880" w:type="dxa"/>
            <w:noWrap/>
            <w:hideMark/>
          </w:tcPr>
          <w:p w:rsidR="00B035BD" w:rsidRPr="00B035BD" w:rsidRDefault="00B035BD">
            <w:pPr>
              <w:rPr>
                <w:sz w:val="18"/>
                <w:szCs w:val="18"/>
              </w:rPr>
            </w:pPr>
            <w:r w:rsidRPr="00B035BD">
              <w:rPr>
                <w:sz w:val="18"/>
                <w:szCs w:val="18"/>
              </w:rPr>
              <w:t xml:space="preserve"> 000 0104 0000000000 244</w:t>
            </w:r>
          </w:p>
        </w:tc>
        <w:tc>
          <w:tcPr>
            <w:tcW w:w="1520" w:type="dxa"/>
            <w:noWrap/>
            <w:hideMark/>
          </w:tcPr>
          <w:p w:rsidR="00B035BD" w:rsidRPr="00B035BD" w:rsidRDefault="00B035BD" w:rsidP="00B035BD">
            <w:pPr>
              <w:rPr>
                <w:sz w:val="18"/>
                <w:szCs w:val="18"/>
              </w:rPr>
            </w:pPr>
            <w:r w:rsidRPr="00B035BD">
              <w:rPr>
                <w:sz w:val="18"/>
                <w:szCs w:val="18"/>
              </w:rPr>
              <w:t>356,3</w:t>
            </w:r>
          </w:p>
        </w:tc>
        <w:tc>
          <w:tcPr>
            <w:tcW w:w="1360" w:type="dxa"/>
            <w:noWrap/>
            <w:hideMark/>
          </w:tcPr>
          <w:p w:rsidR="00B035BD" w:rsidRPr="00B035BD" w:rsidRDefault="00B035BD" w:rsidP="00B035BD">
            <w:pPr>
              <w:rPr>
                <w:sz w:val="18"/>
                <w:szCs w:val="18"/>
              </w:rPr>
            </w:pPr>
            <w:r w:rsidRPr="00B035BD">
              <w:rPr>
                <w:sz w:val="18"/>
                <w:szCs w:val="18"/>
              </w:rPr>
              <w:t>16,2</w:t>
            </w:r>
          </w:p>
        </w:tc>
        <w:tc>
          <w:tcPr>
            <w:tcW w:w="1440" w:type="dxa"/>
            <w:noWrap/>
            <w:hideMark/>
          </w:tcPr>
          <w:p w:rsidR="00B035BD" w:rsidRPr="00B035BD" w:rsidRDefault="00B035BD" w:rsidP="00B035BD">
            <w:pPr>
              <w:rPr>
                <w:sz w:val="18"/>
                <w:szCs w:val="18"/>
              </w:rPr>
            </w:pPr>
            <w:r w:rsidRPr="00B035BD">
              <w:rPr>
                <w:sz w:val="18"/>
                <w:szCs w:val="18"/>
              </w:rPr>
              <w:t>4,5%</w:t>
            </w:r>
          </w:p>
        </w:tc>
      </w:tr>
      <w:tr w:rsidR="00B035BD" w:rsidRPr="00B035BD" w:rsidTr="00B035BD">
        <w:trPr>
          <w:trHeight w:val="276"/>
        </w:trPr>
        <w:tc>
          <w:tcPr>
            <w:tcW w:w="5220" w:type="dxa"/>
            <w:hideMark/>
          </w:tcPr>
          <w:p w:rsidR="00B035BD" w:rsidRPr="00B035BD" w:rsidRDefault="00B035BD">
            <w:pPr>
              <w:rPr>
                <w:sz w:val="18"/>
                <w:szCs w:val="18"/>
              </w:rPr>
            </w:pPr>
            <w:r w:rsidRPr="00B035BD">
              <w:rPr>
                <w:sz w:val="18"/>
                <w:szCs w:val="18"/>
              </w:rPr>
              <w:t>Закупка энергетических ресурсов</w:t>
            </w:r>
          </w:p>
        </w:tc>
        <w:tc>
          <w:tcPr>
            <w:tcW w:w="2880" w:type="dxa"/>
            <w:noWrap/>
            <w:hideMark/>
          </w:tcPr>
          <w:p w:rsidR="00B035BD" w:rsidRPr="00B035BD" w:rsidRDefault="00B035BD">
            <w:pPr>
              <w:rPr>
                <w:sz w:val="18"/>
                <w:szCs w:val="18"/>
              </w:rPr>
            </w:pPr>
            <w:r w:rsidRPr="00B035BD">
              <w:rPr>
                <w:sz w:val="18"/>
                <w:szCs w:val="18"/>
              </w:rPr>
              <w:t>000 0104 0000000000 247</w:t>
            </w:r>
          </w:p>
        </w:tc>
        <w:tc>
          <w:tcPr>
            <w:tcW w:w="1520" w:type="dxa"/>
            <w:noWrap/>
            <w:hideMark/>
          </w:tcPr>
          <w:p w:rsidR="00B035BD" w:rsidRPr="00B035BD" w:rsidRDefault="00B035BD" w:rsidP="00B035BD">
            <w:pPr>
              <w:rPr>
                <w:sz w:val="18"/>
                <w:szCs w:val="18"/>
              </w:rPr>
            </w:pPr>
            <w:r w:rsidRPr="00B035BD">
              <w:rPr>
                <w:sz w:val="18"/>
                <w:szCs w:val="18"/>
              </w:rPr>
              <w:t>2 077,1</w:t>
            </w:r>
          </w:p>
        </w:tc>
        <w:tc>
          <w:tcPr>
            <w:tcW w:w="1360" w:type="dxa"/>
            <w:noWrap/>
            <w:hideMark/>
          </w:tcPr>
          <w:p w:rsidR="00B035BD" w:rsidRPr="00B035BD" w:rsidRDefault="00B035BD" w:rsidP="00B035BD">
            <w:pPr>
              <w:rPr>
                <w:sz w:val="18"/>
                <w:szCs w:val="18"/>
              </w:rPr>
            </w:pPr>
            <w:r w:rsidRPr="00B035BD">
              <w:rPr>
                <w:sz w:val="18"/>
                <w:szCs w:val="18"/>
              </w:rPr>
              <w:t>187,5</w:t>
            </w:r>
          </w:p>
        </w:tc>
        <w:tc>
          <w:tcPr>
            <w:tcW w:w="1440" w:type="dxa"/>
            <w:noWrap/>
            <w:hideMark/>
          </w:tcPr>
          <w:p w:rsidR="00B035BD" w:rsidRPr="00B035BD" w:rsidRDefault="00B035BD" w:rsidP="00B035BD">
            <w:pPr>
              <w:rPr>
                <w:sz w:val="18"/>
                <w:szCs w:val="18"/>
              </w:rPr>
            </w:pPr>
            <w:r w:rsidRPr="00B035BD">
              <w:rPr>
                <w:sz w:val="18"/>
                <w:szCs w:val="18"/>
              </w:rPr>
              <w:t>9,0%</w:t>
            </w:r>
          </w:p>
        </w:tc>
      </w:tr>
      <w:tr w:rsidR="00B035BD" w:rsidRPr="00B035BD" w:rsidTr="00B035BD">
        <w:trPr>
          <w:trHeight w:val="276"/>
        </w:trPr>
        <w:tc>
          <w:tcPr>
            <w:tcW w:w="5220" w:type="dxa"/>
            <w:hideMark/>
          </w:tcPr>
          <w:p w:rsidR="00B035BD" w:rsidRPr="00B035BD" w:rsidRDefault="00B035BD">
            <w:pPr>
              <w:rPr>
                <w:b/>
                <w:bCs/>
                <w:sz w:val="18"/>
                <w:szCs w:val="18"/>
              </w:rPr>
            </w:pPr>
            <w:r w:rsidRPr="00B035BD">
              <w:rPr>
                <w:b/>
                <w:bCs/>
                <w:sz w:val="18"/>
                <w:szCs w:val="18"/>
              </w:rPr>
              <w:t>Национальная оборона</w:t>
            </w:r>
          </w:p>
        </w:tc>
        <w:tc>
          <w:tcPr>
            <w:tcW w:w="2880" w:type="dxa"/>
            <w:noWrap/>
            <w:hideMark/>
          </w:tcPr>
          <w:p w:rsidR="00B035BD" w:rsidRPr="00B035BD" w:rsidRDefault="00B035BD">
            <w:pPr>
              <w:rPr>
                <w:b/>
                <w:bCs/>
                <w:sz w:val="18"/>
                <w:szCs w:val="18"/>
              </w:rPr>
            </w:pPr>
            <w:r w:rsidRPr="00B035BD">
              <w:rPr>
                <w:b/>
                <w:bCs/>
                <w:sz w:val="18"/>
                <w:szCs w:val="18"/>
              </w:rPr>
              <w:t xml:space="preserve"> 000 0200 0000000000 000</w:t>
            </w:r>
          </w:p>
        </w:tc>
        <w:tc>
          <w:tcPr>
            <w:tcW w:w="1520" w:type="dxa"/>
            <w:noWrap/>
            <w:hideMark/>
          </w:tcPr>
          <w:p w:rsidR="00B035BD" w:rsidRPr="00B035BD" w:rsidRDefault="00B035BD" w:rsidP="00B035BD">
            <w:pPr>
              <w:rPr>
                <w:b/>
                <w:bCs/>
                <w:sz w:val="18"/>
                <w:szCs w:val="18"/>
              </w:rPr>
            </w:pPr>
            <w:r w:rsidRPr="00B035BD">
              <w:rPr>
                <w:b/>
                <w:bCs/>
                <w:sz w:val="18"/>
                <w:szCs w:val="18"/>
              </w:rPr>
              <w:t>480,0</w:t>
            </w:r>
          </w:p>
        </w:tc>
        <w:tc>
          <w:tcPr>
            <w:tcW w:w="1360" w:type="dxa"/>
            <w:noWrap/>
            <w:hideMark/>
          </w:tcPr>
          <w:p w:rsidR="00B035BD" w:rsidRPr="00B035BD" w:rsidRDefault="00B035BD" w:rsidP="00B035BD">
            <w:pPr>
              <w:rPr>
                <w:b/>
                <w:bCs/>
                <w:sz w:val="18"/>
                <w:szCs w:val="18"/>
              </w:rPr>
            </w:pPr>
            <w:r w:rsidRPr="00B035BD">
              <w:rPr>
                <w:b/>
                <w:bCs/>
                <w:sz w:val="18"/>
                <w:szCs w:val="18"/>
              </w:rPr>
              <w:t>80,0</w:t>
            </w:r>
          </w:p>
        </w:tc>
        <w:tc>
          <w:tcPr>
            <w:tcW w:w="1440" w:type="dxa"/>
            <w:noWrap/>
            <w:hideMark/>
          </w:tcPr>
          <w:p w:rsidR="00B035BD" w:rsidRPr="00B035BD" w:rsidRDefault="00B035BD" w:rsidP="00B035BD">
            <w:pPr>
              <w:rPr>
                <w:b/>
                <w:bCs/>
                <w:sz w:val="18"/>
                <w:szCs w:val="18"/>
              </w:rPr>
            </w:pPr>
            <w:r w:rsidRPr="00B035BD">
              <w:rPr>
                <w:b/>
                <w:bCs/>
                <w:sz w:val="18"/>
                <w:szCs w:val="18"/>
              </w:rPr>
              <w:t>16,7%</w:t>
            </w:r>
          </w:p>
        </w:tc>
      </w:tr>
      <w:tr w:rsidR="00B035BD" w:rsidRPr="00B035BD" w:rsidTr="00B035BD">
        <w:trPr>
          <w:trHeight w:val="276"/>
        </w:trPr>
        <w:tc>
          <w:tcPr>
            <w:tcW w:w="5220" w:type="dxa"/>
            <w:hideMark/>
          </w:tcPr>
          <w:p w:rsidR="00B035BD" w:rsidRPr="00B035BD" w:rsidRDefault="00B035BD">
            <w:pPr>
              <w:rPr>
                <w:sz w:val="18"/>
                <w:szCs w:val="18"/>
              </w:rPr>
            </w:pPr>
            <w:r w:rsidRPr="00B035BD">
              <w:rPr>
                <w:sz w:val="18"/>
                <w:szCs w:val="18"/>
              </w:rPr>
              <w:t>Мобилизационная и вневойсковая подготовка</w:t>
            </w:r>
          </w:p>
        </w:tc>
        <w:tc>
          <w:tcPr>
            <w:tcW w:w="2880" w:type="dxa"/>
            <w:noWrap/>
            <w:hideMark/>
          </w:tcPr>
          <w:p w:rsidR="00B035BD" w:rsidRPr="00B035BD" w:rsidRDefault="00B035BD">
            <w:pPr>
              <w:rPr>
                <w:sz w:val="18"/>
                <w:szCs w:val="18"/>
              </w:rPr>
            </w:pPr>
            <w:r w:rsidRPr="00B035BD">
              <w:rPr>
                <w:sz w:val="18"/>
                <w:szCs w:val="18"/>
              </w:rPr>
              <w:t xml:space="preserve"> 000 0203 0000000000 000</w:t>
            </w:r>
          </w:p>
        </w:tc>
        <w:tc>
          <w:tcPr>
            <w:tcW w:w="1520" w:type="dxa"/>
            <w:noWrap/>
            <w:hideMark/>
          </w:tcPr>
          <w:p w:rsidR="00B035BD" w:rsidRPr="00B035BD" w:rsidRDefault="00B035BD" w:rsidP="00B035BD">
            <w:pPr>
              <w:rPr>
                <w:sz w:val="18"/>
                <w:szCs w:val="18"/>
              </w:rPr>
            </w:pPr>
            <w:r w:rsidRPr="00B035BD">
              <w:rPr>
                <w:sz w:val="18"/>
                <w:szCs w:val="18"/>
              </w:rPr>
              <w:t>480,0</w:t>
            </w:r>
          </w:p>
        </w:tc>
        <w:tc>
          <w:tcPr>
            <w:tcW w:w="1360" w:type="dxa"/>
            <w:noWrap/>
            <w:hideMark/>
          </w:tcPr>
          <w:p w:rsidR="00B035BD" w:rsidRPr="00B035BD" w:rsidRDefault="00B035BD" w:rsidP="00B035BD">
            <w:pPr>
              <w:rPr>
                <w:sz w:val="18"/>
                <w:szCs w:val="18"/>
              </w:rPr>
            </w:pPr>
            <w:r w:rsidRPr="00B035BD">
              <w:rPr>
                <w:sz w:val="18"/>
                <w:szCs w:val="18"/>
              </w:rPr>
              <w:t>80,0</w:t>
            </w:r>
          </w:p>
        </w:tc>
        <w:tc>
          <w:tcPr>
            <w:tcW w:w="1440" w:type="dxa"/>
            <w:noWrap/>
            <w:hideMark/>
          </w:tcPr>
          <w:p w:rsidR="00B035BD" w:rsidRPr="00B035BD" w:rsidRDefault="00B035BD" w:rsidP="00B035BD">
            <w:pPr>
              <w:rPr>
                <w:sz w:val="18"/>
                <w:szCs w:val="18"/>
              </w:rPr>
            </w:pPr>
            <w:r w:rsidRPr="00B035BD">
              <w:rPr>
                <w:sz w:val="18"/>
                <w:szCs w:val="18"/>
              </w:rPr>
              <w:t>16,7%</w:t>
            </w:r>
          </w:p>
        </w:tc>
      </w:tr>
      <w:tr w:rsidR="00B035BD" w:rsidRPr="00B035BD" w:rsidTr="00B035BD">
        <w:trPr>
          <w:trHeight w:val="600"/>
        </w:trPr>
        <w:tc>
          <w:tcPr>
            <w:tcW w:w="5220" w:type="dxa"/>
            <w:hideMark/>
          </w:tcPr>
          <w:p w:rsidR="00B035BD" w:rsidRPr="00B035BD" w:rsidRDefault="00B035BD">
            <w:pPr>
              <w:rPr>
                <w:sz w:val="18"/>
                <w:szCs w:val="18"/>
              </w:rPr>
            </w:pPr>
            <w:r w:rsidRPr="00B035BD">
              <w:rPr>
                <w:sz w:val="18"/>
                <w:szCs w:val="18"/>
              </w:rPr>
              <w:t xml:space="preserve">Прочая закупка товаров, работ и услуг для обеспечения государственных </w:t>
            </w:r>
            <w:proofErr w:type="gramStart"/>
            <w:r w:rsidRPr="00B035BD">
              <w:rPr>
                <w:sz w:val="18"/>
                <w:szCs w:val="18"/>
              </w:rPr>
              <w:t xml:space="preserve">( </w:t>
            </w:r>
            <w:proofErr w:type="gramEnd"/>
            <w:r w:rsidRPr="00B035BD">
              <w:rPr>
                <w:sz w:val="18"/>
                <w:szCs w:val="18"/>
              </w:rPr>
              <w:t>муниципальных) нужд</w:t>
            </w:r>
          </w:p>
        </w:tc>
        <w:tc>
          <w:tcPr>
            <w:tcW w:w="2880" w:type="dxa"/>
            <w:noWrap/>
            <w:hideMark/>
          </w:tcPr>
          <w:p w:rsidR="00B035BD" w:rsidRPr="00B035BD" w:rsidRDefault="00B035BD">
            <w:pPr>
              <w:rPr>
                <w:sz w:val="18"/>
                <w:szCs w:val="18"/>
              </w:rPr>
            </w:pPr>
            <w:r w:rsidRPr="00B035BD">
              <w:rPr>
                <w:sz w:val="18"/>
                <w:szCs w:val="18"/>
              </w:rPr>
              <w:t xml:space="preserve"> 000 0203 0000000000 244</w:t>
            </w:r>
          </w:p>
        </w:tc>
        <w:tc>
          <w:tcPr>
            <w:tcW w:w="1520" w:type="dxa"/>
            <w:noWrap/>
            <w:hideMark/>
          </w:tcPr>
          <w:p w:rsidR="00B035BD" w:rsidRPr="00B035BD" w:rsidRDefault="00B035BD" w:rsidP="00B035BD">
            <w:pPr>
              <w:rPr>
                <w:sz w:val="18"/>
                <w:szCs w:val="18"/>
              </w:rPr>
            </w:pPr>
            <w:r w:rsidRPr="00B035BD">
              <w:rPr>
                <w:sz w:val="18"/>
                <w:szCs w:val="18"/>
              </w:rPr>
              <w:t>480,0</w:t>
            </w:r>
          </w:p>
        </w:tc>
        <w:tc>
          <w:tcPr>
            <w:tcW w:w="1360" w:type="dxa"/>
            <w:noWrap/>
            <w:hideMark/>
          </w:tcPr>
          <w:p w:rsidR="00B035BD" w:rsidRPr="00B035BD" w:rsidRDefault="00B035BD" w:rsidP="00B035BD">
            <w:pPr>
              <w:rPr>
                <w:sz w:val="18"/>
                <w:szCs w:val="18"/>
              </w:rPr>
            </w:pPr>
            <w:r w:rsidRPr="00B035BD">
              <w:rPr>
                <w:sz w:val="18"/>
                <w:szCs w:val="18"/>
              </w:rPr>
              <w:t>80,0</w:t>
            </w:r>
          </w:p>
        </w:tc>
        <w:tc>
          <w:tcPr>
            <w:tcW w:w="1440" w:type="dxa"/>
            <w:noWrap/>
            <w:hideMark/>
          </w:tcPr>
          <w:p w:rsidR="00B035BD" w:rsidRPr="00B035BD" w:rsidRDefault="00B035BD" w:rsidP="00B035BD">
            <w:pPr>
              <w:rPr>
                <w:sz w:val="18"/>
                <w:szCs w:val="18"/>
              </w:rPr>
            </w:pPr>
            <w:r w:rsidRPr="00B035BD">
              <w:rPr>
                <w:sz w:val="18"/>
                <w:szCs w:val="18"/>
              </w:rPr>
              <w:t>16,7%</w:t>
            </w:r>
          </w:p>
        </w:tc>
      </w:tr>
      <w:tr w:rsidR="00B035BD" w:rsidRPr="00B035BD" w:rsidTr="00B035BD">
        <w:trPr>
          <w:trHeight w:val="381"/>
        </w:trPr>
        <w:tc>
          <w:tcPr>
            <w:tcW w:w="5220" w:type="dxa"/>
            <w:hideMark/>
          </w:tcPr>
          <w:p w:rsidR="00B035BD" w:rsidRPr="00B035BD" w:rsidRDefault="00B035BD">
            <w:pPr>
              <w:rPr>
                <w:b/>
                <w:bCs/>
                <w:sz w:val="18"/>
                <w:szCs w:val="18"/>
              </w:rPr>
            </w:pPr>
            <w:r w:rsidRPr="00B035BD">
              <w:rPr>
                <w:b/>
                <w:bCs/>
                <w:sz w:val="18"/>
                <w:szCs w:val="18"/>
              </w:rPr>
              <w:t>ЖИЛИЩНО-КОММУНАЛЬНОЕ ХОЗЯЙСТВО</w:t>
            </w:r>
          </w:p>
        </w:tc>
        <w:tc>
          <w:tcPr>
            <w:tcW w:w="2880" w:type="dxa"/>
            <w:noWrap/>
            <w:hideMark/>
          </w:tcPr>
          <w:p w:rsidR="00B035BD" w:rsidRPr="00B035BD" w:rsidRDefault="00B035BD">
            <w:pPr>
              <w:rPr>
                <w:b/>
                <w:bCs/>
                <w:sz w:val="18"/>
                <w:szCs w:val="18"/>
              </w:rPr>
            </w:pPr>
            <w:r w:rsidRPr="00B035BD">
              <w:rPr>
                <w:b/>
                <w:bCs/>
                <w:sz w:val="18"/>
                <w:szCs w:val="18"/>
              </w:rPr>
              <w:t xml:space="preserve"> 000 0500 0000000000 000</w:t>
            </w:r>
          </w:p>
        </w:tc>
        <w:tc>
          <w:tcPr>
            <w:tcW w:w="1520" w:type="dxa"/>
            <w:noWrap/>
            <w:hideMark/>
          </w:tcPr>
          <w:p w:rsidR="00B035BD" w:rsidRPr="00B035BD" w:rsidRDefault="00B035BD" w:rsidP="00B035BD">
            <w:pPr>
              <w:rPr>
                <w:b/>
                <w:bCs/>
                <w:sz w:val="18"/>
                <w:szCs w:val="18"/>
              </w:rPr>
            </w:pPr>
            <w:r w:rsidRPr="00B035BD">
              <w:rPr>
                <w:b/>
                <w:bCs/>
                <w:sz w:val="18"/>
                <w:szCs w:val="18"/>
              </w:rPr>
              <w:t>1 183,4</w:t>
            </w:r>
          </w:p>
        </w:tc>
        <w:tc>
          <w:tcPr>
            <w:tcW w:w="1360" w:type="dxa"/>
            <w:noWrap/>
            <w:hideMark/>
          </w:tcPr>
          <w:p w:rsidR="00B035BD" w:rsidRPr="00B035BD" w:rsidRDefault="00B035BD" w:rsidP="00B035BD">
            <w:pPr>
              <w:rPr>
                <w:b/>
                <w:bCs/>
                <w:sz w:val="18"/>
                <w:szCs w:val="18"/>
              </w:rPr>
            </w:pPr>
            <w:r w:rsidRPr="00B035BD">
              <w:rPr>
                <w:b/>
                <w:bCs/>
                <w:sz w:val="18"/>
                <w:szCs w:val="18"/>
              </w:rPr>
              <w:t>0,0</w:t>
            </w:r>
          </w:p>
        </w:tc>
        <w:tc>
          <w:tcPr>
            <w:tcW w:w="1440" w:type="dxa"/>
            <w:noWrap/>
            <w:hideMark/>
          </w:tcPr>
          <w:p w:rsidR="00B035BD" w:rsidRPr="00B035BD" w:rsidRDefault="00B035BD" w:rsidP="00B035BD">
            <w:pPr>
              <w:rPr>
                <w:b/>
                <w:bCs/>
                <w:sz w:val="18"/>
                <w:szCs w:val="18"/>
              </w:rPr>
            </w:pPr>
            <w:r w:rsidRPr="00B035BD">
              <w:rPr>
                <w:b/>
                <w:bCs/>
                <w:sz w:val="18"/>
                <w:szCs w:val="18"/>
              </w:rPr>
              <w:t>0,0%</w:t>
            </w:r>
          </w:p>
        </w:tc>
      </w:tr>
      <w:tr w:rsidR="00B035BD" w:rsidRPr="00B035BD" w:rsidTr="00B035BD">
        <w:trPr>
          <w:trHeight w:val="276"/>
        </w:trPr>
        <w:tc>
          <w:tcPr>
            <w:tcW w:w="5220" w:type="dxa"/>
            <w:hideMark/>
          </w:tcPr>
          <w:p w:rsidR="00B035BD" w:rsidRPr="00B035BD" w:rsidRDefault="00B035BD">
            <w:pPr>
              <w:rPr>
                <w:sz w:val="18"/>
                <w:szCs w:val="18"/>
              </w:rPr>
            </w:pPr>
            <w:r w:rsidRPr="00B035BD">
              <w:rPr>
                <w:sz w:val="18"/>
                <w:szCs w:val="18"/>
              </w:rPr>
              <w:t xml:space="preserve">  Благоустройство</w:t>
            </w:r>
          </w:p>
        </w:tc>
        <w:tc>
          <w:tcPr>
            <w:tcW w:w="2880" w:type="dxa"/>
            <w:noWrap/>
            <w:hideMark/>
          </w:tcPr>
          <w:p w:rsidR="00B035BD" w:rsidRPr="00B035BD" w:rsidRDefault="00B035BD">
            <w:pPr>
              <w:rPr>
                <w:sz w:val="18"/>
                <w:szCs w:val="18"/>
              </w:rPr>
            </w:pPr>
            <w:r w:rsidRPr="00B035BD">
              <w:rPr>
                <w:sz w:val="18"/>
                <w:szCs w:val="18"/>
              </w:rPr>
              <w:t xml:space="preserve"> 000 0503 0000000000 000</w:t>
            </w:r>
          </w:p>
        </w:tc>
        <w:tc>
          <w:tcPr>
            <w:tcW w:w="1520" w:type="dxa"/>
            <w:noWrap/>
            <w:hideMark/>
          </w:tcPr>
          <w:p w:rsidR="00B035BD" w:rsidRPr="00B035BD" w:rsidRDefault="00B035BD" w:rsidP="00B035BD">
            <w:pPr>
              <w:rPr>
                <w:sz w:val="18"/>
                <w:szCs w:val="18"/>
              </w:rPr>
            </w:pPr>
            <w:r w:rsidRPr="00B035BD">
              <w:rPr>
                <w:sz w:val="18"/>
                <w:szCs w:val="18"/>
              </w:rPr>
              <w:t>1 183,4</w:t>
            </w:r>
          </w:p>
        </w:tc>
        <w:tc>
          <w:tcPr>
            <w:tcW w:w="1360" w:type="dxa"/>
            <w:noWrap/>
            <w:hideMark/>
          </w:tcPr>
          <w:p w:rsidR="00B035BD" w:rsidRPr="00B035BD" w:rsidRDefault="00B035BD" w:rsidP="00B035BD">
            <w:pPr>
              <w:rPr>
                <w:sz w:val="18"/>
                <w:szCs w:val="18"/>
              </w:rPr>
            </w:pPr>
            <w:r w:rsidRPr="00B035BD">
              <w:rPr>
                <w:sz w:val="18"/>
                <w:szCs w:val="18"/>
              </w:rPr>
              <w:t>0,0</w:t>
            </w:r>
          </w:p>
        </w:tc>
        <w:tc>
          <w:tcPr>
            <w:tcW w:w="1440" w:type="dxa"/>
            <w:noWrap/>
            <w:hideMark/>
          </w:tcPr>
          <w:p w:rsidR="00B035BD" w:rsidRPr="00B035BD" w:rsidRDefault="00B035BD" w:rsidP="00B035BD">
            <w:pPr>
              <w:rPr>
                <w:sz w:val="18"/>
                <w:szCs w:val="18"/>
              </w:rPr>
            </w:pPr>
            <w:r w:rsidRPr="00B035BD">
              <w:rPr>
                <w:sz w:val="18"/>
                <w:szCs w:val="18"/>
              </w:rPr>
              <w:t>0,0%</w:t>
            </w:r>
          </w:p>
        </w:tc>
      </w:tr>
      <w:tr w:rsidR="00B035BD" w:rsidRPr="00B035BD" w:rsidTr="00B035BD">
        <w:trPr>
          <w:trHeight w:val="276"/>
        </w:trPr>
        <w:tc>
          <w:tcPr>
            <w:tcW w:w="5220" w:type="dxa"/>
            <w:hideMark/>
          </w:tcPr>
          <w:p w:rsidR="00B035BD" w:rsidRPr="00B035BD" w:rsidRDefault="00B035BD">
            <w:pPr>
              <w:rPr>
                <w:sz w:val="18"/>
                <w:szCs w:val="18"/>
              </w:rPr>
            </w:pPr>
            <w:r w:rsidRPr="00B035BD">
              <w:rPr>
                <w:sz w:val="18"/>
                <w:szCs w:val="18"/>
              </w:rPr>
              <w:t xml:space="preserve">  Иные межбюджетные трансферты</w:t>
            </w:r>
          </w:p>
        </w:tc>
        <w:tc>
          <w:tcPr>
            <w:tcW w:w="2880" w:type="dxa"/>
            <w:noWrap/>
            <w:hideMark/>
          </w:tcPr>
          <w:p w:rsidR="00B035BD" w:rsidRPr="00B035BD" w:rsidRDefault="00B035BD">
            <w:pPr>
              <w:rPr>
                <w:sz w:val="18"/>
                <w:szCs w:val="18"/>
              </w:rPr>
            </w:pPr>
            <w:r w:rsidRPr="00B035BD">
              <w:rPr>
                <w:sz w:val="18"/>
                <w:szCs w:val="18"/>
              </w:rPr>
              <w:t xml:space="preserve"> 000 0503 0000000000 540</w:t>
            </w:r>
          </w:p>
        </w:tc>
        <w:tc>
          <w:tcPr>
            <w:tcW w:w="1520" w:type="dxa"/>
            <w:noWrap/>
            <w:hideMark/>
          </w:tcPr>
          <w:p w:rsidR="00B035BD" w:rsidRPr="00B035BD" w:rsidRDefault="00B035BD" w:rsidP="00B035BD">
            <w:pPr>
              <w:rPr>
                <w:sz w:val="18"/>
                <w:szCs w:val="18"/>
              </w:rPr>
            </w:pPr>
            <w:r w:rsidRPr="00B035BD">
              <w:rPr>
                <w:sz w:val="18"/>
                <w:szCs w:val="18"/>
              </w:rPr>
              <w:t>1 183,4</w:t>
            </w:r>
          </w:p>
        </w:tc>
        <w:tc>
          <w:tcPr>
            <w:tcW w:w="1360" w:type="dxa"/>
            <w:noWrap/>
            <w:hideMark/>
          </w:tcPr>
          <w:p w:rsidR="00B035BD" w:rsidRPr="00B035BD" w:rsidRDefault="00B035BD" w:rsidP="00B035BD">
            <w:pPr>
              <w:rPr>
                <w:sz w:val="18"/>
                <w:szCs w:val="18"/>
              </w:rPr>
            </w:pPr>
            <w:r w:rsidRPr="00B035BD">
              <w:rPr>
                <w:sz w:val="18"/>
                <w:szCs w:val="18"/>
              </w:rPr>
              <w:t>0,0</w:t>
            </w:r>
          </w:p>
        </w:tc>
        <w:tc>
          <w:tcPr>
            <w:tcW w:w="1440" w:type="dxa"/>
            <w:noWrap/>
            <w:hideMark/>
          </w:tcPr>
          <w:p w:rsidR="00B035BD" w:rsidRPr="00B035BD" w:rsidRDefault="00B035BD" w:rsidP="00B035BD">
            <w:pPr>
              <w:rPr>
                <w:sz w:val="18"/>
                <w:szCs w:val="18"/>
              </w:rPr>
            </w:pPr>
            <w:r w:rsidRPr="00B035BD">
              <w:rPr>
                <w:sz w:val="18"/>
                <w:szCs w:val="18"/>
              </w:rPr>
              <w:t>0,0%</w:t>
            </w:r>
          </w:p>
        </w:tc>
      </w:tr>
    </w:tbl>
    <w:p w:rsidR="006B5978" w:rsidRDefault="006B5978" w:rsidP="00426CAF">
      <w:pPr>
        <w:rPr>
          <w:sz w:val="18"/>
          <w:szCs w:val="18"/>
        </w:rPr>
      </w:pPr>
    </w:p>
    <w:p w:rsidR="006B5978" w:rsidRDefault="006B5978" w:rsidP="00426CAF">
      <w:pPr>
        <w:rPr>
          <w:sz w:val="18"/>
          <w:szCs w:val="18"/>
        </w:rPr>
      </w:pPr>
    </w:p>
    <w:p w:rsidR="006B5978" w:rsidRDefault="006B5978" w:rsidP="00426CAF">
      <w:pPr>
        <w:rPr>
          <w:sz w:val="18"/>
          <w:szCs w:val="18"/>
        </w:rPr>
      </w:pPr>
    </w:p>
    <w:tbl>
      <w:tblPr>
        <w:tblStyle w:val="af8"/>
        <w:tblW w:w="0" w:type="auto"/>
        <w:tblLook w:val="04A0" w:firstRow="1" w:lastRow="0" w:firstColumn="1" w:lastColumn="0" w:noHBand="0" w:noVBand="1"/>
      </w:tblPr>
      <w:tblGrid>
        <w:gridCol w:w="3678"/>
        <w:gridCol w:w="2318"/>
        <w:gridCol w:w="1428"/>
        <w:gridCol w:w="1428"/>
        <w:gridCol w:w="1428"/>
      </w:tblGrid>
      <w:tr w:rsidR="00B035BD" w:rsidRPr="00B035BD" w:rsidTr="00B035BD">
        <w:trPr>
          <w:trHeight w:val="405"/>
        </w:trPr>
        <w:tc>
          <w:tcPr>
            <w:tcW w:w="7060" w:type="dxa"/>
            <w:gridSpan w:val="2"/>
            <w:noWrap/>
            <w:hideMark/>
          </w:tcPr>
          <w:p w:rsidR="00B035BD" w:rsidRPr="00B035BD" w:rsidRDefault="00B035BD">
            <w:pPr>
              <w:rPr>
                <w:sz w:val="18"/>
                <w:szCs w:val="18"/>
              </w:rPr>
            </w:pPr>
            <w:bookmarkStart w:id="1" w:name="RANGE!A1:E24"/>
            <w:r w:rsidRPr="00B035BD">
              <w:rPr>
                <w:sz w:val="18"/>
                <w:szCs w:val="18"/>
              </w:rPr>
              <w:t>3. Источники финансирования дефицита бюджета</w:t>
            </w:r>
            <w:bookmarkEnd w:id="1"/>
          </w:p>
        </w:tc>
        <w:tc>
          <w:tcPr>
            <w:tcW w:w="1660" w:type="dxa"/>
            <w:noWrap/>
            <w:hideMark/>
          </w:tcPr>
          <w:p w:rsidR="00B035BD" w:rsidRPr="00B035BD" w:rsidRDefault="00B035BD">
            <w:pPr>
              <w:rPr>
                <w:sz w:val="18"/>
                <w:szCs w:val="18"/>
              </w:rPr>
            </w:pPr>
            <w:r w:rsidRPr="00B035BD">
              <w:rPr>
                <w:sz w:val="18"/>
                <w:szCs w:val="18"/>
              </w:rPr>
              <w:t> </w:t>
            </w:r>
          </w:p>
        </w:tc>
        <w:tc>
          <w:tcPr>
            <w:tcW w:w="1660" w:type="dxa"/>
            <w:noWrap/>
            <w:hideMark/>
          </w:tcPr>
          <w:p w:rsidR="00B035BD" w:rsidRPr="00B035BD" w:rsidRDefault="00B035BD">
            <w:pPr>
              <w:rPr>
                <w:sz w:val="18"/>
                <w:szCs w:val="18"/>
              </w:rPr>
            </w:pPr>
            <w:r w:rsidRPr="00B035BD">
              <w:rPr>
                <w:sz w:val="18"/>
                <w:szCs w:val="18"/>
              </w:rPr>
              <w:t> </w:t>
            </w:r>
          </w:p>
        </w:tc>
        <w:tc>
          <w:tcPr>
            <w:tcW w:w="1660" w:type="dxa"/>
            <w:noWrap/>
            <w:hideMark/>
          </w:tcPr>
          <w:p w:rsidR="00B035BD" w:rsidRPr="00B035BD" w:rsidRDefault="00B035BD">
            <w:pPr>
              <w:rPr>
                <w:sz w:val="18"/>
                <w:szCs w:val="18"/>
              </w:rPr>
            </w:pPr>
            <w:r w:rsidRPr="00B035BD">
              <w:rPr>
                <w:sz w:val="18"/>
                <w:szCs w:val="18"/>
              </w:rPr>
              <w:t> </w:t>
            </w:r>
          </w:p>
        </w:tc>
      </w:tr>
      <w:tr w:rsidR="00B035BD" w:rsidRPr="00B035BD" w:rsidTr="00B035BD">
        <w:trPr>
          <w:trHeight w:val="253"/>
        </w:trPr>
        <w:tc>
          <w:tcPr>
            <w:tcW w:w="4340" w:type="dxa"/>
            <w:vMerge w:val="restart"/>
            <w:hideMark/>
          </w:tcPr>
          <w:p w:rsidR="00B035BD" w:rsidRPr="00B035BD" w:rsidRDefault="00B035BD" w:rsidP="00B035BD">
            <w:pPr>
              <w:rPr>
                <w:sz w:val="18"/>
                <w:szCs w:val="18"/>
              </w:rPr>
            </w:pPr>
            <w:r w:rsidRPr="00B035BD">
              <w:rPr>
                <w:sz w:val="18"/>
                <w:szCs w:val="18"/>
              </w:rPr>
              <w:t xml:space="preserve">Наименование </w:t>
            </w:r>
            <w:r w:rsidRPr="00B035BD">
              <w:rPr>
                <w:sz w:val="18"/>
                <w:szCs w:val="18"/>
              </w:rPr>
              <w:br/>
              <w:t>показателя</w:t>
            </w:r>
          </w:p>
        </w:tc>
        <w:tc>
          <w:tcPr>
            <w:tcW w:w="2720" w:type="dxa"/>
            <w:vMerge w:val="restart"/>
            <w:hideMark/>
          </w:tcPr>
          <w:p w:rsidR="00B035BD" w:rsidRPr="00B035BD" w:rsidRDefault="00B035BD" w:rsidP="00B035BD">
            <w:pPr>
              <w:rPr>
                <w:sz w:val="18"/>
                <w:szCs w:val="18"/>
              </w:rPr>
            </w:pPr>
            <w:r w:rsidRPr="00B035BD">
              <w:rPr>
                <w:sz w:val="18"/>
                <w:szCs w:val="18"/>
              </w:rPr>
              <w:t>Код источника по бюджетной классификации</w:t>
            </w:r>
          </w:p>
        </w:tc>
        <w:tc>
          <w:tcPr>
            <w:tcW w:w="1660" w:type="dxa"/>
            <w:vMerge w:val="restart"/>
            <w:hideMark/>
          </w:tcPr>
          <w:p w:rsidR="00B035BD" w:rsidRPr="00B035BD" w:rsidRDefault="00B035BD" w:rsidP="00B035BD">
            <w:pPr>
              <w:rPr>
                <w:sz w:val="18"/>
                <w:szCs w:val="18"/>
              </w:rPr>
            </w:pPr>
            <w:r w:rsidRPr="00B035BD">
              <w:rPr>
                <w:sz w:val="18"/>
                <w:szCs w:val="18"/>
              </w:rPr>
              <w:t>План</w:t>
            </w:r>
          </w:p>
        </w:tc>
        <w:tc>
          <w:tcPr>
            <w:tcW w:w="1660" w:type="dxa"/>
            <w:vMerge w:val="restart"/>
            <w:hideMark/>
          </w:tcPr>
          <w:p w:rsidR="00B035BD" w:rsidRPr="00B035BD" w:rsidRDefault="00B035BD" w:rsidP="00B035BD">
            <w:pPr>
              <w:rPr>
                <w:sz w:val="18"/>
                <w:szCs w:val="18"/>
              </w:rPr>
            </w:pPr>
            <w:r w:rsidRPr="00B035BD">
              <w:rPr>
                <w:sz w:val="18"/>
                <w:szCs w:val="18"/>
              </w:rPr>
              <w:t>Фактическое исполнение</w:t>
            </w:r>
          </w:p>
        </w:tc>
        <w:tc>
          <w:tcPr>
            <w:tcW w:w="1660" w:type="dxa"/>
            <w:vMerge w:val="restart"/>
            <w:hideMark/>
          </w:tcPr>
          <w:p w:rsidR="00B035BD" w:rsidRPr="00B035BD" w:rsidRDefault="00B035BD" w:rsidP="00B035BD">
            <w:pPr>
              <w:rPr>
                <w:sz w:val="18"/>
                <w:szCs w:val="18"/>
              </w:rPr>
            </w:pPr>
            <w:r w:rsidRPr="00B035BD">
              <w:rPr>
                <w:sz w:val="18"/>
                <w:szCs w:val="18"/>
              </w:rPr>
              <w:t>% исполнения</w:t>
            </w:r>
          </w:p>
        </w:tc>
      </w:tr>
      <w:tr w:rsidR="00B035BD" w:rsidRPr="00B035BD" w:rsidTr="00AB047A">
        <w:trPr>
          <w:trHeight w:val="371"/>
        </w:trPr>
        <w:tc>
          <w:tcPr>
            <w:tcW w:w="4340" w:type="dxa"/>
            <w:vMerge/>
            <w:hideMark/>
          </w:tcPr>
          <w:p w:rsidR="00B035BD" w:rsidRPr="00B035BD" w:rsidRDefault="00B035BD">
            <w:pPr>
              <w:rPr>
                <w:sz w:val="18"/>
                <w:szCs w:val="18"/>
              </w:rPr>
            </w:pPr>
          </w:p>
        </w:tc>
        <w:tc>
          <w:tcPr>
            <w:tcW w:w="2720" w:type="dxa"/>
            <w:vMerge/>
            <w:hideMark/>
          </w:tcPr>
          <w:p w:rsidR="00B035BD" w:rsidRPr="00B035BD" w:rsidRDefault="00B035BD">
            <w:pPr>
              <w:rPr>
                <w:sz w:val="18"/>
                <w:szCs w:val="18"/>
              </w:rPr>
            </w:pPr>
          </w:p>
        </w:tc>
        <w:tc>
          <w:tcPr>
            <w:tcW w:w="1660" w:type="dxa"/>
            <w:vMerge/>
            <w:hideMark/>
          </w:tcPr>
          <w:p w:rsidR="00B035BD" w:rsidRPr="00B035BD" w:rsidRDefault="00B035BD">
            <w:pPr>
              <w:rPr>
                <w:sz w:val="18"/>
                <w:szCs w:val="18"/>
              </w:rPr>
            </w:pPr>
          </w:p>
        </w:tc>
        <w:tc>
          <w:tcPr>
            <w:tcW w:w="1660" w:type="dxa"/>
            <w:vMerge/>
            <w:hideMark/>
          </w:tcPr>
          <w:p w:rsidR="00B035BD" w:rsidRPr="00B035BD" w:rsidRDefault="00B035BD">
            <w:pPr>
              <w:rPr>
                <w:sz w:val="18"/>
                <w:szCs w:val="18"/>
              </w:rPr>
            </w:pPr>
          </w:p>
        </w:tc>
        <w:tc>
          <w:tcPr>
            <w:tcW w:w="1660" w:type="dxa"/>
            <w:vMerge/>
            <w:hideMark/>
          </w:tcPr>
          <w:p w:rsidR="00B035BD" w:rsidRPr="00B035BD" w:rsidRDefault="00B035BD">
            <w:pPr>
              <w:rPr>
                <w:sz w:val="18"/>
                <w:szCs w:val="18"/>
              </w:rPr>
            </w:pPr>
          </w:p>
        </w:tc>
      </w:tr>
      <w:tr w:rsidR="00B035BD" w:rsidRPr="00B035BD" w:rsidTr="00B035BD">
        <w:trPr>
          <w:trHeight w:val="276"/>
        </w:trPr>
        <w:tc>
          <w:tcPr>
            <w:tcW w:w="4340" w:type="dxa"/>
            <w:hideMark/>
          </w:tcPr>
          <w:p w:rsidR="00B035BD" w:rsidRPr="00B035BD" w:rsidRDefault="00B035BD" w:rsidP="00B035BD">
            <w:pPr>
              <w:rPr>
                <w:sz w:val="18"/>
                <w:szCs w:val="18"/>
              </w:rPr>
            </w:pPr>
            <w:r w:rsidRPr="00B035BD">
              <w:rPr>
                <w:sz w:val="18"/>
                <w:szCs w:val="18"/>
              </w:rPr>
              <w:t>1</w:t>
            </w:r>
          </w:p>
        </w:tc>
        <w:tc>
          <w:tcPr>
            <w:tcW w:w="2720" w:type="dxa"/>
            <w:hideMark/>
          </w:tcPr>
          <w:p w:rsidR="00B035BD" w:rsidRPr="00B035BD" w:rsidRDefault="00B035BD" w:rsidP="00B035BD">
            <w:pPr>
              <w:rPr>
                <w:sz w:val="18"/>
                <w:szCs w:val="18"/>
              </w:rPr>
            </w:pPr>
            <w:r w:rsidRPr="00B035BD">
              <w:rPr>
                <w:sz w:val="18"/>
                <w:szCs w:val="18"/>
              </w:rPr>
              <w:t>2</w:t>
            </w:r>
          </w:p>
        </w:tc>
        <w:tc>
          <w:tcPr>
            <w:tcW w:w="1660" w:type="dxa"/>
            <w:hideMark/>
          </w:tcPr>
          <w:p w:rsidR="00B035BD" w:rsidRPr="00B035BD" w:rsidRDefault="00B035BD" w:rsidP="00B035BD">
            <w:pPr>
              <w:rPr>
                <w:sz w:val="18"/>
                <w:szCs w:val="18"/>
              </w:rPr>
            </w:pPr>
            <w:r w:rsidRPr="00B035BD">
              <w:rPr>
                <w:sz w:val="18"/>
                <w:szCs w:val="18"/>
              </w:rPr>
              <w:t>3</w:t>
            </w:r>
          </w:p>
        </w:tc>
        <w:tc>
          <w:tcPr>
            <w:tcW w:w="1660" w:type="dxa"/>
            <w:hideMark/>
          </w:tcPr>
          <w:p w:rsidR="00B035BD" w:rsidRPr="00B035BD" w:rsidRDefault="00B035BD" w:rsidP="00B035BD">
            <w:pPr>
              <w:rPr>
                <w:sz w:val="18"/>
                <w:szCs w:val="18"/>
              </w:rPr>
            </w:pPr>
            <w:r w:rsidRPr="00B035BD">
              <w:rPr>
                <w:sz w:val="18"/>
                <w:szCs w:val="18"/>
              </w:rPr>
              <w:t>4</w:t>
            </w:r>
          </w:p>
        </w:tc>
        <w:tc>
          <w:tcPr>
            <w:tcW w:w="1660" w:type="dxa"/>
            <w:hideMark/>
          </w:tcPr>
          <w:p w:rsidR="00B035BD" w:rsidRPr="00B035BD" w:rsidRDefault="00B035BD" w:rsidP="00B035BD">
            <w:pPr>
              <w:rPr>
                <w:sz w:val="18"/>
                <w:szCs w:val="18"/>
              </w:rPr>
            </w:pPr>
            <w:r w:rsidRPr="00B035BD">
              <w:rPr>
                <w:sz w:val="18"/>
                <w:szCs w:val="18"/>
              </w:rPr>
              <w:t>5</w:t>
            </w:r>
          </w:p>
        </w:tc>
      </w:tr>
      <w:tr w:rsidR="00B035BD" w:rsidRPr="00B035BD" w:rsidTr="00AB047A">
        <w:trPr>
          <w:trHeight w:val="423"/>
        </w:trPr>
        <w:tc>
          <w:tcPr>
            <w:tcW w:w="4340" w:type="dxa"/>
            <w:hideMark/>
          </w:tcPr>
          <w:p w:rsidR="00B035BD" w:rsidRPr="00B035BD" w:rsidRDefault="00B035BD">
            <w:pPr>
              <w:rPr>
                <w:sz w:val="18"/>
                <w:szCs w:val="18"/>
              </w:rPr>
            </w:pPr>
            <w:r w:rsidRPr="00B035BD">
              <w:rPr>
                <w:sz w:val="18"/>
                <w:szCs w:val="18"/>
              </w:rPr>
              <w:t>Источники финансирования дефицита бюджетов - всего</w:t>
            </w:r>
          </w:p>
        </w:tc>
        <w:tc>
          <w:tcPr>
            <w:tcW w:w="2720" w:type="dxa"/>
            <w:noWrap/>
            <w:hideMark/>
          </w:tcPr>
          <w:p w:rsidR="00B035BD" w:rsidRPr="00B035BD" w:rsidRDefault="00B035BD" w:rsidP="00B035BD">
            <w:pPr>
              <w:rPr>
                <w:sz w:val="18"/>
                <w:szCs w:val="18"/>
              </w:rPr>
            </w:pPr>
            <w:r w:rsidRPr="00B035BD">
              <w:rPr>
                <w:sz w:val="18"/>
                <w:szCs w:val="18"/>
              </w:rPr>
              <w:t>х</w:t>
            </w:r>
          </w:p>
        </w:tc>
        <w:tc>
          <w:tcPr>
            <w:tcW w:w="1660" w:type="dxa"/>
            <w:noWrap/>
            <w:hideMark/>
          </w:tcPr>
          <w:p w:rsidR="00B035BD" w:rsidRPr="00B035BD" w:rsidRDefault="00B035BD" w:rsidP="00B035BD">
            <w:pPr>
              <w:rPr>
                <w:sz w:val="18"/>
                <w:szCs w:val="18"/>
              </w:rPr>
            </w:pPr>
            <w:r w:rsidRPr="00B035BD">
              <w:rPr>
                <w:sz w:val="18"/>
                <w:szCs w:val="18"/>
              </w:rPr>
              <w:t>310,7</w:t>
            </w:r>
          </w:p>
        </w:tc>
        <w:tc>
          <w:tcPr>
            <w:tcW w:w="1660" w:type="dxa"/>
            <w:noWrap/>
            <w:hideMark/>
          </w:tcPr>
          <w:p w:rsidR="00B035BD" w:rsidRPr="00B035BD" w:rsidRDefault="00B035BD" w:rsidP="00B035BD">
            <w:pPr>
              <w:rPr>
                <w:sz w:val="18"/>
                <w:szCs w:val="18"/>
              </w:rPr>
            </w:pPr>
            <w:r w:rsidRPr="00B035BD">
              <w:rPr>
                <w:sz w:val="18"/>
                <w:szCs w:val="18"/>
              </w:rPr>
              <w:t>103,9</w:t>
            </w:r>
          </w:p>
        </w:tc>
        <w:tc>
          <w:tcPr>
            <w:tcW w:w="1660" w:type="dxa"/>
            <w:noWrap/>
            <w:hideMark/>
          </w:tcPr>
          <w:p w:rsidR="00B035BD" w:rsidRPr="00B035BD" w:rsidRDefault="00B035BD" w:rsidP="00B035BD">
            <w:pPr>
              <w:rPr>
                <w:sz w:val="18"/>
                <w:szCs w:val="18"/>
              </w:rPr>
            </w:pPr>
            <w:r w:rsidRPr="00B035BD">
              <w:rPr>
                <w:sz w:val="18"/>
                <w:szCs w:val="18"/>
              </w:rPr>
              <w:t>33,4%</w:t>
            </w:r>
          </w:p>
        </w:tc>
      </w:tr>
      <w:tr w:rsidR="00B035BD" w:rsidRPr="00B035BD" w:rsidTr="00B035BD">
        <w:trPr>
          <w:trHeight w:val="495"/>
        </w:trPr>
        <w:tc>
          <w:tcPr>
            <w:tcW w:w="4340" w:type="dxa"/>
            <w:hideMark/>
          </w:tcPr>
          <w:p w:rsidR="00B035BD" w:rsidRPr="00B035BD" w:rsidRDefault="00B035BD">
            <w:pPr>
              <w:rPr>
                <w:sz w:val="18"/>
                <w:szCs w:val="18"/>
              </w:rPr>
            </w:pPr>
            <w:r w:rsidRPr="00B035BD">
              <w:rPr>
                <w:sz w:val="18"/>
                <w:szCs w:val="18"/>
              </w:rPr>
              <w:t>изменение остатков средств</w:t>
            </w:r>
          </w:p>
        </w:tc>
        <w:tc>
          <w:tcPr>
            <w:tcW w:w="2720" w:type="dxa"/>
            <w:noWrap/>
            <w:hideMark/>
          </w:tcPr>
          <w:p w:rsidR="00B035BD" w:rsidRPr="00B035BD" w:rsidRDefault="00B035BD" w:rsidP="00B035BD">
            <w:pPr>
              <w:rPr>
                <w:sz w:val="18"/>
                <w:szCs w:val="18"/>
              </w:rPr>
            </w:pPr>
            <w:r w:rsidRPr="00B035BD">
              <w:rPr>
                <w:sz w:val="18"/>
                <w:szCs w:val="18"/>
              </w:rPr>
              <w:t>х</w:t>
            </w:r>
          </w:p>
        </w:tc>
        <w:tc>
          <w:tcPr>
            <w:tcW w:w="1660" w:type="dxa"/>
            <w:noWrap/>
            <w:hideMark/>
          </w:tcPr>
          <w:p w:rsidR="00B035BD" w:rsidRPr="00B035BD" w:rsidRDefault="00B035BD" w:rsidP="00B035BD">
            <w:pPr>
              <w:rPr>
                <w:sz w:val="18"/>
                <w:szCs w:val="18"/>
              </w:rPr>
            </w:pPr>
            <w:r w:rsidRPr="00B035BD">
              <w:rPr>
                <w:sz w:val="18"/>
                <w:szCs w:val="18"/>
              </w:rPr>
              <w:t>310,7</w:t>
            </w:r>
          </w:p>
        </w:tc>
        <w:tc>
          <w:tcPr>
            <w:tcW w:w="1660" w:type="dxa"/>
            <w:noWrap/>
            <w:hideMark/>
          </w:tcPr>
          <w:p w:rsidR="00B035BD" w:rsidRPr="00B035BD" w:rsidRDefault="00B035BD" w:rsidP="00B035BD">
            <w:pPr>
              <w:rPr>
                <w:sz w:val="18"/>
                <w:szCs w:val="18"/>
              </w:rPr>
            </w:pPr>
            <w:r w:rsidRPr="00B035BD">
              <w:rPr>
                <w:sz w:val="18"/>
                <w:szCs w:val="18"/>
              </w:rPr>
              <w:t>103,9</w:t>
            </w:r>
          </w:p>
        </w:tc>
        <w:tc>
          <w:tcPr>
            <w:tcW w:w="1660" w:type="dxa"/>
            <w:noWrap/>
            <w:hideMark/>
          </w:tcPr>
          <w:p w:rsidR="00B035BD" w:rsidRPr="00B035BD" w:rsidRDefault="00B035BD" w:rsidP="00B035BD">
            <w:pPr>
              <w:rPr>
                <w:sz w:val="18"/>
                <w:szCs w:val="18"/>
              </w:rPr>
            </w:pPr>
            <w:r w:rsidRPr="00B035BD">
              <w:rPr>
                <w:sz w:val="18"/>
                <w:szCs w:val="18"/>
              </w:rPr>
              <w:t>33,4%</w:t>
            </w:r>
          </w:p>
        </w:tc>
      </w:tr>
      <w:tr w:rsidR="00B035BD" w:rsidRPr="00B035BD" w:rsidTr="00AB047A">
        <w:trPr>
          <w:trHeight w:val="479"/>
        </w:trPr>
        <w:tc>
          <w:tcPr>
            <w:tcW w:w="4340" w:type="dxa"/>
            <w:hideMark/>
          </w:tcPr>
          <w:p w:rsidR="00B035BD" w:rsidRPr="00B035BD" w:rsidRDefault="00B035BD">
            <w:pPr>
              <w:rPr>
                <w:sz w:val="18"/>
                <w:szCs w:val="18"/>
              </w:rPr>
            </w:pPr>
            <w:r w:rsidRPr="00B035BD">
              <w:rPr>
                <w:sz w:val="18"/>
                <w:szCs w:val="18"/>
              </w:rPr>
              <w:t xml:space="preserve">  Изменение остатков средств на счетах по учету средств бюджетов</w:t>
            </w:r>
          </w:p>
        </w:tc>
        <w:tc>
          <w:tcPr>
            <w:tcW w:w="2720" w:type="dxa"/>
            <w:noWrap/>
            <w:hideMark/>
          </w:tcPr>
          <w:p w:rsidR="00B035BD" w:rsidRPr="00B035BD" w:rsidRDefault="00B035BD" w:rsidP="00B035BD">
            <w:pPr>
              <w:rPr>
                <w:sz w:val="18"/>
                <w:szCs w:val="18"/>
              </w:rPr>
            </w:pPr>
            <w:r w:rsidRPr="00B035BD">
              <w:rPr>
                <w:sz w:val="18"/>
                <w:szCs w:val="18"/>
              </w:rPr>
              <w:t xml:space="preserve"> 000 0105000000 0000 000</w:t>
            </w:r>
          </w:p>
        </w:tc>
        <w:tc>
          <w:tcPr>
            <w:tcW w:w="1660" w:type="dxa"/>
            <w:noWrap/>
            <w:hideMark/>
          </w:tcPr>
          <w:p w:rsidR="00B035BD" w:rsidRPr="00B035BD" w:rsidRDefault="00B035BD" w:rsidP="00B035BD">
            <w:pPr>
              <w:rPr>
                <w:sz w:val="18"/>
                <w:szCs w:val="18"/>
              </w:rPr>
            </w:pPr>
            <w:r w:rsidRPr="00B035BD">
              <w:rPr>
                <w:sz w:val="18"/>
                <w:szCs w:val="18"/>
              </w:rPr>
              <w:t>310,7</w:t>
            </w:r>
          </w:p>
        </w:tc>
        <w:tc>
          <w:tcPr>
            <w:tcW w:w="1660" w:type="dxa"/>
            <w:noWrap/>
            <w:hideMark/>
          </w:tcPr>
          <w:p w:rsidR="00B035BD" w:rsidRPr="00B035BD" w:rsidRDefault="00B035BD" w:rsidP="00B035BD">
            <w:pPr>
              <w:rPr>
                <w:sz w:val="18"/>
                <w:szCs w:val="18"/>
              </w:rPr>
            </w:pPr>
            <w:r w:rsidRPr="00B035BD">
              <w:rPr>
                <w:sz w:val="18"/>
                <w:szCs w:val="18"/>
              </w:rPr>
              <w:t>103,9</w:t>
            </w:r>
          </w:p>
        </w:tc>
        <w:tc>
          <w:tcPr>
            <w:tcW w:w="1660" w:type="dxa"/>
            <w:noWrap/>
            <w:hideMark/>
          </w:tcPr>
          <w:p w:rsidR="00B035BD" w:rsidRPr="00B035BD" w:rsidRDefault="00B035BD" w:rsidP="00B035BD">
            <w:pPr>
              <w:rPr>
                <w:sz w:val="18"/>
                <w:szCs w:val="18"/>
              </w:rPr>
            </w:pPr>
            <w:r w:rsidRPr="00B035BD">
              <w:rPr>
                <w:sz w:val="18"/>
                <w:szCs w:val="18"/>
              </w:rPr>
              <w:t>33,4%</w:t>
            </w:r>
          </w:p>
        </w:tc>
      </w:tr>
      <w:tr w:rsidR="00B035BD" w:rsidRPr="00B035BD" w:rsidTr="00B035BD">
        <w:trPr>
          <w:trHeight w:val="495"/>
        </w:trPr>
        <w:tc>
          <w:tcPr>
            <w:tcW w:w="4340" w:type="dxa"/>
            <w:hideMark/>
          </w:tcPr>
          <w:p w:rsidR="00B035BD" w:rsidRPr="00B035BD" w:rsidRDefault="00B035BD">
            <w:pPr>
              <w:rPr>
                <w:sz w:val="18"/>
                <w:szCs w:val="18"/>
              </w:rPr>
            </w:pPr>
            <w:r w:rsidRPr="00B035BD">
              <w:rPr>
                <w:sz w:val="18"/>
                <w:szCs w:val="18"/>
              </w:rPr>
              <w:t>увеличение остатков средств, всего</w:t>
            </w:r>
          </w:p>
        </w:tc>
        <w:tc>
          <w:tcPr>
            <w:tcW w:w="2720" w:type="dxa"/>
            <w:noWrap/>
            <w:hideMark/>
          </w:tcPr>
          <w:p w:rsidR="00B035BD" w:rsidRPr="00B035BD" w:rsidRDefault="00B035BD" w:rsidP="00B035BD">
            <w:pPr>
              <w:rPr>
                <w:sz w:val="18"/>
                <w:szCs w:val="18"/>
              </w:rPr>
            </w:pPr>
            <w:r w:rsidRPr="00B035BD">
              <w:rPr>
                <w:sz w:val="18"/>
                <w:szCs w:val="18"/>
              </w:rPr>
              <w:t>х</w:t>
            </w:r>
          </w:p>
        </w:tc>
        <w:tc>
          <w:tcPr>
            <w:tcW w:w="1660" w:type="dxa"/>
            <w:noWrap/>
            <w:hideMark/>
          </w:tcPr>
          <w:p w:rsidR="00B035BD" w:rsidRPr="00B035BD" w:rsidRDefault="00B035BD" w:rsidP="00B035BD">
            <w:pPr>
              <w:rPr>
                <w:sz w:val="18"/>
                <w:szCs w:val="18"/>
              </w:rPr>
            </w:pPr>
            <w:r w:rsidRPr="00B035BD">
              <w:rPr>
                <w:sz w:val="18"/>
                <w:szCs w:val="18"/>
              </w:rPr>
              <w:t>-6 599,6</w:t>
            </w:r>
          </w:p>
        </w:tc>
        <w:tc>
          <w:tcPr>
            <w:tcW w:w="1660" w:type="dxa"/>
            <w:noWrap/>
            <w:hideMark/>
          </w:tcPr>
          <w:p w:rsidR="00B035BD" w:rsidRPr="00B035BD" w:rsidRDefault="00B035BD" w:rsidP="00B035BD">
            <w:pPr>
              <w:rPr>
                <w:sz w:val="18"/>
                <w:szCs w:val="18"/>
              </w:rPr>
            </w:pPr>
            <w:r w:rsidRPr="00B035BD">
              <w:rPr>
                <w:sz w:val="18"/>
                <w:szCs w:val="18"/>
              </w:rPr>
              <w:t>-644,3</w:t>
            </w:r>
          </w:p>
        </w:tc>
        <w:tc>
          <w:tcPr>
            <w:tcW w:w="1660" w:type="dxa"/>
            <w:noWrap/>
            <w:hideMark/>
          </w:tcPr>
          <w:p w:rsidR="00B035BD" w:rsidRPr="00B035BD" w:rsidRDefault="00B035BD" w:rsidP="00B035BD">
            <w:pPr>
              <w:rPr>
                <w:sz w:val="18"/>
                <w:szCs w:val="18"/>
              </w:rPr>
            </w:pPr>
            <w:r w:rsidRPr="00B035BD">
              <w:rPr>
                <w:sz w:val="18"/>
                <w:szCs w:val="18"/>
              </w:rPr>
              <w:t>9,8%</w:t>
            </w:r>
          </w:p>
        </w:tc>
      </w:tr>
      <w:tr w:rsidR="00B035BD" w:rsidRPr="00B035BD" w:rsidTr="00B035BD">
        <w:trPr>
          <w:trHeight w:val="615"/>
        </w:trPr>
        <w:tc>
          <w:tcPr>
            <w:tcW w:w="4340" w:type="dxa"/>
            <w:hideMark/>
          </w:tcPr>
          <w:p w:rsidR="00B035BD" w:rsidRPr="00B035BD" w:rsidRDefault="00B035BD">
            <w:pPr>
              <w:rPr>
                <w:sz w:val="18"/>
                <w:szCs w:val="18"/>
              </w:rPr>
            </w:pPr>
            <w:r w:rsidRPr="00B035BD">
              <w:rPr>
                <w:sz w:val="18"/>
                <w:szCs w:val="18"/>
              </w:rPr>
              <w:t xml:space="preserve">  Увеличение прочих остатков средств бюджетов</w:t>
            </w:r>
          </w:p>
        </w:tc>
        <w:tc>
          <w:tcPr>
            <w:tcW w:w="2720" w:type="dxa"/>
            <w:noWrap/>
            <w:hideMark/>
          </w:tcPr>
          <w:p w:rsidR="00B035BD" w:rsidRPr="00B035BD" w:rsidRDefault="00B035BD" w:rsidP="00B035BD">
            <w:pPr>
              <w:rPr>
                <w:sz w:val="18"/>
                <w:szCs w:val="18"/>
              </w:rPr>
            </w:pPr>
            <w:r w:rsidRPr="00B035BD">
              <w:rPr>
                <w:sz w:val="18"/>
                <w:szCs w:val="18"/>
              </w:rPr>
              <w:t xml:space="preserve"> 000 0105020000 0000 500</w:t>
            </w:r>
          </w:p>
        </w:tc>
        <w:tc>
          <w:tcPr>
            <w:tcW w:w="1660" w:type="dxa"/>
            <w:noWrap/>
            <w:hideMark/>
          </w:tcPr>
          <w:p w:rsidR="00B035BD" w:rsidRPr="00B035BD" w:rsidRDefault="00B035BD" w:rsidP="00B035BD">
            <w:pPr>
              <w:rPr>
                <w:sz w:val="18"/>
                <w:szCs w:val="18"/>
              </w:rPr>
            </w:pPr>
            <w:r w:rsidRPr="00B035BD">
              <w:rPr>
                <w:sz w:val="18"/>
                <w:szCs w:val="18"/>
              </w:rPr>
              <w:t>-6 599,6</w:t>
            </w:r>
          </w:p>
        </w:tc>
        <w:tc>
          <w:tcPr>
            <w:tcW w:w="1660" w:type="dxa"/>
            <w:noWrap/>
            <w:hideMark/>
          </w:tcPr>
          <w:p w:rsidR="00B035BD" w:rsidRPr="00B035BD" w:rsidRDefault="00B035BD" w:rsidP="00B035BD">
            <w:pPr>
              <w:rPr>
                <w:sz w:val="18"/>
                <w:szCs w:val="18"/>
              </w:rPr>
            </w:pPr>
            <w:r w:rsidRPr="00B035BD">
              <w:rPr>
                <w:sz w:val="18"/>
                <w:szCs w:val="18"/>
              </w:rPr>
              <w:t>-644,3</w:t>
            </w:r>
          </w:p>
        </w:tc>
        <w:tc>
          <w:tcPr>
            <w:tcW w:w="1660" w:type="dxa"/>
            <w:noWrap/>
            <w:hideMark/>
          </w:tcPr>
          <w:p w:rsidR="00B035BD" w:rsidRPr="00B035BD" w:rsidRDefault="00B035BD" w:rsidP="00B035BD">
            <w:pPr>
              <w:rPr>
                <w:sz w:val="18"/>
                <w:szCs w:val="18"/>
              </w:rPr>
            </w:pPr>
            <w:r w:rsidRPr="00B035BD">
              <w:rPr>
                <w:sz w:val="18"/>
                <w:szCs w:val="18"/>
              </w:rPr>
              <w:t>9,8%</w:t>
            </w:r>
          </w:p>
        </w:tc>
      </w:tr>
      <w:tr w:rsidR="00B035BD" w:rsidRPr="00B035BD" w:rsidTr="00B035BD">
        <w:trPr>
          <w:trHeight w:val="525"/>
        </w:trPr>
        <w:tc>
          <w:tcPr>
            <w:tcW w:w="4340" w:type="dxa"/>
            <w:hideMark/>
          </w:tcPr>
          <w:p w:rsidR="00B035BD" w:rsidRPr="00B035BD" w:rsidRDefault="00B035BD">
            <w:pPr>
              <w:rPr>
                <w:sz w:val="18"/>
                <w:szCs w:val="18"/>
              </w:rPr>
            </w:pPr>
            <w:r w:rsidRPr="00B035BD">
              <w:rPr>
                <w:sz w:val="18"/>
                <w:szCs w:val="18"/>
              </w:rPr>
              <w:t xml:space="preserve">  Увеличение прочих остатков денежных средств бюджетов</w:t>
            </w:r>
          </w:p>
        </w:tc>
        <w:tc>
          <w:tcPr>
            <w:tcW w:w="2720" w:type="dxa"/>
            <w:noWrap/>
            <w:hideMark/>
          </w:tcPr>
          <w:p w:rsidR="00B035BD" w:rsidRPr="00B035BD" w:rsidRDefault="00B035BD" w:rsidP="00B035BD">
            <w:pPr>
              <w:rPr>
                <w:sz w:val="18"/>
                <w:szCs w:val="18"/>
              </w:rPr>
            </w:pPr>
            <w:r w:rsidRPr="00B035BD">
              <w:rPr>
                <w:sz w:val="18"/>
                <w:szCs w:val="18"/>
              </w:rPr>
              <w:t xml:space="preserve"> 000 0105020100 0000 510</w:t>
            </w:r>
          </w:p>
        </w:tc>
        <w:tc>
          <w:tcPr>
            <w:tcW w:w="1660" w:type="dxa"/>
            <w:noWrap/>
            <w:hideMark/>
          </w:tcPr>
          <w:p w:rsidR="00B035BD" w:rsidRPr="00B035BD" w:rsidRDefault="00B035BD" w:rsidP="00B035BD">
            <w:pPr>
              <w:rPr>
                <w:sz w:val="18"/>
                <w:szCs w:val="18"/>
              </w:rPr>
            </w:pPr>
            <w:r w:rsidRPr="00B035BD">
              <w:rPr>
                <w:sz w:val="18"/>
                <w:szCs w:val="18"/>
              </w:rPr>
              <w:t>-6 599,6</w:t>
            </w:r>
          </w:p>
        </w:tc>
        <w:tc>
          <w:tcPr>
            <w:tcW w:w="1660" w:type="dxa"/>
            <w:noWrap/>
            <w:hideMark/>
          </w:tcPr>
          <w:p w:rsidR="00B035BD" w:rsidRPr="00B035BD" w:rsidRDefault="00B035BD" w:rsidP="00B035BD">
            <w:pPr>
              <w:rPr>
                <w:sz w:val="18"/>
                <w:szCs w:val="18"/>
              </w:rPr>
            </w:pPr>
            <w:r w:rsidRPr="00B035BD">
              <w:rPr>
                <w:sz w:val="18"/>
                <w:szCs w:val="18"/>
              </w:rPr>
              <w:t>-644,3</w:t>
            </w:r>
          </w:p>
        </w:tc>
        <w:tc>
          <w:tcPr>
            <w:tcW w:w="1660" w:type="dxa"/>
            <w:noWrap/>
            <w:hideMark/>
          </w:tcPr>
          <w:p w:rsidR="00B035BD" w:rsidRPr="00B035BD" w:rsidRDefault="00B035BD" w:rsidP="00B035BD">
            <w:pPr>
              <w:rPr>
                <w:sz w:val="18"/>
                <w:szCs w:val="18"/>
              </w:rPr>
            </w:pPr>
            <w:r w:rsidRPr="00B035BD">
              <w:rPr>
                <w:sz w:val="18"/>
                <w:szCs w:val="18"/>
              </w:rPr>
              <w:t>9,8%</w:t>
            </w:r>
          </w:p>
        </w:tc>
      </w:tr>
      <w:tr w:rsidR="00B035BD" w:rsidRPr="00B035BD" w:rsidTr="00AB047A">
        <w:trPr>
          <w:trHeight w:val="439"/>
        </w:trPr>
        <w:tc>
          <w:tcPr>
            <w:tcW w:w="4340" w:type="dxa"/>
            <w:hideMark/>
          </w:tcPr>
          <w:p w:rsidR="00B035BD" w:rsidRPr="00B035BD" w:rsidRDefault="00B035BD">
            <w:pPr>
              <w:rPr>
                <w:sz w:val="18"/>
                <w:szCs w:val="18"/>
              </w:rPr>
            </w:pPr>
            <w:r w:rsidRPr="00B035BD">
              <w:rPr>
                <w:sz w:val="18"/>
                <w:szCs w:val="18"/>
              </w:rPr>
              <w:t xml:space="preserve">  Увеличение прочих остатков денежных средств  бюджетов муниципальных районов</w:t>
            </w:r>
          </w:p>
        </w:tc>
        <w:tc>
          <w:tcPr>
            <w:tcW w:w="2720" w:type="dxa"/>
            <w:noWrap/>
            <w:hideMark/>
          </w:tcPr>
          <w:p w:rsidR="00B035BD" w:rsidRPr="00B035BD" w:rsidRDefault="00B035BD" w:rsidP="00B035BD">
            <w:pPr>
              <w:rPr>
                <w:sz w:val="18"/>
                <w:szCs w:val="18"/>
              </w:rPr>
            </w:pPr>
            <w:r w:rsidRPr="00B035BD">
              <w:rPr>
                <w:sz w:val="18"/>
                <w:szCs w:val="18"/>
              </w:rPr>
              <w:t xml:space="preserve"> 000 0105020105 0000 510</w:t>
            </w:r>
          </w:p>
        </w:tc>
        <w:tc>
          <w:tcPr>
            <w:tcW w:w="1660" w:type="dxa"/>
            <w:noWrap/>
            <w:hideMark/>
          </w:tcPr>
          <w:p w:rsidR="00B035BD" w:rsidRPr="00B035BD" w:rsidRDefault="00B035BD" w:rsidP="00B035BD">
            <w:pPr>
              <w:rPr>
                <w:sz w:val="18"/>
                <w:szCs w:val="18"/>
              </w:rPr>
            </w:pPr>
            <w:r w:rsidRPr="00B035BD">
              <w:rPr>
                <w:sz w:val="18"/>
                <w:szCs w:val="18"/>
              </w:rPr>
              <w:t>-6 599,6</w:t>
            </w:r>
          </w:p>
        </w:tc>
        <w:tc>
          <w:tcPr>
            <w:tcW w:w="1660" w:type="dxa"/>
            <w:noWrap/>
            <w:hideMark/>
          </w:tcPr>
          <w:p w:rsidR="00B035BD" w:rsidRPr="00B035BD" w:rsidRDefault="00B035BD" w:rsidP="00B035BD">
            <w:pPr>
              <w:rPr>
                <w:sz w:val="18"/>
                <w:szCs w:val="18"/>
              </w:rPr>
            </w:pPr>
            <w:r w:rsidRPr="00B035BD">
              <w:rPr>
                <w:sz w:val="18"/>
                <w:szCs w:val="18"/>
              </w:rPr>
              <w:t>-644,3</w:t>
            </w:r>
          </w:p>
        </w:tc>
        <w:tc>
          <w:tcPr>
            <w:tcW w:w="1660" w:type="dxa"/>
            <w:noWrap/>
            <w:hideMark/>
          </w:tcPr>
          <w:p w:rsidR="00B035BD" w:rsidRPr="00B035BD" w:rsidRDefault="00B035BD" w:rsidP="00B035BD">
            <w:pPr>
              <w:rPr>
                <w:sz w:val="18"/>
                <w:szCs w:val="18"/>
              </w:rPr>
            </w:pPr>
            <w:r w:rsidRPr="00B035BD">
              <w:rPr>
                <w:sz w:val="18"/>
                <w:szCs w:val="18"/>
              </w:rPr>
              <w:t>9,8%</w:t>
            </w:r>
          </w:p>
        </w:tc>
      </w:tr>
      <w:tr w:rsidR="00B035BD" w:rsidRPr="00B035BD" w:rsidTr="00AB047A">
        <w:trPr>
          <w:trHeight w:val="289"/>
        </w:trPr>
        <w:tc>
          <w:tcPr>
            <w:tcW w:w="4340" w:type="dxa"/>
            <w:hideMark/>
          </w:tcPr>
          <w:p w:rsidR="00B035BD" w:rsidRPr="00B035BD" w:rsidRDefault="00B035BD">
            <w:pPr>
              <w:rPr>
                <w:sz w:val="18"/>
                <w:szCs w:val="18"/>
              </w:rPr>
            </w:pPr>
            <w:r w:rsidRPr="00B035BD">
              <w:rPr>
                <w:sz w:val="18"/>
                <w:szCs w:val="18"/>
              </w:rPr>
              <w:t>уменьшение остатков средств, всего</w:t>
            </w:r>
          </w:p>
        </w:tc>
        <w:tc>
          <w:tcPr>
            <w:tcW w:w="2720" w:type="dxa"/>
            <w:noWrap/>
            <w:hideMark/>
          </w:tcPr>
          <w:p w:rsidR="00B035BD" w:rsidRPr="00B035BD" w:rsidRDefault="00B035BD" w:rsidP="00B035BD">
            <w:pPr>
              <w:rPr>
                <w:sz w:val="18"/>
                <w:szCs w:val="18"/>
              </w:rPr>
            </w:pPr>
            <w:r w:rsidRPr="00B035BD">
              <w:rPr>
                <w:sz w:val="18"/>
                <w:szCs w:val="18"/>
              </w:rPr>
              <w:t>х</w:t>
            </w:r>
          </w:p>
        </w:tc>
        <w:tc>
          <w:tcPr>
            <w:tcW w:w="1660" w:type="dxa"/>
            <w:noWrap/>
            <w:hideMark/>
          </w:tcPr>
          <w:p w:rsidR="00B035BD" w:rsidRPr="00B035BD" w:rsidRDefault="00B035BD" w:rsidP="00B035BD">
            <w:pPr>
              <w:rPr>
                <w:sz w:val="18"/>
                <w:szCs w:val="18"/>
              </w:rPr>
            </w:pPr>
            <w:r w:rsidRPr="00B035BD">
              <w:rPr>
                <w:sz w:val="18"/>
                <w:szCs w:val="18"/>
              </w:rPr>
              <w:t>6 910,3</w:t>
            </w:r>
          </w:p>
        </w:tc>
        <w:tc>
          <w:tcPr>
            <w:tcW w:w="1660" w:type="dxa"/>
            <w:noWrap/>
            <w:hideMark/>
          </w:tcPr>
          <w:p w:rsidR="00B035BD" w:rsidRPr="00B035BD" w:rsidRDefault="00B035BD" w:rsidP="00B035BD">
            <w:pPr>
              <w:rPr>
                <w:sz w:val="18"/>
                <w:szCs w:val="18"/>
              </w:rPr>
            </w:pPr>
            <w:r w:rsidRPr="00B035BD">
              <w:rPr>
                <w:sz w:val="18"/>
                <w:szCs w:val="18"/>
              </w:rPr>
              <w:t>748,2</w:t>
            </w:r>
          </w:p>
        </w:tc>
        <w:tc>
          <w:tcPr>
            <w:tcW w:w="1660" w:type="dxa"/>
            <w:noWrap/>
            <w:hideMark/>
          </w:tcPr>
          <w:p w:rsidR="00B035BD" w:rsidRPr="00B035BD" w:rsidRDefault="00B035BD" w:rsidP="00B035BD">
            <w:pPr>
              <w:rPr>
                <w:sz w:val="18"/>
                <w:szCs w:val="18"/>
              </w:rPr>
            </w:pPr>
            <w:r w:rsidRPr="00B035BD">
              <w:rPr>
                <w:sz w:val="18"/>
                <w:szCs w:val="18"/>
              </w:rPr>
              <w:t>10,8%</w:t>
            </w:r>
          </w:p>
        </w:tc>
      </w:tr>
      <w:tr w:rsidR="00B035BD" w:rsidRPr="00B035BD" w:rsidTr="00B035BD">
        <w:trPr>
          <w:trHeight w:val="615"/>
        </w:trPr>
        <w:tc>
          <w:tcPr>
            <w:tcW w:w="4340" w:type="dxa"/>
            <w:hideMark/>
          </w:tcPr>
          <w:p w:rsidR="00B035BD" w:rsidRPr="00B035BD" w:rsidRDefault="00B035BD">
            <w:pPr>
              <w:rPr>
                <w:sz w:val="18"/>
                <w:szCs w:val="18"/>
              </w:rPr>
            </w:pPr>
            <w:r w:rsidRPr="00B035BD">
              <w:rPr>
                <w:sz w:val="18"/>
                <w:szCs w:val="18"/>
              </w:rPr>
              <w:t xml:space="preserve">  Уменьшение прочих остатков средств бюджетов</w:t>
            </w:r>
          </w:p>
        </w:tc>
        <w:tc>
          <w:tcPr>
            <w:tcW w:w="2720" w:type="dxa"/>
            <w:noWrap/>
            <w:hideMark/>
          </w:tcPr>
          <w:p w:rsidR="00B035BD" w:rsidRPr="00B035BD" w:rsidRDefault="00B035BD" w:rsidP="00B035BD">
            <w:pPr>
              <w:rPr>
                <w:sz w:val="18"/>
                <w:szCs w:val="18"/>
              </w:rPr>
            </w:pPr>
            <w:r w:rsidRPr="00B035BD">
              <w:rPr>
                <w:sz w:val="18"/>
                <w:szCs w:val="18"/>
              </w:rPr>
              <w:t xml:space="preserve"> 000 0105020000 0000 600</w:t>
            </w:r>
          </w:p>
        </w:tc>
        <w:tc>
          <w:tcPr>
            <w:tcW w:w="1660" w:type="dxa"/>
            <w:noWrap/>
            <w:hideMark/>
          </w:tcPr>
          <w:p w:rsidR="00B035BD" w:rsidRPr="00B035BD" w:rsidRDefault="00B035BD" w:rsidP="00B035BD">
            <w:pPr>
              <w:rPr>
                <w:sz w:val="18"/>
                <w:szCs w:val="18"/>
              </w:rPr>
            </w:pPr>
            <w:r w:rsidRPr="00B035BD">
              <w:rPr>
                <w:sz w:val="18"/>
                <w:szCs w:val="18"/>
              </w:rPr>
              <w:t>6 910,3</w:t>
            </w:r>
          </w:p>
        </w:tc>
        <w:tc>
          <w:tcPr>
            <w:tcW w:w="1660" w:type="dxa"/>
            <w:noWrap/>
            <w:hideMark/>
          </w:tcPr>
          <w:p w:rsidR="00B035BD" w:rsidRPr="00B035BD" w:rsidRDefault="00B035BD" w:rsidP="00B035BD">
            <w:pPr>
              <w:rPr>
                <w:sz w:val="18"/>
                <w:szCs w:val="18"/>
              </w:rPr>
            </w:pPr>
            <w:r w:rsidRPr="00B035BD">
              <w:rPr>
                <w:sz w:val="18"/>
                <w:szCs w:val="18"/>
              </w:rPr>
              <w:t>748,2</w:t>
            </w:r>
          </w:p>
        </w:tc>
        <w:tc>
          <w:tcPr>
            <w:tcW w:w="1660" w:type="dxa"/>
            <w:noWrap/>
            <w:hideMark/>
          </w:tcPr>
          <w:p w:rsidR="00B035BD" w:rsidRPr="00B035BD" w:rsidRDefault="00B035BD" w:rsidP="00B035BD">
            <w:pPr>
              <w:rPr>
                <w:sz w:val="18"/>
                <w:szCs w:val="18"/>
              </w:rPr>
            </w:pPr>
            <w:r w:rsidRPr="00B035BD">
              <w:rPr>
                <w:sz w:val="18"/>
                <w:szCs w:val="18"/>
              </w:rPr>
              <w:t>10,8%</w:t>
            </w:r>
          </w:p>
        </w:tc>
      </w:tr>
      <w:tr w:rsidR="00B035BD" w:rsidRPr="00B035BD" w:rsidTr="00B035BD">
        <w:trPr>
          <w:trHeight w:val="660"/>
        </w:trPr>
        <w:tc>
          <w:tcPr>
            <w:tcW w:w="4340" w:type="dxa"/>
            <w:hideMark/>
          </w:tcPr>
          <w:p w:rsidR="00B035BD" w:rsidRPr="00B035BD" w:rsidRDefault="00B035BD">
            <w:pPr>
              <w:rPr>
                <w:sz w:val="18"/>
                <w:szCs w:val="18"/>
              </w:rPr>
            </w:pPr>
            <w:r w:rsidRPr="00B035BD">
              <w:rPr>
                <w:sz w:val="18"/>
                <w:szCs w:val="18"/>
              </w:rPr>
              <w:t xml:space="preserve">  Уменьшение прочих остатков денежных средств бюджетов</w:t>
            </w:r>
          </w:p>
        </w:tc>
        <w:tc>
          <w:tcPr>
            <w:tcW w:w="2720" w:type="dxa"/>
            <w:noWrap/>
            <w:hideMark/>
          </w:tcPr>
          <w:p w:rsidR="00B035BD" w:rsidRPr="00B035BD" w:rsidRDefault="00B035BD" w:rsidP="00B035BD">
            <w:pPr>
              <w:rPr>
                <w:sz w:val="18"/>
                <w:szCs w:val="18"/>
              </w:rPr>
            </w:pPr>
            <w:r w:rsidRPr="00B035BD">
              <w:rPr>
                <w:sz w:val="18"/>
                <w:szCs w:val="18"/>
              </w:rPr>
              <w:t xml:space="preserve"> 000 0105020100 0000 610</w:t>
            </w:r>
          </w:p>
        </w:tc>
        <w:tc>
          <w:tcPr>
            <w:tcW w:w="1660" w:type="dxa"/>
            <w:noWrap/>
            <w:hideMark/>
          </w:tcPr>
          <w:p w:rsidR="00B035BD" w:rsidRPr="00B035BD" w:rsidRDefault="00B035BD" w:rsidP="00B035BD">
            <w:pPr>
              <w:rPr>
                <w:sz w:val="18"/>
                <w:szCs w:val="18"/>
              </w:rPr>
            </w:pPr>
            <w:r w:rsidRPr="00B035BD">
              <w:rPr>
                <w:sz w:val="18"/>
                <w:szCs w:val="18"/>
              </w:rPr>
              <w:t>6 910,3</w:t>
            </w:r>
          </w:p>
        </w:tc>
        <w:tc>
          <w:tcPr>
            <w:tcW w:w="1660" w:type="dxa"/>
            <w:noWrap/>
            <w:hideMark/>
          </w:tcPr>
          <w:p w:rsidR="00B035BD" w:rsidRPr="00B035BD" w:rsidRDefault="00B035BD" w:rsidP="00B035BD">
            <w:pPr>
              <w:rPr>
                <w:sz w:val="18"/>
                <w:szCs w:val="18"/>
              </w:rPr>
            </w:pPr>
            <w:r w:rsidRPr="00B035BD">
              <w:rPr>
                <w:sz w:val="18"/>
                <w:szCs w:val="18"/>
              </w:rPr>
              <w:t>748,2</w:t>
            </w:r>
          </w:p>
        </w:tc>
        <w:tc>
          <w:tcPr>
            <w:tcW w:w="1660" w:type="dxa"/>
            <w:noWrap/>
            <w:hideMark/>
          </w:tcPr>
          <w:p w:rsidR="00B035BD" w:rsidRPr="00B035BD" w:rsidRDefault="00B035BD" w:rsidP="00B035BD">
            <w:pPr>
              <w:rPr>
                <w:sz w:val="18"/>
                <w:szCs w:val="18"/>
              </w:rPr>
            </w:pPr>
            <w:r w:rsidRPr="00B035BD">
              <w:rPr>
                <w:sz w:val="18"/>
                <w:szCs w:val="18"/>
              </w:rPr>
              <w:t>10,8%</w:t>
            </w:r>
          </w:p>
        </w:tc>
      </w:tr>
      <w:tr w:rsidR="00B035BD" w:rsidRPr="00B035BD" w:rsidTr="00AB047A">
        <w:trPr>
          <w:trHeight w:val="421"/>
        </w:trPr>
        <w:tc>
          <w:tcPr>
            <w:tcW w:w="4340" w:type="dxa"/>
            <w:hideMark/>
          </w:tcPr>
          <w:p w:rsidR="00B035BD" w:rsidRPr="00B035BD" w:rsidRDefault="00B035BD">
            <w:pPr>
              <w:rPr>
                <w:sz w:val="18"/>
                <w:szCs w:val="18"/>
              </w:rPr>
            </w:pPr>
            <w:r w:rsidRPr="00B035BD">
              <w:rPr>
                <w:sz w:val="18"/>
                <w:szCs w:val="18"/>
              </w:rPr>
              <w:lastRenderedPageBreak/>
              <w:t xml:space="preserve">  Уменьшение прочих остатков денежных средств бюджетов муниципальных районов</w:t>
            </w:r>
          </w:p>
        </w:tc>
        <w:tc>
          <w:tcPr>
            <w:tcW w:w="2720" w:type="dxa"/>
            <w:noWrap/>
            <w:hideMark/>
          </w:tcPr>
          <w:p w:rsidR="00B035BD" w:rsidRPr="00B035BD" w:rsidRDefault="00B035BD" w:rsidP="00B035BD">
            <w:pPr>
              <w:rPr>
                <w:sz w:val="18"/>
                <w:szCs w:val="18"/>
              </w:rPr>
            </w:pPr>
            <w:r w:rsidRPr="00B035BD">
              <w:rPr>
                <w:sz w:val="18"/>
                <w:szCs w:val="18"/>
              </w:rPr>
              <w:t xml:space="preserve"> 000 0105020105 0000 610</w:t>
            </w:r>
          </w:p>
        </w:tc>
        <w:tc>
          <w:tcPr>
            <w:tcW w:w="1660" w:type="dxa"/>
            <w:noWrap/>
            <w:hideMark/>
          </w:tcPr>
          <w:p w:rsidR="00B035BD" w:rsidRPr="00B035BD" w:rsidRDefault="00B035BD" w:rsidP="00B035BD">
            <w:pPr>
              <w:rPr>
                <w:sz w:val="18"/>
                <w:szCs w:val="18"/>
              </w:rPr>
            </w:pPr>
            <w:r w:rsidRPr="00B035BD">
              <w:rPr>
                <w:sz w:val="18"/>
                <w:szCs w:val="18"/>
              </w:rPr>
              <w:t>6 910,3</w:t>
            </w:r>
          </w:p>
        </w:tc>
        <w:tc>
          <w:tcPr>
            <w:tcW w:w="1660" w:type="dxa"/>
            <w:noWrap/>
            <w:hideMark/>
          </w:tcPr>
          <w:p w:rsidR="00B035BD" w:rsidRPr="00B035BD" w:rsidRDefault="00B035BD" w:rsidP="00B035BD">
            <w:pPr>
              <w:rPr>
                <w:sz w:val="18"/>
                <w:szCs w:val="18"/>
              </w:rPr>
            </w:pPr>
            <w:r w:rsidRPr="00B035BD">
              <w:rPr>
                <w:sz w:val="18"/>
                <w:szCs w:val="18"/>
              </w:rPr>
              <w:t>748,2</w:t>
            </w:r>
          </w:p>
        </w:tc>
        <w:tc>
          <w:tcPr>
            <w:tcW w:w="1660" w:type="dxa"/>
            <w:noWrap/>
            <w:hideMark/>
          </w:tcPr>
          <w:p w:rsidR="00B035BD" w:rsidRPr="00B035BD" w:rsidRDefault="00B035BD" w:rsidP="00B035BD">
            <w:pPr>
              <w:rPr>
                <w:sz w:val="18"/>
                <w:szCs w:val="18"/>
              </w:rPr>
            </w:pPr>
            <w:r w:rsidRPr="00B035BD">
              <w:rPr>
                <w:sz w:val="18"/>
                <w:szCs w:val="18"/>
              </w:rPr>
              <w:t>10,8%</w:t>
            </w:r>
          </w:p>
        </w:tc>
      </w:tr>
    </w:tbl>
    <w:p w:rsidR="006B5978" w:rsidRDefault="006B5978" w:rsidP="00426CAF">
      <w:pPr>
        <w:rPr>
          <w:sz w:val="18"/>
          <w:szCs w:val="18"/>
        </w:rPr>
      </w:pPr>
    </w:p>
    <w:p w:rsidR="006B5978" w:rsidRDefault="006B5978" w:rsidP="00426CAF">
      <w:pPr>
        <w:rPr>
          <w:sz w:val="18"/>
          <w:szCs w:val="18"/>
        </w:rPr>
      </w:pPr>
    </w:p>
    <w:p w:rsidR="006B5978" w:rsidRDefault="006B5978" w:rsidP="00426CAF">
      <w:pPr>
        <w:rPr>
          <w:sz w:val="18"/>
          <w:szCs w:val="18"/>
        </w:rPr>
      </w:pPr>
    </w:p>
    <w:p w:rsidR="00270EEB" w:rsidRPr="00270EEB" w:rsidRDefault="00270EEB" w:rsidP="00270EEB">
      <w:pPr>
        <w:jc w:val="center"/>
        <w:outlineLvl w:val="0"/>
        <w:rPr>
          <w:b/>
          <w:sz w:val="18"/>
          <w:szCs w:val="18"/>
        </w:rPr>
      </w:pPr>
      <w:r w:rsidRPr="00270EEB">
        <w:rPr>
          <w:b/>
          <w:sz w:val="18"/>
          <w:szCs w:val="18"/>
        </w:rPr>
        <w:t>РОССИЙСКАЯ ФЕДЕРАЦИЯ</w:t>
      </w:r>
    </w:p>
    <w:p w:rsidR="00270EEB" w:rsidRPr="00270EEB" w:rsidRDefault="00270EEB" w:rsidP="00270EEB">
      <w:pPr>
        <w:jc w:val="center"/>
        <w:rPr>
          <w:b/>
          <w:sz w:val="18"/>
          <w:szCs w:val="18"/>
        </w:rPr>
      </w:pPr>
      <w:r w:rsidRPr="00270EEB">
        <w:rPr>
          <w:b/>
          <w:sz w:val="18"/>
          <w:szCs w:val="18"/>
        </w:rPr>
        <w:t>ЧУКОТСКИЙ АВТОНОМНЫЙ ОКРУГ</w:t>
      </w:r>
    </w:p>
    <w:p w:rsidR="00270EEB" w:rsidRPr="00270EEB" w:rsidRDefault="00270EEB" w:rsidP="00270EEB">
      <w:pPr>
        <w:jc w:val="center"/>
        <w:outlineLvl w:val="0"/>
        <w:rPr>
          <w:b/>
          <w:sz w:val="18"/>
          <w:szCs w:val="18"/>
        </w:rPr>
      </w:pPr>
      <w:r w:rsidRPr="00270EEB">
        <w:rPr>
          <w:b/>
          <w:sz w:val="18"/>
          <w:szCs w:val="18"/>
        </w:rPr>
        <w:t>СОВЕТ ДЕПУТАТОВ МУНИЦИПАЛЬНОГО ОБРАЗОВАНИЯ</w:t>
      </w:r>
    </w:p>
    <w:p w:rsidR="00270EEB" w:rsidRPr="00270EEB" w:rsidRDefault="00270EEB" w:rsidP="00270EEB">
      <w:pPr>
        <w:jc w:val="center"/>
        <w:outlineLvl w:val="0"/>
        <w:rPr>
          <w:b/>
          <w:sz w:val="18"/>
          <w:szCs w:val="18"/>
        </w:rPr>
      </w:pPr>
      <w:r w:rsidRPr="00270EEB">
        <w:rPr>
          <w:b/>
          <w:sz w:val="18"/>
          <w:szCs w:val="18"/>
        </w:rPr>
        <w:t>БИЛИБИНСКИЙ МУНИЦИПАЛЬНЫЙ РАЙОН</w:t>
      </w:r>
    </w:p>
    <w:p w:rsidR="00270EEB" w:rsidRPr="00270EEB" w:rsidRDefault="00270EEB" w:rsidP="00270EEB">
      <w:pPr>
        <w:ind w:firstLine="708"/>
        <w:jc w:val="center"/>
        <w:outlineLvl w:val="0"/>
        <w:rPr>
          <w:b/>
          <w:sz w:val="18"/>
          <w:szCs w:val="18"/>
        </w:rPr>
      </w:pPr>
      <w:r w:rsidRPr="00270EEB">
        <w:rPr>
          <w:b/>
          <w:sz w:val="18"/>
          <w:szCs w:val="18"/>
        </w:rPr>
        <w:t>тридцать третья очередная сессия седьмого созыва</w:t>
      </w:r>
    </w:p>
    <w:p w:rsidR="00270EEB" w:rsidRPr="00270EEB" w:rsidRDefault="00270EEB" w:rsidP="00270EEB">
      <w:pPr>
        <w:jc w:val="center"/>
        <w:outlineLvl w:val="0"/>
        <w:rPr>
          <w:b/>
          <w:sz w:val="18"/>
          <w:szCs w:val="18"/>
        </w:rPr>
      </w:pPr>
    </w:p>
    <w:p w:rsidR="00270EEB" w:rsidRPr="00270EEB" w:rsidRDefault="00270EEB" w:rsidP="00270EEB">
      <w:pPr>
        <w:jc w:val="center"/>
        <w:outlineLvl w:val="0"/>
        <w:rPr>
          <w:b/>
          <w:sz w:val="18"/>
          <w:szCs w:val="18"/>
        </w:rPr>
      </w:pPr>
      <w:r w:rsidRPr="00270EEB">
        <w:rPr>
          <w:b/>
          <w:sz w:val="18"/>
          <w:szCs w:val="18"/>
        </w:rPr>
        <w:t>РЕШЕНИЕ</w:t>
      </w:r>
    </w:p>
    <w:p w:rsidR="00270EEB" w:rsidRPr="00270EEB" w:rsidRDefault="00270EEB" w:rsidP="00270EEB">
      <w:pPr>
        <w:jc w:val="center"/>
        <w:outlineLvl w:val="0"/>
        <w:rPr>
          <w:b/>
          <w:sz w:val="18"/>
          <w:szCs w:val="18"/>
        </w:rPr>
      </w:pPr>
    </w:p>
    <w:tbl>
      <w:tblPr>
        <w:tblW w:w="5000" w:type="pct"/>
        <w:tblLook w:val="01E0" w:firstRow="1" w:lastRow="1" w:firstColumn="1" w:lastColumn="1" w:noHBand="0" w:noVBand="0"/>
      </w:tblPr>
      <w:tblGrid>
        <w:gridCol w:w="3125"/>
        <w:gridCol w:w="3902"/>
        <w:gridCol w:w="3253"/>
      </w:tblGrid>
      <w:tr w:rsidR="00270EEB" w:rsidRPr="00270EEB" w:rsidTr="00CF0C60">
        <w:trPr>
          <w:trHeight w:val="441"/>
        </w:trPr>
        <w:tc>
          <w:tcPr>
            <w:tcW w:w="1520" w:type="pct"/>
          </w:tcPr>
          <w:p w:rsidR="00270EEB" w:rsidRPr="00270EEB" w:rsidRDefault="00270EEB" w:rsidP="00270EEB">
            <w:pPr>
              <w:jc w:val="both"/>
              <w:rPr>
                <w:sz w:val="18"/>
                <w:szCs w:val="18"/>
              </w:rPr>
            </w:pPr>
            <w:r w:rsidRPr="00270EEB">
              <w:rPr>
                <w:sz w:val="18"/>
                <w:szCs w:val="18"/>
              </w:rPr>
              <w:t>от 30 апреля  2026 года</w:t>
            </w:r>
          </w:p>
        </w:tc>
        <w:tc>
          <w:tcPr>
            <w:tcW w:w="1898" w:type="pct"/>
          </w:tcPr>
          <w:p w:rsidR="00270EEB" w:rsidRPr="00270EEB" w:rsidRDefault="00270EEB" w:rsidP="00270EEB">
            <w:pPr>
              <w:rPr>
                <w:sz w:val="18"/>
                <w:szCs w:val="18"/>
                <w:lang w:val="en-US"/>
              </w:rPr>
            </w:pPr>
            <w:r w:rsidRPr="00270EEB">
              <w:rPr>
                <w:sz w:val="18"/>
                <w:szCs w:val="18"/>
              </w:rPr>
              <w:t>№1</w:t>
            </w:r>
          </w:p>
        </w:tc>
        <w:tc>
          <w:tcPr>
            <w:tcW w:w="1582" w:type="pct"/>
          </w:tcPr>
          <w:p w:rsidR="00270EEB" w:rsidRPr="00270EEB" w:rsidRDefault="00270EEB" w:rsidP="00270EEB">
            <w:pPr>
              <w:jc w:val="right"/>
              <w:rPr>
                <w:sz w:val="18"/>
                <w:szCs w:val="18"/>
              </w:rPr>
            </w:pPr>
            <w:r w:rsidRPr="00270EEB">
              <w:rPr>
                <w:sz w:val="18"/>
                <w:szCs w:val="18"/>
              </w:rPr>
              <w:t xml:space="preserve"> г. Билибино</w:t>
            </w:r>
          </w:p>
        </w:tc>
      </w:tr>
    </w:tbl>
    <w:p w:rsidR="00270EEB" w:rsidRPr="00270EEB" w:rsidRDefault="00270EEB" w:rsidP="00270EEB">
      <w:pPr>
        <w:rPr>
          <w:sz w:val="18"/>
          <w:szCs w:val="18"/>
        </w:rPr>
      </w:pPr>
    </w:p>
    <w:p w:rsidR="00270EEB" w:rsidRPr="00270EEB" w:rsidRDefault="00270EEB" w:rsidP="00270EEB">
      <w:pPr>
        <w:rPr>
          <w:sz w:val="18"/>
          <w:szCs w:val="18"/>
        </w:rPr>
      </w:pPr>
    </w:p>
    <w:tbl>
      <w:tblPr>
        <w:tblW w:w="6253" w:type="dxa"/>
        <w:tblLook w:val="01E0" w:firstRow="1" w:lastRow="1" w:firstColumn="1" w:lastColumn="1" w:noHBand="0" w:noVBand="0"/>
      </w:tblPr>
      <w:tblGrid>
        <w:gridCol w:w="6253"/>
      </w:tblGrid>
      <w:tr w:rsidR="00270EEB" w:rsidRPr="00270EEB" w:rsidTr="00AF62AE">
        <w:trPr>
          <w:trHeight w:val="779"/>
        </w:trPr>
        <w:tc>
          <w:tcPr>
            <w:tcW w:w="0" w:type="auto"/>
          </w:tcPr>
          <w:p w:rsidR="00270EEB" w:rsidRPr="00270EEB" w:rsidRDefault="00270EEB" w:rsidP="00270EEB">
            <w:pPr>
              <w:jc w:val="both"/>
              <w:rPr>
                <w:sz w:val="18"/>
                <w:szCs w:val="18"/>
              </w:rPr>
            </w:pPr>
            <w:r w:rsidRPr="00270EEB">
              <w:rPr>
                <w:sz w:val="18"/>
                <w:szCs w:val="18"/>
              </w:rPr>
              <w:t xml:space="preserve">Об отчете </w:t>
            </w:r>
            <w:r w:rsidRPr="00270EEB">
              <w:rPr>
                <w:bCs/>
                <w:sz w:val="18"/>
                <w:szCs w:val="18"/>
              </w:rPr>
              <w:t xml:space="preserve">Главы муниципального образования Билибинский муниципальный  район </w:t>
            </w:r>
            <w:r w:rsidRPr="00270EEB">
              <w:rPr>
                <w:sz w:val="18"/>
                <w:szCs w:val="18"/>
              </w:rPr>
              <w:t xml:space="preserve">о результатах своей деятельности и деятельности Администрации  Билибинского    муниципального  района </w:t>
            </w:r>
            <w:r w:rsidRPr="00270EEB">
              <w:rPr>
                <w:bCs/>
                <w:sz w:val="18"/>
                <w:szCs w:val="18"/>
              </w:rPr>
              <w:t>за 2025год</w:t>
            </w:r>
            <w:r w:rsidRPr="00270EEB">
              <w:rPr>
                <w:sz w:val="18"/>
                <w:szCs w:val="18"/>
              </w:rPr>
              <w:t xml:space="preserve">  </w:t>
            </w:r>
          </w:p>
        </w:tc>
      </w:tr>
    </w:tbl>
    <w:p w:rsidR="00270EEB" w:rsidRPr="00270EEB" w:rsidRDefault="00270EEB" w:rsidP="00270EEB">
      <w:pPr>
        <w:ind w:firstLine="709"/>
        <w:jc w:val="both"/>
        <w:rPr>
          <w:sz w:val="18"/>
          <w:szCs w:val="18"/>
        </w:rPr>
      </w:pPr>
    </w:p>
    <w:p w:rsidR="00270EEB" w:rsidRPr="00270EEB" w:rsidRDefault="00270EEB" w:rsidP="00270EEB">
      <w:pPr>
        <w:ind w:firstLine="720"/>
        <w:jc w:val="both"/>
        <w:rPr>
          <w:bCs/>
          <w:sz w:val="18"/>
          <w:szCs w:val="18"/>
        </w:rPr>
      </w:pPr>
      <w:proofErr w:type="gramStart"/>
      <w:r w:rsidRPr="00270EEB">
        <w:rPr>
          <w:bCs/>
          <w:sz w:val="18"/>
          <w:szCs w:val="18"/>
        </w:rPr>
        <w:t xml:space="preserve">В соответствии с Федеральным законом от 06.10.2003 года  № 131 «Об общих принципах организации местного самоуправления в Российской Федерации», Уставом муниципального образования Билибинский муниципальный район, заслушав отчет Главы  муниципального образования Билибинский муниципальный район </w:t>
      </w:r>
      <w:r w:rsidRPr="00270EEB">
        <w:rPr>
          <w:sz w:val="18"/>
          <w:szCs w:val="18"/>
        </w:rPr>
        <w:t xml:space="preserve"> о результатах своей деятельности и деятельности Администрации  Билибинского муниципального района  </w:t>
      </w:r>
      <w:r w:rsidRPr="00270EEB">
        <w:rPr>
          <w:bCs/>
          <w:sz w:val="18"/>
          <w:szCs w:val="18"/>
        </w:rPr>
        <w:t xml:space="preserve">за 2025 год,  </w:t>
      </w:r>
      <w:r w:rsidRPr="00270EEB">
        <w:rPr>
          <w:sz w:val="18"/>
          <w:szCs w:val="18"/>
        </w:rPr>
        <w:t>Совет депутатов муниципального образования Билибинский муниципальный район,</w:t>
      </w:r>
      <w:proofErr w:type="gramEnd"/>
    </w:p>
    <w:p w:rsidR="00270EEB" w:rsidRPr="00270EEB" w:rsidRDefault="00270EEB" w:rsidP="00270EEB">
      <w:pPr>
        <w:jc w:val="both"/>
        <w:rPr>
          <w:b/>
          <w:sz w:val="18"/>
          <w:szCs w:val="18"/>
        </w:rPr>
      </w:pPr>
      <w:r w:rsidRPr="00270EEB">
        <w:rPr>
          <w:b/>
          <w:sz w:val="18"/>
          <w:szCs w:val="18"/>
        </w:rPr>
        <w:t>РЕШИЛ:</w:t>
      </w:r>
    </w:p>
    <w:p w:rsidR="00270EEB" w:rsidRPr="00270EEB" w:rsidRDefault="00270EEB" w:rsidP="00270EEB">
      <w:pPr>
        <w:jc w:val="both"/>
        <w:rPr>
          <w:b/>
          <w:sz w:val="18"/>
          <w:szCs w:val="18"/>
        </w:rPr>
      </w:pPr>
    </w:p>
    <w:p w:rsidR="00270EEB" w:rsidRPr="00270EEB" w:rsidRDefault="00270EEB" w:rsidP="00AF62AE">
      <w:pPr>
        <w:numPr>
          <w:ilvl w:val="0"/>
          <w:numId w:val="25"/>
        </w:numPr>
        <w:autoSpaceDE w:val="0"/>
        <w:autoSpaceDN w:val="0"/>
        <w:adjustRightInd w:val="0"/>
        <w:ind w:left="0" w:firstLine="709"/>
        <w:jc w:val="both"/>
        <w:rPr>
          <w:bCs/>
          <w:sz w:val="18"/>
          <w:szCs w:val="18"/>
        </w:rPr>
      </w:pPr>
      <w:r w:rsidRPr="00270EEB">
        <w:rPr>
          <w:bCs/>
          <w:sz w:val="18"/>
          <w:szCs w:val="18"/>
        </w:rPr>
        <w:t>Признать работу   Главы  муниципального   образования        Билибинский</w:t>
      </w:r>
    </w:p>
    <w:p w:rsidR="00270EEB" w:rsidRPr="00270EEB" w:rsidRDefault="00270EEB" w:rsidP="00AF62AE">
      <w:pPr>
        <w:autoSpaceDE w:val="0"/>
        <w:autoSpaceDN w:val="0"/>
        <w:adjustRightInd w:val="0"/>
        <w:ind w:firstLine="709"/>
        <w:jc w:val="both"/>
        <w:rPr>
          <w:bCs/>
          <w:sz w:val="18"/>
          <w:szCs w:val="18"/>
        </w:rPr>
      </w:pPr>
      <w:r w:rsidRPr="00270EEB">
        <w:rPr>
          <w:bCs/>
          <w:sz w:val="18"/>
          <w:szCs w:val="18"/>
        </w:rPr>
        <w:t xml:space="preserve">муниципальный район и </w:t>
      </w:r>
      <w:r w:rsidRPr="00270EEB">
        <w:rPr>
          <w:sz w:val="18"/>
          <w:szCs w:val="18"/>
        </w:rPr>
        <w:t>Администрации  Билибинского муниципального района</w:t>
      </w:r>
      <w:r w:rsidRPr="00270EEB">
        <w:rPr>
          <w:bCs/>
          <w:sz w:val="18"/>
          <w:szCs w:val="18"/>
        </w:rPr>
        <w:t xml:space="preserve"> за 2025 год  </w:t>
      </w:r>
      <w:proofErr w:type="gramStart"/>
      <w:r w:rsidRPr="00270EEB">
        <w:rPr>
          <w:bCs/>
          <w:sz w:val="18"/>
          <w:szCs w:val="18"/>
        </w:rPr>
        <w:t>удовлетворительной</w:t>
      </w:r>
      <w:proofErr w:type="gramEnd"/>
      <w:r w:rsidRPr="00270EEB">
        <w:rPr>
          <w:bCs/>
          <w:sz w:val="18"/>
          <w:szCs w:val="18"/>
        </w:rPr>
        <w:t>.</w:t>
      </w:r>
    </w:p>
    <w:p w:rsidR="00270EEB" w:rsidRPr="00270EEB" w:rsidRDefault="00270EEB" w:rsidP="00AF62AE">
      <w:pPr>
        <w:numPr>
          <w:ilvl w:val="0"/>
          <w:numId w:val="25"/>
        </w:numPr>
        <w:autoSpaceDE w:val="0"/>
        <w:autoSpaceDN w:val="0"/>
        <w:adjustRightInd w:val="0"/>
        <w:ind w:left="0" w:firstLine="709"/>
        <w:jc w:val="both"/>
        <w:rPr>
          <w:bCs/>
          <w:sz w:val="18"/>
          <w:szCs w:val="18"/>
        </w:rPr>
      </w:pPr>
      <w:r w:rsidRPr="00270EEB">
        <w:rPr>
          <w:sz w:val="18"/>
          <w:szCs w:val="18"/>
        </w:rPr>
        <w:t>О</w:t>
      </w:r>
      <w:r w:rsidRPr="00270EEB">
        <w:rPr>
          <w:bCs/>
          <w:sz w:val="18"/>
          <w:szCs w:val="18"/>
        </w:rPr>
        <w:t>тчет о деятельности Главы муниципального образования    Билибинский</w:t>
      </w:r>
    </w:p>
    <w:p w:rsidR="00270EEB" w:rsidRPr="00270EEB" w:rsidRDefault="00270EEB" w:rsidP="00AF62AE">
      <w:pPr>
        <w:autoSpaceDE w:val="0"/>
        <w:autoSpaceDN w:val="0"/>
        <w:adjustRightInd w:val="0"/>
        <w:ind w:firstLine="709"/>
        <w:jc w:val="both"/>
        <w:rPr>
          <w:bCs/>
          <w:sz w:val="18"/>
          <w:szCs w:val="18"/>
        </w:rPr>
      </w:pPr>
      <w:r w:rsidRPr="00270EEB">
        <w:rPr>
          <w:bCs/>
          <w:sz w:val="18"/>
          <w:szCs w:val="18"/>
        </w:rPr>
        <w:t>муниципальный район за 2025 год  принять к сведению в соответствие с  приложением  к данному Решению.</w:t>
      </w:r>
    </w:p>
    <w:p w:rsidR="00270EEB" w:rsidRPr="00270EEB" w:rsidRDefault="00270EEB" w:rsidP="00AF62AE">
      <w:pPr>
        <w:tabs>
          <w:tab w:val="left" w:pos="900"/>
        </w:tabs>
        <w:ind w:firstLine="709"/>
        <w:jc w:val="both"/>
        <w:rPr>
          <w:sz w:val="18"/>
          <w:szCs w:val="18"/>
        </w:rPr>
      </w:pPr>
      <w:r w:rsidRPr="00270EEB">
        <w:rPr>
          <w:sz w:val="18"/>
          <w:szCs w:val="18"/>
        </w:rPr>
        <w:t xml:space="preserve">3.       Настоящее Решение вступает в силу с момента его принятия и подлежит опубликованию  в </w:t>
      </w:r>
      <w:r w:rsidRPr="00270EEB">
        <w:rPr>
          <w:bCs/>
          <w:sz w:val="18"/>
          <w:szCs w:val="18"/>
        </w:rPr>
        <w:t xml:space="preserve"> «</w:t>
      </w:r>
      <w:r w:rsidRPr="00270EEB">
        <w:rPr>
          <w:sz w:val="18"/>
          <w:szCs w:val="18"/>
        </w:rPr>
        <w:t>Информационном вестнике Билибинского района» и размещению  на официальном сайте Билибинского муниципального района.</w:t>
      </w:r>
    </w:p>
    <w:p w:rsidR="00270EEB" w:rsidRPr="00270EEB" w:rsidRDefault="00270EEB" w:rsidP="00270EEB">
      <w:pPr>
        <w:tabs>
          <w:tab w:val="left" w:pos="900"/>
        </w:tabs>
        <w:ind w:firstLine="567"/>
        <w:jc w:val="both"/>
        <w:rPr>
          <w:sz w:val="18"/>
          <w:szCs w:val="18"/>
        </w:rPr>
      </w:pPr>
    </w:p>
    <w:p w:rsidR="00270EEB" w:rsidRPr="00270EEB" w:rsidRDefault="00270EEB" w:rsidP="00270EEB">
      <w:pPr>
        <w:tabs>
          <w:tab w:val="left" w:pos="900"/>
        </w:tabs>
        <w:ind w:firstLine="567"/>
        <w:jc w:val="both"/>
        <w:rPr>
          <w:sz w:val="18"/>
          <w:szCs w:val="18"/>
        </w:rPr>
      </w:pPr>
    </w:p>
    <w:p w:rsidR="00270EEB" w:rsidRPr="00270EEB" w:rsidRDefault="00270EEB" w:rsidP="00270EEB">
      <w:pPr>
        <w:tabs>
          <w:tab w:val="left" w:pos="900"/>
        </w:tabs>
        <w:ind w:firstLine="567"/>
        <w:jc w:val="both"/>
        <w:rPr>
          <w:sz w:val="18"/>
          <w:szCs w:val="18"/>
        </w:rPr>
      </w:pPr>
    </w:p>
    <w:p w:rsidR="00270EEB" w:rsidRPr="00270EEB" w:rsidRDefault="00270EEB" w:rsidP="00270EEB">
      <w:pPr>
        <w:jc w:val="both"/>
        <w:rPr>
          <w:sz w:val="18"/>
          <w:szCs w:val="18"/>
        </w:rPr>
      </w:pPr>
      <w:r w:rsidRPr="00270EEB">
        <w:rPr>
          <w:sz w:val="18"/>
          <w:szCs w:val="18"/>
        </w:rPr>
        <w:t>Председатель     Совета     депутатов</w:t>
      </w:r>
    </w:p>
    <w:p w:rsidR="00270EEB" w:rsidRPr="00270EEB" w:rsidRDefault="00270EEB" w:rsidP="00270EEB">
      <w:pPr>
        <w:jc w:val="both"/>
        <w:rPr>
          <w:sz w:val="18"/>
          <w:szCs w:val="18"/>
        </w:rPr>
      </w:pPr>
      <w:r w:rsidRPr="00270EEB">
        <w:rPr>
          <w:sz w:val="18"/>
          <w:szCs w:val="18"/>
        </w:rPr>
        <w:t>муниципального             образования</w:t>
      </w:r>
    </w:p>
    <w:p w:rsidR="00270EEB" w:rsidRPr="00270EEB" w:rsidRDefault="00270EEB" w:rsidP="00270EEB">
      <w:pPr>
        <w:tabs>
          <w:tab w:val="left" w:pos="4395"/>
        </w:tabs>
        <w:ind w:right="-424"/>
        <w:jc w:val="both"/>
        <w:rPr>
          <w:sz w:val="18"/>
          <w:szCs w:val="18"/>
        </w:rPr>
      </w:pPr>
      <w:r w:rsidRPr="00270EEB">
        <w:rPr>
          <w:sz w:val="18"/>
          <w:szCs w:val="18"/>
        </w:rPr>
        <w:t xml:space="preserve">Билибинский  муниципальный район                           </w:t>
      </w:r>
      <w:r w:rsidR="00AF62AE">
        <w:rPr>
          <w:sz w:val="18"/>
          <w:szCs w:val="18"/>
        </w:rPr>
        <w:t xml:space="preserve">                                                                  </w:t>
      </w:r>
      <w:r w:rsidRPr="00270EEB">
        <w:rPr>
          <w:sz w:val="18"/>
          <w:szCs w:val="18"/>
        </w:rPr>
        <w:t xml:space="preserve">                   </w:t>
      </w:r>
      <w:r w:rsidR="00AF62AE">
        <w:rPr>
          <w:sz w:val="18"/>
          <w:szCs w:val="18"/>
        </w:rPr>
        <w:t xml:space="preserve">       </w:t>
      </w:r>
      <w:r w:rsidRPr="00270EEB">
        <w:rPr>
          <w:sz w:val="18"/>
          <w:szCs w:val="18"/>
        </w:rPr>
        <w:t xml:space="preserve">             </w:t>
      </w:r>
      <w:proofErr w:type="spellStart"/>
      <w:r w:rsidRPr="00270EEB">
        <w:rPr>
          <w:sz w:val="18"/>
          <w:szCs w:val="18"/>
        </w:rPr>
        <w:t>Н.А.Левашко</w:t>
      </w:r>
      <w:proofErr w:type="spellEnd"/>
    </w:p>
    <w:p w:rsidR="00270EEB" w:rsidRPr="00270EEB" w:rsidRDefault="00270EEB" w:rsidP="00270EEB">
      <w:pPr>
        <w:jc w:val="both"/>
        <w:rPr>
          <w:sz w:val="18"/>
          <w:szCs w:val="18"/>
        </w:rPr>
      </w:pPr>
    </w:p>
    <w:p w:rsidR="00270EEB" w:rsidRPr="00270EEB" w:rsidRDefault="00270EEB" w:rsidP="00270EEB">
      <w:pPr>
        <w:jc w:val="both"/>
        <w:rPr>
          <w:sz w:val="18"/>
          <w:szCs w:val="18"/>
        </w:rPr>
      </w:pPr>
    </w:p>
    <w:p w:rsidR="00270EEB" w:rsidRPr="00270EEB" w:rsidRDefault="00270EEB" w:rsidP="00270EEB">
      <w:pPr>
        <w:tabs>
          <w:tab w:val="left" w:pos="10348"/>
        </w:tabs>
        <w:jc w:val="both"/>
        <w:rPr>
          <w:sz w:val="18"/>
          <w:szCs w:val="18"/>
        </w:rPr>
      </w:pPr>
      <w:r w:rsidRPr="00270EEB">
        <w:rPr>
          <w:sz w:val="18"/>
          <w:szCs w:val="18"/>
        </w:rPr>
        <w:t>Глава    муниципального  образования</w:t>
      </w:r>
    </w:p>
    <w:p w:rsidR="00270EEB" w:rsidRPr="00270EEB" w:rsidRDefault="00270EEB" w:rsidP="00270EEB">
      <w:pPr>
        <w:ind w:right="-284"/>
        <w:rPr>
          <w:sz w:val="18"/>
          <w:szCs w:val="18"/>
        </w:rPr>
      </w:pPr>
      <w:r w:rsidRPr="00270EEB">
        <w:rPr>
          <w:sz w:val="18"/>
          <w:szCs w:val="18"/>
        </w:rPr>
        <w:t xml:space="preserve">Билибинский   муниципальный  район                                           </w:t>
      </w:r>
      <w:r w:rsidR="00AF62AE">
        <w:rPr>
          <w:sz w:val="18"/>
          <w:szCs w:val="18"/>
        </w:rPr>
        <w:t xml:space="preserve">                                                                                 </w:t>
      </w:r>
      <w:r w:rsidRPr="00270EEB">
        <w:rPr>
          <w:sz w:val="18"/>
          <w:szCs w:val="18"/>
        </w:rPr>
        <w:t xml:space="preserve">                  </w:t>
      </w:r>
      <w:proofErr w:type="spellStart"/>
      <w:r w:rsidRPr="00270EEB">
        <w:rPr>
          <w:sz w:val="18"/>
          <w:szCs w:val="18"/>
        </w:rPr>
        <w:t>Е.З.Сафонов</w:t>
      </w:r>
      <w:proofErr w:type="spellEnd"/>
    </w:p>
    <w:p w:rsidR="00270EEB" w:rsidRPr="00270EEB" w:rsidRDefault="00270EEB" w:rsidP="00270EEB">
      <w:pPr>
        <w:ind w:right="-284"/>
        <w:rPr>
          <w:sz w:val="18"/>
          <w:szCs w:val="18"/>
        </w:rPr>
      </w:pPr>
    </w:p>
    <w:p w:rsidR="00270EEB" w:rsidRPr="00270EEB" w:rsidRDefault="00270EEB" w:rsidP="00270EEB">
      <w:pPr>
        <w:ind w:left="5103"/>
        <w:jc w:val="right"/>
        <w:rPr>
          <w:sz w:val="18"/>
          <w:szCs w:val="18"/>
        </w:rPr>
      </w:pPr>
    </w:p>
    <w:p w:rsidR="00270EEB" w:rsidRPr="00270EEB" w:rsidRDefault="00270EEB" w:rsidP="00270EEB">
      <w:pPr>
        <w:ind w:left="5103"/>
        <w:jc w:val="right"/>
        <w:rPr>
          <w:sz w:val="18"/>
          <w:szCs w:val="18"/>
        </w:rPr>
      </w:pPr>
    </w:p>
    <w:p w:rsidR="00270EEB" w:rsidRPr="00270EEB" w:rsidRDefault="00270EEB" w:rsidP="00270EEB">
      <w:pPr>
        <w:ind w:left="5103"/>
        <w:jc w:val="right"/>
        <w:rPr>
          <w:sz w:val="18"/>
          <w:szCs w:val="18"/>
        </w:rPr>
      </w:pPr>
      <w:r w:rsidRPr="00270EEB">
        <w:rPr>
          <w:sz w:val="18"/>
          <w:szCs w:val="18"/>
        </w:rPr>
        <w:t>Приложение</w:t>
      </w:r>
    </w:p>
    <w:p w:rsidR="00270EEB" w:rsidRPr="00270EEB" w:rsidRDefault="00270EEB" w:rsidP="00270EEB">
      <w:pPr>
        <w:ind w:left="5103"/>
        <w:jc w:val="right"/>
        <w:rPr>
          <w:sz w:val="18"/>
          <w:szCs w:val="18"/>
        </w:rPr>
      </w:pPr>
      <w:r w:rsidRPr="00270EEB">
        <w:rPr>
          <w:sz w:val="18"/>
          <w:szCs w:val="18"/>
        </w:rPr>
        <w:t>к Решению Совета депутатов</w:t>
      </w:r>
    </w:p>
    <w:p w:rsidR="00270EEB" w:rsidRPr="00270EEB" w:rsidRDefault="00270EEB" w:rsidP="00270EEB">
      <w:pPr>
        <w:ind w:left="5103"/>
        <w:jc w:val="right"/>
        <w:rPr>
          <w:sz w:val="18"/>
          <w:szCs w:val="18"/>
        </w:rPr>
      </w:pPr>
      <w:r w:rsidRPr="00270EEB">
        <w:rPr>
          <w:sz w:val="18"/>
          <w:szCs w:val="18"/>
        </w:rPr>
        <w:t>муниципального образования</w:t>
      </w:r>
    </w:p>
    <w:p w:rsidR="00270EEB" w:rsidRPr="00270EEB" w:rsidRDefault="00270EEB" w:rsidP="00270EEB">
      <w:pPr>
        <w:ind w:left="5103"/>
        <w:jc w:val="right"/>
        <w:rPr>
          <w:sz w:val="18"/>
          <w:szCs w:val="18"/>
        </w:rPr>
      </w:pPr>
      <w:r w:rsidRPr="00270EEB">
        <w:rPr>
          <w:sz w:val="18"/>
          <w:szCs w:val="18"/>
        </w:rPr>
        <w:t>Билибинский муниципальный район</w:t>
      </w:r>
    </w:p>
    <w:p w:rsidR="00270EEB" w:rsidRPr="00270EEB" w:rsidRDefault="00270EEB" w:rsidP="00270EEB">
      <w:pPr>
        <w:ind w:left="5103"/>
        <w:jc w:val="right"/>
        <w:rPr>
          <w:sz w:val="18"/>
          <w:szCs w:val="18"/>
        </w:rPr>
      </w:pPr>
      <w:r w:rsidRPr="00270EEB">
        <w:rPr>
          <w:sz w:val="18"/>
          <w:szCs w:val="18"/>
        </w:rPr>
        <w:t xml:space="preserve">   от 30 апреля  2026 года  №1</w:t>
      </w:r>
    </w:p>
    <w:p w:rsidR="00270EEB" w:rsidRPr="00270EEB" w:rsidRDefault="00270EEB" w:rsidP="00270EEB">
      <w:pPr>
        <w:jc w:val="center"/>
        <w:rPr>
          <w:b/>
          <w:sz w:val="18"/>
          <w:szCs w:val="18"/>
        </w:rPr>
      </w:pPr>
    </w:p>
    <w:p w:rsidR="00270EEB" w:rsidRPr="00270EEB" w:rsidRDefault="00270EEB" w:rsidP="00270EEB">
      <w:pPr>
        <w:jc w:val="center"/>
        <w:rPr>
          <w:b/>
          <w:sz w:val="18"/>
          <w:szCs w:val="18"/>
        </w:rPr>
      </w:pPr>
      <w:r w:rsidRPr="00270EEB">
        <w:rPr>
          <w:b/>
          <w:sz w:val="18"/>
          <w:szCs w:val="18"/>
        </w:rPr>
        <w:t>Отчёт</w:t>
      </w:r>
    </w:p>
    <w:p w:rsidR="00270EEB" w:rsidRPr="00270EEB" w:rsidRDefault="00270EEB" w:rsidP="00270EEB">
      <w:pPr>
        <w:jc w:val="center"/>
        <w:rPr>
          <w:b/>
          <w:sz w:val="18"/>
          <w:szCs w:val="18"/>
        </w:rPr>
      </w:pPr>
      <w:r w:rsidRPr="00270EEB">
        <w:rPr>
          <w:b/>
          <w:sz w:val="18"/>
          <w:szCs w:val="18"/>
        </w:rPr>
        <w:t xml:space="preserve">о результатах деятельности Главы муниципального образования </w:t>
      </w:r>
    </w:p>
    <w:p w:rsidR="00270EEB" w:rsidRPr="00270EEB" w:rsidRDefault="00270EEB" w:rsidP="00270EEB">
      <w:pPr>
        <w:jc w:val="center"/>
        <w:rPr>
          <w:b/>
          <w:sz w:val="18"/>
          <w:szCs w:val="18"/>
        </w:rPr>
      </w:pPr>
      <w:r w:rsidRPr="00270EEB">
        <w:rPr>
          <w:b/>
          <w:sz w:val="18"/>
          <w:szCs w:val="18"/>
        </w:rPr>
        <w:t xml:space="preserve">Билибинский муниципальный район и Администрации  Билибинского муниципального района Чукотского автономного округа </w:t>
      </w:r>
    </w:p>
    <w:p w:rsidR="00270EEB" w:rsidRPr="00270EEB" w:rsidRDefault="00270EEB" w:rsidP="00270EEB">
      <w:pPr>
        <w:jc w:val="center"/>
        <w:rPr>
          <w:b/>
          <w:sz w:val="18"/>
          <w:szCs w:val="18"/>
        </w:rPr>
      </w:pPr>
      <w:r w:rsidRPr="00270EEB">
        <w:rPr>
          <w:b/>
          <w:sz w:val="18"/>
          <w:szCs w:val="18"/>
        </w:rPr>
        <w:t>за 2025 год.</w:t>
      </w:r>
    </w:p>
    <w:p w:rsidR="00270EEB" w:rsidRPr="00270EEB" w:rsidRDefault="00270EEB" w:rsidP="00270EEB">
      <w:pPr>
        <w:jc w:val="center"/>
        <w:rPr>
          <w:b/>
          <w:sz w:val="18"/>
          <w:szCs w:val="18"/>
        </w:rPr>
      </w:pPr>
    </w:p>
    <w:p w:rsidR="00270EEB" w:rsidRPr="00270EEB" w:rsidRDefault="00270EEB" w:rsidP="00270EEB">
      <w:pPr>
        <w:jc w:val="center"/>
        <w:rPr>
          <w:b/>
          <w:sz w:val="18"/>
          <w:szCs w:val="18"/>
        </w:rPr>
      </w:pPr>
      <w:r w:rsidRPr="00270EEB">
        <w:rPr>
          <w:b/>
          <w:sz w:val="18"/>
          <w:szCs w:val="18"/>
        </w:rPr>
        <w:t>Уважаемые депутаты!</w:t>
      </w:r>
    </w:p>
    <w:p w:rsidR="00270EEB" w:rsidRPr="00270EEB" w:rsidRDefault="00270EEB" w:rsidP="00270EEB">
      <w:pPr>
        <w:jc w:val="center"/>
        <w:rPr>
          <w:b/>
          <w:sz w:val="18"/>
          <w:szCs w:val="18"/>
        </w:rPr>
      </w:pPr>
      <w:r w:rsidRPr="00270EEB">
        <w:rPr>
          <w:b/>
          <w:sz w:val="18"/>
          <w:szCs w:val="18"/>
        </w:rPr>
        <w:t>Уважаемые присутствующие!</w:t>
      </w:r>
    </w:p>
    <w:p w:rsidR="00270EEB" w:rsidRPr="00270EEB" w:rsidRDefault="00270EEB" w:rsidP="00270EEB">
      <w:pPr>
        <w:jc w:val="center"/>
        <w:rPr>
          <w:b/>
          <w:sz w:val="18"/>
          <w:szCs w:val="18"/>
        </w:rPr>
      </w:pPr>
    </w:p>
    <w:p w:rsidR="00270EEB" w:rsidRPr="00270EEB" w:rsidRDefault="00270EEB" w:rsidP="00270EEB">
      <w:pPr>
        <w:tabs>
          <w:tab w:val="left" w:pos="993"/>
        </w:tabs>
        <w:spacing w:before="100" w:beforeAutospacing="1" w:after="100" w:afterAutospacing="1"/>
        <w:ind w:firstLine="709"/>
        <w:contextualSpacing/>
        <w:jc w:val="both"/>
        <w:rPr>
          <w:sz w:val="18"/>
          <w:szCs w:val="18"/>
        </w:rPr>
      </w:pPr>
      <w:r w:rsidRPr="00270EEB">
        <w:rPr>
          <w:sz w:val="18"/>
          <w:szCs w:val="18"/>
        </w:rPr>
        <w:t xml:space="preserve">Представляю отчет о результатах своей деятельности и деятельности Администрации  Билибинского муниципального  района за 2025 год. </w:t>
      </w:r>
    </w:p>
    <w:p w:rsidR="00270EEB" w:rsidRPr="00270EEB" w:rsidRDefault="00270EEB" w:rsidP="00270EEB">
      <w:pPr>
        <w:tabs>
          <w:tab w:val="left" w:pos="993"/>
        </w:tabs>
        <w:spacing w:before="100" w:beforeAutospacing="1" w:after="100" w:afterAutospacing="1"/>
        <w:ind w:firstLine="709"/>
        <w:contextualSpacing/>
        <w:jc w:val="both"/>
        <w:rPr>
          <w:sz w:val="18"/>
          <w:szCs w:val="18"/>
        </w:rPr>
      </w:pPr>
      <w:r w:rsidRPr="00270EEB">
        <w:rPr>
          <w:color w:val="000000"/>
          <w:sz w:val="18"/>
          <w:szCs w:val="18"/>
        </w:rPr>
        <w:t>Данный отчет дает нам возможность провести анализ проделанной работы, отметить положительную динамику, критически посмотреть на нерешенные вопросы, определить пути дальнейшего развития нашего района.</w:t>
      </w:r>
    </w:p>
    <w:p w:rsidR="00270EEB" w:rsidRPr="00270EEB" w:rsidRDefault="00270EEB" w:rsidP="00270EEB">
      <w:pPr>
        <w:tabs>
          <w:tab w:val="left" w:pos="993"/>
        </w:tabs>
        <w:ind w:firstLine="709"/>
        <w:jc w:val="both"/>
        <w:rPr>
          <w:sz w:val="18"/>
          <w:szCs w:val="18"/>
        </w:rPr>
      </w:pPr>
      <w:r w:rsidRPr="00270EEB">
        <w:rPr>
          <w:sz w:val="18"/>
          <w:szCs w:val="18"/>
        </w:rPr>
        <w:t xml:space="preserve">Основной целью деятельности Администрации муниципального образования  Билибинский муниципальный район является социально- экономическое развитие района, повышение качества жизни населения, устойчивый экономический рост на основе развития и максимального использования потенциала района, создание благоприятного инвестиционного климата, выполнение задач, которые ставят перед нами Президент Российской Федерации и Губернатор Чукотского автономного округа. </w:t>
      </w:r>
    </w:p>
    <w:p w:rsidR="00270EEB" w:rsidRPr="00270EEB" w:rsidRDefault="00270EEB" w:rsidP="00270EEB">
      <w:pPr>
        <w:tabs>
          <w:tab w:val="left" w:pos="993"/>
        </w:tabs>
        <w:ind w:firstLine="709"/>
        <w:jc w:val="both"/>
        <w:rPr>
          <w:sz w:val="18"/>
          <w:szCs w:val="18"/>
        </w:rPr>
      </w:pPr>
      <w:r w:rsidRPr="00270EEB">
        <w:rPr>
          <w:sz w:val="18"/>
          <w:szCs w:val="18"/>
        </w:rPr>
        <w:t>Благодаря слаженной работе органов местного самоуправления во взаимодействии с правительством округа, трудовыми коллективами и жителями района, нам удалось  решить много вопросов, рассмотреть нерешенные проблемы и определить пути их дальнейшего решения.</w:t>
      </w:r>
    </w:p>
    <w:p w:rsidR="00270EEB" w:rsidRPr="00270EEB" w:rsidRDefault="00270EEB" w:rsidP="00270EEB">
      <w:pPr>
        <w:tabs>
          <w:tab w:val="left" w:pos="993"/>
        </w:tabs>
        <w:ind w:firstLine="709"/>
        <w:jc w:val="both"/>
        <w:rPr>
          <w:sz w:val="18"/>
          <w:szCs w:val="18"/>
        </w:rPr>
      </w:pPr>
      <w:r w:rsidRPr="00270EEB">
        <w:rPr>
          <w:sz w:val="18"/>
          <w:szCs w:val="18"/>
        </w:rPr>
        <w:lastRenderedPageBreak/>
        <w:t>В соответствии со статистическими данными численность населения проживающего на территории района за 2025 год уменьшилось на 84 человек, и по состоянию на 1 января 2026 года составляет 7 273 человек.</w:t>
      </w:r>
    </w:p>
    <w:p w:rsidR="00270EEB" w:rsidRPr="00270EEB" w:rsidRDefault="00270EEB" w:rsidP="00270EEB">
      <w:pPr>
        <w:tabs>
          <w:tab w:val="left" w:pos="993"/>
        </w:tabs>
        <w:ind w:firstLine="709"/>
        <w:jc w:val="both"/>
        <w:rPr>
          <w:sz w:val="18"/>
          <w:szCs w:val="18"/>
        </w:rPr>
      </w:pPr>
      <w:r w:rsidRPr="00270EEB">
        <w:rPr>
          <w:sz w:val="18"/>
          <w:szCs w:val="18"/>
        </w:rPr>
        <w:t>Уменьшение численности населения происходит за счёт  миграционного оттока и естественной убыли населения.</w:t>
      </w:r>
    </w:p>
    <w:p w:rsidR="00270EEB" w:rsidRPr="00270EEB" w:rsidRDefault="00270EEB" w:rsidP="00270EEB">
      <w:pPr>
        <w:tabs>
          <w:tab w:val="left" w:pos="993"/>
        </w:tabs>
        <w:ind w:firstLine="709"/>
        <w:jc w:val="both"/>
        <w:rPr>
          <w:sz w:val="18"/>
          <w:szCs w:val="18"/>
        </w:rPr>
      </w:pPr>
      <w:r w:rsidRPr="00270EEB">
        <w:rPr>
          <w:sz w:val="18"/>
          <w:szCs w:val="18"/>
        </w:rPr>
        <w:t>Численность экономически активного населения в муниципальном образовании по состоянию на 1 января 2025 года составила 5 776 человек</w:t>
      </w:r>
      <w:r w:rsidRPr="00270EEB">
        <w:rPr>
          <w:i/>
          <w:iCs/>
          <w:sz w:val="18"/>
          <w:szCs w:val="18"/>
        </w:rPr>
        <w:t xml:space="preserve">, </w:t>
      </w:r>
      <w:r w:rsidRPr="00270EEB">
        <w:rPr>
          <w:sz w:val="18"/>
          <w:szCs w:val="18"/>
        </w:rPr>
        <w:t>что составляет 78,7 % общей численности населения</w:t>
      </w:r>
      <w:r w:rsidRPr="00270EEB">
        <w:rPr>
          <w:i/>
          <w:iCs/>
          <w:sz w:val="18"/>
          <w:szCs w:val="18"/>
        </w:rPr>
        <w:t xml:space="preserve">, </w:t>
      </w:r>
      <w:r w:rsidRPr="00270EEB">
        <w:rPr>
          <w:sz w:val="18"/>
          <w:szCs w:val="18"/>
        </w:rPr>
        <w:t xml:space="preserve">из них 5 762 человека заняты трудовой деятельностью. </w:t>
      </w:r>
    </w:p>
    <w:p w:rsidR="00270EEB" w:rsidRPr="00270EEB" w:rsidRDefault="00270EEB" w:rsidP="00270EEB">
      <w:pPr>
        <w:tabs>
          <w:tab w:val="left" w:pos="993"/>
        </w:tabs>
        <w:ind w:firstLine="709"/>
        <w:jc w:val="both"/>
        <w:rPr>
          <w:sz w:val="18"/>
          <w:szCs w:val="18"/>
        </w:rPr>
      </w:pPr>
      <w:r w:rsidRPr="00270EEB">
        <w:rPr>
          <w:sz w:val="18"/>
          <w:szCs w:val="18"/>
        </w:rPr>
        <w:t>Численность безработных граждан, зарегистрированных в органах службы занятости, на 1 января 2025 года составляет 22 человека, уровень регистрируемой безработицы по сравнению с прошлым годом увеличился на 0,2%.</w:t>
      </w:r>
    </w:p>
    <w:p w:rsidR="00270EEB" w:rsidRPr="00270EEB" w:rsidRDefault="00270EEB" w:rsidP="00270EEB">
      <w:pPr>
        <w:tabs>
          <w:tab w:val="left" w:pos="993"/>
        </w:tabs>
        <w:ind w:firstLine="709"/>
        <w:jc w:val="both"/>
        <w:rPr>
          <w:sz w:val="18"/>
          <w:szCs w:val="18"/>
        </w:rPr>
      </w:pPr>
      <w:r w:rsidRPr="00270EEB">
        <w:rPr>
          <w:sz w:val="18"/>
          <w:szCs w:val="18"/>
        </w:rPr>
        <w:t xml:space="preserve">По состоянию на 1 января 2025 года численность получателей пенсий и </w:t>
      </w:r>
      <w:proofErr w:type="gramStart"/>
      <w:r w:rsidRPr="00270EEB">
        <w:rPr>
          <w:sz w:val="18"/>
          <w:szCs w:val="18"/>
        </w:rPr>
        <w:t xml:space="preserve">пособий, состоящих на учете в </w:t>
      </w:r>
      <w:r w:rsidRPr="00270EEB">
        <w:rPr>
          <w:color w:val="222222"/>
          <w:sz w:val="18"/>
          <w:szCs w:val="18"/>
          <w:shd w:val="clear" w:color="auto" w:fill="FFFFFF"/>
        </w:rPr>
        <w:t xml:space="preserve">Клиентской службе Социального фонда России по </w:t>
      </w:r>
      <w:proofErr w:type="spellStart"/>
      <w:r w:rsidRPr="00270EEB">
        <w:rPr>
          <w:color w:val="222222"/>
          <w:sz w:val="18"/>
          <w:szCs w:val="18"/>
          <w:shd w:val="clear" w:color="auto" w:fill="FFFFFF"/>
        </w:rPr>
        <w:t>Билибинскому</w:t>
      </w:r>
      <w:proofErr w:type="spellEnd"/>
      <w:r w:rsidRPr="00270EEB">
        <w:rPr>
          <w:color w:val="222222"/>
          <w:sz w:val="18"/>
          <w:szCs w:val="18"/>
          <w:shd w:val="clear" w:color="auto" w:fill="FFFFFF"/>
        </w:rPr>
        <w:t xml:space="preserve"> району Чукотского автономного округа</w:t>
      </w:r>
      <w:r w:rsidRPr="00270EEB">
        <w:rPr>
          <w:b/>
          <w:bCs/>
          <w:sz w:val="18"/>
          <w:szCs w:val="18"/>
        </w:rPr>
        <w:t xml:space="preserve"> </w:t>
      </w:r>
      <w:r w:rsidRPr="00270EEB">
        <w:rPr>
          <w:sz w:val="18"/>
          <w:szCs w:val="18"/>
        </w:rPr>
        <w:t>составляет</w:t>
      </w:r>
      <w:proofErr w:type="gramEnd"/>
      <w:r w:rsidRPr="00270EEB">
        <w:rPr>
          <w:sz w:val="18"/>
          <w:szCs w:val="18"/>
        </w:rPr>
        <w:t xml:space="preserve"> 2 500 человек, что по сравнению с уровнем 2024 года на 151 человек меньше. Средний размер начисленных пенсий составляет – 38 720 рублей. </w:t>
      </w:r>
    </w:p>
    <w:p w:rsidR="00270EEB" w:rsidRPr="00270EEB" w:rsidRDefault="00270EEB" w:rsidP="00270EEB">
      <w:pPr>
        <w:tabs>
          <w:tab w:val="left" w:pos="993"/>
        </w:tabs>
        <w:ind w:firstLine="709"/>
        <w:jc w:val="both"/>
        <w:rPr>
          <w:sz w:val="18"/>
          <w:szCs w:val="18"/>
        </w:rPr>
      </w:pPr>
      <w:r w:rsidRPr="00270EEB">
        <w:rPr>
          <w:sz w:val="18"/>
          <w:szCs w:val="18"/>
        </w:rPr>
        <w:t xml:space="preserve">Многофункциональным центром по предоставлению государственных и муниципальных услуг в удалённых рабочих местах по </w:t>
      </w:r>
      <w:proofErr w:type="spellStart"/>
      <w:r w:rsidRPr="00270EEB">
        <w:rPr>
          <w:sz w:val="18"/>
          <w:szCs w:val="18"/>
        </w:rPr>
        <w:t>Билибинскому</w:t>
      </w:r>
      <w:proofErr w:type="spellEnd"/>
      <w:r w:rsidRPr="00270EEB">
        <w:rPr>
          <w:sz w:val="18"/>
          <w:szCs w:val="18"/>
        </w:rPr>
        <w:t xml:space="preserve"> району за 2025 год принято 2 040 обращений граждан, что на 459 обращений больше, чем в 2024 году.</w:t>
      </w:r>
    </w:p>
    <w:p w:rsidR="00270EEB" w:rsidRPr="00270EEB" w:rsidRDefault="00270EEB" w:rsidP="00270EEB">
      <w:pPr>
        <w:tabs>
          <w:tab w:val="left" w:pos="993"/>
        </w:tabs>
        <w:rPr>
          <w:b/>
          <w:sz w:val="18"/>
          <w:szCs w:val="18"/>
        </w:rPr>
      </w:pPr>
    </w:p>
    <w:p w:rsidR="00270EEB" w:rsidRPr="00270EEB" w:rsidRDefault="00270EEB" w:rsidP="00270EEB">
      <w:pPr>
        <w:tabs>
          <w:tab w:val="left" w:pos="993"/>
        </w:tabs>
        <w:ind w:firstLine="709"/>
        <w:jc w:val="center"/>
        <w:rPr>
          <w:b/>
          <w:sz w:val="18"/>
          <w:szCs w:val="18"/>
        </w:rPr>
      </w:pPr>
      <w:r w:rsidRPr="00270EEB">
        <w:rPr>
          <w:b/>
          <w:sz w:val="18"/>
          <w:szCs w:val="18"/>
        </w:rPr>
        <w:t>Бюджетная обеспеченность</w:t>
      </w:r>
    </w:p>
    <w:p w:rsidR="00270EEB" w:rsidRPr="00270EEB" w:rsidRDefault="00270EEB" w:rsidP="00270EEB">
      <w:pPr>
        <w:tabs>
          <w:tab w:val="left" w:pos="993"/>
        </w:tabs>
        <w:ind w:firstLine="709"/>
        <w:jc w:val="both"/>
        <w:rPr>
          <w:sz w:val="18"/>
          <w:szCs w:val="18"/>
        </w:rPr>
      </w:pPr>
      <w:r w:rsidRPr="00270EEB">
        <w:rPr>
          <w:sz w:val="18"/>
          <w:szCs w:val="18"/>
        </w:rPr>
        <w:t xml:space="preserve">Бюджетная и налоговая политика Билибинского муниципального района направлена на увеличение доходной базы бюджета за счет собираемости налоговых и неналоговых платежей, а также использования всех имеющихся источников пополнения бюджета. </w:t>
      </w:r>
    </w:p>
    <w:p w:rsidR="00270EEB" w:rsidRPr="00270EEB" w:rsidRDefault="00270EEB" w:rsidP="00270EEB">
      <w:pPr>
        <w:tabs>
          <w:tab w:val="left" w:pos="993"/>
        </w:tabs>
        <w:ind w:firstLine="709"/>
        <w:jc w:val="both"/>
        <w:rPr>
          <w:sz w:val="18"/>
          <w:szCs w:val="18"/>
        </w:rPr>
      </w:pPr>
      <w:r w:rsidRPr="00270EEB">
        <w:rPr>
          <w:sz w:val="18"/>
          <w:szCs w:val="18"/>
        </w:rPr>
        <w:t>Общий объем доходов бюджета с учетом безвозмездных поступлений из окружного бюджета за 2025 год составил 4 528 530 375,45 руб.</w:t>
      </w:r>
    </w:p>
    <w:p w:rsidR="00270EEB" w:rsidRPr="00270EEB" w:rsidRDefault="00270EEB" w:rsidP="00270EEB">
      <w:pPr>
        <w:tabs>
          <w:tab w:val="left" w:pos="993"/>
        </w:tabs>
        <w:ind w:firstLine="709"/>
        <w:jc w:val="both"/>
        <w:rPr>
          <w:sz w:val="18"/>
          <w:szCs w:val="18"/>
        </w:rPr>
      </w:pPr>
      <w:r w:rsidRPr="00270EEB">
        <w:rPr>
          <w:sz w:val="18"/>
          <w:szCs w:val="18"/>
        </w:rPr>
        <w:t>Основным собственным доходным источником является налог на доходы физических лиц.  Его  доля  в  собственных  доходах  за  2025  год  составила  86,1%.         В отчетном периоде 2025 года налог на доходы физических лиц поступил в объеме 1 014 643 480,07 руб.</w:t>
      </w:r>
    </w:p>
    <w:p w:rsidR="00270EEB" w:rsidRPr="00270EEB" w:rsidRDefault="00270EEB" w:rsidP="00270EEB">
      <w:pPr>
        <w:tabs>
          <w:tab w:val="left" w:pos="993"/>
        </w:tabs>
        <w:ind w:firstLine="709"/>
        <w:jc w:val="both"/>
        <w:rPr>
          <w:sz w:val="18"/>
          <w:szCs w:val="18"/>
        </w:rPr>
      </w:pPr>
      <w:r w:rsidRPr="00270EEB">
        <w:rPr>
          <w:sz w:val="18"/>
          <w:szCs w:val="18"/>
        </w:rPr>
        <w:t>Расходная часть бюджета за 2025 год исполнена в объеме 4 449 309 049,64 руб.</w:t>
      </w:r>
    </w:p>
    <w:p w:rsidR="00270EEB" w:rsidRPr="00270EEB" w:rsidRDefault="00270EEB" w:rsidP="00270EEB">
      <w:pPr>
        <w:tabs>
          <w:tab w:val="left" w:pos="993"/>
        </w:tabs>
        <w:ind w:firstLine="709"/>
        <w:jc w:val="both"/>
        <w:rPr>
          <w:sz w:val="18"/>
          <w:szCs w:val="18"/>
        </w:rPr>
      </w:pPr>
      <w:r w:rsidRPr="00270EEB">
        <w:rPr>
          <w:sz w:val="18"/>
          <w:szCs w:val="18"/>
        </w:rPr>
        <w:t>Бюджет района по-прежнему имеет ярко выраженную социальную направленность.</w:t>
      </w:r>
    </w:p>
    <w:p w:rsidR="00270EEB" w:rsidRPr="00270EEB" w:rsidRDefault="00270EEB" w:rsidP="00270EEB">
      <w:pPr>
        <w:tabs>
          <w:tab w:val="left" w:pos="993"/>
        </w:tabs>
        <w:ind w:firstLine="709"/>
        <w:jc w:val="both"/>
        <w:rPr>
          <w:sz w:val="18"/>
          <w:szCs w:val="18"/>
        </w:rPr>
      </w:pPr>
      <w:r w:rsidRPr="00270EEB">
        <w:rPr>
          <w:sz w:val="18"/>
          <w:szCs w:val="18"/>
        </w:rPr>
        <w:t>Основную долю расходов бюджета в 2025 году составляют расходы, направленные на финансирование сферы образования  41,1% (в 2024 году  42,8%), сферы ЖКХ  20,9%   (в 2024 году 21,9%), а также национальная экономика  19,1% (в 2024 году  14,9%).</w:t>
      </w:r>
    </w:p>
    <w:p w:rsidR="00270EEB" w:rsidRPr="00270EEB" w:rsidRDefault="00270EEB" w:rsidP="00270EEB">
      <w:pPr>
        <w:tabs>
          <w:tab w:val="left" w:pos="993"/>
        </w:tabs>
        <w:ind w:firstLine="709"/>
        <w:jc w:val="both"/>
        <w:rPr>
          <w:sz w:val="18"/>
          <w:szCs w:val="18"/>
        </w:rPr>
      </w:pPr>
      <w:r w:rsidRPr="00270EEB">
        <w:rPr>
          <w:sz w:val="18"/>
          <w:szCs w:val="18"/>
        </w:rPr>
        <w:t>В целях реализации принципа прозрачности и обеспечения полного и доступного информирования граждан вся информация по бюджету размещена на официальном сайте Администрации.</w:t>
      </w:r>
    </w:p>
    <w:p w:rsidR="00270EEB" w:rsidRPr="00270EEB" w:rsidRDefault="00270EEB" w:rsidP="00270EEB">
      <w:pPr>
        <w:tabs>
          <w:tab w:val="left" w:pos="993"/>
        </w:tabs>
        <w:ind w:firstLine="709"/>
        <w:jc w:val="both"/>
        <w:rPr>
          <w:color w:val="FF0000"/>
          <w:sz w:val="18"/>
          <w:szCs w:val="18"/>
        </w:rPr>
      </w:pPr>
    </w:p>
    <w:p w:rsidR="00270EEB" w:rsidRPr="00270EEB" w:rsidRDefault="00270EEB" w:rsidP="00270EEB">
      <w:pPr>
        <w:jc w:val="center"/>
        <w:rPr>
          <w:rFonts w:eastAsia="Calibri"/>
          <w:b/>
          <w:bCs/>
          <w:sz w:val="18"/>
          <w:szCs w:val="18"/>
          <w:lang w:eastAsia="en-US"/>
        </w:rPr>
      </w:pPr>
      <w:r w:rsidRPr="00270EEB">
        <w:rPr>
          <w:rFonts w:eastAsia="Calibri"/>
          <w:b/>
          <w:bCs/>
          <w:sz w:val="18"/>
          <w:szCs w:val="18"/>
          <w:lang w:eastAsia="en-US"/>
        </w:rPr>
        <w:t>Жилищно-коммунальное хозяйство</w:t>
      </w:r>
    </w:p>
    <w:p w:rsidR="00270EEB" w:rsidRPr="00270EEB" w:rsidRDefault="00270EEB" w:rsidP="00270EEB">
      <w:pPr>
        <w:spacing w:line="240" w:lineRule="atLeast"/>
        <w:ind w:firstLine="709"/>
        <w:jc w:val="both"/>
        <w:rPr>
          <w:sz w:val="18"/>
          <w:szCs w:val="18"/>
        </w:rPr>
      </w:pPr>
      <w:r w:rsidRPr="00270EEB">
        <w:rPr>
          <w:sz w:val="18"/>
          <w:szCs w:val="18"/>
        </w:rPr>
        <w:t xml:space="preserve">Жилищно-коммунальное хозяйство является предметом особой заботы и повышенного внимания со стороны Администрации муниципального образования Билибинский муниципальный район (далее – Администрация). В 2025 году расходы в виде субсидий, направленные на сферу ЖКХ составили 401 072 293 </w:t>
      </w:r>
      <w:proofErr w:type="spellStart"/>
      <w:r w:rsidRPr="00270EEB">
        <w:rPr>
          <w:sz w:val="18"/>
          <w:szCs w:val="18"/>
        </w:rPr>
        <w:t>руб</w:t>
      </w:r>
      <w:proofErr w:type="gramStart"/>
      <w:r w:rsidRPr="00270EEB">
        <w:rPr>
          <w:sz w:val="18"/>
          <w:szCs w:val="18"/>
        </w:rPr>
        <w:t>.О</w:t>
      </w:r>
      <w:proofErr w:type="gramEnd"/>
      <w:r w:rsidRPr="00270EEB">
        <w:rPr>
          <w:sz w:val="18"/>
          <w:szCs w:val="18"/>
        </w:rPr>
        <w:t>бщее</w:t>
      </w:r>
      <w:proofErr w:type="spellEnd"/>
      <w:r w:rsidRPr="00270EEB">
        <w:rPr>
          <w:sz w:val="18"/>
          <w:szCs w:val="18"/>
        </w:rPr>
        <w:t xml:space="preserve"> количество домов на территории Билибинского района составляет 399 единиц: г.Билибино-136; с.Кепервеем-37; с.Анюйск-62; с.Илирней-40; с.Островное-40; с.Омолон-81.</w:t>
      </w:r>
    </w:p>
    <w:p w:rsidR="00270EEB" w:rsidRPr="00270EEB" w:rsidRDefault="00270EEB" w:rsidP="00270EEB">
      <w:pPr>
        <w:spacing w:line="240" w:lineRule="atLeast"/>
        <w:ind w:firstLine="709"/>
        <w:jc w:val="both"/>
        <w:rPr>
          <w:sz w:val="18"/>
          <w:szCs w:val="18"/>
        </w:rPr>
      </w:pPr>
      <w:r w:rsidRPr="00270EEB">
        <w:rPr>
          <w:sz w:val="18"/>
          <w:szCs w:val="18"/>
        </w:rPr>
        <w:t>Из них многоквартирных составляет 215 единиц: г</w:t>
      </w:r>
      <w:proofErr w:type="gramStart"/>
      <w:r w:rsidRPr="00270EEB">
        <w:rPr>
          <w:sz w:val="18"/>
          <w:szCs w:val="18"/>
        </w:rPr>
        <w:t>.Б</w:t>
      </w:r>
      <w:proofErr w:type="gramEnd"/>
      <w:r w:rsidRPr="00270EEB">
        <w:rPr>
          <w:sz w:val="18"/>
          <w:szCs w:val="18"/>
        </w:rPr>
        <w:t>илибино-98; с.Кепервеем-20; с. Анюйск-35; с.Илирней-14; с.Островное-17; с.Омолон-31.</w:t>
      </w:r>
    </w:p>
    <w:p w:rsidR="00270EEB" w:rsidRPr="00270EEB" w:rsidRDefault="00270EEB" w:rsidP="00270EEB">
      <w:pPr>
        <w:spacing w:line="240" w:lineRule="atLeast"/>
        <w:ind w:firstLine="709"/>
        <w:jc w:val="both"/>
        <w:rPr>
          <w:sz w:val="18"/>
          <w:szCs w:val="18"/>
        </w:rPr>
      </w:pPr>
    </w:p>
    <w:p w:rsidR="00270EEB" w:rsidRPr="00270EEB" w:rsidRDefault="00270EEB" w:rsidP="00270EEB">
      <w:pPr>
        <w:tabs>
          <w:tab w:val="left" w:pos="993"/>
        </w:tabs>
        <w:contextualSpacing/>
        <w:jc w:val="center"/>
        <w:rPr>
          <w:b/>
          <w:bCs/>
          <w:sz w:val="18"/>
          <w:szCs w:val="18"/>
        </w:rPr>
      </w:pPr>
      <w:r w:rsidRPr="00270EEB">
        <w:rPr>
          <w:b/>
          <w:bCs/>
          <w:sz w:val="18"/>
          <w:szCs w:val="18"/>
        </w:rPr>
        <w:t>Ремонт муниципального жилищного фонда и жилых помещений</w:t>
      </w:r>
    </w:p>
    <w:p w:rsidR="00270EEB" w:rsidRPr="00270EEB" w:rsidRDefault="00270EEB" w:rsidP="00270EEB">
      <w:pPr>
        <w:kinsoku w:val="0"/>
        <w:overflowPunct w:val="0"/>
        <w:spacing w:after="100" w:afterAutospacing="1"/>
        <w:ind w:firstLine="709"/>
        <w:contextualSpacing/>
        <w:jc w:val="both"/>
        <w:textAlignment w:val="baseline"/>
        <w:rPr>
          <w:rFonts w:eastAsia="+mn-ea"/>
          <w:kern w:val="24"/>
          <w:sz w:val="18"/>
          <w:szCs w:val="18"/>
        </w:rPr>
      </w:pPr>
      <w:r w:rsidRPr="00270EEB">
        <w:rPr>
          <w:rFonts w:eastAsia="+mn-ea"/>
          <w:kern w:val="24"/>
          <w:sz w:val="18"/>
          <w:szCs w:val="18"/>
        </w:rPr>
        <w:t xml:space="preserve">В рамках выделенных денежных средств были выполнены работы </w:t>
      </w:r>
      <w:proofErr w:type="gramStart"/>
      <w:r w:rsidRPr="00270EEB">
        <w:rPr>
          <w:rFonts w:eastAsia="+mn-ea"/>
          <w:kern w:val="24"/>
          <w:sz w:val="18"/>
          <w:szCs w:val="18"/>
        </w:rPr>
        <w:t>по</w:t>
      </w:r>
      <w:proofErr w:type="gramEnd"/>
      <w:r w:rsidRPr="00270EEB">
        <w:rPr>
          <w:rFonts w:eastAsia="+mn-ea"/>
          <w:kern w:val="24"/>
          <w:sz w:val="18"/>
          <w:szCs w:val="18"/>
        </w:rPr>
        <w:t>:</w:t>
      </w:r>
    </w:p>
    <w:p w:rsidR="00270EEB" w:rsidRPr="00270EEB" w:rsidRDefault="00270EEB" w:rsidP="00270EEB">
      <w:pPr>
        <w:kinsoku w:val="0"/>
        <w:overflowPunct w:val="0"/>
        <w:spacing w:before="100" w:beforeAutospacing="1" w:after="100" w:afterAutospacing="1"/>
        <w:ind w:firstLine="709"/>
        <w:contextualSpacing/>
        <w:jc w:val="both"/>
        <w:textAlignment w:val="baseline"/>
        <w:rPr>
          <w:rFonts w:eastAsia="+mn-ea"/>
          <w:kern w:val="24"/>
          <w:sz w:val="18"/>
          <w:szCs w:val="18"/>
        </w:rPr>
      </w:pPr>
      <w:r w:rsidRPr="00270EEB">
        <w:rPr>
          <w:rFonts w:eastAsia="+mn-ea"/>
          <w:kern w:val="24"/>
          <w:sz w:val="18"/>
          <w:szCs w:val="18"/>
        </w:rPr>
        <w:t>- замене стояков ХВС и ГВС в 21 многоквартирном доме;</w:t>
      </w:r>
    </w:p>
    <w:p w:rsidR="00270EEB" w:rsidRPr="00270EEB" w:rsidRDefault="00270EEB" w:rsidP="00270EEB">
      <w:pPr>
        <w:kinsoku w:val="0"/>
        <w:overflowPunct w:val="0"/>
        <w:spacing w:before="100" w:beforeAutospacing="1" w:after="100" w:afterAutospacing="1"/>
        <w:ind w:firstLine="709"/>
        <w:contextualSpacing/>
        <w:jc w:val="both"/>
        <w:textAlignment w:val="baseline"/>
        <w:rPr>
          <w:rFonts w:eastAsia="+mn-ea"/>
          <w:kern w:val="24"/>
          <w:sz w:val="18"/>
          <w:szCs w:val="18"/>
        </w:rPr>
      </w:pPr>
      <w:r w:rsidRPr="00270EEB">
        <w:rPr>
          <w:rFonts w:eastAsia="+mn-ea"/>
          <w:kern w:val="24"/>
          <w:sz w:val="18"/>
          <w:szCs w:val="18"/>
        </w:rPr>
        <w:t>- замене полов в 3 квартирах с. Островное;</w:t>
      </w:r>
    </w:p>
    <w:p w:rsidR="00270EEB" w:rsidRPr="00270EEB" w:rsidRDefault="00270EEB" w:rsidP="00270EEB">
      <w:pPr>
        <w:kinsoku w:val="0"/>
        <w:overflowPunct w:val="0"/>
        <w:spacing w:before="100" w:beforeAutospacing="1" w:after="100" w:afterAutospacing="1"/>
        <w:ind w:firstLine="709"/>
        <w:contextualSpacing/>
        <w:jc w:val="both"/>
        <w:textAlignment w:val="baseline"/>
        <w:rPr>
          <w:rFonts w:eastAsia="+mn-ea"/>
          <w:kern w:val="24"/>
          <w:sz w:val="18"/>
          <w:szCs w:val="18"/>
        </w:rPr>
      </w:pPr>
      <w:r w:rsidRPr="00270EEB">
        <w:rPr>
          <w:rFonts w:eastAsia="+mn-ea"/>
          <w:kern w:val="24"/>
          <w:sz w:val="18"/>
          <w:szCs w:val="18"/>
        </w:rPr>
        <w:t>- ремонту кровли муниципального жилищного фонда с. Илирней, ул. Набережная,</w:t>
      </w:r>
      <w:r w:rsidRPr="00270EEB">
        <w:rPr>
          <w:rFonts w:eastAsia="+mn-ea"/>
          <w:kern w:val="24"/>
          <w:sz w:val="18"/>
          <w:szCs w:val="18"/>
        </w:rPr>
        <w:br/>
        <w:t xml:space="preserve"> д. 25;</w:t>
      </w:r>
    </w:p>
    <w:p w:rsidR="00270EEB" w:rsidRPr="00270EEB" w:rsidRDefault="00270EEB" w:rsidP="00270EEB">
      <w:pPr>
        <w:kinsoku w:val="0"/>
        <w:overflowPunct w:val="0"/>
        <w:spacing w:before="100" w:beforeAutospacing="1" w:after="100" w:afterAutospacing="1"/>
        <w:ind w:firstLine="709"/>
        <w:contextualSpacing/>
        <w:jc w:val="both"/>
        <w:textAlignment w:val="baseline"/>
        <w:rPr>
          <w:rFonts w:eastAsia="+mn-ea"/>
          <w:kern w:val="24"/>
          <w:sz w:val="18"/>
          <w:szCs w:val="18"/>
        </w:rPr>
      </w:pPr>
      <w:r w:rsidRPr="00270EEB">
        <w:rPr>
          <w:rFonts w:eastAsia="+mn-ea"/>
          <w:kern w:val="24"/>
          <w:sz w:val="18"/>
          <w:szCs w:val="18"/>
        </w:rPr>
        <w:t xml:space="preserve">- ремонту муниципальных жилых помещений </w:t>
      </w:r>
      <w:proofErr w:type="gramStart"/>
      <w:r w:rsidRPr="00270EEB">
        <w:rPr>
          <w:rFonts w:eastAsia="+mn-ea"/>
          <w:kern w:val="24"/>
          <w:sz w:val="18"/>
          <w:szCs w:val="18"/>
        </w:rPr>
        <w:t>в</w:t>
      </w:r>
      <w:proofErr w:type="gramEnd"/>
      <w:r w:rsidRPr="00270EEB">
        <w:rPr>
          <w:rFonts w:eastAsia="+mn-ea"/>
          <w:kern w:val="24"/>
          <w:sz w:val="18"/>
          <w:szCs w:val="18"/>
        </w:rPr>
        <w:t xml:space="preserve"> с. Омолон – 5 квартир;</w:t>
      </w:r>
    </w:p>
    <w:p w:rsidR="00270EEB" w:rsidRPr="00270EEB" w:rsidRDefault="00270EEB" w:rsidP="00270EEB">
      <w:pPr>
        <w:kinsoku w:val="0"/>
        <w:overflowPunct w:val="0"/>
        <w:spacing w:before="100" w:beforeAutospacing="1" w:after="100" w:afterAutospacing="1"/>
        <w:ind w:firstLine="709"/>
        <w:contextualSpacing/>
        <w:jc w:val="both"/>
        <w:textAlignment w:val="baseline"/>
        <w:rPr>
          <w:rFonts w:eastAsia="+mn-ea"/>
          <w:kern w:val="24"/>
          <w:sz w:val="18"/>
          <w:szCs w:val="18"/>
        </w:rPr>
      </w:pPr>
      <w:r w:rsidRPr="00270EEB">
        <w:rPr>
          <w:rFonts w:eastAsia="+mn-ea"/>
          <w:kern w:val="24"/>
          <w:sz w:val="18"/>
          <w:szCs w:val="18"/>
        </w:rPr>
        <w:t>- ремонту муниципальных жилых помещений в г. Билибино – 8 квартир;</w:t>
      </w:r>
    </w:p>
    <w:p w:rsidR="00270EEB" w:rsidRPr="00270EEB" w:rsidRDefault="00270EEB" w:rsidP="00270EEB">
      <w:pPr>
        <w:kinsoku w:val="0"/>
        <w:overflowPunct w:val="0"/>
        <w:spacing w:before="100" w:beforeAutospacing="1" w:after="100" w:afterAutospacing="1"/>
        <w:ind w:firstLine="709"/>
        <w:contextualSpacing/>
        <w:jc w:val="both"/>
        <w:textAlignment w:val="baseline"/>
        <w:rPr>
          <w:rFonts w:eastAsia="+mn-ea"/>
          <w:kern w:val="24"/>
          <w:sz w:val="18"/>
          <w:szCs w:val="18"/>
        </w:rPr>
      </w:pPr>
      <w:r w:rsidRPr="00270EEB">
        <w:rPr>
          <w:rFonts w:eastAsia="+mn-ea"/>
          <w:kern w:val="24"/>
          <w:sz w:val="18"/>
          <w:szCs w:val="18"/>
        </w:rPr>
        <w:t>- замене внутренних инженерных сетей в жилых помещениях муниципального фонда.</w:t>
      </w:r>
    </w:p>
    <w:p w:rsidR="00270EEB" w:rsidRPr="00270EEB" w:rsidRDefault="00270EEB" w:rsidP="00270EEB">
      <w:pPr>
        <w:kinsoku w:val="0"/>
        <w:overflowPunct w:val="0"/>
        <w:spacing w:before="100" w:beforeAutospacing="1" w:after="100" w:afterAutospacing="1"/>
        <w:ind w:firstLine="709"/>
        <w:contextualSpacing/>
        <w:jc w:val="both"/>
        <w:textAlignment w:val="baseline"/>
        <w:rPr>
          <w:rFonts w:eastAsia="+mn-ea"/>
          <w:kern w:val="24"/>
          <w:sz w:val="18"/>
          <w:szCs w:val="18"/>
        </w:rPr>
      </w:pPr>
      <w:r w:rsidRPr="00270EEB">
        <w:rPr>
          <w:rFonts w:eastAsia="+mn-ea"/>
          <w:kern w:val="24"/>
          <w:sz w:val="18"/>
          <w:szCs w:val="18"/>
        </w:rPr>
        <w:t xml:space="preserve">В г. Билибино произведен ремонт четырех жилых помещений в рамках мероприятий подпрограммы «Обеспечение жилыми помещениями детей-сирот и детей, оставшихся без попечения родителей» на общую сумму 1 170 345,05 руб., по ул. </w:t>
      </w:r>
      <w:proofErr w:type="gramStart"/>
      <w:r w:rsidRPr="00270EEB">
        <w:rPr>
          <w:rFonts w:eastAsia="+mn-ea"/>
          <w:kern w:val="24"/>
          <w:sz w:val="18"/>
          <w:szCs w:val="18"/>
        </w:rPr>
        <w:t>Октябрьская</w:t>
      </w:r>
      <w:proofErr w:type="gramEnd"/>
      <w:r w:rsidRPr="00270EEB">
        <w:rPr>
          <w:rFonts w:eastAsia="+mn-ea"/>
          <w:kern w:val="24"/>
          <w:sz w:val="18"/>
          <w:szCs w:val="18"/>
        </w:rPr>
        <w:t xml:space="preserve">, д. 3, кв. 21, </w:t>
      </w:r>
      <w:proofErr w:type="spellStart"/>
      <w:r w:rsidRPr="00270EEB">
        <w:rPr>
          <w:rFonts w:eastAsia="+mn-ea"/>
          <w:kern w:val="24"/>
          <w:sz w:val="18"/>
          <w:szCs w:val="18"/>
        </w:rPr>
        <w:t>мкр</w:t>
      </w:r>
      <w:proofErr w:type="spellEnd"/>
      <w:r w:rsidRPr="00270EEB">
        <w:rPr>
          <w:rFonts w:eastAsia="+mn-ea"/>
          <w:kern w:val="24"/>
          <w:sz w:val="18"/>
          <w:szCs w:val="18"/>
        </w:rPr>
        <w:t>. Арктика, д.6, корп.7, кв. 14, произведен выкуп благоустроенного жилого помещения на сумму 2 611 461,27 руб., по ул. Ленина, д. 12, кв. 28.</w:t>
      </w:r>
    </w:p>
    <w:p w:rsidR="00270EEB" w:rsidRPr="00270EEB" w:rsidRDefault="00270EEB" w:rsidP="00270EEB">
      <w:pPr>
        <w:kinsoku w:val="0"/>
        <w:overflowPunct w:val="0"/>
        <w:spacing w:before="100" w:beforeAutospacing="1" w:after="100" w:afterAutospacing="1"/>
        <w:ind w:firstLine="709"/>
        <w:contextualSpacing/>
        <w:jc w:val="both"/>
        <w:textAlignment w:val="baseline"/>
        <w:rPr>
          <w:rFonts w:eastAsia="+mn-ea"/>
          <w:kern w:val="24"/>
          <w:sz w:val="18"/>
          <w:szCs w:val="18"/>
        </w:rPr>
      </w:pPr>
      <w:r w:rsidRPr="00270EEB">
        <w:rPr>
          <w:rFonts w:eastAsia="+mn-ea"/>
          <w:kern w:val="24"/>
          <w:sz w:val="18"/>
          <w:szCs w:val="18"/>
        </w:rPr>
        <w:t>В 2025 году предоставлено 6 жилых помещений участникам и членам семей участников Специальной Военной Операции, из них:</w:t>
      </w:r>
    </w:p>
    <w:p w:rsidR="00270EEB" w:rsidRPr="00270EEB" w:rsidRDefault="00270EEB" w:rsidP="00270EEB">
      <w:pPr>
        <w:kinsoku w:val="0"/>
        <w:overflowPunct w:val="0"/>
        <w:spacing w:before="100" w:beforeAutospacing="1" w:after="100" w:afterAutospacing="1"/>
        <w:ind w:firstLine="709"/>
        <w:contextualSpacing/>
        <w:jc w:val="both"/>
        <w:textAlignment w:val="baseline"/>
        <w:rPr>
          <w:rFonts w:eastAsia="+mn-ea"/>
          <w:kern w:val="24"/>
          <w:sz w:val="18"/>
          <w:szCs w:val="18"/>
        </w:rPr>
      </w:pPr>
      <w:r w:rsidRPr="00270EEB">
        <w:rPr>
          <w:rFonts w:eastAsia="+mn-ea"/>
          <w:kern w:val="24"/>
          <w:sz w:val="18"/>
          <w:szCs w:val="18"/>
        </w:rPr>
        <w:t xml:space="preserve">в  </w:t>
      </w:r>
      <w:proofErr w:type="spellStart"/>
      <w:r w:rsidRPr="00270EEB">
        <w:rPr>
          <w:rFonts w:eastAsia="+mn-ea"/>
          <w:kern w:val="24"/>
          <w:sz w:val="18"/>
          <w:szCs w:val="18"/>
        </w:rPr>
        <w:t>г</w:t>
      </w:r>
      <w:proofErr w:type="gramStart"/>
      <w:r w:rsidRPr="00270EEB">
        <w:rPr>
          <w:rFonts w:eastAsia="+mn-ea"/>
          <w:kern w:val="24"/>
          <w:sz w:val="18"/>
          <w:szCs w:val="18"/>
        </w:rPr>
        <w:t>.Б</w:t>
      </w:r>
      <w:proofErr w:type="gramEnd"/>
      <w:r w:rsidRPr="00270EEB">
        <w:rPr>
          <w:rFonts w:eastAsia="+mn-ea"/>
          <w:kern w:val="24"/>
          <w:sz w:val="18"/>
          <w:szCs w:val="18"/>
        </w:rPr>
        <w:t>илибино</w:t>
      </w:r>
      <w:proofErr w:type="spellEnd"/>
      <w:r w:rsidRPr="00270EEB">
        <w:rPr>
          <w:rFonts w:eastAsia="+mn-ea"/>
          <w:kern w:val="24"/>
          <w:sz w:val="18"/>
          <w:szCs w:val="18"/>
        </w:rPr>
        <w:t xml:space="preserve"> – 5 квартир;</w:t>
      </w:r>
    </w:p>
    <w:p w:rsidR="00270EEB" w:rsidRPr="00270EEB" w:rsidRDefault="00270EEB" w:rsidP="00270EEB">
      <w:pPr>
        <w:kinsoku w:val="0"/>
        <w:overflowPunct w:val="0"/>
        <w:spacing w:before="100" w:beforeAutospacing="1" w:after="100" w:afterAutospacing="1"/>
        <w:ind w:firstLine="709"/>
        <w:contextualSpacing/>
        <w:jc w:val="both"/>
        <w:textAlignment w:val="baseline"/>
        <w:rPr>
          <w:rFonts w:eastAsia="+mn-ea"/>
          <w:kern w:val="24"/>
          <w:sz w:val="18"/>
          <w:szCs w:val="18"/>
        </w:rPr>
      </w:pPr>
      <w:r w:rsidRPr="00270EEB">
        <w:rPr>
          <w:rFonts w:eastAsia="+mn-ea"/>
          <w:kern w:val="24"/>
          <w:sz w:val="18"/>
          <w:szCs w:val="18"/>
        </w:rPr>
        <w:t xml:space="preserve">в </w:t>
      </w:r>
      <w:proofErr w:type="spellStart"/>
      <w:r w:rsidRPr="00270EEB">
        <w:rPr>
          <w:rFonts w:eastAsia="+mn-ea"/>
          <w:kern w:val="24"/>
          <w:sz w:val="18"/>
          <w:szCs w:val="18"/>
        </w:rPr>
        <w:t>с</w:t>
      </w:r>
      <w:proofErr w:type="gramStart"/>
      <w:r w:rsidRPr="00270EEB">
        <w:rPr>
          <w:rFonts w:eastAsia="+mn-ea"/>
          <w:kern w:val="24"/>
          <w:sz w:val="18"/>
          <w:szCs w:val="18"/>
        </w:rPr>
        <w:t>.О</w:t>
      </w:r>
      <w:proofErr w:type="gramEnd"/>
      <w:r w:rsidRPr="00270EEB">
        <w:rPr>
          <w:rFonts w:eastAsia="+mn-ea"/>
          <w:kern w:val="24"/>
          <w:sz w:val="18"/>
          <w:szCs w:val="18"/>
        </w:rPr>
        <w:t>стровное</w:t>
      </w:r>
      <w:proofErr w:type="spellEnd"/>
      <w:r w:rsidRPr="00270EEB">
        <w:rPr>
          <w:rFonts w:eastAsia="+mn-ea"/>
          <w:kern w:val="24"/>
          <w:sz w:val="18"/>
          <w:szCs w:val="18"/>
        </w:rPr>
        <w:t xml:space="preserve"> – 1 квартира.</w:t>
      </w:r>
    </w:p>
    <w:p w:rsidR="00270EEB" w:rsidRPr="00270EEB" w:rsidRDefault="00270EEB" w:rsidP="00270EEB">
      <w:pPr>
        <w:kinsoku w:val="0"/>
        <w:overflowPunct w:val="0"/>
        <w:spacing w:before="100" w:beforeAutospacing="1" w:after="100" w:afterAutospacing="1"/>
        <w:ind w:firstLine="709"/>
        <w:contextualSpacing/>
        <w:jc w:val="both"/>
        <w:textAlignment w:val="baseline"/>
        <w:rPr>
          <w:rFonts w:eastAsia="+mn-ea"/>
          <w:kern w:val="24"/>
          <w:sz w:val="18"/>
          <w:szCs w:val="18"/>
        </w:rPr>
      </w:pPr>
      <w:r w:rsidRPr="00270EEB">
        <w:rPr>
          <w:rFonts w:eastAsia="+mn-ea"/>
          <w:kern w:val="24"/>
          <w:sz w:val="18"/>
          <w:szCs w:val="18"/>
        </w:rPr>
        <w:t>Отремонтировано 11 жилых помещений, из них:</w:t>
      </w:r>
    </w:p>
    <w:p w:rsidR="00270EEB" w:rsidRPr="00270EEB" w:rsidRDefault="00270EEB" w:rsidP="00270EEB">
      <w:pPr>
        <w:kinsoku w:val="0"/>
        <w:overflowPunct w:val="0"/>
        <w:spacing w:before="100" w:beforeAutospacing="1" w:after="100" w:afterAutospacing="1"/>
        <w:ind w:firstLine="709"/>
        <w:contextualSpacing/>
        <w:jc w:val="both"/>
        <w:textAlignment w:val="baseline"/>
        <w:rPr>
          <w:rFonts w:eastAsia="+mn-ea"/>
          <w:kern w:val="24"/>
          <w:sz w:val="18"/>
          <w:szCs w:val="18"/>
        </w:rPr>
      </w:pPr>
      <w:r w:rsidRPr="00270EEB">
        <w:rPr>
          <w:rFonts w:eastAsia="+mn-ea"/>
          <w:kern w:val="24"/>
          <w:sz w:val="18"/>
          <w:szCs w:val="18"/>
        </w:rPr>
        <w:t xml:space="preserve">в </w:t>
      </w:r>
      <w:proofErr w:type="spellStart"/>
      <w:r w:rsidRPr="00270EEB">
        <w:rPr>
          <w:rFonts w:eastAsia="+mn-ea"/>
          <w:kern w:val="24"/>
          <w:sz w:val="18"/>
          <w:szCs w:val="18"/>
        </w:rPr>
        <w:t>г</w:t>
      </w:r>
      <w:proofErr w:type="gramStart"/>
      <w:r w:rsidRPr="00270EEB">
        <w:rPr>
          <w:rFonts w:eastAsia="+mn-ea"/>
          <w:kern w:val="24"/>
          <w:sz w:val="18"/>
          <w:szCs w:val="18"/>
        </w:rPr>
        <w:t>.Б</w:t>
      </w:r>
      <w:proofErr w:type="gramEnd"/>
      <w:r w:rsidRPr="00270EEB">
        <w:rPr>
          <w:rFonts w:eastAsia="+mn-ea"/>
          <w:kern w:val="24"/>
          <w:sz w:val="18"/>
          <w:szCs w:val="18"/>
        </w:rPr>
        <w:t>илибино</w:t>
      </w:r>
      <w:proofErr w:type="spellEnd"/>
      <w:r w:rsidRPr="00270EEB">
        <w:rPr>
          <w:rFonts w:eastAsia="+mn-ea"/>
          <w:kern w:val="24"/>
          <w:sz w:val="18"/>
          <w:szCs w:val="18"/>
        </w:rPr>
        <w:t xml:space="preserve"> – 2 квартиры;</w:t>
      </w:r>
    </w:p>
    <w:p w:rsidR="00270EEB" w:rsidRPr="00270EEB" w:rsidRDefault="00270EEB" w:rsidP="00270EEB">
      <w:pPr>
        <w:kinsoku w:val="0"/>
        <w:overflowPunct w:val="0"/>
        <w:spacing w:before="100" w:beforeAutospacing="1" w:after="100" w:afterAutospacing="1"/>
        <w:ind w:firstLine="709"/>
        <w:contextualSpacing/>
        <w:jc w:val="both"/>
        <w:textAlignment w:val="baseline"/>
        <w:rPr>
          <w:rFonts w:eastAsia="+mn-ea"/>
          <w:kern w:val="24"/>
          <w:sz w:val="18"/>
          <w:szCs w:val="18"/>
        </w:rPr>
      </w:pPr>
      <w:r w:rsidRPr="00270EEB">
        <w:rPr>
          <w:rFonts w:eastAsia="+mn-ea"/>
          <w:kern w:val="24"/>
          <w:sz w:val="18"/>
          <w:szCs w:val="18"/>
        </w:rPr>
        <w:t>в с. Кепервеем – 3 квартиры;</w:t>
      </w:r>
    </w:p>
    <w:p w:rsidR="00270EEB" w:rsidRPr="00270EEB" w:rsidRDefault="00270EEB" w:rsidP="00270EEB">
      <w:pPr>
        <w:kinsoku w:val="0"/>
        <w:overflowPunct w:val="0"/>
        <w:spacing w:before="100" w:beforeAutospacing="1" w:after="100" w:afterAutospacing="1"/>
        <w:ind w:firstLine="709"/>
        <w:contextualSpacing/>
        <w:jc w:val="both"/>
        <w:textAlignment w:val="baseline"/>
        <w:rPr>
          <w:rFonts w:eastAsia="+mn-ea"/>
          <w:kern w:val="24"/>
          <w:sz w:val="18"/>
          <w:szCs w:val="18"/>
        </w:rPr>
      </w:pPr>
      <w:r w:rsidRPr="00270EEB">
        <w:rPr>
          <w:rFonts w:eastAsia="+mn-ea"/>
          <w:kern w:val="24"/>
          <w:sz w:val="18"/>
          <w:szCs w:val="18"/>
        </w:rPr>
        <w:t>в с. Омолон – 4 квартиры;</w:t>
      </w:r>
    </w:p>
    <w:p w:rsidR="00270EEB" w:rsidRPr="00270EEB" w:rsidRDefault="00270EEB" w:rsidP="00270EEB">
      <w:pPr>
        <w:kinsoku w:val="0"/>
        <w:overflowPunct w:val="0"/>
        <w:spacing w:before="100" w:beforeAutospacing="1" w:after="100" w:afterAutospacing="1"/>
        <w:ind w:firstLine="709"/>
        <w:contextualSpacing/>
        <w:jc w:val="both"/>
        <w:textAlignment w:val="baseline"/>
        <w:rPr>
          <w:rFonts w:eastAsia="+mn-ea"/>
          <w:kern w:val="24"/>
          <w:sz w:val="18"/>
          <w:szCs w:val="18"/>
        </w:rPr>
      </w:pPr>
      <w:proofErr w:type="gramStart"/>
      <w:r w:rsidRPr="00270EEB">
        <w:rPr>
          <w:rFonts w:eastAsia="+mn-ea"/>
          <w:kern w:val="24"/>
          <w:sz w:val="18"/>
          <w:szCs w:val="18"/>
        </w:rPr>
        <w:t>в</w:t>
      </w:r>
      <w:proofErr w:type="gramEnd"/>
      <w:r w:rsidRPr="00270EEB">
        <w:rPr>
          <w:rFonts w:eastAsia="+mn-ea"/>
          <w:kern w:val="24"/>
          <w:sz w:val="18"/>
          <w:szCs w:val="18"/>
        </w:rPr>
        <w:t xml:space="preserve"> с. Илирней – 1 квартира;</w:t>
      </w:r>
    </w:p>
    <w:p w:rsidR="00270EEB" w:rsidRPr="00270EEB" w:rsidRDefault="00270EEB" w:rsidP="00270EEB">
      <w:pPr>
        <w:kinsoku w:val="0"/>
        <w:overflowPunct w:val="0"/>
        <w:spacing w:before="100" w:beforeAutospacing="1" w:after="100" w:afterAutospacing="1"/>
        <w:ind w:firstLine="709"/>
        <w:contextualSpacing/>
        <w:jc w:val="both"/>
        <w:textAlignment w:val="baseline"/>
        <w:rPr>
          <w:rFonts w:eastAsia="+mn-ea"/>
          <w:kern w:val="24"/>
          <w:sz w:val="18"/>
          <w:szCs w:val="18"/>
        </w:rPr>
      </w:pPr>
      <w:r w:rsidRPr="00270EEB">
        <w:rPr>
          <w:rFonts w:eastAsia="+mn-ea"/>
          <w:kern w:val="24"/>
          <w:sz w:val="18"/>
          <w:szCs w:val="18"/>
        </w:rPr>
        <w:t xml:space="preserve">в </w:t>
      </w:r>
      <w:proofErr w:type="spellStart"/>
      <w:r w:rsidRPr="00270EEB">
        <w:rPr>
          <w:rFonts w:eastAsia="+mn-ea"/>
          <w:kern w:val="24"/>
          <w:sz w:val="18"/>
          <w:szCs w:val="18"/>
        </w:rPr>
        <w:t>с</w:t>
      </w:r>
      <w:proofErr w:type="gramStart"/>
      <w:r w:rsidRPr="00270EEB">
        <w:rPr>
          <w:rFonts w:eastAsia="+mn-ea"/>
          <w:kern w:val="24"/>
          <w:sz w:val="18"/>
          <w:szCs w:val="18"/>
        </w:rPr>
        <w:t>.О</w:t>
      </w:r>
      <w:proofErr w:type="gramEnd"/>
      <w:r w:rsidRPr="00270EEB">
        <w:rPr>
          <w:rFonts w:eastAsia="+mn-ea"/>
          <w:kern w:val="24"/>
          <w:sz w:val="18"/>
          <w:szCs w:val="18"/>
        </w:rPr>
        <w:t>стровное</w:t>
      </w:r>
      <w:proofErr w:type="spellEnd"/>
      <w:r w:rsidRPr="00270EEB">
        <w:rPr>
          <w:rFonts w:eastAsia="+mn-ea"/>
          <w:kern w:val="24"/>
          <w:sz w:val="18"/>
          <w:szCs w:val="18"/>
        </w:rPr>
        <w:t xml:space="preserve"> – 1 квартира.</w:t>
      </w:r>
    </w:p>
    <w:p w:rsidR="00270EEB" w:rsidRPr="00270EEB" w:rsidRDefault="00270EEB" w:rsidP="00270EEB">
      <w:pPr>
        <w:kinsoku w:val="0"/>
        <w:overflowPunct w:val="0"/>
        <w:spacing w:before="100" w:beforeAutospacing="1" w:after="100" w:afterAutospacing="1"/>
        <w:ind w:firstLine="709"/>
        <w:contextualSpacing/>
        <w:jc w:val="both"/>
        <w:textAlignment w:val="baseline"/>
        <w:rPr>
          <w:rFonts w:eastAsia="+mn-ea"/>
          <w:kern w:val="24"/>
          <w:sz w:val="18"/>
          <w:szCs w:val="18"/>
        </w:rPr>
      </w:pPr>
      <w:r w:rsidRPr="00270EEB">
        <w:rPr>
          <w:rFonts w:eastAsia="+mn-ea"/>
          <w:kern w:val="24"/>
          <w:sz w:val="18"/>
          <w:szCs w:val="18"/>
        </w:rPr>
        <w:t xml:space="preserve">Также </w:t>
      </w:r>
      <w:proofErr w:type="gramStart"/>
      <w:r w:rsidRPr="00270EEB">
        <w:rPr>
          <w:rFonts w:eastAsia="+mn-ea"/>
          <w:kern w:val="24"/>
          <w:sz w:val="18"/>
          <w:szCs w:val="18"/>
        </w:rPr>
        <w:t>предоставлены</w:t>
      </w:r>
      <w:proofErr w:type="gramEnd"/>
      <w:r w:rsidRPr="00270EEB">
        <w:rPr>
          <w:rFonts w:eastAsia="+mn-ea"/>
          <w:kern w:val="24"/>
          <w:sz w:val="18"/>
          <w:szCs w:val="18"/>
        </w:rPr>
        <w:t xml:space="preserve"> 37 жилых помещений взамен признанного аварийным жилищного фонда:</w:t>
      </w:r>
    </w:p>
    <w:p w:rsidR="00270EEB" w:rsidRPr="00270EEB" w:rsidRDefault="00270EEB" w:rsidP="00270EEB">
      <w:pPr>
        <w:kinsoku w:val="0"/>
        <w:overflowPunct w:val="0"/>
        <w:spacing w:before="100" w:beforeAutospacing="1" w:after="100" w:afterAutospacing="1"/>
        <w:ind w:firstLine="709"/>
        <w:contextualSpacing/>
        <w:jc w:val="both"/>
        <w:textAlignment w:val="baseline"/>
        <w:rPr>
          <w:rFonts w:eastAsia="+mn-ea"/>
          <w:kern w:val="24"/>
          <w:sz w:val="18"/>
          <w:szCs w:val="18"/>
        </w:rPr>
      </w:pPr>
      <w:r w:rsidRPr="00270EEB">
        <w:rPr>
          <w:rFonts w:eastAsia="+mn-ea"/>
          <w:kern w:val="24"/>
          <w:sz w:val="18"/>
          <w:szCs w:val="18"/>
        </w:rPr>
        <w:t>в г. Билибино – 4 квартиры;</w:t>
      </w:r>
    </w:p>
    <w:p w:rsidR="00270EEB" w:rsidRPr="00270EEB" w:rsidRDefault="00270EEB" w:rsidP="00270EEB">
      <w:pPr>
        <w:kinsoku w:val="0"/>
        <w:overflowPunct w:val="0"/>
        <w:spacing w:before="100" w:beforeAutospacing="1" w:after="100" w:afterAutospacing="1"/>
        <w:ind w:firstLine="709"/>
        <w:contextualSpacing/>
        <w:jc w:val="both"/>
        <w:textAlignment w:val="baseline"/>
        <w:rPr>
          <w:rFonts w:eastAsia="+mn-ea"/>
          <w:kern w:val="24"/>
          <w:sz w:val="18"/>
          <w:szCs w:val="18"/>
        </w:rPr>
      </w:pPr>
      <w:proofErr w:type="gramStart"/>
      <w:r w:rsidRPr="00270EEB">
        <w:rPr>
          <w:rFonts w:eastAsia="+mn-ea"/>
          <w:kern w:val="24"/>
          <w:sz w:val="18"/>
          <w:szCs w:val="18"/>
        </w:rPr>
        <w:t>в</w:t>
      </w:r>
      <w:proofErr w:type="gramEnd"/>
      <w:r w:rsidRPr="00270EEB">
        <w:rPr>
          <w:rFonts w:eastAsia="+mn-ea"/>
          <w:kern w:val="24"/>
          <w:sz w:val="18"/>
          <w:szCs w:val="18"/>
        </w:rPr>
        <w:t xml:space="preserve"> с. Анюйск – 28 квартир;</w:t>
      </w:r>
    </w:p>
    <w:p w:rsidR="00270EEB" w:rsidRPr="00270EEB" w:rsidRDefault="00270EEB" w:rsidP="00270EEB">
      <w:pPr>
        <w:kinsoku w:val="0"/>
        <w:overflowPunct w:val="0"/>
        <w:spacing w:before="100" w:beforeAutospacing="1" w:after="100" w:afterAutospacing="1"/>
        <w:ind w:firstLine="709"/>
        <w:contextualSpacing/>
        <w:jc w:val="both"/>
        <w:textAlignment w:val="baseline"/>
        <w:rPr>
          <w:rFonts w:eastAsia="+mn-ea"/>
          <w:kern w:val="24"/>
          <w:sz w:val="18"/>
          <w:szCs w:val="18"/>
        </w:rPr>
      </w:pPr>
      <w:r w:rsidRPr="00270EEB">
        <w:rPr>
          <w:rFonts w:eastAsia="+mn-ea"/>
          <w:kern w:val="24"/>
          <w:sz w:val="18"/>
          <w:szCs w:val="18"/>
        </w:rPr>
        <w:t>в с. Омолон – 2 квартиры;</w:t>
      </w:r>
    </w:p>
    <w:p w:rsidR="00270EEB" w:rsidRPr="00270EEB" w:rsidRDefault="00270EEB" w:rsidP="00270EEB">
      <w:pPr>
        <w:kinsoku w:val="0"/>
        <w:overflowPunct w:val="0"/>
        <w:spacing w:before="100" w:beforeAutospacing="1" w:after="100" w:afterAutospacing="1"/>
        <w:ind w:firstLine="709"/>
        <w:contextualSpacing/>
        <w:jc w:val="both"/>
        <w:textAlignment w:val="baseline"/>
        <w:rPr>
          <w:rFonts w:eastAsia="+mn-ea"/>
          <w:kern w:val="24"/>
          <w:sz w:val="18"/>
          <w:szCs w:val="18"/>
        </w:rPr>
      </w:pPr>
      <w:r w:rsidRPr="00270EEB">
        <w:rPr>
          <w:rFonts w:eastAsia="+mn-ea"/>
          <w:kern w:val="24"/>
          <w:sz w:val="18"/>
          <w:szCs w:val="18"/>
        </w:rPr>
        <w:t xml:space="preserve">в </w:t>
      </w:r>
      <w:proofErr w:type="spellStart"/>
      <w:r w:rsidRPr="00270EEB">
        <w:rPr>
          <w:rFonts w:eastAsia="+mn-ea"/>
          <w:kern w:val="24"/>
          <w:sz w:val="18"/>
          <w:szCs w:val="18"/>
        </w:rPr>
        <w:t>с</w:t>
      </w:r>
      <w:proofErr w:type="gramStart"/>
      <w:r w:rsidRPr="00270EEB">
        <w:rPr>
          <w:rFonts w:eastAsia="+mn-ea"/>
          <w:kern w:val="24"/>
          <w:sz w:val="18"/>
          <w:szCs w:val="18"/>
        </w:rPr>
        <w:t>.И</w:t>
      </w:r>
      <w:proofErr w:type="gramEnd"/>
      <w:r w:rsidRPr="00270EEB">
        <w:rPr>
          <w:rFonts w:eastAsia="+mn-ea"/>
          <w:kern w:val="24"/>
          <w:sz w:val="18"/>
          <w:szCs w:val="18"/>
        </w:rPr>
        <w:t>лирней</w:t>
      </w:r>
      <w:proofErr w:type="spellEnd"/>
      <w:r w:rsidRPr="00270EEB">
        <w:rPr>
          <w:rFonts w:eastAsia="+mn-ea"/>
          <w:kern w:val="24"/>
          <w:sz w:val="18"/>
          <w:szCs w:val="18"/>
        </w:rPr>
        <w:t xml:space="preserve"> -3 квартиры.</w:t>
      </w:r>
    </w:p>
    <w:p w:rsidR="00270EEB" w:rsidRPr="00270EEB" w:rsidRDefault="00270EEB" w:rsidP="00270EEB">
      <w:pPr>
        <w:kinsoku w:val="0"/>
        <w:overflowPunct w:val="0"/>
        <w:spacing w:before="100" w:beforeAutospacing="1" w:after="100" w:afterAutospacing="1"/>
        <w:ind w:firstLine="709"/>
        <w:contextualSpacing/>
        <w:jc w:val="both"/>
        <w:textAlignment w:val="baseline"/>
        <w:rPr>
          <w:rFonts w:eastAsia="+mn-ea"/>
          <w:kern w:val="24"/>
          <w:sz w:val="18"/>
          <w:szCs w:val="18"/>
        </w:rPr>
      </w:pPr>
      <w:r w:rsidRPr="00270EEB">
        <w:rPr>
          <w:rFonts w:eastAsia="+mn-ea"/>
          <w:kern w:val="24"/>
          <w:sz w:val="18"/>
          <w:szCs w:val="18"/>
        </w:rPr>
        <w:t xml:space="preserve">Расселены 4 </w:t>
      </w:r>
      <w:proofErr w:type="gramStart"/>
      <w:r w:rsidRPr="00270EEB">
        <w:rPr>
          <w:rFonts w:eastAsia="+mn-ea"/>
          <w:kern w:val="24"/>
          <w:sz w:val="18"/>
          <w:szCs w:val="18"/>
        </w:rPr>
        <w:t>жилых</w:t>
      </w:r>
      <w:proofErr w:type="gramEnd"/>
      <w:r w:rsidRPr="00270EEB">
        <w:rPr>
          <w:rFonts w:eastAsia="+mn-ea"/>
          <w:kern w:val="24"/>
          <w:sz w:val="18"/>
          <w:szCs w:val="18"/>
        </w:rPr>
        <w:t xml:space="preserve"> помещения признанных непригодными для проживания в г. Билибино.</w:t>
      </w:r>
    </w:p>
    <w:p w:rsidR="00270EEB" w:rsidRPr="00270EEB" w:rsidRDefault="00270EEB" w:rsidP="00270EEB">
      <w:pPr>
        <w:tabs>
          <w:tab w:val="left" w:pos="993"/>
        </w:tabs>
        <w:jc w:val="center"/>
        <w:rPr>
          <w:b/>
          <w:bCs/>
          <w:sz w:val="18"/>
          <w:szCs w:val="18"/>
        </w:rPr>
      </w:pPr>
      <w:r w:rsidRPr="00270EEB">
        <w:rPr>
          <w:b/>
          <w:bCs/>
          <w:sz w:val="18"/>
          <w:szCs w:val="18"/>
        </w:rPr>
        <w:t>Ремонт муниципального имущества</w:t>
      </w:r>
    </w:p>
    <w:p w:rsidR="00270EEB" w:rsidRPr="00270EEB" w:rsidRDefault="00270EEB" w:rsidP="00270EEB">
      <w:pPr>
        <w:tabs>
          <w:tab w:val="left" w:pos="993"/>
        </w:tabs>
        <w:jc w:val="both"/>
        <w:rPr>
          <w:bCs/>
          <w:sz w:val="18"/>
          <w:szCs w:val="18"/>
        </w:rPr>
      </w:pPr>
      <w:r w:rsidRPr="00270EEB">
        <w:rPr>
          <w:bCs/>
          <w:sz w:val="18"/>
          <w:szCs w:val="18"/>
        </w:rPr>
        <w:t xml:space="preserve">          В 2025 году расходы на текущий ремонт объектов муниципальной собственности составили 6 176 600,00 руб., в том числе:</w:t>
      </w:r>
    </w:p>
    <w:p w:rsidR="00270EEB" w:rsidRPr="00270EEB" w:rsidRDefault="00270EEB" w:rsidP="00270EEB">
      <w:pPr>
        <w:numPr>
          <w:ilvl w:val="0"/>
          <w:numId w:val="27"/>
        </w:numPr>
        <w:tabs>
          <w:tab w:val="left" w:pos="993"/>
        </w:tabs>
        <w:jc w:val="both"/>
        <w:rPr>
          <w:bCs/>
          <w:sz w:val="18"/>
          <w:szCs w:val="18"/>
        </w:rPr>
      </w:pPr>
      <w:r w:rsidRPr="00270EEB">
        <w:rPr>
          <w:bCs/>
          <w:sz w:val="18"/>
          <w:szCs w:val="18"/>
        </w:rPr>
        <w:t>ремонт фасада 50 лет Сов Власти д,5 Островное</w:t>
      </w:r>
    </w:p>
    <w:p w:rsidR="00270EEB" w:rsidRPr="00270EEB" w:rsidRDefault="00270EEB" w:rsidP="00270EEB">
      <w:pPr>
        <w:numPr>
          <w:ilvl w:val="0"/>
          <w:numId w:val="27"/>
        </w:numPr>
        <w:tabs>
          <w:tab w:val="left" w:pos="993"/>
        </w:tabs>
        <w:ind w:left="709"/>
        <w:jc w:val="both"/>
        <w:rPr>
          <w:bCs/>
          <w:sz w:val="18"/>
          <w:szCs w:val="18"/>
        </w:rPr>
      </w:pPr>
      <w:r w:rsidRPr="00270EEB">
        <w:rPr>
          <w:bCs/>
          <w:sz w:val="18"/>
          <w:szCs w:val="18"/>
        </w:rPr>
        <w:t>ремонт помещения редакции газеты "Золотая Чукотка" по адресу ул. Приисковая, д.3</w:t>
      </w:r>
    </w:p>
    <w:p w:rsidR="00270EEB" w:rsidRPr="00270EEB" w:rsidRDefault="00270EEB" w:rsidP="00270EEB">
      <w:pPr>
        <w:numPr>
          <w:ilvl w:val="0"/>
          <w:numId w:val="27"/>
        </w:numPr>
        <w:tabs>
          <w:tab w:val="left" w:pos="993"/>
        </w:tabs>
        <w:ind w:left="709"/>
        <w:jc w:val="both"/>
        <w:rPr>
          <w:bCs/>
          <w:sz w:val="18"/>
          <w:szCs w:val="18"/>
        </w:rPr>
      </w:pPr>
      <w:r w:rsidRPr="00270EEB">
        <w:rPr>
          <w:bCs/>
          <w:sz w:val="18"/>
          <w:szCs w:val="18"/>
        </w:rPr>
        <w:t xml:space="preserve">ремонт кровли и замена входных дверей нежилого помещения в </w:t>
      </w:r>
      <w:proofErr w:type="spellStart"/>
      <w:r w:rsidRPr="00270EEB">
        <w:rPr>
          <w:bCs/>
          <w:sz w:val="18"/>
          <w:szCs w:val="18"/>
        </w:rPr>
        <w:t>г</w:t>
      </w:r>
      <w:proofErr w:type="gramStart"/>
      <w:r w:rsidRPr="00270EEB">
        <w:rPr>
          <w:bCs/>
          <w:sz w:val="18"/>
          <w:szCs w:val="18"/>
        </w:rPr>
        <w:t>.Б</w:t>
      </w:r>
      <w:proofErr w:type="gramEnd"/>
      <w:r w:rsidRPr="00270EEB">
        <w:rPr>
          <w:bCs/>
          <w:sz w:val="18"/>
          <w:szCs w:val="18"/>
        </w:rPr>
        <w:t>илибино</w:t>
      </w:r>
      <w:proofErr w:type="spellEnd"/>
      <w:r w:rsidRPr="00270EEB">
        <w:rPr>
          <w:bCs/>
          <w:sz w:val="18"/>
          <w:szCs w:val="18"/>
        </w:rPr>
        <w:t>, ул. Берзина, д.6</w:t>
      </w:r>
    </w:p>
    <w:p w:rsidR="00270EEB" w:rsidRPr="00270EEB" w:rsidRDefault="00270EEB" w:rsidP="00270EEB">
      <w:pPr>
        <w:numPr>
          <w:ilvl w:val="0"/>
          <w:numId w:val="27"/>
        </w:numPr>
        <w:tabs>
          <w:tab w:val="left" w:pos="993"/>
        </w:tabs>
        <w:jc w:val="both"/>
        <w:rPr>
          <w:bCs/>
          <w:sz w:val="18"/>
          <w:szCs w:val="18"/>
        </w:rPr>
      </w:pPr>
      <w:r w:rsidRPr="00270EEB">
        <w:rPr>
          <w:bCs/>
          <w:sz w:val="18"/>
          <w:szCs w:val="18"/>
        </w:rPr>
        <w:lastRenderedPageBreak/>
        <w:t>ремонт помещения бани в с</w:t>
      </w:r>
      <w:proofErr w:type="gramStart"/>
      <w:r w:rsidRPr="00270EEB">
        <w:rPr>
          <w:bCs/>
          <w:sz w:val="18"/>
          <w:szCs w:val="18"/>
        </w:rPr>
        <w:t xml:space="preserve"> .</w:t>
      </w:r>
      <w:proofErr w:type="gramEnd"/>
      <w:r w:rsidRPr="00270EEB">
        <w:rPr>
          <w:bCs/>
          <w:sz w:val="18"/>
          <w:szCs w:val="18"/>
        </w:rPr>
        <w:t xml:space="preserve"> Илирней</w:t>
      </w:r>
    </w:p>
    <w:p w:rsidR="00270EEB" w:rsidRPr="00270EEB" w:rsidRDefault="00270EEB" w:rsidP="00270EEB">
      <w:pPr>
        <w:kinsoku w:val="0"/>
        <w:overflowPunct w:val="0"/>
        <w:ind w:firstLine="709"/>
        <w:contextualSpacing/>
        <w:jc w:val="both"/>
        <w:textAlignment w:val="baseline"/>
        <w:rPr>
          <w:rFonts w:eastAsia="+mn-ea"/>
          <w:kern w:val="24"/>
          <w:sz w:val="18"/>
          <w:szCs w:val="18"/>
        </w:rPr>
      </w:pPr>
    </w:p>
    <w:p w:rsidR="00270EEB" w:rsidRPr="00270EEB" w:rsidRDefault="00270EEB" w:rsidP="00270EEB">
      <w:pPr>
        <w:tabs>
          <w:tab w:val="left" w:pos="567"/>
          <w:tab w:val="left" w:pos="993"/>
        </w:tabs>
        <w:kinsoku w:val="0"/>
        <w:overflowPunct w:val="0"/>
        <w:spacing w:before="100" w:beforeAutospacing="1"/>
        <w:contextualSpacing/>
        <w:jc w:val="center"/>
        <w:textAlignment w:val="baseline"/>
        <w:rPr>
          <w:b/>
          <w:bCs/>
          <w:sz w:val="18"/>
          <w:szCs w:val="18"/>
        </w:rPr>
      </w:pPr>
      <w:r w:rsidRPr="00270EEB">
        <w:rPr>
          <w:b/>
          <w:bCs/>
          <w:sz w:val="18"/>
          <w:szCs w:val="18"/>
        </w:rPr>
        <w:t>Благоустройство</w:t>
      </w:r>
    </w:p>
    <w:p w:rsidR="00270EEB" w:rsidRPr="00270EEB" w:rsidRDefault="00270EEB" w:rsidP="00270EEB">
      <w:pPr>
        <w:spacing w:after="200"/>
        <w:ind w:firstLine="709"/>
        <w:contextualSpacing/>
        <w:jc w:val="both"/>
        <w:rPr>
          <w:rFonts w:eastAsia="Calibri"/>
          <w:sz w:val="18"/>
          <w:szCs w:val="18"/>
          <w:lang w:eastAsia="en-US"/>
        </w:rPr>
      </w:pPr>
      <w:r w:rsidRPr="00270EEB">
        <w:rPr>
          <w:rFonts w:eastAsia="Calibri"/>
          <w:sz w:val="18"/>
          <w:szCs w:val="18"/>
          <w:lang w:eastAsia="en-US"/>
        </w:rPr>
        <w:t>На реализацию мероприятий «Содействие развитию инфраструктуры и благоустройства городского поселения Билибино» и «Содействие развитию инфраструктуры и благоустройства сельских поселений» в 2025 году</w:t>
      </w:r>
      <w:r w:rsidRPr="00270EEB">
        <w:rPr>
          <w:rFonts w:eastAsia="Calibri"/>
          <w:color w:val="FF0000"/>
          <w:sz w:val="18"/>
          <w:szCs w:val="18"/>
          <w:lang w:eastAsia="en-US"/>
        </w:rPr>
        <w:t xml:space="preserve"> </w:t>
      </w:r>
      <w:r w:rsidRPr="00270EEB">
        <w:rPr>
          <w:rFonts w:eastAsia="Calibri"/>
          <w:sz w:val="18"/>
          <w:szCs w:val="18"/>
          <w:lang w:eastAsia="en-US"/>
        </w:rPr>
        <w:t xml:space="preserve">предусмотрено 203 785 500  руб. </w:t>
      </w:r>
    </w:p>
    <w:p w:rsidR="00270EEB" w:rsidRPr="00270EEB" w:rsidRDefault="00270EEB" w:rsidP="00270EEB">
      <w:pPr>
        <w:spacing w:after="200"/>
        <w:ind w:firstLine="709"/>
        <w:contextualSpacing/>
        <w:jc w:val="both"/>
        <w:rPr>
          <w:rFonts w:eastAsia="Calibri"/>
          <w:sz w:val="18"/>
          <w:szCs w:val="18"/>
          <w:lang w:eastAsia="en-US"/>
        </w:rPr>
      </w:pPr>
      <w:r w:rsidRPr="00270EEB">
        <w:rPr>
          <w:rFonts w:eastAsia="Calibri"/>
          <w:sz w:val="18"/>
          <w:szCs w:val="18"/>
          <w:lang w:eastAsia="en-US"/>
        </w:rPr>
        <w:t>На содержание дорог 21 803 400 руб.</w:t>
      </w:r>
    </w:p>
    <w:p w:rsidR="00270EEB" w:rsidRPr="00270EEB" w:rsidRDefault="00270EEB" w:rsidP="00270EEB">
      <w:pPr>
        <w:spacing w:after="200"/>
        <w:ind w:firstLine="709"/>
        <w:contextualSpacing/>
        <w:jc w:val="both"/>
        <w:rPr>
          <w:rFonts w:eastAsia="Calibri"/>
          <w:sz w:val="18"/>
          <w:szCs w:val="18"/>
          <w:lang w:eastAsia="en-US"/>
        </w:rPr>
      </w:pPr>
      <w:r w:rsidRPr="00270EEB">
        <w:rPr>
          <w:rFonts w:eastAsia="Calibri"/>
          <w:sz w:val="18"/>
          <w:szCs w:val="18"/>
          <w:lang w:eastAsia="en-US"/>
        </w:rPr>
        <w:t xml:space="preserve">В рамках реализации мероприятий по благоустройству </w:t>
      </w:r>
      <w:proofErr w:type="gramStart"/>
      <w:r w:rsidRPr="00270EEB">
        <w:rPr>
          <w:rFonts w:eastAsia="Calibri"/>
          <w:sz w:val="18"/>
          <w:szCs w:val="18"/>
          <w:lang w:eastAsia="en-US"/>
        </w:rPr>
        <w:t>городского</w:t>
      </w:r>
      <w:proofErr w:type="gramEnd"/>
      <w:r w:rsidRPr="00270EEB">
        <w:rPr>
          <w:rFonts w:eastAsia="Calibri"/>
          <w:sz w:val="18"/>
          <w:szCs w:val="18"/>
          <w:lang w:eastAsia="en-US"/>
        </w:rPr>
        <w:t xml:space="preserve"> поселения Билибино были выполнены следующие работы: </w:t>
      </w:r>
    </w:p>
    <w:p w:rsidR="00270EEB" w:rsidRPr="00270EEB" w:rsidRDefault="00270EEB" w:rsidP="00270EEB">
      <w:pPr>
        <w:numPr>
          <w:ilvl w:val="0"/>
          <w:numId w:val="26"/>
        </w:numPr>
        <w:spacing w:after="200" w:line="276" w:lineRule="auto"/>
        <w:ind w:firstLine="709"/>
        <w:contextualSpacing/>
        <w:jc w:val="both"/>
        <w:rPr>
          <w:rFonts w:eastAsia="Calibri"/>
          <w:sz w:val="18"/>
          <w:szCs w:val="18"/>
          <w:lang w:eastAsia="en-US"/>
        </w:rPr>
      </w:pPr>
      <w:r w:rsidRPr="00270EEB">
        <w:rPr>
          <w:rFonts w:eastAsia="Calibri"/>
          <w:sz w:val="18"/>
          <w:szCs w:val="18"/>
          <w:lang w:eastAsia="en-US"/>
        </w:rPr>
        <w:t>Закуплено 50 вазонов двойных для высадки в них цветов в летний период.</w:t>
      </w:r>
    </w:p>
    <w:p w:rsidR="00270EEB" w:rsidRPr="00270EEB" w:rsidRDefault="00270EEB" w:rsidP="00270EEB">
      <w:pPr>
        <w:numPr>
          <w:ilvl w:val="0"/>
          <w:numId w:val="26"/>
        </w:numPr>
        <w:spacing w:after="200" w:line="276" w:lineRule="auto"/>
        <w:ind w:firstLine="709"/>
        <w:contextualSpacing/>
        <w:jc w:val="both"/>
        <w:rPr>
          <w:rFonts w:eastAsia="Calibri"/>
          <w:sz w:val="18"/>
          <w:szCs w:val="18"/>
          <w:lang w:eastAsia="en-US"/>
        </w:rPr>
      </w:pPr>
      <w:r w:rsidRPr="00270EEB">
        <w:rPr>
          <w:rFonts w:eastAsia="Calibri"/>
          <w:sz w:val="18"/>
          <w:szCs w:val="18"/>
          <w:lang w:eastAsia="en-US"/>
        </w:rPr>
        <w:t xml:space="preserve">Произведен монтаж ограждений на террасе здания гастронома по ул. </w:t>
      </w:r>
      <w:proofErr w:type="gramStart"/>
      <w:r w:rsidRPr="00270EEB">
        <w:rPr>
          <w:rFonts w:eastAsia="Calibri"/>
          <w:sz w:val="18"/>
          <w:szCs w:val="18"/>
          <w:lang w:eastAsia="en-US"/>
        </w:rPr>
        <w:t>Комсомольская</w:t>
      </w:r>
      <w:proofErr w:type="gramEnd"/>
      <w:r w:rsidRPr="00270EEB">
        <w:rPr>
          <w:rFonts w:eastAsia="Calibri"/>
          <w:sz w:val="18"/>
          <w:szCs w:val="18"/>
          <w:lang w:eastAsia="en-US"/>
        </w:rPr>
        <w:t xml:space="preserve"> д. 3</w:t>
      </w:r>
      <w:r w:rsidRPr="00270EEB">
        <w:rPr>
          <w:rFonts w:eastAsia="Calibri"/>
          <w:sz w:val="18"/>
          <w:szCs w:val="18"/>
          <w:lang w:val="en-US" w:eastAsia="en-US"/>
        </w:rPr>
        <w:t>;</w:t>
      </w:r>
    </w:p>
    <w:p w:rsidR="00270EEB" w:rsidRPr="00270EEB" w:rsidRDefault="00270EEB" w:rsidP="00270EEB">
      <w:pPr>
        <w:numPr>
          <w:ilvl w:val="0"/>
          <w:numId w:val="26"/>
        </w:numPr>
        <w:spacing w:after="200" w:line="276" w:lineRule="auto"/>
        <w:ind w:firstLine="709"/>
        <w:contextualSpacing/>
        <w:jc w:val="both"/>
        <w:rPr>
          <w:rFonts w:eastAsia="Calibri"/>
          <w:sz w:val="18"/>
          <w:szCs w:val="18"/>
          <w:lang w:eastAsia="en-US"/>
        </w:rPr>
      </w:pPr>
      <w:r w:rsidRPr="00270EEB">
        <w:rPr>
          <w:rFonts w:eastAsia="Calibri"/>
          <w:sz w:val="18"/>
          <w:szCs w:val="18"/>
          <w:lang w:eastAsia="en-US"/>
        </w:rPr>
        <w:t>Осуществлена художественная роспись здания трансформаторной подстанции.</w:t>
      </w:r>
    </w:p>
    <w:p w:rsidR="00270EEB" w:rsidRPr="00270EEB" w:rsidRDefault="00270EEB" w:rsidP="00270EEB">
      <w:pPr>
        <w:numPr>
          <w:ilvl w:val="0"/>
          <w:numId w:val="26"/>
        </w:numPr>
        <w:spacing w:after="200" w:line="276" w:lineRule="auto"/>
        <w:ind w:firstLine="709"/>
        <w:contextualSpacing/>
        <w:jc w:val="both"/>
        <w:rPr>
          <w:rFonts w:eastAsia="Calibri"/>
          <w:sz w:val="18"/>
          <w:szCs w:val="18"/>
          <w:lang w:eastAsia="en-US"/>
        </w:rPr>
      </w:pPr>
      <w:r w:rsidRPr="00270EEB">
        <w:rPr>
          <w:rFonts w:eastAsia="Calibri"/>
          <w:sz w:val="18"/>
          <w:szCs w:val="18"/>
          <w:lang w:eastAsia="en-US"/>
        </w:rPr>
        <w:t>Отремонтировано резиновое покрытие на 4 детских площадках.</w:t>
      </w:r>
    </w:p>
    <w:p w:rsidR="00270EEB" w:rsidRPr="00270EEB" w:rsidRDefault="00270EEB" w:rsidP="00270EEB">
      <w:pPr>
        <w:numPr>
          <w:ilvl w:val="0"/>
          <w:numId w:val="26"/>
        </w:numPr>
        <w:spacing w:after="200" w:line="276" w:lineRule="auto"/>
        <w:ind w:firstLine="709"/>
        <w:contextualSpacing/>
        <w:jc w:val="both"/>
        <w:rPr>
          <w:rFonts w:eastAsia="Calibri"/>
          <w:sz w:val="18"/>
          <w:szCs w:val="18"/>
          <w:lang w:eastAsia="en-US"/>
        </w:rPr>
      </w:pPr>
      <w:r w:rsidRPr="00270EEB">
        <w:rPr>
          <w:rFonts w:eastAsia="Calibri"/>
          <w:sz w:val="18"/>
          <w:szCs w:val="18"/>
          <w:lang w:eastAsia="en-US"/>
        </w:rPr>
        <w:t>Устройство пешеходных дорожек из тротуарной плитки (от здания ЦДО до Почты, от ул. Геологов до МКД ул. 30 лет Советской Чукотки д.9, вдоль ул. Берзина);</w:t>
      </w:r>
    </w:p>
    <w:p w:rsidR="00270EEB" w:rsidRPr="00270EEB" w:rsidRDefault="00270EEB" w:rsidP="00270EEB">
      <w:pPr>
        <w:numPr>
          <w:ilvl w:val="0"/>
          <w:numId w:val="26"/>
        </w:numPr>
        <w:spacing w:after="200" w:line="276" w:lineRule="auto"/>
        <w:ind w:firstLine="709"/>
        <w:contextualSpacing/>
        <w:jc w:val="both"/>
        <w:rPr>
          <w:rFonts w:eastAsia="Calibri"/>
          <w:sz w:val="18"/>
          <w:szCs w:val="18"/>
          <w:lang w:eastAsia="en-US"/>
        </w:rPr>
      </w:pPr>
      <w:r w:rsidRPr="00270EEB">
        <w:rPr>
          <w:rFonts w:eastAsia="Calibri"/>
          <w:sz w:val="18"/>
          <w:szCs w:val="18"/>
          <w:lang w:eastAsia="en-US"/>
        </w:rPr>
        <w:t>Ремонт покрытия тротуаров около ДК;</w:t>
      </w:r>
    </w:p>
    <w:p w:rsidR="00270EEB" w:rsidRPr="00270EEB" w:rsidRDefault="00270EEB" w:rsidP="00270EEB">
      <w:pPr>
        <w:numPr>
          <w:ilvl w:val="0"/>
          <w:numId w:val="26"/>
        </w:numPr>
        <w:spacing w:after="200" w:line="276" w:lineRule="auto"/>
        <w:ind w:firstLine="709"/>
        <w:contextualSpacing/>
        <w:jc w:val="both"/>
        <w:rPr>
          <w:rFonts w:eastAsia="Calibri"/>
          <w:sz w:val="18"/>
          <w:szCs w:val="18"/>
          <w:lang w:eastAsia="en-US"/>
        </w:rPr>
      </w:pPr>
      <w:r w:rsidRPr="00270EEB">
        <w:rPr>
          <w:rFonts w:eastAsia="Calibri"/>
          <w:sz w:val="18"/>
          <w:szCs w:val="18"/>
          <w:lang w:eastAsia="en-US"/>
        </w:rPr>
        <w:t xml:space="preserve">Ремонт детской площадки в </w:t>
      </w:r>
      <w:proofErr w:type="spellStart"/>
      <w:r w:rsidRPr="00270EEB">
        <w:rPr>
          <w:rFonts w:eastAsia="Calibri"/>
          <w:sz w:val="18"/>
          <w:szCs w:val="18"/>
          <w:lang w:eastAsia="en-US"/>
        </w:rPr>
        <w:t>с</w:t>
      </w:r>
      <w:proofErr w:type="gramStart"/>
      <w:r w:rsidRPr="00270EEB">
        <w:rPr>
          <w:rFonts w:eastAsia="Calibri"/>
          <w:sz w:val="18"/>
          <w:szCs w:val="18"/>
          <w:lang w:eastAsia="en-US"/>
        </w:rPr>
        <w:t>.К</w:t>
      </w:r>
      <w:proofErr w:type="gramEnd"/>
      <w:r w:rsidRPr="00270EEB">
        <w:rPr>
          <w:rFonts w:eastAsia="Calibri"/>
          <w:sz w:val="18"/>
          <w:szCs w:val="18"/>
          <w:lang w:eastAsia="en-US"/>
        </w:rPr>
        <w:t>епервеем</w:t>
      </w:r>
      <w:proofErr w:type="spellEnd"/>
      <w:r w:rsidRPr="00270EEB">
        <w:rPr>
          <w:rFonts w:eastAsia="Calibri"/>
          <w:sz w:val="18"/>
          <w:szCs w:val="18"/>
          <w:lang w:eastAsia="en-US"/>
        </w:rPr>
        <w:t>;</w:t>
      </w:r>
    </w:p>
    <w:p w:rsidR="00270EEB" w:rsidRPr="00270EEB" w:rsidRDefault="00270EEB" w:rsidP="00270EEB">
      <w:pPr>
        <w:numPr>
          <w:ilvl w:val="0"/>
          <w:numId w:val="26"/>
        </w:numPr>
        <w:spacing w:after="200" w:line="276" w:lineRule="auto"/>
        <w:ind w:firstLine="709"/>
        <w:contextualSpacing/>
        <w:jc w:val="both"/>
        <w:rPr>
          <w:rFonts w:eastAsia="Calibri"/>
          <w:sz w:val="18"/>
          <w:szCs w:val="18"/>
          <w:lang w:eastAsia="en-US"/>
        </w:rPr>
      </w:pPr>
      <w:r w:rsidRPr="00270EEB">
        <w:rPr>
          <w:rFonts w:eastAsia="Calibri"/>
          <w:sz w:val="18"/>
          <w:szCs w:val="18"/>
          <w:lang w:eastAsia="en-US"/>
        </w:rPr>
        <w:t xml:space="preserve">Устройство </w:t>
      </w:r>
      <w:proofErr w:type="spellStart"/>
      <w:r w:rsidRPr="00270EEB">
        <w:rPr>
          <w:rFonts w:eastAsia="Calibri"/>
          <w:sz w:val="18"/>
          <w:szCs w:val="18"/>
          <w:lang w:eastAsia="en-US"/>
        </w:rPr>
        <w:t>травмобезопасного</w:t>
      </w:r>
      <w:proofErr w:type="spellEnd"/>
      <w:r w:rsidRPr="00270EEB">
        <w:rPr>
          <w:rFonts w:eastAsia="Calibri"/>
          <w:sz w:val="18"/>
          <w:szCs w:val="18"/>
          <w:lang w:eastAsia="en-US"/>
        </w:rPr>
        <w:t xml:space="preserve"> покрытия на детской площадке </w:t>
      </w:r>
      <w:proofErr w:type="gramStart"/>
      <w:r w:rsidRPr="00270EEB">
        <w:rPr>
          <w:rFonts w:eastAsia="Calibri"/>
          <w:sz w:val="18"/>
          <w:szCs w:val="18"/>
          <w:lang w:eastAsia="en-US"/>
        </w:rPr>
        <w:t>по</w:t>
      </w:r>
      <w:proofErr w:type="gramEnd"/>
      <w:r w:rsidRPr="00270EEB">
        <w:rPr>
          <w:rFonts w:eastAsia="Calibri"/>
          <w:sz w:val="18"/>
          <w:szCs w:val="18"/>
          <w:lang w:eastAsia="en-US"/>
        </w:rPr>
        <w:t xml:space="preserve"> дворе </w:t>
      </w:r>
      <w:proofErr w:type="spellStart"/>
      <w:r w:rsidRPr="00270EEB">
        <w:rPr>
          <w:rFonts w:eastAsia="Calibri"/>
          <w:sz w:val="18"/>
          <w:szCs w:val="18"/>
          <w:lang w:eastAsia="en-US"/>
        </w:rPr>
        <w:t>мкр</w:t>
      </w:r>
      <w:proofErr w:type="spellEnd"/>
      <w:r w:rsidRPr="00270EEB">
        <w:rPr>
          <w:rFonts w:eastAsia="Calibri"/>
          <w:sz w:val="18"/>
          <w:szCs w:val="18"/>
          <w:lang w:eastAsia="en-US"/>
        </w:rPr>
        <w:t xml:space="preserve"> Арктика д. 8</w:t>
      </w:r>
    </w:p>
    <w:p w:rsidR="00270EEB" w:rsidRPr="00270EEB" w:rsidRDefault="00270EEB" w:rsidP="00270EEB">
      <w:pPr>
        <w:spacing w:after="200"/>
        <w:ind w:firstLine="709"/>
        <w:contextualSpacing/>
        <w:jc w:val="both"/>
        <w:rPr>
          <w:rFonts w:eastAsia="Calibri"/>
          <w:sz w:val="18"/>
          <w:szCs w:val="18"/>
          <w:lang w:eastAsia="en-US"/>
        </w:rPr>
      </w:pPr>
      <w:r w:rsidRPr="00270EEB">
        <w:rPr>
          <w:rFonts w:eastAsia="Calibri"/>
          <w:sz w:val="18"/>
          <w:szCs w:val="18"/>
          <w:lang w:eastAsia="en-US"/>
        </w:rPr>
        <w:t>По программе «Формирование современной городской среды» в 2025 году был реализован 1 проект: Благоустройство территории Утиного озера</w:t>
      </w:r>
      <w:r w:rsidRPr="00270EEB">
        <w:rPr>
          <w:rFonts w:eastAsia="Calibri"/>
          <w:b/>
          <w:color w:val="FF0000"/>
          <w:sz w:val="18"/>
          <w:szCs w:val="18"/>
          <w:lang w:eastAsia="en-US"/>
        </w:rPr>
        <w:t>.</w:t>
      </w:r>
      <w:r w:rsidRPr="00270EEB">
        <w:rPr>
          <w:rFonts w:eastAsia="Calibri"/>
          <w:sz w:val="18"/>
          <w:szCs w:val="18"/>
          <w:lang w:eastAsia="en-US"/>
        </w:rPr>
        <w:t xml:space="preserve"> Стоимость работ  20 303 537,89 руб. </w:t>
      </w:r>
    </w:p>
    <w:p w:rsidR="00270EEB" w:rsidRPr="00270EEB" w:rsidRDefault="00270EEB" w:rsidP="00270EEB">
      <w:pPr>
        <w:spacing w:after="200"/>
        <w:ind w:firstLine="709"/>
        <w:contextualSpacing/>
        <w:jc w:val="both"/>
        <w:rPr>
          <w:rFonts w:eastAsia="Calibri"/>
          <w:sz w:val="18"/>
          <w:szCs w:val="18"/>
          <w:lang w:eastAsia="en-US"/>
        </w:rPr>
      </w:pPr>
      <w:r w:rsidRPr="00270EEB">
        <w:rPr>
          <w:rFonts w:eastAsia="Calibri"/>
          <w:sz w:val="18"/>
          <w:szCs w:val="18"/>
          <w:lang w:eastAsia="en-US"/>
        </w:rPr>
        <w:t>В рамках реализации мероприятий Конкурса малых городов завершено благоустройство территории «Антенное поле» в г. Билибино. Стоимость работ 104 840 700,00 руб.</w:t>
      </w:r>
    </w:p>
    <w:p w:rsidR="00270EEB" w:rsidRPr="00270EEB" w:rsidRDefault="00270EEB" w:rsidP="00270EEB">
      <w:pPr>
        <w:spacing w:after="200"/>
        <w:ind w:firstLine="709"/>
        <w:contextualSpacing/>
        <w:jc w:val="both"/>
        <w:rPr>
          <w:rFonts w:eastAsia="Calibri"/>
          <w:sz w:val="18"/>
          <w:szCs w:val="18"/>
          <w:lang w:eastAsia="en-US"/>
        </w:rPr>
      </w:pPr>
      <w:r w:rsidRPr="00270EEB">
        <w:rPr>
          <w:rFonts w:eastAsia="Calibri"/>
          <w:sz w:val="18"/>
          <w:szCs w:val="18"/>
          <w:lang w:eastAsia="en-US"/>
        </w:rPr>
        <w:t>В рамках мероприятия 1000 дворов благоустроена территория двора МКД ул. Ленина д. 10. Стоимость работ 14 145 372,01 руб.</w:t>
      </w:r>
    </w:p>
    <w:p w:rsidR="00270EEB" w:rsidRPr="00270EEB" w:rsidRDefault="00270EEB" w:rsidP="00270EEB">
      <w:pPr>
        <w:spacing w:after="200"/>
        <w:ind w:firstLine="709"/>
        <w:contextualSpacing/>
        <w:jc w:val="both"/>
        <w:rPr>
          <w:rFonts w:eastAsia="Calibri"/>
          <w:sz w:val="18"/>
          <w:szCs w:val="18"/>
          <w:lang w:eastAsia="en-US"/>
        </w:rPr>
      </w:pPr>
      <w:r w:rsidRPr="00270EEB">
        <w:rPr>
          <w:rFonts w:eastAsia="Calibri"/>
          <w:sz w:val="18"/>
          <w:szCs w:val="18"/>
          <w:lang w:eastAsia="en-US"/>
        </w:rPr>
        <w:t>В 2023 году заключен муниципальный контракт № 31 «Ремонт улично-дорожной сети в г. Билибино». Контра</w:t>
      </w:r>
      <w:proofErr w:type="gramStart"/>
      <w:r w:rsidRPr="00270EEB">
        <w:rPr>
          <w:rFonts w:eastAsia="Calibri"/>
          <w:sz w:val="18"/>
          <w:szCs w:val="18"/>
          <w:lang w:eastAsia="en-US"/>
        </w:rPr>
        <w:t>кт вкл</w:t>
      </w:r>
      <w:proofErr w:type="gramEnd"/>
      <w:r w:rsidRPr="00270EEB">
        <w:rPr>
          <w:rFonts w:eastAsia="Calibri"/>
          <w:sz w:val="18"/>
          <w:szCs w:val="18"/>
          <w:lang w:eastAsia="en-US"/>
        </w:rPr>
        <w:t xml:space="preserve">ючает в себя три этапа выполнения работ, срок реализации контракта 2025 год. В 2025 году выполнен 3 этап контракта: «Ремонт участка автомобильной дороги по ул. </w:t>
      </w:r>
      <w:proofErr w:type="gramStart"/>
      <w:r w:rsidRPr="00270EEB">
        <w:rPr>
          <w:rFonts w:eastAsia="Calibri"/>
          <w:sz w:val="18"/>
          <w:szCs w:val="18"/>
          <w:lang w:eastAsia="en-US"/>
        </w:rPr>
        <w:t>Магаданская</w:t>
      </w:r>
      <w:proofErr w:type="gramEnd"/>
      <w:r w:rsidRPr="00270EEB">
        <w:rPr>
          <w:rFonts w:eastAsia="Calibri"/>
          <w:sz w:val="18"/>
          <w:szCs w:val="18"/>
          <w:lang w:eastAsia="en-US"/>
        </w:rPr>
        <w:t>».</w:t>
      </w:r>
    </w:p>
    <w:p w:rsidR="00270EEB" w:rsidRPr="00270EEB" w:rsidRDefault="00270EEB" w:rsidP="00270EEB">
      <w:pPr>
        <w:spacing w:after="200"/>
        <w:ind w:firstLine="709"/>
        <w:contextualSpacing/>
        <w:jc w:val="both"/>
        <w:rPr>
          <w:rFonts w:eastAsia="Calibri"/>
          <w:sz w:val="18"/>
          <w:szCs w:val="18"/>
          <w:lang w:eastAsia="en-US"/>
        </w:rPr>
      </w:pPr>
      <w:r w:rsidRPr="00270EEB">
        <w:rPr>
          <w:rFonts w:eastAsia="Calibri"/>
          <w:sz w:val="18"/>
          <w:szCs w:val="18"/>
          <w:lang w:eastAsia="en-US"/>
        </w:rPr>
        <w:t>На благоустройство сельских поселений Билибинского муниципального района по представленным из поселений межбюджетным трансфертам были освоены денежные средства в размере 124 807 400 руб.</w:t>
      </w:r>
    </w:p>
    <w:p w:rsidR="00270EEB" w:rsidRPr="00270EEB" w:rsidRDefault="00270EEB" w:rsidP="00270EEB">
      <w:pPr>
        <w:spacing w:after="200"/>
        <w:ind w:firstLine="709"/>
        <w:contextualSpacing/>
        <w:jc w:val="both"/>
        <w:rPr>
          <w:rFonts w:eastAsia="Calibri"/>
          <w:sz w:val="18"/>
          <w:szCs w:val="18"/>
          <w:lang w:eastAsia="en-US"/>
        </w:rPr>
      </w:pPr>
      <w:r w:rsidRPr="00270EEB">
        <w:rPr>
          <w:rFonts w:eastAsia="Calibri"/>
          <w:sz w:val="18"/>
          <w:szCs w:val="18"/>
          <w:lang w:eastAsia="en-US"/>
        </w:rPr>
        <w:t xml:space="preserve">- в с. Илирней уложено </w:t>
      </w:r>
      <w:proofErr w:type="spellStart"/>
      <w:r w:rsidRPr="00270EEB">
        <w:rPr>
          <w:rFonts w:eastAsia="Calibri"/>
          <w:sz w:val="18"/>
          <w:szCs w:val="18"/>
          <w:lang w:eastAsia="en-US"/>
        </w:rPr>
        <w:t>травмобезопасное</w:t>
      </w:r>
      <w:proofErr w:type="spellEnd"/>
      <w:r w:rsidRPr="00270EEB">
        <w:rPr>
          <w:rFonts w:eastAsia="Calibri"/>
          <w:sz w:val="18"/>
          <w:szCs w:val="18"/>
          <w:lang w:eastAsia="en-US"/>
        </w:rPr>
        <w:t xml:space="preserve"> покрытие на детской площадке, смонтированной в 2024 году.</w:t>
      </w:r>
    </w:p>
    <w:p w:rsidR="00270EEB" w:rsidRPr="00270EEB" w:rsidRDefault="00270EEB" w:rsidP="00270EEB">
      <w:pPr>
        <w:spacing w:after="200"/>
        <w:ind w:firstLine="709"/>
        <w:contextualSpacing/>
        <w:jc w:val="both"/>
        <w:rPr>
          <w:rFonts w:eastAsia="Calibri"/>
          <w:sz w:val="18"/>
          <w:szCs w:val="18"/>
          <w:lang w:eastAsia="en-US"/>
        </w:rPr>
      </w:pPr>
      <w:r w:rsidRPr="00270EEB">
        <w:rPr>
          <w:rFonts w:eastAsia="Calibri"/>
          <w:sz w:val="18"/>
          <w:szCs w:val="18"/>
          <w:lang w:eastAsia="en-US"/>
        </w:rPr>
        <w:t xml:space="preserve">- </w:t>
      </w:r>
      <w:proofErr w:type="gramStart"/>
      <w:r w:rsidRPr="00270EEB">
        <w:rPr>
          <w:rFonts w:eastAsia="Calibri"/>
          <w:sz w:val="18"/>
          <w:szCs w:val="18"/>
          <w:lang w:eastAsia="en-US"/>
        </w:rPr>
        <w:t>в</w:t>
      </w:r>
      <w:proofErr w:type="gramEnd"/>
      <w:r w:rsidRPr="00270EEB">
        <w:rPr>
          <w:rFonts w:eastAsia="Calibri"/>
          <w:sz w:val="18"/>
          <w:szCs w:val="18"/>
          <w:lang w:eastAsia="en-US"/>
        </w:rPr>
        <w:t xml:space="preserve"> с. Омолон обустроена новая детская площадка.</w:t>
      </w:r>
    </w:p>
    <w:p w:rsidR="00270EEB" w:rsidRPr="00270EEB" w:rsidRDefault="00270EEB" w:rsidP="00270EEB">
      <w:pPr>
        <w:tabs>
          <w:tab w:val="left" w:pos="993"/>
        </w:tabs>
        <w:ind w:firstLine="709"/>
        <w:jc w:val="both"/>
        <w:rPr>
          <w:kern w:val="24"/>
          <w:sz w:val="18"/>
          <w:szCs w:val="18"/>
        </w:rPr>
      </w:pPr>
    </w:p>
    <w:p w:rsidR="00270EEB" w:rsidRPr="00270EEB" w:rsidRDefault="00270EEB" w:rsidP="00270EEB">
      <w:pPr>
        <w:tabs>
          <w:tab w:val="left" w:pos="993"/>
        </w:tabs>
        <w:ind w:firstLine="709"/>
        <w:jc w:val="center"/>
        <w:rPr>
          <w:b/>
          <w:bCs/>
          <w:sz w:val="18"/>
          <w:szCs w:val="18"/>
        </w:rPr>
      </w:pPr>
      <w:r w:rsidRPr="00270EEB">
        <w:rPr>
          <w:b/>
          <w:bCs/>
          <w:sz w:val="18"/>
          <w:szCs w:val="18"/>
        </w:rPr>
        <w:t xml:space="preserve">Строительство в сельских поселениях </w:t>
      </w:r>
    </w:p>
    <w:p w:rsidR="00270EEB" w:rsidRPr="00270EEB" w:rsidRDefault="00270EEB" w:rsidP="00270EEB">
      <w:pPr>
        <w:tabs>
          <w:tab w:val="left" w:pos="993"/>
          <w:tab w:val="left" w:pos="1168"/>
        </w:tabs>
        <w:ind w:firstLine="709"/>
        <w:rPr>
          <w:bCs/>
          <w:sz w:val="18"/>
          <w:szCs w:val="18"/>
        </w:rPr>
      </w:pPr>
      <w:r w:rsidRPr="00270EEB">
        <w:rPr>
          <w:bCs/>
          <w:sz w:val="18"/>
          <w:szCs w:val="18"/>
        </w:rPr>
        <w:t>В 2025 году осуществлен ввод в эксплуатацию следующих объектов:</w:t>
      </w:r>
    </w:p>
    <w:p w:rsidR="00270EEB" w:rsidRPr="00270EEB" w:rsidRDefault="00270EEB" w:rsidP="00270EEB">
      <w:pPr>
        <w:tabs>
          <w:tab w:val="left" w:pos="993"/>
          <w:tab w:val="left" w:pos="1168"/>
        </w:tabs>
        <w:ind w:firstLine="709"/>
        <w:rPr>
          <w:bCs/>
          <w:sz w:val="18"/>
          <w:szCs w:val="18"/>
        </w:rPr>
      </w:pPr>
      <w:r w:rsidRPr="00270EEB">
        <w:rPr>
          <w:bCs/>
          <w:sz w:val="18"/>
          <w:szCs w:val="18"/>
        </w:rPr>
        <w:t xml:space="preserve">- 20  квартирный  дом  в  </w:t>
      </w:r>
      <w:proofErr w:type="spellStart"/>
      <w:r w:rsidRPr="00270EEB">
        <w:rPr>
          <w:bCs/>
          <w:sz w:val="18"/>
          <w:szCs w:val="18"/>
        </w:rPr>
        <w:t>с</w:t>
      </w:r>
      <w:proofErr w:type="gramStart"/>
      <w:r w:rsidRPr="00270EEB">
        <w:rPr>
          <w:bCs/>
          <w:sz w:val="18"/>
          <w:szCs w:val="18"/>
        </w:rPr>
        <w:t>.А</w:t>
      </w:r>
      <w:proofErr w:type="gramEnd"/>
      <w:r w:rsidRPr="00270EEB">
        <w:rPr>
          <w:bCs/>
          <w:sz w:val="18"/>
          <w:szCs w:val="18"/>
        </w:rPr>
        <w:t>нюйск</w:t>
      </w:r>
      <w:proofErr w:type="spellEnd"/>
      <w:r w:rsidRPr="00270EEB">
        <w:rPr>
          <w:bCs/>
          <w:sz w:val="18"/>
          <w:szCs w:val="18"/>
        </w:rPr>
        <w:t xml:space="preserve">  по  адресу:  </w:t>
      </w:r>
      <w:proofErr w:type="gramStart"/>
      <w:r w:rsidRPr="00270EEB">
        <w:rPr>
          <w:bCs/>
          <w:sz w:val="18"/>
          <w:szCs w:val="18"/>
        </w:rPr>
        <w:t>Чукотский</w:t>
      </w:r>
      <w:proofErr w:type="gramEnd"/>
      <w:r w:rsidRPr="00270EEB">
        <w:rPr>
          <w:bCs/>
          <w:sz w:val="18"/>
          <w:szCs w:val="18"/>
        </w:rPr>
        <w:t xml:space="preserve">  АО,  с. п. Анюйск,  ул. Советская д.1а;</w:t>
      </w:r>
    </w:p>
    <w:p w:rsidR="00270EEB" w:rsidRPr="00270EEB" w:rsidRDefault="00270EEB" w:rsidP="00270EEB">
      <w:pPr>
        <w:tabs>
          <w:tab w:val="left" w:pos="993"/>
          <w:tab w:val="left" w:pos="1168"/>
        </w:tabs>
        <w:ind w:firstLine="709"/>
        <w:jc w:val="both"/>
        <w:rPr>
          <w:sz w:val="18"/>
          <w:szCs w:val="18"/>
        </w:rPr>
      </w:pPr>
      <w:r w:rsidRPr="00270EEB">
        <w:rPr>
          <w:bCs/>
          <w:sz w:val="18"/>
          <w:szCs w:val="18"/>
        </w:rPr>
        <w:t xml:space="preserve">- 7  квартирный дом блочной застройки </w:t>
      </w:r>
      <w:proofErr w:type="gramStart"/>
      <w:r w:rsidRPr="00270EEB">
        <w:rPr>
          <w:bCs/>
          <w:sz w:val="18"/>
          <w:szCs w:val="18"/>
        </w:rPr>
        <w:t>в</w:t>
      </w:r>
      <w:proofErr w:type="gramEnd"/>
      <w:r w:rsidRPr="00270EEB">
        <w:rPr>
          <w:bCs/>
          <w:sz w:val="18"/>
          <w:szCs w:val="18"/>
        </w:rPr>
        <w:t xml:space="preserve"> с. Анюйск по а</w:t>
      </w:r>
      <w:r w:rsidRPr="00270EEB">
        <w:rPr>
          <w:sz w:val="18"/>
          <w:szCs w:val="18"/>
        </w:rPr>
        <w:t xml:space="preserve">дресу: </w:t>
      </w:r>
      <w:proofErr w:type="spellStart"/>
      <w:r w:rsidRPr="00270EEB">
        <w:rPr>
          <w:sz w:val="18"/>
          <w:szCs w:val="18"/>
        </w:rPr>
        <w:t>с.п</w:t>
      </w:r>
      <w:proofErr w:type="spellEnd"/>
      <w:r w:rsidRPr="00270EEB">
        <w:rPr>
          <w:sz w:val="18"/>
          <w:szCs w:val="18"/>
        </w:rPr>
        <w:t xml:space="preserve">. Анюйск ул. Мира, д. 3. </w:t>
      </w:r>
    </w:p>
    <w:p w:rsidR="00270EEB" w:rsidRPr="00270EEB" w:rsidRDefault="00270EEB" w:rsidP="00270EEB">
      <w:pPr>
        <w:tabs>
          <w:tab w:val="left" w:pos="993"/>
          <w:tab w:val="left" w:pos="1168"/>
        </w:tabs>
        <w:ind w:firstLine="709"/>
        <w:jc w:val="both"/>
        <w:rPr>
          <w:sz w:val="18"/>
          <w:szCs w:val="18"/>
        </w:rPr>
      </w:pPr>
      <w:r w:rsidRPr="00270EEB">
        <w:rPr>
          <w:sz w:val="18"/>
          <w:szCs w:val="18"/>
        </w:rPr>
        <w:t xml:space="preserve">Общей площадью жилых помещений во введенных в эксплуатацию многоквартирных домах составил 1,4 тыс. </w:t>
      </w:r>
      <w:proofErr w:type="spellStart"/>
      <w:r w:rsidRPr="00270EEB">
        <w:rPr>
          <w:sz w:val="18"/>
          <w:szCs w:val="18"/>
        </w:rPr>
        <w:t>кв.м</w:t>
      </w:r>
      <w:proofErr w:type="spellEnd"/>
      <w:r w:rsidRPr="00270EEB">
        <w:rPr>
          <w:sz w:val="18"/>
          <w:szCs w:val="18"/>
        </w:rPr>
        <w:t xml:space="preserve">. </w:t>
      </w:r>
    </w:p>
    <w:p w:rsidR="00270EEB" w:rsidRPr="00270EEB" w:rsidRDefault="00270EEB" w:rsidP="00270EEB">
      <w:pPr>
        <w:tabs>
          <w:tab w:val="left" w:pos="993"/>
        </w:tabs>
        <w:ind w:firstLine="709"/>
        <w:jc w:val="center"/>
        <w:rPr>
          <w:b/>
          <w:bCs/>
          <w:sz w:val="18"/>
          <w:szCs w:val="18"/>
        </w:rPr>
      </w:pPr>
    </w:p>
    <w:p w:rsidR="00270EEB" w:rsidRPr="00270EEB" w:rsidRDefault="00270EEB" w:rsidP="00270EEB">
      <w:pPr>
        <w:tabs>
          <w:tab w:val="left" w:pos="993"/>
        </w:tabs>
        <w:ind w:firstLine="709"/>
        <w:jc w:val="center"/>
        <w:rPr>
          <w:b/>
          <w:bCs/>
          <w:sz w:val="18"/>
          <w:szCs w:val="18"/>
        </w:rPr>
      </w:pPr>
      <w:r w:rsidRPr="00270EEB">
        <w:rPr>
          <w:b/>
          <w:bCs/>
          <w:sz w:val="18"/>
          <w:szCs w:val="18"/>
        </w:rPr>
        <w:t>Строительство объектов в Билибинском муниципальном районе</w:t>
      </w:r>
    </w:p>
    <w:p w:rsidR="00270EEB" w:rsidRPr="00270EEB" w:rsidRDefault="00270EEB" w:rsidP="00270EEB">
      <w:pPr>
        <w:tabs>
          <w:tab w:val="left" w:pos="993"/>
        </w:tabs>
        <w:ind w:firstLine="709"/>
        <w:jc w:val="both"/>
        <w:rPr>
          <w:bCs/>
          <w:sz w:val="18"/>
          <w:szCs w:val="18"/>
        </w:rPr>
      </w:pPr>
      <w:r w:rsidRPr="00270EEB">
        <w:rPr>
          <w:bCs/>
          <w:sz w:val="18"/>
          <w:szCs w:val="18"/>
        </w:rPr>
        <w:t>В 2025 году на территории Билибинского муниципального района завершено строительство следующих объектов:</w:t>
      </w:r>
    </w:p>
    <w:p w:rsidR="00270EEB" w:rsidRPr="00270EEB" w:rsidRDefault="00270EEB" w:rsidP="00270EEB">
      <w:pPr>
        <w:tabs>
          <w:tab w:val="left" w:pos="993"/>
        </w:tabs>
        <w:ind w:firstLine="709"/>
        <w:jc w:val="both"/>
        <w:rPr>
          <w:bCs/>
          <w:sz w:val="18"/>
          <w:szCs w:val="18"/>
        </w:rPr>
      </w:pPr>
      <w:r w:rsidRPr="00270EEB">
        <w:rPr>
          <w:bCs/>
          <w:sz w:val="18"/>
          <w:szCs w:val="18"/>
        </w:rPr>
        <w:t xml:space="preserve">- </w:t>
      </w:r>
      <w:proofErr w:type="gramStart"/>
      <w:r w:rsidRPr="00270EEB">
        <w:rPr>
          <w:bCs/>
          <w:sz w:val="18"/>
          <w:szCs w:val="18"/>
        </w:rPr>
        <w:t>в</w:t>
      </w:r>
      <w:proofErr w:type="gramEnd"/>
      <w:r w:rsidRPr="00270EEB">
        <w:rPr>
          <w:bCs/>
          <w:sz w:val="18"/>
          <w:szCs w:val="18"/>
        </w:rPr>
        <w:t xml:space="preserve"> с. Омолон </w:t>
      </w:r>
      <w:proofErr w:type="gramStart"/>
      <w:r w:rsidRPr="00270EEB">
        <w:rPr>
          <w:bCs/>
          <w:sz w:val="18"/>
          <w:szCs w:val="18"/>
        </w:rPr>
        <w:t>в</w:t>
      </w:r>
      <w:proofErr w:type="gramEnd"/>
      <w:r w:rsidRPr="00270EEB">
        <w:rPr>
          <w:bCs/>
          <w:sz w:val="18"/>
          <w:szCs w:val="18"/>
        </w:rPr>
        <w:t xml:space="preserve"> рамках регионального проекта «Чистая вода» «Строительство водопровода с заменой водонапорной башни по адресу.</w:t>
      </w:r>
    </w:p>
    <w:p w:rsidR="00270EEB" w:rsidRPr="00270EEB" w:rsidRDefault="00270EEB" w:rsidP="00270EEB">
      <w:pPr>
        <w:tabs>
          <w:tab w:val="left" w:pos="993"/>
        </w:tabs>
        <w:rPr>
          <w:bCs/>
          <w:sz w:val="18"/>
          <w:szCs w:val="18"/>
        </w:rPr>
      </w:pPr>
    </w:p>
    <w:p w:rsidR="00270EEB" w:rsidRPr="00270EEB" w:rsidRDefault="00270EEB" w:rsidP="00270EEB">
      <w:pPr>
        <w:tabs>
          <w:tab w:val="left" w:pos="993"/>
        </w:tabs>
        <w:spacing w:before="100" w:beforeAutospacing="1" w:after="100" w:afterAutospacing="1"/>
        <w:ind w:firstLine="709"/>
        <w:contextualSpacing/>
        <w:jc w:val="center"/>
        <w:rPr>
          <w:b/>
          <w:bCs/>
          <w:sz w:val="18"/>
          <w:szCs w:val="18"/>
        </w:rPr>
      </w:pPr>
      <w:r w:rsidRPr="00270EEB">
        <w:rPr>
          <w:b/>
          <w:bCs/>
          <w:sz w:val="18"/>
          <w:szCs w:val="18"/>
        </w:rPr>
        <w:t>Золотодобывающая промышленность</w:t>
      </w:r>
    </w:p>
    <w:p w:rsidR="00270EEB" w:rsidRPr="00270EEB" w:rsidRDefault="00270EEB" w:rsidP="00270EEB">
      <w:pPr>
        <w:tabs>
          <w:tab w:val="left" w:pos="993"/>
        </w:tabs>
        <w:spacing w:before="100" w:beforeAutospacing="1" w:after="100" w:afterAutospacing="1"/>
        <w:ind w:firstLine="709"/>
        <w:contextualSpacing/>
        <w:jc w:val="both"/>
        <w:rPr>
          <w:kern w:val="24"/>
          <w:sz w:val="18"/>
          <w:szCs w:val="18"/>
        </w:rPr>
      </w:pPr>
      <w:r w:rsidRPr="00270EEB">
        <w:rPr>
          <w:kern w:val="24"/>
          <w:sz w:val="18"/>
          <w:szCs w:val="18"/>
        </w:rPr>
        <w:t xml:space="preserve">На территории Билибинского района зарегистрировано 16 золотодобывающих предприятий, из них крупными золотодобывающими предприятиями добывающих рудное золото являются АО «Рудник Каральвеем» и АО «Базовые металлы» (Кекура), и                              16 золотодобывающих предприятий частной формы собственности (старательских артелей), добывающих россыпное золото. </w:t>
      </w:r>
    </w:p>
    <w:p w:rsidR="00270EEB" w:rsidRPr="00270EEB" w:rsidRDefault="00270EEB" w:rsidP="00270EEB">
      <w:pPr>
        <w:tabs>
          <w:tab w:val="left" w:pos="993"/>
        </w:tabs>
        <w:spacing w:before="100" w:beforeAutospacing="1" w:after="100" w:afterAutospacing="1"/>
        <w:ind w:firstLine="709"/>
        <w:contextualSpacing/>
        <w:jc w:val="both"/>
        <w:rPr>
          <w:kern w:val="24"/>
          <w:sz w:val="18"/>
          <w:szCs w:val="18"/>
        </w:rPr>
      </w:pPr>
      <w:r w:rsidRPr="00270EEB">
        <w:rPr>
          <w:kern w:val="24"/>
          <w:sz w:val="18"/>
          <w:szCs w:val="18"/>
        </w:rPr>
        <w:t>За 2025 год всеми золотодобывающими предприятиями района добыто 9 857,41 кг</w:t>
      </w:r>
      <w:proofErr w:type="gramStart"/>
      <w:r w:rsidRPr="00270EEB">
        <w:rPr>
          <w:kern w:val="24"/>
          <w:sz w:val="18"/>
          <w:szCs w:val="18"/>
        </w:rPr>
        <w:t>.</w:t>
      </w:r>
      <w:proofErr w:type="gramEnd"/>
      <w:r w:rsidRPr="00270EEB">
        <w:rPr>
          <w:kern w:val="24"/>
          <w:sz w:val="18"/>
          <w:szCs w:val="18"/>
        </w:rPr>
        <w:t xml:space="preserve"> </w:t>
      </w:r>
      <w:proofErr w:type="gramStart"/>
      <w:r w:rsidRPr="00270EEB">
        <w:rPr>
          <w:kern w:val="24"/>
          <w:sz w:val="18"/>
          <w:szCs w:val="18"/>
        </w:rPr>
        <w:t>з</w:t>
      </w:r>
      <w:proofErr w:type="gramEnd"/>
      <w:r w:rsidRPr="00270EEB">
        <w:rPr>
          <w:kern w:val="24"/>
          <w:sz w:val="18"/>
          <w:szCs w:val="18"/>
        </w:rPr>
        <w:t>олота, что на 235,01 кг. больше, чем в 2025 году.</w:t>
      </w:r>
    </w:p>
    <w:p w:rsidR="00270EEB" w:rsidRPr="00270EEB" w:rsidRDefault="00270EEB" w:rsidP="00270EEB">
      <w:pPr>
        <w:tabs>
          <w:tab w:val="left" w:pos="993"/>
        </w:tabs>
        <w:spacing w:before="100" w:beforeAutospacing="1" w:after="100" w:afterAutospacing="1"/>
        <w:ind w:firstLine="709"/>
        <w:contextualSpacing/>
        <w:jc w:val="both"/>
        <w:rPr>
          <w:kern w:val="24"/>
          <w:sz w:val="18"/>
          <w:szCs w:val="18"/>
        </w:rPr>
      </w:pPr>
      <w:r w:rsidRPr="00270EEB">
        <w:rPr>
          <w:kern w:val="24"/>
          <w:sz w:val="18"/>
          <w:szCs w:val="18"/>
        </w:rPr>
        <w:t xml:space="preserve">Добычей серебра занимаются 4 предприятия: АО «Рудник Каральвеем», АО «Базовые металлы» Кекура, ООО ГДК </w:t>
      </w:r>
      <w:proofErr w:type="spellStart"/>
      <w:r w:rsidRPr="00270EEB">
        <w:rPr>
          <w:kern w:val="24"/>
          <w:sz w:val="18"/>
          <w:szCs w:val="18"/>
        </w:rPr>
        <w:t>Баимская</w:t>
      </w:r>
      <w:proofErr w:type="spellEnd"/>
      <w:r w:rsidRPr="00270EEB">
        <w:rPr>
          <w:kern w:val="24"/>
          <w:sz w:val="18"/>
          <w:szCs w:val="18"/>
        </w:rPr>
        <w:t>.</w:t>
      </w:r>
    </w:p>
    <w:p w:rsidR="00270EEB" w:rsidRPr="00270EEB" w:rsidRDefault="00270EEB" w:rsidP="00270EEB">
      <w:pPr>
        <w:tabs>
          <w:tab w:val="left" w:pos="993"/>
        </w:tabs>
        <w:spacing w:before="100" w:beforeAutospacing="1" w:after="100" w:afterAutospacing="1"/>
        <w:ind w:firstLine="709"/>
        <w:contextualSpacing/>
        <w:jc w:val="both"/>
        <w:rPr>
          <w:kern w:val="24"/>
          <w:sz w:val="18"/>
          <w:szCs w:val="18"/>
        </w:rPr>
      </w:pPr>
      <w:r w:rsidRPr="00270EEB">
        <w:rPr>
          <w:kern w:val="24"/>
          <w:sz w:val="18"/>
          <w:szCs w:val="18"/>
        </w:rPr>
        <w:t>В 2025 году было добыто 1 840,50 кг</w:t>
      </w:r>
      <w:proofErr w:type="gramStart"/>
      <w:r w:rsidRPr="00270EEB">
        <w:rPr>
          <w:kern w:val="24"/>
          <w:sz w:val="18"/>
          <w:szCs w:val="18"/>
        </w:rPr>
        <w:t>.</w:t>
      </w:r>
      <w:proofErr w:type="gramEnd"/>
      <w:r w:rsidRPr="00270EEB">
        <w:rPr>
          <w:kern w:val="24"/>
          <w:sz w:val="18"/>
          <w:szCs w:val="18"/>
        </w:rPr>
        <w:t xml:space="preserve"> </w:t>
      </w:r>
      <w:proofErr w:type="gramStart"/>
      <w:r w:rsidRPr="00270EEB">
        <w:rPr>
          <w:kern w:val="24"/>
          <w:sz w:val="18"/>
          <w:szCs w:val="18"/>
        </w:rPr>
        <w:t>с</w:t>
      </w:r>
      <w:proofErr w:type="gramEnd"/>
      <w:r w:rsidRPr="00270EEB">
        <w:rPr>
          <w:kern w:val="24"/>
          <w:sz w:val="18"/>
          <w:szCs w:val="18"/>
        </w:rPr>
        <w:t xml:space="preserve">еребра, что на 373,9 кг. больше, чем в 2024 году. </w:t>
      </w:r>
    </w:p>
    <w:p w:rsidR="00270EEB" w:rsidRPr="00270EEB" w:rsidRDefault="00270EEB" w:rsidP="00270EEB">
      <w:pPr>
        <w:tabs>
          <w:tab w:val="left" w:pos="993"/>
        </w:tabs>
        <w:spacing w:before="100" w:beforeAutospacing="1" w:after="100" w:afterAutospacing="1"/>
        <w:ind w:firstLine="709"/>
        <w:contextualSpacing/>
        <w:jc w:val="both"/>
        <w:rPr>
          <w:kern w:val="24"/>
          <w:sz w:val="18"/>
          <w:szCs w:val="18"/>
        </w:rPr>
      </w:pPr>
    </w:p>
    <w:p w:rsidR="00270EEB" w:rsidRPr="00270EEB" w:rsidRDefault="00270EEB" w:rsidP="00270EEB">
      <w:pPr>
        <w:tabs>
          <w:tab w:val="left" w:pos="993"/>
        </w:tabs>
        <w:spacing w:before="100" w:beforeAutospacing="1" w:after="100" w:afterAutospacing="1"/>
        <w:ind w:firstLine="709"/>
        <w:contextualSpacing/>
        <w:jc w:val="both"/>
        <w:rPr>
          <w:kern w:val="24"/>
          <w:sz w:val="18"/>
          <w:szCs w:val="18"/>
        </w:rPr>
      </w:pPr>
    </w:p>
    <w:p w:rsidR="00270EEB" w:rsidRPr="00270EEB" w:rsidRDefault="00270EEB" w:rsidP="00270EEB">
      <w:pPr>
        <w:tabs>
          <w:tab w:val="left" w:pos="993"/>
        </w:tabs>
        <w:ind w:firstLine="709"/>
        <w:jc w:val="center"/>
        <w:rPr>
          <w:b/>
          <w:bCs/>
          <w:sz w:val="18"/>
          <w:szCs w:val="18"/>
        </w:rPr>
      </w:pPr>
      <w:r w:rsidRPr="00270EEB">
        <w:rPr>
          <w:b/>
          <w:bCs/>
          <w:sz w:val="18"/>
          <w:szCs w:val="18"/>
        </w:rPr>
        <w:t>Электроэнергетика</w:t>
      </w:r>
    </w:p>
    <w:p w:rsidR="00270EEB" w:rsidRPr="00270EEB" w:rsidRDefault="00270EEB" w:rsidP="00270EEB">
      <w:pPr>
        <w:tabs>
          <w:tab w:val="left" w:pos="993"/>
        </w:tabs>
        <w:ind w:firstLine="709"/>
        <w:jc w:val="both"/>
        <w:rPr>
          <w:bCs/>
          <w:sz w:val="18"/>
          <w:szCs w:val="18"/>
        </w:rPr>
      </w:pPr>
      <w:r w:rsidRPr="00270EEB">
        <w:rPr>
          <w:bCs/>
          <w:sz w:val="18"/>
          <w:szCs w:val="18"/>
        </w:rPr>
        <w:t>В 2025 году с 01.01.2025 по 25.11.2025 Филиалом АО «Концерн Росэнергоатом» «Билибинская атомная станция» и  Муниципальным предприятием жилищно-коммунального хозяйства произведено электрической энергии 157,2 млн. кВт/ч, что на 45 млн. кВт/ч. больше, чем в 2024 году.</w:t>
      </w:r>
    </w:p>
    <w:p w:rsidR="00270EEB" w:rsidRPr="00270EEB" w:rsidRDefault="00270EEB" w:rsidP="00270EEB">
      <w:pPr>
        <w:tabs>
          <w:tab w:val="left" w:pos="993"/>
        </w:tabs>
        <w:ind w:firstLine="709"/>
        <w:jc w:val="both"/>
        <w:rPr>
          <w:bCs/>
          <w:sz w:val="18"/>
          <w:szCs w:val="18"/>
        </w:rPr>
      </w:pPr>
      <w:proofErr w:type="spellStart"/>
      <w:r w:rsidRPr="00270EEB">
        <w:rPr>
          <w:bCs/>
          <w:sz w:val="18"/>
          <w:szCs w:val="18"/>
        </w:rPr>
        <w:t>Теплоэнергии</w:t>
      </w:r>
      <w:proofErr w:type="spellEnd"/>
      <w:r w:rsidRPr="00270EEB">
        <w:rPr>
          <w:bCs/>
          <w:sz w:val="18"/>
          <w:szCs w:val="18"/>
        </w:rPr>
        <w:t xml:space="preserve"> произведено 357,5 тыс. Гкал, что на 9 тыс. Гкал</w:t>
      </w:r>
      <w:proofErr w:type="gramStart"/>
      <w:r w:rsidRPr="00270EEB">
        <w:rPr>
          <w:bCs/>
          <w:sz w:val="18"/>
          <w:szCs w:val="18"/>
        </w:rPr>
        <w:t>.</w:t>
      </w:r>
      <w:proofErr w:type="gramEnd"/>
      <w:r w:rsidRPr="00270EEB">
        <w:rPr>
          <w:bCs/>
          <w:sz w:val="18"/>
          <w:szCs w:val="18"/>
        </w:rPr>
        <w:t xml:space="preserve"> </w:t>
      </w:r>
      <w:proofErr w:type="gramStart"/>
      <w:r w:rsidRPr="00270EEB">
        <w:rPr>
          <w:bCs/>
          <w:sz w:val="18"/>
          <w:szCs w:val="18"/>
        </w:rPr>
        <w:t>м</w:t>
      </w:r>
      <w:proofErr w:type="gramEnd"/>
      <w:r w:rsidRPr="00270EEB">
        <w:rPr>
          <w:bCs/>
          <w:sz w:val="18"/>
          <w:szCs w:val="18"/>
        </w:rPr>
        <w:t>еньше, чем в 2024 году.</w:t>
      </w:r>
    </w:p>
    <w:p w:rsidR="00270EEB" w:rsidRPr="00270EEB" w:rsidRDefault="00270EEB" w:rsidP="00270EEB">
      <w:pPr>
        <w:tabs>
          <w:tab w:val="left" w:pos="993"/>
        </w:tabs>
        <w:ind w:firstLine="709"/>
        <w:jc w:val="both"/>
        <w:rPr>
          <w:bCs/>
          <w:sz w:val="18"/>
          <w:szCs w:val="18"/>
        </w:rPr>
      </w:pPr>
      <w:r w:rsidRPr="00270EEB">
        <w:rPr>
          <w:bCs/>
          <w:sz w:val="18"/>
          <w:szCs w:val="18"/>
        </w:rPr>
        <w:t xml:space="preserve">С 25.11.2025 года Филиал АО «Концерн Росэнергоатом» «Билибинская атомная станция» прекратила свою работу. </w:t>
      </w:r>
      <w:proofErr w:type="gramStart"/>
      <w:r w:rsidRPr="00270EEB">
        <w:rPr>
          <w:bCs/>
          <w:sz w:val="18"/>
          <w:szCs w:val="18"/>
        </w:rPr>
        <w:t>Запущен</w:t>
      </w:r>
      <w:proofErr w:type="gramEnd"/>
      <w:r w:rsidRPr="00270EEB">
        <w:rPr>
          <w:bCs/>
          <w:sz w:val="18"/>
          <w:szCs w:val="18"/>
        </w:rPr>
        <w:t xml:space="preserve"> ООО «</w:t>
      </w:r>
      <w:proofErr w:type="spellStart"/>
      <w:r w:rsidRPr="00270EEB">
        <w:rPr>
          <w:bCs/>
          <w:sz w:val="18"/>
          <w:szCs w:val="18"/>
        </w:rPr>
        <w:t>Энергоцентр</w:t>
      </w:r>
      <w:proofErr w:type="spellEnd"/>
      <w:r w:rsidRPr="00270EEB">
        <w:rPr>
          <w:bCs/>
          <w:sz w:val="18"/>
          <w:szCs w:val="18"/>
        </w:rPr>
        <w:t xml:space="preserve"> Билибино»</w:t>
      </w:r>
    </w:p>
    <w:p w:rsidR="00270EEB" w:rsidRPr="00270EEB" w:rsidRDefault="00270EEB" w:rsidP="00270EEB">
      <w:pPr>
        <w:tabs>
          <w:tab w:val="left" w:pos="993"/>
        </w:tabs>
        <w:jc w:val="both"/>
        <w:rPr>
          <w:bCs/>
          <w:sz w:val="18"/>
          <w:szCs w:val="18"/>
        </w:rPr>
      </w:pPr>
      <w:r w:rsidRPr="00270EEB">
        <w:rPr>
          <w:bCs/>
          <w:sz w:val="18"/>
          <w:szCs w:val="18"/>
        </w:rPr>
        <w:t xml:space="preserve">           Всего было произведено </w:t>
      </w:r>
      <w:proofErr w:type="spellStart"/>
      <w:r w:rsidRPr="00270EEB">
        <w:rPr>
          <w:bCs/>
          <w:sz w:val="18"/>
          <w:szCs w:val="18"/>
        </w:rPr>
        <w:t>теплоэнергии</w:t>
      </w:r>
      <w:proofErr w:type="spellEnd"/>
      <w:r w:rsidRPr="00270EEB">
        <w:rPr>
          <w:bCs/>
          <w:sz w:val="18"/>
          <w:szCs w:val="18"/>
        </w:rPr>
        <w:t xml:space="preserve"> ООО «</w:t>
      </w:r>
      <w:proofErr w:type="spellStart"/>
      <w:r w:rsidRPr="00270EEB">
        <w:rPr>
          <w:bCs/>
          <w:sz w:val="18"/>
          <w:szCs w:val="18"/>
        </w:rPr>
        <w:t>Энергоцентр</w:t>
      </w:r>
      <w:proofErr w:type="spellEnd"/>
      <w:r w:rsidRPr="00270EEB">
        <w:rPr>
          <w:bCs/>
          <w:sz w:val="18"/>
          <w:szCs w:val="18"/>
        </w:rPr>
        <w:t xml:space="preserve"> Билибино»                        23,483 </w:t>
      </w:r>
      <w:proofErr w:type="spellStart"/>
      <w:r w:rsidRPr="00270EEB">
        <w:rPr>
          <w:bCs/>
          <w:sz w:val="18"/>
          <w:szCs w:val="18"/>
        </w:rPr>
        <w:t>тыс</w:t>
      </w:r>
      <w:proofErr w:type="gramStart"/>
      <w:r w:rsidRPr="00270EEB">
        <w:rPr>
          <w:bCs/>
          <w:sz w:val="18"/>
          <w:szCs w:val="18"/>
        </w:rPr>
        <w:t>.Г</w:t>
      </w:r>
      <w:proofErr w:type="gramEnd"/>
      <w:r w:rsidRPr="00270EEB">
        <w:rPr>
          <w:bCs/>
          <w:sz w:val="18"/>
          <w:szCs w:val="18"/>
        </w:rPr>
        <w:t>кал</w:t>
      </w:r>
      <w:proofErr w:type="spellEnd"/>
      <w:r w:rsidRPr="00270EEB">
        <w:rPr>
          <w:bCs/>
          <w:sz w:val="18"/>
          <w:szCs w:val="18"/>
        </w:rPr>
        <w:t>.</w:t>
      </w:r>
    </w:p>
    <w:p w:rsidR="00270EEB" w:rsidRPr="00270EEB" w:rsidRDefault="00270EEB" w:rsidP="00270EEB">
      <w:pPr>
        <w:tabs>
          <w:tab w:val="left" w:pos="993"/>
        </w:tabs>
        <w:jc w:val="both"/>
        <w:rPr>
          <w:bCs/>
          <w:color w:val="FF0000"/>
          <w:sz w:val="18"/>
          <w:szCs w:val="18"/>
        </w:rPr>
      </w:pPr>
    </w:p>
    <w:p w:rsidR="00270EEB" w:rsidRPr="00270EEB" w:rsidRDefault="00270EEB" w:rsidP="00270EEB">
      <w:pPr>
        <w:tabs>
          <w:tab w:val="left" w:pos="993"/>
        </w:tabs>
        <w:ind w:firstLine="709"/>
        <w:jc w:val="center"/>
        <w:rPr>
          <w:bCs/>
          <w:sz w:val="18"/>
          <w:szCs w:val="18"/>
        </w:rPr>
      </w:pPr>
      <w:r w:rsidRPr="00270EEB">
        <w:rPr>
          <w:b/>
          <w:bCs/>
          <w:sz w:val="18"/>
          <w:szCs w:val="18"/>
        </w:rPr>
        <w:t>Автотранспортная система</w:t>
      </w:r>
    </w:p>
    <w:p w:rsidR="00270EEB" w:rsidRPr="00270EEB" w:rsidRDefault="00270EEB" w:rsidP="00270EEB">
      <w:pPr>
        <w:tabs>
          <w:tab w:val="left" w:pos="993"/>
        </w:tabs>
        <w:ind w:firstLine="709"/>
        <w:jc w:val="both"/>
        <w:rPr>
          <w:bCs/>
          <w:sz w:val="18"/>
          <w:szCs w:val="18"/>
        </w:rPr>
      </w:pPr>
      <w:r w:rsidRPr="00270EEB">
        <w:rPr>
          <w:bCs/>
          <w:sz w:val="18"/>
          <w:szCs w:val="18"/>
        </w:rPr>
        <w:t xml:space="preserve">Автотранспортная система представлена преимущественно </w:t>
      </w:r>
      <w:proofErr w:type="gramStart"/>
      <w:r w:rsidRPr="00270EEB">
        <w:rPr>
          <w:bCs/>
          <w:sz w:val="18"/>
          <w:szCs w:val="18"/>
        </w:rPr>
        <w:t>автозимниками</w:t>
      </w:r>
      <w:proofErr w:type="gramEnd"/>
      <w:r w:rsidRPr="00270EEB">
        <w:rPr>
          <w:bCs/>
          <w:sz w:val="18"/>
          <w:szCs w:val="18"/>
        </w:rPr>
        <w:t xml:space="preserve"> по которым доставляются товары народного потребления, горюче-смазочные материалы и продукция производственно-технического назначения из морских портов: «</w:t>
      </w:r>
      <w:proofErr w:type="spellStart"/>
      <w:r w:rsidRPr="00270EEB">
        <w:rPr>
          <w:bCs/>
          <w:sz w:val="18"/>
          <w:szCs w:val="18"/>
        </w:rPr>
        <w:t>Певек</w:t>
      </w:r>
      <w:proofErr w:type="spellEnd"/>
      <w:r w:rsidRPr="00270EEB">
        <w:rPr>
          <w:bCs/>
          <w:sz w:val="18"/>
          <w:szCs w:val="18"/>
        </w:rPr>
        <w:t>», «Зеленый Мыс» и «</w:t>
      </w:r>
      <w:proofErr w:type="spellStart"/>
      <w:r w:rsidRPr="00270EEB">
        <w:rPr>
          <w:bCs/>
          <w:sz w:val="18"/>
          <w:szCs w:val="18"/>
        </w:rPr>
        <w:t>Эгвекинот</w:t>
      </w:r>
      <w:proofErr w:type="spellEnd"/>
      <w:r w:rsidRPr="00270EEB">
        <w:rPr>
          <w:bCs/>
          <w:sz w:val="18"/>
          <w:szCs w:val="18"/>
        </w:rPr>
        <w:t>». А также круглогодичными автомобильными дорогами общего пользования регионального значения «Билибино – Встречный – Анюйск» и «Билибино - Кепервеем», связывающими районный центр с аэропортом, расположенным в селе Кепервеем, и речным причалом в селе Анюйск.</w:t>
      </w:r>
    </w:p>
    <w:p w:rsidR="00270EEB" w:rsidRPr="00270EEB" w:rsidRDefault="00270EEB" w:rsidP="00270EEB">
      <w:pPr>
        <w:tabs>
          <w:tab w:val="left" w:pos="993"/>
        </w:tabs>
        <w:ind w:firstLine="709"/>
        <w:jc w:val="both"/>
        <w:rPr>
          <w:bCs/>
          <w:sz w:val="18"/>
          <w:szCs w:val="18"/>
        </w:rPr>
      </w:pPr>
      <w:r w:rsidRPr="00270EEB">
        <w:rPr>
          <w:bCs/>
          <w:sz w:val="18"/>
          <w:szCs w:val="18"/>
        </w:rPr>
        <w:t>Доставка грузов в национальные села Илирней, Островное и Омолон производится по зимним автодорогам в период с января по апрель. Общая протяженность зимников составляет 810 км.</w:t>
      </w:r>
    </w:p>
    <w:p w:rsidR="00270EEB" w:rsidRPr="00270EEB" w:rsidRDefault="00270EEB" w:rsidP="00270EEB">
      <w:pPr>
        <w:tabs>
          <w:tab w:val="left" w:pos="993"/>
        </w:tabs>
        <w:ind w:firstLine="709"/>
        <w:jc w:val="both"/>
        <w:rPr>
          <w:bCs/>
          <w:sz w:val="18"/>
          <w:szCs w:val="18"/>
        </w:rPr>
      </w:pPr>
      <w:r w:rsidRPr="00270EEB">
        <w:rPr>
          <w:bCs/>
          <w:sz w:val="18"/>
          <w:szCs w:val="18"/>
        </w:rPr>
        <w:t>За 2025 год в национальные села района по зимникам доставлено 3 500 тонн ГСМ, в том числе: с. Илирней  950 тонн; с. Островное 450 тонн; с. Омолон 2 100 тонн.</w:t>
      </w:r>
    </w:p>
    <w:p w:rsidR="00270EEB" w:rsidRPr="00270EEB" w:rsidRDefault="00270EEB" w:rsidP="00270EEB">
      <w:pPr>
        <w:tabs>
          <w:tab w:val="left" w:pos="993"/>
        </w:tabs>
        <w:ind w:firstLine="709"/>
        <w:jc w:val="both"/>
        <w:rPr>
          <w:bCs/>
          <w:sz w:val="18"/>
          <w:szCs w:val="18"/>
        </w:rPr>
      </w:pPr>
      <w:r w:rsidRPr="00270EEB">
        <w:rPr>
          <w:bCs/>
          <w:sz w:val="18"/>
          <w:szCs w:val="18"/>
        </w:rPr>
        <w:lastRenderedPageBreak/>
        <w:t>За 2025 год в национальные села района по зимникам доставлено 3500 тонн угля, в том числе: с. Островное- 1500 тонн; с. Кепервеем- 2000 тонн.</w:t>
      </w:r>
    </w:p>
    <w:p w:rsidR="00270EEB" w:rsidRPr="00270EEB" w:rsidRDefault="00270EEB" w:rsidP="00270EEB">
      <w:pPr>
        <w:tabs>
          <w:tab w:val="left" w:pos="993"/>
        </w:tabs>
        <w:rPr>
          <w:b/>
          <w:bCs/>
          <w:color w:val="FF0000"/>
          <w:sz w:val="18"/>
          <w:szCs w:val="18"/>
        </w:rPr>
      </w:pPr>
    </w:p>
    <w:p w:rsidR="00270EEB" w:rsidRPr="00270EEB" w:rsidRDefault="00270EEB" w:rsidP="00270EEB">
      <w:pPr>
        <w:tabs>
          <w:tab w:val="left" w:pos="993"/>
        </w:tabs>
        <w:ind w:firstLine="709"/>
        <w:jc w:val="center"/>
        <w:rPr>
          <w:b/>
          <w:bCs/>
          <w:sz w:val="18"/>
          <w:szCs w:val="18"/>
        </w:rPr>
      </w:pPr>
      <w:r w:rsidRPr="00270EEB">
        <w:rPr>
          <w:b/>
          <w:bCs/>
          <w:sz w:val="18"/>
          <w:szCs w:val="18"/>
        </w:rPr>
        <w:t>Пассажирский транспорт</w:t>
      </w:r>
    </w:p>
    <w:p w:rsidR="00270EEB" w:rsidRPr="00270EEB" w:rsidRDefault="00270EEB" w:rsidP="00270EEB">
      <w:pPr>
        <w:tabs>
          <w:tab w:val="left" w:pos="993"/>
        </w:tabs>
        <w:ind w:firstLine="709"/>
        <w:jc w:val="both"/>
        <w:rPr>
          <w:kern w:val="24"/>
          <w:sz w:val="18"/>
          <w:szCs w:val="18"/>
        </w:rPr>
      </w:pPr>
      <w:r w:rsidRPr="00270EEB">
        <w:rPr>
          <w:kern w:val="24"/>
          <w:sz w:val="18"/>
          <w:szCs w:val="18"/>
        </w:rPr>
        <w:t xml:space="preserve">Муниципальным автотранспортным предприятием выполняется три маршрута: «Городской», «Пригородный», «Школьный», а также оказываются услуги по перевозке грузов и пассажиров на коммерческой основе (заказные маршруты). </w:t>
      </w:r>
    </w:p>
    <w:p w:rsidR="00270EEB" w:rsidRPr="00270EEB" w:rsidRDefault="00270EEB" w:rsidP="00270EEB">
      <w:pPr>
        <w:tabs>
          <w:tab w:val="left" w:pos="993"/>
        </w:tabs>
        <w:ind w:firstLine="709"/>
        <w:jc w:val="both"/>
        <w:rPr>
          <w:kern w:val="24"/>
          <w:sz w:val="18"/>
          <w:szCs w:val="18"/>
        </w:rPr>
      </w:pPr>
      <w:r w:rsidRPr="00270EEB">
        <w:rPr>
          <w:kern w:val="24"/>
          <w:sz w:val="18"/>
          <w:szCs w:val="18"/>
        </w:rPr>
        <w:t>За 2025 год автотранспортным предприятием перевезено 44 800 пассажира; из них по городу перевезено 31 600 человек, пригородным маршрутом 13 200 человека.</w:t>
      </w:r>
    </w:p>
    <w:p w:rsidR="00270EEB" w:rsidRPr="00270EEB" w:rsidRDefault="00270EEB" w:rsidP="00270EEB">
      <w:pPr>
        <w:tabs>
          <w:tab w:val="left" w:pos="993"/>
        </w:tabs>
        <w:ind w:firstLine="709"/>
        <w:jc w:val="both"/>
        <w:rPr>
          <w:kern w:val="24"/>
          <w:sz w:val="18"/>
          <w:szCs w:val="18"/>
        </w:rPr>
      </w:pPr>
      <w:r w:rsidRPr="00270EEB">
        <w:rPr>
          <w:kern w:val="24"/>
          <w:sz w:val="18"/>
          <w:szCs w:val="18"/>
        </w:rPr>
        <w:t>Объем доходов от пассажирских перевозок составил 11 410,6 тыс. руб., что на 1 384,3 тыс. руб. больше показателя 2024 года.</w:t>
      </w:r>
    </w:p>
    <w:p w:rsidR="00270EEB" w:rsidRPr="00270EEB" w:rsidRDefault="00270EEB" w:rsidP="00270EEB">
      <w:pPr>
        <w:tabs>
          <w:tab w:val="left" w:pos="993"/>
        </w:tabs>
        <w:ind w:firstLine="709"/>
        <w:jc w:val="both"/>
        <w:rPr>
          <w:kern w:val="24"/>
          <w:sz w:val="18"/>
          <w:szCs w:val="18"/>
        </w:rPr>
      </w:pPr>
      <w:r w:rsidRPr="00270EEB">
        <w:rPr>
          <w:kern w:val="24"/>
          <w:sz w:val="18"/>
          <w:szCs w:val="18"/>
        </w:rPr>
        <w:t xml:space="preserve">Объем выплаченной субсидии за счет средств бюджета городского поселения Билибино на компенсацию затрат связанных с пассажирскими перевозками в 2025 году составил 35,2 млн. руб., что на 10,2 млн. руб. больше, чем в 2024 году. </w:t>
      </w:r>
    </w:p>
    <w:p w:rsidR="00270EEB" w:rsidRPr="00270EEB" w:rsidRDefault="00270EEB" w:rsidP="00270EEB">
      <w:pPr>
        <w:tabs>
          <w:tab w:val="left" w:pos="993"/>
        </w:tabs>
        <w:ind w:firstLine="709"/>
        <w:jc w:val="both"/>
        <w:rPr>
          <w:kern w:val="24"/>
          <w:sz w:val="18"/>
          <w:szCs w:val="18"/>
        </w:rPr>
      </w:pPr>
    </w:p>
    <w:p w:rsidR="00270EEB" w:rsidRPr="00270EEB" w:rsidRDefault="00270EEB" w:rsidP="00270EEB">
      <w:pPr>
        <w:tabs>
          <w:tab w:val="left" w:pos="993"/>
        </w:tabs>
        <w:ind w:firstLine="709"/>
        <w:jc w:val="center"/>
        <w:rPr>
          <w:b/>
          <w:bCs/>
          <w:sz w:val="18"/>
          <w:szCs w:val="18"/>
        </w:rPr>
      </w:pPr>
      <w:r w:rsidRPr="00270EEB">
        <w:rPr>
          <w:b/>
          <w:bCs/>
          <w:sz w:val="18"/>
          <w:szCs w:val="18"/>
        </w:rPr>
        <w:t>Воздушный транспорт</w:t>
      </w:r>
    </w:p>
    <w:p w:rsidR="00270EEB" w:rsidRPr="00270EEB" w:rsidRDefault="00270EEB" w:rsidP="00270EEB">
      <w:pPr>
        <w:tabs>
          <w:tab w:val="left" w:pos="993"/>
        </w:tabs>
        <w:kinsoku w:val="0"/>
        <w:overflowPunct w:val="0"/>
        <w:ind w:firstLine="709"/>
        <w:contextualSpacing/>
        <w:jc w:val="both"/>
        <w:textAlignment w:val="baseline"/>
        <w:rPr>
          <w:bCs/>
          <w:sz w:val="18"/>
          <w:szCs w:val="18"/>
        </w:rPr>
      </w:pPr>
      <w:r w:rsidRPr="00270EEB">
        <w:rPr>
          <w:bCs/>
          <w:sz w:val="18"/>
          <w:szCs w:val="18"/>
        </w:rPr>
        <w:t>На территории района находятся два аэропорта, являющиеся структурными подразделениями ФКП «Аэропорты Чукотки»: Кепервеем и Омолон.</w:t>
      </w:r>
    </w:p>
    <w:p w:rsidR="00270EEB" w:rsidRPr="00270EEB" w:rsidRDefault="00270EEB" w:rsidP="00270EEB">
      <w:pPr>
        <w:tabs>
          <w:tab w:val="left" w:pos="993"/>
        </w:tabs>
        <w:kinsoku w:val="0"/>
        <w:overflowPunct w:val="0"/>
        <w:ind w:firstLine="709"/>
        <w:contextualSpacing/>
        <w:jc w:val="both"/>
        <w:textAlignment w:val="baseline"/>
        <w:rPr>
          <w:bCs/>
          <w:sz w:val="18"/>
          <w:szCs w:val="18"/>
        </w:rPr>
      </w:pPr>
      <w:proofErr w:type="gramStart"/>
      <w:r w:rsidRPr="00270EEB">
        <w:rPr>
          <w:bCs/>
          <w:sz w:val="18"/>
          <w:szCs w:val="18"/>
        </w:rPr>
        <w:t>Аэропорт Кепервеем осуществляет обслуживание авиатранспорта, обеспечивающего связь внутри округа и района (сельские поселения:</w:t>
      </w:r>
      <w:proofErr w:type="gramEnd"/>
      <w:r w:rsidRPr="00270EEB">
        <w:rPr>
          <w:bCs/>
          <w:sz w:val="18"/>
          <w:szCs w:val="18"/>
        </w:rPr>
        <w:t xml:space="preserve"> Омолон, Островное и Илирней), с центральными районами страны и Дальневосточным регионом.</w:t>
      </w:r>
    </w:p>
    <w:p w:rsidR="00270EEB" w:rsidRPr="00270EEB" w:rsidRDefault="00270EEB" w:rsidP="00270EEB">
      <w:pPr>
        <w:tabs>
          <w:tab w:val="left" w:pos="993"/>
        </w:tabs>
        <w:kinsoku w:val="0"/>
        <w:overflowPunct w:val="0"/>
        <w:ind w:firstLine="709"/>
        <w:contextualSpacing/>
        <w:jc w:val="both"/>
        <w:textAlignment w:val="baseline"/>
        <w:rPr>
          <w:bCs/>
          <w:sz w:val="18"/>
          <w:szCs w:val="18"/>
        </w:rPr>
      </w:pPr>
      <w:r w:rsidRPr="00270EEB">
        <w:rPr>
          <w:bCs/>
          <w:sz w:val="18"/>
          <w:szCs w:val="18"/>
        </w:rPr>
        <w:t>Аэропорт Омолон производит прием авиатранспорта из аэропорта Кепервеем и аэропорта Магадан.</w:t>
      </w:r>
    </w:p>
    <w:p w:rsidR="00270EEB" w:rsidRPr="00270EEB" w:rsidRDefault="00270EEB" w:rsidP="00270EEB">
      <w:pPr>
        <w:tabs>
          <w:tab w:val="left" w:pos="993"/>
        </w:tabs>
        <w:kinsoku w:val="0"/>
        <w:overflowPunct w:val="0"/>
        <w:ind w:firstLine="709"/>
        <w:contextualSpacing/>
        <w:jc w:val="both"/>
        <w:textAlignment w:val="baseline"/>
        <w:rPr>
          <w:bCs/>
          <w:sz w:val="18"/>
          <w:szCs w:val="18"/>
        </w:rPr>
      </w:pPr>
    </w:p>
    <w:p w:rsidR="00270EEB" w:rsidRPr="00270EEB" w:rsidRDefault="00270EEB" w:rsidP="00270EEB">
      <w:pPr>
        <w:tabs>
          <w:tab w:val="left" w:pos="993"/>
        </w:tabs>
        <w:kinsoku w:val="0"/>
        <w:overflowPunct w:val="0"/>
        <w:ind w:firstLine="709"/>
        <w:contextualSpacing/>
        <w:jc w:val="both"/>
        <w:textAlignment w:val="baseline"/>
        <w:rPr>
          <w:bCs/>
          <w:sz w:val="18"/>
          <w:szCs w:val="18"/>
        </w:rPr>
      </w:pPr>
      <w:r w:rsidRPr="00270EEB">
        <w:rPr>
          <w:b/>
          <w:bCs/>
          <w:sz w:val="18"/>
          <w:szCs w:val="18"/>
        </w:rPr>
        <w:t xml:space="preserve">                                              Морские и речные порты</w:t>
      </w:r>
    </w:p>
    <w:p w:rsidR="00270EEB" w:rsidRPr="00270EEB" w:rsidRDefault="00270EEB" w:rsidP="00270EEB">
      <w:pPr>
        <w:tabs>
          <w:tab w:val="left" w:pos="993"/>
        </w:tabs>
        <w:kinsoku w:val="0"/>
        <w:overflowPunct w:val="0"/>
        <w:ind w:firstLine="709"/>
        <w:contextualSpacing/>
        <w:jc w:val="both"/>
        <w:textAlignment w:val="baseline"/>
        <w:rPr>
          <w:bCs/>
          <w:sz w:val="18"/>
          <w:szCs w:val="18"/>
        </w:rPr>
      </w:pPr>
      <w:r w:rsidRPr="00270EEB">
        <w:rPr>
          <w:bCs/>
          <w:sz w:val="18"/>
          <w:szCs w:val="18"/>
        </w:rPr>
        <w:t>Доставка груза на территорию Билибинского района осуществляется водным транспортом по северо-восточному направлению - через морской порт «</w:t>
      </w:r>
      <w:proofErr w:type="spellStart"/>
      <w:r w:rsidRPr="00270EEB">
        <w:rPr>
          <w:bCs/>
          <w:sz w:val="18"/>
          <w:szCs w:val="18"/>
        </w:rPr>
        <w:t>Певек</w:t>
      </w:r>
      <w:proofErr w:type="spellEnd"/>
      <w:r w:rsidRPr="00270EEB">
        <w:rPr>
          <w:bCs/>
          <w:sz w:val="18"/>
          <w:szCs w:val="18"/>
        </w:rPr>
        <w:t>», западному – порт «Зеленый Мыс» Республики Саха (Якутия) и речной причал села Анюйск. В навигацию 2025 года через причал с. Анюйск было доставлено:</w:t>
      </w:r>
    </w:p>
    <w:p w:rsidR="00270EEB" w:rsidRPr="00270EEB" w:rsidRDefault="00270EEB" w:rsidP="00270EEB">
      <w:pPr>
        <w:tabs>
          <w:tab w:val="left" w:pos="993"/>
        </w:tabs>
        <w:kinsoku w:val="0"/>
        <w:overflowPunct w:val="0"/>
        <w:ind w:firstLine="709"/>
        <w:contextualSpacing/>
        <w:jc w:val="both"/>
        <w:textAlignment w:val="baseline"/>
        <w:rPr>
          <w:bCs/>
          <w:sz w:val="18"/>
          <w:szCs w:val="18"/>
        </w:rPr>
      </w:pPr>
      <w:r w:rsidRPr="00270EEB">
        <w:rPr>
          <w:bCs/>
          <w:sz w:val="18"/>
          <w:szCs w:val="18"/>
        </w:rPr>
        <w:t>- уголь – 3 500 тонн;</w:t>
      </w:r>
    </w:p>
    <w:p w:rsidR="00270EEB" w:rsidRPr="00270EEB" w:rsidRDefault="00270EEB" w:rsidP="00270EEB">
      <w:pPr>
        <w:tabs>
          <w:tab w:val="left" w:pos="993"/>
        </w:tabs>
        <w:kinsoku w:val="0"/>
        <w:overflowPunct w:val="0"/>
        <w:ind w:firstLine="709"/>
        <w:contextualSpacing/>
        <w:jc w:val="both"/>
        <w:textAlignment w:val="baseline"/>
        <w:rPr>
          <w:b/>
          <w:bCs/>
          <w:sz w:val="18"/>
          <w:szCs w:val="18"/>
        </w:rPr>
      </w:pPr>
      <w:r w:rsidRPr="00270EEB">
        <w:rPr>
          <w:bCs/>
          <w:sz w:val="18"/>
          <w:szCs w:val="18"/>
        </w:rPr>
        <w:t>- социально-значимых продуктов питания – 169 тонн.</w:t>
      </w:r>
    </w:p>
    <w:p w:rsidR="00270EEB" w:rsidRPr="00270EEB" w:rsidRDefault="00270EEB" w:rsidP="00270EEB">
      <w:pPr>
        <w:tabs>
          <w:tab w:val="left" w:pos="993"/>
        </w:tabs>
        <w:kinsoku w:val="0"/>
        <w:overflowPunct w:val="0"/>
        <w:contextualSpacing/>
        <w:textAlignment w:val="baseline"/>
        <w:rPr>
          <w:b/>
          <w:bCs/>
          <w:color w:val="FF0000"/>
          <w:sz w:val="18"/>
          <w:szCs w:val="18"/>
        </w:rPr>
      </w:pPr>
    </w:p>
    <w:p w:rsidR="00270EEB" w:rsidRPr="00270EEB" w:rsidRDefault="00270EEB" w:rsidP="00270EEB">
      <w:pPr>
        <w:tabs>
          <w:tab w:val="left" w:pos="993"/>
        </w:tabs>
        <w:ind w:firstLine="709"/>
        <w:jc w:val="center"/>
        <w:rPr>
          <w:b/>
          <w:sz w:val="18"/>
          <w:szCs w:val="18"/>
        </w:rPr>
      </w:pPr>
      <w:r w:rsidRPr="00270EEB">
        <w:rPr>
          <w:b/>
          <w:sz w:val="18"/>
          <w:szCs w:val="18"/>
        </w:rPr>
        <w:t>Связь</w:t>
      </w:r>
    </w:p>
    <w:p w:rsidR="00270EEB" w:rsidRPr="00270EEB" w:rsidRDefault="00270EEB" w:rsidP="00270EEB">
      <w:pPr>
        <w:tabs>
          <w:tab w:val="left" w:pos="993"/>
        </w:tabs>
        <w:ind w:firstLine="709"/>
        <w:jc w:val="both"/>
        <w:rPr>
          <w:sz w:val="18"/>
          <w:szCs w:val="18"/>
        </w:rPr>
      </w:pPr>
      <w:r w:rsidRPr="00270EEB">
        <w:rPr>
          <w:sz w:val="18"/>
          <w:szCs w:val="18"/>
        </w:rPr>
        <w:t>Все населенные пункты Билибинского муниципального района охвачены сотовой связью. В сельских поселениях Анюйск, Омолон, Островное и Илирней жители пользуются услугами сотового оператора «Билайн». В г. Билибино и  с. Кепервеем жители пользуются сотовой связью операторов «Мегафон», «Билайн», «МТС», «Теле 2».</w:t>
      </w:r>
    </w:p>
    <w:p w:rsidR="00270EEB" w:rsidRPr="00270EEB" w:rsidRDefault="00270EEB" w:rsidP="00270EEB">
      <w:pPr>
        <w:tabs>
          <w:tab w:val="left" w:pos="993"/>
        </w:tabs>
        <w:ind w:firstLine="709"/>
        <w:jc w:val="both"/>
        <w:rPr>
          <w:sz w:val="18"/>
          <w:szCs w:val="18"/>
        </w:rPr>
      </w:pPr>
      <w:r w:rsidRPr="00270EEB">
        <w:rPr>
          <w:sz w:val="18"/>
          <w:szCs w:val="18"/>
        </w:rPr>
        <w:t xml:space="preserve">Услуги автоматической междугородней, международной и телеграфной связи во всех населенных пунктах района предоставляет населению и организациям Хабаровский филиал ПАО «Ростелеком». </w:t>
      </w:r>
    </w:p>
    <w:p w:rsidR="00270EEB" w:rsidRPr="00270EEB" w:rsidRDefault="00270EEB" w:rsidP="00270EEB">
      <w:pPr>
        <w:tabs>
          <w:tab w:val="left" w:pos="993"/>
        </w:tabs>
        <w:ind w:firstLine="709"/>
        <w:jc w:val="both"/>
        <w:rPr>
          <w:sz w:val="18"/>
          <w:szCs w:val="18"/>
        </w:rPr>
      </w:pPr>
      <w:r w:rsidRPr="00270EEB">
        <w:rPr>
          <w:sz w:val="18"/>
          <w:szCs w:val="18"/>
        </w:rPr>
        <w:t xml:space="preserve">Во всех населенных пунктах Билибинского муниципального района установлены вышки РТРС для просмотра цифрового телевидения. </w:t>
      </w:r>
    </w:p>
    <w:p w:rsidR="00270EEB" w:rsidRPr="00270EEB" w:rsidRDefault="00270EEB" w:rsidP="00270EEB">
      <w:pPr>
        <w:tabs>
          <w:tab w:val="left" w:pos="993"/>
        </w:tabs>
        <w:rPr>
          <w:b/>
          <w:bCs/>
          <w:color w:val="FF0000"/>
          <w:sz w:val="18"/>
          <w:szCs w:val="18"/>
        </w:rPr>
      </w:pPr>
    </w:p>
    <w:p w:rsidR="00270EEB" w:rsidRPr="00270EEB" w:rsidRDefault="00270EEB" w:rsidP="00270EEB">
      <w:pPr>
        <w:tabs>
          <w:tab w:val="left" w:pos="993"/>
        </w:tabs>
        <w:ind w:firstLine="709"/>
        <w:jc w:val="center"/>
        <w:rPr>
          <w:b/>
          <w:bCs/>
          <w:sz w:val="18"/>
          <w:szCs w:val="18"/>
        </w:rPr>
      </w:pPr>
      <w:r w:rsidRPr="00270EEB">
        <w:rPr>
          <w:b/>
          <w:bCs/>
          <w:sz w:val="18"/>
          <w:szCs w:val="18"/>
        </w:rPr>
        <w:t>Пищевая промышленность</w:t>
      </w:r>
    </w:p>
    <w:p w:rsidR="00270EEB" w:rsidRPr="00270EEB" w:rsidRDefault="00270EEB" w:rsidP="00270EEB">
      <w:pPr>
        <w:kinsoku w:val="0"/>
        <w:overflowPunct w:val="0"/>
        <w:spacing w:after="100" w:afterAutospacing="1"/>
        <w:ind w:firstLine="709"/>
        <w:contextualSpacing/>
        <w:jc w:val="both"/>
        <w:textAlignment w:val="baseline"/>
        <w:rPr>
          <w:rFonts w:eastAsia="+mn-ea"/>
          <w:kern w:val="24"/>
          <w:sz w:val="18"/>
          <w:szCs w:val="18"/>
        </w:rPr>
      </w:pPr>
      <w:r w:rsidRPr="00270EEB">
        <w:rPr>
          <w:rFonts w:eastAsia="+mn-ea"/>
          <w:kern w:val="24"/>
          <w:sz w:val="18"/>
          <w:szCs w:val="18"/>
        </w:rPr>
        <w:t>В 2025 году производство пищевой продукции в Билибинском районе осуществляли Общество с ограниченной ответственностью «Билибинский продукт» (далее – ООО «БП»), Общество с ограниченной ответственностью «Билибинская торговая компания» (далее – ООО «БТК») и один Индивидуальный предприниматель Игнатов Вячеслав Григорьевич.</w:t>
      </w:r>
    </w:p>
    <w:p w:rsidR="00270EEB" w:rsidRPr="00270EEB" w:rsidRDefault="00270EEB" w:rsidP="00270EEB">
      <w:pPr>
        <w:kinsoku w:val="0"/>
        <w:overflowPunct w:val="0"/>
        <w:spacing w:after="100" w:afterAutospacing="1"/>
        <w:ind w:firstLine="709"/>
        <w:contextualSpacing/>
        <w:jc w:val="both"/>
        <w:textAlignment w:val="baseline"/>
        <w:rPr>
          <w:rFonts w:eastAsia="+mn-ea"/>
          <w:kern w:val="24"/>
          <w:sz w:val="18"/>
          <w:szCs w:val="18"/>
        </w:rPr>
      </w:pPr>
      <w:r w:rsidRPr="00270EEB">
        <w:rPr>
          <w:rFonts w:eastAsia="+mn-ea"/>
          <w:kern w:val="24"/>
          <w:sz w:val="18"/>
          <w:szCs w:val="18"/>
        </w:rPr>
        <w:t xml:space="preserve">Объем производства пищевой продукции в натуральных показателях в 2025 году составил 870,85 тонн. В денежном выражении общий объем производства пищевой продукции составил 249,9 млн. рублей. </w:t>
      </w:r>
    </w:p>
    <w:p w:rsidR="00270EEB" w:rsidRPr="00270EEB" w:rsidRDefault="00270EEB" w:rsidP="00270EEB">
      <w:pPr>
        <w:kinsoku w:val="0"/>
        <w:overflowPunct w:val="0"/>
        <w:spacing w:after="100" w:afterAutospacing="1"/>
        <w:ind w:firstLine="709"/>
        <w:contextualSpacing/>
        <w:jc w:val="both"/>
        <w:textAlignment w:val="baseline"/>
        <w:rPr>
          <w:b/>
          <w:bCs/>
          <w:sz w:val="18"/>
          <w:szCs w:val="18"/>
        </w:rPr>
      </w:pPr>
      <w:r w:rsidRPr="00270EEB">
        <w:rPr>
          <w:rFonts w:eastAsia="+mn-ea"/>
          <w:kern w:val="24"/>
          <w:sz w:val="18"/>
          <w:szCs w:val="18"/>
        </w:rPr>
        <w:t>В 2025 году цены на реализацию социально-значимых продовольственных товаров остались на уровне прошлого года. Перечень включает в себя 40 наименований, как и в  2024 году.</w:t>
      </w:r>
      <w:r w:rsidRPr="00270EEB">
        <w:rPr>
          <w:rFonts w:eastAsia="+mn-ea"/>
          <w:b/>
          <w:bCs/>
          <w:kern w:val="24"/>
          <w:sz w:val="18"/>
          <w:szCs w:val="18"/>
        </w:rPr>
        <w:t> </w:t>
      </w:r>
    </w:p>
    <w:p w:rsidR="00270EEB" w:rsidRPr="00270EEB" w:rsidRDefault="00270EEB" w:rsidP="00270EEB">
      <w:pPr>
        <w:tabs>
          <w:tab w:val="left" w:pos="993"/>
        </w:tabs>
        <w:ind w:firstLine="709"/>
        <w:jc w:val="center"/>
        <w:rPr>
          <w:b/>
          <w:bCs/>
          <w:sz w:val="18"/>
          <w:szCs w:val="18"/>
        </w:rPr>
      </w:pPr>
      <w:r w:rsidRPr="00270EEB">
        <w:rPr>
          <w:b/>
          <w:bCs/>
          <w:sz w:val="18"/>
          <w:szCs w:val="18"/>
        </w:rPr>
        <w:t>Общественное питание</w:t>
      </w:r>
    </w:p>
    <w:p w:rsidR="00270EEB" w:rsidRPr="00270EEB" w:rsidRDefault="00270EEB" w:rsidP="00270EEB">
      <w:pPr>
        <w:tabs>
          <w:tab w:val="left" w:pos="993"/>
        </w:tabs>
        <w:ind w:firstLine="709"/>
        <w:jc w:val="both"/>
        <w:rPr>
          <w:rFonts w:eastAsia="+mn-ea"/>
          <w:kern w:val="24"/>
          <w:sz w:val="18"/>
          <w:szCs w:val="18"/>
        </w:rPr>
      </w:pPr>
      <w:r w:rsidRPr="00270EEB">
        <w:rPr>
          <w:rFonts w:eastAsia="+mn-ea"/>
          <w:kern w:val="24"/>
          <w:sz w:val="18"/>
          <w:szCs w:val="18"/>
        </w:rPr>
        <w:t xml:space="preserve">На территории района услуги общественного питания предоставляются населению в городе Билибино и селе Кепервеем.  </w:t>
      </w:r>
    </w:p>
    <w:p w:rsidR="00270EEB" w:rsidRPr="00270EEB" w:rsidRDefault="00270EEB" w:rsidP="00270EEB">
      <w:pPr>
        <w:tabs>
          <w:tab w:val="left" w:pos="993"/>
        </w:tabs>
        <w:ind w:firstLine="709"/>
        <w:jc w:val="both"/>
        <w:rPr>
          <w:rFonts w:eastAsia="+mn-ea"/>
          <w:kern w:val="24"/>
          <w:sz w:val="18"/>
          <w:szCs w:val="18"/>
        </w:rPr>
      </w:pPr>
      <w:r w:rsidRPr="00270EEB">
        <w:rPr>
          <w:rFonts w:eastAsia="+mn-ea"/>
          <w:kern w:val="24"/>
          <w:sz w:val="18"/>
          <w:szCs w:val="18"/>
        </w:rPr>
        <w:t xml:space="preserve">Основной объем услуг общественного питания в 2025 году приходится на долю, кафе «Столовая» и  ресторана «Билибинский». В 2025 году оборот  общественного питания составил 189,5 млн. руб., что на 77,2 млн. рублей больше, чем в 2024 году. </w:t>
      </w:r>
    </w:p>
    <w:p w:rsidR="00270EEB" w:rsidRPr="00270EEB" w:rsidRDefault="00270EEB" w:rsidP="00270EEB">
      <w:pPr>
        <w:tabs>
          <w:tab w:val="left" w:pos="993"/>
        </w:tabs>
        <w:ind w:firstLine="709"/>
        <w:jc w:val="both"/>
        <w:rPr>
          <w:b/>
          <w:sz w:val="18"/>
          <w:szCs w:val="18"/>
        </w:rPr>
      </w:pPr>
      <w:r w:rsidRPr="00270EEB">
        <w:rPr>
          <w:rFonts w:eastAsia="+mn-ea"/>
          <w:kern w:val="24"/>
          <w:sz w:val="18"/>
          <w:szCs w:val="18"/>
        </w:rPr>
        <w:t>Услуги общепита в городе Билибино предоставляют также: кафе «У дяди Федора»,   кафе «</w:t>
      </w:r>
      <w:proofErr w:type="spellStart"/>
      <w:r w:rsidRPr="00270EEB">
        <w:rPr>
          <w:rFonts w:eastAsia="+mn-ea"/>
          <w:kern w:val="24"/>
          <w:sz w:val="18"/>
          <w:szCs w:val="18"/>
        </w:rPr>
        <w:t>CHillOut</w:t>
      </w:r>
      <w:proofErr w:type="spellEnd"/>
      <w:r w:rsidRPr="00270EEB">
        <w:rPr>
          <w:rFonts w:eastAsia="+mn-ea"/>
          <w:kern w:val="24"/>
          <w:sz w:val="18"/>
          <w:szCs w:val="18"/>
        </w:rPr>
        <w:t>», кафе «Тепло», в селе Кепервеем кафе «</w:t>
      </w:r>
      <w:proofErr w:type="spellStart"/>
      <w:r w:rsidRPr="00270EEB">
        <w:rPr>
          <w:rFonts w:eastAsia="+mn-ea"/>
          <w:kern w:val="24"/>
          <w:sz w:val="18"/>
          <w:szCs w:val="18"/>
        </w:rPr>
        <w:t>Container</w:t>
      </w:r>
      <w:proofErr w:type="spellEnd"/>
      <w:r w:rsidRPr="00270EEB">
        <w:rPr>
          <w:rFonts w:eastAsia="+mn-ea"/>
          <w:kern w:val="24"/>
          <w:sz w:val="18"/>
          <w:szCs w:val="18"/>
        </w:rPr>
        <w:t xml:space="preserve">». Своим работникам услуги общественного питания предоставляют Билибинская атомная станция и ОАО «Рудник Каральвеем».      </w:t>
      </w:r>
    </w:p>
    <w:p w:rsidR="00270EEB" w:rsidRPr="00270EEB" w:rsidRDefault="00270EEB" w:rsidP="00270EEB">
      <w:pPr>
        <w:tabs>
          <w:tab w:val="left" w:pos="993"/>
        </w:tabs>
        <w:ind w:firstLine="709"/>
        <w:jc w:val="center"/>
        <w:rPr>
          <w:b/>
          <w:sz w:val="18"/>
          <w:szCs w:val="18"/>
        </w:rPr>
      </w:pPr>
    </w:p>
    <w:p w:rsidR="00270EEB" w:rsidRPr="00270EEB" w:rsidRDefault="00270EEB" w:rsidP="00270EEB">
      <w:pPr>
        <w:tabs>
          <w:tab w:val="left" w:pos="993"/>
        </w:tabs>
        <w:ind w:firstLine="709"/>
        <w:jc w:val="center"/>
        <w:rPr>
          <w:b/>
          <w:sz w:val="18"/>
          <w:szCs w:val="18"/>
        </w:rPr>
      </w:pPr>
      <w:r w:rsidRPr="00270EEB">
        <w:rPr>
          <w:b/>
          <w:sz w:val="18"/>
          <w:szCs w:val="18"/>
        </w:rPr>
        <w:t>Сельское хозяйство</w:t>
      </w:r>
    </w:p>
    <w:p w:rsidR="00270EEB" w:rsidRPr="00270EEB" w:rsidRDefault="00270EEB" w:rsidP="00270EEB">
      <w:pPr>
        <w:tabs>
          <w:tab w:val="left" w:pos="993"/>
        </w:tabs>
        <w:ind w:firstLine="709"/>
        <w:jc w:val="both"/>
        <w:rPr>
          <w:rFonts w:eastAsia="+mn-ea"/>
          <w:kern w:val="24"/>
          <w:sz w:val="18"/>
          <w:szCs w:val="18"/>
        </w:rPr>
      </w:pPr>
      <w:r w:rsidRPr="00270EEB">
        <w:rPr>
          <w:rFonts w:eastAsia="+mn-ea"/>
          <w:kern w:val="24"/>
          <w:sz w:val="18"/>
          <w:szCs w:val="18"/>
        </w:rPr>
        <w:t>На территории района в сфере сельского хозяйства свою деятельность осуществляют четыре муниципальных предприятия: из них три оленеводческих хозяйства по выращиванию оленей и производству мяса, и одно предприятие занимающееся выращиванием овощных культур и цветочных растений в закрытом грунте.</w:t>
      </w:r>
    </w:p>
    <w:p w:rsidR="00270EEB" w:rsidRPr="00270EEB" w:rsidRDefault="00270EEB" w:rsidP="00270EEB">
      <w:pPr>
        <w:tabs>
          <w:tab w:val="left" w:pos="993"/>
        </w:tabs>
        <w:ind w:firstLine="709"/>
        <w:jc w:val="both"/>
        <w:rPr>
          <w:rFonts w:eastAsia="+mn-ea"/>
          <w:kern w:val="24"/>
          <w:sz w:val="18"/>
          <w:szCs w:val="18"/>
        </w:rPr>
      </w:pPr>
      <w:r w:rsidRPr="00270EEB">
        <w:rPr>
          <w:rFonts w:eastAsia="+mn-ea"/>
          <w:kern w:val="24"/>
          <w:sz w:val="18"/>
          <w:szCs w:val="18"/>
        </w:rPr>
        <w:t xml:space="preserve">Профилирующей отраслью является оленеводство. </w:t>
      </w:r>
    </w:p>
    <w:p w:rsidR="00270EEB" w:rsidRPr="00270EEB" w:rsidRDefault="00270EEB" w:rsidP="00270EEB">
      <w:pPr>
        <w:tabs>
          <w:tab w:val="left" w:pos="993"/>
        </w:tabs>
        <w:ind w:firstLine="709"/>
        <w:jc w:val="both"/>
        <w:rPr>
          <w:rFonts w:eastAsia="+mn-ea"/>
          <w:kern w:val="24"/>
          <w:sz w:val="18"/>
          <w:szCs w:val="18"/>
        </w:rPr>
      </w:pPr>
      <w:r w:rsidRPr="00270EEB">
        <w:rPr>
          <w:rFonts w:eastAsia="+mn-ea"/>
          <w:kern w:val="24"/>
          <w:sz w:val="18"/>
          <w:szCs w:val="18"/>
        </w:rPr>
        <w:t xml:space="preserve">По состоянию на 1 января 2026  года общее поголовье оленей в районе составило  15 851 голов, что на 211 головы больше, чем в 2024 году (в 2024 году 15 640 голов), маточное   поголовье    7 953   головы   на   191   голову   меньше,  чем   в    2024 году        (в 2024 году  8 144 голов). </w:t>
      </w:r>
    </w:p>
    <w:p w:rsidR="00270EEB" w:rsidRPr="00270EEB" w:rsidRDefault="00270EEB" w:rsidP="00270EEB">
      <w:pPr>
        <w:tabs>
          <w:tab w:val="left" w:pos="993"/>
        </w:tabs>
        <w:ind w:firstLine="709"/>
        <w:jc w:val="both"/>
        <w:rPr>
          <w:rFonts w:eastAsia="+mn-ea"/>
          <w:kern w:val="24"/>
          <w:sz w:val="18"/>
          <w:szCs w:val="18"/>
        </w:rPr>
      </w:pPr>
      <w:r w:rsidRPr="00270EEB">
        <w:rPr>
          <w:rFonts w:eastAsia="+mn-ea"/>
          <w:kern w:val="24"/>
          <w:sz w:val="18"/>
          <w:szCs w:val="18"/>
        </w:rPr>
        <w:t>На 1 января 2025 года доходы от реализации продукции сельского хозяйства составили 120,4 млн. рублей, что на 45,9 млн. руб. больше чем в 2024 году.</w:t>
      </w:r>
    </w:p>
    <w:p w:rsidR="00270EEB" w:rsidRPr="00270EEB" w:rsidRDefault="00270EEB" w:rsidP="00270EEB">
      <w:pPr>
        <w:tabs>
          <w:tab w:val="left" w:pos="993"/>
        </w:tabs>
        <w:jc w:val="both"/>
        <w:rPr>
          <w:rFonts w:eastAsia="+mn-ea"/>
          <w:kern w:val="24"/>
          <w:sz w:val="18"/>
          <w:szCs w:val="18"/>
        </w:rPr>
      </w:pPr>
    </w:p>
    <w:p w:rsidR="00270EEB" w:rsidRPr="00270EEB" w:rsidRDefault="00270EEB" w:rsidP="00270EEB">
      <w:pPr>
        <w:tabs>
          <w:tab w:val="left" w:pos="993"/>
        </w:tabs>
        <w:ind w:firstLine="709"/>
        <w:jc w:val="center"/>
        <w:rPr>
          <w:b/>
          <w:bCs/>
          <w:sz w:val="18"/>
          <w:szCs w:val="18"/>
        </w:rPr>
      </w:pPr>
      <w:r w:rsidRPr="00270EEB">
        <w:rPr>
          <w:b/>
          <w:bCs/>
          <w:sz w:val="18"/>
          <w:szCs w:val="18"/>
        </w:rPr>
        <w:t>Малое предпринимательство</w:t>
      </w:r>
    </w:p>
    <w:p w:rsidR="00270EEB" w:rsidRPr="00270EEB" w:rsidRDefault="00270EEB" w:rsidP="00270EEB">
      <w:pPr>
        <w:ind w:firstLine="709"/>
        <w:jc w:val="both"/>
        <w:rPr>
          <w:bCs/>
          <w:sz w:val="18"/>
          <w:szCs w:val="18"/>
        </w:rPr>
      </w:pPr>
      <w:r w:rsidRPr="00270EEB">
        <w:rPr>
          <w:kern w:val="24"/>
          <w:sz w:val="18"/>
          <w:szCs w:val="18"/>
        </w:rPr>
        <w:t xml:space="preserve">По состоянию на 1 января 2026 года </w:t>
      </w:r>
      <w:r w:rsidRPr="00270EEB">
        <w:rPr>
          <w:bCs/>
          <w:sz w:val="18"/>
          <w:szCs w:val="18"/>
        </w:rPr>
        <w:t>число зарегистрированных субъектов малого и среднего предпринимательства составило 325 субъекта.</w:t>
      </w:r>
    </w:p>
    <w:p w:rsidR="00270EEB" w:rsidRPr="00270EEB" w:rsidRDefault="00270EEB" w:rsidP="00270EEB">
      <w:pPr>
        <w:tabs>
          <w:tab w:val="left" w:pos="993"/>
        </w:tabs>
        <w:ind w:firstLine="709"/>
        <w:jc w:val="both"/>
        <w:rPr>
          <w:kern w:val="24"/>
          <w:sz w:val="18"/>
          <w:szCs w:val="18"/>
        </w:rPr>
      </w:pPr>
      <w:r w:rsidRPr="00270EEB">
        <w:rPr>
          <w:kern w:val="24"/>
          <w:sz w:val="18"/>
          <w:szCs w:val="18"/>
        </w:rPr>
        <w:t xml:space="preserve">В 2025 году </w:t>
      </w:r>
      <w:r w:rsidRPr="00270EEB">
        <w:rPr>
          <w:bCs/>
          <w:sz w:val="18"/>
          <w:szCs w:val="18"/>
        </w:rPr>
        <w:t>11  субъектам МСП</w:t>
      </w:r>
      <w:r w:rsidRPr="00270EEB">
        <w:rPr>
          <w:kern w:val="24"/>
          <w:sz w:val="18"/>
          <w:szCs w:val="18"/>
        </w:rPr>
        <w:t xml:space="preserve"> предоставлена имущественная преференция в виде передачи муниципального имущества без проведения торгов, </w:t>
      </w:r>
      <w:r w:rsidRPr="00270EEB">
        <w:rPr>
          <w:bCs/>
          <w:sz w:val="18"/>
          <w:szCs w:val="18"/>
        </w:rPr>
        <w:t>на безвозмездной основе или на льготных условиях аренды.</w:t>
      </w:r>
    </w:p>
    <w:p w:rsidR="00270EEB" w:rsidRPr="00270EEB" w:rsidRDefault="00270EEB" w:rsidP="00270EEB">
      <w:pPr>
        <w:tabs>
          <w:tab w:val="left" w:pos="993"/>
        </w:tabs>
        <w:ind w:firstLine="709"/>
        <w:jc w:val="both"/>
        <w:rPr>
          <w:kern w:val="24"/>
          <w:sz w:val="18"/>
          <w:szCs w:val="18"/>
        </w:rPr>
      </w:pPr>
      <w:r w:rsidRPr="00270EEB">
        <w:rPr>
          <w:kern w:val="24"/>
          <w:sz w:val="18"/>
          <w:szCs w:val="18"/>
        </w:rPr>
        <w:t xml:space="preserve">На официальном сайте Администрации в разделе «Малый и средний бизнес» регулярно размещается информация о мерах поддержки, проводится информационная и консультационная помощь по мере поступления обращений. </w:t>
      </w:r>
    </w:p>
    <w:p w:rsidR="00270EEB" w:rsidRPr="00270EEB" w:rsidRDefault="00270EEB" w:rsidP="00270EEB">
      <w:pPr>
        <w:tabs>
          <w:tab w:val="left" w:pos="993"/>
        </w:tabs>
        <w:ind w:firstLine="709"/>
        <w:jc w:val="both"/>
        <w:rPr>
          <w:kern w:val="24"/>
          <w:sz w:val="18"/>
          <w:szCs w:val="18"/>
        </w:rPr>
      </w:pPr>
    </w:p>
    <w:p w:rsidR="00270EEB" w:rsidRPr="00270EEB" w:rsidRDefault="00270EEB" w:rsidP="00270EEB">
      <w:pPr>
        <w:tabs>
          <w:tab w:val="left" w:pos="993"/>
        </w:tabs>
        <w:ind w:firstLine="709"/>
        <w:contextualSpacing/>
        <w:jc w:val="center"/>
        <w:rPr>
          <w:b/>
          <w:bCs/>
          <w:sz w:val="18"/>
          <w:szCs w:val="18"/>
        </w:rPr>
      </w:pPr>
      <w:r w:rsidRPr="00270EEB">
        <w:rPr>
          <w:b/>
          <w:bCs/>
          <w:sz w:val="18"/>
          <w:szCs w:val="18"/>
        </w:rPr>
        <w:t>Социальная сфера</w:t>
      </w:r>
    </w:p>
    <w:p w:rsidR="00270EEB" w:rsidRPr="00270EEB" w:rsidRDefault="00270EEB" w:rsidP="00270EEB">
      <w:pPr>
        <w:kinsoku w:val="0"/>
        <w:overflowPunct w:val="0"/>
        <w:ind w:firstLine="709"/>
        <w:contextualSpacing/>
        <w:jc w:val="both"/>
        <w:textAlignment w:val="baseline"/>
        <w:rPr>
          <w:rFonts w:eastAsia="+mn-ea"/>
          <w:kern w:val="24"/>
          <w:sz w:val="18"/>
          <w:szCs w:val="18"/>
        </w:rPr>
      </w:pPr>
      <w:r w:rsidRPr="00270EEB">
        <w:rPr>
          <w:rFonts w:eastAsia="+mn-ea"/>
          <w:kern w:val="24"/>
          <w:sz w:val="18"/>
          <w:szCs w:val="18"/>
        </w:rPr>
        <w:t>Бюджет муниципального образования на протяжении многих лет остается социально ориентированным.</w:t>
      </w:r>
    </w:p>
    <w:p w:rsidR="00270EEB" w:rsidRPr="00270EEB" w:rsidRDefault="00270EEB" w:rsidP="00270EEB">
      <w:pPr>
        <w:kinsoku w:val="0"/>
        <w:overflowPunct w:val="0"/>
        <w:spacing w:before="100" w:beforeAutospacing="1" w:after="100" w:afterAutospacing="1"/>
        <w:ind w:firstLine="709"/>
        <w:contextualSpacing/>
        <w:jc w:val="both"/>
        <w:textAlignment w:val="baseline"/>
        <w:rPr>
          <w:rFonts w:eastAsia="+mn-ea"/>
          <w:kern w:val="24"/>
          <w:sz w:val="18"/>
          <w:szCs w:val="18"/>
        </w:rPr>
      </w:pPr>
      <w:r w:rsidRPr="00270EEB">
        <w:rPr>
          <w:rFonts w:eastAsia="+mn-ea"/>
          <w:kern w:val="24"/>
          <w:sz w:val="18"/>
          <w:szCs w:val="18"/>
        </w:rPr>
        <w:lastRenderedPageBreak/>
        <w:t xml:space="preserve">За 2025 год расходы на социальную сферу составили </w:t>
      </w:r>
      <w:r w:rsidRPr="00270EEB">
        <w:rPr>
          <w:color w:val="000000"/>
          <w:kern w:val="24"/>
          <w:sz w:val="18"/>
          <w:szCs w:val="18"/>
        </w:rPr>
        <w:t xml:space="preserve">2 041 369 900 </w:t>
      </w:r>
      <w:r w:rsidRPr="00270EEB">
        <w:rPr>
          <w:rFonts w:eastAsia="+mn-ea"/>
          <w:kern w:val="24"/>
          <w:sz w:val="18"/>
          <w:szCs w:val="18"/>
        </w:rPr>
        <w:t xml:space="preserve">руб., что на 15% больше, чем за аналогичный период 2024 года. </w:t>
      </w:r>
    </w:p>
    <w:p w:rsidR="00270EEB" w:rsidRPr="00270EEB" w:rsidRDefault="00270EEB" w:rsidP="00270EEB">
      <w:pPr>
        <w:kinsoku w:val="0"/>
        <w:overflowPunct w:val="0"/>
        <w:spacing w:before="100" w:beforeAutospacing="1" w:after="100" w:afterAutospacing="1"/>
        <w:ind w:firstLine="709"/>
        <w:contextualSpacing/>
        <w:jc w:val="both"/>
        <w:textAlignment w:val="baseline"/>
        <w:rPr>
          <w:rFonts w:eastAsia="+mn-ea"/>
          <w:kern w:val="24"/>
          <w:sz w:val="18"/>
          <w:szCs w:val="18"/>
        </w:rPr>
      </w:pPr>
      <w:r w:rsidRPr="00270EEB">
        <w:rPr>
          <w:rFonts w:eastAsia="+mn-ea"/>
          <w:kern w:val="24"/>
          <w:sz w:val="18"/>
          <w:szCs w:val="18"/>
        </w:rPr>
        <w:t>Задолженность по заработной плате перед работниками бюджетной сферы на протяжении ряда лет отсутствует, так как выплата заработной платы находится на особом контроле Администрации и Правительства Чукотского автономного округа.</w:t>
      </w:r>
    </w:p>
    <w:p w:rsidR="00270EEB" w:rsidRPr="00270EEB" w:rsidRDefault="00270EEB" w:rsidP="00270EEB">
      <w:pPr>
        <w:kinsoku w:val="0"/>
        <w:overflowPunct w:val="0"/>
        <w:spacing w:before="100" w:beforeAutospacing="1" w:after="100" w:afterAutospacing="1"/>
        <w:ind w:firstLine="709"/>
        <w:contextualSpacing/>
        <w:jc w:val="both"/>
        <w:textAlignment w:val="baseline"/>
        <w:rPr>
          <w:rFonts w:eastAsia="+mn-ea"/>
          <w:kern w:val="24"/>
          <w:sz w:val="18"/>
          <w:szCs w:val="18"/>
        </w:rPr>
      </w:pPr>
    </w:p>
    <w:p w:rsidR="00270EEB" w:rsidRPr="00270EEB" w:rsidRDefault="00270EEB" w:rsidP="00270EEB">
      <w:pPr>
        <w:kinsoku w:val="0"/>
        <w:overflowPunct w:val="0"/>
        <w:spacing w:before="86"/>
        <w:jc w:val="center"/>
        <w:textAlignment w:val="baseline"/>
        <w:rPr>
          <w:b/>
          <w:bCs/>
          <w:sz w:val="18"/>
          <w:szCs w:val="18"/>
        </w:rPr>
      </w:pPr>
      <w:r w:rsidRPr="00270EEB">
        <w:rPr>
          <w:b/>
          <w:bCs/>
          <w:sz w:val="18"/>
          <w:szCs w:val="18"/>
        </w:rPr>
        <w:t>Образование</w:t>
      </w:r>
    </w:p>
    <w:p w:rsidR="00270EEB" w:rsidRPr="00270EEB" w:rsidRDefault="00270EEB" w:rsidP="00270EEB">
      <w:pPr>
        <w:tabs>
          <w:tab w:val="left" w:pos="368"/>
        </w:tabs>
        <w:kinsoku w:val="0"/>
        <w:overflowPunct w:val="0"/>
        <w:ind w:firstLine="709"/>
        <w:contextualSpacing/>
        <w:jc w:val="both"/>
        <w:textAlignment w:val="baseline"/>
        <w:rPr>
          <w:rFonts w:eastAsia="+mn-ea"/>
          <w:kern w:val="24"/>
          <w:sz w:val="18"/>
          <w:szCs w:val="18"/>
        </w:rPr>
      </w:pPr>
      <w:r w:rsidRPr="00270EEB">
        <w:rPr>
          <w:rFonts w:eastAsia="+mn-ea"/>
          <w:kern w:val="24"/>
          <w:sz w:val="18"/>
          <w:szCs w:val="18"/>
        </w:rPr>
        <w:t>В 2025 году образовательная сфера Билибинского муниципального района представлена одиннадцатью муниципальными образовательными организациями и одной окружной. В общеобразовательных организациях обучается 1008 человек.</w:t>
      </w:r>
    </w:p>
    <w:p w:rsidR="00270EEB" w:rsidRPr="00270EEB" w:rsidRDefault="00270EEB" w:rsidP="00270EEB">
      <w:pPr>
        <w:tabs>
          <w:tab w:val="left" w:pos="368"/>
        </w:tabs>
        <w:kinsoku w:val="0"/>
        <w:overflowPunct w:val="0"/>
        <w:ind w:firstLine="709"/>
        <w:contextualSpacing/>
        <w:jc w:val="both"/>
        <w:textAlignment w:val="baseline"/>
        <w:rPr>
          <w:rFonts w:eastAsia="+mn-ea"/>
          <w:kern w:val="24"/>
          <w:sz w:val="18"/>
          <w:szCs w:val="18"/>
        </w:rPr>
      </w:pPr>
      <w:r w:rsidRPr="00270EEB">
        <w:rPr>
          <w:rFonts w:eastAsia="+mn-ea"/>
          <w:kern w:val="24"/>
          <w:sz w:val="18"/>
          <w:szCs w:val="18"/>
        </w:rPr>
        <w:t xml:space="preserve">Сфера дополнительного образования детей представлена муниципальными автономными образовательными учреждениями дополнительного образования: </w:t>
      </w:r>
      <w:proofErr w:type="spellStart"/>
      <w:r w:rsidRPr="00270EEB">
        <w:rPr>
          <w:rFonts w:eastAsia="+mn-ea"/>
          <w:kern w:val="24"/>
          <w:sz w:val="18"/>
          <w:szCs w:val="18"/>
        </w:rPr>
        <w:t>Билибинским</w:t>
      </w:r>
      <w:proofErr w:type="spellEnd"/>
      <w:r w:rsidRPr="00270EEB">
        <w:rPr>
          <w:rFonts w:eastAsia="+mn-ea"/>
          <w:kern w:val="24"/>
          <w:sz w:val="18"/>
          <w:szCs w:val="18"/>
        </w:rPr>
        <w:t xml:space="preserve"> районным Центром дополнительного образования, </w:t>
      </w:r>
      <w:proofErr w:type="spellStart"/>
      <w:r w:rsidRPr="00270EEB">
        <w:rPr>
          <w:rFonts w:eastAsia="+mn-ea"/>
          <w:kern w:val="24"/>
          <w:sz w:val="18"/>
          <w:szCs w:val="18"/>
        </w:rPr>
        <w:t>Билибинской</w:t>
      </w:r>
      <w:proofErr w:type="spellEnd"/>
      <w:r w:rsidRPr="00270EEB">
        <w:rPr>
          <w:rFonts w:eastAsia="+mn-ea"/>
          <w:kern w:val="24"/>
          <w:sz w:val="18"/>
          <w:szCs w:val="18"/>
        </w:rPr>
        <w:t xml:space="preserve"> спортивной школой,  </w:t>
      </w:r>
      <w:proofErr w:type="spellStart"/>
      <w:r w:rsidRPr="00270EEB">
        <w:rPr>
          <w:rFonts w:eastAsia="+mn-ea"/>
          <w:kern w:val="24"/>
          <w:sz w:val="18"/>
          <w:szCs w:val="18"/>
        </w:rPr>
        <w:t>Билибинской</w:t>
      </w:r>
      <w:proofErr w:type="spellEnd"/>
      <w:r w:rsidRPr="00270EEB">
        <w:rPr>
          <w:rFonts w:eastAsia="+mn-ea"/>
          <w:kern w:val="24"/>
          <w:sz w:val="18"/>
          <w:szCs w:val="18"/>
        </w:rPr>
        <w:t xml:space="preserve">  школой искусств. Охват детей дополнительным образованием на 31 декабря 2025 года составляет 1 451 человек.</w:t>
      </w:r>
    </w:p>
    <w:p w:rsidR="00270EEB" w:rsidRPr="00270EEB" w:rsidRDefault="00270EEB" w:rsidP="00270EEB">
      <w:pPr>
        <w:ind w:firstLine="709"/>
        <w:jc w:val="both"/>
        <w:rPr>
          <w:sz w:val="18"/>
          <w:szCs w:val="18"/>
        </w:rPr>
      </w:pPr>
      <w:r w:rsidRPr="00270EEB">
        <w:rPr>
          <w:rFonts w:eastAsia="+mn-ea"/>
          <w:kern w:val="24"/>
          <w:sz w:val="18"/>
          <w:szCs w:val="18"/>
        </w:rPr>
        <w:t xml:space="preserve">В образовательное пространство района входит также Чукотский северо-западный техникум города Билибино. Количество учащихся в 2025 году составляет </w:t>
      </w:r>
      <w:r w:rsidRPr="00270EEB">
        <w:rPr>
          <w:sz w:val="18"/>
          <w:szCs w:val="18"/>
        </w:rPr>
        <w:t xml:space="preserve">221 человек, из них 151 обучающихся в Билибинском районе (136 чел.- г. Билибино, 15 чел. – с. Омолон, 70 чел. - </w:t>
      </w:r>
      <w:proofErr w:type="spellStart"/>
      <w:r w:rsidRPr="00270EEB">
        <w:rPr>
          <w:sz w:val="18"/>
          <w:szCs w:val="18"/>
        </w:rPr>
        <w:t>Певек</w:t>
      </w:r>
      <w:proofErr w:type="spellEnd"/>
      <w:r w:rsidRPr="00270EEB">
        <w:rPr>
          <w:sz w:val="18"/>
          <w:szCs w:val="18"/>
        </w:rPr>
        <w:t xml:space="preserve">). </w:t>
      </w:r>
    </w:p>
    <w:p w:rsidR="00270EEB" w:rsidRPr="00270EEB" w:rsidRDefault="00270EEB" w:rsidP="00270EEB">
      <w:pPr>
        <w:kinsoku w:val="0"/>
        <w:overflowPunct w:val="0"/>
        <w:ind w:firstLine="709"/>
        <w:jc w:val="both"/>
        <w:textAlignment w:val="baseline"/>
        <w:rPr>
          <w:sz w:val="18"/>
          <w:szCs w:val="18"/>
        </w:rPr>
      </w:pPr>
      <w:r w:rsidRPr="00270EEB">
        <w:rPr>
          <w:rFonts w:eastAsia="+mn-ea"/>
          <w:kern w:val="24"/>
          <w:sz w:val="18"/>
          <w:szCs w:val="18"/>
        </w:rPr>
        <w:t xml:space="preserve">Финансирование муниципальных образовательных организаций из окружного бюджета (субвенции) по основным статьям затрат за 2025 год на 15% больше аналогичного показателя 2024 года. Увеличился объём финансирования на заработную плату и проезд в отпуск. </w:t>
      </w:r>
      <w:r w:rsidRPr="00270EEB">
        <w:rPr>
          <w:color w:val="000000"/>
          <w:kern w:val="24"/>
          <w:sz w:val="18"/>
          <w:szCs w:val="18"/>
        </w:rPr>
        <w:t>За 2025 год средняя заработная плата педагогов составила 170 970,0 рублей, что на 16 530,0 рублей больше (10%), чем в аналогичном периоде 2024 года (154 440,0 руб.).</w:t>
      </w:r>
    </w:p>
    <w:p w:rsidR="00270EEB" w:rsidRPr="00270EEB" w:rsidRDefault="00270EEB" w:rsidP="00270EEB">
      <w:pPr>
        <w:kinsoku w:val="0"/>
        <w:overflowPunct w:val="0"/>
        <w:ind w:firstLine="709"/>
        <w:contextualSpacing/>
        <w:jc w:val="both"/>
        <w:textAlignment w:val="baseline"/>
        <w:rPr>
          <w:rFonts w:eastAsia="+mn-ea"/>
          <w:kern w:val="24"/>
          <w:sz w:val="18"/>
          <w:szCs w:val="18"/>
        </w:rPr>
      </w:pPr>
      <w:r w:rsidRPr="00270EEB">
        <w:rPr>
          <w:rFonts w:eastAsia="+mn-ea"/>
          <w:kern w:val="24"/>
          <w:sz w:val="18"/>
          <w:szCs w:val="18"/>
        </w:rPr>
        <w:t>Стимулирующую надбавку за высокое педагогическое мастерство в Билибинском муниципальном районе в 2025 году получало 2 человека.</w:t>
      </w:r>
      <w:r w:rsidRPr="00270EEB">
        <w:rPr>
          <w:color w:val="000000"/>
          <w:kern w:val="24"/>
          <w:sz w:val="18"/>
          <w:szCs w:val="18"/>
          <w:lang w:val="x-none"/>
        </w:rPr>
        <w:t xml:space="preserve"> На доплату за педагогическое мастерство в 202</w:t>
      </w:r>
      <w:r w:rsidRPr="00270EEB">
        <w:rPr>
          <w:color w:val="000000"/>
          <w:kern w:val="24"/>
          <w:sz w:val="18"/>
          <w:szCs w:val="18"/>
        </w:rPr>
        <w:t>5</w:t>
      </w:r>
      <w:r w:rsidRPr="00270EEB">
        <w:rPr>
          <w:color w:val="000000"/>
          <w:kern w:val="24"/>
          <w:sz w:val="18"/>
          <w:szCs w:val="18"/>
          <w:lang w:val="x-none"/>
        </w:rPr>
        <w:t xml:space="preserve"> году было реализовано – 468 720,00</w:t>
      </w:r>
      <w:r w:rsidRPr="00270EEB">
        <w:rPr>
          <w:b/>
          <w:bCs/>
          <w:color w:val="000000"/>
          <w:kern w:val="24"/>
          <w:sz w:val="18"/>
          <w:szCs w:val="18"/>
          <w:lang w:val="x-none"/>
        </w:rPr>
        <w:t xml:space="preserve"> </w:t>
      </w:r>
      <w:r w:rsidRPr="00270EEB">
        <w:rPr>
          <w:color w:val="000000"/>
          <w:kern w:val="24"/>
          <w:sz w:val="18"/>
          <w:szCs w:val="18"/>
          <w:lang w:val="x-none"/>
        </w:rPr>
        <w:t>рублей</w:t>
      </w:r>
      <w:r w:rsidRPr="00270EEB">
        <w:rPr>
          <w:rFonts w:eastAsia="+mn-ea"/>
          <w:kern w:val="24"/>
          <w:sz w:val="18"/>
          <w:szCs w:val="18"/>
        </w:rPr>
        <w:t>.</w:t>
      </w:r>
    </w:p>
    <w:p w:rsidR="00270EEB" w:rsidRPr="00270EEB" w:rsidRDefault="00270EEB" w:rsidP="00270EEB">
      <w:pPr>
        <w:kinsoku w:val="0"/>
        <w:overflowPunct w:val="0"/>
        <w:ind w:firstLine="709"/>
        <w:contextualSpacing/>
        <w:jc w:val="both"/>
        <w:textAlignment w:val="baseline"/>
        <w:rPr>
          <w:rFonts w:eastAsia="+mn-ea"/>
          <w:kern w:val="24"/>
          <w:sz w:val="18"/>
          <w:szCs w:val="18"/>
        </w:rPr>
      </w:pPr>
    </w:p>
    <w:p w:rsidR="00270EEB" w:rsidRPr="00270EEB" w:rsidRDefault="00270EEB" w:rsidP="00270EEB">
      <w:pPr>
        <w:kinsoku w:val="0"/>
        <w:overflowPunct w:val="0"/>
        <w:spacing w:before="100" w:beforeAutospacing="1" w:after="100" w:afterAutospacing="1"/>
        <w:contextualSpacing/>
        <w:jc w:val="both"/>
        <w:textAlignment w:val="baseline"/>
        <w:rPr>
          <w:rFonts w:eastAsia="+mn-ea"/>
          <w:kern w:val="24"/>
          <w:sz w:val="18"/>
          <w:szCs w:val="18"/>
        </w:rPr>
      </w:pPr>
    </w:p>
    <w:p w:rsidR="00270EEB" w:rsidRPr="00270EEB" w:rsidRDefault="00270EEB" w:rsidP="00270EEB">
      <w:pPr>
        <w:tabs>
          <w:tab w:val="left" w:pos="368"/>
        </w:tabs>
        <w:kinsoku w:val="0"/>
        <w:overflowPunct w:val="0"/>
        <w:spacing w:line="216" w:lineRule="auto"/>
        <w:jc w:val="center"/>
        <w:textAlignment w:val="baseline"/>
        <w:rPr>
          <w:b/>
          <w:bCs/>
          <w:sz w:val="18"/>
          <w:szCs w:val="18"/>
        </w:rPr>
      </w:pPr>
      <w:r w:rsidRPr="00270EEB">
        <w:rPr>
          <w:b/>
          <w:bCs/>
          <w:sz w:val="18"/>
          <w:szCs w:val="18"/>
        </w:rPr>
        <w:t>Летний отдых детей</w:t>
      </w:r>
    </w:p>
    <w:p w:rsidR="00270EEB" w:rsidRPr="00270EEB" w:rsidRDefault="00270EEB" w:rsidP="00270EEB">
      <w:pPr>
        <w:kinsoku w:val="0"/>
        <w:overflowPunct w:val="0"/>
        <w:ind w:firstLine="709"/>
        <w:contextualSpacing/>
        <w:jc w:val="both"/>
        <w:textAlignment w:val="baseline"/>
        <w:rPr>
          <w:rFonts w:eastAsia="BatangChe"/>
          <w:kern w:val="24"/>
          <w:sz w:val="18"/>
          <w:szCs w:val="18"/>
        </w:rPr>
      </w:pPr>
      <w:r w:rsidRPr="00270EEB">
        <w:rPr>
          <w:rFonts w:eastAsia="BatangChe"/>
          <w:kern w:val="24"/>
          <w:sz w:val="18"/>
          <w:szCs w:val="18"/>
        </w:rPr>
        <w:t xml:space="preserve">Большое внимание уделяется вопросам организации отдыха и оздоровления учащихся в период летних каникул. </w:t>
      </w:r>
    </w:p>
    <w:p w:rsidR="00270EEB" w:rsidRPr="00270EEB" w:rsidRDefault="00270EEB" w:rsidP="00270EEB">
      <w:pPr>
        <w:kinsoku w:val="0"/>
        <w:overflowPunct w:val="0"/>
        <w:spacing w:before="79"/>
        <w:ind w:firstLine="720"/>
        <w:jc w:val="both"/>
        <w:textAlignment w:val="baseline"/>
        <w:rPr>
          <w:sz w:val="18"/>
          <w:szCs w:val="18"/>
        </w:rPr>
      </w:pPr>
      <w:r w:rsidRPr="00270EEB">
        <w:rPr>
          <w:rFonts w:eastAsia="BatangChe"/>
          <w:kern w:val="24"/>
          <w:sz w:val="18"/>
          <w:szCs w:val="18"/>
        </w:rPr>
        <w:t xml:space="preserve">На территории района в 2025 году, функционировало 6 лагерей с дневным пребыванием детей (летние площадки) и во всех школах. Летний оздоровительный лагерь круглосуточного пребывания детей «Молодая гвардия» функционировал в летний период в две смены. Общее число отдохнувших - 660 детей (из них 32 человек выезжали в оленеводческие бригады). </w:t>
      </w:r>
      <w:r w:rsidRPr="00270EEB">
        <w:rPr>
          <w:color w:val="000000"/>
          <w:kern w:val="24"/>
          <w:sz w:val="18"/>
          <w:szCs w:val="18"/>
        </w:rPr>
        <w:t xml:space="preserve">Общее количество отдохнувших на территории Билибинского муниципального района составило 900 детей, что на 4% меньше чем в 2024 году. За пределами района оздоровились 60 </w:t>
      </w:r>
      <w:proofErr w:type="gramStart"/>
      <w:r w:rsidRPr="00270EEB">
        <w:rPr>
          <w:color w:val="000000"/>
          <w:kern w:val="24"/>
          <w:sz w:val="18"/>
          <w:szCs w:val="18"/>
        </w:rPr>
        <w:t>обучающихся</w:t>
      </w:r>
      <w:proofErr w:type="gramEnd"/>
      <w:r w:rsidRPr="00270EEB">
        <w:rPr>
          <w:color w:val="000000"/>
          <w:kern w:val="24"/>
          <w:sz w:val="18"/>
          <w:szCs w:val="18"/>
        </w:rPr>
        <w:t xml:space="preserve">  Билибинского муниципального района. Общее количество детей отдохнувших в летний период составило 960 человек, из них 37 обучающихся дети  участников СВО.</w:t>
      </w:r>
    </w:p>
    <w:p w:rsidR="00270EEB" w:rsidRPr="00270EEB" w:rsidRDefault="00270EEB" w:rsidP="00270EEB">
      <w:pPr>
        <w:kinsoku w:val="0"/>
        <w:overflowPunct w:val="0"/>
        <w:spacing w:before="100" w:beforeAutospacing="1" w:after="100" w:afterAutospacing="1"/>
        <w:ind w:firstLine="709"/>
        <w:contextualSpacing/>
        <w:jc w:val="both"/>
        <w:textAlignment w:val="baseline"/>
        <w:rPr>
          <w:rFonts w:eastAsia="BatangChe"/>
          <w:kern w:val="24"/>
          <w:sz w:val="18"/>
          <w:szCs w:val="18"/>
        </w:rPr>
      </w:pPr>
      <w:r w:rsidRPr="00270EEB">
        <w:rPr>
          <w:rFonts w:eastAsia="BatangChe"/>
          <w:kern w:val="24"/>
          <w:sz w:val="18"/>
          <w:szCs w:val="18"/>
        </w:rPr>
        <w:t xml:space="preserve">Расходы на организацию летнего отдыха составили </w:t>
      </w:r>
      <w:r w:rsidRPr="00270EEB">
        <w:rPr>
          <w:color w:val="000000"/>
          <w:kern w:val="24"/>
          <w:sz w:val="18"/>
          <w:szCs w:val="18"/>
        </w:rPr>
        <w:t>12 065 800 </w:t>
      </w:r>
      <w:r w:rsidRPr="00270EEB">
        <w:rPr>
          <w:rFonts w:eastAsia="BatangChe"/>
          <w:kern w:val="24"/>
          <w:sz w:val="18"/>
          <w:szCs w:val="18"/>
        </w:rPr>
        <w:t>руб.</w:t>
      </w:r>
    </w:p>
    <w:p w:rsidR="00270EEB" w:rsidRPr="00270EEB" w:rsidRDefault="00270EEB" w:rsidP="00270EEB">
      <w:pPr>
        <w:kinsoku w:val="0"/>
        <w:overflowPunct w:val="0"/>
        <w:spacing w:before="100" w:beforeAutospacing="1" w:after="100" w:afterAutospacing="1"/>
        <w:ind w:firstLine="709"/>
        <w:contextualSpacing/>
        <w:jc w:val="both"/>
        <w:textAlignment w:val="baseline"/>
        <w:rPr>
          <w:rFonts w:eastAsia="BatangChe"/>
          <w:kern w:val="24"/>
          <w:sz w:val="18"/>
          <w:szCs w:val="18"/>
        </w:rPr>
      </w:pPr>
    </w:p>
    <w:p w:rsidR="00270EEB" w:rsidRPr="00270EEB" w:rsidRDefault="00270EEB" w:rsidP="00270EEB">
      <w:pPr>
        <w:kinsoku w:val="0"/>
        <w:overflowPunct w:val="0"/>
        <w:ind w:firstLine="709"/>
        <w:contextualSpacing/>
        <w:jc w:val="center"/>
        <w:textAlignment w:val="baseline"/>
        <w:rPr>
          <w:b/>
          <w:bCs/>
          <w:iCs/>
          <w:sz w:val="18"/>
          <w:szCs w:val="18"/>
        </w:rPr>
      </w:pPr>
    </w:p>
    <w:p w:rsidR="00270EEB" w:rsidRPr="00270EEB" w:rsidRDefault="00270EEB" w:rsidP="00270EEB">
      <w:pPr>
        <w:kinsoku w:val="0"/>
        <w:overflowPunct w:val="0"/>
        <w:ind w:firstLine="709"/>
        <w:contextualSpacing/>
        <w:jc w:val="center"/>
        <w:textAlignment w:val="baseline"/>
        <w:rPr>
          <w:b/>
          <w:bCs/>
          <w:iCs/>
          <w:sz w:val="18"/>
          <w:szCs w:val="18"/>
        </w:rPr>
      </w:pPr>
      <w:r w:rsidRPr="00270EEB">
        <w:rPr>
          <w:b/>
          <w:bCs/>
          <w:iCs/>
          <w:sz w:val="18"/>
          <w:szCs w:val="18"/>
        </w:rPr>
        <w:t>Сфера культуры и спорта</w:t>
      </w:r>
    </w:p>
    <w:p w:rsidR="00270EEB" w:rsidRPr="00270EEB" w:rsidRDefault="00270EEB" w:rsidP="00270EEB">
      <w:pPr>
        <w:kinsoku w:val="0"/>
        <w:overflowPunct w:val="0"/>
        <w:ind w:firstLine="709"/>
        <w:contextualSpacing/>
        <w:jc w:val="both"/>
        <w:textAlignment w:val="baseline"/>
        <w:rPr>
          <w:rFonts w:eastAsia="+mn-ea"/>
          <w:kern w:val="24"/>
          <w:sz w:val="18"/>
          <w:szCs w:val="18"/>
        </w:rPr>
      </w:pPr>
      <w:r w:rsidRPr="00270EEB">
        <w:rPr>
          <w:rFonts w:eastAsia="+mn-ea"/>
          <w:kern w:val="24"/>
          <w:sz w:val="18"/>
          <w:szCs w:val="18"/>
        </w:rPr>
        <w:t>Обеспечение воспитания молодого населения в соответствии с демократическими и правовыми ценностями государственно-общественного устройства современной России, в духе патриотических и гражданских ценностей, творческой свободы и культуре инноваций остается основной задачей органов местного самоуправления Билибинского района и подведомственных учреждений.</w:t>
      </w:r>
    </w:p>
    <w:p w:rsidR="00270EEB" w:rsidRPr="00270EEB" w:rsidRDefault="00270EEB" w:rsidP="00270EEB">
      <w:pPr>
        <w:tabs>
          <w:tab w:val="left" w:pos="368"/>
        </w:tabs>
        <w:kinsoku w:val="0"/>
        <w:overflowPunct w:val="0"/>
        <w:spacing w:before="100" w:beforeAutospacing="1" w:after="100" w:afterAutospacing="1"/>
        <w:ind w:firstLine="709"/>
        <w:contextualSpacing/>
        <w:jc w:val="both"/>
        <w:textAlignment w:val="baseline"/>
        <w:rPr>
          <w:rFonts w:eastAsia="+mn-ea"/>
          <w:kern w:val="24"/>
          <w:sz w:val="18"/>
          <w:szCs w:val="18"/>
        </w:rPr>
      </w:pPr>
      <w:r w:rsidRPr="00270EEB">
        <w:rPr>
          <w:rFonts w:eastAsia="+mn-ea"/>
          <w:kern w:val="24"/>
          <w:sz w:val="18"/>
          <w:szCs w:val="18"/>
        </w:rPr>
        <w:t xml:space="preserve">Для повышения уровня доступности культурных благ и услуг для жителей района в 2025 году были проведены текущие ремонтные работы Отдела обслуживания № 4 (Илирней) МАУК «Центральная библиотека Билибинского муниципального района», Дворца культуры г. Билибино, Домов культуры с. Анюйск, с. Островное, с. Кепервеем.      В рамках освоения субсидии </w:t>
      </w:r>
      <w:r w:rsidRPr="00270EEB">
        <w:rPr>
          <w:sz w:val="18"/>
          <w:szCs w:val="18"/>
        </w:rPr>
        <w:t>«</w:t>
      </w:r>
      <w:r w:rsidRPr="00270EEB">
        <w:rPr>
          <w:color w:val="000000"/>
          <w:sz w:val="18"/>
          <w:szCs w:val="18"/>
          <w:lang w:eastAsia="zh-CN"/>
        </w:rPr>
        <w:t>Техническое оснащение региональных и муниципальных музеев</w:t>
      </w:r>
      <w:r w:rsidRPr="00270EEB">
        <w:rPr>
          <w:sz w:val="18"/>
          <w:szCs w:val="18"/>
        </w:rPr>
        <w:t xml:space="preserve">» закуплено </w:t>
      </w:r>
      <w:r w:rsidRPr="00270EEB">
        <w:rPr>
          <w:rFonts w:eastAsia="Calibri"/>
          <w:sz w:val="18"/>
          <w:szCs w:val="18"/>
          <w:lang w:eastAsia="en-US"/>
        </w:rPr>
        <w:t xml:space="preserve">выставочное оборудование, манекены </w:t>
      </w:r>
      <w:proofErr w:type="gramStart"/>
      <w:r w:rsidRPr="00270EEB">
        <w:rPr>
          <w:rFonts w:eastAsia="Calibri"/>
          <w:sz w:val="18"/>
          <w:szCs w:val="18"/>
          <w:lang w:eastAsia="en-US"/>
        </w:rPr>
        <w:t>для</w:t>
      </w:r>
      <w:proofErr w:type="gramEnd"/>
      <w:r w:rsidRPr="00270EEB">
        <w:rPr>
          <w:rFonts w:eastAsia="Calibri"/>
          <w:sz w:val="18"/>
          <w:szCs w:val="18"/>
          <w:lang w:eastAsia="en-US"/>
        </w:rPr>
        <w:t xml:space="preserve"> </w:t>
      </w:r>
      <w:proofErr w:type="gramStart"/>
      <w:r w:rsidRPr="00270EEB">
        <w:rPr>
          <w:rFonts w:eastAsia="Calibri"/>
          <w:sz w:val="18"/>
          <w:szCs w:val="18"/>
          <w:lang w:eastAsia="en-US"/>
        </w:rPr>
        <w:t>МАУК</w:t>
      </w:r>
      <w:proofErr w:type="gramEnd"/>
      <w:r w:rsidRPr="00270EEB">
        <w:rPr>
          <w:rFonts w:eastAsia="Calibri"/>
          <w:sz w:val="18"/>
          <w:szCs w:val="18"/>
          <w:lang w:eastAsia="en-US"/>
        </w:rPr>
        <w:t xml:space="preserve"> «Билибинский краеведческий музей имени Г.С. Глазырина».</w:t>
      </w:r>
      <w:r w:rsidRPr="00270EEB">
        <w:rPr>
          <w:rFonts w:eastAsia="Calibri"/>
          <w:color w:val="000000"/>
          <w:kern w:val="24"/>
          <w:sz w:val="18"/>
          <w:szCs w:val="18"/>
        </w:rPr>
        <w:t xml:space="preserve"> Реализован социальный проект «Ритмы Севера с. Омолон» </w:t>
      </w:r>
      <w:r w:rsidRPr="00270EEB">
        <w:rPr>
          <w:color w:val="000000"/>
          <w:kern w:val="24"/>
          <w:sz w:val="18"/>
          <w:szCs w:val="18"/>
        </w:rPr>
        <w:t>по направлению «Поддержка традиций коренных малочисленных народов Севера, Сибири и Дальнего Востока Российской Федерации, включающие в себя методы традиционного природопользования».</w:t>
      </w:r>
    </w:p>
    <w:p w:rsidR="00270EEB" w:rsidRPr="00270EEB" w:rsidRDefault="00270EEB" w:rsidP="00270EEB">
      <w:pPr>
        <w:kinsoku w:val="0"/>
        <w:overflowPunct w:val="0"/>
        <w:spacing w:before="100" w:beforeAutospacing="1" w:after="100" w:afterAutospacing="1"/>
        <w:ind w:firstLine="709"/>
        <w:contextualSpacing/>
        <w:jc w:val="both"/>
        <w:textAlignment w:val="baseline"/>
        <w:rPr>
          <w:kern w:val="24"/>
          <w:sz w:val="18"/>
          <w:szCs w:val="18"/>
        </w:rPr>
      </w:pPr>
      <w:r w:rsidRPr="00270EEB">
        <w:rPr>
          <w:kern w:val="24"/>
          <w:sz w:val="18"/>
          <w:szCs w:val="18"/>
        </w:rPr>
        <w:t>В 2025 году в сфере физической культуры и спорта мероприятия направлены:</w:t>
      </w:r>
    </w:p>
    <w:p w:rsidR="00270EEB" w:rsidRPr="00270EEB" w:rsidRDefault="00270EEB" w:rsidP="00270EEB">
      <w:pPr>
        <w:kinsoku w:val="0"/>
        <w:overflowPunct w:val="0"/>
        <w:spacing w:before="100" w:beforeAutospacing="1" w:after="100" w:afterAutospacing="1"/>
        <w:ind w:firstLine="709"/>
        <w:contextualSpacing/>
        <w:jc w:val="both"/>
        <w:textAlignment w:val="baseline"/>
        <w:rPr>
          <w:kern w:val="24"/>
          <w:sz w:val="18"/>
          <w:szCs w:val="18"/>
        </w:rPr>
      </w:pPr>
      <w:r w:rsidRPr="00270EEB">
        <w:rPr>
          <w:kern w:val="24"/>
          <w:sz w:val="18"/>
          <w:szCs w:val="18"/>
        </w:rPr>
        <w:t>- на формирование культуры и ценностей здорового образа жизни как основы устойчивого развития общества и качества жизни населения;</w:t>
      </w:r>
    </w:p>
    <w:p w:rsidR="00270EEB" w:rsidRPr="00270EEB" w:rsidRDefault="00270EEB" w:rsidP="00270EEB">
      <w:pPr>
        <w:kinsoku w:val="0"/>
        <w:overflowPunct w:val="0"/>
        <w:spacing w:before="100" w:beforeAutospacing="1" w:after="100" w:afterAutospacing="1"/>
        <w:ind w:firstLine="709"/>
        <w:contextualSpacing/>
        <w:jc w:val="both"/>
        <w:textAlignment w:val="baseline"/>
        <w:rPr>
          <w:kern w:val="24"/>
          <w:sz w:val="18"/>
          <w:szCs w:val="18"/>
        </w:rPr>
      </w:pPr>
      <w:r w:rsidRPr="00270EEB">
        <w:rPr>
          <w:kern w:val="24"/>
          <w:sz w:val="18"/>
          <w:szCs w:val="18"/>
        </w:rPr>
        <w:t>- на создание необходимых условий для поступательного развития сферы физической культуры и спорта;</w:t>
      </w:r>
    </w:p>
    <w:p w:rsidR="00270EEB" w:rsidRPr="00270EEB" w:rsidRDefault="00270EEB" w:rsidP="00270EEB">
      <w:pPr>
        <w:kinsoku w:val="0"/>
        <w:overflowPunct w:val="0"/>
        <w:spacing w:before="100" w:beforeAutospacing="1" w:after="100" w:afterAutospacing="1"/>
        <w:ind w:firstLine="709"/>
        <w:contextualSpacing/>
        <w:jc w:val="both"/>
        <w:textAlignment w:val="baseline"/>
        <w:rPr>
          <w:kern w:val="24"/>
          <w:sz w:val="18"/>
          <w:szCs w:val="18"/>
        </w:rPr>
      </w:pPr>
      <w:r w:rsidRPr="00270EEB">
        <w:rPr>
          <w:kern w:val="24"/>
          <w:sz w:val="18"/>
          <w:szCs w:val="18"/>
        </w:rPr>
        <w:t>- на повышение экономической привлекательности и эффективности функционирования сферы физической культуры и спорта;</w:t>
      </w:r>
    </w:p>
    <w:p w:rsidR="00270EEB" w:rsidRPr="00270EEB" w:rsidRDefault="00270EEB" w:rsidP="00270EEB">
      <w:pPr>
        <w:kinsoku w:val="0"/>
        <w:overflowPunct w:val="0"/>
        <w:spacing w:before="100" w:beforeAutospacing="1"/>
        <w:ind w:firstLine="709"/>
        <w:contextualSpacing/>
        <w:jc w:val="both"/>
        <w:textAlignment w:val="baseline"/>
        <w:rPr>
          <w:kern w:val="24"/>
          <w:sz w:val="18"/>
          <w:szCs w:val="18"/>
        </w:rPr>
      </w:pPr>
      <w:r w:rsidRPr="00270EEB">
        <w:rPr>
          <w:kern w:val="24"/>
          <w:sz w:val="18"/>
          <w:szCs w:val="18"/>
        </w:rPr>
        <w:t xml:space="preserve">- на </w:t>
      </w:r>
      <w:r w:rsidRPr="00270EEB">
        <w:rPr>
          <w:sz w:val="18"/>
          <w:szCs w:val="18"/>
        </w:rPr>
        <w:t>формирование и подготовку сборных команд района, обеспечение их участия в соревнованиях различного уровня;</w:t>
      </w:r>
    </w:p>
    <w:p w:rsidR="00270EEB" w:rsidRPr="00270EEB" w:rsidRDefault="00270EEB" w:rsidP="00270EEB">
      <w:pPr>
        <w:ind w:firstLine="709"/>
        <w:contextualSpacing/>
        <w:jc w:val="both"/>
        <w:rPr>
          <w:sz w:val="18"/>
          <w:szCs w:val="18"/>
        </w:rPr>
      </w:pPr>
      <w:r w:rsidRPr="00270EEB">
        <w:rPr>
          <w:sz w:val="18"/>
          <w:szCs w:val="18"/>
        </w:rPr>
        <w:t>- на популяризацию Всероссийского физкультурно-спортивного комплекса «Готов к труду и обороне».</w:t>
      </w:r>
    </w:p>
    <w:p w:rsidR="00270EEB" w:rsidRPr="00270EEB" w:rsidRDefault="00270EEB" w:rsidP="00270EEB">
      <w:pPr>
        <w:kinsoku w:val="0"/>
        <w:overflowPunct w:val="0"/>
        <w:ind w:firstLine="709"/>
        <w:contextualSpacing/>
        <w:jc w:val="both"/>
        <w:textAlignment w:val="baseline"/>
        <w:rPr>
          <w:kern w:val="24"/>
          <w:sz w:val="18"/>
          <w:szCs w:val="18"/>
        </w:rPr>
      </w:pPr>
      <w:r w:rsidRPr="00270EEB">
        <w:rPr>
          <w:kern w:val="24"/>
          <w:sz w:val="18"/>
          <w:szCs w:val="18"/>
        </w:rPr>
        <w:t xml:space="preserve">В районе имеется 12 организаций, осуществляющих физкультурно-оздоровительную работу. Спортивная инфраструктура Билибинского района включает в себя спортивные залы, ледовую арену (каток г. Билибино), многофункциональную спортивную площадку с искусственным покрытием, площадку </w:t>
      </w:r>
      <w:proofErr w:type="spellStart"/>
      <w:r w:rsidRPr="00270EEB">
        <w:rPr>
          <w:kern w:val="24"/>
          <w:sz w:val="18"/>
          <w:szCs w:val="18"/>
        </w:rPr>
        <w:t>Workout</w:t>
      </w:r>
      <w:proofErr w:type="spellEnd"/>
      <w:r w:rsidRPr="00270EEB">
        <w:rPr>
          <w:kern w:val="24"/>
          <w:sz w:val="18"/>
          <w:szCs w:val="18"/>
        </w:rPr>
        <w:t>, площадку с уличными тренажерами, баскетбольную площадку, игровые площадки, плавательный бассейн.</w:t>
      </w:r>
    </w:p>
    <w:p w:rsidR="00270EEB" w:rsidRPr="00270EEB" w:rsidRDefault="00270EEB" w:rsidP="00270EEB">
      <w:pPr>
        <w:kinsoku w:val="0"/>
        <w:overflowPunct w:val="0"/>
        <w:spacing w:before="100" w:beforeAutospacing="1" w:after="100" w:afterAutospacing="1"/>
        <w:ind w:firstLine="709"/>
        <w:contextualSpacing/>
        <w:jc w:val="both"/>
        <w:textAlignment w:val="baseline"/>
        <w:rPr>
          <w:kern w:val="24"/>
          <w:sz w:val="18"/>
          <w:szCs w:val="18"/>
        </w:rPr>
      </w:pPr>
      <w:r w:rsidRPr="00270EEB">
        <w:rPr>
          <w:kern w:val="24"/>
          <w:sz w:val="18"/>
          <w:szCs w:val="18"/>
        </w:rPr>
        <w:t>В отчетный период были проведены спортивные мероприятия окружного масштаба турнир по хоккею «Северная шайба» среди любительских команд. В рамках развития и поддержки национальных видов спорта проведены гонки на оленьих упряжках «</w:t>
      </w:r>
      <w:proofErr w:type="spellStart"/>
      <w:r w:rsidRPr="00270EEB">
        <w:rPr>
          <w:kern w:val="24"/>
          <w:sz w:val="18"/>
          <w:szCs w:val="18"/>
        </w:rPr>
        <w:t>Эракор</w:t>
      </w:r>
      <w:proofErr w:type="spellEnd"/>
      <w:r w:rsidRPr="00270EEB">
        <w:rPr>
          <w:kern w:val="24"/>
          <w:sz w:val="18"/>
          <w:szCs w:val="18"/>
        </w:rPr>
        <w:t>».</w:t>
      </w:r>
    </w:p>
    <w:p w:rsidR="00270EEB" w:rsidRPr="00270EEB" w:rsidRDefault="00270EEB" w:rsidP="00270EEB">
      <w:pPr>
        <w:kinsoku w:val="0"/>
        <w:overflowPunct w:val="0"/>
        <w:spacing w:before="100" w:beforeAutospacing="1" w:after="100" w:afterAutospacing="1"/>
        <w:ind w:firstLine="709"/>
        <w:contextualSpacing/>
        <w:jc w:val="both"/>
        <w:textAlignment w:val="baseline"/>
        <w:rPr>
          <w:kern w:val="24"/>
          <w:sz w:val="18"/>
          <w:szCs w:val="18"/>
        </w:rPr>
      </w:pPr>
    </w:p>
    <w:p w:rsidR="00270EEB" w:rsidRPr="00270EEB" w:rsidRDefault="00270EEB" w:rsidP="00270EEB">
      <w:pPr>
        <w:tabs>
          <w:tab w:val="left" w:pos="368"/>
        </w:tabs>
        <w:kinsoku w:val="0"/>
        <w:overflowPunct w:val="0"/>
        <w:spacing w:before="100" w:beforeAutospacing="1" w:after="100" w:afterAutospacing="1"/>
        <w:ind w:firstLine="709"/>
        <w:contextualSpacing/>
        <w:jc w:val="center"/>
        <w:textAlignment w:val="baseline"/>
        <w:rPr>
          <w:rFonts w:eastAsia="+mn-ea"/>
          <w:b/>
          <w:kern w:val="24"/>
          <w:sz w:val="18"/>
          <w:szCs w:val="18"/>
        </w:rPr>
      </w:pPr>
      <w:r w:rsidRPr="00270EEB">
        <w:rPr>
          <w:rFonts w:eastAsia="+mn-ea"/>
          <w:b/>
          <w:kern w:val="24"/>
          <w:sz w:val="18"/>
          <w:szCs w:val="18"/>
        </w:rPr>
        <w:t>Спортивные мероприятия.</w:t>
      </w:r>
    </w:p>
    <w:p w:rsidR="00270EEB" w:rsidRPr="00270EEB" w:rsidRDefault="00270EEB" w:rsidP="00270EEB">
      <w:pPr>
        <w:kinsoku w:val="0"/>
        <w:overflowPunct w:val="0"/>
        <w:spacing w:before="100" w:beforeAutospacing="1"/>
        <w:ind w:firstLine="709"/>
        <w:contextualSpacing/>
        <w:jc w:val="both"/>
        <w:textAlignment w:val="baseline"/>
        <w:rPr>
          <w:kern w:val="24"/>
          <w:sz w:val="18"/>
          <w:szCs w:val="18"/>
        </w:rPr>
      </w:pPr>
      <w:r w:rsidRPr="00270EEB">
        <w:rPr>
          <w:kern w:val="24"/>
          <w:sz w:val="18"/>
          <w:szCs w:val="18"/>
        </w:rPr>
        <w:t>В районе имеется 12 организаций, осуществляющих физкультурно-оздоровительную работу: 6 общеобразовательных школ, 2 дошкольные организации, Чукотский северо-западный техникум г. Билибино, Билибинская  спортивная школа,  Билибинский районный Центр дополнительного образования, Спортивно-оздоровительный комплекс г. Билибино.</w:t>
      </w:r>
    </w:p>
    <w:p w:rsidR="00270EEB" w:rsidRPr="00270EEB" w:rsidRDefault="00270EEB" w:rsidP="00270EEB">
      <w:pPr>
        <w:kinsoku w:val="0"/>
        <w:overflowPunct w:val="0"/>
        <w:spacing w:before="100" w:beforeAutospacing="1"/>
        <w:ind w:firstLine="709"/>
        <w:contextualSpacing/>
        <w:jc w:val="both"/>
        <w:textAlignment w:val="baseline"/>
        <w:rPr>
          <w:kern w:val="24"/>
          <w:sz w:val="18"/>
          <w:szCs w:val="18"/>
        </w:rPr>
      </w:pPr>
      <w:r w:rsidRPr="00270EEB">
        <w:rPr>
          <w:kern w:val="24"/>
          <w:sz w:val="18"/>
          <w:szCs w:val="18"/>
        </w:rPr>
        <w:t xml:space="preserve">Спортивная инфраструктура Билибинского района включает в себя спортивные залы, ледовую арену (каток г. Билибино), многофункциональную спортивную площадку с искусственным покрытием, площадку </w:t>
      </w:r>
      <w:proofErr w:type="spellStart"/>
      <w:r w:rsidRPr="00270EEB">
        <w:rPr>
          <w:kern w:val="24"/>
          <w:sz w:val="18"/>
          <w:szCs w:val="18"/>
        </w:rPr>
        <w:t>Workout</w:t>
      </w:r>
      <w:proofErr w:type="spellEnd"/>
      <w:r w:rsidRPr="00270EEB">
        <w:rPr>
          <w:kern w:val="24"/>
          <w:sz w:val="18"/>
          <w:szCs w:val="18"/>
        </w:rPr>
        <w:t>, площадку с уличными тренажерами, баскетбольную площадку, игровые площадки.</w:t>
      </w:r>
    </w:p>
    <w:p w:rsidR="00270EEB" w:rsidRPr="00270EEB" w:rsidRDefault="00270EEB" w:rsidP="00270EEB">
      <w:pPr>
        <w:autoSpaceDE w:val="0"/>
        <w:autoSpaceDN w:val="0"/>
        <w:ind w:firstLine="709"/>
        <w:jc w:val="both"/>
        <w:rPr>
          <w:color w:val="000000"/>
          <w:sz w:val="18"/>
          <w:szCs w:val="18"/>
        </w:rPr>
      </w:pPr>
      <w:r w:rsidRPr="00270EEB">
        <w:rPr>
          <w:rFonts w:eastAsia="Calibri"/>
          <w:kern w:val="24"/>
          <w:sz w:val="18"/>
          <w:szCs w:val="18"/>
          <w:lang w:eastAsia="en-US"/>
        </w:rPr>
        <w:t xml:space="preserve"> </w:t>
      </w:r>
      <w:proofErr w:type="gramStart"/>
      <w:r w:rsidRPr="00270EEB">
        <w:rPr>
          <w:color w:val="000000"/>
          <w:sz w:val="18"/>
          <w:szCs w:val="18"/>
        </w:rPr>
        <w:t>В развитии спорта принимают участие предприятия,  организации и учреждения района, среди них, АО «Концерн Росэнергоатом» филиал  «Билибинская атомная станция», ЗАО «Рудник «Каральвеем», Старательская артель «Луч», Старательская  артель «Сияние», ООО УК «</w:t>
      </w:r>
      <w:proofErr w:type="spellStart"/>
      <w:r w:rsidRPr="00270EEB">
        <w:rPr>
          <w:sz w:val="18"/>
          <w:szCs w:val="18"/>
        </w:rPr>
        <w:t>Баимская</w:t>
      </w:r>
      <w:proofErr w:type="spellEnd"/>
      <w:r w:rsidRPr="00270EEB">
        <w:rPr>
          <w:sz w:val="18"/>
          <w:szCs w:val="18"/>
        </w:rPr>
        <w:t>»</w:t>
      </w:r>
      <w:r w:rsidRPr="00270EEB">
        <w:rPr>
          <w:color w:val="FF0000"/>
          <w:sz w:val="18"/>
          <w:szCs w:val="18"/>
        </w:rPr>
        <w:t xml:space="preserve">, </w:t>
      </w:r>
      <w:r w:rsidRPr="00270EEB">
        <w:rPr>
          <w:color w:val="000000"/>
          <w:sz w:val="18"/>
          <w:szCs w:val="18"/>
        </w:rPr>
        <w:t>а также силовые структуры:</w:t>
      </w:r>
      <w:proofErr w:type="gramEnd"/>
      <w:r w:rsidRPr="00270EEB">
        <w:rPr>
          <w:color w:val="000000"/>
          <w:sz w:val="18"/>
          <w:szCs w:val="18"/>
        </w:rPr>
        <w:t xml:space="preserve"> ФГКУ «7 ПЧ ФПС по ЧАО», МОМВД «Билибинский», ВЧ-3537, ВЧ-46179Б, </w:t>
      </w:r>
      <w:proofErr w:type="spellStart"/>
      <w:r w:rsidRPr="00270EEB">
        <w:rPr>
          <w:color w:val="000000"/>
          <w:sz w:val="18"/>
          <w:szCs w:val="18"/>
        </w:rPr>
        <w:t>Атомохрана</w:t>
      </w:r>
      <w:proofErr w:type="spellEnd"/>
      <w:r w:rsidRPr="00270EEB">
        <w:rPr>
          <w:color w:val="000000"/>
          <w:sz w:val="18"/>
          <w:szCs w:val="18"/>
        </w:rPr>
        <w:t>,  В проводимых соревнованиях города и за его пределами работники данных организаций принимают активное участие.</w:t>
      </w:r>
    </w:p>
    <w:p w:rsidR="00270EEB" w:rsidRPr="00270EEB" w:rsidRDefault="00270EEB" w:rsidP="00270EEB">
      <w:pPr>
        <w:kinsoku w:val="0"/>
        <w:overflowPunct w:val="0"/>
        <w:ind w:firstLine="709"/>
        <w:contextualSpacing/>
        <w:jc w:val="both"/>
        <w:textAlignment w:val="baseline"/>
        <w:rPr>
          <w:kern w:val="24"/>
          <w:sz w:val="18"/>
          <w:szCs w:val="18"/>
        </w:rPr>
      </w:pPr>
      <w:r w:rsidRPr="00270EEB">
        <w:rPr>
          <w:kern w:val="24"/>
          <w:sz w:val="18"/>
          <w:szCs w:val="18"/>
        </w:rPr>
        <w:lastRenderedPageBreak/>
        <w:t>В 2025 году в сфере физической культуры и спорта мероприятия  были направлены:</w:t>
      </w:r>
    </w:p>
    <w:p w:rsidR="00270EEB" w:rsidRPr="00270EEB" w:rsidRDefault="00270EEB" w:rsidP="00270EEB">
      <w:pPr>
        <w:ind w:firstLine="709"/>
        <w:contextualSpacing/>
        <w:jc w:val="both"/>
        <w:rPr>
          <w:sz w:val="18"/>
          <w:szCs w:val="18"/>
        </w:rPr>
      </w:pPr>
      <w:r w:rsidRPr="00270EEB">
        <w:rPr>
          <w:sz w:val="18"/>
          <w:szCs w:val="18"/>
        </w:rPr>
        <w:t>- формирование, подготовка сборных команд района, обеспечение их участия в соревнованиях различного уровня;</w:t>
      </w:r>
    </w:p>
    <w:p w:rsidR="00270EEB" w:rsidRPr="00270EEB" w:rsidRDefault="00270EEB" w:rsidP="00270EEB">
      <w:pPr>
        <w:ind w:firstLine="709"/>
        <w:contextualSpacing/>
        <w:jc w:val="both"/>
        <w:rPr>
          <w:sz w:val="18"/>
          <w:szCs w:val="18"/>
        </w:rPr>
      </w:pPr>
      <w:r w:rsidRPr="00270EEB">
        <w:rPr>
          <w:sz w:val="18"/>
          <w:szCs w:val="18"/>
        </w:rPr>
        <w:t>- популяризацию Всероссийского физкультурно-спортивного комплекса «Готов к труду и обороне».</w:t>
      </w:r>
    </w:p>
    <w:p w:rsidR="00270EEB" w:rsidRPr="00270EEB" w:rsidRDefault="00270EEB" w:rsidP="00270EEB">
      <w:pPr>
        <w:ind w:firstLine="709"/>
        <w:contextualSpacing/>
        <w:jc w:val="both"/>
        <w:rPr>
          <w:sz w:val="18"/>
          <w:szCs w:val="18"/>
        </w:rPr>
      </w:pPr>
      <w:r w:rsidRPr="00270EEB">
        <w:rPr>
          <w:sz w:val="18"/>
          <w:szCs w:val="18"/>
        </w:rPr>
        <w:t>- организация деятельности спортивных секций;</w:t>
      </w:r>
    </w:p>
    <w:p w:rsidR="00270EEB" w:rsidRPr="00270EEB" w:rsidRDefault="00270EEB" w:rsidP="00270EEB">
      <w:pPr>
        <w:ind w:firstLine="709"/>
        <w:contextualSpacing/>
        <w:jc w:val="both"/>
        <w:rPr>
          <w:sz w:val="18"/>
          <w:szCs w:val="18"/>
        </w:rPr>
      </w:pPr>
      <w:r w:rsidRPr="00270EEB">
        <w:rPr>
          <w:sz w:val="18"/>
          <w:szCs w:val="18"/>
        </w:rPr>
        <w:t>- организация и проведение различных по форме спортивно-массовых мероприятий (первенства, чемпионаты, кубки по игровым видам спорта, соревнования по национальным видам спорта, спортивные праздники).</w:t>
      </w:r>
    </w:p>
    <w:p w:rsidR="00270EEB" w:rsidRPr="00270EEB" w:rsidRDefault="00270EEB" w:rsidP="00270EEB">
      <w:pPr>
        <w:ind w:firstLine="720"/>
        <w:jc w:val="both"/>
        <w:rPr>
          <w:sz w:val="18"/>
          <w:szCs w:val="18"/>
        </w:rPr>
      </w:pPr>
      <w:r w:rsidRPr="00270EEB">
        <w:rPr>
          <w:sz w:val="18"/>
          <w:szCs w:val="18"/>
        </w:rPr>
        <w:t xml:space="preserve">35  спортивных мероприятий, организовано и проведено отделом культуры, спорта и молодёжной политики Управления социальной политики Администрации МО БМР, в которых приняли участие </w:t>
      </w:r>
      <w:r w:rsidRPr="00270EEB">
        <w:rPr>
          <w:b/>
          <w:sz w:val="18"/>
          <w:szCs w:val="18"/>
        </w:rPr>
        <w:t xml:space="preserve">3493 </w:t>
      </w:r>
      <w:r w:rsidRPr="00270EEB">
        <w:rPr>
          <w:sz w:val="18"/>
          <w:szCs w:val="18"/>
        </w:rPr>
        <w:t>человека. В соревнованиях по гонкам на оленьих упряжках «</w:t>
      </w:r>
      <w:proofErr w:type="spellStart"/>
      <w:r w:rsidRPr="00270EEB">
        <w:rPr>
          <w:sz w:val="18"/>
          <w:szCs w:val="18"/>
        </w:rPr>
        <w:t>Эракор</w:t>
      </w:r>
      <w:proofErr w:type="spellEnd"/>
      <w:r w:rsidRPr="00270EEB">
        <w:rPr>
          <w:sz w:val="18"/>
          <w:szCs w:val="18"/>
        </w:rPr>
        <w:t>» приняли участие 36 человек.</w:t>
      </w:r>
    </w:p>
    <w:p w:rsidR="00270EEB" w:rsidRPr="00270EEB" w:rsidRDefault="00270EEB" w:rsidP="00270EEB">
      <w:pPr>
        <w:ind w:firstLine="720"/>
        <w:jc w:val="both"/>
        <w:rPr>
          <w:sz w:val="18"/>
          <w:szCs w:val="18"/>
        </w:rPr>
      </w:pPr>
      <w:r w:rsidRPr="00270EEB">
        <w:rPr>
          <w:sz w:val="18"/>
          <w:szCs w:val="18"/>
        </w:rPr>
        <w:t xml:space="preserve">Так же на территории Билибинского муниципального района </w:t>
      </w:r>
      <w:r w:rsidRPr="00270EEB">
        <w:rPr>
          <w:rFonts w:eastAsia="Calibri"/>
          <w:sz w:val="18"/>
          <w:szCs w:val="18"/>
          <w:lang w:eastAsia="en-US"/>
        </w:rPr>
        <w:t>реализовываются мероприятия Всероссийского физкультурно-спортивного комплекса "Готов к труду и обороне" (ГТО)».</w:t>
      </w:r>
    </w:p>
    <w:p w:rsidR="00270EEB" w:rsidRPr="00270EEB" w:rsidRDefault="00270EEB" w:rsidP="00270EEB">
      <w:pPr>
        <w:jc w:val="both"/>
        <w:rPr>
          <w:sz w:val="18"/>
          <w:szCs w:val="18"/>
        </w:rPr>
      </w:pPr>
      <w:r w:rsidRPr="00270EEB">
        <w:rPr>
          <w:sz w:val="18"/>
          <w:szCs w:val="18"/>
        </w:rPr>
        <w:t xml:space="preserve"> </w:t>
      </w:r>
      <w:r w:rsidRPr="00270EEB">
        <w:rPr>
          <w:sz w:val="18"/>
          <w:szCs w:val="18"/>
        </w:rPr>
        <w:tab/>
      </w:r>
      <w:proofErr w:type="gramStart"/>
      <w:r w:rsidRPr="00270EEB">
        <w:rPr>
          <w:sz w:val="18"/>
          <w:szCs w:val="18"/>
        </w:rPr>
        <w:t>Самыми  популярными в районе остаются такие виды спорта, как волейбол, футбол, баскетбол, бокс, дзюдо, северное многоборье, хоккей, плавание, настольный теннис:</w:t>
      </w:r>
      <w:proofErr w:type="gramEnd"/>
    </w:p>
    <w:p w:rsidR="00270EEB" w:rsidRPr="00270EEB" w:rsidRDefault="00270EEB" w:rsidP="00270EEB">
      <w:pPr>
        <w:tabs>
          <w:tab w:val="left" w:pos="993"/>
        </w:tabs>
        <w:jc w:val="both"/>
        <w:rPr>
          <w:sz w:val="18"/>
          <w:szCs w:val="18"/>
        </w:rPr>
      </w:pPr>
      <w:r w:rsidRPr="00270EEB">
        <w:rPr>
          <w:sz w:val="18"/>
          <w:szCs w:val="18"/>
        </w:rPr>
        <w:t>- турнир по хоккею «Северная шайба» среди любительских команд;</w:t>
      </w:r>
    </w:p>
    <w:p w:rsidR="00270EEB" w:rsidRPr="00270EEB" w:rsidRDefault="00270EEB" w:rsidP="00270EEB">
      <w:pPr>
        <w:tabs>
          <w:tab w:val="left" w:pos="993"/>
        </w:tabs>
        <w:jc w:val="both"/>
        <w:rPr>
          <w:sz w:val="18"/>
          <w:szCs w:val="18"/>
        </w:rPr>
      </w:pPr>
      <w:r w:rsidRPr="00270EEB">
        <w:rPr>
          <w:sz w:val="18"/>
          <w:szCs w:val="18"/>
        </w:rPr>
        <w:t xml:space="preserve">- Всероссийская массовая лыжная гонка «Лыжня России»; </w:t>
      </w:r>
    </w:p>
    <w:p w:rsidR="00270EEB" w:rsidRPr="00270EEB" w:rsidRDefault="00270EEB" w:rsidP="00270EEB">
      <w:pPr>
        <w:tabs>
          <w:tab w:val="left" w:pos="993"/>
        </w:tabs>
        <w:jc w:val="both"/>
        <w:rPr>
          <w:sz w:val="18"/>
          <w:szCs w:val="18"/>
        </w:rPr>
      </w:pPr>
      <w:r w:rsidRPr="00270EEB">
        <w:rPr>
          <w:sz w:val="18"/>
          <w:szCs w:val="18"/>
        </w:rPr>
        <w:t>- Всероссийский полумарафон «</w:t>
      </w:r>
      <w:proofErr w:type="spellStart"/>
      <w:r w:rsidRPr="00270EEB">
        <w:rPr>
          <w:sz w:val="18"/>
          <w:szCs w:val="18"/>
        </w:rPr>
        <w:t>ЗаБег</w:t>
      </w:r>
      <w:proofErr w:type="gramStart"/>
      <w:r w:rsidRPr="00270EEB">
        <w:rPr>
          <w:sz w:val="18"/>
          <w:szCs w:val="18"/>
        </w:rPr>
        <w:t>.Р</w:t>
      </w:r>
      <w:proofErr w:type="gramEnd"/>
      <w:r w:rsidRPr="00270EEB">
        <w:rPr>
          <w:sz w:val="18"/>
          <w:szCs w:val="18"/>
        </w:rPr>
        <w:t>Ф</w:t>
      </w:r>
      <w:proofErr w:type="spellEnd"/>
      <w:r w:rsidRPr="00270EEB">
        <w:rPr>
          <w:sz w:val="18"/>
          <w:szCs w:val="18"/>
        </w:rPr>
        <w:t>»;</w:t>
      </w:r>
    </w:p>
    <w:p w:rsidR="00270EEB" w:rsidRPr="00270EEB" w:rsidRDefault="00270EEB" w:rsidP="00270EEB">
      <w:pPr>
        <w:tabs>
          <w:tab w:val="left" w:pos="993"/>
        </w:tabs>
        <w:jc w:val="both"/>
        <w:rPr>
          <w:sz w:val="18"/>
          <w:szCs w:val="18"/>
        </w:rPr>
      </w:pPr>
      <w:r w:rsidRPr="00270EEB">
        <w:rPr>
          <w:sz w:val="18"/>
          <w:szCs w:val="18"/>
        </w:rPr>
        <w:t>- Всероссийский день велосипедиста;</w:t>
      </w:r>
    </w:p>
    <w:p w:rsidR="00270EEB" w:rsidRPr="00270EEB" w:rsidRDefault="00270EEB" w:rsidP="00270EEB">
      <w:pPr>
        <w:tabs>
          <w:tab w:val="left" w:pos="993"/>
        </w:tabs>
        <w:jc w:val="both"/>
        <w:rPr>
          <w:sz w:val="18"/>
          <w:szCs w:val="18"/>
        </w:rPr>
      </w:pPr>
      <w:r w:rsidRPr="00270EEB">
        <w:rPr>
          <w:sz w:val="18"/>
          <w:szCs w:val="18"/>
        </w:rPr>
        <w:t>- Всероссийские массовые соревнования «Олимпийский день»;</w:t>
      </w:r>
    </w:p>
    <w:p w:rsidR="00270EEB" w:rsidRPr="00270EEB" w:rsidRDefault="00270EEB" w:rsidP="00270EEB">
      <w:pPr>
        <w:tabs>
          <w:tab w:val="left" w:pos="993"/>
        </w:tabs>
        <w:jc w:val="both"/>
        <w:rPr>
          <w:sz w:val="18"/>
          <w:szCs w:val="18"/>
        </w:rPr>
      </w:pPr>
      <w:r w:rsidRPr="00270EEB">
        <w:rPr>
          <w:sz w:val="18"/>
          <w:szCs w:val="18"/>
        </w:rPr>
        <w:t>- Городские соревнования по плаванию;</w:t>
      </w:r>
    </w:p>
    <w:p w:rsidR="00270EEB" w:rsidRPr="00270EEB" w:rsidRDefault="00270EEB" w:rsidP="00270EEB">
      <w:pPr>
        <w:tabs>
          <w:tab w:val="left" w:pos="993"/>
        </w:tabs>
        <w:jc w:val="both"/>
        <w:rPr>
          <w:sz w:val="18"/>
          <w:szCs w:val="18"/>
        </w:rPr>
      </w:pPr>
      <w:r w:rsidRPr="00270EEB">
        <w:rPr>
          <w:color w:val="000000"/>
          <w:sz w:val="18"/>
          <w:szCs w:val="18"/>
        </w:rPr>
        <w:t>- Всероссийского физкультурно-спортивного комплекса «Готов к труду и обороне» (ГТО) среди обучающихся образовательных организаций Билибинского муниципального района;</w:t>
      </w:r>
    </w:p>
    <w:p w:rsidR="00270EEB" w:rsidRPr="00270EEB" w:rsidRDefault="00270EEB" w:rsidP="00270EEB">
      <w:pPr>
        <w:tabs>
          <w:tab w:val="left" w:pos="993"/>
        </w:tabs>
        <w:jc w:val="both"/>
        <w:rPr>
          <w:sz w:val="18"/>
          <w:szCs w:val="18"/>
        </w:rPr>
      </w:pPr>
      <w:r w:rsidRPr="00270EEB">
        <w:rPr>
          <w:sz w:val="18"/>
          <w:szCs w:val="18"/>
        </w:rPr>
        <w:t>- Всероссийских массовых соревнований по уличному баскетболу  «Оранжевый мяч»;</w:t>
      </w:r>
    </w:p>
    <w:p w:rsidR="00270EEB" w:rsidRPr="00270EEB" w:rsidRDefault="00270EEB" w:rsidP="00270EEB">
      <w:pPr>
        <w:tabs>
          <w:tab w:val="left" w:pos="993"/>
        </w:tabs>
        <w:jc w:val="both"/>
        <w:rPr>
          <w:sz w:val="18"/>
          <w:szCs w:val="18"/>
        </w:rPr>
      </w:pPr>
      <w:r w:rsidRPr="00270EEB">
        <w:rPr>
          <w:sz w:val="18"/>
          <w:szCs w:val="18"/>
        </w:rPr>
        <w:t>- Чемпионат по мини-футболу на Кубок Главы Администрации МО БМР в                 г. Билибино;</w:t>
      </w:r>
    </w:p>
    <w:p w:rsidR="00270EEB" w:rsidRPr="00270EEB" w:rsidRDefault="00270EEB" w:rsidP="00270EEB">
      <w:pPr>
        <w:tabs>
          <w:tab w:val="left" w:pos="993"/>
        </w:tabs>
        <w:jc w:val="both"/>
        <w:rPr>
          <w:sz w:val="18"/>
          <w:szCs w:val="18"/>
        </w:rPr>
      </w:pPr>
      <w:r w:rsidRPr="00270EEB">
        <w:rPr>
          <w:sz w:val="18"/>
          <w:szCs w:val="18"/>
        </w:rPr>
        <w:t>- Всероссийский день бега «Кросс нации»;</w:t>
      </w:r>
    </w:p>
    <w:p w:rsidR="00270EEB" w:rsidRPr="00270EEB" w:rsidRDefault="00270EEB" w:rsidP="00270EEB">
      <w:pPr>
        <w:tabs>
          <w:tab w:val="left" w:pos="993"/>
        </w:tabs>
        <w:jc w:val="both"/>
        <w:rPr>
          <w:sz w:val="18"/>
          <w:szCs w:val="18"/>
        </w:rPr>
      </w:pPr>
      <w:r w:rsidRPr="00270EEB">
        <w:rPr>
          <w:sz w:val="18"/>
          <w:szCs w:val="18"/>
        </w:rPr>
        <w:t>- Соревнования по настольному теннису;</w:t>
      </w:r>
    </w:p>
    <w:p w:rsidR="00270EEB" w:rsidRPr="00270EEB" w:rsidRDefault="00270EEB" w:rsidP="00270EEB">
      <w:pPr>
        <w:tabs>
          <w:tab w:val="left" w:pos="993"/>
        </w:tabs>
        <w:jc w:val="both"/>
        <w:rPr>
          <w:sz w:val="18"/>
          <w:szCs w:val="18"/>
        </w:rPr>
      </w:pPr>
      <w:r w:rsidRPr="00270EEB">
        <w:rPr>
          <w:sz w:val="18"/>
          <w:szCs w:val="18"/>
        </w:rPr>
        <w:t>- Городской турнир по игровым видам спорта, посвящённый Дню образования Чукотского автономного округа и Билибинского муниципального района;</w:t>
      </w:r>
    </w:p>
    <w:p w:rsidR="00270EEB" w:rsidRPr="00270EEB" w:rsidRDefault="00270EEB" w:rsidP="00270EEB">
      <w:pPr>
        <w:tabs>
          <w:tab w:val="left" w:pos="993"/>
        </w:tabs>
        <w:jc w:val="both"/>
        <w:rPr>
          <w:rFonts w:eastAsia="Calibri"/>
          <w:kern w:val="24"/>
          <w:sz w:val="18"/>
          <w:szCs w:val="18"/>
          <w:lang w:eastAsia="en-US"/>
        </w:rPr>
      </w:pPr>
      <w:r w:rsidRPr="00270EEB">
        <w:rPr>
          <w:rFonts w:eastAsia="Calibri"/>
          <w:sz w:val="18"/>
          <w:szCs w:val="18"/>
          <w:lang w:eastAsia="en-US"/>
        </w:rPr>
        <w:t>- Сборные команды по боксу, дзюдо, классической борьбе, хоккею, северному многоборью, баскетболу, волейболу, мини-футболу представляли Билибинский муниципальный район на окружных и всероссийских соревнованиях</w:t>
      </w:r>
      <w:r w:rsidRPr="00270EEB">
        <w:rPr>
          <w:rFonts w:eastAsia="Calibri"/>
          <w:kern w:val="24"/>
          <w:sz w:val="18"/>
          <w:szCs w:val="18"/>
          <w:lang w:eastAsia="en-US"/>
        </w:rPr>
        <w:t xml:space="preserve"> </w:t>
      </w:r>
    </w:p>
    <w:p w:rsidR="00270EEB" w:rsidRPr="00270EEB" w:rsidRDefault="00270EEB" w:rsidP="00270EEB">
      <w:pPr>
        <w:tabs>
          <w:tab w:val="left" w:pos="993"/>
        </w:tabs>
        <w:jc w:val="both"/>
        <w:rPr>
          <w:sz w:val="18"/>
          <w:szCs w:val="18"/>
        </w:rPr>
      </w:pPr>
      <w:r w:rsidRPr="00270EEB">
        <w:rPr>
          <w:rFonts w:eastAsia="Calibri"/>
          <w:kern w:val="24"/>
          <w:sz w:val="18"/>
          <w:szCs w:val="18"/>
          <w:lang w:eastAsia="en-US"/>
        </w:rPr>
        <w:t xml:space="preserve">           Занятия физической культурой и спортом проходят на базе образовательных организаций и МАОУ ДО БСШ. Физическое воспитание в общеобразовательных школах всех типов проводится в режиме учебной программы - как урок физической культуры, а также в форме внеклассной работы. Согласно учебным планам во всех школах района проводится по 3 урока физической культуры в неделю. </w:t>
      </w:r>
    </w:p>
    <w:p w:rsidR="00270EEB" w:rsidRPr="00270EEB" w:rsidRDefault="00270EEB" w:rsidP="00270EEB">
      <w:pPr>
        <w:ind w:firstLine="709"/>
        <w:contextualSpacing/>
        <w:jc w:val="both"/>
        <w:rPr>
          <w:b/>
          <w:color w:val="FF0000"/>
          <w:sz w:val="18"/>
          <w:szCs w:val="18"/>
        </w:rPr>
      </w:pPr>
      <w:r w:rsidRPr="00270EEB">
        <w:rPr>
          <w:kern w:val="24"/>
          <w:sz w:val="18"/>
          <w:szCs w:val="18"/>
        </w:rPr>
        <w:t>На базе всех образовательных организаций района созданы школьные спортивные клубы.</w:t>
      </w:r>
      <w:r w:rsidRPr="00270EEB">
        <w:rPr>
          <w:sz w:val="18"/>
          <w:szCs w:val="18"/>
        </w:rPr>
        <w:t xml:space="preserve"> </w:t>
      </w:r>
      <w:r w:rsidRPr="00270EEB">
        <w:rPr>
          <w:kern w:val="24"/>
          <w:sz w:val="18"/>
          <w:szCs w:val="18"/>
        </w:rPr>
        <w:t xml:space="preserve">Спортивная инфраструктура (спортивные залы) образовательных организаций во </w:t>
      </w:r>
      <w:proofErr w:type="spellStart"/>
      <w:r w:rsidRPr="00270EEB">
        <w:rPr>
          <w:kern w:val="24"/>
          <w:sz w:val="18"/>
          <w:szCs w:val="18"/>
        </w:rPr>
        <w:t>внеучебное</w:t>
      </w:r>
      <w:proofErr w:type="spellEnd"/>
      <w:r w:rsidRPr="00270EEB">
        <w:rPr>
          <w:kern w:val="24"/>
          <w:sz w:val="18"/>
          <w:szCs w:val="18"/>
        </w:rPr>
        <w:t xml:space="preserve"> время используются для занятий спортивных клубов и секций.  </w:t>
      </w:r>
      <w:r w:rsidRPr="00270EEB">
        <w:rPr>
          <w:color w:val="FF0000"/>
          <w:kern w:val="24"/>
          <w:sz w:val="18"/>
          <w:szCs w:val="18"/>
        </w:rPr>
        <w:t xml:space="preserve">     </w:t>
      </w:r>
      <w:r w:rsidRPr="00270EEB">
        <w:rPr>
          <w:rFonts w:eastAsia="+mn-ea"/>
          <w:color w:val="FF0000"/>
          <w:kern w:val="24"/>
          <w:sz w:val="18"/>
          <w:szCs w:val="18"/>
        </w:rPr>
        <w:t xml:space="preserve">       </w:t>
      </w:r>
    </w:p>
    <w:p w:rsidR="00270EEB" w:rsidRPr="00270EEB" w:rsidRDefault="00270EEB" w:rsidP="00270EEB">
      <w:pPr>
        <w:spacing w:line="276" w:lineRule="auto"/>
        <w:rPr>
          <w:rFonts w:eastAsia="Calibri"/>
          <w:sz w:val="18"/>
          <w:szCs w:val="18"/>
          <w:lang w:eastAsia="en-US"/>
        </w:rPr>
      </w:pPr>
    </w:p>
    <w:p w:rsidR="00270EEB" w:rsidRPr="00270EEB" w:rsidRDefault="00270EEB" w:rsidP="00270EEB">
      <w:pPr>
        <w:spacing w:line="276" w:lineRule="auto"/>
        <w:rPr>
          <w:rFonts w:eastAsia="Calibri"/>
          <w:sz w:val="18"/>
          <w:szCs w:val="18"/>
          <w:lang w:eastAsia="en-US"/>
        </w:rPr>
      </w:pPr>
    </w:p>
    <w:p w:rsidR="00270EEB" w:rsidRPr="00270EEB" w:rsidRDefault="00270EEB" w:rsidP="00270EEB">
      <w:pPr>
        <w:spacing w:line="276" w:lineRule="auto"/>
        <w:rPr>
          <w:rFonts w:eastAsia="Calibri"/>
          <w:sz w:val="18"/>
          <w:szCs w:val="18"/>
          <w:lang w:eastAsia="en-US"/>
        </w:rPr>
      </w:pPr>
    </w:p>
    <w:p w:rsidR="00270EEB" w:rsidRPr="00270EEB" w:rsidRDefault="00270EEB" w:rsidP="00270EEB">
      <w:pPr>
        <w:spacing w:line="276" w:lineRule="auto"/>
        <w:rPr>
          <w:rFonts w:eastAsia="Calibri"/>
          <w:sz w:val="18"/>
          <w:szCs w:val="18"/>
          <w:lang w:eastAsia="en-US"/>
        </w:rPr>
      </w:pPr>
    </w:p>
    <w:p w:rsidR="00270EEB" w:rsidRPr="00270EEB" w:rsidRDefault="00270EEB" w:rsidP="00270EEB">
      <w:pPr>
        <w:tabs>
          <w:tab w:val="left" w:pos="993"/>
        </w:tabs>
        <w:ind w:firstLine="709"/>
        <w:jc w:val="center"/>
        <w:rPr>
          <w:b/>
          <w:bCs/>
          <w:sz w:val="18"/>
          <w:szCs w:val="18"/>
        </w:rPr>
      </w:pPr>
      <w:r w:rsidRPr="00270EEB">
        <w:rPr>
          <w:bCs/>
          <w:sz w:val="18"/>
          <w:szCs w:val="18"/>
        </w:rPr>
        <w:t>З</w:t>
      </w:r>
      <w:r w:rsidRPr="00270EEB">
        <w:rPr>
          <w:b/>
          <w:bCs/>
          <w:sz w:val="18"/>
          <w:szCs w:val="18"/>
        </w:rPr>
        <w:t>дравоохранение</w:t>
      </w:r>
    </w:p>
    <w:p w:rsidR="00270EEB" w:rsidRPr="00270EEB" w:rsidRDefault="00270EEB" w:rsidP="00270EEB">
      <w:pPr>
        <w:tabs>
          <w:tab w:val="num" w:pos="0"/>
          <w:tab w:val="left" w:pos="448"/>
        </w:tabs>
        <w:kinsoku w:val="0"/>
        <w:overflowPunct w:val="0"/>
        <w:ind w:firstLine="709"/>
        <w:jc w:val="both"/>
        <w:textAlignment w:val="baseline"/>
        <w:rPr>
          <w:rFonts w:eastAsia="+mn-ea"/>
          <w:kern w:val="24"/>
          <w:sz w:val="18"/>
          <w:szCs w:val="18"/>
        </w:rPr>
      </w:pPr>
      <w:r w:rsidRPr="00270EEB">
        <w:rPr>
          <w:rFonts w:eastAsia="+mn-ea"/>
          <w:kern w:val="24"/>
          <w:sz w:val="18"/>
          <w:szCs w:val="18"/>
        </w:rPr>
        <w:t xml:space="preserve">Медицинскую помощь населению на территории Билибинского района обеспечивает филиал Чукотской окружной больницы. </w:t>
      </w:r>
    </w:p>
    <w:p w:rsidR="00270EEB" w:rsidRPr="00270EEB" w:rsidRDefault="00270EEB" w:rsidP="00270EEB">
      <w:pPr>
        <w:tabs>
          <w:tab w:val="num" w:pos="0"/>
          <w:tab w:val="left" w:pos="448"/>
        </w:tabs>
        <w:kinsoku w:val="0"/>
        <w:overflowPunct w:val="0"/>
        <w:ind w:firstLine="709"/>
        <w:jc w:val="both"/>
        <w:textAlignment w:val="baseline"/>
        <w:rPr>
          <w:rFonts w:eastAsia="+mn-ea"/>
          <w:kern w:val="24"/>
          <w:sz w:val="18"/>
          <w:szCs w:val="18"/>
        </w:rPr>
      </w:pPr>
      <w:r w:rsidRPr="00270EEB">
        <w:rPr>
          <w:rFonts w:eastAsia="+mn-ea"/>
          <w:kern w:val="24"/>
          <w:sz w:val="18"/>
          <w:szCs w:val="18"/>
        </w:rPr>
        <w:t>За 2025 год основным приоритетным национальным проектом на территории Чукотского автономного округа является «Здравоохранение» в нее входят подгруппы:</w:t>
      </w:r>
    </w:p>
    <w:p w:rsidR="00270EEB" w:rsidRPr="00270EEB" w:rsidRDefault="00270EEB" w:rsidP="00270EEB">
      <w:pPr>
        <w:tabs>
          <w:tab w:val="num" w:pos="0"/>
          <w:tab w:val="left" w:pos="448"/>
        </w:tabs>
        <w:kinsoku w:val="0"/>
        <w:overflowPunct w:val="0"/>
        <w:ind w:firstLine="709"/>
        <w:jc w:val="both"/>
        <w:textAlignment w:val="baseline"/>
        <w:rPr>
          <w:rFonts w:eastAsia="+mn-ea"/>
          <w:kern w:val="24"/>
          <w:sz w:val="18"/>
          <w:szCs w:val="18"/>
        </w:rPr>
      </w:pPr>
      <w:r w:rsidRPr="00270EEB">
        <w:rPr>
          <w:rFonts w:eastAsia="+mn-ea"/>
          <w:kern w:val="24"/>
          <w:sz w:val="18"/>
          <w:szCs w:val="18"/>
        </w:rPr>
        <w:t xml:space="preserve">1. «Борьба с </w:t>
      </w:r>
      <w:proofErr w:type="gramStart"/>
      <w:r w:rsidRPr="00270EEB">
        <w:rPr>
          <w:rFonts w:eastAsia="+mn-ea"/>
          <w:kern w:val="24"/>
          <w:sz w:val="18"/>
          <w:szCs w:val="18"/>
        </w:rPr>
        <w:t>сердечно-сосудистыми</w:t>
      </w:r>
      <w:proofErr w:type="gramEnd"/>
      <w:r w:rsidRPr="00270EEB">
        <w:rPr>
          <w:rFonts w:eastAsia="+mn-ea"/>
          <w:kern w:val="24"/>
          <w:sz w:val="18"/>
          <w:szCs w:val="18"/>
        </w:rPr>
        <w:t xml:space="preserve"> заболеваниями в Чукотском автономном округе»</w:t>
      </w:r>
    </w:p>
    <w:p w:rsidR="00270EEB" w:rsidRPr="00270EEB" w:rsidRDefault="00270EEB" w:rsidP="00270EEB">
      <w:pPr>
        <w:tabs>
          <w:tab w:val="num" w:pos="0"/>
          <w:tab w:val="left" w:pos="448"/>
        </w:tabs>
        <w:kinsoku w:val="0"/>
        <w:overflowPunct w:val="0"/>
        <w:ind w:firstLine="709"/>
        <w:jc w:val="both"/>
        <w:textAlignment w:val="baseline"/>
        <w:rPr>
          <w:rFonts w:eastAsia="+mn-ea"/>
          <w:kern w:val="24"/>
          <w:sz w:val="18"/>
          <w:szCs w:val="18"/>
        </w:rPr>
      </w:pPr>
      <w:r w:rsidRPr="00270EEB">
        <w:rPr>
          <w:rFonts w:eastAsia="+mn-ea"/>
          <w:kern w:val="24"/>
          <w:sz w:val="18"/>
          <w:szCs w:val="18"/>
        </w:rPr>
        <w:t xml:space="preserve">     ( в 2026 году планируется приезд врача кардиолога и невролога).</w:t>
      </w:r>
    </w:p>
    <w:p w:rsidR="00270EEB" w:rsidRPr="00270EEB" w:rsidRDefault="00270EEB" w:rsidP="00270EEB">
      <w:pPr>
        <w:tabs>
          <w:tab w:val="num" w:pos="0"/>
          <w:tab w:val="left" w:pos="448"/>
        </w:tabs>
        <w:kinsoku w:val="0"/>
        <w:overflowPunct w:val="0"/>
        <w:ind w:firstLine="709"/>
        <w:jc w:val="both"/>
        <w:textAlignment w:val="baseline"/>
        <w:rPr>
          <w:rFonts w:eastAsia="+mn-ea"/>
          <w:kern w:val="24"/>
          <w:sz w:val="18"/>
          <w:szCs w:val="18"/>
        </w:rPr>
      </w:pPr>
      <w:r w:rsidRPr="00270EEB">
        <w:rPr>
          <w:rFonts w:eastAsia="+mn-ea"/>
          <w:kern w:val="24"/>
          <w:sz w:val="18"/>
          <w:szCs w:val="18"/>
        </w:rPr>
        <w:t>2. «Развитие первичной медико-санитарной помощи Чукотского автономного округа» (закуплены портативные рентгеновские аппреты  для отдаленных сел).</w:t>
      </w:r>
    </w:p>
    <w:p w:rsidR="00270EEB" w:rsidRPr="00270EEB" w:rsidRDefault="00270EEB" w:rsidP="00270EEB">
      <w:pPr>
        <w:tabs>
          <w:tab w:val="num" w:pos="0"/>
          <w:tab w:val="left" w:pos="448"/>
        </w:tabs>
        <w:kinsoku w:val="0"/>
        <w:overflowPunct w:val="0"/>
        <w:ind w:firstLine="709"/>
        <w:jc w:val="both"/>
        <w:textAlignment w:val="baseline"/>
        <w:rPr>
          <w:rFonts w:eastAsia="+mn-ea"/>
          <w:kern w:val="24"/>
          <w:sz w:val="18"/>
          <w:szCs w:val="18"/>
        </w:rPr>
      </w:pPr>
      <w:r w:rsidRPr="00270EEB">
        <w:rPr>
          <w:rFonts w:eastAsia="+mn-ea"/>
          <w:kern w:val="24"/>
          <w:sz w:val="18"/>
          <w:szCs w:val="18"/>
        </w:rPr>
        <w:t>3.  « Программа развития детского здравоохранения Чукотского автономного округа, включая создание современной инфраструктуры оказания медицинской помощи детям»  (ежегодно  на территории Билибинского района командируются врачи узких специальностей АВИВИР).</w:t>
      </w:r>
    </w:p>
    <w:p w:rsidR="00270EEB" w:rsidRPr="00270EEB" w:rsidRDefault="00270EEB" w:rsidP="00270EEB">
      <w:pPr>
        <w:tabs>
          <w:tab w:val="num" w:pos="0"/>
          <w:tab w:val="left" w:pos="448"/>
        </w:tabs>
        <w:kinsoku w:val="0"/>
        <w:overflowPunct w:val="0"/>
        <w:ind w:firstLine="709"/>
        <w:jc w:val="both"/>
        <w:textAlignment w:val="baseline"/>
        <w:rPr>
          <w:rFonts w:eastAsia="+mn-ea"/>
          <w:kern w:val="24"/>
          <w:sz w:val="18"/>
          <w:szCs w:val="18"/>
        </w:rPr>
      </w:pPr>
      <w:r w:rsidRPr="00270EEB">
        <w:rPr>
          <w:rFonts w:eastAsia="+mn-ea"/>
          <w:kern w:val="24"/>
          <w:sz w:val="18"/>
          <w:szCs w:val="18"/>
        </w:rPr>
        <w:t>4. «Создание единого цифрового контура в здравоохранении Чукотского автономного округа на основе Региональной медицинской информационной системы Чукотского автономного округа (РМИС ЧАО)».</w:t>
      </w:r>
    </w:p>
    <w:p w:rsidR="00270EEB" w:rsidRPr="00270EEB" w:rsidRDefault="00270EEB" w:rsidP="00270EEB">
      <w:pPr>
        <w:tabs>
          <w:tab w:val="num" w:pos="0"/>
          <w:tab w:val="left" w:pos="448"/>
        </w:tabs>
        <w:kinsoku w:val="0"/>
        <w:overflowPunct w:val="0"/>
        <w:ind w:firstLine="709"/>
        <w:jc w:val="both"/>
        <w:textAlignment w:val="baseline"/>
        <w:rPr>
          <w:rFonts w:eastAsia="+mn-ea"/>
          <w:kern w:val="24"/>
          <w:sz w:val="18"/>
          <w:szCs w:val="18"/>
        </w:rPr>
      </w:pPr>
      <w:r w:rsidRPr="00270EEB">
        <w:rPr>
          <w:rFonts w:eastAsia="+mn-ea"/>
          <w:kern w:val="24"/>
          <w:sz w:val="18"/>
          <w:szCs w:val="18"/>
        </w:rPr>
        <w:t>5. «Борьба с онкологическими заболеваниями», с февраля 2026 года в штат сотрудников принят врач онколог.</w:t>
      </w:r>
    </w:p>
    <w:p w:rsidR="00270EEB" w:rsidRPr="00270EEB" w:rsidRDefault="00270EEB" w:rsidP="00270EEB">
      <w:pPr>
        <w:tabs>
          <w:tab w:val="num" w:pos="0"/>
          <w:tab w:val="left" w:pos="448"/>
        </w:tabs>
        <w:kinsoku w:val="0"/>
        <w:overflowPunct w:val="0"/>
        <w:ind w:firstLine="709"/>
        <w:jc w:val="both"/>
        <w:textAlignment w:val="baseline"/>
        <w:rPr>
          <w:rFonts w:eastAsia="+mn-ea"/>
          <w:kern w:val="24"/>
          <w:sz w:val="18"/>
          <w:szCs w:val="18"/>
        </w:rPr>
      </w:pPr>
      <w:r w:rsidRPr="00270EEB">
        <w:rPr>
          <w:rFonts w:eastAsia="+mn-ea"/>
          <w:kern w:val="24"/>
          <w:sz w:val="18"/>
          <w:szCs w:val="18"/>
        </w:rPr>
        <w:t xml:space="preserve">За 2025 год на территорию Билибинского района прибыло 8 врачей (анестезиолог, </w:t>
      </w:r>
      <w:proofErr w:type="spellStart"/>
      <w:r w:rsidRPr="00270EEB">
        <w:rPr>
          <w:rFonts w:eastAsia="+mn-ea"/>
          <w:kern w:val="24"/>
          <w:sz w:val="18"/>
          <w:szCs w:val="18"/>
        </w:rPr>
        <w:t>эндоскопист</w:t>
      </w:r>
      <w:proofErr w:type="spellEnd"/>
      <w:r w:rsidRPr="00270EEB">
        <w:rPr>
          <w:rFonts w:eastAsia="+mn-ea"/>
          <w:kern w:val="24"/>
          <w:sz w:val="18"/>
          <w:szCs w:val="18"/>
        </w:rPr>
        <w:t xml:space="preserve">, акушер гинеколог, </w:t>
      </w:r>
      <w:proofErr w:type="spellStart"/>
      <w:r w:rsidRPr="00270EEB">
        <w:rPr>
          <w:rFonts w:eastAsia="+mn-ea"/>
          <w:kern w:val="24"/>
          <w:sz w:val="18"/>
          <w:szCs w:val="18"/>
        </w:rPr>
        <w:t>оториноларинголог</w:t>
      </w:r>
      <w:proofErr w:type="spellEnd"/>
      <w:r w:rsidRPr="00270EEB">
        <w:rPr>
          <w:rFonts w:eastAsia="+mn-ea"/>
          <w:kern w:val="24"/>
          <w:sz w:val="18"/>
          <w:szCs w:val="18"/>
        </w:rPr>
        <w:t>, офтальмолог, участковый педиатр, врач психиатр-нарколог, врач терапевт) и 8 средних медицинских работников.</w:t>
      </w:r>
    </w:p>
    <w:p w:rsidR="00270EEB" w:rsidRPr="00270EEB" w:rsidRDefault="00270EEB" w:rsidP="00270EEB">
      <w:pPr>
        <w:tabs>
          <w:tab w:val="num" w:pos="0"/>
          <w:tab w:val="left" w:pos="448"/>
        </w:tabs>
        <w:kinsoku w:val="0"/>
        <w:overflowPunct w:val="0"/>
        <w:spacing w:before="100" w:beforeAutospacing="1" w:after="100" w:afterAutospacing="1"/>
        <w:ind w:firstLine="709"/>
        <w:contextualSpacing/>
        <w:jc w:val="both"/>
        <w:textAlignment w:val="baseline"/>
        <w:rPr>
          <w:rFonts w:eastAsia="+mn-ea"/>
          <w:kern w:val="24"/>
          <w:sz w:val="18"/>
          <w:szCs w:val="18"/>
        </w:rPr>
      </w:pPr>
      <w:r w:rsidRPr="00270EEB">
        <w:rPr>
          <w:rFonts w:eastAsia="+mn-ea"/>
          <w:kern w:val="24"/>
          <w:sz w:val="18"/>
          <w:szCs w:val="18"/>
        </w:rPr>
        <w:t>Профилактика ВИЧ - инфекции, гепатитов</w:t>
      </w:r>
      <w:proofErr w:type="gramStart"/>
      <w:r w:rsidRPr="00270EEB">
        <w:rPr>
          <w:rFonts w:eastAsia="+mn-ea"/>
          <w:kern w:val="24"/>
          <w:sz w:val="18"/>
          <w:szCs w:val="18"/>
        </w:rPr>
        <w:t xml:space="preserve">  В</w:t>
      </w:r>
      <w:proofErr w:type="gramEnd"/>
      <w:r w:rsidRPr="00270EEB">
        <w:rPr>
          <w:rFonts w:eastAsia="+mn-ea"/>
          <w:kern w:val="24"/>
          <w:sz w:val="18"/>
          <w:szCs w:val="18"/>
        </w:rPr>
        <w:t xml:space="preserve"> и С, иммунизация населения: в 2025 году обследовано на ВИЧ – инфекцию 2 093 человека, на гепатит  В и С – 2 019 человека. </w:t>
      </w:r>
    </w:p>
    <w:p w:rsidR="00270EEB" w:rsidRPr="00270EEB" w:rsidRDefault="00270EEB" w:rsidP="00270EEB">
      <w:pPr>
        <w:tabs>
          <w:tab w:val="num" w:pos="0"/>
          <w:tab w:val="left" w:pos="448"/>
        </w:tabs>
        <w:kinsoku w:val="0"/>
        <w:overflowPunct w:val="0"/>
        <w:spacing w:before="100" w:beforeAutospacing="1" w:after="100" w:afterAutospacing="1"/>
        <w:ind w:firstLine="709"/>
        <w:contextualSpacing/>
        <w:jc w:val="both"/>
        <w:textAlignment w:val="baseline"/>
        <w:rPr>
          <w:rFonts w:eastAsia="+mn-ea"/>
          <w:kern w:val="24"/>
          <w:sz w:val="18"/>
          <w:szCs w:val="18"/>
        </w:rPr>
      </w:pPr>
      <w:r w:rsidRPr="00270EEB">
        <w:rPr>
          <w:rFonts w:eastAsia="+mn-ea"/>
          <w:kern w:val="24"/>
          <w:sz w:val="18"/>
          <w:szCs w:val="18"/>
        </w:rPr>
        <w:t>В 2025 году количество граждан, прошедших диспансеризацию 1 502  человека.</w:t>
      </w:r>
    </w:p>
    <w:p w:rsidR="00270EEB" w:rsidRPr="00270EEB" w:rsidRDefault="00270EEB" w:rsidP="00270EEB">
      <w:pPr>
        <w:tabs>
          <w:tab w:val="num" w:pos="0"/>
          <w:tab w:val="left" w:pos="448"/>
        </w:tabs>
        <w:kinsoku w:val="0"/>
        <w:overflowPunct w:val="0"/>
        <w:spacing w:before="100" w:beforeAutospacing="1" w:after="100" w:afterAutospacing="1"/>
        <w:ind w:firstLine="709"/>
        <w:contextualSpacing/>
        <w:jc w:val="both"/>
        <w:textAlignment w:val="baseline"/>
        <w:rPr>
          <w:rFonts w:eastAsia="+mn-ea"/>
          <w:kern w:val="24"/>
          <w:sz w:val="18"/>
          <w:szCs w:val="18"/>
        </w:rPr>
      </w:pPr>
      <w:r w:rsidRPr="00270EEB">
        <w:rPr>
          <w:rFonts w:eastAsia="+mn-ea"/>
          <w:kern w:val="24"/>
          <w:sz w:val="18"/>
          <w:szCs w:val="18"/>
        </w:rPr>
        <w:t>Как и в предшествующие годы в рамках подпрограммы «Обеспечение населения высокотехнологичной медицинской помощью» больные направляются на обследование и лечение за пределы Чукотского автономного округа. В 2025 году за пределы Чукотского автономного округа на высокотехнологическое медицинское обследование и лечение было направлено 269 человек.</w:t>
      </w:r>
    </w:p>
    <w:p w:rsidR="00270EEB" w:rsidRPr="00270EEB" w:rsidRDefault="00270EEB" w:rsidP="00270EEB">
      <w:pPr>
        <w:tabs>
          <w:tab w:val="num" w:pos="0"/>
          <w:tab w:val="left" w:pos="448"/>
        </w:tabs>
        <w:kinsoku w:val="0"/>
        <w:overflowPunct w:val="0"/>
        <w:spacing w:before="100" w:beforeAutospacing="1" w:after="100" w:afterAutospacing="1"/>
        <w:ind w:firstLine="709"/>
        <w:contextualSpacing/>
        <w:jc w:val="both"/>
        <w:textAlignment w:val="baseline"/>
        <w:rPr>
          <w:rFonts w:eastAsia="+mn-ea"/>
          <w:kern w:val="24"/>
          <w:sz w:val="18"/>
          <w:szCs w:val="18"/>
        </w:rPr>
      </w:pPr>
      <w:r w:rsidRPr="00270EEB">
        <w:rPr>
          <w:rFonts w:eastAsia="+mn-ea"/>
          <w:kern w:val="24"/>
          <w:sz w:val="18"/>
          <w:szCs w:val="18"/>
        </w:rPr>
        <w:t xml:space="preserve">Число привитых от </w:t>
      </w:r>
      <w:proofErr w:type="spellStart"/>
      <w:r w:rsidRPr="00270EEB">
        <w:rPr>
          <w:rFonts w:eastAsia="+mn-ea"/>
          <w:kern w:val="24"/>
          <w:sz w:val="18"/>
          <w:szCs w:val="18"/>
        </w:rPr>
        <w:t>ковидной</w:t>
      </w:r>
      <w:proofErr w:type="spellEnd"/>
      <w:r w:rsidRPr="00270EEB">
        <w:rPr>
          <w:rFonts w:eastAsia="+mn-ea"/>
          <w:kern w:val="24"/>
          <w:sz w:val="18"/>
          <w:szCs w:val="18"/>
        </w:rPr>
        <w:t xml:space="preserve"> инфекции (вакцина СПУТНИК и ГАМКОВИД) за 2026 год – 220 человек, переболевших – 3человека, умерших нет.</w:t>
      </w:r>
    </w:p>
    <w:p w:rsidR="00270EEB" w:rsidRPr="00270EEB" w:rsidRDefault="00270EEB" w:rsidP="00270EEB">
      <w:pPr>
        <w:tabs>
          <w:tab w:val="num" w:pos="0"/>
          <w:tab w:val="left" w:pos="448"/>
        </w:tabs>
        <w:kinsoku w:val="0"/>
        <w:overflowPunct w:val="0"/>
        <w:spacing w:before="100" w:beforeAutospacing="1" w:after="100" w:afterAutospacing="1"/>
        <w:contextualSpacing/>
        <w:jc w:val="both"/>
        <w:textAlignment w:val="baseline"/>
        <w:rPr>
          <w:rFonts w:eastAsia="+mn-ea"/>
          <w:kern w:val="24"/>
          <w:sz w:val="18"/>
          <w:szCs w:val="18"/>
        </w:rPr>
      </w:pPr>
    </w:p>
    <w:p w:rsidR="00270EEB" w:rsidRPr="00270EEB" w:rsidRDefault="00270EEB" w:rsidP="00270EEB">
      <w:pPr>
        <w:tabs>
          <w:tab w:val="left" w:pos="993"/>
        </w:tabs>
        <w:ind w:firstLine="709"/>
        <w:jc w:val="center"/>
        <w:rPr>
          <w:b/>
          <w:bCs/>
          <w:sz w:val="18"/>
          <w:szCs w:val="18"/>
        </w:rPr>
      </w:pPr>
      <w:r w:rsidRPr="00270EEB">
        <w:rPr>
          <w:b/>
          <w:bCs/>
          <w:sz w:val="18"/>
          <w:szCs w:val="18"/>
        </w:rPr>
        <w:t>Заключение</w:t>
      </w:r>
    </w:p>
    <w:p w:rsidR="00270EEB" w:rsidRPr="00270EEB" w:rsidRDefault="00270EEB" w:rsidP="00270EEB">
      <w:pPr>
        <w:ind w:firstLine="709"/>
        <w:jc w:val="both"/>
        <w:rPr>
          <w:bCs/>
          <w:sz w:val="18"/>
          <w:szCs w:val="18"/>
        </w:rPr>
      </w:pPr>
      <w:r w:rsidRPr="00270EEB">
        <w:rPr>
          <w:bCs/>
          <w:sz w:val="18"/>
          <w:szCs w:val="18"/>
        </w:rPr>
        <w:t xml:space="preserve">Сегодня мы стремимся так организовать свою работу, чтобы деятельность  Администрации   района  была открытой и понятной для населения. Для удобства жителей мы используем все имеющиеся у нас ресурсы: официальный  сайт и официальные страницы в социальных сетях. Сайт района за год посетили более 98 240 раз, в социальных сетях Администрация имеет  более 5 500 подписчиков. </w:t>
      </w:r>
    </w:p>
    <w:p w:rsidR="00270EEB" w:rsidRPr="00270EEB" w:rsidRDefault="00270EEB" w:rsidP="00270EEB">
      <w:pPr>
        <w:ind w:firstLine="709"/>
        <w:jc w:val="both"/>
        <w:rPr>
          <w:bCs/>
          <w:sz w:val="18"/>
          <w:szCs w:val="18"/>
        </w:rPr>
      </w:pPr>
      <w:r w:rsidRPr="00270EEB">
        <w:rPr>
          <w:color w:val="000000"/>
          <w:sz w:val="18"/>
          <w:szCs w:val="18"/>
          <w:shd w:val="clear" w:color="auto" w:fill="FFFFFF"/>
        </w:rPr>
        <w:t xml:space="preserve">Подводя итоги работы 2025 года, можно отметить, что большинство намеченных задач администрация муниципального образования выполнила. Некоторые вопросы находятся в стадии выполнения и решения. Есть и проблемы, над которыми нам </w:t>
      </w:r>
      <w:r w:rsidRPr="00270EEB">
        <w:rPr>
          <w:color w:val="000000"/>
          <w:sz w:val="18"/>
          <w:szCs w:val="18"/>
          <w:shd w:val="clear" w:color="auto" w:fill="FFFFFF"/>
        </w:rPr>
        <w:lastRenderedPageBreak/>
        <w:t>еще предстоит поработать.</w:t>
      </w:r>
      <w:r w:rsidRPr="00270EEB">
        <w:rPr>
          <w:bCs/>
          <w:sz w:val="18"/>
          <w:szCs w:val="18"/>
        </w:rPr>
        <w:t xml:space="preserve"> Хочу отметить, что органы местного самоуправления открыты для конструктивных и полезных инициатив, готовы к сотрудничеству и партнерству.</w:t>
      </w:r>
    </w:p>
    <w:p w:rsidR="00270EEB" w:rsidRPr="00270EEB" w:rsidRDefault="00270EEB" w:rsidP="00270EEB">
      <w:pPr>
        <w:ind w:firstLine="709"/>
        <w:jc w:val="both"/>
        <w:rPr>
          <w:sz w:val="18"/>
          <w:szCs w:val="18"/>
        </w:rPr>
      </w:pPr>
      <w:r w:rsidRPr="00270EEB">
        <w:rPr>
          <w:sz w:val="18"/>
          <w:szCs w:val="18"/>
        </w:rPr>
        <w:t>В заключени</w:t>
      </w:r>
      <w:proofErr w:type="gramStart"/>
      <w:r w:rsidRPr="00270EEB">
        <w:rPr>
          <w:sz w:val="18"/>
          <w:szCs w:val="18"/>
        </w:rPr>
        <w:t>и</w:t>
      </w:r>
      <w:proofErr w:type="gramEnd"/>
      <w:r w:rsidRPr="00270EEB">
        <w:rPr>
          <w:sz w:val="18"/>
          <w:szCs w:val="18"/>
        </w:rPr>
        <w:t xml:space="preserve"> хочу выразить слова благодарности депутатам, руководителям учреждений и организаций, индивидуальным предпринимателям, жителям района, которые не остаются в стороне от наших общих проблем и оказывают всевозможную посильную помощь. </w:t>
      </w:r>
    </w:p>
    <w:p w:rsidR="00270EEB" w:rsidRPr="00270EEB" w:rsidRDefault="00270EEB" w:rsidP="00270EEB">
      <w:pPr>
        <w:tabs>
          <w:tab w:val="left" w:pos="3559"/>
        </w:tabs>
        <w:ind w:firstLine="709"/>
        <w:jc w:val="both"/>
        <w:rPr>
          <w:bCs/>
          <w:color w:val="FF0000"/>
          <w:sz w:val="18"/>
          <w:szCs w:val="18"/>
        </w:rPr>
      </w:pPr>
      <w:r w:rsidRPr="00270EEB">
        <w:rPr>
          <w:bCs/>
          <w:sz w:val="18"/>
          <w:szCs w:val="18"/>
        </w:rPr>
        <w:t>Спасибо за внимание!</w:t>
      </w:r>
      <w:r w:rsidRPr="00270EEB">
        <w:rPr>
          <w:bCs/>
          <w:sz w:val="18"/>
          <w:szCs w:val="18"/>
        </w:rPr>
        <w:tab/>
      </w:r>
    </w:p>
    <w:p w:rsidR="00270EEB" w:rsidRPr="00270EEB" w:rsidRDefault="00270EEB" w:rsidP="00270EEB">
      <w:pPr>
        <w:jc w:val="center"/>
        <w:rPr>
          <w:b/>
          <w:sz w:val="26"/>
          <w:szCs w:val="26"/>
        </w:rPr>
      </w:pPr>
    </w:p>
    <w:p w:rsidR="006B5978" w:rsidRPr="00336BB1" w:rsidRDefault="006B5978" w:rsidP="00426CAF">
      <w:pPr>
        <w:rPr>
          <w:sz w:val="18"/>
          <w:szCs w:val="18"/>
        </w:rPr>
      </w:pPr>
    </w:p>
    <w:p w:rsidR="006B5978" w:rsidRPr="00336BB1" w:rsidRDefault="006B5978" w:rsidP="00426CAF">
      <w:pPr>
        <w:rPr>
          <w:sz w:val="18"/>
          <w:szCs w:val="18"/>
        </w:rPr>
      </w:pPr>
    </w:p>
    <w:p w:rsidR="00336BB1" w:rsidRPr="00336BB1" w:rsidRDefault="00336BB1" w:rsidP="00336BB1">
      <w:pPr>
        <w:jc w:val="center"/>
        <w:rPr>
          <w:b/>
          <w:sz w:val="18"/>
          <w:szCs w:val="18"/>
        </w:rPr>
      </w:pPr>
      <w:r w:rsidRPr="00336BB1">
        <w:rPr>
          <w:b/>
          <w:sz w:val="18"/>
          <w:szCs w:val="18"/>
        </w:rPr>
        <w:t xml:space="preserve">РОССИЙСКАЯ ФЕДЕРАЦИЯ </w:t>
      </w:r>
    </w:p>
    <w:p w:rsidR="00336BB1" w:rsidRPr="00336BB1" w:rsidRDefault="00336BB1" w:rsidP="00336BB1">
      <w:pPr>
        <w:jc w:val="center"/>
        <w:rPr>
          <w:b/>
          <w:sz w:val="18"/>
          <w:szCs w:val="18"/>
        </w:rPr>
      </w:pPr>
      <w:r w:rsidRPr="00336BB1">
        <w:rPr>
          <w:b/>
          <w:sz w:val="18"/>
          <w:szCs w:val="18"/>
        </w:rPr>
        <w:t>ЧУКОТСКИЙ АВТОНОМНЫЙ ОКРУГ</w:t>
      </w:r>
    </w:p>
    <w:p w:rsidR="00336BB1" w:rsidRPr="00336BB1" w:rsidRDefault="00336BB1" w:rsidP="00336BB1">
      <w:pPr>
        <w:jc w:val="center"/>
        <w:rPr>
          <w:b/>
          <w:sz w:val="18"/>
          <w:szCs w:val="18"/>
        </w:rPr>
      </w:pPr>
      <w:r w:rsidRPr="00336BB1">
        <w:rPr>
          <w:b/>
          <w:sz w:val="18"/>
          <w:szCs w:val="18"/>
        </w:rPr>
        <w:t>СОВЕТ ДЕПУТАТОВ МУНИЦИПАЛЬНОГО ОБРАЗОВАНИЯ</w:t>
      </w:r>
    </w:p>
    <w:p w:rsidR="00336BB1" w:rsidRPr="00336BB1" w:rsidRDefault="00336BB1" w:rsidP="00336BB1">
      <w:pPr>
        <w:jc w:val="center"/>
        <w:rPr>
          <w:b/>
          <w:sz w:val="18"/>
          <w:szCs w:val="18"/>
        </w:rPr>
      </w:pPr>
      <w:r w:rsidRPr="00336BB1">
        <w:rPr>
          <w:b/>
          <w:sz w:val="18"/>
          <w:szCs w:val="18"/>
        </w:rPr>
        <w:t>БИЛИБИНСКИЙ МУНИЦИПАЛЬНЫЙ РАЙОН</w:t>
      </w:r>
    </w:p>
    <w:p w:rsidR="00336BB1" w:rsidRPr="00336BB1" w:rsidRDefault="00336BB1" w:rsidP="00336BB1">
      <w:pPr>
        <w:jc w:val="center"/>
        <w:rPr>
          <w:b/>
          <w:sz w:val="18"/>
          <w:szCs w:val="18"/>
        </w:rPr>
      </w:pPr>
      <w:r w:rsidRPr="00336BB1">
        <w:rPr>
          <w:b/>
          <w:sz w:val="18"/>
          <w:szCs w:val="18"/>
        </w:rPr>
        <w:t>тридцать третья очередная сессия седьмого созыва</w:t>
      </w:r>
    </w:p>
    <w:p w:rsidR="00336BB1" w:rsidRPr="00336BB1" w:rsidRDefault="00336BB1" w:rsidP="00336BB1">
      <w:pPr>
        <w:jc w:val="center"/>
        <w:rPr>
          <w:b/>
          <w:sz w:val="18"/>
          <w:szCs w:val="18"/>
        </w:rPr>
      </w:pPr>
    </w:p>
    <w:p w:rsidR="00336BB1" w:rsidRPr="00336BB1" w:rsidRDefault="00336BB1" w:rsidP="00336BB1">
      <w:pPr>
        <w:jc w:val="center"/>
        <w:rPr>
          <w:b/>
          <w:sz w:val="18"/>
          <w:szCs w:val="18"/>
        </w:rPr>
      </w:pPr>
    </w:p>
    <w:p w:rsidR="00336BB1" w:rsidRPr="00336BB1" w:rsidRDefault="00336BB1" w:rsidP="00336BB1">
      <w:pPr>
        <w:jc w:val="center"/>
        <w:rPr>
          <w:b/>
          <w:spacing w:val="26"/>
          <w:sz w:val="18"/>
          <w:szCs w:val="18"/>
        </w:rPr>
      </w:pPr>
      <w:r w:rsidRPr="00336BB1">
        <w:rPr>
          <w:b/>
          <w:spacing w:val="26"/>
          <w:sz w:val="18"/>
          <w:szCs w:val="18"/>
        </w:rPr>
        <w:t>РЕШЕНИЕ</w:t>
      </w:r>
    </w:p>
    <w:p w:rsidR="00336BB1" w:rsidRPr="00336BB1" w:rsidRDefault="00336BB1" w:rsidP="00336BB1">
      <w:pPr>
        <w:jc w:val="center"/>
        <w:rPr>
          <w:b/>
          <w:sz w:val="18"/>
          <w:szCs w:val="18"/>
        </w:rPr>
      </w:pPr>
    </w:p>
    <w:tbl>
      <w:tblPr>
        <w:tblW w:w="10031" w:type="dxa"/>
        <w:tblLook w:val="01E0" w:firstRow="1" w:lastRow="1" w:firstColumn="1" w:lastColumn="1" w:noHBand="0" w:noVBand="0"/>
      </w:tblPr>
      <w:tblGrid>
        <w:gridCol w:w="3510"/>
        <w:gridCol w:w="3686"/>
        <w:gridCol w:w="2835"/>
      </w:tblGrid>
      <w:tr w:rsidR="00336BB1" w:rsidRPr="00336BB1" w:rsidTr="00CF0C60">
        <w:tc>
          <w:tcPr>
            <w:tcW w:w="3510" w:type="dxa"/>
          </w:tcPr>
          <w:p w:rsidR="00336BB1" w:rsidRPr="00336BB1" w:rsidRDefault="00336BB1" w:rsidP="00336BB1">
            <w:pPr>
              <w:rPr>
                <w:color w:val="000000"/>
                <w:sz w:val="18"/>
                <w:szCs w:val="18"/>
              </w:rPr>
            </w:pPr>
            <w:r w:rsidRPr="00336BB1">
              <w:rPr>
                <w:color w:val="000000"/>
                <w:sz w:val="18"/>
                <w:szCs w:val="18"/>
              </w:rPr>
              <w:t>от 30  апреля  2026 года</w:t>
            </w:r>
          </w:p>
        </w:tc>
        <w:tc>
          <w:tcPr>
            <w:tcW w:w="3686" w:type="dxa"/>
          </w:tcPr>
          <w:p w:rsidR="00336BB1" w:rsidRPr="00336BB1" w:rsidRDefault="00336BB1" w:rsidP="00336BB1">
            <w:pPr>
              <w:rPr>
                <w:color w:val="000000"/>
                <w:sz w:val="18"/>
                <w:szCs w:val="18"/>
              </w:rPr>
            </w:pPr>
            <w:r w:rsidRPr="00336BB1">
              <w:rPr>
                <w:b/>
                <w:color w:val="000000"/>
                <w:sz w:val="18"/>
                <w:szCs w:val="18"/>
              </w:rPr>
              <w:t xml:space="preserve"> </w:t>
            </w:r>
            <w:r w:rsidRPr="00336BB1">
              <w:rPr>
                <w:color w:val="000000"/>
                <w:sz w:val="18"/>
                <w:szCs w:val="18"/>
              </w:rPr>
              <w:t>№ 2</w:t>
            </w:r>
          </w:p>
          <w:p w:rsidR="00336BB1" w:rsidRPr="00336BB1" w:rsidRDefault="00336BB1" w:rsidP="00336BB1">
            <w:pPr>
              <w:rPr>
                <w:color w:val="000000"/>
                <w:sz w:val="18"/>
                <w:szCs w:val="18"/>
              </w:rPr>
            </w:pPr>
            <w:r w:rsidRPr="00336BB1">
              <w:rPr>
                <w:color w:val="000000"/>
                <w:sz w:val="18"/>
                <w:szCs w:val="18"/>
              </w:rPr>
              <w:t xml:space="preserve">     </w:t>
            </w:r>
          </w:p>
        </w:tc>
        <w:tc>
          <w:tcPr>
            <w:tcW w:w="2835" w:type="dxa"/>
          </w:tcPr>
          <w:p w:rsidR="00336BB1" w:rsidRPr="00336BB1" w:rsidRDefault="00336BB1" w:rsidP="00336BB1">
            <w:pPr>
              <w:tabs>
                <w:tab w:val="left" w:pos="3152"/>
              </w:tabs>
              <w:ind w:right="-108"/>
              <w:jc w:val="center"/>
              <w:rPr>
                <w:sz w:val="18"/>
                <w:szCs w:val="18"/>
              </w:rPr>
            </w:pPr>
            <w:r w:rsidRPr="00336BB1">
              <w:rPr>
                <w:sz w:val="18"/>
                <w:szCs w:val="18"/>
              </w:rPr>
              <w:t xml:space="preserve">               г. Билибино</w:t>
            </w:r>
          </w:p>
        </w:tc>
      </w:tr>
    </w:tbl>
    <w:p w:rsidR="00336BB1" w:rsidRPr="00336BB1" w:rsidRDefault="00336BB1" w:rsidP="00336BB1">
      <w:pPr>
        <w:rPr>
          <w:sz w:val="18"/>
          <w:szCs w:val="18"/>
        </w:rPr>
      </w:pPr>
    </w:p>
    <w:p w:rsidR="00336BB1" w:rsidRPr="00336BB1" w:rsidRDefault="00336BB1" w:rsidP="00336BB1">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tblGrid>
      <w:tr w:rsidR="00336BB1" w:rsidRPr="00336BB1" w:rsidTr="00CF0C60">
        <w:trPr>
          <w:trHeight w:val="313"/>
        </w:trPr>
        <w:tc>
          <w:tcPr>
            <w:tcW w:w="6912" w:type="dxa"/>
            <w:tcBorders>
              <w:top w:val="nil"/>
              <w:left w:val="nil"/>
              <w:bottom w:val="nil"/>
              <w:right w:val="nil"/>
            </w:tcBorders>
          </w:tcPr>
          <w:p w:rsidR="00336BB1" w:rsidRPr="00336BB1" w:rsidRDefault="00336BB1" w:rsidP="00336BB1">
            <w:pPr>
              <w:ind w:right="601"/>
              <w:jc w:val="both"/>
              <w:rPr>
                <w:sz w:val="18"/>
                <w:szCs w:val="18"/>
              </w:rPr>
            </w:pPr>
            <w:r w:rsidRPr="00336BB1">
              <w:rPr>
                <w:sz w:val="18"/>
                <w:szCs w:val="18"/>
              </w:rPr>
              <w:t>О реализации мероприятий, направленных на поддержку субъектов малого и среднего предпринимательства в муниципальном образовании Билибинский муниципальный район в 2025 году</w:t>
            </w:r>
          </w:p>
        </w:tc>
      </w:tr>
    </w:tbl>
    <w:p w:rsidR="00336BB1" w:rsidRPr="00336BB1" w:rsidRDefault="00336BB1" w:rsidP="00336BB1">
      <w:pPr>
        <w:rPr>
          <w:sz w:val="18"/>
          <w:szCs w:val="18"/>
        </w:rPr>
      </w:pPr>
    </w:p>
    <w:p w:rsidR="00336BB1" w:rsidRPr="00336BB1" w:rsidRDefault="00336BB1" w:rsidP="00336BB1">
      <w:pPr>
        <w:rPr>
          <w:sz w:val="18"/>
          <w:szCs w:val="18"/>
        </w:rPr>
      </w:pPr>
    </w:p>
    <w:p w:rsidR="00336BB1" w:rsidRPr="00336BB1" w:rsidRDefault="00336BB1" w:rsidP="00336BB1">
      <w:pPr>
        <w:ind w:firstLine="709"/>
        <w:jc w:val="both"/>
        <w:rPr>
          <w:sz w:val="18"/>
          <w:szCs w:val="18"/>
        </w:rPr>
      </w:pPr>
      <w:r w:rsidRPr="00336BB1">
        <w:rPr>
          <w:sz w:val="18"/>
          <w:szCs w:val="18"/>
        </w:rPr>
        <w:t xml:space="preserve">В соответствии с Федеральным законом от 06.10.2003 года № 131 «Об общих принципах организации местного самоуправления в Российской Федерации», Уставом  муниципального образования Билибинский муниципальный район, заслушав отчет Управления финансов, экономики и имущественных отношений  Администрации Билибинского муниципального района за 2025 год, Совет депутатов муниципального образования Билибинский муниципальный район, </w:t>
      </w:r>
    </w:p>
    <w:p w:rsidR="00336BB1" w:rsidRPr="00336BB1" w:rsidRDefault="00336BB1" w:rsidP="00336BB1">
      <w:pPr>
        <w:jc w:val="both"/>
        <w:rPr>
          <w:b/>
          <w:sz w:val="18"/>
          <w:szCs w:val="18"/>
        </w:rPr>
      </w:pPr>
      <w:r w:rsidRPr="00336BB1">
        <w:rPr>
          <w:b/>
          <w:sz w:val="18"/>
          <w:szCs w:val="18"/>
        </w:rPr>
        <w:t>РЕШИЛ:</w:t>
      </w:r>
    </w:p>
    <w:p w:rsidR="00336BB1" w:rsidRPr="00336BB1" w:rsidRDefault="00336BB1" w:rsidP="00336BB1">
      <w:pPr>
        <w:widowControl w:val="0"/>
        <w:numPr>
          <w:ilvl w:val="0"/>
          <w:numId w:val="28"/>
        </w:numPr>
        <w:jc w:val="both"/>
        <w:rPr>
          <w:sz w:val="18"/>
          <w:szCs w:val="18"/>
        </w:rPr>
      </w:pPr>
      <w:r w:rsidRPr="00336BB1">
        <w:rPr>
          <w:sz w:val="18"/>
          <w:szCs w:val="18"/>
        </w:rPr>
        <w:t xml:space="preserve">Отчет Управления финансов, экономики и имущественных отношений  Администрации муниципального образования Билибинский муниципальный район «О реализации мероприятий, направленных на поддержку субъектов малого и среднего предпринимательства в муниципальном образовании Билибинский муниципальный район в 2025 году» принять к сведению, в соответствии с приложением к настоящему решению. </w:t>
      </w:r>
    </w:p>
    <w:p w:rsidR="00336BB1" w:rsidRPr="00336BB1" w:rsidRDefault="00336BB1" w:rsidP="00336BB1">
      <w:pPr>
        <w:widowControl w:val="0"/>
        <w:numPr>
          <w:ilvl w:val="0"/>
          <w:numId w:val="28"/>
        </w:numPr>
        <w:jc w:val="both"/>
        <w:rPr>
          <w:sz w:val="18"/>
          <w:szCs w:val="18"/>
        </w:rPr>
      </w:pPr>
      <w:r w:rsidRPr="00336BB1">
        <w:rPr>
          <w:sz w:val="18"/>
          <w:szCs w:val="18"/>
        </w:rPr>
        <w:t xml:space="preserve">Рекомендовать Управлению финансов, экономики и имущественных отношений Администрации муниципального образования Билибинский муниципальный район продолжить работу по реализации мероприятий, направленных на поддержку субъектов малого и среднего предпринимательства.  </w:t>
      </w:r>
    </w:p>
    <w:p w:rsidR="00336BB1" w:rsidRPr="00336BB1" w:rsidRDefault="00336BB1" w:rsidP="00336BB1">
      <w:pPr>
        <w:widowControl w:val="0"/>
        <w:numPr>
          <w:ilvl w:val="0"/>
          <w:numId w:val="28"/>
        </w:numPr>
        <w:tabs>
          <w:tab w:val="left" w:pos="1108"/>
        </w:tabs>
        <w:jc w:val="both"/>
        <w:rPr>
          <w:sz w:val="18"/>
          <w:szCs w:val="18"/>
        </w:rPr>
      </w:pPr>
      <w:r w:rsidRPr="00336BB1">
        <w:rPr>
          <w:sz w:val="18"/>
          <w:szCs w:val="18"/>
        </w:rPr>
        <w:t xml:space="preserve">    Настоящее решение вступает в силу с момента его принятия и подлежит опубликованию в «Информационном вестнике Билибинского района» и размещению на официальном сайте Билибинского муниципального района.</w:t>
      </w:r>
    </w:p>
    <w:p w:rsidR="00336BB1" w:rsidRDefault="00336BB1" w:rsidP="00336BB1">
      <w:pPr>
        <w:jc w:val="both"/>
        <w:rPr>
          <w:sz w:val="18"/>
          <w:szCs w:val="18"/>
        </w:rPr>
      </w:pPr>
    </w:p>
    <w:p w:rsidR="0080341E" w:rsidRPr="00336BB1" w:rsidRDefault="0080341E" w:rsidP="00336BB1">
      <w:pPr>
        <w:jc w:val="both"/>
        <w:rPr>
          <w:sz w:val="18"/>
          <w:szCs w:val="18"/>
        </w:rPr>
      </w:pPr>
    </w:p>
    <w:p w:rsidR="00336BB1" w:rsidRPr="00336BB1" w:rsidRDefault="00336BB1" w:rsidP="00336BB1">
      <w:pPr>
        <w:jc w:val="both"/>
        <w:rPr>
          <w:sz w:val="18"/>
          <w:szCs w:val="18"/>
        </w:rPr>
      </w:pPr>
      <w:r w:rsidRPr="00336BB1">
        <w:rPr>
          <w:sz w:val="18"/>
          <w:szCs w:val="18"/>
        </w:rPr>
        <w:t>Председатель Совета депутатов</w:t>
      </w:r>
    </w:p>
    <w:p w:rsidR="00336BB1" w:rsidRPr="00336BB1" w:rsidRDefault="00336BB1" w:rsidP="00336BB1">
      <w:pPr>
        <w:jc w:val="both"/>
        <w:rPr>
          <w:sz w:val="18"/>
          <w:szCs w:val="18"/>
        </w:rPr>
      </w:pPr>
      <w:r w:rsidRPr="00336BB1">
        <w:rPr>
          <w:sz w:val="18"/>
          <w:szCs w:val="18"/>
        </w:rPr>
        <w:t xml:space="preserve">муниципального образования </w:t>
      </w:r>
    </w:p>
    <w:p w:rsidR="00336BB1" w:rsidRPr="00336BB1" w:rsidRDefault="00336BB1" w:rsidP="00336BB1">
      <w:pPr>
        <w:tabs>
          <w:tab w:val="left" w:pos="10490"/>
        </w:tabs>
        <w:ind w:right="-424"/>
        <w:jc w:val="both"/>
        <w:rPr>
          <w:sz w:val="18"/>
          <w:szCs w:val="18"/>
        </w:rPr>
      </w:pPr>
      <w:r w:rsidRPr="00336BB1">
        <w:rPr>
          <w:sz w:val="18"/>
          <w:szCs w:val="18"/>
        </w:rPr>
        <w:t xml:space="preserve">Билибинский муниципальный район                            </w:t>
      </w:r>
      <w:r>
        <w:rPr>
          <w:sz w:val="18"/>
          <w:szCs w:val="18"/>
        </w:rPr>
        <w:t xml:space="preserve">                                                                </w:t>
      </w:r>
      <w:r w:rsidRPr="00336BB1">
        <w:rPr>
          <w:sz w:val="18"/>
          <w:szCs w:val="18"/>
        </w:rPr>
        <w:t xml:space="preserve">                                    Н.А. Левашко</w:t>
      </w:r>
    </w:p>
    <w:p w:rsidR="00336BB1" w:rsidRDefault="00336BB1" w:rsidP="00336BB1">
      <w:pPr>
        <w:jc w:val="both"/>
        <w:rPr>
          <w:sz w:val="18"/>
          <w:szCs w:val="18"/>
        </w:rPr>
      </w:pPr>
    </w:p>
    <w:p w:rsidR="0080341E" w:rsidRPr="00336BB1" w:rsidRDefault="0080341E" w:rsidP="00336BB1">
      <w:pPr>
        <w:jc w:val="both"/>
        <w:rPr>
          <w:sz w:val="18"/>
          <w:szCs w:val="18"/>
        </w:rPr>
      </w:pPr>
    </w:p>
    <w:p w:rsidR="00336BB1" w:rsidRPr="00336BB1" w:rsidRDefault="00336BB1" w:rsidP="00336BB1">
      <w:pPr>
        <w:jc w:val="both"/>
        <w:rPr>
          <w:sz w:val="18"/>
          <w:szCs w:val="18"/>
        </w:rPr>
      </w:pPr>
      <w:r w:rsidRPr="00336BB1">
        <w:rPr>
          <w:sz w:val="18"/>
          <w:szCs w:val="18"/>
        </w:rPr>
        <w:t>Глава муниципального образования</w:t>
      </w:r>
    </w:p>
    <w:p w:rsidR="00336BB1" w:rsidRPr="00336BB1" w:rsidRDefault="00336BB1" w:rsidP="00336BB1">
      <w:pPr>
        <w:tabs>
          <w:tab w:val="left" w:pos="7938"/>
        </w:tabs>
        <w:ind w:right="-424"/>
        <w:jc w:val="both"/>
        <w:rPr>
          <w:sz w:val="18"/>
          <w:szCs w:val="18"/>
        </w:rPr>
      </w:pPr>
      <w:r w:rsidRPr="00336BB1">
        <w:rPr>
          <w:sz w:val="18"/>
          <w:szCs w:val="18"/>
        </w:rPr>
        <w:t xml:space="preserve">Билибинский муниципальный район                                              </w:t>
      </w:r>
      <w:r>
        <w:rPr>
          <w:sz w:val="18"/>
          <w:szCs w:val="18"/>
        </w:rPr>
        <w:t xml:space="preserve">                                                                </w:t>
      </w:r>
      <w:r w:rsidRPr="00336BB1">
        <w:rPr>
          <w:sz w:val="18"/>
          <w:szCs w:val="18"/>
        </w:rPr>
        <w:t xml:space="preserve">    </w:t>
      </w:r>
      <w:r>
        <w:rPr>
          <w:sz w:val="18"/>
          <w:szCs w:val="18"/>
        </w:rPr>
        <w:t xml:space="preserve"> </w:t>
      </w:r>
      <w:r w:rsidRPr="00336BB1">
        <w:rPr>
          <w:sz w:val="18"/>
          <w:szCs w:val="18"/>
        </w:rPr>
        <w:t xml:space="preserve">               Е.З. Сафонов</w:t>
      </w:r>
    </w:p>
    <w:p w:rsidR="00336BB1" w:rsidRDefault="00336BB1" w:rsidP="00336BB1">
      <w:pPr>
        <w:ind w:left="5103"/>
        <w:jc w:val="right"/>
        <w:rPr>
          <w:sz w:val="18"/>
          <w:szCs w:val="18"/>
        </w:rPr>
      </w:pPr>
    </w:p>
    <w:p w:rsidR="00336BB1" w:rsidRDefault="00336BB1" w:rsidP="00336BB1">
      <w:pPr>
        <w:ind w:left="5103"/>
        <w:jc w:val="right"/>
        <w:rPr>
          <w:sz w:val="18"/>
          <w:szCs w:val="18"/>
        </w:rPr>
      </w:pPr>
    </w:p>
    <w:p w:rsidR="0080341E" w:rsidRDefault="0080341E" w:rsidP="00336BB1">
      <w:pPr>
        <w:ind w:left="5103"/>
        <w:jc w:val="right"/>
        <w:rPr>
          <w:sz w:val="18"/>
          <w:szCs w:val="18"/>
        </w:rPr>
      </w:pPr>
    </w:p>
    <w:p w:rsidR="00336BB1" w:rsidRPr="00336BB1" w:rsidRDefault="00336BB1" w:rsidP="00336BB1">
      <w:pPr>
        <w:ind w:left="5103"/>
        <w:jc w:val="right"/>
        <w:rPr>
          <w:sz w:val="18"/>
          <w:szCs w:val="18"/>
        </w:rPr>
      </w:pPr>
      <w:r w:rsidRPr="00336BB1">
        <w:rPr>
          <w:sz w:val="18"/>
          <w:szCs w:val="18"/>
        </w:rPr>
        <w:t>Приложение</w:t>
      </w:r>
    </w:p>
    <w:p w:rsidR="00336BB1" w:rsidRPr="00336BB1" w:rsidRDefault="00336BB1" w:rsidP="00336BB1">
      <w:pPr>
        <w:ind w:left="5103"/>
        <w:jc w:val="right"/>
        <w:rPr>
          <w:sz w:val="18"/>
          <w:szCs w:val="18"/>
        </w:rPr>
      </w:pPr>
      <w:r w:rsidRPr="00336BB1">
        <w:rPr>
          <w:sz w:val="18"/>
          <w:szCs w:val="18"/>
        </w:rPr>
        <w:t>к Решению Совета депутатов</w:t>
      </w:r>
    </w:p>
    <w:p w:rsidR="00336BB1" w:rsidRPr="00336BB1" w:rsidRDefault="00336BB1" w:rsidP="00336BB1">
      <w:pPr>
        <w:ind w:left="5103"/>
        <w:jc w:val="right"/>
        <w:rPr>
          <w:sz w:val="18"/>
          <w:szCs w:val="18"/>
        </w:rPr>
      </w:pPr>
      <w:r w:rsidRPr="00336BB1">
        <w:rPr>
          <w:sz w:val="18"/>
          <w:szCs w:val="18"/>
        </w:rPr>
        <w:t>муниципального образования</w:t>
      </w:r>
    </w:p>
    <w:p w:rsidR="00336BB1" w:rsidRPr="00336BB1" w:rsidRDefault="00336BB1" w:rsidP="00336BB1">
      <w:pPr>
        <w:ind w:left="5103"/>
        <w:jc w:val="right"/>
        <w:rPr>
          <w:sz w:val="18"/>
          <w:szCs w:val="18"/>
        </w:rPr>
      </w:pPr>
      <w:r w:rsidRPr="00336BB1">
        <w:rPr>
          <w:sz w:val="18"/>
          <w:szCs w:val="18"/>
        </w:rPr>
        <w:t>Билибинский муниципальный район</w:t>
      </w:r>
    </w:p>
    <w:p w:rsidR="00336BB1" w:rsidRPr="00336BB1" w:rsidRDefault="00336BB1" w:rsidP="00336BB1">
      <w:pPr>
        <w:ind w:left="5103"/>
        <w:jc w:val="right"/>
        <w:rPr>
          <w:sz w:val="18"/>
          <w:szCs w:val="18"/>
        </w:rPr>
      </w:pPr>
      <w:r w:rsidRPr="00336BB1">
        <w:rPr>
          <w:sz w:val="18"/>
          <w:szCs w:val="18"/>
        </w:rPr>
        <w:t xml:space="preserve">   от 30 апреля 2026 года  №2   </w:t>
      </w:r>
    </w:p>
    <w:p w:rsidR="00336BB1" w:rsidRPr="00336BB1" w:rsidRDefault="00336BB1" w:rsidP="00336BB1">
      <w:pPr>
        <w:jc w:val="center"/>
        <w:rPr>
          <w:b/>
          <w:sz w:val="18"/>
          <w:szCs w:val="18"/>
        </w:rPr>
      </w:pPr>
    </w:p>
    <w:p w:rsidR="00336BB1" w:rsidRPr="00336BB1" w:rsidRDefault="00336BB1" w:rsidP="00336BB1">
      <w:pPr>
        <w:jc w:val="center"/>
        <w:rPr>
          <w:b/>
          <w:sz w:val="18"/>
          <w:szCs w:val="18"/>
        </w:rPr>
      </w:pPr>
      <w:r w:rsidRPr="00336BB1">
        <w:rPr>
          <w:b/>
          <w:sz w:val="18"/>
          <w:szCs w:val="18"/>
        </w:rPr>
        <w:t>Отчёт</w:t>
      </w:r>
    </w:p>
    <w:p w:rsidR="00336BB1" w:rsidRPr="00336BB1" w:rsidRDefault="00336BB1" w:rsidP="00336BB1">
      <w:pPr>
        <w:jc w:val="center"/>
        <w:rPr>
          <w:b/>
          <w:sz w:val="18"/>
          <w:szCs w:val="18"/>
        </w:rPr>
      </w:pPr>
      <w:r w:rsidRPr="00336BB1">
        <w:rPr>
          <w:b/>
          <w:sz w:val="18"/>
          <w:szCs w:val="18"/>
        </w:rPr>
        <w:t xml:space="preserve">о реализации мероприятий,  направленных на поддержку </w:t>
      </w:r>
    </w:p>
    <w:p w:rsidR="00336BB1" w:rsidRPr="00336BB1" w:rsidRDefault="00336BB1" w:rsidP="00336BB1">
      <w:pPr>
        <w:jc w:val="center"/>
        <w:rPr>
          <w:sz w:val="18"/>
          <w:szCs w:val="18"/>
        </w:rPr>
      </w:pPr>
      <w:r w:rsidRPr="00336BB1">
        <w:rPr>
          <w:b/>
          <w:sz w:val="18"/>
          <w:szCs w:val="18"/>
        </w:rPr>
        <w:t xml:space="preserve">субъектов малого и среднего предпринимательства </w:t>
      </w:r>
      <w:proofErr w:type="gramStart"/>
      <w:r w:rsidRPr="00336BB1">
        <w:rPr>
          <w:sz w:val="18"/>
          <w:szCs w:val="18"/>
        </w:rPr>
        <w:t>в</w:t>
      </w:r>
      <w:proofErr w:type="gramEnd"/>
      <w:r w:rsidRPr="00336BB1">
        <w:rPr>
          <w:sz w:val="18"/>
          <w:szCs w:val="18"/>
        </w:rPr>
        <w:t xml:space="preserve"> </w:t>
      </w:r>
    </w:p>
    <w:p w:rsidR="00336BB1" w:rsidRPr="00336BB1" w:rsidRDefault="00336BB1" w:rsidP="00336BB1">
      <w:pPr>
        <w:jc w:val="center"/>
        <w:rPr>
          <w:b/>
          <w:sz w:val="18"/>
          <w:szCs w:val="18"/>
        </w:rPr>
      </w:pPr>
      <w:r w:rsidRPr="00336BB1">
        <w:rPr>
          <w:b/>
          <w:sz w:val="18"/>
          <w:szCs w:val="18"/>
        </w:rPr>
        <w:t xml:space="preserve">муниципальном </w:t>
      </w:r>
      <w:proofErr w:type="gramStart"/>
      <w:r w:rsidRPr="00336BB1">
        <w:rPr>
          <w:b/>
          <w:sz w:val="18"/>
          <w:szCs w:val="18"/>
        </w:rPr>
        <w:t>образовании</w:t>
      </w:r>
      <w:proofErr w:type="gramEnd"/>
      <w:r w:rsidRPr="00336BB1">
        <w:rPr>
          <w:b/>
          <w:sz w:val="18"/>
          <w:szCs w:val="18"/>
        </w:rPr>
        <w:t xml:space="preserve"> Билибинский муниципальный район</w:t>
      </w:r>
    </w:p>
    <w:p w:rsidR="00336BB1" w:rsidRPr="00336BB1" w:rsidRDefault="00336BB1" w:rsidP="00336BB1">
      <w:pPr>
        <w:jc w:val="center"/>
        <w:rPr>
          <w:b/>
          <w:sz w:val="18"/>
          <w:szCs w:val="18"/>
        </w:rPr>
      </w:pPr>
      <w:r w:rsidRPr="00336BB1">
        <w:rPr>
          <w:b/>
          <w:sz w:val="18"/>
          <w:szCs w:val="18"/>
        </w:rPr>
        <w:t>за 2025 год</w:t>
      </w:r>
    </w:p>
    <w:p w:rsidR="00336BB1" w:rsidRPr="00336BB1" w:rsidRDefault="00336BB1" w:rsidP="00336BB1">
      <w:pPr>
        <w:jc w:val="center"/>
        <w:rPr>
          <w:b/>
          <w:sz w:val="18"/>
          <w:szCs w:val="18"/>
        </w:rPr>
      </w:pPr>
    </w:p>
    <w:p w:rsidR="00336BB1" w:rsidRPr="00336BB1" w:rsidRDefault="00336BB1" w:rsidP="00BC0767">
      <w:pPr>
        <w:ind w:firstLine="709"/>
        <w:jc w:val="both"/>
        <w:rPr>
          <w:sz w:val="18"/>
          <w:szCs w:val="18"/>
        </w:rPr>
      </w:pPr>
      <w:r w:rsidRPr="00336BB1">
        <w:rPr>
          <w:sz w:val="18"/>
          <w:szCs w:val="18"/>
        </w:rPr>
        <w:t xml:space="preserve">На территории Муниципального образования Билибинский муниципальный район </w:t>
      </w:r>
      <w:proofErr w:type="gramStart"/>
      <w:r w:rsidRPr="00336BB1">
        <w:rPr>
          <w:sz w:val="18"/>
          <w:szCs w:val="18"/>
        </w:rPr>
        <w:t>начиная с 2016 года  ежегодно реализуются мероприятия Муниципальной</w:t>
      </w:r>
      <w:proofErr w:type="gramEnd"/>
      <w:r w:rsidRPr="00336BB1">
        <w:rPr>
          <w:sz w:val="18"/>
          <w:szCs w:val="18"/>
        </w:rPr>
        <w:t xml:space="preserve"> программы «Стимулирование экономической активности населения в муниципальном образовании Билибинский муниципальный район», утвержденной Постановлением Администрации муниципального образования Билибинский муниципальный район от 24 марта 2016 года № 172 (далее – Программа). </w:t>
      </w:r>
      <w:r w:rsidRPr="00336BB1">
        <w:rPr>
          <w:sz w:val="18"/>
          <w:szCs w:val="18"/>
        </w:rPr>
        <w:br/>
        <w:t xml:space="preserve">Программа  разработана  в  соответствии  с  Федеральным   законом  от  24  июля 2007 года № 209-ФЗ «О развитии малого и среднего предпринимательства в Российской Федерации». </w:t>
      </w:r>
    </w:p>
    <w:p w:rsidR="00336BB1" w:rsidRPr="00336BB1" w:rsidRDefault="00336BB1" w:rsidP="00BC0767">
      <w:pPr>
        <w:ind w:firstLine="709"/>
        <w:jc w:val="both"/>
        <w:rPr>
          <w:sz w:val="18"/>
          <w:szCs w:val="18"/>
        </w:rPr>
      </w:pPr>
      <w:r w:rsidRPr="00336BB1">
        <w:rPr>
          <w:sz w:val="18"/>
          <w:szCs w:val="18"/>
        </w:rPr>
        <w:t xml:space="preserve">В рамках данной Программы реализуются четыре Подпрограммы, направленные на поддержку субъектов малого и среднего предпринимательства, в том числе: </w:t>
      </w:r>
    </w:p>
    <w:p w:rsidR="00336BB1" w:rsidRPr="00336BB1" w:rsidRDefault="00336BB1" w:rsidP="00336BB1">
      <w:pPr>
        <w:spacing w:before="100" w:beforeAutospacing="1" w:after="100" w:afterAutospacing="1"/>
        <w:ind w:firstLine="709"/>
        <w:contextualSpacing/>
        <w:jc w:val="both"/>
        <w:rPr>
          <w:bCs/>
          <w:color w:val="000000"/>
          <w:sz w:val="18"/>
          <w:szCs w:val="18"/>
        </w:rPr>
      </w:pPr>
      <w:r w:rsidRPr="00336BB1">
        <w:rPr>
          <w:b/>
          <w:bCs/>
          <w:color w:val="000000"/>
          <w:sz w:val="18"/>
          <w:szCs w:val="18"/>
          <w:u w:val="single"/>
        </w:rPr>
        <w:t xml:space="preserve">Подпрограмма 1  </w:t>
      </w:r>
      <w:r w:rsidRPr="00336BB1">
        <w:rPr>
          <w:bCs/>
          <w:color w:val="000000"/>
          <w:sz w:val="18"/>
          <w:szCs w:val="18"/>
        </w:rPr>
        <w:t>«Финансовая поддержка начинающим субъектам малого и среднего предпринимательства на создание собственного дела»;</w:t>
      </w:r>
    </w:p>
    <w:p w:rsidR="00336BB1" w:rsidRPr="00336BB1" w:rsidRDefault="00336BB1" w:rsidP="00336BB1">
      <w:pPr>
        <w:spacing w:before="100" w:beforeAutospacing="1" w:after="100" w:afterAutospacing="1"/>
        <w:ind w:firstLine="709"/>
        <w:contextualSpacing/>
        <w:jc w:val="both"/>
        <w:rPr>
          <w:bCs/>
          <w:color w:val="000000"/>
          <w:sz w:val="18"/>
          <w:szCs w:val="18"/>
        </w:rPr>
      </w:pPr>
      <w:proofErr w:type="gramStart"/>
      <w:r w:rsidRPr="00336BB1">
        <w:rPr>
          <w:b/>
          <w:bCs/>
          <w:color w:val="000000"/>
          <w:sz w:val="18"/>
          <w:szCs w:val="18"/>
          <w:u w:val="single"/>
        </w:rPr>
        <w:lastRenderedPageBreak/>
        <w:t xml:space="preserve">Подпрограмма 2 </w:t>
      </w:r>
      <w:r w:rsidRPr="00336BB1">
        <w:rPr>
          <w:bCs/>
          <w:color w:val="000000"/>
          <w:sz w:val="18"/>
          <w:szCs w:val="18"/>
        </w:rPr>
        <w:t>«Финансовая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муниципальном районе»;</w:t>
      </w:r>
      <w:proofErr w:type="gramEnd"/>
    </w:p>
    <w:p w:rsidR="00336BB1" w:rsidRPr="00336BB1" w:rsidRDefault="00336BB1" w:rsidP="00336BB1">
      <w:pPr>
        <w:spacing w:before="100" w:beforeAutospacing="1" w:after="100" w:afterAutospacing="1"/>
        <w:ind w:firstLine="709"/>
        <w:contextualSpacing/>
        <w:jc w:val="both"/>
        <w:rPr>
          <w:bCs/>
          <w:sz w:val="18"/>
          <w:szCs w:val="18"/>
        </w:rPr>
      </w:pPr>
      <w:r w:rsidRPr="00336BB1">
        <w:rPr>
          <w:b/>
          <w:bCs/>
          <w:color w:val="000000"/>
          <w:sz w:val="18"/>
          <w:szCs w:val="18"/>
          <w:u w:val="single"/>
        </w:rPr>
        <w:t xml:space="preserve">Подпрограмма 3  </w:t>
      </w:r>
      <w:r w:rsidRPr="00336BB1">
        <w:rPr>
          <w:bCs/>
          <w:sz w:val="18"/>
          <w:szCs w:val="18"/>
        </w:rPr>
        <w:t>«Поддержка хозяйствующих субъектов, осуществляющих деятельность в городе Билибино, в сельской местности и торговой сфере»;</w:t>
      </w:r>
    </w:p>
    <w:p w:rsidR="00336BB1" w:rsidRPr="00336BB1" w:rsidRDefault="00336BB1" w:rsidP="00336BB1">
      <w:pPr>
        <w:spacing w:before="100" w:beforeAutospacing="1" w:after="100" w:afterAutospacing="1"/>
        <w:ind w:firstLine="709"/>
        <w:contextualSpacing/>
        <w:jc w:val="both"/>
        <w:rPr>
          <w:bCs/>
          <w:color w:val="000000"/>
          <w:sz w:val="18"/>
          <w:szCs w:val="18"/>
        </w:rPr>
      </w:pPr>
      <w:r w:rsidRPr="00336BB1">
        <w:rPr>
          <w:b/>
          <w:bCs/>
          <w:color w:val="000000"/>
          <w:sz w:val="18"/>
          <w:szCs w:val="18"/>
          <w:u w:val="single"/>
        </w:rPr>
        <w:t xml:space="preserve">Подпрограмма 4 </w:t>
      </w:r>
      <w:r w:rsidRPr="00336BB1">
        <w:rPr>
          <w:bCs/>
          <w:color w:val="000000"/>
          <w:sz w:val="18"/>
          <w:szCs w:val="18"/>
        </w:rPr>
        <w:t>«Имущественная поддержка субъектов малого и среднего предпринимательства».</w:t>
      </w:r>
    </w:p>
    <w:p w:rsidR="00336BB1" w:rsidRPr="00336BB1" w:rsidRDefault="00336BB1" w:rsidP="00336BB1">
      <w:pPr>
        <w:tabs>
          <w:tab w:val="left" w:pos="1080"/>
        </w:tabs>
        <w:autoSpaceDE w:val="0"/>
        <w:autoSpaceDN w:val="0"/>
        <w:spacing w:before="100" w:beforeAutospacing="1" w:after="100" w:afterAutospacing="1"/>
        <w:ind w:firstLine="709"/>
        <w:contextualSpacing/>
        <w:jc w:val="both"/>
        <w:rPr>
          <w:bCs/>
          <w:color w:val="000000"/>
          <w:sz w:val="18"/>
          <w:szCs w:val="18"/>
        </w:rPr>
      </w:pPr>
      <w:proofErr w:type="gramStart"/>
      <w:r w:rsidRPr="00336BB1">
        <w:rPr>
          <w:b/>
          <w:bCs/>
          <w:sz w:val="18"/>
          <w:szCs w:val="18"/>
          <w:u w:val="single"/>
        </w:rPr>
        <w:t>По первой Подпрограмме</w:t>
      </w:r>
      <w:r w:rsidRPr="00336BB1">
        <w:rPr>
          <w:b/>
          <w:bCs/>
          <w:sz w:val="18"/>
          <w:szCs w:val="18"/>
        </w:rPr>
        <w:t xml:space="preserve"> </w:t>
      </w:r>
      <w:r w:rsidRPr="00336BB1">
        <w:rPr>
          <w:bCs/>
          <w:color w:val="000000"/>
          <w:sz w:val="18"/>
          <w:szCs w:val="18"/>
        </w:rPr>
        <w:t xml:space="preserve">«Финансовая поддержка начинающим субъектам малого и среднего предпринимательства на создание собственного дела»  и </w:t>
      </w:r>
      <w:r w:rsidRPr="00336BB1">
        <w:rPr>
          <w:b/>
          <w:bCs/>
          <w:color w:val="000000"/>
          <w:sz w:val="18"/>
          <w:szCs w:val="18"/>
          <w:u w:val="single"/>
        </w:rPr>
        <w:t>второй Подпрограмме</w:t>
      </w:r>
      <w:r w:rsidRPr="00336BB1">
        <w:rPr>
          <w:bCs/>
          <w:color w:val="000000"/>
          <w:sz w:val="18"/>
          <w:szCs w:val="18"/>
        </w:rPr>
        <w:t xml:space="preserve"> </w:t>
      </w:r>
      <w:r w:rsidRPr="00336BB1">
        <w:rPr>
          <w:rFonts w:eastAsia="Calibri"/>
          <w:bCs/>
          <w:sz w:val="18"/>
          <w:szCs w:val="18"/>
          <w:lang w:eastAsia="en-US"/>
        </w:rPr>
        <w:t>«Финансовая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муниципальном районе», в</w:t>
      </w:r>
      <w:r w:rsidRPr="00336BB1">
        <w:rPr>
          <w:bCs/>
          <w:color w:val="000000"/>
          <w:sz w:val="18"/>
          <w:szCs w:val="18"/>
        </w:rPr>
        <w:t xml:space="preserve"> соответствии со статьей 78.5 Бюджетного кодекса Российской Федерации с 1 января 2025 в полной мере вступила в силу норма, предусматривающая формирование и</w:t>
      </w:r>
      <w:proofErr w:type="gramEnd"/>
      <w:r w:rsidRPr="00336BB1">
        <w:rPr>
          <w:bCs/>
          <w:color w:val="000000"/>
          <w:sz w:val="18"/>
          <w:szCs w:val="18"/>
        </w:rPr>
        <w:t xml:space="preserve"> ведение в государственной интегрированной системе управления общественными финансами «Электронный бюджет» реестра субсидий, предоставляемых юридическим лицам, индивидуальным предпринимателям, физическим лицам – производителям товаров, работ, услуг, а также проведение в системе «Электронный бюджет» отборов получателей таких субсидий, предоставляемых из бюджетов бюджетной системы Российской Федерации.</w:t>
      </w:r>
    </w:p>
    <w:p w:rsidR="00336BB1" w:rsidRPr="00336BB1" w:rsidRDefault="00336BB1" w:rsidP="00336BB1">
      <w:pPr>
        <w:tabs>
          <w:tab w:val="left" w:pos="1080"/>
        </w:tabs>
        <w:autoSpaceDE w:val="0"/>
        <w:autoSpaceDN w:val="0"/>
        <w:spacing w:before="100" w:beforeAutospacing="1" w:after="100" w:afterAutospacing="1"/>
        <w:ind w:firstLine="709"/>
        <w:contextualSpacing/>
        <w:jc w:val="both"/>
        <w:rPr>
          <w:bCs/>
          <w:color w:val="000000"/>
          <w:sz w:val="18"/>
          <w:szCs w:val="18"/>
        </w:rPr>
      </w:pPr>
      <w:r w:rsidRPr="00336BB1">
        <w:rPr>
          <w:bCs/>
          <w:color w:val="000000"/>
          <w:sz w:val="18"/>
          <w:szCs w:val="18"/>
        </w:rPr>
        <w:t xml:space="preserve">В целях предоставления мер финансовой поддержки субъектам малого и среднего предпринимательства по двум указанным подпрограммам в системе «Электронный бюджет» Управлением финансов экономики и имущественных отношений Администрации Билибинского муниципального района (далее Управление) в 2025 году объявлен отбор получателей финансовой поддержки на указанные цели. </w:t>
      </w:r>
      <w:r w:rsidRPr="00336BB1">
        <w:rPr>
          <w:bCs/>
          <w:sz w:val="18"/>
          <w:szCs w:val="18"/>
        </w:rPr>
        <w:t>Информация о проведения отбора субъектов предпринимательской деятельности была размещена на официальном сайте Администрации муниципального образования Билибинского муниципального района. В связи с отсутствием заявок был продлен прием заявок. После окончания срока подачи заявок,  произведено вскрытие протокола заявок на предоставление субсидии. В течени</w:t>
      </w:r>
      <w:proofErr w:type="gramStart"/>
      <w:r w:rsidRPr="00336BB1">
        <w:rPr>
          <w:bCs/>
          <w:sz w:val="18"/>
          <w:szCs w:val="18"/>
        </w:rPr>
        <w:t>и</w:t>
      </w:r>
      <w:proofErr w:type="gramEnd"/>
      <w:r w:rsidRPr="00336BB1">
        <w:rPr>
          <w:bCs/>
          <w:sz w:val="18"/>
          <w:szCs w:val="18"/>
        </w:rPr>
        <w:t xml:space="preserve"> установленного срока на участие в отборе, заявок не поступило. Отбор признан несостоявшимся. </w:t>
      </w:r>
    </w:p>
    <w:p w:rsidR="00336BB1" w:rsidRPr="00336BB1" w:rsidRDefault="00336BB1" w:rsidP="00336BB1">
      <w:pPr>
        <w:tabs>
          <w:tab w:val="left" w:pos="1080"/>
        </w:tabs>
        <w:autoSpaceDE w:val="0"/>
        <w:autoSpaceDN w:val="0"/>
        <w:spacing w:before="100" w:beforeAutospacing="1" w:after="100" w:afterAutospacing="1"/>
        <w:ind w:firstLine="709"/>
        <w:contextualSpacing/>
        <w:jc w:val="both"/>
        <w:rPr>
          <w:sz w:val="18"/>
          <w:szCs w:val="18"/>
        </w:rPr>
      </w:pPr>
      <w:r w:rsidRPr="00336BB1">
        <w:rPr>
          <w:b/>
          <w:sz w:val="18"/>
          <w:szCs w:val="18"/>
          <w:u w:val="single"/>
        </w:rPr>
        <w:t>В рамках третьей Подпрограммы</w:t>
      </w:r>
      <w:r w:rsidRPr="00336BB1">
        <w:rPr>
          <w:sz w:val="18"/>
          <w:szCs w:val="18"/>
        </w:rPr>
        <w:t xml:space="preserve"> «Поддержка хозяйствующих субъектов, осуществляющих деятельность в городе Билибино, в сельской местности и торговой сфере» реализуются три мероприятия: </w:t>
      </w:r>
    </w:p>
    <w:p w:rsidR="00336BB1" w:rsidRPr="00336BB1" w:rsidRDefault="00336BB1" w:rsidP="00336BB1">
      <w:pPr>
        <w:tabs>
          <w:tab w:val="left" w:pos="1080"/>
        </w:tabs>
        <w:autoSpaceDE w:val="0"/>
        <w:autoSpaceDN w:val="0"/>
        <w:spacing w:before="100" w:beforeAutospacing="1" w:after="100" w:afterAutospacing="1"/>
        <w:ind w:firstLine="709"/>
        <w:contextualSpacing/>
        <w:jc w:val="both"/>
        <w:rPr>
          <w:sz w:val="18"/>
          <w:szCs w:val="18"/>
        </w:rPr>
      </w:pPr>
      <w:r w:rsidRPr="00336BB1">
        <w:rPr>
          <w:sz w:val="18"/>
          <w:szCs w:val="18"/>
        </w:rPr>
        <w:t>-</w:t>
      </w:r>
      <w:r w:rsidRPr="00336BB1">
        <w:rPr>
          <w:sz w:val="18"/>
          <w:szCs w:val="18"/>
        </w:rPr>
        <w:tab/>
        <w:t>субсидии части затрат субъектов малого и среднего предпринимательства, осуществляющих деятельность в сельской  местности;</w:t>
      </w:r>
    </w:p>
    <w:p w:rsidR="00336BB1" w:rsidRPr="00336BB1" w:rsidRDefault="00336BB1" w:rsidP="00336BB1">
      <w:pPr>
        <w:tabs>
          <w:tab w:val="left" w:pos="1080"/>
        </w:tabs>
        <w:autoSpaceDE w:val="0"/>
        <w:autoSpaceDN w:val="0"/>
        <w:spacing w:before="100" w:beforeAutospacing="1" w:after="100" w:afterAutospacing="1"/>
        <w:ind w:firstLine="709"/>
        <w:contextualSpacing/>
        <w:jc w:val="both"/>
        <w:rPr>
          <w:sz w:val="18"/>
          <w:szCs w:val="18"/>
        </w:rPr>
      </w:pPr>
      <w:r w:rsidRPr="00336BB1">
        <w:rPr>
          <w:sz w:val="18"/>
          <w:szCs w:val="18"/>
        </w:rPr>
        <w:t>-</w:t>
      </w:r>
      <w:r w:rsidRPr="00336BB1">
        <w:rPr>
          <w:sz w:val="18"/>
          <w:szCs w:val="18"/>
        </w:rPr>
        <w:tab/>
        <w:t xml:space="preserve">финансовая поддержка субъектам предпринимательской деятельности, </w:t>
      </w:r>
      <w:proofErr w:type="gramStart"/>
      <w:r w:rsidRPr="00336BB1">
        <w:rPr>
          <w:sz w:val="18"/>
          <w:szCs w:val="18"/>
        </w:rPr>
        <w:t>осуществляющих</w:t>
      </w:r>
      <w:proofErr w:type="gramEnd"/>
      <w:r w:rsidRPr="00336BB1">
        <w:rPr>
          <w:sz w:val="18"/>
          <w:szCs w:val="18"/>
        </w:rPr>
        <w:t xml:space="preserve"> деятельность в городе Билибино;</w:t>
      </w:r>
    </w:p>
    <w:p w:rsidR="00336BB1" w:rsidRPr="00336BB1" w:rsidRDefault="00336BB1" w:rsidP="00336BB1">
      <w:pPr>
        <w:tabs>
          <w:tab w:val="left" w:pos="1080"/>
        </w:tabs>
        <w:autoSpaceDE w:val="0"/>
        <w:autoSpaceDN w:val="0"/>
        <w:spacing w:before="100" w:beforeAutospacing="1" w:after="100" w:afterAutospacing="1"/>
        <w:ind w:firstLine="709"/>
        <w:contextualSpacing/>
        <w:jc w:val="both"/>
        <w:rPr>
          <w:rFonts w:eastAsia="Calibri"/>
          <w:sz w:val="18"/>
          <w:szCs w:val="18"/>
        </w:rPr>
      </w:pPr>
      <w:r w:rsidRPr="00336BB1">
        <w:rPr>
          <w:sz w:val="18"/>
          <w:szCs w:val="18"/>
        </w:rPr>
        <w:t xml:space="preserve">- </w:t>
      </w:r>
      <w:r w:rsidRPr="00336BB1">
        <w:rPr>
          <w:rFonts w:eastAsia="Calibri"/>
          <w:sz w:val="18"/>
          <w:szCs w:val="18"/>
        </w:rPr>
        <w:t>финансовая поддержка субъектов предпринимательской деятельности, осуществляющих «северный завоз» потребительских товаров.</w:t>
      </w:r>
    </w:p>
    <w:p w:rsidR="00336BB1" w:rsidRPr="00336BB1" w:rsidRDefault="00336BB1" w:rsidP="00336BB1">
      <w:pPr>
        <w:tabs>
          <w:tab w:val="left" w:pos="1080"/>
        </w:tabs>
        <w:autoSpaceDE w:val="0"/>
        <w:autoSpaceDN w:val="0"/>
        <w:spacing w:before="100" w:beforeAutospacing="1" w:after="100" w:afterAutospacing="1"/>
        <w:ind w:firstLine="709"/>
        <w:contextualSpacing/>
        <w:jc w:val="both"/>
        <w:rPr>
          <w:sz w:val="18"/>
          <w:szCs w:val="18"/>
        </w:rPr>
      </w:pPr>
      <w:proofErr w:type="gramStart"/>
      <w:r w:rsidRPr="00336BB1">
        <w:rPr>
          <w:b/>
          <w:sz w:val="18"/>
          <w:szCs w:val="18"/>
        </w:rPr>
        <w:t>По первому основному мероприятию</w:t>
      </w:r>
      <w:r w:rsidRPr="00336BB1">
        <w:rPr>
          <w:sz w:val="18"/>
          <w:szCs w:val="18"/>
        </w:rPr>
        <w:t xml:space="preserve"> третьей Подпрограммы субсидия направляется субъектам предпринимательской деятельности, осуществляющим деятельность в сельской местности, на возмещение части затрат по оплате коммунальных услуг (электроснабжения, холодного и горячего водоснабжения, водоотведения, отопления), потребленных в процессе ведения предпринимательской деятельности в сельских населенных пунктах Билибинского муниципального района за период январь – октябрь текущего года, и ноябрь-декабрь предшествующего года. </w:t>
      </w:r>
      <w:proofErr w:type="gramEnd"/>
    </w:p>
    <w:p w:rsidR="00336BB1" w:rsidRPr="00336BB1" w:rsidRDefault="00336BB1" w:rsidP="00336BB1">
      <w:pPr>
        <w:tabs>
          <w:tab w:val="left" w:pos="1080"/>
        </w:tabs>
        <w:autoSpaceDE w:val="0"/>
        <w:autoSpaceDN w:val="0"/>
        <w:spacing w:before="100" w:beforeAutospacing="1" w:after="100" w:afterAutospacing="1"/>
        <w:ind w:firstLine="624"/>
        <w:contextualSpacing/>
        <w:jc w:val="both"/>
        <w:rPr>
          <w:sz w:val="18"/>
          <w:szCs w:val="18"/>
        </w:rPr>
      </w:pPr>
      <w:r w:rsidRPr="00336BB1">
        <w:rPr>
          <w:sz w:val="18"/>
          <w:szCs w:val="18"/>
        </w:rPr>
        <w:t>В 2024 году два индивидуальных предпринимателя, осуществляющих деятельность в сельской местности, получили субсидию на общую сумму                    1 133 861,00 рубля.</w:t>
      </w:r>
    </w:p>
    <w:p w:rsidR="00336BB1" w:rsidRPr="00336BB1" w:rsidRDefault="00336BB1" w:rsidP="00336BB1">
      <w:pPr>
        <w:tabs>
          <w:tab w:val="left" w:pos="1080"/>
        </w:tabs>
        <w:autoSpaceDE w:val="0"/>
        <w:autoSpaceDN w:val="0"/>
        <w:spacing w:before="100" w:beforeAutospacing="1" w:after="100" w:afterAutospacing="1"/>
        <w:ind w:firstLine="624"/>
        <w:contextualSpacing/>
        <w:jc w:val="both"/>
        <w:rPr>
          <w:sz w:val="18"/>
          <w:szCs w:val="18"/>
        </w:rPr>
      </w:pPr>
      <w:r w:rsidRPr="00336BB1">
        <w:rPr>
          <w:sz w:val="18"/>
          <w:szCs w:val="18"/>
        </w:rPr>
        <w:t xml:space="preserve">В 2025 году общий объем финансовых ресурсов выделенных для предоставления субсидий субъектам малого и среднего предпринимательства, осуществляющим деятельность в сельской местности, составил – 1 062 085,0 рублей, из них: </w:t>
      </w:r>
    </w:p>
    <w:p w:rsidR="00336BB1" w:rsidRPr="00336BB1" w:rsidRDefault="00336BB1" w:rsidP="00336BB1">
      <w:pPr>
        <w:tabs>
          <w:tab w:val="left" w:pos="1080"/>
        </w:tabs>
        <w:autoSpaceDE w:val="0"/>
        <w:autoSpaceDN w:val="0"/>
        <w:spacing w:before="100" w:beforeAutospacing="1" w:after="100" w:afterAutospacing="1"/>
        <w:ind w:firstLine="624"/>
        <w:contextualSpacing/>
        <w:jc w:val="both"/>
        <w:rPr>
          <w:sz w:val="18"/>
          <w:szCs w:val="18"/>
        </w:rPr>
      </w:pPr>
      <w:r w:rsidRPr="00336BB1">
        <w:rPr>
          <w:sz w:val="18"/>
          <w:szCs w:val="18"/>
        </w:rPr>
        <w:t>за счёт средств окружного бюджета –1 056 775,0 рублей;</w:t>
      </w:r>
    </w:p>
    <w:p w:rsidR="00336BB1" w:rsidRPr="00336BB1" w:rsidRDefault="00336BB1" w:rsidP="00336BB1">
      <w:pPr>
        <w:tabs>
          <w:tab w:val="left" w:pos="1080"/>
        </w:tabs>
        <w:autoSpaceDE w:val="0"/>
        <w:autoSpaceDN w:val="0"/>
        <w:spacing w:before="100" w:beforeAutospacing="1" w:after="100" w:afterAutospacing="1"/>
        <w:ind w:firstLine="624"/>
        <w:contextualSpacing/>
        <w:jc w:val="both"/>
        <w:rPr>
          <w:sz w:val="18"/>
          <w:szCs w:val="18"/>
        </w:rPr>
      </w:pPr>
      <w:r w:rsidRPr="00336BB1">
        <w:rPr>
          <w:sz w:val="18"/>
          <w:szCs w:val="18"/>
        </w:rPr>
        <w:t>за счёт средств бюджета Билибинского района (</w:t>
      </w:r>
      <w:proofErr w:type="gramStart"/>
      <w:r w:rsidRPr="00336BB1">
        <w:rPr>
          <w:sz w:val="18"/>
          <w:szCs w:val="18"/>
        </w:rPr>
        <w:t>долевое</w:t>
      </w:r>
      <w:proofErr w:type="gramEnd"/>
      <w:r w:rsidRPr="00336BB1">
        <w:rPr>
          <w:sz w:val="18"/>
          <w:szCs w:val="18"/>
        </w:rPr>
        <w:t xml:space="preserve"> </w:t>
      </w:r>
      <w:proofErr w:type="spellStart"/>
      <w:r w:rsidRPr="00336BB1">
        <w:rPr>
          <w:sz w:val="18"/>
          <w:szCs w:val="18"/>
        </w:rPr>
        <w:t>софинансирование</w:t>
      </w:r>
      <w:proofErr w:type="spellEnd"/>
      <w:r w:rsidRPr="00336BB1">
        <w:rPr>
          <w:sz w:val="18"/>
          <w:szCs w:val="18"/>
        </w:rPr>
        <w:t xml:space="preserve"> в размере 0,5%) – 5 310,0 рублей.</w:t>
      </w:r>
    </w:p>
    <w:p w:rsidR="00336BB1" w:rsidRPr="00336BB1" w:rsidRDefault="00336BB1" w:rsidP="00336BB1">
      <w:pPr>
        <w:tabs>
          <w:tab w:val="left" w:pos="1080"/>
        </w:tabs>
        <w:autoSpaceDE w:val="0"/>
        <w:autoSpaceDN w:val="0"/>
        <w:spacing w:before="100" w:beforeAutospacing="1" w:after="100" w:afterAutospacing="1"/>
        <w:ind w:firstLine="624"/>
        <w:contextualSpacing/>
        <w:jc w:val="both"/>
        <w:rPr>
          <w:sz w:val="18"/>
          <w:szCs w:val="18"/>
        </w:rPr>
      </w:pPr>
      <w:r w:rsidRPr="00336BB1">
        <w:rPr>
          <w:sz w:val="18"/>
          <w:szCs w:val="18"/>
        </w:rPr>
        <w:t xml:space="preserve">Финансовой поддержкой воспользовались два субъекта предпринимательской деятельности: </w:t>
      </w:r>
    </w:p>
    <w:p w:rsidR="00336BB1" w:rsidRPr="00336BB1" w:rsidRDefault="00336BB1" w:rsidP="00336BB1">
      <w:pPr>
        <w:tabs>
          <w:tab w:val="left" w:pos="1080"/>
        </w:tabs>
        <w:autoSpaceDE w:val="0"/>
        <w:autoSpaceDN w:val="0"/>
        <w:spacing w:before="100" w:beforeAutospacing="1" w:after="100" w:afterAutospacing="1"/>
        <w:ind w:firstLine="624"/>
        <w:contextualSpacing/>
        <w:jc w:val="both"/>
        <w:rPr>
          <w:sz w:val="18"/>
          <w:szCs w:val="18"/>
        </w:rPr>
      </w:pPr>
      <w:r w:rsidRPr="00336BB1">
        <w:rPr>
          <w:sz w:val="18"/>
          <w:szCs w:val="18"/>
        </w:rPr>
        <w:t xml:space="preserve">- ИП Рябова Мария </w:t>
      </w:r>
      <w:proofErr w:type="spellStart"/>
      <w:r w:rsidRPr="00336BB1">
        <w:rPr>
          <w:sz w:val="18"/>
          <w:szCs w:val="18"/>
        </w:rPr>
        <w:t>Прокофиевна</w:t>
      </w:r>
      <w:proofErr w:type="spellEnd"/>
      <w:r w:rsidRPr="00336BB1">
        <w:rPr>
          <w:sz w:val="18"/>
          <w:szCs w:val="18"/>
        </w:rPr>
        <w:t xml:space="preserve">  (с. Омолон) получила субсидию в размере 23 380,00 рублей;</w:t>
      </w:r>
    </w:p>
    <w:p w:rsidR="00336BB1" w:rsidRPr="00336BB1" w:rsidRDefault="00336BB1" w:rsidP="00336BB1">
      <w:pPr>
        <w:tabs>
          <w:tab w:val="left" w:pos="1080"/>
        </w:tabs>
        <w:autoSpaceDE w:val="0"/>
        <w:autoSpaceDN w:val="0"/>
        <w:spacing w:before="100" w:beforeAutospacing="1" w:after="100" w:afterAutospacing="1"/>
        <w:ind w:firstLine="624"/>
        <w:contextualSpacing/>
        <w:jc w:val="both"/>
        <w:rPr>
          <w:sz w:val="18"/>
          <w:szCs w:val="18"/>
        </w:rPr>
      </w:pPr>
      <w:r w:rsidRPr="00336BB1">
        <w:rPr>
          <w:sz w:val="18"/>
          <w:szCs w:val="18"/>
        </w:rPr>
        <w:t>- ИП Иванова Валентина Анатольевна (с. Кепервеем) получила субсидию в размере  1 038 705 рубля;</w:t>
      </w:r>
    </w:p>
    <w:p w:rsidR="00336BB1" w:rsidRPr="00336BB1" w:rsidRDefault="00336BB1" w:rsidP="00336BB1">
      <w:pPr>
        <w:tabs>
          <w:tab w:val="left" w:pos="1080"/>
        </w:tabs>
        <w:autoSpaceDE w:val="0"/>
        <w:autoSpaceDN w:val="0"/>
        <w:spacing w:before="100" w:beforeAutospacing="1" w:after="100" w:afterAutospacing="1"/>
        <w:ind w:firstLine="624"/>
        <w:contextualSpacing/>
        <w:jc w:val="both"/>
        <w:rPr>
          <w:sz w:val="18"/>
          <w:szCs w:val="18"/>
        </w:rPr>
      </w:pPr>
      <w:r w:rsidRPr="00336BB1">
        <w:rPr>
          <w:sz w:val="18"/>
          <w:szCs w:val="18"/>
        </w:rPr>
        <w:t>Денежные средства освоены в полном объеме.</w:t>
      </w:r>
    </w:p>
    <w:p w:rsidR="00336BB1" w:rsidRPr="00336BB1" w:rsidRDefault="00336BB1" w:rsidP="00336BB1">
      <w:pPr>
        <w:tabs>
          <w:tab w:val="left" w:pos="1080"/>
        </w:tabs>
        <w:autoSpaceDE w:val="0"/>
        <w:autoSpaceDN w:val="0"/>
        <w:spacing w:before="100" w:beforeAutospacing="1" w:after="100" w:afterAutospacing="1"/>
        <w:ind w:firstLine="624"/>
        <w:contextualSpacing/>
        <w:jc w:val="both"/>
        <w:rPr>
          <w:sz w:val="18"/>
          <w:szCs w:val="18"/>
        </w:rPr>
      </w:pPr>
      <w:r w:rsidRPr="00336BB1">
        <w:rPr>
          <w:b/>
          <w:sz w:val="18"/>
          <w:szCs w:val="18"/>
        </w:rPr>
        <w:t>По второму основному мероприятию</w:t>
      </w:r>
      <w:r w:rsidRPr="00336BB1">
        <w:rPr>
          <w:sz w:val="18"/>
          <w:szCs w:val="18"/>
        </w:rPr>
        <w:t xml:space="preserve"> в -2025 году финансовые ресурсы предусмотрены не были.</w:t>
      </w:r>
    </w:p>
    <w:p w:rsidR="00336BB1" w:rsidRPr="00336BB1" w:rsidRDefault="00336BB1" w:rsidP="00336BB1">
      <w:pPr>
        <w:tabs>
          <w:tab w:val="left" w:pos="1080"/>
        </w:tabs>
        <w:autoSpaceDE w:val="0"/>
        <w:autoSpaceDN w:val="0"/>
        <w:spacing w:before="100" w:beforeAutospacing="1" w:after="100" w:afterAutospacing="1"/>
        <w:ind w:firstLine="624"/>
        <w:contextualSpacing/>
        <w:jc w:val="both"/>
        <w:rPr>
          <w:bCs/>
          <w:sz w:val="18"/>
          <w:szCs w:val="18"/>
        </w:rPr>
      </w:pPr>
      <w:r w:rsidRPr="00336BB1">
        <w:rPr>
          <w:b/>
          <w:sz w:val="18"/>
          <w:szCs w:val="18"/>
        </w:rPr>
        <w:t>По третьему основному мероприятию</w:t>
      </w:r>
      <w:r w:rsidRPr="00336BB1">
        <w:rPr>
          <w:sz w:val="18"/>
          <w:szCs w:val="18"/>
        </w:rPr>
        <w:t xml:space="preserve"> третьей </w:t>
      </w:r>
      <w:r w:rsidRPr="00336BB1">
        <w:rPr>
          <w:bCs/>
          <w:sz w:val="18"/>
          <w:szCs w:val="18"/>
        </w:rPr>
        <w:t xml:space="preserve">Подпрограммы начиная с 2022 года предоставляется финансовая поддержка субъектам предпринимательской деятельности, осуществляющим «северный завоз» потребительских товаров, в целях возмещения части затрат на уплату процентов по кредитным договорам, привлеченным на осуществление «северного завоза» потребительских товаров. </w:t>
      </w:r>
      <w:r w:rsidRPr="00336BB1">
        <w:rPr>
          <w:bCs/>
          <w:sz w:val="18"/>
          <w:szCs w:val="18"/>
        </w:rPr>
        <w:br/>
        <w:t xml:space="preserve">          В</w:t>
      </w:r>
      <w:r w:rsidRPr="00336BB1">
        <w:rPr>
          <w:sz w:val="18"/>
          <w:szCs w:val="18"/>
        </w:rPr>
        <w:t xml:space="preserve"> 2025 году данную поддержку получил один субъекта предпринимательской деятельност</w:t>
      </w:r>
      <w:proofErr w:type="gramStart"/>
      <w:r w:rsidRPr="00336BB1">
        <w:rPr>
          <w:sz w:val="18"/>
          <w:szCs w:val="18"/>
        </w:rPr>
        <w:t>и ООО</w:t>
      </w:r>
      <w:proofErr w:type="gramEnd"/>
      <w:r w:rsidRPr="00336BB1">
        <w:rPr>
          <w:sz w:val="18"/>
          <w:szCs w:val="18"/>
        </w:rPr>
        <w:t xml:space="preserve"> «Север-Н» в размере - 812 139,00 </w:t>
      </w:r>
      <w:r w:rsidRPr="00336BB1">
        <w:rPr>
          <w:bCs/>
          <w:sz w:val="18"/>
          <w:szCs w:val="18"/>
        </w:rPr>
        <w:t xml:space="preserve">рублей. </w:t>
      </w:r>
    </w:p>
    <w:p w:rsidR="00336BB1" w:rsidRPr="00336BB1" w:rsidRDefault="00336BB1" w:rsidP="00336BB1">
      <w:pPr>
        <w:tabs>
          <w:tab w:val="left" w:pos="1080"/>
        </w:tabs>
        <w:autoSpaceDE w:val="0"/>
        <w:autoSpaceDN w:val="0"/>
        <w:spacing w:before="100" w:beforeAutospacing="1" w:after="100" w:afterAutospacing="1"/>
        <w:ind w:firstLine="624"/>
        <w:contextualSpacing/>
        <w:jc w:val="both"/>
        <w:rPr>
          <w:bCs/>
          <w:sz w:val="18"/>
          <w:szCs w:val="18"/>
        </w:rPr>
      </w:pPr>
      <w:r w:rsidRPr="00336BB1">
        <w:rPr>
          <w:bCs/>
          <w:sz w:val="18"/>
          <w:szCs w:val="18"/>
        </w:rPr>
        <w:t>В 2025 году объем финансовых ресурсов на предоставление финансовой поддержки субъектам предпринимательской деятельности, осуществляющим «северный завоз» потребительских товаров, составил 1 088 290,0 рублей, в том числе:</w:t>
      </w:r>
    </w:p>
    <w:p w:rsidR="00336BB1" w:rsidRPr="00336BB1" w:rsidRDefault="00336BB1" w:rsidP="00336BB1">
      <w:pPr>
        <w:tabs>
          <w:tab w:val="left" w:pos="1080"/>
        </w:tabs>
        <w:autoSpaceDE w:val="0"/>
        <w:autoSpaceDN w:val="0"/>
        <w:spacing w:before="100" w:beforeAutospacing="1" w:after="100" w:afterAutospacing="1"/>
        <w:ind w:firstLine="624"/>
        <w:contextualSpacing/>
        <w:jc w:val="both"/>
        <w:rPr>
          <w:bCs/>
          <w:sz w:val="18"/>
          <w:szCs w:val="18"/>
        </w:rPr>
      </w:pPr>
      <w:r w:rsidRPr="00336BB1">
        <w:rPr>
          <w:bCs/>
          <w:sz w:val="18"/>
          <w:szCs w:val="18"/>
        </w:rPr>
        <w:t>за счет средств окружного бюджета –  1 082 848,0 рублей;</w:t>
      </w:r>
    </w:p>
    <w:p w:rsidR="00336BB1" w:rsidRPr="00336BB1" w:rsidRDefault="00336BB1" w:rsidP="00336BB1">
      <w:pPr>
        <w:tabs>
          <w:tab w:val="left" w:pos="1080"/>
        </w:tabs>
        <w:autoSpaceDE w:val="0"/>
        <w:autoSpaceDN w:val="0"/>
        <w:spacing w:before="100" w:beforeAutospacing="1" w:after="100" w:afterAutospacing="1"/>
        <w:ind w:firstLine="624"/>
        <w:contextualSpacing/>
        <w:jc w:val="both"/>
        <w:rPr>
          <w:bCs/>
          <w:sz w:val="18"/>
          <w:szCs w:val="18"/>
        </w:rPr>
      </w:pPr>
      <w:r w:rsidRPr="00336BB1">
        <w:rPr>
          <w:bCs/>
          <w:sz w:val="18"/>
          <w:szCs w:val="18"/>
        </w:rPr>
        <w:t xml:space="preserve">за счет средств бюджета Билибинского района  - 5 442,0 рублей. </w:t>
      </w:r>
    </w:p>
    <w:p w:rsidR="00336BB1" w:rsidRPr="00336BB1" w:rsidRDefault="00336BB1" w:rsidP="00336BB1">
      <w:pPr>
        <w:tabs>
          <w:tab w:val="left" w:pos="1080"/>
        </w:tabs>
        <w:autoSpaceDE w:val="0"/>
        <w:autoSpaceDN w:val="0"/>
        <w:spacing w:before="100" w:beforeAutospacing="1" w:after="100" w:afterAutospacing="1"/>
        <w:ind w:firstLine="624"/>
        <w:contextualSpacing/>
        <w:jc w:val="both"/>
        <w:rPr>
          <w:bCs/>
          <w:sz w:val="18"/>
          <w:szCs w:val="18"/>
        </w:rPr>
      </w:pPr>
      <w:r w:rsidRPr="00336BB1">
        <w:rPr>
          <w:bCs/>
          <w:sz w:val="18"/>
          <w:szCs w:val="18"/>
        </w:rPr>
        <w:t xml:space="preserve">Данной финансовой поддержкой воспользовался один субъект предпринимательской деятельности: </w:t>
      </w:r>
    </w:p>
    <w:p w:rsidR="00336BB1" w:rsidRPr="00336BB1" w:rsidRDefault="00336BB1" w:rsidP="00336BB1">
      <w:pPr>
        <w:tabs>
          <w:tab w:val="left" w:pos="1080"/>
        </w:tabs>
        <w:autoSpaceDE w:val="0"/>
        <w:autoSpaceDN w:val="0"/>
        <w:spacing w:before="100" w:beforeAutospacing="1" w:after="100" w:afterAutospacing="1"/>
        <w:ind w:firstLine="624"/>
        <w:contextualSpacing/>
        <w:jc w:val="both"/>
        <w:rPr>
          <w:bCs/>
          <w:sz w:val="18"/>
          <w:szCs w:val="18"/>
        </w:rPr>
      </w:pPr>
      <w:r w:rsidRPr="00336BB1">
        <w:rPr>
          <w:bCs/>
          <w:sz w:val="18"/>
          <w:szCs w:val="18"/>
        </w:rPr>
        <w:t>- ООО «Север-Н» предоставлена субсидия на сумму 812 139,00 рублей.</w:t>
      </w:r>
    </w:p>
    <w:p w:rsidR="00336BB1" w:rsidRPr="00336BB1" w:rsidRDefault="00336BB1" w:rsidP="00336BB1">
      <w:pPr>
        <w:tabs>
          <w:tab w:val="left" w:pos="1080"/>
        </w:tabs>
        <w:autoSpaceDE w:val="0"/>
        <w:autoSpaceDN w:val="0"/>
        <w:spacing w:before="100" w:beforeAutospacing="1" w:after="100" w:afterAutospacing="1"/>
        <w:ind w:firstLine="624"/>
        <w:contextualSpacing/>
        <w:jc w:val="both"/>
        <w:rPr>
          <w:sz w:val="18"/>
          <w:szCs w:val="18"/>
        </w:rPr>
      </w:pPr>
      <w:r w:rsidRPr="00336BB1">
        <w:rPr>
          <w:sz w:val="18"/>
          <w:szCs w:val="18"/>
        </w:rPr>
        <w:t>Денежные средства освоены не в полном объеме.</w:t>
      </w:r>
    </w:p>
    <w:p w:rsidR="00336BB1" w:rsidRPr="00336BB1" w:rsidRDefault="00336BB1" w:rsidP="00336BB1">
      <w:pPr>
        <w:widowControl w:val="0"/>
        <w:autoSpaceDE w:val="0"/>
        <w:autoSpaceDN w:val="0"/>
        <w:adjustRightInd w:val="0"/>
        <w:spacing w:before="100" w:beforeAutospacing="1" w:after="100" w:afterAutospacing="1"/>
        <w:ind w:firstLine="709"/>
        <w:contextualSpacing/>
        <w:jc w:val="both"/>
        <w:rPr>
          <w:sz w:val="18"/>
          <w:szCs w:val="18"/>
        </w:rPr>
      </w:pPr>
      <w:r w:rsidRPr="00336BB1">
        <w:rPr>
          <w:b/>
          <w:bCs/>
          <w:sz w:val="18"/>
          <w:szCs w:val="18"/>
          <w:u w:val="single"/>
        </w:rPr>
        <w:t>По четвертой Подпрограмме</w:t>
      </w:r>
      <w:r w:rsidRPr="00336BB1">
        <w:rPr>
          <w:b/>
          <w:bCs/>
          <w:sz w:val="18"/>
          <w:szCs w:val="18"/>
        </w:rPr>
        <w:t xml:space="preserve"> </w:t>
      </w:r>
      <w:r w:rsidRPr="00336BB1">
        <w:rPr>
          <w:bCs/>
          <w:sz w:val="18"/>
          <w:szCs w:val="18"/>
        </w:rPr>
        <w:t xml:space="preserve">«Имущественная поддержка субъектов малого и среднего предпринимательства» реализация мероприятий осуществляется отделом имущественных и земельных отношений </w:t>
      </w:r>
      <w:r w:rsidRPr="00336BB1">
        <w:rPr>
          <w:sz w:val="18"/>
          <w:szCs w:val="18"/>
        </w:rPr>
        <w:t>Управления финансов, экономики и имущественных отношений Администрации муниципального образования Билибинский муниципальный район</w:t>
      </w:r>
      <w:r w:rsidRPr="00336BB1">
        <w:rPr>
          <w:bCs/>
          <w:sz w:val="18"/>
          <w:szCs w:val="18"/>
        </w:rPr>
        <w:t>.</w:t>
      </w:r>
    </w:p>
    <w:p w:rsidR="00336BB1" w:rsidRPr="00336BB1" w:rsidRDefault="00336BB1" w:rsidP="00336BB1">
      <w:pPr>
        <w:spacing w:before="100" w:beforeAutospacing="1" w:after="100" w:afterAutospacing="1"/>
        <w:ind w:firstLine="709"/>
        <w:contextualSpacing/>
        <w:jc w:val="both"/>
        <w:rPr>
          <w:sz w:val="18"/>
          <w:szCs w:val="18"/>
        </w:rPr>
      </w:pPr>
      <w:r w:rsidRPr="00336BB1">
        <w:rPr>
          <w:sz w:val="18"/>
          <w:szCs w:val="18"/>
        </w:rPr>
        <w:t>Имущественная поддержка субъектам малого и среднего предпринимательства осуществляется в виде предоставления во владение и (или) пользование объектов недвижимого имущества, включенных в состав муниципальной казны, на возмездной основе, безвозмездной основе или на льготных условиях. Порядок и условия оказания имущественной поддержки субъектам  малого и среднего предпринимательства установлены Постановлением Администрации Муниципального образования Билибинский муниципальный район от 28 июня 2016 года № 526 «Об утверждении Положения о порядке предоставления муниципальных преференций путём передачи имущества, находящегося в собственности Билибинского муниципального района, в пользование хозяйствующим субъектам».</w:t>
      </w:r>
    </w:p>
    <w:p w:rsidR="00336BB1" w:rsidRPr="00336BB1" w:rsidRDefault="00336BB1" w:rsidP="00336BB1">
      <w:pPr>
        <w:spacing w:before="100" w:beforeAutospacing="1" w:after="100" w:afterAutospacing="1"/>
        <w:ind w:firstLine="709"/>
        <w:contextualSpacing/>
        <w:jc w:val="both"/>
        <w:rPr>
          <w:sz w:val="18"/>
          <w:szCs w:val="18"/>
        </w:rPr>
      </w:pPr>
      <w:r w:rsidRPr="00336BB1">
        <w:rPr>
          <w:sz w:val="18"/>
          <w:szCs w:val="18"/>
        </w:rPr>
        <w:t>В 2025 году имущественная поддержка субъектам малого и среднего предпринимательства в виде предоставления во владение и (или) пользование объектов недвижимого имущества, включенных в состав муниципальной казны, без проведения торгов, на безвозмездной основе или на льготных условиях аренды, предоставлена 11 субъектам МСП.</w:t>
      </w:r>
    </w:p>
    <w:p w:rsidR="006B5978" w:rsidRDefault="006B5978" w:rsidP="00426CAF">
      <w:pPr>
        <w:rPr>
          <w:sz w:val="18"/>
          <w:szCs w:val="18"/>
        </w:rPr>
      </w:pPr>
    </w:p>
    <w:p w:rsidR="006B5978" w:rsidRDefault="006B5978" w:rsidP="00426CAF">
      <w:pPr>
        <w:rPr>
          <w:sz w:val="18"/>
          <w:szCs w:val="18"/>
        </w:rPr>
      </w:pPr>
    </w:p>
    <w:p w:rsidR="006B5978" w:rsidRDefault="006B5978" w:rsidP="00426CAF">
      <w:pPr>
        <w:rPr>
          <w:sz w:val="18"/>
          <w:szCs w:val="18"/>
        </w:rPr>
      </w:pPr>
    </w:p>
    <w:p w:rsidR="0080341E" w:rsidRPr="0080341E" w:rsidRDefault="0080341E" w:rsidP="0080341E">
      <w:pPr>
        <w:jc w:val="center"/>
        <w:rPr>
          <w:b/>
          <w:sz w:val="18"/>
          <w:szCs w:val="18"/>
        </w:rPr>
      </w:pPr>
      <w:r w:rsidRPr="0080341E">
        <w:rPr>
          <w:b/>
          <w:sz w:val="18"/>
          <w:szCs w:val="18"/>
        </w:rPr>
        <w:lastRenderedPageBreak/>
        <w:t xml:space="preserve">РОССИЙСКАЯ ФЕДЕРАЦИЯ </w:t>
      </w:r>
    </w:p>
    <w:p w:rsidR="0080341E" w:rsidRPr="0080341E" w:rsidRDefault="0080341E" w:rsidP="0080341E">
      <w:pPr>
        <w:jc w:val="center"/>
        <w:rPr>
          <w:b/>
          <w:sz w:val="18"/>
          <w:szCs w:val="18"/>
        </w:rPr>
      </w:pPr>
      <w:r w:rsidRPr="0080341E">
        <w:rPr>
          <w:b/>
          <w:sz w:val="18"/>
          <w:szCs w:val="18"/>
        </w:rPr>
        <w:t>ЧУКОТСКИЙ АВТОНОМНЫЙ ОКРУГ</w:t>
      </w:r>
    </w:p>
    <w:p w:rsidR="0080341E" w:rsidRPr="0080341E" w:rsidRDefault="0080341E" w:rsidP="0080341E">
      <w:pPr>
        <w:jc w:val="center"/>
        <w:rPr>
          <w:b/>
          <w:sz w:val="18"/>
          <w:szCs w:val="18"/>
        </w:rPr>
      </w:pPr>
      <w:r w:rsidRPr="0080341E">
        <w:rPr>
          <w:b/>
          <w:sz w:val="18"/>
          <w:szCs w:val="18"/>
        </w:rPr>
        <w:t>СОВЕТ ДЕПУТАТОВ МУНИЦИПАЛЬНОГО ОБРАЗОВАНИЯ</w:t>
      </w:r>
    </w:p>
    <w:p w:rsidR="0080341E" w:rsidRPr="0080341E" w:rsidRDefault="0080341E" w:rsidP="0080341E">
      <w:pPr>
        <w:jc w:val="center"/>
        <w:rPr>
          <w:b/>
          <w:sz w:val="18"/>
          <w:szCs w:val="18"/>
        </w:rPr>
      </w:pPr>
      <w:r w:rsidRPr="0080341E">
        <w:rPr>
          <w:b/>
          <w:sz w:val="18"/>
          <w:szCs w:val="18"/>
        </w:rPr>
        <w:t>БИЛИБИНСКИЙ МУНИЦИПАЛЬНЫЙ РАЙОН</w:t>
      </w:r>
    </w:p>
    <w:p w:rsidR="0080341E" w:rsidRPr="0080341E" w:rsidRDefault="0080341E" w:rsidP="0080341E">
      <w:pPr>
        <w:jc w:val="center"/>
        <w:rPr>
          <w:b/>
          <w:sz w:val="18"/>
          <w:szCs w:val="18"/>
        </w:rPr>
      </w:pPr>
      <w:r w:rsidRPr="0080341E">
        <w:rPr>
          <w:b/>
          <w:sz w:val="18"/>
          <w:szCs w:val="18"/>
        </w:rPr>
        <w:t>тридцать третья очередная сессия седьмого созыва</w:t>
      </w:r>
    </w:p>
    <w:p w:rsidR="0080341E" w:rsidRPr="0080341E" w:rsidRDefault="0080341E" w:rsidP="0080341E">
      <w:pPr>
        <w:jc w:val="center"/>
        <w:rPr>
          <w:sz w:val="18"/>
          <w:szCs w:val="18"/>
        </w:rPr>
      </w:pPr>
    </w:p>
    <w:p w:rsidR="0080341E" w:rsidRPr="0080341E" w:rsidRDefault="0080341E" w:rsidP="0080341E">
      <w:pPr>
        <w:jc w:val="center"/>
        <w:rPr>
          <w:b/>
          <w:sz w:val="18"/>
          <w:szCs w:val="18"/>
        </w:rPr>
      </w:pPr>
      <w:r w:rsidRPr="0080341E">
        <w:rPr>
          <w:b/>
          <w:sz w:val="18"/>
          <w:szCs w:val="18"/>
        </w:rPr>
        <w:t>РЕШЕНИЕ</w:t>
      </w:r>
    </w:p>
    <w:p w:rsidR="0080341E" w:rsidRPr="0080341E" w:rsidRDefault="0080341E" w:rsidP="0080341E">
      <w:pPr>
        <w:jc w:val="center"/>
        <w:rPr>
          <w:sz w:val="18"/>
          <w:szCs w:val="18"/>
        </w:rPr>
      </w:pPr>
    </w:p>
    <w:p w:rsidR="0080341E" w:rsidRPr="0080341E" w:rsidRDefault="0080341E" w:rsidP="0080341E">
      <w:pPr>
        <w:rPr>
          <w:sz w:val="18"/>
          <w:szCs w:val="18"/>
        </w:rPr>
      </w:pPr>
      <w:r w:rsidRPr="0080341E">
        <w:rPr>
          <w:sz w:val="18"/>
          <w:szCs w:val="18"/>
        </w:rPr>
        <w:t xml:space="preserve">от 30 апреля  2026 года      </w:t>
      </w:r>
      <w:r>
        <w:rPr>
          <w:sz w:val="18"/>
          <w:szCs w:val="18"/>
        </w:rPr>
        <w:t xml:space="preserve">       </w:t>
      </w:r>
      <w:r w:rsidRPr="0080341E">
        <w:rPr>
          <w:sz w:val="18"/>
          <w:szCs w:val="18"/>
        </w:rPr>
        <w:t xml:space="preserve"> № 3                                                     </w:t>
      </w:r>
      <w:r>
        <w:rPr>
          <w:sz w:val="18"/>
          <w:szCs w:val="18"/>
        </w:rPr>
        <w:t xml:space="preserve">                                                                </w:t>
      </w:r>
      <w:r w:rsidRPr="0080341E">
        <w:rPr>
          <w:sz w:val="18"/>
          <w:szCs w:val="18"/>
        </w:rPr>
        <w:t xml:space="preserve">                       г. Билибино</w:t>
      </w:r>
    </w:p>
    <w:p w:rsidR="0080341E" w:rsidRPr="0080341E" w:rsidRDefault="0080341E" w:rsidP="0080341E">
      <w:pPr>
        <w:rPr>
          <w:sz w:val="18"/>
          <w:szCs w:val="18"/>
        </w:rPr>
      </w:pPr>
    </w:p>
    <w:p w:rsidR="0080341E" w:rsidRPr="0080341E" w:rsidRDefault="0080341E" w:rsidP="0080341E">
      <w:pPr>
        <w:rPr>
          <w:sz w:val="18"/>
          <w:szCs w:val="18"/>
        </w:rPr>
      </w:pPr>
    </w:p>
    <w:tbl>
      <w:tblPr>
        <w:tblW w:w="0" w:type="auto"/>
        <w:tblLook w:val="01E0" w:firstRow="1" w:lastRow="1" w:firstColumn="1" w:lastColumn="1" w:noHBand="0" w:noVBand="0"/>
      </w:tblPr>
      <w:tblGrid>
        <w:gridCol w:w="5070"/>
      </w:tblGrid>
      <w:tr w:rsidR="0080341E" w:rsidRPr="0080341E" w:rsidTr="00CF0C60">
        <w:tc>
          <w:tcPr>
            <w:tcW w:w="5070" w:type="dxa"/>
            <w:shd w:val="clear" w:color="auto" w:fill="auto"/>
            <w:hideMark/>
          </w:tcPr>
          <w:p w:rsidR="0080341E" w:rsidRPr="0080341E" w:rsidRDefault="0080341E" w:rsidP="0080341E">
            <w:pPr>
              <w:ind w:right="34"/>
              <w:jc w:val="both"/>
              <w:rPr>
                <w:sz w:val="18"/>
                <w:szCs w:val="18"/>
              </w:rPr>
            </w:pPr>
            <w:r w:rsidRPr="0080341E">
              <w:rPr>
                <w:sz w:val="18"/>
                <w:szCs w:val="18"/>
              </w:rPr>
              <w:t xml:space="preserve">О выполнении прогнозного плана приватизации муниципального имущества, составляющего казну Билибинского муниципального района за 2025 год </w:t>
            </w:r>
          </w:p>
        </w:tc>
      </w:tr>
    </w:tbl>
    <w:p w:rsidR="0080341E" w:rsidRPr="0080341E" w:rsidRDefault="0080341E" w:rsidP="0080341E">
      <w:pPr>
        <w:ind w:right="-58"/>
        <w:rPr>
          <w:sz w:val="18"/>
          <w:szCs w:val="18"/>
        </w:rPr>
      </w:pPr>
    </w:p>
    <w:p w:rsidR="0080341E" w:rsidRPr="0080341E" w:rsidRDefault="0080341E" w:rsidP="0080341E">
      <w:pPr>
        <w:ind w:firstLine="709"/>
        <w:jc w:val="both"/>
        <w:rPr>
          <w:sz w:val="18"/>
          <w:szCs w:val="18"/>
        </w:rPr>
      </w:pPr>
    </w:p>
    <w:p w:rsidR="0080341E" w:rsidRPr="0080341E" w:rsidRDefault="0080341E" w:rsidP="0080341E">
      <w:pPr>
        <w:ind w:firstLine="709"/>
        <w:jc w:val="both"/>
        <w:rPr>
          <w:sz w:val="18"/>
          <w:szCs w:val="18"/>
        </w:rPr>
      </w:pPr>
      <w:r w:rsidRPr="0080341E">
        <w:rPr>
          <w:sz w:val="18"/>
          <w:szCs w:val="18"/>
        </w:rPr>
        <w:t>В соответствии с Федеральным законом от  06.10.2003 года № 131-ФЗ «Об общих принципах организации местного самоуправления в Российской Федерации», Уставом муниципального образования Билибинский муниципальный район, заслушав отчет Управления финансов экономики и имущественных отношений Администрации муниципального образования Билибинский муниципальный район, Совет депутатов муниципального образования Билибинский муниципальный район,</w:t>
      </w:r>
    </w:p>
    <w:p w:rsidR="0080341E" w:rsidRPr="0080341E" w:rsidRDefault="0080341E" w:rsidP="0080341E">
      <w:pPr>
        <w:ind w:right="-58"/>
        <w:rPr>
          <w:b/>
          <w:sz w:val="18"/>
          <w:szCs w:val="18"/>
        </w:rPr>
      </w:pPr>
      <w:r w:rsidRPr="0080341E">
        <w:rPr>
          <w:b/>
          <w:sz w:val="18"/>
          <w:szCs w:val="18"/>
        </w:rPr>
        <w:t>РЕШИЛ:</w:t>
      </w:r>
    </w:p>
    <w:p w:rsidR="0080341E" w:rsidRPr="0080341E" w:rsidRDefault="0080341E" w:rsidP="0080341E">
      <w:pPr>
        <w:tabs>
          <w:tab w:val="left" w:pos="1134"/>
        </w:tabs>
        <w:ind w:firstLine="708"/>
        <w:jc w:val="both"/>
        <w:rPr>
          <w:sz w:val="18"/>
          <w:szCs w:val="18"/>
        </w:rPr>
      </w:pPr>
      <w:r w:rsidRPr="0080341E">
        <w:rPr>
          <w:sz w:val="18"/>
          <w:szCs w:val="18"/>
        </w:rPr>
        <w:t>1.</w:t>
      </w:r>
      <w:r w:rsidRPr="0080341E">
        <w:rPr>
          <w:sz w:val="18"/>
          <w:szCs w:val="18"/>
        </w:rPr>
        <w:tab/>
        <w:t xml:space="preserve">Отчет Управления финансов экономики и имущественных отношений Администрации муниципального образования Билибинский муниципальный район «О выполнении прогнозного плана приватизации муниципального имущества, составляющего казну Билибинского муниципального района за 2025 год» принять  к сведению, в соответствии с приложением к данному решению.  </w:t>
      </w:r>
    </w:p>
    <w:p w:rsidR="0080341E" w:rsidRPr="0080341E" w:rsidRDefault="0080341E" w:rsidP="0080341E">
      <w:pPr>
        <w:tabs>
          <w:tab w:val="left" w:pos="900"/>
        </w:tabs>
        <w:ind w:firstLine="720"/>
        <w:jc w:val="both"/>
        <w:rPr>
          <w:sz w:val="18"/>
          <w:szCs w:val="18"/>
        </w:rPr>
      </w:pPr>
      <w:r w:rsidRPr="0080341E">
        <w:rPr>
          <w:sz w:val="18"/>
          <w:szCs w:val="18"/>
        </w:rPr>
        <w:t xml:space="preserve">2.  Настоящее Решение вступает в силу с момента его принятия и подлежит опубликованию  в </w:t>
      </w:r>
      <w:r w:rsidRPr="0080341E">
        <w:rPr>
          <w:bCs/>
          <w:sz w:val="18"/>
          <w:szCs w:val="18"/>
        </w:rPr>
        <w:t xml:space="preserve"> «</w:t>
      </w:r>
      <w:r w:rsidRPr="0080341E">
        <w:rPr>
          <w:sz w:val="18"/>
          <w:szCs w:val="18"/>
        </w:rPr>
        <w:t>Информационном вестнике Билибинского района» и размещению  на официальном сайте Билибинского муниципального района.</w:t>
      </w:r>
    </w:p>
    <w:p w:rsidR="0080341E" w:rsidRPr="0080341E" w:rsidRDefault="0080341E" w:rsidP="0080341E">
      <w:pPr>
        <w:ind w:right="-58" w:firstLine="708"/>
        <w:rPr>
          <w:sz w:val="18"/>
          <w:szCs w:val="18"/>
        </w:rPr>
      </w:pPr>
    </w:p>
    <w:p w:rsidR="0080341E" w:rsidRPr="0080341E" w:rsidRDefault="0080341E" w:rsidP="0080341E">
      <w:pPr>
        <w:ind w:right="-58" w:firstLine="708"/>
        <w:rPr>
          <w:sz w:val="18"/>
          <w:szCs w:val="18"/>
        </w:rPr>
      </w:pPr>
    </w:p>
    <w:p w:rsidR="0080341E" w:rsidRPr="0080341E" w:rsidRDefault="0080341E" w:rsidP="0080341E">
      <w:pPr>
        <w:rPr>
          <w:sz w:val="18"/>
          <w:szCs w:val="18"/>
        </w:rPr>
      </w:pPr>
      <w:r w:rsidRPr="0080341E">
        <w:rPr>
          <w:sz w:val="18"/>
          <w:szCs w:val="18"/>
        </w:rPr>
        <w:t>Председатель Совета депутатов</w:t>
      </w:r>
    </w:p>
    <w:p w:rsidR="0080341E" w:rsidRPr="0080341E" w:rsidRDefault="0080341E" w:rsidP="0080341E">
      <w:pPr>
        <w:rPr>
          <w:sz w:val="18"/>
          <w:szCs w:val="18"/>
        </w:rPr>
      </w:pPr>
      <w:r w:rsidRPr="0080341E">
        <w:rPr>
          <w:sz w:val="18"/>
          <w:szCs w:val="18"/>
        </w:rPr>
        <w:t xml:space="preserve">муниципального образования </w:t>
      </w:r>
    </w:p>
    <w:p w:rsidR="0080341E" w:rsidRPr="0080341E" w:rsidRDefault="0080341E" w:rsidP="0080341E">
      <w:pPr>
        <w:rPr>
          <w:sz w:val="18"/>
          <w:szCs w:val="18"/>
        </w:rPr>
      </w:pPr>
      <w:r w:rsidRPr="0080341E">
        <w:rPr>
          <w:sz w:val="18"/>
          <w:szCs w:val="18"/>
        </w:rPr>
        <w:t xml:space="preserve">Билибинский муниципальный район                          </w:t>
      </w:r>
      <w:r>
        <w:rPr>
          <w:sz w:val="18"/>
          <w:szCs w:val="18"/>
        </w:rPr>
        <w:t xml:space="preserve">                                                                          </w:t>
      </w:r>
      <w:r w:rsidRPr="0080341E">
        <w:rPr>
          <w:sz w:val="18"/>
          <w:szCs w:val="18"/>
        </w:rPr>
        <w:t xml:space="preserve">                                    Н.А. Левашко</w:t>
      </w:r>
    </w:p>
    <w:p w:rsidR="0080341E" w:rsidRPr="0080341E" w:rsidRDefault="0080341E" w:rsidP="0080341E">
      <w:pPr>
        <w:rPr>
          <w:sz w:val="18"/>
          <w:szCs w:val="18"/>
        </w:rPr>
      </w:pPr>
    </w:p>
    <w:p w:rsidR="0080341E" w:rsidRPr="0080341E" w:rsidRDefault="0080341E" w:rsidP="0080341E">
      <w:pPr>
        <w:rPr>
          <w:sz w:val="18"/>
          <w:szCs w:val="18"/>
        </w:rPr>
      </w:pPr>
    </w:p>
    <w:p w:rsidR="0080341E" w:rsidRPr="0080341E" w:rsidRDefault="0080341E" w:rsidP="0080341E">
      <w:pPr>
        <w:rPr>
          <w:sz w:val="18"/>
          <w:szCs w:val="18"/>
        </w:rPr>
      </w:pPr>
      <w:r w:rsidRPr="0080341E">
        <w:rPr>
          <w:sz w:val="18"/>
          <w:szCs w:val="18"/>
        </w:rPr>
        <w:t>Глава муниципального образования</w:t>
      </w:r>
    </w:p>
    <w:p w:rsidR="0080341E" w:rsidRPr="0080341E" w:rsidRDefault="0080341E" w:rsidP="0080341E">
      <w:pPr>
        <w:rPr>
          <w:sz w:val="18"/>
          <w:szCs w:val="18"/>
        </w:rPr>
      </w:pPr>
      <w:r w:rsidRPr="0080341E">
        <w:rPr>
          <w:sz w:val="18"/>
          <w:szCs w:val="18"/>
        </w:rPr>
        <w:t xml:space="preserve">Билибинский муниципальный район                                                  </w:t>
      </w:r>
      <w:r>
        <w:rPr>
          <w:sz w:val="18"/>
          <w:szCs w:val="18"/>
        </w:rPr>
        <w:t xml:space="preserve">                                                                            </w:t>
      </w:r>
      <w:r w:rsidRPr="0080341E">
        <w:rPr>
          <w:sz w:val="18"/>
          <w:szCs w:val="18"/>
        </w:rPr>
        <w:t xml:space="preserve">            Е.З. Сафонов</w:t>
      </w:r>
    </w:p>
    <w:p w:rsidR="0080341E" w:rsidRPr="0080341E" w:rsidRDefault="0080341E" w:rsidP="0080341E">
      <w:pPr>
        <w:rPr>
          <w:sz w:val="18"/>
          <w:szCs w:val="18"/>
        </w:rPr>
      </w:pPr>
    </w:p>
    <w:p w:rsidR="0080341E" w:rsidRPr="0080341E" w:rsidRDefault="0080341E" w:rsidP="0080341E">
      <w:pPr>
        <w:rPr>
          <w:sz w:val="18"/>
          <w:szCs w:val="18"/>
        </w:rPr>
      </w:pPr>
    </w:p>
    <w:p w:rsidR="0080341E" w:rsidRPr="0080341E" w:rsidRDefault="0080341E" w:rsidP="0080341E">
      <w:pPr>
        <w:ind w:left="6096"/>
        <w:jc w:val="right"/>
        <w:rPr>
          <w:sz w:val="18"/>
          <w:szCs w:val="18"/>
        </w:rPr>
      </w:pPr>
    </w:p>
    <w:p w:rsidR="0080341E" w:rsidRPr="0080341E" w:rsidRDefault="0080341E" w:rsidP="0080341E">
      <w:pPr>
        <w:ind w:left="6096"/>
        <w:jc w:val="right"/>
        <w:rPr>
          <w:sz w:val="18"/>
          <w:szCs w:val="18"/>
        </w:rPr>
      </w:pPr>
      <w:r w:rsidRPr="0080341E">
        <w:rPr>
          <w:sz w:val="18"/>
          <w:szCs w:val="18"/>
        </w:rPr>
        <w:t>Приложение</w:t>
      </w:r>
    </w:p>
    <w:p w:rsidR="0080341E" w:rsidRPr="0080341E" w:rsidRDefault="0080341E" w:rsidP="0080341E">
      <w:pPr>
        <w:ind w:left="6096"/>
        <w:jc w:val="right"/>
        <w:rPr>
          <w:sz w:val="18"/>
          <w:szCs w:val="18"/>
        </w:rPr>
      </w:pPr>
      <w:r w:rsidRPr="0080341E">
        <w:rPr>
          <w:sz w:val="18"/>
          <w:szCs w:val="18"/>
        </w:rPr>
        <w:t xml:space="preserve">  к Решению Совета депутатов муниципального образования Билибинский муниципальный район</w:t>
      </w:r>
    </w:p>
    <w:p w:rsidR="0080341E" w:rsidRPr="0080341E" w:rsidRDefault="0080341E" w:rsidP="0080341E">
      <w:pPr>
        <w:ind w:left="6096"/>
        <w:jc w:val="right"/>
        <w:rPr>
          <w:sz w:val="18"/>
          <w:szCs w:val="18"/>
        </w:rPr>
      </w:pPr>
      <w:r w:rsidRPr="0080341E">
        <w:rPr>
          <w:sz w:val="18"/>
          <w:szCs w:val="18"/>
        </w:rPr>
        <w:t>от  30 апреля  2026 года  №3</w:t>
      </w:r>
    </w:p>
    <w:p w:rsidR="0080341E" w:rsidRPr="0080341E" w:rsidRDefault="0080341E" w:rsidP="0080341E">
      <w:pPr>
        <w:rPr>
          <w:sz w:val="18"/>
          <w:szCs w:val="18"/>
        </w:rPr>
      </w:pPr>
    </w:p>
    <w:p w:rsidR="0080341E" w:rsidRPr="0080341E" w:rsidRDefault="0080341E" w:rsidP="0080341E">
      <w:pPr>
        <w:rPr>
          <w:sz w:val="18"/>
          <w:szCs w:val="18"/>
        </w:rPr>
      </w:pPr>
    </w:p>
    <w:p w:rsidR="00186B16" w:rsidRDefault="0080341E" w:rsidP="0080341E">
      <w:pPr>
        <w:ind w:left="-567" w:right="-284"/>
        <w:jc w:val="center"/>
        <w:rPr>
          <w:rFonts w:eastAsia="Calibri"/>
          <w:b/>
          <w:sz w:val="18"/>
          <w:szCs w:val="18"/>
        </w:rPr>
      </w:pPr>
      <w:r w:rsidRPr="0080341E">
        <w:rPr>
          <w:rFonts w:eastAsia="Calibri"/>
          <w:b/>
          <w:sz w:val="18"/>
          <w:szCs w:val="18"/>
        </w:rPr>
        <w:t xml:space="preserve">Отчет о выполнении прогнозного плана приватизации муниципального имущества, </w:t>
      </w:r>
    </w:p>
    <w:p w:rsidR="0080341E" w:rsidRPr="0080341E" w:rsidRDefault="0080341E" w:rsidP="0080341E">
      <w:pPr>
        <w:ind w:left="-567" w:right="-284"/>
        <w:jc w:val="center"/>
        <w:rPr>
          <w:rFonts w:eastAsia="Calibri"/>
          <w:b/>
          <w:sz w:val="18"/>
          <w:szCs w:val="18"/>
        </w:rPr>
      </w:pPr>
      <w:proofErr w:type="gramStart"/>
      <w:r w:rsidRPr="0080341E">
        <w:rPr>
          <w:rFonts w:eastAsia="Calibri"/>
          <w:b/>
          <w:sz w:val="18"/>
          <w:szCs w:val="18"/>
        </w:rPr>
        <w:t>составляющего</w:t>
      </w:r>
      <w:proofErr w:type="gramEnd"/>
      <w:r w:rsidRPr="0080341E">
        <w:rPr>
          <w:rFonts w:eastAsia="Calibri"/>
          <w:b/>
          <w:sz w:val="18"/>
          <w:szCs w:val="18"/>
        </w:rPr>
        <w:t xml:space="preserve"> казну Билибинского муниципального района </w:t>
      </w:r>
    </w:p>
    <w:p w:rsidR="0080341E" w:rsidRPr="0080341E" w:rsidRDefault="0080341E" w:rsidP="0080341E">
      <w:pPr>
        <w:ind w:left="-567" w:right="-284"/>
        <w:jc w:val="center"/>
        <w:rPr>
          <w:rFonts w:eastAsia="Calibri"/>
          <w:b/>
          <w:sz w:val="18"/>
          <w:szCs w:val="18"/>
        </w:rPr>
      </w:pPr>
      <w:r w:rsidRPr="0080341E">
        <w:rPr>
          <w:rFonts w:eastAsia="Calibri"/>
          <w:b/>
          <w:sz w:val="18"/>
          <w:szCs w:val="18"/>
        </w:rPr>
        <w:t>за 2025 год</w:t>
      </w:r>
    </w:p>
    <w:p w:rsidR="0080341E" w:rsidRPr="0080341E" w:rsidRDefault="0080341E" w:rsidP="0080341E">
      <w:pPr>
        <w:ind w:left="-567" w:right="-284" w:firstLine="709"/>
        <w:jc w:val="both"/>
        <w:rPr>
          <w:b/>
          <w:sz w:val="18"/>
          <w:szCs w:val="18"/>
          <w:u w:val="single"/>
        </w:rPr>
      </w:pPr>
    </w:p>
    <w:p w:rsidR="0080341E" w:rsidRPr="0080341E" w:rsidRDefault="0080341E" w:rsidP="0080341E">
      <w:pPr>
        <w:ind w:firstLine="709"/>
        <w:jc w:val="both"/>
        <w:rPr>
          <w:sz w:val="18"/>
          <w:szCs w:val="18"/>
        </w:rPr>
      </w:pPr>
      <w:proofErr w:type="gramStart"/>
      <w:r w:rsidRPr="0080341E">
        <w:rPr>
          <w:sz w:val="18"/>
          <w:szCs w:val="18"/>
        </w:rPr>
        <w:t xml:space="preserve">В соответствии с </w:t>
      </w:r>
      <w:r w:rsidRPr="0080341E">
        <w:rPr>
          <w:rFonts w:eastAsia="Calibri"/>
          <w:sz w:val="18"/>
          <w:szCs w:val="18"/>
        </w:rPr>
        <w:t>Положение</w:t>
      </w:r>
      <w:r w:rsidRPr="0080341E">
        <w:rPr>
          <w:sz w:val="18"/>
          <w:szCs w:val="18"/>
        </w:rPr>
        <w:t>м</w:t>
      </w:r>
      <w:r w:rsidRPr="0080341E">
        <w:rPr>
          <w:rFonts w:eastAsia="Calibri"/>
          <w:sz w:val="18"/>
          <w:szCs w:val="18"/>
        </w:rPr>
        <w:t xml:space="preserve"> о порядке и условиях приватизации  муниципального имущества Билибинского муниципального района</w:t>
      </w:r>
      <w:r w:rsidRPr="0080341E">
        <w:rPr>
          <w:sz w:val="18"/>
          <w:szCs w:val="18"/>
        </w:rPr>
        <w:t xml:space="preserve">, утвержденным Решением Совета депутатов муниципального образования Билибинский муниципальный район  </w:t>
      </w:r>
      <w:r w:rsidRPr="0080341E">
        <w:rPr>
          <w:rFonts w:eastAsia="Calibri"/>
          <w:sz w:val="18"/>
          <w:szCs w:val="18"/>
        </w:rPr>
        <w:t>от  13 июня 2018 года  № 2</w:t>
      </w:r>
      <w:r w:rsidRPr="0080341E">
        <w:rPr>
          <w:sz w:val="18"/>
          <w:szCs w:val="18"/>
        </w:rPr>
        <w:t xml:space="preserve">, Управление финансов, экономики и имущественных отношений Администрации муниципального образования Билибинский муниципальный район, являясь уполномоченным органом </w:t>
      </w:r>
      <w:r w:rsidRPr="0080341E">
        <w:rPr>
          <w:rFonts w:eastAsia="Calibri"/>
          <w:sz w:val="18"/>
          <w:szCs w:val="18"/>
        </w:rPr>
        <w:t>в области приватизации муниципального имущества,</w:t>
      </w:r>
      <w:r w:rsidRPr="0080341E">
        <w:rPr>
          <w:sz w:val="18"/>
          <w:szCs w:val="18"/>
        </w:rPr>
        <w:t xml:space="preserve"> </w:t>
      </w:r>
      <w:r w:rsidRPr="0080341E">
        <w:rPr>
          <w:rFonts w:eastAsia="Calibri"/>
          <w:sz w:val="18"/>
          <w:szCs w:val="18"/>
        </w:rPr>
        <w:t>представляет в Совет депутатов отчет об исполнении прогнозного плана (программы) приватизации</w:t>
      </w:r>
      <w:proofErr w:type="gramEnd"/>
      <w:r w:rsidRPr="0080341E">
        <w:rPr>
          <w:sz w:val="18"/>
          <w:szCs w:val="18"/>
        </w:rPr>
        <w:t xml:space="preserve"> на 2025 год. </w:t>
      </w:r>
    </w:p>
    <w:p w:rsidR="0080341E" w:rsidRPr="0080341E" w:rsidRDefault="0080341E" w:rsidP="0080341E">
      <w:pPr>
        <w:ind w:right="-142" w:firstLine="709"/>
        <w:jc w:val="both"/>
        <w:rPr>
          <w:sz w:val="18"/>
          <w:szCs w:val="18"/>
        </w:rPr>
      </w:pPr>
      <w:r w:rsidRPr="0080341E">
        <w:rPr>
          <w:sz w:val="18"/>
          <w:szCs w:val="18"/>
        </w:rPr>
        <w:t xml:space="preserve">Управлением финансов, экономики и имущественных отношений Администрации муниципального образования Билибинский муниципальный район в 2025 году проведены мероприятия по подготовке к приватизации объектов имущества, находящихся  в муниципальной собственности.  </w:t>
      </w:r>
    </w:p>
    <w:p w:rsidR="0080341E" w:rsidRPr="0080341E" w:rsidRDefault="0080341E" w:rsidP="0080341E">
      <w:pPr>
        <w:ind w:right="-142" w:firstLine="709"/>
        <w:jc w:val="both"/>
        <w:rPr>
          <w:sz w:val="18"/>
          <w:szCs w:val="18"/>
        </w:rPr>
      </w:pPr>
      <w:r w:rsidRPr="0080341E">
        <w:rPr>
          <w:sz w:val="18"/>
          <w:szCs w:val="18"/>
        </w:rPr>
        <w:t>Прогнозный план приватизации на 2025 год (далее – План) утвержден Решением Совета депутатов муниципального образования Билибинский муниципальный район о</w:t>
      </w:r>
      <w:r w:rsidRPr="0080341E">
        <w:rPr>
          <w:rFonts w:eastAsia="Calibri"/>
          <w:sz w:val="18"/>
          <w:szCs w:val="18"/>
        </w:rPr>
        <w:t>т 04 сентября 2025 года</w:t>
      </w:r>
      <w:r w:rsidRPr="0080341E">
        <w:rPr>
          <w:sz w:val="18"/>
          <w:szCs w:val="18"/>
        </w:rPr>
        <w:t xml:space="preserve"> №5.  В соответствии с Решением Совета депутатов муниципального образования Билибинский муниципальный район  от 30 октября  2025 года  №4, в Прогнозный план приватизации на 2025 год были внесены изменения.   </w:t>
      </w:r>
    </w:p>
    <w:p w:rsidR="0080341E" w:rsidRPr="0080341E" w:rsidRDefault="0080341E" w:rsidP="0080341E">
      <w:pPr>
        <w:ind w:right="-142" w:firstLine="709"/>
        <w:jc w:val="both"/>
        <w:rPr>
          <w:sz w:val="18"/>
          <w:szCs w:val="18"/>
        </w:rPr>
      </w:pPr>
      <w:r w:rsidRPr="0080341E">
        <w:rPr>
          <w:sz w:val="18"/>
          <w:szCs w:val="18"/>
        </w:rPr>
        <w:t xml:space="preserve">Начальная цена приватизируемого муниципального имущества определялась на основании отчетов об оценке, выполненных в соответствии с Федеральным законом        от 29 июля 1998  № 135-ФЗ «Об оценочной деятельности в Российской Федерации».                          </w:t>
      </w:r>
    </w:p>
    <w:p w:rsidR="0080341E" w:rsidRPr="0080341E" w:rsidRDefault="0080341E" w:rsidP="0080341E">
      <w:pPr>
        <w:ind w:right="-142" w:firstLine="709"/>
        <w:jc w:val="both"/>
        <w:rPr>
          <w:sz w:val="18"/>
          <w:szCs w:val="18"/>
        </w:rPr>
      </w:pPr>
      <w:r w:rsidRPr="0080341E">
        <w:rPr>
          <w:sz w:val="18"/>
          <w:szCs w:val="18"/>
        </w:rPr>
        <w:t xml:space="preserve">Так,  </w:t>
      </w:r>
      <w:proofErr w:type="gramStart"/>
      <w:r w:rsidRPr="0080341E">
        <w:rPr>
          <w:sz w:val="18"/>
          <w:szCs w:val="18"/>
        </w:rPr>
        <w:t>согласно</w:t>
      </w:r>
      <w:proofErr w:type="gramEnd"/>
      <w:r w:rsidRPr="0080341E">
        <w:rPr>
          <w:sz w:val="18"/>
          <w:szCs w:val="18"/>
        </w:rPr>
        <w:t xml:space="preserve"> утвержденного Плана, с учетом внесения изменений, было принято решение о реализации – 12-ти</w:t>
      </w:r>
      <w:r w:rsidRPr="0080341E">
        <w:rPr>
          <w:b/>
          <w:sz w:val="18"/>
          <w:szCs w:val="18"/>
        </w:rPr>
        <w:t xml:space="preserve"> </w:t>
      </w:r>
      <w:r w:rsidRPr="0080341E">
        <w:rPr>
          <w:sz w:val="18"/>
          <w:szCs w:val="18"/>
        </w:rPr>
        <w:t>объектов муниципального недвижимого имущества.</w:t>
      </w:r>
    </w:p>
    <w:p w:rsidR="0080341E" w:rsidRPr="0080341E" w:rsidRDefault="0080341E" w:rsidP="0080341E">
      <w:pPr>
        <w:ind w:right="-142" w:firstLine="709"/>
        <w:jc w:val="both"/>
        <w:rPr>
          <w:sz w:val="18"/>
          <w:szCs w:val="18"/>
        </w:rPr>
      </w:pPr>
      <w:proofErr w:type="gramStart"/>
      <w:r w:rsidRPr="0080341E">
        <w:rPr>
          <w:sz w:val="18"/>
          <w:szCs w:val="18"/>
        </w:rPr>
        <w:t xml:space="preserve">По </w:t>
      </w:r>
      <w:r w:rsidRPr="0080341E">
        <w:rPr>
          <w:b/>
          <w:sz w:val="18"/>
          <w:szCs w:val="18"/>
        </w:rPr>
        <w:t>9-ти объектам</w:t>
      </w:r>
      <w:r w:rsidRPr="0080341E">
        <w:rPr>
          <w:sz w:val="18"/>
          <w:szCs w:val="18"/>
        </w:rPr>
        <w:t xml:space="preserve"> было предоставлено право приобретения имущества арендаторам в порядке преимущественного права выкупа без рассрочки платежа,  в порядке Федерального закона от 22 июля 2008 года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roofErr w:type="gramEnd"/>
      <w:r w:rsidRPr="0080341E">
        <w:rPr>
          <w:sz w:val="18"/>
          <w:szCs w:val="18"/>
        </w:rPr>
        <w:t xml:space="preserve">», </w:t>
      </w:r>
      <w:r w:rsidRPr="0080341E">
        <w:rPr>
          <w:b/>
          <w:sz w:val="18"/>
          <w:szCs w:val="18"/>
        </w:rPr>
        <w:t>1 объект</w:t>
      </w:r>
      <w:r w:rsidRPr="0080341E">
        <w:rPr>
          <w:sz w:val="18"/>
          <w:szCs w:val="18"/>
        </w:rPr>
        <w:t xml:space="preserve"> недвижимого имущества был приобретен субъектом малого и среднего предпринимательства в порядке  преимущественного права выкупа с рассрочкой платежа.</w:t>
      </w:r>
    </w:p>
    <w:p w:rsidR="0080341E" w:rsidRPr="0080341E" w:rsidRDefault="0080341E" w:rsidP="0080341E">
      <w:pPr>
        <w:ind w:right="-142" w:firstLine="709"/>
        <w:jc w:val="both"/>
        <w:rPr>
          <w:color w:val="333333"/>
          <w:sz w:val="18"/>
          <w:szCs w:val="18"/>
        </w:rPr>
      </w:pPr>
      <w:r w:rsidRPr="0080341E">
        <w:rPr>
          <w:sz w:val="18"/>
          <w:szCs w:val="18"/>
        </w:rPr>
        <w:t xml:space="preserve">Два объекта недвижимого имущества были выставлены на аукцион. </w:t>
      </w:r>
      <w:proofErr w:type="gramStart"/>
      <w:r w:rsidRPr="0080341E">
        <w:rPr>
          <w:sz w:val="18"/>
          <w:szCs w:val="18"/>
        </w:rPr>
        <w:t xml:space="preserve">Один объект недвижимости реализован путем проведения аукциона в электронной форме,  в порядке, установленном Постановлением Правительства Российской Федерации </w:t>
      </w:r>
      <w:r w:rsidRPr="0080341E">
        <w:rPr>
          <w:bCs/>
          <w:color w:val="333333"/>
          <w:sz w:val="18"/>
          <w:szCs w:val="18"/>
        </w:rPr>
        <w:lastRenderedPageBreak/>
        <w:t xml:space="preserve">от 27 августа 2012 года № 860 «Об организации и проведении продажи государственного  или муниципального имущества в электронной форме» без привлечения сторонних организаций, оказывающих </w:t>
      </w:r>
      <w:r w:rsidRPr="0080341E">
        <w:rPr>
          <w:bCs/>
          <w:color w:val="333333"/>
          <w:sz w:val="18"/>
          <w:szCs w:val="18"/>
          <w:shd w:val="clear" w:color="auto" w:fill="FFFFFF"/>
        </w:rPr>
        <w:t>услуги</w:t>
      </w:r>
      <w:r w:rsidRPr="0080341E">
        <w:rPr>
          <w:color w:val="333333"/>
          <w:sz w:val="18"/>
          <w:szCs w:val="18"/>
          <w:shd w:val="clear" w:color="auto" w:fill="FFFFFF"/>
        </w:rPr>
        <w:t> </w:t>
      </w:r>
      <w:r w:rsidRPr="0080341E">
        <w:rPr>
          <w:bCs/>
          <w:color w:val="333333"/>
          <w:sz w:val="18"/>
          <w:szCs w:val="18"/>
          <w:shd w:val="clear" w:color="auto" w:fill="FFFFFF"/>
        </w:rPr>
        <w:t>по</w:t>
      </w:r>
      <w:r w:rsidRPr="0080341E">
        <w:rPr>
          <w:color w:val="333333"/>
          <w:sz w:val="18"/>
          <w:szCs w:val="18"/>
          <w:shd w:val="clear" w:color="auto" w:fill="FFFFFF"/>
        </w:rPr>
        <w:t> сопровождению участия  </w:t>
      </w:r>
      <w:r w:rsidRPr="0080341E">
        <w:rPr>
          <w:bCs/>
          <w:color w:val="333333"/>
          <w:sz w:val="18"/>
          <w:szCs w:val="18"/>
          <w:shd w:val="clear" w:color="auto" w:fill="FFFFFF"/>
        </w:rPr>
        <w:t>электронных</w:t>
      </w:r>
      <w:r w:rsidRPr="0080341E">
        <w:rPr>
          <w:color w:val="333333"/>
          <w:sz w:val="18"/>
          <w:szCs w:val="18"/>
          <w:shd w:val="clear" w:color="auto" w:fill="FFFFFF"/>
        </w:rPr>
        <w:t> </w:t>
      </w:r>
      <w:r w:rsidRPr="0080341E">
        <w:rPr>
          <w:bCs/>
          <w:color w:val="333333"/>
          <w:sz w:val="18"/>
          <w:szCs w:val="18"/>
          <w:shd w:val="clear" w:color="auto" w:fill="FFFFFF"/>
        </w:rPr>
        <w:t>аукционах</w:t>
      </w:r>
      <w:r w:rsidRPr="0080341E">
        <w:rPr>
          <w:color w:val="333333"/>
          <w:sz w:val="18"/>
          <w:szCs w:val="18"/>
        </w:rPr>
        <w:t xml:space="preserve">,  </w:t>
      </w:r>
      <w:r w:rsidRPr="0080341E">
        <w:rPr>
          <w:bCs/>
          <w:color w:val="333333"/>
          <w:sz w:val="18"/>
          <w:szCs w:val="18"/>
          <w:shd w:val="clear" w:color="auto" w:fill="FFFFFF"/>
        </w:rPr>
        <w:t>второй объект недвижимости не реализован ввиду отсутствия заявок</w:t>
      </w:r>
      <w:r w:rsidRPr="0080341E">
        <w:rPr>
          <w:color w:val="333333"/>
          <w:sz w:val="18"/>
          <w:szCs w:val="18"/>
        </w:rPr>
        <w:t>.</w:t>
      </w:r>
      <w:proofErr w:type="gramEnd"/>
    </w:p>
    <w:p w:rsidR="0080341E" w:rsidRPr="0080341E" w:rsidRDefault="0080341E" w:rsidP="0080341E">
      <w:pPr>
        <w:ind w:right="-142" w:firstLine="709"/>
        <w:jc w:val="both"/>
        <w:rPr>
          <w:sz w:val="18"/>
          <w:szCs w:val="18"/>
        </w:rPr>
      </w:pPr>
      <w:r w:rsidRPr="0080341E">
        <w:rPr>
          <w:color w:val="333333"/>
          <w:sz w:val="18"/>
          <w:szCs w:val="18"/>
        </w:rPr>
        <w:t> </w:t>
      </w:r>
      <w:r w:rsidRPr="0080341E">
        <w:rPr>
          <w:sz w:val="18"/>
          <w:szCs w:val="18"/>
        </w:rPr>
        <w:t>Выполнение Плана приватизации 2025 года из расчета реализованных объектов недвижимости составил – 91,67 %.</w:t>
      </w:r>
    </w:p>
    <w:p w:rsidR="0080341E" w:rsidRPr="0080341E" w:rsidRDefault="0080341E" w:rsidP="0080341E">
      <w:pPr>
        <w:ind w:right="-142" w:firstLine="709"/>
        <w:jc w:val="both"/>
        <w:rPr>
          <w:sz w:val="18"/>
          <w:szCs w:val="18"/>
        </w:rPr>
      </w:pPr>
      <w:r w:rsidRPr="0080341E">
        <w:rPr>
          <w:sz w:val="18"/>
          <w:szCs w:val="18"/>
        </w:rPr>
        <w:t>Согласно Плану приватизации 2025 года был спрогнозирован объем поступлений  в районный бюджет в сумме – 53 447 664,72 рублей.</w:t>
      </w:r>
    </w:p>
    <w:p w:rsidR="0080341E" w:rsidRPr="0080341E" w:rsidRDefault="0080341E" w:rsidP="0080341E">
      <w:pPr>
        <w:ind w:right="-142" w:firstLine="709"/>
        <w:jc w:val="both"/>
        <w:rPr>
          <w:sz w:val="18"/>
          <w:szCs w:val="18"/>
        </w:rPr>
      </w:pPr>
      <w:r w:rsidRPr="0080341E">
        <w:rPr>
          <w:sz w:val="18"/>
          <w:szCs w:val="18"/>
        </w:rPr>
        <w:t>Фактически в доход местного бюджета по результатам приватизации имущества поступило – 25 669 114,72 рублей, что составляет – 48,03 % от спрогнозированного.</w:t>
      </w:r>
    </w:p>
    <w:p w:rsidR="006B5978" w:rsidRDefault="006B5978" w:rsidP="00426CAF">
      <w:pPr>
        <w:rPr>
          <w:sz w:val="18"/>
          <w:szCs w:val="18"/>
        </w:rPr>
      </w:pPr>
    </w:p>
    <w:p w:rsidR="006B5978" w:rsidRDefault="006B5978" w:rsidP="00426CAF">
      <w:pPr>
        <w:rPr>
          <w:sz w:val="18"/>
          <w:szCs w:val="18"/>
        </w:rPr>
      </w:pPr>
    </w:p>
    <w:p w:rsidR="006B5978" w:rsidRPr="00A16221" w:rsidRDefault="006B5978" w:rsidP="00426CAF">
      <w:pPr>
        <w:rPr>
          <w:sz w:val="18"/>
          <w:szCs w:val="18"/>
        </w:rPr>
      </w:pPr>
    </w:p>
    <w:p w:rsidR="00A16221" w:rsidRPr="00A16221" w:rsidRDefault="00A16221" w:rsidP="00A16221">
      <w:pPr>
        <w:jc w:val="center"/>
        <w:outlineLvl w:val="0"/>
        <w:rPr>
          <w:b/>
          <w:sz w:val="18"/>
          <w:szCs w:val="18"/>
        </w:rPr>
      </w:pPr>
      <w:r w:rsidRPr="00A16221">
        <w:rPr>
          <w:b/>
          <w:sz w:val="18"/>
          <w:szCs w:val="18"/>
        </w:rPr>
        <w:t>РОССИЙСКАЯ ФЕДЕРАЦИЯ</w:t>
      </w:r>
    </w:p>
    <w:p w:rsidR="00A16221" w:rsidRPr="00A16221" w:rsidRDefault="00A16221" w:rsidP="00A16221">
      <w:pPr>
        <w:jc w:val="center"/>
        <w:rPr>
          <w:b/>
          <w:sz w:val="18"/>
          <w:szCs w:val="18"/>
        </w:rPr>
      </w:pPr>
      <w:r w:rsidRPr="00A16221">
        <w:rPr>
          <w:b/>
          <w:sz w:val="18"/>
          <w:szCs w:val="18"/>
        </w:rPr>
        <w:t>ЧУКОТСКИЙ АВТОНОМНЫЙ ОКРУГ</w:t>
      </w:r>
    </w:p>
    <w:p w:rsidR="00A16221" w:rsidRPr="00A16221" w:rsidRDefault="00A16221" w:rsidP="00A16221">
      <w:pPr>
        <w:jc w:val="center"/>
        <w:outlineLvl w:val="0"/>
        <w:rPr>
          <w:b/>
          <w:sz w:val="18"/>
          <w:szCs w:val="18"/>
        </w:rPr>
      </w:pPr>
      <w:r w:rsidRPr="00A16221">
        <w:rPr>
          <w:b/>
          <w:sz w:val="18"/>
          <w:szCs w:val="18"/>
        </w:rPr>
        <w:t>СОВЕТ ДЕПУТАТОВ МУНИЦИПАЛЬНОГО ОБРАЗОВАНИЯ</w:t>
      </w:r>
    </w:p>
    <w:p w:rsidR="00A16221" w:rsidRPr="00A16221" w:rsidRDefault="00A16221" w:rsidP="00A16221">
      <w:pPr>
        <w:jc w:val="center"/>
        <w:outlineLvl w:val="0"/>
        <w:rPr>
          <w:b/>
          <w:sz w:val="18"/>
          <w:szCs w:val="18"/>
        </w:rPr>
      </w:pPr>
      <w:r w:rsidRPr="00A16221">
        <w:rPr>
          <w:b/>
          <w:sz w:val="18"/>
          <w:szCs w:val="18"/>
        </w:rPr>
        <w:t>БИЛИБИНСКИЙ МУНИЦИПАЛЬНЫЙ РАЙОН</w:t>
      </w:r>
    </w:p>
    <w:p w:rsidR="00A16221" w:rsidRPr="00A16221" w:rsidRDefault="00A16221" w:rsidP="00A16221">
      <w:pPr>
        <w:jc w:val="center"/>
        <w:rPr>
          <w:b/>
          <w:sz w:val="18"/>
          <w:szCs w:val="18"/>
        </w:rPr>
      </w:pPr>
      <w:r w:rsidRPr="00A16221">
        <w:rPr>
          <w:b/>
          <w:sz w:val="18"/>
          <w:szCs w:val="18"/>
        </w:rPr>
        <w:t>тридцать третья  очередная сессия седьмого  созыва</w:t>
      </w:r>
    </w:p>
    <w:p w:rsidR="00A16221" w:rsidRPr="00A16221" w:rsidRDefault="00A16221" w:rsidP="00A16221">
      <w:pPr>
        <w:jc w:val="center"/>
        <w:outlineLvl w:val="0"/>
        <w:rPr>
          <w:b/>
          <w:sz w:val="18"/>
          <w:szCs w:val="18"/>
        </w:rPr>
      </w:pPr>
    </w:p>
    <w:p w:rsidR="00A16221" w:rsidRPr="00A16221" w:rsidRDefault="00A16221" w:rsidP="00A16221">
      <w:pPr>
        <w:jc w:val="center"/>
        <w:outlineLvl w:val="0"/>
        <w:rPr>
          <w:b/>
          <w:sz w:val="18"/>
          <w:szCs w:val="18"/>
        </w:rPr>
      </w:pPr>
      <w:r w:rsidRPr="00A16221">
        <w:rPr>
          <w:b/>
          <w:sz w:val="18"/>
          <w:szCs w:val="18"/>
        </w:rPr>
        <w:t>РЕШЕНИЕ</w:t>
      </w:r>
    </w:p>
    <w:p w:rsidR="00A16221" w:rsidRPr="00A16221" w:rsidRDefault="00A16221" w:rsidP="00A16221">
      <w:pPr>
        <w:jc w:val="center"/>
        <w:rPr>
          <w:b/>
          <w:sz w:val="18"/>
          <w:szCs w:val="18"/>
        </w:rPr>
      </w:pPr>
    </w:p>
    <w:tbl>
      <w:tblPr>
        <w:tblW w:w="4987" w:type="pct"/>
        <w:tblLook w:val="01E0" w:firstRow="1" w:lastRow="1" w:firstColumn="1" w:lastColumn="1" w:noHBand="0" w:noVBand="0"/>
      </w:tblPr>
      <w:tblGrid>
        <w:gridCol w:w="3117"/>
        <w:gridCol w:w="3892"/>
        <w:gridCol w:w="3244"/>
      </w:tblGrid>
      <w:tr w:rsidR="00A16221" w:rsidRPr="00A16221" w:rsidTr="00CF0C60">
        <w:tc>
          <w:tcPr>
            <w:tcW w:w="1520" w:type="pct"/>
          </w:tcPr>
          <w:p w:rsidR="00A16221" w:rsidRPr="00A16221" w:rsidRDefault="00A16221" w:rsidP="00A16221">
            <w:pPr>
              <w:jc w:val="both"/>
              <w:rPr>
                <w:sz w:val="18"/>
                <w:szCs w:val="18"/>
              </w:rPr>
            </w:pPr>
            <w:r w:rsidRPr="00A16221">
              <w:rPr>
                <w:sz w:val="18"/>
                <w:szCs w:val="18"/>
              </w:rPr>
              <w:t>от 30 апреля  2026 года</w:t>
            </w:r>
          </w:p>
        </w:tc>
        <w:tc>
          <w:tcPr>
            <w:tcW w:w="1898" w:type="pct"/>
          </w:tcPr>
          <w:p w:rsidR="00A16221" w:rsidRPr="00A16221" w:rsidRDefault="00A16221" w:rsidP="00A16221">
            <w:pPr>
              <w:rPr>
                <w:sz w:val="18"/>
                <w:szCs w:val="18"/>
                <w:lang w:val="en-US"/>
              </w:rPr>
            </w:pPr>
            <w:r w:rsidRPr="00A16221">
              <w:rPr>
                <w:sz w:val="18"/>
                <w:szCs w:val="18"/>
              </w:rPr>
              <w:t xml:space="preserve">   №4</w:t>
            </w:r>
          </w:p>
        </w:tc>
        <w:tc>
          <w:tcPr>
            <w:tcW w:w="1582" w:type="pct"/>
          </w:tcPr>
          <w:p w:rsidR="00A16221" w:rsidRPr="00A16221" w:rsidRDefault="00A16221" w:rsidP="00A16221">
            <w:pPr>
              <w:jc w:val="right"/>
              <w:rPr>
                <w:sz w:val="18"/>
                <w:szCs w:val="18"/>
              </w:rPr>
            </w:pPr>
            <w:r w:rsidRPr="00A16221">
              <w:rPr>
                <w:sz w:val="18"/>
                <w:szCs w:val="18"/>
              </w:rPr>
              <w:t>г. Билибино</w:t>
            </w:r>
          </w:p>
        </w:tc>
      </w:tr>
    </w:tbl>
    <w:p w:rsidR="00A16221" w:rsidRPr="00A16221" w:rsidRDefault="00A16221" w:rsidP="00A16221">
      <w:pPr>
        <w:rPr>
          <w:sz w:val="18"/>
          <w:szCs w:val="18"/>
        </w:rPr>
      </w:pPr>
    </w:p>
    <w:p w:rsidR="00A16221" w:rsidRPr="00A16221" w:rsidRDefault="00A16221" w:rsidP="00A16221">
      <w:pPr>
        <w:rPr>
          <w:sz w:val="18"/>
          <w:szCs w:val="18"/>
        </w:rPr>
      </w:pPr>
    </w:p>
    <w:tbl>
      <w:tblPr>
        <w:tblW w:w="6253" w:type="dxa"/>
        <w:tblLook w:val="01E0" w:firstRow="1" w:lastRow="1" w:firstColumn="1" w:lastColumn="1" w:noHBand="0" w:noVBand="0"/>
      </w:tblPr>
      <w:tblGrid>
        <w:gridCol w:w="6253"/>
      </w:tblGrid>
      <w:tr w:rsidR="00A16221" w:rsidRPr="00A16221" w:rsidTr="00CF0C60">
        <w:trPr>
          <w:trHeight w:val="1002"/>
        </w:trPr>
        <w:tc>
          <w:tcPr>
            <w:tcW w:w="0" w:type="auto"/>
          </w:tcPr>
          <w:p w:rsidR="00A16221" w:rsidRPr="00A16221" w:rsidRDefault="00A16221" w:rsidP="00A16221">
            <w:pPr>
              <w:jc w:val="both"/>
              <w:rPr>
                <w:sz w:val="18"/>
                <w:szCs w:val="18"/>
              </w:rPr>
            </w:pPr>
            <w:r w:rsidRPr="00A16221">
              <w:rPr>
                <w:sz w:val="18"/>
                <w:szCs w:val="18"/>
              </w:rPr>
              <w:t>Об отчёт</w:t>
            </w:r>
            <w:proofErr w:type="gramStart"/>
            <w:r w:rsidRPr="00A16221">
              <w:rPr>
                <w:sz w:val="18"/>
                <w:szCs w:val="18"/>
                <w:lang w:val="en-US"/>
              </w:rPr>
              <w:t>e</w:t>
            </w:r>
            <w:proofErr w:type="gramEnd"/>
            <w:r w:rsidRPr="00A16221">
              <w:rPr>
                <w:sz w:val="18"/>
                <w:szCs w:val="18"/>
              </w:rPr>
              <w:t xml:space="preserve"> Председателя Счётной палаты о деятельности </w:t>
            </w:r>
            <w:r w:rsidRPr="00A16221">
              <w:rPr>
                <w:bCs/>
                <w:sz w:val="18"/>
                <w:szCs w:val="18"/>
              </w:rPr>
              <w:t>Счётной палаты муниципального образования Билибинский муниципальный район за 2025 год</w:t>
            </w:r>
          </w:p>
        </w:tc>
      </w:tr>
    </w:tbl>
    <w:p w:rsidR="00A16221" w:rsidRPr="00A16221" w:rsidRDefault="00A16221" w:rsidP="00A16221">
      <w:pPr>
        <w:ind w:firstLine="720"/>
        <w:jc w:val="both"/>
        <w:rPr>
          <w:bCs/>
          <w:sz w:val="18"/>
          <w:szCs w:val="18"/>
        </w:rPr>
      </w:pPr>
      <w:r w:rsidRPr="00A16221">
        <w:rPr>
          <w:bCs/>
          <w:sz w:val="18"/>
          <w:szCs w:val="18"/>
        </w:rPr>
        <w:t xml:space="preserve">В соответствии с частью 2 статьи 19 Федерального закона от  7  февраля 2011  года  № 6-ФЗ «Об общих принципах организации и деятельности контрольно-счётных органов  субъектов  Российской  Федерации  и  муниципальных  образований», заслушав отчет Председателя Счётной палаты муниципального образования Билибинский муниципальный район за 2025 год, </w:t>
      </w:r>
      <w:r w:rsidRPr="00A16221">
        <w:rPr>
          <w:sz w:val="18"/>
          <w:szCs w:val="18"/>
        </w:rPr>
        <w:t>Совет депутатов муниципального образования Билибинский муниципальный район,</w:t>
      </w:r>
    </w:p>
    <w:p w:rsidR="00A16221" w:rsidRPr="00A16221" w:rsidRDefault="00A16221" w:rsidP="00A16221">
      <w:pPr>
        <w:jc w:val="both"/>
        <w:rPr>
          <w:b/>
          <w:sz w:val="18"/>
          <w:szCs w:val="18"/>
        </w:rPr>
      </w:pPr>
      <w:r w:rsidRPr="00A16221">
        <w:rPr>
          <w:b/>
          <w:sz w:val="18"/>
          <w:szCs w:val="18"/>
        </w:rPr>
        <w:t>РЕШИЛ:</w:t>
      </w:r>
    </w:p>
    <w:p w:rsidR="00A16221" w:rsidRPr="00A16221" w:rsidRDefault="00A16221" w:rsidP="00A16221">
      <w:pPr>
        <w:jc w:val="both"/>
        <w:rPr>
          <w:b/>
          <w:sz w:val="18"/>
          <w:szCs w:val="18"/>
        </w:rPr>
      </w:pPr>
    </w:p>
    <w:p w:rsidR="00A16221" w:rsidRPr="00A16221" w:rsidRDefault="00A16221" w:rsidP="00A16221">
      <w:pPr>
        <w:autoSpaceDE w:val="0"/>
        <w:autoSpaceDN w:val="0"/>
        <w:adjustRightInd w:val="0"/>
        <w:ind w:firstLine="709"/>
        <w:jc w:val="both"/>
        <w:rPr>
          <w:bCs/>
          <w:sz w:val="18"/>
          <w:szCs w:val="18"/>
        </w:rPr>
      </w:pPr>
      <w:r w:rsidRPr="00A16221">
        <w:rPr>
          <w:sz w:val="18"/>
          <w:szCs w:val="18"/>
        </w:rPr>
        <w:t>1. О</w:t>
      </w:r>
      <w:r w:rsidRPr="00A16221">
        <w:rPr>
          <w:bCs/>
          <w:sz w:val="18"/>
          <w:szCs w:val="18"/>
        </w:rPr>
        <w:t>тчет о деятельности Счётной палаты муниципального образования Билибинский муниципальный район за 2025 год  принять к сведению согласно приложению к данному Решению.</w:t>
      </w:r>
    </w:p>
    <w:p w:rsidR="00A16221" w:rsidRPr="00A16221" w:rsidRDefault="00A16221" w:rsidP="00A16221">
      <w:pPr>
        <w:tabs>
          <w:tab w:val="left" w:pos="900"/>
        </w:tabs>
        <w:ind w:firstLine="720"/>
        <w:jc w:val="both"/>
        <w:rPr>
          <w:sz w:val="18"/>
          <w:szCs w:val="18"/>
        </w:rPr>
      </w:pPr>
      <w:r w:rsidRPr="00A16221">
        <w:rPr>
          <w:sz w:val="18"/>
          <w:szCs w:val="18"/>
        </w:rPr>
        <w:t xml:space="preserve">2. Настоящее Решение вступает в силу с момента его принятия и подлежит опубликованию  в </w:t>
      </w:r>
      <w:r w:rsidRPr="00A16221">
        <w:rPr>
          <w:bCs/>
          <w:sz w:val="18"/>
          <w:szCs w:val="18"/>
        </w:rPr>
        <w:t xml:space="preserve"> «</w:t>
      </w:r>
      <w:r w:rsidRPr="00A16221">
        <w:rPr>
          <w:sz w:val="18"/>
          <w:szCs w:val="18"/>
        </w:rPr>
        <w:t>Информационном вестнике Билибинского района» и размещению  на официальном сайте Билибинского муниципального района.</w:t>
      </w:r>
    </w:p>
    <w:p w:rsidR="00A16221" w:rsidRPr="00A16221" w:rsidRDefault="00A16221" w:rsidP="00A16221">
      <w:pPr>
        <w:tabs>
          <w:tab w:val="left" w:pos="900"/>
        </w:tabs>
        <w:jc w:val="both"/>
        <w:rPr>
          <w:sz w:val="18"/>
          <w:szCs w:val="18"/>
        </w:rPr>
      </w:pPr>
    </w:p>
    <w:p w:rsidR="00A16221" w:rsidRPr="00A16221" w:rsidRDefault="00A16221" w:rsidP="00A16221">
      <w:pPr>
        <w:tabs>
          <w:tab w:val="left" w:pos="900"/>
        </w:tabs>
        <w:jc w:val="both"/>
        <w:rPr>
          <w:sz w:val="18"/>
          <w:szCs w:val="18"/>
        </w:rPr>
      </w:pPr>
    </w:p>
    <w:p w:rsidR="00A16221" w:rsidRPr="00A16221" w:rsidRDefault="00A16221" w:rsidP="00A16221">
      <w:pPr>
        <w:jc w:val="both"/>
        <w:rPr>
          <w:sz w:val="18"/>
          <w:szCs w:val="18"/>
        </w:rPr>
      </w:pPr>
      <w:r w:rsidRPr="00A16221">
        <w:rPr>
          <w:sz w:val="18"/>
          <w:szCs w:val="18"/>
        </w:rPr>
        <w:t>Председатель Совета депутатов</w:t>
      </w:r>
    </w:p>
    <w:p w:rsidR="00A16221" w:rsidRPr="00A16221" w:rsidRDefault="00A16221" w:rsidP="00A16221">
      <w:pPr>
        <w:jc w:val="both"/>
        <w:rPr>
          <w:sz w:val="18"/>
          <w:szCs w:val="18"/>
        </w:rPr>
      </w:pPr>
      <w:r w:rsidRPr="00A16221">
        <w:rPr>
          <w:sz w:val="18"/>
          <w:szCs w:val="18"/>
        </w:rPr>
        <w:t>муниципального образования</w:t>
      </w:r>
    </w:p>
    <w:p w:rsidR="00A16221" w:rsidRPr="00A16221" w:rsidRDefault="00A16221" w:rsidP="00A16221">
      <w:pPr>
        <w:rPr>
          <w:sz w:val="18"/>
          <w:szCs w:val="18"/>
        </w:rPr>
      </w:pPr>
      <w:r w:rsidRPr="00A16221">
        <w:rPr>
          <w:sz w:val="18"/>
          <w:szCs w:val="18"/>
        </w:rPr>
        <w:t xml:space="preserve">Билибинский муниципальный район                      </w:t>
      </w:r>
      <w:r>
        <w:rPr>
          <w:sz w:val="18"/>
          <w:szCs w:val="18"/>
        </w:rPr>
        <w:t xml:space="preserve">                                                                        </w:t>
      </w:r>
      <w:r w:rsidRPr="00A16221">
        <w:rPr>
          <w:sz w:val="18"/>
          <w:szCs w:val="18"/>
        </w:rPr>
        <w:t xml:space="preserve">                                           </w:t>
      </w:r>
      <w:proofErr w:type="spellStart"/>
      <w:r w:rsidRPr="00A16221">
        <w:rPr>
          <w:sz w:val="18"/>
          <w:szCs w:val="18"/>
        </w:rPr>
        <w:t>Н.А.Левашко</w:t>
      </w:r>
      <w:proofErr w:type="spellEnd"/>
    </w:p>
    <w:p w:rsidR="00A16221" w:rsidRPr="00A16221" w:rsidRDefault="00A16221" w:rsidP="00A16221">
      <w:pPr>
        <w:tabs>
          <w:tab w:val="left" w:pos="4020"/>
        </w:tabs>
        <w:ind w:firstLine="540"/>
        <w:rPr>
          <w:sz w:val="18"/>
          <w:szCs w:val="18"/>
        </w:rPr>
      </w:pPr>
    </w:p>
    <w:p w:rsidR="00A16221" w:rsidRPr="00A16221" w:rsidRDefault="00A16221" w:rsidP="00A16221">
      <w:pPr>
        <w:ind w:firstLine="540"/>
        <w:rPr>
          <w:sz w:val="18"/>
          <w:szCs w:val="18"/>
        </w:rPr>
      </w:pPr>
    </w:p>
    <w:p w:rsidR="00A16221" w:rsidRPr="00A16221" w:rsidRDefault="00A16221" w:rsidP="00A16221">
      <w:pPr>
        <w:rPr>
          <w:sz w:val="18"/>
          <w:szCs w:val="18"/>
        </w:rPr>
      </w:pPr>
      <w:r w:rsidRPr="00A16221">
        <w:rPr>
          <w:sz w:val="18"/>
          <w:szCs w:val="18"/>
        </w:rPr>
        <w:t>Глава муниципального образования</w:t>
      </w:r>
    </w:p>
    <w:p w:rsidR="00A16221" w:rsidRPr="00A16221" w:rsidRDefault="00A16221" w:rsidP="00A16221">
      <w:pPr>
        <w:rPr>
          <w:sz w:val="18"/>
          <w:szCs w:val="18"/>
        </w:rPr>
      </w:pPr>
      <w:r w:rsidRPr="00A16221">
        <w:rPr>
          <w:sz w:val="18"/>
          <w:szCs w:val="18"/>
        </w:rPr>
        <w:t xml:space="preserve">Билибинский муниципальный район                                                   </w:t>
      </w:r>
      <w:r>
        <w:rPr>
          <w:sz w:val="18"/>
          <w:szCs w:val="18"/>
        </w:rPr>
        <w:t xml:space="preserve">                                                                        </w:t>
      </w:r>
      <w:r w:rsidRPr="00A16221">
        <w:rPr>
          <w:sz w:val="18"/>
          <w:szCs w:val="18"/>
        </w:rPr>
        <w:t xml:space="preserve">                </w:t>
      </w:r>
      <w:proofErr w:type="spellStart"/>
      <w:r w:rsidRPr="00A16221">
        <w:rPr>
          <w:sz w:val="18"/>
          <w:szCs w:val="18"/>
        </w:rPr>
        <w:t>Е.З.Сафонов</w:t>
      </w:r>
      <w:proofErr w:type="spellEnd"/>
    </w:p>
    <w:p w:rsidR="00A16221" w:rsidRPr="00A16221" w:rsidRDefault="00A16221" w:rsidP="00A16221">
      <w:pPr>
        <w:jc w:val="both"/>
        <w:rPr>
          <w:sz w:val="18"/>
          <w:szCs w:val="18"/>
        </w:rPr>
      </w:pPr>
    </w:p>
    <w:p w:rsidR="00A16221" w:rsidRPr="00A16221" w:rsidRDefault="00A16221" w:rsidP="00A16221">
      <w:pPr>
        <w:jc w:val="both"/>
        <w:rPr>
          <w:sz w:val="18"/>
          <w:szCs w:val="18"/>
        </w:rPr>
      </w:pPr>
    </w:p>
    <w:p w:rsidR="00A16221" w:rsidRDefault="00A16221" w:rsidP="00A16221">
      <w:pPr>
        <w:ind w:left="5103"/>
        <w:jc w:val="right"/>
        <w:rPr>
          <w:sz w:val="18"/>
          <w:szCs w:val="18"/>
        </w:rPr>
      </w:pPr>
    </w:p>
    <w:p w:rsidR="00A16221" w:rsidRPr="00A16221" w:rsidRDefault="00A16221" w:rsidP="00A16221">
      <w:pPr>
        <w:ind w:left="5103"/>
        <w:jc w:val="right"/>
        <w:rPr>
          <w:sz w:val="18"/>
          <w:szCs w:val="18"/>
        </w:rPr>
      </w:pPr>
      <w:r w:rsidRPr="00A16221">
        <w:rPr>
          <w:sz w:val="18"/>
          <w:szCs w:val="18"/>
        </w:rPr>
        <w:t>Приложение</w:t>
      </w:r>
    </w:p>
    <w:p w:rsidR="00A16221" w:rsidRPr="00A16221" w:rsidRDefault="00A16221" w:rsidP="00A16221">
      <w:pPr>
        <w:ind w:left="5103"/>
        <w:jc w:val="right"/>
        <w:rPr>
          <w:sz w:val="18"/>
          <w:szCs w:val="18"/>
        </w:rPr>
      </w:pPr>
      <w:r w:rsidRPr="00A16221">
        <w:rPr>
          <w:sz w:val="18"/>
          <w:szCs w:val="18"/>
        </w:rPr>
        <w:t>к Решению Совета депутатов</w:t>
      </w:r>
    </w:p>
    <w:p w:rsidR="00A16221" w:rsidRPr="00A16221" w:rsidRDefault="00A16221" w:rsidP="00A16221">
      <w:pPr>
        <w:ind w:left="5103"/>
        <w:jc w:val="right"/>
        <w:rPr>
          <w:sz w:val="18"/>
          <w:szCs w:val="18"/>
        </w:rPr>
      </w:pPr>
      <w:r w:rsidRPr="00A16221">
        <w:rPr>
          <w:sz w:val="18"/>
          <w:szCs w:val="18"/>
        </w:rPr>
        <w:t>муниципального образования</w:t>
      </w:r>
    </w:p>
    <w:p w:rsidR="00A16221" w:rsidRPr="00A16221" w:rsidRDefault="00A16221" w:rsidP="00A16221">
      <w:pPr>
        <w:ind w:left="5103"/>
        <w:jc w:val="right"/>
        <w:rPr>
          <w:sz w:val="18"/>
          <w:szCs w:val="18"/>
        </w:rPr>
      </w:pPr>
      <w:r w:rsidRPr="00A16221">
        <w:rPr>
          <w:sz w:val="18"/>
          <w:szCs w:val="18"/>
        </w:rPr>
        <w:t>Билибинский муниципальный район</w:t>
      </w:r>
    </w:p>
    <w:p w:rsidR="00A16221" w:rsidRPr="00A16221" w:rsidRDefault="00A16221" w:rsidP="00A16221">
      <w:pPr>
        <w:ind w:left="5103"/>
        <w:jc w:val="right"/>
        <w:rPr>
          <w:sz w:val="18"/>
          <w:szCs w:val="18"/>
        </w:rPr>
      </w:pPr>
      <w:r w:rsidRPr="00A16221">
        <w:rPr>
          <w:sz w:val="18"/>
          <w:szCs w:val="18"/>
        </w:rPr>
        <w:t xml:space="preserve">   от 30 апреля  2026 года  №4</w:t>
      </w:r>
    </w:p>
    <w:p w:rsidR="00A16221" w:rsidRPr="00A16221" w:rsidRDefault="00A16221" w:rsidP="00A16221">
      <w:pPr>
        <w:jc w:val="both"/>
        <w:rPr>
          <w:sz w:val="18"/>
          <w:szCs w:val="18"/>
        </w:rPr>
      </w:pPr>
    </w:p>
    <w:p w:rsidR="00A16221" w:rsidRPr="00A16221" w:rsidRDefault="00A16221" w:rsidP="00A16221">
      <w:pPr>
        <w:autoSpaceDE w:val="0"/>
        <w:autoSpaceDN w:val="0"/>
        <w:adjustRightInd w:val="0"/>
        <w:jc w:val="center"/>
        <w:rPr>
          <w:b/>
          <w:bCs/>
          <w:sz w:val="18"/>
          <w:szCs w:val="18"/>
          <w:lang w:eastAsia="en-US"/>
        </w:rPr>
      </w:pPr>
      <w:r w:rsidRPr="00A16221">
        <w:rPr>
          <w:b/>
          <w:bCs/>
          <w:sz w:val="18"/>
          <w:szCs w:val="18"/>
          <w:lang w:eastAsia="en-US"/>
        </w:rPr>
        <w:t>ОТЧЁТ</w:t>
      </w:r>
    </w:p>
    <w:p w:rsidR="00A16221" w:rsidRPr="00A16221" w:rsidRDefault="00A16221" w:rsidP="00A16221">
      <w:pPr>
        <w:spacing w:line="276" w:lineRule="auto"/>
        <w:jc w:val="center"/>
        <w:rPr>
          <w:b/>
          <w:bCs/>
          <w:sz w:val="18"/>
          <w:szCs w:val="18"/>
          <w:lang w:eastAsia="en-US"/>
        </w:rPr>
      </w:pPr>
      <w:r w:rsidRPr="00A16221">
        <w:rPr>
          <w:b/>
          <w:bCs/>
          <w:sz w:val="18"/>
          <w:szCs w:val="18"/>
          <w:lang w:eastAsia="en-US"/>
        </w:rPr>
        <w:t>о деятельности Счётной палаты муниципального образования</w:t>
      </w:r>
    </w:p>
    <w:p w:rsidR="00A16221" w:rsidRPr="00A16221" w:rsidRDefault="00A16221" w:rsidP="00A16221">
      <w:pPr>
        <w:spacing w:line="276" w:lineRule="auto"/>
        <w:jc w:val="center"/>
        <w:rPr>
          <w:b/>
          <w:bCs/>
          <w:sz w:val="18"/>
          <w:szCs w:val="18"/>
          <w:lang w:eastAsia="en-US"/>
        </w:rPr>
      </w:pPr>
      <w:r w:rsidRPr="00A16221">
        <w:rPr>
          <w:b/>
          <w:bCs/>
          <w:sz w:val="18"/>
          <w:szCs w:val="18"/>
        </w:rPr>
        <w:t>Билибинский муниципальный район</w:t>
      </w:r>
      <w:r w:rsidRPr="00A16221">
        <w:rPr>
          <w:b/>
          <w:bCs/>
          <w:sz w:val="18"/>
          <w:szCs w:val="18"/>
          <w:lang w:eastAsia="en-US"/>
        </w:rPr>
        <w:t xml:space="preserve"> за 2025 год</w:t>
      </w:r>
    </w:p>
    <w:p w:rsidR="00A16221" w:rsidRPr="00A16221" w:rsidRDefault="00A16221" w:rsidP="00A16221">
      <w:pPr>
        <w:spacing w:line="276" w:lineRule="auto"/>
        <w:jc w:val="center"/>
        <w:rPr>
          <w:b/>
          <w:bCs/>
          <w:sz w:val="18"/>
          <w:szCs w:val="18"/>
          <w:lang w:eastAsia="en-US"/>
        </w:rPr>
      </w:pPr>
    </w:p>
    <w:p w:rsidR="00A16221" w:rsidRPr="00A16221" w:rsidRDefault="00A16221" w:rsidP="00A16221">
      <w:pPr>
        <w:autoSpaceDE w:val="0"/>
        <w:autoSpaceDN w:val="0"/>
        <w:adjustRightInd w:val="0"/>
        <w:ind w:firstLine="708"/>
        <w:jc w:val="both"/>
        <w:rPr>
          <w:sz w:val="18"/>
          <w:szCs w:val="18"/>
          <w:lang w:eastAsia="en-US"/>
        </w:rPr>
      </w:pPr>
      <w:proofErr w:type="gramStart"/>
      <w:r w:rsidRPr="00A16221">
        <w:rPr>
          <w:sz w:val="18"/>
          <w:szCs w:val="18"/>
          <w:lang w:eastAsia="en-US"/>
        </w:rPr>
        <w:t xml:space="preserve">Настоящий отчёт о деятельности Счётной палаты муниципального образования </w:t>
      </w:r>
      <w:r w:rsidRPr="00A16221">
        <w:rPr>
          <w:bCs/>
          <w:sz w:val="18"/>
          <w:szCs w:val="18"/>
        </w:rPr>
        <w:t>Билибинский муниципальный район (далее – Счетная палата) за 2025 год</w:t>
      </w:r>
      <w:r w:rsidRPr="00A16221">
        <w:rPr>
          <w:sz w:val="18"/>
          <w:szCs w:val="18"/>
          <w:lang w:eastAsia="en-US"/>
        </w:rPr>
        <w:t xml:space="preserve"> подготовлен в соответствии с требованиями части 2 статьи 19 Федерального закона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(далее - Федеральный закон № 6-ФЗ) и Положения о Счётной палате муниципального образования </w:t>
      </w:r>
      <w:r w:rsidRPr="00A16221">
        <w:rPr>
          <w:bCs/>
          <w:sz w:val="18"/>
          <w:szCs w:val="18"/>
        </w:rPr>
        <w:t>Билибинский</w:t>
      </w:r>
      <w:proofErr w:type="gramEnd"/>
      <w:r w:rsidRPr="00A16221">
        <w:rPr>
          <w:bCs/>
          <w:sz w:val="18"/>
          <w:szCs w:val="18"/>
        </w:rPr>
        <w:t xml:space="preserve"> муниципальный район</w:t>
      </w:r>
      <w:r w:rsidRPr="00A16221">
        <w:rPr>
          <w:sz w:val="18"/>
          <w:szCs w:val="18"/>
          <w:lang w:eastAsia="en-US"/>
        </w:rPr>
        <w:t xml:space="preserve"> (далее – Положение о Счетной палате), утверждённого решением Совета депутатов муниципального образования </w:t>
      </w:r>
      <w:r w:rsidRPr="00A16221">
        <w:rPr>
          <w:bCs/>
          <w:sz w:val="18"/>
          <w:szCs w:val="18"/>
        </w:rPr>
        <w:t>Билибинский муниципальный район</w:t>
      </w:r>
      <w:r w:rsidRPr="00A16221">
        <w:rPr>
          <w:sz w:val="18"/>
          <w:szCs w:val="18"/>
          <w:lang w:eastAsia="en-US"/>
        </w:rPr>
        <w:t xml:space="preserve"> от 18 ноября 2021 года № 3.</w:t>
      </w:r>
    </w:p>
    <w:p w:rsidR="00A16221" w:rsidRPr="00A16221" w:rsidRDefault="00A16221" w:rsidP="00A16221">
      <w:pPr>
        <w:autoSpaceDE w:val="0"/>
        <w:autoSpaceDN w:val="0"/>
        <w:adjustRightInd w:val="0"/>
        <w:ind w:firstLine="708"/>
        <w:jc w:val="both"/>
        <w:rPr>
          <w:sz w:val="18"/>
          <w:szCs w:val="18"/>
        </w:rPr>
      </w:pPr>
      <w:r w:rsidRPr="00A16221">
        <w:rPr>
          <w:sz w:val="18"/>
          <w:szCs w:val="18"/>
        </w:rPr>
        <w:t>В соответствии с Уставом муниципального образования Билибинский муниципальный район Счетная палата входит в структуру органов местного самоуправления муниципального образования Билибинский муниципальный район, обладает правами юридического лица.</w:t>
      </w:r>
    </w:p>
    <w:p w:rsidR="00A16221" w:rsidRPr="00A16221" w:rsidRDefault="00A16221" w:rsidP="00A16221">
      <w:pPr>
        <w:autoSpaceDE w:val="0"/>
        <w:autoSpaceDN w:val="0"/>
        <w:adjustRightInd w:val="0"/>
        <w:ind w:firstLine="708"/>
        <w:jc w:val="both"/>
        <w:rPr>
          <w:sz w:val="18"/>
          <w:szCs w:val="18"/>
        </w:rPr>
      </w:pPr>
      <w:r w:rsidRPr="00A16221">
        <w:rPr>
          <w:sz w:val="18"/>
          <w:szCs w:val="18"/>
        </w:rPr>
        <w:t>Счетная палата является постоянно действующим органом внешнего муниципального финансового контроля, является участником бюджетного процесса, обладает организационной и функциональной независимостью и осуществляет свою деятельность самостоятельно на основе принципов законности, объективности, эффективности, независимости и гласности.</w:t>
      </w:r>
    </w:p>
    <w:p w:rsidR="00A16221" w:rsidRPr="00A16221" w:rsidRDefault="00A16221" w:rsidP="00A16221">
      <w:pPr>
        <w:autoSpaceDE w:val="0"/>
        <w:autoSpaceDN w:val="0"/>
        <w:adjustRightInd w:val="0"/>
        <w:ind w:firstLine="708"/>
        <w:jc w:val="both"/>
        <w:rPr>
          <w:sz w:val="18"/>
          <w:szCs w:val="18"/>
        </w:rPr>
      </w:pPr>
      <w:r w:rsidRPr="00A16221">
        <w:rPr>
          <w:sz w:val="18"/>
          <w:szCs w:val="18"/>
        </w:rPr>
        <w:t>В представленном отчете о работе за</w:t>
      </w:r>
      <w:r w:rsidRPr="00A16221">
        <w:rPr>
          <w:bCs/>
          <w:sz w:val="18"/>
          <w:szCs w:val="18"/>
        </w:rPr>
        <w:t xml:space="preserve"> 2025 год</w:t>
      </w:r>
      <w:r w:rsidRPr="00A16221">
        <w:rPr>
          <w:sz w:val="18"/>
          <w:szCs w:val="18"/>
          <w:lang w:eastAsia="en-US"/>
        </w:rPr>
        <w:t xml:space="preserve"> </w:t>
      </w:r>
      <w:r w:rsidRPr="00A16221">
        <w:rPr>
          <w:sz w:val="18"/>
          <w:szCs w:val="18"/>
        </w:rPr>
        <w:t xml:space="preserve">отражены основные результаты деятельности Счетной палаты по осуществлению полномочий в сфере внешнего муниципального финансового контроля, возложенных на нее действующим законодательством. </w:t>
      </w:r>
    </w:p>
    <w:p w:rsidR="00A16221" w:rsidRPr="00A16221" w:rsidRDefault="00A16221" w:rsidP="00A16221">
      <w:pPr>
        <w:autoSpaceDE w:val="0"/>
        <w:autoSpaceDN w:val="0"/>
        <w:adjustRightInd w:val="0"/>
        <w:ind w:firstLine="708"/>
        <w:jc w:val="both"/>
        <w:rPr>
          <w:sz w:val="18"/>
          <w:szCs w:val="18"/>
        </w:rPr>
      </w:pPr>
      <w:r w:rsidRPr="00A16221">
        <w:rPr>
          <w:sz w:val="18"/>
          <w:szCs w:val="18"/>
        </w:rPr>
        <w:lastRenderedPageBreak/>
        <w:t>Деятельность Счетной палаты в отчетном году строилась на основе плана работы на 2025 год, утвержденного приказом Счетной палаты от 28 декабря 2024 года № 22. Внешний муниципальный финансовый контроль осуществлялся в форме контрольных и экспертно-аналитических мероприятий.</w:t>
      </w:r>
    </w:p>
    <w:p w:rsidR="00A16221" w:rsidRPr="00A16221" w:rsidRDefault="00A16221" w:rsidP="00A16221">
      <w:pPr>
        <w:ind w:firstLine="709"/>
        <w:jc w:val="both"/>
        <w:rPr>
          <w:sz w:val="18"/>
          <w:szCs w:val="18"/>
        </w:rPr>
      </w:pPr>
      <w:r w:rsidRPr="00A16221">
        <w:rPr>
          <w:sz w:val="18"/>
          <w:szCs w:val="18"/>
        </w:rPr>
        <w:t>Контрольные и экспертно-аналитические мероприятия по проверке законности формирования и исполнения бюджета Билибинского муниципального района, а также законности и результативности использования муниципального имущества проводились в рамках предварительного, текущего и последующего контроля. Указанные мероприятия осуществлялись в рамках полномочий, установленных Положением о Счетной палате.</w:t>
      </w:r>
    </w:p>
    <w:p w:rsidR="00A16221" w:rsidRPr="00A16221" w:rsidRDefault="00A16221" w:rsidP="00A16221">
      <w:pPr>
        <w:autoSpaceDE w:val="0"/>
        <w:autoSpaceDN w:val="0"/>
        <w:adjustRightInd w:val="0"/>
        <w:ind w:firstLine="709"/>
        <w:jc w:val="both"/>
        <w:rPr>
          <w:sz w:val="18"/>
          <w:szCs w:val="18"/>
          <w:lang w:eastAsia="en-US"/>
        </w:rPr>
      </w:pPr>
      <w:r w:rsidRPr="00A16221">
        <w:rPr>
          <w:sz w:val="18"/>
          <w:szCs w:val="18"/>
          <w:lang w:eastAsia="en-US"/>
        </w:rPr>
        <w:t>Всего за</w:t>
      </w:r>
      <w:r w:rsidRPr="00A16221">
        <w:rPr>
          <w:bCs/>
          <w:sz w:val="18"/>
          <w:szCs w:val="18"/>
        </w:rPr>
        <w:t xml:space="preserve"> 2025 год</w:t>
      </w:r>
      <w:r w:rsidRPr="00A16221">
        <w:rPr>
          <w:sz w:val="18"/>
          <w:szCs w:val="18"/>
          <w:lang w:eastAsia="en-US"/>
        </w:rPr>
        <w:t xml:space="preserve"> проведено 14 экспертно-аналитических мероприятий, 17 экспертиз нормативных правовых актов органов местного самоуправления и 5 контрольных мероприятий, в ходе которых проверками было охвачено 36 объектов контроля.</w:t>
      </w:r>
    </w:p>
    <w:p w:rsidR="00A16221" w:rsidRPr="00A16221" w:rsidRDefault="00A16221" w:rsidP="00A16221">
      <w:pPr>
        <w:autoSpaceDE w:val="0"/>
        <w:autoSpaceDN w:val="0"/>
        <w:adjustRightInd w:val="0"/>
        <w:ind w:firstLine="709"/>
        <w:jc w:val="both"/>
        <w:rPr>
          <w:sz w:val="18"/>
          <w:szCs w:val="18"/>
          <w:lang w:eastAsia="en-US"/>
        </w:rPr>
      </w:pPr>
      <w:r w:rsidRPr="00A16221">
        <w:rPr>
          <w:sz w:val="18"/>
          <w:szCs w:val="18"/>
          <w:lang w:eastAsia="en-US"/>
        </w:rPr>
        <w:t xml:space="preserve">Текущий контроль осуществлялся путём проведения мониторинга исполнения местного бюджета и подготовки по его результатам аналитических записок. За отчетный период подготовлено 3 </w:t>
      </w:r>
      <w:r w:rsidRPr="00A16221">
        <w:rPr>
          <w:sz w:val="18"/>
          <w:szCs w:val="18"/>
        </w:rPr>
        <w:t>аналитические записки о ходе исполнения бюджета Билибинского муниципального района за 2025 год.</w:t>
      </w:r>
    </w:p>
    <w:p w:rsidR="00A16221" w:rsidRPr="00A16221" w:rsidRDefault="00A16221" w:rsidP="00A16221">
      <w:pPr>
        <w:autoSpaceDE w:val="0"/>
        <w:autoSpaceDN w:val="0"/>
        <w:adjustRightInd w:val="0"/>
        <w:ind w:firstLine="709"/>
        <w:jc w:val="both"/>
        <w:rPr>
          <w:sz w:val="18"/>
          <w:szCs w:val="18"/>
          <w:lang w:eastAsia="en-US"/>
        </w:rPr>
      </w:pPr>
      <w:r w:rsidRPr="00A16221">
        <w:rPr>
          <w:sz w:val="18"/>
          <w:szCs w:val="18"/>
          <w:lang w:eastAsia="en-US"/>
        </w:rPr>
        <w:t xml:space="preserve">В отчетном периоде Счетной палатой подготовлено 7 экспертных заключений на проекты решений </w:t>
      </w:r>
      <w:r w:rsidRPr="00A16221">
        <w:rPr>
          <w:sz w:val="18"/>
          <w:szCs w:val="18"/>
        </w:rPr>
        <w:t>Совета депутатов муниципального образования Билибинский муниципальный район о внесении изменений в бюджет 2025 года.</w:t>
      </w:r>
    </w:p>
    <w:p w:rsidR="00A16221" w:rsidRPr="00A16221" w:rsidRDefault="00A16221" w:rsidP="00A16221">
      <w:pPr>
        <w:ind w:firstLine="709"/>
        <w:jc w:val="both"/>
        <w:rPr>
          <w:sz w:val="18"/>
          <w:szCs w:val="18"/>
        </w:rPr>
      </w:pPr>
      <w:r w:rsidRPr="00A16221">
        <w:rPr>
          <w:sz w:val="18"/>
          <w:szCs w:val="18"/>
        </w:rPr>
        <w:t>В рамках последующего внешнего муниципального финансового контроля подготовлено 5 заключений по внешней проверке годовых отчетов главных распорядителей бюджетных средств за 2024 год. По результатам внешней проверки бюджетной отчетности главных распорядителей бюджетных средств установлены нарушения действующего бюджетного законодательства в виде неэффективного использования средств местного бюджета, не в полной мере осуществлено использование годовых бюджетных ассигнований, а также установлены отдельные нарушения в части составления и представления отчетности. Нарушения и недостатки по заполнению форм отчетности в целом не повлияли на показатели отчета об исполнении бюджета Билибинского муниципального района за 2024 год. Как показали проверки, отчет об исполнении бюджета в целом соответствует требованиям Бюджетного кодекса и утвержденному порядку составления и представления годовой отчетности об исполнении бюджетов бюджетной системы Российской Федерации.</w:t>
      </w:r>
    </w:p>
    <w:p w:rsidR="00A16221" w:rsidRPr="00A16221" w:rsidRDefault="00A16221" w:rsidP="00A16221">
      <w:pPr>
        <w:ind w:firstLine="709"/>
        <w:jc w:val="both"/>
        <w:rPr>
          <w:sz w:val="18"/>
          <w:szCs w:val="18"/>
        </w:rPr>
      </w:pPr>
      <w:r w:rsidRPr="00A16221">
        <w:rPr>
          <w:sz w:val="18"/>
          <w:szCs w:val="18"/>
        </w:rPr>
        <w:t>Проведена внешняя проверка Отчета об исполнении бюджета Билибинского муниципального района за 2024 год, а также проведены внешние проверки бюджетной отчетности и отчетов об исполнении бюджетов за 2024 год одного городского и четырех сельских поселений Билибинского муниципального района, по результатам которых подготовлено 6 заключений.</w:t>
      </w:r>
    </w:p>
    <w:p w:rsidR="00A16221" w:rsidRPr="00A16221" w:rsidRDefault="00A16221" w:rsidP="00A16221">
      <w:pPr>
        <w:ind w:firstLine="709"/>
        <w:jc w:val="both"/>
        <w:rPr>
          <w:sz w:val="18"/>
          <w:szCs w:val="18"/>
        </w:rPr>
      </w:pPr>
      <w:r w:rsidRPr="00A16221">
        <w:rPr>
          <w:sz w:val="18"/>
          <w:szCs w:val="18"/>
        </w:rPr>
        <w:t xml:space="preserve">В отчетном году проведена экспертиза и подготовлено 1 заключение на проект решения Совета депутатов об исполнении бюджета </w:t>
      </w:r>
      <w:proofErr w:type="spellStart"/>
      <w:r w:rsidRPr="00A16221">
        <w:rPr>
          <w:sz w:val="18"/>
          <w:szCs w:val="18"/>
        </w:rPr>
        <w:t>Билибнского</w:t>
      </w:r>
      <w:proofErr w:type="spellEnd"/>
      <w:r w:rsidRPr="00A16221">
        <w:rPr>
          <w:sz w:val="18"/>
          <w:szCs w:val="18"/>
        </w:rPr>
        <w:t xml:space="preserve"> муниципального района за 2024 год.</w:t>
      </w:r>
    </w:p>
    <w:p w:rsidR="00A16221" w:rsidRPr="00A16221" w:rsidRDefault="00A16221" w:rsidP="00A16221">
      <w:pPr>
        <w:ind w:firstLine="709"/>
        <w:jc w:val="both"/>
        <w:rPr>
          <w:sz w:val="18"/>
          <w:szCs w:val="18"/>
        </w:rPr>
      </w:pPr>
      <w:r w:rsidRPr="00A16221">
        <w:rPr>
          <w:sz w:val="18"/>
          <w:szCs w:val="18"/>
        </w:rPr>
        <w:t>Подготовлено 8 заключений на проекты нормативно – правовых актов Администрации и Совета депутатов Билибинского муниципального района.</w:t>
      </w:r>
    </w:p>
    <w:p w:rsidR="00A16221" w:rsidRPr="00A16221" w:rsidRDefault="00A16221" w:rsidP="00A16221">
      <w:pPr>
        <w:tabs>
          <w:tab w:val="left" w:pos="1121"/>
        </w:tabs>
        <w:ind w:firstLine="709"/>
        <w:contextualSpacing/>
        <w:jc w:val="both"/>
        <w:rPr>
          <w:sz w:val="18"/>
          <w:szCs w:val="18"/>
        </w:rPr>
      </w:pPr>
      <w:r w:rsidRPr="00A16221">
        <w:rPr>
          <w:sz w:val="18"/>
          <w:szCs w:val="18"/>
        </w:rPr>
        <w:t>Проведена экспертиза и подготовлено заключение на проект решения Совета депутатов о бюджете Билибинского муниципального района на 2026 год.</w:t>
      </w:r>
    </w:p>
    <w:p w:rsidR="00A16221" w:rsidRPr="00A16221" w:rsidRDefault="00A16221" w:rsidP="00A16221">
      <w:pPr>
        <w:ind w:firstLine="709"/>
        <w:jc w:val="both"/>
        <w:rPr>
          <w:sz w:val="18"/>
          <w:szCs w:val="18"/>
          <w:lang w:eastAsia="en-US"/>
        </w:rPr>
      </w:pPr>
      <w:r w:rsidRPr="00A16221">
        <w:rPr>
          <w:sz w:val="18"/>
          <w:szCs w:val="18"/>
          <w:lang w:eastAsia="en-US"/>
        </w:rPr>
        <w:t>В соответствии с утвержденным планом работы на 2025 год Счётной палатой проведено пять контрольных мероприятий, из которых два проведено по требованию Прокуратуры Билибинского района:</w:t>
      </w:r>
    </w:p>
    <w:p w:rsidR="00A16221" w:rsidRPr="00A16221" w:rsidRDefault="00A16221" w:rsidP="00A16221">
      <w:pPr>
        <w:ind w:firstLine="709"/>
        <w:jc w:val="both"/>
        <w:rPr>
          <w:sz w:val="18"/>
          <w:szCs w:val="18"/>
        </w:rPr>
      </w:pPr>
      <w:r w:rsidRPr="00A16221">
        <w:rPr>
          <w:sz w:val="18"/>
          <w:szCs w:val="18"/>
        </w:rPr>
        <w:t>- Проверка отдельных вопросов финансово-хозяйственной деятельности Муниципального казенного учреждения «Межотраслевая централизованная бухгалтерия» за 2022-2023 годы;</w:t>
      </w:r>
    </w:p>
    <w:p w:rsidR="00A16221" w:rsidRPr="00A16221" w:rsidRDefault="00A16221" w:rsidP="00A16221">
      <w:pPr>
        <w:ind w:firstLine="709"/>
        <w:jc w:val="both"/>
        <w:rPr>
          <w:sz w:val="18"/>
          <w:szCs w:val="18"/>
        </w:rPr>
      </w:pPr>
      <w:r w:rsidRPr="00A16221">
        <w:rPr>
          <w:sz w:val="18"/>
          <w:szCs w:val="18"/>
        </w:rPr>
        <w:t>- Проверка законности, результативности (эффективности и экономности) использования субсидии на выполнение муниципального задания, предоставленной Муниципальному бюджетному общеобразовательному учреждению «Центр образования с. Анюйск Билибинского муниципального района Чукотского автономного округа» в 2024 году;</w:t>
      </w:r>
    </w:p>
    <w:p w:rsidR="00A16221" w:rsidRPr="00A16221" w:rsidRDefault="00A16221" w:rsidP="00A16221">
      <w:pPr>
        <w:ind w:firstLine="709"/>
        <w:jc w:val="both"/>
        <w:rPr>
          <w:sz w:val="18"/>
          <w:szCs w:val="18"/>
        </w:rPr>
      </w:pPr>
      <w:r w:rsidRPr="00A16221">
        <w:rPr>
          <w:sz w:val="18"/>
          <w:szCs w:val="18"/>
        </w:rPr>
        <w:t>- Проверка соблюдения Управлением финансов, экономики и имущественных отношений Администрация муниципального образования Билибинский муниципальный район установленного порядка управления и распоряжения имуществом, находящимся в муниципальной собственности Билибинского муниципального района за 2024 год.</w:t>
      </w:r>
    </w:p>
    <w:p w:rsidR="00A16221" w:rsidRPr="00A16221" w:rsidRDefault="00A16221" w:rsidP="00A16221">
      <w:pPr>
        <w:ind w:firstLine="709"/>
        <w:jc w:val="both"/>
        <w:rPr>
          <w:sz w:val="18"/>
          <w:szCs w:val="18"/>
        </w:rPr>
      </w:pPr>
      <w:r w:rsidRPr="00A16221">
        <w:rPr>
          <w:sz w:val="18"/>
          <w:szCs w:val="18"/>
        </w:rPr>
        <w:t>- Проверка исполнения Муниципальным автономным учреждением дополнительного образования «Билибинский районный Центр дополнительного образования» требований законодательства в сфере реализации мероприятий  регионального проекта «Формирование  комфортной городской среды»;</w:t>
      </w:r>
    </w:p>
    <w:p w:rsidR="00A16221" w:rsidRPr="00A16221" w:rsidRDefault="00A16221" w:rsidP="00A16221">
      <w:pPr>
        <w:ind w:firstLine="709"/>
        <w:jc w:val="both"/>
        <w:rPr>
          <w:sz w:val="18"/>
          <w:szCs w:val="18"/>
        </w:rPr>
      </w:pPr>
      <w:r w:rsidRPr="00A16221">
        <w:rPr>
          <w:sz w:val="18"/>
          <w:szCs w:val="18"/>
        </w:rPr>
        <w:t>- Проверка исполнения Администрацией муниципального образования Билибинский муниципальный район требований законодательства о социальных гарантиях для участников специальной военной операции и членов их семей.</w:t>
      </w:r>
    </w:p>
    <w:p w:rsidR="00A16221" w:rsidRPr="00A16221" w:rsidRDefault="00A16221" w:rsidP="00A16221">
      <w:pPr>
        <w:autoSpaceDE w:val="0"/>
        <w:autoSpaceDN w:val="0"/>
        <w:adjustRightInd w:val="0"/>
        <w:ind w:firstLine="709"/>
        <w:jc w:val="both"/>
        <w:rPr>
          <w:sz w:val="18"/>
          <w:szCs w:val="18"/>
        </w:rPr>
      </w:pPr>
      <w:r w:rsidRPr="00A16221">
        <w:rPr>
          <w:sz w:val="18"/>
          <w:szCs w:val="18"/>
        </w:rPr>
        <w:t>По результатам контрольных и экспертно-аналитических мероприятий за  2025 год выявлено 758 нарушений на общую сумму 81 189,5 тыс. рублей, из них:</w:t>
      </w:r>
    </w:p>
    <w:p w:rsidR="00A16221" w:rsidRPr="00A16221" w:rsidRDefault="00A16221" w:rsidP="00A16221">
      <w:pPr>
        <w:autoSpaceDE w:val="0"/>
        <w:autoSpaceDN w:val="0"/>
        <w:adjustRightInd w:val="0"/>
        <w:ind w:firstLine="709"/>
        <w:jc w:val="both"/>
        <w:rPr>
          <w:sz w:val="18"/>
          <w:szCs w:val="18"/>
        </w:rPr>
      </w:pPr>
      <w:r w:rsidRPr="00A16221">
        <w:rPr>
          <w:sz w:val="18"/>
          <w:szCs w:val="18"/>
        </w:rPr>
        <w:t>- 294 нарушения при формировании и исполнении бюджетов на общую сумму 6 307,7 тыс. рублей;</w:t>
      </w:r>
    </w:p>
    <w:p w:rsidR="00A16221" w:rsidRPr="00A16221" w:rsidRDefault="00A16221" w:rsidP="00A16221">
      <w:pPr>
        <w:autoSpaceDE w:val="0"/>
        <w:autoSpaceDN w:val="0"/>
        <w:adjustRightInd w:val="0"/>
        <w:ind w:firstLine="709"/>
        <w:jc w:val="both"/>
        <w:rPr>
          <w:sz w:val="18"/>
          <w:szCs w:val="18"/>
        </w:rPr>
      </w:pPr>
      <w:r w:rsidRPr="00A16221">
        <w:rPr>
          <w:sz w:val="18"/>
          <w:szCs w:val="18"/>
        </w:rPr>
        <w:t>- 177 нарушений ведения бухгалтерского учета, составления и представления бухгалтерской (финансовой) отчетности;</w:t>
      </w:r>
    </w:p>
    <w:p w:rsidR="00A16221" w:rsidRPr="00A16221" w:rsidRDefault="00A16221" w:rsidP="00A16221">
      <w:pPr>
        <w:autoSpaceDE w:val="0"/>
        <w:autoSpaceDN w:val="0"/>
        <w:adjustRightInd w:val="0"/>
        <w:ind w:firstLine="709"/>
        <w:jc w:val="both"/>
        <w:rPr>
          <w:sz w:val="18"/>
          <w:szCs w:val="18"/>
        </w:rPr>
      </w:pPr>
      <w:r w:rsidRPr="00A16221">
        <w:rPr>
          <w:sz w:val="18"/>
          <w:szCs w:val="18"/>
        </w:rPr>
        <w:t>- 241 нарушение установленного порядка управления и распоряжения имуществом на общую сумму 32 019,5 тыс. рублей;</w:t>
      </w:r>
    </w:p>
    <w:p w:rsidR="00A16221" w:rsidRPr="00A16221" w:rsidRDefault="00A16221" w:rsidP="00A16221">
      <w:pPr>
        <w:autoSpaceDE w:val="0"/>
        <w:autoSpaceDN w:val="0"/>
        <w:adjustRightInd w:val="0"/>
        <w:ind w:firstLine="709"/>
        <w:jc w:val="both"/>
        <w:rPr>
          <w:sz w:val="18"/>
          <w:szCs w:val="18"/>
        </w:rPr>
      </w:pPr>
      <w:r w:rsidRPr="00A16221">
        <w:rPr>
          <w:sz w:val="18"/>
          <w:szCs w:val="18"/>
        </w:rPr>
        <w:t>- 46 нарушений при осуществлении муниципальных закупок и закупок отдельными видами юридических лиц на общую сумму 42 862,3 тыс. рублей.</w:t>
      </w:r>
    </w:p>
    <w:p w:rsidR="00A16221" w:rsidRPr="00A16221" w:rsidRDefault="00A16221" w:rsidP="00A16221">
      <w:pPr>
        <w:autoSpaceDE w:val="0"/>
        <w:autoSpaceDN w:val="0"/>
        <w:adjustRightInd w:val="0"/>
        <w:ind w:firstLine="709"/>
        <w:jc w:val="both"/>
        <w:rPr>
          <w:sz w:val="18"/>
          <w:szCs w:val="18"/>
        </w:rPr>
      </w:pPr>
      <w:r w:rsidRPr="00A16221">
        <w:rPr>
          <w:sz w:val="18"/>
          <w:szCs w:val="18"/>
        </w:rPr>
        <w:t>Кроме того выявлено 116 случаев неэффективного использования бюджетных средств на общую сумму 4 250,2 тыс. рублей.</w:t>
      </w:r>
    </w:p>
    <w:p w:rsidR="00A16221" w:rsidRPr="00A16221" w:rsidRDefault="00A16221" w:rsidP="00A16221">
      <w:pPr>
        <w:autoSpaceDE w:val="0"/>
        <w:autoSpaceDN w:val="0"/>
        <w:adjustRightInd w:val="0"/>
        <w:ind w:firstLine="709"/>
        <w:jc w:val="both"/>
        <w:rPr>
          <w:sz w:val="18"/>
          <w:szCs w:val="18"/>
        </w:rPr>
      </w:pPr>
      <w:r w:rsidRPr="00A16221">
        <w:rPr>
          <w:sz w:val="18"/>
          <w:szCs w:val="18"/>
        </w:rPr>
        <w:t xml:space="preserve">По результатам проведенных контрольных мероприятий, в целях принятия надлежащих мер и устранения выявленных нарушений и недостатков, в 2025 году направлено 3 представления. Два представления снято с контроля. </w:t>
      </w:r>
    </w:p>
    <w:p w:rsidR="00A16221" w:rsidRPr="00A16221" w:rsidRDefault="00A16221" w:rsidP="00A16221">
      <w:pPr>
        <w:ind w:firstLine="720"/>
        <w:jc w:val="both"/>
        <w:rPr>
          <w:sz w:val="18"/>
          <w:szCs w:val="18"/>
        </w:rPr>
      </w:pPr>
      <w:r w:rsidRPr="00A16221">
        <w:rPr>
          <w:color w:val="000000"/>
          <w:sz w:val="18"/>
          <w:szCs w:val="18"/>
        </w:rPr>
        <w:t>Отчеты по итогам проверок за</w:t>
      </w:r>
      <w:r w:rsidRPr="00A16221">
        <w:rPr>
          <w:bCs/>
          <w:sz w:val="18"/>
          <w:szCs w:val="18"/>
        </w:rPr>
        <w:t xml:space="preserve"> 2025 год</w:t>
      </w:r>
      <w:r w:rsidRPr="00A16221">
        <w:rPr>
          <w:sz w:val="18"/>
          <w:szCs w:val="18"/>
          <w:lang w:eastAsia="en-US"/>
        </w:rPr>
        <w:t xml:space="preserve"> </w:t>
      </w:r>
      <w:r w:rsidRPr="00A16221">
        <w:rPr>
          <w:color w:val="000000"/>
          <w:sz w:val="18"/>
          <w:szCs w:val="18"/>
        </w:rPr>
        <w:t>направлялись в</w:t>
      </w:r>
      <w:r w:rsidRPr="00A16221">
        <w:rPr>
          <w:sz w:val="18"/>
          <w:szCs w:val="18"/>
        </w:rPr>
        <w:t xml:space="preserve"> адрес Главы и Совета депутатов муниципального образования Билибинский муниципальный район.</w:t>
      </w:r>
    </w:p>
    <w:p w:rsidR="00A16221" w:rsidRPr="00A16221" w:rsidRDefault="00A16221" w:rsidP="00A16221">
      <w:pPr>
        <w:ind w:firstLine="708"/>
        <w:jc w:val="both"/>
        <w:rPr>
          <w:sz w:val="18"/>
          <w:szCs w:val="18"/>
          <w:highlight w:val="yellow"/>
          <w:lang w:eastAsia="en-US"/>
        </w:rPr>
      </w:pPr>
      <w:proofErr w:type="gramStart"/>
      <w:r w:rsidRPr="00A16221">
        <w:rPr>
          <w:sz w:val="18"/>
          <w:szCs w:val="18"/>
          <w:lang w:eastAsia="en-US"/>
        </w:rPr>
        <w:t xml:space="preserve">В целях реализации принципа гласности, в отчетном году на официальном Интернет-портале Администрации муниципального образования </w:t>
      </w:r>
      <w:r w:rsidRPr="00A16221">
        <w:rPr>
          <w:sz w:val="18"/>
          <w:szCs w:val="18"/>
        </w:rPr>
        <w:t>Билибинский муниципальный район</w:t>
      </w:r>
      <w:r w:rsidRPr="00A16221">
        <w:rPr>
          <w:sz w:val="18"/>
          <w:szCs w:val="18"/>
          <w:lang w:eastAsia="en-US"/>
        </w:rPr>
        <w:t xml:space="preserve"> в информационном блоке Счётной палаты размещен отчет о деятельности Счетной палаты за 2024 год, а также план работы на 2025 год.</w:t>
      </w:r>
      <w:proofErr w:type="gramEnd"/>
    </w:p>
    <w:p w:rsidR="00A16221" w:rsidRPr="00A16221" w:rsidRDefault="00A16221" w:rsidP="00A16221">
      <w:pPr>
        <w:ind w:firstLine="709"/>
        <w:jc w:val="both"/>
        <w:rPr>
          <w:sz w:val="18"/>
          <w:szCs w:val="18"/>
        </w:rPr>
      </w:pPr>
      <w:r w:rsidRPr="00A16221">
        <w:rPr>
          <w:sz w:val="18"/>
          <w:szCs w:val="18"/>
        </w:rPr>
        <w:t>План работы на 2025 год сформирован в соответствии с основными полномочиями, возложенными на орган внешнего муниципального финансового контроля Бюджетным кодексом Российской Федерации, Федеральным законом № 6-ФЗ и Положением о Счетной палате.</w:t>
      </w:r>
    </w:p>
    <w:p w:rsidR="00A16221" w:rsidRPr="00A16221" w:rsidRDefault="00A16221" w:rsidP="00A16221">
      <w:pPr>
        <w:ind w:firstLine="709"/>
        <w:jc w:val="both"/>
        <w:rPr>
          <w:sz w:val="18"/>
          <w:szCs w:val="18"/>
        </w:rPr>
      </w:pPr>
      <w:r w:rsidRPr="00A16221">
        <w:rPr>
          <w:sz w:val="18"/>
          <w:szCs w:val="18"/>
        </w:rPr>
        <w:t>Приоритетной задачей Счетной палаты был и остается контроль соблюдения принципов законности, эффективности и результативности использования средств местного бюджета на всех уровнях и этапах бюджетного процесса.</w:t>
      </w:r>
    </w:p>
    <w:p w:rsidR="00A16221" w:rsidRPr="00A16221" w:rsidRDefault="00A16221" w:rsidP="00A16221">
      <w:pPr>
        <w:ind w:firstLine="709"/>
        <w:jc w:val="both"/>
        <w:rPr>
          <w:sz w:val="18"/>
          <w:szCs w:val="18"/>
        </w:rPr>
      </w:pPr>
      <w:r w:rsidRPr="00A16221">
        <w:rPr>
          <w:sz w:val="18"/>
          <w:szCs w:val="18"/>
          <w:lang w:eastAsia="en-US"/>
        </w:rPr>
        <w:t xml:space="preserve">В 2026 году Счётная палата продолжит свою работу по контролю </w:t>
      </w:r>
      <w:r w:rsidRPr="00A16221">
        <w:rPr>
          <w:sz w:val="18"/>
          <w:szCs w:val="18"/>
        </w:rPr>
        <w:t>за целевым и эффективным использованием бюджетных средств и муниципального имущества, средств субсидий на выполнение муниципального задания и на иные цели, за исполнением муниципальных программ.</w:t>
      </w:r>
    </w:p>
    <w:p w:rsidR="00A16221" w:rsidRPr="00A16221" w:rsidRDefault="00A16221" w:rsidP="00A16221">
      <w:pPr>
        <w:ind w:firstLine="714"/>
        <w:jc w:val="both"/>
        <w:rPr>
          <w:sz w:val="18"/>
          <w:szCs w:val="18"/>
        </w:rPr>
      </w:pPr>
      <w:r w:rsidRPr="00A16221">
        <w:rPr>
          <w:sz w:val="18"/>
          <w:szCs w:val="18"/>
        </w:rPr>
        <w:lastRenderedPageBreak/>
        <w:t>Предполагается продолжить работу по дальнейшему развитию сотрудничества и взаимодействия по вопросам совершенствования государственного и муниципального финансового контроля, взаимного обмена информацией и опытом со Счетной палатой Чукотского автономного округа и контрольно-счетными органами муниципальных образований.</w:t>
      </w:r>
    </w:p>
    <w:p w:rsidR="006B5978" w:rsidRDefault="006B5978" w:rsidP="00426CAF">
      <w:pPr>
        <w:rPr>
          <w:sz w:val="18"/>
          <w:szCs w:val="18"/>
        </w:rPr>
      </w:pPr>
    </w:p>
    <w:p w:rsidR="006B5978" w:rsidRDefault="006B5978" w:rsidP="00426CAF">
      <w:pPr>
        <w:rPr>
          <w:sz w:val="18"/>
          <w:szCs w:val="18"/>
        </w:rPr>
      </w:pPr>
    </w:p>
    <w:p w:rsidR="00CF0C60" w:rsidRPr="00CF0C60" w:rsidRDefault="00CF0C60" w:rsidP="00CF0C60">
      <w:pPr>
        <w:jc w:val="center"/>
        <w:rPr>
          <w:b/>
          <w:sz w:val="18"/>
          <w:szCs w:val="18"/>
        </w:rPr>
      </w:pPr>
      <w:r w:rsidRPr="00CF0C60">
        <w:rPr>
          <w:b/>
          <w:sz w:val="18"/>
          <w:szCs w:val="18"/>
        </w:rPr>
        <w:t xml:space="preserve">РОССИЙСКАЯ ФЕДЕРАЦИЯ </w:t>
      </w:r>
    </w:p>
    <w:p w:rsidR="00CF0C60" w:rsidRPr="00CF0C60" w:rsidRDefault="00CF0C60" w:rsidP="00CF0C60">
      <w:pPr>
        <w:jc w:val="center"/>
        <w:rPr>
          <w:b/>
          <w:sz w:val="18"/>
          <w:szCs w:val="18"/>
        </w:rPr>
      </w:pPr>
      <w:r w:rsidRPr="00CF0C60">
        <w:rPr>
          <w:b/>
          <w:sz w:val="18"/>
          <w:szCs w:val="18"/>
        </w:rPr>
        <w:t>ЧУКОТСКИЙ АВТОНОМНЫЙ ОКРУГ</w:t>
      </w:r>
    </w:p>
    <w:p w:rsidR="00CF0C60" w:rsidRPr="00CF0C60" w:rsidRDefault="00CF0C60" w:rsidP="00CF0C60">
      <w:pPr>
        <w:jc w:val="center"/>
        <w:rPr>
          <w:b/>
          <w:sz w:val="18"/>
          <w:szCs w:val="18"/>
        </w:rPr>
      </w:pPr>
      <w:r w:rsidRPr="00CF0C60">
        <w:rPr>
          <w:b/>
          <w:sz w:val="18"/>
          <w:szCs w:val="18"/>
        </w:rPr>
        <w:t>СОВЕТ ДЕПУТАТОВ МУНИЦИПАЛЬНОГО ОБРАЗОВАНИЯ</w:t>
      </w:r>
    </w:p>
    <w:p w:rsidR="00CF0C60" w:rsidRPr="00CF0C60" w:rsidRDefault="00CF0C60" w:rsidP="00CF0C60">
      <w:pPr>
        <w:jc w:val="center"/>
        <w:rPr>
          <w:b/>
          <w:sz w:val="18"/>
          <w:szCs w:val="18"/>
        </w:rPr>
      </w:pPr>
      <w:r w:rsidRPr="00CF0C60">
        <w:rPr>
          <w:b/>
          <w:sz w:val="18"/>
          <w:szCs w:val="18"/>
        </w:rPr>
        <w:t>БИЛИБИНСКИЙ МУНИЦИПАЛЬНЫЙ РАЙОН</w:t>
      </w:r>
    </w:p>
    <w:p w:rsidR="00CF0C60" w:rsidRPr="00CF0C60" w:rsidRDefault="00CF0C60" w:rsidP="00CF0C60">
      <w:pPr>
        <w:jc w:val="center"/>
        <w:rPr>
          <w:b/>
          <w:sz w:val="18"/>
          <w:szCs w:val="18"/>
        </w:rPr>
      </w:pPr>
      <w:r w:rsidRPr="00CF0C60">
        <w:rPr>
          <w:b/>
          <w:sz w:val="18"/>
          <w:szCs w:val="18"/>
        </w:rPr>
        <w:t>тридцать третья очередная сессия седьмого созыва</w:t>
      </w:r>
    </w:p>
    <w:p w:rsidR="00CF0C60" w:rsidRPr="00CF0C60" w:rsidRDefault="00CF0C60" w:rsidP="00CF0C60">
      <w:pPr>
        <w:jc w:val="center"/>
        <w:rPr>
          <w:b/>
          <w:sz w:val="18"/>
          <w:szCs w:val="18"/>
        </w:rPr>
      </w:pPr>
    </w:p>
    <w:p w:rsidR="00CF0C60" w:rsidRPr="00CF0C60" w:rsidRDefault="00CF0C60" w:rsidP="00CF0C60">
      <w:pPr>
        <w:jc w:val="center"/>
        <w:rPr>
          <w:sz w:val="18"/>
          <w:szCs w:val="18"/>
        </w:rPr>
      </w:pPr>
    </w:p>
    <w:p w:rsidR="00CF0C60" w:rsidRPr="00CF0C60" w:rsidRDefault="00CF0C60" w:rsidP="00CF0C60">
      <w:pPr>
        <w:jc w:val="center"/>
        <w:rPr>
          <w:sz w:val="18"/>
          <w:szCs w:val="18"/>
        </w:rPr>
      </w:pPr>
    </w:p>
    <w:p w:rsidR="00CF0C60" w:rsidRPr="00CF0C60" w:rsidRDefault="00CF0C60" w:rsidP="00CF0C60">
      <w:pPr>
        <w:jc w:val="center"/>
        <w:rPr>
          <w:b/>
          <w:spacing w:val="26"/>
          <w:sz w:val="18"/>
          <w:szCs w:val="18"/>
        </w:rPr>
      </w:pPr>
      <w:r w:rsidRPr="00CF0C60">
        <w:rPr>
          <w:b/>
          <w:spacing w:val="26"/>
          <w:sz w:val="18"/>
          <w:szCs w:val="18"/>
        </w:rPr>
        <w:t>РЕШЕНИЕ</w:t>
      </w:r>
    </w:p>
    <w:p w:rsidR="00CF0C60" w:rsidRPr="00CF0C60" w:rsidRDefault="00CF0C60" w:rsidP="00CF0C60">
      <w:pPr>
        <w:jc w:val="center"/>
        <w:rPr>
          <w:b/>
          <w:sz w:val="18"/>
          <w:szCs w:val="18"/>
        </w:rPr>
      </w:pPr>
    </w:p>
    <w:tbl>
      <w:tblPr>
        <w:tblW w:w="10031" w:type="dxa"/>
        <w:tblInd w:w="108" w:type="dxa"/>
        <w:tblLook w:val="01E0" w:firstRow="1" w:lastRow="1" w:firstColumn="1" w:lastColumn="1" w:noHBand="0" w:noVBand="0"/>
      </w:tblPr>
      <w:tblGrid>
        <w:gridCol w:w="3510"/>
        <w:gridCol w:w="3686"/>
        <w:gridCol w:w="2835"/>
      </w:tblGrid>
      <w:tr w:rsidR="00CF0C60" w:rsidRPr="00CF0C60" w:rsidTr="00CF0C60">
        <w:tc>
          <w:tcPr>
            <w:tcW w:w="3510" w:type="dxa"/>
          </w:tcPr>
          <w:p w:rsidR="00CF0C60" w:rsidRPr="00CF0C60" w:rsidRDefault="00CF0C60" w:rsidP="00CF0C60">
            <w:pPr>
              <w:rPr>
                <w:color w:val="000000"/>
                <w:sz w:val="18"/>
                <w:szCs w:val="18"/>
              </w:rPr>
            </w:pPr>
            <w:r w:rsidRPr="00CF0C60">
              <w:rPr>
                <w:color w:val="000000"/>
                <w:sz w:val="18"/>
                <w:szCs w:val="18"/>
              </w:rPr>
              <w:t>от  30 апреля   2026 года</w:t>
            </w:r>
          </w:p>
        </w:tc>
        <w:tc>
          <w:tcPr>
            <w:tcW w:w="3686" w:type="dxa"/>
          </w:tcPr>
          <w:p w:rsidR="00CF0C60" w:rsidRPr="00CF0C60" w:rsidRDefault="00CF0C60" w:rsidP="00CF0C60">
            <w:pPr>
              <w:rPr>
                <w:color w:val="000000"/>
                <w:sz w:val="18"/>
                <w:szCs w:val="18"/>
              </w:rPr>
            </w:pPr>
            <w:r w:rsidRPr="00CF0C60">
              <w:rPr>
                <w:b/>
                <w:color w:val="000000"/>
                <w:sz w:val="18"/>
                <w:szCs w:val="18"/>
              </w:rPr>
              <w:t xml:space="preserve">    </w:t>
            </w:r>
            <w:r w:rsidRPr="00CF0C60">
              <w:rPr>
                <w:color w:val="000000"/>
                <w:sz w:val="18"/>
                <w:szCs w:val="18"/>
              </w:rPr>
              <w:t>№ 5</w:t>
            </w:r>
          </w:p>
        </w:tc>
        <w:tc>
          <w:tcPr>
            <w:tcW w:w="2835" w:type="dxa"/>
          </w:tcPr>
          <w:p w:rsidR="00CF0C60" w:rsidRPr="00CF0C60" w:rsidRDefault="00CF0C60" w:rsidP="00CF0C60">
            <w:pPr>
              <w:jc w:val="center"/>
              <w:rPr>
                <w:sz w:val="18"/>
                <w:szCs w:val="18"/>
              </w:rPr>
            </w:pPr>
            <w:r w:rsidRPr="00CF0C60">
              <w:rPr>
                <w:sz w:val="18"/>
                <w:szCs w:val="18"/>
              </w:rPr>
              <w:t xml:space="preserve">           г. Билибино</w:t>
            </w:r>
          </w:p>
        </w:tc>
      </w:tr>
    </w:tbl>
    <w:p w:rsidR="00CF0C60" w:rsidRPr="00CF0C60" w:rsidRDefault="00CF0C60" w:rsidP="00CF0C60">
      <w:pPr>
        <w:rPr>
          <w:sz w:val="18"/>
          <w:szCs w:val="18"/>
        </w:rPr>
      </w:pPr>
    </w:p>
    <w:p w:rsidR="00CF0C60" w:rsidRPr="00CF0C60" w:rsidRDefault="00CF0C60" w:rsidP="00CF0C60">
      <w:pPr>
        <w:rPr>
          <w:sz w:val="18"/>
          <w:szCs w:val="18"/>
        </w:rPr>
      </w:pPr>
    </w:p>
    <w:tbl>
      <w:tblPr>
        <w:tblW w:w="6062" w:type="dxa"/>
        <w:tblLook w:val="01E0" w:firstRow="1" w:lastRow="1" w:firstColumn="1" w:lastColumn="1" w:noHBand="0" w:noVBand="0"/>
      </w:tblPr>
      <w:tblGrid>
        <w:gridCol w:w="6062"/>
      </w:tblGrid>
      <w:tr w:rsidR="00CF0C60" w:rsidRPr="00CF0C60" w:rsidTr="00CF0C60">
        <w:trPr>
          <w:trHeight w:val="586"/>
        </w:trPr>
        <w:tc>
          <w:tcPr>
            <w:tcW w:w="6062" w:type="dxa"/>
          </w:tcPr>
          <w:p w:rsidR="00CF0C60" w:rsidRPr="00CF0C60" w:rsidRDefault="00CF0C60" w:rsidP="00961B52">
            <w:pPr>
              <w:ind w:right="601"/>
              <w:jc w:val="both"/>
              <w:rPr>
                <w:sz w:val="18"/>
                <w:szCs w:val="18"/>
              </w:rPr>
            </w:pPr>
            <w:r w:rsidRPr="00CF0C60">
              <w:rPr>
                <w:sz w:val="18"/>
                <w:szCs w:val="18"/>
              </w:rPr>
              <w:t xml:space="preserve">О признании  </w:t>
            </w:r>
            <w:proofErr w:type="gramStart"/>
            <w:r w:rsidRPr="00CF0C60">
              <w:rPr>
                <w:sz w:val="18"/>
                <w:szCs w:val="18"/>
              </w:rPr>
              <w:t>утратившим</w:t>
            </w:r>
            <w:proofErr w:type="gramEnd"/>
            <w:r w:rsidRPr="00CF0C60">
              <w:rPr>
                <w:sz w:val="18"/>
                <w:szCs w:val="18"/>
              </w:rPr>
              <w:t xml:space="preserve"> силу  Решения  Совета депутатов муниципального образования Билибинский           муниципальный           район  от 5 февраля 2026 года  № 2 </w:t>
            </w:r>
          </w:p>
        </w:tc>
      </w:tr>
    </w:tbl>
    <w:p w:rsidR="00CF0C60" w:rsidRPr="00CF0C60" w:rsidRDefault="00CF0C60" w:rsidP="00CF0C60">
      <w:pPr>
        <w:rPr>
          <w:sz w:val="18"/>
          <w:szCs w:val="18"/>
        </w:rPr>
      </w:pPr>
    </w:p>
    <w:p w:rsidR="00CF0C60" w:rsidRPr="00CF0C60" w:rsidRDefault="00CF0C60" w:rsidP="00CF0C60">
      <w:pPr>
        <w:rPr>
          <w:sz w:val="18"/>
          <w:szCs w:val="18"/>
        </w:rPr>
      </w:pPr>
    </w:p>
    <w:p w:rsidR="00CF0C60" w:rsidRPr="00CF0C60" w:rsidRDefault="00CF0C60" w:rsidP="00CF0C60">
      <w:pPr>
        <w:ind w:firstLine="709"/>
        <w:jc w:val="both"/>
        <w:rPr>
          <w:sz w:val="18"/>
          <w:szCs w:val="18"/>
        </w:rPr>
      </w:pPr>
      <w:r w:rsidRPr="00CF0C60">
        <w:rPr>
          <w:sz w:val="18"/>
          <w:szCs w:val="18"/>
        </w:rPr>
        <w:t>Руководствуясь Бюджетным кодексом Российской Федерации, Уставом муниципального образования Билибинский муниципальный  район, Совет депутатов  муниципального образования Билибинский муниципальный  район,</w:t>
      </w:r>
    </w:p>
    <w:p w:rsidR="00CF0C60" w:rsidRPr="00CF0C60" w:rsidRDefault="00CF0C60" w:rsidP="00CF0C60">
      <w:pPr>
        <w:jc w:val="both"/>
        <w:rPr>
          <w:b/>
          <w:sz w:val="18"/>
          <w:szCs w:val="18"/>
        </w:rPr>
      </w:pPr>
      <w:r w:rsidRPr="00CF0C60">
        <w:rPr>
          <w:b/>
          <w:sz w:val="18"/>
          <w:szCs w:val="18"/>
        </w:rPr>
        <w:t>РЕШИЛ:</w:t>
      </w:r>
    </w:p>
    <w:p w:rsidR="00CF0C60" w:rsidRPr="00CF0C60" w:rsidRDefault="00CF0C60" w:rsidP="00CF0C60">
      <w:pPr>
        <w:jc w:val="both"/>
        <w:rPr>
          <w:b/>
          <w:sz w:val="18"/>
          <w:szCs w:val="18"/>
        </w:rPr>
      </w:pPr>
    </w:p>
    <w:p w:rsidR="00CF0C60" w:rsidRPr="00CF0C60" w:rsidRDefault="00CF0C60" w:rsidP="00CF0C60">
      <w:pPr>
        <w:widowControl w:val="0"/>
        <w:tabs>
          <w:tab w:val="left" w:pos="860"/>
        </w:tabs>
        <w:ind w:firstLine="709"/>
        <w:jc w:val="both"/>
        <w:rPr>
          <w:sz w:val="18"/>
          <w:szCs w:val="18"/>
        </w:rPr>
      </w:pPr>
      <w:r>
        <w:rPr>
          <w:sz w:val="18"/>
          <w:szCs w:val="18"/>
        </w:rPr>
        <w:t xml:space="preserve">1. </w:t>
      </w:r>
      <w:r w:rsidRPr="00CF0C60">
        <w:rPr>
          <w:sz w:val="18"/>
          <w:szCs w:val="18"/>
        </w:rPr>
        <w:t>Признать утратившим силу Решения Совета депутатов муниципального образования Билибинский муниципальный район от 5 февраля 2026 года  № 2 «О внесении изменений в Решение Совета депутатов муниципального образования Билибинский муниципальный район от 24 декабря 2024 года № 2 «О бюджете Билибинского муниципального района на 2025 год».</w:t>
      </w:r>
    </w:p>
    <w:p w:rsidR="00CF0C60" w:rsidRPr="00CF0C60" w:rsidRDefault="00CF0C60" w:rsidP="00CF0C60">
      <w:pPr>
        <w:widowControl w:val="0"/>
        <w:tabs>
          <w:tab w:val="left" w:pos="1108"/>
        </w:tabs>
        <w:ind w:firstLine="709"/>
        <w:jc w:val="both"/>
        <w:rPr>
          <w:sz w:val="18"/>
          <w:szCs w:val="18"/>
        </w:rPr>
      </w:pPr>
      <w:r>
        <w:rPr>
          <w:sz w:val="18"/>
          <w:szCs w:val="18"/>
        </w:rPr>
        <w:t xml:space="preserve">2. </w:t>
      </w:r>
      <w:r w:rsidRPr="00CF0C60">
        <w:rPr>
          <w:sz w:val="18"/>
          <w:szCs w:val="18"/>
        </w:rPr>
        <w:t>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CF0C60" w:rsidRPr="00CF0C60" w:rsidRDefault="00CF0C60" w:rsidP="00CF0C60">
      <w:pPr>
        <w:widowControl w:val="0"/>
        <w:tabs>
          <w:tab w:val="left" w:pos="1108"/>
        </w:tabs>
        <w:ind w:firstLine="709"/>
        <w:jc w:val="both"/>
        <w:rPr>
          <w:sz w:val="18"/>
          <w:szCs w:val="18"/>
        </w:rPr>
      </w:pPr>
      <w:r>
        <w:rPr>
          <w:sz w:val="18"/>
          <w:szCs w:val="18"/>
        </w:rPr>
        <w:t xml:space="preserve">3. </w:t>
      </w:r>
      <w:r w:rsidRPr="00CF0C60">
        <w:rPr>
          <w:sz w:val="18"/>
          <w:szCs w:val="18"/>
        </w:rPr>
        <w:t>Настоящее Решение вступает в силу со дня его официального опубликования.</w:t>
      </w:r>
    </w:p>
    <w:p w:rsidR="00CF0C60" w:rsidRPr="00CF0C60" w:rsidRDefault="00CF0C60" w:rsidP="00CF0C60">
      <w:pPr>
        <w:jc w:val="both"/>
        <w:rPr>
          <w:sz w:val="18"/>
          <w:szCs w:val="18"/>
        </w:rPr>
      </w:pPr>
    </w:p>
    <w:p w:rsidR="00CF0C60" w:rsidRPr="00CF0C60" w:rsidRDefault="00CF0C60" w:rsidP="00CF0C60">
      <w:pPr>
        <w:jc w:val="both"/>
        <w:rPr>
          <w:sz w:val="18"/>
          <w:szCs w:val="18"/>
        </w:rPr>
      </w:pPr>
    </w:p>
    <w:p w:rsidR="00CF0C60" w:rsidRPr="00CF0C60" w:rsidRDefault="00CF0C60" w:rsidP="00CF0C60">
      <w:pPr>
        <w:jc w:val="both"/>
        <w:rPr>
          <w:sz w:val="18"/>
          <w:szCs w:val="18"/>
        </w:rPr>
      </w:pPr>
      <w:r w:rsidRPr="00CF0C60">
        <w:rPr>
          <w:sz w:val="18"/>
          <w:szCs w:val="18"/>
        </w:rPr>
        <w:t>Председатель Совета депутатов</w:t>
      </w:r>
    </w:p>
    <w:p w:rsidR="00CF0C60" w:rsidRPr="00CF0C60" w:rsidRDefault="00CF0C60" w:rsidP="00CF0C60">
      <w:pPr>
        <w:jc w:val="both"/>
        <w:rPr>
          <w:sz w:val="18"/>
          <w:szCs w:val="18"/>
        </w:rPr>
      </w:pPr>
      <w:r w:rsidRPr="00CF0C60">
        <w:rPr>
          <w:sz w:val="18"/>
          <w:szCs w:val="18"/>
        </w:rPr>
        <w:t xml:space="preserve">муниципального образования </w:t>
      </w:r>
    </w:p>
    <w:p w:rsidR="00CF0C60" w:rsidRPr="00CF0C60" w:rsidRDefault="00CF0C60" w:rsidP="00CF0C60">
      <w:pPr>
        <w:jc w:val="both"/>
        <w:rPr>
          <w:sz w:val="18"/>
          <w:szCs w:val="18"/>
        </w:rPr>
      </w:pPr>
      <w:r w:rsidRPr="00CF0C60">
        <w:rPr>
          <w:sz w:val="18"/>
          <w:szCs w:val="18"/>
        </w:rPr>
        <w:t xml:space="preserve">Билибинский муниципальный район                   </w:t>
      </w:r>
      <w:r w:rsidR="00961B52">
        <w:rPr>
          <w:sz w:val="18"/>
          <w:szCs w:val="18"/>
        </w:rPr>
        <w:t xml:space="preserve">                                                                               </w:t>
      </w:r>
      <w:r w:rsidRPr="00CF0C60">
        <w:rPr>
          <w:sz w:val="18"/>
          <w:szCs w:val="18"/>
        </w:rPr>
        <w:t xml:space="preserve">                                     Н.А. Левашко</w:t>
      </w:r>
    </w:p>
    <w:p w:rsidR="00CF0C60" w:rsidRPr="00CF0C60" w:rsidRDefault="00CF0C60" w:rsidP="00CF0C60">
      <w:pPr>
        <w:jc w:val="both"/>
        <w:rPr>
          <w:sz w:val="18"/>
          <w:szCs w:val="18"/>
        </w:rPr>
      </w:pPr>
      <w:r w:rsidRPr="00CF0C60">
        <w:rPr>
          <w:sz w:val="18"/>
          <w:szCs w:val="18"/>
        </w:rPr>
        <w:t xml:space="preserve"> </w:t>
      </w:r>
    </w:p>
    <w:p w:rsidR="00CF0C60" w:rsidRPr="00CF0C60" w:rsidRDefault="00CF0C60" w:rsidP="00CF0C60">
      <w:pPr>
        <w:jc w:val="both"/>
        <w:rPr>
          <w:sz w:val="18"/>
          <w:szCs w:val="18"/>
        </w:rPr>
      </w:pPr>
    </w:p>
    <w:p w:rsidR="00CF0C60" w:rsidRPr="00CF0C60" w:rsidRDefault="00CF0C60" w:rsidP="00CF0C60">
      <w:pPr>
        <w:jc w:val="both"/>
        <w:rPr>
          <w:sz w:val="18"/>
          <w:szCs w:val="18"/>
        </w:rPr>
      </w:pPr>
      <w:r w:rsidRPr="00CF0C60">
        <w:rPr>
          <w:sz w:val="18"/>
          <w:szCs w:val="18"/>
        </w:rPr>
        <w:t xml:space="preserve">Глава муниципального образования                                                                   </w:t>
      </w:r>
    </w:p>
    <w:p w:rsidR="00CF0C60" w:rsidRPr="00CF0C60" w:rsidRDefault="00CF0C60" w:rsidP="00CF0C60">
      <w:pPr>
        <w:tabs>
          <w:tab w:val="left" w:pos="7938"/>
        </w:tabs>
        <w:jc w:val="both"/>
        <w:rPr>
          <w:sz w:val="18"/>
          <w:szCs w:val="18"/>
        </w:rPr>
      </w:pPr>
      <w:r w:rsidRPr="00CF0C60">
        <w:rPr>
          <w:sz w:val="18"/>
          <w:szCs w:val="18"/>
        </w:rPr>
        <w:t xml:space="preserve">Билибинский муниципальный район                             </w:t>
      </w:r>
      <w:r w:rsidR="00961B52">
        <w:rPr>
          <w:sz w:val="18"/>
          <w:szCs w:val="18"/>
        </w:rPr>
        <w:t xml:space="preserve">                                                                        </w:t>
      </w:r>
      <w:r w:rsidRPr="00CF0C60">
        <w:rPr>
          <w:sz w:val="18"/>
          <w:szCs w:val="18"/>
        </w:rPr>
        <w:t xml:space="preserve">                                     Е.З. Сафонов</w:t>
      </w:r>
    </w:p>
    <w:p w:rsidR="00CF0C60" w:rsidRPr="00CF0C60" w:rsidRDefault="00CF0C60" w:rsidP="00CF0C60">
      <w:pPr>
        <w:tabs>
          <w:tab w:val="left" w:pos="7938"/>
        </w:tabs>
        <w:jc w:val="both"/>
        <w:rPr>
          <w:sz w:val="25"/>
          <w:szCs w:val="25"/>
        </w:rPr>
      </w:pPr>
    </w:p>
    <w:p w:rsidR="00CF0C60" w:rsidRPr="00CF0C60" w:rsidRDefault="00CF0C60" w:rsidP="00CF0C60">
      <w:pPr>
        <w:rPr>
          <w:sz w:val="25"/>
          <w:szCs w:val="25"/>
        </w:rPr>
      </w:pPr>
    </w:p>
    <w:p w:rsidR="007332F5" w:rsidRPr="007332F5" w:rsidRDefault="007332F5" w:rsidP="007332F5">
      <w:pPr>
        <w:jc w:val="center"/>
        <w:rPr>
          <w:b/>
          <w:sz w:val="18"/>
          <w:szCs w:val="18"/>
        </w:rPr>
      </w:pPr>
      <w:r w:rsidRPr="007332F5">
        <w:rPr>
          <w:b/>
          <w:sz w:val="18"/>
          <w:szCs w:val="18"/>
        </w:rPr>
        <w:t xml:space="preserve">РОССИЙСКАЯ ФЕДЕРАЦИЯ </w:t>
      </w:r>
    </w:p>
    <w:p w:rsidR="007332F5" w:rsidRPr="007332F5" w:rsidRDefault="007332F5" w:rsidP="007332F5">
      <w:pPr>
        <w:jc w:val="center"/>
        <w:rPr>
          <w:b/>
          <w:sz w:val="18"/>
          <w:szCs w:val="18"/>
        </w:rPr>
      </w:pPr>
      <w:r w:rsidRPr="007332F5">
        <w:rPr>
          <w:b/>
          <w:sz w:val="18"/>
          <w:szCs w:val="18"/>
        </w:rPr>
        <w:t>ЧУКОТСКИЙ АВТОНОМНЫЙ ОКРУГ</w:t>
      </w:r>
    </w:p>
    <w:p w:rsidR="007332F5" w:rsidRPr="007332F5" w:rsidRDefault="007332F5" w:rsidP="007332F5">
      <w:pPr>
        <w:jc w:val="center"/>
        <w:rPr>
          <w:b/>
          <w:sz w:val="18"/>
          <w:szCs w:val="18"/>
        </w:rPr>
      </w:pPr>
      <w:r w:rsidRPr="007332F5">
        <w:rPr>
          <w:b/>
          <w:sz w:val="18"/>
          <w:szCs w:val="18"/>
        </w:rPr>
        <w:t>СОВЕТ ДЕПУТАТОВ МУНИЦИПАЛЬНОГО ОБРАЗОВАНИЯ</w:t>
      </w:r>
    </w:p>
    <w:p w:rsidR="007332F5" w:rsidRPr="007332F5" w:rsidRDefault="007332F5" w:rsidP="007332F5">
      <w:pPr>
        <w:jc w:val="center"/>
        <w:rPr>
          <w:b/>
          <w:sz w:val="18"/>
          <w:szCs w:val="18"/>
        </w:rPr>
      </w:pPr>
      <w:r w:rsidRPr="007332F5">
        <w:rPr>
          <w:b/>
          <w:sz w:val="18"/>
          <w:szCs w:val="18"/>
        </w:rPr>
        <w:t>БИЛИБИНСКИЙ МУНИЦИПАЛЬНЫЙ РАЙОН</w:t>
      </w:r>
    </w:p>
    <w:p w:rsidR="007332F5" w:rsidRPr="007332F5" w:rsidRDefault="007332F5" w:rsidP="007332F5">
      <w:pPr>
        <w:jc w:val="center"/>
        <w:rPr>
          <w:sz w:val="18"/>
          <w:szCs w:val="18"/>
        </w:rPr>
      </w:pPr>
      <w:r w:rsidRPr="007332F5">
        <w:rPr>
          <w:b/>
          <w:sz w:val="18"/>
          <w:szCs w:val="18"/>
        </w:rPr>
        <w:t>тридцать третья очередная сессия седьмого созыва</w:t>
      </w:r>
    </w:p>
    <w:p w:rsidR="007332F5" w:rsidRPr="007332F5" w:rsidRDefault="007332F5" w:rsidP="007332F5">
      <w:pPr>
        <w:jc w:val="center"/>
        <w:rPr>
          <w:sz w:val="18"/>
          <w:szCs w:val="18"/>
        </w:rPr>
      </w:pPr>
    </w:p>
    <w:p w:rsidR="007332F5" w:rsidRPr="007332F5" w:rsidRDefault="007332F5" w:rsidP="007332F5">
      <w:pPr>
        <w:jc w:val="center"/>
        <w:rPr>
          <w:b/>
          <w:sz w:val="18"/>
          <w:szCs w:val="18"/>
        </w:rPr>
      </w:pPr>
      <w:r w:rsidRPr="007332F5">
        <w:rPr>
          <w:b/>
          <w:sz w:val="18"/>
          <w:szCs w:val="18"/>
        </w:rPr>
        <w:t>РЕШЕНИЕ</w:t>
      </w:r>
    </w:p>
    <w:p w:rsidR="007332F5" w:rsidRPr="007332F5" w:rsidRDefault="007332F5" w:rsidP="007332F5">
      <w:pPr>
        <w:jc w:val="center"/>
        <w:rPr>
          <w:sz w:val="18"/>
          <w:szCs w:val="18"/>
        </w:rPr>
      </w:pPr>
    </w:p>
    <w:p w:rsidR="007332F5" w:rsidRPr="007332F5" w:rsidRDefault="007332F5" w:rsidP="007332F5">
      <w:pPr>
        <w:jc w:val="both"/>
        <w:rPr>
          <w:sz w:val="18"/>
          <w:szCs w:val="18"/>
        </w:rPr>
      </w:pPr>
      <w:r w:rsidRPr="007332F5">
        <w:rPr>
          <w:sz w:val="18"/>
          <w:szCs w:val="18"/>
        </w:rPr>
        <w:t xml:space="preserve">от  30 апреля  2026 года      </w:t>
      </w:r>
      <w:r w:rsidR="00B32C2D">
        <w:rPr>
          <w:sz w:val="18"/>
          <w:szCs w:val="18"/>
        </w:rPr>
        <w:t xml:space="preserve"> </w:t>
      </w:r>
      <w:r w:rsidRPr="007332F5">
        <w:rPr>
          <w:sz w:val="18"/>
          <w:szCs w:val="18"/>
        </w:rPr>
        <w:t xml:space="preserve">№ 6                                              </w:t>
      </w:r>
      <w:r w:rsidR="00B32C2D">
        <w:rPr>
          <w:sz w:val="18"/>
          <w:szCs w:val="18"/>
        </w:rPr>
        <w:t xml:space="preserve">                                                            </w:t>
      </w:r>
      <w:r w:rsidRPr="007332F5">
        <w:rPr>
          <w:sz w:val="18"/>
          <w:szCs w:val="18"/>
        </w:rPr>
        <w:t xml:space="preserve">                            г. Билибино</w:t>
      </w:r>
    </w:p>
    <w:p w:rsidR="007332F5" w:rsidRPr="007332F5" w:rsidRDefault="007332F5" w:rsidP="007332F5">
      <w:pPr>
        <w:jc w:val="both"/>
        <w:rPr>
          <w:sz w:val="18"/>
          <w:szCs w:val="18"/>
        </w:rPr>
      </w:pPr>
    </w:p>
    <w:p w:rsidR="007332F5" w:rsidRPr="007332F5" w:rsidRDefault="007332F5" w:rsidP="007332F5">
      <w:pPr>
        <w:jc w:val="both"/>
        <w:rPr>
          <w:sz w:val="18"/>
          <w:szCs w:val="18"/>
        </w:rPr>
      </w:pPr>
    </w:p>
    <w:tbl>
      <w:tblPr>
        <w:tblW w:w="0" w:type="auto"/>
        <w:tblLook w:val="01E0" w:firstRow="1" w:lastRow="1" w:firstColumn="1" w:lastColumn="1" w:noHBand="0" w:noVBand="0"/>
      </w:tblPr>
      <w:tblGrid>
        <w:gridCol w:w="4644"/>
      </w:tblGrid>
      <w:tr w:rsidR="007332F5" w:rsidRPr="007332F5" w:rsidTr="008B5F06">
        <w:trPr>
          <w:trHeight w:val="516"/>
        </w:trPr>
        <w:tc>
          <w:tcPr>
            <w:tcW w:w="4644" w:type="dxa"/>
          </w:tcPr>
          <w:p w:rsidR="007332F5" w:rsidRPr="007332F5" w:rsidRDefault="007332F5" w:rsidP="007332F5">
            <w:pPr>
              <w:jc w:val="both"/>
              <w:rPr>
                <w:sz w:val="18"/>
                <w:szCs w:val="18"/>
              </w:rPr>
            </w:pPr>
            <w:r w:rsidRPr="007332F5">
              <w:rPr>
                <w:sz w:val="18"/>
                <w:szCs w:val="18"/>
              </w:rPr>
              <w:t>Об утверждении годового отчета                                                        об исполнении бюджета Билибинского муниципального района за 2025 год</w:t>
            </w:r>
          </w:p>
        </w:tc>
      </w:tr>
    </w:tbl>
    <w:p w:rsidR="007332F5" w:rsidRPr="007332F5" w:rsidRDefault="007332F5" w:rsidP="007332F5">
      <w:pPr>
        <w:ind w:firstLine="851"/>
        <w:jc w:val="both"/>
        <w:rPr>
          <w:sz w:val="18"/>
          <w:szCs w:val="18"/>
        </w:rPr>
      </w:pPr>
    </w:p>
    <w:p w:rsidR="007332F5" w:rsidRPr="007332F5" w:rsidRDefault="007332F5" w:rsidP="007332F5">
      <w:pPr>
        <w:ind w:firstLine="851"/>
        <w:jc w:val="both"/>
        <w:rPr>
          <w:sz w:val="18"/>
          <w:szCs w:val="18"/>
        </w:rPr>
      </w:pPr>
    </w:p>
    <w:p w:rsidR="007332F5" w:rsidRPr="007332F5" w:rsidRDefault="007332F5" w:rsidP="007332F5">
      <w:pPr>
        <w:ind w:firstLine="851"/>
        <w:jc w:val="both"/>
        <w:rPr>
          <w:sz w:val="18"/>
          <w:szCs w:val="18"/>
        </w:rPr>
      </w:pPr>
      <w:r w:rsidRPr="007332F5">
        <w:rPr>
          <w:sz w:val="18"/>
          <w:szCs w:val="18"/>
        </w:rPr>
        <w:t>Руководствуясь Бюджетным кодексом Российской Федерации от 31 июля 1998 года № 145-ФЗ, Уставом муниципального образования Билибинский муниципальный район, Положением о бюджетном процессе в муниципальном образовании Билибинский муниципальный район, Совет депутатов муниципального образования Билибинский муниципальный район,</w:t>
      </w:r>
    </w:p>
    <w:p w:rsidR="007332F5" w:rsidRPr="007332F5" w:rsidRDefault="007332F5" w:rsidP="007332F5">
      <w:pPr>
        <w:jc w:val="both"/>
        <w:rPr>
          <w:b/>
          <w:sz w:val="18"/>
          <w:szCs w:val="18"/>
        </w:rPr>
      </w:pPr>
      <w:r w:rsidRPr="007332F5">
        <w:rPr>
          <w:b/>
          <w:sz w:val="18"/>
          <w:szCs w:val="18"/>
        </w:rPr>
        <w:t>РЕШИЛ:</w:t>
      </w:r>
    </w:p>
    <w:p w:rsidR="007332F5" w:rsidRPr="007332F5" w:rsidRDefault="007332F5" w:rsidP="007332F5">
      <w:pPr>
        <w:jc w:val="both"/>
        <w:rPr>
          <w:b/>
          <w:sz w:val="18"/>
          <w:szCs w:val="18"/>
        </w:rPr>
      </w:pPr>
    </w:p>
    <w:p w:rsidR="007332F5" w:rsidRPr="007332F5" w:rsidRDefault="007332F5" w:rsidP="007332F5">
      <w:pPr>
        <w:tabs>
          <w:tab w:val="left" w:pos="993"/>
        </w:tabs>
        <w:ind w:firstLine="851"/>
        <w:jc w:val="both"/>
        <w:rPr>
          <w:sz w:val="18"/>
          <w:szCs w:val="18"/>
        </w:rPr>
      </w:pPr>
      <w:r w:rsidRPr="007332F5">
        <w:rPr>
          <w:sz w:val="18"/>
          <w:szCs w:val="18"/>
        </w:rPr>
        <w:t>1.</w:t>
      </w:r>
      <w:r w:rsidRPr="007332F5">
        <w:rPr>
          <w:sz w:val="18"/>
          <w:szCs w:val="18"/>
        </w:rPr>
        <w:tab/>
      </w:r>
      <w:proofErr w:type="gramStart"/>
      <w:r w:rsidRPr="007332F5">
        <w:rPr>
          <w:sz w:val="18"/>
          <w:szCs w:val="18"/>
        </w:rPr>
        <w:t xml:space="preserve">Утвердить годовой отчет об исполнении бюджета Билибинского муниципального района за 2025 год по доходам в сумме 4 528 530,4 тыс. рублей, по расходам в сумме 4 449 309,0 тыс. рублей, с превышением доходов над расходами (профицит) в сумме 79 221,4 тыс. рублей, остаток бюджетных средств на 1 января 2026 года – 220 459,3 тыс. рублей, в том числе: </w:t>
      </w:r>
      <w:proofErr w:type="gramEnd"/>
    </w:p>
    <w:p w:rsidR="007332F5" w:rsidRPr="007332F5" w:rsidRDefault="007332F5" w:rsidP="007332F5">
      <w:pPr>
        <w:ind w:firstLine="851"/>
        <w:jc w:val="both"/>
        <w:rPr>
          <w:sz w:val="18"/>
          <w:szCs w:val="18"/>
        </w:rPr>
      </w:pPr>
      <w:r w:rsidRPr="007332F5">
        <w:rPr>
          <w:sz w:val="18"/>
          <w:szCs w:val="18"/>
        </w:rPr>
        <w:t>- окружного бюджета в сумме 19 134,3 тыс. рублей;</w:t>
      </w:r>
    </w:p>
    <w:p w:rsidR="007332F5" w:rsidRPr="007332F5" w:rsidRDefault="007332F5" w:rsidP="007332F5">
      <w:pPr>
        <w:tabs>
          <w:tab w:val="left" w:pos="851"/>
        </w:tabs>
        <w:ind w:firstLine="851"/>
        <w:jc w:val="both"/>
        <w:rPr>
          <w:i/>
          <w:sz w:val="18"/>
          <w:szCs w:val="18"/>
          <w:u w:val="single"/>
        </w:rPr>
      </w:pPr>
      <w:r w:rsidRPr="007332F5">
        <w:rPr>
          <w:sz w:val="18"/>
          <w:szCs w:val="18"/>
        </w:rPr>
        <w:t>- районного бюджета в сумме 201 325,0 тыс. рублей.</w:t>
      </w:r>
    </w:p>
    <w:p w:rsidR="007332F5" w:rsidRPr="007332F5" w:rsidRDefault="007332F5" w:rsidP="007332F5">
      <w:pPr>
        <w:keepLines/>
        <w:tabs>
          <w:tab w:val="left" w:pos="993"/>
        </w:tabs>
        <w:ind w:firstLine="851"/>
        <w:jc w:val="both"/>
        <w:rPr>
          <w:sz w:val="18"/>
          <w:szCs w:val="18"/>
        </w:rPr>
      </w:pPr>
      <w:r w:rsidRPr="007332F5">
        <w:rPr>
          <w:sz w:val="18"/>
          <w:szCs w:val="18"/>
        </w:rPr>
        <w:t>2. Утвердить основные показатели:</w:t>
      </w:r>
    </w:p>
    <w:p w:rsidR="007332F5" w:rsidRPr="007332F5" w:rsidRDefault="007332F5" w:rsidP="007332F5">
      <w:pPr>
        <w:keepLines/>
        <w:tabs>
          <w:tab w:val="left" w:pos="993"/>
        </w:tabs>
        <w:ind w:firstLine="851"/>
        <w:jc w:val="both"/>
        <w:rPr>
          <w:sz w:val="18"/>
          <w:szCs w:val="18"/>
        </w:rPr>
      </w:pPr>
      <w:r w:rsidRPr="007332F5">
        <w:rPr>
          <w:sz w:val="18"/>
          <w:szCs w:val="18"/>
        </w:rPr>
        <w:lastRenderedPageBreak/>
        <w:t>2.1.</w:t>
      </w:r>
      <w:r w:rsidRPr="007332F5">
        <w:rPr>
          <w:sz w:val="18"/>
          <w:szCs w:val="18"/>
        </w:rPr>
        <w:tab/>
        <w:t>Поступлений прогнозируемых доходов по классификации доходов бюджетов на 2025 год согласно приложению 1 к настоящему решению;</w:t>
      </w:r>
    </w:p>
    <w:p w:rsidR="007332F5" w:rsidRPr="007332F5" w:rsidRDefault="007332F5" w:rsidP="007332F5">
      <w:pPr>
        <w:keepLines/>
        <w:tabs>
          <w:tab w:val="left" w:pos="993"/>
        </w:tabs>
        <w:ind w:firstLine="851"/>
        <w:jc w:val="both"/>
        <w:rPr>
          <w:sz w:val="18"/>
          <w:szCs w:val="18"/>
        </w:rPr>
      </w:pPr>
      <w:r w:rsidRPr="007332F5">
        <w:rPr>
          <w:sz w:val="18"/>
          <w:szCs w:val="18"/>
        </w:rPr>
        <w:t>2.2.</w:t>
      </w:r>
      <w:r w:rsidRPr="007332F5">
        <w:rPr>
          <w:sz w:val="18"/>
          <w:szCs w:val="18"/>
        </w:rPr>
        <w:tab/>
        <w:t>Распределения расходов бюджета по ведомственной структуре расходов бюджета Билибинского муниципального района на 2025 год согласно приложению 2 к настоящему решению;</w:t>
      </w:r>
    </w:p>
    <w:p w:rsidR="007332F5" w:rsidRPr="007332F5" w:rsidRDefault="007332F5" w:rsidP="007332F5">
      <w:pPr>
        <w:keepLines/>
        <w:tabs>
          <w:tab w:val="left" w:pos="993"/>
        </w:tabs>
        <w:ind w:firstLine="851"/>
        <w:jc w:val="both"/>
        <w:rPr>
          <w:sz w:val="18"/>
          <w:szCs w:val="18"/>
        </w:rPr>
      </w:pPr>
      <w:r w:rsidRPr="007332F5">
        <w:rPr>
          <w:sz w:val="18"/>
          <w:szCs w:val="18"/>
        </w:rPr>
        <w:t>2.3.</w:t>
      </w:r>
      <w:r w:rsidRPr="007332F5">
        <w:rPr>
          <w:sz w:val="18"/>
          <w:szCs w:val="18"/>
        </w:rPr>
        <w:tab/>
        <w:t xml:space="preserve">Распределения бюджетных ассигнований по разделам, подразделам, целевым статьям (муниципальным программам Билибинского муниципального района и непрограммным направлениям деятельности), группам </w:t>
      </w:r>
      <w:proofErr w:type="gramStart"/>
      <w:r w:rsidRPr="007332F5">
        <w:rPr>
          <w:sz w:val="18"/>
          <w:szCs w:val="18"/>
        </w:rPr>
        <w:t>видов расходов классификации расходов бюджета</w:t>
      </w:r>
      <w:proofErr w:type="gramEnd"/>
      <w:r w:rsidRPr="007332F5">
        <w:rPr>
          <w:sz w:val="18"/>
          <w:szCs w:val="18"/>
        </w:rPr>
        <w:t xml:space="preserve"> Билибинского муниципального района на 2025 год согласно приложению 3 к настоящему решению;</w:t>
      </w:r>
    </w:p>
    <w:p w:rsidR="007332F5" w:rsidRPr="007332F5" w:rsidRDefault="007332F5" w:rsidP="007332F5">
      <w:pPr>
        <w:keepLines/>
        <w:tabs>
          <w:tab w:val="left" w:pos="993"/>
        </w:tabs>
        <w:ind w:firstLine="851"/>
        <w:jc w:val="both"/>
        <w:rPr>
          <w:sz w:val="18"/>
          <w:szCs w:val="18"/>
        </w:rPr>
      </w:pPr>
      <w:r w:rsidRPr="007332F5">
        <w:rPr>
          <w:sz w:val="18"/>
          <w:szCs w:val="18"/>
        </w:rPr>
        <w:t>2.4. Распределения бюджетных ассигнований по целевым статьям (муниципальным программам Билибинского муниципального района и непрограммным направлениям деятельности), группам видов расходов, разделам, подразделам классификации расходов бюджета Билибинского муниципального района на 2025 год согласно приложению 4 к настоящему решению;</w:t>
      </w:r>
    </w:p>
    <w:p w:rsidR="007332F5" w:rsidRPr="007332F5" w:rsidRDefault="007332F5" w:rsidP="007332F5">
      <w:pPr>
        <w:keepLines/>
        <w:tabs>
          <w:tab w:val="left" w:pos="993"/>
        </w:tabs>
        <w:ind w:firstLine="851"/>
        <w:jc w:val="both"/>
        <w:rPr>
          <w:sz w:val="18"/>
          <w:szCs w:val="18"/>
        </w:rPr>
      </w:pPr>
      <w:r w:rsidRPr="007332F5">
        <w:rPr>
          <w:sz w:val="18"/>
          <w:szCs w:val="18"/>
        </w:rPr>
        <w:t>2.5.</w:t>
      </w:r>
      <w:r w:rsidRPr="007332F5">
        <w:rPr>
          <w:sz w:val="18"/>
          <w:szCs w:val="18"/>
        </w:rPr>
        <w:tab/>
        <w:t>Источников внутреннего финансирования дефицита бюджета Билибинского муниципального района за 2025 год согласно приложению 5 к настоящему решению;</w:t>
      </w:r>
    </w:p>
    <w:p w:rsidR="007332F5" w:rsidRPr="007332F5" w:rsidRDefault="007332F5" w:rsidP="007332F5">
      <w:pPr>
        <w:keepLines/>
        <w:tabs>
          <w:tab w:val="left" w:pos="993"/>
        </w:tabs>
        <w:ind w:firstLine="851"/>
        <w:jc w:val="both"/>
        <w:rPr>
          <w:sz w:val="18"/>
          <w:szCs w:val="18"/>
        </w:rPr>
      </w:pPr>
      <w:r w:rsidRPr="007332F5">
        <w:rPr>
          <w:sz w:val="18"/>
          <w:szCs w:val="18"/>
        </w:rPr>
        <w:t>2.6.</w:t>
      </w:r>
      <w:r w:rsidRPr="007332F5">
        <w:rPr>
          <w:sz w:val="18"/>
          <w:szCs w:val="18"/>
        </w:rPr>
        <w:tab/>
        <w:t>Выполнения программы муниципальных внутренних заимствований муниципального образования Билибинский муниципальный район за 2025 год согласно приложению 6 к настоящему решению;</w:t>
      </w:r>
    </w:p>
    <w:p w:rsidR="007332F5" w:rsidRPr="007332F5" w:rsidRDefault="007332F5" w:rsidP="007332F5">
      <w:pPr>
        <w:keepLines/>
        <w:tabs>
          <w:tab w:val="left" w:pos="993"/>
        </w:tabs>
        <w:ind w:firstLine="851"/>
        <w:jc w:val="both"/>
        <w:rPr>
          <w:sz w:val="18"/>
          <w:szCs w:val="18"/>
        </w:rPr>
      </w:pPr>
      <w:r w:rsidRPr="007332F5">
        <w:rPr>
          <w:sz w:val="18"/>
          <w:szCs w:val="18"/>
        </w:rPr>
        <w:t>2.7. Программы муниципальных гарантий муниципального образования Билибинский муниципальный район за 2025 год согласно приложению 7 к настоящему решению.</w:t>
      </w:r>
    </w:p>
    <w:p w:rsidR="007332F5" w:rsidRPr="007332F5" w:rsidRDefault="007332F5" w:rsidP="007332F5">
      <w:pPr>
        <w:tabs>
          <w:tab w:val="left" w:pos="993"/>
        </w:tabs>
        <w:ind w:right="140" w:firstLine="851"/>
        <w:jc w:val="both"/>
        <w:rPr>
          <w:sz w:val="18"/>
          <w:szCs w:val="18"/>
        </w:rPr>
      </w:pPr>
      <w:r w:rsidRPr="007332F5">
        <w:rPr>
          <w:sz w:val="18"/>
          <w:szCs w:val="18"/>
        </w:rPr>
        <w:t>3.</w:t>
      </w:r>
      <w:r w:rsidRPr="007332F5">
        <w:rPr>
          <w:sz w:val="18"/>
          <w:szCs w:val="18"/>
        </w:rPr>
        <w:tab/>
        <w:t>Опубликовать настоящее решение в «Информационном</w:t>
      </w:r>
      <w:r w:rsidR="00B32C2D">
        <w:rPr>
          <w:sz w:val="18"/>
          <w:szCs w:val="18"/>
        </w:rPr>
        <w:t xml:space="preserve"> </w:t>
      </w:r>
      <w:r w:rsidRPr="007332F5">
        <w:rPr>
          <w:sz w:val="18"/>
          <w:szCs w:val="18"/>
        </w:rPr>
        <w:t>вестнике Билибинского района»  и разместить на официальном сайте Билибинского муниципального района.</w:t>
      </w:r>
    </w:p>
    <w:p w:rsidR="007332F5" w:rsidRPr="007332F5" w:rsidRDefault="007332F5" w:rsidP="007332F5">
      <w:pPr>
        <w:tabs>
          <w:tab w:val="left" w:pos="993"/>
        </w:tabs>
        <w:ind w:right="140" w:firstLine="851"/>
        <w:jc w:val="both"/>
        <w:rPr>
          <w:sz w:val="18"/>
          <w:szCs w:val="18"/>
        </w:rPr>
      </w:pPr>
      <w:r w:rsidRPr="007332F5">
        <w:rPr>
          <w:sz w:val="18"/>
          <w:szCs w:val="18"/>
        </w:rPr>
        <w:t>4.</w:t>
      </w:r>
      <w:r w:rsidRPr="007332F5">
        <w:rPr>
          <w:sz w:val="18"/>
          <w:szCs w:val="18"/>
        </w:rPr>
        <w:tab/>
        <w:t>Настоящее решение вступает в силу со дня его официального опубликования.</w:t>
      </w:r>
    </w:p>
    <w:p w:rsidR="007332F5" w:rsidRPr="007332F5" w:rsidRDefault="007332F5" w:rsidP="007332F5">
      <w:pPr>
        <w:jc w:val="both"/>
        <w:rPr>
          <w:sz w:val="18"/>
          <w:szCs w:val="18"/>
        </w:rPr>
      </w:pPr>
    </w:p>
    <w:p w:rsidR="007332F5" w:rsidRPr="007332F5" w:rsidRDefault="007332F5" w:rsidP="007332F5">
      <w:pPr>
        <w:jc w:val="both"/>
        <w:rPr>
          <w:sz w:val="18"/>
          <w:szCs w:val="18"/>
        </w:rPr>
      </w:pPr>
    </w:p>
    <w:p w:rsidR="007332F5" w:rsidRPr="007332F5" w:rsidRDefault="007332F5" w:rsidP="007332F5">
      <w:pPr>
        <w:jc w:val="both"/>
        <w:rPr>
          <w:sz w:val="18"/>
          <w:szCs w:val="18"/>
        </w:rPr>
      </w:pPr>
      <w:r w:rsidRPr="007332F5">
        <w:rPr>
          <w:sz w:val="18"/>
          <w:szCs w:val="18"/>
        </w:rPr>
        <w:t>Председатель Совета депутатов</w:t>
      </w:r>
    </w:p>
    <w:p w:rsidR="007332F5" w:rsidRPr="007332F5" w:rsidRDefault="007332F5" w:rsidP="007332F5">
      <w:pPr>
        <w:jc w:val="both"/>
        <w:rPr>
          <w:sz w:val="18"/>
          <w:szCs w:val="18"/>
        </w:rPr>
      </w:pPr>
      <w:r w:rsidRPr="007332F5">
        <w:rPr>
          <w:sz w:val="18"/>
          <w:szCs w:val="18"/>
        </w:rPr>
        <w:t xml:space="preserve">муниципального образования </w:t>
      </w:r>
    </w:p>
    <w:p w:rsidR="007332F5" w:rsidRPr="007332F5" w:rsidRDefault="007332F5" w:rsidP="007332F5">
      <w:pPr>
        <w:jc w:val="both"/>
        <w:rPr>
          <w:sz w:val="18"/>
          <w:szCs w:val="18"/>
        </w:rPr>
      </w:pPr>
      <w:r w:rsidRPr="007332F5">
        <w:rPr>
          <w:sz w:val="18"/>
          <w:szCs w:val="18"/>
        </w:rPr>
        <w:t xml:space="preserve">Билибинский муниципальный район                      </w:t>
      </w:r>
      <w:r w:rsidR="00B32C2D">
        <w:rPr>
          <w:sz w:val="18"/>
          <w:szCs w:val="18"/>
        </w:rPr>
        <w:t xml:space="preserve">                                                                                   </w:t>
      </w:r>
      <w:r w:rsidRPr="007332F5">
        <w:rPr>
          <w:sz w:val="18"/>
          <w:szCs w:val="18"/>
        </w:rPr>
        <w:t xml:space="preserve">                               Н.А. Левашко</w:t>
      </w:r>
    </w:p>
    <w:p w:rsidR="007332F5" w:rsidRPr="007332F5" w:rsidRDefault="007332F5" w:rsidP="007332F5">
      <w:pPr>
        <w:jc w:val="both"/>
        <w:rPr>
          <w:sz w:val="18"/>
          <w:szCs w:val="18"/>
        </w:rPr>
      </w:pPr>
    </w:p>
    <w:p w:rsidR="007332F5" w:rsidRPr="007332F5" w:rsidRDefault="007332F5" w:rsidP="007332F5">
      <w:pPr>
        <w:jc w:val="both"/>
        <w:rPr>
          <w:sz w:val="18"/>
          <w:szCs w:val="18"/>
        </w:rPr>
      </w:pPr>
    </w:p>
    <w:p w:rsidR="007332F5" w:rsidRPr="007332F5" w:rsidRDefault="007332F5" w:rsidP="007332F5">
      <w:pPr>
        <w:jc w:val="both"/>
        <w:rPr>
          <w:sz w:val="18"/>
          <w:szCs w:val="18"/>
        </w:rPr>
      </w:pPr>
      <w:r w:rsidRPr="007332F5">
        <w:rPr>
          <w:sz w:val="18"/>
          <w:szCs w:val="18"/>
        </w:rPr>
        <w:t>Глава муниципального образования</w:t>
      </w:r>
    </w:p>
    <w:p w:rsidR="007332F5" w:rsidRPr="007332F5" w:rsidRDefault="007332F5" w:rsidP="007332F5">
      <w:pPr>
        <w:jc w:val="both"/>
        <w:rPr>
          <w:sz w:val="18"/>
          <w:szCs w:val="18"/>
        </w:rPr>
      </w:pPr>
      <w:r w:rsidRPr="007332F5">
        <w:rPr>
          <w:sz w:val="18"/>
          <w:szCs w:val="18"/>
        </w:rPr>
        <w:t xml:space="preserve">Билибинский муниципальный район                                            </w:t>
      </w:r>
      <w:r w:rsidR="00B32C2D">
        <w:rPr>
          <w:sz w:val="18"/>
          <w:szCs w:val="18"/>
        </w:rPr>
        <w:t xml:space="preserve">                                                                                   </w:t>
      </w:r>
      <w:r w:rsidRPr="007332F5">
        <w:rPr>
          <w:sz w:val="18"/>
          <w:szCs w:val="18"/>
        </w:rPr>
        <w:t xml:space="preserve">           Е.З. Сафонов</w:t>
      </w:r>
    </w:p>
    <w:p w:rsidR="006B5978" w:rsidRDefault="006B5978" w:rsidP="00426CAF">
      <w:pPr>
        <w:rPr>
          <w:sz w:val="18"/>
          <w:szCs w:val="18"/>
        </w:rPr>
      </w:pPr>
    </w:p>
    <w:p w:rsidR="006B5978" w:rsidRDefault="006B5978" w:rsidP="00426CAF">
      <w:pPr>
        <w:rPr>
          <w:sz w:val="18"/>
          <w:szCs w:val="18"/>
        </w:rPr>
      </w:pPr>
    </w:p>
    <w:p w:rsidR="00BA1AE4" w:rsidRDefault="00BA1AE4" w:rsidP="00426CAF">
      <w:pPr>
        <w:rPr>
          <w:sz w:val="18"/>
          <w:szCs w:val="18"/>
        </w:rPr>
      </w:pPr>
    </w:p>
    <w:p w:rsidR="00BA1AE4" w:rsidRDefault="00BA1AE4" w:rsidP="00426CAF">
      <w:pPr>
        <w:rPr>
          <w:sz w:val="18"/>
          <w:szCs w:val="18"/>
        </w:rPr>
      </w:pPr>
    </w:p>
    <w:p w:rsidR="006B5978" w:rsidRDefault="006B5978" w:rsidP="00426CAF">
      <w:pPr>
        <w:rPr>
          <w:sz w:val="18"/>
          <w:szCs w:val="18"/>
        </w:rPr>
      </w:pPr>
    </w:p>
    <w:tbl>
      <w:tblPr>
        <w:tblStyle w:val="af8"/>
        <w:tblW w:w="0" w:type="auto"/>
        <w:tblLook w:val="04A0" w:firstRow="1" w:lastRow="0" w:firstColumn="1" w:lastColumn="0" w:noHBand="0" w:noVBand="1"/>
      </w:tblPr>
      <w:tblGrid>
        <w:gridCol w:w="1977"/>
        <w:gridCol w:w="3622"/>
        <w:gridCol w:w="1740"/>
        <w:gridCol w:w="1740"/>
        <w:gridCol w:w="1201"/>
      </w:tblGrid>
      <w:tr w:rsidR="008B5F06" w:rsidRPr="008B5F06" w:rsidTr="00BA1AE4">
        <w:trPr>
          <w:trHeight w:val="255"/>
        </w:trPr>
        <w:tc>
          <w:tcPr>
            <w:tcW w:w="1979" w:type="dxa"/>
            <w:noWrap/>
            <w:hideMark/>
          </w:tcPr>
          <w:p w:rsidR="008B5F06" w:rsidRPr="008B5F06" w:rsidRDefault="008B5F06">
            <w:pPr>
              <w:rPr>
                <w:sz w:val="18"/>
                <w:szCs w:val="18"/>
              </w:rPr>
            </w:pPr>
            <w:bookmarkStart w:id="2" w:name="RANGE!A1:E232"/>
            <w:bookmarkEnd w:id="2"/>
          </w:p>
        </w:tc>
        <w:tc>
          <w:tcPr>
            <w:tcW w:w="3625" w:type="dxa"/>
            <w:hideMark/>
          </w:tcPr>
          <w:p w:rsidR="008B5F06" w:rsidRPr="008B5F06" w:rsidRDefault="008B5F06">
            <w:pPr>
              <w:rPr>
                <w:sz w:val="18"/>
                <w:szCs w:val="18"/>
              </w:rPr>
            </w:pPr>
            <w:r w:rsidRPr="008B5F06">
              <w:rPr>
                <w:sz w:val="18"/>
                <w:szCs w:val="18"/>
              </w:rPr>
              <w:t xml:space="preserve">                                                                                        </w:t>
            </w:r>
          </w:p>
        </w:tc>
        <w:tc>
          <w:tcPr>
            <w:tcW w:w="4676" w:type="dxa"/>
            <w:gridSpan w:val="3"/>
            <w:noWrap/>
            <w:hideMark/>
          </w:tcPr>
          <w:p w:rsidR="008B5F06" w:rsidRPr="008B5F06" w:rsidRDefault="008B5F06" w:rsidP="008B5F06">
            <w:pPr>
              <w:rPr>
                <w:sz w:val="18"/>
                <w:szCs w:val="18"/>
              </w:rPr>
            </w:pPr>
            <w:r w:rsidRPr="008B5F06">
              <w:rPr>
                <w:sz w:val="18"/>
                <w:szCs w:val="18"/>
              </w:rPr>
              <w:t>Приложение 1</w:t>
            </w:r>
          </w:p>
        </w:tc>
      </w:tr>
      <w:tr w:rsidR="008B5F06" w:rsidRPr="008B5F06" w:rsidTr="00BA1AE4">
        <w:trPr>
          <w:trHeight w:val="255"/>
        </w:trPr>
        <w:tc>
          <w:tcPr>
            <w:tcW w:w="1979" w:type="dxa"/>
            <w:noWrap/>
            <w:hideMark/>
          </w:tcPr>
          <w:p w:rsidR="008B5F06" w:rsidRPr="008B5F06" w:rsidRDefault="008B5F06">
            <w:pPr>
              <w:rPr>
                <w:sz w:val="18"/>
                <w:szCs w:val="18"/>
              </w:rPr>
            </w:pPr>
          </w:p>
        </w:tc>
        <w:tc>
          <w:tcPr>
            <w:tcW w:w="3625" w:type="dxa"/>
            <w:hideMark/>
          </w:tcPr>
          <w:p w:rsidR="008B5F06" w:rsidRPr="008B5F06" w:rsidRDefault="008B5F06">
            <w:pPr>
              <w:rPr>
                <w:sz w:val="18"/>
                <w:szCs w:val="18"/>
              </w:rPr>
            </w:pPr>
            <w:r w:rsidRPr="008B5F06">
              <w:rPr>
                <w:sz w:val="18"/>
                <w:szCs w:val="18"/>
              </w:rPr>
              <w:t xml:space="preserve">                                                                                        </w:t>
            </w:r>
          </w:p>
        </w:tc>
        <w:tc>
          <w:tcPr>
            <w:tcW w:w="4676" w:type="dxa"/>
            <w:gridSpan w:val="3"/>
            <w:noWrap/>
            <w:hideMark/>
          </w:tcPr>
          <w:p w:rsidR="008B5F06" w:rsidRPr="008B5F06" w:rsidRDefault="008B5F06">
            <w:pPr>
              <w:rPr>
                <w:sz w:val="18"/>
                <w:szCs w:val="18"/>
              </w:rPr>
            </w:pPr>
            <w:r w:rsidRPr="008B5F06">
              <w:rPr>
                <w:sz w:val="18"/>
                <w:szCs w:val="18"/>
              </w:rPr>
              <w:t>к решению Совета депутатов муниципального</w:t>
            </w:r>
          </w:p>
        </w:tc>
      </w:tr>
      <w:tr w:rsidR="008B5F06" w:rsidRPr="008B5F06" w:rsidTr="00BA1AE4">
        <w:trPr>
          <w:trHeight w:val="255"/>
        </w:trPr>
        <w:tc>
          <w:tcPr>
            <w:tcW w:w="1979" w:type="dxa"/>
            <w:noWrap/>
            <w:hideMark/>
          </w:tcPr>
          <w:p w:rsidR="008B5F06" w:rsidRPr="008B5F06" w:rsidRDefault="008B5F06">
            <w:pPr>
              <w:rPr>
                <w:sz w:val="18"/>
                <w:szCs w:val="18"/>
              </w:rPr>
            </w:pPr>
          </w:p>
        </w:tc>
        <w:tc>
          <w:tcPr>
            <w:tcW w:w="3625" w:type="dxa"/>
            <w:hideMark/>
          </w:tcPr>
          <w:p w:rsidR="008B5F06" w:rsidRPr="008B5F06" w:rsidRDefault="008B5F06">
            <w:pPr>
              <w:rPr>
                <w:sz w:val="18"/>
                <w:szCs w:val="18"/>
              </w:rPr>
            </w:pPr>
            <w:r w:rsidRPr="008B5F06">
              <w:rPr>
                <w:sz w:val="18"/>
                <w:szCs w:val="18"/>
              </w:rPr>
              <w:t xml:space="preserve">                                                                                        </w:t>
            </w:r>
          </w:p>
        </w:tc>
        <w:tc>
          <w:tcPr>
            <w:tcW w:w="4676" w:type="dxa"/>
            <w:gridSpan w:val="3"/>
            <w:noWrap/>
            <w:hideMark/>
          </w:tcPr>
          <w:p w:rsidR="008B5F06" w:rsidRPr="008B5F06" w:rsidRDefault="008B5F06" w:rsidP="00BA1AE4">
            <w:pPr>
              <w:rPr>
                <w:sz w:val="18"/>
                <w:szCs w:val="18"/>
              </w:rPr>
            </w:pPr>
            <w:r w:rsidRPr="008B5F06">
              <w:rPr>
                <w:sz w:val="18"/>
                <w:szCs w:val="18"/>
              </w:rPr>
              <w:t xml:space="preserve">образования Билибинский  муниципальный  район </w:t>
            </w:r>
          </w:p>
        </w:tc>
      </w:tr>
      <w:tr w:rsidR="008B5F06" w:rsidRPr="008B5F06" w:rsidTr="00BA1AE4">
        <w:trPr>
          <w:trHeight w:val="255"/>
        </w:trPr>
        <w:tc>
          <w:tcPr>
            <w:tcW w:w="1979" w:type="dxa"/>
            <w:noWrap/>
            <w:hideMark/>
          </w:tcPr>
          <w:p w:rsidR="008B5F06" w:rsidRPr="008B5F06" w:rsidRDefault="008B5F06">
            <w:pPr>
              <w:rPr>
                <w:sz w:val="18"/>
                <w:szCs w:val="18"/>
              </w:rPr>
            </w:pPr>
          </w:p>
        </w:tc>
        <w:tc>
          <w:tcPr>
            <w:tcW w:w="3625" w:type="dxa"/>
            <w:hideMark/>
          </w:tcPr>
          <w:p w:rsidR="008B5F06" w:rsidRPr="008B5F06" w:rsidRDefault="008B5F06">
            <w:pPr>
              <w:rPr>
                <w:sz w:val="18"/>
                <w:szCs w:val="18"/>
              </w:rPr>
            </w:pPr>
            <w:r w:rsidRPr="008B5F06">
              <w:rPr>
                <w:sz w:val="18"/>
                <w:szCs w:val="18"/>
              </w:rPr>
              <w:t xml:space="preserve">                                                                                        </w:t>
            </w:r>
          </w:p>
        </w:tc>
        <w:tc>
          <w:tcPr>
            <w:tcW w:w="4676" w:type="dxa"/>
            <w:gridSpan w:val="3"/>
            <w:noWrap/>
            <w:hideMark/>
          </w:tcPr>
          <w:p w:rsidR="008B5F06" w:rsidRPr="008B5F06" w:rsidRDefault="008B5F06">
            <w:pPr>
              <w:rPr>
                <w:sz w:val="18"/>
                <w:szCs w:val="18"/>
              </w:rPr>
            </w:pPr>
            <w:r w:rsidRPr="008B5F06">
              <w:rPr>
                <w:sz w:val="18"/>
                <w:szCs w:val="18"/>
              </w:rPr>
              <w:t>от  30 апреля 2026 года № 6</w:t>
            </w:r>
          </w:p>
        </w:tc>
      </w:tr>
      <w:tr w:rsidR="008B5F06" w:rsidRPr="008B5F06" w:rsidTr="00BA1AE4">
        <w:trPr>
          <w:trHeight w:val="264"/>
        </w:trPr>
        <w:tc>
          <w:tcPr>
            <w:tcW w:w="1979" w:type="dxa"/>
            <w:noWrap/>
            <w:hideMark/>
          </w:tcPr>
          <w:p w:rsidR="008B5F06" w:rsidRPr="008B5F06" w:rsidRDefault="008B5F06">
            <w:pPr>
              <w:rPr>
                <w:sz w:val="18"/>
                <w:szCs w:val="18"/>
              </w:rPr>
            </w:pPr>
          </w:p>
        </w:tc>
        <w:tc>
          <w:tcPr>
            <w:tcW w:w="3625" w:type="dxa"/>
            <w:noWrap/>
            <w:hideMark/>
          </w:tcPr>
          <w:p w:rsidR="008B5F06" w:rsidRPr="008B5F06" w:rsidRDefault="008B5F06">
            <w:pPr>
              <w:rPr>
                <w:sz w:val="18"/>
                <w:szCs w:val="18"/>
              </w:rPr>
            </w:pPr>
          </w:p>
        </w:tc>
        <w:tc>
          <w:tcPr>
            <w:tcW w:w="1741" w:type="dxa"/>
            <w:noWrap/>
            <w:hideMark/>
          </w:tcPr>
          <w:p w:rsidR="008B5F06" w:rsidRPr="008B5F06" w:rsidRDefault="008B5F06">
            <w:pPr>
              <w:rPr>
                <w:sz w:val="18"/>
                <w:szCs w:val="18"/>
              </w:rPr>
            </w:pPr>
          </w:p>
        </w:tc>
        <w:tc>
          <w:tcPr>
            <w:tcW w:w="1741" w:type="dxa"/>
            <w:noWrap/>
            <w:hideMark/>
          </w:tcPr>
          <w:p w:rsidR="008B5F06" w:rsidRPr="008B5F06" w:rsidRDefault="008B5F06">
            <w:pPr>
              <w:rPr>
                <w:sz w:val="18"/>
                <w:szCs w:val="18"/>
              </w:rPr>
            </w:pPr>
          </w:p>
        </w:tc>
        <w:tc>
          <w:tcPr>
            <w:tcW w:w="1194" w:type="dxa"/>
            <w:noWrap/>
            <w:hideMark/>
          </w:tcPr>
          <w:p w:rsidR="008B5F06" w:rsidRPr="008B5F06" w:rsidRDefault="008B5F06">
            <w:pPr>
              <w:rPr>
                <w:sz w:val="18"/>
                <w:szCs w:val="18"/>
              </w:rPr>
            </w:pPr>
          </w:p>
        </w:tc>
      </w:tr>
      <w:tr w:rsidR="008B5F06" w:rsidRPr="008B5F06" w:rsidTr="00BA1AE4">
        <w:trPr>
          <w:trHeight w:val="264"/>
        </w:trPr>
        <w:tc>
          <w:tcPr>
            <w:tcW w:w="10280" w:type="dxa"/>
            <w:gridSpan w:val="5"/>
            <w:noWrap/>
            <w:hideMark/>
          </w:tcPr>
          <w:p w:rsidR="008B5F06" w:rsidRPr="008B5F06" w:rsidRDefault="008B5F06" w:rsidP="008B5F06">
            <w:pPr>
              <w:rPr>
                <w:b/>
                <w:bCs/>
                <w:sz w:val="18"/>
                <w:szCs w:val="18"/>
              </w:rPr>
            </w:pPr>
            <w:r w:rsidRPr="008B5F06">
              <w:rPr>
                <w:b/>
                <w:bCs/>
                <w:sz w:val="18"/>
                <w:szCs w:val="18"/>
              </w:rPr>
              <w:t xml:space="preserve"> Поступления прогнозируемых доходов  </w:t>
            </w:r>
          </w:p>
        </w:tc>
      </w:tr>
      <w:tr w:rsidR="008B5F06" w:rsidRPr="008B5F06" w:rsidTr="00BA1AE4">
        <w:trPr>
          <w:trHeight w:val="264"/>
        </w:trPr>
        <w:tc>
          <w:tcPr>
            <w:tcW w:w="10280" w:type="dxa"/>
            <w:gridSpan w:val="5"/>
            <w:noWrap/>
            <w:hideMark/>
          </w:tcPr>
          <w:p w:rsidR="008B5F06" w:rsidRPr="008B5F06" w:rsidRDefault="008B5F06" w:rsidP="008B5F06">
            <w:pPr>
              <w:rPr>
                <w:b/>
                <w:bCs/>
                <w:sz w:val="18"/>
                <w:szCs w:val="18"/>
              </w:rPr>
            </w:pPr>
            <w:r w:rsidRPr="008B5F06">
              <w:rPr>
                <w:b/>
                <w:bCs/>
                <w:sz w:val="18"/>
                <w:szCs w:val="18"/>
              </w:rPr>
              <w:t xml:space="preserve"> по классификации доходов бюджетов на 2025 год</w:t>
            </w:r>
          </w:p>
        </w:tc>
      </w:tr>
      <w:tr w:rsidR="008B5F06" w:rsidRPr="008B5F06" w:rsidTr="00BA1AE4">
        <w:trPr>
          <w:trHeight w:val="264"/>
        </w:trPr>
        <w:tc>
          <w:tcPr>
            <w:tcW w:w="1979" w:type="dxa"/>
            <w:hideMark/>
          </w:tcPr>
          <w:p w:rsidR="008B5F06" w:rsidRPr="008B5F06" w:rsidRDefault="008B5F06">
            <w:pPr>
              <w:rPr>
                <w:b/>
                <w:bCs/>
                <w:sz w:val="18"/>
                <w:szCs w:val="18"/>
              </w:rPr>
            </w:pPr>
            <w:r w:rsidRPr="008B5F06">
              <w:rPr>
                <w:b/>
                <w:bCs/>
                <w:sz w:val="18"/>
                <w:szCs w:val="18"/>
              </w:rPr>
              <w:t> </w:t>
            </w:r>
          </w:p>
        </w:tc>
        <w:tc>
          <w:tcPr>
            <w:tcW w:w="3625" w:type="dxa"/>
            <w:hideMark/>
          </w:tcPr>
          <w:p w:rsidR="008B5F06" w:rsidRPr="008B5F06" w:rsidRDefault="008B5F06">
            <w:pPr>
              <w:rPr>
                <w:b/>
                <w:bCs/>
                <w:sz w:val="18"/>
                <w:szCs w:val="18"/>
              </w:rPr>
            </w:pPr>
            <w:r w:rsidRPr="008B5F06">
              <w:rPr>
                <w:b/>
                <w:bCs/>
                <w:sz w:val="18"/>
                <w:szCs w:val="18"/>
              </w:rPr>
              <w:t> </w:t>
            </w:r>
          </w:p>
        </w:tc>
        <w:tc>
          <w:tcPr>
            <w:tcW w:w="1741" w:type="dxa"/>
            <w:noWrap/>
            <w:hideMark/>
          </w:tcPr>
          <w:p w:rsidR="008B5F06" w:rsidRPr="008B5F06" w:rsidRDefault="008B5F06">
            <w:pPr>
              <w:rPr>
                <w:sz w:val="18"/>
                <w:szCs w:val="18"/>
              </w:rPr>
            </w:pPr>
          </w:p>
        </w:tc>
        <w:tc>
          <w:tcPr>
            <w:tcW w:w="1741" w:type="dxa"/>
            <w:noWrap/>
            <w:hideMark/>
          </w:tcPr>
          <w:p w:rsidR="008B5F06" w:rsidRPr="008B5F06" w:rsidRDefault="008B5F06">
            <w:pPr>
              <w:rPr>
                <w:sz w:val="18"/>
                <w:szCs w:val="18"/>
              </w:rPr>
            </w:pPr>
          </w:p>
        </w:tc>
        <w:tc>
          <w:tcPr>
            <w:tcW w:w="1194" w:type="dxa"/>
            <w:noWrap/>
            <w:hideMark/>
          </w:tcPr>
          <w:p w:rsidR="008B5F06" w:rsidRPr="008B5F06" w:rsidRDefault="008B5F06" w:rsidP="008B5F06">
            <w:pPr>
              <w:rPr>
                <w:sz w:val="18"/>
                <w:szCs w:val="18"/>
              </w:rPr>
            </w:pPr>
            <w:r w:rsidRPr="008B5F06">
              <w:rPr>
                <w:sz w:val="18"/>
                <w:szCs w:val="18"/>
              </w:rPr>
              <w:t>(тыс. рублей)</w:t>
            </w:r>
          </w:p>
        </w:tc>
      </w:tr>
      <w:tr w:rsidR="008B5F06" w:rsidRPr="008B5F06" w:rsidTr="00BA1AE4">
        <w:trPr>
          <w:trHeight w:val="792"/>
        </w:trPr>
        <w:tc>
          <w:tcPr>
            <w:tcW w:w="1979" w:type="dxa"/>
            <w:hideMark/>
          </w:tcPr>
          <w:p w:rsidR="008B5F06" w:rsidRPr="008B5F06" w:rsidRDefault="008B5F06" w:rsidP="008B5F06">
            <w:pPr>
              <w:rPr>
                <w:b/>
                <w:bCs/>
                <w:sz w:val="18"/>
                <w:szCs w:val="18"/>
              </w:rPr>
            </w:pPr>
            <w:r w:rsidRPr="008B5F06">
              <w:rPr>
                <w:b/>
                <w:bCs/>
                <w:sz w:val="18"/>
                <w:szCs w:val="18"/>
              </w:rPr>
              <w:t>Код бюджетной классификации Российской Федерации</w:t>
            </w:r>
          </w:p>
        </w:tc>
        <w:tc>
          <w:tcPr>
            <w:tcW w:w="3625" w:type="dxa"/>
            <w:hideMark/>
          </w:tcPr>
          <w:p w:rsidR="008B5F06" w:rsidRPr="008B5F06" w:rsidRDefault="008B5F06" w:rsidP="008B5F06">
            <w:pPr>
              <w:rPr>
                <w:b/>
                <w:bCs/>
                <w:sz w:val="18"/>
                <w:szCs w:val="18"/>
              </w:rPr>
            </w:pPr>
            <w:r w:rsidRPr="008B5F06">
              <w:rPr>
                <w:b/>
                <w:bCs/>
                <w:sz w:val="18"/>
                <w:szCs w:val="18"/>
              </w:rPr>
              <w:t>Наименование доходов</w:t>
            </w:r>
          </w:p>
        </w:tc>
        <w:tc>
          <w:tcPr>
            <w:tcW w:w="1741" w:type="dxa"/>
            <w:hideMark/>
          </w:tcPr>
          <w:p w:rsidR="008B5F06" w:rsidRPr="008B5F06" w:rsidRDefault="008B5F06" w:rsidP="008B5F06">
            <w:pPr>
              <w:rPr>
                <w:b/>
                <w:bCs/>
                <w:sz w:val="18"/>
                <w:szCs w:val="18"/>
              </w:rPr>
            </w:pPr>
            <w:r w:rsidRPr="008B5F06">
              <w:rPr>
                <w:b/>
                <w:bCs/>
                <w:sz w:val="18"/>
                <w:szCs w:val="18"/>
              </w:rPr>
              <w:t>План</w:t>
            </w:r>
          </w:p>
        </w:tc>
        <w:tc>
          <w:tcPr>
            <w:tcW w:w="1741" w:type="dxa"/>
            <w:hideMark/>
          </w:tcPr>
          <w:p w:rsidR="008B5F06" w:rsidRPr="008B5F06" w:rsidRDefault="008B5F06" w:rsidP="008B5F06">
            <w:pPr>
              <w:rPr>
                <w:b/>
                <w:bCs/>
                <w:sz w:val="18"/>
                <w:szCs w:val="18"/>
              </w:rPr>
            </w:pPr>
            <w:r w:rsidRPr="008B5F06">
              <w:rPr>
                <w:b/>
                <w:bCs/>
                <w:sz w:val="18"/>
                <w:szCs w:val="18"/>
              </w:rPr>
              <w:t>Факт</w:t>
            </w:r>
          </w:p>
        </w:tc>
        <w:tc>
          <w:tcPr>
            <w:tcW w:w="1194" w:type="dxa"/>
            <w:hideMark/>
          </w:tcPr>
          <w:p w:rsidR="008B5F06" w:rsidRPr="008B5F06" w:rsidRDefault="008B5F06" w:rsidP="008B5F06">
            <w:pPr>
              <w:rPr>
                <w:b/>
                <w:bCs/>
                <w:sz w:val="18"/>
                <w:szCs w:val="18"/>
              </w:rPr>
            </w:pPr>
            <w:r w:rsidRPr="008B5F06">
              <w:rPr>
                <w:b/>
                <w:bCs/>
                <w:sz w:val="18"/>
                <w:szCs w:val="18"/>
              </w:rPr>
              <w:t>Исполнение</w:t>
            </w:r>
            <w:proofErr w:type="gramStart"/>
            <w:r w:rsidRPr="008B5F06">
              <w:rPr>
                <w:b/>
                <w:bCs/>
                <w:sz w:val="18"/>
                <w:szCs w:val="18"/>
              </w:rPr>
              <w:t xml:space="preserve"> (%)</w:t>
            </w:r>
            <w:proofErr w:type="gramEnd"/>
          </w:p>
        </w:tc>
      </w:tr>
      <w:tr w:rsidR="008B5F06" w:rsidRPr="008B5F06" w:rsidTr="00BA1AE4">
        <w:trPr>
          <w:trHeight w:val="264"/>
        </w:trPr>
        <w:tc>
          <w:tcPr>
            <w:tcW w:w="1979" w:type="dxa"/>
            <w:hideMark/>
          </w:tcPr>
          <w:p w:rsidR="008B5F06" w:rsidRPr="008B5F06" w:rsidRDefault="008B5F06" w:rsidP="008B5F06">
            <w:pPr>
              <w:rPr>
                <w:b/>
                <w:bCs/>
                <w:sz w:val="18"/>
                <w:szCs w:val="18"/>
              </w:rPr>
            </w:pPr>
            <w:r w:rsidRPr="008B5F06">
              <w:rPr>
                <w:b/>
                <w:bCs/>
                <w:sz w:val="18"/>
                <w:szCs w:val="18"/>
              </w:rPr>
              <w:t>1</w:t>
            </w:r>
          </w:p>
        </w:tc>
        <w:tc>
          <w:tcPr>
            <w:tcW w:w="3625" w:type="dxa"/>
            <w:hideMark/>
          </w:tcPr>
          <w:p w:rsidR="008B5F06" w:rsidRPr="008B5F06" w:rsidRDefault="008B5F06" w:rsidP="008B5F06">
            <w:pPr>
              <w:rPr>
                <w:b/>
                <w:bCs/>
                <w:sz w:val="18"/>
                <w:szCs w:val="18"/>
              </w:rPr>
            </w:pPr>
            <w:r w:rsidRPr="008B5F06">
              <w:rPr>
                <w:b/>
                <w:bCs/>
                <w:sz w:val="18"/>
                <w:szCs w:val="18"/>
              </w:rPr>
              <w:t>2</w:t>
            </w:r>
          </w:p>
        </w:tc>
        <w:tc>
          <w:tcPr>
            <w:tcW w:w="1741" w:type="dxa"/>
            <w:hideMark/>
          </w:tcPr>
          <w:p w:rsidR="008B5F06" w:rsidRPr="008B5F06" w:rsidRDefault="008B5F06" w:rsidP="008B5F06">
            <w:pPr>
              <w:rPr>
                <w:b/>
                <w:bCs/>
                <w:sz w:val="18"/>
                <w:szCs w:val="18"/>
              </w:rPr>
            </w:pPr>
            <w:r w:rsidRPr="008B5F06">
              <w:rPr>
                <w:b/>
                <w:bCs/>
                <w:sz w:val="18"/>
                <w:szCs w:val="18"/>
              </w:rPr>
              <w:t>3</w:t>
            </w:r>
          </w:p>
        </w:tc>
        <w:tc>
          <w:tcPr>
            <w:tcW w:w="1741" w:type="dxa"/>
            <w:hideMark/>
          </w:tcPr>
          <w:p w:rsidR="008B5F06" w:rsidRPr="008B5F06" w:rsidRDefault="008B5F06" w:rsidP="008B5F06">
            <w:pPr>
              <w:rPr>
                <w:b/>
                <w:bCs/>
                <w:sz w:val="18"/>
                <w:szCs w:val="18"/>
              </w:rPr>
            </w:pPr>
            <w:r w:rsidRPr="008B5F06">
              <w:rPr>
                <w:b/>
                <w:bCs/>
                <w:sz w:val="18"/>
                <w:szCs w:val="18"/>
              </w:rPr>
              <w:t>4</w:t>
            </w:r>
          </w:p>
        </w:tc>
        <w:tc>
          <w:tcPr>
            <w:tcW w:w="1194" w:type="dxa"/>
            <w:hideMark/>
          </w:tcPr>
          <w:p w:rsidR="008B5F06" w:rsidRPr="008B5F06" w:rsidRDefault="008B5F06" w:rsidP="008B5F06">
            <w:pPr>
              <w:rPr>
                <w:b/>
                <w:bCs/>
                <w:sz w:val="18"/>
                <w:szCs w:val="18"/>
              </w:rPr>
            </w:pPr>
            <w:r w:rsidRPr="008B5F06">
              <w:rPr>
                <w:b/>
                <w:bCs/>
                <w:sz w:val="18"/>
                <w:szCs w:val="18"/>
              </w:rPr>
              <w:t>5</w:t>
            </w:r>
          </w:p>
        </w:tc>
      </w:tr>
      <w:tr w:rsidR="008B5F06" w:rsidRPr="008B5F06" w:rsidTr="00BA1AE4">
        <w:trPr>
          <w:trHeight w:val="264"/>
        </w:trPr>
        <w:tc>
          <w:tcPr>
            <w:tcW w:w="1979" w:type="dxa"/>
            <w:hideMark/>
          </w:tcPr>
          <w:p w:rsidR="008B5F06" w:rsidRPr="008B5F06" w:rsidRDefault="008B5F06">
            <w:pPr>
              <w:rPr>
                <w:b/>
                <w:bCs/>
                <w:sz w:val="18"/>
                <w:szCs w:val="18"/>
              </w:rPr>
            </w:pPr>
            <w:r w:rsidRPr="008B5F06">
              <w:rPr>
                <w:b/>
                <w:bCs/>
                <w:sz w:val="18"/>
                <w:szCs w:val="18"/>
              </w:rPr>
              <w:t>000 1 00 00000 00 0000 000</w:t>
            </w:r>
          </w:p>
        </w:tc>
        <w:tc>
          <w:tcPr>
            <w:tcW w:w="3625" w:type="dxa"/>
            <w:hideMark/>
          </w:tcPr>
          <w:p w:rsidR="008B5F06" w:rsidRPr="008B5F06" w:rsidRDefault="008B5F06">
            <w:pPr>
              <w:rPr>
                <w:b/>
                <w:bCs/>
                <w:sz w:val="18"/>
                <w:szCs w:val="18"/>
              </w:rPr>
            </w:pPr>
            <w:r w:rsidRPr="008B5F06">
              <w:rPr>
                <w:b/>
                <w:bCs/>
                <w:sz w:val="18"/>
                <w:szCs w:val="18"/>
              </w:rPr>
              <w:t>НАЛОГОВЫЕ И НЕНАЛОГОВЫЕ ДОХОДЫ</w:t>
            </w:r>
          </w:p>
        </w:tc>
        <w:tc>
          <w:tcPr>
            <w:tcW w:w="1741" w:type="dxa"/>
            <w:hideMark/>
          </w:tcPr>
          <w:p w:rsidR="008B5F06" w:rsidRPr="008B5F06" w:rsidRDefault="008B5F06" w:rsidP="008B5F06">
            <w:pPr>
              <w:rPr>
                <w:b/>
                <w:bCs/>
                <w:sz w:val="18"/>
                <w:szCs w:val="18"/>
              </w:rPr>
            </w:pPr>
            <w:r w:rsidRPr="008B5F06">
              <w:rPr>
                <w:b/>
                <w:bCs/>
                <w:sz w:val="18"/>
                <w:szCs w:val="18"/>
              </w:rPr>
              <w:t xml:space="preserve">1 052 440,3  </w:t>
            </w:r>
          </w:p>
        </w:tc>
        <w:tc>
          <w:tcPr>
            <w:tcW w:w="1741" w:type="dxa"/>
            <w:hideMark/>
          </w:tcPr>
          <w:p w:rsidR="008B5F06" w:rsidRPr="008B5F06" w:rsidRDefault="008B5F06" w:rsidP="008B5F06">
            <w:pPr>
              <w:rPr>
                <w:b/>
                <w:bCs/>
                <w:sz w:val="18"/>
                <w:szCs w:val="18"/>
              </w:rPr>
            </w:pPr>
            <w:r w:rsidRPr="008B5F06">
              <w:rPr>
                <w:b/>
                <w:bCs/>
                <w:sz w:val="18"/>
                <w:szCs w:val="18"/>
              </w:rPr>
              <w:t xml:space="preserve">1 178 735,3  </w:t>
            </w:r>
          </w:p>
        </w:tc>
        <w:tc>
          <w:tcPr>
            <w:tcW w:w="1194" w:type="dxa"/>
            <w:hideMark/>
          </w:tcPr>
          <w:p w:rsidR="008B5F06" w:rsidRPr="008B5F06" w:rsidRDefault="008B5F06" w:rsidP="008B5F06">
            <w:pPr>
              <w:rPr>
                <w:b/>
                <w:bCs/>
                <w:sz w:val="18"/>
                <w:szCs w:val="18"/>
              </w:rPr>
            </w:pPr>
            <w:r w:rsidRPr="008B5F06">
              <w:rPr>
                <w:b/>
                <w:bCs/>
                <w:sz w:val="18"/>
                <w:szCs w:val="18"/>
              </w:rPr>
              <w:t xml:space="preserve">112,0  </w:t>
            </w:r>
          </w:p>
        </w:tc>
      </w:tr>
      <w:tr w:rsidR="008B5F06" w:rsidRPr="008B5F06" w:rsidTr="00BA1AE4">
        <w:trPr>
          <w:trHeight w:val="264"/>
        </w:trPr>
        <w:tc>
          <w:tcPr>
            <w:tcW w:w="1979" w:type="dxa"/>
            <w:hideMark/>
          </w:tcPr>
          <w:p w:rsidR="008B5F06" w:rsidRPr="008B5F06" w:rsidRDefault="008B5F06">
            <w:pPr>
              <w:rPr>
                <w:b/>
                <w:bCs/>
                <w:sz w:val="18"/>
                <w:szCs w:val="18"/>
              </w:rPr>
            </w:pPr>
            <w:r w:rsidRPr="008B5F06">
              <w:rPr>
                <w:b/>
                <w:bCs/>
                <w:sz w:val="18"/>
                <w:szCs w:val="18"/>
              </w:rPr>
              <w:t> </w:t>
            </w:r>
          </w:p>
        </w:tc>
        <w:tc>
          <w:tcPr>
            <w:tcW w:w="3625" w:type="dxa"/>
            <w:hideMark/>
          </w:tcPr>
          <w:p w:rsidR="008B5F06" w:rsidRPr="008B5F06" w:rsidRDefault="008B5F06">
            <w:pPr>
              <w:rPr>
                <w:b/>
                <w:bCs/>
                <w:sz w:val="18"/>
                <w:szCs w:val="18"/>
              </w:rPr>
            </w:pPr>
            <w:r w:rsidRPr="008B5F06">
              <w:rPr>
                <w:b/>
                <w:bCs/>
                <w:sz w:val="18"/>
                <w:szCs w:val="18"/>
              </w:rPr>
              <w:t>НАЛОГОВЫЕ ДОХОДЫ</w:t>
            </w:r>
          </w:p>
        </w:tc>
        <w:tc>
          <w:tcPr>
            <w:tcW w:w="1741" w:type="dxa"/>
            <w:hideMark/>
          </w:tcPr>
          <w:p w:rsidR="008B5F06" w:rsidRPr="008B5F06" w:rsidRDefault="008B5F06" w:rsidP="008B5F06">
            <w:pPr>
              <w:rPr>
                <w:b/>
                <w:bCs/>
                <w:sz w:val="18"/>
                <w:szCs w:val="18"/>
              </w:rPr>
            </w:pPr>
            <w:r w:rsidRPr="008B5F06">
              <w:rPr>
                <w:b/>
                <w:bCs/>
                <w:sz w:val="18"/>
                <w:szCs w:val="18"/>
              </w:rPr>
              <w:t xml:space="preserve">999 096,0  </w:t>
            </w:r>
          </w:p>
        </w:tc>
        <w:tc>
          <w:tcPr>
            <w:tcW w:w="1741" w:type="dxa"/>
            <w:hideMark/>
          </w:tcPr>
          <w:p w:rsidR="008B5F06" w:rsidRPr="008B5F06" w:rsidRDefault="008B5F06" w:rsidP="008B5F06">
            <w:pPr>
              <w:rPr>
                <w:b/>
                <w:bCs/>
                <w:sz w:val="18"/>
                <w:szCs w:val="18"/>
              </w:rPr>
            </w:pPr>
            <w:r w:rsidRPr="008B5F06">
              <w:rPr>
                <w:b/>
                <w:bCs/>
                <w:sz w:val="18"/>
                <w:szCs w:val="18"/>
              </w:rPr>
              <w:t xml:space="preserve">1 082 600,3  </w:t>
            </w:r>
          </w:p>
        </w:tc>
        <w:tc>
          <w:tcPr>
            <w:tcW w:w="1194" w:type="dxa"/>
            <w:hideMark/>
          </w:tcPr>
          <w:p w:rsidR="008B5F06" w:rsidRPr="008B5F06" w:rsidRDefault="008B5F06" w:rsidP="008B5F06">
            <w:pPr>
              <w:rPr>
                <w:b/>
                <w:bCs/>
                <w:sz w:val="18"/>
                <w:szCs w:val="18"/>
              </w:rPr>
            </w:pPr>
            <w:r w:rsidRPr="008B5F06">
              <w:rPr>
                <w:b/>
                <w:bCs/>
                <w:sz w:val="18"/>
                <w:szCs w:val="18"/>
              </w:rPr>
              <w:t xml:space="preserve">108,4  </w:t>
            </w:r>
          </w:p>
        </w:tc>
      </w:tr>
      <w:tr w:rsidR="008B5F06" w:rsidRPr="008B5F06" w:rsidTr="00BA1AE4">
        <w:trPr>
          <w:trHeight w:val="264"/>
        </w:trPr>
        <w:tc>
          <w:tcPr>
            <w:tcW w:w="1979" w:type="dxa"/>
            <w:hideMark/>
          </w:tcPr>
          <w:p w:rsidR="008B5F06" w:rsidRPr="008B5F06" w:rsidRDefault="008B5F06">
            <w:pPr>
              <w:rPr>
                <w:b/>
                <w:bCs/>
                <w:sz w:val="18"/>
                <w:szCs w:val="18"/>
              </w:rPr>
            </w:pPr>
            <w:r w:rsidRPr="008B5F06">
              <w:rPr>
                <w:b/>
                <w:bCs/>
                <w:sz w:val="18"/>
                <w:szCs w:val="18"/>
              </w:rPr>
              <w:t>000 1 01 00000 00 0000 000</w:t>
            </w:r>
          </w:p>
        </w:tc>
        <w:tc>
          <w:tcPr>
            <w:tcW w:w="3625" w:type="dxa"/>
            <w:hideMark/>
          </w:tcPr>
          <w:p w:rsidR="008B5F06" w:rsidRPr="008B5F06" w:rsidRDefault="008B5F06">
            <w:pPr>
              <w:rPr>
                <w:b/>
                <w:bCs/>
                <w:sz w:val="18"/>
                <w:szCs w:val="18"/>
              </w:rPr>
            </w:pPr>
            <w:r w:rsidRPr="008B5F06">
              <w:rPr>
                <w:b/>
                <w:bCs/>
                <w:sz w:val="18"/>
                <w:szCs w:val="18"/>
              </w:rPr>
              <w:t>НАЛОГИ НА ПРИБЫЛЬ, ДОХОДЫ</w:t>
            </w:r>
          </w:p>
        </w:tc>
        <w:tc>
          <w:tcPr>
            <w:tcW w:w="1741" w:type="dxa"/>
            <w:hideMark/>
          </w:tcPr>
          <w:p w:rsidR="008B5F06" w:rsidRPr="008B5F06" w:rsidRDefault="008B5F06" w:rsidP="008B5F06">
            <w:pPr>
              <w:rPr>
                <w:b/>
                <w:bCs/>
                <w:sz w:val="18"/>
                <w:szCs w:val="18"/>
              </w:rPr>
            </w:pPr>
            <w:r w:rsidRPr="008B5F06">
              <w:rPr>
                <w:b/>
                <w:bCs/>
                <w:sz w:val="18"/>
                <w:szCs w:val="18"/>
              </w:rPr>
              <w:t xml:space="preserve">935 498,7  </w:t>
            </w:r>
          </w:p>
        </w:tc>
        <w:tc>
          <w:tcPr>
            <w:tcW w:w="1741" w:type="dxa"/>
            <w:hideMark/>
          </w:tcPr>
          <w:p w:rsidR="008B5F06" w:rsidRPr="008B5F06" w:rsidRDefault="008B5F06" w:rsidP="008B5F06">
            <w:pPr>
              <w:rPr>
                <w:b/>
                <w:bCs/>
                <w:sz w:val="18"/>
                <w:szCs w:val="18"/>
              </w:rPr>
            </w:pPr>
            <w:r w:rsidRPr="008B5F06">
              <w:rPr>
                <w:b/>
                <w:bCs/>
                <w:sz w:val="18"/>
                <w:szCs w:val="18"/>
              </w:rPr>
              <w:t xml:space="preserve">1 014 643,5  </w:t>
            </w:r>
          </w:p>
        </w:tc>
        <w:tc>
          <w:tcPr>
            <w:tcW w:w="1194" w:type="dxa"/>
            <w:hideMark/>
          </w:tcPr>
          <w:p w:rsidR="008B5F06" w:rsidRPr="008B5F06" w:rsidRDefault="008B5F06" w:rsidP="008B5F06">
            <w:pPr>
              <w:rPr>
                <w:b/>
                <w:bCs/>
                <w:sz w:val="18"/>
                <w:szCs w:val="18"/>
              </w:rPr>
            </w:pPr>
            <w:r w:rsidRPr="008B5F06">
              <w:rPr>
                <w:b/>
                <w:bCs/>
                <w:sz w:val="18"/>
                <w:szCs w:val="18"/>
              </w:rPr>
              <w:t xml:space="preserve">108,5  </w:t>
            </w:r>
          </w:p>
        </w:tc>
      </w:tr>
      <w:tr w:rsidR="008B5F06" w:rsidRPr="008B5F06" w:rsidTr="00BA1AE4">
        <w:trPr>
          <w:trHeight w:val="330"/>
        </w:trPr>
        <w:tc>
          <w:tcPr>
            <w:tcW w:w="1979" w:type="dxa"/>
            <w:hideMark/>
          </w:tcPr>
          <w:p w:rsidR="008B5F06" w:rsidRPr="008B5F06" w:rsidRDefault="008B5F06">
            <w:pPr>
              <w:rPr>
                <w:sz w:val="18"/>
                <w:szCs w:val="18"/>
              </w:rPr>
            </w:pPr>
            <w:r w:rsidRPr="008B5F06">
              <w:rPr>
                <w:sz w:val="18"/>
                <w:szCs w:val="18"/>
              </w:rPr>
              <w:t>000 1 01 02000 01 0000 110</w:t>
            </w:r>
          </w:p>
        </w:tc>
        <w:tc>
          <w:tcPr>
            <w:tcW w:w="3625" w:type="dxa"/>
            <w:hideMark/>
          </w:tcPr>
          <w:p w:rsidR="008B5F06" w:rsidRPr="008B5F06" w:rsidRDefault="008B5F06">
            <w:pPr>
              <w:rPr>
                <w:sz w:val="18"/>
                <w:szCs w:val="18"/>
              </w:rPr>
            </w:pPr>
            <w:r w:rsidRPr="008B5F06">
              <w:rPr>
                <w:sz w:val="18"/>
                <w:szCs w:val="18"/>
              </w:rPr>
              <w:t>Налог на доходы физических лиц</w:t>
            </w:r>
          </w:p>
        </w:tc>
        <w:tc>
          <w:tcPr>
            <w:tcW w:w="1741" w:type="dxa"/>
            <w:hideMark/>
          </w:tcPr>
          <w:p w:rsidR="008B5F06" w:rsidRPr="008B5F06" w:rsidRDefault="008B5F06" w:rsidP="008B5F06">
            <w:pPr>
              <w:rPr>
                <w:sz w:val="18"/>
                <w:szCs w:val="18"/>
              </w:rPr>
            </w:pPr>
            <w:r w:rsidRPr="008B5F06">
              <w:rPr>
                <w:sz w:val="18"/>
                <w:szCs w:val="18"/>
              </w:rPr>
              <w:t xml:space="preserve">935 498,7  </w:t>
            </w:r>
          </w:p>
        </w:tc>
        <w:tc>
          <w:tcPr>
            <w:tcW w:w="1741" w:type="dxa"/>
            <w:hideMark/>
          </w:tcPr>
          <w:p w:rsidR="008B5F06" w:rsidRPr="008B5F06" w:rsidRDefault="008B5F06" w:rsidP="008B5F06">
            <w:pPr>
              <w:rPr>
                <w:sz w:val="18"/>
                <w:szCs w:val="18"/>
              </w:rPr>
            </w:pPr>
            <w:r w:rsidRPr="008B5F06">
              <w:rPr>
                <w:sz w:val="18"/>
                <w:szCs w:val="18"/>
              </w:rPr>
              <w:t xml:space="preserve">1 014 643,5  </w:t>
            </w:r>
          </w:p>
        </w:tc>
        <w:tc>
          <w:tcPr>
            <w:tcW w:w="1194" w:type="dxa"/>
            <w:hideMark/>
          </w:tcPr>
          <w:p w:rsidR="008B5F06" w:rsidRPr="008B5F06" w:rsidRDefault="008B5F06" w:rsidP="008B5F06">
            <w:pPr>
              <w:rPr>
                <w:sz w:val="18"/>
                <w:szCs w:val="18"/>
              </w:rPr>
            </w:pPr>
            <w:r w:rsidRPr="008B5F06">
              <w:rPr>
                <w:sz w:val="18"/>
                <w:szCs w:val="18"/>
              </w:rPr>
              <w:t xml:space="preserve">108,5  </w:t>
            </w:r>
          </w:p>
        </w:tc>
      </w:tr>
      <w:tr w:rsidR="008B5F06" w:rsidRPr="008B5F06" w:rsidTr="00BA1AE4">
        <w:trPr>
          <w:trHeight w:val="4020"/>
        </w:trPr>
        <w:tc>
          <w:tcPr>
            <w:tcW w:w="1979" w:type="dxa"/>
            <w:hideMark/>
          </w:tcPr>
          <w:p w:rsidR="008B5F06" w:rsidRPr="008B5F06" w:rsidRDefault="008B5F06">
            <w:pPr>
              <w:rPr>
                <w:sz w:val="18"/>
                <w:szCs w:val="18"/>
              </w:rPr>
            </w:pPr>
            <w:r w:rsidRPr="008B5F06">
              <w:rPr>
                <w:sz w:val="18"/>
                <w:szCs w:val="18"/>
              </w:rPr>
              <w:lastRenderedPageBreak/>
              <w:t>000 1 01 02010 01 0000 110</w:t>
            </w:r>
          </w:p>
        </w:tc>
        <w:tc>
          <w:tcPr>
            <w:tcW w:w="3625" w:type="dxa"/>
            <w:hideMark/>
          </w:tcPr>
          <w:p w:rsidR="008B5F06" w:rsidRPr="008B5F06" w:rsidRDefault="008B5F06">
            <w:pPr>
              <w:rPr>
                <w:sz w:val="18"/>
                <w:szCs w:val="18"/>
              </w:rPr>
            </w:pPr>
            <w:proofErr w:type="gramStart"/>
            <w:r w:rsidRPr="008B5F06">
              <w:rPr>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w:t>
            </w:r>
            <w:proofErr w:type="gramEnd"/>
            <w:r w:rsidRPr="008B5F06">
              <w:rPr>
                <w:sz w:val="18"/>
                <w:szCs w:val="18"/>
              </w:rPr>
              <w:t xml:space="preserve"> </w:t>
            </w:r>
            <w:proofErr w:type="gramStart"/>
            <w:r w:rsidRPr="008B5F06">
              <w:rPr>
                <w:sz w:val="18"/>
                <w:szCs w:val="18"/>
              </w:rPr>
              <w:t>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roofErr w:type="gramEnd"/>
          </w:p>
        </w:tc>
        <w:tc>
          <w:tcPr>
            <w:tcW w:w="1741" w:type="dxa"/>
            <w:noWrap/>
            <w:hideMark/>
          </w:tcPr>
          <w:p w:rsidR="008B5F06" w:rsidRPr="008B5F06" w:rsidRDefault="008B5F06" w:rsidP="008B5F06">
            <w:pPr>
              <w:rPr>
                <w:sz w:val="18"/>
                <w:szCs w:val="18"/>
              </w:rPr>
            </w:pPr>
            <w:r w:rsidRPr="008B5F06">
              <w:rPr>
                <w:sz w:val="18"/>
                <w:szCs w:val="18"/>
              </w:rPr>
              <w:t>550 142,2</w:t>
            </w:r>
          </w:p>
        </w:tc>
        <w:tc>
          <w:tcPr>
            <w:tcW w:w="1741" w:type="dxa"/>
            <w:noWrap/>
            <w:hideMark/>
          </w:tcPr>
          <w:p w:rsidR="008B5F06" w:rsidRPr="008B5F06" w:rsidRDefault="008B5F06" w:rsidP="008B5F06">
            <w:pPr>
              <w:rPr>
                <w:sz w:val="18"/>
                <w:szCs w:val="18"/>
              </w:rPr>
            </w:pPr>
            <w:r w:rsidRPr="008B5F06">
              <w:rPr>
                <w:sz w:val="18"/>
                <w:szCs w:val="18"/>
              </w:rPr>
              <w:t>515 524,4</w:t>
            </w:r>
          </w:p>
        </w:tc>
        <w:tc>
          <w:tcPr>
            <w:tcW w:w="1194" w:type="dxa"/>
            <w:noWrap/>
            <w:hideMark/>
          </w:tcPr>
          <w:p w:rsidR="008B5F06" w:rsidRPr="008B5F06" w:rsidRDefault="008B5F06" w:rsidP="008B5F06">
            <w:pPr>
              <w:rPr>
                <w:sz w:val="18"/>
                <w:szCs w:val="18"/>
              </w:rPr>
            </w:pPr>
            <w:r w:rsidRPr="008B5F06">
              <w:rPr>
                <w:sz w:val="18"/>
                <w:szCs w:val="18"/>
              </w:rPr>
              <w:t>93,7</w:t>
            </w:r>
          </w:p>
        </w:tc>
      </w:tr>
      <w:tr w:rsidR="008B5F06" w:rsidRPr="008B5F06" w:rsidTr="00BA1AE4">
        <w:trPr>
          <w:trHeight w:val="2910"/>
        </w:trPr>
        <w:tc>
          <w:tcPr>
            <w:tcW w:w="1979" w:type="dxa"/>
            <w:hideMark/>
          </w:tcPr>
          <w:p w:rsidR="008B5F06" w:rsidRPr="008B5F06" w:rsidRDefault="008B5F06">
            <w:pPr>
              <w:rPr>
                <w:sz w:val="18"/>
                <w:szCs w:val="18"/>
              </w:rPr>
            </w:pPr>
            <w:r w:rsidRPr="008B5F06">
              <w:rPr>
                <w:sz w:val="18"/>
                <w:szCs w:val="18"/>
              </w:rPr>
              <w:t>000 1 01 02020 01 0000 110</w:t>
            </w:r>
          </w:p>
        </w:tc>
        <w:tc>
          <w:tcPr>
            <w:tcW w:w="3625" w:type="dxa"/>
            <w:hideMark/>
          </w:tcPr>
          <w:p w:rsidR="008B5F06" w:rsidRPr="008B5F06" w:rsidRDefault="008B5F06">
            <w:pPr>
              <w:rPr>
                <w:sz w:val="18"/>
                <w:szCs w:val="18"/>
              </w:rPr>
            </w:pPr>
            <w:proofErr w:type="gramStart"/>
            <w:r w:rsidRPr="008B5F06">
              <w:rPr>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w:t>
            </w:r>
            <w:proofErr w:type="gramEnd"/>
            <w:r w:rsidRPr="008B5F06">
              <w:rPr>
                <w:sz w:val="18"/>
                <w:szCs w:val="18"/>
              </w:rPr>
              <w:t xml:space="preserve"> в части суммы налога, не превышающей 312 тысяч рублей за налоговые периоды после 1 января 2025 года)</w:t>
            </w:r>
          </w:p>
        </w:tc>
        <w:tc>
          <w:tcPr>
            <w:tcW w:w="1741" w:type="dxa"/>
            <w:noWrap/>
            <w:hideMark/>
          </w:tcPr>
          <w:p w:rsidR="008B5F06" w:rsidRPr="008B5F06" w:rsidRDefault="008B5F06" w:rsidP="008B5F06">
            <w:pPr>
              <w:rPr>
                <w:sz w:val="18"/>
                <w:szCs w:val="18"/>
              </w:rPr>
            </w:pPr>
            <w:r w:rsidRPr="008B5F06">
              <w:rPr>
                <w:sz w:val="18"/>
                <w:szCs w:val="18"/>
              </w:rPr>
              <w:t>39,7</w:t>
            </w:r>
          </w:p>
        </w:tc>
        <w:tc>
          <w:tcPr>
            <w:tcW w:w="1741" w:type="dxa"/>
            <w:noWrap/>
            <w:hideMark/>
          </w:tcPr>
          <w:p w:rsidR="008B5F06" w:rsidRPr="008B5F06" w:rsidRDefault="008B5F06" w:rsidP="008B5F06">
            <w:pPr>
              <w:rPr>
                <w:sz w:val="18"/>
                <w:szCs w:val="18"/>
              </w:rPr>
            </w:pPr>
            <w:r w:rsidRPr="008B5F06">
              <w:rPr>
                <w:sz w:val="18"/>
                <w:szCs w:val="18"/>
              </w:rPr>
              <w:t>290,7</w:t>
            </w:r>
          </w:p>
        </w:tc>
        <w:tc>
          <w:tcPr>
            <w:tcW w:w="1194" w:type="dxa"/>
            <w:noWrap/>
            <w:hideMark/>
          </w:tcPr>
          <w:p w:rsidR="008B5F06" w:rsidRPr="008B5F06" w:rsidRDefault="008B5F06" w:rsidP="008B5F06">
            <w:pPr>
              <w:rPr>
                <w:sz w:val="18"/>
                <w:szCs w:val="18"/>
              </w:rPr>
            </w:pPr>
            <w:r w:rsidRPr="008B5F06">
              <w:rPr>
                <w:sz w:val="18"/>
                <w:szCs w:val="18"/>
              </w:rPr>
              <w:t>732,2</w:t>
            </w:r>
          </w:p>
        </w:tc>
      </w:tr>
      <w:tr w:rsidR="008B5F06" w:rsidRPr="008B5F06" w:rsidTr="00BA1AE4">
        <w:trPr>
          <w:trHeight w:val="2670"/>
        </w:trPr>
        <w:tc>
          <w:tcPr>
            <w:tcW w:w="1979" w:type="dxa"/>
            <w:hideMark/>
          </w:tcPr>
          <w:p w:rsidR="008B5F06" w:rsidRPr="008B5F06" w:rsidRDefault="008B5F06">
            <w:pPr>
              <w:rPr>
                <w:sz w:val="18"/>
                <w:szCs w:val="18"/>
              </w:rPr>
            </w:pPr>
            <w:r w:rsidRPr="008B5F06">
              <w:rPr>
                <w:sz w:val="18"/>
                <w:szCs w:val="18"/>
              </w:rPr>
              <w:t>000 1 01 02030 01 0000 110</w:t>
            </w:r>
          </w:p>
        </w:tc>
        <w:tc>
          <w:tcPr>
            <w:tcW w:w="3625" w:type="dxa"/>
            <w:hideMark/>
          </w:tcPr>
          <w:p w:rsidR="008B5F06" w:rsidRPr="008B5F06" w:rsidRDefault="008B5F06">
            <w:pPr>
              <w:rPr>
                <w:sz w:val="18"/>
                <w:szCs w:val="18"/>
              </w:rPr>
            </w:pPr>
            <w:proofErr w:type="gramStart"/>
            <w:r w:rsidRPr="008B5F06">
              <w:rPr>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w:t>
            </w:r>
            <w:proofErr w:type="gramEnd"/>
            <w:r w:rsidRPr="008B5F06">
              <w:rPr>
                <w:sz w:val="18"/>
                <w:szCs w:val="18"/>
              </w:rPr>
              <w:t xml:space="preserve">, не </w:t>
            </w:r>
            <w:proofErr w:type="gramStart"/>
            <w:r w:rsidRPr="008B5F06">
              <w:rPr>
                <w:sz w:val="18"/>
                <w:szCs w:val="18"/>
              </w:rPr>
              <w:t>превышающей</w:t>
            </w:r>
            <w:proofErr w:type="gramEnd"/>
            <w:r w:rsidRPr="008B5F06">
              <w:rPr>
                <w:sz w:val="18"/>
                <w:szCs w:val="18"/>
              </w:rPr>
              <w:t xml:space="preserve"> 312 тысяч рублей за налоговые периоды после 1 января 2025 года)</w:t>
            </w:r>
          </w:p>
        </w:tc>
        <w:tc>
          <w:tcPr>
            <w:tcW w:w="1741" w:type="dxa"/>
            <w:noWrap/>
            <w:hideMark/>
          </w:tcPr>
          <w:p w:rsidR="008B5F06" w:rsidRPr="008B5F06" w:rsidRDefault="008B5F06" w:rsidP="008B5F06">
            <w:pPr>
              <w:rPr>
                <w:sz w:val="18"/>
                <w:szCs w:val="18"/>
              </w:rPr>
            </w:pPr>
            <w:r w:rsidRPr="008B5F06">
              <w:rPr>
                <w:sz w:val="18"/>
                <w:szCs w:val="18"/>
              </w:rPr>
              <w:t>715,3</w:t>
            </w:r>
          </w:p>
        </w:tc>
        <w:tc>
          <w:tcPr>
            <w:tcW w:w="1741" w:type="dxa"/>
            <w:noWrap/>
            <w:hideMark/>
          </w:tcPr>
          <w:p w:rsidR="008B5F06" w:rsidRPr="008B5F06" w:rsidRDefault="008B5F06" w:rsidP="008B5F06">
            <w:pPr>
              <w:rPr>
                <w:sz w:val="18"/>
                <w:szCs w:val="18"/>
              </w:rPr>
            </w:pPr>
            <w:r w:rsidRPr="008B5F06">
              <w:rPr>
                <w:sz w:val="18"/>
                <w:szCs w:val="18"/>
              </w:rPr>
              <w:t>1 322,7</w:t>
            </w:r>
          </w:p>
        </w:tc>
        <w:tc>
          <w:tcPr>
            <w:tcW w:w="1194" w:type="dxa"/>
            <w:noWrap/>
            <w:hideMark/>
          </w:tcPr>
          <w:p w:rsidR="008B5F06" w:rsidRPr="008B5F06" w:rsidRDefault="008B5F06" w:rsidP="008B5F06">
            <w:pPr>
              <w:rPr>
                <w:sz w:val="18"/>
                <w:szCs w:val="18"/>
              </w:rPr>
            </w:pPr>
            <w:r w:rsidRPr="008B5F06">
              <w:rPr>
                <w:sz w:val="18"/>
                <w:szCs w:val="18"/>
              </w:rPr>
              <w:t>184,9</w:t>
            </w:r>
          </w:p>
        </w:tc>
      </w:tr>
      <w:tr w:rsidR="008B5F06" w:rsidRPr="008B5F06" w:rsidTr="00BA1AE4">
        <w:trPr>
          <w:trHeight w:val="1665"/>
        </w:trPr>
        <w:tc>
          <w:tcPr>
            <w:tcW w:w="1979" w:type="dxa"/>
            <w:hideMark/>
          </w:tcPr>
          <w:p w:rsidR="008B5F06" w:rsidRPr="008B5F06" w:rsidRDefault="008B5F06">
            <w:pPr>
              <w:rPr>
                <w:sz w:val="18"/>
                <w:szCs w:val="18"/>
              </w:rPr>
            </w:pPr>
            <w:r w:rsidRPr="008B5F06">
              <w:rPr>
                <w:sz w:val="18"/>
                <w:szCs w:val="18"/>
              </w:rPr>
              <w:t>000 1 01 02040 01 0000 110</w:t>
            </w:r>
          </w:p>
        </w:tc>
        <w:tc>
          <w:tcPr>
            <w:tcW w:w="3625" w:type="dxa"/>
            <w:hideMark/>
          </w:tcPr>
          <w:p w:rsidR="008B5F06" w:rsidRPr="008B5F06" w:rsidRDefault="008B5F06">
            <w:pPr>
              <w:rPr>
                <w:sz w:val="18"/>
                <w:szCs w:val="18"/>
              </w:rPr>
            </w:pPr>
            <w:r w:rsidRPr="008B5F06">
              <w:rPr>
                <w:sz w:val="18"/>
                <w:szCs w:val="18"/>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741" w:type="dxa"/>
            <w:noWrap/>
            <w:hideMark/>
          </w:tcPr>
          <w:p w:rsidR="008B5F06" w:rsidRPr="008B5F06" w:rsidRDefault="008B5F06" w:rsidP="008B5F06">
            <w:pPr>
              <w:rPr>
                <w:sz w:val="18"/>
                <w:szCs w:val="18"/>
              </w:rPr>
            </w:pPr>
            <w:r w:rsidRPr="008B5F06">
              <w:rPr>
                <w:sz w:val="18"/>
                <w:szCs w:val="18"/>
              </w:rPr>
              <w:t>5 249,2</w:t>
            </w:r>
          </w:p>
        </w:tc>
        <w:tc>
          <w:tcPr>
            <w:tcW w:w="1741" w:type="dxa"/>
            <w:noWrap/>
            <w:hideMark/>
          </w:tcPr>
          <w:p w:rsidR="008B5F06" w:rsidRPr="008B5F06" w:rsidRDefault="008B5F06" w:rsidP="008B5F06">
            <w:pPr>
              <w:rPr>
                <w:sz w:val="18"/>
                <w:szCs w:val="18"/>
              </w:rPr>
            </w:pPr>
            <w:r w:rsidRPr="008B5F06">
              <w:rPr>
                <w:sz w:val="18"/>
                <w:szCs w:val="18"/>
              </w:rPr>
              <w:t>1 357,4</w:t>
            </w:r>
          </w:p>
        </w:tc>
        <w:tc>
          <w:tcPr>
            <w:tcW w:w="1194" w:type="dxa"/>
            <w:noWrap/>
            <w:hideMark/>
          </w:tcPr>
          <w:p w:rsidR="008B5F06" w:rsidRPr="008B5F06" w:rsidRDefault="008B5F06" w:rsidP="008B5F06">
            <w:pPr>
              <w:rPr>
                <w:sz w:val="18"/>
                <w:szCs w:val="18"/>
              </w:rPr>
            </w:pPr>
            <w:r w:rsidRPr="008B5F06">
              <w:rPr>
                <w:sz w:val="18"/>
                <w:szCs w:val="18"/>
              </w:rPr>
              <w:t>25,9</w:t>
            </w:r>
          </w:p>
        </w:tc>
      </w:tr>
      <w:tr w:rsidR="008B5F06" w:rsidRPr="008B5F06" w:rsidTr="00BA1AE4">
        <w:trPr>
          <w:trHeight w:val="8190"/>
        </w:trPr>
        <w:tc>
          <w:tcPr>
            <w:tcW w:w="1979" w:type="dxa"/>
            <w:hideMark/>
          </w:tcPr>
          <w:p w:rsidR="008B5F06" w:rsidRPr="008B5F06" w:rsidRDefault="008B5F06">
            <w:pPr>
              <w:rPr>
                <w:sz w:val="18"/>
                <w:szCs w:val="18"/>
              </w:rPr>
            </w:pPr>
            <w:r w:rsidRPr="008B5F06">
              <w:rPr>
                <w:sz w:val="18"/>
                <w:szCs w:val="18"/>
              </w:rPr>
              <w:lastRenderedPageBreak/>
              <w:t>000 1 01 02080 01 0000 110</w:t>
            </w:r>
          </w:p>
        </w:tc>
        <w:tc>
          <w:tcPr>
            <w:tcW w:w="3625" w:type="dxa"/>
            <w:hideMark/>
          </w:tcPr>
          <w:p w:rsidR="008B5F06" w:rsidRPr="008B5F06" w:rsidRDefault="008B5F06">
            <w:pPr>
              <w:rPr>
                <w:sz w:val="18"/>
                <w:szCs w:val="18"/>
              </w:rPr>
            </w:pPr>
            <w:proofErr w:type="gramStart"/>
            <w:r w:rsidRPr="008B5F06">
              <w:rPr>
                <w:sz w:val="18"/>
                <w:szCs w:val="18"/>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8B5F06">
              <w:rPr>
                <w:sz w:val="18"/>
                <w:szCs w:val="18"/>
              </w:rPr>
              <w:t xml:space="preserve"> </w:t>
            </w:r>
            <w:proofErr w:type="gramStart"/>
            <w:r w:rsidRPr="008B5F06">
              <w:rPr>
                <w:sz w:val="18"/>
                <w:szCs w:val="18"/>
              </w:rPr>
              <w:t>физическим 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w:t>
            </w:r>
            <w:proofErr w:type="gramEnd"/>
            <w:r w:rsidRPr="008B5F06">
              <w:rPr>
                <w:sz w:val="18"/>
                <w:szCs w:val="18"/>
              </w:rPr>
              <w:t xml:space="preserve"> </w:t>
            </w:r>
            <w:proofErr w:type="gramStart"/>
            <w:r w:rsidRPr="008B5F06">
              <w:rPr>
                <w:sz w:val="18"/>
                <w:szCs w:val="18"/>
              </w:rPr>
              <w:t>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w:t>
            </w:r>
            <w:proofErr w:type="gramEnd"/>
            <w:r w:rsidRPr="008B5F06">
              <w:rPr>
                <w:sz w:val="18"/>
                <w:szCs w:val="18"/>
              </w:rPr>
              <w:t xml:space="preserve"> </w:t>
            </w:r>
            <w:proofErr w:type="gramStart"/>
            <w:r w:rsidRPr="008B5F06">
              <w:rPr>
                <w:sz w:val="18"/>
                <w:szCs w:val="18"/>
              </w:rPr>
              <w:t>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за налоговые периоды после 1 января 2025 года</w:t>
            </w:r>
            <w:proofErr w:type="gramEnd"/>
          </w:p>
        </w:tc>
        <w:tc>
          <w:tcPr>
            <w:tcW w:w="1741" w:type="dxa"/>
            <w:noWrap/>
            <w:hideMark/>
          </w:tcPr>
          <w:p w:rsidR="008B5F06" w:rsidRPr="008B5F06" w:rsidRDefault="008B5F06" w:rsidP="008B5F06">
            <w:pPr>
              <w:rPr>
                <w:sz w:val="18"/>
                <w:szCs w:val="18"/>
              </w:rPr>
            </w:pPr>
            <w:r w:rsidRPr="008B5F06">
              <w:rPr>
                <w:sz w:val="18"/>
                <w:szCs w:val="18"/>
              </w:rPr>
              <w:t>8 759,9</w:t>
            </w:r>
          </w:p>
        </w:tc>
        <w:tc>
          <w:tcPr>
            <w:tcW w:w="1741" w:type="dxa"/>
            <w:noWrap/>
            <w:hideMark/>
          </w:tcPr>
          <w:p w:rsidR="008B5F06" w:rsidRPr="008B5F06" w:rsidRDefault="008B5F06" w:rsidP="008B5F06">
            <w:pPr>
              <w:rPr>
                <w:sz w:val="18"/>
                <w:szCs w:val="18"/>
              </w:rPr>
            </w:pPr>
            <w:r w:rsidRPr="008B5F06">
              <w:rPr>
                <w:sz w:val="18"/>
                <w:szCs w:val="18"/>
              </w:rPr>
              <w:t>16 711,6</w:t>
            </w:r>
          </w:p>
        </w:tc>
        <w:tc>
          <w:tcPr>
            <w:tcW w:w="1194" w:type="dxa"/>
            <w:noWrap/>
            <w:hideMark/>
          </w:tcPr>
          <w:p w:rsidR="008B5F06" w:rsidRPr="008B5F06" w:rsidRDefault="008B5F06" w:rsidP="008B5F06">
            <w:pPr>
              <w:rPr>
                <w:sz w:val="18"/>
                <w:szCs w:val="18"/>
              </w:rPr>
            </w:pPr>
            <w:r w:rsidRPr="008B5F06">
              <w:rPr>
                <w:sz w:val="18"/>
                <w:szCs w:val="18"/>
              </w:rPr>
              <w:t>190,8</w:t>
            </w:r>
          </w:p>
        </w:tc>
      </w:tr>
      <w:tr w:rsidR="008B5F06" w:rsidRPr="008B5F06" w:rsidTr="00BA1AE4">
        <w:trPr>
          <w:trHeight w:val="1965"/>
        </w:trPr>
        <w:tc>
          <w:tcPr>
            <w:tcW w:w="1979" w:type="dxa"/>
            <w:hideMark/>
          </w:tcPr>
          <w:p w:rsidR="008B5F06" w:rsidRPr="008B5F06" w:rsidRDefault="008B5F06">
            <w:pPr>
              <w:rPr>
                <w:sz w:val="18"/>
                <w:szCs w:val="18"/>
              </w:rPr>
            </w:pPr>
            <w:r w:rsidRPr="008B5F06">
              <w:rPr>
                <w:sz w:val="18"/>
                <w:szCs w:val="18"/>
              </w:rPr>
              <w:t>000 1 01 02130 01 0000 110</w:t>
            </w:r>
          </w:p>
        </w:tc>
        <w:tc>
          <w:tcPr>
            <w:tcW w:w="3625" w:type="dxa"/>
            <w:hideMark/>
          </w:tcPr>
          <w:p w:rsidR="008B5F06" w:rsidRPr="008B5F06" w:rsidRDefault="008B5F06">
            <w:pPr>
              <w:rPr>
                <w:sz w:val="18"/>
                <w:szCs w:val="18"/>
              </w:rPr>
            </w:pPr>
            <w:proofErr w:type="gramStart"/>
            <w:r w:rsidRPr="008B5F06">
              <w:rPr>
                <w:sz w:val="18"/>
                <w:szCs w:val="18"/>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roofErr w:type="gramEnd"/>
          </w:p>
        </w:tc>
        <w:tc>
          <w:tcPr>
            <w:tcW w:w="1741" w:type="dxa"/>
            <w:noWrap/>
            <w:hideMark/>
          </w:tcPr>
          <w:p w:rsidR="008B5F06" w:rsidRPr="008B5F06" w:rsidRDefault="008B5F06" w:rsidP="008B5F06">
            <w:pPr>
              <w:rPr>
                <w:sz w:val="18"/>
                <w:szCs w:val="18"/>
              </w:rPr>
            </w:pPr>
            <w:r w:rsidRPr="008B5F06">
              <w:rPr>
                <w:sz w:val="18"/>
                <w:szCs w:val="18"/>
              </w:rPr>
              <w:t>79,5</w:t>
            </w:r>
          </w:p>
        </w:tc>
        <w:tc>
          <w:tcPr>
            <w:tcW w:w="1741" w:type="dxa"/>
            <w:noWrap/>
            <w:hideMark/>
          </w:tcPr>
          <w:p w:rsidR="008B5F06" w:rsidRPr="008B5F06" w:rsidRDefault="008B5F06" w:rsidP="008B5F06">
            <w:pPr>
              <w:rPr>
                <w:sz w:val="18"/>
                <w:szCs w:val="18"/>
              </w:rPr>
            </w:pPr>
            <w:r w:rsidRPr="008B5F06">
              <w:rPr>
                <w:sz w:val="18"/>
                <w:szCs w:val="18"/>
              </w:rPr>
              <w:t>523,7</w:t>
            </w:r>
          </w:p>
        </w:tc>
        <w:tc>
          <w:tcPr>
            <w:tcW w:w="1194" w:type="dxa"/>
            <w:noWrap/>
            <w:hideMark/>
          </w:tcPr>
          <w:p w:rsidR="008B5F06" w:rsidRPr="008B5F06" w:rsidRDefault="008B5F06" w:rsidP="008B5F06">
            <w:pPr>
              <w:rPr>
                <w:sz w:val="18"/>
                <w:szCs w:val="18"/>
              </w:rPr>
            </w:pPr>
            <w:r w:rsidRPr="008B5F06">
              <w:rPr>
                <w:sz w:val="18"/>
                <w:szCs w:val="18"/>
              </w:rPr>
              <w:t>658,7</w:t>
            </w:r>
          </w:p>
        </w:tc>
      </w:tr>
      <w:tr w:rsidR="008B5F06" w:rsidRPr="008B5F06" w:rsidTr="00BA1AE4">
        <w:trPr>
          <w:trHeight w:val="1848"/>
        </w:trPr>
        <w:tc>
          <w:tcPr>
            <w:tcW w:w="1979" w:type="dxa"/>
            <w:hideMark/>
          </w:tcPr>
          <w:p w:rsidR="008B5F06" w:rsidRPr="008B5F06" w:rsidRDefault="008B5F06">
            <w:pPr>
              <w:rPr>
                <w:sz w:val="18"/>
                <w:szCs w:val="18"/>
              </w:rPr>
            </w:pPr>
            <w:r w:rsidRPr="008B5F06">
              <w:rPr>
                <w:sz w:val="18"/>
                <w:szCs w:val="18"/>
              </w:rPr>
              <w:t>000 1 01 02140 01 0000 110</w:t>
            </w:r>
          </w:p>
        </w:tc>
        <w:tc>
          <w:tcPr>
            <w:tcW w:w="3625" w:type="dxa"/>
            <w:hideMark/>
          </w:tcPr>
          <w:p w:rsidR="008B5F06" w:rsidRPr="008B5F06" w:rsidRDefault="008B5F06">
            <w:pPr>
              <w:rPr>
                <w:sz w:val="18"/>
                <w:szCs w:val="18"/>
              </w:rPr>
            </w:pPr>
            <w:proofErr w:type="gramStart"/>
            <w:r w:rsidRPr="008B5F06">
              <w:rPr>
                <w:sz w:val="18"/>
                <w:szCs w:val="18"/>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тысяч рублей за налоговые периоды до 1 января 2025 года, а также в части суммы налога, превышающей 312 тысяч рублей за налоговые периоды после 1 января 2025 года)</w:t>
            </w:r>
            <w:proofErr w:type="gramEnd"/>
          </w:p>
        </w:tc>
        <w:tc>
          <w:tcPr>
            <w:tcW w:w="1741" w:type="dxa"/>
            <w:noWrap/>
            <w:hideMark/>
          </w:tcPr>
          <w:p w:rsidR="008B5F06" w:rsidRPr="008B5F06" w:rsidRDefault="008B5F06" w:rsidP="008B5F06">
            <w:pPr>
              <w:rPr>
                <w:sz w:val="18"/>
                <w:szCs w:val="18"/>
              </w:rPr>
            </w:pPr>
            <w:r w:rsidRPr="008B5F06">
              <w:rPr>
                <w:sz w:val="18"/>
                <w:szCs w:val="18"/>
              </w:rPr>
              <w:t>110,7</w:t>
            </w:r>
          </w:p>
        </w:tc>
        <w:tc>
          <w:tcPr>
            <w:tcW w:w="1741" w:type="dxa"/>
            <w:noWrap/>
            <w:hideMark/>
          </w:tcPr>
          <w:p w:rsidR="008B5F06" w:rsidRPr="008B5F06" w:rsidRDefault="008B5F06" w:rsidP="008B5F06">
            <w:pPr>
              <w:rPr>
                <w:sz w:val="18"/>
                <w:szCs w:val="18"/>
              </w:rPr>
            </w:pPr>
            <w:r w:rsidRPr="008B5F06">
              <w:rPr>
                <w:sz w:val="18"/>
                <w:szCs w:val="18"/>
              </w:rPr>
              <w:t>20 904,2</w:t>
            </w:r>
          </w:p>
        </w:tc>
        <w:tc>
          <w:tcPr>
            <w:tcW w:w="1194" w:type="dxa"/>
            <w:noWrap/>
            <w:hideMark/>
          </w:tcPr>
          <w:p w:rsidR="008B5F06" w:rsidRPr="008B5F06" w:rsidRDefault="008B5F06" w:rsidP="008B5F06">
            <w:pPr>
              <w:rPr>
                <w:sz w:val="18"/>
                <w:szCs w:val="18"/>
              </w:rPr>
            </w:pPr>
            <w:r w:rsidRPr="008B5F06">
              <w:rPr>
                <w:sz w:val="18"/>
                <w:szCs w:val="18"/>
              </w:rPr>
              <w:t>18 883,6</w:t>
            </w:r>
          </w:p>
        </w:tc>
      </w:tr>
      <w:tr w:rsidR="008B5F06" w:rsidRPr="008B5F06" w:rsidTr="00BA1AE4">
        <w:trPr>
          <w:trHeight w:val="5625"/>
        </w:trPr>
        <w:tc>
          <w:tcPr>
            <w:tcW w:w="1979" w:type="dxa"/>
            <w:hideMark/>
          </w:tcPr>
          <w:p w:rsidR="008B5F06" w:rsidRPr="008B5F06" w:rsidRDefault="008B5F06">
            <w:pPr>
              <w:rPr>
                <w:sz w:val="18"/>
                <w:szCs w:val="18"/>
              </w:rPr>
            </w:pPr>
            <w:r w:rsidRPr="008B5F06">
              <w:rPr>
                <w:sz w:val="18"/>
                <w:szCs w:val="18"/>
              </w:rPr>
              <w:lastRenderedPageBreak/>
              <w:t>000 1 01 02150 01 0000 110</w:t>
            </w:r>
          </w:p>
        </w:tc>
        <w:tc>
          <w:tcPr>
            <w:tcW w:w="3625" w:type="dxa"/>
            <w:hideMark/>
          </w:tcPr>
          <w:p w:rsidR="008B5F06" w:rsidRPr="008B5F06" w:rsidRDefault="008B5F06">
            <w:pPr>
              <w:rPr>
                <w:sz w:val="18"/>
                <w:szCs w:val="18"/>
              </w:rPr>
            </w:pPr>
            <w:proofErr w:type="gramStart"/>
            <w:r w:rsidRPr="008B5F06">
              <w:rPr>
                <w:sz w:val="18"/>
                <w:szCs w:val="18"/>
              </w:rPr>
              <w:t>Налог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абзаце тридцать девятом статьи 50 Бюджетного кодекса Российской Федерации, налога на доходы физических лиц в части суммы налога, превышающей</w:t>
            </w:r>
            <w:proofErr w:type="gramEnd"/>
            <w:r w:rsidRPr="008B5F06">
              <w:rPr>
                <w:sz w:val="18"/>
                <w:szCs w:val="18"/>
              </w:rPr>
              <w:t xml:space="preserve"> </w:t>
            </w:r>
            <w:proofErr w:type="gramStart"/>
            <w:r w:rsidRPr="008B5F06">
              <w:rPr>
                <w:sz w:val="18"/>
                <w:szCs w:val="18"/>
              </w:rPr>
              <w:t>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 доходы физических лиц в отношении доходов физических лиц, не являющихся</w:t>
            </w:r>
            <w:proofErr w:type="gramEnd"/>
            <w:r w:rsidRPr="008B5F06">
              <w:rPr>
                <w:sz w:val="18"/>
                <w:szCs w:val="18"/>
              </w:rPr>
              <w:t xml:space="preserve">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w:t>
            </w:r>
          </w:p>
        </w:tc>
        <w:tc>
          <w:tcPr>
            <w:tcW w:w="1741" w:type="dxa"/>
            <w:noWrap/>
            <w:hideMark/>
          </w:tcPr>
          <w:p w:rsidR="008B5F06" w:rsidRPr="008B5F06" w:rsidRDefault="008B5F06" w:rsidP="008B5F06">
            <w:pPr>
              <w:rPr>
                <w:sz w:val="18"/>
                <w:szCs w:val="18"/>
              </w:rPr>
            </w:pPr>
            <w:r w:rsidRPr="008B5F06">
              <w:rPr>
                <w:sz w:val="18"/>
                <w:szCs w:val="18"/>
              </w:rPr>
              <w:t>3 000,0</w:t>
            </w:r>
          </w:p>
        </w:tc>
        <w:tc>
          <w:tcPr>
            <w:tcW w:w="1741" w:type="dxa"/>
            <w:noWrap/>
            <w:hideMark/>
          </w:tcPr>
          <w:p w:rsidR="008B5F06" w:rsidRPr="008B5F06" w:rsidRDefault="008B5F06" w:rsidP="008B5F06">
            <w:pPr>
              <w:rPr>
                <w:sz w:val="18"/>
                <w:szCs w:val="18"/>
              </w:rPr>
            </w:pPr>
            <w:r w:rsidRPr="008B5F06">
              <w:rPr>
                <w:sz w:val="18"/>
                <w:szCs w:val="18"/>
              </w:rPr>
              <w:t>6 982,8</w:t>
            </w:r>
          </w:p>
        </w:tc>
        <w:tc>
          <w:tcPr>
            <w:tcW w:w="1194" w:type="dxa"/>
            <w:noWrap/>
            <w:hideMark/>
          </w:tcPr>
          <w:p w:rsidR="008B5F06" w:rsidRPr="008B5F06" w:rsidRDefault="008B5F06" w:rsidP="008B5F06">
            <w:pPr>
              <w:rPr>
                <w:sz w:val="18"/>
                <w:szCs w:val="18"/>
              </w:rPr>
            </w:pPr>
            <w:r w:rsidRPr="008B5F06">
              <w:rPr>
                <w:sz w:val="18"/>
                <w:szCs w:val="18"/>
              </w:rPr>
              <w:t>232,8</w:t>
            </w:r>
          </w:p>
        </w:tc>
      </w:tr>
      <w:tr w:rsidR="008B5F06" w:rsidRPr="008B5F06" w:rsidTr="00BA1AE4">
        <w:trPr>
          <w:trHeight w:val="5544"/>
        </w:trPr>
        <w:tc>
          <w:tcPr>
            <w:tcW w:w="1979" w:type="dxa"/>
            <w:hideMark/>
          </w:tcPr>
          <w:p w:rsidR="008B5F06" w:rsidRPr="008B5F06" w:rsidRDefault="008B5F06">
            <w:pPr>
              <w:rPr>
                <w:sz w:val="18"/>
                <w:szCs w:val="18"/>
              </w:rPr>
            </w:pPr>
            <w:r w:rsidRPr="008B5F06">
              <w:rPr>
                <w:sz w:val="18"/>
                <w:szCs w:val="18"/>
              </w:rPr>
              <w:t>000 1 01 02160 01 0000 110</w:t>
            </w:r>
          </w:p>
        </w:tc>
        <w:tc>
          <w:tcPr>
            <w:tcW w:w="3625" w:type="dxa"/>
            <w:hideMark/>
          </w:tcPr>
          <w:p w:rsidR="008B5F06" w:rsidRPr="008B5F06" w:rsidRDefault="008B5F06">
            <w:pPr>
              <w:rPr>
                <w:sz w:val="18"/>
                <w:szCs w:val="18"/>
              </w:rPr>
            </w:pPr>
            <w:proofErr w:type="gramStart"/>
            <w:r w:rsidRPr="008B5F06">
              <w:rPr>
                <w:sz w:val="18"/>
                <w:szCs w:val="18"/>
              </w:rPr>
              <w:t>Налог на доходы физических лиц в части суммы налога, превышающей 3 402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абзаце тридцать девятом статьи 50 Бюджетного кодекса Российской Федерации, налога на доходы физических лиц в части суммы налога</w:t>
            </w:r>
            <w:proofErr w:type="gramEnd"/>
            <w:r w:rsidRPr="008B5F06">
              <w:rPr>
                <w:sz w:val="18"/>
                <w:szCs w:val="18"/>
              </w:rPr>
              <w:t xml:space="preserve">, </w:t>
            </w:r>
            <w:proofErr w:type="gramStart"/>
            <w:r w:rsidRPr="008B5F06">
              <w:rPr>
                <w:sz w:val="18"/>
                <w:szCs w:val="18"/>
              </w:rPr>
              <w:t>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 доходы физических лиц в отношении доходов физических лиц, не</w:t>
            </w:r>
            <w:proofErr w:type="gramEnd"/>
            <w:r w:rsidRPr="008B5F06">
              <w:rPr>
                <w:sz w:val="18"/>
                <w:szCs w:val="18"/>
              </w:rPr>
              <w:t xml:space="preserve">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w:t>
            </w:r>
          </w:p>
        </w:tc>
        <w:tc>
          <w:tcPr>
            <w:tcW w:w="1741" w:type="dxa"/>
            <w:noWrap/>
            <w:hideMark/>
          </w:tcPr>
          <w:p w:rsidR="008B5F06" w:rsidRPr="008B5F06" w:rsidRDefault="008B5F06" w:rsidP="008B5F06">
            <w:pPr>
              <w:rPr>
                <w:sz w:val="18"/>
                <w:szCs w:val="18"/>
              </w:rPr>
            </w:pPr>
            <w:r w:rsidRPr="008B5F06">
              <w:rPr>
                <w:sz w:val="18"/>
                <w:szCs w:val="18"/>
              </w:rPr>
              <w:t>1 000,0</w:t>
            </w:r>
          </w:p>
        </w:tc>
        <w:tc>
          <w:tcPr>
            <w:tcW w:w="1741" w:type="dxa"/>
            <w:noWrap/>
            <w:hideMark/>
          </w:tcPr>
          <w:p w:rsidR="008B5F06" w:rsidRPr="008B5F06" w:rsidRDefault="008B5F06" w:rsidP="008B5F06">
            <w:pPr>
              <w:rPr>
                <w:sz w:val="18"/>
                <w:szCs w:val="18"/>
              </w:rPr>
            </w:pPr>
            <w:r w:rsidRPr="008B5F06">
              <w:rPr>
                <w:sz w:val="18"/>
                <w:szCs w:val="18"/>
              </w:rPr>
              <w:t>1 203,2</w:t>
            </w:r>
          </w:p>
        </w:tc>
        <w:tc>
          <w:tcPr>
            <w:tcW w:w="1194" w:type="dxa"/>
            <w:noWrap/>
            <w:hideMark/>
          </w:tcPr>
          <w:p w:rsidR="008B5F06" w:rsidRPr="008B5F06" w:rsidRDefault="008B5F06" w:rsidP="008B5F06">
            <w:pPr>
              <w:rPr>
                <w:sz w:val="18"/>
                <w:szCs w:val="18"/>
              </w:rPr>
            </w:pPr>
            <w:r w:rsidRPr="008B5F06">
              <w:rPr>
                <w:sz w:val="18"/>
                <w:szCs w:val="18"/>
              </w:rPr>
              <w:t>120,3</w:t>
            </w:r>
          </w:p>
        </w:tc>
      </w:tr>
      <w:tr w:rsidR="008B5F06" w:rsidRPr="008B5F06" w:rsidTr="00BA1AE4">
        <w:trPr>
          <w:trHeight w:val="5280"/>
        </w:trPr>
        <w:tc>
          <w:tcPr>
            <w:tcW w:w="1979" w:type="dxa"/>
            <w:hideMark/>
          </w:tcPr>
          <w:p w:rsidR="008B5F06" w:rsidRPr="008B5F06" w:rsidRDefault="008B5F06">
            <w:pPr>
              <w:rPr>
                <w:sz w:val="18"/>
                <w:szCs w:val="18"/>
              </w:rPr>
            </w:pPr>
            <w:r w:rsidRPr="008B5F06">
              <w:rPr>
                <w:sz w:val="18"/>
                <w:szCs w:val="18"/>
              </w:rPr>
              <w:lastRenderedPageBreak/>
              <w:t>000 1 01 02170 01 0000 110</w:t>
            </w:r>
          </w:p>
        </w:tc>
        <w:tc>
          <w:tcPr>
            <w:tcW w:w="3625" w:type="dxa"/>
            <w:hideMark/>
          </w:tcPr>
          <w:p w:rsidR="008B5F06" w:rsidRPr="008B5F06" w:rsidRDefault="008B5F06">
            <w:pPr>
              <w:rPr>
                <w:sz w:val="18"/>
                <w:szCs w:val="18"/>
              </w:rPr>
            </w:pPr>
            <w:proofErr w:type="gramStart"/>
            <w:r w:rsidRPr="008B5F06">
              <w:rPr>
                <w:sz w:val="18"/>
                <w:szCs w:val="18"/>
              </w:rPr>
              <w:t>Налог на доходы физических лиц в части суммы налога, превышающей 9 402 тысячи рублей, относящейся к части налоговой базы, превышающей 50 миллионов рублей (за исключением налога на доходы физических лиц в отношении доходов, указанных в 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w:t>
            </w:r>
            <w:proofErr w:type="gramEnd"/>
            <w:r w:rsidRPr="008B5F06">
              <w:rPr>
                <w:sz w:val="18"/>
                <w:szCs w:val="18"/>
              </w:rPr>
              <w:t xml:space="preserve"> </w:t>
            </w:r>
            <w:proofErr w:type="gramStart"/>
            <w:r w:rsidRPr="008B5F06">
              <w:rPr>
                <w:sz w:val="18"/>
                <w:szCs w:val="18"/>
              </w:rPr>
              <w:t>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w:t>
            </w:r>
            <w:proofErr w:type="gramEnd"/>
            <w:r w:rsidRPr="008B5F06">
              <w:rPr>
                <w:sz w:val="18"/>
                <w:szCs w:val="18"/>
              </w:rPr>
              <w:t xml:space="preserve"> </w:t>
            </w:r>
            <w:proofErr w:type="gramStart"/>
            <w:r w:rsidRPr="008B5F06">
              <w:rPr>
                <w:sz w:val="18"/>
                <w:szCs w:val="18"/>
              </w:rPr>
              <w:t>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w:t>
            </w:r>
            <w:proofErr w:type="gramEnd"/>
          </w:p>
        </w:tc>
        <w:tc>
          <w:tcPr>
            <w:tcW w:w="1741" w:type="dxa"/>
            <w:noWrap/>
            <w:hideMark/>
          </w:tcPr>
          <w:p w:rsidR="008B5F06" w:rsidRPr="008B5F06" w:rsidRDefault="008B5F06" w:rsidP="008B5F06">
            <w:pPr>
              <w:rPr>
                <w:sz w:val="18"/>
                <w:szCs w:val="18"/>
              </w:rPr>
            </w:pPr>
            <w:r w:rsidRPr="008B5F06">
              <w:rPr>
                <w:sz w:val="18"/>
                <w:szCs w:val="18"/>
              </w:rPr>
              <w:t>0,0</w:t>
            </w:r>
          </w:p>
        </w:tc>
        <w:tc>
          <w:tcPr>
            <w:tcW w:w="1741" w:type="dxa"/>
            <w:noWrap/>
            <w:hideMark/>
          </w:tcPr>
          <w:p w:rsidR="008B5F06" w:rsidRPr="008B5F06" w:rsidRDefault="008B5F06" w:rsidP="008B5F06">
            <w:pPr>
              <w:rPr>
                <w:sz w:val="18"/>
                <w:szCs w:val="18"/>
              </w:rPr>
            </w:pPr>
            <w:r w:rsidRPr="008B5F06">
              <w:rPr>
                <w:sz w:val="18"/>
                <w:szCs w:val="18"/>
              </w:rPr>
              <w:t>206,6</w:t>
            </w:r>
          </w:p>
        </w:tc>
        <w:tc>
          <w:tcPr>
            <w:tcW w:w="1194" w:type="dxa"/>
            <w:noWrap/>
            <w:hideMark/>
          </w:tcPr>
          <w:p w:rsidR="008B5F06" w:rsidRPr="008B5F06" w:rsidRDefault="008B5F06" w:rsidP="008B5F06">
            <w:pPr>
              <w:rPr>
                <w:sz w:val="18"/>
                <w:szCs w:val="18"/>
              </w:rPr>
            </w:pPr>
            <w:r w:rsidRPr="008B5F06">
              <w:rPr>
                <w:sz w:val="18"/>
                <w:szCs w:val="18"/>
              </w:rPr>
              <w:t> </w:t>
            </w:r>
          </w:p>
        </w:tc>
      </w:tr>
      <w:tr w:rsidR="008B5F06" w:rsidRPr="008B5F06" w:rsidTr="00BA1AE4">
        <w:trPr>
          <w:trHeight w:val="1515"/>
        </w:trPr>
        <w:tc>
          <w:tcPr>
            <w:tcW w:w="1979" w:type="dxa"/>
            <w:hideMark/>
          </w:tcPr>
          <w:p w:rsidR="008B5F06" w:rsidRPr="008B5F06" w:rsidRDefault="008B5F06">
            <w:pPr>
              <w:rPr>
                <w:sz w:val="18"/>
                <w:szCs w:val="18"/>
              </w:rPr>
            </w:pPr>
            <w:r w:rsidRPr="008B5F06">
              <w:rPr>
                <w:sz w:val="18"/>
                <w:szCs w:val="18"/>
              </w:rPr>
              <w:t>000 1 01 02200 01 0000 110</w:t>
            </w:r>
          </w:p>
        </w:tc>
        <w:tc>
          <w:tcPr>
            <w:tcW w:w="3625" w:type="dxa"/>
            <w:hideMark/>
          </w:tcPr>
          <w:p w:rsidR="008B5F06" w:rsidRPr="008B5F06" w:rsidRDefault="008B5F06">
            <w:pPr>
              <w:rPr>
                <w:sz w:val="18"/>
                <w:szCs w:val="18"/>
              </w:rPr>
            </w:pPr>
            <w:r w:rsidRPr="008B5F06">
              <w:rPr>
                <w:sz w:val="18"/>
                <w:szCs w:val="18"/>
              </w:rPr>
              <w:t>Налог на доходы физических лиц в части суммы налога, относящейся к сумме налоговых баз, указанных в пункте 6 1 статьи 210 Налогового кодекса Российской Федерации, не превышающей 5 миллионов рублей, за налоговые периоды после 1 января 2025 года</w:t>
            </w:r>
          </w:p>
        </w:tc>
        <w:tc>
          <w:tcPr>
            <w:tcW w:w="1741" w:type="dxa"/>
            <w:noWrap/>
            <w:hideMark/>
          </w:tcPr>
          <w:p w:rsidR="008B5F06" w:rsidRPr="008B5F06" w:rsidRDefault="008B5F06" w:rsidP="008B5F06">
            <w:pPr>
              <w:rPr>
                <w:sz w:val="18"/>
                <w:szCs w:val="18"/>
              </w:rPr>
            </w:pPr>
            <w:r w:rsidRPr="008B5F06">
              <w:rPr>
                <w:sz w:val="18"/>
                <w:szCs w:val="18"/>
              </w:rPr>
              <w:t>100,0</w:t>
            </w:r>
          </w:p>
        </w:tc>
        <w:tc>
          <w:tcPr>
            <w:tcW w:w="1741" w:type="dxa"/>
            <w:noWrap/>
            <w:hideMark/>
          </w:tcPr>
          <w:p w:rsidR="008B5F06" w:rsidRPr="008B5F06" w:rsidRDefault="008B5F06" w:rsidP="008B5F06">
            <w:pPr>
              <w:rPr>
                <w:sz w:val="18"/>
                <w:szCs w:val="18"/>
              </w:rPr>
            </w:pPr>
            <w:r w:rsidRPr="008B5F06">
              <w:rPr>
                <w:sz w:val="18"/>
                <w:szCs w:val="18"/>
              </w:rPr>
              <w:t>156,3</w:t>
            </w:r>
          </w:p>
        </w:tc>
        <w:tc>
          <w:tcPr>
            <w:tcW w:w="1194" w:type="dxa"/>
            <w:noWrap/>
            <w:hideMark/>
          </w:tcPr>
          <w:p w:rsidR="008B5F06" w:rsidRPr="008B5F06" w:rsidRDefault="008B5F06" w:rsidP="008B5F06">
            <w:pPr>
              <w:rPr>
                <w:sz w:val="18"/>
                <w:szCs w:val="18"/>
              </w:rPr>
            </w:pPr>
            <w:r w:rsidRPr="008B5F06">
              <w:rPr>
                <w:sz w:val="18"/>
                <w:szCs w:val="18"/>
              </w:rPr>
              <w:t>156,3</w:t>
            </w:r>
          </w:p>
        </w:tc>
      </w:tr>
      <w:tr w:rsidR="008B5F06" w:rsidRPr="008B5F06" w:rsidTr="00BA1AE4">
        <w:trPr>
          <w:trHeight w:val="1230"/>
        </w:trPr>
        <w:tc>
          <w:tcPr>
            <w:tcW w:w="1979" w:type="dxa"/>
            <w:hideMark/>
          </w:tcPr>
          <w:p w:rsidR="008B5F06" w:rsidRPr="008B5F06" w:rsidRDefault="008B5F06">
            <w:pPr>
              <w:rPr>
                <w:sz w:val="18"/>
                <w:szCs w:val="18"/>
              </w:rPr>
            </w:pPr>
            <w:r w:rsidRPr="008B5F06">
              <w:rPr>
                <w:sz w:val="18"/>
                <w:szCs w:val="18"/>
              </w:rPr>
              <w:t>000 1 01 02210 01 0000 110</w:t>
            </w:r>
          </w:p>
        </w:tc>
        <w:tc>
          <w:tcPr>
            <w:tcW w:w="3625" w:type="dxa"/>
            <w:hideMark/>
          </w:tcPr>
          <w:p w:rsidR="008B5F06" w:rsidRPr="008B5F06" w:rsidRDefault="008B5F06">
            <w:pPr>
              <w:rPr>
                <w:sz w:val="18"/>
                <w:szCs w:val="18"/>
              </w:rPr>
            </w:pPr>
            <w:r w:rsidRPr="008B5F06">
              <w:rPr>
                <w:sz w:val="18"/>
                <w:szCs w:val="18"/>
              </w:rPr>
              <w:t>Налог на доходы физических лиц в части суммы налога, относящейся к налоговой базе, указанной в пункте 6 2 статьи 210 Налогового кодекса Российской Федерации, не превышающей 5 миллионов рублей</w:t>
            </w:r>
          </w:p>
        </w:tc>
        <w:tc>
          <w:tcPr>
            <w:tcW w:w="1741" w:type="dxa"/>
            <w:noWrap/>
            <w:hideMark/>
          </w:tcPr>
          <w:p w:rsidR="008B5F06" w:rsidRPr="008B5F06" w:rsidRDefault="008B5F06" w:rsidP="008B5F06">
            <w:pPr>
              <w:rPr>
                <w:sz w:val="18"/>
                <w:szCs w:val="18"/>
              </w:rPr>
            </w:pPr>
            <w:r w:rsidRPr="008B5F06">
              <w:rPr>
                <w:sz w:val="18"/>
                <w:szCs w:val="18"/>
              </w:rPr>
              <w:t>365 302,2</w:t>
            </w:r>
          </w:p>
        </w:tc>
        <w:tc>
          <w:tcPr>
            <w:tcW w:w="1741" w:type="dxa"/>
            <w:noWrap/>
            <w:hideMark/>
          </w:tcPr>
          <w:p w:rsidR="008B5F06" w:rsidRPr="008B5F06" w:rsidRDefault="008B5F06" w:rsidP="008B5F06">
            <w:pPr>
              <w:rPr>
                <w:sz w:val="18"/>
                <w:szCs w:val="18"/>
              </w:rPr>
            </w:pPr>
            <w:r w:rsidRPr="008B5F06">
              <w:rPr>
                <w:sz w:val="18"/>
                <w:szCs w:val="18"/>
              </w:rPr>
              <w:t>446 849,6</w:t>
            </w:r>
          </w:p>
        </w:tc>
        <w:tc>
          <w:tcPr>
            <w:tcW w:w="1194" w:type="dxa"/>
            <w:noWrap/>
            <w:hideMark/>
          </w:tcPr>
          <w:p w:rsidR="008B5F06" w:rsidRPr="008B5F06" w:rsidRDefault="008B5F06" w:rsidP="008B5F06">
            <w:pPr>
              <w:rPr>
                <w:sz w:val="18"/>
                <w:szCs w:val="18"/>
              </w:rPr>
            </w:pPr>
            <w:r w:rsidRPr="008B5F06">
              <w:rPr>
                <w:sz w:val="18"/>
                <w:szCs w:val="18"/>
              </w:rPr>
              <w:t>122,3</w:t>
            </w:r>
          </w:p>
        </w:tc>
      </w:tr>
      <w:tr w:rsidR="008B5F06" w:rsidRPr="008B5F06" w:rsidTr="00BA1AE4">
        <w:trPr>
          <w:trHeight w:val="1200"/>
        </w:trPr>
        <w:tc>
          <w:tcPr>
            <w:tcW w:w="1979" w:type="dxa"/>
            <w:hideMark/>
          </w:tcPr>
          <w:p w:rsidR="008B5F06" w:rsidRPr="008B5F06" w:rsidRDefault="008B5F06">
            <w:pPr>
              <w:rPr>
                <w:sz w:val="18"/>
                <w:szCs w:val="18"/>
              </w:rPr>
            </w:pPr>
            <w:r w:rsidRPr="008B5F06">
              <w:rPr>
                <w:sz w:val="18"/>
                <w:szCs w:val="18"/>
              </w:rPr>
              <w:t xml:space="preserve"> 000 1 01 02230 01 0000 110</w:t>
            </w:r>
          </w:p>
        </w:tc>
        <w:tc>
          <w:tcPr>
            <w:tcW w:w="3625" w:type="dxa"/>
            <w:hideMark/>
          </w:tcPr>
          <w:p w:rsidR="008B5F06" w:rsidRPr="008B5F06" w:rsidRDefault="008B5F06">
            <w:pPr>
              <w:rPr>
                <w:sz w:val="18"/>
                <w:szCs w:val="18"/>
              </w:rPr>
            </w:pPr>
            <w:r w:rsidRPr="008B5F06">
              <w:rPr>
                <w:sz w:val="18"/>
                <w:szCs w:val="18"/>
              </w:rPr>
              <w:t>Налог на доходы физических лиц в части суммы налога, превышающей 650 тысяч рублей, относящейся к налоговой базе, указанной в пункте 6 2 статьи 210 Налогового кодекса Российской Федерации, превышающей 5 миллионов рублей</w:t>
            </w:r>
          </w:p>
        </w:tc>
        <w:tc>
          <w:tcPr>
            <w:tcW w:w="1741" w:type="dxa"/>
            <w:noWrap/>
            <w:hideMark/>
          </w:tcPr>
          <w:p w:rsidR="008B5F06" w:rsidRPr="008B5F06" w:rsidRDefault="008B5F06" w:rsidP="008B5F06">
            <w:pPr>
              <w:rPr>
                <w:sz w:val="18"/>
                <w:szCs w:val="18"/>
              </w:rPr>
            </w:pPr>
            <w:r w:rsidRPr="008B5F06">
              <w:rPr>
                <w:sz w:val="18"/>
                <w:szCs w:val="18"/>
              </w:rPr>
              <w:t>1 000,0</w:t>
            </w:r>
          </w:p>
        </w:tc>
        <w:tc>
          <w:tcPr>
            <w:tcW w:w="1741" w:type="dxa"/>
            <w:noWrap/>
            <w:hideMark/>
          </w:tcPr>
          <w:p w:rsidR="008B5F06" w:rsidRPr="008B5F06" w:rsidRDefault="008B5F06" w:rsidP="008B5F06">
            <w:pPr>
              <w:rPr>
                <w:sz w:val="18"/>
                <w:szCs w:val="18"/>
              </w:rPr>
            </w:pPr>
            <w:r w:rsidRPr="008B5F06">
              <w:rPr>
                <w:sz w:val="18"/>
                <w:szCs w:val="18"/>
              </w:rPr>
              <w:t>2 610,3</w:t>
            </w:r>
          </w:p>
        </w:tc>
        <w:tc>
          <w:tcPr>
            <w:tcW w:w="1194" w:type="dxa"/>
            <w:noWrap/>
            <w:hideMark/>
          </w:tcPr>
          <w:p w:rsidR="008B5F06" w:rsidRPr="008B5F06" w:rsidRDefault="008B5F06" w:rsidP="008B5F06">
            <w:pPr>
              <w:rPr>
                <w:sz w:val="18"/>
                <w:szCs w:val="18"/>
              </w:rPr>
            </w:pPr>
            <w:r w:rsidRPr="008B5F06">
              <w:rPr>
                <w:sz w:val="18"/>
                <w:szCs w:val="18"/>
              </w:rPr>
              <w:t>261,0</w:t>
            </w:r>
          </w:p>
        </w:tc>
      </w:tr>
      <w:tr w:rsidR="008B5F06" w:rsidRPr="008B5F06" w:rsidTr="00BA1AE4">
        <w:trPr>
          <w:trHeight w:val="885"/>
        </w:trPr>
        <w:tc>
          <w:tcPr>
            <w:tcW w:w="1979" w:type="dxa"/>
            <w:hideMark/>
          </w:tcPr>
          <w:p w:rsidR="008B5F06" w:rsidRPr="008B5F06" w:rsidRDefault="008B5F06">
            <w:pPr>
              <w:rPr>
                <w:b/>
                <w:bCs/>
                <w:sz w:val="18"/>
                <w:szCs w:val="18"/>
              </w:rPr>
            </w:pPr>
            <w:r w:rsidRPr="008B5F06">
              <w:rPr>
                <w:b/>
                <w:bCs/>
                <w:sz w:val="18"/>
                <w:szCs w:val="18"/>
              </w:rPr>
              <w:t>000 1 03 00000 00 0000 000</w:t>
            </w:r>
          </w:p>
        </w:tc>
        <w:tc>
          <w:tcPr>
            <w:tcW w:w="3625" w:type="dxa"/>
            <w:hideMark/>
          </w:tcPr>
          <w:p w:rsidR="008B5F06" w:rsidRPr="008B5F06" w:rsidRDefault="008B5F06">
            <w:pPr>
              <w:rPr>
                <w:b/>
                <w:bCs/>
                <w:sz w:val="18"/>
                <w:szCs w:val="18"/>
              </w:rPr>
            </w:pPr>
            <w:r w:rsidRPr="008B5F06">
              <w:rPr>
                <w:b/>
                <w:bCs/>
                <w:sz w:val="18"/>
                <w:szCs w:val="18"/>
              </w:rPr>
              <w:t>НАЛОГИ НА ТОВАРЫ (РАБОТЫ, УСЛУГИ), РЕАЛИЗУЕМЫЕ НА ТЕРРИТОРИИ РОССИЙСКОЙ ФЕДЕРАЦИИ</w:t>
            </w:r>
          </w:p>
        </w:tc>
        <w:tc>
          <w:tcPr>
            <w:tcW w:w="1741" w:type="dxa"/>
            <w:hideMark/>
          </w:tcPr>
          <w:p w:rsidR="008B5F06" w:rsidRPr="008B5F06" w:rsidRDefault="008B5F06" w:rsidP="008B5F06">
            <w:pPr>
              <w:rPr>
                <w:b/>
                <w:bCs/>
                <w:sz w:val="18"/>
                <w:szCs w:val="18"/>
              </w:rPr>
            </w:pPr>
            <w:r w:rsidRPr="008B5F06">
              <w:rPr>
                <w:b/>
                <w:bCs/>
                <w:sz w:val="18"/>
                <w:szCs w:val="18"/>
              </w:rPr>
              <w:t>15 450,1</w:t>
            </w:r>
          </w:p>
        </w:tc>
        <w:tc>
          <w:tcPr>
            <w:tcW w:w="1741" w:type="dxa"/>
            <w:hideMark/>
          </w:tcPr>
          <w:p w:rsidR="008B5F06" w:rsidRPr="008B5F06" w:rsidRDefault="008B5F06" w:rsidP="008B5F06">
            <w:pPr>
              <w:rPr>
                <w:b/>
                <w:bCs/>
                <w:sz w:val="18"/>
                <w:szCs w:val="18"/>
              </w:rPr>
            </w:pPr>
            <w:r w:rsidRPr="008B5F06">
              <w:rPr>
                <w:b/>
                <w:bCs/>
                <w:sz w:val="18"/>
                <w:szCs w:val="18"/>
              </w:rPr>
              <w:t>10 532,1</w:t>
            </w:r>
          </w:p>
        </w:tc>
        <w:tc>
          <w:tcPr>
            <w:tcW w:w="1194" w:type="dxa"/>
            <w:hideMark/>
          </w:tcPr>
          <w:p w:rsidR="008B5F06" w:rsidRPr="008B5F06" w:rsidRDefault="008B5F06" w:rsidP="008B5F06">
            <w:pPr>
              <w:rPr>
                <w:b/>
                <w:bCs/>
                <w:sz w:val="18"/>
                <w:szCs w:val="18"/>
              </w:rPr>
            </w:pPr>
            <w:r w:rsidRPr="008B5F06">
              <w:rPr>
                <w:b/>
                <w:bCs/>
                <w:sz w:val="18"/>
                <w:szCs w:val="18"/>
              </w:rPr>
              <w:t>68,2</w:t>
            </w:r>
          </w:p>
        </w:tc>
      </w:tr>
      <w:tr w:rsidR="008B5F06" w:rsidRPr="008B5F06" w:rsidTr="00BA1AE4">
        <w:trPr>
          <w:trHeight w:val="885"/>
        </w:trPr>
        <w:tc>
          <w:tcPr>
            <w:tcW w:w="1979" w:type="dxa"/>
            <w:hideMark/>
          </w:tcPr>
          <w:p w:rsidR="008B5F06" w:rsidRPr="008B5F06" w:rsidRDefault="008B5F06">
            <w:pPr>
              <w:rPr>
                <w:b/>
                <w:bCs/>
                <w:sz w:val="18"/>
                <w:szCs w:val="18"/>
              </w:rPr>
            </w:pPr>
            <w:r w:rsidRPr="008B5F06">
              <w:rPr>
                <w:b/>
                <w:bCs/>
                <w:sz w:val="18"/>
                <w:szCs w:val="18"/>
              </w:rPr>
              <w:t>000 1 03 02000 01 0000 110</w:t>
            </w:r>
          </w:p>
        </w:tc>
        <w:tc>
          <w:tcPr>
            <w:tcW w:w="3625" w:type="dxa"/>
            <w:hideMark/>
          </w:tcPr>
          <w:p w:rsidR="008B5F06" w:rsidRPr="008B5F06" w:rsidRDefault="008B5F06">
            <w:pPr>
              <w:rPr>
                <w:b/>
                <w:bCs/>
                <w:sz w:val="18"/>
                <w:szCs w:val="18"/>
              </w:rPr>
            </w:pPr>
            <w:r w:rsidRPr="008B5F06">
              <w:rPr>
                <w:b/>
                <w:bCs/>
                <w:sz w:val="18"/>
                <w:szCs w:val="18"/>
              </w:rPr>
              <w:t>Акцизы по подакцизным товарам (продукции), производимым на территории Российской Федерации</w:t>
            </w:r>
          </w:p>
        </w:tc>
        <w:tc>
          <w:tcPr>
            <w:tcW w:w="1741" w:type="dxa"/>
            <w:hideMark/>
          </w:tcPr>
          <w:p w:rsidR="008B5F06" w:rsidRPr="008B5F06" w:rsidRDefault="008B5F06" w:rsidP="008B5F06">
            <w:pPr>
              <w:rPr>
                <w:b/>
                <w:bCs/>
                <w:sz w:val="18"/>
                <w:szCs w:val="18"/>
              </w:rPr>
            </w:pPr>
            <w:r w:rsidRPr="008B5F06">
              <w:rPr>
                <w:b/>
                <w:bCs/>
                <w:sz w:val="18"/>
                <w:szCs w:val="18"/>
              </w:rPr>
              <w:t>15 450,1</w:t>
            </w:r>
          </w:p>
        </w:tc>
        <w:tc>
          <w:tcPr>
            <w:tcW w:w="1741" w:type="dxa"/>
            <w:hideMark/>
          </w:tcPr>
          <w:p w:rsidR="008B5F06" w:rsidRPr="008B5F06" w:rsidRDefault="008B5F06" w:rsidP="008B5F06">
            <w:pPr>
              <w:rPr>
                <w:b/>
                <w:bCs/>
                <w:sz w:val="18"/>
                <w:szCs w:val="18"/>
              </w:rPr>
            </w:pPr>
            <w:r w:rsidRPr="008B5F06">
              <w:rPr>
                <w:b/>
                <w:bCs/>
                <w:sz w:val="18"/>
                <w:szCs w:val="18"/>
              </w:rPr>
              <w:t>10 532,1</w:t>
            </w:r>
          </w:p>
        </w:tc>
        <w:tc>
          <w:tcPr>
            <w:tcW w:w="1194" w:type="dxa"/>
            <w:hideMark/>
          </w:tcPr>
          <w:p w:rsidR="008B5F06" w:rsidRPr="008B5F06" w:rsidRDefault="008B5F06" w:rsidP="008B5F06">
            <w:pPr>
              <w:rPr>
                <w:b/>
                <w:bCs/>
                <w:sz w:val="18"/>
                <w:szCs w:val="18"/>
              </w:rPr>
            </w:pPr>
            <w:r w:rsidRPr="008B5F06">
              <w:rPr>
                <w:b/>
                <w:bCs/>
                <w:sz w:val="18"/>
                <w:szCs w:val="18"/>
              </w:rPr>
              <w:t>68,2</w:t>
            </w:r>
          </w:p>
        </w:tc>
      </w:tr>
      <w:tr w:rsidR="008B5F06" w:rsidRPr="008B5F06" w:rsidTr="00BA1AE4">
        <w:trPr>
          <w:trHeight w:val="1515"/>
        </w:trPr>
        <w:tc>
          <w:tcPr>
            <w:tcW w:w="1979" w:type="dxa"/>
            <w:hideMark/>
          </w:tcPr>
          <w:p w:rsidR="008B5F06" w:rsidRPr="008B5F06" w:rsidRDefault="008B5F06">
            <w:pPr>
              <w:rPr>
                <w:b/>
                <w:bCs/>
                <w:sz w:val="18"/>
                <w:szCs w:val="18"/>
              </w:rPr>
            </w:pPr>
            <w:r w:rsidRPr="008B5F06">
              <w:rPr>
                <w:b/>
                <w:bCs/>
                <w:sz w:val="18"/>
                <w:szCs w:val="18"/>
              </w:rPr>
              <w:t>000 1 03 02230 01 0000 110</w:t>
            </w:r>
          </w:p>
        </w:tc>
        <w:tc>
          <w:tcPr>
            <w:tcW w:w="3625" w:type="dxa"/>
            <w:hideMark/>
          </w:tcPr>
          <w:p w:rsidR="008B5F06" w:rsidRPr="008B5F06" w:rsidRDefault="008B5F06">
            <w:pPr>
              <w:rPr>
                <w:b/>
                <w:bCs/>
                <w:sz w:val="18"/>
                <w:szCs w:val="18"/>
              </w:rPr>
            </w:pPr>
            <w:r w:rsidRPr="008B5F06">
              <w:rPr>
                <w:b/>
                <w:bCs/>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41" w:type="dxa"/>
            <w:hideMark/>
          </w:tcPr>
          <w:p w:rsidR="008B5F06" w:rsidRPr="008B5F06" w:rsidRDefault="008B5F06" w:rsidP="008B5F06">
            <w:pPr>
              <w:rPr>
                <w:b/>
                <w:bCs/>
                <w:sz w:val="18"/>
                <w:szCs w:val="18"/>
              </w:rPr>
            </w:pPr>
            <w:r w:rsidRPr="008B5F06">
              <w:rPr>
                <w:b/>
                <w:bCs/>
                <w:sz w:val="18"/>
                <w:szCs w:val="18"/>
              </w:rPr>
              <w:t>8 231,5</w:t>
            </w:r>
          </w:p>
        </w:tc>
        <w:tc>
          <w:tcPr>
            <w:tcW w:w="1741" w:type="dxa"/>
            <w:hideMark/>
          </w:tcPr>
          <w:p w:rsidR="008B5F06" w:rsidRPr="008B5F06" w:rsidRDefault="008B5F06" w:rsidP="008B5F06">
            <w:pPr>
              <w:rPr>
                <w:b/>
                <w:bCs/>
                <w:sz w:val="18"/>
                <w:szCs w:val="18"/>
              </w:rPr>
            </w:pPr>
            <w:r w:rsidRPr="008B5F06">
              <w:rPr>
                <w:b/>
                <w:bCs/>
                <w:sz w:val="18"/>
                <w:szCs w:val="18"/>
              </w:rPr>
              <w:t>5 342,8</w:t>
            </w:r>
          </w:p>
        </w:tc>
        <w:tc>
          <w:tcPr>
            <w:tcW w:w="1194" w:type="dxa"/>
            <w:hideMark/>
          </w:tcPr>
          <w:p w:rsidR="008B5F06" w:rsidRPr="008B5F06" w:rsidRDefault="008B5F06" w:rsidP="008B5F06">
            <w:pPr>
              <w:rPr>
                <w:b/>
                <w:bCs/>
                <w:sz w:val="18"/>
                <w:szCs w:val="18"/>
              </w:rPr>
            </w:pPr>
            <w:r w:rsidRPr="008B5F06">
              <w:rPr>
                <w:b/>
                <w:bCs/>
                <w:sz w:val="18"/>
                <w:szCs w:val="18"/>
              </w:rPr>
              <w:t>64,9</w:t>
            </w:r>
          </w:p>
        </w:tc>
      </w:tr>
      <w:tr w:rsidR="008B5F06" w:rsidRPr="008B5F06" w:rsidTr="00BA1AE4">
        <w:trPr>
          <w:trHeight w:val="222"/>
        </w:trPr>
        <w:tc>
          <w:tcPr>
            <w:tcW w:w="1979" w:type="dxa"/>
            <w:hideMark/>
          </w:tcPr>
          <w:p w:rsidR="008B5F06" w:rsidRPr="008B5F06" w:rsidRDefault="008B5F06">
            <w:pPr>
              <w:rPr>
                <w:sz w:val="18"/>
                <w:szCs w:val="18"/>
              </w:rPr>
            </w:pPr>
            <w:r w:rsidRPr="008B5F06">
              <w:rPr>
                <w:sz w:val="18"/>
                <w:szCs w:val="18"/>
              </w:rPr>
              <w:t>000 1 03 02231 01 0000 110</w:t>
            </w:r>
          </w:p>
        </w:tc>
        <w:tc>
          <w:tcPr>
            <w:tcW w:w="3625" w:type="dxa"/>
            <w:hideMark/>
          </w:tcPr>
          <w:p w:rsidR="008B5F06" w:rsidRPr="008B5F06" w:rsidRDefault="008B5F06">
            <w:pPr>
              <w:rPr>
                <w:sz w:val="18"/>
                <w:szCs w:val="18"/>
              </w:rPr>
            </w:pPr>
            <w:r w:rsidRPr="008B5F06">
              <w:rPr>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41" w:type="dxa"/>
            <w:noWrap/>
            <w:hideMark/>
          </w:tcPr>
          <w:p w:rsidR="008B5F06" w:rsidRPr="008B5F06" w:rsidRDefault="008B5F06" w:rsidP="008B5F06">
            <w:pPr>
              <w:rPr>
                <w:sz w:val="18"/>
                <w:szCs w:val="18"/>
              </w:rPr>
            </w:pPr>
            <w:r w:rsidRPr="008B5F06">
              <w:rPr>
                <w:sz w:val="18"/>
                <w:szCs w:val="18"/>
              </w:rPr>
              <w:t>2 996,3</w:t>
            </w:r>
          </w:p>
        </w:tc>
        <w:tc>
          <w:tcPr>
            <w:tcW w:w="1741" w:type="dxa"/>
            <w:noWrap/>
            <w:hideMark/>
          </w:tcPr>
          <w:p w:rsidR="008B5F06" w:rsidRPr="008B5F06" w:rsidRDefault="008B5F06" w:rsidP="008B5F06">
            <w:pPr>
              <w:rPr>
                <w:sz w:val="18"/>
                <w:szCs w:val="18"/>
              </w:rPr>
            </w:pPr>
            <w:r w:rsidRPr="008B5F06">
              <w:rPr>
                <w:sz w:val="18"/>
                <w:szCs w:val="18"/>
              </w:rPr>
              <w:t>1 944,8</w:t>
            </w:r>
          </w:p>
        </w:tc>
        <w:tc>
          <w:tcPr>
            <w:tcW w:w="1194" w:type="dxa"/>
            <w:noWrap/>
            <w:hideMark/>
          </w:tcPr>
          <w:p w:rsidR="008B5F06" w:rsidRPr="008B5F06" w:rsidRDefault="008B5F06" w:rsidP="008B5F06">
            <w:pPr>
              <w:rPr>
                <w:sz w:val="18"/>
                <w:szCs w:val="18"/>
              </w:rPr>
            </w:pPr>
            <w:r w:rsidRPr="008B5F06">
              <w:rPr>
                <w:sz w:val="18"/>
                <w:szCs w:val="18"/>
              </w:rPr>
              <w:t>64,9</w:t>
            </w:r>
          </w:p>
        </w:tc>
      </w:tr>
      <w:tr w:rsidR="008B5F06" w:rsidRPr="008B5F06" w:rsidTr="00BA1AE4">
        <w:trPr>
          <w:trHeight w:val="1710"/>
        </w:trPr>
        <w:tc>
          <w:tcPr>
            <w:tcW w:w="1979" w:type="dxa"/>
            <w:hideMark/>
          </w:tcPr>
          <w:p w:rsidR="008B5F06" w:rsidRPr="008B5F06" w:rsidRDefault="008B5F06">
            <w:pPr>
              <w:rPr>
                <w:sz w:val="18"/>
                <w:szCs w:val="18"/>
              </w:rPr>
            </w:pPr>
            <w:r w:rsidRPr="008B5F06">
              <w:rPr>
                <w:sz w:val="18"/>
                <w:szCs w:val="18"/>
              </w:rPr>
              <w:lastRenderedPageBreak/>
              <w:t>000 1 03 02232 01 0000 110</w:t>
            </w:r>
          </w:p>
        </w:tc>
        <w:tc>
          <w:tcPr>
            <w:tcW w:w="3625" w:type="dxa"/>
            <w:hideMark/>
          </w:tcPr>
          <w:p w:rsidR="008B5F06" w:rsidRPr="008B5F06" w:rsidRDefault="008B5F06">
            <w:pPr>
              <w:rPr>
                <w:sz w:val="18"/>
                <w:szCs w:val="18"/>
              </w:rPr>
            </w:pPr>
            <w:r w:rsidRPr="008B5F06">
              <w:rPr>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дополнительным нормативам, установленным федеральным законом о федеральном бюджете)</w:t>
            </w:r>
          </w:p>
        </w:tc>
        <w:tc>
          <w:tcPr>
            <w:tcW w:w="1741" w:type="dxa"/>
            <w:noWrap/>
            <w:hideMark/>
          </w:tcPr>
          <w:p w:rsidR="008B5F06" w:rsidRPr="008B5F06" w:rsidRDefault="008B5F06" w:rsidP="008B5F06">
            <w:pPr>
              <w:rPr>
                <w:sz w:val="18"/>
                <w:szCs w:val="18"/>
              </w:rPr>
            </w:pPr>
            <w:r w:rsidRPr="008B5F06">
              <w:rPr>
                <w:sz w:val="18"/>
                <w:szCs w:val="18"/>
              </w:rPr>
              <w:t>5 235,2</w:t>
            </w:r>
          </w:p>
        </w:tc>
        <w:tc>
          <w:tcPr>
            <w:tcW w:w="1741" w:type="dxa"/>
            <w:noWrap/>
            <w:hideMark/>
          </w:tcPr>
          <w:p w:rsidR="008B5F06" w:rsidRPr="008B5F06" w:rsidRDefault="008B5F06" w:rsidP="008B5F06">
            <w:pPr>
              <w:rPr>
                <w:sz w:val="18"/>
                <w:szCs w:val="18"/>
              </w:rPr>
            </w:pPr>
            <w:r w:rsidRPr="008B5F06">
              <w:rPr>
                <w:sz w:val="18"/>
                <w:szCs w:val="18"/>
              </w:rPr>
              <w:t>3 398,0</w:t>
            </w:r>
          </w:p>
        </w:tc>
        <w:tc>
          <w:tcPr>
            <w:tcW w:w="1194" w:type="dxa"/>
            <w:noWrap/>
            <w:hideMark/>
          </w:tcPr>
          <w:p w:rsidR="008B5F06" w:rsidRPr="008B5F06" w:rsidRDefault="008B5F06" w:rsidP="008B5F06">
            <w:pPr>
              <w:rPr>
                <w:sz w:val="18"/>
                <w:szCs w:val="18"/>
              </w:rPr>
            </w:pPr>
            <w:r w:rsidRPr="008B5F06">
              <w:rPr>
                <w:sz w:val="18"/>
                <w:szCs w:val="18"/>
              </w:rPr>
              <w:t>64,9</w:t>
            </w:r>
          </w:p>
        </w:tc>
      </w:tr>
      <w:tr w:rsidR="008B5F06" w:rsidRPr="008B5F06" w:rsidTr="00BA1AE4">
        <w:trPr>
          <w:trHeight w:val="1740"/>
        </w:trPr>
        <w:tc>
          <w:tcPr>
            <w:tcW w:w="1979" w:type="dxa"/>
            <w:hideMark/>
          </w:tcPr>
          <w:p w:rsidR="008B5F06" w:rsidRPr="008B5F06" w:rsidRDefault="008B5F06">
            <w:pPr>
              <w:rPr>
                <w:b/>
                <w:bCs/>
                <w:sz w:val="18"/>
                <w:szCs w:val="18"/>
              </w:rPr>
            </w:pPr>
            <w:r w:rsidRPr="008B5F06">
              <w:rPr>
                <w:b/>
                <w:bCs/>
                <w:sz w:val="18"/>
                <w:szCs w:val="18"/>
              </w:rPr>
              <w:t>000 1 03 02240 01 0000 110</w:t>
            </w:r>
          </w:p>
        </w:tc>
        <w:tc>
          <w:tcPr>
            <w:tcW w:w="3625" w:type="dxa"/>
            <w:hideMark/>
          </w:tcPr>
          <w:p w:rsidR="008B5F06" w:rsidRPr="008B5F06" w:rsidRDefault="008B5F06">
            <w:pPr>
              <w:rPr>
                <w:b/>
                <w:bCs/>
                <w:sz w:val="18"/>
                <w:szCs w:val="18"/>
              </w:rPr>
            </w:pPr>
            <w:r w:rsidRPr="008B5F06">
              <w:rPr>
                <w:b/>
                <w:bCs/>
                <w:sz w:val="18"/>
                <w:szCs w:val="18"/>
              </w:rPr>
              <w:t>Доходы от уплаты акцизов на моторные масла для дизельных и (или) карбюраторных (</w:t>
            </w:r>
            <w:proofErr w:type="spellStart"/>
            <w:r w:rsidRPr="008B5F06">
              <w:rPr>
                <w:b/>
                <w:bCs/>
                <w:sz w:val="18"/>
                <w:szCs w:val="18"/>
              </w:rPr>
              <w:t>инжекторных</w:t>
            </w:r>
            <w:proofErr w:type="spellEnd"/>
            <w:r w:rsidRPr="008B5F06">
              <w:rPr>
                <w:b/>
                <w:bCs/>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41" w:type="dxa"/>
            <w:noWrap/>
            <w:hideMark/>
          </w:tcPr>
          <w:p w:rsidR="008B5F06" w:rsidRPr="008B5F06" w:rsidRDefault="008B5F06" w:rsidP="008B5F06">
            <w:pPr>
              <w:rPr>
                <w:b/>
                <w:bCs/>
                <w:sz w:val="18"/>
                <w:szCs w:val="18"/>
              </w:rPr>
            </w:pPr>
            <w:r w:rsidRPr="008B5F06">
              <w:rPr>
                <w:b/>
                <w:bCs/>
                <w:sz w:val="18"/>
                <w:szCs w:val="18"/>
              </w:rPr>
              <w:t>42,3</w:t>
            </w:r>
          </w:p>
        </w:tc>
        <w:tc>
          <w:tcPr>
            <w:tcW w:w="1741" w:type="dxa"/>
            <w:noWrap/>
            <w:hideMark/>
          </w:tcPr>
          <w:p w:rsidR="008B5F06" w:rsidRPr="008B5F06" w:rsidRDefault="008B5F06" w:rsidP="008B5F06">
            <w:pPr>
              <w:rPr>
                <w:b/>
                <w:bCs/>
                <w:sz w:val="18"/>
                <w:szCs w:val="18"/>
              </w:rPr>
            </w:pPr>
            <w:r w:rsidRPr="008B5F06">
              <w:rPr>
                <w:b/>
                <w:bCs/>
                <w:sz w:val="18"/>
                <w:szCs w:val="18"/>
              </w:rPr>
              <w:t>31,3</w:t>
            </w:r>
          </w:p>
        </w:tc>
        <w:tc>
          <w:tcPr>
            <w:tcW w:w="1194" w:type="dxa"/>
            <w:noWrap/>
            <w:hideMark/>
          </w:tcPr>
          <w:p w:rsidR="008B5F06" w:rsidRPr="008B5F06" w:rsidRDefault="008B5F06" w:rsidP="008B5F06">
            <w:pPr>
              <w:rPr>
                <w:b/>
                <w:bCs/>
                <w:sz w:val="18"/>
                <w:szCs w:val="18"/>
              </w:rPr>
            </w:pPr>
            <w:r w:rsidRPr="008B5F06">
              <w:rPr>
                <w:b/>
                <w:bCs/>
                <w:sz w:val="18"/>
                <w:szCs w:val="18"/>
              </w:rPr>
              <w:t>74,0</w:t>
            </w:r>
          </w:p>
        </w:tc>
      </w:tr>
      <w:tr w:rsidR="008B5F06" w:rsidRPr="008B5F06" w:rsidTr="00BA1AE4">
        <w:trPr>
          <w:trHeight w:val="2370"/>
        </w:trPr>
        <w:tc>
          <w:tcPr>
            <w:tcW w:w="1979" w:type="dxa"/>
            <w:hideMark/>
          </w:tcPr>
          <w:p w:rsidR="008B5F06" w:rsidRPr="008B5F06" w:rsidRDefault="008B5F06">
            <w:pPr>
              <w:rPr>
                <w:sz w:val="18"/>
                <w:szCs w:val="18"/>
              </w:rPr>
            </w:pPr>
            <w:r w:rsidRPr="008B5F06">
              <w:rPr>
                <w:sz w:val="18"/>
                <w:szCs w:val="18"/>
              </w:rPr>
              <w:t>000 1 03 02241 01 0000 110</w:t>
            </w:r>
          </w:p>
        </w:tc>
        <w:tc>
          <w:tcPr>
            <w:tcW w:w="3625" w:type="dxa"/>
            <w:hideMark/>
          </w:tcPr>
          <w:p w:rsidR="008B5F06" w:rsidRPr="008B5F06" w:rsidRDefault="008B5F06">
            <w:pPr>
              <w:rPr>
                <w:sz w:val="18"/>
                <w:szCs w:val="18"/>
              </w:rPr>
            </w:pPr>
            <w:r w:rsidRPr="008B5F06">
              <w:rPr>
                <w:sz w:val="18"/>
                <w:szCs w:val="18"/>
              </w:rPr>
              <w:t>Доходы от уплаты акцизов на моторные масла для дизельных и (или) карбюраторных (</w:t>
            </w:r>
            <w:proofErr w:type="spellStart"/>
            <w:r w:rsidRPr="008B5F06">
              <w:rPr>
                <w:sz w:val="18"/>
                <w:szCs w:val="18"/>
              </w:rPr>
              <w:t>инжекторных</w:t>
            </w:r>
            <w:proofErr w:type="spellEnd"/>
            <w:r w:rsidRPr="008B5F06">
              <w:rPr>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41" w:type="dxa"/>
            <w:noWrap/>
            <w:hideMark/>
          </w:tcPr>
          <w:p w:rsidR="008B5F06" w:rsidRPr="008B5F06" w:rsidRDefault="008B5F06" w:rsidP="008B5F06">
            <w:pPr>
              <w:rPr>
                <w:sz w:val="18"/>
                <w:szCs w:val="18"/>
              </w:rPr>
            </w:pPr>
            <w:r w:rsidRPr="008B5F06">
              <w:rPr>
                <w:sz w:val="18"/>
                <w:szCs w:val="18"/>
              </w:rPr>
              <w:t>15,4</w:t>
            </w:r>
          </w:p>
        </w:tc>
        <w:tc>
          <w:tcPr>
            <w:tcW w:w="1741" w:type="dxa"/>
            <w:noWrap/>
            <w:hideMark/>
          </w:tcPr>
          <w:p w:rsidR="008B5F06" w:rsidRPr="008B5F06" w:rsidRDefault="008B5F06" w:rsidP="008B5F06">
            <w:pPr>
              <w:rPr>
                <w:sz w:val="18"/>
                <w:szCs w:val="18"/>
              </w:rPr>
            </w:pPr>
            <w:r w:rsidRPr="008B5F06">
              <w:rPr>
                <w:sz w:val="18"/>
                <w:szCs w:val="18"/>
              </w:rPr>
              <w:t>11,4</w:t>
            </w:r>
          </w:p>
        </w:tc>
        <w:tc>
          <w:tcPr>
            <w:tcW w:w="1194" w:type="dxa"/>
            <w:noWrap/>
            <w:hideMark/>
          </w:tcPr>
          <w:p w:rsidR="008B5F06" w:rsidRPr="008B5F06" w:rsidRDefault="008B5F06" w:rsidP="008B5F06">
            <w:pPr>
              <w:rPr>
                <w:sz w:val="18"/>
                <w:szCs w:val="18"/>
              </w:rPr>
            </w:pPr>
            <w:r w:rsidRPr="008B5F06">
              <w:rPr>
                <w:sz w:val="18"/>
                <w:szCs w:val="18"/>
              </w:rPr>
              <w:t>74,0</w:t>
            </w:r>
          </w:p>
        </w:tc>
      </w:tr>
      <w:tr w:rsidR="008B5F06" w:rsidRPr="008B5F06" w:rsidTr="00BA1AE4">
        <w:trPr>
          <w:trHeight w:val="2040"/>
        </w:trPr>
        <w:tc>
          <w:tcPr>
            <w:tcW w:w="1979" w:type="dxa"/>
            <w:hideMark/>
          </w:tcPr>
          <w:p w:rsidR="008B5F06" w:rsidRPr="008B5F06" w:rsidRDefault="008B5F06">
            <w:pPr>
              <w:rPr>
                <w:sz w:val="18"/>
                <w:szCs w:val="18"/>
              </w:rPr>
            </w:pPr>
            <w:r w:rsidRPr="008B5F06">
              <w:rPr>
                <w:sz w:val="18"/>
                <w:szCs w:val="18"/>
              </w:rPr>
              <w:t>000 1 03 02242 01 0000 110</w:t>
            </w:r>
          </w:p>
        </w:tc>
        <w:tc>
          <w:tcPr>
            <w:tcW w:w="3625" w:type="dxa"/>
            <w:hideMark/>
          </w:tcPr>
          <w:p w:rsidR="008B5F06" w:rsidRPr="008B5F06" w:rsidRDefault="008B5F06">
            <w:pPr>
              <w:rPr>
                <w:sz w:val="18"/>
                <w:szCs w:val="18"/>
              </w:rPr>
            </w:pPr>
            <w:r w:rsidRPr="008B5F06">
              <w:rPr>
                <w:sz w:val="18"/>
                <w:szCs w:val="18"/>
              </w:rPr>
              <w:t>Доходы от уплаты акцизов на моторные масла для дизельных и (или) карбюраторных (</w:t>
            </w:r>
            <w:proofErr w:type="spellStart"/>
            <w:r w:rsidRPr="008B5F06">
              <w:rPr>
                <w:sz w:val="18"/>
                <w:szCs w:val="18"/>
              </w:rPr>
              <w:t>инжекторных</w:t>
            </w:r>
            <w:proofErr w:type="spellEnd"/>
            <w:r w:rsidRPr="008B5F06">
              <w:rPr>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дополнительным нормативам, установленным федеральным законом о федеральном бюджете)</w:t>
            </w:r>
          </w:p>
        </w:tc>
        <w:tc>
          <w:tcPr>
            <w:tcW w:w="1741" w:type="dxa"/>
            <w:noWrap/>
            <w:hideMark/>
          </w:tcPr>
          <w:p w:rsidR="008B5F06" w:rsidRPr="008B5F06" w:rsidRDefault="008B5F06" w:rsidP="008B5F06">
            <w:pPr>
              <w:rPr>
                <w:sz w:val="18"/>
                <w:szCs w:val="18"/>
              </w:rPr>
            </w:pPr>
            <w:r w:rsidRPr="008B5F06">
              <w:rPr>
                <w:sz w:val="18"/>
                <w:szCs w:val="18"/>
              </w:rPr>
              <w:t>26,9</w:t>
            </w:r>
          </w:p>
        </w:tc>
        <w:tc>
          <w:tcPr>
            <w:tcW w:w="1741" w:type="dxa"/>
            <w:noWrap/>
            <w:hideMark/>
          </w:tcPr>
          <w:p w:rsidR="008B5F06" w:rsidRPr="008B5F06" w:rsidRDefault="008B5F06" w:rsidP="008B5F06">
            <w:pPr>
              <w:rPr>
                <w:sz w:val="18"/>
                <w:szCs w:val="18"/>
              </w:rPr>
            </w:pPr>
            <w:r w:rsidRPr="008B5F06">
              <w:rPr>
                <w:sz w:val="18"/>
                <w:szCs w:val="18"/>
              </w:rPr>
              <w:t>19,9</w:t>
            </w:r>
          </w:p>
        </w:tc>
        <w:tc>
          <w:tcPr>
            <w:tcW w:w="1194" w:type="dxa"/>
            <w:noWrap/>
            <w:hideMark/>
          </w:tcPr>
          <w:p w:rsidR="008B5F06" w:rsidRPr="008B5F06" w:rsidRDefault="008B5F06" w:rsidP="008B5F06">
            <w:pPr>
              <w:rPr>
                <w:sz w:val="18"/>
                <w:szCs w:val="18"/>
              </w:rPr>
            </w:pPr>
            <w:r w:rsidRPr="008B5F06">
              <w:rPr>
                <w:sz w:val="18"/>
                <w:szCs w:val="18"/>
              </w:rPr>
              <w:t>74,0</w:t>
            </w:r>
          </w:p>
        </w:tc>
      </w:tr>
      <w:tr w:rsidR="008B5F06" w:rsidRPr="008B5F06" w:rsidTr="00BA1AE4">
        <w:trPr>
          <w:trHeight w:val="1545"/>
        </w:trPr>
        <w:tc>
          <w:tcPr>
            <w:tcW w:w="1979" w:type="dxa"/>
            <w:hideMark/>
          </w:tcPr>
          <w:p w:rsidR="008B5F06" w:rsidRPr="008B5F06" w:rsidRDefault="008B5F06">
            <w:pPr>
              <w:rPr>
                <w:b/>
                <w:bCs/>
                <w:sz w:val="18"/>
                <w:szCs w:val="18"/>
              </w:rPr>
            </w:pPr>
            <w:r w:rsidRPr="008B5F06">
              <w:rPr>
                <w:b/>
                <w:bCs/>
                <w:sz w:val="18"/>
                <w:szCs w:val="18"/>
              </w:rPr>
              <w:t>000 1 03 02250 01 0000 110</w:t>
            </w:r>
          </w:p>
        </w:tc>
        <w:tc>
          <w:tcPr>
            <w:tcW w:w="3625" w:type="dxa"/>
            <w:hideMark/>
          </w:tcPr>
          <w:p w:rsidR="008B5F06" w:rsidRPr="008B5F06" w:rsidRDefault="008B5F06">
            <w:pPr>
              <w:rPr>
                <w:b/>
                <w:bCs/>
                <w:sz w:val="18"/>
                <w:szCs w:val="18"/>
              </w:rPr>
            </w:pPr>
            <w:r w:rsidRPr="008B5F06">
              <w:rPr>
                <w:b/>
                <w:bCs/>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41" w:type="dxa"/>
            <w:hideMark/>
          </w:tcPr>
          <w:p w:rsidR="008B5F06" w:rsidRPr="008B5F06" w:rsidRDefault="008B5F06" w:rsidP="008B5F06">
            <w:pPr>
              <w:rPr>
                <w:b/>
                <w:bCs/>
                <w:sz w:val="18"/>
                <w:szCs w:val="18"/>
              </w:rPr>
            </w:pPr>
            <w:r w:rsidRPr="008B5F06">
              <w:rPr>
                <w:b/>
                <w:bCs/>
                <w:sz w:val="18"/>
                <w:szCs w:val="18"/>
              </w:rPr>
              <w:t>8 457,1</w:t>
            </w:r>
          </w:p>
        </w:tc>
        <w:tc>
          <w:tcPr>
            <w:tcW w:w="1741" w:type="dxa"/>
            <w:hideMark/>
          </w:tcPr>
          <w:p w:rsidR="008B5F06" w:rsidRPr="008B5F06" w:rsidRDefault="008B5F06" w:rsidP="008B5F06">
            <w:pPr>
              <w:rPr>
                <w:b/>
                <w:bCs/>
                <w:sz w:val="18"/>
                <w:szCs w:val="18"/>
              </w:rPr>
            </w:pPr>
            <w:r w:rsidRPr="008B5F06">
              <w:rPr>
                <w:b/>
                <w:bCs/>
                <w:sz w:val="18"/>
                <w:szCs w:val="18"/>
              </w:rPr>
              <w:t>5 692,3</w:t>
            </w:r>
          </w:p>
        </w:tc>
        <w:tc>
          <w:tcPr>
            <w:tcW w:w="1194" w:type="dxa"/>
            <w:hideMark/>
          </w:tcPr>
          <w:p w:rsidR="008B5F06" w:rsidRPr="008B5F06" w:rsidRDefault="008B5F06" w:rsidP="008B5F06">
            <w:pPr>
              <w:rPr>
                <w:b/>
                <w:bCs/>
                <w:sz w:val="18"/>
                <w:szCs w:val="18"/>
              </w:rPr>
            </w:pPr>
            <w:r w:rsidRPr="008B5F06">
              <w:rPr>
                <w:b/>
                <w:bCs/>
                <w:sz w:val="18"/>
                <w:szCs w:val="18"/>
              </w:rPr>
              <w:t>67,3</w:t>
            </w:r>
          </w:p>
        </w:tc>
      </w:tr>
      <w:tr w:rsidR="008B5F06" w:rsidRPr="008B5F06" w:rsidTr="00BA1AE4">
        <w:trPr>
          <w:trHeight w:val="2265"/>
        </w:trPr>
        <w:tc>
          <w:tcPr>
            <w:tcW w:w="1979" w:type="dxa"/>
            <w:hideMark/>
          </w:tcPr>
          <w:p w:rsidR="008B5F06" w:rsidRPr="008B5F06" w:rsidRDefault="008B5F06">
            <w:pPr>
              <w:rPr>
                <w:sz w:val="18"/>
                <w:szCs w:val="18"/>
              </w:rPr>
            </w:pPr>
            <w:r w:rsidRPr="008B5F06">
              <w:rPr>
                <w:sz w:val="18"/>
                <w:szCs w:val="18"/>
              </w:rPr>
              <w:t>000 1 03 02251 01 0000 110</w:t>
            </w:r>
          </w:p>
        </w:tc>
        <w:tc>
          <w:tcPr>
            <w:tcW w:w="3625" w:type="dxa"/>
            <w:hideMark/>
          </w:tcPr>
          <w:p w:rsidR="008B5F06" w:rsidRPr="008B5F06" w:rsidRDefault="008B5F06">
            <w:pPr>
              <w:rPr>
                <w:sz w:val="18"/>
                <w:szCs w:val="18"/>
              </w:rPr>
            </w:pPr>
            <w:r w:rsidRPr="008B5F06">
              <w:rPr>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остановленных дифференцированных нормативов отчислений в местные бюджеты (по нормативам, остановленным федеральным законом о федеральном бюджете в целях формирования дорожных фондов субъектов Российской Федерации)</w:t>
            </w:r>
          </w:p>
        </w:tc>
        <w:tc>
          <w:tcPr>
            <w:tcW w:w="1741" w:type="dxa"/>
            <w:noWrap/>
            <w:hideMark/>
          </w:tcPr>
          <w:p w:rsidR="008B5F06" w:rsidRPr="008B5F06" w:rsidRDefault="008B5F06" w:rsidP="008B5F06">
            <w:pPr>
              <w:rPr>
                <w:sz w:val="18"/>
                <w:szCs w:val="18"/>
              </w:rPr>
            </w:pPr>
            <w:r w:rsidRPr="008B5F06">
              <w:rPr>
                <w:sz w:val="18"/>
                <w:szCs w:val="18"/>
              </w:rPr>
              <w:t>3 078,4</w:t>
            </w:r>
          </w:p>
        </w:tc>
        <w:tc>
          <w:tcPr>
            <w:tcW w:w="1741" w:type="dxa"/>
            <w:noWrap/>
            <w:hideMark/>
          </w:tcPr>
          <w:p w:rsidR="008B5F06" w:rsidRPr="008B5F06" w:rsidRDefault="008B5F06" w:rsidP="008B5F06">
            <w:pPr>
              <w:rPr>
                <w:sz w:val="18"/>
                <w:szCs w:val="18"/>
              </w:rPr>
            </w:pPr>
            <w:r w:rsidRPr="008B5F06">
              <w:rPr>
                <w:sz w:val="18"/>
                <w:szCs w:val="18"/>
              </w:rPr>
              <w:t>2 072,0</w:t>
            </w:r>
          </w:p>
        </w:tc>
        <w:tc>
          <w:tcPr>
            <w:tcW w:w="1194" w:type="dxa"/>
            <w:noWrap/>
            <w:hideMark/>
          </w:tcPr>
          <w:p w:rsidR="008B5F06" w:rsidRPr="008B5F06" w:rsidRDefault="008B5F06" w:rsidP="008B5F06">
            <w:pPr>
              <w:rPr>
                <w:sz w:val="18"/>
                <w:szCs w:val="18"/>
              </w:rPr>
            </w:pPr>
            <w:r w:rsidRPr="008B5F06">
              <w:rPr>
                <w:sz w:val="18"/>
                <w:szCs w:val="18"/>
              </w:rPr>
              <w:t>67,3</w:t>
            </w:r>
          </w:p>
        </w:tc>
      </w:tr>
      <w:tr w:rsidR="008B5F06" w:rsidRPr="008B5F06" w:rsidTr="00BA1AE4">
        <w:trPr>
          <w:trHeight w:val="1965"/>
        </w:trPr>
        <w:tc>
          <w:tcPr>
            <w:tcW w:w="1979" w:type="dxa"/>
            <w:hideMark/>
          </w:tcPr>
          <w:p w:rsidR="008B5F06" w:rsidRPr="008B5F06" w:rsidRDefault="008B5F06">
            <w:pPr>
              <w:rPr>
                <w:sz w:val="18"/>
                <w:szCs w:val="18"/>
              </w:rPr>
            </w:pPr>
            <w:r w:rsidRPr="008B5F06">
              <w:rPr>
                <w:sz w:val="18"/>
                <w:szCs w:val="18"/>
              </w:rPr>
              <w:t>000 1 03 02252 01 0000 110</w:t>
            </w:r>
          </w:p>
        </w:tc>
        <w:tc>
          <w:tcPr>
            <w:tcW w:w="3625" w:type="dxa"/>
            <w:hideMark/>
          </w:tcPr>
          <w:p w:rsidR="008B5F06" w:rsidRPr="008B5F06" w:rsidRDefault="008B5F06">
            <w:pPr>
              <w:rPr>
                <w:sz w:val="18"/>
                <w:szCs w:val="18"/>
              </w:rPr>
            </w:pPr>
            <w:r w:rsidRPr="008B5F06">
              <w:rPr>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дополнительным нормативам, установленным федеральным законом о федеральном бюджете)</w:t>
            </w:r>
          </w:p>
        </w:tc>
        <w:tc>
          <w:tcPr>
            <w:tcW w:w="1741" w:type="dxa"/>
            <w:noWrap/>
            <w:hideMark/>
          </w:tcPr>
          <w:p w:rsidR="008B5F06" w:rsidRPr="008B5F06" w:rsidRDefault="008B5F06" w:rsidP="008B5F06">
            <w:pPr>
              <w:rPr>
                <w:sz w:val="18"/>
                <w:szCs w:val="18"/>
              </w:rPr>
            </w:pPr>
            <w:r w:rsidRPr="008B5F06">
              <w:rPr>
                <w:sz w:val="18"/>
                <w:szCs w:val="18"/>
              </w:rPr>
              <w:t>5 378,7</w:t>
            </w:r>
          </w:p>
        </w:tc>
        <w:tc>
          <w:tcPr>
            <w:tcW w:w="1741" w:type="dxa"/>
            <w:noWrap/>
            <w:hideMark/>
          </w:tcPr>
          <w:p w:rsidR="008B5F06" w:rsidRPr="008B5F06" w:rsidRDefault="008B5F06" w:rsidP="008B5F06">
            <w:pPr>
              <w:rPr>
                <w:sz w:val="18"/>
                <w:szCs w:val="18"/>
              </w:rPr>
            </w:pPr>
            <w:r w:rsidRPr="008B5F06">
              <w:rPr>
                <w:sz w:val="18"/>
                <w:szCs w:val="18"/>
              </w:rPr>
              <w:t>3 620,3</w:t>
            </w:r>
          </w:p>
        </w:tc>
        <w:tc>
          <w:tcPr>
            <w:tcW w:w="1194" w:type="dxa"/>
            <w:noWrap/>
            <w:hideMark/>
          </w:tcPr>
          <w:p w:rsidR="008B5F06" w:rsidRPr="008B5F06" w:rsidRDefault="008B5F06" w:rsidP="008B5F06">
            <w:pPr>
              <w:rPr>
                <w:sz w:val="18"/>
                <w:szCs w:val="18"/>
              </w:rPr>
            </w:pPr>
            <w:r w:rsidRPr="008B5F06">
              <w:rPr>
                <w:sz w:val="18"/>
                <w:szCs w:val="18"/>
              </w:rPr>
              <w:t>67,3</w:t>
            </w:r>
          </w:p>
        </w:tc>
      </w:tr>
      <w:tr w:rsidR="008B5F06" w:rsidRPr="008B5F06" w:rsidTr="00BA1AE4">
        <w:trPr>
          <w:trHeight w:val="1590"/>
        </w:trPr>
        <w:tc>
          <w:tcPr>
            <w:tcW w:w="1979" w:type="dxa"/>
            <w:hideMark/>
          </w:tcPr>
          <w:p w:rsidR="008B5F06" w:rsidRPr="008B5F06" w:rsidRDefault="008B5F06">
            <w:pPr>
              <w:rPr>
                <w:b/>
                <w:bCs/>
                <w:sz w:val="18"/>
                <w:szCs w:val="18"/>
              </w:rPr>
            </w:pPr>
            <w:r w:rsidRPr="008B5F06">
              <w:rPr>
                <w:b/>
                <w:bCs/>
                <w:sz w:val="18"/>
                <w:szCs w:val="18"/>
              </w:rPr>
              <w:lastRenderedPageBreak/>
              <w:t>000 1 03 02260 01 0000 110</w:t>
            </w:r>
          </w:p>
        </w:tc>
        <w:tc>
          <w:tcPr>
            <w:tcW w:w="3625" w:type="dxa"/>
            <w:hideMark/>
          </w:tcPr>
          <w:p w:rsidR="008B5F06" w:rsidRPr="008B5F06" w:rsidRDefault="008B5F06">
            <w:pPr>
              <w:rPr>
                <w:b/>
                <w:bCs/>
                <w:sz w:val="18"/>
                <w:szCs w:val="18"/>
              </w:rPr>
            </w:pPr>
            <w:r w:rsidRPr="008B5F06">
              <w:rPr>
                <w:b/>
                <w:bCs/>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41" w:type="dxa"/>
            <w:hideMark/>
          </w:tcPr>
          <w:p w:rsidR="008B5F06" w:rsidRPr="008B5F06" w:rsidRDefault="008B5F06" w:rsidP="008B5F06">
            <w:pPr>
              <w:rPr>
                <w:b/>
                <w:bCs/>
                <w:sz w:val="18"/>
                <w:szCs w:val="18"/>
              </w:rPr>
            </w:pPr>
            <w:r w:rsidRPr="008B5F06">
              <w:rPr>
                <w:b/>
                <w:bCs/>
                <w:sz w:val="18"/>
                <w:szCs w:val="18"/>
              </w:rPr>
              <w:t>-1 280,8</w:t>
            </w:r>
          </w:p>
        </w:tc>
        <w:tc>
          <w:tcPr>
            <w:tcW w:w="1741" w:type="dxa"/>
            <w:hideMark/>
          </w:tcPr>
          <w:p w:rsidR="008B5F06" w:rsidRPr="008B5F06" w:rsidRDefault="008B5F06" w:rsidP="008B5F06">
            <w:pPr>
              <w:rPr>
                <w:b/>
                <w:bCs/>
                <w:sz w:val="18"/>
                <w:szCs w:val="18"/>
              </w:rPr>
            </w:pPr>
            <w:r w:rsidRPr="008B5F06">
              <w:rPr>
                <w:b/>
                <w:bCs/>
                <w:sz w:val="18"/>
                <w:szCs w:val="18"/>
              </w:rPr>
              <w:t>-534,3</w:t>
            </w:r>
          </w:p>
        </w:tc>
        <w:tc>
          <w:tcPr>
            <w:tcW w:w="1194" w:type="dxa"/>
            <w:hideMark/>
          </w:tcPr>
          <w:p w:rsidR="008B5F06" w:rsidRPr="008B5F06" w:rsidRDefault="008B5F06" w:rsidP="008B5F06">
            <w:pPr>
              <w:rPr>
                <w:b/>
                <w:bCs/>
                <w:sz w:val="18"/>
                <w:szCs w:val="18"/>
              </w:rPr>
            </w:pPr>
            <w:r w:rsidRPr="008B5F06">
              <w:rPr>
                <w:b/>
                <w:bCs/>
                <w:sz w:val="18"/>
                <w:szCs w:val="18"/>
              </w:rPr>
              <w:t>41,7</w:t>
            </w:r>
          </w:p>
        </w:tc>
      </w:tr>
      <w:tr w:rsidR="008B5F06" w:rsidRPr="008B5F06" w:rsidTr="00BA1AE4">
        <w:trPr>
          <w:trHeight w:val="2175"/>
        </w:trPr>
        <w:tc>
          <w:tcPr>
            <w:tcW w:w="1979" w:type="dxa"/>
            <w:hideMark/>
          </w:tcPr>
          <w:p w:rsidR="008B5F06" w:rsidRPr="008B5F06" w:rsidRDefault="008B5F06">
            <w:pPr>
              <w:rPr>
                <w:sz w:val="18"/>
                <w:szCs w:val="18"/>
              </w:rPr>
            </w:pPr>
            <w:r w:rsidRPr="008B5F06">
              <w:rPr>
                <w:sz w:val="18"/>
                <w:szCs w:val="18"/>
              </w:rPr>
              <w:t>000 1 03 02261 01 0000 110</w:t>
            </w:r>
          </w:p>
        </w:tc>
        <w:tc>
          <w:tcPr>
            <w:tcW w:w="3625" w:type="dxa"/>
            <w:hideMark/>
          </w:tcPr>
          <w:p w:rsidR="008B5F06" w:rsidRPr="008B5F06" w:rsidRDefault="008B5F06">
            <w:pPr>
              <w:rPr>
                <w:sz w:val="18"/>
                <w:szCs w:val="18"/>
              </w:rPr>
            </w:pPr>
            <w:r w:rsidRPr="008B5F06">
              <w:rPr>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741" w:type="dxa"/>
            <w:noWrap/>
            <w:hideMark/>
          </w:tcPr>
          <w:p w:rsidR="008B5F06" w:rsidRPr="008B5F06" w:rsidRDefault="008B5F06" w:rsidP="008B5F06">
            <w:pPr>
              <w:rPr>
                <w:sz w:val="18"/>
                <w:szCs w:val="18"/>
              </w:rPr>
            </w:pPr>
            <w:r w:rsidRPr="008B5F06">
              <w:rPr>
                <w:sz w:val="18"/>
                <w:szCs w:val="18"/>
              </w:rPr>
              <w:t>-466,2</w:t>
            </w:r>
          </w:p>
        </w:tc>
        <w:tc>
          <w:tcPr>
            <w:tcW w:w="1741" w:type="dxa"/>
            <w:noWrap/>
            <w:hideMark/>
          </w:tcPr>
          <w:p w:rsidR="008B5F06" w:rsidRPr="008B5F06" w:rsidRDefault="008B5F06" w:rsidP="008B5F06">
            <w:pPr>
              <w:rPr>
                <w:sz w:val="18"/>
                <w:szCs w:val="18"/>
              </w:rPr>
            </w:pPr>
            <w:r w:rsidRPr="008B5F06">
              <w:rPr>
                <w:sz w:val="18"/>
                <w:szCs w:val="18"/>
              </w:rPr>
              <w:t>-194,5</w:t>
            </w:r>
          </w:p>
        </w:tc>
        <w:tc>
          <w:tcPr>
            <w:tcW w:w="1194" w:type="dxa"/>
            <w:noWrap/>
            <w:hideMark/>
          </w:tcPr>
          <w:p w:rsidR="008B5F06" w:rsidRPr="008B5F06" w:rsidRDefault="008B5F06" w:rsidP="008B5F06">
            <w:pPr>
              <w:rPr>
                <w:sz w:val="18"/>
                <w:szCs w:val="18"/>
              </w:rPr>
            </w:pPr>
            <w:r w:rsidRPr="008B5F06">
              <w:rPr>
                <w:sz w:val="18"/>
                <w:szCs w:val="18"/>
              </w:rPr>
              <w:t>41,7</w:t>
            </w:r>
          </w:p>
        </w:tc>
      </w:tr>
      <w:tr w:rsidR="008B5F06" w:rsidRPr="008B5F06" w:rsidTr="00BA1AE4">
        <w:trPr>
          <w:trHeight w:val="1905"/>
        </w:trPr>
        <w:tc>
          <w:tcPr>
            <w:tcW w:w="1979" w:type="dxa"/>
            <w:hideMark/>
          </w:tcPr>
          <w:p w:rsidR="008B5F06" w:rsidRPr="008B5F06" w:rsidRDefault="008B5F06">
            <w:pPr>
              <w:rPr>
                <w:sz w:val="18"/>
                <w:szCs w:val="18"/>
              </w:rPr>
            </w:pPr>
            <w:r w:rsidRPr="008B5F06">
              <w:rPr>
                <w:sz w:val="18"/>
                <w:szCs w:val="18"/>
              </w:rPr>
              <w:t>000 1 03 02262 01 0000 110</w:t>
            </w:r>
          </w:p>
        </w:tc>
        <w:tc>
          <w:tcPr>
            <w:tcW w:w="3625" w:type="dxa"/>
            <w:hideMark/>
          </w:tcPr>
          <w:p w:rsidR="008B5F06" w:rsidRPr="008B5F06" w:rsidRDefault="008B5F06">
            <w:pPr>
              <w:rPr>
                <w:sz w:val="18"/>
                <w:szCs w:val="18"/>
              </w:rPr>
            </w:pPr>
            <w:r w:rsidRPr="008B5F06">
              <w:rPr>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дополнительным нормативам, установленным федеральным законом о федеральном бюджете)</w:t>
            </w:r>
          </w:p>
        </w:tc>
        <w:tc>
          <w:tcPr>
            <w:tcW w:w="1741" w:type="dxa"/>
            <w:noWrap/>
            <w:hideMark/>
          </w:tcPr>
          <w:p w:rsidR="008B5F06" w:rsidRPr="008B5F06" w:rsidRDefault="008B5F06" w:rsidP="008B5F06">
            <w:pPr>
              <w:rPr>
                <w:sz w:val="18"/>
                <w:szCs w:val="18"/>
              </w:rPr>
            </w:pPr>
            <w:r w:rsidRPr="008B5F06">
              <w:rPr>
                <w:sz w:val="18"/>
                <w:szCs w:val="18"/>
              </w:rPr>
              <w:t>-814,6</w:t>
            </w:r>
          </w:p>
        </w:tc>
        <w:tc>
          <w:tcPr>
            <w:tcW w:w="1741" w:type="dxa"/>
            <w:noWrap/>
            <w:hideMark/>
          </w:tcPr>
          <w:p w:rsidR="008B5F06" w:rsidRPr="008B5F06" w:rsidRDefault="008B5F06" w:rsidP="008B5F06">
            <w:pPr>
              <w:rPr>
                <w:sz w:val="18"/>
                <w:szCs w:val="18"/>
              </w:rPr>
            </w:pPr>
            <w:r w:rsidRPr="008B5F06">
              <w:rPr>
                <w:sz w:val="18"/>
                <w:szCs w:val="18"/>
              </w:rPr>
              <w:t>-339,8</w:t>
            </w:r>
          </w:p>
        </w:tc>
        <w:tc>
          <w:tcPr>
            <w:tcW w:w="1194" w:type="dxa"/>
            <w:noWrap/>
            <w:hideMark/>
          </w:tcPr>
          <w:p w:rsidR="008B5F06" w:rsidRPr="008B5F06" w:rsidRDefault="008B5F06" w:rsidP="008B5F06">
            <w:pPr>
              <w:rPr>
                <w:sz w:val="18"/>
                <w:szCs w:val="18"/>
              </w:rPr>
            </w:pPr>
            <w:r w:rsidRPr="008B5F06">
              <w:rPr>
                <w:sz w:val="18"/>
                <w:szCs w:val="18"/>
              </w:rPr>
              <w:t>41,7</w:t>
            </w:r>
          </w:p>
        </w:tc>
      </w:tr>
      <w:tr w:rsidR="008B5F06" w:rsidRPr="008B5F06" w:rsidTr="00BA1AE4">
        <w:trPr>
          <w:trHeight w:val="264"/>
        </w:trPr>
        <w:tc>
          <w:tcPr>
            <w:tcW w:w="1979" w:type="dxa"/>
            <w:hideMark/>
          </w:tcPr>
          <w:p w:rsidR="008B5F06" w:rsidRPr="008B5F06" w:rsidRDefault="008B5F06">
            <w:pPr>
              <w:rPr>
                <w:b/>
                <w:bCs/>
                <w:sz w:val="18"/>
                <w:szCs w:val="18"/>
              </w:rPr>
            </w:pPr>
            <w:r w:rsidRPr="008B5F06">
              <w:rPr>
                <w:b/>
                <w:bCs/>
                <w:sz w:val="18"/>
                <w:szCs w:val="18"/>
              </w:rPr>
              <w:t>000 1 05 00000 00 0000 000</w:t>
            </w:r>
          </w:p>
        </w:tc>
        <w:tc>
          <w:tcPr>
            <w:tcW w:w="3625" w:type="dxa"/>
            <w:hideMark/>
          </w:tcPr>
          <w:p w:rsidR="008B5F06" w:rsidRPr="008B5F06" w:rsidRDefault="008B5F06">
            <w:pPr>
              <w:rPr>
                <w:b/>
                <w:bCs/>
                <w:sz w:val="18"/>
                <w:szCs w:val="18"/>
              </w:rPr>
            </w:pPr>
            <w:r w:rsidRPr="008B5F06">
              <w:rPr>
                <w:b/>
                <w:bCs/>
                <w:sz w:val="18"/>
                <w:szCs w:val="18"/>
              </w:rPr>
              <w:t>НАЛОГИ НА СОВОКУПНЫЙ ДОХОД</w:t>
            </w:r>
          </w:p>
        </w:tc>
        <w:tc>
          <w:tcPr>
            <w:tcW w:w="1741" w:type="dxa"/>
            <w:hideMark/>
          </w:tcPr>
          <w:p w:rsidR="008B5F06" w:rsidRPr="008B5F06" w:rsidRDefault="008B5F06" w:rsidP="008B5F06">
            <w:pPr>
              <w:rPr>
                <w:b/>
                <w:bCs/>
                <w:sz w:val="18"/>
                <w:szCs w:val="18"/>
              </w:rPr>
            </w:pPr>
            <w:r w:rsidRPr="008B5F06">
              <w:rPr>
                <w:b/>
                <w:bCs/>
                <w:sz w:val="18"/>
                <w:szCs w:val="18"/>
              </w:rPr>
              <w:t>45 976,8</w:t>
            </w:r>
          </w:p>
        </w:tc>
        <w:tc>
          <w:tcPr>
            <w:tcW w:w="1741" w:type="dxa"/>
            <w:hideMark/>
          </w:tcPr>
          <w:p w:rsidR="008B5F06" w:rsidRPr="008B5F06" w:rsidRDefault="008B5F06" w:rsidP="008B5F06">
            <w:pPr>
              <w:rPr>
                <w:b/>
                <w:bCs/>
                <w:sz w:val="18"/>
                <w:szCs w:val="18"/>
              </w:rPr>
            </w:pPr>
            <w:r w:rsidRPr="008B5F06">
              <w:rPr>
                <w:b/>
                <w:bCs/>
                <w:sz w:val="18"/>
                <w:szCs w:val="18"/>
              </w:rPr>
              <w:t>52 528,5</w:t>
            </w:r>
          </w:p>
        </w:tc>
        <w:tc>
          <w:tcPr>
            <w:tcW w:w="1194" w:type="dxa"/>
            <w:hideMark/>
          </w:tcPr>
          <w:p w:rsidR="008B5F06" w:rsidRPr="008B5F06" w:rsidRDefault="008B5F06" w:rsidP="008B5F06">
            <w:pPr>
              <w:rPr>
                <w:b/>
                <w:bCs/>
                <w:sz w:val="18"/>
                <w:szCs w:val="18"/>
              </w:rPr>
            </w:pPr>
            <w:r w:rsidRPr="008B5F06">
              <w:rPr>
                <w:b/>
                <w:bCs/>
                <w:sz w:val="18"/>
                <w:szCs w:val="18"/>
              </w:rPr>
              <w:t>114,3</w:t>
            </w:r>
          </w:p>
        </w:tc>
      </w:tr>
      <w:tr w:rsidR="008B5F06" w:rsidRPr="008B5F06" w:rsidTr="00BA1AE4">
        <w:trPr>
          <w:trHeight w:val="630"/>
        </w:trPr>
        <w:tc>
          <w:tcPr>
            <w:tcW w:w="1979" w:type="dxa"/>
            <w:hideMark/>
          </w:tcPr>
          <w:p w:rsidR="008B5F06" w:rsidRPr="008B5F06" w:rsidRDefault="008B5F06">
            <w:pPr>
              <w:rPr>
                <w:b/>
                <w:bCs/>
                <w:sz w:val="18"/>
                <w:szCs w:val="18"/>
              </w:rPr>
            </w:pPr>
            <w:r w:rsidRPr="008B5F06">
              <w:rPr>
                <w:b/>
                <w:bCs/>
                <w:sz w:val="18"/>
                <w:szCs w:val="18"/>
              </w:rPr>
              <w:t>000 1 05 01000 00 0000 110</w:t>
            </w:r>
          </w:p>
        </w:tc>
        <w:tc>
          <w:tcPr>
            <w:tcW w:w="3625" w:type="dxa"/>
            <w:hideMark/>
          </w:tcPr>
          <w:p w:rsidR="008B5F06" w:rsidRPr="008B5F06" w:rsidRDefault="008B5F06">
            <w:pPr>
              <w:rPr>
                <w:b/>
                <w:bCs/>
                <w:sz w:val="18"/>
                <w:szCs w:val="18"/>
              </w:rPr>
            </w:pPr>
            <w:r w:rsidRPr="008B5F06">
              <w:rPr>
                <w:b/>
                <w:bCs/>
                <w:sz w:val="18"/>
                <w:szCs w:val="18"/>
              </w:rPr>
              <w:t>Налог, взимаемый в связи с применением упрощенной системы налогообложения</w:t>
            </w:r>
          </w:p>
        </w:tc>
        <w:tc>
          <w:tcPr>
            <w:tcW w:w="1741" w:type="dxa"/>
            <w:hideMark/>
          </w:tcPr>
          <w:p w:rsidR="008B5F06" w:rsidRPr="008B5F06" w:rsidRDefault="008B5F06" w:rsidP="008B5F06">
            <w:pPr>
              <w:rPr>
                <w:b/>
                <w:bCs/>
                <w:sz w:val="18"/>
                <w:szCs w:val="18"/>
              </w:rPr>
            </w:pPr>
            <w:r w:rsidRPr="008B5F06">
              <w:rPr>
                <w:b/>
                <w:bCs/>
                <w:sz w:val="18"/>
                <w:szCs w:val="18"/>
              </w:rPr>
              <w:t>40 634,4</w:t>
            </w:r>
          </w:p>
        </w:tc>
        <w:tc>
          <w:tcPr>
            <w:tcW w:w="1741" w:type="dxa"/>
            <w:hideMark/>
          </w:tcPr>
          <w:p w:rsidR="008B5F06" w:rsidRPr="008B5F06" w:rsidRDefault="008B5F06" w:rsidP="008B5F06">
            <w:pPr>
              <w:rPr>
                <w:b/>
                <w:bCs/>
                <w:sz w:val="18"/>
                <w:szCs w:val="18"/>
              </w:rPr>
            </w:pPr>
            <w:r w:rsidRPr="008B5F06">
              <w:rPr>
                <w:b/>
                <w:bCs/>
                <w:sz w:val="18"/>
                <w:szCs w:val="18"/>
              </w:rPr>
              <w:t>48 673,3</w:t>
            </w:r>
          </w:p>
        </w:tc>
        <w:tc>
          <w:tcPr>
            <w:tcW w:w="1194" w:type="dxa"/>
            <w:hideMark/>
          </w:tcPr>
          <w:p w:rsidR="008B5F06" w:rsidRPr="008B5F06" w:rsidRDefault="008B5F06" w:rsidP="008B5F06">
            <w:pPr>
              <w:rPr>
                <w:b/>
                <w:bCs/>
                <w:sz w:val="18"/>
                <w:szCs w:val="18"/>
              </w:rPr>
            </w:pPr>
            <w:r w:rsidRPr="008B5F06">
              <w:rPr>
                <w:b/>
                <w:bCs/>
                <w:sz w:val="18"/>
                <w:szCs w:val="18"/>
              </w:rPr>
              <w:t>119,8</w:t>
            </w:r>
          </w:p>
        </w:tc>
      </w:tr>
      <w:tr w:rsidR="008B5F06" w:rsidRPr="008B5F06" w:rsidTr="00BA1AE4">
        <w:trPr>
          <w:trHeight w:val="825"/>
        </w:trPr>
        <w:tc>
          <w:tcPr>
            <w:tcW w:w="1979" w:type="dxa"/>
            <w:hideMark/>
          </w:tcPr>
          <w:p w:rsidR="008B5F06" w:rsidRPr="008B5F06" w:rsidRDefault="008B5F06">
            <w:pPr>
              <w:rPr>
                <w:b/>
                <w:bCs/>
                <w:sz w:val="18"/>
                <w:szCs w:val="18"/>
              </w:rPr>
            </w:pPr>
            <w:r w:rsidRPr="008B5F06">
              <w:rPr>
                <w:b/>
                <w:bCs/>
                <w:sz w:val="18"/>
                <w:szCs w:val="18"/>
              </w:rPr>
              <w:t>000 1 05 01010 01 0000 110</w:t>
            </w:r>
          </w:p>
        </w:tc>
        <w:tc>
          <w:tcPr>
            <w:tcW w:w="3625" w:type="dxa"/>
            <w:hideMark/>
          </w:tcPr>
          <w:p w:rsidR="008B5F06" w:rsidRPr="008B5F06" w:rsidRDefault="008B5F06">
            <w:pPr>
              <w:rPr>
                <w:b/>
                <w:bCs/>
                <w:sz w:val="18"/>
                <w:szCs w:val="18"/>
              </w:rPr>
            </w:pPr>
            <w:r w:rsidRPr="008B5F06">
              <w:rPr>
                <w:b/>
                <w:bCs/>
                <w:sz w:val="18"/>
                <w:szCs w:val="18"/>
              </w:rPr>
              <w:t>Налог, взимаемый с налогоплательщиков, выбравших в качестве объекта налогообложения доходы</w:t>
            </w:r>
          </w:p>
        </w:tc>
        <w:tc>
          <w:tcPr>
            <w:tcW w:w="1741" w:type="dxa"/>
            <w:hideMark/>
          </w:tcPr>
          <w:p w:rsidR="008B5F06" w:rsidRPr="008B5F06" w:rsidRDefault="008B5F06" w:rsidP="008B5F06">
            <w:pPr>
              <w:rPr>
                <w:b/>
                <w:bCs/>
                <w:sz w:val="18"/>
                <w:szCs w:val="18"/>
              </w:rPr>
            </w:pPr>
            <w:r w:rsidRPr="008B5F06">
              <w:rPr>
                <w:b/>
                <w:bCs/>
                <w:sz w:val="18"/>
                <w:szCs w:val="18"/>
              </w:rPr>
              <w:t>29 112,9</w:t>
            </w:r>
          </w:p>
        </w:tc>
        <w:tc>
          <w:tcPr>
            <w:tcW w:w="1741" w:type="dxa"/>
            <w:hideMark/>
          </w:tcPr>
          <w:p w:rsidR="008B5F06" w:rsidRPr="008B5F06" w:rsidRDefault="008B5F06" w:rsidP="008B5F06">
            <w:pPr>
              <w:rPr>
                <w:b/>
                <w:bCs/>
                <w:sz w:val="18"/>
                <w:szCs w:val="18"/>
              </w:rPr>
            </w:pPr>
            <w:r w:rsidRPr="008B5F06">
              <w:rPr>
                <w:b/>
                <w:bCs/>
                <w:sz w:val="18"/>
                <w:szCs w:val="18"/>
              </w:rPr>
              <w:t>29 166,3</w:t>
            </w:r>
          </w:p>
        </w:tc>
        <w:tc>
          <w:tcPr>
            <w:tcW w:w="1194" w:type="dxa"/>
            <w:hideMark/>
          </w:tcPr>
          <w:p w:rsidR="008B5F06" w:rsidRPr="008B5F06" w:rsidRDefault="008B5F06" w:rsidP="008B5F06">
            <w:pPr>
              <w:rPr>
                <w:b/>
                <w:bCs/>
                <w:sz w:val="18"/>
                <w:szCs w:val="18"/>
              </w:rPr>
            </w:pPr>
            <w:r w:rsidRPr="008B5F06">
              <w:rPr>
                <w:b/>
                <w:bCs/>
                <w:sz w:val="18"/>
                <w:szCs w:val="18"/>
              </w:rPr>
              <w:t>100,2</w:t>
            </w:r>
          </w:p>
        </w:tc>
      </w:tr>
      <w:tr w:rsidR="008B5F06" w:rsidRPr="008B5F06" w:rsidTr="00BA1AE4">
        <w:trPr>
          <w:trHeight w:val="690"/>
        </w:trPr>
        <w:tc>
          <w:tcPr>
            <w:tcW w:w="1979" w:type="dxa"/>
            <w:hideMark/>
          </w:tcPr>
          <w:p w:rsidR="008B5F06" w:rsidRPr="008B5F06" w:rsidRDefault="008B5F06">
            <w:pPr>
              <w:rPr>
                <w:sz w:val="18"/>
                <w:szCs w:val="18"/>
              </w:rPr>
            </w:pPr>
            <w:r w:rsidRPr="008B5F06">
              <w:rPr>
                <w:sz w:val="18"/>
                <w:szCs w:val="18"/>
              </w:rPr>
              <w:t>000 1 05 01011 01 0000 110</w:t>
            </w:r>
          </w:p>
        </w:tc>
        <w:tc>
          <w:tcPr>
            <w:tcW w:w="3625" w:type="dxa"/>
            <w:hideMark/>
          </w:tcPr>
          <w:p w:rsidR="008B5F06" w:rsidRPr="008B5F06" w:rsidRDefault="008B5F06">
            <w:pPr>
              <w:rPr>
                <w:sz w:val="18"/>
                <w:szCs w:val="18"/>
              </w:rPr>
            </w:pPr>
            <w:r w:rsidRPr="008B5F06">
              <w:rPr>
                <w:sz w:val="18"/>
                <w:szCs w:val="18"/>
              </w:rPr>
              <w:t>Налог, взимаемый с налогоплательщиков, выбравших в качестве объекта налогообложения  доходы</w:t>
            </w:r>
          </w:p>
        </w:tc>
        <w:tc>
          <w:tcPr>
            <w:tcW w:w="1741" w:type="dxa"/>
            <w:hideMark/>
          </w:tcPr>
          <w:p w:rsidR="008B5F06" w:rsidRPr="008B5F06" w:rsidRDefault="008B5F06" w:rsidP="008B5F06">
            <w:pPr>
              <w:rPr>
                <w:sz w:val="18"/>
                <w:szCs w:val="18"/>
              </w:rPr>
            </w:pPr>
            <w:r w:rsidRPr="008B5F06">
              <w:rPr>
                <w:sz w:val="18"/>
                <w:szCs w:val="18"/>
              </w:rPr>
              <w:t>29 112,9</w:t>
            </w:r>
          </w:p>
        </w:tc>
        <w:tc>
          <w:tcPr>
            <w:tcW w:w="1741" w:type="dxa"/>
            <w:hideMark/>
          </w:tcPr>
          <w:p w:rsidR="008B5F06" w:rsidRPr="008B5F06" w:rsidRDefault="008B5F06" w:rsidP="008B5F06">
            <w:pPr>
              <w:rPr>
                <w:sz w:val="18"/>
                <w:szCs w:val="18"/>
              </w:rPr>
            </w:pPr>
            <w:r w:rsidRPr="008B5F06">
              <w:rPr>
                <w:sz w:val="18"/>
                <w:szCs w:val="18"/>
              </w:rPr>
              <w:t>29 166,3</w:t>
            </w:r>
          </w:p>
        </w:tc>
        <w:tc>
          <w:tcPr>
            <w:tcW w:w="1194" w:type="dxa"/>
            <w:hideMark/>
          </w:tcPr>
          <w:p w:rsidR="008B5F06" w:rsidRPr="008B5F06" w:rsidRDefault="008B5F06" w:rsidP="008B5F06">
            <w:pPr>
              <w:rPr>
                <w:sz w:val="18"/>
                <w:szCs w:val="18"/>
              </w:rPr>
            </w:pPr>
            <w:r w:rsidRPr="008B5F06">
              <w:rPr>
                <w:sz w:val="18"/>
                <w:szCs w:val="18"/>
              </w:rPr>
              <w:t>100,2</w:t>
            </w:r>
          </w:p>
        </w:tc>
      </w:tr>
      <w:tr w:rsidR="008B5F06" w:rsidRPr="008B5F06" w:rsidTr="00BA1AE4">
        <w:trPr>
          <w:trHeight w:val="855"/>
        </w:trPr>
        <w:tc>
          <w:tcPr>
            <w:tcW w:w="1979" w:type="dxa"/>
            <w:hideMark/>
          </w:tcPr>
          <w:p w:rsidR="008B5F06" w:rsidRPr="008B5F06" w:rsidRDefault="008B5F06">
            <w:pPr>
              <w:rPr>
                <w:b/>
                <w:bCs/>
                <w:sz w:val="18"/>
                <w:szCs w:val="18"/>
              </w:rPr>
            </w:pPr>
            <w:r w:rsidRPr="008B5F06">
              <w:rPr>
                <w:b/>
                <w:bCs/>
                <w:sz w:val="18"/>
                <w:szCs w:val="18"/>
              </w:rPr>
              <w:t>000 1 05 01020 01 0000 110</w:t>
            </w:r>
          </w:p>
        </w:tc>
        <w:tc>
          <w:tcPr>
            <w:tcW w:w="3625" w:type="dxa"/>
            <w:hideMark/>
          </w:tcPr>
          <w:p w:rsidR="008B5F06" w:rsidRPr="008B5F06" w:rsidRDefault="008B5F06">
            <w:pPr>
              <w:rPr>
                <w:b/>
                <w:bCs/>
                <w:sz w:val="18"/>
                <w:szCs w:val="18"/>
              </w:rPr>
            </w:pPr>
            <w:r w:rsidRPr="008B5F06">
              <w:rPr>
                <w:b/>
                <w:bCs/>
                <w:sz w:val="18"/>
                <w:szCs w:val="18"/>
              </w:rPr>
              <w:t>Налог, взимаемый с налогоплательщиков, выбравших в качестве объекта налогообложения доходы, уменьшенные на величину расходов</w:t>
            </w:r>
          </w:p>
        </w:tc>
        <w:tc>
          <w:tcPr>
            <w:tcW w:w="1741" w:type="dxa"/>
            <w:hideMark/>
          </w:tcPr>
          <w:p w:rsidR="008B5F06" w:rsidRPr="008B5F06" w:rsidRDefault="008B5F06" w:rsidP="008B5F06">
            <w:pPr>
              <w:rPr>
                <w:b/>
                <w:bCs/>
                <w:sz w:val="18"/>
                <w:szCs w:val="18"/>
              </w:rPr>
            </w:pPr>
            <w:r w:rsidRPr="008B5F06">
              <w:rPr>
                <w:b/>
                <w:bCs/>
                <w:sz w:val="18"/>
                <w:szCs w:val="18"/>
              </w:rPr>
              <w:t>11 521,5</w:t>
            </w:r>
          </w:p>
        </w:tc>
        <w:tc>
          <w:tcPr>
            <w:tcW w:w="1741" w:type="dxa"/>
            <w:hideMark/>
          </w:tcPr>
          <w:p w:rsidR="008B5F06" w:rsidRPr="008B5F06" w:rsidRDefault="008B5F06" w:rsidP="008B5F06">
            <w:pPr>
              <w:rPr>
                <w:b/>
                <w:bCs/>
                <w:sz w:val="18"/>
                <w:szCs w:val="18"/>
              </w:rPr>
            </w:pPr>
            <w:r w:rsidRPr="008B5F06">
              <w:rPr>
                <w:b/>
                <w:bCs/>
                <w:sz w:val="18"/>
                <w:szCs w:val="18"/>
              </w:rPr>
              <w:t>19 507,0</w:t>
            </w:r>
          </w:p>
        </w:tc>
        <w:tc>
          <w:tcPr>
            <w:tcW w:w="1194" w:type="dxa"/>
            <w:hideMark/>
          </w:tcPr>
          <w:p w:rsidR="008B5F06" w:rsidRPr="008B5F06" w:rsidRDefault="008B5F06" w:rsidP="008B5F06">
            <w:pPr>
              <w:rPr>
                <w:b/>
                <w:bCs/>
                <w:sz w:val="18"/>
                <w:szCs w:val="18"/>
              </w:rPr>
            </w:pPr>
            <w:r w:rsidRPr="008B5F06">
              <w:rPr>
                <w:b/>
                <w:bCs/>
                <w:sz w:val="18"/>
                <w:szCs w:val="18"/>
              </w:rPr>
              <w:t>169,3</w:t>
            </w:r>
          </w:p>
        </w:tc>
      </w:tr>
      <w:tr w:rsidR="008B5F06" w:rsidRPr="008B5F06" w:rsidTr="00BA1AE4">
        <w:trPr>
          <w:trHeight w:val="1350"/>
        </w:trPr>
        <w:tc>
          <w:tcPr>
            <w:tcW w:w="1979" w:type="dxa"/>
            <w:hideMark/>
          </w:tcPr>
          <w:p w:rsidR="008B5F06" w:rsidRPr="008B5F06" w:rsidRDefault="008B5F06">
            <w:pPr>
              <w:rPr>
                <w:sz w:val="18"/>
                <w:szCs w:val="18"/>
              </w:rPr>
            </w:pPr>
            <w:r w:rsidRPr="008B5F06">
              <w:rPr>
                <w:sz w:val="18"/>
                <w:szCs w:val="18"/>
              </w:rPr>
              <w:t>000 1 05 01021 01 0000 110</w:t>
            </w:r>
          </w:p>
        </w:tc>
        <w:tc>
          <w:tcPr>
            <w:tcW w:w="3625" w:type="dxa"/>
            <w:hideMark/>
          </w:tcPr>
          <w:p w:rsidR="008B5F06" w:rsidRPr="008B5F06" w:rsidRDefault="008B5F06">
            <w:pPr>
              <w:rPr>
                <w:sz w:val="18"/>
                <w:szCs w:val="18"/>
              </w:rPr>
            </w:pPr>
            <w:r w:rsidRPr="008B5F06">
              <w:rPr>
                <w:sz w:val="18"/>
                <w:szCs w:val="18"/>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741" w:type="dxa"/>
            <w:hideMark/>
          </w:tcPr>
          <w:p w:rsidR="008B5F06" w:rsidRPr="008B5F06" w:rsidRDefault="008B5F06" w:rsidP="008B5F06">
            <w:pPr>
              <w:rPr>
                <w:sz w:val="18"/>
                <w:szCs w:val="18"/>
              </w:rPr>
            </w:pPr>
            <w:r w:rsidRPr="008B5F06">
              <w:rPr>
                <w:sz w:val="18"/>
                <w:szCs w:val="18"/>
              </w:rPr>
              <w:t>11 521,5</w:t>
            </w:r>
          </w:p>
        </w:tc>
        <w:tc>
          <w:tcPr>
            <w:tcW w:w="1741" w:type="dxa"/>
            <w:hideMark/>
          </w:tcPr>
          <w:p w:rsidR="008B5F06" w:rsidRPr="008B5F06" w:rsidRDefault="008B5F06" w:rsidP="008B5F06">
            <w:pPr>
              <w:rPr>
                <w:sz w:val="18"/>
                <w:szCs w:val="18"/>
              </w:rPr>
            </w:pPr>
            <w:r w:rsidRPr="008B5F06">
              <w:rPr>
                <w:sz w:val="18"/>
                <w:szCs w:val="18"/>
              </w:rPr>
              <w:t>19 507,0</w:t>
            </w:r>
          </w:p>
        </w:tc>
        <w:tc>
          <w:tcPr>
            <w:tcW w:w="1194" w:type="dxa"/>
            <w:hideMark/>
          </w:tcPr>
          <w:p w:rsidR="008B5F06" w:rsidRPr="008B5F06" w:rsidRDefault="008B5F06" w:rsidP="008B5F06">
            <w:pPr>
              <w:rPr>
                <w:sz w:val="18"/>
                <w:szCs w:val="18"/>
              </w:rPr>
            </w:pPr>
            <w:r w:rsidRPr="008B5F06">
              <w:rPr>
                <w:sz w:val="18"/>
                <w:szCs w:val="18"/>
              </w:rPr>
              <w:t>169,3</w:t>
            </w:r>
          </w:p>
        </w:tc>
      </w:tr>
      <w:tr w:rsidR="008B5F06" w:rsidRPr="008B5F06" w:rsidTr="00BA1AE4">
        <w:trPr>
          <w:trHeight w:val="528"/>
        </w:trPr>
        <w:tc>
          <w:tcPr>
            <w:tcW w:w="1979" w:type="dxa"/>
            <w:hideMark/>
          </w:tcPr>
          <w:p w:rsidR="008B5F06" w:rsidRPr="008B5F06" w:rsidRDefault="008B5F06">
            <w:pPr>
              <w:rPr>
                <w:b/>
                <w:bCs/>
                <w:sz w:val="18"/>
                <w:szCs w:val="18"/>
              </w:rPr>
            </w:pPr>
            <w:r w:rsidRPr="008B5F06">
              <w:rPr>
                <w:b/>
                <w:bCs/>
                <w:sz w:val="18"/>
                <w:szCs w:val="18"/>
              </w:rPr>
              <w:t>000 1 05 02000 02 0000 110</w:t>
            </w:r>
          </w:p>
        </w:tc>
        <w:tc>
          <w:tcPr>
            <w:tcW w:w="3625" w:type="dxa"/>
            <w:hideMark/>
          </w:tcPr>
          <w:p w:rsidR="008B5F06" w:rsidRPr="008B5F06" w:rsidRDefault="008B5F06">
            <w:pPr>
              <w:rPr>
                <w:b/>
                <w:bCs/>
                <w:sz w:val="18"/>
                <w:szCs w:val="18"/>
              </w:rPr>
            </w:pPr>
            <w:r w:rsidRPr="008B5F06">
              <w:rPr>
                <w:b/>
                <w:bCs/>
                <w:sz w:val="18"/>
                <w:szCs w:val="18"/>
              </w:rPr>
              <w:t>Единый налог на вмененный доход для отдельных видов деятельности</w:t>
            </w:r>
          </w:p>
        </w:tc>
        <w:tc>
          <w:tcPr>
            <w:tcW w:w="1741" w:type="dxa"/>
            <w:hideMark/>
          </w:tcPr>
          <w:p w:rsidR="008B5F06" w:rsidRPr="008B5F06" w:rsidRDefault="008B5F06" w:rsidP="008B5F06">
            <w:pPr>
              <w:rPr>
                <w:b/>
                <w:bCs/>
                <w:sz w:val="18"/>
                <w:szCs w:val="18"/>
              </w:rPr>
            </w:pPr>
            <w:r w:rsidRPr="008B5F06">
              <w:rPr>
                <w:b/>
                <w:bCs/>
                <w:sz w:val="18"/>
                <w:szCs w:val="18"/>
              </w:rPr>
              <w:t>0,0</w:t>
            </w:r>
          </w:p>
        </w:tc>
        <w:tc>
          <w:tcPr>
            <w:tcW w:w="1741" w:type="dxa"/>
            <w:hideMark/>
          </w:tcPr>
          <w:p w:rsidR="008B5F06" w:rsidRPr="008B5F06" w:rsidRDefault="008B5F06" w:rsidP="008B5F06">
            <w:pPr>
              <w:rPr>
                <w:b/>
                <w:bCs/>
                <w:sz w:val="18"/>
                <w:szCs w:val="18"/>
              </w:rPr>
            </w:pPr>
            <w:r w:rsidRPr="008B5F06">
              <w:rPr>
                <w:b/>
                <w:bCs/>
                <w:sz w:val="18"/>
                <w:szCs w:val="18"/>
              </w:rPr>
              <w:t>3,3</w:t>
            </w:r>
          </w:p>
        </w:tc>
        <w:tc>
          <w:tcPr>
            <w:tcW w:w="1194" w:type="dxa"/>
            <w:hideMark/>
          </w:tcPr>
          <w:p w:rsidR="008B5F06" w:rsidRPr="008B5F06" w:rsidRDefault="008B5F06" w:rsidP="008B5F06">
            <w:pPr>
              <w:rPr>
                <w:b/>
                <w:bCs/>
                <w:sz w:val="18"/>
                <w:szCs w:val="18"/>
              </w:rPr>
            </w:pPr>
            <w:r w:rsidRPr="008B5F06">
              <w:rPr>
                <w:b/>
                <w:bCs/>
                <w:sz w:val="18"/>
                <w:szCs w:val="18"/>
              </w:rPr>
              <w:t> </w:t>
            </w:r>
          </w:p>
        </w:tc>
      </w:tr>
      <w:tr w:rsidR="008B5F06" w:rsidRPr="008B5F06" w:rsidTr="00BA1AE4">
        <w:trPr>
          <w:trHeight w:val="528"/>
        </w:trPr>
        <w:tc>
          <w:tcPr>
            <w:tcW w:w="1979" w:type="dxa"/>
            <w:hideMark/>
          </w:tcPr>
          <w:p w:rsidR="008B5F06" w:rsidRPr="008B5F06" w:rsidRDefault="008B5F06">
            <w:pPr>
              <w:rPr>
                <w:sz w:val="18"/>
                <w:szCs w:val="18"/>
              </w:rPr>
            </w:pPr>
            <w:r w:rsidRPr="008B5F06">
              <w:rPr>
                <w:sz w:val="18"/>
                <w:szCs w:val="18"/>
              </w:rPr>
              <w:t>000 1 05 02010 02 0000 110</w:t>
            </w:r>
          </w:p>
        </w:tc>
        <w:tc>
          <w:tcPr>
            <w:tcW w:w="3625" w:type="dxa"/>
            <w:hideMark/>
          </w:tcPr>
          <w:p w:rsidR="008B5F06" w:rsidRPr="008B5F06" w:rsidRDefault="008B5F06">
            <w:pPr>
              <w:rPr>
                <w:sz w:val="18"/>
                <w:szCs w:val="18"/>
              </w:rPr>
            </w:pPr>
            <w:r w:rsidRPr="008B5F06">
              <w:rPr>
                <w:sz w:val="18"/>
                <w:szCs w:val="18"/>
              </w:rPr>
              <w:t>Единый налог на вмененный доход для отдельных видов деятельности</w:t>
            </w:r>
          </w:p>
        </w:tc>
        <w:tc>
          <w:tcPr>
            <w:tcW w:w="1741" w:type="dxa"/>
            <w:hideMark/>
          </w:tcPr>
          <w:p w:rsidR="008B5F06" w:rsidRPr="008B5F06" w:rsidRDefault="008B5F06" w:rsidP="008B5F06">
            <w:pPr>
              <w:rPr>
                <w:sz w:val="18"/>
                <w:szCs w:val="18"/>
              </w:rPr>
            </w:pPr>
            <w:r w:rsidRPr="008B5F06">
              <w:rPr>
                <w:sz w:val="18"/>
                <w:szCs w:val="18"/>
              </w:rPr>
              <w:t>0,0</w:t>
            </w:r>
          </w:p>
        </w:tc>
        <w:tc>
          <w:tcPr>
            <w:tcW w:w="1741" w:type="dxa"/>
            <w:hideMark/>
          </w:tcPr>
          <w:p w:rsidR="008B5F06" w:rsidRPr="008B5F06" w:rsidRDefault="008B5F06" w:rsidP="008B5F06">
            <w:pPr>
              <w:rPr>
                <w:sz w:val="18"/>
                <w:szCs w:val="18"/>
              </w:rPr>
            </w:pPr>
            <w:r w:rsidRPr="008B5F06">
              <w:rPr>
                <w:sz w:val="18"/>
                <w:szCs w:val="18"/>
              </w:rPr>
              <w:t>3,3</w:t>
            </w:r>
          </w:p>
        </w:tc>
        <w:tc>
          <w:tcPr>
            <w:tcW w:w="1194" w:type="dxa"/>
            <w:hideMark/>
          </w:tcPr>
          <w:p w:rsidR="008B5F06" w:rsidRPr="008B5F06" w:rsidRDefault="008B5F06" w:rsidP="008B5F06">
            <w:pPr>
              <w:rPr>
                <w:sz w:val="18"/>
                <w:szCs w:val="18"/>
              </w:rPr>
            </w:pPr>
            <w:r w:rsidRPr="008B5F06">
              <w:rPr>
                <w:sz w:val="18"/>
                <w:szCs w:val="18"/>
              </w:rPr>
              <w:t> </w:t>
            </w:r>
          </w:p>
        </w:tc>
      </w:tr>
      <w:tr w:rsidR="008B5F06" w:rsidRPr="008B5F06" w:rsidTr="00BA1AE4">
        <w:trPr>
          <w:trHeight w:val="264"/>
        </w:trPr>
        <w:tc>
          <w:tcPr>
            <w:tcW w:w="1979" w:type="dxa"/>
            <w:hideMark/>
          </w:tcPr>
          <w:p w:rsidR="008B5F06" w:rsidRPr="008B5F06" w:rsidRDefault="008B5F06">
            <w:pPr>
              <w:rPr>
                <w:b/>
                <w:bCs/>
                <w:sz w:val="18"/>
                <w:szCs w:val="18"/>
              </w:rPr>
            </w:pPr>
            <w:r w:rsidRPr="008B5F06">
              <w:rPr>
                <w:b/>
                <w:bCs/>
                <w:sz w:val="18"/>
                <w:szCs w:val="18"/>
              </w:rPr>
              <w:t>000 1 05 03000 01 0000 110</w:t>
            </w:r>
          </w:p>
        </w:tc>
        <w:tc>
          <w:tcPr>
            <w:tcW w:w="3625" w:type="dxa"/>
            <w:hideMark/>
          </w:tcPr>
          <w:p w:rsidR="008B5F06" w:rsidRPr="008B5F06" w:rsidRDefault="008B5F06">
            <w:pPr>
              <w:rPr>
                <w:b/>
                <w:bCs/>
                <w:sz w:val="18"/>
                <w:szCs w:val="18"/>
              </w:rPr>
            </w:pPr>
            <w:r w:rsidRPr="008B5F06">
              <w:rPr>
                <w:b/>
                <w:bCs/>
                <w:sz w:val="18"/>
                <w:szCs w:val="18"/>
              </w:rPr>
              <w:t>Единый сельскохозяйственный налог</w:t>
            </w:r>
          </w:p>
        </w:tc>
        <w:tc>
          <w:tcPr>
            <w:tcW w:w="1741" w:type="dxa"/>
            <w:hideMark/>
          </w:tcPr>
          <w:p w:rsidR="008B5F06" w:rsidRPr="008B5F06" w:rsidRDefault="008B5F06" w:rsidP="008B5F06">
            <w:pPr>
              <w:rPr>
                <w:b/>
                <w:bCs/>
                <w:sz w:val="18"/>
                <w:szCs w:val="18"/>
              </w:rPr>
            </w:pPr>
            <w:r w:rsidRPr="008B5F06">
              <w:rPr>
                <w:b/>
                <w:bCs/>
                <w:sz w:val="18"/>
                <w:szCs w:val="18"/>
              </w:rPr>
              <w:t>0,0</w:t>
            </w:r>
          </w:p>
        </w:tc>
        <w:tc>
          <w:tcPr>
            <w:tcW w:w="1741" w:type="dxa"/>
            <w:hideMark/>
          </w:tcPr>
          <w:p w:rsidR="008B5F06" w:rsidRPr="008B5F06" w:rsidRDefault="008B5F06" w:rsidP="008B5F06">
            <w:pPr>
              <w:rPr>
                <w:b/>
                <w:bCs/>
                <w:sz w:val="18"/>
                <w:szCs w:val="18"/>
              </w:rPr>
            </w:pPr>
            <w:r w:rsidRPr="008B5F06">
              <w:rPr>
                <w:b/>
                <w:bCs/>
                <w:sz w:val="18"/>
                <w:szCs w:val="18"/>
              </w:rPr>
              <w:t>1 432,9</w:t>
            </w:r>
          </w:p>
        </w:tc>
        <w:tc>
          <w:tcPr>
            <w:tcW w:w="1194" w:type="dxa"/>
            <w:hideMark/>
          </w:tcPr>
          <w:p w:rsidR="008B5F06" w:rsidRPr="008B5F06" w:rsidRDefault="008B5F06" w:rsidP="008B5F06">
            <w:pPr>
              <w:rPr>
                <w:b/>
                <w:bCs/>
                <w:sz w:val="18"/>
                <w:szCs w:val="18"/>
              </w:rPr>
            </w:pPr>
            <w:r w:rsidRPr="008B5F06">
              <w:rPr>
                <w:b/>
                <w:bCs/>
                <w:sz w:val="18"/>
                <w:szCs w:val="18"/>
              </w:rPr>
              <w:t> </w:t>
            </w:r>
          </w:p>
        </w:tc>
      </w:tr>
      <w:tr w:rsidR="008B5F06" w:rsidRPr="008B5F06" w:rsidTr="00BA1AE4">
        <w:trPr>
          <w:trHeight w:val="264"/>
        </w:trPr>
        <w:tc>
          <w:tcPr>
            <w:tcW w:w="1979" w:type="dxa"/>
            <w:hideMark/>
          </w:tcPr>
          <w:p w:rsidR="008B5F06" w:rsidRPr="008B5F06" w:rsidRDefault="008B5F06">
            <w:pPr>
              <w:rPr>
                <w:sz w:val="18"/>
                <w:szCs w:val="18"/>
              </w:rPr>
            </w:pPr>
            <w:r w:rsidRPr="008B5F06">
              <w:rPr>
                <w:sz w:val="18"/>
                <w:szCs w:val="18"/>
              </w:rPr>
              <w:t>000 1 05 03010 01 0000 110</w:t>
            </w:r>
          </w:p>
        </w:tc>
        <w:tc>
          <w:tcPr>
            <w:tcW w:w="3625" w:type="dxa"/>
            <w:hideMark/>
          </w:tcPr>
          <w:p w:rsidR="008B5F06" w:rsidRPr="008B5F06" w:rsidRDefault="008B5F06">
            <w:pPr>
              <w:rPr>
                <w:sz w:val="18"/>
                <w:szCs w:val="18"/>
              </w:rPr>
            </w:pPr>
            <w:r w:rsidRPr="008B5F06">
              <w:rPr>
                <w:sz w:val="18"/>
                <w:szCs w:val="18"/>
              </w:rPr>
              <w:t>Единый сельскохозяйственный налог</w:t>
            </w:r>
          </w:p>
        </w:tc>
        <w:tc>
          <w:tcPr>
            <w:tcW w:w="1741" w:type="dxa"/>
            <w:hideMark/>
          </w:tcPr>
          <w:p w:rsidR="008B5F06" w:rsidRPr="008B5F06" w:rsidRDefault="008B5F06" w:rsidP="008B5F06">
            <w:pPr>
              <w:rPr>
                <w:sz w:val="18"/>
                <w:szCs w:val="18"/>
              </w:rPr>
            </w:pPr>
            <w:r w:rsidRPr="008B5F06">
              <w:rPr>
                <w:sz w:val="18"/>
                <w:szCs w:val="18"/>
              </w:rPr>
              <w:t>0,0</w:t>
            </w:r>
          </w:p>
        </w:tc>
        <w:tc>
          <w:tcPr>
            <w:tcW w:w="1741" w:type="dxa"/>
            <w:hideMark/>
          </w:tcPr>
          <w:p w:rsidR="008B5F06" w:rsidRPr="008B5F06" w:rsidRDefault="008B5F06" w:rsidP="008B5F06">
            <w:pPr>
              <w:rPr>
                <w:sz w:val="18"/>
                <w:szCs w:val="18"/>
              </w:rPr>
            </w:pPr>
            <w:r w:rsidRPr="008B5F06">
              <w:rPr>
                <w:sz w:val="18"/>
                <w:szCs w:val="18"/>
              </w:rPr>
              <w:t>1 432,9</w:t>
            </w:r>
          </w:p>
        </w:tc>
        <w:tc>
          <w:tcPr>
            <w:tcW w:w="1194" w:type="dxa"/>
            <w:hideMark/>
          </w:tcPr>
          <w:p w:rsidR="008B5F06" w:rsidRPr="008B5F06" w:rsidRDefault="008B5F06" w:rsidP="008B5F06">
            <w:pPr>
              <w:rPr>
                <w:sz w:val="18"/>
                <w:szCs w:val="18"/>
              </w:rPr>
            </w:pPr>
            <w:r w:rsidRPr="008B5F06">
              <w:rPr>
                <w:sz w:val="18"/>
                <w:szCs w:val="18"/>
              </w:rPr>
              <w:t> </w:t>
            </w:r>
          </w:p>
        </w:tc>
      </w:tr>
      <w:tr w:rsidR="008B5F06" w:rsidRPr="008B5F06" w:rsidTr="00BA1AE4">
        <w:trPr>
          <w:trHeight w:val="675"/>
        </w:trPr>
        <w:tc>
          <w:tcPr>
            <w:tcW w:w="1979" w:type="dxa"/>
            <w:hideMark/>
          </w:tcPr>
          <w:p w:rsidR="008B5F06" w:rsidRPr="008B5F06" w:rsidRDefault="008B5F06">
            <w:pPr>
              <w:rPr>
                <w:b/>
                <w:bCs/>
                <w:sz w:val="18"/>
                <w:szCs w:val="18"/>
              </w:rPr>
            </w:pPr>
            <w:r w:rsidRPr="008B5F06">
              <w:rPr>
                <w:b/>
                <w:bCs/>
                <w:sz w:val="18"/>
                <w:szCs w:val="18"/>
              </w:rPr>
              <w:t>000 1 05 04000 02 0000 110</w:t>
            </w:r>
          </w:p>
        </w:tc>
        <w:tc>
          <w:tcPr>
            <w:tcW w:w="3625" w:type="dxa"/>
            <w:hideMark/>
          </w:tcPr>
          <w:p w:rsidR="008B5F06" w:rsidRPr="008B5F06" w:rsidRDefault="008B5F06">
            <w:pPr>
              <w:rPr>
                <w:b/>
                <w:bCs/>
                <w:sz w:val="18"/>
                <w:szCs w:val="18"/>
              </w:rPr>
            </w:pPr>
            <w:r w:rsidRPr="008B5F06">
              <w:rPr>
                <w:b/>
                <w:bCs/>
                <w:sz w:val="18"/>
                <w:szCs w:val="18"/>
              </w:rPr>
              <w:t>Налог, взимаемый в связи с применением патентной системы налогообложения</w:t>
            </w:r>
          </w:p>
        </w:tc>
        <w:tc>
          <w:tcPr>
            <w:tcW w:w="1741" w:type="dxa"/>
            <w:hideMark/>
          </w:tcPr>
          <w:p w:rsidR="008B5F06" w:rsidRPr="008B5F06" w:rsidRDefault="008B5F06" w:rsidP="008B5F06">
            <w:pPr>
              <w:rPr>
                <w:b/>
                <w:bCs/>
                <w:sz w:val="18"/>
                <w:szCs w:val="18"/>
              </w:rPr>
            </w:pPr>
            <w:r w:rsidRPr="008B5F06">
              <w:rPr>
                <w:b/>
                <w:bCs/>
                <w:sz w:val="18"/>
                <w:szCs w:val="18"/>
              </w:rPr>
              <w:t>5 342,4</w:t>
            </w:r>
          </w:p>
        </w:tc>
        <w:tc>
          <w:tcPr>
            <w:tcW w:w="1741" w:type="dxa"/>
            <w:hideMark/>
          </w:tcPr>
          <w:p w:rsidR="008B5F06" w:rsidRPr="008B5F06" w:rsidRDefault="008B5F06" w:rsidP="008B5F06">
            <w:pPr>
              <w:rPr>
                <w:b/>
                <w:bCs/>
                <w:sz w:val="18"/>
                <w:szCs w:val="18"/>
              </w:rPr>
            </w:pPr>
            <w:r w:rsidRPr="008B5F06">
              <w:rPr>
                <w:b/>
                <w:bCs/>
                <w:sz w:val="18"/>
                <w:szCs w:val="18"/>
              </w:rPr>
              <w:t>2 419,0</w:t>
            </w:r>
          </w:p>
        </w:tc>
        <w:tc>
          <w:tcPr>
            <w:tcW w:w="1194" w:type="dxa"/>
            <w:hideMark/>
          </w:tcPr>
          <w:p w:rsidR="008B5F06" w:rsidRPr="008B5F06" w:rsidRDefault="008B5F06" w:rsidP="008B5F06">
            <w:pPr>
              <w:rPr>
                <w:b/>
                <w:bCs/>
                <w:sz w:val="18"/>
                <w:szCs w:val="18"/>
              </w:rPr>
            </w:pPr>
            <w:r w:rsidRPr="008B5F06">
              <w:rPr>
                <w:b/>
                <w:bCs/>
                <w:sz w:val="18"/>
                <w:szCs w:val="18"/>
              </w:rPr>
              <w:t>45,3</w:t>
            </w:r>
          </w:p>
        </w:tc>
      </w:tr>
      <w:tr w:rsidR="008B5F06" w:rsidRPr="008B5F06" w:rsidTr="00BA1AE4">
        <w:trPr>
          <w:trHeight w:val="945"/>
        </w:trPr>
        <w:tc>
          <w:tcPr>
            <w:tcW w:w="1979" w:type="dxa"/>
            <w:hideMark/>
          </w:tcPr>
          <w:p w:rsidR="008B5F06" w:rsidRPr="008B5F06" w:rsidRDefault="008B5F06">
            <w:pPr>
              <w:rPr>
                <w:sz w:val="18"/>
                <w:szCs w:val="18"/>
              </w:rPr>
            </w:pPr>
            <w:r w:rsidRPr="008B5F06">
              <w:rPr>
                <w:sz w:val="18"/>
                <w:szCs w:val="18"/>
              </w:rPr>
              <w:t>000 1 05 04020 02 0000 110</w:t>
            </w:r>
          </w:p>
        </w:tc>
        <w:tc>
          <w:tcPr>
            <w:tcW w:w="3625" w:type="dxa"/>
            <w:hideMark/>
          </w:tcPr>
          <w:p w:rsidR="008B5F06" w:rsidRPr="008B5F06" w:rsidRDefault="008B5F06">
            <w:pPr>
              <w:rPr>
                <w:sz w:val="18"/>
                <w:szCs w:val="18"/>
              </w:rPr>
            </w:pPr>
            <w:r w:rsidRPr="008B5F06">
              <w:rPr>
                <w:sz w:val="18"/>
                <w:szCs w:val="18"/>
              </w:rPr>
              <w:t>Налог, взимаемый в связи с применением патентной системы налогообложения, зачисляемый в бюджеты муниципальных районов</w:t>
            </w:r>
          </w:p>
        </w:tc>
        <w:tc>
          <w:tcPr>
            <w:tcW w:w="1741" w:type="dxa"/>
            <w:hideMark/>
          </w:tcPr>
          <w:p w:rsidR="008B5F06" w:rsidRPr="008B5F06" w:rsidRDefault="008B5F06" w:rsidP="008B5F06">
            <w:pPr>
              <w:rPr>
                <w:sz w:val="18"/>
                <w:szCs w:val="18"/>
              </w:rPr>
            </w:pPr>
            <w:r w:rsidRPr="008B5F06">
              <w:rPr>
                <w:sz w:val="18"/>
                <w:szCs w:val="18"/>
              </w:rPr>
              <w:t>5 342,4</w:t>
            </w:r>
          </w:p>
        </w:tc>
        <w:tc>
          <w:tcPr>
            <w:tcW w:w="1741" w:type="dxa"/>
            <w:hideMark/>
          </w:tcPr>
          <w:p w:rsidR="008B5F06" w:rsidRPr="008B5F06" w:rsidRDefault="008B5F06" w:rsidP="008B5F06">
            <w:pPr>
              <w:rPr>
                <w:sz w:val="18"/>
                <w:szCs w:val="18"/>
              </w:rPr>
            </w:pPr>
            <w:r w:rsidRPr="008B5F06">
              <w:rPr>
                <w:sz w:val="18"/>
                <w:szCs w:val="18"/>
              </w:rPr>
              <w:t>2 419,0</w:t>
            </w:r>
          </w:p>
        </w:tc>
        <w:tc>
          <w:tcPr>
            <w:tcW w:w="1194" w:type="dxa"/>
            <w:hideMark/>
          </w:tcPr>
          <w:p w:rsidR="008B5F06" w:rsidRPr="008B5F06" w:rsidRDefault="008B5F06" w:rsidP="008B5F06">
            <w:pPr>
              <w:rPr>
                <w:sz w:val="18"/>
                <w:szCs w:val="18"/>
              </w:rPr>
            </w:pPr>
            <w:r w:rsidRPr="008B5F06">
              <w:rPr>
                <w:sz w:val="18"/>
                <w:szCs w:val="18"/>
              </w:rPr>
              <w:t>45,3</w:t>
            </w:r>
          </w:p>
        </w:tc>
      </w:tr>
      <w:tr w:rsidR="008B5F06" w:rsidRPr="008B5F06" w:rsidTr="00BA1AE4">
        <w:trPr>
          <w:trHeight w:val="405"/>
        </w:trPr>
        <w:tc>
          <w:tcPr>
            <w:tcW w:w="1979" w:type="dxa"/>
            <w:hideMark/>
          </w:tcPr>
          <w:p w:rsidR="008B5F06" w:rsidRPr="008B5F06" w:rsidRDefault="008B5F06">
            <w:pPr>
              <w:rPr>
                <w:b/>
                <w:bCs/>
                <w:sz w:val="18"/>
                <w:szCs w:val="18"/>
              </w:rPr>
            </w:pPr>
            <w:r w:rsidRPr="008B5F06">
              <w:rPr>
                <w:b/>
                <w:bCs/>
                <w:sz w:val="18"/>
                <w:szCs w:val="18"/>
              </w:rPr>
              <w:t>000 1 06 00000 00 0000 000</w:t>
            </w:r>
          </w:p>
        </w:tc>
        <w:tc>
          <w:tcPr>
            <w:tcW w:w="3625" w:type="dxa"/>
            <w:hideMark/>
          </w:tcPr>
          <w:p w:rsidR="008B5F06" w:rsidRPr="008B5F06" w:rsidRDefault="008B5F06">
            <w:pPr>
              <w:rPr>
                <w:b/>
                <w:bCs/>
                <w:sz w:val="18"/>
                <w:szCs w:val="18"/>
              </w:rPr>
            </w:pPr>
            <w:r w:rsidRPr="008B5F06">
              <w:rPr>
                <w:b/>
                <w:bCs/>
                <w:sz w:val="18"/>
                <w:szCs w:val="18"/>
              </w:rPr>
              <w:t>НАЛОГИ НА ИМУЩЕСТВО</w:t>
            </w:r>
          </w:p>
        </w:tc>
        <w:tc>
          <w:tcPr>
            <w:tcW w:w="1741" w:type="dxa"/>
            <w:hideMark/>
          </w:tcPr>
          <w:p w:rsidR="008B5F06" w:rsidRPr="008B5F06" w:rsidRDefault="008B5F06" w:rsidP="008B5F06">
            <w:pPr>
              <w:rPr>
                <w:b/>
                <w:bCs/>
                <w:sz w:val="18"/>
                <w:szCs w:val="18"/>
              </w:rPr>
            </w:pPr>
            <w:r w:rsidRPr="008B5F06">
              <w:rPr>
                <w:b/>
                <w:bCs/>
                <w:sz w:val="18"/>
                <w:szCs w:val="18"/>
              </w:rPr>
              <w:t>770,3</w:t>
            </w:r>
          </w:p>
        </w:tc>
        <w:tc>
          <w:tcPr>
            <w:tcW w:w="1741" w:type="dxa"/>
            <w:hideMark/>
          </w:tcPr>
          <w:p w:rsidR="008B5F06" w:rsidRPr="008B5F06" w:rsidRDefault="008B5F06" w:rsidP="008B5F06">
            <w:pPr>
              <w:rPr>
                <w:b/>
                <w:bCs/>
                <w:sz w:val="18"/>
                <w:szCs w:val="18"/>
              </w:rPr>
            </w:pPr>
            <w:r w:rsidRPr="008B5F06">
              <w:rPr>
                <w:b/>
                <w:bCs/>
                <w:sz w:val="18"/>
                <w:szCs w:val="18"/>
              </w:rPr>
              <w:t>899,2</w:t>
            </w:r>
          </w:p>
        </w:tc>
        <w:tc>
          <w:tcPr>
            <w:tcW w:w="1194" w:type="dxa"/>
            <w:hideMark/>
          </w:tcPr>
          <w:p w:rsidR="008B5F06" w:rsidRPr="008B5F06" w:rsidRDefault="008B5F06" w:rsidP="008B5F06">
            <w:pPr>
              <w:rPr>
                <w:b/>
                <w:bCs/>
                <w:sz w:val="18"/>
                <w:szCs w:val="18"/>
              </w:rPr>
            </w:pPr>
            <w:r w:rsidRPr="008B5F06">
              <w:rPr>
                <w:b/>
                <w:bCs/>
                <w:sz w:val="18"/>
                <w:szCs w:val="18"/>
              </w:rPr>
              <w:t>116,7</w:t>
            </w:r>
          </w:p>
        </w:tc>
      </w:tr>
      <w:tr w:rsidR="008B5F06" w:rsidRPr="008B5F06" w:rsidTr="00BA1AE4">
        <w:trPr>
          <w:trHeight w:val="315"/>
        </w:trPr>
        <w:tc>
          <w:tcPr>
            <w:tcW w:w="1979" w:type="dxa"/>
            <w:hideMark/>
          </w:tcPr>
          <w:p w:rsidR="008B5F06" w:rsidRPr="008B5F06" w:rsidRDefault="008B5F06">
            <w:pPr>
              <w:rPr>
                <w:b/>
                <w:bCs/>
                <w:sz w:val="18"/>
                <w:szCs w:val="18"/>
              </w:rPr>
            </w:pPr>
            <w:r w:rsidRPr="008B5F06">
              <w:rPr>
                <w:b/>
                <w:bCs/>
                <w:sz w:val="18"/>
                <w:szCs w:val="18"/>
              </w:rPr>
              <w:t>000 1 06 06000 00 0000 110</w:t>
            </w:r>
          </w:p>
        </w:tc>
        <w:tc>
          <w:tcPr>
            <w:tcW w:w="3625" w:type="dxa"/>
            <w:hideMark/>
          </w:tcPr>
          <w:p w:rsidR="008B5F06" w:rsidRPr="008B5F06" w:rsidRDefault="008B5F06">
            <w:pPr>
              <w:rPr>
                <w:b/>
                <w:bCs/>
                <w:sz w:val="18"/>
                <w:szCs w:val="18"/>
              </w:rPr>
            </w:pPr>
            <w:r w:rsidRPr="008B5F06">
              <w:rPr>
                <w:b/>
                <w:bCs/>
                <w:sz w:val="18"/>
                <w:szCs w:val="18"/>
              </w:rPr>
              <w:t>Земельный налог</w:t>
            </w:r>
          </w:p>
        </w:tc>
        <w:tc>
          <w:tcPr>
            <w:tcW w:w="1741" w:type="dxa"/>
            <w:hideMark/>
          </w:tcPr>
          <w:p w:rsidR="008B5F06" w:rsidRPr="008B5F06" w:rsidRDefault="008B5F06" w:rsidP="008B5F06">
            <w:pPr>
              <w:rPr>
                <w:b/>
                <w:bCs/>
                <w:sz w:val="18"/>
                <w:szCs w:val="18"/>
              </w:rPr>
            </w:pPr>
            <w:r w:rsidRPr="008B5F06">
              <w:rPr>
                <w:b/>
                <w:bCs/>
                <w:sz w:val="18"/>
                <w:szCs w:val="18"/>
              </w:rPr>
              <w:t xml:space="preserve">770,3  </w:t>
            </w:r>
          </w:p>
        </w:tc>
        <w:tc>
          <w:tcPr>
            <w:tcW w:w="1741" w:type="dxa"/>
            <w:hideMark/>
          </w:tcPr>
          <w:p w:rsidR="008B5F06" w:rsidRPr="008B5F06" w:rsidRDefault="008B5F06" w:rsidP="008B5F06">
            <w:pPr>
              <w:rPr>
                <w:b/>
                <w:bCs/>
                <w:sz w:val="18"/>
                <w:szCs w:val="18"/>
              </w:rPr>
            </w:pPr>
            <w:r w:rsidRPr="008B5F06">
              <w:rPr>
                <w:b/>
                <w:bCs/>
                <w:sz w:val="18"/>
                <w:szCs w:val="18"/>
              </w:rPr>
              <w:t xml:space="preserve">899,2  </w:t>
            </w:r>
          </w:p>
        </w:tc>
        <w:tc>
          <w:tcPr>
            <w:tcW w:w="1194" w:type="dxa"/>
            <w:hideMark/>
          </w:tcPr>
          <w:p w:rsidR="008B5F06" w:rsidRPr="008B5F06" w:rsidRDefault="008B5F06" w:rsidP="008B5F06">
            <w:pPr>
              <w:rPr>
                <w:b/>
                <w:bCs/>
                <w:sz w:val="18"/>
                <w:szCs w:val="18"/>
              </w:rPr>
            </w:pPr>
            <w:r w:rsidRPr="008B5F06">
              <w:rPr>
                <w:b/>
                <w:bCs/>
                <w:sz w:val="18"/>
                <w:szCs w:val="18"/>
              </w:rPr>
              <w:t xml:space="preserve">116,7  </w:t>
            </w:r>
          </w:p>
        </w:tc>
      </w:tr>
      <w:tr w:rsidR="008B5F06" w:rsidRPr="008B5F06" w:rsidTr="00BA1AE4">
        <w:trPr>
          <w:trHeight w:val="300"/>
        </w:trPr>
        <w:tc>
          <w:tcPr>
            <w:tcW w:w="1979" w:type="dxa"/>
            <w:hideMark/>
          </w:tcPr>
          <w:p w:rsidR="008B5F06" w:rsidRPr="008B5F06" w:rsidRDefault="008B5F06">
            <w:pPr>
              <w:rPr>
                <w:b/>
                <w:bCs/>
                <w:sz w:val="18"/>
                <w:szCs w:val="18"/>
              </w:rPr>
            </w:pPr>
            <w:r w:rsidRPr="008B5F06">
              <w:rPr>
                <w:b/>
                <w:bCs/>
                <w:sz w:val="18"/>
                <w:szCs w:val="18"/>
              </w:rPr>
              <w:lastRenderedPageBreak/>
              <w:t>000 1 06 06030 00 0000 110</w:t>
            </w:r>
          </w:p>
        </w:tc>
        <w:tc>
          <w:tcPr>
            <w:tcW w:w="3625" w:type="dxa"/>
            <w:hideMark/>
          </w:tcPr>
          <w:p w:rsidR="008B5F06" w:rsidRPr="008B5F06" w:rsidRDefault="008B5F06">
            <w:pPr>
              <w:rPr>
                <w:b/>
                <w:bCs/>
                <w:sz w:val="18"/>
                <w:szCs w:val="18"/>
              </w:rPr>
            </w:pPr>
            <w:r w:rsidRPr="008B5F06">
              <w:rPr>
                <w:b/>
                <w:bCs/>
                <w:sz w:val="18"/>
                <w:szCs w:val="18"/>
              </w:rPr>
              <w:t>Земельный налог с организаций</w:t>
            </w:r>
          </w:p>
        </w:tc>
        <w:tc>
          <w:tcPr>
            <w:tcW w:w="1741" w:type="dxa"/>
            <w:hideMark/>
          </w:tcPr>
          <w:p w:rsidR="008B5F06" w:rsidRPr="008B5F06" w:rsidRDefault="008B5F06" w:rsidP="008B5F06">
            <w:pPr>
              <w:rPr>
                <w:b/>
                <w:bCs/>
                <w:sz w:val="18"/>
                <w:szCs w:val="18"/>
              </w:rPr>
            </w:pPr>
            <w:r w:rsidRPr="008B5F06">
              <w:rPr>
                <w:b/>
                <w:bCs/>
                <w:sz w:val="18"/>
                <w:szCs w:val="18"/>
              </w:rPr>
              <w:t xml:space="preserve">770,3  </w:t>
            </w:r>
          </w:p>
        </w:tc>
        <w:tc>
          <w:tcPr>
            <w:tcW w:w="1741" w:type="dxa"/>
            <w:hideMark/>
          </w:tcPr>
          <w:p w:rsidR="008B5F06" w:rsidRPr="008B5F06" w:rsidRDefault="008B5F06" w:rsidP="008B5F06">
            <w:pPr>
              <w:rPr>
                <w:b/>
                <w:bCs/>
                <w:sz w:val="18"/>
                <w:szCs w:val="18"/>
              </w:rPr>
            </w:pPr>
            <w:r w:rsidRPr="008B5F06">
              <w:rPr>
                <w:b/>
                <w:bCs/>
                <w:sz w:val="18"/>
                <w:szCs w:val="18"/>
              </w:rPr>
              <w:t xml:space="preserve">899,2  </w:t>
            </w:r>
          </w:p>
        </w:tc>
        <w:tc>
          <w:tcPr>
            <w:tcW w:w="1194" w:type="dxa"/>
            <w:hideMark/>
          </w:tcPr>
          <w:p w:rsidR="008B5F06" w:rsidRPr="008B5F06" w:rsidRDefault="008B5F06" w:rsidP="008B5F06">
            <w:pPr>
              <w:rPr>
                <w:b/>
                <w:bCs/>
                <w:sz w:val="18"/>
                <w:szCs w:val="18"/>
              </w:rPr>
            </w:pPr>
            <w:r w:rsidRPr="008B5F06">
              <w:rPr>
                <w:b/>
                <w:bCs/>
                <w:sz w:val="18"/>
                <w:szCs w:val="18"/>
              </w:rPr>
              <w:t xml:space="preserve">116,7  </w:t>
            </w:r>
          </w:p>
        </w:tc>
      </w:tr>
      <w:tr w:rsidR="008B5F06" w:rsidRPr="008B5F06" w:rsidTr="00BA1AE4">
        <w:trPr>
          <w:trHeight w:val="825"/>
        </w:trPr>
        <w:tc>
          <w:tcPr>
            <w:tcW w:w="1979" w:type="dxa"/>
            <w:hideMark/>
          </w:tcPr>
          <w:p w:rsidR="008B5F06" w:rsidRPr="008B5F06" w:rsidRDefault="008B5F06">
            <w:pPr>
              <w:rPr>
                <w:sz w:val="18"/>
                <w:szCs w:val="18"/>
              </w:rPr>
            </w:pPr>
            <w:r w:rsidRPr="008B5F06">
              <w:rPr>
                <w:sz w:val="18"/>
                <w:szCs w:val="18"/>
              </w:rPr>
              <w:t>000 1 06 06033 05 0000 110</w:t>
            </w:r>
          </w:p>
        </w:tc>
        <w:tc>
          <w:tcPr>
            <w:tcW w:w="3625" w:type="dxa"/>
            <w:hideMark/>
          </w:tcPr>
          <w:p w:rsidR="008B5F06" w:rsidRPr="008B5F06" w:rsidRDefault="008B5F06">
            <w:pPr>
              <w:rPr>
                <w:sz w:val="18"/>
                <w:szCs w:val="18"/>
              </w:rPr>
            </w:pPr>
            <w:r w:rsidRPr="008B5F06">
              <w:rPr>
                <w:sz w:val="18"/>
                <w:szCs w:val="18"/>
              </w:rPr>
              <w:t>Земельный налог с организаций, обладающих земельным участком, расположенным в границах межселенных территорий</w:t>
            </w:r>
          </w:p>
        </w:tc>
        <w:tc>
          <w:tcPr>
            <w:tcW w:w="1741" w:type="dxa"/>
            <w:hideMark/>
          </w:tcPr>
          <w:p w:rsidR="008B5F06" w:rsidRPr="008B5F06" w:rsidRDefault="008B5F06" w:rsidP="008B5F06">
            <w:pPr>
              <w:rPr>
                <w:sz w:val="18"/>
                <w:szCs w:val="18"/>
              </w:rPr>
            </w:pPr>
            <w:r w:rsidRPr="008B5F06">
              <w:rPr>
                <w:sz w:val="18"/>
                <w:szCs w:val="18"/>
              </w:rPr>
              <w:t xml:space="preserve">770,3  </w:t>
            </w:r>
          </w:p>
        </w:tc>
        <w:tc>
          <w:tcPr>
            <w:tcW w:w="1741" w:type="dxa"/>
            <w:hideMark/>
          </w:tcPr>
          <w:p w:rsidR="008B5F06" w:rsidRPr="008B5F06" w:rsidRDefault="008B5F06" w:rsidP="008B5F06">
            <w:pPr>
              <w:rPr>
                <w:sz w:val="18"/>
                <w:szCs w:val="18"/>
              </w:rPr>
            </w:pPr>
            <w:r w:rsidRPr="008B5F06">
              <w:rPr>
                <w:sz w:val="18"/>
                <w:szCs w:val="18"/>
              </w:rPr>
              <w:t xml:space="preserve">899,2  </w:t>
            </w:r>
          </w:p>
        </w:tc>
        <w:tc>
          <w:tcPr>
            <w:tcW w:w="1194" w:type="dxa"/>
            <w:hideMark/>
          </w:tcPr>
          <w:p w:rsidR="008B5F06" w:rsidRPr="008B5F06" w:rsidRDefault="008B5F06" w:rsidP="008B5F06">
            <w:pPr>
              <w:rPr>
                <w:sz w:val="18"/>
                <w:szCs w:val="18"/>
              </w:rPr>
            </w:pPr>
            <w:r w:rsidRPr="008B5F06">
              <w:rPr>
                <w:sz w:val="18"/>
                <w:szCs w:val="18"/>
              </w:rPr>
              <w:t xml:space="preserve">116,7  </w:t>
            </w:r>
          </w:p>
        </w:tc>
      </w:tr>
      <w:tr w:rsidR="008B5F06" w:rsidRPr="008B5F06" w:rsidTr="00BA1AE4">
        <w:trPr>
          <w:trHeight w:val="264"/>
        </w:trPr>
        <w:tc>
          <w:tcPr>
            <w:tcW w:w="1979" w:type="dxa"/>
            <w:hideMark/>
          </w:tcPr>
          <w:p w:rsidR="008B5F06" w:rsidRPr="008B5F06" w:rsidRDefault="008B5F06">
            <w:pPr>
              <w:rPr>
                <w:b/>
                <w:bCs/>
                <w:sz w:val="18"/>
                <w:szCs w:val="18"/>
              </w:rPr>
            </w:pPr>
            <w:r w:rsidRPr="008B5F06">
              <w:rPr>
                <w:b/>
                <w:bCs/>
                <w:sz w:val="18"/>
                <w:szCs w:val="18"/>
              </w:rPr>
              <w:t>000 1 08 00000 00 0000 000</w:t>
            </w:r>
          </w:p>
        </w:tc>
        <w:tc>
          <w:tcPr>
            <w:tcW w:w="3625" w:type="dxa"/>
            <w:hideMark/>
          </w:tcPr>
          <w:p w:rsidR="008B5F06" w:rsidRPr="008B5F06" w:rsidRDefault="008B5F06">
            <w:pPr>
              <w:rPr>
                <w:b/>
                <w:bCs/>
                <w:sz w:val="18"/>
                <w:szCs w:val="18"/>
              </w:rPr>
            </w:pPr>
            <w:r w:rsidRPr="008B5F06">
              <w:rPr>
                <w:b/>
                <w:bCs/>
                <w:sz w:val="18"/>
                <w:szCs w:val="18"/>
              </w:rPr>
              <w:t>ГОСУДАРСТВЕННАЯ ПОШЛИНА</w:t>
            </w:r>
          </w:p>
        </w:tc>
        <w:tc>
          <w:tcPr>
            <w:tcW w:w="1741" w:type="dxa"/>
            <w:hideMark/>
          </w:tcPr>
          <w:p w:rsidR="008B5F06" w:rsidRPr="008B5F06" w:rsidRDefault="008B5F06" w:rsidP="008B5F06">
            <w:pPr>
              <w:rPr>
                <w:b/>
                <w:bCs/>
                <w:sz w:val="18"/>
                <w:szCs w:val="18"/>
              </w:rPr>
            </w:pPr>
            <w:r w:rsidRPr="008B5F06">
              <w:rPr>
                <w:b/>
                <w:bCs/>
                <w:sz w:val="18"/>
                <w:szCs w:val="18"/>
              </w:rPr>
              <w:t xml:space="preserve">1 400,1  </w:t>
            </w:r>
          </w:p>
        </w:tc>
        <w:tc>
          <w:tcPr>
            <w:tcW w:w="1741" w:type="dxa"/>
            <w:hideMark/>
          </w:tcPr>
          <w:p w:rsidR="008B5F06" w:rsidRPr="008B5F06" w:rsidRDefault="008B5F06" w:rsidP="008B5F06">
            <w:pPr>
              <w:rPr>
                <w:b/>
                <w:bCs/>
                <w:sz w:val="18"/>
                <w:szCs w:val="18"/>
              </w:rPr>
            </w:pPr>
            <w:r w:rsidRPr="008B5F06">
              <w:rPr>
                <w:b/>
                <w:bCs/>
                <w:sz w:val="18"/>
                <w:szCs w:val="18"/>
              </w:rPr>
              <w:t xml:space="preserve">3 997,0  </w:t>
            </w:r>
          </w:p>
        </w:tc>
        <w:tc>
          <w:tcPr>
            <w:tcW w:w="1194" w:type="dxa"/>
            <w:hideMark/>
          </w:tcPr>
          <w:p w:rsidR="008B5F06" w:rsidRPr="008B5F06" w:rsidRDefault="008B5F06" w:rsidP="008B5F06">
            <w:pPr>
              <w:rPr>
                <w:b/>
                <w:bCs/>
                <w:sz w:val="18"/>
                <w:szCs w:val="18"/>
              </w:rPr>
            </w:pPr>
            <w:r w:rsidRPr="008B5F06">
              <w:rPr>
                <w:b/>
                <w:bCs/>
                <w:sz w:val="18"/>
                <w:szCs w:val="18"/>
              </w:rPr>
              <w:t xml:space="preserve">285,5  </w:t>
            </w:r>
          </w:p>
        </w:tc>
      </w:tr>
      <w:tr w:rsidR="008B5F06" w:rsidRPr="008B5F06" w:rsidTr="00BA1AE4">
        <w:trPr>
          <w:trHeight w:val="825"/>
        </w:trPr>
        <w:tc>
          <w:tcPr>
            <w:tcW w:w="1979" w:type="dxa"/>
            <w:hideMark/>
          </w:tcPr>
          <w:p w:rsidR="008B5F06" w:rsidRPr="008B5F06" w:rsidRDefault="008B5F06">
            <w:pPr>
              <w:rPr>
                <w:b/>
                <w:bCs/>
                <w:sz w:val="18"/>
                <w:szCs w:val="18"/>
              </w:rPr>
            </w:pPr>
            <w:r w:rsidRPr="008B5F06">
              <w:rPr>
                <w:b/>
                <w:bCs/>
                <w:sz w:val="18"/>
                <w:szCs w:val="18"/>
              </w:rPr>
              <w:t>000 1 08 03000 01 0000 110</w:t>
            </w:r>
          </w:p>
        </w:tc>
        <w:tc>
          <w:tcPr>
            <w:tcW w:w="3625" w:type="dxa"/>
            <w:hideMark/>
          </w:tcPr>
          <w:p w:rsidR="008B5F06" w:rsidRPr="008B5F06" w:rsidRDefault="008B5F06">
            <w:pPr>
              <w:rPr>
                <w:b/>
                <w:bCs/>
                <w:sz w:val="18"/>
                <w:szCs w:val="18"/>
              </w:rPr>
            </w:pPr>
            <w:r w:rsidRPr="008B5F06">
              <w:rPr>
                <w:b/>
                <w:bCs/>
                <w:sz w:val="18"/>
                <w:szCs w:val="18"/>
              </w:rPr>
              <w:t>Государственная пошлина по делам, рассматриваемым в судах общей юрисдикции, мировыми судьями</w:t>
            </w:r>
          </w:p>
        </w:tc>
        <w:tc>
          <w:tcPr>
            <w:tcW w:w="1741" w:type="dxa"/>
            <w:hideMark/>
          </w:tcPr>
          <w:p w:rsidR="008B5F06" w:rsidRPr="008B5F06" w:rsidRDefault="008B5F06" w:rsidP="008B5F06">
            <w:pPr>
              <w:rPr>
                <w:b/>
                <w:bCs/>
                <w:sz w:val="18"/>
                <w:szCs w:val="18"/>
              </w:rPr>
            </w:pPr>
            <w:r w:rsidRPr="008B5F06">
              <w:rPr>
                <w:b/>
                <w:bCs/>
                <w:sz w:val="18"/>
                <w:szCs w:val="18"/>
              </w:rPr>
              <w:t xml:space="preserve">1 400,1  </w:t>
            </w:r>
          </w:p>
        </w:tc>
        <w:tc>
          <w:tcPr>
            <w:tcW w:w="1741" w:type="dxa"/>
            <w:hideMark/>
          </w:tcPr>
          <w:p w:rsidR="008B5F06" w:rsidRPr="008B5F06" w:rsidRDefault="008B5F06" w:rsidP="008B5F06">
            <w:pPr>
              <w:rPr>
                <w:b/>
                <w:bCs/>
                <w:sz w:val="18"/>
                <w:szCs w:val="18"/>
              </w:rPr>
            </w:pPr>
            <w:r w:rsidRPr="008B5F06">
              <w:rPr>
                <w:b/>
                <w:bCs/>
                <w:sz w:val="18"/>
                <w:szCs w:val="18"/>
              </w:rPr>
              <w:t xml:space="preserve">3 997,0  </w:t>
            </w:r>
          </w:p>
        </w:tc>
        <w:tc>
          <w:tcPr>
            <w:tcW w:w="1194" w:type="dxa"/>
            <w:hideMark/>
          </w:tcPr>
          <w:p w:rsidR="008B5F06" w:rsidRPr="008B5F06" w:rsidRDefault="008B5F06" w:rsidP="008B5F06">
            <w:pPr>
              <w:rPr>
                <w:b/>
                <w:bCs/>
                <w:sz w:val="18"/>
                <w:szCs w:val="18"/>
              </w:rPr>
            </w:pPr>
            <w:r w:rsidRPr="008B5F06">
              <w:rPr>
                <w:b/>
                <w:bCs/>
                <w:sz w:val="18"/>
                <w:szCs w:val="18"/>
              </w:rPr>
              <w:t xml:space="preserve">285,5  </w:t>
            </w:r>
          </w:p>
        </w:tc>
      </w:tr>
      <w:tr w:rsidR="008B5F06" w:rsidRPr="008B5F06" w:rsidTr="00BA1AE4">
        <w:trPr>
          <w:trHeight w:val="870"/>
        </w:trPr>
        <w:tc>
          <w:tcPr>
            <w:tcW w:w="1979" w:type="dxa"/>
            <w:hideMark/>
          </w:tcPr>
          <w:p w:rsidR="008B5F06" w:rsidRPr="008B5F06" w:rsidRDefault="008B5F06">
            <w:pPr>
              <w:rPr>
                <w:sz w:val="18"/>
                <w:szCs w:val="18"/>
              </w:rPr>
            </w:pPr>
            <w:r w:rsidRPr="008B5F06">
              <w:rPr>
                <w:sz w:val="18"/>
                <w:szCs w:val="18"/>
              </w:rPr>
              <w:t>000 1 08 03010 01 0000 110</w:t>
            </w:r>
          </w:p>
        </w:tc>
        <w:tc>
          <w:tcPr>
            <w:tcW w:w="3625" w:type="dxa"/>
            <w:hideMark/>
          </w:tcPr>
          <w:p w:rsidR="008B5F06" w:rsidRPr="008B5F06" w:rsidRDefault="008B5F06">
            <w:pPr>
              <w:rPr>
                <w:sz w:val="18"/>
                <w:szCs w:val="18"/>
              </w:rPr>
            </w:pPr>
            <w:r w:rsidRPr="008B5F06">
              <w:rPr>
                <w:sz w:val="18"/>
                <w:szCs w:val="18"/>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741" w:type="dxa"/>
            <w:hideMark/>
          </w:tcPr>
          <w:p w:rsidR="008B5F06" w:rsidRPr="008B5F06" w:rsidRDefault="008B5F06" w:rsidP="008B5F06">
            <w:pPr>
              <w:rPr>
                <w:sz w:val="18"/>
                <w:szCs w:val="18"/>
              </w:rPr>
            </w:pPr>
            <w:r w:rsidRPr="008B5F06">
              <w:rPr>
                <w:sz w:val="18"/>
                <w:szCs w:val="18"/>
              </w:rPr>
              <w:t xml:space="preserve">1 400,1  </w:t>
            </w:r>
          </w:p>
        </w:tc>
        <w:tc>
          <w:tcPr>
            <w:tcW w:w="1741" w:type="dxa"/>
            <w:hideMark/>
          </w:tcPr>
          <w:p w:rsidR="008B5F06" w:rsidRPr="008B5F06" w:rsidRDefault="008B5F06" w:rsidP="008B5F06">
            <w:pPr>
              <w:rPr>
                <w:sz w:val="18"/>
                <w:szCs w:val="18"/>
              </w:rPr>
            </w:pPr>
            <w:r w:rsidRPr="008B5F06">
              <w:rPr>
                <w:sz w:val="18"/>
                <w:szCs w:val="18"/>
              </w:rPr>
              <w:t xml:space="preserve">3 997,0  </w:t>
            </w:r>
          </w:p>
        </w:tc>
        <w:tc>
          <w:tcPr>
            <w:tcW w:w="1194" w:type="dxa"/>
            <w:hideMark/>
          </w:tcPr>
          <w:p w:rsidR="008B5F06" w:rsidRPr="008B5F06" w:rsidRDefault="008B5F06" w:rsidP="008B5F06">
            <w:pPr>
              <w:rPr>
                <w:sz w:val="18"/>
                <w:szCs w:val="18"/>
              </w:rPr>
            </w:pPr>
            <w:r w:rsidRPr="008B5F06">
              <w:rPr>
                <w:sz w:val="18"/>
                <w:szCs w:val="18"/>
              </w:rPr>
              <w:t xml:space="preserve">285,5  </w:t>
            </w:r>
          </w:p>
        </w:tc>
      </w:tr>
      <w:tr w:rsidR="008B5F06" w:rsidRPr="008B5F06" w:rsidTr="00BA1AE4">
        <w:trPr>
          <w:trHeight w:val="264"/>
        </w:trPr>
        <w:tc>
          <w:tcPr>
            <w:tcW w:w="1979" w:type="dxa"/>
            <w:hideMark/>
          </w:tcPr>
          <w:p w:rsidR="008B5F06" w:rsidRPr="008B5F06" w:rsidRDefault="008B5F06">
            <w:pPr>
              <w:rPr>
                <w:b/>
                <w:bCs/>
                <w:sz w:val="18"/>
                <w:szCs w:val="18"/>
              </w:rPr>
            </w:pPr>
            <w:r w:rsidRPr="008B5F06">
              <w:rPr>
                <w:b/>
                <w:bCs/>
                <w:sz w:val="18"/>
                <w:szCs w:val="18"/>
              </w:rPr>
              <w:t> </w:t>
            </w:r>
          </w:p>
        </w:tc>
        <w:tc>
          <w:tcPr>
            <w:tcW w:w="3625" w:type="dxa"/>
            <w:hideMark/>
          </w:tcPr>
          <w:p w:rsidR="008B5F06" w:rsidRPr="008B5F06" w:rsidRDefault="008B5F06">
            <w:pPr>
              <w:rPr>
                <w:b/>
                <w:bCs/>
                <w:sz w:val="18"/>
                <w:szCs w:val="18"/>
              </w:rPr>
            </w:pPr>
            <w:r w:rsidRPr="008B5F06">
              <w:rPr>
                <w:b/>
                <w:bCs/>
                <w:sz w:val="18"/>
                <w:szCs w:val="18"/>
              </w:rPr>
              <w:t>НЕНАЛОГОВЫЕ ДОХОДЫ</w:t>
            </w:r>
          </w:p>
        </w:tc>
        <w:tc>
          <w:tcPr>
            <w:tcW w:w="1741" w:type="dxa"/>
            <w:hideMark/>
          </w:tcPr>
          <w:p w:rsidR="008B5F06" w:rsidRPr="008B5F06" w:rsidRDefault="008B5F06" w:rsidP="008B5F06">
            <w:pPr>
              <w:rPr>
                <w:b/>
                <w:bCs/>
                <w:sz w:val="18"/>
                <w:szCs w:val="18"/>
              </w:rPr>
            </w:pPr>
            <w:r w:rsidRPr="008B5F06">
              <w:rPr>
                <w:b/>
                <w:bCs/>
                <w:sz w:val="18"/>
                <w:szCs w:val="18"/>
              </w:rPr>
              <w:t xml:space="preserve">53 344,3  </w:t>
            </w:r>
          </w:p>
        </w:tc>
        <w:tc>
          <w:tcPr>
            <w:tcW w:w="1741" w:type="dxa"/>
            <w:hideMark/>
          </w:tcPr>
          <w:p w:rsidR="008B5F06" w:rsidRPr="008B5F06" w:rsidRDefault="008B5F06" w:rsidP="008B5F06">
            <w:pPr>
              <w:rPr>
                <w:b/>
                <w:bCs/>
                <w:sz w:val="18"/>
                <w:szCs w:val="18"/>
              </w:rPr>
            </w:pPr>
            <w:r w:rsidRPr="008B5F06">
              <w:rPr>
                <w:b/>
                <w:bCs/>
                <w:sz w:val="18"/>
                <w:szCs w:val="18"/>
              </w:rPr>
              <w:t xml:space="preserve">96 135,0  </w:t>
            </w:r>
          </w:p>
        </w:tc>
        <w:tc>
          <w:tcPr>
            <w:tcW w:w="1194" w:type="dxa"/>
            <w:hideMark/>
          </w:tcPr>
          <w:p w:rsidR="008B5F06" w:rsidRPr="008B5F06" w:rsidRDefault="008B5F06" w:rsidP="008B5F06">
            <w:pPr>
              <w:rPr>
                <w:b/>
                <w:bCs/>
                <w:sz w:val="18"/>
                <w:szCs w:val="18"/>
              </w:rPr>
            </w:pPr>
            <w:r w:rsidRPr="008B5F06">
              <w:rPr>
                <w:b/>
                <w:bCs/>
                <w:sz w:val="18"/>
                <w:szCs w:val="18"/>
              </w:rPr>
              <w:t xml:space="preserve">180,2  </w:t>
            </w:r>
          </w:p>
        </w:tc>
      </w:tr>
      <w:tr w:rsidR="008B5F06" w:rsidRPr="008B5F06" w:rsidTr="00BA1AE4">
        <w:trPr>
          <w:trHeight w:val="885"/>
        </w:trPr>
        <w:tc>
          <w:tcPr>
            <w:tcW w:w="1979" w:type="dxa"/>
            <w:hideMark/>
          </w:tcPr>
          <w:p w:rsidR="008B5F06" w:rsidRPr="008B5F06" w:rsidRDefault="008B5F06">
            <w:pPr>
              <w:rPr>
                <w:b/>
                <w:bCs/>
                <w:sz w:val="18"/>
                <w:szCs w:val="18"/>
              </w:rPr>
            </w:pPr>
            <w:r w:rsidRPr="008B5F06">
              <w:rPr>
                <w:b/>
                <w:bCs/>
                <w:sz w:val="18"/>
                <w:szCs w:val="18"/>
              </w:rPr>
              <w:t>000 1 11 00000 00 0000 000</w:t>
            </w:r>
          </w:p>
        </w:tc>
        <w:tc>
          <w:tcPr>
            <w:tcW w:w="3625" w:type="dxa"/>
            <w:hideMark/>
          </w:tcPr>
          <w:p w:rsidR="008B5F06" w:rsidRPr="008B5F06" w:rsidRDefault="008B5F06">
            <w:pPr>
              <w:rPr>
                <w:b/>
                <w:bCs/>
                <w:sz w:val="18"/>
                <w:szCs w:val="18"/>
              </w:rPr>
            </w:pPr>
            <w:r w:rsidRPr="008B5F06">
              <w:rPr>
                <w:b/>
                <w:bCs/>
                <w:sz w:val="18"/>
                <w:szCs w:val="18"/>
              </w:rPr>
              <w:t>ДОХОДЫ ОТ ИСПОЛЬЗОВАНИЯ ИМУЩЕСТВА, НАХОДЯЩЕГОСЯ В ГОСУДАРСТВЕННОЙ И МУНИЦИПАЛЬНОЙ СОБСТВЕННОСТИ</w:t>
            </w:r>
          </w:p>
        </w:tc>
        <w:tc>
          <w:tcPr>
            <w:tcW w:w="1741" w:type="dxa"/>
            <w:hideMark/>
          </w:tcPr>
          <w:p w:rsidR="008B5F06" w:rsidRPr="008B5F06" w:rsidRDefault="008B5F06" w:rsidP="008B5F06">
            <w:pPr>
              <w:rPr>
                <w:b/>
                <w:bCs/>
                <w:sz w:val="18"/>
                <w:szCs w:val="18"/>
              </w:rPr>
            </w:pPr>
            <w:r w:rsidRPr="008B5F06">
              <w:rPr>
                <w:b/>
                <w:bCs/>
                <w:sz w:val="18"/>
                <w:szCs w:val="18"/>
              </w:rPr>
              <w:t xml:space="preserve">38 600,0  </w:t>
            </w:r>
          </w:p>
        </w:tc>
        <w:tc>
          <w:tcPr>
            <w:tcW w:w="1741" w:type="dxa"/>
            <w:hideMark/>
          </w:tcPr>
          <w:p w:rsidR="008B5F06" w:rsidRPr="008B5F06" w:rsidRDefault="008B5F06" w:rsidP="008B5F06">
            <w:pPr>
              <w:rPr>
                <w:b/>
                <w:bCs/>
                <w:sz w:val="18"/>
                <w:szCs w:val="18"/>
              </w:rPr>
            </w:pPr>
            <w:r w:rsidRPr="008B5F06">
              <w:rPr>
                <w:b/>
                <w:bCs/>
                <w:sz w:val="18"/>
                <w:szCs w:val="18"/>
              </w:rPr>
              <w:t xml:space="preserve">49 363,0  </w:t>
            </w:r>
          </w:p>
        </w:tc>
        <w:tc>
          <w:tcPr>
            <w:tcW w:w="1194" w:type="dxa"/>
            <w:hideMark/>
          </w:tcPr>
          <w:p w:rsidR="008B5F06" w:rsidRPr="008B5F06" w:rsidRDefault="008B5F06" w:rsidP="008B5F06">
            <w:pPr>
              <w:rPr>
                <w:b/>
                <w:bCs/>
                <w:sz w:val="18"/>
                <w:szCs w:val="18"/>
              </w:rPr>
            </w:pPr>
            <w:r w:rsidRPr="008B5F06">
              <w:rPr>
                <w:b/>
                <w:bCs/>
                <w:sz w:val="18"/>
                <w:szCs w:val="18"/>
              </w:rPr>
              <w:t xml:space="preserve">127,9  </w:t>
            </w:r>
          </w:p>
        </w:tc>
      </w:tr>
      <w:tr w:rsidR="008B5F06" w:rsidRPr="008B5F06" w:rsidTr="00BA1AE4">
        <w:trPr>
          <w:trHeight w:val="1680"/>
        </w:trPr>
        <w:tc>
          <w:tcPr>
            <w:tcW w:w="1979" w:type="dxa"/>
            <w:hideMark/>
          </w:tcPr>
          <w:p w:rsidR="008B5F06" w:rsidRPr="008B5F06" w:rsidRDefault="008B5F06">
            <w:pPr>
              <w:rPr>
                <w:b/>
                <w:bCs/>
                <w:sz w:val="18"/>
                <w:szCs w:val="18"/>
              </w:rPr>
            </w:pPr>
            <w:r w:rsidRPr="008B5F06">
              <w:rPr>
                <w:b/>
                <w:bCs/>
                <w:sz w:val="18"/>
                <w:szCs w:val="18"/>
              </w:rPr>
              <w:t>000 1 11 05000 00 0000 120</w:t>
            </w:r>
          </w:p>
        </w:tc>
        <w:tc>
          <w:tcPr>
            <w:tcW w:w="3625" w:type="dxa"/>
            <w:hideMark/>
          </w:tcPr>
          <w:p w:rsidR="008B5F06" w:rsidRPr="008B5F06" w:rsidRDefault="008B5F06">
            <w:pPr>
              <w:rPr>
                <w:b/>
                <w:bCs/>
                <w:sz w:val="18"/>
                <w:szCs w:val="18"/>
              </w:rPr>
            </w:pPr>
            <w:r w:rsidRPr="008B5F06">
              <w:rPr>
                <w:b/>
                <w:bCs/>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41" w:type="dxa"/>
            <w:hideMark/>
          </w:tcPr>
          <w:p w:rsidR="008B5F06" w:rsidRPr="008B5F06" w:rsidRDefault="008B5F06" w:rsidP="008B5F06">
            <w:pPr>
              <w:rPr>
                <w:b/>
                <w:bCs/>
                <w:sz w:val="18"/>
                <w:szCs w:val="18"/>
              </w:rPr>
            </w:pPr>
            <w:r w:rsidRPr="008B5F06">
              <w:rPr>
                <w:b/>
                <w:bCs/>
                <w:sz w:val="18"/>
                <w:szCs w:val="18"/>
              </w:rPr>
              <w:t xml:space="preserve">13 600,0  </w:t>
            </w:r>
          </w:p>
        </w:tc>
        <w:tc>
          <w:tcPr>
            <w:tcW w:w="1741" w:type="dxa"/>
            <w:hideMark/>
          </w:tcPr>
          <w:p w:rsidR="008B5F06" w:rsidRPr="008B5F06" w:rsidRDefault="008B5F06" w:rsidP="008B5F06">
            <w:pPr>
              <w:rPr>
                <w:b/>
                <w:bCs/>
                <w:sz w:val="18"/>
                <w:szCs w:val="18"/>
              </w:rPr>
            </w:pPr>
            <w:r w:rsidRPr="008B5F06">
              <w:rPr>
                <w:b/>
                <w:bCs/>
                <w:sz w:val="18"/>
                <w:szCs w:val="18"/>
              </w:rPr>
              <w:t xml:space="preserve">22 117,9  </w:t>
            </w:r>
          </w:p>
        </w:tc>
        <w:tc>
          <w:tcPr>
            <w:tcW w:w="1194" w:type="dxa"/>
            <w:hideMark/>
          </w:tcPr>
          <w:p w:rsidR="008B5F06" w:rsidRPr="008B5F06" w:rsidRDefault="008B5F06" w:rsidP="008B5F06">
            <w:pPr>
              <w:rPr>
                <w:b/>
                <w:bCs/>
                <w:sz w:val="18"/>
                <w:szCs w:val="18"/>
              </w:rPr>
            </w:pPr>
            <w:r w:rsidRPr="008B5F06">
              <w:rPr>
                <w:b/>
                <w:bCs/>
                <w:sz w:val="18"/>
                <w:szCs w:val="18"/>
              </w:rPr>
              <w:t xml:space="preserve">162,6  </w:t>
            </w:r>
          </w:p>
        </w:tc>
      </w:tr>
      <w:tr w:rsidR="008B5F06" w:rsidRPr="008B5F06" w:rsidTr="00BA1AE4">
        <w:trPr>
          <w:trHeight w:val="1380"/>
        </w:trPr>
        <w:tc>
          <w:tcPr>
            <w:tcW w:w="1979" w:type="dxa"/>
            <w:hideMark/>
          </w:tcPr>
          <w:p w:rsidR="008B5F06" w:rsidRPr="008B5F06" w:rsidRDefault="008B5F06">
            <w:pPr>
              <w:rPr>
                <w:b/>
                <w:bCs/>
                <w:sz w:val="18"/>
                <w:szCs w:val="18"/>
              </w:rPr>
            </w:pPr>
            <w:r w:rsidRPr="008B5F06">
              <w:rPr>
                <w:b/>
                <w:bCs/>
                <w:sz w:val="18"/>
                <w:szCs w:val="18"/>
              </w:rPr>
              <w:t>000 1 11 05010 00 0000 120</w:t>
            </w:r>
          </w:p>
        </w:tc>
        <w:tc>
          <w:tcPr>
            <w:tcW w:w="3625" w:type="dxa"/>
            <w:hideMark/>
          </w:tcPr>
          <w:p w:rsidR="008B5F06" w:rsidRPr="008B5F06" w:rsidRDefault="008B5F06">
            <w:pPr>
              <w:rPr>
                <w:b/>
                <w:bCs/>
                <w:sz w:val="18"/>
                <w:szCs w:val="18"/>
              </w:rPr>
            </w:pPr>
            <w:r w:rsidRPr="008B5F06">
              <w:rPr>
                <w:b/>
                <w:bCs/>
                <w:sz w:val="18"/>
                <w:szCs w:val="18"/>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741" w:type="dxa"/>
            <w:hideMark/>
          </w:tcPr>
          <w:p w:rsidR="008B5F06" w:rsidRPr="008B5F06" w:rsidRDefault="008B5F06" w:rsidP="008B5F06">
            <w:pPr>
              <w:rPr>
                <w:b/>
                <w:bCs/>
                <w:sz w:val="18"/>
                <w:szCs w:val="18"/>
              </w:rPr>
            </w:pPr>
            <w:r w:rsidRPr="008B5F06">
              <w:rPr>
                <w:b/>
                <w:bCs/>
                <w:sz w:val="18"/>
                <w:szCs w:val="18"/>
              </w:rPr>
              <w:t xml:space="preserve">13 600,0  </w:t>
            </w:r>
          </w:p>
        </w:tc>
        <w:tc>
          <w:tcPr>
            <w:tcW w:w="1741" w:type="dxa"/>
            <w:hideMark/>
          </w:tcPr>
          <w:p w:rsidR="008B5F06" w:rsidRPr="008B5F06" w:rsidRDefault="008B5F06" w:rsidP="008B5F06">
            <w:pPr>
              <w:rPr>
                <w:b/>
                <w:bCs/>
                <w:sz w:val="18"/>
                <w:szCs w:val="18"/>
              </w:rPr>
            </w:pPr>
            <w:r w:rsidRPr="008B5F06">
              <w:rPr>
                <w:b/>
                <w:bCs/>
                <w:sz w:val="18"/>
                <w:szCs w:val="18"/>
              </w:rPr>
              <w:t xml:space="preserve">22 117,9  </w:t>
            </w:r>
          </w:p>
        </w:tc>
        <w:tc>
          <w:tcPr>
            <w:tcW w:w="1194" w:type="dxa"/>
            <w:hideMark/>
          </w:tcPr>
          <w:p w:rsidR="008B5F06" w:rsidRPr="008B5F06" w:rsidRDefault="008B5F06" w:rsidP="008B5F06">
            <w:pPr>
              <w:rPr>
                <w:b/>
                <w:bCs/>
                <w:sz w:val="18"/>
                <w:szCs w:val="18"/>
              </w:rPr>
            </w:pPr>
            <w:r w:rsidRPr="008B5F06">
              <w:rPr>
                <w:b/>
                <w:bCs/>
                <w:sz w:val="18"/>
                <w:szCs w:val="18"/>
              </w:rPr>
              <w:t xml:space="preserve">162,6  </w:t>
            </w:r>
          </w:p>
        </w:tc>
      </w:tr>
      <w:tr w:rsidR="008B5F06" w:rsidRPr="008B5F06" w:rsidTr="00BA1AE4">
        <w:trPr>
          <w:trHeight w:val="1725"/>
        </w:trPr>
        <w:tc>
          <w:tcPr>
            <w:tcW w:w="1979" w:type="dxa"/>
            <w:hideMark/>
          </w:tcPr>
          <w:p w:rsidR="008B5F06" w:rsidRPr="008B5F06" w:rsidRDefault="008B5F06">
            <w:pPr>
              <w:rPr>
                <w:sz w:val="18"/>
                <w:szCs w:val="18"/>
              </w:rPr>
            </w:pPr>
            <w:r w:rsidRPr="008B5F06">
              <w:rPr>
                <w:sz w:val="18"/>
                <w:szCs w:val="18"/>
              </w:rPr>
              <w:t>000 1 11 05013 05 0000 120</w:t>
            </w:r>
          </w:p>
        </w:tc>
        <w:tc>
          <w:tcPr>
            <w:tcW w:w="3625" w:type="dxa"/>
            <w:hideMark/>
          </w:tcPr>
          <w:p w:rsidR="008B5F06" w:rsidRPr="008B5F06" w:rsidRDefault="008B5F06">
            <w:pPr>
              <w:rPr>
                <w:sz w:val="18"/>
                <w:szCs w:val="18"/>
              </w:rPr>
            </w:pPr>
            <w:proofErr w:type="gramStart"/>
            <w:r w:rsidRPr="008B5F06">
              <w:rPr>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1741" w:type="dxa"/>
            <w:hideMark/>
          </w:tcPr>
          <w:p w:rsidR="008B5F06" w:rsidRPr="008B5F06" w:rsidRDefault="008B5F06" w:rsidP="008B5F06">
            <w:pPr>
              <w:rPr>
                <w:sz w:val="18"/>
                <w:szCs w:val="18"/>
              </w:rPr>
            </w:pPr>
            <w:r w:rsidRPr="008B5F06">
              <w:rPr>
                <w:sz w:val="18"/>
                <w:szCs w:val="18"/>
              </w:rPr>
              <w:t xml:space="preserve">100,0  </w:t>
            </w:r>
          </w:p>
        </w:tc>
        <w:tc>
          <w:tcPr>
            <w:tcW w:w="1741" w:type="dxa"/>
            <w:hideMark/>
          </w:tcPr>
          <w:p w:rsidR="008B5F06" w:rsidRPr="008B5F06" w:rsidRDefault="008B5F06" w:rsidP="008B5F06">
            <w:pPr>
              <w:rPr>
                <w:sz w:val="18"/>
                <w:szCs w:val="18"/>
              </w:rPr>
            </w:pPr>
            <w:r w:rsidRPr="008B5F06">
              <w:rPr>
                <w:sz w:val="18"/>
                <w:szCs w:val="18"/>
              </w:rPr>
              <w:t xml:space="preserve">4 616,9  </w:t>
            </w:r>
          </w:p>
        </w:tc>
        <w:tc>
          <w:tcPr>
            <w:tcW w:w="1194" w:type="dxa"/>
            <w:hideMark/>
          </w:tcPr>
          <w:p w:rsidR="008B5F06" w:rsidRPr="008B5F06" w:rsidRDefault="008B5F06" w:rsidP="008B5F06">
            <w:pPr>
              <w:rPr>
                <w:sz w:val="18"/>
                <w:szCs w:val="18"/>
              </w:rPr>
            </w:pPr>
            <w:r w:rsidRPr="008B5F06">
              <w:rPr>
                <w:sz w:val="18"/>
                <w:szCs w:val="18"/>
              </w:rPr>
              <w:t xml:space="preserve">4 616,9  </w:t>
            </w:r>
          </w:p>
        </w:tc>
      </w:tr>
      <w:tr w:rsidR="008B5F06" w:rsidRPr="008B5F06" w:rsidTr="00BA1AE4">
        <w:trPr>
          <w:trHeight w:val="1590"/>
        </w:trPr>
        <w:tc>
          <w:tcPr>
            <w:tcW w:w="1979" w:type="dxa"/>
            <w:hideMark/>
          </w:tcPr>
          <w:p w:rsidR="008B5F06" w:rsidRPr="008B5F06" w:rsidRDefault="008B5F06">
            <w:pPr>
              <w:rPr>
                <w:sz w:val="18"/>
                <w:szCs w:val="18"/>
              </w:rPr>
            </w:pPr>
            <w:r w:rsidRPr="008B5F06">
              <w:rPr>
                <w:sz w:val="18"/>
                <w:szCs w:val="18"/>
              </w:rPr>
              <w:t>000 1 11 05013 13 0000 120</w:t>
            </w:r>
          </w:p>
        </w:tc>
        <w:tc>
          <w:tcPr>
            <w:tcW w:w="3625" w:type="dxa"/>
            <w:hideMark/>
          </w:tcPr>
          <w:p w:rsidR="008B5F06" w:rsidRPr="008B5F06" w:rsidRDefault="008B5F06">
            <w:pPr>
              <w:rPr>
                <w:sz w:val="18"/>
                <w:szCs w:val="18"/>
              </w:rPr>
            </w:pPr>
            <w:r w:rsidRPr="008B5F06">
              <w:rPr>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741" w:type="dxa"/>
            <w:hideMark/>
          </w:tcPr>
          <w:p w:rsidR="008B5F06" w:rsidRPr="008B5F06" w:rsidRDefault="008B5F06" w:rsidP="008B5F06">
            <w:pPr>
              <w:rPr>
                <w:sz w:val="18"/>
                <w:szCs w:val="18"/>
              </w:rPr>
            </w:pPr>
            <w:r w:rsidRPr="008B5F06">
              <w:rPr>
                <w:sz w:val="18"/>
                <w:szCs w:val="18"/>
              </w:rPr>
              <w:t xml:space="preserve">13 500,0  </w:t>
            </w:r>
          </w:p>
        </w:tc>
        <w:tc>
          <w:tcPr>
            <w:tcW w:w="1741" w:type="dxa"/>
            <w:hideMark/>
          </w:tcPr>
          <w:p w:rsidR="008B5F06" w:rsidRPr="008B5F06" w:rsidRDefault="008B5F06" w:rsidP="008B5F06">
            <w:pPr>
              <w:rPr>
                <w:sz w:val="18"/>
                <w:szCs w:val="18"/>
              </w:rPr>
            </w:pPr>
            <w:r w:rsidRPr="008B5F06">
              <w:rPr>
                <w:sz w:val="18"/>
                <w:szCs w:val="18"/>
              </w:rPr>
              <w:t xml:space="preserve">17 501,0  </w:t>
            </w:r>
          </w:p>
        </w:tc>
        <w:tc>
          <w:tcPr>
            <w:tcW w:w="1194" w:type="dxa"/>
            <w:hideMark/>
          </w:tcPr>
          <w:p w:rsidR="008B5F06" w:rsidRPr="008B5F06" w:rsidRDefault="008B5F06" w:rsidP="008B5F06">
            <w:pPr>
              <w:rPr>
                <w:sz w:val="18"/>
                <w:szCs w:val="18"/>
              </w:rPr>
            </w:pPr>
            <w:r w:rsidRPr="008B5F06">
              <w:rPr>
                <w:sz w:val="18"/>
                <w:szCs w:val="18"/>
              </w:rPr>
              <w:t xml:space="preserve">129,6  </w:t>
            </w:r>
          </w:p>
        </w:tc>
      </w:tr>
      <w:tr w:rsidR="008B5F06" w:rsidRPr="008B5F06" w:rsidTr="00BA1AE4">
        <w:trPr>
          <w:trHeight w:val="1620"/>
        </w:trPr>
        <w:tc>
          <w:tcPr>
            <w:tcW w:w="1979" w:type="dxa"/>
            <w:hideMark/>
          </w:tcPr>
          <w:p w:rsidR="008B5F06" w:rsidRPr="008B5F06" w:rsidRDefault="008B5F06">
            <w:pPr>
              <w:rPr>
                <w:b/>
                <w:bCs/>
                <w:sz w:val="18"/>
                <w:szCs w:val="18"/>
              </w:rPr>
            </w:pPr>
            <w:r w:rsidRPr="008B5F06">
              <w:rPr>
                <w:b/>
                <w:bCs/>
                <w:sz w:val="18"/>
                <w:szCs w:val="18"/>
              </w:rPr>
              <w:t>000 1 11 09000 00 0000 120</w:t>
            </w:r>
          </w:p>
        </w:tc>
        <w:tc>
          <w:tcPr>
            <w:tcW w:w="3625" w:type="dxa"/>
            <w:hideMark/>
          </w:tcPr>
          <w:p w:rsidR="008B5F06" w:rsidRPr="008B5F06" w:rsidRDefault="008B5F06">
            <w:pPr>
              <w:rPr>
                <w:b/>
                <w:bCs/>
                <w:sz w:val="18"/>
                <w:szCs w:val="18"/>
              </w:rPr>
            </w:pPr>
            <w:r w:rsidRPr="008B5F06">
              <w:rPr>
                <w:b/>
                <w:bCs/>
                <w:sz w:val="18"/>
                <w:szCs w:val="18"/>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41" w:type="dxa"/>
            <w:hideMark/>
          </w:tcPr>
          <w:p w:rsidR="008B5F06" w:rsidRPr="008B5F06" w:rsidRDefault="008B5F06" w:rsidP="008B5F06">
            <w:pPr>
              <w:rPr>
                <w:b/>
                <w:bCs/>
                <w:sz w:val="18"/>
                <w:szCs w:val="18"/>
              </w:rPr>
            </w:pPr>
            <w:r w:rsidRPr="008B5F06">
              <w:rPr>
                <w:b/>
                <w:bCs/>
                <w:sz w:val="18"/>
                <w:szCs w:val="18"/>
              </w:rPr>
              <w:t xml:space="preserve">25 000,0  </w:t>
            </w:r>
          </w:p>
        </w:tc>
        <w:tc>
          <w:tcPr>
            <w:tcW w:w="1741" w:type="dxa"/>
            <w:hideMark/>
          </w:tcPr>
          <w:p w:rsidR="008B5F06" w:rsidRPr="008B5F06" w:rsidRDefault="008B5F06" w:rsidP="008B5F06">
            <w:pPr>
              <w:rPr>
                <w:b/>
                <w:bCs/>
                <w:sz w:val="18"/>
                <w:szCs w:val="18"/>
              </w:rPr>
            </w:pPr>
            <w:r w:rsidRPr="008B5F06">
              <w:rPr>
                <w:b/>
                <w:bCs/>
                <w:sz w:val="18"/>
                <w:szCs w:val="18"/>
              </w:rPr>
              <w:t xml:space="preserve">27 245,1  </w:t>
            </w:r>
          </w:p>
        </w:tc>
        <w:tc>
          <w:tcPr>
            <w:tcW w:w="1194" w:type="dxa"/>
            <w:hideMark/>
          </w:tcPr>
          <w:p w:rsidR="008B5F06" w:rsidRPr="008B5F06" w:rsidRDefault="008B5F06" w:rsidP="008B5F06">
            <w:pPr>
              <w:rPr>
                <w:b/>
                <w:bCs/>
                <w:sz w:val="18"/>
                <w:szCs w:val="18"/>
              </w:rPr>
            </w:pPr>
            <w:r w:rsidRPr="008B5F06">
              <w:rPr>
                <w:b/>
                <w:bCs/>
                <w:sz w:val="18"/>
                <w:szCs w:val="18"/>
              </w:rPr>
              <w:t xml:space="preserve">109,0  </w:t>
            </w:r>
          </w:p>
        </w:tc>
      </w:tr>
      <w:tr w:rsidR="008B5F06" w:rsidRPr="008B5F06" w:rsidTr="00BA1AE4">
        <w:trPr>
          <w:trHeight w:val="1725"/>
        </w:trPr>
        <w:tc>
          <w:tcPr>
            <w:tcW w:w="1979" w:type="dxa"/>
            <w:hideMark/>
          </w:tcPr>
          <w:p w:rsidR="008B5F06" w:rsidRPr="008B5F06" w:rsidRDefault="008B5F06">
            <w:pPr>
              <w:rPr>
                <w:sz w:val="18"/>
                <w:szCs w:val="18"/>
              </w:rPr>
            </w:pPr>
            <w:r w:rsidRPr="008B5F06">
              <w:rPr>
                <w:sz w:val="18"/>
                <w:szCs w:val="18"/>
              </w:rPr>
              <w:t>000 1 11 09040 00 0000 120</w:t>
            </w:r>
          </w:p>
        </w:tc>
        <w:tc>
          <w:tcPr>
            <w:tcW w:w="3625" w:type="dxa"/>
            <w:hideMark/>
          </w:tcPr>
          <w:p w:rsidR="008B5F06" w:rsidRPr="008B5F06" w:rsidRDefault="008B5F06">
            <w:pPr>
              <w:rPr>
                <w:sz w:val="18"/>
                <w:szCs w:val="18"/>
              </w:rPr>
            </w:pPr>
            <w:r w:rsidRPr="008B5F06">
              <w:rPr>
                <w:sz w:val="18"/>
                <w:szCs w:val="18"/>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41" w:type="dxa"/>
            <w:hideMark/>
          </w:tcPr>
          <w:p w:rsidR="008B5F06" w:rsidRPr="008B5F06" w:rsidRDefault="008B5F06" w:rsidP="008B5F06">
            <w:pPr>
              <w:rPr>
                <w:sz w:val="18"/>
                <w:szCs w:val="18"/>
              </w:rPr>
            </w:pPr>
            <w:r w:rsidRPr="008B5F06">
              <w:rPr>
                <w:sz w:val="18"/>
                <w:szCs w:val="18"/>
              </w:rPr>
              <w:t xml:space="preserve">25 000,0  </w:t>
            </w:r>
          </w:p>
        </w:tc>
        <w:tc>
          <w:tcPr>
            <w:tcW w:w="1741" w:type="dxa"/>
            <w:hideMark/>
          </w:tcPr>
          <w:p w:rsidR="008B5F06" w:rsidRPr="008B5F06" w:rsidRDefault="008B5F06" w:rsidP="008B5F06">
            <w:pPr>
              <w:rPr>
                <w:sz w:val="18"/>
                <w:szCs w:val="18"/>
              </w:rPr>
            </w:pPr>
            <w:r w:rsidRPr="008B5F06">
              <w:rPr>
                <w:sz w:val="18"/>
                <w:szCs w:val="18"/>
              </w:rPr>
              <w:t xml:space="preserve">27 245,1  </w:t>
            </w:r>
          </w:p>
        </w:tc>
        <w:tc>
          <w:tcPr>
            <w:tcW w:w="1194" w:type="dxa"/>
            <w:hideMark/>
          </w:tcPr>
          <w:p w:rsidR="008B5F06" w:rsidRPr="008B5F06" w:rsidRDefault="008B5F06" w:rsidP="008B5F06">
            <w:pPr>
              <w:rPr>
                <w:sz w:val="18"/>
                <w:szCs w:val="18"/>
              </w:rPr>
            </w:pPr>
            <w:r w:rsidRPr="008B5F06">
              <w:rPr>
                <w:sz w:val="18"/>
                <w:szCs w:val="18"/>
              </w:rPr>
              <w:t xml:space="preserve">109,0  </w:t>
            </w:r>
          </w:p>
        </w:tc>
      </w:tr>
      <w:tr w:rsidR="008B5F06" w:rsidRPr="008B5F06" w:rsidTr="00BA1AE4">
        <w:trPr>
          <w:trHeight w:val="1455"/>
        </w:trPr>
        <w:tc>
          <w:tcPr>
            <w:tcW w:w="1979" w:type="dxa"/>
            <w:hideMark/>
          </w:tcPr>
          <w:p w:rsidR="008B5F06" w:rsidRPr="008B5F06" w:rsidRDefault="008B5F06">
            <w:pPr>
              <w:rPr>
                <w:sz w:val="18"/>
                <w:szCs w:val="18"/>
              </w:rPr>
            </w:pPr>
            <w:r w:rsidRPr="008B5F06">
              <w:rPr>
                <w:sz w:val="18"/>
                <w:szCs w:val="18"/>
              </w:rPr>
              <w:lastRenderedPageBreak/>
              <w:t>000 1 11 09045 05 0000 120</w:t>
            </w:r>
          </w:p>
        </w:tc>
        <w:tc>
          <w:tcPr>
            <w:tcW w:w="3625" w:type="dxa"/>
            <w:hideMark/>
          </w:tcPr>
          <w:p w:rsidR="008B5F06" w:rsidRPr="008B5F06" w:rsidRDefault="008B5F06">
            <w:pPr>
              <w:rPr>
                <w:sz w:val="18"/>
                <w:szCs w:val="18"/>
              </w:rPr>
            </w:pPr>
            <w:r w:rsidRPr="008B5F06">
              <w:rPr>
                <w:sz w:val="18"/>
                <w:szCs w:val="18"/>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741" w:type="dxa"/>
            <w:hideMark/>
          </w:tcPr>
          <w:p w:rsidR="008B5F06" w:rsidRPr="008B5F06" w:rsidRDefault="008B5F06" w:rsidP="008B5F06">
            <w:pPr>
              <w:rPr>
                <w:sz w:val="18"/>
                <w:szCs w:val="18"/>
              </w:rPr>
            </w:pPr>
            <w:r w:rsidRPr="008B5F06">
              <w:rPr>
                <w:sz w:val="18"/>
                <w:szCs w:val="18"/>
              </w:rPr>
              <w:t xml:space="preserve">25 000,0  </w:t>
            </w:r>
          </w:p>
        </w:tc>
        <w:tc>
          <w:tcPr>
            <w:tcW w:w="1741" w:type="dxa"/>
            <w:hideMark/>
          </w:tcPr>
          <w:p w:rsidR="008B5F06" w:rsidRPr="008B5F06" w:rsidRDefault="008B5F06" w:rsidP="008B5F06">
            <w:pPr>
              <w:rPr>
                <w:sz w:val="18"/>
                <w:szCs w:val="18"/>
              </w:rPr>
            </w:pPr>
            <w:r w:rsidRPr="008B5F06">
              <w:rPr>
                <w:sz w:val="18"/>
                <w:szCs w:val="18"/>
              </w:rPr>
              <w:t xml:space="preserve">27 245,1  </w:t>
            </w:r>
          </w:p>
        </w:tc>
        <w:tc>
          <w:tcPr>
            <w:tcW w:w="1194" w:type="dxa"/>
            <w:hideMark/>
          </w:tcPr>
          <w:p w:rsidR="008B5F06" w:rsidRPr="008B5F06" w:rsidRDefault="008B5F06" w:rsidP="008B5F06">
            <w:pPr>
              <w:rPr>
                <w:sz w:val="18"/>
                <w:szCs w:val="18"/>
              </w:rPr>
            </w:pPr>
            <w:r w:rsidRPr="008B5F06">
              <w:rPr>
                <w:sz w:val="18"/>
                <w:szCs w:val="18"/>
              </w:rPr>
              <w:t xml:space="preserve">109,0  </w:t>
            </w:r>
          </w:p>
        </w:tc>
      </w:tr>
      <w:tr w:rsidR="008B5F06" w:rsidRPr="008B5F06" w:rsidTr="00BA1AE4">
        <w:trPr>
          <w:trHeight w:val="528"/>
        </w:trPr>
        <w:tc>
          <w:tcPr>
            <w:tcW w:w="1979" w:type="dxa"/>
            <w:hideMark/>
          </w:tcPr>
          <w:p w:rsidR="008B5F06" w:rsidRPr="008B5F06" w:rsidRDefault="008B5F06">
            <w:pPr>
              <w:rPr>
                <w:b/>
                <w:bCs/>
                <w:sz w:val="18"/>
                <w:szCs w:val="18"/>
              </w:rPr>
            </w:pPr>
            <w:r w:rsidRPr="008B5F06">
              <w:rPr>
                <w:b/>
                <w:bCs/>
                <w:sz w:val="18"/>
                <w:szCs w:val="18"/>
              </w:rPr>
              <w:t>000 1 12 00000 00 0000 000</w:t>
            </w:r>
          </w:p>
        </w:tc>
        <w:tc>
          <w:tcPr>
            <w:tcW w:w="3625" w:type="dxa"/>
            <w:hideMark/>
          </w:tcPr>
          <w:p w:rsidR="008B5F06" w:rsidRPr="008B5F06" w:rsidRDefault="008B5F06">
            <w:pPr>
              <w:rPr>
                <w:b/>
                <w:bCs/>
                <w:sz w:val="18"/>
                <w:szCs w:val="18"/>
              </w:rPr>
            </w:pPr>
            <w:r w:rsidRPr="008B5F06">
              <w:rPr>
                <w:b/>
                <w:bCs/>
                <w:sz w:val="18"/>
                <w:szCs w:val="18"/>
              </w:rPr>
              <w:t>ПЛАТЕЖИ ПРИ ПОЛЬЗОВАНИИ ПРИРОДНЫМИ РЕСУРСАМИ</w:t>
            </w:r>
          </w:p>
        </w:tc>
        <w:tc>
          <w:tcPr>
            <w:tcW w:w="1741" w:type="dxa"/>
            <w:hideMark/>
          </w:tcPr>
          <w:p w:rsidR="008B5F06" w:rsidRPr="008B5F06" w:rsidRDefault="008B5F06" w:rsidP="008B5F06">
            <w:pPr>
              <w:rPr>
                <w:b/>
                <w:bCs/>
                <w:sz w:val="18"/>
                <w:szCs w:val="18"/>
              </w:rPr>
            </w:pPr>
            <w:r w:rsidRPr="008B5F06">
              <w:rPr>
                <w:b/>
                <w:bCs/>
                <w:sz w:val="18"/>
                <w:szCs w:val="18"/>
              </w:rPr>
              <w:t xml:space="preserve">6 240,0  </w:t>
            </w:r>
          </w:p>
        </w:tc>
        <w:tc>
          <w:tcPr>
            <w:tcW w:w="1741" w:type="dxa"/>
            <w:hideMark/>
          </w:tcPr>
          <w:p w:rsidR="008B5F06" w:rsidRPr="008B5F06" w:rsidRDefault="008B5F06" w:rsidP="008B5F06">
            <w:pPr>
              <w:rPr>
                <w:b/>
                <w:bCs/>
                <w:sz w:val="18"/>
                <w:szCs w:val="18"/>
              </w:rPr>
            </w:pPr>
            <w:r w:rsidRPr="008B5F06">
              <w:rPr>
                <w:b/>
                <w:bCs/>
                <w:sz w:val="18"/>
                <w:szCs w:val="18"/>
              </w:rPr>
              <w:t xml:space="preserve">9 207,5  </w:t>
            </w:r>
          </w:p>
        </w:tc>
        <w:tc>
          <w:tcPr>
            <w:tcW w:w="1194" w:type="dxa"/>
            <w:hideMark/>
          </w:tcPr>
          <w:p w:rsidR="008B5F06" w:rsidRPr="008B5F06" w:rsidRDefault="008B5F06" w:rsidP="008B5F06">
            <w:pPr>
              <w:rPr>
                <w:b/>
                <w:bCs/>
                <w:sz w:val="18"/>
                <w:szCs w:val="18"/>
              </w:rPr>
            </w:pPr>
            <w:r w:rsidRPr="008B5F06">
              <w:rPr>
                <w:b/>
                <w:bCs/>
                <w:sz w:val="18"/>
                <w:szCs w:val="18"/>
              </w:rPr>
              <w:t xml:space="preserve">147,6  </w:t>
            </w:r>
          </w:p>
        </w:tc>
      </w:tr>
      <w:tr w:rsidR="008B5F06" w:rsidRPr="008B5F06" w:rsidTr="00BA1AE4">
        <w:trPr>
          <w:trHeight w:val="435"/>
        </w:trPr>
        <w:tc>
          <w:tcPr>
            <w:tcW w:w="1979" w:type="dxa"/>
            <w:hideMark/>
          </w:tcPr>
          <w:p w:rsidR="008B5F06" w:rsidRPr="008B5F06" w:rsidRDefault="008B5F06">
            <w:pPr>
              <w:rPr>
                <w:b/>
                <w:bCs/>
                <w:sz w:val="18"/>
                <w:szCs w:val="18"/>
              </w:rPr>
            </w:pPr>
            <w:r w:rsidRPr="008B5F06">
              <w:rPr>
                <w:b/>
                <w:bCs/>
                <w:sz w:val="18"/>
                <w:szCs w:val="18"/>
              </w:rPr>
              <w:t>000 1 12 01000 01 0000 120</w:t>
            </w:r>
          </w:p>
        </w:tc>
        <w:tc>
          <w:tcPr>
            <w:tcW w:w="3625" w:type="dxa"/>
            <w:hideMark/>
          </w:tcPr>
          <w:p w:rsidR="008B5F06" w:rsidRPr="008B5F06" w:rsidRDefault="008B5F06">
            <w:pPr>
              <w:rPr>
                <w:b/>
                <w:bCs/>
                <w:sz w:val="18"/>
                <w:szCs w:val="18"/>
              </w:rPr>
            </w:pPr>
            <w:r w:rsidRPr="008B5F06">
              <w:rPr>
                <w:b/>
                <w:bCs/>
                <w:sz w:val="18"/>
                <w:szCs w:val="18"/>
              </w:rPr>
              <w:t>Плата за негативное воздействие на окружающую среду</w:t>
            </w:r>
          </w:p>
        </w:tc>
        <w:tc>
          <w:tcPr>
            <w:tcW w:w="1741" w:type="dxa"/>
            <w:hideMark/>
          </w:tcPr>
          <w:p w:rsidR="008B5F06" w:rsidRPr="008B5F06" w:rsidRDefault="008B5F06" w:rsidP="008B5F06">
            <w:pPr>
              <w:rPr>
                <w:b/>
                <w:bCs/>
                <w:sz w:val="18"/>
                <w:szCs w:val="18"/>
              </w:rPr>
            </w:pPr>
            <w:r w:rsidRPr="008B5F06">
              <w:rPr>
                <w:b/>
                <w:bCs/>
                <w:sz w:val="18"/>
                <w:szCs w:val="18"/>
              </w:rPr>
              <w:t>6 240,0</w:t>
            </w:r>
          </w:p>
        </w:tc>
        <w:tc>
          <w:tcPr>
            <w:tcW w:w="1741" w:type="dxa"/>
            <w:hideMark/>
          </w:tcPr>
          <w:p w:rsidR="008B5F06" w:rsidRPr="008B5F06" w:rsidRDefault="008B5F06" w:rsidP="008B5F06">
            <w:pPr>
              <w:rPr>
                <w:b/>
                <w:bCs/>
                <w:sz w:val="18"/>
                <w:szCs w:val="18"/>
              </w:rPr>
            </w:pPr>
            <w:r w:rsidRPr="008B5F06">
              <w:rPr>
                <w:b/>
                <w:bCs/>
                <w:sz w:val="18"/>
                <w:szCs w:val="18"/>
              </w:rPr>
              <w:t>9 207,5</w:t>
            </w:r>
          </w:p>
        </w:tc>
        <w:tc>
          <w:tcPr>
            <w:tcW w:w="1194" w:type="dxa"/>
            <w:hideMark/>
          </w:tcPr>
          <w:p w:rsidR="008B5F06" w:rsidRPr="008B5F06" w:rsidRDefault="008B5F06" w:rsidP="008B5F06">
            <w:pPr>
              <w:rPr>
                <w:b/>
                <w:bCs/>
                <w:sz w:val="18"/>
                <w:szCs w:val="18"/>
              </w:rPr>
            </w:pPr>
            <w:r w:rsidRPr="008B5F06">
              <w:rPr>
                <w:b/>
                <w:bCs/>
                <w:sz w:val="18"/>
                <w:szCs w:val="18"/>
              </w:rPr>
              <w:t>147,6</w:t>
            </w:r>
          </w:p>
        </w:tc>
      </w:tr>
      <w:tr w:rsidR="008B5F06" w:rsidRPr="008B5F06" w:rsidTr="00BA1AE4">
        <w:trPr>
          <w:trHeight w:val="600"/>
        </w:trPr>
        <w:tc>
          <w:tcPr>
            <w:tcW w:w="1979" w:type="dxa"/>
            <w:hideMark/>
          </w:tcPr>
          <w:p w:rsidR="008B5F06" w:rsidRPr="008B5F06" w:rsidRDefault="008B5F06">
            <w:pPr>
              <w:rPr>
                <w:sz w:val="18"/>
                <w:szCs w:val="18"/>
              </w:rPr>
            </w:pPr>
            <w:r w:rsidRPr="008B5F06">
              <w:rPr>
                <w:sz w:val="18"/>
                <w:szCs w:val="18"/>
              </w:rPr>
              <w:t>000 1 12 01010 01 0000 120</w:t>
            </w:r>
          </w:p>
        </w:tc>
        <w:tc>
          <w:tcPr>
            <w:tcW w:w="3625" w:type="dxa"/>
            <w:hideMark/>
          </w:tcPr>
          <w:p w:rsidR="008B5F06" w:rsidRPr="008B5F06" w:rsidRDefault="008B5F06">
            <w:pPr>
              <w:rPr>
                <w:sz w:val="18"/>
                <w:szCs w:val="18"/>
              </w:rPr>
            </w:pPr>
            <w:r w:rsidRPr="008B5F06">
              <w:rPr>
                <w:sz w:val="18"/>
                <w:szCs w:val="18"/>
              </w:rPr>
              <w:t>Плата за выбросы загрязняющих веществ в атмосферный воздух стационарными объектами </w:t>
            </w:r>
          </w:p>
        </w:tc>
        <w:tc>
          <w:tcPr>
            <w:tcW w:w="1741" w:type="dxa"/>
            <w:noWrap/>
            <w:hideMark/>
          </w:tcPr>
          <w:p w:rsidR="008B5F06" w:rsidRPr="008B5F06" w:rsidRDefault="008B5F06" w:rsidP="008B5F06">
            <w:pPr>
              <w:rPr>
                <w:sz w:val="18"/>
                <w:szCs w:val="18"/>
              </w:rPr>
            </w:pPr>
            <w:r w:rsidRPr="008B5F06">
              <w:rPr>
                <w:sz w:val="18"/>
                <w:szCs w:val="18"/>
              </w:rPr>
              <w:t>810,0</w:t>
            </w:r>
          </w:p>
        </w:tc>
        <w:tc>
          <w:tcPr>
            <w:tcW w:w="1741" w:type="dxa"/>
            <w:noWrap/>
            <w:hideMark/>
          </w:tcPr>
          <w:p w:rsidR="008B5F06" w:rsidRPr="008B5F06" w:rsidRDefault="008B5F06" w:rsidP="008B5F06">
            <w:pPr>
              <w:rPr>
                <w:sz w:val="18"/>
                <w:szCs w:val="18"/>
              </w:rPr>
            </w:pPr>
            <w:r w:rsidRPr="008B5F06">
              <w:rPr>
                <w:sz w:val="18"/>
                <w:szCs w:val="18"/>
              </w:rPr>
              <w:t>-790,7</w:t>
            </w:r>
          </w:p>
        </w:tc>
        <w:tc>
          <w:tcPr>
            <w:tcW w:w="1194" w:type="dxa"/>
            <w:noWrap/>
            <w:hideMark/>
          </w:tcPr>
          <w:p w:rsidR="008B5F06" w:rsidRPr="008B5F06" w:rsidRDefault="008B5F06" w:rsidP="008B5F06">
            <w:pPr>
              <w:rPr>
                <w:sz w:val="18"/>
                <w:szCs w:val="18"/>
              </w:rPr>
            </w:pPr>
            <w:r w:rsidRPr="008B5F06">
              <w:rPr>
                <w:sz w:val="18"/>
                <w:szCs w:val="18"/>
              </w:rPr>
              <w:t>-97,6</w:t>
            </w:r>
          </w:p>
        </w:tc>
      </w:tr>
      <w:tr w:rsidR="008B5F06" w:rsidRPr="008B5F06" w:rsidTr="00BA1AE4">
        <w:trPr>
          <w:trHeight w:val="585"/>
        </w:trPr>
        <w:tc>
          <w:tcPr>
            <w:tcW w:w="1979" w:type="dxa"/>
            <w:noWrap/>
            <w:hideMark/>
          </w:tcPr>
          <w:p w:rsidR="008B5F06" w:rsidRPr="008B5F06" w:rsidRDefault="008B5F06">
            <w:pPr>
              <w:rPr>
                <w:sz w:val="18"/>
                <w:szCs w:val="18"/>
              </w:rPr>
            </w:pPr>
            <w:r w:rsidRPr="008B5F06">
              <w:rPr>
                <w:sz w:val="18"/>
                <w:szCs w:val="18"/>
              </w:rPr>
              <w:t>000 1 12 01030 01 0000 120</w:t>
            </w:r>
          </w:p>
        </w:tc>
        <w:tc>
          <w:tcPr>
            <w:tcW w:w="3625" w:type="dxa"/>
            <w:hideMark/>
          </w:tcPr>
          <w:p w:rsidR="008B5F06" w:rsidRPr="008B5F06" w:rsidRDefault="008B5F06">
            <w:pPr>
              <w:rPr>
                <w:sz w:val="18"/>
                <w:szCs w:val="18"/>
              </w:rPr>
            </w:pPr>
            <w:r w:rsidRPr="008B5F06">
              <w:rPr>
                <w:sz w:val="18"/>
                <w:szCs w:val="18"/>
              </w:rPr>
              <w:t>Плата за сбросы загрязняющих веществ в водные объекты</w:t>
            </w:r>
          </w:p>
        </w:tc>
        <w:tc>
          <w:tcPr>
            <w:tcW w:w="1741" w:type="dxa"/>
            <w:noWrap/>
            <w:hideMark/>
          </w:tcPr>
          <w:p w:rsidR="008B5F06" w:rsidRPr="008B5F06" w:rsidRDefault="008B5F06" w:rsidP="008B5F06">
            <w:pPr>
              <w:rPr>
                <w:sz w:val="18"/>
                <w:szCs w:val="18"/>
              </w:rPr>
            </w:pPr>
            <w:r w:rsidRPr="008B5F06">
              <w:rPr>
                <w:sz w:val="18"/>
                <w:szCs w:val="18"/>
              </w:rPr>
              <w:t>110,0</w:t>
            </w:r>
          </w:p>
        </w:tc>
        <w:tc>
          <w:tcPr>
            <w:tcW w:w="1741" w:type="dxa"/>
            <w:noWrap/>
            <w:hideMark/>
          </w:tcPr>
          <w:p w:rsidR="008B5F06" w:rsidRPr="008B5F06" w:rsidRDefault="008B5F06" w:rsidP="008B5F06">
            <w:pPr>
              <w:rPr>
                <w:sz w:val="18"/>
                <w:szCs w:val="18"/>
              </w:rPr>
            </w:pPr>
            <w:r w:rsidRPr="008B5F06">
              <w:rPr>
                <w:sz w:val="18"/>
                <w:szCs w:val="18"/>
              </w:rPr>
              <w:t>400,6</w:t>
            </w:r>
          </w:p>
        </w:tc>
        <w:tc>
          <w:tcPr>
            <w:tcW w:w="1194" w:type="dxa"/>
            <w:noWrap/>
            <w:hideMark/>
          </w:tcPr>
          <w:p w:rsidR="008B5F06" w:rsidRPr="008B5F06" w:rsidRDefault="008B5F06" w:rsidP="008B5F06">
            <w:pPr>
              <w:rPr>
                <w:sz w:val="18"/>
                <w:szCs w:val="18"/>
              </w:rPr>
            </w:pPr>
            <w:r w:rsidRPr="008B5F06">
              <w:rPr>
                <w:sz w:val="18"/>
                <w:szCs w:val="18"/>
              </w:rPr>
              <w:t>364,2</w:t>
            </w:r>
          </w:p>
        </w:tc>
      </w:tr>
      <w:tr w:rsidR="008B5F06" w:rsidRPr="008B5F06" w:rsidTr="00BA1AE4">
        <w:trPr>
          <w:trHeight w:val="528"/>
        </w:trPr>
        <w:tc>
          <w:tcPr>
            <w:tcW w:w="1979" w:type="dxa"/>
            <w:hideMark/>
          </w:tcPr>
          <w:p w:rsidR="008B5F06" w:rsidRPr="008B5F06" w:rsidRDefault="008B5F06">
            <w:pPr>
              <w:rPr>
                <w:b/>
                <w:bCs/>
                <w:sz w:val="18"/>
                <w:szCs w:val="18"/>
              </w:rPr>
            </w:pPr>
            <w:r w:rsidRPr="008B5F06">
              <w:rPr>
                <w:b/>
                <w:bCs/>
                <w:sz w:val="18"/>
                <w:szCs w:val="18"/>
              </w:rPr>
              <w:t>000 1 12 01040 01 0000 120</w:t>
            </w:r>
          </w:p>
        </w:tc>
        <w:tc>
          <w:tcPr>
            <w:tcW w:w="3625" w:type="dxa"/>
            <w:hideMark/>
          </w:tcPr>
          <w:p w:rsidR="008B5F06" w:rsidRPr="008B5F06" w:rsidRDefault="008B5F06">
            <w:pPr>
              <w:rPr>
                <w:b/>
                <w:bCs/>
                <w:sz w:val="18"/>
                <w:szCs w:val="18"/>
              </w:rPr>
            </w:pPr>
            <w:r w:rsidRPr="008B5F06">
              <w:rPr>
                <w:b/>
                <w:bCs/>
                <w:sz w:val="18"/>
                <w:szCs w:val="18"/>
              </w:rPr>
              <w:t>Плата за размещение отходов производства и потребления</w:t>
            </w:r>
          </w:p>
        </w:tc>
        <w:tc>
          <w:tcPr>
            <w:tcW w:w="1741" w:type="dxa"/>
            <w:noWrap/>
            <w:hideMark/>
          </w:tcPr>
          <w:p w:rsidR="008B5F06" w:rsidRPr="008B5F06" w:rsidRDefault="008B5F06" w:rsidP="008B5F06">
            <w:pPr>
              <w:rPr>
                <w:b/>
                <w:bCs/>
                <w:sz w:val="18"/>
                <w:szCs w:val="18"/>
              </w:rPr>
            </w:pPr>
            <w:r w:rsidRPr="008B5F06">
              <w:rPr>
                <w:b/>
                <w:bCs/>
                <w:sz w:val="18"/>
                <w:szCs w:val="18"/>
              </w:rPr>
              <w:t>5 320,0</w:t>
            </w:r>
          </w:p>
        </w:tc>
        <w:tc>
          <w:tcPr>
            <w:tcW w:w="1741" w:type="dxa"/>
            <w:noWrap/>
            <w:hideMark/>
          </w:tcPr>
          <w:p w:rsidR="008B5F06" w:rsidRPr="008B5F06" w:rsidRDefault="008B5F06" w:rsidP="008B5F06">
            <w:pPr>
              <w:rPr>
                <w:b/>
                <w:bCs/>
                <w:sz w:val="18"/>
                <w:szCs w:val="18"/>
              </w:rPr>
            </w:pPr>
            <w:r w:rsidRPr="008B5F06">
              <w:rPr>
                <w:b/>
                <w:bCs/>
                <w:sz w:val="18"/>
                <w:szCs w:val="18"/>
              </w:rPr>
              <w:t>9 597,6</w:t>
            </w:r>
          </w:p>
        </w:tc>
        <w:tc>
          <w:tcPr>
            <w:tcW w:w="1194" w:type="dxa"/>
            <w:noWrap/>
            <w:hideMark/>
          </w:tcPr>
          <w:p w:rsidR="008B5F06" w:rsidRPr="008B5F06" w:rsidRDefault="008B5F06" w:rsidP="008B5F06">
            <w:pPr>
              <w:rPr>
                <w:b/>
                <w:bCs/>
                <w:sz w:val="18"/>
                <w:szCs w:val="18"/>
              </w:rPr>
            </w:pPr>
            <w:r w:rsidRPr="008B5F06">
              <w:rPr>
                <w:b/>
                <w:bCs/>
                <w:sz w:val="18"/>
                <w:szCs w:val="18"/>
              </w:rPr>
              <w:t>180,4</w:t>
            </w:r>
          </w:p>
        </w:tc>
      </w:tr>
      <w:tr w:rsidR="008B5F06" w:rsidRPr="008B5F06" w:rsidTr="00BA1AE4">
        <w:trPr>
          <w:trHeight w:val="264"/>
        </w:trPr>
        <w:tc>
          <w:tcPr>
            <w:tcW w:w="1979" w:type="dxa"/>
            <w:noWrap/>
            <w:hideMark/>
          </w:tcPr>
          <w:p w:rsidR="008B5F06" w:rsidRPr="008B5F06" w:rsidRDefault="008B5F06">
            <w:pPr>
              <w:rPr>
                <w:sz w:val="18"/>
                <w:szCs w:val="18"/>
              </w:rPr>
            </w:pPr>
            <w:r w:rsidRPr="008B5F06">
              <w:rPr>
                <w:sz w:val="18"/>
                <w:szCs w:val="18"/>
              </w:rPr>
              <w:t>000 1 12 01041 01 0000 120</w:t>
            </w:r>
          </w:p>
        </w:tc>
        <w:tc>
          <w:tcPr>
            <w:tcW w:w="3625" w:type="dxa"/>
            <w:hideMark/>
          </w:tcPr>
          <w:p w:rsidR="008B5F06" w:rsidRPr="008B5F06" w:rsidRDefault="008B5F06">
            <w:pPr>
              <w:rPr>
                <w:sz w:val="18"/>
                <w:szCs w:val="18"/>
              </w:rPr>
            </w:pPr>
            <w:r w:rsidRPr="008B5F06">
              <w:rPr>
                <w:sz w:val="18"/>
                <w:szCs w:val="18"/>
              </w:rPr>
              <w:t>Плата за размещение отходов производства</w:t>
            </w:r>
          </w:p>
        </w:tc>
        <w:tc>
          <w:tcPr>
            <w:tcW w:w="1741" w:type="dxa"/>
            <w:noWrap/>
            <w:hideMark/>
          </w:tcPr>
          <w:p w:rsidR="008B5F06" w:rsidRPr="008B5F06" w:rsidRDefault="008B5F06" w:rsidP="008B5F06">
            <w:pPr>
              <w:rPr>
                <w:sz w:val="18"/>
                <w:szCs w:val="18"/>
              </w:rPr>
            </w:pPr>
            <w:r w:rsidRPr="008B5F06">
              <w:rPr>
                <w:sz w:val="18"/>
                <w:szCs w:val="18"/>
              </w:rPr>
              <w:t>4 800,0</w:t>
            </w:r>
          </w:p>
        </w:tc>
        <w:tc>
          <w:tcPr>
            <w:tcW w:w="1741" w:type="dxa"/>
            <w:noWrap/>
            <w:hideMark/>
          </w:tcPr>
          <w:p w:rsidR="008B5F06" w:rsidRPr="008B5F06" w:rsidRDefault="008B5F06" w:rsidP="008B5F06">
            <w:pPr>
              <w:rPr>
                <w:sz w:val="18"/>
                <w:szCs w:val="18"/>
              </w:rPr>
            </w:pPr>
            <w:r w:rsidRPr="008B5F06">
              <w:rPr>
                <w:sz w:val="18"/>
                <w:szCs w:val="18"/>
              </w:rPr>
              <w:t>9 387,0</w:t>
            </w:r>
          </w:p>
        </w:tc>
        <w:tc>
          <w:tcPr>
            <w:tcW w:w="1194" w:type="dxa"/>
            <w:noWrap/>
            <w:hideMark/>
          </w:tcPr>
          <w:p w:rsidR="008B5F06" w:rsidRPr="008B5F06" w:rsidRDefault="008B5F06" w:rsidP="008B5F06">
            <w:pPr>
              <w:rPr>
                <w:sz w:val="18"/>
                <w:szCs w:val="18"/>
              </w:rPr>
            </w:pPr>
            <w:r w:rsidRPr="008B5F06">
              <w:rPr>
                <w:sz w:val="18"/>
                <w:szCs w:val="18"/>
              </w:rPr>
              <w:t>195,6</w:t>
            </w:r>
          </w:p>
        </w:tc>
      </w:tr>
      <w:tr w:rsidR="008B5F06" w:rsidRPr="008B5F06" w:rsidTr="00BA1AE4">
        <w:trPr>
          <w:trHeight w:val="264"/>
        </w:trPr>
        <w:tc>
          <w:tcPr>
            <w:tcW w:w="1979" w:type="dxa"/>
            <w:noWrap/>
            <w:hideMark/>
          </w:tcPr>
          <w:p w:rsidR="008B5F06" w:rsidRPr="008B5F06" w:rsidRDefault="008B5F06">
            <w:pPr>
              <w:rPr>
                <w:sz w:val="18"/>
                <w:szCs w:val="18"/>
              </w:rPr>
            </w:pPr>
            <w:r w:rsidRPr="008B5F06">
              <w:rPr>
                <w:sz w:val="18"/>
                <w:szCs w:val="18"/>
              </w:rPr>
              <w:t>000 1 12 01042 01 0000 120</w:t>
            </w:r>
          </w:p>
        </w:tc>
        <w:tc>
          <w:tcPr>
            <w:tcW w:w="3625" w:type="dxa"/>
            <w:hideMark/>
          </w:tcPr>
          <w:p w:rsidR="008B5F06" w:rsidRPr="008B5F06" w:rsidRDefault="008B5F06">
            <w:pPr>
              <w:rPr>
                <w:sz w:val="18"/>
                <w:szCs w:val="18"/>
              </w:rPr>
            </w:pPr>
            <w:r w:rsidRPr="008B5F06">
              <w:rPr>
                <w:sz w:val="18"/>
                <w:szCs w:val="18"/>
              </w:rPr>
              <w:t>Плата за размещение твердых коммунальных отходов</w:t>
            </w:r>
          </w:p>
        </w:tc>
        <w:tc>
          <w:tcPr>
            <w:tcW w:w="1741" w:type="dxa"/>
            <w:noWrap/>
            <w:hideMark/>
          </w:tcPr>
          <w:p w:rsidR="008B5F06" w:rsidRPr="008B5F06" w:rsidRDefault="008B5F06" w:rsidP="008B5F06">
            <w:pPr>
              <w:rPr>
                <w:sz w:val="18"/>
                <w:szCs w:val="18"/>
              </w:rPr>
            </w:pPr>
            <w:r w:rsidRPr="008B5F06">
              <w:rPr>
                <w:sz w:val="18"/>
                <w:szCs w:val="18"/>
              </w:rPr>
              <w:t>520,0</w:t>
            </w:r>
          </w:p>
        </w:tc>
        <w:tc>
          <w:tcPr>
            <w:tcW w:w="1741" w:type="dxa"/>
            <w:noWrap/>
            <w:hideMark/>
          </w:tcPr>
          <w:p w:rsidR="008B5F06" w:rsidRPr="008B5F06" w:rsidRDefault="008B5F06" w:rsidP="008B5F06">
            <w:pPr>
              <w:rPr>
                <w:sz w:val="18"/>
                <w:szCs w:val="18"/>
              </w:rPr>
            </w:pPr>
            <w:r w:rsidRPr="008B5F06">
              <w:rPr>
                <w:sz w:val="18"/>
                <w:szCs w:val="18"/>
              </w:rPr>
              <w:t>210,6</w:t>
            </w:r>
          </w:p>
        </w:tc>
        <w:tc>
          <w:tcPr>
            <w:tcW w:w="1194" w:type="dxa"/>
            <w:noWrap/>
            <w:hideMark/>
          </w:tcPr>
          <w:p w:rsidR="008B5F06" w:rsidRPr="008B5F06" w:rsidRDefault="008B5F06" w:rsidP="008B5F06">
            <w:pPr>
              <w:rPr>
                <w:sz w:val="18"/>
                <w:szCs w:val="18"/>
              </w:rPr>
            </w:pPr>
            <w:r w:rsidRPr="008B5F06">
              <w:rPr>
                <w:sz w:val="18"/>
                <w:szCs w:val="18"/>
              </w:rPr>
              <w:t>40,5</w:t>
            </w:r>
          </w:p>
        </w:tc>
      </w:tr>
      <w:tr w:rsidR="008B5F06" w:rsidRPr="008B5F06" w:rsidTr="00BA1AE4">
        <w:trPr>
          <w:trHeight w:val="528"/>
        </w:trPr>
        <w:tc>
          <w:tcPr>
            <w:tcW w:w="1979" w:type="dxa"/>
            <w:hideMark/>
          </w:tcPr>
          <w:p w:rsidR="008B5F06" w:rsidRPr="008B5F06" w:rsidRDefault="008B5F06">
            <w:pPr>
              <w:rPr>
                <w:b/>
                <w:bCs/>
                <w:sz w:val="18"/>
                <w:szCs w:val="18"/>
              </w:rPr>
            </w:pPr>
            <w:r w:rsidRPr="008B5F06">
              <w:rPr>
                <w:b/>
                <w:bCs/>
                <w:sz w:val="18"/>
                <w:szCs w:val="18"/>
              </w:rPr>
              <w:t>000 1 13 00000 00 0000 000</w:t>
            </w:r>
          </w:p>
        </w:tc>
        <w:tc>
          <w:tcPr>
            <w:tcW w:w="3625" w:type="dxa"/>
            <w:hideMark/>
          </w:tcPr>
          <w:p w:rsidR="008B5F06" w:rsidRPr="008B5F06" w:rsidRDefault="008B5F06">
            <w:pPr>
              <w:rPr>
                <w:b/>
                <w:bCs/>
                <w:sz w:val="18"/>
                <w:szCs w:val="18"/>
              </w:rPr>
            </w:pPr>
            <w:r w:rsidRPr="008B5F06">
              <w:rPr>
                <w:b/>
                <w:bCs/>
                <w:sz w:val="18"/>
                <w:szCs w:val="18"/>
              </w:rPr>
              <w:t>ДОХОДЫ ОТ ОКАЗАНИЯ ПЛАТНЫХ УСЛУГ И КОМПЕНСАЦИИ ЗАТРАТ ГОСУДАРСТВА</w:t>
            </w:r>
          </w:p>
        </w:tc>
        <w:tc>
          <w:tcPr>
            <w:tcW w:w="1741" w:type="dxa"/>
            <w:hideMark/>
          </w:tcPr>
          <w:p w:rsidR="008B5F06" w:rsidRPr="008B5F06" w:rsidRDefault="008B5F06" w:rsidP="008B5F06">
            <w:pPr>
              <w:rPr>
                <w:b/>
                <w:bCs/>
                <w:sz w:val="18"/>
                <w:szCs w:val="18"/>
              </w:rPr>
            </w:pPr>
            <w:r w:rsidRPr="008B5F06">
              <w:rPr>
                <w:b/>
                <w:bCs/>
                <w:sz w:val="18"/>
                <w:szCs w:val="18"/>
              </w:rPr>
              <w:t xml:space="preserve">500,0  </w:t>
            </w:r>
          </w:p>
        </w:tc>
        <w:tc>
          <w:tcPr>
            <w:tcW w:w="1741" w:type="dxa"/>
            <w:hideMark/>
          </w:tcPr>
          <w:p w:rsidR="008B5F06" w:rsidRPr="008B5F06" w:rsidRDefault="008B5F06" w:rsidP="008B5F06">
            <w:pPr>
              <w:rPr>
                <w:b/>
                <w:bCs/>
                <w:sz w:val="18"/>
                <w:szCs w:val="18"/>
              </w:rPr>
            </w:pPr>
            <w:r w:rsidRPr="008B5F06">
              <w:rPr>
                <w:b/>
                <w:bCs/>
                <w:sz w:val="18"/>
                <w:szCs w:val="18"/>
              </w:rPr>
              <w:t xml:space="preserve">46,2  </w:t>
            </w:r>
          </w:p>
        </w:tc>
        <w:tc>
          <w:tcPr>
            <w:tcW w:w="1194" w:type="dxa"/>
            <w:hideMark/>
          </w:tcPr>
          <w:p w:rsidR="008B5F06" w:rsidRPr="008B5F06" w:rsidRDefault="008B5F06" w:rsidP="008B5F06">
            <w:pPr>
              <w:rPr>
                <w:b/>
                <w:bCs/>
                <w:sz w:val="18"/>
                <w:szCs w:val="18"/>
              </w:rPr>
            </w:pPr>
            <w:r w:rsidRPr="008B5F06">
              <w:rPr>
                <w:b/>
                <w:bCs/>
                <w:sz w:val="18"/>
                <w:szCs w:val="18"/>
              </w:rPr>
              <w:t xml:space="preserve">9,2  </w:t>
            </w:r>
          </w:p>
        </w:tc>
      </w:tr>
      <w:tr w:rsidR="008B5F06" w:rsidRPr="008B5F06" w:rsidTr="00BA1AE4">
        <w:trPr>
          <w:trHeight w:val="264"/>
        </w:trPr>
        <w:tc>
          <w:tcPr>
            <w:tcW w:w="1979" w:type="dxa"/>
            <w:hideMark/>
          </w:tcPr>
          <w:p w:rsidR="008B5F06" w:rsidRPr="008B5F06" w:rsidRDefault="008B5F06">
            <w:pPr>
              <w:rPr>
                <w:b/>
                <w:bCs/>
                <w:sz w:val="18"/>
                <w:szCs w:val="18"/>
              </w:rPr>
            </w:pPr>
            <w:r w:rsidRPr="008B5F06">
              <w:rPr>
                <w:b/>
                <w:bCs/>
                <w:sz w:val="18"/>
                <w:szCs w:val="18"/>
              </w:rPr>
              <w:t>000 1 13 02000 00 0000 130</w:t>
            </w:r>
          </w:p>
        </w:tc>
        <w:tc>
          <w:tcPr>
            <w:tcW w:w="3625" w:type="dxa"/>
            <w:hideMark/>
          </w:tcPr>
          <w:p w:rsidR="008B5F06" w:rsidRPr="008B5F06" w:rsidRDefault="008B5F06">
            <w:pPr>
              <w:rPr>
                <w:b/>
                <w:bCs/>
                <w:sz w:val="18"/>
                <w:szCs w:val="18"/>
              </w:rPr>
            </w:pPr>
            <w:r w:rsidRPr="008B5F06">
              <w:rPr>
                <w:b/>
                <w:bCs/>
                <w:sz w:val="18"/>
                <w:szCs w:val="18"/>
              </w:rPr>
              <w:t>Доходы от компенсации затрат государства</w:t>
            </w:r>
          </w:p>
        </w:tc>
        <w:tc>
          <w:tcPr>
            <w:tcW w:w="1741" w:type="dxa"/>
            <w:hideMark/>
          </w:tcPr>
          <w:p w:rsidR="008B5F06" w:rsidRPr="008B5F06" w:rsidRDefault="008B5F06" w:rsidP="008B5F06">
            <w:pPr>
              <w:rPr>
                <w:b/>
                <w:bCs/>
                <w:sz w:val="18"/>
                <w:szCs w:val="18"/>
              </w:rPr>
            </w:pPr>
            <w:r w:rsidRPr="008B5F06">
              <w:rPr>
                <w:b/>
                <w:bCs/>
                <w:sz w:val="18"/>
                <w:szCs w:val="18"/>
              </w:rPr>
              <w:t xml:space="preserve">500,0  </w:t>
            </w:r>
          </w:p>
        </w:tc>
        <w:tc>
          <w:tcPr>
            <w:tcW w:w="1741" w:type="dxa"/>
            <w:hideMark/>
          </w:tcPr>
          <w:p w:rsidR="008B5F06" w:rsidRPr="008B5F06" w:rsidRDefault="008B5F06" w:rsidP="008B5F06">
            <w:pPr>
              <w:rPr>
                <w:b/>
                <w:bCs/>
                <w:sz w:val="18"/>
                <w:szCs w:val="18"/>
              </w:rPr>
            </w:pPr>
            <w:r w:rsidRPr="008B5F06">
              <w:rPr>
                <w:b/>
                <w:bCs/>
                <w:sz w:val="18"/>
                <w:szCs w:val="18"/>
              </w:rPr>
              <w:t xml:space="preserve">46,2  </w:t>
            </w:r>
          </w:p>
        </w:tc>
        <w:tc>
          <w:tcPr>
            <w:tcW w:w="1194" w:type="dxa"/>
            <w:hideMark/>
          </w:tcPr>
          <w:p w:rsidR="008B5F06" w:rsidRPr="008B5F06" w:rsidRDefault="008B5F06" w:rsidP="008B5F06">
            <w:pPr>
              <w:rPr>
                <w:b/>
                <w:bCs/>
                <w:sz w:val="18"/>
                <w:szCs w:val="18"/>
              </w:rPr>
            </w:pPr>
            <w:r w:rsidRPr="008B5F06">
              <w:rPr>
                <w:b/>
                <w:bCs/>
                <w:sz w:val="18"/>
                <w:szCs w:val="18"/>
              </w:rPr>
              <w:t xml:space="preserve">9,2  </w:t>
            </w:r>
          </w:p>
        </w:tc>
      </w:tr>
      <w:tr w:rsidR="008B5F06" w:rsidRPr="008B5F06" w:rsidTr="00BA1AE4">
        <w:trPr>
          <w:trHeight w:val="264"/>
        </w:trPr>
        <w:tc>
          <w:tcPr>
            <w:tcW w:w="1979" w:type="dxa"/>
            <w:hideMark/>
          </w:tcPr>
          <w:p w:rsidR="008B5F06" w:rsidRPr="008B5F06" w:rsidRDefault="008B5F06">
            <w:pPr>
              <w:rPr>
                <w:sz w:val="18"/>
                <w:szCs w:val="18"/>
              </w:rPr>
            </w:pPr>
            <w:r w:rsidRPr="008B5F06">
              <w:rPr>
                <w:sz w:val="18"/>
                <w:szCs w:val="18"/>
              </w:rPr>
              <w:t>000  1 13 02990 00 0000 130</w:t>
            </w:r>
          </w:p>
        </w:tc>
        <w:tc>
          <w:tcPr>
            <w:tcW w:w="3625" w:type="dxa"/>
            <w:hideMark/>
          </w:tcPr>
          <w:p w:rsidR="008B5F06" w:rsidRPr="008B5F06" w:rsidRDefault="008B5F06">
            <w:pPr>
              <w:rPr>
                <w:sz w:val="18"/>
                <w:szCs w:val="18"/>
              </w:rPr>
            </w:pPr>
            <w:r w:rsidRPr="008B5F06">
              <w:rPr>
                <w:sz w:val="18"/>
                <w:szCs w:val="18"/>
              </w:rPr>
              <w:t>Прочие доходы от компенсации затрат государства</w:t>
            </w:r>
          </w:p>
        </w:tc>
        <w:tc>
          <w:tcPr>
            <w:tcW w:w="1741" w:type="dxa"/>
            <w:hideMark/>
          </w:tcPr>
          <w:p w:rsidR="008B5F06" w:rsidRPr="008B5F06" w:rsidRDefault="008B5F06" w:rsidP="008B5F06">
            <w:pPr>
              <w:rPr>
                <w:sz w:val="18"/>
                <w:szCs w:val="18"/>
              </w:rPr>
            </w:pPr>
            <w:r w:rsidRPr="008B5F06">
              <w:rPr>
                <w:sz w:val="18"/>
                <w:szCs w:val="18"/>
              </w:rPr>
              <w:t xml:space="preserve">500,0  </w:t>
            </w:r>
          </w:p>
        </w:tc>
        <w:tc>
          <w:tcPr>
            <w:tcW w:w="1741" w:type="dxa"/>
            <w:hideMark/>
          </w:tcPr>
          <w:p w:rsidR="008B5F06" w:rsidRPr="008B5F06" w:rsidRDefault="008B5F06" w:rsidP="008B5F06">
            <w:pPr>
              <w:rPr>
                <w:sz w:val="18"/>
                <w:szCs w:val="18"/>
              </w:rPr>
            </w:pPr>
            <w:r w:rsidRPr="008B5F06">
              <w:rPr>
                <w:sz w:val="18"/>
                <w:szCs w:val="18"/>
              </w:rPr>
              <w:t xml:space="preserve">46,2  </w:t>
            </w:r>
          </w:p>
        </w:tc>
        <w:tc>
          <w:tcPr>
            <w:tcW w:w="1194" w:type="dxa"/>
            <w:hideMark/>
          </w:tcPr>
          <w:p w:rsidR="008B5F06" w:rsidRPr="008B5F06" w:rsidRDefault="008B5F06" w:rsidP="008B5F06">
            <w:pPr>
              <w:rPr>
                <w:sz w:val="18"/>
                <w:szCs w:val="18"/>
              </w:rPr>
            </w:pPr>
            <w:r w:rsidRPr="008B5F06">
              <w:rPr>
                <w:sz w:val="18"/>
                <w:szCs w:val="18"/>
              </w:rPr>
              <w:t xml:space="preserve">9,2  </w:t>
            </w:r>
          </w:p>
        </w:tc>
      </w:tr>
      <w:tr w:rsidR="008B5F06" w:rsidRPr="008B5F06" w:rsidTr="00BA1AE4">
        <w:trPr>
          <w:trHeight w:val="528"/>
        </w:trPr>
        <w:tc>
          <w:tcPr>
            <w:tcW w:w="1979" w:type="dxa"/>
            <w:hideMark/>
          </w:tcPr>
          <w:p w:rsidR="008B5F06" w:rsidRPr="008B5F06" w:rsidRDefault="008B5F06">
            <w:pPr>
              <w:rPr>
                <w:sz w:val="18"/>
                <w:szCs w:val="18"/>
              </w:rPr>
            </w:pPr>
            <w:r w:rsidRPr="008B5F06">
              <w:rPr>
                <w:sz w:val="18"/>
                <w:szCs w:val="18"/>
              </w:rPr>
              <w:t>000  1 13 02995 05 0000 130</w:t>
            </w:r>
          </w:p>
        </w:tc>
        <w:tc>
          <w:tcPr>
            <w:tcW w:w="3625" w:type="dxa"/>
            <w:hideMark/>
          </w:tcPr>
          <w:p w:rsidR="008B5F06" w:rsidRPr="008B5F06" w:rsidRDefault="008B5F06">
            <w:pPr>
              <w:rPr>
                <w:sz w:val="18"/>
                <w:szCs w:val="18"/>
              </w:rPr>
            </w:pPr>
            <w:r w:rsidRPr="008B5F06">
              <w:rPr>
                <w:sz w:val="18"/>
                <w:szCs w:val="18"/>
              </w:rPr>
              <w:t>Прочие доходы от компенсации затрат бюджетов муниципальных районов</w:t>
            </w:r>
          </w:p>
        </w:tc>
        <w:tc>
          <w:tcPr>
            <w:tcW w:w="1741" w:type="dxa"/>
            <w:hideMark/>
          </w:tcPr>
          <w:p w:rsidR="008B5F06" w:rsidRPr="008B5F06" w:rsidRDefault="008B5F06" w:rsidP="008B5F06">
            <w:pPr>
              <w:rPr>
                <w:sz w:val="18"/>
                <w:szCs w:val="18"/>
              </w:rPr>
            </w:pPr>
            <w:r w:rsidRPr="008B5F06">
              <w:rPr>
                <w:sz w:val="18"/>
                <w:szCs w:val="18"/>
              </w:rPr>
              <w:t xml:space="preserve">500,0  </w:t>
            </w:r>
          </w:p>
        </w:tc>
        <w:tc>
          <w:tcPr>
            <w:tcW w:w="1741" w:type="dxa"/>
            <w:hideMark/>
          </w:tcPr>
          <w:p w:rsidR="008B5F06" w:rsidRPr="008B5F06" w:rsidRDefault="008B5F06" w:rsidP="008B5F06">
            <w:pPr>
              <w:rPr>
                <w:sz w:val="18"/>
                <w:szCs w:val="18"/>
              </w:rPr>
            </w:pPr>
            <w:r w:rsidRPr="008B5F06">
              <w:rPr>
                <w:sz w:val="18"/>
                <w:szCs w:val="18"/>
              </w:rPr>
              <w:t xml:space="preserve">46,2  </w:t>
            </w:r>
          </w:p>
        </w:tc>
        <w:tc>
          <w:tcPr>
            <w:tcW w:w="1194" w:type="dxa"/>
            <w:hideMark/>
          </w:tcPr>
          <w:p w:rsidR="008B5F06" w:rsidRPr="008B5F06" w:rsidRDefault="008B5F06" w:rsidP="008B5F06">
            <w:pPr>
              <w:rPr>
                <w:sz w:val="18"/>
                <w:szCs w:val="18"/>
              </w:rPr>
            </w:pPr>
            <w:r w:rsidRPr="008B5F06">
              <w:rPr>
                <w:sz w:val="18"/>
                <w:szCs w:val="18"/>
              </w:rPr>
              <w:t xml:space="preserve">9,2  </w:t>
            </w:r>
          </w:p>
        </w:tc>
      </w:tr>
      <w:tr w:rsidR="008B5F06" w:rsidRPr="008B5F06" w:rsidTr="00BA1AE4">
        <w:trPr>
          <w:trHeight w:val="528"/>
        </w:trPr>
        <w:tc>
          <w:tcPr>
            <w:tcW w:w="1979" w:type="dxa"/>
            <w:hideMark/>
          </w:tcPr>
          <w:p w:rsidR="008B5F06" w:rsidRPr="008B5F06" w:rsidRDefault="008B5F06">
            <w:pPr>
              <w:rPr>
                <w:b/>
                <w:bCs/>
                <w:sz w:val="18"/>
                <w:szCs w:val="18"/>
              </w:rPr>
            </w:pPr>
            <w:r w:rsidRPr="008B5F06">
              <w:rPr>
                <w:b/>
                <w:bCs/>
                <w:sz w:val="18"/>
                <w:szCs w:val="18"/>
              </w:rPr>
              <w:t>000 1 14 00000 00 0000 000</w:t>
            </w:r>
          </w:p>
        </w:tc>
        <w:tc>
          <w:tcPr>
            <w:tcW w:w="3625" w:type="dxa"/>
            <w:hideMark/>
          </w:tcPr>
          <w:p w:rsidR="008B5F06" w:rsidRPr="008B5F06" w:rsidRDefault="008B5F06">
            <w:pPr>
              <w:rPr>
                <w:b/>
                <w:bCs/>
                <w:sz w:val="18"/>
                <w:szCs w:val="18"/>
              </w:rPr>
            </w:pPr>
            <w:r w:rsidRPr="008B5F06">
              <w:rPr>
                <w:b/>
                <w:bCs/>
                <w:sz w:val="18"/>
                <w:szCs w:val="18"/>
              </w:rPr>
              <w:t>ДОХОДЫ ОТ ПРОДАЖИ МАТЕРИАЛЬНЫХ И НЕМАТЕРИАЛЬНЫХ АКТИВОВ</w:t>
            </w:r>
          </w:p>
        </w:tc>
        <w:tc>
          <w:tcPr>
            <w:tcW w:w="1741" w:type="dxa"/>
            <w:hideMark/>
          </w:tcPr>
          <w:p w:rsidR="008B5F06" w:rsidRPr="008B5F06" w:rsidRDefault="008B5F06" w:rsidP="008B5F06">
            <w:pPr>
              <w:rPr>
                <w:b/>
                <w:bCs/>
                <w:sz w:val="18"/>
                <w:szCs w:val="18"/>
              </w:rPr>
            </w:pPr>
            <w:r w:rsidRPr="008B5F06">
              <w:rPr>
                <w:b/>
                <w:bCs/>
                <w:sz w:val="18"/>
                <w:szCs w:val="18"/>
              </w:rPr>
              <w:t xml:space="preserve">7 150,0  </w:t>
            </w:r>
          </w:p>
        </w:tc>
        <w:tc>
          <w:tcPr>
            <w:tcW w:w="1741" w:type="dxa"/>
            <w:hideMark/>
          </w:tcPr>
          <w:p w:rsidR="008B5F06" w:rsidRPr="008B5F06" w:rsidRDefault="008B5F06" w:rsidP="008B5F06">
            <w:pPr>
              <w:rPr>
                <w:b/>
                <w:bCs/>
                <w:sz w:val="18"/>
                <w:szCs w:val="18"/>
              </w:rPr>
            </w:pPr>
            <w:r w:rsidRPr="008B5F06">
              <w:rPr>
                <w:b/>
                <w:bCs/>
                <w:sz w:val="18"/>
                <w:szCs w:val="18"/>
              </w:rPr>
              <w:t xml:space="preserve">35 737,2  </w:t>
            </w:r>
          </w:p>
        </w:tc>
        <w:tc>
          <w:tcPr>
            <w:tcW w:w="1194" w:type="dxa"/>
            <w:hideMark/>
          </w:tcPr>
          <w:p w:rsidR="008B5F06" w:rsidRPr="008B5F06" w:rsidRDefault="008B5F06" w:rsidP="008B5F06">
            <w:pPr>
              <w:rPr>
                <w:b/>
                <w:bCs/>
                <w:sz w:val="18"/>
                <w:szCs w:val="18"/>
              </w:rPr>
            </w:pPr>
            <w:r w:rsidRPr="008B5F06">
              <w:rPr>
                <w:b/>
                <w:bCs/>
                <w:sz w:val="18"/>
                <w:szCs w:val="18"/>
              </w:rPr>
              <w:t xml:space="preserve">499,8  </w:t>
            </w:r>
          </w:p>
        </w:tc>
      </w:tr>
      <w:tr w:rsidR="008B5F06" w:rsidRPr="008B5F06" w:rsidTr="00BA1AE4">
        <w:trPr>
          <w:trHeight w:val="1605"/>
        </w:trPr>
        <w:tc>
          <w:tcPr>
            <w:tcW w:w="1979" w:type="dxa"/>
            <w:hideMark/>
          </w:tcPr>
          <w:p w:rsidR="008B5F06" w:rsidRPr="008B5F06" w:rsidRDefault="008B5F06">
            <w:pPr>
              <w:rPr>
                <w:b/>
                <w:bCs/>
                <w:sz w:val="18"/>
                <w:szCs w:val="18"/>
              </w:rPr>
            </w:pPr>
            <w:r w:rsidRPr="008B5F06">
              <w:rPr>
                <w:b/>
                <w:bCs/>
                <w:sz w:val="18"/>
                <w:szCs w:val="18"/>
              </w:rPr>
              <w:t>000 1 14 02000 00 0000 000</w:t>
            </w:r>
          </w:p>
        </w:tc>
        <w:tc>
          <w:tcPr>
            <w:tcW w:w="3625" w:type="dxa"/>
            <w:hideMark/>
          </w:tcPr>
          <w:p w:rsidR="008B5F06" w:rsidRPr="008B5F06" w:rsidRDefault="008B5F06">
            <w:pPr>
              <w:rPr>
                <w:b/>
                <w:bCs/>
                <w:sz w:val="18"/>
                <w:szCs w:val="18"/>
              </w:rPr>
            </w:pPr>
            <w:r w:rsidRPr="008B5F06">
              <w:rPr>
                <w:b/>
                <w:bCs/>
                <w:sz w:val="18"/>
                <w:szCs w:val="18"/>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41" w:type="dxa"/>
            <w:hideMark/>
          </w:tcPr>
          <w:p w:rsidR="008B5F06" w:rsidRPr="008B5F06" w:rsidRDefault="008B5F06" w:rsidP="008B5F06">
            <w:pPr>
              <w:rPr>
                <w:b/>
                <w:bCs/>
                <w:sz w:val="18"/>
                <w:szCs w:val="18"/>
              </w:rPr>
            </w:pPr>
            <w:r w:rsidRPr="008B5F06">
              <w:rPr>
                <w:b/>
                <w:bCs/>
                <w:sz w:val="18"/>
                <w:szCs w:val="18"/>
              </w:rPr>
              <w:t xml:space="preserve">5 650,0  </w:t>
            </w:r>
          </w:p>
        </w:tc>
        <w:tc>
          <w:tcPr>
            <w:tcW w:w="1741" w:type="dxa"/>
            <w:hideMark/>
          </w:tcPr>
          <w:p w:rsidR="008B5F06" w:rsidRPr="008B5F06" w:rsidRDefault="008B5F06" w:rsidP="008B5F06">
            <w:pPr>
              <w:rPr>
                <w:b/>
                <w:bCs/>
                <w:sz w:val="18"/>
                <w:szCs w:val="18"/>
              </w:rPr>
            </w:pPr>
            <w:r w:rsidRPr="008B5F06">
              <w:rPr>
                <w:b/>
                <w:bCs/>
                <w:sz w:val="18"/>
                <w:szCs w:val="18"/>
              </w:rPr>
              <w:t xml:space="preserve">30 601,4  </w:t>
            </w:r>
          </w:p>
        </w:tc>
        <w:tc>
          <w:tcPr>
            <w:tcW w:w="1194" w:type="dxa"/>
            <w:hideMark/>
          </w:tcPr>
          <w:p w:rsidR="008B5F06" w:rsidRPr="008B5F06" w:rsidRDefault="008B5F06" w:rsidP="008B5F06">
            <w:pPr>
              <w:rPr>
                <w:b/>
                <w:bCs/>
                <w:sz w:val="18"/>
                <w:szCs w:val="18"/>
              </w:rPr>
            </w:pPr>
            <w:r w:rsidRPr="008B5F06">
              <w:rPr>
                <w:b/>
                <w:bCs/>
                <w:sz w:val="18"/>
                <w:szCs w:val="18"/>
              </w:rPr>
              <w:t xml:space="preserve">541,6  </w:t>
            </w:r>
          </w:p>
        </w:tc>
      </w:tr>
      <w:tr w:rsidR="008B5F06" w:rsidRPr="008B5F06" w:rsidTr="00BA1AE4">
        <w:trPr>
          <w:trHeight w:val="1710"/>
        </w:trPr>
        <w:tc>
          <w:tcPr>
            <w:tcW w:w="1979" w:type="dxa"/>
            <w:hideMark/>
          </w:tcPr>
          <w:p w:rsidR="008B5F06" w:rsidRPr="008B5F06" w:rsidRDefault="008B5F06">
            <w:pPr>
              <w:rPr>
                <w:b/>
                <w:bCs/>
                <w:sz w:val="18"/>
                <w:szCs w:val="18"/>
              </w:rPr>
            </w:pPr>
            <w:r w:rsidRPr="008B5F06">
              <w:rPr>
                <w:b/>
                <w:bCs/>
                <w:sz w:val="18"/>
                <w:szCs w:val="18"/>
              </w:rPr>
              <w:t>000 1 14 02050 05 0000 440</w:t>
            </w:r>
          </w:p>
        </w:tc>
        <w:tc>
          <w:tcPr>
            <w:tcW w:w="3625" w:type="dxa"/>
            <w:hideMark/>
          </w:tcPr>
          <w:p w:rsidR="008B5F06" w:rsidRPr="008B5F06" w:rsidRDefault="008B5F06">
            <w:pPr>
              <w:rPr>
                <w:b/>
                <w:bCs/>
                <w:sz w:val="18"/>
                <w:szCs w:val="18"/>
              </w:rPr>
            </w:pPr>
            <w:r w:rsidRPr="008B5F06">
              <w:rPr>
                <w:b/>
                <w:bCs/>
                <w:sz w:val="18"/>
                <w:szCs w:val="18"/>
              </w:rPr>
              <w:t>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741" w:type="dxa"/>
            <w:hideMark/>
          </w:tcPr>
          <w:p w:rsidR="008B5F06" w:rsidRPr="008B5F06" w:rsidRDefault="008B5F06" w:rsidP="008B5F06">
            <w:pPr>
              <w:rPr>
                <w:b/>
                <w:bCs/>
                <w:sz w:val="18"/>
                <w:szCs w:val="18"/>
              </w:rPr>
            </w:pPr>
            <w:r w:rsidRPr="008B5F06">
              <w:rPr>
                <w:b/>
                <w:bCs/>
                <w:sz w:val="18"/>
                <w:szCs w:val="18"/>
              </w:rPr>
              <w:t xml:space="preserve">5 650,0  </w:t>
            </w:r>
          </w:p>
        </w:tc>
        <w:tc>
          <w:tcPr>
            <w:tcW w:w="1741" w:type="dxa"/>
            <w:hideMark/>
          </w:tcPr>
          <w:p w:rsidR="008B5F06" w:rsidRPr="008B5F06" w:rsidRDefault="008B5F06" w:rsidP="008B5F06">
            <w:pPr>
              <w:rPr>
                <w:b/>
                <w:bCs/>
                <w:sz w:val="18"/>
                <w:szCs w:val="18"/>
              </w:rPr>
            </w:pPr>
            <w:r w:rsidRPr="008B5F06">
              <w:rPr>
                <w:b/>
                <w:bCs/>
                <w:sz w:val="18"/>
                <w:szCs w:val="18"/>
              </w:rPr>
              <w:t xml:space="preserve">30 601,4  </w:t>
            </w:r>
          </w:p>
        </w:tc>
        <w:tc>
          <w:tcPr>
            <w:tcW w:w="1194" w:type="dxa"/>
            <w:hideMark/>
          </w:tcPr>
          <w:p w:rsidR="008B5F06" w:rsidRPr="008B5F06" w:rsidRDefault="008B5F06" w:rsidP="008B5F06">
            <w:pPr>
              <w:rPr>
                <w:b/>
                <w:bCs/>
                <w:sz w:val="18"/>
                <w:szCs w:val="18"/>
              </w:rPr>
            </w:pPr>
            <w:r w:rsidRPr="008B5F06">
              <w:rPr>
                <w:b/>
                <w:bCs/>
                <w:sz w:val="18"/>
                <w:szCs w:val="18"/>
              </w:rPr>
              <w:t xml:space="preserve">541,6  </w:t>
            </w:r>
          </w:p>
        </w:tc>
      </w:tr>
      <w:tr w:rsidR="008B5F06" w:rsidRPr="008B5F06" w:rsidTr="00BA1AE4">
        <w:trPr>
          <w:trHeight w:val="1635"/>
        </w:trPr>
        <w:tc>
          <w:tcPr>
            <w:tcW w:w="1979" w:type="dxa"/>
            <w:hideMark/>
          </w:tcPr>
          <w:p w:rsidR="008B5F06" w:rsidRPr="008B5F06" w:rsidRDefault="008B5F06">
            <w:pPr>
              <w:rPr>
                <w:sz w:val="18"/>
                <w:szCs w:val="18"/>
              </w:rPr>
            </w:pPr>
            <w:r w:rsidRPr="008B5F06">
              <w:rPr>
                <w:sz w:val="18"/>
                <w:szCs w:val="18"/>
              </w:rPr>
              <w:t>000 1 14 02053 05 0000 440</w:t>
            </w:r>
          </w:p>
        </w:tc>
        <w:tc>
          <w:tcPr>
            <w:tcW w:w="3625" w:type="dxa"/>
            <w:hideMark/>
          </w:tcPr>
          <w:p w:rsidR="008B5F06" w:rsidRPr="008B5F06" w:rsidRDefault="008B5F06">
            <w:pPr>
              <w:rPr>
                <w:sz w:val="18"/>
                <w:szCs w:val="18"/>
              </w:rPr>
            </w:pPr>
            <w:r w:rsidRPr="008B5F06">
              <w:rPr>
                <w:sz w:val="18"/>
                <w:szCs w:val="18"/>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1741" w:type="dxa"/>
            <w:hideMark/>
          </w:tcPr>
          <w:p w:rsidR="008B5F06" w:rsidRPr="008B5F06" w:rsidRDefault="008B5F06" w:rsidP="008B5F06">
            <w:pPr>
              <w:rPr>
                <w:sz w:val="18"/>
                <w:szCs w:val="18"/>
              </w:rPr>
            </w:pPr>
            <w:r w:rsidRPr="008B5F06">
              <w:rPr>
                <w:sz w:val="18"/>
                <w:szCs w:val="18"/>
              </w:rPr>
              <w:t xml:space="preserve">5 650,0  </w:t>
            </w:r>
          </w:p>
        </w:tc>
        <w:tc>
          <w:tcPr>
            <w:tcW w:w="1741" w:type="dxa"/>
            <w:hideMark/>
          </w:tcPr>
          <w:p w:rsidR="008B5F06" w:rsidRPr="008B5F06" w:rsidRDefault="008B5F06" w:rsidP="008B5F06">
            <w:pPr>
              <w:rPr>
                <w:sz w:val="18"/>
                <w:szCs w:val="18"/>
              </w:rPr>
            </w:pPr>
            <w:r w:rsidRPr="008B5F06">
              <w:rPr>
                <w:sz w:val="18"/>
                <w:szCs w:val="18"/>
              </w:rPr>
              <w:t xml:space="preserve">30 601,4  </w:t>
            </w:r>
          </w:p>
        </w:tc>
        <w:tc>
          <w:tcPr>
            <w:tcW w:w="1194" w:type="dxa"/>
            <w:hideMark/>
          </w:tcPr>
          <w:p w:rsidR="008B5F06" w:rsidRPr="008B5F06" w:rsidRDefault="008B5F06" w:rsidP="008B5F06">
            <w:pPr>
              <w:rPr>
                <w:sz w:val="18"/>
                <w:szCs w:val="18"/>
              </w:rPr>
            </w:pPr>
            <w:r w:rsidRPr="008B5F06">
              <w:rPr>
                <w:sz w:val="18"/>
                <w:szCs w:val="18"/>
              </w:rPr>
              <w:t xml:space="preserve">541,6  </w:t>
            </w:r>
          </w:p>
        </w:tc>
      </w:tr>
      <w:tr w:rsidR="008B5F06" w:rsidRPr="008B5F06" w:rsidTr="00BA1AE4">
        <w:trPr>
          <w:trHeight w:val="720"/>
        </w:trPr>
        <w:tc>
          <w:tcPr>
            <w:tcW w:w="1979" w:type="dxa"/>
            <w:hideMark/>
          </w:tcPr>
          <w:p w:rsidR="008B5F06" w:rsidRPr="008B5F06" w:rsidRDefault="008B5F06">
            <w:pPr>
              <w:rPr>
                <w:b/>
                <w:bCs/>
                <w:sz w:val="18"/>
                <w:szCs w:val="18"/>
              </w:rPr>
            </w:pPr>
            <w:r w:rsidRPr="008B5F06">
              <w:rPr>
                <w:b/>
                <w:bCs/>
                <w:sz w:val="18"/>
                <w:szCs w:val="18"/>
              </w:rPr>
              <w:t>000 1 14 06000 00 0000 430</w:t>
            </w:r>
          </w:p>
        </w:tc>
        <w:tc>
          <w:tcPr>
            <w:tcW w:w="3625" w:type="dxa"/>
            <w:hideMark/>
          </w:tcPr>
          <w:p w:rsidR="008B5F06" w:rsidRPr="008B5F06" w:rsidRDefault="008B5F06">
            <w:pPr>
              <w:rPr>
                <w:b/>
                <w:bCs/>
                <w:sz w:val="18"/>
                <w:szCs w:val="18"/>
              </w:rPr>
            </w:pPr>
            <w:r w:rsidRPr="008B5F06">
              <w:rPr>
                <w:b/>
                <w:bCs/>
                <w:sz w:val="18"/>
                <w:szCs w:val="18"/>
              </w:rPr>
              <w:t>Доходы от продажи земельных участков, находящихся в государственной и муниципальной собственности</w:t>
            </w:r>
          </w:p>
        </w:tc>
        <w:tc>
          <w:tcPr>
            <w:tcW w:w="1741" w:type="dxa"/>
            <w:hideMark/>
          </w:tcPr>
          <w:p w:rsidR="008B5F06" w:rsidRPr="008B5F06" w:rsidRDefault="008B5F06" w:rsidP="008B5F06">
            <w:pPr>
              <w:rPr>
                <w:b/>
                <w:bCs/>
                <w:sz w:val="18"/>
                <w:szCs w:val="18"/>
              </w:rPr>
            </w:pPr>
            <w:r w:rsidRPr="008B5F06">
              <w:rPr>
                <w:b/>
                <w:bCs/>
                <w:sz w:val="18"/>
                <w:szCs w:val="18"/>
              </w:rPr>
              <w:t xml:space="preserve">1 500,0  </w:t>
            </w:r>
          </w:p>
        </w:tc>
        <w:tc>
          <w:tcPr>
            <w:tcW w:w="1741" w:type="dxa"/>
            <w:hideMark/>
          </w:tcPr>
          <w:p w:rsidR="008B5F06" w:rsidRPr="008B5F06" w:rsidRDefault="008B5F06" w:rsidP="008B5F06">
            <w:pPr>
              <w:rPr>
                <w:b/>
                <w:bCs/>
                <w:sz w:val="18"/>
                <w:szCs w:val="18"/>
              </w:rPr>
            </w:pPr>
            <w:r w:rsidRPr="008B5F06">
              <w:rPr>
                <w:b/>
                <w:bCs/>
                <w:sz w:val="18"/>
                <w:szCs w:val="18"/>
              </w:rPr>
              <w:t xml:space="preserve">5 135,8  </w:t>
            </w:r>
          </w:p>
        </w:tc>
        <w:tc>
          <w:tcPr>
            <w:tcW w:w="1194" w:type="dxa"/>
            <w:hideMark/>
          </w:tcPr>
          <w:p w:rsidR="008B5F06" w:rsidRPr="008B5F06" w:rsidRDefault="008B5F06" w:rsidP="008B5F06">
            <w:pPr>
              <w:rPr>
                <w:b/>
                <w:bCs/>
                <w:sz w:val="18"/>
                <w:szCs w:val="18"/>
              </w:rPr>
            </w:pPr>
            <w:r w:rsidRPr="008B5F06">
              <w:rPr>
                <w:b/>
                <w:bCs/>
                <w:sz w:val="18"/>
                <w:szCs w:val="18"/>
              </w:rPr>
              <w:t xml:space="preserve">342,4  </w:t>
            </w:r>
          </w:p>
        </w:tc>
      </w:tr>
      <w:tr w:rsidR="008B5F06" w:rsidRPr="008B5F06" w:rsidTr="00BA1AE4">
        <w:trPr>
          <w:trHeight w:val="792"/>
        </w:trPr>
        <w:tc>
          <w:tcPr>
            <w:tcW w:w="1979" w:type="dxa"/>
            <w:hideMark/>
          </w:tcPr>
          <w:p w:rsidR="008B5F06" w:rsidRPr="008B5F06" w:rsidRDefault="008B5F06">
            <w:pPr>
              <w:rPr>
                <w:b/>
                <w:bCs/>
                <w:sz w:val="18"/>
                <w:szCs w:val="18"/>
              </w:rPr>
            </w:pPr>
            <w:r w:rsidRPr="008B5F06">
              <w:rPr>
                <w:b/>
                <w:bCs/>
                <w:sz w:val="18"/>
                <w:szCs w:val="18"/>
              </w:rPr>
              <w:t xml:space="preserve"> 000  1 14 06010 00 0000 430</w:t>
            </w:r>
          </w:p>
        </w:tc>
        <w:tc>
          <w:tcPr>
            <w:tcW w:w="3625" w:type="dxa"/>
            <w:hideMark/>
          </w:tcPr>
          <w:p w:rsidR="008B5F06" w:rsidRPr="008B5F06" w:rsidRDefault="008B5F06">
            <w:pPr>
              <w:rPr>
                <w:b/>
                <w:bCs/>
                <w:sz w:val="18"/>
                <w:szCs w:val="18"/>
              </w:rPr>
            </w:pPr>
            <w:r w:rsidRPr="008B5F06">
              <w:rPr>
                <w:b/>
                <w:bCs/>
                <w:sz w:val="18"/>
                <w:szCs w:val="18"/>
              </w:rPr>
              <w:t>Доходы от продажи земельных участков, государственная собственность на которые не разграничена</w:t>
            </w:r>
          </w:p>
        </w:tc>
        <w:tc>
          <w:tcPr>
            <w:tcW w:w="1741" w:type="dxa"/>
            <w:hideMark/>
          </w:tcPr>
          <w:p w:rsidR="008B5F06" w:rsidRPr="008B5F06" w:rsidRDefault="008B5F06" w:rsidP="008B5F06">
            <w:pPr>
              <w:rPr>
                <w:b/>
                <w:bCs/>
                <w:sz w:val="18"/>
                <w:szCs w:val="18"/>
              </w:rPr>
            </w:pPr>
            <w:r w:rsidRPr="008B5F06">
              <w:rPr>
                <w:b/>
                <w:bCs/>
                <w:sz w:val="18"/>
                <w:szCs w:val="18"/>
              </w:rPr>
              <w:t xml:space="preserve">1 500,0  </w:t>
            </w:r>
          </w:p>
        </w:tc>
        <w:tc>
          <w:tcPr>
            <w:tcW w:w="1741" w:type="dxa"/>
            <w:hideMark/>
          </w:tcPr>
          <w:p w:rsidR="008B5F06" w:rsidRPr="008B5F06" w:rsidRDefault="008B5F06" w:rsidP="008B5F06">
            <w:pPr>
              <w:rPr>
                <w:b/>
                <w:bCs/>
                <w:sz w:val="18"/>
                <w:szCs w:val="18"/>
              </w:rPr>
            </w:pPr>
            <w:r w:rsidRPr="008B5F06">
              <w:rPr>
                <w:b/>
                <w:bCs/>
                <w:sz w:val="18"/>
                <w:szCs w:val="18"/>
              </w:rPr>
              <w:t xml:space="preserve">5 135,8  </w:t>
            </w:r>
          </w:p>
        </w:tc>
        <w:tc>
          <w:tcPr>
            <w:tcW w:w="1194" w:type="dxa"/>
            <w:hideMark/>
          </w:tcPr>
          <w:p w:rsidR="008B5F06" w:rsidRPr="008B5F06" w:rsidRDefault="008B5F06" w:rsidP="008B5F06">
            <w:pPr>
              <w:rPr>
                <w:b/>
                <w:bCs/>
                <w:sz w:val="18"/>
                <w:szCs w:val="18"/>
              </w:rPr>
            </w:pPr>
            <w:r w:rsidRPr="008B5F06">
              <w:rPr>
                <w:b/>
                <w:bCs/>
                <w:sz w:val="18"/>
                <w:szCs w:val="18"/>
              </w:rPr>
              <w:t xml:space="preserve">342,4  </w:t>
            </w:r>
          </w:p>
        </w:tc>
      </w:tr>
      <w:tr w:rsidR="008B5F06" w:rsidRPr="008B5F06" w:rsidTr="00BA1AE4">
        <w:trPr>
          <w:trHeight w:val="1020"/>
        </w:trPr>
        <w:tc>
          <w:tcPr>
            <w:tcW w:w="1979" w:type="dxa"/>
            <w:hideMark/>
          </w:tcPr>
          <w:p w:rsidR="008B5F06" w:rsidRPr="008B5F06" w:rsidRDefault="008B5F06">
            <w:pPr>
              <w:rPr>
                <w:sz w:val="18"/>
                <w:szCs w:val="18"/>
              </w:rPr>
            </w:pPr>
            <w:r w:rsidRPr="008B5F06">
              <w:rPr>
                <w:sz w:val="18"/>
                <w:szCs w:val="18"/>
              </w:rPr>
              <w:lastRenderedPageBreak/>
              <w:t>000 1 14 06013 13 0000 430</w:t>
            </w:r>
          </w:p>
        </w:tc>
        <w:tc>
          <w:tcPr>
            <w:tcW w:w="3625" w:type="dxa"/>
            <w:hideMark/>
          </w:tcPr>
          <w:p w:rsidR="008B5F06" w:rsidRPr="008B5F06" w:rsidRDefault="008B5F06">
            <w:pPr>
              <w:rPr>
                <w:sz w:val="18"/>
                <w:szCs w:val="18"/>
              </w:rPr>
            </w:pPr>
            <w:r w:rsidRPr="008B5F06">
              <w:rPr>
                <w:sz w:val="18"/>
                <w:szCs w:val="18"/>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741" w:type="dxa"/>
            <w:hideMark/>
          </w:tcPr>
          <w:p w:rsidR="008B5F06" w:rsidRPr="008B5F06" w:rsidRDefault="008B5F06" w:rsidP="008B5F06">
            <w:pPr>
              <w:rPr>
                <w:sz w:val="18"/>
                <w:szCs w:val="18"/>
              </w:rPr>
            </w:pPr>
            <w:r w:rsidRPr="008B5F06">
              <w:rPr>
                <w:sz w:val="18"/>
                <w:szCs w:val="18"/>
              </w:rPr>
              <w:t xml:space="preserve">1 500,0  </w:t>
            </w:r>
          </w:p>
        </w:tc>
        <w:tc>
          <w:tcPr>
            <w:tcW w:w="1741" w:type="dxa"/>
            <w:hideMark/>
          </w:tcPr>
          <w:p w:rsidR="008B5F06" w:rsidRPr="008B5F06" w:rsidRDefault="008B5F06" w:rsidP="008B5F06">
            <w:pPr>
              <w:rPr>
                <w:sz w:val="18"/>
                <w:szCs w:val="18"/>
              </w:rPr>
            </w:pPr>
            <w:r w:rsidRPr="008B5F06">
              <w:rPr>
                <w:sz w:val="18"/>
                <w:szCs w:val="18"/>
              </w:rPr>
              <w:t xml:space="preserve">5 135,8  </w:t>
            </w:r>
          </w:p>
        </w:tc>
        <w:tc>
          <w:tcPr>
            <w:tcW w:w="1194" w:type="dxa"/>
            <w:hideMark/>
          </w:tcPr>
          <w:p w:rsidR="008B5F06" w:rsidRPr="008B5F06" w:rsidRDefault="008B5F06" w:rsidP="008B5F06">
            <w:pPr>
              <w:rPr>
                <w:sz w:val="18"/>
                <w:szCs w:val="18"/>
              </w:rPr>
            </w:pPr>
            <w:r w:rsidRPr="008B5F06">
              <w:rPr>
                <w:sz w:val="18"/>
                <w:szCs w:val="18"/>
              </w:rPr>
              <w:t xml:space="preserve">342,4  </w:t>
            </w:r>
          </w:p>
        </w:tc>
      </w:tr>
      <w:tr w:rsidR="008B5F06" w:rsidRPr="008B5F06" w:rsidTr="00BA1AE4">
        <w:trPr>
          <w:trHeight w:val="264"/>
        </w:trPr>
        <w:tc>
          <w:tcPr>
            <w:tcW w:w="1979" w:type="dxa"/>
            <w:hideMark/>
          </w:tcPr>
          <w:p w:rsidR="008B5F06" w:rsidRPr="008B5F06" w:rsidRDefault="008B5F06">
            <w:pPr>
              <w:rPr>
                <w:b/>
                <w:bCs/>
                <w:sz w:val="18"/>
                <w:szCs w:val="18"/>
              </w:rPr>
            </w:pPr>
            <w:r w:rsidRPr="008B5F06">
              <w:rPr>
                <w:b/>
                <w:bCs/>
                <w:sz w:val="18"/>
                <w:szCs w:val="18"/>
              </w:rPr>
              <w:t>000 1 16 00000 00 0000 000</w:t>
            </w:r>
          </w:p>
        </w:tc>
        <w:tc>
          <w:tcPr>
            <w:tcW w:w="3625" w:type="dxa"/>
            <w:hideMark/>
          </w:tcPr>
          <w:p w:rsidR="008B5F06" w:rsidRPr="008B5F06" w:rsidRDefault="008B5F06">
            <w:pPr>
              <w:rPr>
                <w:b/>
                <w:bCs/>
                <w:sz w:val="18"/>
                <w:szCs w:val="18"/>
              </w:rPr>
            </w:pPr>
            <w:r w:rsidRPr="008B5F06">
              <w:rPr>
                <w:b/>
                <w:bCs/>
                <w:sz w:val="18"/>
                <w:szCs w:val="18"/>
              </w:rPr>
              <w:t>ШТРАФЫ, САНКЦИИ, ВОЗМЕЩЕНИЕ УЩЕРБА</w:t>
            </w:r>
          </w:p>
        </w:tc>
        <w:tc>
          <w:tcPr>
            <w:tcW w:w="1741" w:type="dxa"/>
            <w:hideMark/>
          </w:tcPr>
          <w:p w:rsidR="008B5F06" w:rsidRPr="008B5F06" w:rsidRDefault="008B5F06" w:rsidP="008B5F06">
            <w:pPr>
              <w:rPr>
                <w:b/>
                <w:bCs/>
                <w:sz w:val="18"/>
                <w:szCs w:val="18"/>
              </w:rPr>
            </w:pPr>
            <w:r w:rsidRPr="008B5F06">
              <w:rPr>
                <w:b/>
                <w:bCs/>
                <w:sz w:val="18"/>
                <w:szCs w:val="18"/>
              </w:rPr>
              <w:t xml:space="preserve">854,3  </w:t>
            </w:r>
          </w:p>
        </w:tc>
        <w:tc>
          <w:tcPr>
            <w:tcW w:w="1741" w:type="dxa"/>
            <w:hideMark/>
          </w:tcPr>
          <w:p w:rsidR="008B5F06" w:rsidRPr="008B5F06" w:rsidRDefault="008B5F06" w:rsidP="008B5F06">
            <w:pPr>
              <w:rPr>
                <w:b/>
                <w:bCs/>
                <w:sz w:val="18"/>
                <w:szCs w:val="18"/>
              </w:rPr>
            </w:pPr>
            <w:r w:rsidRPr="008B5F06">
              <w:rPr>
                <w:b/>
                <w:bCs/>
                <w:sz w:val="18"/>
                <w:szCs w:val="18"/>
              </w:rPr>
              <w:t xml:space="preserve">1 061,5  </w:t>
            </w:r>
          </w:p>
        </w:tc>
        <w:tc>
          <w:tcPr>
            <w:tcW w:w="1194" w:type="dxa"/>
            <w:hideMark/>
          </w:tcPr>
          <w:p w:rsidR="008B5F06" w:rsidRPr="008B5F06" w:rsidRDefault="008B5F06" w:rsidP="008B5F06">
            <w:pPr>
              <w:rPr>
                <w:b/>
                <w:bCs/>
                <w:sz w:val="18"/>
                <w:szCs w:val="18"/>
              </w:rPr>
            </w:pPr>
            <w:r w:rsidRPr="008B5F06">
              <w:rPr>
                <w:b/>
                <w:bCs/>
                <w:sz w:val="18"/>
                <w:szCs w:val="18"/>
              </w:rPr>
              <w:t xml:space="preserve">124,3  </w:t>
            </w:r>
          </w:p>
        </w:tc>
      </w:tr>
      <w:tr w:rsidR="008B5F06" w:rsidRPr="008B5F06" w:rsidTr="00BA1AE4">
        <w:trPr>
          <w:trHeight w:val="792"/>
        </w:trPr>
        <w:tc>
          <w:tcPr>
            <w:tcW w:w="1979" w:type="dxa"/>
            <w:hideMark/>
          </w:tcPr>
          <w:p w:rsidR="008B5F06" w:rsidRPr="008B5F06" w:rsidRDefault="008B5F06">
            <w:pPr>
              <w:rPr>
                <w:b/>
                <w:bCs/>
                <w:sz w:val="18"/>
                <w:szCs w:val="18"/>
              </w:rPr>
            </w:pPr>
            <w:r w:rsidRPr="008B5F06">
              <w:rPr>
                <w:b/>
                <w:bCs/>
                <w:sz w:val="18"/>
                <w:szCs w:val="18"/>
              </w:rPr>
              <w:t>000 1 16 01000 01 0000 140</w:t>
            </w:r>
          </w:p>
        </w:tc>
        <w:tc>
          <w:tcPr>
            <w:tcW w:w="3625" w:type="dxa"/>
            <w:hideMark/>
          </w:tcPr>
          <w:p w:rsidR="008B5F06" w:rsidRPr="008B5F06" w:rsidRDefault="008B5F06">
            <w:pPr>
              <w:rPr>
                <w:b/>
                <w:bCs/>
                <w:sz w:val="18"/>
                <w:szCs w:val="18"/>
              </w:rPr>
            </w:pPr>
            <w:r w:rsidRPr="008B5F06">
              <w:rPr>
                <w:b/>
                <w:bCs/>
                <w:sz w:val="18"/>
                <w:szCs w:val="18"/>
              </w:rPr>
              <w:t>Административные штрафы, установленные Кодексом Российской Федерации об административных правонарушениях</w:t>
            </w:r>
          </w:p>
        </w:tc>
        <w:tc>
          <w:tcPr>
            <w:tcW w:w="1741" w:type="dxa"/>
            <w:hideMark/>
          </w:tcPr>
          <w:p w:rsidR="008B5F06" w:rsidRPr="008B5F06" w:rsidRDefault="008B5F06" w:rsidP="008B5F06">
            <w:pPr>
              <w:rPr>
                <w:b/>
                <w:bCs/>
                <w:sz w:val="18"/>
                <w:szCs w:val="18"/>
              </w:rPr>
            </w:pPr>
            <w:r w:rsidRPr="008B5F06">
              <w:rPr>
                <w:b/>
                <w:bCs/>
                <w:sz w:val="18"/>
                <w:szCs w:val="18"/>
              </w:rPr>
              <w:t xml:space="preserve">12,6  </w:t>
            </w:r>
          </w:p>
        </w:tc>
        <w:tc>
          <w:tcPr>
            <w:tcW w:w="1741" w:type="dxa"/>
            <w:hideMark/>
          </w:tcPr>
          <w:p w:rsidR="008B5F06" w:rsidRPr="008B5F06" w:rsidRDefault="008B5F06" w:rsidP="008B5F06">
            <w:pPr>
              <w:rPr>
                <w:b/>
                <w:bCs/>
                <w:sz w:val="18"/>
                <w:szCs w:val="18"/>
              </w:rPr>
            </w:pPr>
            <w:r w:rsidRPr="008B5F06">
              <w:rPr>
                <w:b/>
                <w:bCs/>
                <w:sz w:val="18"/>
                <w:szCs w:val="18"/>
              </w:rPr>
              <w:t xml:space="preserve">151,3  </w:t>
            </w:r>
          </w:p>
        </w:tc>
        <w:tc>
          <w:tcPr>
            <w:tcW w:w="1194" w:type="dxa"/>
            <w:hideMark/>
          </w:tcPr>
          <w:p w:rsidR="008B5F06" w:rsidRPr="008B5F06" w:rsidRDefault="008B5F06" w:rsidP="008B5F06">
            <w:pPr>
              <w:rPr>
                <w:b/>
                <w:bCs/>
                <w:sz w:val="18"/>
                <w:szCs w:val="18"/>
              </w:rPr>
            </w:pPr>
            <w:r w:rsidRPr="008B5F06">
              <w:rPr>
                <w:b/>
                <w:bCs/>
                <w:sz w:val="18"/>
                <w:szCs w:val="18"/>
              </w:rPr>
              <w:t xml:space="preserve">1 200,8  </w:t>
            </w:r>
          </w:p>
        </w:tc>
      </w:tr>
      <w:tr w:rsidR="008B5F06" w:rsidRPr="008B5F06" w:rsidTr="00BA1AE4">
        <w:trPr>
          <w:trHeight w:val="1200"/>
        </w:trPr>
        <w:tc>
          <w:tcPr>
            <w:tcW w:w="1979" w:type="dxa"/>
            <w:hideMark/>
          </w:tcPr>
          <w:p w:rsidR="008B5F06" w:rsidRPr="008B5F06" w:rsidRDefault="008B5F06">
            <w:pPr>
              <w:rPr>
                <w:b/>
                <w:bCs/>
                <w:sz w:val="18"/>
                <w:szCs w:val="18"/>
              </w:rPr>
            </w:pPr>
            <w:r w:rsidRPr="008B5F06">
              <w:rPr>
                <w:b/>
                <w:bCs/>
                <w:sz w:val="18"/>
                <w:szCs w:val="18"/>
              </w:rPr>
              <w:t>000 1 16 01050 01 0000 140</w:t>
            </w:r>
          </w:p>
        </w:tc>
        <w:tc>
          <w:tcPr>
            <w:tcW w:w="3625" w:type="dxa"/>
            <w:hideMark/>
          </w:tcPr>
          <w:p w:rsidR="008B5F06" w:rsidRPr="008B5F06" w:rsidRDefault="008B5F06">
            <w:pPr>
              <w:rPr>
                <w:b/>
                <w:bCs/>
                <w:sz w:val="18"/>
                <w:szCs w:val="18"/>
              </w:rPr>
            </w:pPr>
            <w:r w:rsidRPr="008B5F06">
              <w:rPr>
                <w:b/>
                <w:bCs/>
                <w:sz w:val="18"/>
                <w:szCs w:val="18"/>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1741" w:type="dxa"/>
            <w:hideMark/>
          </w:tcPr>
          <w:p w:rsidR="008B5F06" w:rsidRPr="008B5F06" w:rsidRDefault="008B5F06" w:rsidP="008B5F06">
            <w:pPr>
              <w:rPr>
                <w:b/>
                <w:bCs/>
                <w:sz w:val="18"/>
                <w:szCs w:val="18"/>
              </w:rPr>
            </w:pPr>
            <w:r w:rsidRPr="008B5F06">
              <w:rPr>
                <w:b/>
                <w:bCs/>
                <w:sz w:val="18"/>
                <w:szCs w:val="18"/>
              </w:rPr>
              <w:t xml:space="preserve">12,6  </w:t>
            </w:r>
          </w:p>
        </w:tc>
        <w:tc>
          <w:tcPr>
            <w:tcW w:w="1741" w:type="dxa"/>
            <w:hideMark/>
          </w:tcPr>
          <w:p w:rsidR="008B5F06" w:rsidRPr="008B5F06" w:rsidRDefault="008B5F06" w:rsidP="008B5F06">
            <w:pPr>
              <w:rPr>
                <w:b/>
                <w:bCs/>
                <w:sz w:val="18"/>
                <w:szCs w:val="18"/>
              </w:rPr>
            </w:pPr>
            <w:r w:rsidRPr="008B5F06">
              <w:rPr>
                <w:b/>
                <w:bCs/>
                <w:sz w:val="18"/>
                <w:szCs w:val="18"/>
              </w:rPr>
              <w:t xml:space="preserve">0,0  </w:t>
            </w:r>
          </w:p>
        </w:tc>
        <w:tc>
          <w:tcPr>
            <w:tcW w:w="1194" w:type="dxa"/>
            <w:hideMark/>
          </w:tcPr>
          <w:p w:rsidR="008B5F06" w:rsidRPr="008B5F06" w:rsidRDefault="008B5F06" w:rsidP="008B5F06">
            <w:pPr>
              <w:rPr>
                <w:b/>
                <w:bCs/>
                <w:sz w:val="18"/>
                <w:szCs w:val="18"/>
              </w:rPr>
            </w:pPr>
            <w:r w:rsidRPr="008B5F06">
              <w:rPr>
                <w:b/>
                <w:bCs/>
                <w:sz w:val="18"/>
                <w:szCs w:val="18"/>
              </w:rPr>
              <w:t xml:space="preserve">0,0  </w:t>
            </w:r>
          </w:p>
        </w:tc>
      </w:tr>
      <w:tr w:rsidR="008B5F06" w:rsidRPr="008B5F06" w:rsidTr="00BA1AE4">
        <w:trPr>
          <w:trHeight w:val="1620"/>
        </w:trPr>
        <w:tc>
          <w:tcPr>
            <w:tcW w:w="1979" w:type="dxa"/>
            <w:hideMark/>
          </w:tcPr>
          <w:p w:rsidR="008B5F06" w:rsidRPr="008B5F06" w:rsidRDefault="008B5F06">
            <w:pPr>
              <w:rPr>
                <w:sz w:val="18"/>
                <w:szCs w:val="18"/>
              </w:rPr>
            </w:pPr>
            <w:r w:rsidRPr="008B5F06">
              <w:rPr>
                <w:sz w:val="18"/>
                <w:szCs w:val="18"/>
              </w:rPr>
              <w:t>000 1 16 01053 01 0000 140</w:t>
            </w:r>
          </w:p>
        </w:tc>
        <w:tc>
          <w:tcPr>
            <w:tcW w:w="3625" w:type="dxa"/>
            <w:hideMark/>
          </w:tcPr>
          <w:p w:rsidR="008B5F06" w:rsidRPr="008B5F06" w:rsidRDefault="008B5F06">
            <w:pPr>
              <w:rPr>
                <w:sz w:val="18"/>
                <w:szCs w:val="18"/>
              </w:rPr>
            </w:pPr>
            <w:r w:rsidRPr="008B5F06">
              <w:rPr>
                <w:sz w:val="18"/>
                <w:szCs w:val="18"/>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741" w:type="dxa"/>
            <w:hideMark/>
          </w:tcPr>
          <w:p w:rsidR="008B5F06" w:rsidRPr="008B5F06" w:rsidRDefault="008B5F06" w:rsidP="008B5F06">
            <w:pPr>
              <w:rPr>
                <w:sz w:val="18"/>
                <w:szCs w:val="18"/>
              </w:rPr>
            </w:pPr>
            <w:r w:rsidRPr="008B5F06">
              <w:rPr>
                <w:sz w:val="18"/>
                <w:szCs w:val="18"/>
              </w:rPr>
              <w:t xml:space="preserve">12,6  </w:t>
            </w:r>
          </w:p>
        </w:tc>
        <w:tc>
          <w:tcPr>
            <w:tcW w:w="1741" w:type="dxa"/>
            <w:hideMark/>
          </w:tcPr>
          <w:p w:rsidR="008B5F06" w:rsidRPr="008B5F06" w:rsidRDefault="008B5F06" w:rsidP="008B5F06">
            <w:pPr>
              <w:rPr>
                <w:sz w:val="18"/>
                <w:szCs w:val="18"/>
              </w:rPr>
            </w:pPr>
            <w:r w:rsidRPr="008B5F06">
              <w:rPr>
                <w:sz w:val="18"/>
                <w:szCs w:val="18"/>
              </w:rPr>
              <w:t xml:space="preserve">0,0  </w:t>
            </w:r>
          </w:p>
        </w:tc>
        <w:tc>
          <w:tcPr>
            <w:tcW w:w="1194" w:type="dxa"/>
            <w:hideMark/>
          </w:tcPr>
          <w:p w:rsidR="008B5F06" w:rsidRPr="008B5F06" w:rsidRDefault="008B5F06" w:rsidP="008B5F06">
            <w:pPr>
              <w:rPr>
                <w:sz w:val="18"/>
                <w:szCs w:val="18"/>
              </w:rPr>
            </w:pPr>
            <w:r w:rsidRPr="008B5F06">
              <w:rPr>
                <w:sz w:val="18"/>
                <w:szCs w:val="18"/>
              </w:rPr>
              <w:t xml:space="preserve">0,0  </w:t>
            </w:r>
          </w:p>
        </w:tc>
      </w:tr>
      <w:tr w:rsidR="008B5F06" w:rsidRPr="008B5F06" w:rsidTr="00BA1AE4">
        <w:trPr>
          <w:trHeight w:val="1620"/>
        </w:trPr>
        <w:tc>
          <w:tcPr>
            <w:tcW w:w="1979" w:type="dxa"/>
            <w:hideMark/>
          </w:tcPr>
          <w:p w:rsidR="008B5F06" w:rsidRPr="008B5F06" w:rsidRDefault="008B5F06">
            <w:pPr>
              <w:rPr>
                <w:b/>
                <w:bCs/>
                <w:sz w:val="18"/>
                <w:szCs w:val="18"/>
              </w:rPr>
            </w:pPr>
            <w:r w:rsidRPr="008B5F06">
              <w:rPr>
                <w:b/>
                <w:bCs/>
                <w:sz w:val="18"/>
                <w:szCs w:val="18"/>
              </w:rPr>
              <w:t>000 1 16 01060 01 0000 140</w:t>
            </w:r>
          </w:p>
        </w:tc>
        <w:tc>
          <w:tcPr>
            <w:tcW w:w="3625" w:type="dxa"/>
            <w:hideMark/>
          </w:tcPr>
          <w:p w:rsidR="008B5F06" w:rsidRPr="008B5F06" w:rsidRDefault="008B5F06">
            <w:pPr>
              <w:rPr>
                <w:b/>
                <w:bCs/>
                <w:sz w:val="18"/>
                <w:szCs w:val="18"/>
              </w:rPr>
            </w:pPr>
            <w:r w:rsidRPr="008B5F06">
              <w:rPr>
                <w:b/>
                <w:bCs/>
                <w:sz w:val="18"/>
                <w:szCs w:val="18"/>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1741" w:type="dxa"/>
            <w:hideMark/>
          </w:tcPr>
          <w:p w:rsidR="008B5F06" w:rsidRPr="008B5F06" w:rsidRDefault="008B5F06" w:rsidP="008B5F06">
            <w:pPr>
              <w:rPr>
                <w:b/>
                <w:bCs/>
                <w:sz w:val="18"/>
                <w:szCs w:val="18"/>
              </w:rPr>
            </w:pPr>
            <w:r w:rsidRPr="008B5F06">
              <w:rPr>
                <w:b/>
                <w:bCs/>
                <w:sz w:val="18"/>
                <w:szCs w:val="18"/>
              </w:rPr>
              <w:t xml:space="preserve">0,0  </w:t>
            </w:r>
          </w:p>
        </w:tc>
        <w:tc>
          <w:tcPr>
            <w:tcW w:w="1741" w:type="dxa"/>
            <w:hideMark/>
          </w:tcPr>
          <w:p w:rsidR="008B5F06" w:rsidRPr="008B5F06" w:rsidRDefault="008B5F06" w:rsidP="008B5F06">
            <w:pPr>
              <w:rPr>
                <w:b/>
                <w:bCs/>
                <w:sz w:val="18"/>
                <w:szCs w:val="18"/>
              </w:rPr>
            </w:pPr>
            <w:r w:rsidRPr="008B5F06">
              <w:rPr>
                <w:b/>
                <w:bCs/>
                <w:sz w:val="18"/>
                <w:szCs w:val="18"/>
              </w:rPr>
              <w:t xml:space="preserve">24,5  </w:t>
            </w:r>
          </w:p>
        </w:tc>
        <w:tc>
          <w:tcPr>
            <w:tcW w:w="1194" w:type="dxa"/>
            <w:hideMark/>
          </w:tcPr>
          <w:p w:rsidR="008B5F06" w:rsidRPr="008B5F06" w:rsidRDefault="008B5F06" w:rsidP="008B5F06">
            <w:pPr>
              <w:rPr>
                <w:b/>
                <w:bCs/>
                <w:sz w:val="18"/>
                <w:szCs w:val="18"/>
              </w:rPr>
            </w:pPr>
            <w:r w:rsidRPr="008B5F06">
              <w:rPr>
                <w:b/>
                <w:bCs/>
                <w:sz w:val="18"/>
                <w:szCs w:val="18"/>
              </w:rPr>
              <w:t> </w:t>
            </w:r>
          </w:p>
        </w:tc>
      </w:tr>
      <w:tr w:rsidR="008B5F06" w:rsidRPr="008B5F06" w:rsidTr="00BA1AE4">
        <w:trPr>
          <w:trHeight w:val="1830"/>
        </w:trPr>
        <w:tc>
          <w:tcPr>
            <w:tcW w:w="1979" w:type="dxa"/>
            <w:hideMark/>
          </w:tcPr>
          <w:p w:rsidR="008B5F06" w:rsidRPr="008B5F06" w:rsidRDefault="008B5F06">
            <w:pPr>
              <w:rPr>
                <w:sz w:val="18"/>
                <w:szCs w:val="18"/>
              </w:rPr>
            </w:pPr>
            <w:r w:rsidRPr="008B5F06">
              <w:rPr>
                <w:sz w:val="18"/>
                <w:szCs w:val="18"/>
              </w:rPr>
              <w:t>000 1 16 01063 01 0000 140</w:t>
            </w:r>
          </w:p>
        </w:tc>
        <w:tc>
          <w:tcPr>
            <w:tcW w:w="3625" w:type="dxa"/>
            <w:hideMark/>
          </w:tcPr>
          <w:p w:rsidR="008B5F06" w:rsidRPr="008B5F06" w:rsidRDefault="008B5F06">
            <w:pPr>
              <w:rPr>
                <w:sz w:val="18"/>
                <w:szCs w:val="18"/>
              </w:rPr>
            </w:pPr>
            <w:r w:rsidRPr="008B5F06">
              <w:rPr>
                <w:sz w:val="18"/>
                <w:szCs w:val="18"/>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741" w:type="dxa"/>
            <w:hideMark/>
          </w:tcPr>
          <w:p w:rsidR="008B5F06" w:rsidRPr="008B5F06" w:rsidRDefault="008B5F06" w:rsidP="008B5F06">
            <w:pPr>
              <w:rPr>
                <w:sz w:val="18"/>
                <w:szCs w:val="18"/>
              </w:rPr>
            </w:pPr>
            <w:r w:rsidRPr="008B5F06">
              <w:rPr>
                <w:sz w:val="18"/>
                <w:szCs w:val="18"/>
              </w:rPr>
              <w:t xml:space="preserve">0,0  </w:t>
            </w:r>
          </w:p>
        </w:tc>
        <w:tc>
          <w:tcPr>
            <w:tcW w:w="1741" w:type="dxa"/>
            <w:hideMark/>
          </w:tcPr>
          <w:p w:rsidR="008B5F06" w:rsidRPr="008B5F06" w:rsidRDefault="008B5F06" w:rsidP="008B5F06">
            <w:pPr>
              <w:rPr>
                <w:sz w:val="18"/>
                <w:szCs w:val="18"/>
              </w:rPr>
            </w:pPr>
            <w:r w:rsidRPr="008B5F06">
              <w:rPr>
                <w:sz w:val="18"/>
                <w:szCs w:val="18"/>
              </w:rPr>
              <w:t xml:space="preserve">24,5  </w:t>
            </w:r>
          </w:p>
        </w:tc>
        <w:tc>
          <w:tcPr>
            <w:tcW w:w="1194" w:type="dxa"/>
            <w:hideMark/>
          </w:tcPr>
          <w:p w:rsidR="008B5F06" w:rsidRPr="008B5F06" w:rsidRDefault="008B5F06" w:rsidP="008B5F06">
            <w:pPr>
              <w:rPr>
                <w:sz w:val="18"/>
                <w:szCs w:val="18"/>
              </w:rPr>
            </w:pPr>
            <w:r w:rsidRPr="008B5F06">
              <w:rPr>
                <w:sz w:val="18"/>
                <w:szCs w:val="18"/>
              </w:rPr>
              <w:t> </w:t>
            </w:r>
          </w:p>
        </w:tc>
      </w:tr>
      <w:tr w:rsidR="008B5F06" w:rsidRPr="008B5F06" w:rsidTr="00BA1AE4">
        <w:trPr>
          <w:trHeight w:val="1350"/>
        </w:trPr>
        <w:tc>
          <w:tcPr>
            <w:tcW w:w="1979" w:type="dxa"/>
            <w:hideMark/>
          </w:tcPr>
          <w:p w:rsidR="008B5F06" w:rsidRPr="008B5F06" w:rsidRDefault="008B5F06">
            <w:pPr>
              <w:rPr>
                <w:b/>
                <w:bCs/>
                <w:sz w:val="18"/>
                <w:szCs w:val="18"/>
              </w:rPr>
            </w:pPr>
            <w:r w:rsidRPr="008B5F06">
              <w:rPr>
                <w:b/>
                <w:bCs/>
                <w:sz w:val="18"/>
                <w:szCs w:val="18"/>
              </w:rPr>
              <w:t>000 1 16 01130 01 0000 140</w:t>
            </w:r>
          </w:p>
        </w:tc>
        <w:tc>
          <w:tcPr>
            <w:tcW w:w="3625" w:type="dxa"/>
            <w:hideMark/>
          </w:tcPr>
          <w:p w:rsidR="008B5F06" w:rsidRPr="008B5F06" w:rsidRDefault="008B5F06">
            <w:pPr>
              <w:rPr>
                <w:b/>
                <w:bCs/>
                <w:sz w:val="18"/>
                <w:szCs w:val="18"/>
              </w:rPr>
            </w:pPr>
            <w:r w:rsidRPr="008B5F06">
              <w:rPr>
                <w:b/>
                <w:bCs/>
                <w:sz w:val="18"/>
                <w:szCs w:val="18"/>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1741" w:type="dxa"/>
            <w:hideMark/>
          </w:tcPr>
          <w:p w:rsidR="008B5F06" w:rsidRPr="008B5F06" w:rsidRDefault="008B5F06" w:rsidP="008B5F06">
            <w:pPr>
              <w:rPr>
                <w:b/>
                <w:bCs/>
                <w:sz w:val="18"/>
                <w:szCs w:val="18"/>
              </w:rPr>
            </w:pPr>
            <w:r w:rsidRPr="008B5F06">
              <w:rPr>
                <w:b/>
                <w:bCs/>
                <w:sz w:val="18"/>
                <w:szCs w:val="18"/>
              </w:rPr>
              <w:t xml:space="preserve">0,0  </w:t>
            </w:r>
          </w:p>
        </w:tc>
        <w:tc>
          <w:tcPr>
            <w:tcW w:w="1741" w:type="dxa"/>
            <w:hideMark/>
          </w:tcPr>
          <w:p w:rsidR="008B5F06" w:rsidRPr="008B5F06" w:rsidRDefault="008B5F06" w:rsidP="008B5F06">
            <w:pPr>
              <w:rPr>
                <w:b/>
                <w:bCs/>
                <w:sz w:val="18"/>
                <w:szCs w:val="18"/>
              </w:rPr>
            </w:pPr>
            <w:r w:rsidRPr="008B5F06">
              <w:rPr>
                <w:b/>
                <w:bCs/>
                <w:sz w:val="18"/>
                <w:szCs w:val="18"/>
              </w:rPr>
              <w:t xml:space="preserve">10,0  </w:t>
            </w:r>
          </w:p>
        </w:tc>
        <w:tc>
          <w:tcPr>
            <w:tcW w:w="1194" w:type="dxa"/>
            <w:hideMark/>
          </w:tcPr>
          <w:p w:rsidR="008B5F06" w:rsidRPr="008B5F06" w:rsidRDefault="008B5F06" w:rsidP="008B5F06">
            <w:pPr>
              <w:rPr>
                <w:b/>
                <w:bCs/>
                <w:sz w:val="18"/>
                <w:szCs w:val="18"/>
              </w:rPr>
            </w:pPr>
            <w:r w:rsidRPr="008B5F06">
              <w:rPr>
                <w:b/>
                <w:bCs/>
                <w:sz w:val="18"/>
                <w:szCs w:val="18"/>
              </w:rPr>
              <w:t> </w:t>
            </w:r>
          </w:p>
        </w:tc>
      </w:tr>
      <w:tr w:rsidR="008B5F06" w:rsidRPr="008B5F06" w:rsidTr="00BA1AE4">
        <w:trPr>
          <w:trHeight w:val="1320"/>
        </w:trPr>
        <w:tc>
          <w:tcPr>
            <w:tcW w:w="1979" w:type="dxa"/>
            <w:hideMark/>
          </w:tcPr>
          <w:p w:rsidR="008B5F06" w:rsidRPr="008B5F06" w:rsidRDefault="008B5F06">
            <w:pPr>
              <w:rPr>
                <w:sz w:val="18"/>
                <w:szCs w:val="18"/>
              </w:rPr>
            </w:pPr>
            <w:r w:rsidRPr="008B5F06">
              <w:rPr>
                <w:sz w:val="18"/>
                <w:szCs w:val="18"/>
              </w:rPr>
              <w:t xml:space="preserve"> 000 1 16 01133 01 0000 140</w:t>
            </w:r>
          </w:p>
        </w:tc>
        <w:tc>
          <w:tcPr>
            <w:tcW w:w="3625" w:type="dxa"/>
            <w:hideMark/>
          </w:tcPr>
          <w:p w:rsidR="008B5F06" w:rsidRPr="008B5F06" w:rsidRDefault="008B5F06">
            <w:pPr>
              <w:rPr>
                <w:sz w:val="18"/>
                <w:szCs w:val="18"/>
              </w:rPr>
            </w:pPr>
            <w:r w:rsidRPr="008B5F06">
              <w:rPr>
                <w:sz w:val="18"/>
                <w:szCs w:val="18"/>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1741" w:type="dxa"/>
            <w:hideMark/>
          </w:tcPr>
          <w:p w:rsidR="008B5F06" w:rsidRPr="008B5F06" w:rsidRDefault="008B5F06" w:rsidP="008B5F06">
            <w:pPr>
              <w:rPr>
                <w:sz w:val="18"/>
                <w:szCs w:val="18"/>
              </w:rPr>
            </w:pPr>
            <w:r w:rsidRPr="008B5F06">
              <w:rPr>
                <w:sz w:val="18"/>
                <w:szCs w:val="18"/>
              </w:rPr>
              <w:t xml:space="preserve">0,0  </w:t>
            </w:r>
          </w:p>
        </w:tc>
        <w:tc>
          <w:tcPr>
            <w:tcW w:w="1741" w:type="dxa"/>
            <w:hideMark/>
          </w:tcPr>
          <w:p w:rsidR="008B5F06" w:rsidRPr="008B5F06" w:rsidRDefault="008B5F06" w:rsidP="008B5F06">
            <w:pPr>
              <w:rPr>
                <w:sz w:val="18"/>
                <w:szCs w:val="18"/>
              </w:rPr>
            </w:pPr>
            <w:r w:rsidRPr="008B5F06">
              <w:rPr>
                <w:sz w:val="18"/>
                <w:szCs w:val="18"/>
              </w:rPr>
              <w:t xml:space="preserve">10,0  </w:t>
            </w:r>
          </w:p>
        </w:tc>
        <w:tc>
          <w:tcPr>
            <w:tcW w:w="1194" w:type="dxa"/>
            <w:hideMark/>
          </w:tcPr>
          <w:p w:rsidR="008B5F06" w:rsidRPr="008B5F06" w:rsidRDefault="008B5F06" w:rsidP="008B5F06">
            <w:pPr>
              <w:rPr>
                <w:sz w:val="18"/>
                <w:szCs w:val="18"/>
              </w:rPr>
            </w:pPr>
            <w:r w:rsidRPr="008B5F06">
              <w:rPr>
                <w:sz w:val="18"/>
                <w:szCs w:val="18"/>
              </w:rPr>
              <w:t> </w:t>
            </w:r>
          </w:p>
        </w:tc>
      </w:tr>
      <w:tr w:rsidR="008B5F06" w:rsidRPr="008B5F06" w:rsidTr="00BA1AE4">
        <w:trPr>
          <w:trHeight w:val="1935"/>
        </w:trPr>
        <w:tc>
          <w:tcPr>
            <w:tcW w:w="1979" w:type="dxa"/>
            <w:hideMark/>
          </w:tcPr>
          <w:p w:rsidR="008B5F06" w:rsidRPr="008B5F06" w:rsidRDefault="008B5F06">
            <w:pPr>
              <w:rPr>
                <w:b/>
                <w:bCs/>
                <w:sz w:val="18"/>
                <w:szCs w:val="18"/>
              </w:rPr>
            </w:pPr>
            <w:r w:rsidRPr="008B5F06">
              <w:rPr>
                <w:b/>
                <w:bCs/>
                <w:sz w:val="18"/>
                <w:szCs w:val="18"/>
              </w:rPr>
              <w:t>000 1 16 01150 01 0000 140</w:t>
            </w:r>
          </w:p>
        </w:tc>
        <w:tc>
          <w:tcPr>
            <w:tcW w:w="3625" w:type="dxa"/>
            <w:hideMark/>
          </w:tcPr>
          <w:p w:rsidR="008B5F06" w:rsidRPr="008B5F06" w:rsidRDefault="008B5F06">
            <w:pPr>
              <w:rPr>
                <w:b/>
                <w:bCs/>
                <w:sz w:val="18"/>
                <w:szCs w:val="18"/>
              </w:rPr>
            </w:pPr>
            <w:r w:rsidRPr="008B5F06">
              <w:rPr>
                <w:b/>
                <w:bCs/>
                <w:sz w:val="18"/>
                <w:szCs w:val="18"/>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w:t>
            </w:r>
          </w:p>
        </w:tc>
        <w:tc>
          <w:tcPr>
            <w:tcW w:w="1741" w:type="dxa"/>
            <w:hideMark/>
          </w:tcPr>
          <w:p w:rsidR="008B5F06" w:rsidRPr="008B5F06" w:rsidRDefault="008B5F06" w:rsidP="008B5F06">
            <w:pPr>
              <w:rPr>
                <w:b/>
                <w:bCs/>
                <w:sz w:val="18"/>
                <w:szCs w:val="18"/>
              </w:rPr>
            </w:pPr>
            <w:r w:rsidRPr="008B5F06">
              <w:rPr>
                <w:b/>
                <w:bCs/>
                <w:sz w:val="18"/>
                <w:szCs w:val="18"/>
              </w:rPr>
              <w:t xml:space="preserve">0,0  </w:t>
            </w:r>
          </w:p>
        </w:tc>
        <w:tc>
          <w:tcPr>
            <w:tcW w:w="1741" w:type="dxa"/>
            <w:hideMark/>
          </w:tcPr>
          <w:p w:rsidR="008B5F06" w:rsidRPr="008B5F06" w:rsidRDefault="008B5F06" w:rsidP="008B5F06">
            <w:pPr>
              <w:rPr>
                <w:b/>
                <w:bCs/>
                <w:sz w:val="18"/>
                <w:szCs w:val="18"/>
              </w:rPr>
            </w:pPr>
            <w:r w:rsidRPr="008B5F06">
              <w:rPr>
                <w:b/>
                <w:bCs/>
                <w:sz w:val="18"/>
                <w:szCs w:val="18"/>
              </w:rPr>
              <w:t xml:space="preserve">18,9  </w:t>
            </w:r>
          </w:p>
        </w:tc>
        <w:tc>
          <w:tcPr>
            <w:tcW w:w="1194" w:type="dxa"/>
            <w:hideMark/>
          </w:tcPr>
          <w:p w:rsidR="008B5F06" w:rsidRPr="008B5F06" w:rsidRDefault="008B5F06" w:rsidP="008B5F06">
            <w:pPr>
              <w:rPr>
                <w:b/>
                <w:bCs/>
                <w:sz w:val="18"/>
                <w:szCs w:val="18"/>
              </w:rPr>
            </w:pPr>
            <w:r w:rsidRPr="008B5F06">
              <w:rPr>
                <w:b/>
                <w:bCs/>
                <w:sz w:val="18"/>
                <w:szCs w:val="18"/>
              </w:rPr>
              <w:t> </w:t>
            </w:r>
          </w:p>
        </w:tc>
      </w:tr>
      <w:tr w:rsidR="008B5F06" w:rsidRPr="008B5F06" w:rsidTr="00BA1AE4">
        <w:trPr>
          <w:trHeight w:val="2640"/>
        </w:trPr>
        <w:tc>
          <w:tcPr>
            <w:tcW w:w="1979" w:type="dxa"/>
            <w:hideMark/>
          </w:tcPr>
          <w:p w:rsidR="008B5F06" w:rsidRPr="008B5F06" w:rsidRDefault="008B5F06">
            <w:pPr>
              <w:rPr>
                <w:sz w:val="18"/>
                <w:szCs w:val="18"/>
              </w:rPr>
            </w:pPr>
            <w:r w:rsidRPr="008B5F06">
              <w:rPr>
                <w:sz w:val="18"/>
                <w:szCs w:val="18"/>
              </w:rPr>
              <w:lastRenderedPageBreak/>
              <w:t>000 1 16 01153 01 0000 140</w:t>
            </w:r>
          </w:p>
        </w:tc>
        <w:tc>
          <w:tcPr>
            <w:tcW w:w="3625" w:type="dxa"/>
            <w:hideMark/>
          </w:tcPr>
          <w:p w:rsidR="008B5F06" w:rsidRPr="008B5F06" w:rsidRDefault="008B5F06">
            <w:pPr>
              <w:rPr>
                <w:sz w:val="18"/>
                <w:szCs w:val="18"/>
              </w:rPr>
            </w:pPr>
            <w:proofErr w:type="gramStart"/>
            <w:r w:rsidRPr="008B5F06">
              <w:rPr>
                <w:sz w:val="18"/>
                <w:szCs w:val="18"/>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roofErr w:type="gramEnd"/>
          </w:p>
        </w:tc>
        <w:tc>
          <w:tcPr>
            <w:tcW w:w="1741" w:type="dxa"/>
            <w:hideMark/>
          </w:tcPr>
          <w:p w:rsidR="008B5F06" w:rsidRPr="008B5F06" w:rsidRDefault="008B5F06" w:rsidP="008B5F06">
            <w:pPr>
              <w:rPr>
                <w:sz w:val="18"/>
                <w:szCs w:val="18"/>
              </w:rPr>
            </w:pPr>
            <w:r w:rsidRPr="008B5F06">
              <w:rPr>
                <w:sz w:val="18"/>
                <w:szCs w:val="18"/>
              </w:rPr>
              <w:t xml:space="preserve">0,0  </w:t>
            </w:r>
          </w:p>
        </w:tc>
        <w:tc>
          <w:tcPr>
            <w:tcW w:w="1741" w:type="dxa"/>
            <w:hideMark/>
          </w:tcPr>
          <w:p w:rsidR="008B5F06" w:rsidRPr="008B5F06" w:rsidRDefault="008B5F06" w:rsidP="008B5F06">
            <w:pPr>
              <w:rPr>
                <w:sz w:val="18"/>
                <w:szCs w:val="18"/>
              </w:rPr>
            </w:pPr>
            <w:r w:rsidRPr="008B5F06">
              <w:rPr>
                <w:sz w:val="18"/>
                <w:szCs w:val="18"/>
              </w:rPr>
              <w:t xml:space="preserve">18,9  </w:t>
            </w:r>
          </w:p>
        </w:tc>
        <w:tc>
          <w:tcPr>
            <w:tcW w:w="1194" w:type="dxa"/>
            <w:hideMark/>
          </w:tcPr>
          <w:p w:rsidR="008B5F06" w:rsidRPr="008B5F06" w:rsidRDefault="008B5F06" w:rsidP="008B5F06">
            <w:pPr>
              <w:rPr>
                <w:sz w:val="18"/>
                <w:szCs w:val="18"/>
              </w:rPr>
            </w:pPr>
            <w:r w:rsidRPr="008B5F06">
              <w:rPr>
                <w:sz w:val="18"/>
                <w:szCs w:val="18"/>
              </w:rPr>
              <w:t> </w:t>
            </w:r>
          </w:p>
        </w:tc>
      </w:tr>
      <w:tr w:rsidR="008B5F06" w:rsidRPr="008B5F06" w:rsidTr="00BA1AE4">
        <w:trPr>
          <w:trHeight w:val="1410"/>
        </w:trPr>
        <w:tc>
          <w:tcPr>
            <w:tcW w:w="1979" w:type="dxa"/>
            <w:hideMark/>
          </w:tcPr>
          <w:p w:rsidR="008B5F06" w:rsidRPr="008B5F06" w:rsidRDefault="008B5F06">
            <w:pPr>
              <w:rPr>
                <w:b/>
                <w:bCs/>
                <w:sz w:val="18"/>
                <w:szCs w:val="18"/>
              </w:rPr>
            </w:pPr>
            <w:r w:rsidRPr="008B5F06">
              <w:rPr>
                <w:b/>
                <w:bCs/>
                <w:sz w:val="18"/>
                <w:szCs w:val="18"/>
              </w:rPr>
              <w:t>000 1 16 01170 01 0000 140</w:t>
            </w:r>
          </w:p>
        </w:tc>
        <w:tc>
          <w:tcPr>
            <w:tcW w:w="3625" w:type="dxa"/>
            <w:hideMark/>
          </w:tcPr>
          <w:p w:rsidR="008B5F06" w:rsidRPr="008B5F06" w:rsidRDefault="008B5F06">
            <w:pPr>
              <w:rPr>
                <w:b/>
                <w:bCs/>
                <w:sz w:val="18"/>
                <w:szCs w:val="18"/>
              </w:rPr>
            </w:pPr>
            <w:r w:rsidRPr="008B5F06">
              <w:rPr>
                <w:b/>
                <w:bCs/>
                <w:sz w:val="18"/>
                <w:szCs w:val="18"/>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1741" w:type="dxa"/>
            <w:hideMark/>
          </w:tcPr>
          <w:p w:rsidR="008B5F06" w:rsidRPr="008B5F06" w:rsidRDefault="008B5F06" w:rsidP="008B5F06">
            <w:pPr>
              <w:rPr>
                <w:b/>
                <w:bCs/>
                <w:sz w:val="18"/>
                <w:szCs w:val="18"/>
              </w:rPr>
            </w:pPr>
            <w:r w:rsidRPr="008B5F06">
              <w:rPr>
                <w:b/>
                <w:bCs/>
                <w:sz w:val="18"/>
                <w:szCs w:val="18"/>
              </w:rPr>
              <w:t xml:space="preserve">0,0  </w:t>
            </w:r>
          </w:p>
        </w:tc>
        <w:tc>
          <w:tcPr>
            <w:tcW w:w="1741" w:type="dxa"/>
            <w:hideMark/>
          </w:tcPr>
          <w:p w:rsidR="008B5F06" w:rsidRPr="008B5F06" w:rsidRDefault="008B5F06" w:rsidP="008B5F06">
            <w:pPr>
              <w:rPr>
                <w:b/>
                <w:bCs/>
                <w:sz w:val="18"/>
                <w:szCs w:val="18"/>
              </w:rPr>
            </w:pPr>
            <w:r w:rsidRPr="008B5F06">
              <w:rPr>
                <w:b/>
                <w:bCs/>
                <w:sz w:val="18"/>
                <w:szCs w:val="18"/>
              </w:rPr>
              <w:t xml:space="preserve">4,0  </w:t>
            </w:r>
          </w:p>
        </w:tc>
        <w:tc>
          <w:tcPr>
            <w:tcW w:w="1194" w:type="dxa"/>
            <w:hideMark/>
          </w:tcPr>
          <w:p w:rsidR="008B5F06" w:rsidRPr="008B5F06" w:rsidRDefault="008B5F06" w:rsidP="008B5F06">
            <w:pPr>
              <w:rPr>
                <w:b/>
                <w:bCs/>
                <w:sz w:val="18"/>
                <w:szCs w:val="18"/>
              </w:rPr>
            </w:pPr>
            <w:r w:rsidRPr="008B5F06">
              <w:rPr>
                <w:b/>
                <w:bCs/>
                <w:sz w:val="18"/>
                <w:szCs w:val="18"/>
              </w:rPr>
              <w:t> </w:t>
            </w:r>
          </w:p>
        </w:tc>
      </w:tr>
      <w:tr w:rsidR="008B5F06" w:rsidRPr="008B5F06" w:rsidTr="00BA1AE4">
        <w:trPr>
          <w:trHeight w:val="1830"/>
        </w:trPr>
        <w:tc>
          <w:tcPr>
            <w:tcW w:w="1979" w:type="dxa"/>
            <w:hideMark/>
          </w:tcPr>
          <w:p w:rsidR="008B5F06" w:rsidRPr="008B5F06" w:rsidRDefault="008B5F06">
            <w:pPr>
              <w:rPr>
                <w:sz w:val="18"/>
                <w:szCs w:val="18"/>
              </w:rPr>
            </w:pPr>
            <w:r w:rsidRPr="008B5F06">
              <w:rPr>
                <w:sz w:val="18"/>
                <w:szCs w:val="18"/>
              </w:rPr>
              <w:t>000 1 16 01173 01 0000 140</w:t>
            </w:r>
          </w:p>
        </w:tc>
        <w:tc>
          <w:tcPr>
            <w:tcW w:w="3625" w:type="dxa"/>
            <w:hideMark/>
          </w:tcPr>
          <w:p w:rsidR="008B5F06" w:rsidRPr="008B5F06" w:rsidRDefault="008B5F06">
            <w:pPr>
              <w:rPr>
                <w:sz w:val="18"/>
                <w:szCs w:val="18"/>
              </w:rPr>
            </w:pPr>
            <w:r w:rsidRPr="008B5F06">
              <w:rPr>
                <w:sz w:val="18"/>
                <w:szCs w:val="18"/>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1741" w:type="dxa"/>
            <w:hideMark/>
          </w:tcPr>
          <w:p w:rsidR="008B5F06" w:rsidRPr="008B5F06" w:rsidRDefault="008B5F06" w:rsidP="008B5F06">
            <w:pPr>
              <w:rPr>
                <w:sz w:val="18"/>
                <w:szCs w:val="18"/>
              </w:rPr>
            </w:pPr>
            <w:r w:rsidRPr="008B5F06">
              <w:rPr>
                <w:sz w:val="18"/>
                <w:szCs w:val="18"/>
              </w:rPr>
              <w:t xml:space="preserve">0,0  </w:t>
            </w:r>
          </w:p>
        </w:tc>
        <w:tc>
          <w:tcPr>
            <w:tcW w:w="1741" w:type="dxa"/>
            <w:hideMark/>
          </w:tcPr>
          <w:p w:rsidR="008B5F06" w:rsidRPr="008B5F06" w:rsidRDefault="008B5F06" w:rsidP="008B5F06">
            <w:pPr>
              <w:rPr>
                <w:sz w:val="18"/>
                <w:szCs w:val="18"/>
              </w:rPr>
            </w:pPr>
            <w:r w:rsidRPr="008B5F06">
              <w:rPr>
                <w:sz w:val="18"/>
                <w:szCs w:val="18"/>
              </w:rPr>
              <w:t xml:space="preserve">4,0  </w:t>
            </w:r>
          </w:p>
        </w:tc>
        <w:tc>
          <w:tcPr>
            <w:tcW w:w="1194" w:type="dxa"/>
            <w:hideMark/>
          </w:tcPr>
          <w:p w:rsidR="008B5F06" w:rsidRPr="008B5F06" w:rsidRDefault="008B5F06" w:rsidP="008B5F06">
            <w:pPr>
              <w:rPr>
                <w:sz w:val="18"/>
                <w:szCs w:val="18"/>
              </w:rPr>
            </w:pPr>
            <w:r w:rsidRPr="008B5F06">
              <w:rPr>
                <w:sz w:val="18"/>
                <w:szCs w:val="18"/>
              </w:rPr>
              <w:t> </w:t>
            </w:r>
          </w:p>
        </w:tc>
      </w:tr>
      <w:tr w:rsidR="008B5F06" w:rsidRPr="008B5F06" w:rsidTr="00BA1AE4">
        <w:trPr>
          <w:trHeight w:val="1125"/>
        </w:trPr>
        <w:tc>
          <w:tcPr>
            <w:tcW w:w="1979" w:type="dxa"/>
            <w:hideMark/>
          </w:tcPr>
          <w:p w:rsidR="008B5F06" w:rsidRPr="008B5F06" w:rsidRDefault="008B5F06">
            <w:pPr>
              <w:rPr>
                <w:b/>
                <w:bCs/>
                <w:sz w:val="18"/>
                <w:szCs w:val="18"/>
              </w:rPr>
            </w:pPr>
            <w:r w:rsidRPr="008B5F06">
              <w:rPr>
                <w:b/>
                <w:bCs/>
                <w:sz w:val="18"/>
                <w:szCs w:val="18"/>
              </w:rPr>
              <w:t>000 1 16 01190 01 0000 140</w:t>
            </w:r>
          </w:p>
        </w:tc>
        <w:tc>
          <w:tcPr>
            <w:tcW w:w="3625" w:type="dxa"/>
            <w:hideMark/>
          </w:tcPr>
          <w:p w:rsidR="008B5F06" w:rsidRPr="008B5F06" w:rsidRDefault="008B5F06">
            <w:pPr>
              <w:rPr>
                <w:b/>
                <w:bCs/>
                <w:sz w:val="18"/>
                <w:szCs w:val="18"/>
              </w:rPr>
            </w:pPr>
            <w:r w:rsidRPr="008B5F06">
              <w:rPr>
                <w:b/>
                <w:bCs/>
                <w:sz w:val="18"/>
                <w:szCs w:val="18"/>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1741" w:type="dxa"/>
            <w:hideMark/>
          </w:tcPr>
          <w:p w:rsidR="008B5F06" w:rsidRPr="008B5F06" w:rsidRDefault="008B5F06" w:rsidP="008B5F06">
            <w:pPr>
              <w:rPr>
                <w:b/>
                <w:bCs/>
                <w:sz w:val="18"/>
                <w:szCs w:val="18"/>
              </w:rPr>
            </w:pPr>
            <w:r w:rsidRPr="008B5F06">
              <w:rPr>
                <w:b/>
                <w:bCs/>
                <w:sz w:val="18"/>
                <w:szCs w:val="18"/>
              </w:rPr>
              <w:t xml:space="preserve">0,0  </w:t>
            </w:r>
          </w:p>
        </w:tc>
        <w:tc>
          <w:tcPr>
            <w:tcW w:w="1741" w:type="dxa"/>
            <w:hideMark/>
          </w:tcPr>
          <w:p w:rsidR="008B5F06" w:rsidRPr="008B5F06" w:rsidRDefault="008B5F06" w:rsidP="008B5F06">
            <w:pPr>
              <w:rPr>
                <w:b/>
                <w:bCs/>
                <w:sz w:val="18"/>
                <w:szCs w:val="18"/>
              </w:rPr>
            </w:pPr>
            <w:r w:rsidRPr="008B5F06">
              <w:rPr>
                <w:b/>
                <w:bCs/>
                <w:sz w:val="18"/>
                <w:szCs w:val="18"/>
              </w:rPr>
              <w:t xml:space="preserve">7,7  </w:t>
            </w:r>
          </w:p>
        </w:tc>
        <w:tc>
          <w:tcPr>
            <w:tcW w:w="1194" w:type="dxa"/>
            <w:hideMark/>
          </w:tcPr>
          <w:p w:rsidR="008B5F06" w:rsidRPr="008B5F06" w:rsidRDefault="008B5F06" w:rsidP="008B5F06">
            <w:pPr>
              <w:rPr>
                <w:b/>
                <w:bCs/>
                <w:sz w:val="18"/>
                <w:szCs w:val="18"/>
              </w:rPr>
            </w:pPr>
            <w:r w:rsidRPr="008B5F06">
              <w:rPr>
                <w:b/>
                <w:bCs/>
                <w:sz w:val="18"/>
                <w:szCs w:val="18"/>
              </w:rPr>
              <w:t> </w:t>
            </w:r>
          </w:p>
        </w:tc>
      </w:tr>
      <w:tr w:rsidR="008B5F06" w:rsidRPr="008B5F06" w:rsidTr="00BA1AE4">
        <w:trPr>
          <w:trHeight w:val="1320"/>
        </w:trPr>
        <w:tc>
          <w:tcPr>
            <w:tcW w:w="1979" w:type="dxa"/>
            <w:hideMark/>
          </w:tcPr>
          <w:p w:rsidR="008B5F06" w:rsidRPr="008B5F06" w:rsidRDefault="008B5F06">
            <w:pPr>
              <w:rPr>
                <w:sz w:val="18"/>
                <w:szCs w:val="18"/>
              </w:rPr>
            </w:pPr>
            <w:r w:rsidRPr="008B5F06">
              <w:rPr>
                <w:sz w:val="18"/>
                <w:szCs w:val="18"/>
              </w:rPr>
              <w:t>000 1 16 01193 01 0000 140</w:t>
            </w:r>
          </w:p>
        </w:tc>
        <w:tc>
          <w:tcPr>
            <w:tcW w:w="3625" w:type="dxa"/>
            <w:hideMark/>
          </w:tcPr>
          <w:p w:rsidR="008B5F06" w:rsidRPr="008B5F06" w:rsidRDefault="008B5F06">
            <w:pPr>
              <w:rPr>
                <w:sz w:val="18"/>
                <w:szCs w:val="18"/>
              </w:rPr>
            </w:pPr>
            <w:r w:rsidRPr="008B5F06">
              <w:rPr>
                <w:sz w:val="18"/>
                <w:szCs w:val="18"/>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741" w:type="dxa"/>
            <w:hideMark/>
          </w:tcPr>
          <w:p w:rsidR="008B5F06" w:rsidRPr="008B5F06" w:rsidRDefault="008B5F06" w:rsidP="008B5F06">
            <w:pPr>
              <w:rPr>
                <w:sz w:val="18"/>
                <w:szCs w:val="18"/>
              </w:rPr>
            </w:pPr>
            <w:r w:rsidRPr="008B5F06">
              <w:rPr>
                <w:sz w:val="18"/>
                <w:szCs w:val="18"/>
              </w:rPr>
              <w:t xml:space="preserve">0,0  </w:t>
            </w:r>
          </w:p>
        </w:tc>
        <w:tc>
          <w:tcPr>
            <w:tcW w:w="1741" w:type="dxa"/>
            <w:hideMark/>
          </w:tcPr>
          <w:p w:rsidR="008B5F06" w:rsidRPr="008B5F06" w:rsidRDefault="008B5F06" w:rsidP="008B5F06">
            <w:pPr>
              <w:rPr>
                <w:sz w:val="18"/>
                <w:szCs w:val="18"/>
              </w:rPr>
            </w:pPr>
            <w:r w:rsidRPr="008B5F06">
              <w:rPr>
                <w:sz w:val="18"/>
                <w:szCs w:val="18"/>
              </w:rPr>
              <w:t xml:space="preserve">7,7  </w:t>
            </w:r>
          </w:p>
        </w:tc>
        <w:tc>
          <w:tcPr>
            <w:tcW w:w="1194" w:type="dxa"/>
            <w:hideMark/>
          </w:tcPr>
          <w:p w:rsidR="008B5F06" w:rsidRPr="008B5F06" w:rsidRDefault="008B5F06" w:rsidP="008B5F06">
            <w:pPr>
              <w:rPr>
                <w:sz w:val="18"/>
                <w:szCs w:val="18"/>
              </w:rPr>
            </w:pPr>
            <w:r w:rsidRPr="008B5F06">
              <w:rPr>
                <w:sz w:val="18"/>
                <w:szCs w:val="18"/>
              </w:rPr>
              <w:t> </w:t>
            </w:r>
          </w:p>
        </w:tc>
      </w:tr>
      <w:tr w:rsidR="008B5F06" w:rsidRPr="008B5F06" w:rsidTr="00BA1AE4">
        <w:trPr>
          <w:trHeight w:val="1320"/>
        </w:trPr>
        <w:tc>
          <w:tcPr>
            <w:tcW w:w="1979" w:type="dxa"/>
            <w:hideMark/>
          </w:tcPr>
          <w:p w:rsidR="008B5F06" w:rsidRPr="008B5F06" w:rsidRDefault="008B5F06">
            <w:pPr>
              <w:rPr>
                <w:b/>
                <w:bCs/>
                <w:sz w:val="18"/>
                <w:szCs w:val="18"/>
              </w:rPr>
            </w:pPr>
            <w:r w:rsidRPr="008B5F06">
              <w:rPr>
                <w:b/>
                <w:bCs/>
                <w:sz w:val="18"/>
                <w:szCs w:val="18"/>
              </w:rPr>
              <w:t>000 1 16 01200 01 0000 140</w:t>
            </w:r>
          </w:p>
        </w:tc>
        <w:tc>
          <w:tcPr>
            <w:tcW w:w="3625" w:type="dxa"/>
            <w:hideMark/>
          </w:tcPr>
          <w:p w:rsidR="008B5F06" w:rsidRPr="008B5F06" w:rsidRDefault="008B5F06">
            <w:pPr>
              <w:rPr>
                <w:b/>
                <w:bCs/>
                <w:sz w:val="18"/>
                <w:szCs w:val="18"/>
              </w:rPr>
            </w:pPr>
            <w:r w:rsidRPr="008B5F06">
              <w:rPr>
                <w:b/>
                <w:bCs/>
                <w:sz w:val="18"/>
                <w:szCs w:val="18"/>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1741" w:type="dxa"/>
            <w:hideMark/>
          </w:tcPr>
          <w:p w:rsidR="008B5F06" w:rsidRPr="008B5F06" w:rsidRDefault="008B5F06" w:rsidP="008B5F06">
            <w:pPr>
              <w:rPr>
                <w:b/>
                <w:bCs/>
                <w:sz w:val="18"/>
                <w:szCs w:val="18"/>
              </w:rPr>
            </w:pPr>
            <w:r w:rsidRPr="008B5F06">
              <w:rPr>
                <w:b/>
                <w:bCs/>
                <w:sz w:val="18"/>
                <w:szCs w:val="18"/>
              </w:rPr>
              <w:t xml:space="preserve">0,0  </w:t>
            </w:r>
          </w:p>
        </w:tc>
        <w:tc>
          <w:tcPr>
            <w:tcW w:w="1741" w:type="dxa"/>
            <w:hideMark/>
          </w:tcPr>
          <w:p w:rsidR="008B5F06" w:rsidRPr="008B5F06" w:rsidRDefault="008B5F06" w:rsidP="008B5F06">
            <w:pPr>
              <w:rPr>
                <w:b/>
                <w:bCs/>
                <w:sz w:val="18"/>
                <w:szCs w:val="18"/>
              </w:rPr>
            </w:pPr>
            <w:r w:rsidRPr="008B5F06">
              <w:rPr>
                <w:b/>
                <w:bCs/>
                <w:sz w:val="18"/>
                <w:szCs w:val="18"/>
              </w:rPr>
              <w:t xml:space="preserve">86,2  </w:t>
            </w:r>
          </w:p>
        </w:tc>
        <w:tc>
          <w:tcPr>
            <w:tcW w:w="1194" w:type="dxa"/>
            <w:hideMark/>
          </w:tcPr>
          <w:p w:rsidR="008B5F06" w:rsidRPr="008B5F06" w:rsidRDefault="008B5F06" w:rsidP="008B5F06">
            <w:pPr>
              <w:rPr>
                <w:b/>
                <w:bCs/>
                <w:sz w:val="18"/>
                <w:szCs w:val="18"/>
              </w:rPr>
            </w:pPr>
            <w:r w:rsidRPr="008B5F06">
              <w:rPr>
                <w:b/>
                <w:bCs/>
                <w:sz w:val="18"/>
                <w:szCs w:val="18"/>
              </w:rPr>
              <w:t> </w:t>
            </w:r>
          </w:p>
        </w:tc>
      </w:tr>
      <w:tr w:rsidR="008B5F06" w:rsidRPr="008B5F06" w:rsidTr="00BA1AE4">
        <w:trPr>
          <w:trHeight w:val="1584"/>
        </w:trPr>
        <w:tc>
          <w:tcPr>
            <w:tcW w:w="1979" w:type="dxa"/>
            <w:hideMark/>
          </w:tcPr>
          <w:p w:rsidR="008B5F06" w:rsidRPr="008B5F06" w:rsidRDefault="008B5F06">
            <w:pPr>
              <w:rPr>
                <w:sz w:val="18"/>
                <w:szCs w:val="18"/>
              </w:rPr>
            </w:pPr>
            <w:r w:rsidRPr="008B5F06">
              <w:rPr>
                <w:sz w:val="18"/>
                <w:szCs w:val="18"/>
              </w:rPr>
              <w:t>000 1 16 01203 01 0000 140</w:t>
            </w:r>
          </w:p>
        </w:tc>
        <w:tc>
          <w:tcPr>
            <w:tcW w:w="3625" w:type="dxa"/>
            <w:hideMark/>
          </w:tcPr>
          <w:p w:rsidR="008B5F06" w:rsidRPr="008B5F06" w:rsidRDefault="008B5F06">
            <w:pPr>
              <w:rPr>
                <w:sz w:val="18"/>
                <w:szCs w:val="18"/>
              </w:rPr>
            </w:pPr>
            <w:r w:rsidRPr="008B5F06">
              <w:rPr>
                <w:sz w:val="18"/>
                <w:szCs w:val="18"/>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741" w:type="dxa"/>
            <w:hideMark/>
          </w:tcPr>
          <w:p w:rsidR="008B5F06" w:rsidRPr="008B5F06" w:rsidRDefault="008B5F06" w:rsidP="008B5F06">
            <w:pPr>
              <w:rPr>
                <w:sz w:val="18"/>
                <w:szCs w:val="18"/>
              </w:rPr>
            </w:pPr>
            <w:r w:rsidRPr="008B5F06">
              <w:rPr>
                <w:sz w:val="18"/>
                <w:szCs w:val="18"/>
              </w:rPr>
              <w:t xml:space="preserve">0,0  </w:t>
            </w:r>
          </w:p>
        </w:tc>
        <w:tc>
          <w:tcPr>
            <w:tcW w:w="1741" w:type="dxa"/>
            <w:hideMark/>
          </w:tcPr>
          <w:p w:rsidR="008B5F06" w:rsidRPr="008B5F06" w:rsidRDefault="008B5F06" w:rsidP="008B5F06">
            <w:pPr>
              <w:rPr>
                <w:sz w:val="18"/>
                <w:szCs w:val="18"/>
              </w:rPr>
            </w:pPr>
            <w:r w:rsidRPr="008B5F06">
              <w:rPr>
                <w:sz w:val="18"/>
                <w:szCs w:val="18"/>
              </w:rPr>
              <w:t xml:space="preserve">86,2  </w:t>
            </w:r>
          </w:p>
        </w:tc>
        <w:tc>
          <w:tcPr>
            <w:tcW w:w="1194" w:type="dxa"/>
            <w:hideMark/>
          </w:tcPr>
          <w:p w:rsidR="008B5F06" w:rsidRPr="008B5F06" w:rsidRDefault="008B5F06" w:rsidP="008B5F06">
            <w:pPr>
              <w:rPr>
                <w:sz w:val="18"/>
                <w:szCs w:val="18"/>
              </w:rPr>
            </w:pPr>
            <w:r w:rsidRPr="008B5F06">
              <w:rPr>
                <w:sz w:val="18"/>
                <w:szCs w:val="18"/>
              </w:rPr>
              <w:t> </w:t>
            </w:r>
          </w:p>
        </w:tc>
      </w:tr>
      <w:tr w:rsidR="008B5F06" w:rsidRPr="008B5F06" w:rsidTr="00BA1AE4">
        <w:trPr>
          <w:trHeight w:val="2112"/>
        </w:trPr>
        <w:tc>
          <w:tcPr>
            <w:tcW w:w="1979" w:type="dxa"/>
            <w:hideMark/>
          </w:tcPr>
          <w:p w:rsidR="008B5F06" w:rsidRPr="008B5F06" w:rsidRDefault="008B5F06">
            <w:pPr>
              <w:rPr>
                <w:b/>
                <w:bCs/>
                <w:sz w:val="18"/>
                <w:szCs w:val="18"/>
              </w:rPr>
            </w:pPr>
            <w:r w:rsidRPr="008B5F06">
              <w:rPr>
                <w:b/>
                <w:bCs/>
                <w:sz w:val="18"/>
                <w:szCs w:val="18"/>
              </w:rPr>
              <w:t>000 1 16 07000 00 0000 140</w:t>
            </w:r>
          </w:p>
        </w:tc>
        <w:tc>
          <w:tcPr>
            <w:tcW w:w="3625" w:type="dxa"/>
            <w:hideMark/>
          </w:tcPr>
          <w:p w:rsidR="008B5F06" w:rsidRPr="008B5F06" w:rsidRDefault="008B5F06">
            <w:pPr>
              <w:rPr>
                <w:b/>
                <w:bCs/>
                <w:sz w:val="18"/>
                <w:szCs w:val="18"/>
              </w:rPr>
            </w:pPr>
            <w:r w:rsidRPr="008B5F06">
              <w:rPr>
                <w:b/>
                <w:bCs/>
                <w:sz w:val="18"/>
                <w:szCs w:val="18"/>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1741" w:type="dxa"/>
            <w:hideMark/>
          </w:tcPr>
          <w:p w:rsidR="008B5F06" w:rsidRPr="008B5F06" w:rsidRDefault="008B5F06" w:rsidP="008B5F06">
            <w:pPr>
              <w:rPr>
                <w:b/>
                <w:bCs/>
                <w:sz w:val="18"/>
                <w:szCs w:val="18"/>
              </w:rPr>
            </w:pPr>
            <w:r w:rsidRPr="008B5F06">
              <w:rPr>
                <w:b/>
                <w:bCs/>
                <w:sz w:val="18"/>
                <w:szCs w:val="18"/>
              </w:rPr>
              <w:t xml:space="preserve">0,0  </w:t>
            </w:r>
          </w:p>
        </w:tc>
        <w:tc>
          <w:tcPr>
            <w:tcW w:w="1741" w:type="dxa"/>
            <w:hideMark/>
          </w:tcPr>
          <w:p w:rsidR="008B5F06" w:rsidRPr="008B5F06" w:rsidRDefault="008B5F06" w:rsidP="008B5F06">
            <w:pPr>
              <w:rPr>
                <w:b/>
                <w:bCs/>
                <w:sz w:val="18"/>
                <w:szCs w:val="18"/>
              </w:rPr>
            </w:pPr>
            <w:r w:rsidRPr="008B5F06">
              <w:rPr>
                <w:b/>
                <w:bCs/>
                <w:sz w:val="18"/>
                <w:szCs w:val="18"/>
              </w:rPr>
              <w:t xml:space="preserve">42,4  </w:t>
            </w:r>
          </w:p>
        </w:tc>
        <w:tc>
          <w:tcPr>
            <w:tcW w:w="1194" w:type="dxa"/>
            <w:hideMark/>
          </w:tcPr>
          <w:p w:rsidR="008B5F06" w:rsidRPr="008B5F06" w:rsidRDefault="008B5F06" w:rsidP="008B5F06">
            <w:pPr>
              <w:rPr>
                <w:b/>
                <w:bCs/>
                <w:sz w:val="18"/>
                <w:szCs w:val="18"/>
              </w:rPr>
            </w:pPr>
            <w:r w:rsidRPr="008B5F06">
              <w:rPr>
                <w:b/>
                <w:bCs/>
                <w:sz w:val="18"/>
                <w:szCs w:val="18"/>
              </w:rPr>
              <w:t> </w:t>
            </w:r>
          </w:p>
        </w:tc>
      </w:tr>
      <w:tr w:rsidR="008B5F06" w:rsidRPr="008B5F06" w:rsidTr="00BA1AE4">
        <w:trPr>
          <w:trHeight w:val="1125"/>
        </w:trPr>
        <w:tc>
          <w:tcPr>
            <w:tcW w:w="1979" w:type="dxa"/>
            <w:hideMark/>
          </w:tcPr>
          <w:p w:rsidR="008B5F06" w:rsidRPr="008B5F06" w:rsidRDefault="008B5F06">
            <w:pPr>
              <w:rPr>
                <w:b/>
                <w:bCs/>
                <w:sz w:val="18"/>
                <w:szCs w:val="18"/>
              </w:rPr>
            </w:pPr>
            <w:r w:rsidRPr="008B5F06">
              <w:rPr>
                <w:b/>
                <w:bCs/>
                <w:sz w:val="18"/>
                <w:szCs w:val="18"/>
              </w:rPr>
              <w:lastRenderedPageBreak/>
              <w:t>000 1 16 07010 00 0000 140</w:t>
            </w:r>
          </w:p>
        </w:tc>
        <w:tc>
          <w:tcPr>
            <w:tcW w:w="3625" w:type="dxa"/>
            <w:hideMark/>
          </w:tcPr>
          <w:p w:rsidR="008B5F06" w:rsidRPr="008B5F06" w:rsidRDefault="008B5F06">
            <w:pPr>
              <w:rPr>
                <w:b/>
                <w:bCs/>
                <w:sz w:val="18"/>
                <w:szCs w:val="18"/>
              </w:rPr>
            </w:pPr>
            <w:proofErr w:type="gramStart"/>
            <w:r w:rsidRPr="008B5F06">
              <w:rPr>
                <w:b/>
                <w:bCs/>
                <w:sz w:val="18"/>
                <w:szCs w:val="18"/>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roofErr w:type="gramEnd"/>
          </w:p>
        </w:tc>
        <w:tc>
          <w:tcPr>
            <w:tcW w:w="1741" w:type="dxa"/>
            <w:hideMark/>
          </w:tcPr>
          <w:p w:rsidR="008B5F06" w:rsidRPr="008B5F06" w:rsidRDefault="008B5F06" w:rsidP="008B5F06">
            <w:pPr>
              <w:rPr>
                <w:b/>
                <w:bCs/>
                <w:sz w:val="18"/>
                <w:szCs w:val="18"/>
              </w:rPr>
            </w:pPr>
            <w:r w:rsidRPr="008B5F06">
              <w:rPr>
                <w:b/>
                <w:bCs/>
                <w:sz w:val="18"/>
                <w:szCs w:val="18"/>
              </w:rPr>
              <w:t xml:space="preserve">0,0  </w:t>
            </w:r>
          </w:p>
        </w:tc>
        <w:tc>
          <w:tcPr>
            <w:tcW w:w="1741" w:type="dxa"/>
            <w:hideMark/>
          </w:tcPr>
          <w:p w:rsidR="008B5F06" w:rsidRPr="008B5F06" w:rsidRDefault="008B5F06" w:rsidP="008B5F06">
            <w:pPr>
              <w:rPr>
                <w:b/>
                <w:bCs/>
                <w:sz w:val="18"/>
                <w:szCs w:val="18"/>
              </w:rPr>
            </w:pPr>
            <w:r w:rsidRPr="008B5F06">
              <w:rPr>
                <w:b/>
                <w:bCs/>
                <w:sz w:val="18"/>
                <w:szCs w:val="18"/>
              </w:rPr>
              <w:t xml:space="preserve">42,4  </w:t>
            </w:r>
          </w:p>
        </w:tc>
        <w:tc>
          <w:tcPr>
            <w:tcW w:w="1194" w:type="dxa"/>
            <w:hideMark/>
          </w:tcPr>
          <w:p w:rsidR="008B5F06" w:rsidRPr="008B5F06" w:rsidRDefault="008B5F06" w:rsidP="008B5F06">
            <w:pPr>
              <w:rPr>
                <w:b/>
                <w:bCs/>
                <w:sz w:val="18"/>
                <w:szCs w:val="18"/>
              </w:rPr>
            </w:pPr>
            <w:r w:rsidRPr="008B5F06">
              <w:rPr>
                <w:b/>
                <w:bCs/>
                <w:sz w:val="18"/>
                <w:szCs w:val="18"/>
              </w:rPr>
              <w:t> </w:t>
            </w:r>
          </w:p>
        </w:tc>
      </w:tr>
      <w:tr w:rsidR="008B5F06" w:rsidRPr="008B5F06" w:rsidTr="00BA1AE4">
        <w:trPr>
          <w:trHeight w:val="1425"/>
        </w:trPr>
        <w:tc>
          <w:tcPr>
            <w:tcW w:w="1979" w:type="dxa"/>
            <w:hideMark/>
          </w:tcPr>
          <w:p w:rsidR="008B5F06" w:rsidRPr="008B5F06" w:rsidRDefault="008B5F06">
            <w:pPr>
              <w:rPr>
                <w:sz w:val="18"/>
                <w:szCs w:val="18"/>
              </w:rPr>
            </w:pPr>
            <w:r w:rsidRPr="008B5F06">
              <w:rPr>
                <w:sz w:val="18"/>
                <w:szCs w:val="18"/>
              </w:rPr>
              <w:t>000 1 16 07010 05 0000 140</w:t>
            </w:r>
          </w:p>
        </w:tc>
        <w:tc>
          <w:tcPr>
            <w:tcW w:w="3625" w:type="dxa"/>
            <w:hideMark/>
          </w:tcPr>
          <w:p w:rsidR="008B5F06" w:rsidRPr="008B5F06" w:rsidRDefault="008B5F06" w:rsidP="008B5F06">
            <w:pPr>
              <w:rPr>
                <w:sz w:val="18"/>
                <w:szCs w:val="18"/>
              </w:rPr>
            </w:pPr>
            <w:r w:rsidRPr="008B5F06">
              <w:rPr>
                <w:sz w:val="18"/>
                <w:szCs w:val="18"/>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c>
          <w:tcPr>
            <w:tcW w:w="1741" w:type="dxa"/>
            <w:hideMark/>
          </w:tcPr>
          <w:p w:rsidR="008B5F06" w:rsidRPr="008B5F06" w:rsidRDefault="008B5F06" w:rsidP="008B5F06">
            <w:pPr>
              <w:rPr>
                <w:sz w:val="18"/>
                <w:szCs w:val="18"/>
              </w:rPr>
            </w:pPr>
            <w:r w:rsidRPr="008B5F06">
              <w:rPr>
                <w:sz w:val="18"/>
                <w:szCs w:val="18"/>
              </w:rPr>
              <w:t xml:space="preserve">0,0  </w:t>
            </w:r>
          </w:p>
        </w:tc>
        <w:tc>
          <w:tcPr>
            <w:tcW w:w="1741" w:type="dxa"/>
            <w:hideMark/>
          </w:tcPr>
          <w:p w:rsidR="008B5F06" w:rsidRPr="008B5F06" w:rsidRDefault="008B5F06" w:rsidP="008B5F06">
            <w:pPr>
              <w:rPr>
                <w:sz w:val="18"/>
                <w:szCs w:val="18"/>
              </w:rPr>
            </w:pPr>
            <w:r w:rsidRPr="008B5F06">
              <w:rPr>
                <w:sz w:val="18"/>
                <w:szCs w:val="18"/>
              </w:rPr>
              <w:t xml:space="preserve">42,4  </w:t>
            </w:r>
          </w:p>
        </w:tc>
        <w:tc>
          <w:tcPr>
            <w:tcW w:w="1194" w:type="dxa"/>
            <w:hideMark/>
          </w:tcPr>
          <w:p w:rsidR="008B5F06" w:rsidRPr="008B5F06" w:rsidRDefault="008B5F06" w:rsidP="008B5F06">
            <w:pPr>
              <w:rPr>
                <w:sz w:val="18"/>
                <w:szCs w:val="18"/>
              </w:rPr>
            </w:pPr>
            <w:r w:rsidRPr="008B5F06">
              <w:rPr>
                <w:sz w:val="18"/>
                <w:szCs w:val="18"/>
              </w:rPr>
              <w:t> </w:t>
            </w:r>
          </w:p>
        </w:tc>
      </w:tr>
      <w:tr w:rsidR="008B5F06" w:rsidRPr="008B5F06" w:rsidTr="00BA1AE4">
        <w:trPr>
          <w:trHeight w:val="528"/>
        </w:trPr>
        <w:tc>
          <w:tcPr>
            <w:tcW w:w="1979" w:type="dxa"/>
            <w:hideMark/>
          </w:tcPr>
          <w:p w:rsidR="008B5F06" w:rsidRPr="008B5F06" w:rsidRDefault="008B5F06">
            <w:pPr>
              <w:rPr>
                <w:b/>
                <w:bCs/>
                <w:sz w:val="18"/>
                <w:szCs w:val="18"/>
              </w:rPr>
            </w:pPr>
            <w:r w:rsidRPr="008B5F06">
              <w:rPr>
                <w:b/>
                <w:bCs/>
                <w:sz w:val="18"/>
                <w:szCs w:val="18"/>
              </w:rPr>
              <w:t>000 1 16 10000 00 0000 140</w:t>
            </w:r>
          </w:p>
        </w:tc>
        <w:tc>
          <w:tcPr>
            <w:tcW w:w="3625" w:type="dxa"/>
            <w:hideMark/>
          </w:tcPr>
          <w:p w:rsidR="008B5F06" w:rsidRPr="008B5F06" w:rsidRDefault="008B5F06">
            <w:pPr>
              <w:rPr>
                <w:b/>
                <w:bCs/>
                <w:sz w:val="18"/>
                <w:szCs w:val="18"/>
              </w:rPr>
            </w:pPr>
            <w:r w:rsidRPr="008B5F06">
              <w:rPr>
                <w:b/>
                <w:bCs/>
                <w:sz w:val="18"/>
                <w:szCs w:val="18"/>
              </w:rPr>
              <w:t>Платежи в целях возмещения причиненного ущерба (убытков)</w:t>
            </w:r>
          </w:p>
        </w:tc>
        <w:tc>
          <w:tcPr>
            <w:tcW w:w="1741" w:type="dxa"/>
            <w:hideMark/>
          </w:tcPr>
          <w:p w:rsidR="008B5F06" w:rsidRPr="008B5F06" w:rsidRDefault="008B5F06" w:rsidP="008B5F06">
            <w:pPr>
              <w:rPr>
                <w:b/>
                <w:bCs/>
                <w:sz w:val="18"/>
                <w:szCs w:val="18"/>
              </w:rPr>
            </w:pPr>
            <w:r w:rsidRPr="008B5F06">
              <w:rPr>
                <w:b/>
                <w:bCs/>
                <w:sz w:val="18"/>
                <w:szCs w:val="18"/>
              </w:rPr>
              <w:t xml:space="preserve">841,7  </w:t>
            </w:r>
          </w:p>
        </w:tc>
        <w:tc>
          <w:tcPr>
            <w:tcW w:w="1741" w:type="dxa"/>
            <w:hideMark/>
          </w:tcPr>
          <w:p w:rsidR="008B5F06" w:rsidRPr="008B5F06" w:rsidRDefault="008B5F06" w:rsidP="008B5F06">
            <w:pPr>
              <w:rPr>
                <w:b/>
                <w:bCs/>
                <w:sz w:val="18"/>
                <w:szCs w:val="18"/>
              </w:rPr>
            </w:pPr>
            <w:r w:rsidRPr="008B5F06">
              <w:rPr>
                <w:b/>
                <w:bCs/>
                <w:sz w:val="18"/>
                <w:szCs w:val="18"/>
              </w:rPr>
              <w:t xml:space="preserve">867,8  </w:t>
            </w:r>
          </w:p>
        </w:tc>
        <w:tc>
          <w:tcPr>
            <w:tcW w:w="1194" w:type="dxa"/>
            <w:hideMark/>
          </w:tcPr>
          <w:p w:rsidR="008B5F06" w:rsidRPr="008B5F06" w:rsidRDefault="008B5F06" w:rsidP="008B5F06">
            <w:pPr>
              <w:rPr>
                <w:b/>
                <w:bCs/>
                <w:sz w:val="18"/>
                <w:szCs w:val="18"/>
              </w:rPr>
            </w:pPr>
            <w:r w:rsidRPr="008B5F06">
              <w:rPr>
                <w:b/>
                <w:bCs/>
                <w:sz w:val="18"/>
                <w:szCs w:val="18"/>
              </w:rPr>
              <w:t xml:space="preserve">103,1  </w:t>
            </w:r>
          </w:p>
        </w:tc>
      </w:tr>
      <w:tr w:rsidR="008B5F06" w:rsidRPr="008B5F06" w:rsidTr="00BA1AE4">
        <w:trPr>
          <w:trHeight w:val="792"/>
        </w:trPr>
        <w:tc>
          <w:tcPr>
            <w:tcW w:w="1979" w:type="dxa"/>
            <w:noWrap/>
            <w:hideMark/>
          </w:tcPr>
          <w:p w:rsidR="008B5F06" w:rsidRPr="008B5F06" w:rsidRDefault="008B5F06">
            <w:pPr>
              <w:rPr>
                <w:sz w:val="18"/>
                <w:szCs w:val="18"/>
              </w:rPr>
            </w:pPr>
            <w:r w:rsidRPr="008B5F06">
              <w:rPr>
                <w:sz w:val="18"/>
                <w:szCs w:val="18"/>
              </w:rPr>
              <w:t>000 1 16 10031 05 0000 140</w:t>
            </w:r>
          </w:p>
        </w:tc>
        <w:tc>
          <w:tcPr>
            <w:tcW w:w="3625" w:type="dxa"/>
            <w:hideMark/>
          </w:tcPr>
          <w:p w:rsidR="008B5F06" w:rsidRPr="008B5F06" w:rsidRDefault="008B5F06">
            <w:pPr>
              <w:rPr>
                <w:sz w:val="18"/>
                <w:szCs w:val="18"/>
              </w:rPr>
            </w:pPr>
            <w:r w:rsidRPr="008B5F06">
              <w:rPr>
                <w:sz w:val="18"/>
                <w:szCs w:val="18"/>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c>
          <w:tcPr>
            <w:tcW w:w="1741" w:type="dxa"/>
            <w:hideMark/>
          </w:tcPr>
          <w:p w:rsidR="008B5F06" w:rsidRPr="008B5F06" w:rsidRDefault="008B5F06" w:rsidP="008B5F06">
            <w:pPr>
              <w:rPr>
                <w:sz w:val="18"/>
                <w:szCs w:val="18"/>
              </w:rPr>
            </w:pPr>
            <w:r w:rsidRPr="008B5F06">
              <w:rPr>
                <w:sz w:val="18"/>
                <w:szCs w:val="18"/>
              </w:rPr>
              <w:t xml:space="preserve">241,7  </w:t>
            </w:r>
          </w:p>
        </w:tc>
        <w:tc>
          <w:tcPr>
            <w:tcW w:w="1741" w:type="dxa"/>
            <w:hideMark/>
          </w:tcPr>
          <w:p w:rsidR="008B5F06" w:rsidRPr="008B5F06" w:rsidRDefault="008B5F06" w:rsidP="008B5F06">
            <w:pPr>
              <w:rPr>
                <w:sz w:val="18"/>
                <w:szCs w:val="18"/>
              </w:rPr>
            </w:pPr>
            <w:r w:rsidRPr="008B5F06">
              <w:rPr>
                <w:sz w:val="18"/>
                <w:szCs w:val="18"/>
              </w:rPr>
              <w:t xml:space="preserve">241,7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1056"/>
        </w:trPr>
        <w:tc>
          <w:tcPr>
            <w:tcW w:w="1979" w:type="dxa"/>
            <w:noWrap/>
            <w:hideMark/>
          </w:tcPr>
          <w:p w:rsidR="008B5F06" w:rsidRPr="008B5F06" w:rsidRDefault="008B5F06">
            <w:pPr>
              <w:rPr>
                <w:sz w:val="18"/>
                <w:szCs w:val="18"/>
              </w:rPr>
            </w:pPr>
            <w:r w:rsidRPr="008B5F06">
              <w:rPr>
                <w:sz w:val="18"/>
                <w:szCs w:val="18"/>
              </w:rPr>
              <w:t>000 1 16 10032 05 0000 140</w:t>
            </w:r>
          </w:p>
        </w:tc>
        <w:tc>
          <w:tcPr>
            <w:tcW w:w="3625" w:type="dxa"/>
            <w:hideMark/>
          </w:tcPr>
          <w:p w:rsidR="008B5F06" w:rsidRPr="008B5F06" w:rsidRDefault="008B5F06">
            <w:pPr>
              <w:rPr>
                <w:sz w:val="18"/>
                <w:szCs w:val="18"/>
              </w:rPr>
            </w:pPr>
            <w:r w:rsidRPr="008B5F06">
              <w:rPr>
                <w:sz w:val="18"/>
                <w:szCs w:val="18"/>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c>
          <w:tcPr>
            <w:tcW w:w="1741" w:type="dxa"/>
            <w:hideMark/>
          </w:tcPr>
          <w:p w:rsidR="008B5F06" w:rsidRPr="008B5F06" w:rsidRDefault="008B5F06" w:rsidP="008B5F06">
            <w:pPr>
              <w:rPr>
                <w:sz w:val="18"/>
                <w:szCs w:val="18"/>
              </w:rPr>
            </w:pPr>
            <w:r w:rsidRPr="008B5F06">
              <w:rPr>
                <w:sz w:val="18"/>
                <w:szCs w:val="18"/>
              </w:rPr>
              <w:t xml:space="preserve">0,0  </w:t>
            </w:r>
          </w:p>
        </w:tc>
        <w:tc>
          <w:tcPr>
            <w:tcW w:w="1741" w:type="dxa"/>
            <w:hideMark/>
          </w:tcPr>
          <w:p w:rsidR="008B5F06" w:rsidRPr="008B5F06" w:rsidRDefault="008B5F06" w:rsidP="008B5F06">
            <w:pPr>
              <w:rPr>
                <w:sz w:val="18"/>
                <w:szCs w:val="18"/>
              </w:rPr>
            </w:pPr>
            <w:r w:rsidRPr="008B5F06">
              <w:rPr>
                <w:sz w:val="18"/>
                <w:szCs w:val="18"/>
              </w:rPr>
              <w:t xml:space="preserve">100,9  </w:t>
            </w:r>
          </w:p>
        </w:tc>
        <w:tc>
          <w:tcPr>
            <w:tcW w:w="1194" w:type="dxa"/>
            <w:hideMark/>
          </w:tcPr>
          <w:p w:rsidR="008B5F06" w:rsidRPr="008B5F06" w:rsidRDefault="008B5F06" w:rsidP="008B5F06">
            <w:pPr>
              <w:rPr>
                <w:sz w:val="18"/>
                <w:szCs w:val="18"/>
              </w:rPr>
            </w:pPr>
            <w:r w:rsidRPr="008B5F06">
              <w:rPr>
                <w:sz w:val="18"/>
                <w:szCs w:val="18"/>
              </w:rPr>
              <w:t> </w:t>
            </w:r>
          </w:p>
        </w:tc>
      </w:tr>
      <w:tr w:rsidR="008B5F06" w:rsidRPr="008B5F06" w:rsidTr="00BA1AE4">
        <w:trPr>
          <w:trHeight w:val="792"/>
        </w:trPr>
        <w:tc>
          <w:tcPr>
            <w:tcW w:w="1979" w:type="dxa"/>
            <w:hideMark/>
          </w:tcPr>
          <w:p w:rsidR="008B5F06" w:rsidRPr="008B5F06" w:rsidRDefault="008B5F06">
            <w:pPr>
              <w:rPr>
                <w:b/>
                <w:bCs/>
                <w:sz w:val="18"/>
                <w:szCs w:val="18"/>
              </w:rPr>
            </w:pPr>
            <w:r w:rsidRPr="008B5F06">
              <w:rPr>
                <w:b/>
                <w:bCs/>
                <w:sz w:val="18"/>
                <w:szCs w:val="18"/>
              </w:rPr>
              <w:t>000 1 16 10100 00 0000 140</w:t>
            </w:r>
          </w:p>
        </w:tc>
        <w:tc>
          <w:tcPr>
            <w:tcW w:w="3625" w:type="dxa"/>
            <w:hideMark/>
          </w:tcPr>
          <w:p w:rsidR="008B5F06" w:rsidRPr="008B5F06" w:rsidRDefault="008B5F06">
            <w:pPr>
              <w:rPr>
                <w:b/>
                <w:bCs/>
                <w:sz w:val="18"/>
                <w:szCs w:val="18"/>
              </w:rPr>
            </w:pPr>
            <w:r w:rsidRPr="008B5F06">
              <w:rPr>
                <w:b/>
                <w:bCs/>
                <w:sz w:val="18"/>
                <w:szCs w:val="18"/>
              </w:rPr>
              <w:t>Денежные взыскания, налагаемые в возмещение ущерба, причиненного в результате незаконного или нецелевого использования бюджетных средств</w:t>
            </w:r>
          </w:p>
        </w:tc>
        <w:tc>
          <w:tcPr>
            <w:tcW w:w="1741" w:type="dxa"/>
            <w:hideMark/>
          </w:tcPr>
          <w:p w:rsidR="008B5F06" w:rsidRPr="008B5F06" w:rsidRDefault="008B5F06" w:rsidP="008B5F06">
            <w:pPr>
              <w:rPr>
                <w:b/>
                <w:bCs/>
                <w:sz w:val="18"/>
                <w:szCs w:val="18"/>
              </w:rPr>
            </w:pPr>
            <w:r w:rsidRPr="008B5F06">
              <w:rPr>
                <w:b/>
                <w:bCs/>
                <w:sz w:val="18"/>
                <w:szCs w:val="18"/>
              </w:rPr>
              <w:t xml:space="preserve">500,0  </w:t>
            </w:r>
          </w:p>
        </w:tc>
        <w:tc>
          <w:tcPr>
            <w:tcW w:w="1741" w:type="dxa"/>
            <w:hideMark/>
          </w:tcPr>
          <w:p w:rsidR="008B5F06" w:rsidRPr="008B5F06" w:rsidRDefault="008B5F06" w:rsidP="008B5F06">
            <w:pPr>
              <w:rPr>
                <w:b/>
                <w:bCs/>
                <w:sz w:val="18"/>
                <w:szCs w:val="18"/>
              </w:rPr>
            </w:pPr>
            <w:r w:rsidRPr="008B5F06">
              <w:rPr>
                <w:b/>
                <w:bCs/>
                <w:sz w:val="18"/>
                <w:szCs w:val="18"/>
              </w:rPr>
              <w:t xml:space="preserve">493,2  </w:t>
            </w:r>
          </w:p>
        </w:tc>
        <w:tc>
          <w:tcPr>
            <w:tcW w:w="1194" w:type="dxa"/>
            <w:hideMark/>
          </w:tcPr>
          <w:p w:rsidR="008B5F06" w:rsidRPr="008B5F06" w:rsidRDefault="008B5F06" w:rsidP="008B5F06">
            <w:pPr>
              <w:rPr>
                <w:b/>
                <w:bCs/>
                <w:sz w:val="18"/>
                <w:szCs w:val="18"/>
              </w:rPr>
            </w:pPr>
            <w:r w:rsidRPr="008B5F06">
              <w:rPr>
                <w:b/>
                <w:bCs/>
                <w:sz w:val="18"/>
                <w:szCs w:val="18"/>
              </w:rPr>
              <w:t xml:space="preserve">98,6  </w:t>
            </w:r>
          </w:p>
        </w:tc>
      </w:tr>
      <w:tr w:rsidR="008B5F06" w:rsidRPr="008B5F06" w:rsidTr="00BA1AE4">
        <w:trPr>
          <w:trHeight w:val="1056"/>
        </w:trPr>
        <w:tc>
          <w:tcPr>
            <w:tcW w:w="1979" w:type="dxa"/>
            <w:hideMark/>
          </w:tcPr>
          <w:p w:rsidR="008B5F06" w:rsidRPr="008B5F06" w:rsidRDefault="008B5F06">
            <w:pPr>
              <w:rPr>
                <w:sz w:val="18"/>
                <w:szCs w:val="18"/>
              </w:rPr>
            </w:pPr>
            <w:r w:rsidRPr="008B5F06">
              <w:rPr>
                <w:sz w:val="18"/>
                <w:szCs w:val="18"/>
              </w:rPr>
              <w:t>000 1 16 10100 05 0000 140</w:t>
            </w:r>
          </w:p>
        </w:tc>
        <w:tc>
          <w:tcPr>
            <w:tcW w:w="3625" w:type="dxa"/>
            <w:hideMark/>
          </w:tcPr>
          <w:p w:rsidR="008B5F06" w:rsidRPr="008B5F06" w:rsidRDefault="008B5F06">
            <w:pPr>
              <w:rPr>
                <w:sz w:val="18"/>
                <w:szCs w:val="18"/>
              </w:rPr>
            </w:pPr>
            <w:r w:rsidRPr="008B5F06">
              <w:rPr>
                <w:sz w:val="18"/>
                <w:szCs w:val="18"/>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1741" w:type="dxa"/>
            <w:hideMark/>
          </w:tcPr>
          <w:p w:rsidR="008B5F06" w:rsidRPr="008B5F06" w:rsidRDefault="008B5F06" w:rsidP="008B5F06">
            <w:pPr>
              <w:rPr>
                <w:sz w:val="18"/>
                <w:szCs w:val="18"/>
              </w:rPr>
            </w:pPr>
            <w:r w:rsidRPr="008B5F06">
              <w:rPr>
                <w:sz w:val="18"/>
                <w:szCs w:val="18"/>
              </w:rPr>
              <w:t xml:space="preserve">500,0  </w:t>
            </w:r>
          </w:p>
        </w:tc>
        <w:tc>
          <w:tcPr>
            <w:tcW w:w="1741" w:type="dxa"/>
            <w:hideMark/>
          </w:tcPr>
          <w:p w:rsidR="008B5F06" w:rsidRPr="008B5F06" w:rsidRDefault="008B5F06" w:rsidP="008B5F06">
            <w:pPr>
              <w:rPr>
                <w:sz w:val="18"/>
                <w:szCs w:val="18"/>
              </w:rPr>
            </w:pPr>
            <w:r w:rsidRPr="008B5F06">
              <w:rPr>
                <w:sz w:val="18"/>
                <w:szCs w:val="18"/>
              </w:rPr>
              <w:t xml:space="preserve">493,2  </w:t>
            </w:r>
          </w:p>
        </w:tc>
        <w:tc>
          <w:tcPr>
            <w:tcW w:w="1194" w:type="dxa"/>
            <w:hideMark/>
          </w:tcPr>
          <w:p w:rsidR="008B5F06" w:rsidRPr="008B5F06" w:rsidRDefault="008B5F06" w:rsidP="008B5F06">
            <w:pPr>
              <w:rPr>
                <w:sz w:val="18"/>
                <w:szCs w:val="18"/>
              </w:rPr>
            </w:pPr>
            <w:r w:rsidRPr="008B5F06">
              <w:rPr>
                <w:sz w:val="18"/>
                <w:szCs w:val="18"/>
              </w:rPr>
              <w:t xml:space="preserve">98,6  </w:t>
            </w:r>
          </w:p>
        </w:tc>
      </w:tr>
      <w:tr w:rsidR="008B5F06" w:rsidRPr="008B5F06" w:rsidTr="00BA1AE4">
        <w:trPr>
          <w:trHeight w:val="1365"/>
        </w:trPr>
        <w:tc>
          <w:tcPr>
            <w:tcW w:w="1979" w:type="dxa"/>
            <w:hideMark/>
          </w:tcPr>
          <w:p w:rsidR="008B5F06" w:rsidRPr="008B5F06" w:rsidRDefault="008B5F06">
            <w:pPr>
              <w:rPr>
                <w:b/>
                <w:bCs/>
                <w:sz w:val="18"/>
                <w:szCs w:val="18"/>
              </w:rPr>
            </w:pPr>
            <w:r w:rsidRPr="008B5F06">
              <w:rPr>
                <w:b/>
                <w:bCs/>
                <w:sz w:val="18"/>
                <w:szCs w:val="18"/>
              </w:rPr>
              <w:t>000  1 16 10120 00 0000 140</w:t>
            </w:r>
          </w:p>
        </w:tc>
        <w:tc>
          <w:tcPr>
            <w:tcW w:w="3625" w:type="dxa"/>
            <w:hideMark/>
          </w:tcPr>
          <w:p w:rsidR="008B5F06" w:rsidRPr="008B5F06" w:rsidRDefault="008B5F06">
            <w:pPr>
              <w:rPr>
                <w:b/>
                <w:bCs/>
                <w:sz w:val="18"/>
                <w:szCs w:val="18"/>
              </w:rPr>
            </w:pPr>
            <w:r w:rsidRPr="008B5F06">
              <w:rPr>
                <w:b/>
                <w:bCs/>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1741" w:type="dxa"/>
            <w:hideMark/>
          </w:tcPr>
          <w:p w:rsidR="008B5F06" w:rsidRPr="008B5F06" w:rsidRDefault="008B5F06" w:rsidP="008B5F06">
            <w:pPr>
              <w:rPr>
                <w:b/>
                <w:bCs/>
                <w:sz w:val="18"/>
                <w:szCs w:val="18"/>
              </w:rPr>
            </w:pPr>
            <w:r w:rsidRPr="008B5F06">
              <w:rPr>
                <w:b/>
                <w:bCs/>
                <w:sz w:val="18"/>
                <w:szCs w:val="18"/>
              </w:rPr>
              <w:t xml:space="preserve">100,0  </w:t>
            </w:r>
          </w:p>
        </w:tc>
        <w:tc>
          <w:tcPr>
            <w:tcW w:w="1741" w:type="dxa"/>
            <w:hideMark/>
          </w:tcPr>
          <w:p w:rsidR="008B5F06" w:rsidRPr="008B5F06" w:rsidRDefault="008B5F06" w:rsidP="008B5F06">
            <w:pPr>
              <w:rPr>
                <w:b/>
                <w:bCs/>
                <w:sz w:val="18"/>
                <w:szCs w:val="18"/>
              </w:rPr>
            </w:pPr>
            <w:r w:rsidRPr="008B5F06">
              <w:rPr>
                <w:b/>
                <w:bCs/>
                <w:sz w:val="18"/>
                <w:szCs w:val="18"/>
              </w:rPr>
              <w:t xml:space="preserve">1,3  </w:t>
            </w:r>
          </w:p>
        </w:tc>
        <w:tc>
          <w:tcPr>
            <w:tcW w:w="1194" w:type="dxa"/>
            <w:hideMark/>
          </w:tcPr>
          <w:p w:rsidR="008B5F06" w:rsidRPr="008B5F06" w:rsidRDefault="008B5F06" w:rsidP="008B5F06">
            <w:pPr>
              <w:rPr>
                <w:b/>
                <w:bCs/>
                <w:sz w:val="18"/>
                <w:szCs w:val="18"/>
              </w:rPr>
            </w:pPr>
            <w:r w:rsidRPr="008B5F06">
              <w:rPr>
                <w:b/>
                <w:bCs/>
                <w:sz w:val="18"/>
                <w:szCs w:val="18"/>
              </w:rPr>
              <w:t xml:space="preserve">1,3  </w:t>
            </w:r>
          </w:p>
        </w:tc>
      </w:tr>
      <w:tr w:rsidR="008B5F06" w:rsidRPr="008B5F06" w:rsidTr="00BA1AE4">
        <w:trPr>
          <w:trHeight w:val="1320"/>
        </w:trPr>
        <w:tc>
          <w:tcPr>
            <w:tcW w:w="1979" w:type="dxa"/>
            <w:hideMark/>
          </w:tcPr>
          <w:p w:rsidR="008B5F06" w:rsidRPr="008B5F06" w:rsidRDefault="008B5F06">
            <w:pPr>
              <w:rPr>
                <w:sz w:val="18"/>
                <w:szCs w:val="18"/>
              </w:rPr>
            </w:pPr>
            <w:r w:rsidRPr="008B5F06">
              <w:rPr>
                <w:sz w:val="18"/>
                <w:szCs w:val="18"/>
              </w:rPr>
              <w:t>000 1 16 10123 01 0000 140</w:t>
            </w:r>
          </w:p>
        </w:tc>
        <w:tc>
          <w:tcPr>
            <w:tcW w:w="3625" w:type="dxa"/>
            <w:hideMark/>
          </w:tcPr>
          <w:p w:rsidR="008B5F06" w:rsidRPr="008B5F06" w:rsidRDefault="008B5F06">
            <w:pPr>
              <w:rPr>
                <w:sz w:val="18"/>
                <w:szCs w:val="18"/>
              </w:rPr>
            </w:pPr>
            <w:r w:rsidRPr="008B5F06">
              <w:rPr>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741" w:type="dxa"/>
            <w:hideMark/>
          </w:tcPr>
          <w:p w:rsidR="008B5F06" w:rsidRPr="008B5F06" w:rsidRDefault="008B5F06" w:rsidP="008B5F06">
            <w:pPr>
              <w:rPr>
                <w:sz w:val="18"/>
                <w:szCs w:val="18"/>
              </w:rPr>
            </w:pPr>
            <w:r w:rsidRPr="008B5F06">
              <w:rPr>
                <w:sz w:val="18"/>
                <w:szCs w:val="18"/>
              </w:rPr>
              <w:t xml:space="preserve">100,0  </w:t>
            </w:r>
          </w:p>
        </w:tc>
        <w:tc>
          <w:tcPr>
            <w:tcW w:w="1741" w:type="dxa"/>
            <w:hideMark/>
          </w:tcPr>
          <w:p w:rsidR="008B5F06" w:rsidRPr="008B5F06" w:rsidRDefault="008B5F06" w:rsidP="008B5F06">
            <w:pPr>
              <w:rPr>
                <w:sz w:val="18"/>
                <w:szCs w:val="18"/>
              </w:rPr>
            </w:pPr>
            <w:r w:rsidRPr="008B5F06">
              <w:rPr>
                <w:sz w:val="18"/>
                <w:szCs w:val="18"/>
              </w:rPr>
              <w:t xml:space="preserve">0,0  </w:t>
            </w:r>
          </w:p>
        </w:tc>
        <w:tc>
          <w:tcPr>
            <w:tcW w:w="1194" w:type="dxa"/>
            <w:hideMark/>
          </w:tcPr>
          <w:p w:rsidR="008B5F06" w:rsidRPr="008B5F06" w:rsidRDefault="008B5F06" w:rsidP="008B5F06">
            <w:pPr>
              <w:rPr>
                <w:sz w:val="18"/>
                <w:szCs w:val="18"/>
              </w:rPr>
            </w:pPr>
            <w:r w:rsidRPr="008B5F06">
              <w:rPr>
                <w:sz w:val="18"/>
                <w:szCs w:val="18"/>
              </w:rPr>
              <w:t xml:space="preserve">0,0  </w:t>
            </w:r>
          </w:p>
        </w:tc>
      </w:tr>
      <w:tr w:rsidR="008B5F06" w:rsidRPr="008B5F06" w:rsidTr="00BA1AE4">
        <w:trPr>
          <w:trHeight w:val="1320"/>
        </w:trPr>
        <w:tc>
          <w:tcPr>
            <w:tcW w:w="1979" w:type="dxa"/>
            <w:hideMark/>
          </w:tcPr>
          <w:p w:rsidR="008B5F06" w:rsidRPr="008B5F06" w:rsidRDefault="008B5F06">
            <w:pPr>
              <w:rPr>
                <w:sz w:val="18"/>
                <w:szCs w:val="18"/>
              </w:rPr>
            </w:pPr>
            <w:r w:rsidRPr="008B5F06">
              <w:rPr>
                <w:sz w:val="18"/>
                <w:szCs w:val="18"/>
              </w:rPr>
              <w:t>000 1 16 10129 01 0000 140</w:t>
            </w:r>
          </w:p>
        </w:tc>
        <w:tc>
          <w:tcPr>
            <w:tcW w:w="3625" w:type="dxa"/>
            <w:hideMark/>
          </w:tcPr>
          <w:p w:rsidR="008B5F06" w:rsidRPr="008B5F06" w:rsidRDefault="008B5F06">
            <w:pPr>
              <w:rPr>
                <w:sz w:val="18"/>
                <w:szCs w:val="18"/>
              </w:rPr>
            </w:pPr>
            <w:r w:rsidRPr="008B5F06">
              <w:rPr>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1741" w:type="dxa"/>
            <w:hideMark/>
          </w:tcPr>
          <w:p w:rsidR="008B5F06" w:rsidRPr="008B5F06" w:rsidRDefault="008B5F06" w:rsidP="008B5F06">
            <w:pPr>
              <w:rPr>
                <w:sz w:val="18"/>
                <w:szCs w:val="18"/>
              </w:rPr>
            </w:pPr>
            <w:r w:rsidRPr="008B5F06">
              <w:rPr>
                <w:sz w:val="18"/>
                <w:szCs w:val="18"/>
              </w:rPr>
              <w:t xml:space="preserve">0,0  </w:t>
            </w:r>
          </w:p>
        </w:tc>
        <w:tc>
          <w:tcPr>
            <w:tcW w:w="1741" w:type="dxa"/>
            <w:hideMark/>
          </w:tcPr>
          <w:p w:rsidR="008B5F06" w:rsidRPr="008B5F06" w:rsidRDefault="008B5F06" w:rsidP="008B5F06">
            <w:pPr>
              <w:rPr>
                <w:sz w:val="18"/>
                <w:szCs w:val="18"/>
              </w:rPr>
            </w:pPr>
            <w:r w:rsidRPr="008B5F06">
              <w:rPr>
                <w:sz w:val="18"/>
                <w:szCs w:val="18"/>
              </w:rPr>
              <w:t xml:space="preserve">1,3  </w:t>
            </w:r>
          </w:p>
        </w:tc>
        <w:tc>
          <w:tcPr>
            <w:tcW w:w="1194" w:type="dxa"/>
            <w:hideMark/>
          </w:tcPr>
          <w:p w:rsidR="008B5F06" w:rsidRPr="008B5F06" w:rsidRDefault="008B5F06" w:rsidP="008B5F06">
            <w:pPr>
              <w:rPr>
                <w:sz w:val="18"/>
                <w:szCs w:val="18"/>
              </w:rPr>
            </w:pPr>
            <w:r w:rsidRPr="008B5F06">
              <w:rPr>
                <w:sz w:val="18"/>
                <w:szCs w:val="18"/>
              </w:rPr>
              <w:t> </w:t>
            </w:r>
          </w:p>
        </w:tc>
      </w:tr>
      <w:tr w:rsidR="008B5F06" w:rsidRPr="008B5F06" w:rsidTr="00BA1AE4">
        <w:trPr>
          <w:trHeight w:val="378"/>
        </w:trPr>
        <w:tc>
          <w:tcPr>
            <w:tcW w:w="1979" w:type="dxa"/>
            <w:hideMark/>
          </w:tcPr>
          <w:p w:rsidR="008B5F06" w:rsidRPr="008B5F06" w:rsidRDefault="008B5F06">
            <w:pPr>
              <w:rPr>
                <w:sz w:val="18"/>
                <w:szCs w:val="18"/>
              </w:rPr>
            </w:pPr>
            <w:r w:rsidRPr="008B5F06">
              <w:rPr>
                <w:sz w:val="18"/>
                <w:szCs w:val="18"/>
              </w:rPr>
              <w:t>000 1 16 11050 01 0000 140</w:t>
            </w:r>
          </w:p>
        </w:tc>
        <w:tc>
          <w:tcPr>
            <w:tcW w:w="3625" w:type="dxa"/>
            <w:hideMark/>
          </w:tcPr>
          <w:p w:rsidR="008B5F06" w:rsidRPr="008B5F06" w:rsidRDefault="008B5F06">
            <w:pPr>
              <w:rPr>
                <w:sz w:val="18"/>
                <w:szCs w:val="18"/>
              </w:rPr>
            </w:pPr>
            <w:proofErr w:type="gramStart"/>
            <w:r w:rsidRPr="008B5F06">
              <w:rPr>
                <w:sz w:val="18"/>
                <w:szCs w:val="18"/>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водным биологическим ресурсам,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w:t>
            </w:r>
            <w:proofErr w:type="gramEnd"/>
            <w:r w:rsidRPr="008B5F06">
              <w:rPr>
                <w:sz w:val="18"/>
                <w:szCs w:val="18"/>
              </w:rPr>
              <w:t xml:space="preserve"> объектам охоты и рыболовства и среде их обитания), подлежащие зачислению в бюджет </w:t>
            </w:r>
            <w:r w:rsidRPr="008B5F06">
              <w:rPr>
                <w:sz w:val="18"/>
                <w:szCs w:val="18"/>
              </w:rPr>
              <w:lastRenderedPageBreak/>
              <w:t>муниципального образования</w:t>
            </w:r>
          </w:p>
        </w:tc>
        <w:tc>
          <w:tcPr>
            <w:tcW w:w="1741" w:type="dxa"/>
            <w:hideMark/>
          </w:tcPr>
          <w:p w:rsidR="008B5F06" w:rsidRPr="008B5F06" w:rsidRDefault="008B5F06" w:rsidP="008B5F06">
            <w:pPr>
              <w:rPr>
                <w:sz w:val="18"/>
                <w:szCs w:val="18"/>
              </w:rPr>
            </w:pPr>
            <w:r w:rsidRPr="008B5F06">
              <w:rPr>
                <w:sz w:val="18"/>
                <w:szCs w:val="18"/>
              </w:rPr>
              <w:lastRenderedPageBreak/>
              <w:t xml:space="preserve">0,0  </w:t>
            </w:r>
          </w:p>
        </w:tc>
        <w:tc>
          <w:tcPr>
            <w:tcW w:w="1741" w:type="dxa"/>
            <w:hideMark/>
          </w:tcPr>
          <w:p w:rsidR="008B5F06" w:rsidRPr="008B5F06" w:rsidRDefault="008B5F06" w:rsidP="008B5F06">
            <w:pPr>
              <w:rPr>
                <w:sz w:val="18"/>
                <w:szCs w:val="18"/>
              </w:rPr>
            </w:pPr>
            <w:r w:rsidRPr="008B5F06">
              <w:rPr>
                <w:sz w:val="18"/>
                <w:szCs w:val="18"/>
              </w:rPr>
              <w:t xml:space="preserve">30,7  </w:t>
            </w:r>
          </w:p>
        </w:tc>
        <w:tc>
          <w:tcPr>
            <w:tcW w:w="1194" w:type="dxa"/>
            <w:hideMark/>
          </w:tcPr>
          <w:p w:rsidR="008B5F06" w:rsidRPr="008B5F06" w:rsidRDefault="008B5F06" w:rsidP="008B5F06">
            <w:pPr>
              <w:rPr>
                <w:sz w:val="18"/>
                <w:szCs w:val="18"/>
              </w:rPr>
            </w:pPr>
            <w:r w:rsidRPr="008B5F06">
              <w:rPr>
                <w:sz w:val="18"/>
                <w:szCs w:val="18"/>
              </w:rPr>
              <w:t> </w:t>
            </w:r>
          </w:p>
        </w:tc>
      </w:tr>
      <w:tr w:rsidR="008B5F06" w:rsidRPr="008B5F06" w:rsidTr="00BA1AE4">
        <w:trPr>
          <w:trHeight w:val="330"/>
        </w:trPr>
        <w:tc>
          <w:tcPr>
            <w:tcW w:w="1979" w:type="dxa"/>
            <w:hideMark/>
          </w:tcPr>
          <w:p w:rsidR="008B5F06" w:rsidRPr="008B5F06" w:rsidRDefault="008B5F06">
            <w:pPr>
              <w:rPr>
                <w:b/>
                <w:bCs/>
                <w:sz w:val="18"/>
                <w:szCs w:val="18"/>
              </w:rPr>
            </w:pPr>
            <w:r w:rsidRPr="008B5F06">
              <w:rPr>
                <w:b/>
                <w:bCs/>
                <w:sz w:val="18"/>
                <w:szCs w:val="18"/>
              </w:rPr>
              <w:lastRenderedPageBreak/>
              <w:t>000 1 17 00000 00 0000 000</w:t>
            </w:r>
          </w:p>
        </w:tc>
        <w:tc>
          <w:tcPr>
            <w:tcW w:w="3625" w:type="dxa"/>
            <w:hideMark/>
          </w:tcPr>
          <w:p w:rsidR="008B5F06" w:rsidRPr="008B5F06" w:rsidRDefault="008B5F06">
            <w:pPr>
              <w:rPr>
                <w:b/>
                <w:bCs/>
                <w:sz w:val="18"/>
                <w:szCs w:val="18"/>
              </w:rPr>
            </w:pPr>
            <w:r w:rsidRPr="008B5F06">
              <w:rPr>
                <w:b/>
                <w:bCs/>
                <w:sz w:val="18"/>
                <w:szCs w:val="18"/>
              </w:rPr>
              <w:t>ПРОЧИЕ НЕНАЛОГОВЫЕ ДОХОДЫ</w:t>
            </w:r>
          </w:p>
        </w:tc>
        <w:tc>
          <w:tcPr>
            <w:tcW w:w="1741" w:type="dxa"/>
            <w:hideMark/>
          </w:tcPr>
          <w:p w:rsidR="008B5F06" w:rsidRPr="008B5F06" w:rsidRDefault="008B5F06" w:rsidP="008B5F06">
            <w:pPr>
              <w:rPr>
                <w:b/>
                <w:bCs/>
                <w:sz w:val="18"/>
                <w:szCs w:val="18"/>
              </w:rPr>
            </w:pPr>
            <w:r w:rsidRPr="008B5F06">
              <w:rPr>
                <w:b/>
                <w:bCs/>
                <w:sz w:val="18"/>
                <w:szCs w:val="18"/>
              </w:rPr>
              <w:t xml:space="preserve">0,0  </w:t>
            </w:r>
          </w:p>
        </w:tc>
        <w:tc>
          <w:tcPr>
            <w:tcW w:w="1741" w:type="dxa"/>
            <w:hideMark/>
          </w:tcPr>
          <w:p w:rsidR="008B5F06" w:rsidRPr="008B5F06" w:rsidRDefault="008B5F06" w:rsidP="008B5F06">
            <w:pPr>
              <w:rPr>
                <w:b/>
                <w:bCs/>
                <w:sz w:val="18"/>
                <w:szCs w:val="18"/>
              </w:rPr>
            </w:pPr>
            <w:r w:rsidRPr="008B5F06">
              <w:rPr>
                <w:b/>
                <w:bCs/>
                <w:sz w:val="18"/>
                <w:szCs w:val="18"/>
              </w:rPr>
              <w:t xml:space="preserve">719,6  </w:t>
            </w:r>
          </w:p>
        </w:tc>
        <w:tc>
          <w:tcPr>
            <w:tcW w:w="1194" w:type="dxa"/>
            <w:hideMark/>
          </w:tcPr>
          <w:p w:rsidR="008B5F06" w:rsidRPr="008B5F06" w:rsidRDefault="008B5F06" w:rsidP="008B5F06">
            <w:pPr>
              <w:rPr>
                <w:b/>
                <w:bCs/>
                <w:sz w:val="18"/>
                <w:szCs w:val="18"/>
              </w:rPr>
            </w:pPr>
            <w:r w:rsidRPr="008B5F06">
              <w:rPr>
                <w:b/>
                <w:bCs/>
                <w:sz w:val="18"/>
                <w:szCs w:val="18"/>
              </w:rPr>
              <w:t> </w:t>
            </w:r>
          </w:p>
        </w:tc>
      </w:tr>
      <w:tr w:rsidR="008B5F06" w:rsidRPr="008B5F06" w:rsidTr="00BA1AE4">
        <w:trPr>
          <w:trHeight w:val="345"/>
        </w:trPr>
        <w:tc>
          <w:tcPr>
            <w:tcW w:w="1979" w:type="dxa"/>
            <w:hideMark/>
          </w:tcPr>
          <w:p w:rsidR="008B5F06" w:rsidRPr="008B5F06" w:rsidRDefault="008B5F06">
            <w:pPr>
              <w:rPr>
                <w:b/>
                <w:bCs/>
                <w:sz w:val="18"/>
                <w:szCs w:val="18"/>
              </w:rPr>
            </w:pPr>
            <w:r w:rsidRPr="008B5F06">
              <w:rPr>
                <w:b/>
                <w:bCs/>
                <w:sz w:val="18"/>
                <w:szCs w:val="18"/>
              </w:rPr>
              <w:t>000 1 17 01000 00 0000 180</w:t>
            </w:r>
          </w:p>
        </w:tc>
        <w:tc>
          <w:tcPr>
            <w:tcW w:w="3625" w:type="dxa"/>
            <w:hideMark/>
          </w:tcPr>
          <w:p w:rsidR="008B5F06" w:rsidRPr="008B5F06" w:rsidRDefault="008B5F06">
            <w:pPr>
              <w:rPr>
                <w:b/>
                <w:bCs/>
                <w:sz w:val="18"/>
                <w:szCs w:val="18"/>
              </w:rPr>
            </w:pPr>
            <w:r w:rsidRPr="008B5F06">
              <w:rPr>
                <w:b/>
                <w:bCs/>
                <w:sz w:val="18"/>
                <w:szCs w:val="18"/>
              </w:rPr>
              <w:t>Невыясненные поступления</w:t>
            </w:r>
          </w:p>
        </w:tc>
        <w:tc>
          <w:tcPr>
            <w:tcW w:w="1741" w:type="dxa"/>
            <w:hideMark/>
          </w:tcPr>
          <w:p w:rsidR="008B5F06" w:rsidRPr="008B5F06" w:rsidRDefault="008B5F06" w:rsidP="008B5F06">
            <w:pPr>
              <w:rPr>
                <w:b/>
                <w:bCs/>
                <w:sz w:val="18"/>
                <w:szCs w:val="18"/>
              </w:rPr>
            </w:pPr>
            <w:r w:rsidRPr="008B5F06">
              <w:rPr>
                <w:b/>
                <w:bCs/>
                <w:sz w:val="18"/>
                <w:szCs w:val="18"/>
              </w:rPr>
              <w:t xml:space="preserve">0,0  </w:t>
            </w:r>
          </w:p>
        </w:tc>
        <w:tc>
          <w:tcPr>
            <w:tcW w:w="1741" w:type="dxa"/>
            <w:hideMark/>
          </w:tcPr>
          <w:p w:rsidR="008B5F06" w:rsidRPr="008B5F06" w:rsidRDefault="008B5F06" w:rsidP="008B5F06">
            <w:pPr>
              <w:rPr>
                <w:b/>
                <w:bCs/>
                <w:sz w:val="18"/>
                <w:szCs w:val="18"/>
              </w:rPr>
            </w:pPr>
            <w:r w:rsidRPr="008B5F06">
              <w:rPr>
                <w:b/>
                <w:bCs/>
                <w:sz w:val="18"/>
                <w:szCs w:val="18"/>
              </w:rPr>
              <w:t xml:space="preserve">719,6  </w:t>
            </w:r>
          </w:p>
        </w:tc>
        <w:tc>
          <w:tcPr>
            <w:tcW w:w="1194" w:type="dxa"/>
            <w:hideMark/>
          </w:tcPr>
          <w:p w:rsidR="008B5F06" w:rsidRPr="008B5F06" w:rsidRDefault="008B5F06" w:rsidP="008B5F06">
            <w:pPr>
              <w:rPr>
                <w:b/>
                <w:bCs/>
                <w:sz w:val="18"/>
                <w:szCs w:val="18"/>
              </w:rPr>
            </w:pPr>
            <w:r w:rsidRPr="008B5F06">
              <w:rPr>
                <w:b/>
                <w:bCs/>
                <w:sz w:val="18"/>
                <w:szCs w:val="18"/>
              </w:rPr>
              <w:t> </w:t>
            </w:r>
          </w:p>
        </w:tc>
      </w:tr>
      <w:tr w:rsidR="008B5F06" w:rsidRPr="008B5F06" w:rsidTr="00BA1AE4">
        <w:trPr>
          <w:trHeight w:val="630"/>
        </w:trPr>
        <w:tc>
          <w:tcPr>
            <w:tcW w:w="1979" w:type="dxa"/>
            <w:hideMark/>
          </w:tcPr>
          <w:p w:rsidR="008B5F06" w:rsidRPr="008B5F06" w:rsidRDefault="008B5F06">
            <w:pPr>
              <w:rPr>
                <w:sz w:val="18"/>
                <w:szCs w:val="18"/>
              </w:rPr>
            </w:pPr>
            <w:r w:rsidRPr="008B5F06">
              <w:rPr>
                <w:sz w:val="18"/>
                <w:szCs w:val="18"/>
              </w:rPr>
              <w:t xml:space="preserve"> 000 1 17 01050 05 0000 180</w:t>
            </w:r>
          </w:p>
        </w:tc>
        <w:tc>
          <w:tcPr>
            <w:tcW w:w="3625" w:type="dxa"/>
            <w:hideMark/>
          </w:tcPr>
          <w:p w:rsidR="008B5F06" w:rsidRPr="008B5F06" w:rsidRDefault="008B5F06">
            <w:pPr>
              <w:rPr>
                <w:sz w:val="18"/>
                <w:szCs w:val="18"/>
              </w:rPr>
            </w:pPr>
            <w:r w:rsidRPr="008B5F06">
              <w:rPr>
                <w:sz w:val="18"/>
                <w:szCs w:val="18"/>
              </w:rPr>
              <w:t>Невыясненные поступления, зачисляемые в бюджеты муниципальных районов</w:t>
            </w:r>
          </w:p>
        </w:tc>
        <w:tc>
          <w:tcPr>
            <w:tcW w:w="1741" w:type="dxa"/>
            <w:hideMark/>
          </w:tcPr>
          <w:p w:rsidR="008B5F06" w:rsidRPr="008B5F06" w:rsidRDefault="008B5F06" w:rsidP="008B5F06">
            <w:pPr>
              <w:rPr>
                <w:sz w:val="18"/>
                <w:szCs w:val="18"/>
              </w:rPr>
            </w:pPr>
            <w:r w:rsidRPr="008B5F06">
              <w:rPr>
                <w:sz w:val="18"/>
                <w:szCs w:val="18"/>
              </w:rPr>
              <w:t xml:space="preserve">0,0  </w:t>
            </w:r>
          </w:p>
        </w:tc>
        <w:tc>
          <w:tcPr>
            <w:tcW w:w="1741" w:type="dxa"/>
            <w:hideMark/>
          </w:tcPr>
          <w:p w:rsidR="008B5F06" w:rsidRPr="008B5F06" w:rsidRDefault="008B5F06" w:rsidP="008B5F06">
            <w:pPr>
              <w:rPr>
                <w:sz w:val="18"/>
                <w:szCs w:val="18"/>
              </w:rPr>
            </w:pPr>
            <w:r w:rsidRPr="008B5F06">
              <w:rPr>
                <w:sz w:val="18"/>
                <w:szCs w:val="18"/>
              </w:rPr>
              <w:t xml:space="preserve">719,6  </w:t>
            </w:r>
          </w:p>
        </w:tc>
        <w:tc>
          <w:tcPr>
            <w:tcW w:w="1194" w:type="dxa"/>
            <w:hideMark/>
          </w:tcPr>
          <w:p w:rsidR="008B5F06" w:rsidRPr="008B5F06" w:rsidRDefault="008B5F06" w:rsidP="008B5F06">
            <w:pPr>
              <w:rPr>
                <w:sz w:val="18"/>
                <w:szCs w:val="18"/>
              </w:rPr>
            </w:pPr>
            <w:r w:rsidRPr="008B5F06">
              <w:rPr>
                <w:sz w:val="18"/>
                <w:szCs w:val="18"/>
              </w:rPr>
              <w:t> </w:t>
            </w:r>
          </w:p>
        </w:tc>
      </w:tr>
      <w:tr w:rsidR="008B5F06" w:rsidRPr="008B5F06" w:rsidTr="00BA1AE4">
        <w:trPr>
          <w:trHeight w:val="264"/>
        </w:trPr>
        <w:tc>
          <w:tcPr>
            <w:tcW w:w="1979" w:type="dxa"/>
            <w:hideMark/>
          </w:tcPr>
          <w:p w:rsidR="008B5F06" w:rsidRPr="008B5F06" w:rsidRDefault="008B5F06">
            <w:pPr>
              <w:rPr>
                <w:b/>
                <w:bCs/>
                <w:sz w:val="18"/>
                <w:szCs w:val="18"/>
              </w:rPr>
            </w:pPr>
            <w:r w:rsidRPr="008B5F06">
              <w:rPr>
                <w:b/>
                <w:bCs/>
                <w:sz w:val="18"/>
                <w:szCs w:val="18"/>
              </w:rPr>
              <w:t>000 2 00 00000 00 0000 000</w:t>
            </w:r>
          </w:p>
        </w:tc>
        <w:tc>
          <w:tcPr>
            <w:tcW w:w="3625" w:type="dxa"/>
            <w:hideMark/>
          </w:tcPr>
          <w:p w:rsidR="008B5F06" w:rsidRPr="008B5F06" w:rsidRDefault="008B5F06">
            <w:pPr>
              <w:rPr>
                <w:b/>
                <w:bCs/>
                <w:sz w:val="18"/>
                <w:szCs w:val="18"/>
              </w:rPr>
            </w:pPr>
            <w:r w:rsidRPr="008B5F06">
              <w:rPr>
                <w:b/>
                <w:bCs/>
                <w:sz w:val="18"/>
                <w:szCs w:val="18"/>
              </w:rPr>
              <w:t>БЕЗВОЗМЕЗДНЫЕ ПОСТУПЛЕНИЯ</w:t>
            </w:r>
          </w:p>
        </w:tc>
        <w:tc>
          <w:tcPr>
            <w:tcW w:w="1741" w:type="dxa"/>
            <w:hideMark/>
          </w:tcPr>
          <w:p w:rsidR="008B5F06" w:rsidRPr="008B5F06" w:rsidRDefault="008B5F06" w:rsidP="008B5F06">
            <w:pPr>
              <w:rPr>
                <w:b/>
                <w:bCs/>
                <w:sz w:val="18"/>
                <w:szCs w:val="18"/>
              </w:rPr>
            </w:pPr>
            <w:r w:rsidRPr="008B5F06">
              <w:rPr>
                <w:b/>
                <w:bCs/>
                <w:sz w:val="18"/>
                <w:szCs w:val="18"/>
              </w:rPr>
              <w:t xml:space="preserve">3 393 393,8  </w:t>
            </w:r>
          </w:p>
        </w:tc>
        <w:tc>
          <w:tcPr>
            <w:tcW w:w="1741" w:type="dxa"/>
            <w:hideMark/>
          </w:tcPr>
          <w:p w:rsidR="008B5F06" w:rsidRPr="008B5F06" w:rsidRDefault="008B5F06" w:rsidP="008B5F06">
            <w:pPr>
              <w:rPr>
                <w:b/>
                <w:bCs/>
                <w:sz w:val="18"/>
                <w:szCs w:val="18"/>
              </w:rPr>
            </w:pPr>
            <w:r w:rsidRPr="008B5F06">
              <w:rPr>
                <w:b/>
                <w:bCs/>
                <w:sz w:val="18"/>
                <w:szCs w:val="18"/>
              </w:rPr>
              <w:t xml:space="preserve">3 349 795,1  </w:t>
            </w:r>
          </w:p>
        </w:tc>
        <w:tc>
          <w:tcPr>
            <w:tcW w:w="1194" w:type="dxa"/>
            <w:hideMark/>
          </w:tcPr>
          <w:p w:rsidR="008B5F06" w:rsidRPr="008B5F06" w:rsidRDefault="008B5F06" w:rsidP="008B5F06">
            <w:pPr>
              <w:rPr>
                <w:b/>
                <w:bCs/>
                <w:sz w:val="18"/>
                <w:szCs w:val="18"/>
              </w:rPr>
            </w:pPr>
            <w:r w:rsidRPr="008B5F06">
              <w:rPr>
                <w:b/>
                <w:bCs/>
                <w:sz w:val="18"/>
                <w:szCs w:val="18"/>
              </w:rPr>
              <w:t xml:space="preserve">98,7  </w:t>
            </w:r>
          </w:p>
        </w:tc>
      </w:tr>
      <w:tr w:rsidR="008B5F06" w:rsidRPr="008B5F06" w:rsidTr="00BA1AE4">
        <w:trPr>
          <w:trHeight w:val="528"/>
        </w:trPr>
        <w:tc>
          <w:tcPr>
            <w:tcW w:w="1979" w:type="dxa"/>
            <w:hideMark/>
          </w:tcPr>
          <w:p w:rsidR="008B5F06" w:rsidRPr="008B5F06" w:rsidRDefault="008B5F06">
            <w:pPr>
              <w:rPr>
                <w:b/>
                <w:bCs/>
                <w:sz w:val="18"/>
                <w:szCs w:val="18"/>
              </w:rPr>
            </w:pPr>
            <w:r w:rsidRPr="008B5F06">
              <w:rPr>
                <w:b/>
                <w:bCs/>
                <w:sz w:val="18"/>
                <w:szCs w:val="18"/>
              </w:rPr>
              <w:t>000 2 02 00000 00 0000 000</w:t>
            </w:r>
          </w:p>
        </w:tc>
        <w:tc>
          <w:tcPr>
            <w:tcW w:w="3625" w:type="dxa"/>
            <w:hideMark/>
          </w:tcPr>
          <w:p w:rsidR="008B5F06" w:rsidRPr="008B5F06" w:rsidRDefault="008B5F06">
            <w:pPr>
              <w:rPr>
                <w:b/>
                <w:bCs/>
                <w:sz w:val="18"/>
                <w:szCs w:val="18"/>
              </w:rPr>
            </w:pPr>
            <w:r w:rsidRPr="008B5F06">
              <w:rPr>
                <w:b/>
                <w:bCs/>
                <w:sz w:val="18"/>
                <w:szCs w:val="18"/>
              </w:rPr>
              <w:t>Безвозмездные поступления от других бюджетов бюджетной системы Российской Федерации</w:t>
            </w:r>
          </w:p>
        </w:tc>
        <w:tc>
          <w:tcPr>
            <w:tcW w:w="1741" w:type="dxa"/>
            <w:hideMark/>
          </w:tcPr>
          <w:p w:rsidR="008B5F06" w:rsidRPr="008B5F06" w:rsidRDefault="008B5F06" w:rsidP="008B5F06">
            <w:pPr>
              <w:rPr>
                <w:b/>
                <w:bCs/>
                <w:sz w:val="18"/>
                <w:szCs w:val="18"/>
              </w:rPr>
            </w:pPr>
            <w:r w:rsidRPr="008B5F06">
              <w:rPr>
                <w:b/>
                <w:bCs/>
                <w:sz w:val="18"/>
                <w:szCs w:val="18"/>
              </w:rPr>
              <w:t xml:space="preserve">3 233 009,1  </w:t>
            </w:r>
          </w:p>
        </w:tc>
        <w:tc>
          <w:tcPr>
            <w:tcW w:w="1741" w:type="dxa"/>
            <w:hideMark/>
          </w:tcPr>
          <w:p w:rsidR="008B5F06" w:rsidRPr="008B5F06" w:rsidRDefault="008B5F06" w:rsidP="008B5F06">
            <w:pPr>
              <w:rPr>
                <w:b/>
                <w:bCs/>
                <w:sz w:val="18"/>
                <w:szCs w:val="18"/>
              </w:rPr>
            </w:pPr>
            <w:r w:rsidRPr="008B5F06">
              <w:rPr>
                <w:b/>
                <w:bCs/>
                <w:sz w:val="18"/>
                <w:szCs w:val="18"/>
              </w:rPr>
              <w:t xml:space="preserve">3 189 765,2  </w:t>
            </w:r>
          </w:p>
        </w:tc>
        <w:tc>
          <w:tcPr>
            <w:tcW w:w="1194" w:type="dxa"/>
            <w:hideMark/>
          </w:tcPr>
          <w:p w:rsidR="008B5F06" w:rsidRPr="008B5F06" w:rsidRDefault="008B5F06" w:rsidP="008B5F06">
            <w:pPr>
              <w:rPr>
                <w:b/>
                <w:bCs/>
                <w:sz w:val="18"/>
                <w:szCs w:val="18"/>
              </w:rPr>
            </w:pPr>
            <w:r w:rsidRPr="008B5F06">
              <w:rPr>
                <w:b/>
                <w:bCs/>
                <w:sz w:val="18"/>
                <w:szCs w:val="18"/>
              </w:rPr>
              <w:t xml:space="preserve">98,7  </w:t>
            </w:r>
          </w:p>
        </w:tc>
      </w:tr>
      <w:tr w:rsidR="008B5F06" w:rsidRPr="008B5F06" w:rsidTr="00BA1AE4">
        <w:trPr>
          <w:trHeight w:val="528"/>
        </w:trPr>
        <w:tc>
          <w:tcPr>
            <w:tcW w:w="1979" w:type="dxa"/>
            <w:hideMark/>
          </w:tcPr>
          <w:p w:rsidR="008B5F06" w:rsidRPr="008B5F06" w:rsidRDefault="008B5F06">
            <w:pPr>
              <w:rPr>
                <w:b/>
                <w:bCs/>
                <w:sz w:val="18"/>
                <w:szCs w:val="18"/>
              </w:rPr>
            </w:pPr>
            <w:r w:rsidRPr="008B5F06">
              <w:rPr>
                <w:b/>
                <w:bCs/>
                <w:sz w:val="18"/>
                <w:szCs w:val="18"/>
              </w:rPr>
              <w:t>000 2 02 10000 00 0000 150</w:t>
            </w:r>
          </w:p>
        </w:tc>
        <w:tc>
          <w:tcPr>
            <w:tcW w:w="3625" w:type="dxa"/>
            <w:hideMark/>
          </w:tcPr>
          <w:p w:rsidR="008B5F06" w:rsidRPr="008B5F06" w:rsidRDefault="008B5F06">
            <w:pPr>
              <w:rPr>
                <w:b/>
                <w:bCs/>
                <w:sz w:val="18"/>
                <w:szCs w:val="18"/>
              </w:rPr>
            </w:pPr>
            <w:r w:rsidRPr="008B5F06">
              <w:rPr>
                <w:b/>
                <w:bCs/>
                <w:sz w:val="18"/>
                <w:szCs w:val="18"/>
              </w:rPr>
              <w:t>Дотации бюджетам бюджетной системы Российской Федерации</w:t>
            </w:r>
          </w:p>
        </w:tc>
        <w:tc>
          <w:tcPr>
            <w:tcW w:w="1741" w:type="dxa"/>
            <w:hideMark/>
          </w:tcPr>
          <w:p w:rsidR="008B5F06" w:rsidRPr="008B5F06" w:rsidRDefault="008B5F06" w:rsidP="008B5F06">
            <w:pPr>
              <w:rPr>
                <w:b/>
                <w:bCs/>
                <w:sz w:val="18"/>
                <w:szCs w:val="18"/>
              </w:rPr>
            </w:pPr>
            <w:r w:rsidRPr="008B5F06">
              <w:rPr>
                <w:b/>
                <w:bCs/>
                <w:sz w:val="18"/>
                <w:szCs w:val="18"/>
              </w:rPr>
              <w:t xml:space="preserve">825 952,7  </w:t>
            </w:r>
          </w:p>
        </w:tc>
        <w:tc>
          <w:tcPr>
            <w:tcW w:w="1741" w:type="dxa"/>
            <w:hideMark/>
          </w:tcPr>
          <w:p w:rsidR="008B5F06" w:rsidRPr="008B5F06" w:rsidRDefault="008B5F06" w:rsidP="008B5F06">
            <w:pPr>
              <w:rPr>
                <w:b/>
                <w:bCs/>
                <w:sz w:val="18"/>
                <w:szCs w:val="18"/>
              </w:rPr>
            </w:pPr>
            <w:r w:rsidRPr="008B5F06">
              <w:rPr>
                <w:b/>
                <w:bCs/>
                <w:sz w:val="18"/>
                <w:szCs w:val="18"/>
              </w:rPr>
              <w:t xml:space="preserve">819 259,5  </w:t>
            </w:r>
          </w:p>
        </w:tc>
        <w:tc>
          <w:tcPr>
            <w:tcW w:w="1194" w:type="dxa"/>
            <w:hideMark/>
          </w:tcPr>
          <w:p w:rsidR="008B5F06" w:rsidRPr="008B5F06" w:rsidRDefault="008B5F06" w:rsidP="008B5F06">
            <w:pPr>
              <w:rPr>
                <w:b/>
                <w:bCs/>
                <w:sz w:val="18"/>
                <w:szCs w:val="18"/>
              </w:rPr>
            </w:pPr>
            <w:r w:rsidRPr="008B5F06">
              <w:rPr>
                <w:b/>
                <w:bCs/>
                <w:sz w:val="18"/>
                <w:szCs w:val="18"/>
              </w:rPr>
              <w:t xml:space="preserve">99,2  </w:t>
            </w:r>
          </w:p>
        </w:tc>
      </w:tr>
      <w:tr w:rsidR="008B5F06" w:rsidRPr="008B5F06" w:rsidTr="00BA1AE4">
        <w:trPr>
          <w:trHeight w:val="600"/>
        </w:trPr>
        <w:tc>
          <w:tcPr>
            <w:tcW w:w="1979" w:type="dxa"/>
            <w:hideMark/>
          </w:tcPr>
          <w:p w:rsidR="008B5F06" w:rsidRPr="008B5F06" w:rsidRDefault="008B5F06">
            <w:pPr>
              <w:rPr>
                <w:b/>
                <w:bCs/>
                <w:sz w:val="18"/>
                <w:szCs w:val="18"/>
              </w:rPr>
            </w:pPr>
            <w:r w:rsidRPr="008B5F06">
              <w:rPr>
                <w:b/>
                <w:bCs/>
                <w:sz w:val="18"/>
                <w:szCs w:val="18"/>
              </w:rPr>
              <w:t>000 2 02 15001 00 0000 150</w:t>
            </w:r>
          </w:p>
        </w:tc>
        <w:tc>
          <w:tcPr>
            <w:tcW w:w="3625" w:type="dxa"/>
            <w:hideMark/>
          </w:tcPr>
          <w:p w:rsidR="008B5F06" w:rsidRPr="008B5F06" w:rsidRDefault="008B5F06">
            <w:pPr>
              <w:rPr>
                <w:b/>
                <w:bCs/>
                <w:sz w:val="18"/>
                <w:szCs w:val="18"/>
              </w:rPr>
            </w:pPr>
            <w:r w:rsidRPr="008B5F06">
              <w:rPr>
                <w:b/>
                <w:bCs/>
                <w:sz w:val="18"/>
                <w:szCs w:val="18"/>
              </w:rPr>
              <w:t>Дотации на выравнивание бюджетной обеспеченности</w:t>
            </w:r>
          </w:p>
        </w:tc>
        <w:tc>
          <w:tcPr>
            <w:tcW w:w="1741" w:type="dxa"/>
            <w:hideMark/>
          </w:tcPr>
          <w:p w:rsidR="008B5F06" w:rsidRPr="008B5F06" w:rsidRDefault="008B5F06" w:rsidP="008B5F06">
            <w:pPr>
              <w:rPr>
                <w:b/>
                <w:bCs/>
                <w:sz w:val="18"/>
                <w:szCs w:val="18"/>
              </w:rPr>
            </w:pPr>
            <w:r w:rsidRPr="008B5F06">
              <w:rPr>
                <w:b/>
                <w:bCs/>
                <w:sz w:val="18"/>
                <w:szCs w:val="18"/>
              </w:rPr>
              <w:t xml:space="preserve">575 078,8  </w:t>
            </w:r>
          </w:p>
        </w:tc>
        <w:tc>
          <w:tcPr>
            <w:tcW w:w="1741" w:type="dxa"/>
            <w:hideMark/>
          </w:tcPr>
          <w:p w:rsidR="008B5F06" w:rsidRPr="008B5F06" w:rsidRDefault="008B5F06" w:rsidP="008B5F06">
            <w:pPr>
              <w:rPr>
                <w:b/>
                <w:bCs/>
                <w:sz w:val="18"/>
                <w:szCs w:val="18"/>
              </w:rPr>
            </w:pPr>
            <w:r w:rsidRPr="008B5F06">
              <w:rPr>
                <w:b/>
                <w:bCs/>
                <w:sz w:val="18"/>
                <w:szCs w:val="18"/>
              </w:rPr>
              <w:t xml:space="preserve">568 385,6  </w:t>
            </w:r>
          </w:p>
        </w:tc>
        <w:tc>
          <w:tcPr>
            <w:tcW w:w="1194" w:type="dxa"/>
            <w:hideMark/>
          </w:tcPr>
          <w:p w:rsidR="008B5F06" w:rsidRPr="008B5F06" w:rsidRDefault="008B5F06" w:rsidP="008B5F06">
            <w:pPr>
              <w:rPr>
                <w:b/>
                <w:bCs/>
                <w:sz w:val="18"/>
                <w:szCs w:val="18"/>
              </w:rPr>
            </w:pPr>
            <w:r w:rsidRPr="008B5F06">
              <w:rPr>
                <w:b/>
                <w:bCs/>
                <w:sz w:val="18"/>
                <w:szCs w:val="18"/>
              </w:rPr>
              <w:t xml:space="preserve">98,8  </w:t>
            </w:r>
          </w:p>
        </w:tc>
      </w:tr>
      <w:tr w:rsidR="008B5F06" w:rsidRPr="008B5F06" w:rsidTr="00BA1AE4">
        <w:trPr>
          <w:trHeight w:val="780"/>
        </w:trPr>
        <w:tc>
          <w:tcPr>
            <w:tcW w:w="1979" w:type="dxa"/>
            <w:hideMark/>
          </w:tcPr>
          <w:p w:rsidR="008B5F06" w:rsidRPr="008B5F06" w:rsidRDefault="008B5F06">
            <w:pPr>
              <w:rPr>
                <w:sz w:val="18"/>
                <w:szCs w:val="18"/>
              </w:rPr>
            </w:pPr>
            <w:r w:rsidRPr="008B5F06">
              <w:rPr>
                <w:sz w:val="18"/>
                <w:szCs w:val="18"/>
              </w:rPr>
              <w:t>000 2 02 15001 05 0000 150</w:t>
            </w:r>
          </w:p>
        </w:tc>
        <w:tc>
          <w:tcPr>
            <w:tcW w:w="3625" w:type="dxa"/>
            <w:hideMark/>
          </w:tcPr>
          <w:p w:rsidR="008B5F06" w:rsidRPr="008B5F06" w:rsidRDefault="008B5F06">
            <w:pPr>
              <w:rPr>
                <w:sz w:val="18"/>
                <w:szCs w:val="18"/>
              </w:rPr>
            </w:pPr>
            <w:r w:rsidRPr="008B5F06">
              <w:rPr>
                <w:sz w:val="18"/>
                <w:szCs w:val="18"/>
              </w:rPr>
              <w:t>Дотации бюджетам муниципальных районов на выравнивание бюджетной обеспеченности из бюджета субъекта Российской Федерации</w:t>
            </w:r>
          </w:p>
        </w:tc>
        <w:tc>
          <w:tcPr>
            <w:tcW w:w="1741" w:type="dxa"/>
            <w:hideMark/>
          </w:tcPr>
          <w:p w:rsidR="008B5F06" w:rsidRPr="008B5F06" w:rsidRDefault="008B5F06" w:rsidP="008B5F06">
            <w:pPr>
              <w:rPr>
                <w:sz w:val="18"/>
                <w:szCs w:val="18"/>
              </w:rPr>
            </w:pPr>
            <w:r w:rsidRPr="008B5F06">
              <w:rPr>
                <w:sz w:val="18"/>
                <w:szCs w:val="18"/>
              </w:rPr>
              <w:t xml:space="preserve">575 078,8  </w:t>
            </w:r>
          </w:p>
        </w:tc>
        <w:tc>
          <w:tcPr>
            <w:tcW w:w="1741" w:type="dxa"/>
            <w:hideMark/>
          </w:tcPr>
          <w:p w:rsidR="008B5F06" w:rsidRPr="008B5F06" w:rsidRDefault="008B5F06" w:rsidP="008B5F06">
            <w:pPr>
              <w:rPr>
                <w:sz w:val="18"/>
                <w:szCs w:val="18"/>
              </w:rPr>
            </w:pPr>
            <w:r w:rsidRPr="008B5F06">
              <w:rPr>
                <w:sz w:val="18"/>
                <w:szCs w:val="18"/>
              </w:rPr>
              <w:t xml:space="preserve">568 385,6  </w:t>
            </w:r>
          </w:p>
        </w:tc>
        <w:tc>
          <w:tcPr>
            <w:tcW w:w="1194" w:type="dxa"/>
            <w:hideMark/>
          </w:tcPr>
          <w:p w:rsidR="008B5F06" w:rsidRPr="008B5F06" w:rsidRDefault="008B5F06" w:rsidP="008B5F06">
            <w:pPr>
              <w:rPr>
                <w:sz w:val="18"/>
                <w:szCs w:val="18"/>
              </w:rPr>
            </w:pPr>
            <w:r w:rsidRPr="008B5F06">
              <w:rPr>
                <w:sz w:val="18"/>
                <w:szCs w:val="18"/>
              </w:rPr>
              <w:t xml:space="preserve">98,8  </w:t>
            </w:r>
          </w:p>
        </w:tc>
      </w:tr>
      <w:tr w:rsidR="008B5F06" w:rsidRPr="008B5F06" w:rsidTr="00BA1AE4">
        <w:trPr>
          <w:trHeight w:val="528"/>
        </w:trPr>
        <w:tc>
          <w:tcPr>
            <w:tcW w:w="1979" w:type="dxa"/>
            <w:hideMark/>
          </w:tcPr>
          <w:p w:rsidR="008B5F06" w:rsidRPr="008B5F06" w:rsidRDefault="008B5F06">
            <w:pPr>
              <w:rPr>
                <w:b/>
                <w:bCs/>
                <w:sz w:val="18"/>
                <w:szCs w:val="18"/>
              </w:rPr>
            </w:pPr>
            <w:r w:rsidRPr="008B5F06">
              <w:rPr>
                <w:b/>
                <w:bCs/>
                <w:sz w:val="18"/>
                <w:szCs w:val="18"/>
              </w:rPr>
              <w:t>000 2 02 15002 00 0000 150</w:t>
            </w:r>
          </w:p>
        </w:tc>
        <w:tc>
          <w:tcPr>
            <w:tcW w:w="3625" w:type="dxa"/>
            <w:hideMark/>
          </w:tcPr>
          <w:p w:rsidR="008B5F06" w:rsidRPr="008B5F06" w:rsidRDefault="008B5F06">
            <w:pPr>
              <w:rPr>
                <w:b/>
                <w:bCs/>
                <w:sz w:val="18"/>
                <w:szCs w:val="18"/>
              </w:rPr>
            </w:pPr>
            <w:r w:rsidRPr="008B5F06">
              <w:rPr>
                <w:b/>
                <w:bCs/>
                <w:sz w:val="18"/>
                <w:szCs w:val="18"/>
              </w:rPr>
              <w:t>Дотации бюджетам на поддержку мер по обеспечению сбалансированности бюджетов</w:t>
            </w:r>
          </w:p>
        </w:tc>
        <w:tc>
          <w:tcPr>
            <w:tcW w:w="1741" w:type="dxa"/>
            <w:hideMark/>
          </w:tcPr>
          <w:p w:rsidR="008B5F06" w:rsidRPr="008B5F06" w:rsidRDefault="008B5F06" w:rsidP="008B5F06">
            <w:pPr>
              <w:rPr>
                <w:sz w:val="18"/>
                <w:szCs w:val="18"/>
              </w:rPr>
            </w:pPr>
            <w:r w:rsidRPr="008B5F06">
              <w:rPr>
                <w:sz w:val="18"/>
                <w:szCs w:val="18"/>
              </w:rPr>
              <w:t xml:space="preserve">228 399,3  </w:t>
            </w:r>
          </w:p>
        </w:tc>
        <w:tc>
          <w:tcPr>
            <w:tcW w:w="1741" w:type="dxa"/>
            <w:hideMark/>
          </w:tcPr>
          <w:p w:rsidR="008B5F06" w:rsidRPr="008B5F06" w:rsidRDefault="008B5F06" w:rsidP="008B5F06">
            <w:pPr>
              <w:rPr>
                <w:sz w:val="18"/>
                <w:szCs w:val="18"/>
              </w:rPr>
            </w:pPr>
            <w:r w:rsidRPr="008B5F06">
              <w:rPr>
                <w:sz w:val="18"/>
                <w:szCs w:val="18"/>
              </w:rPr>
              <w:t xml:space="preserve">228 399,3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675"/>
        </w:trPr>
        <w:tc>
          <w:tcPr>
            <w:tcW w:w="1979" w:type="dxa"/>
            <w:hideMark/>
          </w:tcPr>
          <w:p w:rsidR="008B5F06" w:rsidRPr="008B5F06" w:rsidRDefault="008B5F06">
            <w:pPr>
              <w:rPr>
                <w:sz w:val="18"/>
                <w:szCs w:val="18"/>
              </w:rPr>
            </w:pPr>
            <w:r w:rsidRPr="008B5F06">
              <w:rPr>
                <w:sz w:val="18"/>
                <w:szCs w:val="18"/>
              </w:rPr>
              <w:t>000 2 02 15002 05 0000 150</w:t>
            </w:r>
          </w:p>
        </w:tc>
        <w:tc>
          <w:tcPr>
            <w:tcW w:w="3625" w:type="dxa"/>
            <w:hideMark/>
          </w:tcPr>
          <w:p w:rsidR="008B5F06" w:rsidRPr="008B5F06" w:rsidRDefault="008B5F06">
            <w:pPr>
              <w:rPr>
                <w:sz w:val="18"/>
                <w:szCs w:val="18"/>
              </w:rPr>
            </w:pPr>
            <w:r w:rsidRPr="008B5F06">
              <w:rPr>
                <w:sz w:val="18"/>
                <w:szCs w:val="18"/>
              </w:rPr>
              <w:t>Дотации бюджетам муниципальных районов на поддержку мер по обеспечению сбалансированности бюджетов</w:t>
            </w:r>
          </w:p>
        </w:tc>
        <w:tc>
          <w:tcPr>
            <w:tcW w:w="1741" w:type="dxa"/>
            <w:hideMark/>
          </w:tcPr>
          <w:p w:rsidR="008B5F06" w:rsidRPr="008B5F06" w:rsidRDefault="008B5F06" w:rsidP="008B5F06">
            <w:pPr>
              <w:rPr>
                <w:sz w:val="18"/>
                <w:szCs w:val="18"/>
              </w:rPr>
            </w:pPr>
            <w:r w:rsidRPr="008B5F06">
              <w:rPr>
                <w:sz w:val="18"/>
                <w:szCs w:val="18"/>
              </w:rPr>
              <w:t xml:space="preserve">228 399,3  </w:t>
            </w:r>
          </w:p>
        </w:tc>
        <w:tc>
          <w:tcPr>
            <w:tcW w:w="1741" w:type="dxa"/>
            <w:hideMark/>
          </w:tcPr>
          <w:p w:rsidR="008B5F06" w:rsidRPr="008B5F06" w:rsidRDefault="008B5F06" w:rsidP="008B5F06">
            <w:pPr>
              <w:rPr>
                <w:sz w:val="18"/>
                <w:szCs w:val="18"/>
              </w:rPr>
            </w:pPr>
            <w:r w:rsidRPr="008B5F06">
              <w:rPr>
                <w:sz w:val="18"/>
                <w:szCs w:val="18"/>
              </w:rPr>
              <w:t xml:space="preserve">228 399,3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528"/>
        </w:trPr>
        <w:tc>
          <w:tcPr>
            <w:tcW w:w="1979" w:type="dxa"/>
            <w:hideMark/>
          </w:tcPr>
          <w:p w:rsidR="008B5F06" w:rsidRPr="008B5F06" w:rsidRDefault="008B5F06">
            <w:pPr>
              <w:rPr>
                <w:b/>
                <w:bCs/>
                <w:sz w:val="18"/>
                <w:szCs w:val="18"/>
              </w:rPr>
            </w:pPr>
            <w:r w:rsidRPr="008B5F06">
              <w:rPr>
                <w:b/>
                <w:bCs/>
                <w:sz w:val="18"/>
                <w:szCs w:val="18"/>
              </w:rPr>
              <w:t>000 2 02 16549 00 0000 150</w:t>
            </w:r>
          </w:p>
        </w:tc>
        <w:tc>
          <w:tcPr>
            <w:tcW w:w="3625" w:type="dxa"/>
            <w:hideMark/>
          </w:tcPr>
          <w:p w:rsidR="008B5F06" w:rsidRPr="008B5F06" w:rsidRDefault="008B5F06">
            <w:pPr>
              <w:rPr>
                <w:b/>
                <w:bCs/>
                <w:sz w:val="18"/>
                <w:szCs w:val="18"/>
              </w:rPr>
            </w:pPr>
            <w:r w:rsidRPr="008B5F06">
              <w:rPr>
                <w:b/>
                <w:bCs/>
                <w:sz w:val="18"/>
                <w:szCs w:val="18"/>
              </w:rPr>
              <w:t>Дотации (гранты) бюджетам за достижение показателей деятельности органов местного самоуправления</w:t>
            </w:r>
          </w:p>
        </w:tc>
        <w:tc>
          <w:tcPr>
            <w:tcW w:w="1741" w:type="dxa"/>
            <w:hideMark/>
          </w:tcPr>
          <w:p w:rsidR="008B5F06" w:rsidRPr="008B5F06" w:rsidRDefault="008B5F06" w:rsidP="008B5F06">
            <w:pPr>
              <w:rPr>
                <w:b/>
                <w:bCs/>
                <w:sz w:val="18"/>
                <w:szCs w:val="18"/>
              </w:rPr>
            </w:pPr>
            <w:r w:rsidRPr="008B5F06">
              <w:rPr>
                <w:b/>
                <w:bCs/>
                <w:sz w:val="18"/>
                <w:szCs w:val="18"/>
              </w:rPr>
              <w:t xml:space="preserve">22 474,6  </w:t>
            </w:r>
          </w:p>
        </w:tc>
        <w:tc>
          <w:tcPr>
            <w:tcW w:w="1741" w:type="dxa"/>
            <w:hideMark/>
          </w:tcPr>
          <w:p w:rsidR="008B5F06" w:rsidRPr="008B5F06" w:rsidRDefault="008B5F06" w:rsidP="008B5F06">
            <w:pPr>
              <w:rPr>
                <w:b/>
                <w:bCs/>
                <w:sz w:val="18"/>
                <w:szCs w:val="18"/>
              </w:rPr>
            </w:pPr>
            <w:r w:rsidRPr="008B5F06">
              <w:rPr>
                <w:b/>
                <w:bCs/>
                <w:sz w:val="18"/>
                <w:szCs w:val="18"/>
              </w:rPr>
              <w:t xml:space="preserve">22 474,6  </w:t>
            </w:r>
          </w:p>
        </w:tc>
        <w:tc>
          <w:tcPr>
            <w:tcW w:w="1194" w:type="dxa"/>
            <w:hideMark/>
          </w:tcPr>
          <w:p w:rsidR="008B5F06" w:rsidRPr="008B5F06" w:rsidRDefault="008B5F06" w:rsidP="008B5F06">
            <w:pPr>
              <w:rPr>
                <w:b/>
                <w:bCs/>
                <w:sz w:val="18"/>
                <w:szCs w:val="18"/>
              </w:rPr>
            </w:pPr>
            <w:r w:rsidRPr="008B5F06">
              <w:rPr>
                <w:b/>
                <w:bCs/>
                <w:sz w:val="18"/>
                <w:szCs w:val="18"/>
              </w:rPr>
              <w:t xml:space="preserve">100,0  </w:t>
            </w:r>
          </w:p>
        </w:tc>
      </w:tr>
      <w:tr w:rsidR="008B5F06" w:rsidRPr="008B5F06" w:rsidTr="00BA1AE4">
        <w:trPr>
          <w:trHeight w:val="855"/>
        </w:trPr>
        <w:tc>
          <w:tcPr>
            <w:tcW w:w="1979" w:type="dxa"/>
            <w:hideMark/>
          </w:tcPr>
          <w:p w:rsidR="008B5F06" w:rsidRPr="008B5F06" w:rsidRDefault="008B5F06">
            <w:pPr>
              <w:rPr>
                <w:sz w:val="18"/>
                <w:szCs w:val="18"/>
              </w:rPr>
            </w:pPr>
            <w:r w:rsidRPr="008B5F06">
              <w:rPr>
                <w:sz w:val="18"/>
                <w:szCs w:val="18"/>
              </w:rPr>
              <w:t>000 2 02 16549 05 0000 150</w:t>
            </w:r>
          </w:p>
        </w:tc>
        <w:tc>
          <w:tcPr>
            <w:tcW w:w="3625" w:type="dxa"/>
            <w:hideMark/>
          </w:tcPr>
          <w:p w:rsidR="008B5F06" w:rsidRPr="008B5F06" w:rsidRDefault="008B5F06">
            <w:pPr>
              <w:rPr>
                <w:sz w:val="18"/>
                <w:szCs w:val="18"/>
              </w:rPr>
            </w:pPr>
            <w:r w:rsidRPr="008B5F06">
              <w:rPr>
                <w:sz w:val="18"/>
                <w:szCs w:val="18"/>
              </w:rPr>
              <w:t>Дотации (гранты) бюджетам муниципальных районов за достижение показателей деятельности органов местного самоуправления</w:t>
            </w:r>
          </w:p>
        </w:tc>
        <w:tc>
          <w:tcPr>
            <w:tcW w:w="1741" w:type="dxa"/>
            <w:hideMark/>
          </w:tcPr>
          <w:p w:rsidR="008B5F06" w:rsidRPr="008B5F06" w:rsidRDefault="008B5F06" w:rsidP="008B5F06">
            <w:pPr>
              <w:rPr>
                <w:sz w:val="18"/>
                <w:szCs w:val="18"/>
              </w:rPr>
            </w:pPr>
            <w:r w:rsidRPr="008B5F06">
              <w:rPr>
                <w:sz w:val="18"/>
                <w:szCs w:val="18"/>
              </w:rPr>
              <w:t xml:space="preserve">22 474,6  </w:t>
            </w:r>
          </w:p>
        </w:tc>
        <w:tc>
          <w:tcPr>
            <w:tcW w:w="1741" w:type="dxa"/>
            <w:hideMark/>
          </w:tcPr>
          <w:p w:rsidR="008B5F06" w:rsidRPr="008B5F06" w:rsidRDefault="008B5F06" w:rsidP="008B5F06">
            <w:pPr>
              <w:rPr>
                <w:sz w:val="18"/>
                <w:szCs w:val="18"/>
              </w:rPr>
            </w:pPr>
            <w:r w:rsidRPr="008B5F06">
              <w:rPr>
                <w:sz w:val="18"/>
                <w:szCs w:val="18"/>
              </w:rPr>
              <w:t xml:space="preserve">22 474,6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585"/>
        </w:trPr>
        <w:tc>
          <w:tcPr>
            <w:tcW w:w="1979" w:type="dxa"/>
            <w:hideMark/>
          </w:tcPr>
          <w:p w:rsidR="008B5F06" w:rsidRPr="008B5F06" w:rsidRDefault="008B5F06">
            <w:pPr>
              <w:rPr>
                <w:b/>
                <w:bCs/>
                <w:sz w:val="18"/>
                <w:szCs w:val="18"/>
              </w:rPr>
            </w:pPr>
            <w:r w:rsidRPr="008B5F06">
              <w:rPr>
                <w:b/>
                <w:bCs/>
                <w:sz w:val="18"/>
                <w:szCs w:val="18"/>
              </w:rPr>
              <w:t>000 2 02 20000 00 0000 150</w:t>
            </w:r>
          </w:p>
        </w:tc>
        <w:tc>
          <w:tcPr>
            <w:tcW w:w="3625" w:type="dxa"/>
            <w:hideMark/>
          </w:tcPr>
          <w:p w:rsidR="008B5F06" w:rsidRPr="008B5F06" w:rsidRDefault="008B5F06">
            <w:pPr>
              <w:rPr>
                <w:b/>
                <w:bCs/>
                <w:sz w:val="18"/>
                <w:szCs w:val="18"/>
              </w:rPr>
            </w:pPr>
            <w:r w:rsidRPr="008B5F06">
              <w:rPr>
                <w:b/>
                <w:bCs/>
                <w:sz w:val="18"/>
                <w:szCs w:val="18"/>
              </w:rPr>
              <w:t>Субсидии бюджетам бюджетной системы Российской Федерации (межбюджетные субсидии)</w:t>
            </w:r>
          </w:p>
        </w:tc>
        <w:tc>
          <w:tcPr>
            <w:tcW w:w="1741" w:type="dxa"/>
            <w:hideMark/>
          </w:tcPr>
          <w:p w:rsidR="008B5F06" w:rsidRPr="008B5F06" w:rsidRDefault="008B5F06" w:rsidP="008B5F06">
            <w:pPr>
              <w:rPr>
                <w:b/>
                <w:bCs/>
                <w:sz w:val="18"/>
                <w:szCs w:val="18"/>
              </w:rPr>
            </w:pPr>
            <w:r w:rsidRPr="008B5F06">
              <w:rPr>
                <w:b/>
                <w:bCs/>
                <w:sz w:val="18"/>
                <w:szCs w:val="18"/>
              </w:rPr>
              <w:t xml:space="preserve">1 006 552,2  </w:t>
            </w:r>
          </w:p>
        </w:tc>
        <w:tc>
          <w:tcPr>
            <w:tcW w:w="1741" w:type="dxa"/>
            <w:hideMark/>
          </w:tcPr>
          <w:p w:rsidR="008B5F06" w:rsidRPr="008B5F06" w:rsidRDefault="008B5F06" w:rsidP="008B5F06">
            <w:pPr>
              <w:rPr>
                <w:b/>
                <w:bCs/>
                <w:sz w:val="18"/>
                <w:szCs w:val="18"/>
              </w:rPr>
            </w:pPr>
            <w:r w:rsidRPr="008B5F06">
              <w:rPr>
                <w:b/>
                <w:bCs/>
                <w:sz w:val="18"/>
                <w:szCs w:val="18"/>
              </w:rPr>
              <w:t xml:space="preserve">1 000 254,0  </w:t>
            </w:r>
          </w:p>
        </w:tc>
        <w:tc>
          <w:tcPr>
            <w:tcW w:w="1194" w:type="dxa"/>
            <w:hideMark/>
          </w:tcPr>
          <w:p w:rsidR="008B5F06" w:rsidRPr="008B5F06" w:rsidRDefault="008B5F06" w:rsidP="008B5F06">
            <w:pPr>
              <w:rPr>
                <w:b/>
                <w:bCs/>
                <w:sz w:val="18"/>
                <w:szCs w:val="18"/>
              </w:rPr>
            </w:pPr>
            <w:r w:rsidRPr="008B5F06">
              <w:rPr>
                <w:b/>
                <w:bCs/>
                <w:sz w:val="18"/>
                <w:szCs w:val="18"/>
              </w:rPr>
              <w:t xml:space="preserve">99,4  </w:t>
            </w:r>
          </w:p>
        </w:tc>
      </w:tr>
      <w:tr w:rsidR="008B5F06" w:rsidRPr="008B5F06" w:rsidTr="00BA1AE4">
        <w:trPr>
          <w:trHeight w:val="675"/>
        </w:trPr>
        <w:tc>
          <w:tcPr>
            <w:tcW w:w="1979" w:type="dxa"/>
            <w:hideMark/>
          </w:tcPr>
          <w:p w:rsidR="008B5F06" w:rsidRPr="008B5F06" w:rsidRDefault="008B5F06">
            <w:pPr>
              <w:rPr>
                <w:b/>
                <w:bCs/>
                <w:sz w:val="18"/>
                <w:szCs w:val="18"/>
              </w:rPr>
            </w:pPr>
            <w:bookmarkStart w:id="3" w:name="RANGE!A131"/>
            <w:r w:rsidRPr="008B5F06">
              <w:rPr>
                <w:b/>
                <w:bCs/>
                <w:sz w:val="18"/>
                <w:szCs w:val="18"/>
              </w:rPr>
              <w:t>000 2 02 20077 00 0000 150</w:t>
            </w:r>
            <w:bookmarkEnd w:id="3"/>
          </w:p>
        </w:tc>
        <w:tc>
          <w:tcPr>
            <w:tcW w:w="3625" w:type="dxa"/>
            <w:hideMark/>
          </w:tcPr>
          <w:p w:rsidR="008B5F06" w:rsidRPr="008B5F06" w:rsidRDefault="008B5F06">
            <w:pPr>
              <w:rPr>
                <w:b/>
                <w:bCs/>
                <w:sz w:val="18"/>
                <w:szCs w:val="18"/>
              </w:rPr>
            </w:pPr>
            <w:r w:rsidRPr="008B5F06">
              <w:rPr>
                <w:b/>
                <w:bCs/>
                <w:sz w:val="18"/>
                <w:szCs w:val="18"/>
              </w:rPr>
              <w:t xml:space="preserve">Субсидии бюджетам на </w:t>
            </w:r>
            <w:proofErr w:type="spellStart"/>
            <w:r w:rsidRPr="008B5F06">
              <w:rPr>
                <w:b/>
                <w:bCs/>
                <w:sz w:val="18"/>
                <w:szCs w:val="18"/>
              </w:rPr>
              <w:t>софинансирование</w:t>
            </w:r>
            <w:proofErr w:type="spellEnd"/>
            <w:r w:rsidRPr="008B5F06">
              <w:rPr>
                <w:b/>
                <w:bCs/>
                <w:sz w:val="18"/>
                <w:szCs w:val="18"/>
              </w:rPr>
              <w:t xml:space="preserve"> капитальных вложений в объекты муниципальной собственности</w:t>
            </w:r>
          </w:p>
        </w:tc>
        <w:tc>
          <w:tcPr>
            <w:tcW w:w="1741" w:type="dxa"/>
            <w:hideMark/>
          </w:tcPr>
          <w:p w:rsidR="008B5F06" w:rsidRPr="008B5F06" w:rsidRDefault="008B5F06" w:rsidP="008B5F06">
            <w:pPr>
              <w:rPr>
                <w:b/>
                <w:bCs/>
                <w:sz w:val="18"/>
                <w:szCs w:val="18"/>
              </w:rPr>
            </w:pPr>
            <w:r w:rsidRPr="008B5F06">
              <w:rPr>
                <w:b/>
                <w:bCs/>
                <w:sz w:val="18"/>
                <w:szCs w:val="18"/>
              </w:rPr>
              <w:t xml:space="preserve">5 771,0  </w:t>
            </w:r>
          </w:p>
        </w:tc>
        <w:tc>
          <w:tcPr>
            <w:tcW w:w="1741" w:type="dxa"/>
            <w:hideMark/>
          </w:tcPr>
          <w:p w:rsidR="008B5F06" w:rsidRPr="008B5F06" w:rsidRDefault="008B5F06" w:rsidP="008B5F06">
            <w:pPr>
              <w:rPr>
                <w:b/>
                <w:bCs/>
                <w:sz w:val="18"/>
                <w:szCs w:val="18"/>
              </w:rPr>
            </w:pPr>
            <w:r w:rsidRPr="008B5F06">
              <w:rPr>
                <w:b/>
                <w:bCs/>
                <w:sz w:val="18"/>
                <w:szCs w:val="18"/>
              </w:rPr>
              <w:t xml:space="preserve">5 771,0  </w:t>
            </w:r>
          </w:p>
        </w:tc>
        <w:tc>
          <w:tcPr>
            <w:tcW w:w="1194" w:type="dxa"/>
            <w:hideMark/>
          </w:tcPr>
          <w:p w:rsidR="008B5F06" w:rsidRPr="008B5F06" w:rsidRDefault="008B5F06" w:rsidP="008B5F06">
            <w:pPr>
              <w:rPr>
                <w:b/>
                <w:bCs/>
                <w:sz w:val="18"/>
                <w:szCs w:val="18"/>
              </w:rPr>
            </w:pPr>
            <w:r w:rsidRPr="008B5F06">
              <w:rPr>
                <w:b/>
                <w:bCs/>
                <w:sz w:val="18"/>
                <w:szCs w:val="18"/>
              </w:rPr>
              <w:t xml:space="preserve">100,0  </w:t>
            </w:r>
          </w:p>
        </w:tc>
      </w:tr>
      <w:tr w:rsidR="008B5F06" w:rsidRPr="008B5F06" w:rsidTr="00BA1AE4">
        <w:trPr>
          <w:trHeight w:val="915"/>
        </w:trPr>
        <w:tc>
          <w:tcPr>
            <w:tcW w:w="1979" w:type="dxa"/>
            <w:noWrap/>
            <w:hideMark/>
          </w:tcPr>
          <w:p w:rsidR="008B5F06" w:rsidRPr="008B5F06" w:rsidRDefault="008B5F06">
            <w:pPr>
              <w:rPr>
                <w:sz w:val="18"/>
                <w:szCs w:val="18"/>
              </w:rPr>
            </w:pPr>
            <w:r w:rsidRPr="008B5F06">
              <w:rPr>
                <w:sz w:val="18"/>
                <w:szCs w:val="18"/>
              </w:rPr>
              <w:t>000 2 02 20077 05 0000 150</w:t>
            </w:r>
          </w:p>
        </w:tc>
        <w:tc>
          <w:tcPr>
            <w:tcW w:w="3625" w:type="dxa"/>
            <w:hideMark/>
          </w:tcPr>
          <w:p w:rsidR="008B5F06" w:rsidRPr="008B5F06" w:rsidRDefault="008B5F06">
            <w:pPr>
              <w:rPr>
                <w:sz w:val="18"/>
                <w:szCs w:val="18"/>
              </w:rPr>
            </w:pPr>
            <w:r w:rsidRPr="008B5F06">
              <w:rPr>
                <w:sz w:val="18"/>
                <w:szCs w:val="18"/>
              </w:rPr>
              <w:t xml:space="preserve">Субсидии бюджетам муниципальных районов на </w:t>
            </w:r>
            <w:proofErr w:type="spellStart"/>
            <w:r w:rsidRPr="008B5F06">
              <w:rPr>
                <w:sz w:val="18"/>
                <w:szCs w:val="18"/>
              </w:rPr>
              <w:t>софинансирование</w:t>
            </w:r>
            <w:proofErr w:type="spellEnd"/>
            <w:r w:rsidRPr="008B5F06">
              <w:rPr>
                <w:sz w:val="18"/>
                <w:szCs w:val="18"/>
              </w:rPr>
              <w:t xml:space="preserve"> капитальных вложений в объекты муниципальной собственности</w:t>
            </w:r>
          </w:p>
        </w:tc>
        <w:tc>
          <w:tcPr>
            <w:tcW w:w="1741" w:type="dxa"/>
            <w:hideMark/>
          </w:tcPr>
          <w:p w:rsidR="008B5F06" w:rsidRPr="008B5F06" w:rsidRDefault="008B5F06" w:rsidP="008B5F06">
            <w:pPr>
              <w:rPr>
                <w:sz w:val="18"/>
                <w:szCs w:val="18"/>
              </w:rPr>
            </w:pPr>
            <w:r w:rsidRPr="008B5F06">
              <w:rPr>
                <w:sz w:val="18"/>
                <w:szCs w:val="18"/>
              </w:rPr>
              <w:t xml:space="preserve">5 771,0  </w:t>
            </w:r>
          </w:p>
        </w:tc>
        <w:tc>
          <w:tcPr>
            <w:tcW w:w="1741" w:type="dxa"/>
            <w:hideMark/>
          </w:tcPr>
          <w:p w:rsidR="008B5F06" w:rsidRPr="008B5F06" w:rsidRDefault="008B5F06" w:rsidP="008B5F06">
            <w:pPr>
              <w:rPr>
                <w:sz w:val="18"/>
                <w:szCs w:val="18"/>
              </w:rPr>
            </w:pPr>
            <w:r w:rsidRPr="008B5F06">
              <w:rPr>
                <w:sz w:val="18"/>
                <w:szCs w:val="18"/>
              </w:rPr>
              <w:t xml:space="preserve">5 771,0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1170"/>
        </w:trPr>
        <w:tc>
          <w:tcPr>
            <w:tcW w:w="1979" w:type="dxa"/>
            <w:hideMark/>
          </w:tcPr>
          <w:p w:rsidR="008B5F06" w:rsidRPr="008B5F06" w:rsidRDefault="008B5F06">
            <w:pPr>
              <w:rPr>
                <w:sz w:val="18"/>
                <w:szCs w:val="18"/>
              </w:rPr>
            </w:pPr>
            <w:r w:rsidRPr="008B5F06">
              <w:rPr>
                <w:sz w:val="18"/>
                <w:szCs w:val="18"/>
              </w:rPr>
              <w:t>в том числе:</w:t>
            </w:r>
          </w:p>
        </w:tc>
        <w:tc>
          <w:tcPr>
            <w:tcW w:w="3625" w:type="dxa"/>
            <w:hideMark/>
          </w:tcPr>
          <w:p w:rsidR="008B5F06" w:rsidRPr="008B5F06" w:rsidRDefault="008B5F06">
            <w:pPr>
              <w:rPr>
                <w:sz w:val="18"/>
                <w:szCs w:val="18"/>
              </w:rPr>
            </w:pPr>
            <w:r w:rsidRPr="008B5F06">
              <w:rPr>
                <w:sz w:val="18"/>
                <w:szCs w:val="18"/>
              </w:rPr>
              <w:t>на осуществление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w:t>
            </w:r>
          </w:p>
        </w:tc>
        <w:tc>
          <w:tcPr>
            <w:tcW w:w="1741" w:type="dxa"/>
            <w:hideMark/>
          </w:tcPr>
          <w:p w:rsidR="008B5F06" w:rsidRPr="008B5F06" w:rsidRDefault="008B5F06" w:rsidP="008B5F06">
            <w:pPr>
              <w:rPr>
                <w:sz w:val="18"/>
                <w:szCs w:val="18"/>
              </w:rPr>
            </w:pPr>
            <w:r w:rsidRPr="008B5F06">
              <w:rPr>
                <w:sz w:val="18"/>
                <w:szCs w:val="18"/>
              </w:rPr>
              <w:t xml:space="preserve">5 771,0  </w:t>
            </w:r>
          </w:p>
        </w:tc>
        <w:tc>
          <w:tcPr>
            <w:tcW w:w="1741" w:type="dxa"/>
            <w:hideMark/>
          </w:tcPr>
          <w:p w:rsidR="008B5F06" w:rsidRPr="008B5F06" w:rsidRDefault="008B5F06" w:rsidP="008B5F06">
            <w:pPr>
              <w:rPr>
                <w:sz w:val="18"/>
                <w:szCs w:val="18"/>
              </w:rPr>
            </w:pPr>
            <w:r w:rsidRPr="008B5F06">
              <w:rPr>
                <w:sz w:val="18"/>
                <w:szCs w:val="18"/>
              </w:rPr>
              <w:t xml:space="preserve">5 771,0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1740"/>
        </w:trPr>
        <w:tc>
          <w:tcPr>
            <w:tcW w:w="1979" w:type="dxa"/>
            <w:hideMark/>
          </w:tcPr>
          <w:p w:rsidR="008B5F06" w:rsidRPr="008B5F06" w:rsidRDefault="008B5F06">
            <w:pPr>
              <w:rPr>
                <w:b/>
                <w:bCs/>
                <w:sz w:val="18"/>
                <w:szCs w:val="18"/>
              </w:rPr>
            </w:pPr>
            <w:r w:rsidRPr="008B5F06">
              <w:rPr>
                <w:b/>
                <w:bCs/>
                <w:sz w:val="18"/>
                <w:szCs w:val="18"/>
              </w:rPr>
              <w:t>000 2 02 20302 00 0000 150</w:t>
            </w:r>
          </w:p>
        </w:tc>
        <w:tc>
          <w:tcPr>
            <w:tcW w:w="3625" w:type="dxa"/>
            <w:hideMark/>
          </w:tcPr>
          <w:p w:rsidR="008B5F06" w:rsidRPr="008B5F06" w:rsidRDefault="008B5F06">
            <w:pPr>
              <w:rPr>
                <w:b/>
                <w:bCs/>
                <w:sz w:val="18"/>
                <w:szCs w:val="18"/>
              </w:rPr>
            </w:pPr>
            <w:r w:rsidRPr="008B5F06">
              <w:rPr>
                <w:b/>
                <w:bCs/>
                <w:sz w:val="18"/>
                <w:szCs w:val="18"/>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741" w:type="dxa"/>
            <w:hideMark/>
          </w:tcPr>
          <w:p w:rsidR="008B5F06" w:rsidRPr="008B5F06" w:rsidRDefault="008B5F06" w:rsidP="008B5F06">
            <w:pPr>
              <w:rPr>
                <w:b/>
                <w:bCs/>
                <w:sz w:val="18"/>
                <w:szCs w:val="18"/>
              </w:rPr>
            </w:pPr>
            <w:r w:rsidRPr="008B5F06">
              <w:rPr>
                <w:b/>
                <w:bCs/>
                <w:sz w:val="18"/>
                <w:szCs w:val="18"/>
              </w:rPr>
              <w:t xml:space="preserve">185 287,7  </w:t>
            </w:r>
          </w:p>
        </w:tc>
        <w:tc>
          <w:tcPr>
            <w:tcW w:w="1741" w:type="dxa"/>
            <w:hideMark/>
          </w:tcPr>
          <w:p w:rsidR="008B5F06" w:rsidRPr="008B5F06" w:rsidRDefault="008B5F06" w:rsidP="008B5F06">
            <w:pPr>
              <w:rPr>
                <w:b/>
                <w:bCs/>
                <w:sz w:val="18"/>
                <w:szCs w:val="18"/>
              </w:rPr>
            </w:pPr>
            <w:r w:rsidRPr="008B5F06">
              <w:rPr>
                <w:b/>
                <w:bCs/>
                <w:sz w:val="18"/>
                <w:szCs w:val="18"/>
              </w:rPr>
              <w:t xml:space="preserve">185 287,6  </w:t>
            </w:r>
          </w:p>
        </w:tc>
        <w:tc>
          <w:tcPr>
            <w:tcW w:w="1194" w:type="dxa"/>
            <w:hideMark/>
          </w:tcPr>
          <w:p w:rsidR="008B5F06" w:rsidRPr="008B5F06" w:rsidRDefault="008B5F06" w:rsidP="008B5F06">
            <w:pPr>
              <w:rPr>
                <w:b/>
                <w:bCs/>
                <w:sz w:val="18"/>
                <w:szCs w:val="18"/>
              </w:rPr>
            </w:pPr>
            <w:r w:rsidRPr="008B5F06">
              <w:rPr>
                <w:b/>
                <w:bCs/>
                <w:sz w:val="18"/>
                <w:szCs w:val="18"/>
              </w:rPr>
              <w:t xml:space="preserve">100,0  </w:t>
            </w:r>
          </w:p>
        </w:tc>
      </w:tr>
      <w:tr w:rsidR="008B5F06" w:rsidRPr="008B5F06" w:rsidTr="00BA1AE4">
        <w:trPr>
          <w:trHeight w:val="1635"/>
        </w:trPr>
        <w:tc>
          <w:tcPr>
            <w:tcW w:w="1979" w:type="dxa"/>
            <w:hideMark/>
          </w:tcPr>
          <w:p w:rsidR="008B5F06" w:rsidRPr="008B5F06" w:rsidRDefault="008B5F06">
            <w:pPr>
              <w:rPr>
                <w:sz w:val="18"/>
                <w:szCs w:val="18"/>
              </w:rPr>
            </w:pPr>
            <w:r w:rsidRPr="008B5F06">
              <w:rPr>
                <w:sz w:val="18"/>
                <w:szCs w:val="18"/>
              </w:rPr>
              <w:t>000 2 02 20302 05 0000 150</w:t>
            </w:r>
          </w:p>
        </w:tc>
        <w:tc>
          <w:tcPr>
            <w:tcW w:w="3625" w:type="dxa"/>
            <w:hideMark/>
          </w:tcPr>
          <w:p w:rsidR="008B5F06" w:rsidRPr="008B5F06" w:rsidRDefault="008B5F06">
            <w:pPr>
              <w:rPr>
                <w:sz w:val="18"/>
                <w:szCs w:val="18"/>
              </w:rPr>
            </w:pPr>
            <w:r w:rsidRPr="008B5F06">
              <w:rPr>
                <w:sz w:val="18"/>
                <w:szCs w:val="18"/>
              </w:rP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741" w:type="dxa"/>
            <w:hideMark/>
          </w:tcPr>
          <w:p w:rsidR="008B5F06" w:rsidRPr="008B5F06" w:rsidRDefault="008B5F06" w:rsidP="008B5F06">
            <w:pPr>
              <w:rPr>
                <w:sz w:val="18"/>
                <w:szCs w:val="18"/>
              </w:rPr>
            </w:pPr>
            <w:r w:rsidRPr="008B5F06">
              <w:rPr>
                <w:sz w:val="18"/>
                <w:szCs w:val="18"/>
              </w:rPr>
              <w:t xml:space="preserve">185 287,7  </w:t>
            </w:r>
          </w:p>
        </w:tc>
        <w:tc>
          <w:tcPr>
            <w:tcW w:w="1741" w:type="dxa"/>
            <w:hideMark/>
          </w:tcPr>
          <w:p w:rsidR="008B5F06" w:rsidRPr="008B5F06" w:rsidRDefault="008B5F06" w:rsidP="008B5F06">
            <w:pPr>
              <w:rPr>
                <w:sz w:val="18"/>
                <w:szCs w:val="18"/>
              </w:rPr>
            </w:pPr>
            <w:r w:rsidRPr="008B5F06">
              <w:rPr>
                <w:sz w:val="18"/>
                <w:szCs w:val="18"/>
              </w:rPr>
              <w:t xml:space="preserve">185 287,6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585"/>
        </w:trPr>
        <w:tc>
          <w:tcPr>
            <w:tcW w:w="1979" w:type="dxa"/>
            <w:hideMark/>
          </w:tcPr>
          <w:p w:rsidR="008B5F06" w:rsidRPr="008B5F06" w:rsidRDefault="008B5F06">
            <w:pPr>
              <w:rPr>
                <w:b/>
                <w:bCs/>
                <w:sz w:val="18"/>
                <w:szCs w:val="18"/>
              </w:rPr>
            </w:pPr>
            <w:r w:rsidRPr="008B5F06">
              <w:rPr>
                <w:b/>
                <w:bCs/>
                <w:sz w:val="18"/>
                <w:szCs w:val="18"/>
              </w:rPr>
              <w:t>000 2 02 25154 00 0000 150</w:t>
            </w:r>
          </w:p>
        </w:tc>
        <w:tc>
          <w:tcPr>
            <w:tcW w:w="3625" w:type="dxa"/>
            <w:hideMark/>
          </w:tcPr>
          <w:p w:rsidR="008B5F06" w:rsidRPr="008B5F06" w:rsidRDefault="008B5F06">
            <w:pPr>
              <w:rPr>
                <w:b/>
                <w:bCs/>
                <w:sz w:val="18"/>
                <w:szCs w:val="18"/>
              </w:rPr>
            </w:pPr>
            <w:r w:rsidRPr="008B5F06">
              <w:rPr>
                <w:b/>
                <w:bCs/>
                <w:sz w:val="18"/>
                <w:szCs w:val="18"/>
              </w:rPr>
              <w:t>Субсидии бюджетам на реализацию мероприятий по модернизации коммунальной инфраструктуры</w:t>
            </w:r>
          </w:p>
        </w:tc>
        <w:tc>
          <w:tcPr>
            <w:tcW w:w="1741" w:type="dxa"/>
            <w:hideMark/>
          </w:tcPr>
          <w:p w:rsidR="008B5F06" w:rsidRPr="008B5F06" w:rsidRDefault="008B5F06" w:rsidP="008B5F06">
            <w:pPr>
              <w:rPr>
                <w:b/>
                <w:bCs/>
                <w:sz w:val="18"/>
                <w:szCs w:val="18"/>
              </w:rPr>
            </w:pPr>
            <w:r w:rsidRPr="008B5F06">
              <w:rPr>
                <w:b/>
                <w:bCs/>
                <w:sz w:val="18"/>
                <w:szCs w:val="18"/>
              </w:rPr>
              <w:t xml:space="preserve">207 438,4  </w:t>
            </w:r>
          </w:p>
        </w:tc>
        <w:tc>
          <w:tcPr>
            <w:tcW w:w="1741" w:type="dxa"/>
            <w:hideMark/>
          </w:tcPr>
          <w:p w:rsidR="008B5F06" w:rsidRPr="008B5F06" w:rsidRDefault="008B5F06" w:rsidP="008B5F06">
            <w:pPr>
              <w:rPr>
                <w:b/>
                <w:bCs/>
                <w:sz w:val="18"/>
                <w:szCs w:val="18"/>
              </w:rPr>
            </w:pPr>
            <w:r w:rsidRPr="008B5F06">
              <w:rPr>
                <w:b/>
                <w:bCs/>
                <w:sz w:val="18"/>
                <w:szCs w:val="18"/>
              </w:rPr>
              <w:t xml:space="preserve">207 438,4  </w:t>
            </w:r>
          </w:p>
        </w:tc>
        <w:tc>
          <w:tcPr>
            <w:tcW w:w="1194" w:type="dxa"/>
            <w:hideMark/>
          </w:tcPr>
          <w:p w:rsidR="008B5F06" w:rsidRPr="008B5F06" w:rsidRDefault="008B5F06" w:rsidP="008B5F06">
            <w:pPr>
              <w:rPr>
                <w:b/>
                <w:bCs/>
                <w:sz w:val="18"/>
                <w:szCs w:val="18"/>
              </w:rPr>
            </w:pPr>
            <w:r w:rsidRPr="008B5F06">
              <w:rPr>
                <w:b/>
                <w:bCs/>
                <w:sz w:val="18"/>
                <w:szCs w:val="18"/>
              </w:rPr>
              <w:t xml:space="preserve">100,0  </w:t>
            </w:r>
          </w:p>
        </w:tc>
      </w:tr>
      <w:tr w:rsidR="008B5F06" w:rsidRPr="008B5F06" w:rsidTr="00BA1AE4">
        <w:trPr>
          <w:trHeight w:val="825"/>
        </w:trPr>
        <w:tc>
          <w:tcPr>
            <w:tcW w:w="1979" w:type="dxa"/>
            <w:hideMark/>
          </w:tcPr>
          <w:p w:rsidR="008B5F06" w:rsidRPr="008B5F06" w:rsidRDefault="008B5F06">
            <w:pPr>
              <w:rPr>
                <w:sz w:val="18"/>
                <w:szCs w:val="18"/>
              </w:rPr>
            </w:pPr>
            <w:r w:rsidRPr="008B5F06">
              <w:rPr>
                <w:sz w:val="18"/>
                <w:szCs w:val="18"/>
              </w:rPr>
              <w:lastRenderedPageBreak/>
              <w:t>000 2 02 25154 05 0000 150</w:t>
            </w:r>
          </w:p>
        </w:tc>
        <w:tc>
          <w:tcPr>
            <w:tcW w:w="3625" w:type="dxa"/>
            <w:hideMark/>
          </w:tcPr>
          <w:p w:rsidR="008B5F06" w:rsidRPr="008B5F06" w:rsidRDefault="008B5F06">
            <w:pPr>
              <w:rPr>
                <w:sz w:val="18"/>
                <w:szCs w:val="18"/>
              </w:rPr>
            </w:pPr>
            <w:r w:rsidRPr="008B5F06">
              <w:rPr>
                <w:sz w:val="18"/>
                <w:szCs w:val="18"/>
              </w:rPr>
              <w:t>Субсидии бюджетам муниципальных районов на реализацию мероприятий по модернизации коммунальной инфраструктуры</w:t>
            </w:r>
          </w:p>
        </w:tc>
        <w:tc>
          <w:tcPr>
            <w:tcW w:w="1741" w:type="dxa"/>
            <w:hideMark/>
          </w:tcPr>
          <w:p w:rsidR="008B5F06" w:rsidRPr="008B5F06" w:rsidRDefault="008B5F06" w:rsidP="008B5F06">
            <w:pPr>
              <w:rPr>
                <w:sz w:val="18"/>
                <w:szCs w:val="18"/>
              </w:rPr>
            </w:pPr>
            <w:r w:rsidRPr="008B5F06">
              <w:rPr>
                <w:sz w:val="18"/>
                <w:szCs w:val="18"/>
              </w:rPr>
              <w:t xml:space="preserve">207 438,4  </w:t>
            </w:r>
          </w:p>
        </w:tc>
        <w:tc>
          <w:tcPr>
            <w:tcW w:w="1741" w:type="dxa"/>
            <w:hideMark/>
          </w:tcPr>
          <w:p w:rsidR="008B5F06" w:rsidRPr="008B5F06" w:rsidRDefault="008B5F06" w:rsidP="008B5F06">
            <w:pPr>
              <w:rPr>
                <w:sz w:val="18"/>
                <w:szCs w:val="18"/>
              </w:rPr>
            </w:pPr>
            <w:r w:rsidRPr="008B5F06">
              <w:rPr>
                <w:sz w:val="18"/>
                <w:szCs w:val="18"/>
              </w:rPr>
              <w:t xml:space="preserve">207 438,4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1365"/>
        </w:trPr>
        <w:tc>
          <w:tcPr>
            <w:tcW w:w="1979" w:type="dxa"/>
            <w:hideMark/>
          </w:tcPr>
          <w:p w:rsidR="008B5F06" w:rsidRPr="008B5F06" w:rsidRDefault="008B5F06">
            <w:pPr>
              <w:rPr>
                <w:b/>
                <w:bCs/>
                <w:sz w:val="18"/>
                <w:szCs w:val="18"/>
              </w:rPr>
            </w:pPr>
            <w:r w:rsidRPr="008B5F06">
              <w:rPr>
                <w:b/>
                <w:bCs/>
                <w:sz w:val="18"/>
                <w:szCs w:val="18"/>
              </w:rPr>
              <w:t>000 2 02 25179 00 0000 150</w:t>
            </w:r>
          </w:p>
        </w:tc>
        <w:tc>
          <w:tcPr>
            <w:tcW w:w="3625" w:type="dxa"/>
            <w:hideMark/>
          </w:tcPr>
          <w:p w:rsidR="008B5F06" w:rsidRPr="008B5F06" w:rsidRDefault="008B5F06">
            <w:pPr>
              <w:rPr>
                <w:b/>
                <w:bCs/>
                <w:sz w:val="18"/>
                <w:szCs w:val="18"/>
              </w:rPr>
            </w:pPr>
            <w:r w:rsidRPr="008B5F06">
              <w:rPr>
                <w:b/>
                <w:bCs/>
                <w:sz w:val="18"/>
                <w:szCs w:val="18"/>
              </w:rPr>
              <w:t>Субсидии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741" w:type="dxa"/>
            <w:hideMark/>
          </w:tcPr>
          <w:p w:rsidR="008B5F06" w:rsidRPr="008B5F06" w:rsidRDefault="008B5F06" w:rsidP="008B5F06">
            <w:pPr>
              <w:rPr>
                <w:b/>
                <w:bCs/>
                <w:sz w:val="18"/>
                <w:szCs w:val="18"/>
              </w:rPr>
            </w:pPr>
            <w:r w:rsidRPr="008B5F06">
              <w:rPr>
                <w:b/>
                <w:bCs/>
                <w:sz w:val="18"/>
                <w:szCs w:val="18"/>
              </w:rPr>
              <w:t xml:space="preserve">932,8  </w:t>
            </w:r>
          </w:p>
        </w:tc>
        <w:tc>
          <w:tcPr>
            <w:tcW w:w="1741" w:type="dxa"/>
            <w:hideMark/>
          </w:tcPr>
          <w:p w:rsidR="008B5F06" w:rsidRPr="008B5F06" w:rsidRDefault="008B5F06" w:rsidP="008B5F06">
            <w:pPr>
              <w:rPr>
                <w:b/>
                <w:bCs/>
                <w:sz w:val="18"/>
                <w:szCs w:val="18"/>
              </w:rPr>
            </w:pPr>
            <w:r w:rsidRPr="008B5F06">
              <w:rPr>
                <w:b/>
                <w:bCs/>
                <w:sz w:val="18"/>
                <w:szCs w:val="18"/>
              </w:rPr>
              <w:t xml:space="preserve">932,8  </w:t>
            </w:r>
          </w:p>
        </w:tc>
        <w:tc>
          <w:tcPr>
            <w:tcW w:w="1194" w:type="dxa"/>
            <w:hideMark/>
          </w:tcPr>
          <w:p w:rsidR="008B5F06" w:rsidRPr="008B5F06" w:rsidRDefault="008B5F06" w:rsidP="008B5F06">
            <w:pPr>
              <w:rPr>
                <w:b/>
                <w:bCs/>
                <w:sz w:val="18"/>
                <w:szCs w:val="18"/>
              </w:rPr>
            </w:pPr>
            <w:r w:rsidRPr="008B5F06">
              <w:rPr>
                <w:b/>
                <w:bCs/>
                <w:sz w:val="18"/>
                <w:szCs w:val="18"/>
              </w:rPr>
              <w:t xml:space="preserve">100,0  </w:t>
            </w:r>
          </w:p>
        </w:tc>
      </w:tr>
      <w:tr w:rsidR="008B5F06" w:rsidRPr="008B5F06" w:rsidTr="00BA1AE4">
        <w:trPr>
          <w:trHeight w:val="1320"/>
        </w:trPr>
        <w:tc>
          <w:tcPr>
            <w:tcW w:w="1979" w:type="dxa"/>
            <w:hideMark/>
          </w:tcPr>
          <w:p w:rsidR="008B5F06" w:rsidRPr="008B5F06" w:rsidRDefault="008B5F06">
            <w:pPr>
              <w:rPr>
                <w:sz w:val="18"/>
                <w:szCs w:val="18"/>
              </w:rPr>
            </w:pPr>
            <w:r w:rsidRPr="008B5F06">
              <w:rPr>
                <w:sz w:val="18"/>
                <w:szCs w:val="18"/>
              </w:rPr>
              <w:t>000 2 02 25179 05 0000 150</w:t>
            </w:r>
          </w:p>
        </w:tc>
        <w:tc>
          <w:tcPr>
            <w:tcW w:w="3625" w:type="dxa"/>
            <w:hideMark/>
          </w:tcPr>
          <w:p w:rsidR="008B5F06" w:rsidRPr="008B5F06" w:rsidRDefault="008B5F06">
            <w:pPr>
              <w:rPr>
                <w:sz w:val="18"/>
                <w:szCs w:val="18"/>
              </w:rPr>
            </w:pPr>
            <w:r w:rsidRPr="008B5F06">
              <w:rPr>
                <w:sz w:val="18"/>
                <w:szCs w:val="18"/>
              </w:rPr>
              <w:t>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741" w:type="dxa"/>
            <w:hideMark/>
          </w:tcPr>
          <w:p w:rsidR="008B5F06" w:rsidRPr="008B5F06" w:rsidRDefault="008B5F06" w:rsidP="008B5F06">
            <w:pPr>
              <w:rPr>
                <w:sz w:val="18"/>
                <w:szCs w:val="18"/>
              </w:rPr>
            </w:pPr>
            <w:r w:rsidRPr="008B5F06">
              <w:rPr>
                <w:sz w:val="18"/>
                <w:szCs w:val="18"/>
              </w:rPr>
              <w:t xml:space="preserve">932,8  </w:t>
            </w:r>
          </w:p>
        </w:tc>
        <w:tc>
          <w:tcPr>
            <w:tcW w:w="1741" w:type="dxa"/>
            <w:hideMark/>
          </w:tcPr>
          <w:p w:rsidR="008B5F06" w:rsidRPr="008B5F06" w:rsidRDefault="008B5F06" w:rsidP="008B5F06">
            <w:pPr>
              <w:rPr>
                <w:sz w:val="18"/>
                <w:szCs w:val="18"/>
              </w:rPr>
            </w:pPr>
            <w:r w:rsidRPr="008B5F06">
              <w:rPr>
                <w:sz w:val="18"/>
                <w:szCs w:val="18"/>
              </w:rPr>
              <w:t xml:space="preserve">932,8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1170"/>
        </w:trPr>
        <w:tc>
          <w:tcPr>
            <w:tcW w:w="1979" w:type="dxa"/>
            <w:hideMark/>
          </w:tcPr>
          <w:p w:rsidR="008B5F06" w:rsidRPr="008B5F06" w:rsidRDefault="008B5F06">
            <w:pPr>
              <w:rPr>
                <w:b/>
                <w:bCs/>
                <w:sz w:val="18"/>
                <w:szCs w:val="18"/>
              </w:rPr>
            </w:pPr>
            <w:r w:rsidRPr="008B5F06">
              <w:rPr>
                <w:b/>
                <w:bCs/>
                <w:sz w:val="18"/>
                <w:szCs w:val="18"/>
              </w:rPr>
              <w:t xml:space="preserve"> 000  2 02 25304 00 0000 150</w:t>
            </w:r>
          </w:p>
        </w:tc>
        <w:tc>
          <w:tcPr>
            <w:tcW w:w="3625" w:type="dxa"/>
            <w:hideMark/>
          </w:tcPr>
          <w:p w:rsidR="008B5F06" w:rsidRPr="008B5F06" w:rsidRDefault="008B5F06">
            <w:pPr>
              <w:rPr>
                <w:b/>
                <w:bCs/>
                <w:sz w:val="18"/>
                <w:szCs w:val="18"/>
              </w:rPr>
            </w:pPr>
            <w:proofErr w:type="gramStart"/>
            <w:r w:rsidRPr="008B5F06">
              <w:rPr>
                <w:b/>
                <w:bCs/>
                <w:sz w:val="18"/>
                <w:szCs w:val="18"/>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1741" w:type="dxa"/>
            <w:hideMark/>
          </w:tcPr>
          <w:p w:rsidR="008B5F06" w:rsidRPr="008B5F06" w:rsidRDefault="008B5F06" w:rsidP="008B5F06">
            <w:pPr>
              <w:rPr>
                <w:b/>
                <w:bCs/>
                <w:sz w:val="18"/>
                <w:szCs w:val="18"/>
              </w:rPr>
            </w:pPr>
            <w:r w:rsidRPr="008B5F06">
              <w:rPr>
                <w:b/>
                <w:bCs/>
                <w:sz w:val="18"/>
                <w:szCs w:val="18"/>
              </w:rPr>
              <w:t xml:space="preserve">17 717,9  </w:t>
            </w:r>
          </w:p>
        </w:tc>
        <w:tc>
          <w:tcPr>
            <w:tcW w:w="1741" w:type="dxa"/>
            <w:hideMark/>
          </w:tcPr>
          <w:p w:rsidR="008B5F06" w:rsidRPr="008B5F06" w:rsidRDefault="008B5F06" w:rsidP="008B5F06">
            <w:pPr>
              <w:rPr>
                <w:b/>
                <w:bCs/>
                <w:sz w:val="18"/>
                <w:szCs w:val="18"/>
              </w:rPr>
            </w:pPr>
            <w:r w:rsidRPr="008B5F06">
              <w:rPr>
                <w:b/>
                <w:bCs/>
                <w:sz w:val="18"/>
                <w:szCs w:val="18"/>
              </w:rPr>
              <w:t xml:space="preserve">17 717,2  </w:t>
            </w:r>
          </w:p>
        </w:tc>
        <w:tc>
          <w:tcPr>
            <w:tcW w:w="1194" w:type="dxa"/>
            <w:hideMark/>
          </w:tcPr>
          <w:p w:rsidR="008B5F06" w:rsidRPr="008B5F06" w:rsidRDefault="008B5F06" w:rsidP="008B5F06">
            <w:pPr>
              <w:rPr>
                <w:b/>
                <w:bCs/>
                <w:sz w:val="18"/>
                <w:szCs w:val="18"/>
              </w:rPr>
            </w:pPr>
            <w:r w:rsidRPr="008B5F06">
              <w:rPr>
                <w:b/>
                <w:bCs/>
                <w:sz w:val="18"/>
                <w:szCs w:val="18"/>
              </w:rPr>
              <w:t xml:space="preserve">100,0  </w:t>
            </w:r>
          </w:p>
        </w:tc>
      </w:tr>
      <w:tr w:rsidR="008B5F06" w:rsidRPr="008B5F06" w:rsidTr="00BA1AE4">
        <w:trPr>
          <w:trHeight w:val="1425"/>
        </w:trPr>
        <w:tc>
          <w:tcPr>
            <w:tcW w:w="1979" w:type="dxa"/>
            <w:hideMark/>
          </w:tcPr>
          <w:p w:rsidR="008B5F06" w:rsidRPr="008B5F06" w:rsidRDefault="008B5F06">
            <w:pPr>
              <w:rPr>
                <w:sz w:val="18"/>
                <w:szCs w:val="18"/>
              </w:rPr>
            </w:pPr>
            <w:r w:rsidRPr="008B5F06">
              <w:rPr>
                <w:sz w:val="18"/>
                <w:szCs w:val="18"/>
              </w:rPr>
              <w:t xml:space="preserve">  000 2 02 25304 05 0000 150</w:t>
            </w:r>
          </w:p>
        </w:tc>
        <w:tc>
          <w:tcPr>
            <w:tcW w:w="3625" w:type="dxa"/>
            <w:hideMark/>
          </w:tcPr>
          <w:p w:rsidR="008B5F06" w:rsidRPr="008B5F06" w:rsidRDefault="008B5F06">
            <w:pPr>
              <w:rPr>
                <w:sz w:val="18"/>
                <w:szCs w:val="18"/>
              </w:rPr>
            </w:pPr>
            <w:r w:rsidRPr="008B5F06">
              <w:rPr>
                <w:sz w:val="18"/>
                <w:szCs w:val="18"/>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741" w:type="dxa"/>
            <w:hideMark/>
          </w:tcPr>
          <w:p w:rsidR="008B5F06" w:rsidRPr="008B5F06" w:rsidRDefault="008B5F06" w:rsidP="008B5F06">
            <w:pPr>
              <w:rPr>
                <w:sz w:val="18"/>
                <w:szCs w:val="18"/>
              </w:rPr>
            </w:pPr>
            <w:r w:rsidRPr="008B5F06">
              <w:rPr>
                <w:sz w:val="18"/>
                <w:szCs w:val="18"/>
              </w:rPr>
              <w:t xml:space="preserve">17 717,9  </w:t>
            </w:r>
          </w:p>
        </w:tc>
        <w:tc>
          <w:tcPr>
            <w:tcW w:w="1741" w:type="dxa"/>
            <w:hideMark/>
          </w:tcPr>
          <w:p w:rsidR="008B5F06" w:rsidRPr="008B5F06" w:rsidRDefault="008B5F06" w:rsidP="008B5F06">
            <w:pPr>
              <w:rPr>
                <w:sz w:val="18"/>
                <w:szCs w:val="18"/>
              </w:rPr>
            </w:pPr>
            <w:r w:rsidRPr="008B5F06">
              <w:rPr>
                <w:sz w:val="18"/>
                <w:szCs w:val="18"/>
              </w:rPr>
              <w:t xml:space="preserve">17 717,2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1245"/>
        </w:trPr>
        <w:tc>
          <w:tcPr>
            <w:tcW w:w="1979" w:type="dxa"/>
            <w:hideMark/>
          </w:tcPr>
          <w:p w:rsidR="008B5F06" w:rsidRPr="008B5F06" w:rsidRDefault="008B5F06">
            <w:pPr>
              <w:rPr>
                <w:b/>
                <w:bCs/>
                <w:sz w:val="18"/>
                <w:szCs w:val="18"/>
              </w:rPr>
            </w:pPr>
            <w:r w:rsidRPr="008B5F06">
              <w:rPr>
                <w:b/>
                <w:bCs/>
                <w:sz w:val="18"/>
                <w:szCs w:val="18"/>
              </w:rPr>
              <w:t>000 2 02 25424 00 0000 150</w:t>
            </w:r>
          </w:p>
        </w:tc>
        <w:tc>
          <w:tcPr>
            <w:tcW w:w="3625" w:type="dxa"/>
            <w:hideMark/>
          </w:tcPr>
          <w:p w:rsidR="008B5F06" w:rsidRPr="008B5F06" w:rsidRDefault="008B5F06">
            <w:pPr>
              <w:rPr>
                <w:b/>
                <w:bCs/>
                <w:sz w:val="18"/>
                <w:szCs w:val="18"/>
              </w:rPr>
            </w:pPr>
            <w:r w:rsidRPr="008B5F06">
              <w:rPr>
                <w:b/>
                <w:bCs/>
                <w:sz w:val="18"/>
                <w:szCs w:val="18"/>
              </w:rPr>
              <w:t>Субсидии бюджетам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741" w:type="dxa"/>
            <w:hideMark/>
          </w:tcPr>
          <w:p w:rsidR="008B5F06" w:rsidRPr="008B5F06" w:rsidRDefault="008B5F06" w:rsidP="008B5F06">
            <w:pPr>
              <w:rPr>
                <w:b/>
                <w:bCs/>
                <w:sz w:val="18"/>
                <w:szCs w:val="18"/>
              </w:rPr>
            </w:pPr>
            <w:r w:rsidRPr="008B5F06">
              <w:rPr>
                <w:b/>
                <w:bCs/>
                <w:sz w:val="18"/>
                <w:szCs w:val="18"/>
              </w:rPr>
              <w:t xml:space="preserve">101 010,2  </w:t>
            </w:r>
          </w:p>
        </w:tc>
        <w:tc>
          <w:tcPr>
            <w:tcW w:w="1741" w:type="dxa"/>
            <w:hideMark/>
          </w:tcPr>
          <w:p w:rsidR="008B5F06" w:rsidRPr="008B5F06" w:rsidRDefault="008B5F06" w:rsidP="008B5F06">
            <w:pPr>
              <w:rPr>
                <w:b/>
                <w:bCs/>
                <w:sz w:val="18"/>
                <w:szCs w:val="18"/>
              </w:rPr>
            </w:pPr>
            <w:r w:rsidRPr="008B5F06">
              <w:rPr>
                <w:b/>
                <w:bCs/>
                <w:sz w:val="18"/>
                <w:szCs w:val="18"/>
              </w:rPr>
              <w:t xml:space="preserve">101 010,1  </w:t>
            </w:r>
          </w:p>
        </w:tc>
        <w:tc>
          <w:tcPr>
            <w:tcW w:w="1194" w:type="dxa"/>
            <w:hideMark/>
          </w:tcPr>
          <w:p w:rsidR="008B5F06" w:rsidRPr="008B5F06" w:rsidRDefault="008B5F06" w:rsidP="008B5F06">
            <w:pPr>
              <w:rPr>
                <w:b/>
                <w:bCs/>
                <w:sz w:val="18"/>
                <w:szCs w:val="18"/>
              </w:rPr>
            </w:pPr>
            <w:r w:rsidRPr="008B5F06">
              <w:rPr>
                <w:b/>
                <w:bCs/>
                <w:sz w:val="18"/>
                <w:szCs w:val="18"/>
              </w:rPr>
              <w:t xml:space="preserve">100,0  </w:t>
            </w:r>
          </w:p>
        </w:tc>
      </w:tr>
      <w:tr w:rsidR="008B5F06" w:rsidRPr="008B5F06" w:rsidTr="00BA1AE4">
        <w:trPr>
          <w:trHeight w:val="1215"/>
        </w:trPr>
        <w:tc>
          <w:tcPr>
            <w:tcW w:w="1979" w:type="dxa"/>
            <w:hideMark/>
          </w:tcPr>
          <w:p w:rsidR="008B5F06" w:rsidRPr="008B5F06" w:rsidRDefault="008B5F06">
            <w:pPr>
              <w:rPr>
                <w:sz w:val="18"/>
                <w:szCs w:val="18"/>
              </w:rPr>
            </w:pPr>
            <w:r w:rsidRPr="008B5F06">
              <w:rPr>
                <w:sz w:val="18"/>
                <w:szCs w:val="18"/>
              </w:rPr>
              <w:t>000 2 02 25424 05 0000 150</w:t>
            </w:r>
          </w:p>
        </w:tc>
        <w:tc>
          <w:tcPr>
            <w:tcW w:w="3625" w:type="dxa"/>
            <w:hideMark/>
          </w:tcPr>
          <w:p w:rsidR="008B5F06" w:rsidRPr="008B5F06" w:rsidRDefault="008B5F06">
            <w:pPr>
              <w:rPr>
                <w:sz w:val="18"/>
                <w:szCs w:val="18"/>
              </w:rPr>
            </w:pPr>
            <w:r w:rsidRPr="008B5F06">
              <w:rPr>
                <w:sz w:val="18"/>
                <w:szCs w:val="18"/>
              </w:rPr>
              <w:t>Субсидии бюджетам муниципальных районов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741" w:type="dxa"/>
            <w:hideMark/>
          </w:tcPr>
          <w:p w:rsidR="008B5F06" w:rsidRPr="008B5F06" w:rsidRDefault="008B5F06" w:rsidP="008B5F06">
            <w:pPr>
              <w:rPr>
                <w:sz w:val="18"/>
                <w:szCs w:val="18"/>
              </w:rPr>
            </w:pPr>
            <w:r w:rsidRPr="008B5F06">
              <w:rPr>
                <w:sz w:val="18"/>
                <w:szCs w:val="18"/>
              </w:rPr>
              <w:t xml:space="preserve">101 010,2  </w:t>
            </w:r>
          </w:p>
        </w:tc>
        <w:tc>
          <w:tcPr>
            <w:tcW w:w="1741" w:type="dxa"/>
            <w:hideMark/>
          </w:tcPr>
          <w:p w:rsidR="008B5F06" w:rsidRPr="008B5F06" w:rsidRDefault="008B5F06" w:rsidP="008B5F06">
            <w:pPr>
              <w:rPr>
                <w:sz w:val="18"/>
                <w:szCs w:val="18"/>
              </w:rPr>
            </w:pPr>
            <w:r w:rsidRPr="008B5F06">
              <w:rPr>
                <w:sz w:val="18"/>
                <w:szCs w:val="18"/>
              </w:rPr>
              <w:t xml:space="preserve">101 010,1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1080"/>
        </w:trPr>
        <w:tc>
          <w:tcPr>
            <w:tcW w:w="1979" w:type="dxa"/>
            <w:hideMark/>
          </w:tcPr>
          <w:p w:rsidR="008B5F06" w:rsidRPr="008B5F06" w:rsidRDefault="008B5F06">
            <w:pPr>
              <w:rPr>
                <w:b/>
                <w:bCs/>
                <w:sz w:val="18"/>
                <w:szCs w:val="18"/>
              </w:rPr>
            </w:pPr>
            <w:r w:rsidRPr="008B5F06">
              <w:rPr>
                <w:b/>
                <w:bCs/>
                <w:sz w:val="18"/>
                <w:szCs w:val="18"/>
              </w:rPr>
              <w:t>000 2 02 25505 00 0000 150</w:t>
            </w:r>
          </w:p>
        </w:tc>
        <w:tc>
          <w:tcPr>
            <w:tcW w:w="3625" w:type="dxa"/>
            <w:hideMark/>
          </w:tcPr>
          <w:p w:rsidR="008B5F06" w:rsidRPr="008B5F06" w:rsidRDefault="008B5F06">
            <w:pPr>
              <w:rPr>
                <w:b/>
                <w:bCs/>
                <w:sz w:val="18"/>
                <w:szCs w:val="18"/>
              </w:rPr>
            </w:pPr>
            <w:r w:rsidRPr="008B5F06">
              <w:rPr>
                <w:b/>
                <w:bCs/>
                <w:sz w:val="18"/>
                <w:szCs w:val="18"/>
              </w:rPr>
              <w:t xml:space="preserve">Субсидии бюджетам на реализацию </w:t>
            </w:r>
            <w:proofErr w:type="gramStart"/>
            <w:r w:rsidRPr="008B5F06">
              <w:rPr>
                <w:b/>
                <w:bCs/>
                <w:sz w:val="18"/>
                <w:szCs w:val="18"/>
              </w:rPr>
              <w:t>мероприятий планов социального развития центров экономического роста субъектов Российской</w:t>
            </w:r>
            <w:proofErr w:type="gramEnd"/>
            <w:r w:rsidRPr="008B5F06">
              <w:rPr>
                <w:b/>
                <w:bCs/>
                <w:sz w:val="18"/>
                <w:szCs w:val="18"/>
              </w:rPr>
              <w:t xml:space="preserve"> Федерации, входящих в состав Дальневосточного федерального округа</w:t>
            </w:r>
          </w:p>
        </w:tc>
        <w:tc>
          <w:tcPr>
            <w:tcW w:w="1741" w:type="dxa"/>
            <w:hideMark/>
          </w:tcPr>
          <w:p w:rsidR="008B5F06" w:rsidRPr="008B5F06" w:rsidRDefault="008B5F06" w:rsidP="008B5F06">
            <w:pPr>
              <w:rPr>
                <w:b/>
                <w:bCs/>
                <w:sz w:val="18"/>
                <w:szCs w:val="18"/>
              </w:rPr>
            </w:pPr>
            <w:r w:rsidRPr="008B5F06">
              <w:rPr>
                <w:b/>
                <w:bCs/>
                <w:sz w:val="18"/>
                <w:szCs w:val="18"/>
              </w:rPr>
              <w:t xml:space="preserve">10 422,7  </w:t>
            </w:r>
          </w:p>
        </w:tc>
        <w:tc>
          <w:tcPr>
            <w:tcW w:w="1741" w:type="dxa"/>
            <w:hideMark/>
          </w:tcPr>
          <w:p w:rsidR="008B5F06" w:rsidRPr="008B5F06" w:rsidRDefault="008B5F06" w:rsidP="008B5F06">
            <w:pPr>
              <w:rPr>
                <w:b/>
                <w:bCs/>
                <w:sz w:val="18"/>
                <w:szCs w:val="18"/>
              </w:rPr>
            </w:pPr>
            <w:r w:rsidRPr="008B5F06">
              <w:rPr>
                <w:b/>
                <w:bCs/>
                <w:sz w:val="18"/>
                <w:szCs w:val="18"/>
              </w:rPr>
              <w:t xml:space="preserve">10 422,6  </w:t>
            </w:r>
          </w:p>
        </w:tc>
        <w:tc>
          <w:tcPr>
            <w:tcW w:w="1194" w:type="dxa"/>
            <w:hideMark/>
          </w:tcPr>
          <w:p w:rsidR="008B5F06" w:rsidRPr="008B5F06" w:rsidRDefault="008B5F06" w:rsidP="008B5F06">
            <w:pPr>
              <w:rPr>
                <w:b/>
                <w:bCs/>
                <w:sz w:val="18"/>
                <w:szCs w:val="18"/>
              </w:rPr>
            </w:pPr>
            <w:r w:rsidRPr="008B5F06">
              <w:rPr>
                <w:b/>
                <w:bCs/>
                <w:sz w:val="18"/>
                <w:szCs w:val="18"/>
              </w:rPr>
              <w:t xml:space="preserve">100,0  </w:t>
            </w:r>
          </w:p>
        </w:tc>
      </w:tr>
      <w:tr w:rsidR="008B5F06" w:rsidRPr="008B5F06" w:rsidTr="00BA1AE4">
        <w:trPr>
          <w:trHeight w:val="1245"/>
        </w:trPr>
        <w:tc>
          <w:tcPr>
            <w:tcW w:w="1979" w:type="dxa"/>
            <w:hideMark/>
          </w:tcPr>
          <w:p w:rsidR="008B5F06" w:rsidRPr="008B5F06" w:rsidRDefault="008B5F06">
            <w:pPr>
              <w:rPr>
                <w:sz w:val="18"/>
                <w:szCs w:val="18"/>
              </w:rPr>
            </w:pPr>
            <w:r w:rsidRPr="008B5F06">
              <w:rPr>
                <w:sz w:val="18"/>
                <w:szCs w:val="18"/>
              </w:rPr>
              <w:t>000 2 02 25505 05 0000 150</w:t>
            </w:r>
          </w:p>
        </w:tc>
        <w:tc>
          <w:tcPr>
            <w:tcW w:w="3625" w:type="dxa"/>
            <w:hideMark/>
          </w:tcPr>
          <w:p w:rsidR="008B5F06" w:rsidRPr="008B5F06" w:rsidRDefault="008B5F06">
            <w:pPr>
              <w:rPr>
                <w:sz w:val="18"/>
                <w:szCs w:val="18"/>
              </w:rPr>
            </w:pPr>
            <w:r w:rsidRPr="008B5F06">
              <w:rPr>
                <w:sz w:val="18"/>
                <w:szCs w:val="18"/>
              </w:rPr>
              <w:t xml:space="preserve">Субсидии бюджетам муниципальных районов на реализацию </w:t>
            </w:r>
            <w:proofErr w:type="gramStart"/>
            <w:r w:rsidRPr="008B5F06">
              <w:rPr>
                <w:sz w:val="18"/>
                <w:szCs w:val="18"/>
              </w:rPr>
              <w:t>мероприятий планов социального развития центров экономического роста субъектов Российской</w:t>
            </w:r>
            <w:proofErr w:type="gramEnd"/>
            <w:r w:rsidRPr="008B5F06">
              <w:rPr>
                <w:sz w:val="18"/>
                <w:szCs w:val="18"/>
              </w:rPr>
              <w:t xml:space="preserve"> Федерации, входящих в состав Дальневосточного федерального округа</w:t>
            </w:r>
          </w:p>
        </w:tc>
        <w:tc>
          <w:tcPr>
            <w:tcW w:w="1741" w:type="dxa"/>
            <w:hideMark/>
          </w:tcPr>
          <w:p w:rsidR="008B5F06" w:rsidRPr="008B5F06" w:rsidRDefault="008B5F06" w:rsidP="008B5F06">
            <w:pPr>
              <w:rPr>
                <w:sz w:val="18"/>
                <w:szCs w:val="18"/>
              </w:rPr>
            </w:pPr>
            <w:r w:rsidRPr="008B5F06">
              <w:rPr>
                <w:sz w:val="18"/>
                <w:szCs w:val="18"/>
              </w:rPr>
              <w:t xml:space="preserve">10 422,7  </w:t>
            </w:r>
          </w:p>
        </w:tc>
        <w:tc>
          <w:tcPr>
            <w:tcW w:w="1741" w:type="dxa"/>
            <w:hideMark/>
          </w:tcPr>
          <w:p w:rsidR="008B5F06" w:rsidRPr="008B5F06" w:rsidRDefault="008B5F06" w:rsidP="008B5F06">
            <w:pPr>
              <w:rPr>
                <w:sz w:val="18"/>
                <w:szCs w:val="18"/>
              </w:rPr>
            </w:pPr>
            <w:r w:rsidRPr="008B5F06">
              <w:rPr>
                <w:sz w:val="18"/>
                <w:szCs w:val="18"/>
              </w:rPr>
              <w:t xml:space="preserve">10 422,6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555"/>
        </w:trPr>
        <w:tc>
          <w:tcPr>
            <w:tcW w:w="1979" w:type="dxa"/>
            <w:hideMark/>
          </w:tcPr>
          <w:p w:rsidR="008B5F06" w:rsidRPr="008B5F06" w:rsidRDefault="008B5F06">
            <w:pPr>
              <w:rPr>
                <w:b/>
                <w:bCs/>
                <w:sz w:val="18"/>
                <w:szCs w:val="18"/>
              </w:rPr>
            </w:pPr>
            <w:r w:rsidRPr="008B5F06">
              <w:rPr>
                <w:b/>
                <w:bCs/>
                <w:sz w:val="18"/>
                <w:szCs w:val="18"/>
              </w:rPr>
              <w:t>000 2 02 25555 00 0000 150</w:t>
            </w:r>
          </w:p>
        </w:tc>
        <w:tc>
          <w:tcPr>
            <w:tcW w:w="3625" w:type="dxa"/>
            <w:hideMark/>
          </w:tcPr>
          <w:p w:rsidR="008B5F06" w:rsidRPr="008B5F06" w:rsidRDefault="008B5F06">
            <w:pPr>
              <w:rPr>
                <w:b/>
                <w:bCs/>
                <w:sz w:val="18"/>
                <w:szCs w:val="18"/>
              </w:rPr>
            </w:pPr>
            <w:r w:rsidRPr="008B5F06">
              <w:rPr>
                <w:b/>
                <w:bCs/>
                <w:sz w:val="18"/>
                <w:szCs w:val="18"/>
              </w:rPr>
              <w:t>Субсидии бюджетам на реализацию программ формирования современной городской среды</w:t>
            </w:r>
          </w:p>
        </w:tc>
        <w:tc>
          <w:tcPr>
            <w:tcW w:w="1741" w:type="dxa"/>
            <w:hideMark/>
          </w:tcPr>
          <w:p w:rsidR="008B5F06" w:rsidRPr="008B5F06" w:rsidRDefault="008B5F06" w:rsidP="008B5F06">
            <w:pPr>
              <w:rPr>
                <w:b/>
                <w:bCs/>
                <w:sz w:val="18"/>
                <w:szCs w:val="18"/>
              </w:rPr>
            </w:pPr>
            <w:r w:rsidRPr="008B5F06">
              <w:rPr>
                <w:b/>
                <w:bCs/>
                <w:sz w:val="18"/>
                <w:szCs w:val="18"/>
              </w:rPr>
              <w:t xml:space="preserve">20 202,1  </w:t>
            </w:r>
          </w:p>
        </w:tc>
        <w:tc>
          <w:tcPr>
            <w:tcW w:w="1741" w:type="dxa"/>
            <w:hideMark/>
          </w:tcPr>
          <w:p w:rsidR="008B5F06" w:rsidRPr="008B5F06" w:rsidRDefault="008B5F06" w:rsidP="008B5F06">
            <w:pPr>
              <w:rPr>
                <w:b/>
                <w:bCs/>
                <w:sz w:val="18"/>
                <w:szCs w:val="18"/>
              </w:rPr>
            </w:pPr>
            <w:r w:rsidRPr="008B5F06">
              <w:rPr>
                <w:b/>
                <w:bCs/>
                <w:sz w:val="18"/>
                <w:szCs w:val="18"/>
              </w:rPr>
              <w:t xml:space="preserve">20 202,0  </w:t>
            </w:r>
          </w:p>
        </w:tc>
        <w:tc>
          <w:tcPr>
            <w:tcW w:w="1194" w:type="dxa"/>
            <w:hideMark/>
          </w:tcPr>
          <w:p w:rsidR="008B5F06" w:rsidRPr="008B5F06" w:rsidRDefault="008B5F06" w:rsidP="008B5F06">
            <w:pPr>
              <w:rPr>
                <w:b/>
                <w:bCs/>
                <w:sz w:val="18"/>
                <w:szCs w:val="18"/>
              </w:rPr>
            </w:pPr>
            <w:r w:rsidRPr="008B5F06">
              <w:rPr>
                <w:b/>
                <w:bCs/>
                <w:sz w:val="18"/>
                <w:szCs w:val="18"/>
              </w:rPr>
              <w:t xml:space="preserve">100,0  </w:t>
            </w:r>
          </w:p>
        </w:tc>
      </w:tr>
      <w:tr w:rsidR="008B5F06" w:rsidRPr="008B5F06" w:rsidTr="00BA1AE4">
        <w:trPr>
          <w:trHeight w:val="810"/>
        </w:trPr>
        <w:tc>
          <w:tcPr>
            <w:tcW w:w="1979" w:type="dxa"/>
            <w:hideMark/>
          </w:tcPr>
          <w:p w:rsidR="008B5F06" w:rsidRPr="008B5F06" w:rsidRDefault="008B5F06">
            <w:pPr>
              <w:rPr>
                <w:sz w:val="18"/>
                <w:szCs w:val="18"/>
              </w:rPr>
            </w:pPr>
            <w:r w:rsidRPr="008B5F06">
              <w:rPr>
                <w:sz w:val="18"/>
                <w:szCs w:val="18"/>
              </w:rPr>
              <w:t>000 2 02 25555 05 0000 150</w:t>
            </w:r>
          </w:p>
        </w:tc>
        <w:tc>
          <w:tcPr>
            <w:tcW w:w="3625" w:type="dxa"/>
            <w:hideMark/>
          </w:tcPr>
          <w:p w:rsidR="008B5F06" w:rsidRPr="008B5F06" w:rsidRDefault="008B5F06">
            <w:pPr>
              <w:rPr>
                <w:sz w:val="18"/>
                <w:szCs w:val="18"/>
              </w:rPr>
            </w:pPr>
            <w:r w:rsidRPr="008B5F06">
              <w:rPr>
                <w:sz w:val="18"/>
                <w:szCs w:val="18"/>
              </w:rPr>
              <w:t>Субсидии бюджетам муниципальных районов на реализацию программ формирования современной городской среды</w:t>
            </w:r>
          </w:p>
        </w:tc>
        <w:tc>
          <w:tcPr>
            <w:tcW w:w="1741" w:type="dxa"/>
            <w:hideMark/>
          </w:tcPr>
          <w:p w:rsidR="008B5F06" w:rsidRPr="008B5F06" w:rsidRDefault="008B5F06" w:rsidP="008B5F06">
            <w:pPr>
              <w:rPr>
                <w:sz w:val="18"/>
                <w:szCs w:val="18"/>
              </w:rPr>
            </w:pPr>
            <w:r w:rsidRPr="008B5F06">
              <w:rPr>
                <w:sz w:val="18"/>
                <w:szCs w:val="18"/>
              </w:rPr>
              <w:t xml:space="preserve">20 202,1  </w:t>
            </w:r>
          </w:p>
        </w:tc>
        <w:tc>
          <w:tcPr>
            <w:tcW w:w="1741" w:type="dxa"/>
            <w:hideMark/>
          </w:tcPr>
          <w:p w:rsidR="008B5F06" w:rsidRPr="008B5F06" w:rsidRDefault="008B5F06" w:rsidP="008B5F06">
            <w:pPr>
              <w:rPr>
                <w:sz w:val="18"/>
                <w:szCs w:val="18"/>
              </w:rPr>
            </w:pPr>
            <w:r w:rsidRPr="008B5F06">
              <w:rPr>
                <w:sz w:val="18"/>
                <w:szCs w:val="18"/>
              </w:rPr>
              <w:t xml:space="preserve">20 202,0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630"/>
        </w:trPr>
        <w:tc>
          <w:tcPr>
            <w:tcW w:w="1979" w:type="dxa"/>
            <w:hideMark/>
          </w:tcPr>
          <w:p w:rsidR="008B5F06" w:rsidRPr="008B5F06" w:rsidRDefault="008B5F06">
            <w:pPr>
              <w:rPr>
                <w:b/>
                <w:bCs/>
                <w:sz w:val="18"/>
                <w:szCs w:val="18"/>
              </w:rPr>
            </w:pPr>
            <w:r w:rsidRPr="008B5F06">
              <w:rPr>
                <w:b/>
                <w:bCs/>
                <w:sz w:val="18"/>
                <w:szCs w:val="18"/>
              </w:rPr>
              <w:t>000 2 02 25590 00 0000 150</w:t>
            </w:r>
          </w:p>
        </w:tc>
        <w:tc>
          <w:tcPr>
            <w:tcW w:w="3625" w:type="dxa"/>
            <w:hideMark/>
          </w:tcPr>
          <w:p w:rsidR="008B5F06" w:rsidRPr="008B5F06" w:rsidRDefault="008B5F06">
            <w:pPr>
              <w:rPr>
                <w:b/>
                <w:bCs/>
                <w:sz w:val="18"/>
                <w:szCs w:val="18"/>
              </w:rPr>
            </w:pPr>
            <w:r w:rsidRPr="008B5F06">
              <w:rPr>
                <w:b/>
                <w:bCs/>
                <w:sz w:val="18"/>
                <w:szCs w:val="18"/>
              </w:rPr>
              <w:t>Субсидии бюджетам на техническое оснащение региональных и муниципальных музеев</w:t>
            </w:r>
          </w:p>
        </w:tc>
        <w:tc>
          <w:tcPr>
            <w:tcW w:w="1741" w:type="dxa"/>
            <w:hideMark/>
          </w:tcPr>
          <w:p w:rsidR="008B5F06" w:rsidRPr="008B5F06" w:rsidRDefault="008B5F06" w:rsidP="008B5F06">
            <w:pPr>
              <w:rPr>
                <w:b/>
                <w:bCs/>
                <w:sz w:val="18"/>
                <w:szCs w:val="18"/>
              </w:rPr>
            </w:pPr>
            <w:r w:rsidRPr="008B5F06">
              <w:rPr>
                <w:b/>
                <w:bCs/>
                <w:sz w:val="18"/>
                <w:szCs w:val="18"/>
              </w:rPr>
              <w:t xml:space="preserve">1 361,9  </w:t>
            </w:r>
          </w:p>
        </w:tc>
        <w:tc>
          <w:tcPr>
            <w:tcW w:w="1741" w:type="dxa"/>
            <w:hideMark/>
          </w:tcPr>
          <w:p w:rsidR="008B5F06" w:rsidRPr="008B5F06" w:rsidRDefault="008B5F06" w:rsidP="008B5F06">
            <w:pPr>
              <w:rPr>
                <w:b/>
                <w:bCs/>
                <w:sz w:val="18"/>
                <w:szCs w:val="18"/>
              </w:rPr>
            </w:pPr>
            <w:r w:rsidRPr="008B5F06">
              <w:rPr>
                <w:b/>
                <w:bCs/>
                <w:sz w:val="18"/>
                <w:szCs w:val="18"/>
              </w:rPr>
              <w:t xml:space="preserve">1 361,9  </w:t>
            </w:r>
          </w:p>
        </w:tc>
        <w:tc>
          <w:tcPr>
            <w:tcW w:w="1194" w:type="dxa"/>
            <w:hideMark/>
          </w:tcPr>
          <w:p w:rsidR="008B5F06" w:rsidRPr="008B5F06" w:rsidRDefault="008B5F06" w:rsidP="008B5F06">
            <w:pPr>
              <w:rPr>
                <w:b/>
                <w:bCs/>
                <w:sz w:val="18"/>
                <w:szCs w:val="18"/>
              </w:rPr>
            </w:pPr>
            <w:r w:rsidRPr="008B5F06">
              <w:rPr>
                <w:b/>
                <w:bCs/>
                <w:sz w:val="18"/>
                <w:szCs w:val="18"/>
              </w:rPr>
              <w:t xml:space="preserve">100,0  </w:t>
            </w:r>
          </w:p>
        </w:tc>
      </w:tr>
      <w:tr w:rsidR="008B5F06" w:rsidRPr="008B5F06" w:rsidTr="00BA1AE4">
        <w:trPr>
          <w:trHeight w:val="810"/>
        </w:trPr>
        <w:tc>
          <w:tcPr>
            <w:tcW w:w="1979" w:type="dxa"/>
            <w:hideMark/>
          </w:tcPr>
          <w:p w:rsidR="008B5F06" w:rsidRPr="008B5F06" w:rsidRDefault="008B5F06">
            <w:pPr>
              <w:rPr>
                <w:sz w:val="18"/>
                <w:szCs w:val="18"/>
              </w:rPr>
            </w:pPr>
            <w:r w:rsidRPr="008B5F06">
              <w:rPr>
                <w:sz w:val="18"/>
                <w:szCs w:val="18"/>
              </w:rPr>
              <w:t>000 2 02 25590 05 0000 150</w:t>
            </w:r>
          </w:p>
        </w:tc>
        <w:tc>
          <w:tcPr>
            <w:tcW w:w="3625" w:type="dxa"/>
            <w:hideMark/>
          </w:tcPr>
          <w:p w:rsidR="008B5F06" w:rsidRPr="008B5F06" w:rsidRDefault="008B5F06">
            <w:pPr>
              <w:rPr>
                <w:sz w:val="18"/>
                <w:szCs w:val="18"/>
              </w:rPr>
            </w:pPr>
            <w:r w:rsidRPr="008B5F06">
              <w:rPr>
                <w:sz w:val="18"/>
                <w:szCs w:val="18"/>
              </w:rPr>
              <w:t>Субсидии бюджетам муниципальных районов на техническое оснащение региональных и муниципальных музеев</w:t>
            </w:r>
          </w:p>
        </w:tc>
        <w:tc>
          <w:tcPr>
            <w:tcW w:w="1741" w:type="dxa"/>
            <w:hideMark/>
          </w:tcPr>
          <w:p w:rsidR="008B5F06" w:rsidRPr="008B5F06" w:rsidRDefault="008B5F06" w:rsidP="008B5F06">
            <w:pPr>
              <w:rPr>
                <w:sz w:val="18"/>
                <w:szCs w:val="18"/>
              </w:rPr>
            </w:pPr>
            <w:r w:rsidRPr="008B5F06">
              <w:rPr>
                <w:sz w:val="18"/>
                <w:szCs w:val="18"/>
              </w:rPr>
              <w:t xml:space="preserve">1 361,9  </w:t>
            </w:r>
          </w:p>
        </w:tc>
        <w:tc>
          <w:tcPr>
            <w:tcW w:w="1741" w:type="dxa"/>
            <w:hideMark/>
          </w:tcPr>
          <w:p w:rsidR="008B5F06" w:rsidRPr="008B5F06" w:rsidRDefault="008B5F06" w:rsidP="008B5F06">
            <w:pPr>
              <w:rPr>
                <w:sz w:val="18"/>
                <w:szCs w:val="18"/>
              </w:rPr>
            </w:pPr>
            <w:r w:rsidRPr="008B5F06">
              <w:rPr>
                <w:sz w:val="18"/>
                <w:szCs w:val="18"/>
              </w:rPr>
              <w:t xml:space="preserve">1 361,9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264"/>
        </w:trPr>
        <w:tc>
          <w:tcPr>
            <w:tcW w:w="1979" w:type="dxa"/>
            <w:hideMark/>
          </w:tcPr>
          <w:p w:rsidR="008B5F06" w:rsidRPr="008B5F06" w:rsidRDefault="008B5F06">
            <w:pPr>
              <w:rPr>
                <w:b/>
                <w:bCs/>
                <w:sz w:val="18"/>
                <w:szCs w:val="18"/>
              </w:rPr>
            </w:pPr>
            <w:r w:rsidRPr="008B5F06">
              <w:rPr>
                <w:b/>
                <w:bCs/>
                <w:sz w:val="18"/>
                <w:szCs w:val="18"/>
              </w:rPr>
              <w:t>000 2 02 29999 00 0000 150</w:t>
            </w:r>
          </w:p>
        </w:tc>
        <w:tc>
          <w:tcPr>
            <w:tcW w:w="3625" w:type="dxa"/>
            <w:hideMark/>
          </w:tcPr>
          <w:p w:rsidR="008B5F06" w:rsidRPr="008B5F06" w:rsidRDefault="008B5F06">
            <w:pPr>
              <w:rPr>
                <w:b/>
                <w:bCs/>
                <w:sz w:val="18"/>
                <w:szCs w:val="18"/>
              </w:rPr>
            </w:pPr>
            <w:r w:rsidRPr="008B5F06">
              <w:rPr>
                <w:b/>
                <w:bCs/>
                <w:sz w:val="18"/>
                <w:szCs w:val="18"/>
              </w:rPr>
              <w:t xml:space="preserve">Прочие субсидии   </w:t>
            </w:r>
          </w:p>
        </w:tc>
        <w:tc>
          <w:tcPr>
            <w:tcW w:w="1741" w:type="dxa"/>
            <w:hideMark/>
          </w:tcPr>
          <w:p w:rsidR="008B5F06" w:rsidRPr="008B5F06" w:rsidRDefault="008B5F06" w:rsidP="008B5F06">
            <w:pPr>
              <w:rPr>
                <w:b/>
                <w:bCs/>
                <w:sz w:val="18"/>
                <w:szCs w:val="18"/>
              </w:rPr>
            </w:pPr>
            <w:r w:rsidRPr="008B5F06">
              <w:rPr>
                <w:b/>
                <w:bCs/>
                <w:sz w:val="18"/>
                <w:szCs w:val="18"/>
              </w:rPr>
              <w:t xml:space="preserve">456 407,5  </w:t>
            </w:r>
          </w:p>
        </w:tc>
        <w:tc>
          <w:tcPr>
            <w:tcW w:w="1741" w:type="dxa"/>
            <w:hideMark/>
          </w:tcPr>
          <w:p w:rsidR="008B5F06" w:rsidRPr="008B5F06" w:rsidRDefault="008B5F06" w:rsidP="008B5F06">
            <w:pPr>
              <w:rPr>
                <w:b/>
                <w:bCs/>
                <w:sz w:val="18"/>
                <w:szCs w:val="18"/>
              </w:rPr>
            </w:pPr>
            <w:r w:rsidRPr="008B5F06">
              <w:rPr>
                <w:b/>
                <w:bCs/>
                <w:sz w:val="18"/>
                <w:szCs w:val="18"/>
              </w:rPr>
              <w:t xml:space="preserve">450 110,4  </w:t>
            </w:r>
          </w:p>
        </w:tc>
        <w:tc>
          <w:tcPr>
            <w:tcW w:w="1194" w:type="dxa"/>
            <w:hideMark/>
          </w:tcPr>
          <w:p w:rsidR="008B5F06" w:rsidRPr="008B5F06" w:rsidRDefault="008B5F06" w:rsidP="008B5F06">
            <w:pPr>
              <w:rPr>
                <w:b/>
                <w:bCs/>
                <w:sz w:val="18"/>
                <w:szCs w:val="18"/>
              </w:rPr>
            </w:pPr>
            <w:r w:rsidRPr="008B5F06">
              <w:rPr>
                <w:b/>
                <w:bCs/>
                <w:sz w:val="18"/>
                <w:szCs w:val="18"/>
              </w:rPr>
              <w:t xml:space="preserve">98,6  </w:t>
            </w:r>
          </w:p>
        </w:tc>
      </w:tr>
      <w:tr w:rsidR="008B5F06" w:rsidRPr="008B5F06" w:rsidTr="00BA1AE4">
        <w:trPr>
          <w:trHeight w:val="264"/>
        </w:trPr>
        <w:tc>
          <w:tcPr>
            <w:tcW w:w="1979" w:type="dxa"/>
            <w:hideMark/>
          </w:tcPr>
          <w:p w:rsidR="008B5F06" w:rsidRPr="008B5F06" w:rsidRDefault="008B5F06">
            <w:pPr>
              <w:rPr>
                <w:sz w:val="18"/>
                <w:szCs w:val="18"/>
              </w:rPr>
            </w:pPr>
            <w:r w:rsidRPr="008B5F06">
              <w:rPr>
                <w:sz w:val="18"/>
                <w:szCs w:val="18"/>
              </w:rPr>
              <w:t>000 2 02 29999 05 0000 150</w:t>
            </w:r>
          </w:p>
        </w:tc>
        <w:tc>
          <w:tcPr>
            <w:tcW w:w="3625" w:type="dxa"/>
            <w:hideMark/>
          </w:tcPr>
          <w:p w:rsidR="008B5F06" w:rsidRPr="008B5F06" w:rsidRDefault="008B5F06">
            <w:pPr>
              <w:rPr>
                <w:sz w:val="18"/>
                <w:szCs w:val="18"/>
              </w:rPr>
            </w:pPr>
            <w:r w:rsidRPr="008B5F06">
              <w:rPr>
                <w:sz w:val="18"/>
                <w:szCs w:val="18"/>
              </w:rPr>
              <w:t>Прочие субсидии бюджетам муниципальных районов</w:t>
            </w:r>
          </w:p>
        </w:tc>
        <w:tc>
          <w:tcPr>
            <w:tcW w:w="1741" w:type="dxa"/>
            <w:hideMark/>
          </w:tcPr>
          <w:p w:rsidR="008B5F06" w:rsidRPr="008B5F06" w:rsidRDefault="008B5F06" w:rsidP="008B5F06">
            <w:pPr>
              <w:rPr>
                <w:sz w:val="18"/>
                <w:szCs w:val="18"/>
              </w:rPr>
            </w:pPr>
            <w:r w:rsidRPr="008B5F06">
              <w:rPr>
                <w:sz w:val="18"/>
                <w:szCs w:val="18"/>
              </w:rPr>
              <w:t xml:space="preserve">456 407,5  </w:t>
            </w:r>
          </w:p>
        </w:tc>
        <w:tc>
          <w:tcPr>
            <w:tcW w:w="1741" w:type="dxa"/>
            <w:hideMark/>
          </w:tcPr>
          <w:p w:rsidR="008B5F06" w:rsidRPr="008B5F06" w:rsidRDefault="008B5F06" w:rsidP="008B5F06">
            <w:pPr>
              <w:rPr>
                <w:sz w:val="18"/>
                <w:szCs w:val="18"/>
              </w:rPr>
            </w:pPr>
            <w:r w:rsidRPr="008B5F06">
              <w:rPr>
                <w:sz w:val="18"/>
                <w:szCs w:val="18"/>
              </w:rPr>
              <w:t xml:space="preserve">450 110,4  </w:t>
            </w:r>
          </w:p>
        </w:tc>
        <w:tc>
          <w:tcPr>
            <w:tcW w:w="1194" w:type="dxa"/>
            <w:hideMark/>
          </w:tcPr>
          <w:p w:rsidR="008B5F06" w:rsidRPr="008B5F06" w:rsidRDefault="008B5F06" w:rsidP="008B5F06">
            <w:pPr>
              <w:rPr>
                <w:sz w:val="18"/>
                <w:szCs w:val="18"/>
              </w:rPr>
            </w:pPr>
            <w:r w:rsidRPr="008B5F06">
              <w:rPr>
                <w:sz w:val="18"/>
                <w:szCs w:val="18"/>
              </w:rPr>
              <w:t xml:space="preserve">98,6  </w:t>
            </w:r>
          </w:p>
        </w:tc>
      </w:tr>
      <w:tr w:rsidR="008B5F06" w:rsidRPr="008B5F06" w:rsidTr="00BA1AE4">
        <w:trPr>
          <w:trHeight w:val="792"/>
        </w:trPr>
        <w:tc>
          <w:tcPr>
            <w:tcW w:w="1979" w:type="dxa"/>
            <w:hideMark/>
          </w:tcPr>
          <w:p w:rsidR="008B5F06" w:rsidRPr="008B5F06" w:rsidRDefault="008B5F06">
            <w:pPr>
              <w:rPr>
                <w:sz w:val="18"/>
                <w:szCs w:val="18"/>
              </w:rPr>
            </w:pPr>
            <w:r w:rsidRPr="008B5F06">
              <w:rPr>
                <w:sz w:val="18"/>
                <w:szCs w:val="18"/>
              </w:rPr>
              <w:lastRenderedPageBreak/>
              <w:t>в том числе:</w:t>
            </w:r>
          </w:p>
        </w:tc>
        <w:tc>
          <w:tcPr>
            <w:tcW w:w="3625" w:type="dxa"/>
            <w:hideMark/>
          </w:tcPr>
          <w:p w:rsidR="008B5F06" w:rsidRPr="008B5F06" w:rsidRDefault="008B5F06">
            <w:pPr>
              <w:rPr>
                <w:sz w:val="18"/>
                <w:szCs w:val="18"/>
              </w:rPr>
            </w:pPr>
            <w:r w:rsidRPr="008B5F06">
              <w:rPr>
                <w:sz w:val="18"/>
                <w:szCs w:val="18"/>
              </w:rPr>
              <w:t xml:space="preserve">на финансовую поддержку </w:t>
            </w:r>
            <w:proofErr w:type="spellStart"/>
            <w:r w:rsidRPr="008B5F06">
              <w:rPr>
                <w:sz w:val="18"/>
                <w:szCs w:val="18"/>
              </w:rPr>
              <w:t>субьектов</w:t>
            </w:r>
            <w:proofErr w:type="spellEnd"/>
            <w:r w:rsidRPr="008B5F06">
              <w:rPr>
                <w:sz w:val="18"/>
                <w:szCs w:val="18"/>
              </w:rPr>
              <w:t xml:space="preserve"> предпринимательской деятельности, </w:t>
            </w:r>
            <w:proofErr w:type="gramStart"/>
            <w:r w:rsidRPr="008B5F06">
              <w:rPr>
                <w:sz w:val="18"/>
                <w:szCs w:val="18"/>
              </w:rPr>
              <w:t>осуществляющих</w:t>
            </w:r>
            <w:proofErr w:type="gramEnd"/>
            <w:r w:rsidRPr="008B5F06">
              <w:rPr>
                <w:sz w:val="18"/>
                <w:szCs w:val="18"/>
              </w:rPr>
              <w:t xml:space="preserve"> деятельность в сельской местности</w:t>
            </w:r>
          </w:p>
        </w:tc>
        <w:tc>
          <w:tcPr>
            <w:tcW w:w="1741" w:type="dxa"/>
            <w:hideMark/>
          </w:tcPr>
          <w:p w:rsidR="008B5F06" w:rsidRPr="008B5F06" w:rsidRDefault="008B5F06" w:rsidP="008B5F06">
            <w:pPr>
              <w:rPr>
                <w:sz w:val="18"/>
                <w:szCs w:val="18"/>
              </w:rPr>
            </w:pPr>
            <w:r w:rsidRPr="008B5F06">
              <w:rPr>
                <w:sz w:val="18"/>
                <w:szCs w:val="18"/>
              </w:rPr>
              <w:t xml:space="preserve">1 056,8  </w:t>
            </w:r>
          </w:p>
        </w:tc>
        <w:tc>
          <w:tcPr>
            <w:tcW w:w="1741" w:type="dxa"/>
            <w:hideMark/>
          </w:tcPr>
          <w:p w:rsidR="008B5F06" w:rsidRPr="008B5F06" w:rsidRDefault="008B5F06" w:rsidP="008B5F06">
            <w:pPr>
              <w:rPr>
                <w:sz w:val="18"/>
                <w:szCs w:val="18"/>
              </w:rPr>
            </w:pPr>
            <w:r w:rsidRPr="008B5F06">
              <w:rPr>
                <w:sz w:val="18"/>
                <w:szCs w:val="18"/>
              </w:rPr>
              <w:t xml:space="preserve">1 056,8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792"/>
        </w:trPr>
        <w:tc>
          <w:tcPr>
            <w:tcW w:w="1979" w:type="dxa"/>
            <w:hideMark/>
          </w:tcPr>
          <w:p w:rsidR="008B5F06" w:rsidRPr="008B5F06" w:rsidRDefault="008B5F06">
            <w:pPr>
              <w:rPr>
                <w:sz w:val="18"/>
                <w:szCs w:val="18"/>
              </w:rPr>
            </w:pPr>
            <w:r w:rsidRPr="008B5F06">
              <w:rPr>
                <w:sz w:val="18"/>
                <w:szCs w:val="18"/>
              </w:rPr>
              <w:t> </w:t>
            </w:r>
          </w:p>
        </w:tc>
        <w:tc>
          <w:tcPr>
            <w:tcW w:w="3625" w:type="dxa"/>
            <w:hideMark/>
          </w:tcPr>
          <w:p w:rsidR="008B5F06" w:rsidRPr="008B5F06" w:rsidRDefault="008B5F06">
            <w:pPr>
              <w:rPr>
                <w:sz w:val="18"/>
                <w:szCs w:val="18"/>
              </w:rPr>
            </w:pPr>
            <w:r w:rsidRPr="008B5F06">
              <w:rPr>
                <w:sz w:val="18"/>
                <w:szCs w:val="18"/>
              </w:rPr>
              <w:t>на финансовую поддержку субъектов предпринимательской деятельности, осуществляющих «северный завоз» потребительских товаров</w:t>
            </w:r>
          </w:p>
        </w:tc>
        <w:tc>
          <w:tcPr>
            <w:tcW w:w="1741" w:type="dxa"/>
            <w:hideMark/>
          </w:tcPr>
          <w:p w:rsidR="008B5F06" w:rsidRPr="008B5F06" w:rsidRDefault="008B5F06" w:rsidP="008B5F06">
            <w:pPr>
              <w:rPr>
                <w:sz w:val="18"/>
                <w:szCs w:val="18"/>
              </w:rPr>
            </w:pPr>
            <w:r w:rsidRPr="008B5F06">
              <w:rPr>
                <w:sz w:val="18"/>
                <w:szCs w:val="18"/>
              </w:rPr>
              <w:t xml:space="preserve">1 083,0  </w:t>
            </w:r>
          </w:p>
        </w:tc>
        <w:tc>
          <w:tcPr>
            <w:tcW w:w="1741" w:type="dxa"/>
            <w:hideMark/>
          </w:tcPr>
          <w:p w:rsidR="008B5F06" w:rsidRPr="008B5F06" w:rsidRDefault="008B5F06" w:rsidP="008B5F06">
            <w:pPr>
              <w:rPr>
                <w:sz w:val="18"/>
                <w:szCs w:val="18"/>
              </w:rPr>
            </w:pPr>
            <w:r w:rsidRPr="008B5F06">
              <w:rPr>
                <w:sz w:val="18"/>
                <w:szCs w:val="18"/>
              </w:rPr>
              <w:t xml:space="preserve">1 083,0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792"/>
        </w:trPr>
        <w:tc>
          <w:tcPr>
            <w:tcW w:w="1979" w:type="dxa"/>
            <w:hideMark/>
          </w:tcPr>
          <w:p w:rsidR="008B5F06" w:rsidRPr="008B5F06" w:rsidRDefault="008B5F06">
            <w:pPr>
              <w:rPr>
                <w:sz w:val="18"/>
                <w:szCs w:val="18"/>
              </w:rPr>
            </w:pPr>
            <w:r w:rsidRPr="008B5F06">
              <w:rPr>
                <w:sz w:val="18"/>
                <w:szCs w:val="18"/>
              </w:rPr>
              <w:t> </w:t>
            </w:r>
          </w:p>
        </w:tc>
        <w:tc>
          <w:tcPr>
            <w:tcW w:w="3625" w:type="dxa"/>
            <w:hideMark/>
          </w:tcPr>
          <w:p w:rsidR="008B5F06" w:rsidRPr="008B5F06" w:rsidRDefault="008B5F06">
            <w:pPr>
              <w:rPr>
                <w:sz w:val="18"/>
                <w:szCs w:val="18"/>
              </w:rPr>
            </w:pPr>
            <w:r w:rsidRPr="008B5F06">
              <w:rPr>
                <w:sz w:val="18"/>
                <w:szCs w:val="18"/>
              </w:rPr>
              <w:t>на проведение работ по увековечиванию памяти погибших при защите Отечества в ходе выполнения задач специальной военной операции</w:t>
            </w:r>
          </w:p>
        </w:tc>
        <w:tc>
          <w:tcPr>
            <w:tcW w:w="1741" w:type="dxa"/>
            <w:hideMark/>
          </w:tcPr>
          <w:p w:rsidR="008B5F06" w:rsidRPr="008B5F06" w:rsidRDefault="008B5F06" w:rsidP="008B5F06">
            <w:pPr>
              <w:rPr>
                <w:sz w:val="18"/>
                <w:szCs w:val="18"/>
              </w:rPr>
            </w:pPr>
            <w:r w:rsidRPr="008B5F06">
              <w:rPr>
                <w:sz w:val="18"/>
                <w:szCs w:val="18"/>
              </w:rPr>
              <w:t xml:space="preserve">3 450,0  </w:t>
            </w:r>
          </w:p>
        </w:tc>
        <w:tc>
          <w:tcPr>
            <w:tcW w:w="1741" w:type="dxa"/>
            <w:hideMark/>
          </w:tcPr>
          <w:p w:rsidR="008B5F06" w:rsidRPr="008B5F06" w:rsidRDefault="008B5F06" w:rsidP="008B5F06">
            <w:pPr>
              <w:rPr>
                <w:sz w:val="18"/>
                <w:szCs w:val="18"/>
              </w:rPr>
            </w:pPr>
            <w:r w:rsidRPr="008B5F06">
              <w:rPr>
                <w:sz w:val="18"/>
                <w:szCs w:val="18"/>
              </w:rPr>
              <w:t xml:space="preserve">3 445,6  </w:t>
            </w:r>
          </w:p>
        </w:tc>
        <w:tc>
          <w:tcPr>
            <w:tcW w:w="1194" w:type="dxa"/>
            <w:hideMark/>
          </w:tcPr>
          <w:p w:rsidR="008B5F06" w:rsidRPr="008B5F06" w:rsidRDefault="008B5F06" w:rsidP="008B5F06">
            <w:pPr>
              <w:rPr>
                <w:sz w:val="18"/>
                <w:szCs w:val="18"/>
              </w:rPr>
            </w:pPr>
            <w:r w:rsidRPr="008B5F06">
              <w:rPr>
                <w:sz w:val="18"/>
                <w:szCs w:val="18"/>
              </w:rPr>
              <w:t xml:space="preserve">99,9  </w:t>
            </w:r>
          </w:p>
        </w:tc>
      </w:tr>
      <w:tr w:rsidR="008B5F06" w:rsidRPr="008B5F06" w:rsidTr="00BA1AE4">
        <w:trPr>
          <w:trHeight w:val="264"/>
        </w:trPr>
        <w:tc>
          <w:tcPr>
            <w:tcW w:w="1979" w:type="dxa"/>
            <w:hideMark/>
          </w:tcPr>
          <w:p w:rsidR="008B5F06" w:rsidRPr="008B5F06" w:rsidRDefault="008B5F06">
            <w:pPr>
              <w:rPr>
                <w:sz w:val="18"/>
                <w:szCs w:val="18"/>
              </w:rPr>
            </w:pPr>
            <w:r w:rsidRPr="008B5F06">
              <w:rPr>
                <w:sz w:val="18"/>
                <w:szCs w:val="18"/>
              </w:rPr>
              <w:t> </w:t>
            </w:r>
          </w:p>
        </w:tc>
        <w:tc>
          <w:tcPr>
            <w:tcW w:w="3625" w:type="dxa"/>
            <w:hideMark/>
          </w:tcPr>
          <w:p w:rsidR="008B5F06" w:rsidRPr="008B5F06" w:rsidRDefault="008B5F06">
            <w:pPr>
              <w:rPr>
                <w:sz w:val="18"/>
                <w:szCs w:val="18"/>
              </w:rPr>
            </w:pPr>
            <w:r w:rsidRPr="008B5F06">
              <w:rPr>
                <w:sz w:val="18"/>
                <w:szCs w:val="18"/>
              </w:rPr>
              <w:t xml:space="preserve">на развитие и поддержку национальных видов спорта </w:t>
            </w:r>
          </w:p>
        </w:tc>
        <w:tc>
          <w:tcPr>
            <w:tcW w:w="1741" w:type="dxa"/>
            <w:hideMark/>
          </w:tcPr>
          <w:p w:rsidR="008B5F06" w:rsidRPr="008B5F06" w:rsidRDefault="008B5F06" w:rsidP="008B5F06">
            <w:pPr>
              <w:rPr>
                <w:sz w:val="18"/>
                <w:szCs w:val="18"/>
              </w:rPr>
            </w:pPr>
            <w:r w:rsidRPr="008B5F06">
              <w:rPr>
                <w:sz w:val="18"/>
                <w:szCs w:val="18"/>
              </w:rPr>
              <w:t xml:space="preserve">1 000,0  </w:t>
            </w:r>
          </w:p>
        </w:tc>
        <w:tc>
          <w:tcPr>
            <w:tcW w:w="1741" w:type="dxa"/>
            <w:hideMark/>
          </w:tcPr>
          <w:p w:rsidR="008B5F06" w:rsidRPr="008B5F06" w:rsidRDefault="008B5F06" w:rsidP="008B5F06">
            <w:pPr>
              <w:rPr>
                <w:sz w:val="18"/>
                <w:szCs w:val="18"/>
              </w:rPr>
            </w:pPr>
            <w:r w:rsidRPr="008B5F06">
              <w:rPr>
                <w:sz w:val="18"/>
                <w:szCs w:val="18"/>
              </w:rPr>
              <w:t xml:space="preserve">1 000,0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528"/>
        </w:trPr>
        <w:tc>
          <w:tcPr>
            <w:tcW w:w="1979" w:type="dxa"/>
            <w:noWrap/>
            <w:hideMark/>
          </w:tcPr>
          <w:p w:rsidR="008B5F06" w:rsidRPr="008B5F06" w:rsidRDefault="008B5F06">
            <w:pPr>
              <w:rPr>
                <w:b/>
                <w:bCs/>
                <w:sz w:val="18"/>
                <w:szCs w:val="18"/>
              </w:rPr>
            </w:pPr>
            <w:r w:rsidRPr="008B5F06">
              <w:rPr>
                <w:b/>
                <w:bCs/>
                <w:sz w:val="18"/>
                <w:szCs w:val="18"/>
              </w:rPr>
              <w:t> </w:t>
            </w:r>
          </w:p>
        </w:tc>
        <w:tc>
          <w:tcPr>
            <w:tcW w:w="3625" w:type="dxa"/>
            <w:hideMark/>
          </w:tcPr>
          <w:p w:rsidR="008B5F06" w:rsidRPr="008B5F06" w:rsidRDefault="008B5F06">
            <w:pPr>
              <w:rPr>
                <w:sz w:val="18"/>
                <w:szCs w:val="18"/>
              </w:rPr>
            </w:pPr>
            <w:r w:rsidRPr="008B5F06">
              <w:rPr>
                <w:sz w:val="18"/>
                <w:szCs w:val="18"/>
              </w:rPr>
              <w:t>на проведение массовых физкультурных мероприятий среди различных категорий населения</w:t>
            </w:r>
          </w:p>
        </w:tc>
        <w:tc>
          <w:tcPr>
            <w:tcW w:w="1741" w:type="dxa"/>
            <w:hideMark/>
          </w:tcPr>
          <w:p w:rsidR="008B5F06" w:rsidRPr="008B5F06" w:rsidRDefault="008B5F06" w:rsidP="008B5F06">
            <w:pPr>
              <w:rPr>
                <w:sz w:val="18"/>
                <w:szCs w:val="18"/>
              </w:rPr>
            </w:pPr>
            <w:r w:rsidRPr="008B5F06">
              <w:rPr>
                <w:sz w:val="18"/>
                <w:szCs w:val="18"/>
              </w:rPr>
              <w:t xml:space="preserve">550,0  </w:t>
            </w:r>
          </w:p>
        </w:tc>
        <w:tc>
          <w:tcPr>
            <w:tcW w:w="1741" w:type="dxa"/>
            <w:hideMark/>
          </w:tcPr>
          <w:p w:rsidR="008B5F06" w:rsidRPr="008B5F06" w:rsidRDefault="008B5F06" w:rsidP="008B5F06">
            <w:pPr>
              <w:rPr>
                <w:sz w:val="18"/>
                <w:szCs w:val="18"/>
              </w:rPr>
            </w:pPr>
            <w:r w:rsidRPr="008B5F06">
              <w:rPr>
                <w:sz w:val="18"/>
                <w:szCs w:val="18"/>
              </w:rPr>
              <w:t xml:space="preserve">550,0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528"/>
        </w:trPr>
        <w:tc>
          <w:tcPr>
            <w:tcW w:w="1979" w:type="dxa"/>
            <w:hideMark/>
          </w:tcPr>
          <w:p w:rsidR="008B5F06" w:rsidRPr="008B5F06" w:rsidRDefault="008B5F06">
            <w:pPr>
              <w:rPr>
                <w:sz w:val="18"/>
                <w:szCs w:val="18"/>
              </w:rPr>
            </w:pPr>
            <w:r w:rsidRPr="008B5F06">
              <w:rPr>
                <w:sz w:val="18"/>
                <w:szCs w:val="18"/>
              </w:rPr>
              <w:t> </w:t>
            </w:r>
          </w:p>
        </w:tc>
        <w:tc>
          <w:tcPr>
            <w:tcW w:w="3625" w:type="dxa"/>
            <w:hideMark/>
          </w:tcPr>
          <w:p w:rsidR="008B5F06" w:rsidRPr="008B5F06" w:rsidRDefault="008B5F06">
            <w:pPr>
              <w:rPr>
                <w:sz w:val="18"/>
                <w:szCs w:val="18"/>
              </w:rPr>
            </w:pPr>
            <w:r w:rsidRPr="008B5F06">
              <w:rPr>
                <w:sz w:val="18"/>
                <w:szCs w:val="18"/>
              </w:rPr>
              <w:t>на финансовую поддержку производства социально - значимых видов хлеба</w:t>
            </w:r>
          </w:p>
        </w:tc>
        <w:tc>
          <w:tcPr>
            <w:tcW w:w="1741" w:type="dxa"/>
            <w:hideMark/>
          </w:tcPr>
          <w:p w:rsidR="008B5F06" w:rsidRPr="008B5F06" w:rsidRDefault="008B5F06" w:rsidP="008B5F06">
            <w:pPr>
              <w:rPr>
                <w:sz w:val="18"/>
                <w:szCs w:val="18"/>
              </w:rPr>
            </w:pPr>
            <w:r w:rsidRPr="008B5F06">
              <w:rPr>
                <w:sz w:val="18"/>
                <w:szCs w:val="18"/>
              </w:rPr>
              <w:t xml:space="preserve">12 029,8  </w:t>
            </w:r>
          </w:p>
        </w:tc>
        <w:tc>
          <w:tcPr>
            <w:tcW w:w="1741" w:type="dxa"/>
            <w:hideMark/>
          </w:tcPr>
          <w:p w:rsidR="008B5F06" w:rsidRPr="008B5F06" w:rsidRDefault="008B5F06" w:rsidP="008B5F06">
            <w:pPr>
              <w:rPr>
                <w:sz w:val="18"/>
                <w:szCs w:val="18"/>
              </w:rPr>
            </w:pPr>
            <w:r w:rsidRPr="008B5F06">
              <w:rPr>
                <w:sz w:val="18"/>
                <w:szCs w:val="18"/>
              </w:rPr>
              <w:t xml:space="preserve">12 029,8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528"/>
        </w:trPr>
        <w:tc>
          <w:tcPr>
            <w:tcW w:w="1979" w:type="dxa"/>
            <w:hideMark/>
          </w:tcPr>
          <w:p w:rsidR="008B5F06" w:rsidRPr="008B5F06" w:rsidRDefault="008B5F06">
            <w:pPr>
              <w:rPr>
                <w:sz w:val="18"/>
                <w:szCs w:val="18"/>
              </w:rPr>
            </w:pPr>
            <w:r w:rsidRPr="008B5F06">
              <w:rPr>
                <w:sz w:val="18"/>
                <w:szCs w:val="18"/>
              </w:rPr>
              <w:t> </w:t>
            </w:r>
          </w:p>
        </w:tc>
        <w:tc>
          <w:tcPr>
            <w:tcW w:w="3625" w:type="dxa"/>
            <w:hideMark/>
          </w:tcPr>
          <w:p w:rsidR="008B5F06" w:rsidRPr="008B5F06" w:rsidRDefault="008B5F06">
            <w:pPr>
              <w:rPr>
                <w:sz w:val="18"/>
                <w:szCs w:val="18"/>
              </w:rPr>
            </w:pPr>
            <w:r w:rsidRPr="008B5F06">
              <w:rPr>
                <w:sz w:val="18"/>
                <w:szCs w:val="18"/>
              </w:rPr>
              <w:t>на обеспечение жителей поселений социально-значимыми продовольственными товарами</w:t>
            </w:r>
          </w:p>
        </w:tc>
        <w:tc>
          <w:tcPr>
            <w:tcW w:w="1741" w:type="dxa"/>
            <w:hideMark/>
          </w:tcPr>
          <w:p w:rsidR="008B5F06" w:rsidRPr="008B5F06" w:rsidRDefault="008B5F06" w:rsidP="008B5F06">
            <w:pPr>
              <w:rPr>
                <w:sz w:val="18"/>
                <w:szCs w:val="18"/>
              </w:rPr>
            </w:pPr>
            <w:r w:rsidRPr="008B5F06">
              <w:rPr>
                <w:sz w:val="18"/>
                <w:szCs w:val="18"/>
              </w:rPr>
              <w:t xml:space="preserve">266 000,0  </w:t>
            </w:r>
          </w:p>
        </w:tc>
        <w:tc>
          <w:tcPr>
            <w:tcW w:w="1741" w:type="dxa"/>
            <w:hideMark/>
          </w:tcPr>
          <w:p w:rsidR="008B5F06" w:rsidRPr="008B5F06" w:rsidRDefault="008B5F06" w:rsidP="008B5F06">
            <w:pPr>
              <w:rPr>
                <w:sz w:val="18"/>
                <w:szCs w:val="18"/>
              </w:rPr>
            </w:pPr>
            <w:r w:rsidRPr="008B5F06">
              <w:rPr>
                <w:sz w:val="18"/>
                <w:szCs w:val="18"/>
              </w:rPr>
              <w:t xml:space="preserve">266 000,0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795"/>
        </w:trPr>
        <w:tc>
          <w:tcPr>
            <w:tcW w:w="1979" w:type="dxa"/>
            <w:noWrap/>
            <w:hideMark/>
          </w:tcPr>
          <w:p w:rsidR="008B5F06" w:rsidRPr="008B5F06" w:rsidRDefault="008B5F06">
            <w:pPr>
              <w:rPr>
                <w:b/>
                <w:bCs/>
                <w:sz w:val="18"/>
                <w:szCs w:val="18"/>
              </w:rPr>
            </w:pPr>
            <w:r w:rsidRPr="008B5F06">
              <w:rPr>
                <w:b/>
                <w:bCs/>
                <w:sz w:val="18"/>
                <w:szCs w:val="18"/>
              </w:rPr>
              <w:t> </w:t>
            </w:r>
          </w:p>
        </w:tc>
        <w:tc>
          <w:tcPr>
            <w:tcW w:w="3625" w:type="dxa"/>
            <w:hideMark/>
          </w:tcPr>
          <w:p w:rsidR="008B5F06" w:rsidRPr="008B5F06" w:rsidRDefault="008B5F06">
            <w:pPr>
              <w:rPr>
                <w:sz w:val="18"/>
                <w:szCs w:val="18"/>
              </w:rPr>
            </w:pPr>
            <w:r w:rsidRPr="008B5F06">
              <w:rPr>
                <w:sz w:val="18"/>
                <w:szCs w:val="18"/>
              </w:rPr>
              <w:t>на частичную компенсацию организациям ЖКХ затрат по уплате лизинговых платежей по договорам финансовой аренды (лизинга) техники и оборудования</w:t>
            </w:r>
          </w:p>
        </w:tc>
        <w:tc>
          <w:tcPr>
            <w:tcW w:w="1741" w:type="dxa"/>
            <w:hideMark/>
          </w:tcPr>
          <w:p w:rsidR="008B5F06" w:rsidRPr="008B5F06" w:rsidRDefault="008B5F06" w:rsidP="008B5F06">
            <w:pPr>
              <w:rPr>
                <w:sz w:val="18"/>
                <w:szCs w:val="18"/>
              </w:rPr>
            </w:pPr>
            <w:r w:rsidRPr="008B5F06">
              <w:rPr>
                <w:sz w:val="18"/>
                <w:szCs w:val="18"/>
              </w:rPr>
              <w:t xml:space="preserve">9 958,0  </w:t>
            </w:r>
          </w:p>
        </w:tc>
        <w:tc>
          <w:tcPr>
            <w:tcW w:w="1741" w:type="dxa"/>
            <w:hideMark/>
          </w:tcPr>
          <w:p w:rsidR="008B5F06" w:rsidRPr="008B5F06" w:rsidRDefault="008B5F06" w:rsidP="008B5F06">
            <w:pPr>
              <w:rPr>
                <w:sz w:val="18"/>
                <w:szCs w:val="18"/>
              </w:rPr>
            </w:pPr>
            <w:r w:rsidRPr="008B5F06">
              <w:rPr>
                <w:sz w:val="18"/>
                <w:szCs w:val="18"/>
              </w:rPr>
              <w:t xml:space="preserve">9 958,0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375"/>
        </w:trPr>
        <w:tc>
          <w:tcPr>
            <w:tcW w:w="1979" w:type="dxa"/>
            <w:noWrap/>
            <w:hideMark/>
          </w:tcPr>
          <w:p w:rsidR="008B5F06" w:rsidRPr="008B5F06" w:rsidRDefault="008B5F06">
            <w:pPr>
              <w:rPr>
                <w:b/>
                <w:bCs/>
                <w:sz w:val="18"/>
                <w:szCs w:val="18"/>
              </w:rPr>
            </w:pPr>
            <w:r w:rsidRPr="008B5F06">
              <w:rPr>
                <w:b/>
                <w:bCs/>
                <w:sz w:val="18"/>
                <w:szCs w:val="18"/>
              </w:rPr>
              <w:t> </w:t>
            </w:r>
          </w:p>
        </w:tc>
        <w:tc>
          <w:tcPr>
            <w:tcW w:w="3625" w:type="dxa"/>
            <w:hideMark/>
          </w:tcPr>
          <w:p w:rsidR="008B5F06" w:rsidRPr="008B5F06" w:rsidRDefault="008B5F06">
            <w:pPr>
              <w:rPr>
                <w:sz w:val="18"/>
                <w:szCs w:val="18"/>
              </w:rPr>
            </w:pPr>
            <w:r w:rsidRPr="008B5F06">
              <w:rPr>
                <w:sz w:val="18"/>
                <w:szCs w:val="18"/>
              </w:rPr>
              <w:t xml:space="preserve">на реализацию проектов </w:t>
            </w:r>
            <w:proofErr w:type="gramStart"/>
            <w:r w:rsidRPr="008B5F06">
              <w:rPr>
                <w:sz w:val="18"/>
                <w:szCs w:val="18"/>
              </w:rPr>
              <w:t>инициативного</w:t>
            </w:r>
            <w:proofErr w:type="gramEnd"/>
            <w:r w:rsidRPr="008B5F06">
              <w:rPr>
                <w:sz w:val="18"/>
                <w:szCs w:val="18"/>
              </w:rPr>
              <w:t xml:space="preserve"> бюджетирования </w:t>
            </w:r>
          </w:p>
        </w:tc>
        <w:tc>
          <w:tcPr>
            <w:tcW w:w="1741" w:type="dxa"/>
            <w:hideMark/>
          </w:tcPr>
          <w:p w:rsidR="008B5F06" w:rsidRPr="008B5F06" w:rsidRDefault="008B5F06" w:rsidP="008B5F06">
            <w:pPr>
              <w:rPr>
                <w:sz w:val="18"/>
                <w:szCs w:val="18"/>
              </w:rPr>
            </w:pPr>
            <w:r w:rsidRPr="008B5F06">
              <w:rPr>
                <w:sz w:val="18"/>
                <w:szCs w:val="18"/>
              </w:rPr>
              <w:t xml:space="preserve">20 174,0  </w:t>
            </w:r>
          </w:p>
        </w:tc>
        <w:tc>
          <w:tcPr>
            <w:tcW w:w="1741" w:type="dxa"/>
            <w:hideMark/>
          </w:tcPr>
          <w:p w:rsidR="008B5F06" w:rsidRPr="008B5F06" w:rsidRDefault="008B5F06" w:rsidP="008B5F06">
            <w:pPr>
              <w:rPr>
                <w:sz w:val="18"/>
                <w:szCs w:val="18"/>
              </w:rPr>
            </w:pPr>
            <w:r w:rsidRPr="008B5F06">
              <w:rPr>
                <w:sz w:val="18"/>
                <w:szCs w:val="18"/>
              </w:rPr>
              <w:t xml:space="preserve">20 174,0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555"/>
        </w:trPr>
        <w:tc>
          <w:tcPr>
            <w:tcW w:w="1979" w:type="dxa"/>
            <w:noWrap/>
            <w:hideMark/>
          </w:tcPr>
          <w:p w:rsidR="008B5F06" w:rsidRPr="008B5F06" w:rsidRDefault="008B5F06">
            <w:pPr>
              <w:rPr>
                <w:b/>
                <w:bCs/>
                <w:sz w:val="18"/>
                <w:szCs w:val="18"/>
              </w:rPr>
            </w:pPr>
            <w:r w:rsidRPr="008B5F06">
              <w:rPr>
                <w:b/>
                <w:bCs/>
                <w:sz w:val="18"/>
                <w:szCs w:val="18"/>
              </w:rPr>
              <w:t> </w:t>
            </w:r>
          </w:p>
        </w:tc>
        <w:tc>
          <w:tcPr>
            <w:tcW w:w="3625" w:type="dxa"/>
            <w:hideMark/>
          </w:tcPr>
          <w:p w:rsidR="008B5F06" w:rsidRPr="008B5F06" w:rsidRDefault="008B5F06">
            <w:pPr>
              <w:rPr>
                <w:sz w:val="18"/>
                <w:szCs w:val="18"/>
              </w:rPr>
            </w:pPr>
            <w:r w:rsidRPr="008B5F06">
              <w:rPr>
                <w:sz w:val="18"/>
                <w:szCs w:val="18"/>
              </w:rPr>
              <w:t>на проведение ремонтных работ в образовательных организациях</w:t>
            </w:r>
          </w:p>
        </w:tc>
        <w:tc>
          <w:tcPr>
            <w:tcW w:w="1741" w:type="dxa"/>
            <w:hideMark/>
          </w:tcPr>
          <w:p w:rsidR="008B5F06" w:rsidRPr="008B5F06" w:rsidRDefault="008B5F06" w:rsidP="008B5F06">
            <w:pPr>
              <w:rPr>
                <w:sz w:val="18"/>
                <w:szCs w:val="18"/>
              </w:rPr>
            </w:pPr>
            <w:r w:rsidRPr="008B5F06">
              <w:rPr>
                <w:sz w:val="18"/>
                <w:szCs w:val="18"/>
              </w:rPr>
              <w:t xml:space="preserve">26 000,0  </w:t>
            </w:r>
          </w:p>
        </w:tc>
        <w:tc>
          <w:tcPr>
            <w:tcW w:w="1741" w:type="dxa"/>
            <w:hideMark/>
          </w:tcPr>
          <w:p w:rsidR="008B5F06" w:rsidRPr="008B5F06" w:rsidRDefault="008B5F06" w:rsidP="008B5F06">
            <w:pPr>
              <w:rPr>
                <w:sz w:val="18"/>
                <w:szCs w:val="18"/>
              </w:rPr>
            </w:pPr>
            <w:r w:rsidRPr="008B5F06">
              <w:rPr>
                <w:sz w:val="18"/>
                <w:szCs w:val="18"/>
              </w:rPr>
              <w:t xml:space="preserve">25 227,9  </w:t>
            </w:r>
          </w:p>
        </w:tc>
        <w:tc>
          <w:tcPr>
            <w:tcW w:w="1194" w:type="dxa"/>
            <w:hideMark/>
          </w:tcPr>
          <w:p w:rsidR="008B5F06" w:rsidRPr="008B5F06" w:rsidRDefault="008B5F06" w:rsidP="008B5F06">
            <w:pPr>
              <w:rPr>
                <w:sz w:val="18"/>
                <w:szCs w:val="18"/>
              </w:rPr>
            </w:pPr>
            <w:r w:rsidRPr="008B5F06">
              <w:rPr>
                <w:sz w:val="18"/>
                <w:szCs w:val="18"/>
              </w:rPr>
              <w:t xml:space="preserve">97,0  </w:t>
            </w:r>
          </w:p>
        </w:tc>
      </w:tr>
      <w:tr w:rsidR="008B5F06" w:rsidRPr="008B5F06" w:rsidTr="00BA1AE4">
        <w:trPr>
          <w:trHeight w:val="885"/>
        </w:trPr>
        <w:tc>
          <w:tcPr>
            <w:tcW w:w="1979" w:type="dxa"/>
            <w:noWrap/>
            <w:hideMark/>
          </w:tcPr>
          <w:p w:rsidR="008B5F06" w:rsidRPr="008B5F06" w:rsidRDefault="008B5F06">
            <w:pPr>
              <w:rPr>
                <w:b/>
                <w:bCs/>
                <w:sz w:val="18"/>
                <w:szCs w:val="18"/>
              </w:rPr>
            </w:pPr>
            <w:r w:rsidRPr="008B5F06">
              <w:rPr>
                <w:b/>
                <w:bCs/>
                <w:sz w:val="18"/>
                <w:szCs w:val="18"/>
              </w:rPr>
              <w:t> </w:t>
            </w:r>
          </w:p>
        </w:tc>
        <w:tc>
          <w:tcPr>
            <w:tcW w:w="3625" w:type="dxa"/>
            <w:hideMark/>
          </w:tcPr>
          <w:p w:rsidR="008B5F06" w:rsidRPr="008B5F06" w:rsidRDefault="008B5F06">
            <w:pPr>
              <w:rPr>
                <w:sz w:val="18"/>
                <w:szCs w:val="18"/>
              </w:rPr>
            </w:pPr>
            <w:r w:rsidRPr="008B5F06">
              <w:rPr>
                <w:sz w:val="18"/>
                <w:szCs w:val="18"/>
              </w:rPr>
              <w:t>на реализацию мероприятий по профессиональной ориентации лиц, обучающихся в общеобразовательных организациях Чукотского автономного округа</w:t>
            </w:r>
          </w:p>
        </w:tc>
        <w:tc>
          <w:tcPr>
            <w:tcW w:w="1741" w:type="dxa"/>
            <w:hideMark/>
          </w:tcPr>
          <w:p w:rsidR="008B5F06" w:rsidRPr="008B5F06" w:rsidRDefault="008B5F06" w:rsidP="008B5F06">
            <w:pPr>
              <w:rPr>
                <w:sz w:val="18"/>
                <w:szCs w:val="18"/>
              </w:rPr>
            </w:pPr>
            <w:r w:rsidRPr="008B5F06">
              <w:rPr>
                <w:sz w:val="18"/>
                <w:szCs w:val="18"/>
              </w:rPr>
              <w:t xml:space="preserve">600,0  </w:t>
            </w:r>
          </w:p>
        </w:tc>
        <w:tc>
          <w:tcPr>
            <w:tcW w:w="1741" w:type="dxa"/>
            <w:hideMark/>
          </w:tcPr>
          <w:p w:rsidR="008B5F06" w:rsidRPr="008B5F06" w:rsidRDefault="008B5F06" w:rsidP="008B5F06">
            <w:pPr>
              <w:rPr>
                <w:sz w:val="18"/>
                <w:szCs w:val="18"/>
              </w:rPr>
            </w:pPr>
            <w:r w:rsidRPr="008B5F06">
              <w:rPr>
                <w:sz w:val="18"/>
                <w:szCs w:val="18"/>
              </w:rPr>
              <w:t xml:space="preserve">600,0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1305"/>
        </w:trPr>
        <w:tc>
          <w:tcPr>
            <w:tcW w:w="1979" w:type="dxa"/>
            <w:noWrap/>
            <w:hideMark/>
          </w:tcPr>
          <w:p w:rsidR="008B5F06" w:rsidRPr="008B5F06" w:rsidRDefault="008B5F06">
            <w:pPr>
              <w:rPr>
                <w:b/>
                <w:bCs/>
                <w:sz w:val="18"/>
                <w:szCs w:val="18"/>
              </w:rPr>
            </w:pPr>
            <w:r w:rsidRPr="008B5F06">
              <w:rPr>
                <w:b/>
                <w:bCs/>
                <w:sz w:val="18"/>
                <w:szCs w:val="18"/>
              </w:rPr>
              <w:t> </w:t>
            </w:r>
          </w:p>
        </w:tc>
        <w:tc>
          <w:tcPr>
            <w:tcW w:w="3625" w:type="dxa"/>
            <w:hideMark/>
          </w:tcPr>
          <w:p w:rsidR="008B5F06" w:rsidRPr="008B5F06" w:rsidRDefault="008B5F06">
            <w:pPr>
              <w:rPr>
                <w:sz w:val="18"/>
                <w:szCs w:val="18"/>
              </w:rPr>
            </w:pPr>
            <w:r w:rsidRPr="008B5F06">
              <w:rPr>
                <w:sz w:val="18"/>
                <w:szCs w:val="18"/>
              </w:rPr>
              <w:t>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w:t>
            </w:r>
          </w:p>
        </w:tc>
        <w:tc>
          <w:tcPr>
            <w:tcW w:w="1741" w:type="dxa"/>
            <w:hideMark/>
          </w:tcPr>
          <w:p w:rsidR="008B5F06" w:rsidRPr="008B5F06" w:rsidRDefault="008B5F06" w:rsidP="008B5F06">
            <w:pPr>
              <w:rPr>
                <w:sz w:val="18"/>
                <w:szCs w:val="18"/>
              </w:rPr>
            </w:pPr>
            <w:r w:rsidRPr="008B5F06">
              <w:rPr>
                <w:sz w:val="18"/>
                <w:szCs w:val="18"/>
              </w:rPr>
              <w:t xml:space="preserve">250,0  </w:t>
            </w:r>
          </w:p>
        </w:tc>
        <w:tc>
          <w:tcPr>
            <w:tcW w:w="1741" w:type="dxa"/>
            <w:hideMark/>
          </w:tcPr>
          <w:p w:rsidR="008B5F06" w:rsidRPr="008B5F06" w:rsidRDefault="008B5F06" w:rsidP="008B5F06">
            <w:pPr>
              <w:rPr>
                <w:sz w:val="18"/>
                <w:szCs w:val="18"/>
              </w:rPr>
            </w:pPr>
            <w:r w:rsidRPr="008B5F06">
              <w:rPr>
                <w:sz w:val="18"/>
                <w:szCs w:val="18"/>
              </w:rPr>
              <w:t xml:space="preserve">250,0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1320"/>
        </w:trPr>
        <w:tc>
          <w:tcPr>
            <w:tcW w:w="1979" w:type="dxa"/>
            <w:noWrap/>
            <w:hideMark/>
          </w:tcPr>
          <w:p w:rsidR="008B5F06" w:rsidRPr="008B5F06" w:rsidRDefault="008B5F06">
            <w:pPr>
              <w:rPr>
                <w:b/>
                <w:bCs/>
                <w:sz w:val="18"/>
                <w:szCs w:val="18"/>
              </w:rPr>
            </w:pPr>
            <w:r w:rsidRPr="008B5F06">
              <w:rPr>
                <w:b/>
                <w:bCs/>
                <w:sz w:val="18"/>
                <w:szCs w:val="18"/>
              </w:rPr>
              <w:t> </w:t>
            </w:r>
          </w:p>
        </w:tc>
        <w:tc>
          <w:tcPr>
            <w:tcW w:w="3625" w:type="dxa"/>
            <w:hideMark/>
          </w:tcPr>
          <w:p w:rsidR="008B5F06" w:rsidRPr="008B5F06" w:rsidRDefault="008B5F06">
            <w:pPr>
              <w:rPr>
                <w:sz w:val="18"/>
                <w:szCs w:val="18"/>
              </w:rPr>
            </w:pPr>
            <w:r w:rsidRPr="008B5F06">
              <w:rPr>
                <w:sz w:val="18"/>
                <w:szCs w:val="18"/>
              </w:rPr>
              <w:t xml:space="preserve">на оказание единовременной материальной помощи гражданам, владеющим на праве собственности имуществом, в отношении которого предоставляется единовременная материальная помощь в связи с подтоплением, произошедшем в июле 2024 года </w:t>
            </w:r>
          </w:p>
        </w:tc>
        <w:tc>
          <w:tcPr>
            <w:tcW w:w="1741" w:type="dxa"/>
            <w:hideMark/>
          </w:tcPr>
          <w:p w:rsidR="008B5F06" w:rsidRPr="008B5F06" w:rsidRDefault="008B5F06" w:rsidP="008B5F06">
            <w:pPr>
              <w:rPr>
                <w:sz w:val="18"/>
                <w:szCs w:val="18"/>
              </w:rPr>
            </w:pPr>
            <w:r w:rsidRPr="008B5F06">
              <w:rPr>
                <w:sz w:val="18"/>
                <w:szCs w:val="18"/>
              </w:rPr>
              <w:t xml:space="preserve">1 366,2  </w:t>
            </w:r>
          </w:p>
        </w:tc>
        <w:tc>
          <w:tcPr>
            <w:tcW w:w="1741" w:type="dxa"/>
            <w:hideMark/>
          </w:tcPr>
          <w:p w:rsidR="008B5F06" w:rsidRPr="008B5F06" w:rsidRDefault="008B5F06" w:rsidP="008B5F06">
            <w:pPr>
              <w:rPr>
                <w:sz w:val="18"/>
                <w:szCs w:val="18"/>
              </w:rPr>
            </w:pPr>
            <w:r w:rsidRPr="008B5F06">
              <w:rPr>
                <w:sz w:val="18"/>
                <w:szCs w:val="18"/>
              </w:rPr>
              <w:t xml:space="preserve">1 366,2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690"/>
        </w:trPr>
        <w:tc>
          <w:tcPr>
            <w:tcW w:w="1979" w:type="dxa"/>
            <w:hideMark/>
          </w:tcPr>
          <w:p w:rsidR="008B5F06" w:rsidRPr="008B5F06" w:rsidRDefault="008B5F06">
            <w:pPr>
              <w:rPr>
                <w:sz w:val="18"/>
                <w:szCs w:val="18"/>
              </w:rPr>
            </w:pPr>
            <w:r w:rsidRPr="008B5F06">
              <w:rPr>
                <w:sz w:val="18"/>
                <w:szCs w:val="18"/>
              </w:rPr>
              <w:t> </w:t>
            </w:r>
          </w:p>
        </w:tc>
        <w:tc>
          <w:tcPr>
            <w:tcW w:w="3625" w:type="dxa"/>
            <w:hideMark/>
          </w:tcPr>
          <w:p w:rsidR="008B5F06" w:rsidRPr="008B5F06" w:rsidRDefault="008B5F06">
            <w:pPr>
              <w:rPr>
                <w:sz w:val="18"/>
                <w:szCs w:val="18"/>
              </w:rPr>
            </w:pPr>
            <w:r w:rsidRPr="008B5F06">
              <w:rPr>
                <w:sz w:val="18"/>
                <w:szCs w:val="18"/>
              </w:rPr>
              <w:t>на реализацию мероприятий по поддержке творчества обучающихся инженерной направленности</w:t>
            </w:r>
          </w:p>
        </w:tc>
        <w:tc>
          <w:tcPr>
            <w:tcW w:w="1741" w:type="dxa"/>
            <w:hideMark/>
          </w:tcPr>
          <w:p w:rsidR="008B5F06" w:rsidRPr="008B5F06" w:rsidRDefault="008B5F06" w:rsidP="008B5F06">
            <w:pPr>
              <w:rPr>
                <w:sz w:val="18"/>
                <w:szCs w:val="18"/>
              </w:rPr>
            </w:pPr>
            <w:r w:rsidRPr="008B5F06">
              <w:rPr>
                <w:sz w:val="18"/>
                <w:szCs w:val="18"/>
              </w:rPr>
              <w:t xml:space="preserve">500,0  </w:t>
            </w:r>
          </w:p>
        </w:tc>
        <w:tc>
          <w:tcPr>
            <w:tcW w:w="1741" w:type="dxa"/>
            <w:hideMark/>
          </w:tcPr>
          <w:p w:rsidR="008B5F06" w:rsidRPr="008B5F06" w:rsidRDefault="008B5F06" w:rsidP="008B5F06">
            <w:pPr>
              <w:rPr>
                <w:sz w:val="18"/>
                <w:szCs w:val="18"/>
              </w:rPr>
            </w:pPr>
            <w:r w:rsidRPr="008B5F06">
              <w:rPr>
                <w:sz w:val="18"/>
                <w:szCs w:val="18"/>
              </w:rPr>
              <w:t xml:space="preserve">500,0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264"/>
        </w:trPr>
        <w:tc>
          <w:tcPr>
            <w:tcW w:w="1979" w:type="dxa"/>
            <w:hideMark/>
          </w:tcPr>
          <w:p w:rsidR="008B5F06" w:rsidRPr="008B5F06" w:rsidRDefault="008B5F06">
            <w:pPr>
              <w:rPr>
                <w:sz w:val="18"/>
                <w:szCs w:val="18"/>
              </w:rPr>
            </w:pPr>
            <w:r w:rsidRPr="008B5F06">
              <w:rPr>
                <w:sz w:val="18"/>
                <w:szCs w:val="18"/>
              </w:rPr>
              <w:t> </w:t>
            </w:r>
          </w:p>
        </w:tc>
        <w:tc>
          <w:tcPr>
            <w:tcW w:w="3625" w:type="dxa"/>
            <w:hideMark/>
          </w:tcPr>
          <w:p w:rsidR="008B5F06" w:rsidRPr="008B5F06" w:rsidRDefault="008B5F06">
            <w:pPr>
              <w:rPr>
                <w:sz w:val="18"/>
                <w:szCs w:val="18"/>
              </w:rPr>
            </w:pPr>
            <w:r w:rsidRPr="008B5F06">
              <w:rPr>
                <w:sz w:val="18"/>
                <w:szCs w:val="18"/>
              </w:rPr>
              <w:t>на обеспечение безопасности образовательных организаций</w:t>
            </w:r>
          </w:p>
        </w:tc>
        <w:tc>
          <w:tcPr>
            <w:tcW w:w="1741" w:type="dxa"/>
            <w:noWrap/>
            <w:hideMark/>
          </w:tcPr>
          <w:p w:rsidR="008B5F06" w:rsidRPr="008B5F06" w:rsidRDefault="008B5F06" w:rsidP="008B5F06">
            <w:pPr>
              <w:rPr>
                <w:sz w:val="18"/>
                <w:szCs w:val="18"/>
              </w:rPr>
            </w:pPr>
            <w:r w:rsidRPr="008B5F06">
              <w:rPr>
                <w:sz w:val="18"/>
                <w:szCs w:val="18"/>
              </w:rPr>
              <w:t>7 697,8</w:t>
            </w:r>
          </w:p>
        </w:tc>
        <w:tc>
          <w:tcPr>
            <w:tcW w:w="1741" w:type="dxa"/>
            <w:noWrap/>
            <w:hideMark/>
          </w:tcPr>
          <w:p w:rsidR="008B5F06" w:rsidRPr="008B5F06" w:rsidRDefault="008B5F06" w:rsidP="008B5F06">
            <w:pPr>
              <w:rPr>
                <w:sz w:val="18"/>
                <w:szCs w:val="18"/>
              </w:rPr>
            </w:pPr>
            <w:r w:rsidRPr="008B5F06">
              <w:rPr>
                <w:sz w:val="18"/>
                <w:szCs w:val="18"/>
              </w:rPr>
              <w:t>7 697,8</w:t>
            </w:r>
          </w:p>
        </w:tc>
        <w:tc>
          <w:tcPr>
            <w:tcW w:w="1194" w:type="dxa"/>
            <w:noWrap/>
            <w:hideMark/>
          </w:tcPr>
          <w:p w:rsidR="008B5F06" w:rsidRPr="008B5F06" w:rsidRDefault="008B5F06" w:rsidP="008B5F06">
            <w:pPr>
              <w:rPr>
                <w:sz w:val="18"/>
                <w:szCs w:val="18"/>
              </w:rPr>
            </w:pPr>
            <w:r w:rsidRPr="008B5F06">
              <w:rPr>
                <w:sz w:val="18"/>
                <w:szCs w:val="18"/>
              </w:rPr>
              <w:t>100,0</w:t>
            </w:r>
          </w:p>
        </w:tc>
      </w:tr>
      <w:tr w:rsidR="008B5F06" w:rsidRPr="008B5F06" w:rsidTr="00BA1AE4">
        <w:trPr>
          <w:trHeight w:val="555"/>
        </w:trPr>
        <w:tc>
          <w:tcPr>
            <w:tcW w:w="1979" w:type="dxa"/>
            <w:hideMark/>
          </w:tcPr>
          <w:p w:rsidR="008B5F06" w:rsidRPr="008B5F06" w:rsidRDefault="008B5F06">
            <w:pPr>
              <w:rPr>
                <w:sz w:val="18"/>
                <w:szCs w:val="18"/>
              </w:rPr>
            </w:pPr>
            <w:r w:rsidRPr="008B5F06">
              <w:rPr>
                <w:sz w:val="18"/>
                <w:szCs w:val="18"/>
              </w:rPr>
              <w:t> </w:t>
            </w:r>
          </w:p>
        </w:tc>
        <w:tc>
          <w:tcPr>
            <w:tcW w:w="3625" w:type="dxa"/>
            <w:hideMark/>
          </w:tcPr>
          <w:p w:rsidR="008B5F06" w:rsidRPr="008B5F06" w:rsidRDefault="008B5F06">
            <w:pPr>
              <w:rPr>
                <w:sz w:val="18"/>
                <w:szCs w:val="18"/>
              </w:rPr>
            </w:pPr>
            <w:r w:rsidRPr="008B5F06">
              <w:rPr>
                <w:sz w:val="18"/>
                <w:szCs w:val="18"/>
              </w:rPr>
              <w:t>на мероприятия по поддержке детских и молодежных движений</w:t>
            </w:r>
          </w:p>
        </w:tc>
        <w:tc>
          <w:tcPr>
            <w:tcW w:w="1741" w:type="dxa"/>
            <w:hideMark/>
          </w:tcPr>
          <w:p w:rsidR="008B5F06" w:rsidRPr="008B5F06" w:rsidRDefault="008B5F06" w:rsidP="008B5F06">
            <w:pPr>
              <w:rPr>
                <w:sz w:val="18"/>
                <w:szCs w:val="18"/>
              </w:rPr>
            </w:pPr>
            <w:r w:rsidRPr="008B5F06">
              <w:rPr>
                <w:sz w:val="18"/>
                <w:szCs w:val="18"/>
              </w:rPr>
              <w:t xml:space="preserve">750,0  </w:t>
            </w:r>
          </w:p>
        </w:tc>
        <w:tc>
          <w:tcPr>
            <w:tcW w:w="1741" w:type="dxa"/>
            <w:hideMark/>
          </w:tcPr>
          <w:p w:rsidR="008B5F06" w:rsidRPr="008B5F06" w:rsidRDefault="008B5F06" w:rsidP="008B5F06">
            <w:pPr>
              <w:rPr>
                <w:sz w:val="18"/>
                <w:szCs w:val="18"/>
              </w:rPr>
            </w:pPr>
            <w:r w:rsidRPr="008B5F06">
              <w:rPr>
                <w:sz w:val="18"/>
                <w:szCs w:val="18"/>
              </w:rPr>
              <w:t xml:space="preserve">750,0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528"/>
        </w:trPr>
        <w:tc>
          <w:tcPr>
            <w:tcW w:w="1979" w:type="dxa"/>
            <w:hideMark/>
          </w:tcPr>
          <w:p w:rsidR="008B5F06" w:rsidRPr="008B5F06" w:rsidRDefault="008B5F06">
            <w:pPr>
              <w:rPr>
                <w:sz w:val="18"/>
                <w:szCs w:val="18"/>
              </w:rPr>
            </w:pPr>
            <w:r w:rsidRPr="008B5F06">
              <w:rPr>
                <w:sz w:val="18"/>
                <w:szCs w:val="18"/>
              </w:rPr>
              <w:t> </w:t>
            </w:r>
          </w:p>
        </w:tc>
        <w:tc>
          <w:tcPr>
            <w:tcW w:w="3625" w:type="dxa"/>
            <w:hideMark/>
          </w:tcPr>
          <w:p w:rsidR="008B5F06" w:rsidRPr="008B5F06" w:rsidRDefault="008B5F06">
            <w:pPr>
              <w:rPr>
                <w:sz w:val="18"/>
                <w:szCs w:val="18"/>
              </w:rPr>
            </w:pPr>
            <w:r w:rsidRPr="008B5F06">
              <w:rPr>
                <w:sz w:val="18"/>
                <w:szCs w:val="18"/>
              </w:rPr>
              <w:t>на реализацию мероприятий по проведению оздоровительной кампании детей, находящихся в трудной жизненной ситуации</w:t>
            </w:r>
          </w:p>
        </w:tc>
        <w:tc>
          <w:tcPr>
            <w:tcW w:w="1741" w:type="dxa"/>
            <w:hideMark/>
          </w:tcPr>
          <w:p w:rsidR="008B5F06" w:rsidRPr="008B5F06" w:rsidRDefault="008B5F06" w:rsidP="008B5F06">
            <w:pPr>
              <w:rPr>
                <w:sz w:val="18"/>
                <w:szCs w:val="18"/>
              </w:rPr>
            </w:pPr>
            <w:r w:rsidRPr="008B5F06">
              <w:rPr>
                <w:sz w:val="18"/>
                <w:szCs w:val="18"/>
              </w:rPr>
              <w:t xml:space="preserve">10 533,6  </w:t>
            </w:r>
          </w:p>
        </w:tc>
        <w:tc>
          <w:tcPr>
            <w:tcW w:w="1741" w:type="dxa"/>
            <w:hideMark/>
          </w:tcPr>
          <w:p w:rsidR="008B5F06" w:rsidRPr="008B5F06" w:rsidRDefault="008B5F06" w:rsidP="008B5F06">
            <w:pPr>
              <w:rPr>
                <w:sz w:val="18"/>
                <w:szCs w:val="18"/>
              </w:rPr>
            </w:pPr>
            <w:r w:rsidRPr="008B5F06">
              <w:rPr>
                <w:sz w:val="18"/>
                <w:szCs w:val="18"/>
              </w:rPr>
              <w:t xml:space="preserve">10 533,6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345"/>
        </w:trPr>
        <w:tc>
          <w:tcPr>
            <w:tcW w:w="1979" w:type="dxa"/>
            <w:hideMark/>
          </w:tcPr>
          <w:p w:rsidR="008B5F06" w:rsidRPr="008B5F06" w:rsidRDefault="008B5F06">
            <w:pPr>
              <w:rPr>
                <w:sz w:val="18"/>
                <w:szCs w:val="18"/>
              </w:rPr>
            </w:pPr>
            <w:r w:rsidRPr="008B5F06">
              <w:rPr>
                <w:sz w:val="18"/>
                <w:szCs w:val="18"/>
              </w:rPr>
              <w:t> </w:t>
            </w:r>
          </w:p>
        </w:tc>
        <w:tc>
          <w:tcPr>
            <w:tcW w:w="3625" w:type="dxa"/>
            <w:hideMark/>
          </w:tcPr>
          <w:p w:rsidR="008B5F06" w:rsidRPr="008B5F06" w:rsidRDefault="008B5F06">
            <w:pPr>
              <w:rPr>
                <w:sz w:val="18"/>
                <w:szCs w:val="18"/>
              </w:rPr>
            </w:pPr>
            <w:r w:rsidRPr="008B5F06">
              <w:rPr>
                <w:sz w:val="18"/>
                <w:szCs w:val="18"/>
              </w:rPr>
              <w:t>на материально-техническое оснащение школьных театров</w:t>
            </w:r>
          </w:p>
        </w:tc>
        <w:tc>
          <w:tcPr>
            <w:tcW w:w="1741" w:type="dxa"/>
            <w:hideMark/>
          </w:tcPr>
          <w:p w:rsidR="008B5F06" w:rsidRPr="008B5F06" w:rsidRDefault="008B5F06" w:rsidP="008B5F06">
            <w:pPr>
              <w:rPr>
                <w:sz w:val="18"/>
                <w:szCs w:val="18"/>
              </w:rPr>
            </w:pPr>
            <w:r w:rsidRPr="008B5F06">
              <w:rPr>
                <w:sz w:val="18"/>
                <w:szCs w:val="18"/>
              </w:rPr>
              <w:t xml:space="preserve">400,0  </w:t>
            </w:r>
          </w:p>
        </w:tc>
        <w:tc>
          <w:tcPr>
            <w:tcW w:w="1741" w:type="dxa"/>
            <w:hideMark/>
          </w:tcPr>
          <w:p w:rsidR="008B5F06" w:rsidRPr="008B5F06" w:rsidRDefault="008B5F06" w:rsidP="008B5F06">
            <w:pPr>
              <w:rPr>
                <w:sz w:val="18"/>
                <w:szCs w:val="18"/>
              </w:rPr>
            </w:pPr>
            <w:r w:rsidRPr="008B5F06">
              <w:rPr>
                <w:sz w:val="18"/>
                <w:szCs w:val="18"/>
              </w:rPr>
              <w:t xml:space="preserve">400,0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540"/>
        </w:trPr>
        <w:tc>
          <w:tcPr>
            <w:tcW w:w="1979" w:type="dxa"/>
            <w:hideMark/>
          </w:tcPr>
          <w:p w:rsidR="008B5F06" w:rsidRPr="008B5F06" w:rsidRDefault="008B5F06">
            <w:pPr>
              <w:rPr>
                <w:sz w:val="18"/>
                <w:szCs w:val="18"/>
              </w:rPr>
            </w:pPr>
            <w:r w:rsidRPr="008B5F06">
              <w:rPr>
                <w:sz w:val="18"/>
                <w:szCs w:val="18"/>
              </w:rPr>
              <w:t> </w:t>
            </w:r>
          </w:p>
        </w:tc>
        <w:tc>
          <w:tcPr>
            <w:tcW w:w="3625" w:type="dxa"/>
            <w:hideMark/>
          </w:tcPr>
          <w:p w:rsidR="008B5F06" w:rsidRPr="008B5F06" w:rsidRDefault="008B5F06">
            <w:pPr>
              <w:rPr>
                <w:sz w:val="18"/>
                <w:szCs w:val="18"/>
              </w:rPr>
            </w:pPr>
            <w:r w:rsidRPr="008B5F06">
              <w:rPr>
                <w:sz w:val="18"/>
                <w:szCs w:val="18"/>
              </w:rPr>
              <w:t xml:space="preserve">на материальное стимулирование добровольной пожарной охраны </w:t>
            </w:r>
          </w:p>
        </w:tc>
        <w:tc>
          <w:tcPr>
            <w:tcW w:w="1741" w:type="dxa"/>
            <w:hideMark/>
          </w:tcPr>
          <w:p w:rsidR="008B5F06" w:rsidRPr="008B5F06" w:rsidRDefault="008B5F06" w:rsidP="008B5F06">
            <w:pPr>
              <w:rPr>
                <w:sz w:val="18"/>
                <w:szCs w:val="18"/>
              </w:rPr>
            </w:pPr>
            <w:r w:rsidRPr="008B5F06">
              <w:rPr>
                <w:sz w:val="18"/>
                <w:szCs w:val="18"/>
              </w:rPr>
              <w:t xml:space="preserve">166,0  </w:t>
            </w:r>
          </w:p>
        </w:tc>
        <w:tc>
          <w:tcPr>
            <w:tcW w:w="1741" w:type="dxa"/>
            <w:hideMark/>
          </w:tcPr>
          <w:p w:rsidR="008B5F06" w:rsidRPr="008B5F06" w:rsidRDefault="008B5F06" w:rsidP="008B5F06">
            <w:pPr>
              <w:rPr>
                <w:sz w:val="18"/>
                <w:szCs w:val="18"/>
              </w:rPr>
            </w:pPr>
            <w:r w:rsidRPr="008B5F06">
              <w:rPr>
                <w:sz w:val="18"/>
                <w:szCs w:val="18"/>
              </w:rPr>
              <w:t xml:space="preserve">151,2  </w:t>
            </w:r>
          </w:p>
        </w:tc>
        <w:tc>
          <w:tcPr>
            <w:tcW w:w="1194" w:type="dxa"/>
            <w:hideMark/>
          </w:tcPr>
          <w:p w:rsidR="008B5F06" w:rsidRPr="008B5F06" w:rsidRDefault="008B5F06" w:rsidP="008B5F06">
            <w:pPr>
              <w:rPr>
                <w:sz w:val="18"/>
                <w:szCs w:val="18"/>
              </w:rPr>
            </w:pPr>
            <w:r w:rsidRPr="008B5F06">
              <w:rPr>
                <w:sz w:val="18"/>
                <w:szCs w:val="18"/>
              </w:rPr>
              <w:t xml:space="preserve">91,1  </w:t>
            </w:r>
          </w:p>
        </w:tc>
      </w:tr>
      <w:tr w:rsidR="008B5F06" w:rsidRPr="008B5F06" w:rsidTr="00BA1AE4">
        <w:trPr>
          <w:trHeight w:val="792"/>
        </w:trPr>
        <w:tc>
          <w:tcPr>
            <w:tcW w:w="1979" w:type="dxa"/>
            <w:hideMark/>
          </w:tcPr>
          <w:p w:rsidR="008B5F06" w:rsidRPr="008B5F06" w:rsidRDefault="008B5F06">
            <w:pPr>
              <w:rPr>
                <w:sz w:val="18"/>
                <w:szCs w:val="18"/>
              </w:rPr>
            </w:pPr>
            <w:r w:rsidRPr="008B5F06">
              <w:rPr>
                <w:sz w:val="18"/>
                <w:szCs w:val="18"/>
              </w:rPr>
              <w:t> </w:t>
            </w:r>
          </w:p>
        </w:tc>
        <w:tc>
          <w:tcPr>
            <w:tcW w:w="3625" w:type="dxa"/>
            <w:hideMark/>
          </w:tcPr>
          <w:p w:rsidR="008B5F06" w:rsidRPr="008B5F06" w:rsidRDefault="008B5F06">
            <w:pPr>
              <w:rPr>
                <w:sz w:val="18"/>
                <w:szCs w:val="18"/>
              </w:rPr>
            </w:pPr>
            <w:r w:rsidRPr="008B5F06">
              <w:rPr>
                <w:sz w:val="18"/>
                <w:szCs w:val="18"/>
              </w:rPr>
              <w:t xml:space="preserve">на выплату специалистам муниципальных образовательных организаций денежной компенсации за наем (поднаем) жилых помещений </w:t>
            </w:r>
          </w:p>
        </w:tc>
        <w:tc>
          <w:tcPr>
            <w:tcW w:w="1741" w:type="dxa"/>
            <w:hideMark/>
          </w:tcPr>
          <w:p w:rsidR="008B5F06" w:rsidRPr="008B5F06" w:rsidRDefault="008B5F06" w:rsidP="008B5F06">
            <w:pPr>
              <w:rPr>
                <w:sz w:val="18"/>
                <w:szCs w:val="18"/>
              </w:rPr>
            </w:pPr>
            <w:r w:rsidRPr="008B5F06">
              <w:rPr>
                <w:sz w:val="18"/>
                <w:szCs w:val="18"/>
              </w:rPr>
              <w:t xml:space="preserve">350,0  </w:t>
            </w:r>
          </w:p>
        </w:tc>
        <w:tc>
          <w:tcPr>
            <w:tcW w:w="1741" w:type="dxa"/>
            <w:hideMark/>
          </w:tcPr>
          <w:p w:rsidR="008B5F06" w:rsidRPr="008B5F06" w:rsidRDefault="008B5F06" w:rsidP="008B5F06">
            <w:pPr>
              <w:rPr>
                <w:sz w:val="18"/>
                <w:szCs w:val="18"/>
              </w:rPr>
            </w:pPr>
            <w:r w:rsidRPr="008B5F06">
              <w:rPr>
                <w:sz w:val="18"/>
                <w:szCs w:val="18"/>
              </w:rPr>
              <w:t xml:space="preserve">0,0  </w:t>
            </w:r>
          </w:p>
        </w:tc>
        <w:tc>
          <w:tcPr>
            <w:tcW w:w="1194" w:type="dxa"/>
            <w:hideMark/>
          </w:tcPr>
          <w:p w:rsidR="008B5F06" w:rsidRPr="008B5F06" w:rsidRDefault="008B5F06" w:rsidP="008B5F06">
            <w:pPr>
              <w:rPr>
                <w:sz w:val="18"/>
                <w:szCs w:val="18"/>
              </w:rPr>
            </w:pPr>
            <w:r w:rsidRPr="008B5F06">
              <w:rPr>
                <w:sz w:val="18"/>
                <w:szCs w:val="18"/>
              </w:rPr>
              <w:t xml:space="preserve">0,0  </w:t>
            </w:r>
          </w:p>
        </w:tc>
      </w:tr>
      <w:tr w:rsidR="008B5F06" w:rsidRPr="008B5F06" w:rsidTr="00BA1AE4">
        <w:trPr>
          <w:trHeight w:val="870"/>
        </w:trPr>
        <w:tc>
          <w:tcPr>
            <w:tcW w:w="1979" w:type="dxa"/>
            <w:hideMark/>
          </w:tcPr>
          <w:p w:rsidR="008B5F06" w:rsidRPr="008B5F06" w:rsidRDefault="008B5F06">
            <w:pPr>
              <w:rPr>
                <w:sz w:val="18"/>
                <w:szCs w:val="18"/>
              </w:rPr>
            </w:pPr>
            <w:r w:rsidRPr="008B5F06">
              <w:rPr>
                <w:sz w:val="18"/>
                <w:szCs w:val="18"/>
              </w:rPr>
              <w:lastRenderedPageBreak/>
              <w:t> </w:t>
            </w:r>
          </w:p>
        </w:tc>
        <w:tc>
          <w:tcPr>
            <w:tcW w:w="3625" w:type="dxa"/>
            <w:hideMark/>
          </w:tcPr>
          <w:p w:rsidR="008B5F06" w:rsidRPr="008B5F06" w:rsidRDefault="008B5F06">
            <w:pPr>
              <w:rPr>
                <w:sz w:val="18"/>
                <w:szCs w:val="18"/>
              </w:rPr>
            </w:pPr>
            <w:r w:rsidRPr="008B5F06">
              <w:rPr>
                <w:sz w:val="18"/>
                <w:szCs w:val="18"/>
              </w:rPr>
              <w:t xml:space="preserve">на обеспечение органов местного самоуправления документами территориального планирования и градостроительного зонирования </w:t>
            </w:r>
          </w:p>
        </w:tc>
        <w:tc>
          <w:tcPr>
            <w:tcW w:w="1741" w:type="dxa"/>
            <w:hideMark/>
          </w:tcPr>
          <w:p w:rsidR="008B5F06" w:rsidRPr="008B5F06" w:rsidRDefault="008B5F06" w:rsidP="008B5F06">
            <w:pPr>
              <w:rPr>
                <w:sz w:val="18"/>
                <w:szCs w:val="18"/>
              </w:rPr>
            </w:pPr>
            <w:r w:rsidRPr="008B5F06">
              <w:rPr>
                <w:sz w:val="18"/>
                <w:szCs w:val="18"/>
              </w:rPr>
              <w:t xml:space="preserve">398,0  </w:t>
            </w:r>
          </w:p>
        </w:tc>
        <w:tc>
          <w:tcPr>
            <w:tcW w:w="1741" w:type="dxa"/>
            <w:hideMark/>
          </w:tcPr>
          <w:p w:rsidR="008B5F06" w:rsidRPr="008B5F06" w:rsidRDefault="008B5F06" w:rsidP="008B5F06">
            <w:pPr>
              <w:rPr>
                <w:sz w:val="18"/>
                <w:szCs w:val="18"/>
              </w:rPr>
            </w:pPr>
            <w:r w:rsidRPr="008B5F06">
              <w:rPr>
                <w:sz w:val="18"/>
                <w:szCs w:val="18"/>
              </w:rPr>
              <w:t xml:space="preserve">398,0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570"/>
        </w:trPr>
        <w:tc>
          <w:tcPr>
            <w:tcW w:w="1979" w:type="dxa"/>
            <w:hideMark/>
          </w:tcPr>
          <w:p w:rsidR="008B5F06" w:rsidRPr="008B5F06" w:rsidRDefault="008B5F06">
            <w:pPr>
              <w:rPr>
                <w:sz w:val="18"/>
                <w:szCs w:val="18"/>
              </w:rPr>
            </w:pPr>
            <w:r w:rsidRPr="008B5F06">
              <w:rPr>
                <w:sz w:val="18"/>
                <w:szCs w:val="18"/>
              </w:rPr>
              <w:t> </w:t>
            </w:r>
          </w:p>
        </w:tc>
        <w:tc>
          <w:tcPr>
            <w:tcW w:w="3625" w:type="dxa"/>
            <w:hideMark/>
          </w:tcPr>
          <w:p w:rsidR="008B5F06" w:rsidRPr="008B5F06" w:rsidRDefault="008B5F06">
            <w:pPr>
              <w:rPr>
                <w:sz w:val="18"/>
                <w:szCs w:val="18"/>
              </w:rPr>
            </w:pPr>
            <w:r w:rsidRPr="008B5F06">
              <w:rPr>
                <w:sz w:val="18"/>
                <w:szCs w:val="18"/>
              </w:rPr>
              <w:t>на проведение ремонтных работ в муниципальных учреждениях физической культуры и спорта</w:t>
            </w:r>
          </w:p>
        </w:tc>
        <w:tc>
          <w:tcPr>
            <w:tcW w:w="1741" w:type="dxa"/>
            <w:hideMark/>
          </w:tcPr>
          <w:p w:rsidR="008B5F06" w:rsidRPr="008B5F06" w:rsidRDefault="008B5F06" w:rsidP="008B5F06">
            <w:pPr>
              <w:rPr>
                <w:sz w:val="18"/>
                <w:szCs w:val="18"/>
              </w:rPr>
            </w:pPr>
            <w:r w:rsidRPr="008B5F06">
              <w:rPr>
                <w:sz w:val="18"/>
                <w:szCs w:val="18"/>
              </w:rPr>
              <w:t xml:space="preserve">2 300,0  </w:t>
            </w:r>
          </w:p>
        </w:tc>
        <w:tc>
          <w:tcPr>
            <w:tcW w:w="1741" w:type="dxa"/>
            <w:hideMark/>
          </w:tcPr>
          <w:p w:rsidR="008B5F06" w:rsidRPr="008B5F06" w:rsidRDefault="008B5F06" w:rsidP="008B5F06">
            <w:pPr>
              <w:rPr>
                <w:sz w:val="18"/>
                <w:szCs w:val="18"/>
              </w:rPr>
            </w:pPr>
            <w:r w:rsidRPr="008B5F06">
              <w:rPr>
                <w:sz w:val="18"/>
                <w:szCs w:val="18"/>
              </w:rPr>
              <w:t xml:space="preserve">2 300,0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795"/>
        </w:trPr>
        <w:tc>
          <w:tcPr>
            <w:tcW w:w="1979" w:type="dxa"/>
            <w:hideMark/>
          </w:tcPr>
          <w:p w:rsidR="008B5F06" w:rsidRPr="008B5F06" w:rsidRDefault="008B5F06">
            <w:pPr>
              <w:rPr>
                <w:sz w:val="18"/>
                <w:szCs w:val="18"/>
              </w:rPr>
            </w:pPr>
            <w:r w:rsidRPr="008B5F06">
              <w:rPr>
                <w:sz w:val="18"/>
                <w:szCs w:val="18"/>
              </w:rPr>
              <w:t> </w:t>
            </w:r>
          </w:p>
        </w:tc>
        <w:tc>
          <w:tcPr>
            <w:tcW w:w="3625" w:type="dxa"/>
            <w:hideMark/>
          </w:tcPr>
          <w:p w:rsidR="008B5F06" w:rsidRPr="008B5F06" w:rsidRDefault="008B5F06">
            <w:pPr>
              <w:rPr>
                <w:sz w:val="18"/>
                <w:szCs w:val="18"/>
              </w:rPr>
            </w:pPr>
            <w:r w:rsidRPr="008B5F06">
              <w:rPr>
                <w:sz w:val="18"/>
                <w:szCs w:val="18"/>
              </w:rPr>
              <w:t>на осуществление мероприятий по строительству, реконструкции (модернизации) и капитальному ремонту объектов коммунальной инфраструктуры</w:t>
            </w:r>
          </w:p>
        </w:tc>
        <w:tc>
          <w:tcPr>
            <w:tcW w:w="1741" w:type="dxa"/>
            <w:hideMark/>
          </w:tcPr>
          <w:p w:rsidR="008B5F06" w:rsidRPr="008B5F06" w:rsidRDefault="008B5F06" w:rsidP="008B5F06">
            <w:pPr>
              <w:rPr>
                <w:sz w:val="18"/>
                <w:szCs w:val="18"/>
              </w:rPr>
            </w:pPr>
            <w:r w:rsidRPr="008B5F06">
              <w:rPr>
                <w:sz w:val="18"/>
                <w:szCs w:val="18"/>
              </w:rPr>
              <w:t xml:space="preserve">89 794,3  </w:t>
            </w:r>
          </w:p>
        </w:tc>
        <w:tc>
          <w:tcPr>
            <w:tcW w:w="1741" w:type="dxa"/>
            <w:hideMark/>
          </w:tcPr>
          <w:p w:rsidR="008B5F06" w:rsidRPr="008B5F06" w:rsidRDefault="008B5F06" w:rsidP="008B5F06">
            <w:pPr>
              <w:rPr>
                <w:sz w:val="18"/>
                <w:szCs w:val="18"/>
              </w:rPr>
            </w:pPr>
            <w:r w:rsidRPr="008B5F06">
              <w:rPr>
                <w:sz w:val="18"/>
                <w:szCs w:val="18"/>
              </w:rPr>
              <w:t xml:space="preserve">84 638,5  </w:t>
            </w:r>
          </w:p>
        </w:tc>
        <w:tc>
          <w:tcPr>
            <w:tcW w:w="1194" w:type="dxa"/>
            <w:hideMark/>
          </w:tcPr>
          <w:p w:rsidR="008B5F06" w:rsidRPr="008B5F06" w:rsidRDefault="008B5F06" w:rsidP="008B5F06">
            <w:pPr>
              <w:rPr>
                <w:sz w:val="18"/>
                <w:szCs w:val="18"/>
              </w:rPr>
            </w:pPr>
            <w:r w:rsidRPr="008B5F06">
              <w:rPr>
                <w:sz w:val="18"/>
                <w:szCs w:val="18"/>
              </w:rPr>
              <w:t xml:space="preserve">94,3  </w:t>
            </w:r>
          </w:p>
        </w:tc>
      </w:tr>
      <w:tr w:rsidR="008B5F06" w:rsidRPr="008B5F06" w:rsidTr="00BA1AE4">
        <w:trPr>
          <w:trHeight w:val="528"/>
        </w:trPr>
        <w:tc>
          <w:tcPr>
            <w:tcW w:w="1979" w:type="dxa"/>
            <w:hideMark/>
          </w:tcPr>
          <w:p w:rsidR="008B5F06" w:rsidRPr="008B5F06" w:rsidRDefault="008B5F06">
            <w:pPr>
              <w:rPr>
                <w:b/>
                <w:bCs/>
                <w:sz w:val="18"/>
                <w:szCs w:val="18"/>
              </w:rPr>
            </w:pPr>
            <w:r w:rsidRPr="008B5F06">
              <w:rPr>
                <w:b/>
                <w:bCs/>
                <w:sz w:val="18"/>
                <w:szCs w:val="18"/>
              </w:rPr>
              <w:t>000 2 02 30000 00 0000 150</w:t>
            </w:r>
          </w:p>
        </w:tc>
        <w:tc>
          <w:tcPr>
            <w:tcW w:w="3625" w:type="dxa"/>
            <w:hideMark/>
          </w:tcPr>
          <w:p w:rsidR="008B5F06" w:rsidRPr="008B5F06" w:rsidRDefault="008B5F06">
            <w:pPr>
              <w:rPr>
                <w:b/>
                <w:bCs/>
                <w:sz w:val="18"/>
                <w:szCs w:val="18"/>
              </w:rPr>
            </w:pPr>
            <w:r w:rsidRPr="008B5F06">
              <w:rPr>
                <w:b/>
                <w:bCs/>
                <w:sz w:val="18"/>
                <w:szCs w:val="18"/>
              </w:rPr>
              <w:t>Субвенции бюджетам бюджетной системы Российской Федерации</w:t>
            </w:r>
          </w:p>
        </w:tc>
        <w:tc>
          <w:tcPr>
            <w:tcW w:w="1741" w:type="dxa"/>
            <w:hideMark/>
          </w:tcPr>
          <w:p w:rsidR="008B5F06" w:rsidRPr="008B5F06" w:rsidRDefault="008B5F06" w:rsidP="008B5F06">
            <w:pPr>
              <w:rPr>
                <w:b/>
                <w:bCs/>
                <w:sz w:val="18"/>
                <w:szCs w:val="18"/>
              </w:rPr>
            </w:pPr>
            <w:r w:rsidRPr="008B5F06">
              <w:rPr>
                <w:b/>
                <w:bCs/>
                <w:sz w:val="18"/>
                <w:szCs w:val="18"/>
              </w:rPr>
              <w:t xml:space="preserve">1 088 919,4  </w:t>
            </w:r>
          </w:p>
        </w:tc>
        <w:tc>
          <w:tcPr>
            <w:tcW w:w="1741" w:type="dxa"/>
            <w:hideMark/>
          </w:tcPr>
          <w:p w:rsidR="008B5F06" w:rsidRPr="008B5F06" w:rsidRDefault="008B5F06" w:rsidP="008B5F06">
            <w:pPr>
              <w:rPr>
                <w:b/>
                <w:bCs/>
                <w:sz w:val="18"/>
                <w:szCs w:val="18"/>
              </w:rPr>
            </w:pPr>
            <w:r w:rsidRPr="008B5F06">
              <w:rPr>
                <w:b/>
                <w:bCs/>
                <w:sz w:val="18"/>
                <w:szCs w:val="18"/>
              </w:rPr>
              <w:t xml:space="preserve">1 088 374,6  </w:t>
            </w:r>
          </w:p>
        </w:tc>
        <w:tc>
          <w:tcPr>
            <w:tcW w:w="1194" w:type="dxa"/>
            <w:hideMark/>
          </w:tcPr>
          <w:p w:rsidR="008B5F06" w:rsidRPr="008B5F06" w:rsidRDefault="008B5F06" w:rsidP="008B5F06">
            <w:pPr>
              <w:rPr>
                <w:b/>
                <w:bCs/>
                <w:sz w:val="18"/>
                <w:szCs w:val="18"/>
              </w:rPr>
            </w:pPr>
            <w:r w:rsidRPr="008B5F06">
              <w:rPr>
                <w:b/>
                <w:bCs/>
                <w:sz w:val="18"/>
                <w:szCs w:val="18"/>
              </w:rPr>
              <w:t xml:space="preserve">99,9  </w:t>
            </w:r>
          </w:p>
        </w:tc>
      </w:tr>
      <w:tr w:rsidR="008B5F06" w:rsidRPr="008B5F06" w:rsidTr="00BA1AE4">
        <w:trPr>
          <w:trHeight w:val="1605"/>
        </w:trPr>
        <w:tc>
          <w:tcPr>
            <w:tcW w:w="1979" w:type="dxa"/>
            <w:hideMark/>
          </w:tcPr>
          <w:p w:rsidR="008B5F06" w:rsidRPr="008B5F06" w:rsidRDefault="008B5F06">
            <w:pPr>
              <w:rPr>
                <w:b/>
                <w:bCs/>
                <w:sz w:val="18"/>
                <w:szCs w:val="18"/>
              </w:rPr>
            </w:pPr>
            <w:r w:rsidRPr="008B5F06">
              <w:rPr>
                <w:b/>
                <w:bCs/>
                <w:sz w:val="18"/>
                <w:szCs w:val="18"/>
              </w:rPr>
              <w:t>000 2 02 30029 00 0000 150</w:t>
            </w:r>
          </w:p>
        </w:tc>
        <w:tc>
          <w:tcPr>
            <w:tcW w:w="3625" w:type="dxa"/>
            <w:hideMark/>
          </w:tcPr>
          <w:p w:rsidR="008B5F06" w:rsidRPr="008B5F06" w:rsidRDefault="008B5F06">
            <w:pPr>
              <w:rPr>
                <w:b/>
                <w:bCs/>
                <w:sz w:val="18"/>
                <w:szCs w:val="18"/>
              </w:rPr>
            </w:pPr>
            <w:r w:rsidRPr="008B5F06">
              <w:rPr>
                <w:b/>
                <w:bCs/>
                <w:sz w:val="18"/>
                <w:szCs w:val="18"/>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741" w:type="dxa"/>
            <w:hideMark/>
          </w:tcPr>
          <w:p w:rsidR="008B5F06" w:rsidRPr="008B5F06" w:rsidRDefault="008B5F06" w:rsidP="008B5F06">
            <w:pPr>
              <w:rPr>
                <w:b/>
                <w:bCs/>
                <w:sz w:val="18"/>
                <w:szCs w:val="18"/>
              </w:rPr>
            </w:pPr>
            <w:r w:rsidRPr="008B5F06">
              <w:rPr>
                <w:b/>
                <w:bCs/>
                <w:sz w:val="18"/>
                <w:szCs w:val="18"/>
              </w:rPr>
              <w:t xml:space="preserve">214,5  </w:t>
            </w:r>
          </w:p>
        </w:tc>
        <w:tc>
          <w:tcPr>
            <w:tcW w:w="1741" w:type="dxa"/>
            <w:hideMark/>
          </w:tcPr>
          <w:p w:rsidR="008B5F06" w:rsidRPr="008B5F06" w:rsidRDefault="008B5F06" w:rsidP="008B5F06">
            <w:pPr>
              <w:rPr>
                <w:b/>
                <w:bCs/>
                <w:sz w:val="18"/>
                <w:szCs w:val="18"/>
              </w:rPr>
            </w:pPr>
            <w:r w:rsidRPr="008B5F06">
              <w:rPr>
                <w:b/>
                <w:bCs/>
                <w:sz w:val="18"/>
                <w:szCs w:val="18"/>
              </w:rPr>
              <w:t xml:space="preserve">64,5  </w:t>
            </w:r>
          </w:p>
        </w:tc>
        <w:tc>
          <w:tcPr>
            <w:tcW w:w="1194" w:type="dxa"/>
            <w:hideMark/>
          </w:tcPr>
          <w:p w:rsidR="008B5F06" w:rsidRPr="008B5F06" w:rsidRDefault="008B5F06" w:rsidP="008B5F06">
            <w:pPr>
              <w:rPr>
                <w:b/>
                <w:bCs/>
                <w:sz w:val="18"/>
                <w:szCs w:val="18"/>
              </w:rPr>
            </w:pPr>
            <w:r w:rsidRPr="008B5F06">
              <w:rPr>
                <w:b/>
                <w:bCs/>
                <w:sz w:val="18"/>
                <w:szCs w:val="18"/>
              </w:rPr>
              <w:t xml:space="preserve">30,1  </w:t>
            </w:r>
          </w:p>
        </w:tc>
      </w:tr>
      <w:tr w:rsidR="008B5F06" w:rsidRPr="008B5F06" w:rsidTr="00BA1AE4">
        <w:trPr>
          <w:trHeight w:val="1590"/>
        </w:trPr>
        <w:tc>
          <w:tcPr>
            <w:tcW w:w="1979" w:type="dxa"/>
            <w:hideMark/>
          </w:tcPr>
          <w:p w:rsidR="008B5F06" w:rsidRPr="008B5F06" w:rsidRDefault="008B5F06">
            <w:pPr>
              <w:rPr>
                <w:sz w:val="18"/>
                <w:szCs w:val="18"/>
              </w:rPr>
            </w:pPr>
            <w:r w:rsidRPr="008B5F06">
              <w:rPr>
                <w:sz w:val="18"/>
                <w:szCs w:val="18"/>
              </w:rPr>
              <w:t>000 2 02 30029 05 0000 150</w:t>
            </w:r>
          </w:p>
        </w:tc>
        <w:tc>
          <w:tcPr>
            <w:tcW w:w="3625" w:type="dxa"/>
            <w:hideMark/>
          </w:tcPr>
          <w:p w:rsidR="008B5F06" w:rsidRPr="008B5F06" w:rsidRDefault="008B5F06">
            <w:pPr>
              <w:rPr>
                <w:sz w:val="18"/>
                <w:szCs w:val="18"/>
              </w:rPr>
            </w:pPr>
            <w:r w:rsidRPr="008B5F06">
              <w:rPr>
                <w:sz w:val="18"/>
                <w:szCs w:val="18"/>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741" w:type="dxa"/>
            <w:hideMark/>
          </w:tcPr>
          <w:p w:rsidR="008B5F06" w:rsidRPr="008B5F06" w:rsidRDefault="008B5F06" w:rsidP="008B5F06">
            <w:pPr>
              <w:rPr>
                <w:sz w:val="18"/>
                <w:szCs w:val="18"/>
              </w:rPr>
            </w:pPr>
            <w:r w:rsidRPr="008B5F06">
              <w:rPr>
                <w:sz w:val="18"/>
                <w:szCs w:val="18"/>
              </w:rPr>
              <w:t xml:space="preserve">214,5  </w:t>
            </w:r>
          </w:p>
        </w:tc>
        <w:tc>
          <w:tcPr>
            <w:tcW w:w="1741" w:type="dxa"/>
            <w:hideMark/>
          </w:tcPr>
          <w:p w:rsidR="008B5F06" w:rsidRPr="008B5F06" w:rsidRDefault="008B5F06" w:rsidP="008B5F06">
            <w:pPr>
              <w:rPr>
                <w:sz w:val="18"/>
                <w:szCs w:val="18"/>
              </w:rPr>
            </w:pPr>
            <w:r w:rsidRPr="008B5F06">
              <w:rPr>
                <w:sz w:val="18"/>
                <w:szCs w:val="18"/>
              </w:rPr>
              <w:t xml:space="preserve">64,5  </w:t>
            </w:r>
          </w:p>
        </w:tc>
        <w:tc>
          <w:tcPr>
            <w:tcW w:w="1194" w:type="dxa"/>
            <w:hideMark/>
          </w:tcPr>
          <w:p w:rsidR="008B5F06" w:rsidRPr="008B5F06" w:rsidRDefault="008B5F06" w:rsidP="008B5F06">
            <w:pPr>
              <w:rPr>
                <w:sz w:val="18"/>
                <w:szCs w:val="18"/>
              </w:rPr>
            </w:pPr>
            <w:r w:rsidRPr="008B5F06">
              <w:rPr>
                <w:sz w:val="18"/>
                <w:szCs w:val="18"/>
              </w:rPr>
              <w:t xml:space="preserve">30,1  </w:t>
            </w:r>
          </w:p>
        </w:tc>
      </w:tr>
      <w:tr w:rsidR="008B5F06" w:rsidRPr="008B5F06" w:rsidTr="00BA1AE4">
        <w:trPr>
          <w:trHeight w:val="1320"/>
        </w:trPr>
        <w:tc>
          <w:tcPr>
            <w:tcW w:w="1979" w:type="dxa"/>
            <w:hideMark/>
          </w:tcPr>
          <w:p w:rsidR="008B5F06" w:rsidRPr="008B5F06" w:rsidRDefault="008B5F06">
            <w:pPr>
              <w:rPr>
                <w:b/>
                <w:bCs/>
                <w:sz w:val="18"/>
                <w:szCs w:val="18"/>
              </w:rPr>
            </w:pPr>
            <w:r w:rsidRPr="008B5F06">
              <w:rPr>
                <w:b/>
                <w:bCs/>
                <w:sz w:val="18"/>
                <w:szCs w:val="18"/>
              </w:rPr>
              <w:t>000 2 02 35082 00 0000 150</w:t>
            </w:r>
          </w:p>
        </w:tc>
        <w:tc>
          <w:tcPr>
            <w:tcW w:w="3625" w:type="dxa"/>
            <w:hideMark/>
          </w:tcPr>
          <w:p w:rsidR="008B5F06" w:rsidRPr="008B5F06" w:rsidRDefault="008B5F06">
            <w:pPr>
              <w:rPr>
                <w:b/>
                <w:bCs/>
                <w:sz w:val="18"/>
                <w:szCs w:val="18"/>
              </w:rPr>
            </w:pPr>
            <w:r w:rsidRPr="008B5F06">
              <w:rPr>
                <w:b/>
                <w:bCs/>
                <w:sz w:val="18"/>
                <w:szCs w:val="18"/>
              </w:rPr>
              <w:t>Субвенции бюджетам муниципальных образований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1741" w:type="dxa"/>
            <w:hideMark/>
          </w:tcPr>
          <w:p w:rsidR="008B5F06" w:rsidRPr="008B5F06" w:rsidRDefault="008B5F06" w:rsidP="008B5F06">
            <w:pPr>
              <w:rPr>
                <w:b/>
                <w:bCs/>
                <w:sz w:val="18"/>
                <w:szCs w:val="18"/>
              </w:rPr>
            </w:pPr>
            <w:r w:rsidRPr="008B5F06">
              <w:rPr>
                <w:b/>
                <w:bCs/>
                <w:sz w:val="18"/>
                <w:szCs w:val="18"/>
              </w:rPr>
              <w:t xml:space="preserve">3 781,9  </w:t>
            </w:r>
          </w:p>
        </w:tc>
        <w:tc>
          <w:tcPr>
            <w:tcW w:w="1741" w:type="dxa"/>
            <w:hideMark/>
          </w:tcPr>
          <w:p w:rsidR="008B5F06" w:rsidRPr="008B5F06" w:rsidRDefault="008B5F06" w:rsidP="008B5F06">
            <w:pPr>
              <w:rPr>
                <w:b/>
                <w:bCs/>
                <w:sz w:val="18"/>
                <w:szCs w:val="18"/>
              </w:rPr>
            </w:pPr>
            <w:r w:rsidRPr="008B5F06">
              <w:rPr>
                <w:b/>
                <w:bCs/>
                <w:sz w:val="18"/>
                <w:szCs w:val="18"/>
              </w:rPr>
              <w:t xml:space="preserve">3 781,8  </w:t>
            </w:r>
          </w:p>
        </w:tc>
        <w:tc>
          <w:tcPr>
            <w:tcW w:w="1194" w:type="dxa"/>
            <w:hideMark/>
          </w:tcPr>
          <w:p w:rsidR="008B5F06" w:rsidRPr="008B5F06" w:rsidRDefault="008B5F06" w:rsidP="008B5F06">
            <w:pPr>
              <w:rPr>
                <w:b/>
                <w:bCs/>
                <w:sz w:val="18"/>
                <w:szCs w:val="18"/>
              </w:rPr>
            </w:pPr>
            <w:r w:rsidRPr="008B5F06">
              <w:rPr>
                <w:b/>
                <w:bCs/>
                <w:sz w:val="18"/>
                <w:szCs w:val="18"/>
              </w:rPr>
              <w:t xml:space="preserve">100,0  </w:t>
            </w:r>
          </w:p>
        </w:tc>
      </w:tr>
      <w:tr w:rsidR="008B5F06" w:rsidRPr="008B5F06" w:rsidTr="00BA1AE4">
        <w:trPr>
          <w:trHeight w:val="1350"/>
        </w:trPr>
        <w:tc>
          <w:tcPr>
            <w:tcW w:w="1979" w:type="dxa"/>
            <w:hideMark/>
          </w:tcPr>
          <w:p w:rsidR="008B5F06" w:rsidRPr="008B5F06" w:rsidRDefault="008B5F06">
            <w:pPr>
              <w:rPr>
                <w:sz w:val="18"/>
                <w:szCs w:val="18"/>
              </w:rPr>
            </w:pPr>
            <w:r w:rsidRPr="008B5F06">
              <w:rPr>
                <w:sz w:val="18"/>
                <w:szCs w:val="18"/>
              </w:rPr>
              <w:t>000 2 02 35082 05 0000 150</w:t>
            </w:r>
          </w:p>
        </w:tc>
        <w:tc>
          <w:tcPr>
            <w:tcW w:w="3625" w:type="dxa"/>
            <w:hideMark/>
          </w:tcPr>
          <w:p w:rsidR="008B5F06" w:rsidRPr="008B5F06" w:rsidRDefault="008B5F06">
            <w:pPr>
              <w:rPr>
                <w:sz w:val="18"/>
                <w:szCs w:val="18"/>
              </w:rPr>
            </w:pPr>
            <w:r w:rsidRPr="008B5F06">
              <w:rPr>
                <w:sz w:val="18"/>
                <w:szCs w:val="18"/>
              </w:rPr>
              <w:t>Субвенции бюджетам муниципальных районов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1741" w:type="dxa"/>
            <w:hideMark/>
          </w:tcPr>
          <w:p w:rsidR="008B5F06" w:rsidRPr="008B5F06" w:rsidRDefault="008B5F06" w:rsidP="008B5F06">
            <w:pPr>
              <w:rPr>
                <w:sz w:val="18"/>
                <w:szCs w:val="18"/>
              </w:rPr>
            </w:pPr>
            <w:r w:rsidRPr="008B5F06">
              <w:rPr>
                <w:sz w:val="18"/>
                <w:szCs w:val="18"/>
              </w:rPr>
              <w:t xml:space="preserve">3 781,9  </w:t>
            </w:r>
          </w:p>
        </w:tc>
        <w:tc>
          <w:tcPr>
            <w:tcW w:w="1741" w:type="dxa"/>
            <w:hideMark/>
          </w:tcPr>
          <w:p w:rsidR="008B5F06" w:rsidRPr="008B5F06" w:rsidRDefault="008B5F06" w:rsidP="008B5F06">
            <w:pPr>
              <w:rPr>
                <w:sz w:val="18"/>
                <w:szCs w:val="18"/>
              </w:rPr>
            </w:pPr>
            <w:r w:rsidRPr="008B5F06">
              <w:rPr>
                <w:sz w:val="18"/>
                <w:szCs w:val="18"/>
              </w:rPr>
              <w:t xml:space="preserve">3 781,8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1065"/>
        </w:trPr>
        <w:tc>
          <w:tcPr>
            <w:tcW w:w="1979" w:type="dxa"/>
            <w:hideMark/>
          </w:tcPr>
          <w:p w:rsidR="008B5F06" w:rsidRPr="008B5F06" w:rsidRDefault="008B5F06">
            <w:pPr>
              <w:rPr>
                <w:b/>
                <w:bCs/>
                <w:sz w:val="18"/>
                <w:szCs w:val="18"/>
              </w:rPr>
            </w:pPr>
            <w:r w:rsidRPr="008B5F06">
              <w:rPr>
                <w:b/>
                <w:bCs/>
                <w:sz w:val="18"/>
                <w:szCs w:val="18"/>
              </w:rPr>
              <w:t>000 2 02 35120 00 0000 150</w:t>
            </w:r>
          </w:p>
        </w:tc>
        <w:tc>
          <w:tcPr>
            <w:tcW w:w="3625" w:type="dxa"/>
            <w:hideMark/>
          </w:tcPr>
          <w:p w:rsidR="008B5F06" w:rsidRPr="008B5F06" w:rsidRDefault="008B5F06">
            <w:pPr>
              <w:rPr>
                <w:b/>
                <w:bCs/>
                <w:sz w:val="18"/>
                <w:szCs w:val="18"/>
              </w:rPr>
            </w:pPr>
            <w:r w:rsidRPr="008B5F06">
              <w:rPr>
                <w:b/>
                <w:bCs/>
                <w:sz w:val="18"/>
                <w:szCs w:val="18"/>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41" w:type="dxa"/>
            <w:hideMark/>
          </w:tcPr>
          <w:p w:rsidR="008B5F06" w:rsidRPr="008B5F06" w:rsidRDefault="008B5F06" w:rsidP="008B5F06">
            <w:pPr>
              <w:rPr>
                <w:b/>
                <w:bCs/>
                <w:sz w:val="18"/>
                <w:szCs w:val="18"/>
              </w:rPr>
            </w:pPr>
            <w:r w:rsidRPr="008B5F06">
              <w:rPr>
                <w:b/>
                <w:bCs/>
                <w:sz w:val="18"/>
                <w:szCs w:val="18"/>
              </w:rPr>
              <w:t xml:space="preserve">6,8  </w:t>
            </w:r>
          </w:p>
        </w:tc>
        <w:tc>
          <w:tcPr>
            <w:tcW w:w="1741" w:type="dxa"/>
            <w:hideMark/>
          </w:tcPr>
          <w:p w:rsidR="008B5F06" w:rsidRPr="008B5F06" w:rsidRDefault="008B5F06" w:rsidP="008B5F06">
            <w:pPr>
              <w:rPr>
                <w:b/>
                <w:bCs/>
                <w:sz w:val="18"/>
                <w:szCs w:val="18"/>
              </w:rPr>
            </w:pPr>
            <w:r w:rsidRPr="008B5F06">
              <w:rPr>
                <w:b/>
                <w:bCs/>
                <w:sz w:val="18"/>
                <w:szCs w:val="18"/>
              </w:rPr>
              <w:t xml:space="preserve">0,0  </w:t>
            </w:r>
          </w:p>
        </w:tc>
        <w:tc>
          <w:tcPr>
            <w:tcW w:w="1194" w:type="dxa"/>
            <w:hideMark/>
          </w:tcPr>
          <w:p w:rsidR="008B5F06" w:rsidRPr="008B5F06" w:rsidRDefault="008B5F06" w:rsidP="008B5F06">
            <w:pPr>
              <w:rPr>
                <w:b/>
                <w:bCs/>
                <w:sz w:val="18"/>
                <w:szCs w:val="18"/>
              </w:rPr>
            </w:pPr>
            <w:r w:rsidRPr="008B5F06">
              <w:rPr>
                <w:b/>
                <w:bCs/>
                <w:sz w:val="18"/>
                <w:szCs w:val="18"/>
              </w:rPr>
              <w:t xml:space="preserve">0,0  </w:t>
            </w:r>
          </w:p>
        </w:tc>
      </w:tr>
      <w:tr w:rsidR="008B5F06" w:rsidRPr="008B5F06" w:rsidTr="00BA1AE4">
        <w:trPr>
          <w:trHeight w:val="1350"/>
        </w:trPr>
        <w:tc>
          <w:tcPr>
            <w:tcW w:w="1979" w:type="dxa"/>
            <w:hideMark/>
          </w:tcPr>
          <w:p w:rsidR="008B5F06" w:rsidRPr="008B5F06" w:rsidRDefault="008B5F06">
            <w:pPr>
              <w:rPr>
                <w:sz w:val="18"/>
                <w:szCs w:val="18"/>
              </w:rPr>
            </w:pPr>
            <w:r w:rsidRPr="008B5F06">
              <w:rPr>
                <w:sz w:val="18"/>
                <w:szCs w:val="18"/>
              </w:rPr>
              <w:t>000 2 02 35120 05 0000 150</w:t>
            </w:r>
          </w:p>
        </w:tc>
        <w:tc>
          <w:tcPr>
            <w:tcW w:w="3625" w:type="dxa"/>
            <w:hideMark/>
          </w:tcPr>
          <w:p w:rsidR="008B5F06" w:rsidRPr="008B5F06" w:rsidRDefault="008B5F06">
            <w:pPr>
              <w:rPr>
                <w:sz w:val="18"/>
                <w:szCs w:val="18"/>
              </w:rPr>
            </w:pPr>
            <w:r w:rsidRPr="008B5F06">
              <w:rPr>
                <w:sz w:val="18"/>
                <w:szCs w:val="18"/>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41" w:type="dxa"/>
            <w:hideMark/>
          </w:tcPr>
          <w:p w:rsidR="008B5F06" w:rsidRPr="008B5F06" w:rsidRDefault="008B5F06" w:rsidP="008B5F06">
            <w:pPr>
              <w:rPr>
                <w:sz w:val="18"/>
                <w:szCs w:val="18"/>
              </w:rPr>
            </w:pPr>
            <w:r w:rsidRPr="008B5F06">
              <w:rPr>
                <w:sz w:val="18"/>
                <w:szCs w:val="18"/>
              </w:rPr>
              <w:t xml:space="preserve">6,8  </w:t>
            </w:r>
          </w:p>
        </w:tc>
        <w:tc>
          <w:tcPr>
            <w:tcW w:w="1741" w:type="dxa"/>
            <w:hideMark/>
          </w:tcPr>
          <w:p w:rsidR="008B5F06" w:rsidRPr="008B5F06" w:rsidRDefault="008B5F06" w:rsidP="008B5F06">
            <w:pPr>
              <w:rPr>
                <w:sz w:val="18"/>
                <w:szCs w:val="18"/>
              </w:rPr>
            </w:pPr>
            <w:r w:rsidRPr="008B5F06">
              <w:rPr>
                <w:sz w:val="18"/>
                <w:szCs w:val="18"/>
              </w:rPr>
              <w:t xml:space="preserve">0,0  </w:t>
            </w:r>
          </w:p>
        </w:tc>
        <w:tc>
          <w:tcPr>
            <w:tcW w:w="1194" w:type="dxa"/>
            <w:hideMark/>
          </w:tcPr>
          <w:p w:rsidR="008B5F06" w:rsidRPr="008B5F06" w:rsidRDefault="008B5F06" w:rsidP="008B5F06">
            <w:pPr>
              <w:rPr>
                <w:sz w:val="18"/>
                <w:szCs w:val="18"/>
              </w:rPr>
            </w:pPr>
            <w:r w:rsidRPr="008B5F06">
              <w:rPr>
                <w:sz w:val="18"/>
                <w:szCs w:val="18"/>
              </w:rPr>
              <w:t xml:space="preserve">0,0  </w:t>
            </w:r>
          </w:p>
        </w:tc>
      </w:tr>
      <w:tr w:rsidR="008B5F06" w:rsidRPr="008B5F06" w:rsidTr="00BA1AE4">
        <w:trPr>
          <w:trHeight w:val="528"/>
        </w:trPr>
        <w:tc>
          <w:tcPr>
            <w:tcW w:w="1979" w:type="dxa"/>
            <w:hideMark/>
          </w:tcPr>
          <w:p w:rsidR="008B5F06" w:rsidRPr="008B5F06" w:rsidRDefault="008B5F06">
            <w:pPr>
              <w:rPr>
                <w:b/>
                <w:bCs/>
                <w:sz w:val="18"/>
                <w:szCs w:val="18"/>
              </w:rPr>
            </w:pPr>
            <w:r w:rsidRPr="008B5F06">
              <w:rPr>
                <w:b/>
                <w:bCs/>
                <w:sz w:val="18"/>
                <w:szCs w:val="18"/>
              </w:rPr>
              <w:t>000 2 02 35930 00 0000 150</w:t>
            </w:r>
          </w:p>
        </w:tc>
        <w:tc>
          <w:tcPr>
            <w:tcW w:w="3625" w:type="dxa"/>
            <w:hideMark/>
          </w:tcPr>
          <w:p w:rsidR="008B5F06" w:rsidRPr="008B5F06" w:rsidRDefault="008B5F06">
            <w:pPr>
              <w:rPr>
                <w:b/>
                <w:bCs/>
                <w:sz w:val="18"/>
                <w:szCs w:val="18"/>
              </w:rPr>
            </w:pPr>
            <w:r w:rsidRPr="008B5F06">
              <w:rPr>
                <w:b/>
                <w:bCs/>
                <w:sz w:val="18"/>
                <w:szCs w:val="18"/>
              </w:rPr>
              <w:t>Субвенции бюджетам на государственную регистрацию актов гражданского состояния</w:t>
            </w:r>
          </w:p>
        </w:tc>
        <w:tc>
          <w:tcPr>
            <w:tcW w:w="1741" w:type="dxa"/>
            <w:hideMark/>
          </w:tcPr>
          <w:p w:rsidR="008B5F06" w:rsidRPr="008B5F06" w:rsidRDefault="008B5F06" w:rsidP="008B5F06">
            <w:pPr>
              <w:rPr>
                <w:b/>
                <w:bCs/>
                <w:sz w:val="18"/>
                <w:szCs w:val="18"/>
              </w:rPr>
            </w:pPr>
            <w:r w:rsidRPr="008B5F06">
              <w:rPr>
                <w:b/>
                <w:bCs/>
                <w:sz w:val="18"/>
                <w:szCs w:val="18"/>
              </w:rPr>
              <w:t xml:space="preserve">5 413,2  </w:t>
            </w:r>
          </w:p>
        </w:tc>
        <w:tc>
          <w:tcPr>
            <w:tcW w:w="1741" w:type="dxa"/>
            <w:hideMark/>
          </w:tcPr>
          <w:p w:rsidR="008B5F06" w:rsidRPr="008B5F06" w:rsidRDefault="008B5F06" w:rsidP="008B5F06">
            <w:pPr>
              <w:rPr>
                <w:b/>
                <w:bCs/>
                <w:sz w:val="18"/>
                <w:szCs w:val="18"/>
              </w:rPr>
            </w:pPr>
            <w:r w:rsidRPr="008B5F06">
              <w:rPr>
                <w:b/>
                <w:bCs/>
                <w:sz w:val="18"/>
                <w:szCs w:val="18"/>
              </w:rPr>
              <w:t xml:space="preserve">5 413,1  </w:t>
            </w:r>
          </w:p>
        </w:tc>
        <w:tc>
          <w:tcPr>
            <w:tcW w:w="1194" w:type="dxa"/>
            <w:hideMark/>
          </w:tcPr>
          <w:p w:rsidR="008B5F06" w:rsidRPr="008B5F06" w:rsidRDefault="008B5F06" w:rsidP="008B5F06">
            <w:pPr>
              <w:rPr>
                <w:b/>
                <w:bCs/>
                <w:sz w:val="18"/>
                <w:szCs w:val="18"/>
              </w:rPr>
            </w:pPr>
            <w:r w:rsidRPr="008B5F06">
              <w:rPr>
                <w:b/>
                <w:bCs/>
                <w:sz w:val="18"/>
                <w:szCs w:val="18"/>
              </w:rPr>
              <w:t xml:space="preserve">100,0  </w:t>
            </w:r>
          </w:p>
        </w:tc>
      </w:tr>
      <w:tr w:rsidR="008B5F06" w:rsidRPr="008B5F06" w:rsidTr="00BA1AE4">
        <w:trPr>
          <w:trHeight w:val="792"/>
        </w:trPr>
        <w:tc>
          <w:tcPr>
            <w:tcW w:w="1979" w:type="dxa"/>
            <w:hideMark/>
          </w:tcPr>
          <w:p w:rsidR="008B5F06" w:rsidRPr="008B5F06" w:rsidRDefault="008B5F06">
            <w:pPr>
              <w:rPr>
                <w:sz w:val="18"/>
                <w:szCs w:val="18"/>
              </w:rPr>
            </w:pPr>
            <w:r w:rsidRPr="008B5F06">
              <w:rPr>
                <w:sz w:val="18"/>
                <w:szCs w:val="18"/>
              </w:rPr>
              <w:t>000 2 02 35930 05 0000 150</w:t>
            </w:r>
          </w:p>
        </w:tc>
        <w:tc>
          <w:tcPr>
            <w:tcW w:w="3625" w:type="dxa"/>
            <w:hideMark/>
          </w:tcPr>
          <w:p w:rsidR="008B5F06" w:rsidRPr="008B5F06" w:rsidRDefault="008B5F06">
            <w:pPr>
              <w:rPr>
                <w:sz w:val="18"/>
                <w:szCs w:val="18"/>
              </w:rPr>
            </w:pPr>
            <w:r w:rsidRPr="008B5F06">
              <w:rPr>
                <w:sz w:val="18"/>
                <w:szCs w:val="18"/>
              </w:rPr>
              <w:t>Субвенции бюджетам муниципальных районов на  государственную регистрацию актов гражданского состояния</w:t>
            </w:r>
          </w:p>
        </w:tc>
        <w:tc>
          <w:tcPr>
            <w:tcW w:w="1741" w:type="dxa"/>
            <w:hideMark/>
          </w:tcPr>
          <w:p w:rsidR="008B5F06" w:rsidRPr="008B5F06" w:rsidRDefault="008B5F06" w:rsidP="008B5F06">
            <w:pPr>
              <w:rPr>
                <w:sz w:val="18"/>
                <w:szCs w:val="18"/>
              </w:rPr>
            </w:pPr>
            <w:r w:rsidRPr="008B5F06">
              <w:rPr>
                <w:sz w:val="18"/>
                <w:szCs w:val="18"/>
              </w:rPr>
              <w:t xml:space="preserve">5 413,2  </w:t>
            </w:r>
          </w:p>
        </w:tc>
        <w:tc>
          <w:tcPr>
            <w:tcW w:w="1741" w:type="dxa"/>
            <w:hideMark/>
          </w:tcPr>
          <w:p w:rsidR="008B5F06" w:rsidRPr="008B5F06" w:rsidRDefault="008B5F06" w:rsidP="008B5F06">
            <w:pPr>
              <w:rPr>
                <w:sz w:val="18"/>
                <w:szCs w:val="18"/>
              </w:rPr>
            </w:pPr>
            <w:r w:rsidRPr="008B5F06">
              <w:rPr>
                <w:sz w:val="18"/>
                <w:szCs w:val="18"/>
              </w:rPr>
              <w:t xml:space="preserve">5 413,1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264"/>
        </w:trPr>
        <w:tc>
          <w:tcPr>
            <w:tcW w:w="1979" w:type="dxa"/>
            <w:hideMark/>
          </w:tcPr>
          <w:p w:rsidR="008B5F06" w:rsidRPr="008B5F06" w:rsidRDefault="008B5F06">
            <w:pPr>
              <w:rPr>
                <w:b/>
                <w:bCs/>
                <w:sz w:val="18"/>
                <w:szCs w:val="18"/>
              </w:rPr>
            </w:pPr>
            <w:r w:rsidRPr="008B5F06">
              <w:rPr>
                <w:b/>
                <w:bCs/>
                <w:sz w:val="18"/>
                <w:szCs w:val="18"/>
              </w:rPr>
              <w:t>000 2 02 39999 00 0000 150</w:t>
            </w:r>
          </w:p>
        </w:tc>
        <w:tc>
          <w:tcPr>
            <w:tcW w:w="3625" w:type="dxa"/>
            <w:hideMark/>
          </w:tcPr>
          <w:p w:rsidR="008B5F06" w:rsidRPr="008B5F06" w:rsidRDefault="008B5F06">
            <w:pPr>
              <w:rPr>
                <w:b/>
                <w:bCs/>
                <w:sz w:val="18"/>
                <w:szCs w:val="18"/>
              </w:rPr>
            </w:pPr>
            <w:r w:rsidRPr="008B5F06">
              <w:rPr>
                <w:b/>
                <w:bCs/>
                <w:sz w:val="18"/>
                <w:szCs w:val="18"/>
              </w:rPr>
              <w:t xml:space="preserve">Прочие субвенции         </w:t>
            </w:r>
          </w:p>
        </w:tc>
        <w:tc>
          <w:tcPr>
            <w:tcW w:w="1741" w:type="dxa"/>
            <w:hideMark/>
          </w:tcPr>
          <w:p w:rsidR="008B5F06" w:rsidRPr="008B5F06" w:rsidRDefault="008B5F06" w:rsidP="008B5F06">
            <w:pPr>
              <w:rPr>
                <w:b/>
                <w:bCs/>
                <w:sz w:val="18"/>
                <w:szCs w:val="18"/>
              </w:rPr>
            </w:pPr>
            <w:r w:rsidRPr="008B5F06">
              <w:rPr>
                <w:b/>
                <w:bCs/>
                <w:sz w:val="18"/>
                <w:szCs w:val="18"/>
              </w:rPr>
              <w:t xml:space="preserve">1 079 503,0  </w:t>
            </w:r>
          </w:p>
        </w:tc>
        <w:tc>
          <w:tcPr>
            <w:tcW w:w="1741" w:type="dxa"/>
            <w:hideMark/>
          </w:tcPr>
          <w:p w:rsidR="008B5F06" w:rsidRPr="008B5F06" w:rsidRDefault="008B5F06" w:rsidP="008B5F06">
            <w:pPr>
              <w:rPr>
                <w:b/>
                <w:bCs/>
                <w:sz w:val="18"/>
                <w:szCs w:val="18"/>
              </w:rPr>
            </w:pPr>
            <w:r w:rsidRPr="008B5F06">
              <w:rPr>
                <w:b/>
                <w:bCs/>
                <w:sz w:val="18"/>
                <w:szCs w:val="18"/>
              </w:rPr>
              <w:t xml:space="preserve">1 079 115,2  </w:t>
            </w:r>
          </w:p>
        </w:tc>
        <w:tc>
          <w:tcPr>
            <w:tcW w:w="1194" w:type="dxa"/>
            <w:hideMark/>
          </w:tcPr>
          <w:p w:rsidR="008B5F06" w:rsidRPr="008B5F06" w:rsidRDefault="008B5F06" w:rsidP="008B5F06">
            <w:pPr>
              <w:rPr>
                <w:b/>
                <w:bCs/>
                <w:sz w:val="18"/>
                <w:szCs w:val="18"/>
              </w:rPr>
            </w:pPr>
            <w:r w:rsidRPr="008B5F06">
              <w:rPr>
                <w:b/>
                <w:bCs/>
                <w:sz w:val="18"/>
                <w:szCs w:val="18"/>
              </w:rPr>
              <w:t xml:space="preserve">100,0  </w:t>
            </w:r>
          </w:p>
        </w:tc>
      </w:tr>
      <w:tr w:rsidR="008B5F06" w:rsidRPr="008B5F06" w:rsidTr="00BA1AE4">
        <w:trPr>
          <w:trHeight w:val="264"/>
        </w:trPr>
        <w:tc>
          <w:tcPr>
            <w:tcW w:w="1979" w:type="dxa"/>
            <w:hideMark/>
          </w:tcPr>
          <w:p w:rsidR="008B5F06" w:rsidRPr="008B5F06" w:rsidRDefault="008B5F06">
            <w:pPr>
              <w:rPr>
                <w:b/>
                <w:bCs/>
                <w:sz w:val="18"/>
                <w:szCs w:val="18"/>
              </w:rPr>
            </w:pPr>
            <w:r w:rsidRPr="008B5F06">
              <w:rPr>
                <w:b/>
                <w:bCs/>
                <w:sz w:val="18"/>
                <w:szCs w:val="18"/>
              </w:rPr>
              <w:t>000 2 02 39999 05 0000 150</w:t>
            </w:r>
          </w:p>
        </w:tc>
        <w:tc>
          <w:tcPr>
            <w:tcW w:w="3625" w:type="dxa"/>
            <w:hideMark/>
          </w:tcPr>
          <w:p w:rsidR="008B5F06" w:rsidRPr="008B5F06" w:rsidRDefault="008B5F06">
            <w:pPr>
              <w:rPr>
                <w:b/>
                <w:bCs/>
                <w:sz w:val="18"/>
                <w:szCs w:val="18"/>
              </w:rPr>
            </w:pPr>
            <w:r w:rsidRPr="008B5F06">
              <w:rPr>
                <w:b/>
                <w:bCs/>
                <w:sz w:val="18"/>
                <w:szCs w:val="18"/>
              </w:rPr>
              <w:t xml:space="preserve">Прочие субвенции бюджетам муниципальных районов </w:t>
            </w:r>
          </w:p>
        </w:tc>
        <w:tc>
          <w:tcPr>
            <w:tcW w:w="1741" w:type="dxa"/>
            <w:hideMark/>
          </w:tcPr>
          <w:p w:rsidR="008B5F06" w:rsidRPr="008B5F06" w:rsidRDefault="008B5F06" w:rsidP="008B5F06">
            <w:pPr>
              <w:rPr>
                <w:b/>
                <w:bCs/>
                <w:sz w:val="18"/>
                <w:szCs w:val="18"/>
              </w:rPr>
            </w:pPr>
            <w:r w:rsidRPr="008B5F06">
              <w:rPr>
                <w:b/>
                <w:bCs/>
                <w:sz w:val="18"/>
                <w:szCs w:val="18"/>
              </w:rPr>
              <w:t xml:space="preserve">1 079 503,0  </w:t>
            </w:r>
          </w:p>
        </w:tc>
        <w:tc>
          <w:tcPr>
            <w:tcW w:w="1741" w:type="dxa"/>
            <w:hideMark/>
          </w:tcPr>
          <w:p w:rsidR="008B5F06" w:rsidRPr="008B5F06" w:rsidRDefault="008B5F06" w:rsidP="008B5F06">
            <w:pPr>
              <w:rPr>
                <w:b/>
                <w:bCs/>
                <w:sz w:val="18"/>
                <w:szCs w:val="18"/>
              </w:rPr>
            </w:pPr>
            <w:r w:rsidRPr="008B5F06">
              <w:rPr>
                <w:b/>
                <w:bCs/>
                <w:sz w:val="18"/>
                <w:szCs w:val="18"/>
              </w:rPr>
              <w:t xml:space="preserve">1 079 115,2  </w:t>
            </w:r>
          </w:p>
        </w:tc>
        <w:tc>
          <w:tcPr>
            <w:tcW w:w="1194" w:type="dxa"/>
            <w:hideMark/>
          </w:tcPr>
          <w:p w:rsidR="008B5F06" w:rsidRPr="008B5F06" w:rsidRDefault="008B5F06" w:rsidP="008B5F06">
            <w:pPr>
              <w:rPr>
                <w:b/>
                <w:bCs/>
                <w:sz w:val="18"/>
                <w:szCs w:val="18"/>
              </w:rPr>
            </w:pPr>
            <w:r w:rsidRPr="008B5F06">
              <w:rPr>
                <w:b/>
                <w:bCs/>
                <w:sz w:val="18"/>
                <w:szCs w:val="18"/>
              </w:rPr>
              <w:t xml:space="preserve">100,0  </w:t>
            </w:r>
          </w:p>
        </w:tc>
      </w:tr>
      <w:tr w:rsidR="008B5F06" w:rsidRPr="008B5F06" w:rsidTr="00BA1AE4">
        <w:trPr>
          <w:trHeight w:val="2670"/>
        </w:trPr>
        <w:tc>
          <w:tcPr>
            <w:tcW w:w="1979" w:type="dxa"/>
            <w:hideMark/>
          </w:tcPr>
          <w:p w:rsidR="008B5F06" w:rsidRPr="008B5F06" w:rsidRDefault="008B5F06">
            <w:pPr>
              <w:rPr>
                <w:sz w:val="18"/>
                <w:szCs w:val="18"/>
              </w:rPr>
            </w:pPr>
            <w:r w:rsidRPr="008B5F06">
              <w:rPr>
                <w:sz w:val="18"/>
                <w:szCs w:val="18"/>
              </w:rPr>
              <w:lastRenderedPageBreak/>
              <w:t>в том числе:</w:t>
            </w:r>
          </w:p>
        </w:tc>
        <w:tc>
          <w:tcPr>
            <w:tcW w:w="3625" w:type="dxa"/>
            <w:hideMark/>
          </w:tcPr>
          <w:p w:rsidR="008B5F06" w:rsidRPr="008B5F06" w:rsidRDefault="008B5F06">
            <w:pPr>
              <w:rPr>
                <w:sz w:val="18"/>
                <w:szCs w:val="18"/>
              </w:rPr>
            </w:pPr>
            <w:r w:rsidRPr="008B5F06">
              <w:rPr>
                <w:sz w:val="18"/>
                <w:szCs w:val="18"/>
              </w:rPr>
              <w:t>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входящих в Чукотский (</w:t>
            </w:r>
            <w:proofErr w:type="spellStart"/>
            <w:r w:rsidRPr="008B5F06">
              <w:rPr>
                <w:sz w:val="18"/>
                <w:szCs w:val="18"/>
              </w:rPr>
              <w:t>надмуниципальный</w:t>
            </w:r>
            <w:proofErr w:type="spellEnd"/>
            <w:r w:rsidRPr="008B5F06">
              <w:rPr>
                <w:sz w:val="18"/>
                <w:szCs w:val="18"/>
              </w:rPr>
              <w:t>) образовательный округ</w:t>
            </w:r>
          </w:p>
        </w:tc>
        <w:tc>
          <w:tcPr>
            <w:tcW w:w="1741" w:type="dxa"/>
            <w:hideMark/>
          </w:tcPr>
          <w:p w:rsidR="008B5F06" w:rsidRPr="008B5F06" w:rsidRDefault="008B5F06" w:rsidP="008B5F06">
            <w:pPr>
              <w:rPr>
                <w:sz w:val="18"/>
                <w:szCs w:val="18"/>
              </w:rPr>
            </w:pPr>
            <w:r w:rsidRPr="008B5F06">
              <w:rPr>
                <w:sz w:val="18"/>
                <w:szCs w:val="18"/>
              </w:rPr>
              <w:t xml:space="preserve">1 073 117,1  </w:t>
            </w:r>
          </w:p>
        </w:tc>
        <w:tc>
          <w:tcPr>
            <w:tcW w:w="1741" w:type="dxa"/>
            <w:hideMark/>
          </w:tcPr>
          <w:p w:rsidR="008B5F06" w:rsidRPr="008B5F06" w:rsidRDefault="008B5F06" w:rsidP="008B5F06">
            <w:pPr>
              <w:rPr>
                <w:sz w:val="18"/>
                <w:szCs w:val="18"/>
              </w:rPr>
            </w:pPr>
            <w:r w:rsidRPr="008B5F06">
              <w:rPr>
                <w:sz w:val="18"/>
                <w:szCs w:val="18"/>
              </w:rPr>
              <w:t xml:space="preserve">1 073 117,1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315"/>
        </w:trPr>
        <w:tc>
          <w:tcPr>
            <w:tcW w:w="1979" w:type="dxa"/>
            <w:hideMark/>
          </w:tcPr>
          <w:p w:rsidR="008B5F06" w:rsidRPr="008B5F06" w:rsidRDefault="008B5F06">
            <w:pPr>
              <w:rPr>
                <w:sz w:val="18"/>
                <w:szCs w:val="18"/>
              </w:rPr>
            </w:pPr>
            <w:r w:rsidRPr="008B5F06">
              <w:rPr>
                <w:sz w:val="18"/>
                <w:szCs w:val="18"/>
              </w:rPr>
              <w:t> </w:t>
            </w:r>
          </w:p>
        </w:tc>
        <w:tc>
          <w:tcPr>
            <w:tcW w:w="3625" w:type="dxa"/>
            <w:hideMark/>
          </w:tcPr>
          <w:p w:rsidR="008B5F06" w:rsidRPr="008B5F06" w:rsidRDefault="008B5F06">
            <w:pPr>
              <w:rPr>
                <w:sz w:val="18"/>
                <w:szCs w:val="18"/>
              </w:rPr>
            </w:pPr>
            <w:r w:rsidRPr="008B5F06">
              <w:rPr>
                <w:sz w:val="18"/>
                <w:szCs w:val="18"/>
              </w:rPr>
              <w:t>на осуществление учета граждан в связи с переселением</w:t>
            </w:r>
          </w:p>
        </w:tc>
        <w:tc>
          <w:tcPr>
            <w:tcW w:w="1741" w:type="dxa"/>
            <w:hideMark/>
          </w:tcPr>
          <w:p w:rsidR="008B5F06" w:rsidRPr="008B5F06" w:rsidRDefault="008B5F06" w:rsidP="008B5F06">
            <w:pPr>
              <w:rPr>
                <w:sz w:val="18"/>
                <w:szCs w:val="18"/>
              </w:rPr>
            </w:pPr>
            <w:r w:rsidRPr="008B5F06">
              <w:rPr>
                <w:sz w:val="18"/>
                <w:szCs w:val="18"/>
              </w:rPr>
              <w:t xml:space="preserve">467,5  </w:t>
            </w:r>
          </w:p>
        </w:tc>
        <w:tc>
          <w:tcPr>
            <w:tcW w:w="1741" w:type="dxa"/>
            <w:hideMark/>
          </w:tcPr>
          <w:p w:rsidR="008B5F06" w:rsidRPr="008B5F06" w:rsidRDefault="008B5F06" w:rsidP="008B5F06">
            <w:pPr>
              <w:rPr>
                <w:sz w:val="18"/>
                <w:szCs w:val="18"/>
              </w:rPr>
            </w:pPr>
            <w:r w:rsidRPr="008B5F06">
              <w:rPr>
                <w:sz w:val="18"/>
                <w:szCs w:val="18"/>
              </w:rPr>
              <w:t xml:space="preserve">467,5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528"/>
        </w:trPr>
        <w:tc>
          <w:tcPr>
            <w:tcW w:w="1979" w:type="dxa"/>
            <w:hideMark/>
          </w:tcPr>
          <w:p w:rsidR="008B5F06" w:rsidRPr="008B5F06" w:rsidRDefault="008B5F06">
            <w:pPr>
              <w:rPr>
                <w:sz w:val="18"/>
                <w:szCs w:val="18"/>
              </w:rPr>
            </w:pPr>
            <w:r w:rsidRPr="008B5F06">
              <w:rPr>
                <w:sz w:val="18"/>
                <w:szCs w:val="18"/>
              </w:rPr>
              <w:t> </w:t>
            </w:r>
          </w:p>
        </w:tc>
        <w:tc>
          <w:tcPr>
            <w:tcW w:w="3625" w:type="dxa"/>
            <w:hideMark/>
          </w:tcPr>
          <w:p w:rsidR="008B5F06" w:rsidRPr="008B5F06" w:rsidRDefault="008B5F06">
            <w:pPr>
              <w:rPr>
                <w:sz w:val="18"/>
                <w:szCs w:val="18"/>
              </w:rPr>
            </w:pPr>
            <w:r w:rsidRPr="008B5F06">
              <w:rPr>
                <w:sz w:val="18"/>
                <w:szCs w:val="18"/>
              </w:rPr>
              <w:t>на обеспечение деятельности  комиссий по делам несовершеннолетних</w:t>
            </w:r>
          </w:p>
        </w:tc>
        <w:tc>
          <w:tcPr>
            <w:tcW w:w="1741" w:type="dxa"/>
            <w:hideMark/>
          </w:tcPr>
          <w:p w:rsidR="008B5F06" w:rsidRPr="008B5F06" w:rsidRDefault="008B5F06" w:rsidP="008B5F06">
            <w:pPr>
              <w:rPr>
                <w:sz w:val="18"/>
                <w:szCs w:val="18"/>
              </w:rPr>
            </w:pPr>
            <w:r w:rsidRPr="008B5F06">
              <w:rPr>
                <w:sz w:val="18"/>
                <w:szCs w:val="18"/>
              </w:rPr>
              <w:t xml:space="preserve">2 803,1  </w:t>
            </w:r>
          </w:p>
        </w:tc>
        <w:tc>
          <w:tcPr>
            <w:tcW w:w="1741" w:type="dxa"/>
            <w:hideMark/>
          </w:tcPr>
          <w:p w:rsidR="008B5F06" w:rsidRPr="008B5F06" w:rsidRDefault="008B5F06" w:rsidP="008B5F06">
            <w:pPr>
              <w:rPr>
                <w:sz w:val="18"/>
                <w:szCs w:val="18"/>
              </w:rPr>
            </w:pPr>
            <w:r w:rsidRPr="008B5F06">
              <w:rPr>
                <w:sz w:val="18"/>
                <w:szCs w:val="18"/>
              </w:rPr>
              <w:t xml:space="preserve">2 803,1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264"/>
        </w:trPr>
        <w:tc>
          <w:tcPr>
            <w:tcW w:w="1979" w:type="dxa"/>
            <w:hideMark/>
          </w:tcPr>
          <w:p w:rsidR="008B5F06" w:rsidRPr="008B5F06" w:rsidRDefault="008B5F06">
            <w:pPr>
              <w:rPr>
                <w:sz w:val="18"/>
                <w:szCs w:val="18"/>
              </w:rPr>
            </w:pPr>
            <w:r w:rsidRPr="008B5F06">
              <w:rPr>
                <w:sz w:val="18"/>
                <w:szCs w:val="18"/>
              </w:rPr>
              <w:t> </w:t>
            </w:r>
          </w:p>
        </w:tc>
        <w:tc>
          <w:tcPr>
            <w:tcW w:w="3625" w:type="dxa"/>
            <w:hideMark/>
          </w:tcPr>
          <w:p w:rsidR="008B5F06" w:rsidRPr="008B5F06" w:rsidRDefault="008B5F06">
            <w:pPr>
              <w:rPr>
                <w:sz w:val="18"/>
                <w:szCs w:val="18"/>
              </w:rPr>
            </w:pPr>
            <w:r w:rsidRPr="008B5F06">
              <w:rPr>
                <w:sz w:val="18"/>
                <w:szCs w:val="18"/>
              </w:rPr>
              <w:t>на оплату жилья и коммунальных услуг в сельской местности</w:t>
            </w:r>
          </w:p>
        </w:tc>
        <w:tc>
          <w:tcPr>
            <w:tcW w:w="1741" w:type="dxa"/>
            <w:hideMark/>
          </w:tcPr>
          <w:p w:rsidR="008B5F06" w:rsidRPr="008B5F06" w:rsidRDefault="008B5F06" w:rsidP="008B5F06">
            <w:pPr>
              <w:rPr>
                <w:sz w:val="18"/>
                <w:szCs w:val="18"/>
              </w:rPr>
            </w:pPr>
            <w:r w:rsidRPr="008B5F06">
              <w:rPr>
                <w:sz w:val="18"/>
                <w:szCs w:val="18"/>
              </w:rPr>
              <w:t xml:space="preserve">2 650,8  </w:t>
            </w:r>
          </w:p>
        </w:tc>
        <w:tc>
          <w:tcPr>
            <w:tcW w:w="1741" w:type="dxa"/>
            <w:hideMark/>
          </w:tcPr>
          <w:p w:rsidR="008B5F06" w:rsidRPr="008B5F06" w:rsidRDefault="008B5F06" w:rsidP="008B5F06">
            <w:pPr>
              <w:rPr>
                <w:sz w:val="18"/>
                <w:szCs w:val="18"/>
              </w:rPr>
            </w:pPr>
            <w:r w:rsidRPr="008B5F06">
              <w:rPr>
                <w:sz w:val="18"/>
                <w:szCs w:val="18"/>
              </w:rPr>
              <w:t xml:space="preserve">2 263,0  </w:t>
            </w:r>
          </w:p>
        </w:tc>
        <w:tc>
          <w:tcPr>
            <w:tcW w:w="1194" w:type="dxa"/>
            <w:hideMark/>
          </w:tcPr>
          <w:p w:rsidR="008B5F06" w:rsidRPr="008B5F06" w:rsidRDefault="008B5F06" w:rsidP="008B5F06">
            <w:pPr>
              <w:rPr>
                <w:sz w:val="18"/>
                <w:szCs w:val="18"/>
              </w:rPr>
            </w:pPr>
            <w:r w:rsidRPr="008B5F06">
              <w:rPr>
                <w:sz w:val="18"/>
                <w:szCs w:val="18"/>
              </w:rPr>
              <w:t xml:space="preserve">85,4  </w:t>
            </w:r>
          </w:p>
        </w:tc>
      </w:tr>
      <w:tr w:rsidR="008B5F06" w:rsidRPr="008B5F06" w:rsidTr="00BA1AE4">
        <w:trPr>
          <w:trHeight w:val="264"/>
        </w:trPr>
        <w:tc>
          <w:tcPr>
            <w:tcW w:w="1979" w:type="dxa"/>
            <w:hideMark/>
          </w:tcPr>
          <w:p w:rsidR="008B5F06" w:rsidRPr="008B5F06" w:rsidRDefault="008B5F06">
            <w:pPr>
              <w:rPr>
                <w:sz w:val="18"/>
                <w:szCs w:val="18"/>
              </w:rPr>
            </w:pPr>
            <w:r w:rsidRPr="008B5F06">
              <w:rPr>
                <w:sz w:val="18"/>
                <w:szCs w:val="18"/>
              </w:rPr>
              <w:t> </w:t>
            </w:r>
          </w:p>
        </w:tc>
        <w:tc>
          <w:tcPr>
            <w:tcW w:w="3625" w:type="dxa"/>
            <w:hideMark/>
          </w:tcPr>
          <w:p w:rsidR="008B5F06" w:rsidRPr="008B5F06" w:rsidRDefault="008B5F06">
            <w:pPr>
              <w:rPr>
                <w:sz w:val="18"/>
                <w:szCs w:val="18"/>
              </w:rPr>
            </w:pPr>
            <w:r w:rsidRPr="008B5F06">
              <w:rPr>
                <w:sz w:val="18"/>
                <w:szCs w:val="18"/>
              </w:rPr>
              <w:t>на обеспечение деятельности административной комиссии</w:t>
            </w:r>
          </w:p>
        </w:tc>
        <w:tc>
          <w:tcPr>
            <w:tcW w:w="1741" w:type="dxa"/>
            <w:hideMark/>
          </w:tcPr>
          <w:p w:rsidR="008B5F06" w:rsidRPr="008B5F06" w:rsidRDefault="008B5F06" w:rsidP="008B5F06">
            <w:pPr>
              <w:rPr>
                <w:sz w:val="18"/>
                <w:szCs w:val="18"/>
              </w:rPr>
            </w:pPr>
            <w:r w:rsidRPr="008B5F06">
              <w:rPr>
                <w:sz w:val="18"/>
                <w:szCs w:val="18"/>
              </w:rPr>
              <w:t xml:space="preserve">464,5  </w:t>
            </w:r>
          </w:p>
        </w:tc>
        <w:tc>
          <w:tcPr>
            <w:tcW w:w="1741" w:type="dxa"/>
            <w:hideMark/>
          </w:tcPr>
          <w:p w:rsidR="008B5F06" w:rsidRPr="008B5F06" w:rsidRDefault="008B5F06" w:rsidP="008B5F06">
            <w:pPr>
              <w:rPr>
                <w:sz w:val="18"/>
                <w:szCs w:val="18"/>
              </w:rPr>
            </w:pPr>
            <w:r w:rsidRPr="008B5F06">
              <w:rPr>
                <w:sz w:val="18"/>
                <w:szCs w:val="18"/>
              </w:rPr>
              <w:t xml:space="preserve">464,5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264"/>
        </w:trPr>
        <w:tc>
          <w:tcPr>
            <w:tcW w:w="1979" w:type="dxa"/>
            <w:hideMark/>
          </w:tcPr>
          <w:p w:rsidR="008B5F06" w:rsidRPr="008B5F06" w:rsidRDefault="008B5F06">
            <w:pPr>
              <w:rPr>
                <w:b/>
                <w:bCs/>
                <w:sz w:val="18"/>
                <w:szCs w:val="18"/>
              </w:rPr>
            </w:pPr>
            <w:r w:rsidRPr="008B5F06">
              <w:rPr>
                <w:b/>
                <w:bCs/>
                <w:sz w:val="18"/>
                <w:szCs w:val="18"/>
              </w:rPr>
              <w:t>000 2 02 40000 00 0000 150</w:t>
            </w:r>
          </w:p>
        </w:tc>
        <w:tc>
          <w:tcPr>
            <w:tcW w:w="3625" w:type="dxa"/>
            <w:hideMark/>
          </w:tcPr>
          <w:p w:rsidR="008B5F06" w:rsidRPr="008B5F06" w:rsidRDefault="008B5F06">
            <w:pPr>
              <w:rPr>
                <w:b/>
                <w:bCs/>
                <w:sz w:val="18"/>
                <w:szCs w:val="18"/>
              </w:rPr>
            </w:pPr>
            <w:r w:rsidRPr="008B5F06">
              <w:rPr>
                <w:b/>
                <w:bCs/>
                <w:sz w:val="18"/>
                <w:szCs w:val="18"/>
              </w:rPr>
              <w:t>Иные межбюджетные трансферты</w:t>
            </w:r>
          </w:p>
        </w:tc>
        <w:tc>
          <w:tcPr>
            <w:tcW w:w="1741" w:type="dxa"/>
            <w:hideMark/>
          </w:tcPr>
          <w:p w:rsidR="008B5F06" w:rsidRPr="008B5F06" w:rsidRDefault="008B5F06" w:rsidP="008B5F06">
            <w:pPr>
              <w:rPr>
                <w:b/>
                <w:bCs/>
                <w:sz w:val="18"/>
                <w:szCs w:val="18"/>
              </w:rPr>
            </w:pPr>
            <w:r w:rsidRPr="008B5F06">
              <w:rPr>
                <w:b/>
                <w:bCs/>
                <w:sz w:val="18"/>
                <w:szCs w:val="18"/>
              </w:rPr>
              <w:t xml:space="preserve">311 584,8  </w:t>
            </w:r>
          </w:p>
        </w:tc>
        <w:tc>
          <w:tcPr>
            <w:tcW w:w="1741" w:type="dxa"/>
            <w:hideMark/>
          </w:tcPr>
          <w:p w:rsidR="008B5F06" w:rsidRPr="008B5F06" w:rsidRDefault="008B5F06" w:rsidP="008B5F06">
            <w:pPr>
              <w:rPr>
                <w:b/>
                <w:bCs/>
                <w:sz w:val="18"/>
                <w:szCs w:val="18"/>
              </w:rPr>
            </w:pPr>
            <w:r w:rsidRPr="008B5F06">
              <w:rPr>
                <w:b/>
                <w:bCs/>
                <w:sz w:val="18"/>
                <w:szCs w:val="18"/>
              </w:rPr>
              <w:t xml:space="preserve">281 877,1  </w:t>
            </w:r>
          </w:p>
        </w:tc>
        <w:tc>
          <w:tcPr>
            <w:tcW w:w="1194" w:type="dxa"/>
            <w:hideMark/>
          </w:tcPr>
          <w:p w:rsidR="008B5F06" w:rsidRPr="008B5F06" w:rsidRDefault="008B5F06" w:rsidP="008B5F06">
            <w:pPr>
              <w:rPr>
                <w:b/>
                <w:bCs/>
                <w:sz w:val="18"/>
                <w:szCs w:val="18"/>
              </w:rPr>
            </w:pPr>
            <w:r w:rsidRPr="008B5F06">
              <w:rPr>
                <w:b/>
                <w:bCs/>
                <w:sz w:val="18"/>
                <w:szCs w:val="18"/>
              </w:rPr>
              <w:t xml:space="preserve">90,5  </w:t>
            </w:r>
          </w:p>
        </w:tc>
      </w:tr>
      <w:tr w:rsidR="008B5F06" w:rsidRPr="008B5F06" w:rsidTr="00BA1AE4">
        <w:trPr>
          <w:trHeight w:val="1170"/>
        </w:trPr>
        <w:tc>
          <w:tcPr>
            <w:tcW w:w="1979" w:type="dxa"/>
            <w:hideMark/>
          </w:tcPr>
          <w:p w:rsidR="008B5F06" w:rsidRPr="008B5F06" w:rsidRDefault="008B5F06">
            <w:pPr>
              <w:rPr>
                <w:b/>
                <w:bCs/>
                <w:sz w:val="18"/>
                <w:szCs w:val="18"/>
              </w:rPr>
            </w:pPr>
            <w:r w:rsidRPr="008B5F06">
              <w:rPr>
                <w:b/>
                <w:bCs/>
                <w:sz w:val="18"/>
                <w:szCs w:val="18"/>
              </w:rPr>
              <w:t>000 2 02 40014 00 0000 150</w:t>
            </w:r>
          </w:p>
        </w:tc>
        <w:tc>
          <w:tcPr>
            <w:tcW w:w="3625" w:type="dxa"/>
            <w:hideMark/>
          </w:tcPr>
          <w:p w:rsidR="008B5F06" w:rsidRPr="008B5F06" w:rsidRDefault="008B5F06">
            <w:pPr>
              <w:rPr>
                <w:b/>
                <w:bCs/>
                <w:sz w:val="18"/>
                <w:szCs w:val="18"/>
              </w:rPr>
            </w:pPr>
            <w:r w:rsidRPr="008B5F06">
              <w:rPr>
                <w:b/>
                <w:bCs/>
                <w:sz w:val="18"/>
                <w:szCs w:val="18"/>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741" w:type="dxa"/>
            <w:hideMark/>
          </w:tcPr>
          <w:p w:rsidR="008B5F06" w:rsidRPr="008B5F06" w:rsidRDefault="008B5F06" w:rsidP="008B5F06">
            <w:pPr>
              <w:rPr>
                <w:b/>
                <w:bCs/>
                <w:sz w:val="18"/>
                <w:szCs w:val="18"/>
              </w:rPr>
            </w:pPr>
            <w:r w:rsidRPr="008B5F06">
              <w:rPr>
                <w:b/>
                <w:bCs/>
                <w:sz w:val="18"/>
                <w:szCs w:val="18"/>
              </w:rPr>
              <w:t xml:space="preserve">275 315,8  </w:t>
            </w:r>
          </w:p>
        </w:tc>
        <w:tc>
          <w:tcPr>
            <w:tcW w:w="1741" w:type="dxa"/>
            <w:hideMark/>
          </w:tcPr>
          <w:p w:rsidR="008B5F06" w:rsidRPr="008B5F06" w:rsidRDefault="008B5F06" w:rsidP="008B5F06">
            <w:pPr>
              <w:rPr>
                <w:b/>
                <w:bCs/>
                <w:sz w:val="18"/>
                <w:szCs w:val="18"/>
              </w:rPr>
            </w:pPr>
            <w:r w:rsidRPr="008B5F06">
              <w:rPr>
                <w:b/>
                <w:bCs/>
                <w:sz w:val="18"/>
                <w:szCs w:val="18"/>
              </w:rPr>
              <w:t xml:space="preserve">245 608,2  </w:t>
            </w:r>
          </w:p>
        </w:tc>
        <w:tc>
          <w:tcPr>
            <w:tcW w:w="1194" w:type="dxa"/>
            <w:hideMark/>
          </w:tcPr>
          <w:p w:rsidR="008B5F06" w:rsidRPr="008B5F06" w:rsidRDefault="008B5F06" w:rsidP="008B5F06">
            <w:pPr>
              <w:rPr>
                <w:b/>
                <w:bCs/>
                <w:sz w:val="18"/>
                <w:szCs w:val="18"/>
              </w:rPr>
            </w:pPr>
            <w:r w:rsidRPr="008B5F06">
              <w:rPr>
                <w:b/>
                <w:bCs/>
                <w:sz w:val="18"/>
                <w:szCs w:val="18"/>
              </w:rPr>
              <w:t xml:space="preserve">89,2  </w:t>
            </w:r>
          </w:p>
        </w:tc>
      </w:tr>
      <w:tr w:rsidR="008B5F06" w:rsidRPr="008B5F06" w:rsidTr="00BA1AE4">
        <w:trPr>
          <w:trHeight w:val="1515"/>
        </w:trPr>
        <w:tc>
          <w:tcPr>
            <w:tcW w:w="1979" w:type="dxa"/>
            <w:hideMark/>
          </w:tcPr>
          <w:p w:rsidR="008B5F06" w:rsidRPr="008B5F06" w:rsidRDefault="008B5F06">
            <w:pPr>
              <w:rPr>
                <w:sz w:val="18"/>
                <w:szCs w:val="18"/>
              </w:rPr>
            </w:pPr>
            <w:r w:rsidRPr="008B5F06">
              <w:rPr>
                <w:sz w:val="18"/>
                <w:szCs w:val="18"/>
              </w:rPr>
              <w:t>000 2 02 40014 05 0000 150</w:t>
            </w:r>
          </w:p>
        </w:tc>
        <w:tc>
          <w:tcPr>
            <w:tcW w:w="3625" w:type="dxa"/>
            <w:hideMark/>
          </w:tcPr>
          <w:p w:rsidR="008B5F06" w:rsidRPr="008B5F06" w:rsidRDefault="008B5F06">
            <w:pPr>
              <w:rPr>
                <w:sz w:val="18"/>
                <w:szCs w:val="18"/>
              </w:rPr>
            </w:pPr>
            <w:r w:rsidRPr="008B5F06">
              <w:rPr>
                <w:sz w:val="18"/>
                <w:szCs w:val="18"/>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741" w:type="dxa"/>
            <w:hideMark/>
          </w:tcPr>
          <w:p w:rsidR="008B5F06" w:rsidRPr="008B5F06" w:rsidRDefault="008B5F06" w:rsidP="008B5F06">
            <w:pPr>
              <w:rPr>
                <w:sz w:val="18"/>
                <w:szCs w:val="18"/>
              </w:rPr>
            </w:pPr>
            <w:r w:rsidRPr="008B5F06">
              <w:rPr>
                <w:sz w:val="18"/>
                <w:szCs w:val="18"/>
              </w:rPr>
              <w:t xml:space="preserve">275 315,8  </w:t>
            </w:r>
          </w:p>
        </w:tc>
        <w:tc>
          <w:tcPr>
            <w:tcW w:w="1741" w:type="dxa"/>
            <w:hideMark/>
          </w:tcPr>
          <w:p w:rsidR="008B5F06" w:rsidRPr="008B5F06" w:rsidRDefault="008B5F06" w:rsidP="008B5F06">
            <w:pPr>
              <w:rPr>
                <w:sz w:val="18"/>
                <w:szCs w:val="18"/>
              </w:rPr>
            </w:pPr>
            <w:r w:rsidRPr="008B5F06">
              <w:rPr>
                <w:sz w:val="18"/>
                <w:szCs w:val="18"/>
              </w:rPr>
              <w:t xml:space="preserve">245 608,2  </w:t>
            </w:r>
          </w:p>
        </w:tc>
        <w:tc>
          <w:tcPr>
            <w:tcW w:w="1194" w:type="dxa"/>
            <w:hideMark/>
          </w:tcPr>
          <w:p w:rsidR="008B5F06" w:rsidRPr="008B5F06" w:rsidRDefault="008B5F06" w:rsidP="008B5F06">
            <w:pPr>
              <w:rPr>
                <w:sz w:val="18"/>
                <w:szCs w:val="18"/>
              </w:rPr>
            </w:pPr>
            <w:r w:rsidRPr="008B5F06">
              <w:rPr>
                <w:sz w:val="18"/>
                <w:szCs w:val="18"/>
              </w:rPr>
              <w:t xml:space="preserve">89,2  </w:t>
            </w:r>
          </w:p>
        </w:tc>
      </w:tr>
      <w:tr w:rsidR="008B5F06" w:rsidRPr="008B5F06" w:rsidTr="00BA1AE4">
        <w:trPr>
          <w:trHeight w:val="2640"/>
        </w:trPr>
        <w:tc>
          <w:tcPr>
            <w:tcW w:w="1979" w:type="dxa"/>
            <w:hideMark/>
          </w:tcPr>
          <w:p w:rsidR="008B5F06" w:rsidRPr="008B5F06" w:rsidRDefault="008B5F06">
            <w:pPr>
              <w:rPr>
                <w:b/>
                <w:bCs/>
                <w:sz w:val="18"/>
                <w:szCs w:val="18"/>
              </w:rPr>
            </w:pPr>
            <w:r w:rsidRPr="008B5F06">
              <w:rPr>
                <w:b/>
                <w:bCs/>
                <w:sz w:val="18"/>
                <w:szCs w:val="18"/>
              </w:rPr>
              <w:t>000 2 02 45050 00 0000 150</w:t>
            </w:r>
          </w:p>
        </w:tc>
        <w:tc>
          <w:tcPr>
            <w:tcW w:w="3625" w:type="dxa"/>
            <w:hideMark/>
          </w:tcPr>
          <w:p w:rsidR="008B5F06" w:rsidRPr="008B5F06" w:rsidRDefault="008B5F06">
            <w:pPr>
              <w:rPr>
                <w:b/>
                <w:bCs/>
                <w:sz w:val="18"/>
                <w:szCs w:val="18"/>
              </w:rPr>
            </w:pPr>
            <w:proofErr w:type="gramStart"/>
            <w:r w:rsidRPr="008B5F06">
              <w:rPr>
                <w:b/>
                <w:bCs/>
                <w:sz w:val="18"/>
                <w:szCs w:val="18"/>
              </w:rPr>
              <w:t>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1741" w:type="dxa"/>
            <w:hideMark/>
          </w:tcPr>
          <w:p w:rsidR="008B5F06" w:rsidRPr="008B5F06" w:rsidRDefault="008B5F06" w:rsidP="008B5F06">
            <w:pPr>
              <w:rPr>
                <w:b/>
                <w:bCs/>
                <w:sz w:val="18"/>
                <w:szCs w:val="18"/>
              </w:rPr>
            </w:pPr>
            <w:r w:rsidRPr="008B5F06">
              <w:rPr>
                <w:b/>
                <w:bCs/>
                <w:sz w:val="18"/>
                <w:szCs w:val="18"/>
              </w:rPr>
              <w:t xml:space="preserve">234,4  </w:t>
            </w:r>
          </w:p>
        </w:tc>
        <w:tc>
          <w:tcPr>
            <w:tcW w:w="1741" w:type="dxa"/>
            <w:hideMark/>
          </w:tcPr>
          <w:p w:rsidR="008B5F06" w:rsidRPr="008B5F06" w:rsidRDefault="008B5F06" w:rsidP="008B5F06">
            <w:pPr>
              <w:rPr>
                <w:b/>
                <w:bCs/>
                <w:sz w:val="18"/>
                <w:szCs w:val="18"/>
              </w:rPr>
            </w:pPr>
            <w:r w:rsidRPr="008B5F06">
              <w:rPr>
                <w:b/>
                <w:bCs/>
                <w:sz w:val="18"/>
                <w:szCs w:val="18"/>
              </w:rPr>
              <w:t xml:space="preserve">234,3  </w:t>
            </w:r>
          </w:p>
        </w:tc>
        <w:tc>
          <w:tcPr>
            <w:tcW w:w="1194" w:type="dxa"/>
            <w:hideMark/>
          </w:tcPr>
          <w:p w:rsidR="008B5F06" w:rsidRPr="008B5F06" w:rsidRDefault="008B5F06" w:rsidP="008B5F06">
            <w:pPr>
              <w:rPr>
                <w:b/>
                <w:bCs/>
                <w:sz w:val="18"/>
                <w:szCs w:val="18"/>
              </w:rPr>
            </w:pPr>
            <w:r w:rsidRPr="008B5F06">
              <w:rPr>
                <w:b/>
                <w:bCs/>
                <w:sz w:val="18"/>
                <w:szCs w:val="18"/>
              </w:rPr>
              <w:t xml:space="preserve">100,0  </w:t>
            </w:r>
          </w:p>
        </w:tc>
      </w:tr>
      <w:tr w:rsidR="008B5F06" w:rsidRPr="008B5F06" w:rsidTr="00BA1AE4">
        <w:trPr>
          <w:trHeight w:val="2910"/>
        </w:trPr>
        <w:tc>
          <w:tcPr>
            <w:tcW w:w="1979" w:type="dxa"/>
            <w:hideMark/>
          </w:tcPr>
          <w:p w:rsidR="008B5F06" w:rsidRPr="008B5F06" w:rsidRDefault="008B5F06">
            <w:pPr>
              <w:rPr>
                <w:sz w:val="18"/>
                <w:szCs w:val="18"/>
              </w:rPr>
            </w:pPr>
            <w:r w:rsidRPr="008B5F06">
              <w:rPr>
                <w:sz w:val="18"/>
                <w:szCs w:val="18"/>
              </w:rPr>
              <w:t>000 2 02 45050 05 0000 150</w:t>
            </w:r>
          </w:p>
        </w:tc>
        <w:tc>
          <w:tcPr>
            <w:tcW w:w="3625" w:type="dxa"/>
            <w:hideMark/>
          </w:tcPr>
          <w:p w:rsidR="008B5F06" w:rsidRPr="008B5F06" w:rsidRDefault="008B5F06">
            <w:pPr>
              <w:rPr>
                <w:sz w:val="18"/>
                <w:szCs w:val="18"/>
              </w:rPr>
            </w:pPr>
            <w:proofErr w:type="gramStart"/>
            <w:r w:rsidRPr="008B5F06">
              <w:rPr>
                <w:sz w:val="18"/>
                <w:szCs w:val="18"/>
              </w:rPr>
              <w:t>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1741" w:type="dxa"/>
            <w:hideMark/>
          </w:tcPr>
          <w:p w:rsidR="008B5F06" w:rsidRPr="008B5F06" w:rsidRDefault="008B5F06" w:rsidP="008B5F06">
            <w:pPr>
              <w:rPr>
                <w:sz w:val="18"/>
                <w:szCs w:val="18"/>
              </w:rPr>
            </w:pPr>
            <w:r w:rsidRPr="008B5F06">
              <w:rPr>
                <w:sz w:val="18"/>
                <w:szCs w:val="18"/>
              </w:rPr>
              <w:t xml:space="preserve">234,4  </w:t>
            </w:r>
          </w:p>
        </w:tc>
        <w:tc>
          <w:tcPr>
            <w:tcW w:w="1741" w:type="dxa"/>
            <w:hideMark/>
          </w:tcPr>
          <w:p w:rsidR="008B5F06" w:rsidRPr="008B5F06" w:rsidRDefault="008B5F06" w:rsidP="008B5F06">
            <w:pPr>
              <w:rPr>
                <w:sz w:val="18"/>
                <w:szCs w:val="18"/>
              </w:rPr>
            </w:pPr>
            <w:r w:rsidRPr="008B5F06">
              <w:rPr>
                <w:sz w:val="18"/>
                <w:szCs w:val="18"/>
              </w:rPr>
              <w:t xml:space="preserve">234,3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2100"/>
        </w:trPr>
        <w:tc>
          <w:tcPr>
            <w:tcW w:w="1979" w:type="dxa"/>
            <w:hideMark/>
          </w:tcPr>
          <w:p w:rsidR="008B5F06" w:rsidRPr="008B5F06" w:rsidRDefault="008B5F06">
            <w:pPr>
              <w:rPr>
                <w:b/>
                <w:bCs/>
                <w:sz w:val="18"/>
                <w:szCs w:val="18"/>
              </w:rPr>
            </w:pPr>
            <w:r w:rsidRPr="008B5F06">
              <w:rPr>
                <w:b/>
                <w:bCs/>
                <w:sz w:val="18"/>
                <w:szCs w:val="18"/>
              </w:rPr>
              <w:lastRenderedPageBreak/>
              <w:t>000 2 02 45303 00 0000 150</w:t>
            </w:r>
          </w:p>
        </w:tc>
        <w:tc>
          <w:tcPr>
            <w:tcW w:w="3625" w:type="dxa"/>
            <w:hideMark/>
          </w:tcPr>
          <w:p w:rsidR="008B5F06" w:rsidRPr="008B5F06" w:rsidRDefault="008B5F06">
            <w:pPr>
              <w:rPr>
                <w:b/>
                <w:bCs/>
                <w:sz w:val="18"/>
                <w:szCs w:val="18"/>
              </w:rPr>
            </w:pPr>
            <w:r w:rsidRPr="008B5F06">
              <w:rPr>
                <w:b/>
                <w:bCs/>
                <w:sz w:val="18"/>
                <w:szCs w:val="18"/>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741" w:type="dxa"/>
            <w:hideMark/>
          </w:tcPr>
          <w:p w:rsidR="008B5F06" w:rsidRPr="008B5F06" w:rsidRDefault="008B5F06" w:rsidP="008B5F06">
            <w:pPr>
              <w:rPr>
                <w:b/>
                <w:bCs/>
                <w:sz w:val="18"/>
                <w:szCs w:val="18"/>
              </w:rPr>
            </w:pPr>
            <w:r w:rsidRPr="008B5F06">
              <w:rPr>
                <w:b/>
                <w:bCs/>
                <w:sz w:val="18"/>
                <w:szCs w:val="18"/>
              </w:rPr>
              <w:t xml:space="preserve">30 652,2  </w:t>
            </w:r>
          </w:p>
        </w:tc>
        <w:tc>
          <w:tcPr>
            <w:tcW w:w="1741" w:type="dxa"/>
            <w:hideMark/>
          </w:tcPr>
          <w:p w:rsidR="008B5F06" w:rsidRPr="008B5F06" w:rsidRDefault="008B5F06" w:rsidP="008B5F06">
            <w:pPr>
              <w:rPr>
                <w:b/>
                <w:bCs/>
                <w:sz w:val="18"/>
                <w:szCs w:val="18"/>
              </w:rPr>
            </w:pPr>
            <w:r w:rsidRPr="008B5F06">
              <w:rPr>
                <w:b/>
                <w:bCs/>
                <w:sz w:val="18"/>
                <w:szCs w:val="18"/>
              </w:rPr>
              <w:t xml:space="preserve">30 652,2  </w:t>
            </w:r>
          </w:p>
        </w:tc>
        <w:tc>
          <w:tcPr>
            <w:tcW w:w="1194" w:type="dxa"/>
            <w:hideMark/>
          </w:tcPr>
          <w:p w:rsidR="008B5F06" w:rsidRPr="008B5F06" w:rsidRDefault="008B5F06" w:rsidP="008B5F06">
            <w:pPr>
              <w:rPr>
                <w:b/>
                <w:bCs/>
                <w:sz w:val="18"/>
                <w:szCs w:val="18"/>
              </w:rPr>
            </w:pPr>
            <w:r w:rsidRPr="008B5F06">
              <w:rPr>
                <w:b/>
                <w:bCs/>
                <w:sz w:val="18"/>
                <w:szCs w:val="18"/>
              </w:rPr>
              <w:t xml:space="preserve">100,0  </w:t>
            </w:r>
          </w:p>
        </w:tc>
      </w:tr>
      <w:tr w:rsidR="008B5F06" w:rsidRPr="008B5F06" w:rsidTr="00BA1AE4">
        <w:trPr>
          <w:trHeight w:val="2280"/>
        </w:trPr>
        <w:tc>
          <w:tcPr>
            <w:tcW w:w="1979" w:type="dxa"/>
            <w:hideMark/>
          </w:tcPr>
          <w:p w:rsidR="008B5F06" w:rsidRPr="008B5F06" w:rsidRDefault="008B5F06">
            <w:pPr>
              <w:rPr>
                <w:sz w:val="18"/>
                <w:szCs w:val="18"/>
              </w:rPr>
            </w:pPr>
            <w:r w:rsidRPr="008B5F06">
              <w:rPr>
                <w:sz w:val="18"/>
                <w:szCs w:val="18"/>
              </w:rPr>
              <w:t>000 2 02 45303 05 0000 150</w:t>
            </w:r>
          </w:p>
        </w:tc>
        <w:tc>
          <w:tcPr>
            <w:tcW w:w="3625" w:type="dxa"/>
            <w:hideMark/>
          </w:tcPr>
          <w:p w:rsidR="008B5F06" w:rsidRPr="008B5F06" w:rsidRDefault="008B5F06">
            <w:pPr>
              <w:rPr>
                <w:sz w:val="18"/>
                <w:szCs w:val="18"/>
              </w:rPr>
            </w:pPr>
            <w:r w:rsidRPr="008B5F06">
              <w:rPr>
                <w:sz w:val="18"/>
                <w:szCs w:val="18"/>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741" w:type="dxa"/>
            <w:hideMark/>
          </w:tcPr>
          <w:p w:rsidR="008B5F06" w:rsidRPr="008B5F06" w:rsidRDefault="008B5F06" w:rsidP="008B5F06">
            <w:pPr>
              <w:rPr>
                <w:sz w:val="18"/>
                <w:szCs w:val="18"/>
              </w:rPr>
            </w:pPr>
            <w:r w:rsidRPr="008B5F06">
              <w:rPr>
                <w:sz w:val="18"/>
                <w:szCs w:val="18"/>
              </w:rPr>
              <w:t xml:space="preserve">30 652,2  </w:t>
            </w:r>
          </w:p>
        </w:tc>
        <w:tc>
          <w:tcPr>
            <w:tcW w:w="1741" w:type="dxa"/>
            <w:hideMark/>
          </w:tcPr>
          <w:p w:rsidR="008B5F06" w:rsidRPr="008B5F06" w:rsidRDefault="008B5F06" w:rsidP="008B5F06">
            <w:pPr>
              <w:rPr>
                <w:sz w:val="18"/>
                <w:szCs w:val="18"/>
              </w:rPr>
            </w:pPr>
            <w:r w:rsidRPr="008B5F06">
              <w:rPr>
                <w:sz w:val="18"/>
                <w:szCs w:val="18"/>
              </w:rPr>
              <w:t xml:space="preserve">30 652,2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630"/>
        </w:trPr>
        <w:tc>
          <w:tcPr>
            <w:tcW w:w="1979" w:type="dxa"/>
            <w:hideMark/>
          </w:tcPr>
          <w:p w:rsidR="008B5F06" w:rsidRPr="008B5F06" w:rsidRDefault="008B5F06">
            <w:pPr>
              <w:rPr>
                <w:b/>
                <w:bCs/>
                <w:sz w:val="18"/>
                <w:szCs w:val="18"/>
              </w:rPr>
            </w:pPr>
            <w:r w:rsidRPr="008B5F06">
              <w:rPr>
                <w:b/>
                <w:bCs/>
                <w:sz w:val="18"/>
                <w:szCs w:val="18"/>
              </w:rPr>
              <w:t>000 2 02 49999 00 0000 150</w:t>
            </w:r>
          </w:p>
        </w:tc>
        <w:tc>
          <w:tcPr>
            <w:tcW w:w="3625" w:type="dxa"/>
            <w:hideMark/>
          </w:tcPr>
          <w:p w:rsidR="008B5F06" w:rsidRPr="008B5F06" w:rsidRDefault="008B5F06">
            <w:pPr>
              <w:rPr>
                <w:b/>
                <w:bCs/>
                <w:sz w:val="18"/>
                <w:szCs w:val="18"/>
              </w:rPr>
            </w:pPr>
            <w:r w:rsidRPr="008B5F06">
              <w:rPr>
                <w:b/>
                <w:bCs/>
                <w:sz w:val="18"/>
                <w:szCs w:val="18"/>
              </w:rPr>
              <w:t>Прочие межбюджетные трансферты, передаваемые бюджетам</w:t>
            </w:r>
          </w:p>
        </w:tc>
        <w:tc>
          <w:tcPr>
            <w:tcW w:w="1741" w:type="dxa"/>
            <w:hideMark/>
          </w:tcPr>
          <w:p w:rsidR="008B5F06" w:rsidRPr="008B5F06" w:rsidRDefault="008B5F06" w:rsidP="008B5F06">
            <w:pPr>
              <w:rPr>
                <w:b/>
                <w:bCs/>
                <w:sz w:val="18"/>
                <w:szCs w:val="18"/>
              </w:rPr>
            </w:pPr>
            <w:r w:rsidRPr="008B5F06">
              <w:rPr>
                <w:b/>
                <w:bCs/>
                <w:sz w:val="18"/>
                <w:szCs w:val="18"/>
              </w:rPr>
              <w:t xml:space="preserve">5 382,4  </w:t>
            </w:r>
          </w:p>
        </w:tc>
        <w:tc>
          <w:tcPr>
            <w:tcW w:w="1741" w:type="dxa"/>
            <w:hideMark/>
          </w:tcPr>
          <w:p w:rsidR="008B5F06" w:rsidRPr="008B5F06" w:rsidRDefault="008B5F06" w:rsidP="008B5F06">
            <w:pPr>
              <w:rPr>
                <w:b/>
                <w:bCs/>
                <w:sz w:val="18"/>
                <w:szCs w:val="18"/>
              </w:rPr>
            </w:pPr>
            <w:r w:rsidRPr="008B5F06">
              <w:rPr>
                <w:b/>
                <w:bCs/>
                <w:sz w:val="18"/>
                <w:szCs w:val="18"/>
              </w:rPr>
              <w:t xml:space="preserve">5 382,4  </w:t>
            </w:r>
          </w:p>
        </w:tc>
        <w:tc>
          <w:tcPr>
            <w:tcW w:w="1194" w:type="dxa"/>
            <w:hideMark/>
          </w:tcPr>
          <w:p w:rsidR="008B5F06" w:rsidRPr="008B5F06" w:rsidRDefault="008B5F06" w:rsidP="008B5F06">
            <w:pPr>
              <w:rPr>
                <w:b/>
                <w:bCs/>
                <w:sz w:val="18"/>
                <w:szCs w:val="18"/>
              </w:rPr>
            </w:pPr>
            <w:r w:rsidRPr="008B5F06">
              <w:rPr>
                <w:b/>
                <w:bCs/>
                <w:sz w:val="18"/>
                <w:szCs w:val="18"/>
              </w:rPr>
              <w:t xml:space="preserve">100,0  </w:t>
            </w:r>
          </w:p>
        </w:tc>
      </w:tr>
      <w:tr w:rsidR="008B5F06" w:rsidRPr="008B5F06" w:rsidTr="00BA1AE4">
        <w:trPr>
          <w:trHeight w:val="660"/>
        </w:trPr>
        <w:tc>
          <w:tcPr>
            <w:tcW w:w="1979" w:type="dxa"/>
            <w:hideMark/>
          </w:tcPr>
          <w:p w:rsidR="008B5F06" w:rsidRPr="008B5F06" w:rsidRDefault="008B5F06">
            <w:pPr>
              <w:rPr>
                <w:b/>
                <w:bCs/>
                <w:sz w:val="18"/>
                <w:szCs w:val="18"/>
              </w:rPr>
            </w:pPr>
            <w:r w:rsidRPr="008B5F06">
              <w:rPr>
                <w:b/>
                <w:bCs/>
                <w:sz w:val="18"/>
                <w:szCs w:val="18"/>
              </w:rPr>
              <w:t>000 2 02 49999 05 0000 150</w:t>
            </w:r>
          </w:p>
        </w:tc>
        <w:tc>
          <w:tcPr>
            <w:tcW w:w="3625" w:type="dxa"/>
            <w:hideMark/>
          </w:tcPr>
          <w:p w:rsidR="008B5F06" w:rsidRPr="008B5F06" w:rsidRDefault="008B5F06">
            <w:pPr>
              <w:rPr>
                <w:b/>
                <w:bCs/>
                <w:sz w:val="18"/>
                <w:szCs w:val="18"/>
              </w:rPr>
            </w:pPr>
            <w:r w:rsidRPr="008B5F06">
              <w:rPr>
                <w:b/>
                <w:bCs/>
                <w:sz w:val="18"/>
                <w:szCs w:val="18"/>
              </w:rPr>
              <w:t>Прочие межбюджетные трансферты, передаваемые бюджетам муниципальных районов</w:t>
            </w:r>
          </w:p>
        </w:tc>
        <w:tc>
          <w:tcPr>
            <w:tcW w:w="1741" w:type="dxa"/>
            <w:hideMark/>
          </w:tcPr>
          <w:p w:rsidR="008B5F06" w:rsidRPr="008B5F06" w:rsidRDefault="008B5F06" w:rsidP="008B5F06">
            <w:pPr>
              <w:rPr>
                <w:b/>
                <w:bCs/>
                <w:sz w:val="18"/>
                <w:szCs w:val="18"/>
              </w:rPr>
            </w:pPr>
            <w:r w:rsidRPr="008B5F06">
              <w:rPr>
                <w:b/>
                <w:bCs/>
                <w:sz w:val="18"/>
                <w:szCs w:val="18"/>
              </w:rPr>
              <w:t xml:space="preserve">5 382,4  </w:t>
            </w:r>
          </w:p>
        </w:tc>
        <w:tc>
          <w:tcPr>
            <w:tcW w:w="1741" w:type="dxa"/>
            <w:hideMark/>
          </w:tcPr>
          <w:p w:rsidR="008B5F06" w:rsidRPr="008B5F06" w:rsidRDefault="008B5F06" w:rsidP="008B5F06">
            <w:pPr>
              <w:rPr>
                <w:b/>
                <w:bCs/>
                <w:sz w:val="18"/>
                <w:szCs w:val="18"/>
              </w:rPr>
            </w:pPr>
            <w:r w:rsidRPr="008B5F06">
              <w:rPr>
                <w:b/>
                <w:bCs/>
                <w:sz w:val="18"/>
                <w:szCs w:val="18"/>
              </w:rPr>
              <w:t xml:space="preserve">5 382,4  </w:t>
            </w:r>
          </w:p>
        </w:tc>
        <w:tc>
          <w:tcPr>
            <w:tcW w:w="1194" w:type="dxa"/>
            <w:hideMark/>
          </w:tcPr>
          <w:p w:rsidR="008B5F06" w:rsidRPr="008B5F06" w:rsidRDefault="008B5F06" w:rsidP="008B5F06">
            <w:pPr>
              <w:rPr>
                <w:b/>
                <w:bCs/>
                <w:sz w:val="18"/>
                <w:szCs w:val="18"/>
              </w:rPr>
            </w:pPr>
            <w:r w:rsidRPr="008B5F06">
              <w:rPr>
                <w:b/>
                <w:bCs/>
                <w:sz w:val="18"/>
                <w:szCs w:val="18"/>
              </w:rPr>
              <w:t xml:space="preserve">100,0  </w:t>
            </w:r>
          </w:p>
        </w:tc>
      </w:tr>
      <w:tr w:rsidR="008B5F06" w:rsidRPr="008B5F06" w:rsidTr="00BA1AE4">
        <w:trPr>
          <w:trHeight w:val="1050"/>
        </w:trPr>
        <w:tc>
          <w:tcPr>
            <w:tcW w:w="1979" w:type="dxa"/>
            <w:noWrap/>
            <w:hideMark/>
          </w:tcPr>
          <w:p w:rsidR="008B5F06" w:rsidRPr="008B5F06" w:rsidRDefault="008B5F06">
            <w:pPr>
              <w:rPr>
                <w:sz w:val="18"/>
                <w:szCs w:val="18"/>
              </w:rPr>
            </w:pPr>
            <w:r w:rsidRPr="008B5F06">
              <w:rPr>
                <w:sz w:val="18"/>
                <w:szCs w:val="18"/>
              </w:rPr>
              <w:t>в том числе:</w:t>
            </w:r>
          </w:p>
        </w:tc>
        <w:tc>
          <w:tcPr>
            <w:tcW w:w="3625" w:type="dxa"/>
            <w:hideMark/>
          </w:tcPr>
          <w:p w:rsidR="008B5F06" w:rsidRPr="008B5F06" w:rsidRDefault="008B5F06">
            <w:pPr>
              <w:rPr>
                <w:sz w:val="18"/>
                <w:szCs w:val="18"/>
              </w:rPr>
            </w:pPr>
            <w:r w:rsidRPr="008B5F06">
              <w:rPr>
                <w:sz w:val="18"/>
                <w:szCs w:val="18"/>
              </w:rPr>
              <w:t xml:space="preserve">Иные межбюджетные трансферты бюджетам муниципальных образований Чукотского </w:t>
            </w:r>
            <w:proofErr w:type="spellStart"/>
            <w:r w:rsidRPr="008B5F06">
              <w:rPr>
                <w:sz w:val="18"/>
                <w:szCs w:val="18"/>
              </w:rPr>
              <w:t>атвономного</w:t>
            </w:r>
            <w:proofErr w:type="spellEnd"/>
            <w:r w:rsidRPr="008B5F06">
              <w:rPr>
                <w:sz w:val="18"/>
                <w:szCs w:val="18"/>
              </w:rPr>
              <w:t xml:space="preserve"> округа в 2025 году в целях поощрения муниципальных управленческих команд</w:t>
            </w:r>
          </w:p>
        </w:tc>
        <w:tc>
          <w:tcPr>
            <w:tcW w:w="1741" w:type="dxa"/>
            <w:hideMark/>
          </w:tcPr>
          <w:p w:rsidR="008B5F06" w:rsidRPr="008B5F06" w:rsidRDefault="008B5F06" w:rsidP="008B5F06">
            <w:pPr>
              <w:rPr>
                <w:sz w:val="18"/>
                <w:szCs w:val="18"/>
              </w:rPr>
            </w:pPr>
            <w:r w:rsidRPr="008B5F06">
              <w:rPr>
                <w:sz w:val="18"/>
                <w:szCs w:val="18"/>
              </w:rPr>
              <w:t xml:space="preserve">5 382,4  </w:t>
            </w:r>
          </w:p>
        </w:tc>
        <w:tc>
          <w:tcPr>
            <w:tcW w:w="1741" w:type="dxa"/>
            <w:hideMark/>
          </w:tcPr>
          <w:p w:rsidR="008B5F06" w:rsidRPr="008B5F06" w:rsidRDefault="008B5F06" w:rsidP="008B5F06">
            <w:pPr>
              <w:rPr>
                <w:sz w:val="18"/>
                <w:szCs w:val="18"/>
              </w:rPr>
            </w:pPr>
            <w:r w:rsidRPr="008B5F06">
              <w:rPr>
                <w:sz w:val="18"/>
                <w:szCs w:val="18"/>
              </w:rPr>
              <w:t xml:space="preserve">5 382,4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645"/>
        </w:trPr>
        <w:tc>
          <w:tcPr>
            <w:tcW w:w="1979" w:type="dxa"/>
            <w:noWrap/>
            <w:hideMark/>
          </w:tcPr>
          <w:p w:rsidR="008B5F06" w:rsidRPr="008B5F06" w:rsidRDefault="008B5F06">
            <w:pPr>
              <w:rPr>
                <w:b/>
                <w:bCs/>
                <w:sz w:val="18"/>
                <w:szCs w:val="18"/>
              </w:rPr>
            </w:pPr>
            <w:r w:rsidRPr="008B5F06">
              <w:rPr>
                <w:b/>
                <w:bCs/>
                <w:sz w:val="18"/>
                <w:szCs w:val="18"/>
              </w:rPr>
              <w:t>000 2 07 00000 00 0000 000</w:t>
            </w:r>
          </w:p>
        </w:tc>
        <w:tc>
          <w:tcPr>
            <w:tcW w:w="3625" w:type="dxa"/>
            <w:hideMark/>
          </w:tcPr>
          <w:p w:rsidR="008B5F06" w:rsidRPr="008B5F06" w:rsidRDefault="008B5F06">
            <w:pPr>
              <w:rPr>
                <w:b/>
                <w:bCs/>
                <w:sz w:val="18"/>
                <w:szCs w:val="18"/>
              </w:rPr>
            </w:pPr>
            <w:r w:rsidRPr="008B5F06">
              <w:rPr>
                <w:b/>
                <w:bCs/>
                <w:sz w:val="18"/>
                <w:szCs w:val="18"/>
              </w:rPr>
              <w:t>Прочие безвозмездные поступления</w:t>
            </w:r>
          </w:p>
        </w:tc>
        <w:tc>
          <w:tcPr>
            <w:tcW w:w="1741" w:type="dxa"/>
            <w:hideMark/>
          </w:tcPr>
          <w:p w:rsidR="008B5F06" w:rsidRPr="008B5F06" w:rsidRDefault="008B5F06" w:rsidP="008B5F06">
            <w:pPr>
              <w:rPr>
                <w:b/>
                <w:bCs/>
                <w:sz w:val="18"/>
                <w:szCs w:val="18"/>
              </w:rPr>
            </w:pPr>
            <w:r w:rsidRPr="008B5F06">
              <w:rPr>
                <w:b/>
                <w:bCs/>
                <w:sz w:val="18"/>
                <w:szCs w:val="18"/>
              </w:rPr>
              <w:t xml:space="preserve">55 000,0  </w:t>
            </w:r>
          </w:p>
        </w:tc>
        <w:tc>
          <w:tcPr>
            <w:tcW w:w="1741" w:type="dxa"/>
            <w:hideMark/>
          </w:tcPr>
          <w:p w:rsidR="008B5F06" w:rsidRPr="008B5F06" w:rsidRDefault="008B5F06" w:rsidP="008B5F06">
            <w:pPr>
              <w:rPr>
                <w:b/>
                <w:bCs/>
                <w:sz w:val="18"/>
                <w:szCs w:val="18"/>
              </w:rPr>
            </w:pPr>
            <w:r w:rsidRPr="008B5F06">
              <w:rPr>
                <w:b/>
                <w:bCs/>
                <w:sz w:val="18"/>
                <w:szCs w:val="18"/>
              </w:rPr>
              <w:t xml:space="preserve">55 016,2  </w:t>
            </w:r>
          </w:p>
        </w:tc>
        <w:tc>
          <w:tcPr>
            <w:tcW w:w="1194" w:type="dxa"/>
            <w:hideMark/>
          </w:tcPr>
          <w:p w:rsidR="008B5F06" w:rsidRPr="008B5F06" w:rsidRDefault="008B5F06" w:rsidP="008B5F06">
            <w:pPr>
              <w:rPr>
                <w:b/>
                <w:bCs/>
                <w:sz w:val="18"/>
                <w:szCs w:val="18"/>
              </w:rPr>
            </w:pPr>
            <w:r w:rsidRPr="008B5F06">
              <w:rPr>
                <w:b/>
                <w:bCs/>
                <w:sz w:val="18"/>
                <w:szCs w:val="18"/>
              </w:rPr>
              <w:t xml:space="preserve">100,0  </w:t>
            </w:r>
          </w:p>
        </w:tc>
      </w:tr>
      <w:tr w:rsidR="008B5F06" w:rsidRPr="008B5F06" w:rsidTr="00BA1AE4">
        <w:trPr>
          <w:trHeight w:val="570"/>
        </w:trPr>
        <w:tc>
          <w:tcPr>
            <w:tcW w:w="1979" w:type="dxa"/>
            <w:noWrap/>
            <w:hideMark/>
          </w:tcPr>
          <w:p w:rsidR="008B5F06" w:rsidRPr="008B5F06" w:rsidRDefault="008B5F06">
            <w:pPr>
              <w:rPr>
                <w:b/>
                <w:bCs/>
                <w:sz w:val="18"/>
                <w:szCs w:val="18"/>
              </w:rPr>
            </w:pPr>
            <w:r w:rsidRPr="008B5F06">
              <w:rPr>
                <w:b/>
                <w:bCs/>
                <w:sz w:val="18"/>
                <w:szCs w:val="18"/>
              </w:rPr>
              <w:t>000 2 07 05000 05 0000 150</w:t>
            </w:r>
          </w:p>
        </w:tc>
        <w:tc>
          <w:tcPr>
            <w:tcW w:w="3625" w:type="dxa"/>
            <w:hideMark/>
          </w:tcPr>
          <w:p w:rsidR="008B5F06" w:rsidRPr="008B5F06" w:rsidRDefault="008B5F06">
            <w:pPr>
              <w:rPr>
                <w:b/>
                <w:bCs/>
                <w:sz w:val="18"/>
                <w:szCs w:val="18"/>
              </w:rPr>
            </w:pPr>
            <w:r w:rsidRPr="008B5F06">
              <w:rPr>
                <w:b/>
                <w:bCs/>
                <w:sz w:val="18"/>
                <w:szCs w:val="18"/>
              </w:rPr>
              <w:t>Прочие безвозмездные поступления в бюджеты муниципальных районов</w:t>
            </w:r>
          </w:p>
        </w:tc>
        <w:tc>
          <w:tcPr>
            <w:tcW w:w="1741" w:type="dxa"/>
            <w:hideMark/>
          </w:tcPr>
          <w:p w:rsidR="008B5F06" w:rsidRPr="008B5F06" w:rsidRDefault="008B5F06" w:rsidP="008B5F06">
            <w:pPr>
              <w:rPr>
                <w:b/>
                <w:bCs/>
                <w:sz w:val="18"/>
                <w:szCs w:val="18"/>
              </w:rPr>
            </w:pPr>
            <w:r w:rsidRPr="008B5F06">
              <w:rPr>
                <w:b/>
                <w:bCs/>
                <w:sz w:val="18"/>
                <w:szCs w:val="18"/>
              </w:rPr>
              <w:t xml:space="preserve">55 000,0  </w:t>
            </w:r>
          </w:p>
        </w:tc>
        <w:tc>
          <w:tcPr>
            <w:tcW w:w="1741" w:type="dxa"/>
            <w:hideMark/>
          </w:tcPr>
          <w:p w:rsidR="008B5F06" w:rsidRPr="008B5F06" w:rsidRDefault="008B5F06" w:rsidP="008B5F06">
            <w:pPr>
              <w:rPr>
                <w:b/>
                <w:bCs/>
                <w:sz w:val="18"/>
                <w:szCs w:val="18"/>
              </w:rPr>
            </w:pPr>
            <w:r w:rsidRPr="008B5F06">
              <w:rPr>
                <w:b/>
                <w:bCs/>
                <w:sz w:val="18"/>
                <w:szCs w:val="18"/>
              </w:rPr>
              <w:t xml:space="preserve">55 016,2  </w:t>
            </w:r>
          </w:p>
        </w:tc>
        <w:tc>
          <w:tcPr>
            <w:tcW w:w="1194" w:type="dxa"/>
            <w:hideMark/>
          </w:tcPr>
          <w:p w:rsidR="008B5F06" w:rsidRPr="008B5F06" w:rsidRDefault="008B5F06" w:rsidP="008B5F06">
            <w:pPr>
              <w:rPr>
                <w:b/>
                <w:bCs/>
                <w:sz w:val="18"/>
                <w:szCs w:val="18"/>
              </w:rPr>
            </w:pPr>
            <w:r w:rsidRPr="008B5F06">
              <w:rPr>
                <w:b/>
                <w:bCs/>
                <w:sz w:val="18"/>
                <w:szCs w:val="18"/>
              </w:rPr>
              <w:t xml:space="preserve">100,0  </w:t>
            </w:r>
          </w:p>
        </w:tc>
      </w:tr>
      <w:tr w:rsidR="008B5F06" w:rsidRPr="008B5F06" w:rsidTr="00BA1AE4">
        <w:trPr>
          <w:trHeight w:val="690"/>
        </w:trPr>
        <w:tc>
          <w:tcPr>
            <w:tcW w:w="1979" w:type="dxa"/>
            <w:noWrap/>
            <w:hideMark/>
          </w:tcPr>
          <w:p w:rsidR="008B5F06" w:rsidRPr="008B5F06" w:rsidRDefault="008B5F06">
            <w:pPr>
              <w:rPr>
                <w:sz w:val="18"/>
                <w:szCs w:val="18"/>
              </w:rPr>
            </w:pPr>
            <w:r w:rsidRPr="008B5F06">
              <w:rPr>
                <w:sz w:val="18"/>
                <w:szCs w:val="18"/>
              </w:rPr>
              <w:t>000 2 07 05030 05 0000 150</w:t>
            </w:r>
          </w:p>
        </w:tc>
        <w:tc>
          <w:tcPr>
            <w:tcW w:w="3625" w:type="dxa"/>
            <w:hideMark/>
          </w:tcPr>
          <w:p w:rsidR="008B5F06" w:rsidRPr="008B5F06" w:rsidRDefault="008B5F06">
            <w:pPr>
              <w:rPr>
                <w:sz w:val="18"/>
                <w:szCs w:val="18"/>
              </w:rPr>
            </w:pPr>
            <w:r w:rsidRPr="008B5F06">
              <w:rPr>
                <w:sz w:val="18"/>
                <w:szCs w:val="18"/>
              </w:rPr>
              <w:t>Прочие безвозмездные поступления в бюджеты муниципальных районов</w:t>
            </w:r>
          </w:p>
        </w:tc>
        <w:tc>
          <w:tcPr>
            <w:tcW w:w="1741" w:type="dxa"/>
            <w:hideMark/>
          </w:tcPr>
          <w:p w:rsidR="008B5F06" w:rsidRPr="008B5F06" w:rsidRDefault="008B5F06" w:rsidP="008B5F06">
            <w:pPr>
              <w:rPr>
                <w:sz w:val="18"/>
                <w:szCs w:val="18"/>
              </w:rPr>
            </w:pPr>
            <w:r w:rsidRPr="008B5F06">
              <w:rPr>
                <w:sz w:val="18"/>
                <w:szCs w:val="18"/>
              </w:rPr>
              <w:t xml:space="preserve">55 000,0  </w:t>
            </w:r>
          </w:p>
        </w:tc>
        <w:tc>
          <w:tcPr>
            <w:tcW w:w="1741" w:type="dxa"/>
            <w:hideMark/>
          </w:tcPr>
          <w:p w:rsidR="008B5F06" w:rsidRPr="008B5F06" w:rsidRDefault="008B5F06" w:rsidP="008B5F06">
            <w:pPr>
              <w:rPr>
                <w:sz w:val="18"/>
                <w:szCs w:val="18"/>
              </w:rPr>
            </w:pPr>
            <w:r w:rsidRPr="008B5F06">
              <w:rPr>
                <w:sz w:val="18"/>
                <w:szCs w:val="18"/>
              </w:rPr>
              <w:t xml:space="preserve">55 016,2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1170"/>
        </w:trPr>
        <w:tc>
          <w:tcPr>
            <w:tcW w:w="1979" w:type="dxa"/>
            <w:noWrap/>
            <w:hideMark/>
          </w:tcPr>
          <w:p w:rsidR="008B5F06" w:rsidRPr="008B5F06" w:rsidRDefault="008B5F06">
            <w:pPr>
              <w:rPr>
                <w:b/>
                <w:bCs/>
                <w:sz w:val="18"/>
                <w:szCs w:val="18"/>
              </w:rPr>
            </w:pPr>
            <w:r w:rsidRPr="008B5F06">
              <w:rPr>
                <w:b/>
                <w:bCs/>
                <w:sz w:val="18"/>
                <w:szCs w:val="18"/>
              </w:rPr>
              <w:t>000 2 18 00000 00 0000 000</w:t>
            </w:r>
          </w:p>
        </w:tc>
        <w:tc>
          <w:tcPr>
            <w:tcW w:w="3625" w:type="dxa"/>
            <w:hideMark/>
          </w:tcPr>
          <w:p w:rsidR="008B5F06" w:rsidRPr="008B5F06" w:rsidRDefault="008B5F06">
            <w:pPr>
              <w:rPr>
                <w:b/>
                <w:bCs/>
                <w:sz w:val="18"/>
                <w:szCs w:val="18"/>
              </w:rPr>
            </w:pPr>
            <w:r w:rsidRPr="008B5F06">
              <w:rPr>
                <w:b/>
                <w:bCs/>
                <w:sz w:val="18"/>
                <w:szCs w:val="18"/>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741" w:type="dxa"/>
            <w:hideMark/>
          </w:tcPr>
          <w:p w:rsidR="008B5F06" w:rsidRPr="008B5F06" w:rsidRDefault="008B5F06" w:rsidP="008B5F06">
            <w:pPr>
              <w:rPr>
                <w:b/>
                <w:bCs/>
                <w:sz w:val="18"/>
                <w:szCs w:val="18"/>
              </w:rPr>
            </w:pPr>
            <w:r w:rsidRPr="008B5F06">
              <w:rPr>
                <w:b/>
                <w:bCs/>
                <w:sz w:val="18"/>
                <w:szCs w:val="18"/>
              </w:rPr>
              <w:t xml:space="preserve">105 420,3  </w:t>
            </w:r>
          </w:p>
        </w:tc>
        <w:tc>
          <w:tcPr>
            <w:tcW w:w="1741" w:type="dxa"/>
            <w:hideMark/>
          </w:tcPr>
          <w:p w:rsidR="008B5F06" w:rsidRPr="008B5F06" w:rsidRDefault="008B5F06" w:rsidP="008B5F06">
            <w:pPr>
              <w:rPr>
                <w:b/>
                <w:bCs/>
                <w:sz w:val="18"/>
                <w:szCs w:val="18"/>
              </w:rPr>
            </w:pPr>
            <w:r w:rsidRPr="008B5F06">
              <w:rPr>
                <w:b/>
                <w:bCs/>
                <w:sz w:val="18"/>
                <w:szCs w:val="18"/>
              </w:rPr>
              <w:t xml:space="preserve">105 639,0  </w:t>
            </w:r>
          </w:p>
        </w:tc>
        <w:tc>
          <w:tcPr>
            <w:tcW w:w="1194" w:type="dxa"/>
            <w:hideMark/>
          </w:tcPr>
          <w:p w:rsidR="008B5F06" w:rsidRPr="008B5F06" w:rsidRDefault="008B5F06" w:rsidP="008B5F06">
            <w:pPr>
              <w:rPr>
                <w:b/>
                <w:bCs/>
                <w:sz w:val="18"/>
                <w:szCs w:val="18"/>
              </w:rPr>
            </w:pPr>
            <w:r w:rsidRPr="008B5F06">
              <w:rPr>
                <w:b/>
                <w:bCs/>
                <w:sz w:val="18"/>
                <w:szCs w:val="18"/>
              </w:rPr>
              <w:t xml:space="preserve">100,2  </w:t>
            </w:r>
          </w:p>
        </w:tc>
      </w:tr>
      <w:tr w:rsidR="008B5F06" w:rsidRPr="008B5F06" w:rsidTr="00BA1AE4">
        <w:trPr>
          <w:trHeight w:val="1665"/>
        </w:trPr>
        <w:tc>
          <w:tcPr>
            <w:tcW w:w="1979" w:type="dxa"/>
            <w:noWrap/>
            <w:hideMark/>
          </w:tcPr>
          <w:p w:rsidR="008B5F06" w:rsidRPr="008B5F06" w:rsidRDefault="008B5F06">
            <w:pPr>
              <w:rPr>
                <w:b/>
                <w:bCs/>
                <w:sz w:val="18"/>
                <w:szCs w:val="18"/>
              </w:rPr>
            </w:pPr>
            <w:r w:rsidRPr="008B5F06">
              <w:rPr>
                <w:b/>
                <w:bCs/>
                <w:sz w:val="18"/>
                <w:szCs w:val="18"/>
              </w:rPr>
              <w:t>000 2 18 00000 00 0000 150</w:t>
            </w:r>
          </w:p>
        </w:tc>
        <w:tc>
          <w:tcPr>
            <w:tcW w:w="3625" w:type="dxa"/>
            <w:hideMark/>
          </w:tcPr>
          <w:p w:rsidR="008B5F06" w:rsidRPr="008B5F06" w:rsidRDefault="008B5F06">
            <w:pPr>
              <w:rPr>
                <w:b/>
                <w:bCs/>
                <w:sz w:val="18"/>
                <w:szCs w:val="18"/>
              </w:rPr>
            </w:pPr>
            <w:r w:rsidRPr="008B5F06">
              <w:rPr>
                <w:b/>
                <w:bCs/>
                <w:sz w:val="18"/>
                <w:szCs w:val="18"/>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741" w:type="dxa"/>
            <w:hideMark/>
          </w:tcPr>
          <w:p w:rsidR="008B5F06" w:rsidRPr="008B5F06" w:rsidRDefault="008B5F06" w:rsidP="008B5F06">
            <w:pPr>
              <w:rPr>
                <w:b/>
                <w:bCs/>
                <w:sz w:val="18"/>
                <w:szCs w:val="18"/>
              </w:rPr>
            </w:pPr>
            <w:r w:rsidRPr="008B5F06">
              <w:rPr>
                <w:b/>
                <w:bCs/>
                <w:sz w:val="18"/>
                <w:szCs w:val="18"/>
              </w:rPr>
              <w:t xml:space="preserve">105 420,3  </w:t>
            </w:r>
          </w:p>
        </w:tc>
        <w:tc>
          <w:tcPr>
            <w:tcW w:w="1741" w:type="dxa"/>
            <w:hideMark/>
          </w:tcPr>
          <w:p w:rsidR="008B5F06" w:rsidRPr="008B5F06" w:rsidRDefault="008B5F06" w:rsidP="008B5F06">
            <w:pPr>
              <w:rPr>
                <w:b/>
                <w:bCs/>
                <w:sz w:val="18"/>
                <w:szCs w:val="18"/>
              </w:rPr>
            </w:pPr>
            <w:r w:rsidRPr="008B5F06">
              <w:rPr>
                <w:b/>
                <w:bCs/>
                <w:sz w:val="18"/>
                <w:szCs w:val="18"/>
              </w:rPr>
              <w:t xml:space="preserve">105 639,0  </w:t>
            </w:r>
          </w:p>
        </w:tc>
        <w:tc>
          <w:tcPr>
            <w:tcW w:w="1194" w:type="dxa"/>
            <w:hideMark/>
          </w:tcPr>
          <w:p w:rsidR="008B5F06" w:rsidRPr="008B5F06" w:rsidRDefault="008B5F06" w:rsidP="008B5F06">
            <w:pPr>
              <w:rPr>
                <w:b/>
                <w:bCs/>
                <w:sz w:val="18"/>
                <w:szCs w:val="18"/>
              </w:rPr>
            </w:pPr>
            <w:r w:rsidRPr="008B5F06">
              <w:rPr>
                <w:b/>
                <w:bCs/>
                <w:sz w:val="18"/>
                <w:szCs w:val="18"/>
              </w:rPr>
              <w:t xml:space="preserve">100,2  </w:t>
            </w:r>
          </w:p>
        </w:tc>
      </w:tr>
      <w:tr w:rsidR="008B5F06" w:rsidRPr="008B5F06" w:rsidTr="00BA1AE4">
        <w:trPr>
          <w:trHeight w:val="1665"/>
        </w:trPr>
        <w:tc>
          <w:tcPr>
            <w:tcW w:w="1979" w:type="dxa"/>
            <w:noWrap/>
            <w:hideMark/>
          </w:tcPr>
          <w:p w:rsidR="008B5F06" w:rsidRPr="008B5F06" w:rsidRDefault="008B5F06">
            <w:pPr>
              <w:rPr>
                <w:b/>
                <w:bCs/>
                <w:sz w:val="18"/>
                <w:szCs w:val="18"/>
              </w:rPr>
            </w:pPr>
            <w:r w:rsidRPr="008B5F06">
              <w:rPr>
                <w:b/>
                <w:bCs/>
                <w:sz w:val="18"/>
                <w:szCs w:val="18"/>
              </w:rPr>
              <w:t>000 2 18 00000 05 0000 150</w:t>
            </w:r>
          </w:p>
        </w:tc>
        <w:tc>
          <w:tcPr>
            <w:tcW w:w="3625" w:type="dxa"/>
            <w:hideMark/>
          </w:tcPr>
          <w:p w:rsidR="008B5F06" w:rsidRPr="008B5F06" w:rsidRDefault="008B5F06">
            <w:pPr>
              <w:rPr>
                <w:b/>
                <w:bCs/>
                <w:sz w:val="18"/>
                <w:szCs w:val="18"/>
              </w:rPr>
            </w:pPr>
            <w:r w:rsidRPr="008B5F06">
              <w:rPr>
                <w:b/>
                <w:bCs/>
                <w:sz w:val="18"/>
                <w:szCs w:val="18"/>
              </w:rPr>
              <w:t>Доходы бюджетов муниципальных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741" w:type="dxa"/>
            <w:hideMark/>
          </w:tcPr>
          <w:p w:rsidR="008B5F06" w:rsidRPr="008B5F06" w:rsidRDefault="008B5F06" w:rsidP="008B5F06">
            <w:pPr>
              <w:rPr>
                <w:b/>
                <w:bCs/>
                <w:sz w:val="18"/>
                <w:szCs w:val="18"/>
              </w:rPr>
            </w:pPr>
            <w:r w:rsidRPr="008B5F06">
              <w:rPr>
                <w:b/>
                <w:bCs/>
                <w:sz w:val="18"/>
                <w:szCs w:val="18"/>
              </w:rPr>
              <w:t xml:space="preserve">105 420,3  </w:t>
            </w:r>
          </w:p>
        </w:tc>
        <w:tc>
          <w:tcPr>
            <w:tcW w:w="1741" w:type="dxa"/>
            <w:hideMark/>
          </w:tcPr>
          <w:p w:rsidR="008B5F06" w:rsidRPr="008B5F06" w:rsidRDefault="008B5F06" w:rsidP="008B5F06">
            <w:pPr>
              <w:rPr>
                <w:b/>
                <w:bCs/>
                <w:sz w:val="18"/>
                <w:szCs w:val="18"/>
              </w:rPr>
            </w:pPr>
            <w:r w:rsidRPr="008B5F06">
              <w:rPr>
                <w:b/>
                <w:bCs/>
                <w:sz w:val="18"/>
                <w:szCs w:val="18"/>
              </w:rPr>
              <w:t xml:space="preserve">105 639,0  </w:t>
            </w:r>
          </w:p>
        </w:tc>
        <w:tc>
          <w:tcPr>
            <w:tcW w:w="1194" w:type="dxa"/>
            <w:hideMark/>
          </w:tcPr>
          <w:p w:rsidR="008B5F06" w:rsidRPr="008B5F06" w:rsidRDefault="008B5F06" w:rsidP="008B5F06">
            <w:pPr>
              <w:rPr>
                <w:b/>
                <w:bCs/>
                <w:sz w:val="18"/>
                <w:szCs w:val="18"/>
              </w:rPr>
            </w:pPr>
            <w:r w:rsidRPr="008B5F06">
              <w:rPr>
                <w:b/>
                <w:bCs/>
                <w:sz w:val="18"/>
                <w:szCs w:val="18"/>
              </w:rPr>
              <w:t xml:space="preserve">100,2  </w:t>
            </w:r>
          </w:p>
        </w:tc>
      </w:tr>
      <w:tr w:rsidR="008B5F06" w:rsidRPr="008B5F06" w:rsidTr="00BA1AE4">
        <w:trPr>
          <w:trHeight w:val="720"/>
        </w:trPr>
        <w:tc>
          <w:tcPr>
            <w:tcW w:w="1979" w:type="dxa"/>
            <w:noWrap/>
            <w:hideMark/>
          </w:tcPr>
          <w:p w:rsidR="008B5F06" w:rsidRPr="008B5F06" w:rsidRDefault="008B5F06">
            <w:pPr>
              <w:rPr>
                <w:b/>
                <w:bCs/>
                <w:sz w:val="18"/>
                <w:szCs w:val="18"/>
              </w:rPr>
            </w:pPr>
            <w:r w:rsidRPr="008B5F06">
              <w:rPr>
                <w:b/>
                <w:bCs/>
                <w:sz w:val="18"/>
                <w:szCs w:val="18"/>
              </w:rPr>
              <w:t>000 2 18 05000 05 0000 150</w:t>
            </w:r>
          </w:p>
        </w:tc>
        <w:tc>
          <w:tcPr>
            <w:tcW w:w="3625" w:type="dxa"/>
            <w:hideMark/>
          </w:tcPr>
          <w:p w:rsidR="008B5F06" w:rsidRPr="008B5F06" w:rsidRDefault="008B5F06">
            <w:pPr>
              <w:rPr>
                <w:b/>
                <w:bCs/>
                <w:sz w:val="18"/>
                <w:szCs w:val="18"/>
              </w:rPr>
            </w:pPr>
            <w:r w:rsidRPr="008B5F06">
              <w:rPr>
                <w:b/>
                <w:bCs/>
                <w:sz w:val="18"/>
                <w:szCs w:val="18"/>
              </w:rPr>
              <w:t>Доходы бюджетов муниципальных районов от возврата организациями остатков субсидий прошлых лет</w:t>
            </w:r>
          </w:p>
        </w:tc>
        <w:tc>
          <w:tcPr>
            <w:tcW w:w="1741" w:type="dxa"/>
            <w:hideMark/>
          </w:tcPr>
          <w:p w:rsidR="008B5F06" w:rsidRPr="008B5F06" w:rsidRDefault="008B5F06" w:rsidP="008B5F06">
            <w:pPr>
              <w:rPr>
                <w:b/>
                <w:bCs/>
                <w:sz w:val="18"/>
                <w:szCs w:val="18"/>
              </w:rPr>
            </w:pPr>
            <w:r w:rsidRPr="008B5F06">
              <w:rPr>
                <w:b/>
                <w:bCs/>
                <w:sz w:val="18"/>
                <w:szCs w:val="18"/>
              </w:rPr>
              <w:t xml:space="preserve">105 420,3  </w:t>
            </w:r>
          </w:p>
        </w:tc>
        <w:tc>
          <w:tcPr>
            <w:tcW w:w="1741" w:type="dxa"/>
            <w:hideMark/>
          </w:tcPr>
          <w:p w:rsidR="008B5F06" w:rsidRPr="008B5F06" w:rsidRDefault="008B5F06" w:rsidP="008B5F06">
            <w:pPr>
              <w:rPr>
                <w:b/>
                <w:bCs/>
                <w:sz w:val="18"/>
                <w:szCs w:val="18"/>
              </w:rPr>
            </w:pPr>
            <w:r w:rsidRPr="008B5F06">
              <w:rPr>
                <w:b/>
                <w:bCs/>
                <w:sz w:val="18"/>
                <w:szCs w:val="18"/>
              </w:rPr>
              <w:t xml:space="preserve">105 639,0  </w:t>
            </w:r>
          </w:p>
        </w:tc>
        <w:tc>
          <w:tcPr>
            <w:tcW w:w="1194" w:type="dxa"/>
            <w:hideMark/>
          </w:tcPr>
          <w:p w:rsidR="008B5F06" w:rsidRPr="008B5F06" w:rsidRDefault="008B5F06" w:rsidP="008B5F06">
            <w:pPr>
              <w:rPr>
                <w:b/>
                <w:bCs/>
                <w:sz w:val="18"/>
                <w:szCs w:val="18"/>
              </w:rPr>
            </w:pPr>
            <w:r w:rsidRPr="008B5F06">
              <w:rPr>
                <w:b/>
                <w:bCs/>
                <w:sz w:val="18"/>
                <w:szCs w:val="18"/>
              </w:rPr>
              <w:t xml:space="preserve">100,2  </w:t>
            </w:r>
          </w:p>
        </w:tc>
      </w:tr>
      <w:tr w:rsidR="008B5F06" w:rsidRPr="008B5F06" w:rsidTr="00BA1AE4">
        <w:trPr>
          <w:trHeight w:val="720"/>
        </w:trPr>
        <w:tc>
          <w:tcPr>
            <w:tcW w:w="1979" w:type="dxa"/>
            <w:noWrap/>
            <w:hideMark/>
          </w:tcPr>
          <w:p w:rsidR="008B5F06" w:rsidRPr="008B5F06" w:rsidRDefault="008B5F06">
            <w:pPr>
              <w:rPr>
                <w:sz w:val="18"/>
                <w:szCs w:val="18"/>
              </w:rPr>
            </w:pPr>
            <w:r w:rsidRPr="008B5F06">
              <w:rPr>
                <w:sz w:val="18"/>
                <w:szCs w:val="18"/>
              </w:rPr>
              <w:lastRenderedPageBreak/>
              <w:t xml:space="preserve"> 000 2 18 05010 05 0000 150</w:t>
            </w:r>
          </w:p>
        </w:tc>
        <w:tc>
          <w:tcPr>
            <w:tcW w:w="3625" w:type="dxa"/>
            <w:hideMark/>
          </w:tcPr>
          <w:p w:rsidR="008B5F06" w:rsidRPr="008B5F06" w:rsidRDefault="008B5F06">
            <w:pPr>
              <w:rPr>
                <w:sz w:val="18"/>
                <w:szCs w:val="18"/>
              </w:rPr>
            </w:pPr>
            <w:r w:rsidRPr="008B5F06">
              <w:rPr>
                <w:sz w:val="18"/>
                <w:szCs w:val="18"/>
              </w:rPr>
              <w:t>Доходы бюджетов муниципальных районов от возврата бюджетными учреждениями остатков субсидий прошлых лет</w:t>
            </w:r>
          </w:p>
        </w:tc>
        <w:tc>
          <w:tcPr>
            <w:tcW w:w="1741" w:type="dxa"/>
            <w:hideMark/>
          </w:tcPr>
          <w:p w:rsidR="008B5F06" w:rsidRPr="008B5F06" w:rsidRDefault="008B5F06" w:rsidP="008B5F06">
            <w:pPr>
              <w:rPr>
                <w:sz w:val="18"/>
                <w:szCs w:val="18"/>
              </w:rPr>
            </w:pPr>
            <w:r w:rsidRPr="008B5F06">
              <w:rPr>
                <w:sz w:val="18"/>
                <w:szCs w:val="18"/>
              </w:rPr>
              <w:t xml:space="preserve">0,0  </w:t>
            </w:r>
          </w:p>
        </w:tc>
        <w:tc>
          <w:tcPr>
            <w:tcW w:w="1741" w:type="dxa"/>
            <w:hideMark/>
          </w:tcPr>
          <w:p w:rsidR="008B5F06" w:rsidRPr="008B5F06" w:rsidRDefault="008B5F06" w:rsidP="008B5F06">
            <w:pPr>
              <w:rPr>
                <w:sz w:val="18"/>
                <w:szCs w:val="18"/>
              </w:rPr>
            </w:pPr>
            <w:r w:rsidRPr="008B5F06">
              <w:rPr>
                <w:sz w:val="18"/>
                <w:szCs w:val="18"/>
              </w:rPr>
              <w:t xml:space="preserve">127,2  </w:t>
            </w:r>
          </w:p>
        </w:tc>
        <w:tc>
          <w:tcPr>
            <w:tcW w:w="1194" w:type="dxa"/>
            <w:hideMark/>
          </w:tcPr>
          <w:p w:rsidR="008B5F06" w:rsidRPr="008B5F06" w:rsidRDefault="008B5F06" w:rsidP="008B5F06">
            <w:pPr>
              <w:rPr>
                <w:sz w:val="18"/>
                <w:szCs w:val="18"/>
              </w:rPr>
            </w:pPr>
            <w:r w:rsidRPr="008B5F06">
              <w:rPr>
                <w:sz w:val="18"/>
                <w:szCs w:val="18"/>
              </w:rPr>
              <w:t> </w:t>
            </w:r>
          </w:p>
        </w:tc>
      </w:tr>
      <w:tr w:rsidR="008B5F06" w:rsidRPr="008B5F06" w:rsidTr="00BA1AE4">
        <w:trPr>
          <w:trHeight w:val="720"/>
        </w:trPr>
        <w:tc>
          <w:tcPr>
            <w:tcW w:w="1979" w:type="dxa"/>
            <w:noWrap/>
            <w:hideMark/>
          </w:tcPr>
          <w:p w:rsidR="008B5F06" w:rsidRPr="008B5F06" w:rsidRDefault="008B5F06">
            <w:pPr>
              <w:rPr>
                <w:sz w:val="18"/>
                <w:szCs w:val="18"/>
              </w:rPr>
            </w:pPr>
            <w:r w:rsidRPr="008B5F06">
              <w:rPr>
                <w:sz w:val="18"/>
                <w:szCs w:val="18"/>
              </w:rPr>
              <w:t>000 2 18 05020 05 0000 150</w:t>
            </w:r>
          </w:p>
        </w:tc>
        <w:tc>
          <w:tcPr>
            <w:tcW w:w="3625" w:type="dxa"/>
            <w:hideMark/>
          </w:tcPr>
          <w:p w:rsidR="008B5F06" w:rsidRPr="008B5F06" w:rsidRDefault="008B5F06">
            <w:pPr>
              <w:rPr>
                <w:sz w:val="18"/>
                <w:szCs w:val="18"/>
              </w:rPr>
            </w:pPr>
            <w:r w:rsidRPr="008B5F06">
              <w:rPr>
                <w:sz w:val="18"/>
                <w:szCs w:val="18"/>
              </w:rPr>
              <w:t>Доходы бюджетов муниципальных районов от возврата автономными учреждениями остатков субсидий прошлых лет</w:t>
            </w:r>
          </w:p>
        </w:tc>
        <w:tc>
          <w:tcPr>
            <w:tcW w:w="1741" w:type="dxa"/>
            <w:hideMark/>
          </w:tcPr>
          <w:p w:rsidR="008B5F06" w:rsidRPr="008B5F06" w:rsidRDefault="008B5F06" w:rsidP="008B5F06">
            <w:pPr>
              <w:rPr>
                <w:sz w:val="18"/>
                <w:szCs w:val="18"/>
              </w:rPr>
            </w:pPr>
            <w:r w:rsidRPr="008B5F06">
              <w:rPr>
                <w:sz w:val="18"/>
                <w:szCs w:val="18"/>
              </w:rPr>
              <w:t xml:space="preserve">105 348,1  </w:t>
            </w:r>
          </w:p>
        </w:tc>
        <w:tc>
          <w:tcPr>
            <w:tcW w:w="1741" w:type="dxa"/>
            <w:hideMark/>
          </w:tcPr>
          <w:p w:rsidR="008B5F06" w:rsidRPr="008B5F06" w:rsidRDefault="008B5F06" w:rsidP="008B5F06">
            <w:pPr>
              <w:rPr>
                <w:sz w:val="18"/>
                <w:szCs w:val="18"/>
              </w:rPr>
            </w:pPr>
            <w:r w:rsidRPr="008B5F06">
              <w:rPr>
                <w:sz w:val="18"/>
                <w:szCs w:val="18"/>
              </w:rPr>
              <w:t xml:space="preserve">105 439,6  </w:t>
            </w:r>
          </w:p>
        </w:tc>
        <w:tc>
          <w:tcPr>
            <w:tcW w:w="1194" w:type="dxa"/>
            <w:hideMark/>
          </w:tcPr>
          <w:p w:rsidR="008B5F06" w:rsidRPr="008B5F06" w:rsidRDefault="008B5F06" w:rsidP="008B5F06">
            <w:pPr>
              <w:rPr>
                <w:sz w:val="18"/>
                <w:szCs w:val="18"/>
              </w:rPr>
            </w:pPr>
            <w:r w:rsidRPr="008B5F06">
              <w:rPr>
                <w:sz w:val="18"/>
                <w:szCs w:val="18"/>
              </w:rPr>
              <w:t xml:space="preserve">100,1  </w:t>
            </w:r>
          </w:p>
        </w:tc>
      </w:tr>
      <w:tr w:rsidR="008B5F06" w:rsidRPr="008B5F06" w:rsidTr="00BA1AE4">
        <w:trPr>
          <w:trHeight w:val="690"/>
        </w:trPr>
        <w:tc>
          <w:tcPr>
            <w:tcW w:w="1979" w:type="dxa"/>
            <w:noWrap/>
            <w:hideMark/>
          </w:tcPr>
          <w:p w:rsidR="008B5F06" w:rsidRPr="008B5F06" w:rsidRDefault="008B5F06">
            <w:pPr>
              <w:rPr>
                <w:sz w:val="18"/>
                <w:szCs w:val="18"/>
              </w:rPr>
            </w:pPr>
            <w:r w:rsidRPr="008B5F06">
              <w:rPr>
                <w:sz w:val="18"/>
                <w:szCs w:val="18"/>
              </w:rPr>
              <w:t>000 2 18 05030 05 0000 150</w:t>
            </w:r>
          </w:p>
        </w:tc>
        <w:tc>
          <w:tcPr>
            <w:tcW w:w="3625" w:type="dxa"/>
            <w:hideMark/>
          </w:tcPr>
          <w:p w:rsidR="008B5F06" w:rsidRPr="008B5F06" w:rsidRDefault="008B5F06">
            <w:pPr>
              <w:rPr>
                <w:sz w:val="18"/>
                <w:szCs w:val="18"/>
              </w:rPr>
            </w:pPr>
            <w:r w:rsidRPr="008B5F06">
              <w:rPr>
                <w:sz w:val="18"/>
                <w:szCs w:val="18"/>
              </w:rPr>
              <w:t>Доходы бюджетов муниципальных районов от возврата иными организациями остатков субсидий прошлых лет</w:t>
            </w:r>
          </w:p>
        </w:tc>
        <w:tc>
          <w:tcPr>
            <w:tcW w:w="1741" w:type="dxa"/>
            <w:hideMark/>
          </w:tcPr>
          <w:p w:rsidR="008B5F06" w:rsidRPr="008B5F06" w:rsidRDefault="008B5F06" w:rsidP="008B5F06">
            <w:pPr>
              <w:rPr>
                <w:sz w:val="18"/>
                <w:szCs w:val="18"/>
              </w:rPr>
            </w:pPr>
            <w:r w:rsidRPr="008B5F06">
              <w:rPr>
                <w:sz w:val="18"/>
                <w:szCs w:val="18"/>
              </w:rPr>
              <w:t xml:space="preserve">72,2  </w:t>
            </w:r>
          </w:p>
        </w:tc>
        <w:tc>
          <w:tcPr>
            <w:tcW w:w="1741" w:type="dxa"/>
            <w:hideMark/>
          </w:tcPr>
          <w:p w:rsidR="008B5F06" w:rsidRPr="008B5F06" w:rsidRDefault="008B5F06" w:rsidP="008B5F06">
            <w:pPr>
              <w:rPr>
                <w:sz w:val="18"/>
                <w:szCs w:val="18"/>
              </w:rPr>
            </w:pPr>
            <w:r w:rsidRPr="008B5F06">
              <w:rPr>
                <w:sz w:val="18"/>
                <w:szCs w:val="18"/>
              </w:rPr>
              <w:t xml:space="preserve">72,2  </w:t>
            </w:r>
          </w:p>
        </w:tc>
        <w:tc>
          <w:tcPr>
            <w:tcW w:w="1194" w:type="dxa"/>
            <w:hideMark/>
          </w:tcPr>
          <w:p w:rsidR="008B5F06" w:rsidRPr="008B5F06" w:rsidRDefault="008B5F06" w:rsidP="008B5F06">
            <w:pPr>
              <w:rPr>
                <w:sz w:val="18"/>
                <w:szCs w:val="18"/>
              </w:rPr>
            </w:pPr>
            <w:r w:rsidRPr="008B5F06">
              <w:rPr>
                <w:sz w:val="18"/>
                <w:szCs w:val="18"/>
              </w:rPr>
              <w:t xml:space="preserve">100,0  </w:t>
            </w:r>
          </w:p>
        </w:tc>
      </w:tr>
      <w:tr w:rsidR="008B5F06" w:rsidRPr="008B5F06" w:rsidTr="00BA1AE4">
        <w:trPr>
          <w:trHeight w:val="900"/>
        </w:trPr>
        <w:tc>
          <w:tcPr>
            <w:tcW w:w="1979" w:type="dxa"/>
            <w:hideMark/>
          </w:tcPr>
          <w:p w:rsidR="008B5F06" w:rsidRPr="008B5F06" w:rsidRDefault="008B5F06">
            <w:pPr>
              <w:rPr>
                <w:b/>
                <w:bCs/>
                <w:sz w:val="18"/>
                <w:szCs w:val="18"/>
              </w:rPr>
            </w:pPr>
            <w:r w:rsidRPr="008B5F06">
              <w:rPr>
                <w:b/>
                <w:bCs/>
                <w:sz w:val="18"/>
                <w:szCs w:val="18"/>
              </w:rPr>
              <w:t>000 2 19 00000 00 0000 000</w:t>
            </w:r>
          </w:p>
        </w:tc>
        <w:tc>
          <w:tcPr>
            <w:tcW w:w="3625" w:type="dxa"/>
            <w:hideMark/>
          </w:tcPr>
          <w:p w:rsidR="008B5F06" w:rsidRPr="008B5F06" w:rsidRDefault="008B5F06">
            <w:pPr>
              <w:rPr>
                <w:b/>
                <w:bCs/>
                <w:sz w:val="18"/>
                <w:szCs w:val="18"/>
              </w:rPr>
            </w:pPr>
            <w:r w:rsidRPr="008B5F06">
              <w:rPr>
                <w:b/>
                <w:bCs/>
                <w:sz w:val="18"/>
                <w:szCs w:val="18"/>
              </w:rPr>
              <w:t>Возврат остатков субсидий, субвенций и иных межбюджетных трансфертов, имеющих целевое назначение, прошлых лет</w:t>
            </w:r>
          </w:p>
        </w:tc>
        <w:tc>
          <w:tcPr>
            <w:tcW w:w="1741" w:type="dxa"/>
            <w:hideMark/>
          </w:tcPr>
          <w:p w:rsidR="008B5F06" w:rsidRPr="008B5F06" w:rsidRDefault="008B5F06" w:rsidP="008B5F06">
            <w:pPr>
              <w:rPr>
                <w:b/>
                <w:bCs/>
                <w:sz w:val="18"/>
                <w:szCs w:val="18"/>
              </w:rPr>
            </w:pPr>
            <w:r w:rsidRPr="008B5F06">
              <w:rPr>
                <w:b/>
                <w:bCs/>
                <w:sz w:val="18"/>
                <w:szCs w:val="18"/>
              </w:rPr>
              <w:t xml:space="preserve">-35,6  </w:t>
            </w:r>
          </w:p>
        </w:tc>
        <w:tc>
          <w:tcPr>
            <w:tcW w:w="1741" w:type="dxa"/>
            <w:hideMark/>
          </w:tcPr>
          <w:p w:rsidR="008B5F06" w:rsidRPr="008B5F06" w:rsidRDefault="008B5F06" w:rsidP="008B5F06">
            <w:pPr>
              <w:rPr>
                <w:b/>
                <w:bCs/>
                <w:sz w:val="18"/>
                <w:szCs w:val="18"/>
              </w:rPr>
            </w:pPr>
            <w:r w:rsidRPr="008B5F06">
              <w:rPr>
                <w:b/>
                <w:bCs/>
                <w:sz w:val="18"/>
                <w:szCs w:val="18"/>
              </w:rPr>
              <w:t xml:space="preserve">-625,3  </w:t>
            </w:r>
          </w:p>
        </w:tc>
        <w:tc>
          <w:tcPr>
            <w:tcW w:w="1194" w:type="dxa"/>
            <w:hideMark/>
          </w:tcPr>
          <w:p w:rsidR="008B5F06" w:rsidRPr="008B5F06" w:rsidRDefault="008B5F06" w:rsidP="008B5F06">
            <w:pPr>
              <w:rPr>
                <w:b/>
                <w:bCs/>
                <w:sz w:val="18"/>
                <w:szCs w:val="18"/>
              </w:rPr>
            </w:pPr>
            <w:r w:rsidRPr="008B5F06">
              <w:rPr>
                <w:b/>
                <w:bCs/>
                <w:sz w:val="18"/>
                <w:szCs w:val="18"/>
              </w:rPr>
              <w:t xml:space="preserve">1 756,5  </w:t>
            </w:r>
          </w:p>
        </w:tc>
      </w:tr>
      <w:tr w:rsidR="008B5F06" w:rsidRPr="008B5F06" w:rsidTr="00BA1AE4">
        <w:trPr>
          <w:trHeight w:val="1080"/>
        </w:trPr>
        <w:tc>
          <w:tcPr>
            <w:tcW w:w="1979" w:type="dxa"/>
            <w:hideMark/>
          </w:tcPr>
          <w:p w:rsidR="008B5F06" w:rsidRPr="008B5F06" w:rsidRDefault="008B5F06">
            <w:pPr>
              <w:rPr>
                <w:b/>
                <w:bCs/>
                <w:sz w:val="18"/>
                <w:szCs w:val="18"/>
              </w:rPr>
            </w:pPr>
            <w:r w:rsidRPr="008B5F06">
              <w:rPr>
                <w:b/>
                <w:bCs/>
                <w:sz w:val="18"/>
                <w:szCs w:val="18"/>
              </w:rPr>
              <w:t>000 2 19 00000 05 0000 150</w:t>
            </w:r>
          </w:p>
        </w:tc>
        <w:tc>
          <w:tcPr>
            <w:tcW w:w="3625" w:type="dxa"/>
            <w:hideMark/>
          </w:tcPr>
          <w:p w:rsidR="008B5F06" w:rsidRPr="008B5F06" w:rsidRDefault="008B5F06">
            <w:pPr>
              <w:rPr>
                <w:b/>
                <w:bCs/>
                <w:sz w:val="18"/>
                <w:szCs w:val="18"/>
              </w:rPr>
            </w:pPr>
            <w:r w:rsidRPr="008B5F06">
              <w:rPr>
                <w:b/>
                <w:bCs/>
                <w:sz w:val="18"/>
                <w:szCs w:val="18"/>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741" w:type="dxa"/>
            <w:hideMark/>
          </w:tcPr>
          <w:p w:rsidR="008B5F06" w:rsidRPr="008B5F06" w:rsidRDefault="008B5F06" w:rsidP="008B5F06">
            <w:pPr>
              <w:rPr>
                <w:b/>
                <w:bCs/>
                <w:sz w:val="18"/>
                <w:szCs w:val="18"/>
              </w:rPr>
            </w:pPr>
            <w:r w:rsidRPr="008B5F06">
              <w:rPr>
                <w:b/>
                <w:bCs/>
                <w:sz w:val="18"/>
                <w:szCs w:val="18"/>
              </w:rPr>
              <w:t xml:space="preserve">-35,6  </w:t>
            </w:r>
          </w:p>
        </w:tc>
        <w:tc>
          <w:tcPr>
            <w:tcW w:w="1741" w:type="dxa"/>
            <w:hideMark/>
          </w:tcPr>
          <w:p w:rsidR="008B5F06" w:rsidRPr="008B5F06" w:rsidRDefault="008B5F06" w:rsidP="008B5F06">
            <w:pPr>
              <w:rPr>
                <w:b/>
                <w:bCs/>
                <w:sz w:val="18"/>
                <w:szCs w:val="18"/>
              </w:rPr>
            </w:pPr>
            <w:r w:rsidRPr="008B5F06">
              <w:rPr>
                <w:b/>
                <w:bCs/>
                <w:sz w:val="18"/>
                <w:szCs w:val="18"/>
              </w:rPr>
              <w:t xml:space="preserve">-625,3  </w:t>
            </w:r>
          </w:p>
        </w:tc>
        <w:tc>
          <w:tcPr>
            <w:tcW w:w="1194" w:type="dxa"/>
            <w:hideMark/>
          </w:tcPr>
          <w:p w:rsidR="008B5F06" w:rsidRPr="008B5F06" w:rsidRDefault="008B5F06" w:rsidP="008B5F06">
            <w:pPr>
              <w:rPr>
                <w:b/>
                <w:bCs/>
                <w:sz w:val="18"/>
                <w:szCs w:val="18"/>
              </w:rPr>
            </w:pPr>
            <w:r w:rsidRPr="008B5F06">
              <w:rPr>
                <w:b/>
                <w:bCs/>
                <w:sz w:val="18"/>
                <w:szCs w:val="18"/>
              </w:rPr>
              <w:t xml:space="preserve">1 756,5  </w:t>
            </w:r>
          </w:p>
        </w:tc>
      </w:tr>
      <w:tr w:rsidR="008B5F06" w:rsidRPr="008B5F06" w:rsidTr="00BA1AE4">
        <w:trPr>
          <w:trHeight w:val="792"/>
        </w:trPr>
        <w:tc>
          <w:tcPr>
            <w:tcW w:w="1979" w:type="dxa"/>
            <w:hideMark/>
          </w:tcPr>
          <w:p w:rsidR="008B5F06" w:rsidRPr="008B5F06" w:rsidRDefault="008B5F06">
            <w:pPr>
              <w:rPr>
                <w:sz w:val="18"/>
                <w:szCs w:val="18"/>
              </w:rPr>
            </w:pPr>
            <w:r w:rsidRPr="008B5F06">
              <w:rPr>
                <w:sz w:val="18"/>
                <w:szCs w:val="18"/>
              </w:rPr>
              <w:t>000 2 19 60010 05 0000 150</w:t>
            </w:r>
          </w:p>
        </w:tc>
        <w:tc>
          <w:tcPr>
            <w:tcW w:w="3625" w:type="dxa"/>
            <w:hideMark/>
          </w:tcPr>
          <w:p w:rsidR="008B5F06" w:rsidRPr="008B5F06" w:rsidRDefault="008B5F06">
            <w:pPr>
              <w:rPr>
                <w:sz w:val="18"/>
                <w:szCs w:val="18"/>
              </w:rPr>
            </w:pPr>
            <w:r w:rsidRPr="008B5F06">
              <w:rPr>
                <w:sz w:val="18"/>
                <w:szCs w:val="18"/>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741" w:type="dxa"/>
            <w:hideMark/>
          </w:tcPr>
          <w:p w:rsidR="008B5F06" w:rsidRPr="008B5F06" w:rsidRDefault="008B5F06" w:rsidP="008B5F06">
            <w:pPr>
              <w:rPr>
                <w:sz w:val="18"/>
                <w:szCs w:val="18"/>
              </w:rPr>
            </w:pPr>
            <w:r w:rsidRPr="008B5F06">
              <w:rPr>
                <w:sz w:val="18"/>
                <w:szCs w:val="18"/>
              </w:rPr>
              <w:t xml:space="preserve">-35,6  </w:t>
            </w:r>
          </w:p>
        </w:tc>
        <w:tc>
          <w:tcPr>
            <w:tcW w:w="1741" w:type="dxa"/>
            <w:hideMark/>
          </w:tcPr>
          <w:p w:rsidR="008B5F06" w:rsidRPr="008B5F06" w:rsidRDefault="008B5F06" w:rsidP="008B5F06">
            <w:pPr>
              <w:rPr>
                <w:sz w:val="18"/>
                <w:szCs w:val="18"/>
              </w:rPr>
            </w:pPr>
            <w:r w:rsidRPr="008B5F06">
              <w:rPr>
                <w:sz w:val="18"/>
                <w:szCs w:val="18"/>
              </w:rPr>
              <w:t xml:space="preserve">-625,3  </w:t>
            </w:r>
          </w:p>
        </w:tc>
        <w:tc>
          <w:tcPr>
            <w:tcW w:w="1194" w:type="dxa"/>
            <w:hideMark/>
          </w:tcPr>
          <w:p w:rsidR="008B5F06" w:rsidRPr="008B5F06" w:rsidRDefault="008B5F06" w:rsidP="008B5F06">
            <w:pPr>
              <w:rPr>
                <w:sz w:val="18"/>
                <w:szCs w:val="18"/>
              </w:rPr>
            </w:pPr>
            <w:r w:rsidRPr="008B5F06">
              <w:rPr>
                <w:sz w:val="18"/>
                <w:szCs w:val="18"/>
              </w:rPr>
              <w:t xml:space="preserve">1 756,5  </w:t>
            </w:r>
          </w:p>
        </w:tc>
      </w:tr>
      <w:tr w:rsidR="008B5F06" w:rsidRPr="008B5F06" w:rsidTr="00BA1AE4">
        <w:trPr>
          <w:trHeight w:val="264"/>
        </w:trPr>
        <w:tc>
          <w:tcPr>
            <w:tcW w:w="1979" w:type="dxa"/>
            <w:hideMark/>
          </w:tcPr>
          <w:p w:rsidR="008B5F06" w:rsidRPr="008B5F06" w:rsidRDefault="008B5F06">
            <w:pPr>
              <w:rPr>
                <w:b/>
                <w:bCs/>
                <w:sz w:val="18"/>
                <w:szCs w:val="18"/>
              </w:rPr>
            </w:pPr>
            <w:r w:rsidRPr="008B5F06">
              <w:rPr>
                <w:b/>
                <w:bCs/>
                <w:sz w:val="18"/>
                <w:szCs w:val="18"/>
              </w:rPr>
              <w:t>Всего доходов</w:t>
            </w:r>
          </w:p>
        </w:tc>
        <w:tc>
          <w:tcPr>
            <w:tcW w:w="3625" w:type="dxa"/>
            <w:hideMark/>
          </w:tcPr>
          <w:p w:rsidR="008B5F06" w:rsidRPr="008B5F06" w:rsidRDefault="008B5F06" w:rsidP="008B5F06">
            <w:pPr>
              <w:rPr>
                <w:b/>
                <w:bCs/>
                <w:sz w:val="18"/>
                <w:szCs w:val="18"/>
              </w:rPr>
            </w:pPr>
            <w:r w:rsidRPr="008B5F06">
              <w:rPr>
                <w:b/>
                <w:bCs/>
                <w:sz w:val="18"/>
                <w:szCs w:val="18"/>
              </w:rPr>
              <w:t> </w:t>
            </w:r>
          </w:p>
        </w:tc>
        <w:tc>
          <w:tcPr>
            <w:tcW w:w="1741" w:type="dxa"/>
            <w:hideMark/>
          </w:tcPr>
          <w:p w:rsidR="008B5F06" w:rsidRPr="008B5F06" w:rsidRDefault="008B5F06" w:rsidP="008B5F06">
            <w:pPr>
              <w:rPr>
                <w:b/>
                <w:bCs/>
                <w:sz w:val="18"/>
                <w:szCs w:val="18"/>
              </w:rPr>
            </w:pPr>
            <w:r w:rsidRPr="008B5F06">
              <w:rPr>
                <w:b/>
                <w:bCs/>
                <w:sz w:val="18"/>
                <w:szCs w:val="18"/>
              </w:rPr>
              <w:t xml:space="preserve">4 445 834,1  </w:t>
            </w:r>
          </w:p>
        </w:tc>
        <w:tc>
          <w:tcPr>
            <w:tcW w:w="1741" w:type="dxa"/>
            <w:hideMark/>
          </w:tcPr>
          <w:p w:rsidR="008B5F06" w:rsidRPr="008B5F06" w:rsidRDefault="008B5F06" w:rsidP="008B5F06">
            <w:pPr>
              <w:rPr>
                <w:b/>
                <w:bCs/>
                <w:sz w:val="18"/>
                <w:szCs w:val="18"/>
              </w:rPr>
            </w:pPr>
            <w:r w:rsidRPr="008B5F06">
              <w:rPr>
                <w:b/>
                <w:bCs/>
                <w:sz w:val="18"/>
                <w:szCs w:val="18"/>
              </w:rPr>
              <w:t xml:space="preserve">4 528 530,4  </w:t>
            </w:r>
          </w:p>
        </w:tc>
        <w:tc>
          <w:tcPr>
            <w:tcW w:w="1194" w:type="dxa"/>
            <w:hideMark/>
          </w:tcPr>
          <w:p w:rsidR="008B5F06" w:rsidRPr="008B5F06" w:rsidRDefault="008B5F06" w:rsidP="008B5F06">
            <w:pPr>
              <w:rPr>
                <w:b/>
                <w:bCs/>
                <w:sz w:val="18"/>
                <w:szCs w:val="18"/>
              </w:rPr>
            </w:pPr>
            <w:r w:rsidRPr="008B5F06">
              <w:rPr>
                <w:b/>
                <w:bCs/>
                <w:sz w:val="18"/>
                <w:szCs w:val="18"/>
              </w:rPr>
              <w:t xml:space="preserve">101,9  </w:t>
            </w:r>
          </w:p>
        </w:tc>
      </w:tr>
      <w:tr w:rsidR="008B5F06" w:rsidRPr="008B5F06" w:rsidTr="00BA1AE4">
        <w:trPr>
          <w:trHeight w:val="264"/>
        </w:trPr>
        <w:tc>
          <w:tcPr>
            <w:tcW w:w="1979" w:type="dxa"/>
            <w:hideMark/>
          </w:tcPr>
          <w:p w:rsidR="008B5F06" w:rsidRPr="008B5F06" w:rsidRDefault="008B5F06">
            <w:pPr>
              <w:rPr>
                <w:b/>
                <w:bCs/>
                <w:sz w:val="18"/>
                <w:szCs w:val="18"/>
              </w:rPr>
            </w:pPr>
          </w:p>
        </w:tc>
        <w:tc>
          <w:tcPr>
            <w:tcW w:w="3625" w:type="dxa"/>
            <w:hideMark/>
          </w:tcPr>
          <w:p w:rsidR="008B5F06" w:rsidRPr="008B5F06" w:rsidRDefault="008B5F06" w:rsidP="008B5F06">
            <w:pPr>
              <w:rPr>
                <w:b/>
                <w:bCs/>
                <w:sz w:val="18"/>
                <w:szCs w:val="18"/>
              </w:rPr>
            </w:pPr>
          </w:p>
        </w:tc>
        <w:tc>
          <w:tcPr>
            <w:tcW w:w="1741" w:type="dxa"/>
            <w:hideMark/>
          </w:tcPr>
          <w:p w:rsidR="008B5F06" w:rsidRPr="008B5F06" w:rsidRDefault="008B5F06" w:rsidP="008B5F06">
            <w:pPr>
              <w:rPr>
                <w:b/>
                <w:bCs/>
                <w:sz w:val="18"/>
                <w:szCs w:val="18"/>
              </w:rPr>
            </w:pPr>
          </w:p>
        </w:tc>
        <w:tc>
          <w:tcPr>
            <w:tcW w:w="1741" w:type="dxa"/>
            <w:noWrap/>
            <w:hideMark/>
          </w:tcPr>
          <w:p w:rsidR="008B5F06" w:rsidRPr="008B5F06" w:rsidRDefault="008B5F06" w:rsidP="008B5F06">
            <w:pPr>
              <w:rPr>
                <w:b/>
                <w:bCs/>
                <w:sz w:val="18"/>
                <w:szCs w:val="18"/>
              </w:rPr>
            </w:pPr>
          </w:p>
        </w:tc>
        <w:tc>
          <w:tcPr>
            <w:tcW w:w="1194" w:type="dxa"/>
            <w:noWrap/>
            <w:hideMark/>
          </w:tcPr>
          <w:p w:rsidR="008B5F06" w:rsidRPr="008B5F06" w:rsidRDefault="008B5F06">
            <w:pPr>
              <w:rPr>
                <w:sz w:val="18"/>
                <w:szCs w:val="18"/>
              </w:rPr>
            </w:pPr>
          </w:p>
        </w:tc>
      </w:tr>
      <w:tr w:rsidR="008B5F06" w:rsidRPr="008B5F06" w:rsidTr="00BA1AE4">
        <w:trPr>
          <w:trHeight w:val="264"/>
        </w:trPr>
        <w:tc>
          <w:tcPr>
            <w:tcW w:w="1979" w:type="dxa"/>
            <w:hideMark/>
          </w:tcPr>
          <w:p w:rsidR="008B5F06" w:rsidRPr="008B5F06" w:rsidRDefault="008B5F06">
            <w:pPr>
              <w:rPr>
                <w:b/>
                <w:bCs/>
                <w:sz w:val="18"/>
                <w:szCs w:val="18"/>
              </w:rPr>
            </w:pPr>
            <w:r w:rsidRPr="008B5F06">
              <w:rPr>
                <w:b/>
                <w:bCs/>
                <w:sz w:val="18"/>
                <w:szCs w:val="18"/>
              </w:rPr>
              <w:t>Справочно:</w:t>
            </w:r>
          </w:p>
        </w:tc>
        <w:tc>
          <w:tcPr>
            <w:tcW w:w="3625" w:type="dxa"/>
            <w:hideMark/>
          </w:tcPr>
          <w:p w:rsidR="008B5F06" w:rsidRPr="008B5F06" w:rsidRDefault="008B5F06" w:rsidP="008B5F06">
            <w:pPr>
              <w:rPr>
                <w:b/>
                <w:bCs/>
                <w:sz w:val="18"/>
                <w:szCs w:val="18"/>
              </w:rPr>
            </w:pPr>
          </w:p>
        </w:tc>
        <w:tc>
          <w:tcPr>
            <w:tcW w:w="1741" w:type="dxa"/>
            <w:hideMark/>
          </w:tcPr>
          <w:p w:rsidR="008B5F06" w:rsidRPr="008B5F06" w:rsidRDefault="008B5F06" w:rsidP="008B5F06">
            <w:pPr>
              <w:rPr>
                <w:b/>
                <w:bCs/>
                <w:sz w:val="18"/>
                <w:szCs w:val="18"/>
              </w:rPr>
            </w:pPr>
          </w:p>
        </w:tc>
        <w:tc>
          <w:tcPr>
            <w:tcW w:w="1741" w:type="dxa"/>
            <w:noWrap/>
            <w:hideMark/>
          </w:tcPr>
          <w:p w:rsidR="008B5F06" w:rsidRPr="008B5F06" w:rsidRDefault="008B5F06">
            <w:pPr>
              <w:rPr>
                <w:sz w:val="18"/>
                <w:szCs w:val="18"/>
              </w:rPr>
            </w:pPr>
          </w:p>
        </w:tc>
        <w:tc>
          <w:tcPr>
            <w:tcW w:w="1194" w:type="dxa"/>
            <w:noWrap/>
            <w:hideMark/>
          </w:tcPr>
          <w:p w:rsidR="008B5F06" w:rsidRPr="008B5F06" w:rsidRDefault="008B5F06">
            <w:pPr>
              <w:rPr>
                <w:sz w:val="18"/>
                <w:szCs w:val="18"/>
              </w:rPr>
            </w:pPr>
          </w:p>
        </w:tc>
      </w:tr>
      <w:tr w:rsidR="008B5F06" w:rsidRPr="008B5F06" w:rsidTr="00BA1AE4">
        <w:trPr>
          <w:trHeight w:val="792"/>
        </w:trPr>
        <w:tc>
          <w:tcPr>
            <w:tcW w:w="1979" w:type="dxa"/>
            <w:hideMark/>
          </w:tcPr>
          <w:p w:rsidR="008B5F06" w:rsidRPr="008B5F06" w:rsidRDefault="008B5F06">
            <w:pPr>
              <w:rPr>
                <w:sz w:val="18"/>
                <w:szCs w:val="18"/>
              </w:rPr>
            </w:pPr>
            <w:r w:rsidRPr="008B5F06">
              <w:rPr>
                <w:sz w:val="18"/>
                <w:szCs w:val="18"/>
              </w:rPr>
              <w:t>Собственные доходы бюджета Билибинского муниципального района</w:t>
            </w:r>
          </w:p>
        </w:tc>
        <w:tc>
          <w:tcPr>
            <w:tcW w:w="3625" w:type="dxa"/>
            <w:hideMark/>
          </w:tcPr>
          <w:p w:rsidR="008B5F06" w:rsidRPr="008B5F06" w:rsidRDefault="008B5F06" w:rsidP="008B5F06">
            <w:pPr>
              <w:rPr>
                <w:sz w:val="18"/>
                <w:szCs w:val="18"/>
              </w:rPr>
            </w:pPr>
          </w:p>
        </w:tc>
        <w:tc>
          <w:tcPr>
            <w:tcW w:w="1741" w:type="dxa"/>
            <w:hideMark/>
          </w:tcPr>
          <w:p w:rsidR="008B5F06" w:rsidRPr="008B5F06" w:rsidRDefault="008B5F06" w:rsidP="008B5F06">
            <w:pPr>
              <w:rPr>
                <w:sz w:val="18"/>
                <w:szCs w:val="18"/>
              </w:rPr>
            </w:pPr>
            <w:r w:rsidRPr="008B5F06">
              <w:rPr>
                <w:sz w:val="18"/>
                <w:szCs w:val="18"/>
              </w:rPr>
              <w:t xml:space="preserve">3 356 914,7  </w:t>
            </w:r>
          </w:p>
        </w:tc>
        <w:tc>
          <w:tcPr>
            <w:tcW w:w="1741" w:type="dxa"/>
            <w:hideMark/>
          </w:tcPr>
          <w:p w:rsidR="008B5F06" w:rsidRPr="008B5F06" w:rsidRDefault="008B5F06" w:rsidP="008B5F06">
            <w:pPr>
              <w:rPr>
                <w:sz w:val="18"/>
                <w:szCs w:val="18"/>
              </w:rPr>
            </w:pPr>
            <w:r w:rsidRPr="008B5F06">
              <w:rPr>
                <w:sz w:val="18"/>
                <w:szCs w:val="18"/>
              </w:rPr>
              <w:t xml:space="preserve">3 440 155,8  </w:t>
            </w:r>
          </w:p>
        </w:tc>
        <w:tc>
          <w:tcPr>
            <w:tcW w:w="1194" w:type="dxa"/>
            <w:noWrap/>
            <w:hideMark/>
          </w:tcPr>
          <w:p w:rsidR="008B5F06" w:rsidRPr="008B5F06" w:rsidRDefault="008B5F06" w:rsidP="008B5F06">
            <w:pPr>
              <w:rPr>
                <w:sz w:val="18"/>
                <w:szCs w:val="18"/>
              </w:rPr>
            </w:pPr>
            <w:r w:rsidRPr="008B5F06">
              <w:rPr>
                <w:sz w:val="18"/>
                <w:szCs w:val="18"/>
              </w:rPr>
              <w:t>102,5</w:t>
            </w:r>
          </w:p>
        </w:tc>
      </w:tr>
      <w:tr w:rsidR="008B5F06" w:rsidRPr="008B5F06" w:rsidTr="00BA1AE4">
        <w:trPr>
          <w:trHeight w:val="1584"/>
        </w:trPr>
        <w:tc>
          <w:tcPr>
            <w:tcW w:w="1979" w:type="dxa"/>
            <w:hideMark/>
          </w:tcPr>
          <w:p w:rsidR="008B5F06" w:rsidRPr="008B5F06" w:rsidRDefault="008B5F06">
            <w:pPr>
              <w:rPr>
                <w:sz w:val="18"/>
                <w:szCs w:val="18"/>
              </w:rPr>
            </w:pPr>
            <w:r w:rsidRPr="008B5F06">
              <w:rPr>
                <w:sz w:val="18"/>
                <w:szCs w:val="18"/>
              </w:rPr>
              <w:t>Доходы для расчета дефицита бюджета Билибинского муниципального района и предельного объема долга Билибинского муниципального района</w:t>
            </w:r>
          </w:p>
        </w:tc>
        <w:tc>
          <w:tcPr>
            <w:tcW w:w="3625" w:type="dxa"/>
            <w:hideMark/>
          </w:tcPr>
          <w:p w:rsidR="008B5F06" w:rsidRPr="008B5F06" w:rsidRDefault="008B5F06" w:rsidP="008B5F06">
            <w:pPr>
              <w:rPr>
                <w:sz w:val="18"/>
                <w:szCs w:val="18"/>
              </w:rPr>
            </w:pPr>
          </w:p>
        </w:tc>
        <w:tc>
          <w:tcPr>
            <w:tcW w:w="1741" w:type="dxa"/>
            <w:hideMark/>
          </w:tcPr>
          <w:p w:rsidR="008B5F06" w:rsidRPr="008B5F06" w:rsidRDefault="008B5F06" w:rsidP="008B5F06">
            <w:pPr>
              <w:rPr>
                <w:sz w:val="18"/>
                <w:szCs w:val="18"/>
              </w:rPr>
            </w:pPr>
            <w:r w:rsidRPr="008B5F06">
              <w:rPr>
                <w:sz w:val="18"/>
                <w:szCs w:val="18"/>
              </w:rPr>
              <w:t xml:space="preserve">1 052 440,3  </w:t>
            </w:r>
          </w:p>
        </w:tc>
        <w:tc>
          <w:tcPr>
            <w:tcW w:w="1741" w:type="dxa"/>
            <w:hideMark/>
          </w:tcPr>
          <w:p w:rsidR="008B5F06" w:rsidRPr="008B5F06" w:rsidRDefault="008B5F06" w:rsidP="008B5F06">
            <w:pPr>
              <w:rPr>
                <w:sz w:val="18"/>
                <w:szCs w:val="18"/>
              </w:rPr>
            </w:pPr>
            <w:r w:rsidRPr="008B5F06">
              <w:rPr>
                <w:sz w:val="18"/>
                <w:szCs w:val="18"/>
              </w:rPr>
              <w:t xml:space="preserve">1 178 735,3  </w:t>
            </w:r>
          </w:p>
        </w:tc>
        <w:tc>
          <w:tcPr>
            <w:tcW w:w="1194" w:type="dxa"/>
            <w:noWrap/>
            <w:hideMark/>
          </w:tcPr>
          <w:p w:rsidR="008B5F06" w:rsidRPr="008B5F06" w:rsidRDefault="008B5F06" w:rsidP="008B5F06">
            <w:pPr>
              <w:rPr>
                <w:sz w:val="18"/>
                <w:szCs w:val="18"/>
              </w:rPr>
            </w:pPr>
            <w:r w:rsidRPr="008B5F06">
              <w:rPr>
                <w:sz w:val="18"/>
                <w:szCs w:val="18"/>
              </w:rPr>
              <w:t>112,0</w:t>
            </w:r>
          </w:p>
        </w:tc>
      </w:tr>
    </w:tbl>
    <w:p w:rsidR="006B5978" w:rsidRDefault="006B5978" w:rsidP="00426CAF">
      <w:pPr>
        <w:rPr>
          <w:sz w:val="18"/>
          <w:szCs w:val="18"/>
        </w:rPr>
      </w:pPr>
    </w:p>
    <w:p w:rsidR="006B5978" w:rsidRDefault="006B5978" w:rsidP="00426CAF">
      <w:pPr>
        <w:rPr>
          <w:sz w:val="18"/>
          <w:szCs w:val="18"/>
        </w:rPr>
      </w:pPr>
    </w:p>
    <w:p w:rsidR="006B5978" w:rsidRDefault="006B5978" w:rsidP="00426CAF">
      <w:pPr>
        <w:rPr>
          <w:sz w:val="18"/>
          <w:szCs w:val="18"/>
        </w:rPr>
      </w:pPr>
    </w:p>
    <w:tbl>
      <w:tblPr>
        <w:tblStyle w:val="af8"/>
        <w:tblW w:w="0" w:type="auto"/>
        <w:tblLook w:val="04A0" w:firstRow="1" w:lastRow="0" w:firstColumn="1" w:lastColumn="0" w:noHBand="0" w:noVBand="1"/>
      </w:tblPr>
      <w:tblGrid>
        <w:gridCol w:w="3444"/>
        <w:gridCol w:w="1342"/>
        <w:gridCol w:w="436"/>
        <w:gridCol w:w="460"/>
        <w:gridCol w:w="808"/>
        <w:gridCol w:w="581"/>
        <w:gridCol w:w="1042"/>
        <w:gridCol w:w="1042"/>
        <w:gridCol w:w="1125"/>
      </w:tblGrid>
      <w:tr w:rsidR="00270534" w:rsidRPr="00270534" w:rsidTr="00E37F01">
        <w:trPr>
          <w:trHeight w:val="330"/>
        </w:trPr>
        <w:tc>
          <w:tcPr>
            <w:tcW w:w="3717" w:type="dxa"/>
            <w:hideMark/>
          </w:tcPr>
          <w:p w:rsidR="00270534" w:rsidRPr="00270534" w:rsidRDefault="00270534">
            <w:pPr>
              <w:rPr>
                <w:sz w:val="18"/>
                <w:szCs w:val="18"/>
              </w:rPr>
            </w:pPr>
          </w:p>
        </w:tc>
        <w:tc>
          <w:tcPr>
            <w:tcW w:w="751" w:type="dxa"/>
            <w:hideMark/>
          </w:tcPr>
          <w:p w:rsidR="00270534" w:rsidRPr="00270534" w:rsidRDefault="00270534" w:rsidP="00270534">
            <w:pPr>
              <w:rPr>
                <w:sz w:val="18"/>
                <w:szCs w:val="18"/>
              </w:rPr>
            </w:pPr>
          </w:p>
        </w:tc>
        <w:tc>
          <w:tcPr>
            <w:tcW w:w="455" w:type="dxa"/>
            <w:noWrap/>
            <w:hideMark/>
          </w:tcPr>
          <w:p w:rsidR="00270534" w:rsidRPr="00270534" w:rsidRDefault="00270534">
            <w:pPr>
              <w:rPr>
                <w:sz w:val="18"/>
                <w:szCs w:val="18"/>
              </w:rPr>
            </w:pPr>
          </w:p>
        </w:tc>
        <w:tc>
          <w:tcPr>
            <w:tcW w:w="481" w:type="dxa"/>
            <w:noWrap/>
            <w:hideMark/>
          </w:tcPr>
          <w:p w:rsidR="00270534" w:rsidRPr="00270534" w:rsidRDefault="00270534">
            <w:pPr>
              <w:rPr>
                <w:sz w:val="18"/>
                <w:szCs w:val="18"/>
              </w:rPr>
            </w:pPr>
          </w:p>
        </w:tc>
        <w:tc>
          <w:tcPr>
            <w:tcW w:w="858" w:type="dxa"/>
            <w:hideMark/>
          </w:tcPr>
          <w:p w:rsidR="00270534" w:rsidRPr="00270534" w:rsidRDefault="00270534">
            <w:pPr>
              <w:rPr>
                <w:sz w:val="18"/>
                <w:szCs w:val="18"/>
              </w:rPr>
            </w:pPr>
            <w:r w:rsidRPr="00270534">
              <w:rPr>
                <w:sz w:val="18"/>
                <w:szCs w:val="18"/>
              </w:rPr>
              <w:t xml:space="preserve">                                                                                        </w:t>
            </w:r>
          </w:p>
        </w:tc>
        <w:tc>
          <w:tcPr>
            <w:tcW w:w="612" w:type="dxa"/>
            <w:hideMark/>
          </w:tcPr>
          <w:p w:rsidR="00270534" w:rsidRPr="00270534" w:rsidRDefault="00270534">
            <w:pPr>
              <w:rPr>
                <w:sz w:val="18"/>
                <w:szCs w:val="18"/>
              </w:rPr>
            </w:pPr>
          </w:p>
        </w:tc>
        <w:tc>
          <w:tcPr>
            <w:tcW w:w="3406" w:type="dxa"/>
            <w:gridSpan w:val="3"/>
            <w:noWrap/>
            <w:hideMark/>
          </w:tcPr>
          <w:p w:rsidR="00270534" w:rsidRPr="00270534" w:rsidRDefault="00270534">
            <w:pPr>
              <w:rPr>
                <w:sz w:val="18"/>
                <w:szCs w:val="18"/>
              </w:rPr>
            </w:pPr>
            <w:r w:rsidRPr="00270534">
              <w:rPr>
                <w:sz w:val="18"/>
                <w:szCs w:val="18"/>
              </w:rPr>
              <w:t>Приложение 2</w:t>
            </w:r>
          </w:p>
        </w:tc>
      </w:tr>
      <w:tr w:rsidR="00270534" w:rsidRPr="00270534" w:rsidTr="00E37F01">
        <w:trPr>
          <w:trHeight w:val="330"/>
        </w:trPr>
        <w:tc>
          <w:tcPr>
            <w:tcW w:w="3717" w:type="dxa"/>
            <w:hideMark/>
          </w:tcPr>
          <w:p w:rsidR="00270534" w:rsidRPr="00270534" w:rsidRDefault="00270534">
            <w:pPr>
              <w:rPr>
                <w:sz w:val="18"/>
                <w:szCs w:val="18"/>
              </w:rPr>
            </w:pPr>
          </w:p>
        </w:tc>
        <w:tc>
          <w:tcPr>
            <w:tcW w:w="751" w:type="dxa"/>
            <w:hideMark/>
          </w:tcPr>
          <w:p w:rsidR="00270534" w:rsidRPr="00270534" w:rsidRDefault="00270534" w:rsidP="00270534">
            <w:pPr>
              <w:rPr>
                <w:sz w:val="18"/>
                <w:szCs w:val="18"/>
              </w:rPr>
            </w:pPr>
          </w:p>
        </w:tc>
        <w:tc>
          <w:tcPr>
            <w:tcW w:w="455" w:type="dxa"/>
            <w:noWrap/>
            <w:hideMark/>
          </w:tcPr>
          <w:p w:rsidR="00270534" w:rsidRPr="00270534" w:rsidRDefault="00270534">
            <w:pPr>
              <w:rPr>
                <w:sz w:val="18"/>
                <w:szCs w:val="18"/>
              </w:rPr>
            </w:pPr>
          </w:p>
        </w:tc>
        <w:tc>
          <w:tcPr>
            <w:tcW w:w="481" w:type="dxa"/>
            <w:noWrap/>
            <w:hideMark/>
          </w:tcPr>
          <w:p w:rsidR="00270534" w:rsidRPr="00270534" w:rsidRDefault="00270534">
            <w:pPr>
              <w:rPr>
                <w:sz w:val="18"/>
                <w:szCs w:val="18"/>
              </w:rPr>
            </w:pPr>
          </w:p>
        </w:tc>
        <w:tc>
          <w:tcPr>
            <w:tcW w:w="858" w:type="dxa"/>
            <w:hideMark/>
          </w:tcPr>
          <w:p w:rsidR="00270534" w:rsidRPr="00270534" w:rsidRDefault="00270534">
            <w:pPr>
              <w:rPr>
                <w:sz w:val="18"/>
                <w:szCs w:val="18"/>
              </w:rPr>
            </w:pPr>
            <w:r w:rsidRPr="00270534">
              <w:rPr>
                <w:sz w:val="18"/>
                <w:szCs w:val="18"/>
              </w:rPr>
              <w:t xml:space="preserve">                                                                                              </w:t>
            </w:r>
          </w:p>
        </w:tc>
        <w:tc>
          <w:tcPr>
            <w:tcW w:w="612" w:type="dxa"/>
            <w:hideMark/>
          </w:tcPr>
          <w:p w:rsidR="00270534" w:rsidRPr="00270534" w:rsidRDefault="00270534">
            <w:pPr>
              <w:rPr>
                <w:sz w:val="18"/>
                <w:szCs w:val="18"/>
              </w:rPr>
            </w:pPr>
          </w:p>
        </w:tc>
        <w:tc>
          <w:tcPr>
            <w:tcW w:w="3406" w:type="dxa"/>
            <w:gridSpan w:val="3"/>
            <w:noWrap/>
            <w:hideMark/>
          </w:tcPr>
          <w:p w:rsidR="00270534" w:rsidRPr="00270534" w:rsidRDefault="00270534">
            <w:pPr>
              <w:rPr>
                <w:sz w:val="18"/>
                <w:szCs w:val="18"/>
              </w:rPr>
            </w:pPr>
            <w:r w:rsidRPr="00270534">
              <w:rPr>
                <w:sz w:val="18"/>
                <w:szCs w:val="18"/>
              </w:rPr>
              <w:t>к решению Совета депутатов муниципального</w:t>
            </w:r>
          </w:p>
        </w:tc>
      </w:tr>
      <w:tr w:rsidR="00270534" w:rsidRPr="00270534" w:rsidTr="00E37F01">
        <w:trPr>
          <w:trHeight w:val="330"/>
        </w:trPr>
        <w:tc>
          <w:tcPr>
            <w:tcW w:w="3717" w:type="dxa"/>
            <w:hideMark/>
          </w:tcPr>
          <w:p w:rsidR="00270534" w:rsidRPr="00270534" w:rsidRDefault="00270534">
            <w:pPr>
              <w:rPr>
                <w:sz w:val="18"/>
                <w:szCs w:val="18"/>
              </w:rPr>
            </w:pPr>
          </w:p>
        </w:tc>
        <w:tc>
          <w:tcPr>
            <w:tcW w:w="751" w:type="dxa"/>
            <w:hideMark/>
          </w:tcPr>
          <w:p w:rsidR="00270534" w:rsidRPr="00270534" w:rsidRDefault="00270534" w:rsidP="00270534">
            <w:pPr>
              <w:rPr>
                <w:sz w:val="18"/>
                <w:szCs w:val="18"/>
              </w:rPr>
            </w:pPr>
          </w:p>
        </w:tc>
        <w:tc>
          <w:tcPr>
            <w:tcW w:w="455" w:type="dxa"/>
            <w:noWrap/>
            <w:hideMark/>
          </w:tcPr>
          <w:p w:rsidR="00270534" w:rsidRPr="00270534" w:rsidRDefault="00270534">
            <w:pPr>
              <w:rPr>
                <w:sz w:val="18"/>
                <w:szCs w:val="18"/>
              </w:rPr>
            </w:pPr>
          </w:p>
        </w:tc>
        <w:tc>
          <w:tcPr>
            <w:tcW w:w="481" w:type="dxa"/>
            <w:noWrap/>
            <w:hideMark/>
          </w:tcPr>
          <w:p w:rsidR="00270534" w:rsidRPr="00270534" w:rsidRDefault="00270534">
            <w:pPr>
              <w:rPr>
                <w:sz w:val="18"/>
                <w:szCs w:val="18"/>
              </w:rPr>
            </w:pPr>
          </w:p>
        </w:tc>
        <w:tc>
          <w:tcPr>
            <w:tcW w:w="858" w:type="dxa"/>
            <w:hideMark/>
          </w:tcPr>
          <w:p w:rsidR="00270534" w:rsidRPr="00270534" w:rsidRDefault="00270534">
            <w:pPr>
              <w:rPr>
                <w:sz w:val="18"/>
                <w:szCs w:val="18"/>
              </w:rPr>
            </w:pPr>
            <w:r w:rsidRPr="00270534">
              <w:rPr>
                <w:sz w:val="18"/>
                <w:szCs w:val="18"/>
              </w:rPr>
              <w:t xml:space="preserve">                                                                                        </w:t>
            </w:r>
          </w:p>
        </w:tc>
        <w:tc>
          <w:tcPr>
            <w:tcW w:w="612" w:type="dxa"/>
            <w:hideMark/>
          </w:tcPr>
          <w:p w:rsidR="00270534" w:rsidRPr="00270534" w:rsidRDefault="00270534">
            <w:pPr>
              <w:rPr>
                <w:sz w:val="18"/>
                <w:szCs w:val="18"/>
              </w:rPr>
            </w:pPr>
          </w:p>
        </w:tc>
        <w:tc>
          <w:tcPr>
            <w:tcW w:w="3406" w:type="dxa"/>
            <w:gridSpan w:val="3"/>
            <w:noWrap/>
            <w:hideMark/>
          </w:tcPr>
          <w:p w:rsidR="00270534" w:rsidRPr="00270534" w:rsidRDefault="00270534">
            <w:pPr>
              <w:rPr>
                <w:sz w:val="18"/>
                <w:szCs w:val="18"/>
              </w:rPr>
            </w:pPr>
            <w:r w:rsidRPr="00270534">
              <w:rPr>
                <w:sz w:val="18"/>
                <w:szCs w:val="18"/>
              </w:rPr>
              <w:t>образования Билибинский муниципальный район</w:t>
            </w:r>
          </w:p>
        </w:tc>
      </w:tr>
      <w:tr w:rsidR="00270534" w:rsidRPr="00270534" w:rsidTr="00E37F01">
        <w:trPr>
          <w:trHeight w:val="336"/>
        </w:trPr>
        <w:tc>
          <w:tcPr>
            <w:tcW w:w="3717" w:type="dxa"/>
            <w:hideMark/>
          </w:tcPr>
          <w:p w:rsidR="00270534" w:rsidRPr="00270534" w:rsidRDefault="00270534">
            <w:pPr>
              <w:rPr>
                <w:sz w:val="18"/>
                <w:szCs w:val="18"/>
              </w:rPr>
            </w:pPr>
          </w:p>
        </w:tc>
        <w:tc>
          <w:tcPr>
            <w:tcW w:w="751" w:type="dxa"/>
            <w:hideMark/>
          </w:tcPr>
          <w:p w:rsidR="00270534" w:rsidRPr="00270534" w:rsidRDefault="00270534" w:rsidP="00270534">
            <w:pPr>
              <w:rPr>
                <w:sz w:val="18"/>
                <w:szCs w:val="18"/>
              </w:rPr>
            </w:pPr>
          </w:p>
        </w:tc>
        <w:tc>
          <w:tcPr>
            <w:tcW w:w="455" w:type="dxa"/>
            <w:noWrap/>
            <w:hideMark/>
          </w:tcPr>
          <w:p w:rsidR="00270534" w:rsidRPr="00270534" w:rsidRDefault="00270534">
            <w:pPr>
              <w:rPr>
                <w:sz w:val="18"/>
                <w:szCs w:val="18"/>
              </w:rPr>
            </w:pPr>
          </w:p>
        </w:tc>
        <w:tc>
          <w:tcPr>
            <w:tcW w:w="481" w:type="dxa"/>
            <w:noWrap/>
            <w:hideMark/>
          </w:tcPr>
          <w:p w:rsidR="00270534" w:rsidRPr="00270534" w:rsidRDefault="00270534">
            <w:pPr>
              <w:rPr>
                <w:sz w:val="18"/>
                <w:szCs w:val="18"/>
              </w:rPr>
            </w:pPr>
          </w:p>
        </w:tc>
        <w:tc>
          <w:tcPr>
            <w:tcW w:w="858" w:type="dxa"/>
            <w:hideMark/>
          </w:tcPr>
          <w:p w:rsidR="00270534" w:rsidRPr="00270534" w:rsidRDefault="00270534">
            <w:pPr>
              <w:rPr>
                <w:sz w:val="18"/>
                <w:szCs w:val="18"/>
              </w:rPr>
            </w:pPr>
            <w:r w:rsidRPr="00270534">
              <w:rPr>
                <w:sz w:val="18"/>
                <w:szCs w:val="18"/>
              </w:rPr>
              <w:t xml:space="preserve">                                                                                        </w:t>
            </w:r>
          </w:p>
        </w:tc>
        <w:tc>
          <w:tcPr>
            <w:tcW w:w="612" w:type="dxa"/>
            <w:hideMark/>
          </w:tcPr>
          <w:p w:rsidR="00270534" w:rsidRPr="00270534" w:rsidRDefault="00270534">
            <w:pPr>
              <w:rPr>
                <w:sz w:val="18"/>
                <w:szCs w:val="18"/>
              </w:rPr>
            </w:pPr>
          </w:p>
        </w:tc>
        <w:tc>
          <w:tcPr>
            <w:tcW w:w="3406" w:type="dxa"/>
            <w:gridSpan w:val="3"/>
            <w:noWrap/>
            <w:hideMark/>
          </w:tcPr>
          <w:p w:rsidR="00270534" w:rsidRPr="00270534" w:rsidRDefault="00270534">
            <w:pPr>
              <w:rPr>
                <w:sz w:val="18"/>
                <w:szCs w:val="18"/>
              </w:rPr>
            </w:pPr>
            <w:r w:rsidRPr="00270534">
              <w:rPr>
                <w:sz w:val="18"/>
                <w:szCs w:val="18"/>
              </w:rPr>
              <w:t>от  30 апреля  2026 года № 6</w:t>
            </w:r>
          </w:p>
        </w:tc>
      </w:tr>
      <w:tr w:rsidR="00270534" w:rsidRPr="00270534" w:rsidTr="00E37F01">
        <w:trPr>
          <w:trHeight w:val="336"/>
        </w:trPr>
        <w:tc>
          <w:tcPr>
            <w:tcW w:w="3717" w:type="dxa"/>
            <w:hideMark/>
          </w:tcPr>
          <w:p w:rsidR="00270534" w:rsidRPr="00270534" w:rsidRDefault="00270534">
            <w:pPr>
              <w:rPr>
                <w:sz w:val="18"/>
                <w:szCs w:val="18"/>
              </w:rPr>
            </w:pPr>
          </w:p>
        </w:tc>
        <w:tc>
          <w:tcPr>
            <w:tcW w:w="751" w:type="dxa"/>
            <w:hideMark/>
          </w:tcPr>
          <w:p w:rsidR="00270534" w:rsidRPr="00270534" w:rsidRDefault="00270534" w:rsidP="00270534">
            <w:pPr>
              <w:rPr>
                <w:sz w:val="18"/>
                <w:szCs w:val="18"/>
              </w:rPr>
            </w:pPr>
          </w:p>
        </w:tc>
        <w:tc>
          <w:tcPr>
            <w:tcW w:w="455" w:type="dxa"/>
            <w:noWrap/>
            <w:hideMark/>
          </w:tcPr>
          <w:p w:rsidR="00270534" w:rsidRPr="00270534" w:rsidRDefault="00270534">
            <w:pPr>
              <w:rPr>
                <w:sz w:val="18"/>
                <w:szCs w:val="18"/>
              </w:rPr>
            </w:pPr>
          </w:p>
        </w:tc>
        <w:tc>
          <w:tcPr>
            <w:tcW w:w="481" w:type="dxa"/>
            <w:noWrap/>
            <w:hideMark/>
          </w:tcPr>
          <w:p w:rsidR="00270534" w:rsidRPr="00270534" w:rsidRDefault="00270534">
            <w:pPr>
              <w:rPr>
                <w:sz w:val="18"/>
                <w:szCs w:val="18"/>
              </w:rPr>
            </w:pPr>
          </w:p>
        </w:tc>
        <w:tc>
          <w:tcPr>
            <w:tcW w:w="858" w:type="dxa"/>
            <w:noWrap/>
            <w:hideMark/>
          </w:tcPr>
          <w:p w:rsidR="00270534" w:rsidRPr="00270534" w:rsidRDefault="00270534">
            <w:pPr>
              <w:rPr>
                <w:sz w:val="18"/>
                <w:szCs w:val="18"/>
              </w:rPr>
            </w:pPr>
          </w:p>
        </w:tc>
        <w:tc>
          <w:tcPr>
            <w:tcW w:w="612" w:type="dxa"/>
            <w:noWrap/>
            <w:hideMark/>
          </w:tcPr>
          <w:p w:rsidR="00270534" w:rsidRPr="00270534" w:rsidRDefault="00270534" w:rsidP="00270534">
            <w:pPr>
              <w:rPr>
                <w:sz w:val="18"/>
                <w:szCs w:val="18"/>
              </w:rPr>
            </w:pPr>
          </w:p>
        </w:tc>
        <w:tc>
          <w:tcPr>
            <w:tcW w:w="1112" w:type="dxa"/>
            <w:noWrap/>
            <w:hideMark/>
          </w:tcPr>
          <w:p w:rsidR="00270534" w:rsidRPr="00270534" w:rsidRDefault="00270534">
            <w:pPr>
              <w:rPr>
                <w:sz w:val="18"/>
                <w:szCs w:val="18"/>
              </w:rPr>
            </w:pPr>
          </w:p>
        </w:tc>
        <w:tc>
          <w:tcPr>
            <w:tcW w:w="1112" w:type="dxa"/>
            <w:noWrap/>
            <w:hideMark/>
          </w:tcPr>
          <w:p w:rsidR="00270534" w:rsidRPr="00270534" w:rsidRDefault="00270534">
            <w:pPr>
              <w:rPr>
                <w:sz w:val="18"/>
                <w:szCs w:val="18"/>
              </w:rPr>
            </w:pPr>
          </w:p>
        </w:tc>
        <w:tc>
          <w:tcPr>
            <w:tcW w:w="1182" w:type="dxa"/>
            <w:noWrap/>
            <w:hideMark/>
          </w:tcPr>
          <w:p w:rsidR="00270534" w:rsidRPr="00270534" w:rsidRDefault="00270534">
            <w:pPr>
              <w:rPr>
                <w:sz w:val="18"/>
                <w:szCs w:val="18"/>
              </w:rPr>
            </w:pPr>
          </w:p>
        </w:tc>
      </w:tr>
      <w:tr w:rsidR="00270534" w:rsidRPr="00270534" w:rsidTr="00E37F01">
        <w:trPr>
          <w:trHeight w:val="330"/>
        </w:trPr>
        <w:tc>
          <w:tcPr>
            <w:tcW w:w="10280" w:type="dxa"/>
            <w:gridSpan w:val="9"/>
            <w:hideMark/>
          </w:tcPr>
          <w:p w:rsidR="00270534" w:rsidRPr="00270534" w:rsidRDefault="00270534" w:rsidP="00270534">
            <w:pPr>
              <w:rPr>
                <w:b/>
                <w:bCs/>
                <w:sz w:val="18"/>
                <w:szCs w:val="18"/>
              </w:rPr>
            </w:pPr>
            <w:r w:rsidRPr="00270534">
              <w:rPr>
                <w:b/>
                <w:bCs/>
                <w:sz w:val="18"/>
                <w:szCs w:val="18"/>
              </w:rPr>
              <w:t>Ведомственная структура расходов бюджета Билибинского муниципального района на 2025 год</w:t>
            </w:r>
          </w:p>
        </w:tc>
      </w:tr>
      <w:tr w:rsidR="00270534" w:rsidRPr="00270534" w:rsidTr="00E37F01">
        <w:trPr>
          <w:trHeight w:val="336"/>
        </w:trPr>
        <w:tc>
          <w:tcPr>
            <w:tcW w:w="3717" w:type="dxa"/>
            <w:hideMark/>
          </w:tcPr>
          <w:p w:rsidR="00270534" w:rsidRPr="00270534" w:rsidRDefault="00270534">
            <w:pPr>
              <w:rPr>
                <w:sz w:val="18"/>
                <w:szCs w:val="18"/>
              </w:rPr>
            </w:pPr>
          </w:p>
        </w:tc>
        <w:tc>
          <w:tcPr>
            <w:tcW w:w="751" w:type="dxa"/>
            <w:hideMark/>
          </w:tcPr>
          <w:p w:rsidR="00270534" w:rsidRPr="00270534" w:rsidRDefault="00270534" w:rsidP="00270534">
            <w:pPr>
              <w:rPr>
                <w:sz w:val="18"/>
                <w:szCs w:val="18"/>
              </w:rPr>
            </w:pPr>
          </w:p>
        </w:tc>
        <w:tc>
          <w:tcPr>
            <w:tcW w:w="455" w:type="dxa"/>
            <w:noWrap/>
            <w:hideMark/>
          </w:tcPr>
          <w:p w:rsidR="00270534" w:rsidRPr="00270534" w:rsidRDefault="00270534">
            <w:pPr>
              <w:rPr>
                <w:sz w:val="18"/>
                <w:szCs w:val="18"/>
              </w:rPr>
            </w:pPr>
          </w:p>
        </w:tc>
        <w:tc>
          <w:tcPr>
            <w:tcW w:w="481" w:type="dxa"/>
            <w:noWrap/>
            <w:hideMark/>
          </w:tcPr>
          <w:p w:rsidR="00270534" w:rsidRPr="00270534" w:rsidRDefault="00270534">
            <w:pPr>
              <w:rPr>
                <w:sz w:val="18"/>
                <w:szCs w:val="18"/>
              </w:rPr>
            </w:pPr>
          </w:p>
        </w:tc>
        <w:tc>
          <w:tcPr>
            <w:tcW w:w="858" w:type="dxa"/>
            <w:noWrap/>
            <w:hideMark/>
          </w:tcPr>
          <w:p w:rsidR="00270534" w:rsidRPr="00270534" w:rsidRDefault="00270534" w:rsidP="00270534">
            <w:pPr>
              <w:rPr>
                <w:sz w:val="18"/>
                <w:szCs w:val="18"/>
              </w:rPr>
            </w:pPr>
          </w:p>
        </w:tc>
        <w:tc>
          <w:tcPr>
            <w:tcW w:w="612" w:type="dxa"/>
            <w:noWrap/>
            <w:hideMark/>
          </w:tcPr>
          <w:p w:rsidR="00270534" w:rsidRPr="00270534" w:rsidRDefault="00270534" w:rsidP="00270534">
            <w:pPr>
              <w:rPr>
                <w:sz w:val="18"/>
                <w:szCs w:val="18"/>
              </w:rPr>
            </w:pPr>
          </w:p>
        </w:tc>
        <w:tc>
          <w:tcPr>
            <w:tcW w:w="1112" w:type="dxa"/>
            <w:noWrap/>
            <w:hideMark/>
          </w:tcPr>
          <w:p w:rsidR="00270534" w:rsidRPr="00270534" w:rsidRDefault="00270534" w:rsidP="00270534">
            <w:pPr>
              <w:rPr>
                <w:b/>
                <w:bCs/>
                <w:sz w:val="18"/>
                <w:szCs w:val="18"/>
              </w:rPr>
            </w:pPr>
          </w:p>
        </w:tc>
        <w:tc>
          <w:tcPr>
            <w:tcW w:w="1112" w:type="dxa"/>
            <w:noWrap/>
            <w:hideMark/>
          </w:tcPr>
          <w:p w:rsidR="00270534" w:rsidRPr="00270534" w:rsidRDefault="00270534">
            <w:pPr>
              <w:rPr>
                <w:b/>
                <w:bCs/>
                <w:sz w:val="18"/>
                <w:szCs w:val="18"/>
              </w:rPr>
            </w:pPr>
          </w:p>
        </w:tc>
        <w:tc>
          <w:tcPr>
            <w:tcW w:w="1182" w:type="dxa"/>
            <w:noWrap/>
            <w:hideMark/>
          </w:tcPr>
          <w:p w:rsidR="00270534" w:rsidRPr="00270534" w:rsidRDefault="00270534" w:rsidP="00270534">
            <w:pPr>
              <w:rPr>
                <w:sz w:val="18"/>
                <w:szCs w:val="18"/>
              </w:rPr>
            </w:pPr>
            <w:r w:rsidRPr="00270534">
              <w:rPr>
                <w:sz w:val="18"/>
                <w:szCs w:val="18"/>
              </w:rPr>
              <w:t>(</w:t>
            </w:r>
            <w:proofErr w:type="spellStart"/>
            <w:r w:rsidRPr="00270534">
              <w:rPr>
                <w:sz w:val="18"/>
                <w:szCs w:val="18"/>
              </w:rPr>
              <w:t>тыс</w:t>
            </w:r>
            <w:proofErr w:type="gramStart"/>
            <w:r w:rsidRPr="00270534">
              <w:rPr>
                <w:sz w:val="18"/>
                <w:szCs w:val="18"/>
              </w:rPr>
              <w:t>.р</w:t>
            </w:r>
            <w:proofErr w:type="gramEnd"/>
            <w:r w:rsidRPr="00270534">
              <w:rPr>
                <w:sz w:val="18"/>
                <w:szCs w:val="18"/>
              </w:rPr>
              <w:t>уб</w:t>
            </w:r>
            <w:proofErr w:type="spellEnd"/>
            <w:r w:rsidRPr="00270534">
              <w:rPr>
                <w:sz w:val="18"/>
                <w:szCs w:val="18"/>
              </w:rPr>
              <w:t>.)</w:t>
            </w:r>
          </w:p>
        </w:tc>
      </w:tr>
      <w:tr w:rsidR="00270534" w:rsidRPr="00270534" w:rsidTr="00E37F01">
        <w:trPr>
          <w:trHeight w:val="840"/>
        </w:trPr>
        <w:tc>
          <w:tcPr>
            <w:tcW w:w="3717" w:type="dxa"/>
            <w:hideMark/>
          </w:tcPr>
          <w:p w:rsidR="00270534" w:rsidRPr="00270534" w:rsidRDefault="00270534" w:rsidP="00270534">
            <w:pPr>
              <w:rPr>
                <w:b/>
                <w:bCs/>
                <w:sz w:val="18"/>
                <w:szCs w:val="18"/>
              </w:rPr>
            </w:pPr>
            <w:r w:rsidRPr="00270534">
              <w:rPr>
                <w:b/>
                <w:bCs/>
                <w:sz w:val="18"/>
                <w:szCs w:val="18"/>
              </w:rPr>
              <w:t>Наименование</w:t>
            </w:r>
          </w:p>
        </w:tc>
        <w:tc>
          <w:tcPr>
            <w:tcW w:w="751" w:type="dxa"/>
            <w:hideMark/>
          </w:tcPr>
          <w:p w:rsidR="00270534" w:rsidRPr="00270534" w:rsidRDefault="00270534" w:rsidP="00270534">
            <w:pPr>
              <w:rPr>
                <w:b/>
                <w:bCs/>
                <w:sz w:val="18"/>
                <w:szCs w:val="18"/>
              </w:rPr>
            </w:pPr>
            <w:r w:rsidRPr="00270534">
              <w:rPr>
                <w:b/>
                <w:bCs/>
                <w:sz w:val="18"/>
                <w:szCs w:val="18"/>
              </w:rPr>
              <w:t>Главный распорядитель средств</w:t>
            </w:r>
          </w:p>
        </w:tc>
        <w:tc>
          <w:tcPr>
            <w:tcW w:w="455" w:type="dxa"/>
            <w:hideMark/>
          </w:tcPr>
          <w:p w:rsidR="00270534" w:rsidRPr="00270534" w:rsidRDefault="00270534" w:rsidP="00270534">
            <w:pPr>
              <w:rPr>
                <w:b/>
                <w:bCs/>
                <w:sz w:val="18"/>
                <w:szCs w:val="18"/>
              </w:rPr>
            </w:pPr>
            <w:proofErr w:type="spellStart"/>
            <w:r w:rsidRPr="00270534">
              <w:rPr>
                <w:b/>
                <w:bCs/>
                <w:sz w:val="18"/>
                <w:szCs w:val="18"/>
              </w:rPr>
              <w:t>Рз</w:t>
            </w:r>
            <w:proofErr w:type="spellEnd"/>
          </w:p>
        </w:tc>
        <w:tc>
          <w:tcPr>
            <w:tcW w:w="481" w:type="dxa"/>
            <w:hideMark/>
          </w:tcPr>
          <w:p w:rsidR="00270534" w:rsidRPr="00270534" w:rsidRDefault="00270534" w:rsidP="00270534">
            <w:pPr>
              <w:rPr>
                <w:b/>
                <w:bCs/>
                <w:sz w:val="18"/>
                <w:szCs w:val="18"/>
              </w:rPr>
            </w:pPr>
            <w:proofErr w:type="gramStart"/>
            <w:r w:rsidRPr="00270534">
              <w:rPr>
                <w:b/>
                <w:bCs/>
                <w:sz w:val="18"/>
                <w:szCs w:val="18"/>
              </w:rPr>
              <w:t>ПР</w:t>
            </w:r>
            <w:proofErr w:type="gramEnd"/>
          </w:p>
        </w:tc>
        <w:tc>
          <w:tcPr>
            <w:tcW w:w="858" w:type="dxa"/>
            <w:hideMark/>
          </w:tcPr>
          <w:p w:rsidR="00270534" w:rsidRPr="00270534" w:rsidRDefault="00270534" w:rsidP="00270534">
            <w:pPr>
              <w:rPr>
                <w:b/>
                <w:bCs/>
                <w:sz w:val="18"/>
                <w:szCs w:val="18"/>
              </w:rPr>
            </w:pPr>
            <w:r w:rsidRPr="00270534">
              <w:rPr>
                <w:b/>
                <w:bCs/>
                <w:sz w:val="18"/>
                <w:szCs w:val="18"/>
              </w:rPr>
              <w:t>ЦСР</w:t>
            </w:r>
          </w:p>
        </w:tc>
        <w:tc>
          <w:tcPr>
            <w:tcW w:w="612" w:type="dxa"/>
            <w:hideMark/>
          </w:tcPr>
          <w:p w:rsidR="00270534" w:rsidRPr="00270534" w:rsidRDefault="00270534" w:rsidP="00270534">
            <w:pPr>
              <w:rPr>
                <w:b/>
                <w:bCs/>
                <w:sz w:val="18"/>
                <w:szCs w:val="18"/>
              </w:rPr>
            </w:pPr>
            <w:r w:rsidRPr="00270534">
              <w:rPr>
                <w:b/>
                <w:bCs/>
                <w:sz w:val="18"/>
                <w:szCs w:val="18"/>
              </w:rPr>
              <w:t>ВР</w:t>
            </w:r>
          </w:p>
        </w:tc>
        <w:tc>
          <w:tcPr>
            <w:tcW w:w="1112" w:type="dxa"/>
            <w:hideMark/>
          </w:tcPr>
          <w:p w:rsidR="00270534" w:rsidRPr="00270534" w:rsidRDefault="00270534" w:rsidP="00270534">
            <w:pPr>
              <w:rPr>
                <w:b/>
                <w:bCs/>
                <w:sz w:val="18"/>
                <w:szCs w:val="18"/>
              </w:rPr>
            </w:pPr>
            <w:r w:rsidRPr="00270534">
              <w:rPr>
                <w:b/>
                <w:bCs/>
                <w:sz w:val="18"/>
                <w:szCs w:val="18"/>
              </w:rPr>
              <w:t>План</w:t>
            </w:r>
          </w:p>
        </w:tc>
        <w:tc>
          <w:tcPr>
            <w:tcW w:w="1112" w:type="dxa"/>
            <w:hideMark/>
          </w:tcPr>
          <w:p w:rsidR="00270534" w:rsidRPr="00270534" w:rsidRDefault="00270534" w:rsidP="00270534">
            <w:pPr>
              <w:rPr>
                <w:b/>
                <w:bCs/>
                <w:sz w:val="18"/>
                <w:szCs w:val="18"/>
              </w:rPr>
            </w:pPr>
            <w:r w:rsidRPr="00270534">
              <w:rPr>
                <w:b/>
                <w:bCs/>
                <w:sz w:val="18"/>
                <w:szCs w:val="18"/>
              </w:rPr>
              <w:t>Факт</w:t>
            </w:r>
          </w:p>
        </w:tc>
        <w:tc>
          <w:tcPr>
            <w:tcW w:w="1182" w:type="dxa"/>
            <w:hideMark/>
          </w:tcPr>
          <w:p w:rsidR="00270534" w:rsidRPr="00270534" w:rsidRDefault="00270534" w:rsidP="00270534">
            <w:pPr>
              <w:rPr>
                <w:b/>
                <w:bCs/>
                <w:sz w:val="18"/>
                <w:szCs w:val="18"/>
              </w:rPr>
            </w:pPr>
            <w:r w:rsidRPr="00270534">
              <w:rPr>
                <w:b/>
                <w:bCs/>
                <w:sz w:val="18"/>
                <w:szCs w:val="18"/>
              </w:rPr>
              <w:t>Исполнение</w:t>
            </w:r>
            <w:proofErr w:type="gramStart"/>
            <w:r w:rsidRPr="00270534">
              <w:rPr>
                <w:b/>
                <w:bCs/>
                <w:sz w:val="18"/>
                <w:szCs w:val="18"/>
              </w:rPr>
              <w:t xml:space="preserve"> (%)</w:t>
            </w:r>
            <w:proofErr w:type="gramEnd"/>
          </w:p>
        </w:tc>
      </w:tr>
      <w:tr w:rsidR="00270534" w:rsidRPr="00270534" w:rsidTr="00E37F01">
        <w:trPr>
          <w:trHeight w:val="336"/>
        </w:trPr>
        <w:tc>
          <w:tcPr>
            <w:tcW w:w="3717" w:type="dxa"/>
            <w:hideMark/>
          </w:tcPr>
          <w:p w:rsidR="00270534" w:rsidRPr="00270534" w:rsidRDefault="00270534" w:rsidP="00270534">
            <w:pPr>
              <w:rPr>
                <w:b/>
                <w:bCs/>
                <w:sz w:val="18"/>
                <w:szCs w:val="18"/>
              </w:rPr>
            </w:pPr>
            <w:r w:rsidRPr="00270534">
              <w:rPr>
                <w:b/>
                <w:bCs/>
                <w:sz w:val="18"/>
                <w:szCs w:val="18"/>
              </w:rPr>
              <w:t>1</w:t>
            </w:r>
          </w:p>
        </w:tc>
        <w:tc>
          <w:tcPr>
            <w:tcW w:w="751" w:type="dxa"/>
            <w:hideMark/>
          </w:tcPr>
          <w:p w:rsidR="00270534" w:rsidRPr="00270534" w:rsidRDefault="00270534" w:rsidP="00270534">
            <w:pPr>
              <w:rPr>
                <w:b/>
                <w:bCs/>
                <w:sz w:val="18"/>
                <w:szCs w:val="18"/>
              </w:rPr>
            </w:pPr>
            <w:r w:rsidRPr="00270534">
              <w:rPr>
                <w:b/>
                <w:bCs/>
                <w:sz w:val="18"/>
                <w:szCs w:val="18"/>
              </w:rPr>
              <w:t>2</w:t>
            </w:r>
          </w:p>
        </w:tc>
        <w:tc>
          <w:tcPr>
            <w:tcW w:w="455" w:type="dxa"/>
            <w:noWrap/>
            <w:hideMark/>
          </w:tcPr>
          <w:p w:rsidR="00270534" w:rsidRPr="00270534" w:rsidRDefault="00270534" w:rsidP="00270534">
            <w:pPr>
              <w:rPr>
                <w:b/>
                <w:bCs/>
                <w:sz w:val="18"/>
                <w:szCs w:val="18"/>
              </w:rPr>
            </w:pPr>
            <w:r w:rsidRPr="00270534">
              <w:rPr>
                <w:b/>
                <w:bCs/>
                <w:sz w:val="18"/>
                <w:szCs w:val="18"/>
              </w:rPr>
              <w:t>3</w:t>
            </w:r>
          </w:p>
        </w:tc>
        <w:tc>
          <w:tcPr>
            <w:tcW w:w="481" w:type="dxa"/>
            <w:noWrap/>
            <w:hideMark/>
          </w:tcPr>
          <w:p w:rsidR="00270534" w:rsidRPr="00270534" w:rsidRDefault="00270534" w:rsidP="00270534">
            <w:pPr>
              <w:rPr>
                <w:b/>
                <w:bCs/>
                <w:sz w:val="18"/>
                <w:szCs w:val="18"/>
              </w:rPr>
            </w:pPr>
            <w:r w:rsidRPr="00270534">
              <w:rPr>
                <w:b/>
                <w:bCs/>
                <w:sz w:val="18"/>
                <w:szCs w:val="18"/>
              </w:rPr>
              <w:t>4</w:t>
            </w:r>
          </w:p>
        </w:tc>
        <w:tc>
          <w:tcPr>
            <w:tcW w:w="858" w:type="dxa"/>
            <w:noWrap/>
            <w:hideMark/>
          </w:tcPr>
          <w:p w:rsidR="00270534" w:rsidRPr="00270534" w:rsidRDefault="00270534" w:rsidP="00270534">
            <w:pPr>
              <w:rPr>
                <w:b/>
                <w:bCs/>
                <w:sz w:val="18"/>
                <w:szCs w:val="18"/>
              </w:rPr>
            </w:pPr>
            <w:r w:rsidRPr="00270534">
              <w:rPr>
                <w:b/>
                <w:bCs/>
                <w:sz w:val="18"/>
                <w:szCs w:val="18"/>
              </w:rPr>
              <w:t>5</w:t>
            </w:r>
          </w:p>
        </w:tc>
        <w:tc>
          <w:tcPr>
            <w:tcW w:w="612" w:type="dxa"/>
            <w:noWrap/>
            <w:hideMark/>
          </w:tcPr>
          <w:p w:rsidR="00270534" w:rsidRPr="00270534" w:rsidRDefault="00270534" w:rsidP="00270534">
            <w:pPr>
              <w:rPr>
                <w:b/>
                <w:bCs/>
                <w:sz w:val="18"/>
                <w:szCs w:val="18"/>
              </w:rPr>
            </w:pPr>
            <w:r w:rsidRPr="00270534">
              <w:rPr>
                <w:b/>
                <w:bCs/>
                <w:sz w:val="18"/>
                <w:szCs w:val="18"/>
              </w:rPr>
              <w:t>6</w:t>
            </w:r>
          </w:p>
        </w:tc>
        <w:tc>
          <w:tcPr>
            <w:tcW w:w="1112" w:type="dxa"/>
            <w:noWrap/>
            <w:hideMark/>
          </w:tcPr>
          <w:p w:rsidR="00270534" w:rsidRPr="00270534" w:rsidRDefault="00270534" w:rsidP="00270534">
            <w:pPr>
              <w:rPr>
                <w:b/>
                <w:bCs/>
                <w:sz w:val="18"/>
                <w:szCs w:val="18"/>
              </w:rPr>
            </w:pPr>
            <w:r w:rsidRPr="00270534">
              <w:rPr>
                <w:b/>
                <w:bCs/>
                <w:sz w:val="18"/>
                <w:szCs w:val="18"/>
              </w:rPr>
              <w:t>7</w:t>
            </w:r>
          </w:p>
        </w:tc>
        <w:tc>
          <w:tcPr>
            <w:tcW w:w="1112" w:type="dxa"/>
            <w:noWrap/>
            <w:hideMark/>
          </w:tcPr>
          <w:p w:rsidR="00270534" w:rsidRPr="00270534" w:rsidRDefault="00270534" w:rsidP="00270534">
            <w:pPr>
              <w:rPr>
                <w:b/>
                <w:bCs/>
                <w:sz w:val="18"/>
                <w:szCs w:val="18"/>
              </w:rPr>
            </w:pPr>
            <w:r w:rsidRPr="00270534">
              <w:rPr>
                <w:b/>
                <w:bCs/>
                <w:sz w:val="18"/>
                <w:szCs w:val="18"/>
              </w:rPr>
              <w:t>8</w:t>
            </w:r>
          </w:p>
        </w:tc>
        <w:tc>
          <w:tcPr>
            <w:tcW w:w="1182" w:type="dxa"/>
            <w:noWrap/>
            <w:hideMark/>
          </w:tcPr>
          <w:p w:rsidR="00270534" w:rsidRPr="00270534" w:rsidRDefault="00270534" w:rsidP="00270534">
            <w:pPr>
              <w:rPr>
                <w:b/>
                <w:bCs/>
                <w:sz w:val="18"/>
                <w:szCs w:val="18"/>
              </w:rPr>
            </w:pPr>
            <w:r w:rsidRPr="00270534">
              <w:rPr>
                <w:b/>
                <w:bCs/>
                <w:sz w:val="18"/>
                <w:szCs w:val="18"/>
              </w:rPr>
              <w:t>9</w:t>
            </w:r>
          </w:p>
        </w:tc>
      </w:tr>
      <w:tr w:rsidR="00270534" w:rsidRPr="00270534" w:rsidTr="00E37F01">
        <w:trPr>
          <w:trHeight w:val="336"/>
        </w:trPr>
        <w:tc>
          <w:tcPr>
            <w:tcW w:w="3717" w:type="dxa"/>
            <w:hideMark/>
          </w:tcPr>
          <w:p w:rsidR="00270534" w:rsidRPr="00270534" w:rsidRDefault="00270534" w:rsidP="00270534">
            <w:pPr>
              <w:rPr>
                <w:b/>
                <w:bCs/>
                <w:sz w:val="18"/>
                <w:szCs w:val="18"/>
              </w:rPr>
            </w:pPr>
            <w:r w:rsidRPr="00270534">
              <w:rPr>
                <w:b/>
                <w:bCs/>
                <w:sz w:val="18"/>
                <w:szCs w:val="18"/>
              </w:rPr>
              <w:t>Всего:</w:t>
            </w:r>
          </w:p>
        </w:tc>
        <w:tc>
          <w:tcPr>
            <w:tcW w:w="751" w:type="dxa"/>
            <w:hideMark/>
          </w:tcPr>
          <w:p w:rsidR="00270534" w:rsidRPr="00270534" w:rsidRDefault="00270534" w:rsidP="00270534">
            <w:pPr>
              <w:rPr>
                <w:b/>
                <w:bCs/>
                <w:sz w:val="18"/>
                <w:szCs w:val="18"/>
              </w:rPr>
            </w:pPr>
            <w:r w:rsidRPr="00270534">
              <w:rPr>
                <w:b/>
                <w:bCs/>
                <w:sz w:val="18"/>
                <w:szCs w:val="18"/>
              </w:rPr>
              <w:t> </w:t>
            </w:r>
          </w:p>
        </w:tc>
        <w:tc>
          <w:tcPr>
            <w:tcW w:w="455" w:type="dxa"/>
            <w:noWrap/>
            <w:hideMark/>
          </w:tcPr>
          <w:p w:rsidR="00270534" w:rsidRPr="00270534" w:rsidRDefault="00270534" w:rsidP="00270534">
            <w:pPr>
              <w:rPr>
                <w:b/>
                <w:bCs/>
                <w:sz w:val="18"/>
                <w:szCs w:val="18"/>
              </w:rPr>
            </w:pPr>
            <w:r w:rsidRPr="00270534">
              <w:rPr>
                <w:b/>
                <w:bCs/>
                <w:sz w:val="18"/>
                <w:szCs w:val="18"/>
              </w:rPr>
              <w:t> </w:t>
            </w:r>
          </w:p>
        </w:tc>
        <w:tc>
          <w:tcPr>
            <w:tcW w:w="481" w:type="dxa"/>
            <w:noWrap/>
            <w:hideMark/>
          </w:tcPr>
          <w:p w:rsidR="00270534" w:rsidRPr="00270534" w:rsidRDefault="00270534" w:rsidP="00270534">
            <w:pPr>
              <w:rPr>
                <w:b/>
                <w:bCs/>
                <w:sz w:val="18"/>
                <w:szCs w:val="18"/>
              </w:rPr>
            </w:pPr>
            <w:r w:rsidRPr="00270534">
              <w:rPr>
                <w:b/>
                <w:bCs/>
                <w:sz w:val="18"/>
                <w:szCs w:val="18"/>
              </w:rPr>
              <w:t> </w:t>
            </w:r>
          </w:p>
        </w:tc>
        <w:tc>
          <w:tcPr>
            <w:tcW w:w="858" w:type="dxa"/>
            <w:noWrap/>
            <w:hideMark/>
          </w:tcPr>
          <w:p w:rsidR="00270534" w:rsidRPr="00270534" w:rsidRDefault="00270534" w:rsidP="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4 587 072,1</w:t>
            </w:r>
          </w:p>
        </w:tc>
        <w:tc>
          <w:tcPr>
            <w:tcW w:w="1112" w:type="dxa"/>
            <w:noWrap/>
            <w:hideMark/>
          </w:tcPr>
          <w:p w:rsidR="00270534" w:rsidRPr="00270534" w:rsidRDefault="00270534" w:rsidP="00270534">
            <w:pPr>
              <w:rPr>
                <w:b/>
                <w:bCs/>
                <w:sz w:val="18"/>
                <w:szCs w:val="18"/>
              </w:rPr>
            </w:pPr>
            <w:r w:rsidRPr="00270534">
              <w:rPr>
                <w:b/>
                <w:bCs/>
                <w:sz w:val="18"/>
                <w:szCs w:val="18"/>
              </w:rPr>
              <w:t>4 449 309,0</w:t>
            </w:r>
          </w:p>
        </w:tc>
        <w:tc>
          <w:tcPr>
            <w:tcW w:w="1182" w:type="dxa"/>
            <w:noWrap/>
            <w:hideMark/>
          </w:tcPr>
          <w:p w:rsidR="00270534" w:rsidRPr="00270534" w:rsidRDefault="00270534" w:rsidP="00270534">
            <w:pPr>
              <w:rPr>
                <w:b/>
                <w:bCs/>
                <w:sz w:val="18"/>
                <w:szCs w:val="18"/>
              </w:rPr>
            </w:pPr>
            <w:r w:rsidRPr="00270534">
              <w:rPr>
                <w:b/>
                <w:bCs/>
                <w:sz w:val="18"/>
                <w:szCs w:val="18"/>
              </w:rPr>
              <w:t>97,0</w:t>
            </w:r>
          </w:p>
        </w:tc>
      </w:tr>
      <w:tr w:rsidR="00270534" w:rsidRPr="00270534" w:rsidTr="00E37F01">
        <w:trPr>
          <w:trHeight w:val="564"/>
        </w:trPr>
        <w:tc>
          <w:tcPr>
            <w:tcW w:w="3717" w:type="dxa"/>
            <w:hideMark/>
          </w:tcPr>
          <w:p w:rsidR="00270534" w:rsidRPr="00270534" w:rsidRDefault="00270534">
            <w:pPr>
              <w:rPr>
                <w:b/>
                <w:bCs/>
                <w:sz w:val="18"/>
                <w:szCs w:val="18"/>
              </w:rPr>
            </w:pPr>
            <w:r w:rsidRPr="00270534">
              <w:rPr>
                <w:b/>
                <w:bCs/>
                <w:sz w:val="18"/>
                <w:szCs w:val="18"/>
              </w:rPr>
              <w:t>Управление социальной политики Администрации муниципального образования Билибинский муниципальный район</w:t>
            </w:r>
          </w:p>
        </w:tc>
        <w:tc>
          <w:tcPr>
            <w:tcW w:w="751" w:type="dxa"/>
            <w:hideMark/>
          </w:tcPr>
          <w:p w:rsidR="00270534" w:rsidRPr="00270534" w:rsidRDefault="00270534" w:rsidP="00270534">
            <w:pPr>
              <w:rPr>
                <w:b/>
                <w:bCs/>
                <w:sz w:val="18"/>
                <w:szCs w:val="18"/>
              </w:rPr>
            </w:pPr>
            <w:r w:rsidRPr="00270534">
              <w:rPr>
                <w:b/>
                <w:bCs/>
                <w:sz w:val="18"/>
                <w:szCs w:val="18"/>
              </w:rPr>
              <w:t>807</w:t>
            </w:r>
          </w:p>
        </w:tc>
        <w:tc>
          <w:tcPr>
            <w:tcW w:w="455" w:type="dxa"/>
            <w:noWrap/>
            <w:hideMark/>
          </w:tcPr>
          <w:p w:rsidR="00270534" w:rsidRPr="00270534" w:rsidRDefault="00270534" w:rsidP="00270534">
            <w:pPr>
              <w:rPr>
                <w:b/>
                <w:bCs/>
                <w:sz w:val="18"/>
                <w:szCs w:val="18"/>
              </w:rPr>
            </w:pPr>
            <w:r w:rsidRPr="00270534">
              <w:rPr>
                <w:b/>
                <w:bCs/>
                <w:sz w:val="18"/>
                <w:szCs w:val="18"/>
              </w:rPr>
              <w:t> </w:t>
            </w:r>
          </w:p>
        </w:tc>
        <w:tc>
          <w:tcPr>
            <w:tcW w:w="481" w:type="dxa"/>
            <w:noWrap/>
            <w:hideMark/>
          </w:tcPr>
          <w:p w:rsidR="00270534" w:rsidRPr="00270534" w:rsidRDefault="00270534" w:rsidP="00270534">
            <w:pPr>
              <w:rPr>
                <w:b/>
                <w:bCs/>
                <w:sz w:val="18"/>
                <w:szCs w:val="18"/>
              </w:rPr>
            </w:pPr>
            <w:r w:rsidRPr="00270534">
              <w:rPr>
                <w:b/>
                <w:bCs/>
                <w:sz w:val="18"/>
                <w:szCs w:val="18"/>
              </w:rPr>
              <w:t> </w:t>
            </w:r>
          </w:p>
        </w:tc>
        <w:tc>
          <w:tcPr>
            <w:tcW w:w="858" w:type="dxa"/>
            <w:noWrap/>
            <w:hideMark/>
          </w:tcPr>
          <w:p w:rsidR="00270534" w:rsidRPr="00270534" w:rsidRDefault="00270534" w:rsidP="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2 285 884,1</w:t>
            </w:r>
          </w:p>
        </w:tc>
        <w:tc>
          <w:tcPr>
            <w:tcW w:w="1112" w:type="dxa"/>
            <w:noWrap/>
            <w:hideMark/>
          </w:tcPr>
          <w:p w:rsidR="00270534" w:rsidRPr="00270534" w:rsidRDefault="00270534" w:rsidP="00270534">
            <w:pPr>
              <w:rPr>
                <w:b/>
                <w:bCs/>
                <w:sz w:val="18"/>
                <w:szCs w:val="18"/>
              </w:rPr>
            </w:pPr>
            <w:r w:rsidRPr="00270534">
              <w:rPr>
                <w:b/>
                <w:bCs/>
                <w:sz w:val="18"/>
                <w:szCs w:val="18"/>
              </w:rPr>
              <w:t>2 265 017,1</w:t>
            </w:r>
          </w:p>
        </w:tc>
        <w:tc>
          <w:tcPr>
            <w:tcW w:w="1182" w:type="dxa"/>
            <w:noWrap/>
            <w:hideMark/>
          </w:tcPr>
          <w:p w:rsidR="00270534" w:rsidRPr="00270534" w:rsidRDefault="00270534" w:rsidP="00270534">
            <w:pPr>
              <w:rPr>
                <w:b/>
                <w:bCs/>
                <w:sz w:val="18"/>
                <w:szCs w:val="18"/>
              </w:rPr>
            </w:pPr>
            <w:r w:rsidRPr="00270534">
              <w:rPr>
                <w:b/>
                <w:bCs/>
                <w:sz w:val="18"/>
                <w:szCs w:val="18"/>
              </w:rPr>
              <w:t>99,1</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Общегосударственные вопросы</w:t>
            </w:r>
          </w:p>
        </w:tc>
        <w:tc>
          <w:tcPr>
            <w:tcW w:w="751" w:type="dxa"/>
            <w:hideMark/>
          </w:tcPr>
          <w:p w:rsidR="00270534" w:rsidRPr="00270534" w:rsidRDefault="00270534" w:rsidP="00270534">
            <w:pPr>
              <w:rPr>
                <w:b/>
                <w:bCs/>
                <w:sz w:val="18"/>
                <w:szCs w:val="18"/>
              </w:rPr>
            </w:pPr>
            <w:r w:rsidRPr="00270534">
              <w:rPr>
                <w:b/>
                <w:bCs/>
                <w:sz w:val="18"/>
                <w:szCs w:val="18"/>
              </w:rPr>
              <w:t>807</w:t>
            </w:r>
          </w:p>
        </w:tc>
        <w:tc>
          <w:tcPr>
            <w:tcW w:w="455" w:type="dxa"/>
            <w:noWrap/>
            <w:hideMark/>
          </w:tcPr>
          <w:p w:rsidR="00270534" w:rsidRPr="00270534" w:rsidRDefault="00270534" w:rsidP="00270534">
            <w:pPr>
              <w:rPr>
                <w:b/>
                <w:bCs/>
                <w:sz w:val="18"/>
                <w:szCs w:val="18"/>
              </w:rPr>
            </w:pPr>
            <w:r w:rsidRPr="00270534">
              <w:rPr>
                <w:b/>
                <w:bCs/>
                <w:sz w:val="18"/>
                <w:szCs w:val="18"/>
              </w:rPr>
              <w:t>01</w:t>
            </w:r>
          </w:p>
        </w:tc>
        <w:tc>
          <w:tcPr>
            <w:tcW w:w="481" w:type="dxa"/>
            <w:noWrap/>
            <w:hideMark/>
          </w:tcPr>
          <w:p w:rsidR="00270534" w:rsidRPr="00270534" w:rsidRDefault="00270534" w:rsidP="00270534">
            <w:pPr>
              <w:rPr>
                <w:b/>
                <w:bCs/>
                <w:sz w:val="18"/>
                <w:szCs w:val="18"/>
              </w:rPr>
            </w:pPr>
            <w:r w:rsidRPr="00270534">
              <w:rPr>
                <w:b/>
                <w:bCs/>
                <w:sz w:val="18"/>
                <w:szCs w:val="18"/>
              </w:rPr>
              <w:t> </w:t>
            </w:r>
          </w:p>
        </w:tc>
        <w:tc>
          <w:tcPr>
            <w:tcW w:w="858" w:type="dxa"/>
            <w:noWrap/>
            <w:hideMark/>
          </w:tcPr>
          <w:p w:rsidR="00270534" w:rsidRPr="00270534" w:rsidRDefault="00270534" w:rsidP="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3 135,1</w:t>
            </w:r>
          </w:p>
        </w:tc>
        <w:tc>
          <w:tcPr>
            <w:tcW w:w="1112" w:type="dxa"/>
            <w:noWrap/>
            <w:hideMark/>
          </w:tcPr>
          <w:p w:rsidR="00270534" w:rsidRPr="00270534" w:rsidRDefault="00270534" w:rsidP="00270534">
            <w:pPr>
              <w:rPr>
                <w:b/>
                <w:bCs/>
                <w:sz w:val="18"/>
                <w:szCs w:val="18"/>
              </w:rPr>
            </w:pPr>
            <w:r w:rsidRPr="00270534">
              <w:rPr>
                <w:b/>
                <w:bCs/>
                <w:sz w:val="18"/>
                <w:szCs w:val="18"/>
              </w:rPr>
              <w:t>3 134,8</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840"/>
        </w:trPr>
        <w:tc>
          <w:tcPr>
            <w:tcW w:w="3717" w:type="dxa"/>
            <w:hideMark/>
          </w:tcPr>
          <w:p w:rsidR="00270534" w:rsidRPr="00270534" w:rsidRDefault="00270534">
            <w:pPr>
              <w:rPr>
                <w:b/>
                <w:bCs/>
                <w:sz w:val="18"/>
                <w:szCs w:val="18"/>
              </w:rPr>
            </w:pPr>
            <w:r w:rsidRPr="00270534">
              <w:rPr>
                <w:b/>
                <w:bCs/>
                <w:sz w:val="18"/>
                <w:szCs w:val="18"/>
              </w:rPr>
              <w:lastRenderedPageBreak/>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51" w:type="dxa"/>
            <w:hideMark/>
          </w:tcPr>
          <w:p w:rsidR="00270534" w:rsidRPr="00270534" w:rsidRDefault="00270534" w:rsidP="00270534">
            <w:pPr>
              <w:rPr>
                <w:b/>
                <w:bCs/>
                <w:sz w:val="18"/>
                <w:szCs w:val="18"/>
              </w:rPr>
            </w:pPr>
            <w:r w:rsidRPr="00270534">
              <w:rPr>
                <w:b/>
                <w:bCs/>
                <w:sz w:val="18"/>
                <w:szCs w:val="18"/>
              </w:rPr>
              <w:t>807</w:t>
            </w:r>
          </w:p>
        </w:tc>
        <w:tc>
          <w:tcPr>
            <w:tcW w:w="455" w:type="dxa"/>
            <w:noWrap/>
            <w:hideMark/>
          </w:tcPr>
          <w:p w:rsidR="00270534" w:rsidRPr="00270534" w:rsidRDefault="00270534" w:rsidP="00270534">
            <w:pPr>
              <w:rPr>
                <w:b/>
                <w:bCs/>
                <w:sz w:val="18"/>
                <w:szCs w:val="18"/>
              </w:rPr>
            </w:pPr>
            <w:r w:rsidRPr="00270534">
              <w:rPr>
                <w:b/>
                <w:bCs/>
                <w:sz w:val="18"/>
                <w:szCs w:val="18"/>
              </w:rPr>
              <w:t>01</w:t>
            </w:r>
          </w:p>
        </w:tc>
        <w:tc>
          <w:tcPr>
            <w:tcW w:w="481" w:type="dxa"/>
            <w:noWrap/>
            <w:hideMark/>
          </w:tcPr>
          <w:p w:rsidR="00270534" w:rsidRPr="00270534" w:rsidRDefault="00270534" w:rsidP="00270534">
            <w:pPr>
              <w:rPr>
                <w:b/>
                <w:bCs/>
                <w:sz w:val="18"/>
                <w:szCs w:val="18"/>
              </w:rPr>
            </w:pPr>
            <w:r w:rsidRPr="00270534">
              <w:rPr>
                <w:b/>
                <w:bCs/>
                <w:sz w:val="18"/>
                <w:szCs w:val="18"/>
              </w:rPr>
              <w:t>04</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3 135,1</w:t>
            </w:r>
          </w:p>
        </w:tc>
        <w:tc>
          <w:tcPr>
            <w:tcW w:w="1112" w:type="dxa"/>
            <w:noWrap/>
            <w:hideMark/>
          </w:tcPr>
          <w:p w:rsidR="00270534" w:rsidRPr="00270534" w:rsidRDefault="00270534" w:rsidP="00270534">
            <w:pPr>
              <w:rPr>
                <w:b/>
                <w:bCs/>
                <w:sz w:val="18"/>
                <w:szCs w:val="18"/>
              </w:rPr>
            </w:pPr>
            <w:r w:rsidRPr="00270534">
              <w:rPr>
                <w:b/>
                <w:bCs/>
                <w:sz w:val="18"/>
                <w:szCs w:val="18"/>
              </w:rPr>
              <w:t>3 134,8</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564"/>
        </w:trPr>
        <w:tc>
          <w:tcPr>
            <w:tcW w:w="3717" w:type="dxa"/>
            <w:hideMark/>
          </w:tcPr>
          <w:p w:rsidR="00270534" w:rsidRPr="00270534" w:rsidRDefault="00270534">
            <w:pPr>
              <w:rPr>
                <w:b/>
                <w:bCs/>
                <w:sz w:val="18"/>
                <w:szCs w:val="18"/>
              </w:rPr>
            </w:pPr>
            <w:r w:rsidRPr="00270534">
              <w:rPr>
                <w:b/>
                <w:bCs/>
                <w:sz w:val="18"/>
                <w:szCs w:val="18"/>
              </w:rPr>
              <w:t>Непрограммное направление расходов по обеспечению функционирования органов местного самоуправления</w:t>
            </w:r>
          </w:p>
        </w:tc>
        <w:tc>
          <w:tcPr>
            <w:tcW w:w="751" w:type="dxa"/>
            <w:hideMark/>
          </w:tcPr>
          <w:p w:rsidR="00270534" w:rsidRPr="00270534" w:rsidRDefault="00270534" w:rsidP="00270534">
            <w:pPr>
              <w:rPr>
                <w:b/>
                <w:bCs/>
                <w:sz w:val="18"/>
                <w:szCs w:val="18"/>
              </w:rPr>
            </w:pPr>
            <w:r w:rsidRPr="00270534">
              <w:rPr>
                <w:b/>
                <w:bCs/>
                <w:sz w:val="18"/>
                <w:szCs w:val="18"/>
              </w:rPr>
              <w:t>807</w:t>
            </w:r>
          </w:p>
        </w:tc>
        <w:tc>
          <w:tcPr>
            <w:tcW w:w="455" w:type="dxa"/>
            <w:noWrap/>
            <w:hideMark/>
          </w:tcPr>
          <w:p w:rsidR="00270534" w:rsidRPr="00270534" w:rsidRDefault="00270534" w:rsidP="00270534">
            <w:pPr>
              <w:rPr>
                <w:b/>
                <w:bCs/>
                <w:sz w:val="18"/>
                <w:szCs w:val="18"/>
              </w:rPr>
            </w:pPr>
            <w:r w:rsidRPr="00270534">
              <w:rPr>
                <w:b/>
                <w:bCs/>
                <w:sz w:val="18"/>
                <w:szCs w:val="18"/>
              </w:rPr>
              <w:t>01</w:t>
            </w:r>
          </w:p>
        </w:tc>
        <w:tc>
          <w:tcPr>
            <w:tcW w:w="481" w:type="dxa"/>
            <w:noWrap/>
            <w:hideMark/>
          </w:tcPr>
          <w:p w:rsidR="00270534" w:rsidRPr="00270534" w:rsidRDefault="00270534" w:rsidP="00270534">
            <w:pPr>
              <w:rPr>
                <w:b/>
                <w:bCs/>
                <w:sz w:val="18"/>
                <w:szCs w:val="18"/>
              </w:rPr>
            </w:pPr>
            <w:r w:rsidRPr="00270534">
              <w:rPr>
                <w:b/>
                <w:bCs/>
                <w:sz w:val="18"/>
                <w:szCs w:val="18"/>
              </w:rPr>
              <w:t>04</w:t>
            </w:r>
          </w:p>
        </w:tc>
        <w:tc>
          <w:tcPr>
            <w:tcW w:w="858" w:type="dxa"/>
            <w:noWrap/>
            <w:hideMark/>
          </w:tcPr>
          <w:p w:rsidR="00270534" w:rsidRPr="00270534" w:rsidRDefault="00270534">
            <w:pPr>
              <w:rPr>
                <w:b/>
                <w:bCs/>
                <w:sz w:val="18"/>
                <w:szCs w:val="18"/>
              </w:rPr>
            </w:pPr>
            <w:r w:rsidRPr="00270534">
              <w:rPr>
                <w:b/>
                <w:bCs/>
                <w:sz w:val="18"/>
                <w:szCs w:val="18"/>
              </w:rPr>
              <w:t>80</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3 135,1</w:t>
            </w:r>
          </w:p>
        </w:tc>
        <w:tc>
          <w:tcPr>
            <w:tcW w:w="1112" w:type="dxa"/>
            <w:noWrap/>
            <w:hideMark/>
          </w:tcPr>
          <w:p w:rsidR="00270534" w:rsidRPr="00270534" w:rsidRDefault="00270534" w:rsidP="00270534">
            <w:pPr>
              <w:rPr>
                <w:b/>
                <w:bCs/>
                <w:sz w:val="18"/>
                <w:szCs w:val="18"/>
              </w:rPr>
            </w:pPr>
            <w:r w:rsidRPr="00270534">
              <w:rPr>
                <w:b/>
                <w:bCs/>
                <w:sz w:val="18"/>
                <w:szCs w:val="18"/>
              </w:rPr>
              <w:t>3 134,8</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Обеспечение функционирования исполнительно - распорядительных органов местного самоуправления</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80 2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3 135,1</w:t>
            </w:r>
          </w:p>
        </w:tc>
        <w:tc>
          <w:tcPr>
            <w:tcW w:w="1112" w:type="dxa"/>
            <w:noWrap/>
            <w:hideMark/>
          </w:tcPr>
          <w:p w:rsidR="00270534" w:rsidRPr="00270534" w:rsidRDefault="00270534" w:rsidP="00270534">
            <w:pPr>
              <w:rPr>
                <w:sz w:val="18"/>
                <w:szCs w:val="18"/>
              </w:rPr>
            </w:pPr>
            <w:r w:rsidRPr="00270534">
              <w:rPr>
                <w:sz w:val="18"/>
                <w:szCs w:val="18"/>
              </w:rPr>
              <w:t>3 134,8</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245"/>
        </w:trPr>
        <w:tc>
          <w:tcPr>
            <w:tcW w:w="3717" w:type="dxa"/>
            <w:hideMark/>
          </w:tcPr>
          <w:p w:rsidR="00270534" w:rsidRPr="00270534" w:rsidRDefault="00270534">
            <w:pPr>
              <w:rPr>
                <w:sz w:val="18"/>
                <w:szCs w:val="18"/>
              </w:rPr>
            </w:pPr>
            <w:r w:rsidRPr="00270534">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80 2 00 41040</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332,0</w:t>
            </w:r>
          </w:p>
        </w:tc>
        <w:tc>
          <w:tcPr>
            <w:tcW w:w="1112" w:type="dxa"/>
            <w:noWrap/>
            <w:hideMark/>
          </w:tcPr>
          <w:p w:rsidR="00270534" w:rsidRPr="00270534" w:rsidRDefault="00270534" w:rsidP="00270534">
            <w:pPr>
              <w:rPr>
                <w:sz w:val="18"/>
                <w:szCs w:val="18"/>
              </w:rPr>
            </w:pPr>
            <w:r w:rsidRPr="00270534">
              <w:rPr>
                <w:sz w:val="18"/>
                <w:szCs w:val="18"/>
              </w:rPr>
              <w:t>332,0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392"/>
        </w:trPr>
        <w:tc>
          <w:tcPr>
            <w:tcW w:w="3717" w:type="dxa"/>
            <w:hideMark/>
          </w:tcPr>
          <w:p w:rsidR="00270534" w:rsidRPr="00270534" w:rsidRDefault="00270534">
            <w:pPr>
              <w:rPr>
                <w:sz w:val="18"/>
                <w:szCs w:val="18"/>
              </w:rPr>
            </w:pPr>
            <w:r w:rsidRPr="00270534">
              <w:rPr>
                <w:sz w:val="18"/>
                <w:szCs w:val="18"/>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80 2 00 43020</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2 803,1</w:t>
            </w:r>
          </w:p>
        </w:tc>
        <w:tc>
          <w:tcPr>
            <w:tcW w:w="1112" w:type="dxa"/>
            <w:noWrap/>
            <w:hideMark/>
          </w:tcPr>
          <w:p w:rsidR="00270534" w:rsidRPr="00270534" w:rsidRDefault="00270534" w:rsidP="00270534">
            <w:pPr>
              <w:rPr>
                <w:sz w:val="18"/>
                <w:szCs w:val="18"/>
              </w:rPr>
            </w:pPr>
            <w:r w:rsidRPr="00270534">
              <w:rPr>
                <w:sz w:val="18"/>
                <w:szCs w:val="18"/>
              </w:rPr>
              <w:t>2 802,8</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312"/>
        </w:trPr>
        <w:tc>
          <w:tcPr>
            <w:tcW w:w="3717" w:type="dxa"/>
            <w:hideMark/>
          </w:tcPr>
          <w:p w:rsidR="00270534" w:rsidRPr="00270534" w:rsidRDefault="00270534">
            <w:pPr>
              <w:rPr>
                <w:b/>
                <w:bCs/>
                <w:sz w:val="18"/>
                <w:szCs w:val="18"/>
              </w:rPr>
            </w:pPr>
            <w:r w:rsidRPr="00270534">
              <w:rPr>
                <w:b/>
                <w:bCs/>
                <w:sz w:val="18"/>
                <w:szCs w:val="18"/>
              </w:rPr>
              <w:t>Образование</w:t>
            </w:r>
          </w:p>
        </w:tc>
        <w:tc>
          <w:tcPr>
            <w:tcW w:w="751" w:type="dxa"/>
            <w:hideMark/>
          </w:tcPr>
          <w:p w:rsidR="00270534" w:rsidRPr="00270534" w:rsidRDefault="00270534" w:rsidP="00270534">
            <w:pPr>
              <w:rPr>
                <w:b/>
                <w:bCs/>
                <w:sz w:val="18"/>
                <w:szCs w:val="18"/>
              </w:rPr>
            </w:pPr>
            <w:r w:rsidRPr="00270534">
              <w:rPr>
                <w:b/>
                <w:bCs/>
                <w:sz w:val="18"/>
                <w:szCs w:val="18"/>
              </w:rPr>
              <w:t>807</w:t>
            </w:r>
          </w:p>
        </w:tc>
        <w:tc>
          <w:tcPr>
            <w:tcW w:w="455" w:type="dxa"/>
            <w:noWrap/>
            <w:hideMark/>
          </w:tcPr>
          <w:p w:rsidR="00270534" w:rsidRPr="00270534" w:rsidRDefault="00270534" w:rsidP="00270534">
            <w:pPr>
              <w:rPr>
                <w:b/>
                <w:bCs/>
                <w:sz w:val="18"/>
                <w:szCs w:val="18"/>
              </w:rPr>
            </w:pPr>
            <w:r w:rsidRPr="00270534">
              <w:rPr>
                <w:b/>
                <w:bCs/>
                <w:sz w:val="18"/>
                <w:szCs w:val="18"/>
              </w:rPr>
              <w:t>07</w:t>
            </w:r>
          </w:p>
        </w:tc>
        <w:tc>
          <w:tcPr>
            <w:tcW w:w="481" w:type="dxa"/>
            <w:noWrap/>
            <w:hideMark/>
          </w:tcPr>
          <w:p w:rsidR="00270534" w:rsidRPr="00270534" w:rsidRDefault="00270534" w:rsidP="00270534">
            <w:pPr>
              <w:rPr>
                <w:b/>
                <w:bCs/>
                <w:sz w:val="18"/>
                <w:szCs w:val="18"/>
              </w:rPr>
            </w:pPr>
            <w:r w:rsidRPr="00270534">
              <w:rPr>
                <w:b/>
                <w:bCs/>
                <w:sz w:val="18"/>
                <w:szCs w:val="18"/>
              </w:rPr>
              <w:t> </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1 850 895,3</w:t>
            </w:r>
          </w:p>
        </w:tc>
        <w:tc>
          <w:tcPr>
            <w:tcW w:w="1112" w:type="dxa"/>
            <w:noWrap/>
            <w:hideMark/>
          </w:tcPr>
          <w:p w:rsidR="00270534" w:rsidRPr="00270534" w:rsidRDefault="00270534" w:rsidP="00270534">
            <w:pPr>
              <w:rPr>
                <w:b/>
                <w:bCs/>
                <w:sz w:val="18"/>
                <w:szCs w:val="18"/>
              </w:rPr>
            </w:pPr>
            <w:r w:rsidRPr="00270534">
              <w:rPr>
                <w:b/>
                <w:bCs/>
                <w:sz w:val="18"/>
                <w:szCs w:val="18"/>
              </w:rPr>
              <w:t>1 830 331,9</w:t>
            </w:r>
          </w:p>
        </w:tc>
        <w:tc>
          <w:tcPr>
            <w:tcW w:w="1182" w:type="dxa"/>
            <w:noWrap/>
            <w:hideMark/>
          </w:tcPr>
          <w:p w:rsidR="00270534" w:rsidRPr="00270534" w:rsidRDefault="00270534" w:rsidP="00270534">
            <w:pPr>
              <w:rPr>
                <w:b/>
                <w:bCs/>
                <w:sz w:val="18"/>
                <w:szCs w:val="18"/>
              </w:rPr>
            </w:pPr>
            <w:r w:rsidRPr="00270534">
              <w:rPr>
                <w:b/>
                <w:bCs/>
                <w:sz w:val="18"/>
                <w:szCs w:val="18"/>
              </w:rPr>
              <w:t>98,9</w:t>
            </w:r>
          </w:p>
        </w:tc>
      </w:tr>
      <w:tr w:rsidR="00270534" w:rsidRPr="00270534" w:rsidTr="00E37F01">
        <w:trPr>
          <w:trHeight w:val="312"/>
        </w:trPr>
        <w:tc>
          <w:tcPr>
            <w:tcW w:w="3717" w:type="dxa"/>
            <w:hideMark/>
          </w:tcPr>
          <w:p w:rsidR="00270534" w:rsidRPr="00270534" w:rsidRDefault="00270534">
            <w:pPr>
              <w:rPr>
                <w:b/>
                <w:bCs/>
                <w:sz w:val="18"/>
                <w:szCs w:val="18"/>
              </w:rPr>
            </w:pPr>
            <w:r w:rsidRPr="00270534">
              <w:rPr>
                <w:b/>
                <w:bCs/>
                <w:sz w:val="18"/>
                <w:szCs w:val="18"/>
              </w:rPr>
              <w:t>Дошкольное образование</w:t>
            </w:r>
          </w:p>
        </w:tc>
        <w:tc>
          <w:tcPr>
            <w:tcW w:w="751" w:type="dxa"/>
            <w:hideMark/>
          </w:tcPr>
          <w:p w:rsidR="00270534" w:rsidRPr="00270534" w:rsidRDefault="00270534" w:rsidP="00270534">
            <w:pPr>
              <w:rPr>
                <w:b/>
                <w:bCs/>
                <w:sz w:val="18"/>
                <w:szCs w:val="18"/>
              </w:rPr>
            </w:pPr>
            <w:r w:rsidRPr="00270534">
              <w:rPr>
                <w:b/>
                <w:bCs/>
                <w:sz w:val="18"/>
                <w:szCs w:val="18"/>
              </w:rPr>
              <w:t>807</w:t>
            </w:r>
          </w:p>
        </w:tc>
        <w:tc>
          <w:tcPr>
            <w:tcW w:w="455" w:type="dxa"/>
            <w:noWrap/>
            <w:hideMark/>
          </w:tcPr>
          <w:p w:rsidR="00270534" w:rsidRPr="00270534" w:rsidRDefault="00270534" w:rsidP="00270534">
            <w:pPr>
              <w:rPr>
                <w:b/>
                <w:bCs/>
                <w:sz w:val="18"/>
                <w:szCs w:val="18"/>
              </w:rPr>
            </w:pPr>
            <w:r w:rsidRPr="00270534">
              <w:rPr>
                <w:b/>
                <w:bCs/>
                <w:sz w:val="18"/>
                <w:szCs w:val="18"/>
              </w:rPr>
              <w:t>07</w:t>
            </w:r>
          </w:p>
        </w:tc>
        <w:tc>
          <w:tcPr>
            <w:tcW w:w="481" w:type="dxa"/>
            <w:noWrap/>
            <w:hideMark/>
          </w:tcPr>
          <w:p w:rsidR="00270534" w:rsidRPr="00270534" w:rsidRDefault="00270534" w:rsidP="00270534">
            <w:pPr>
              <w:rPr>
                <w:b/>
                <w:bCs/>
                <w:sz w:val="18"/>
                <w:szCs w:val="18"/>
              </w:rPr>
            </w:pPr>
            <w:r w:rsidRPr="00270534">
              <w:rPr>
                <w:b/>
                <w:bCs/>
                <w:sz w:val="18"/>
                <w:szCs w:val="18"/>
              </w:rPr>
              <w:t>01</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250 601,6</w:t>
            </w:r>
          </w:p>
        </w:tc>
        <w:tc>
          <w:tcPr>
            <w:tcW w:w="1112" w:type="dxa"/>
            <w:noWrap/>
            <w:hideMark/>
          </w:tcPr>
          <w:p w:rsidR="00270534" w:rsidRPr="00270534" w:rsidRDefault="00270534" w:rsidP="00270534">
            <w:pPr>
              <w:rPr>
                <w:b/>
                <w:bCs/>
                <w:sz w:val="18"/>
                <w:szCs w:val="18"/>
              </w:rPr>
            </w:pPr>
            <w:r w:rsidRPr="00270534">
              <w:rPr>
                <w:b/>
                <w:bCs/>
                <w:sz w:val="18"/>
                <w:szCs w:val="18"/>
              </w:rPr>
              <w:t>250 600,1</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250 601,6</w:t>
            </w:r>
          </w:p>
        </w:tc>
        <w:tc>
          <w:tcPr>
            <w:tcW w:w="1112" w:type="dxa"/>
            <w:noWrap/>
            <w:hideMark/>
          </w:tcPr>
          <w:p w:rsidR="00270534" w:rsidRPr="00270534" w:rsidRDefault="00270534" w:rsidP="00270534">
            <w:pPr>
              <w:rPr>
                <w:sz w:val="18"/>
                <w:szCs w:val="18"/>
              </w:rPr>
            </w:pPr>
            <w:r w:rsidRPr="00270534">
              <w:rPr>
                <w:sz w:val="18"/>
                <w:szCs w:val="18"/>
              </w:rPr>
              <w:t>250 600,1</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02 1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502,6</w:t>
            </w:r>
          </w:p>
        </w:tc>
        <w:tc>
          <w:tcPr>
            <w:tcW w:w="1112" w:type="dxa"/>
            <w:noWrap/>
            <w:hideMark/>
          </w:tcPr>
          <w:p w:rsidR="00270534" w:rsidRPr="00270534" w:rsidRDefault="00270534" w:rsidP="00270534">
            <w:pPr>
              <w:rPr>
                <w:sz w:val="18"/>
                <w:szCs w:val="18"/>
              </w:rPr>
            </w:pPr>
            <w:r w:rsidRPr="00270534">
              <w:rPr>
                <w:sz w:val="18"/>
                <w:szCs w:val="18"/>
              </w:rPr>
              <w:t>502,5</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rsidP="00270534">
            <w:pPr>
              <w:rPr>
                <w:sz w:val="18"/>
                <w:szCs w:val="18"/>
              </w:rPr>
            </w:pPr>
            <w:r w:rsidRPr="00270534">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02 1 05</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502,6</w:t>
            </w:r>
          </w:p>
        </w:tc>
        <w:tc>
          <w:tcPr>
            <w:tcW w:w="1112" w:type="dxa"/>
            <w:noWrap/>
            <w:hideMark/>
          </w:tcPr>
          <w:p w:rsidR="00270534" w:rsidRPr="00270534" w:rsidRDefault="00270534" w:rsidP="00270534">
            <w:pPr>
              <w:rPr>
                <w:sz w:val="18"/>
                <w:szCs w:val="18"/>
              </w:rPr>
            </w:pPr>
            <w:r w:rsidRPr="00270534">
              <w:rPr>
                <w:sz w:val="18"/>
                <w:szCs w:val="18"/>
              </w:rPr>
              <w:t>502,5</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rsidP="00270534">
            <w:pPr>
              <w:rPr>
                <w:sz w:val="18"/>
                <w:szCs w:val="18"/>
              </w:rPr>
            </w:pPr>
            <w:r w:rsidRPr="00270534">
              <w:rPr>
                <w:sz w:val="18"/>
                <w:szCs w:val="18"/>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02 1 05 S227Д</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500,0</w:t>
            </w:r>
          </w:p>
        </w:tc>
        <w:tc>
          <w:tcPr>
            <w:tcW w:w="1112" w:type="dxa"/>
            <w:noWrap/>
            <w:hideMark/>
          </w:tcPr>
          <w:p w:rsidR="00270534" w:rsidRPr="00270534" w:rsidRDefault="00270534" w:rsidP="00270534">
            <w:pPr>
              <w:rPr>
                <w:sz w:val="18"/>
                <w:szCs w:val="18"/>
              </w:rPr>
            </w:pPr>
            <w:r w:rsidRPr="00270534">
              <w:rPr>
                <w:sz w:val="18"/>
                <w:szCs w:val="18"/>
              </w:rPr>
              <w:t>500,0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116"/>
        </w:trPr>
        <w:tc>
          <w:tcPr>
            <w:tcW w:w="3717" w:type="dxa"/>
            <w:hideMark/>
          </w:tcPr>
          <w:p w:rsidR="00270534" w:rsidRPr="00270534" w:rsidRDefault="00270534" w:rsidP="00270534">
            <w:pPr>
              <w:rPr>
                <w:sz w:val="18"/>
                <w:szCs w:val="18"/>
              </w:rPr>
            </w:pPr>
            <w:r w:rsidRPr="00270534">
              <w:rPr>
                <w:sz w:val="18"/>
                <w:szCs w:val="18"/>
              </w:rPr>
              <w:t>Расходы на выполнение ремонтных работ в муниципальных образовательных организациях (</w:t>
            </w:r>
            <w:proofErr w:type="spellStart"/>
            <w:r w:rsidRPr="00270534">
              <w:rPr>
                <w:sz w:val="18"/>
                <w:szCs w:val="18"/>
              </w:rPr>
              <w:t>софинансирование</w:t>
            </w:r>
            <w:proofErr w:type="spellEnd"/>
            <w:r w:rsidRPr="0027053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02 1 05 S227М</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2,6</w:t>
            </w:r>
          </w:p>
        </w:tc>
        <w:tc>
          <w:tcPr>
            <w:tcW w:w="1112" w:type="dxa"/>
            <w:noWrap/>
            <w:hideMark/>
          </w:tcPr>
          <w:p w:rsidR="00270534" w:rsidRPr="00270534" w:rsidRDefault="00270534" w:rsidP="00270534">
            <w:pPr>
              <w:rPr>
                <w:sz w:val="18"/>
                <w:szCs w:val="18"/>
              </w:rPr>
            </w:pPr>
            <w:r w:rsidRPr="00270534">
              <w:rPr>
                <w:sz w:val="18"/>
                <w:szCs w:val="18"/>
              </w:rPr>
              <w:t>2,5</w:t>
            </w:r>
          </w:p>
        </w:tc>
        <w:tc>
          <w:tcPr>
            <w:tcW w:w="1182" w:type="dxa"/>
            <w:noWrap/>
            <w:hideMark/>
          </w:tcPr>
          <w:p w:rsidR="00270534" w:rsidRPr="00270534" w:rsidRDefault="00270534" w:rsidP="00270534">
            <w:pPr>
              <w:rPr>
                <w:sz w:val="18"/>
                <w:szCs w:val="18"/>
              </w:rPr>
            </w:pPr>
            <w:r w:rsidRPr="00270534">
              <w:rPr>
                <w:sz w:val="18"/>
                <w:szCs w:val="18"/>
              </w:rPr>
              <w:t>96,2</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Подпрограмма: «Обеспечение деятельности муниципальных органов и подведомственных учреждений»</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250 099,0</w:t>
            </w:r>
          </w:p>
        </w:tc>
        <w:tc>
          <w:tcPr>
            <w:tcW w:w="1112" w:type="dxa"/>
            <w:noWrap/>
            <w:hideMark/>
          </w:tcPr>
          <w:p w:rsidR="00270534" w:rsidRPr="00270534" w:rsidRDefault="00270534" w:rsidP="00270534">
            <w:pPr>
              <w:rPr>
                <w:sz w:val="18"/>
                <w:szCs w:val="18"/>
              </w:rPr>
            </w:pPr>
            <w:r w:rsidRPr="00270534">
              <w:rPr>
                <w:sz w:val="18"/>
                <w:szCs w:val="18"/>
              </w:rPr>
              <w:t>250 097,6</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r w:rsidRPr="00270534">
              <w:rPr>
                <w:sz w:val="18"/>
                <w:szCs w:val="18"/>
              </w:rPr>
              <w:t xml:space="preserve"> 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250 099,0</w:t>
            </w:r>
          </w:p>
        </w:tc>
        <w:tc>
          <w:tcPr>
            <w:tcW w:w="1112" w:type="dxa"/>
            <w:noWrap/>
            <w:hideMark/>
          </w:tcPr>
          <w:p w:rsidR="00270534" w:rsidRPr="00270534" w:rsidRDefault="00270534" w:rsidP="00270534">
            <w:pPr>
              <w:rPr>
                <w:sz w:val="18"/>
                <w:szCs w:val="18"/>
              </w:rPr>
            </w:pPr>
            <w:r w:rsidRPr="00270534">
              <w:rPr>
                <w:sz w:val="18"/>
                <w:szCs w:val="18"/>
              </w:rPr>
              <w:t>250 097,6</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116"/>
        </w:trPr>
        <w:tc>
          <w:tcPr>
            <w:tcW w:w="3717" w:type="dxa"/>
            <w:hideMark/>
          </w:tcPr>
          <w:p w:rsidR="00270534" w:rsidRPr="00270534" w:rsidRDefault="00270534">
            <w:pPr>
              <w:rPr>
                <w:sz w:val="18"/>
                <w:szCs w:val="18"/>
              </w:rPr>
            </w:pPr>
            <w:r w:rsidRPr="00270534">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r w:rsidRPr="00270534">
              <w:rPr>
                <w:sz w:val="18"/>
                <w:szCs w:val="18"/>
              </w:rPr>
              <w:t xml:space="preserve"> 02 10110</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4 827,0</w:t>
            </w:r>
          </w:p>
        </w:tc>
        <w:tc>
          <w:tcPr>
            <w:tcW w:w="1112" w:type="dxa"/>
            <w:noWrap/>
            <w:hideMark/>
          </w:tcPr>
          <w:p w:rsidR="00270534" w:rsidRPr="00270534" w:rsidRDefault="00270534" w:rsidP="00270534">
            <w:pPr>
              <w:rPr>
                <w:sz w:val="18"/>
                <w:szCs w:val="18"/>
              </w:rPr>
            </w:pPr>
            <w:r w:rsidRPr="00270534">
              <w:rPr>
                <w:sz w:val="18"/>
                <w:szCs w:val="18"/>
              </w:rPr>
              <w:t>4 827,0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900"/>
        </w:trPr>
        <w:tc>
          <w:tcPr>
            <w:tcW w:w="3717" w:type="dxa"/>
            <w:hideMark/>
          </w:tcPr>
          <w:p w:rsidR="00270534" w:rsidRPr="00270534" w:rsidRDefault="00270534">
            <w:pPr>
              <w:rPr>
                <w:sz w:val="18"/>
                <w:szCs w:val="18"/>
              </w:rPr>
            </w:pPr>
            <w:r w:rsidRPr="00270534">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r w:rsidRPr="00270534">
              <w:rPr>
                <w:sz w:val="18"/>
                <w:szCs w:val="18"/>
              </w:rPr>
              <w:t xml:space="preserve"> 02 10120</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1 352,0</w:t>
            </w:r>
          </w:p>
        </w:tc>
        <w:tc>
          <w:tcPr>
            <w:tcW w:w="1112" w:type="dxa"/>
            <w:noWrap/>
            <w:hideMark/>
          </w:tcPr>
          <w:p w:rsidR="00270534" w:rsidRPr="00270534" w:rsidRDefault="00270534" w:rsidP="00270534">
            <w:pPr>
              <w:rPr>
                <w:sz w:val="18"/>
                <w:szCs w:val="18"/>
              </w:rPr>
            </w:pPr>
            <w:r w:rsidRPr="00270534">
              <w:rPr>
                <w:sz w:val="18"/>
                <w:szCs w:val="18"/>
              </w:rPr>
              <w:t>1 351,8</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116"/>
        </w:trPr>
        <w:tc>
          <w:tcPr>
            <w:tcW w:w="3717" w:type="dxa"/>
            <w:hideMark/>
          </w:tcPr>
          <w:p w:rsidR="00270534" w:rsidRPr="00270534" w:rsidRDefault="00270534">
            <w:pPr>
              <w:rPr>
                <w:sz w:val="18"/>
                <w:szCs w:val="18"/>
              </w:rPr>
            </w:pPr>
            <w:r w:rsidRPr="00270534">
              <w:rPr>
                <w:sz w:val="18"/>
                <w:szCs w:val="18"/>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r w:rsidRPr="00270534">
              <w:rPr>
                <w:sz w:val="18"/>
                <w:szCs w:val="18"/>
              </w:rPr>
              <w:t xml:space="preserve"> 02 М9901</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35 469,4</w:t>
            </w:r>
          </w:p>
        </w:tc>
        <w:tc>
          <w:tcPr>
            <w:tcW w:w="1112" w:type="dxa"/>
            <w:noWrap/>
            <w:hideMark/>
          </w:tcPr>
          <w:p w:rsidR="00270534" w:rsidRPr="00270534" w:rsidRDefault="00270534" w:rsidP="00270534">
            <w:pPr>
              <w:rPr>
                <w:sz w:val="18"/>
                <w:szCs w:val="18"/>
              </w:rPr>
            </w:pPr>
            <w:r w:rsidRPr="00270534">
              <w:rPr>
                <w:sz w:val="18"/>
                <w:szCs w:val="18"/>
              </w:rPr>
              <w:t>35 468,8</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116"/>
        </w:trPr>
        <w:tc>
          <w:tcPr>
            <w:tcW w:w="3717" w:type="dxa"/>
            <w:hideMark/>
          </w:tcPr>
          <w:p w:rsidR="00270534" w:rsidRPr="00270534" w:rsidRDefault="00270534">
            <w:pPr>
              <w:rPr>
                <w:sz w:val="18"/>
                <w:szCs w:val="18"/>
              </w:rPr>
            </w:pPr>
            <w:r w:rsidRPr="00270534">
              <w:rPr>
                <w:sz w:val="18"/>
                <w:szCs w:val="18"/>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r w:rsidRPr="00270534">
              <w:rPr>
                <w:sz w:val="18"/>
                <w:szCs w:val="18"/>
              </w:rPr>
              <w:t xml:space="preserve"> 02 С9901</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208 450,6</w:t>
            </w:r>
          </w:p>
        </w:tc>
        <w:tc>
          <w:tcPr>
            <w:tcW w:w="1112" w:type="dxa"/>
            <w:noWrap/>
            <w:hideMark/>
          </w:tcPr>
          <w:p w:rsidR="00270534" w:rsidRPr="00270534" w:rsidRDefault="00270534" w:rsidP="00270534">
            <w:pPr>
              <w:rPr>
                <w:sz w:val="18"/>
                <w:szCs w:val="18"/>
              </w:rPr>
            </w:pPr>
            <w:r w:rsidRPr="00270534">
              <w:rPr>
                <w:sz w:val="18"/>
                <w:szCs w:val="18"/>
              </w:rPr>
              <w:t>208 450,0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Общее образование</w:t>
            </w:r>
          </w:p>
        </w:tc>
        <w:tc>
          <w:tcPr>
            <w:tcW w:w="751" w:type="dxa"/>
            <w:hideMark/>
          </w:tcPr>
          <w:p w:rsidR="00270534" w:rsidRPr="00270534" w:rsidRDefault="00270534" w:rsidP="00270534">
            <w:pPr>
              <w:rPr>
                <w:b/>
                <w:bCs/>
                <w:sz w:val="18"/>
                <w:szCs w:val="18"/>
              </w:rPr>
            </w:pPr>
            <w:r w:rsidRPr="00270534">
              <w:rPr>
                <w:b/>
                <w:bCs/>
                <w:sz w:val="18"/>
                <w:szCs w:val="18"/>
              </w:rPr>
              <w:t>807</w:t>
            </w:r>
          </w:p>
        </w:tc>
        <w:tc>
          <w:tcPr>
            <w:tcW w:w="455" w:type="dxa"/>
            <w:noWrap/>
            <w:hideMark/>
          </w:tcPr>
          <w:p w:rsidR="00270534" w:rsidRPr="00270534" w:rsidRDefault="00270534" w:rsidP="00270534">
            <w:pPr>
              <w:rPr>
                <w:b/>
                <w:bCs/>
                <w:sz w:val="18"/>
                <w:szCs w:val="18"/>
              </w:rPr>
            </w:pPr>
            <w:r w:rsidRPr="00270534">
              <w:rPr>
                <w:b/>
                <w:bCs/>
                <w:sz w:val="18"/>
                <w:szCs w:val="18"/>
              </w:rPr>
              <w:t>07</w:t>
            </w:r>
          </w:p>
        </w:tc>
        <w:tc>
          <w:tcPr>
            <w:tcW w:w="481" w:type="dxa"/>
            <w:noWrap/>
            <w:hideMark/>
          </w:tcPr>
          <w:p w:rsidR="00270534" w:rsidRPr="00270534" w:rsidRDefault="00270534" w:rsidP="00270534">
            <w:pPr>
              <w:rPr>
                <w:b/>
                <w:bCs/>
                <w:sz w:val="18"/>
                <w:szCs w:val="18"/>
              </w:rPr>
            </w:pPr>
            <w:r w:rsidRPr="00270534">
              <w:rPr>
                <w:b/>
                <w:bCs/>
                <w:sz w:val="18"/>
                <w:szCs w:val="18"/>
              </w:rPr>
              <w:t>02</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1 021 044,2</w:t>
            </w:r>
          </w:p>
        </w:tc>
        <w:tc>
          <w:tcPr>
            <w:tcW w:w="1112" w:type="dxa"/>
            <w:noWrap/>
            <w:hideMark/>
          </w:tcPr>
          <w:p w:rsidR="00270534" w:rsidRPr="00270534" w:rsidRDefault="00270534" w:rsidP="00270534">
            <w:pPr>
              <w:rPr>
                <w:b/>
                <w:bCs/>
                <w:sz w:val="18"/>
                <w:szCs w:val="18"/>
              </w:rPr>
            </w:pPr>
            <w:r w:rsidRPr="00270534">
              <w:rPr>
                <w:b/>
                <w:bCs/>
                <w:sz w:val="18"/>
                <w:szCs w:val="18"/>
              </w:rPr>
              <w:t>1 019 827,0</w:t>
            </w:r>
          </w:p>
        </w:tc>
        <w:tc>
          <w:tcPr>
            <w:tcW w:w="1182" w:type="dxa"/>
            <w:noWrap/>
            <w:hideMark/>
          </w:tcPr>
          <w:p w:rsidR="00270534" w:rsidRPr="00270534" w:rsidRDefault="00270534" w:rsidP="00270534">
            <w:pPr>
              <w:rPr>
                <w:b/>
                <w:bCs/>
                <w:sz w:val="18"/>
                <w:szCs w:val="18"/>
              </w:rPr>
            </w:pPr>
            <w:r w:rsidRPr="00270534">
              <w:rPr>
                <w:b/>
                <w:bCs/>
                <w:sz w:val="18"/>
                <w:szCs w:val="18"/>
              </w:rPr>
              <w:t>99,9</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1 021 044,2</w:t>
            </w:r>
          </w:p>
        </w:tc>
        <w:tc>
          <w:tcPr>
            <w:tcW w:w="1112" w:type="dxa"/>
            <w:noWrap/>
            <w:hideMark/>
          </w:tcPr>
          <w:p w:rsidR="00270534" w:rsidRPr="00270534" w:rsidRDefault="00270534" w:rsidP="00270534">
            <w:pPr>
              <w:rPr>
                <w:sz w:val="18"/>
                <w:szCs w:val="18"/>
              </w:rPr>
            </w:pPr>
            <w:r w:rsidRPr="00270534">
              <w:rPr>
                <w:sz w:val="18"/>
                <w:szCs w:val="18"/>
              </w:rPr>
              <w:t>1 019 827,0</w:t>
            </w:r>
          </w:p>
        </w:tc>
        <w:tc>
          <w:tcPr>
            <w:tcW w:w="1182" w:type="dxa"/>
            <w:noWrap/>
            <w:hideMark/>
          </w:tcPr>
          <w:p w:rsidR="00270534" w:rsidRPr="00270534" w:rsidRDefault="00270534" w:rsidP="00270534">
            <w:pPr>
              <w:rPr>
                <w:sz w:val="18"/>
                <w:szCs w:val="18"/>
              </w:rPr>
            </w:pPr>
            <w:r w:rsidRPr="00270534">
              <w:rPr>
                <w:sz w:val="18"/>
                <w:szCs w:val="18"/>
              </w:rPr>
              <w:t>99,9</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02 1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59 380,3</w:t>
            </w:r>
          </w:p>
        </w:tc>
        <w:tc>
          <w:tcPr>
            <w:tcW w:w="1112" w:type="dxa"/>
            <w:noWrap/>
            <w:hideMark/>
          </w:tcPr>
          <w:p w:rsidR="00270534" w:rsidRPr="00270534" w:rsidRDefault="00270534" w:rsidP="00270534">
            <w:pPr>
              <w:rPr>
                <w:sz w:val="18"/>
                <w:szCs w:val="18"/>
              </w:rPr>
            </w:pPr>
            <w:r w:rsidRPr="00270534">
              <w:rPr>
                <w:sz w:val="18"/>
                <w:szCs w:val="18"/>
              </w:rPr>
              <w:t>58 191,5</w:t>
            </w:r>
          </w:p>
        </w:tc>
        <w:tc>
          <w:tcPr>
            <w:tcW w:w="1182" w:type="dxa"/>
            <w:noWrap/>
            <w:hideMark/>
          </w:tcPr>
          <w:p w:rsidR="00270534" w:rsidRPr="00270534" w:rsidRDefault="00270534" w:rsidP="00270534">
            <w:pPr>
              <w:rPr>
                <w:sz w:val="18"/>
                <w:szCs w:val="18"/>
              </w:rPr>
            </w:pPr>
            <w:r w:rsidRPr="00270534">
              <w:rPr>
                <w:sz w:val="18"/>
                <w:szCs w:val="18"/>
              </w:rPr>
              <w:t>98,0</w:t>
            </w:r>
          </w:p>
        </w:tc>
      </w:tr>
      <w:tr w:rsidR="00270534" w:rsidRPr="00270534" w:rsidTr="00E37F01">
        <w:trPr>
          <w:trHeight w:val="780"/>
        </w:trPr>
        <w:tc>
          <w:tcPr>
            <w:tcW w:w="3717" w:type="dxa"/>
            <w:hideMark/>
          </w:tcPr>
          <w:p w:rsidR="00270534" w:rsidRPr="00270534" w:rsidRDefault="00270534" w:rsidP="00270534">
            <w:pPr>
              <w:rPr>
                <w:sz w:val="18"/>
                <w:szCs w:val="18"/>
              </w:rPr>
            </w:pPr>
            <w:r w:rsidRPr="00270534">
              <w:rPr>
                <w:sz w:val="18"/>
                <w:szCs w:val="18"/>
              </w:rPr>
              <w:t>Основное мероприятие: «Материальное обеспечение отраслей образования, культуры, средств массовой информации»</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02 1 04</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1 005,2</w:t>
            </w:r>
          </w:p>
        </w:tc>
        <w:tc>
          <w:tcPr>
            <w:tcW w:w="1112" w:type="dxa"/>
            <w:noWrap/>
            <w:hideMark/>
          </w:tcPr>
          <w:p w:rsidR="00270534" w:rsidRPr="00270534" w:rsidRDefault="00270534" w:rsidP="00270534">
            <w:pPr>
              <w:rPr>
                <w:sz w:val="18"/>
                <w:szCs w:val="18"/>
              </w:rPr>
            </w:pPr>
            <w:r w:rsidRPr="00270534">
              <w:rPr>
                <w:sz w:val="18"/>
                <w:szCs w:val="18"/>
              </w:rPr>
              <w:t>1 005,2</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990"/>
        </w:trPr>
        <w:tc>
          <w:tcPr>
            <w:tcW w:w="3717" w:type="dxa"/>
            <w:hideMark/>
          </w:tcPr>
          <w:p w:rsidR="00270534" w:rsidRPr="00270534" w:rsidRDefault="00270534" w:rsidP="00270534">
            <w:pPr>
              <w:rPr>
                <w:sz w:val="18"/>
                <w:szCs w:val="18"/>
              </w:rPr>
            </w:pPr>
            <w:r w:rsidRPr="00270534">
              <w:rPr>
                <w:sz w:val="18"/>
                <w:szCs w:val="18"/>
              </w:rPr>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02 1 04 S2410</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600,0</w:t>
            </w:r>
          </w:p>
        </w:tc>
        <w:tc>
          <w:tcPr>
            <w:tcW w:w="1112" w:type="dxa"/>
            <w:noWrap/>
            <w:hideMark/>
          </w:tcPr>
          <w:p w:rsidR="00270534" w:rsidRPr="00270534" w:rsidRDefault="00270534" w:rsidP="00270534">
            <w:pPr>
              <w:rPr>
                <w:sz w:val="18"/>
                <w:szCs w:val="18"/>
              </w:rPr>
            </w:pPr>
            <w:r w:rsidRPr="00270534">
              <w:rPr>
                <w:sz w:val="18"/>
                <w:szCs w:val="18"/>
              </w:rPr>
              <w:t>600,0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275"/>
        </w:trPr>
        <w:tc>
          <w:tcPr>
            <w:tcW w:w="3717" w:type="dxa"/>
            <w:hideMark/>
          </w:tcPr>
          <w:p w:rsidR="00270534" w:rsidRPr="00270534" w:rsidRDefault="00270534" w:rsidP="00270534">
            <w:pPr>
              <w:rPr>
                <w:sz w:val="18"/>
                <w:szCs w:val="18"/>
              </w:rPr>
            </w:pPr>
            <w:r w:rsidRPr="00270534">
              <w:rPr>
                <w:sz w:val="18"/>
                <w:szCs w:val="18"/>
              </w:rPr>
              <w:t>Расходы на реализацию мероприятий по профессиональной ориентации лиц, обучающихся в общеобразовательных организациях (</w:t>
            </w:r>
            <w:proofErr w:type="spellStart"/>
            <w:r w:rsidRPr="00270534">
              <w:rPr>
                <w:sz w:val="18"/>
                <w:szCs w:val="18"/>
              </w:rPr>
              <w:t>софинансирование</w:t>
            </w:r>
            <w:proofErr w:type="spellEnd"/>
            <w:r w:rsidRPr="0027053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02 1 04 S241М</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3,1</w:t>
            </w:r>
          </w:p>
        </w:tc>
        <w:tc>
          <w:tcPr>
            <w:tcW w:w="1112" w:type="dxa"/>
            <w:noWrap/>
            <w:hideMark/>
          </w:tcPr>
          <w:p w:rsidR="00270534" w:rsidRPr="00270534" w:rsidRDefault="00270534" w:rsidP="00270534">
            <w:pPr>
              <w:rPr>
                <w:sz w:val="18"/>
                <w:szCs w:val="18"/>
              </w:rPr>
            </w:pPr>
            <w:r w:rsidRPr="00270534">
              <w:rPr>
                <w:sz w:val="18"/>
                <w:szCs w:val="18"/>
              </w:rPr>
              <w:t>3,1</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945"/>
        </w:trPr>
        <w:tc>
          <w:tcPr>
            <w:tcW w:w="3717" w:type="dxa"/>
            <w:hideMark/>
          </w:tcPr>
          <w:p w:rsidR="00270534" w:rsidRPr="00270534" w:rsidRDefault="00270534" w:rsidP="00270534">
            <w:pPr>
              <w:rPr>
                <w:sz w:val="18"/>
                <w:szCs w:val="18"/>
              </w:rPr>
            </w:pPr>
            <w:r w:rsidRPr="00270534">
              <w:rPr>
                <w:sz w:val="18"/>
                <w:szCs w:val="18"/>
              </w:rPr>
              <w:t>Расходы на материально-техническое оснащение школьных театров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02 1 04 72129</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400,0</w:t>
            </w:r>
          </w:p>
        </w:tc>
        <w:tc>
          <w:tcPr>
            <w:tcW w:w="1112" w:type="dxa"/>
            <w:noWrap/>
            <w:hideMark/>
          </w:tcPr>
          <w:p w:rsidR="00270534" w:rsidRPr="00270534" w:rsidRDefault="00270534" w:rsidP="00270534">
            <w:pPr>
              <w:rPr>
                <w:sz w:val="18"/>
                <w:szCs w:val="18"/>
              </w:rPr>
            </w:pPr>
            <w:r w:rsidRPr="00270534">
              <w:rPr>
                <w:sz w:val="18"/>
                <w:szCs w:val="18"/>
              </w:rPr>
              <w:t>400,0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320"/>
        </w:trPr>
        <w:tc>
          <w:tcPr>
            <w:tcW w:w="3717" w:type="dxa"/>
            <w:hideMark/>
          </w:tcPr>
          <w:p w:rsidR="00270534" w:rsidRPr="00270534" w:rsidRDefault="00270534" w:rsidP="00270534">
            <w:pPr>
              <w:rPr>
                <w:sz w:val="18"/>
                <w:szCs w:val="18"/>
              </w:rPr>
            </w:pPr>
            <w:r w:rsidRPr="00270534">
              <w:rPr>
                <w:sz w:val="18"/>
                <w:szCs w:val="18"/>
              </w:rPr>
              <w:t>Расходы на материально-техническое оснащение школьных театров (</w:t>
            </w:r>
            <w:proofErr w:type="spellStart"/>
            <w:r w:rsidRPr="00270534">
              <w:rPr>
                <w:sz w:val="18"/>
                <w:szCs w:val="18"/>
              </w:rPr>
              <w:t>софинансирование</w:t>
            </w:r>
            <w:proofErr w:type="spellEnd"/>
            <w:r w:rsidRPr="0027053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02 1 04 7212М</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2,1</w:t>
            </w:r>
          </w:p>
        </w:tc>
        <w:tc>
          <w:tcPr>
            <w:tcW w:w="1112" w:type="dxa"/>
            <w:noWrap/>
            <w:hideMark/>
          </w:tcPr>
          <w:p w:rsidR="00270534" w:rsidRPr="00270534" w:rsidRDefault="00270534" w:rsidP="00270534">
            <w:pPr>
              <w:rPr>
                <w:sz w:val="18"/>
                <w:szCs w:val="18"/>
              </w:rPr>
            </w:pPr>
            <w:r w:rsidRPr="00270534">
              <w:rPr>
                <w:sz w:val="18"/>
                <w:szCs w:val="18"/>
              </w:rPr>
              <w:t>2,1</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170"/>
        </w:trPr>
        <w:tc>
          <w:tcPr>
            <w:tcW w:w="3717" w:type="dxa"/>
            <w:hideMark/>
          </w:tcPr>
          <w:p w:rsidR="00270534" w:rsidRPr="00270534" w:rsidRDefault="00270534" w:rsidP="00270534">
            <w:pPr>
              <w:rPr>
                <w:sz w:val="18"/>
                <w:szCs w:val="18"/>
              </w:rPr>
            </w:pPr>
            <w:r w:rsidRPr="00270534">
              <w:rPr>
                <w:sz w:val="18"/>
                <w:szCs w:val="18"/>
              </w:rPr>
              <w:lastRenderedPageBreak/>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02 1 05</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25 648,1</w:t>
            </w:r>
          </w:p>
        </w:tc>
        <w:tc>
          <w:tcPr>
            <w:tcW w:w="1112" w:type="dxa"/>
            <w:noWrap/>
            <w:hideMark/>
          </w:tcPr>
          <w:p w:rsidR="00270534" w:rsidRPr="00270534" w:rsidRDefault="00270534" w:rsidP="00270534">
            <w:pPr>
              <w:rPr>
                <w:sz w:val="18"/>
                <w:szCs w:val="18"/>
              </w:rPr>
            </w:pPr>
            <w:r w:rsidRPr="00270534">
              <w:rPr>
                <w:sz w:val="18"/>
                <w:szCs w:val="18"/>
              </w:rPr>
              <w:t>24 852,2</w:t>
            </w:r>
          </w:p>
        </w:tc>
        <w:tc>
          <w:tcPr>
            <w:tcW w:w="1182" w:type="dxa"/>
            <w:noWrap/>
            <w:hideMark/>
          </w:tcPr>
          <w:p w:rsidR="00270534" w:rsidRPr="00270534" w:rsidRDefault="00270534" w:rsidP="00270534">
            <w:pPr>
              <w:rPr>
                <w:sz w:val="18"/>
                <w:szCs w:val="18"/>
              </w:rPr>
            </w:pPr>
            <w:r w:rsidRPr="00270534">
              <w:rPr>
                <w:sz w:val="18"/>
                <w:szCs w:val="18"/>
              </w:rPr>
              <w:t>96,9</w:t>
            </w:r>
          </w:p>
        </w:tc>
      </w:tr>
      <w:tr w:rsidR="00270534" w:rsidRPr="00270534" w:rsidTr="00E37F01">
        <w:trPr>
          <w:trHeight w:val="960"/>
        </w:trPr>
        <w:tc>
          <w:tcPr>
            <w:tcW w:w="3717" w:type="dxa"/>
            <w:hideMark/>
          </w:tcPr>
          <w:p w:rsidR="00270534" w:rsidRPr="00270534" w:rsidRDefault="00270534" w:rsidP="00270534">
            <w:pPr>
              <w:rPr>
                <w:sz w:val="18"/>
                <w:szCs w:val="18"/>
              </w:rPr>
            </w:pPr>
            <w:r w:rsidRPr="00270534">
              <w:rPr>
                <w:sz w:val="18"/>
                <w:szCs w:val="18"/>
              </w:rPr>
              <w:t>Расходы на проведение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02 1 05 S227Д</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25 500,0</w:t>
            </w:r>
          </w:p>
        </w:tc>
        <w:tc>
          <w:tcPr>
            <w:tcW w:w="1112" w:type="dxa"/>
            <w:noWrap/>
            <w:hideMark/>
          </w:tcPr>
          <w:p w:rsidR="00270534" w:rsidRPr="00270534" w:rsidRDefault="00270534" w:rsidP="00270534">
            <w:pPr>
              <w:rPr>
                <w:sz w:val="18"/>
                <w:szCs w:val="18"/>
              </w:rPr>
            </w:pPr>
            <w:r w:rsidRPr="00270534">
              <w:rPr>
                <w:sz w:val="18"/>
                <w:szCs w:val="18"/>
              </w:rPr>
              <w:t>24 727,9</w:t>
            </w:r>
          </w:p>
        </w:tc>
        <w:tc>
          <w:tcPr>
            <w:tcW w:w="1182" w:type="dxa"/>
            <w:noWrap/>
            <w:hideMark/>
          </w:tcPr>
          <w:p w:rsidR="00270534" w:rsidRPr="00270534" w:rsidRDefault="00270534" w:rsidP="00270534">
            <w:pPr>
              <w:rPr>
                <w:sz w:val="18"/>
                <w:szCs w:val="18"/>
              </w:rPr>
            </w:pPr>
            <w:r w:rsidRPr="00270534">
              <w:rPr>
                <w:sz w:val="18"/>
                <w:szCs w:val="18"/>
              </w:rPr>
              <w:t>97,0</w:t>
            </w:r>
          </w:p>
        </w:tc>
      </w:tr>
      <w:tr w:rsidR="00270534" w:rsidRPr="00270534" w:rsidTr="00E37F01">
        <w:trPr>
          <w:trHeight w:val="840"/>
        </w:trPr>
        <w:tc>
          <w:tcPr>
            <w:tcW w:w="3717" w:type="dxa"/>
            <w:hideMark/>
          </w:tcPr>
          <w:p w:rsidR="00270534" w:rsidRPr="00270534" w:rsidRDefault="00270534" w:rsidP="00270534">
            <w:pPr>
              <w:rPr>
                <w:sz w:val="18"/>
                <w:szCs w:val="18"/>
              </w:rPr>
            </w:pPr>
            <w:r w:rsidRPr="00270534">
              <w:rPr>
                <w:sz w:val="18"/>
                <w:szCs w:val="18"/>
              </w:rPr>
              <w:t>Расходы на проведение ремонтных работ в муниципальных образовательных организациях (</w:t>
            </w:r>
            <w:proofErr w:type="spellStart"/>
            <w:r w:rsidRPr="00270534">
              <w:rPr>
                <w:sz w:val="18"/>
                <w:szCs w:val="18"/>
              </w:rPr>
              <w:t>софинансирование</w:t>
            </w:r>
            <w:proofErr w:type="spellEnd"/>
            <w:r w:rsidRPr="0027053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02 1 05 S227М</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148,1</w:t>
            </w:r>
          </w:p>
        </w:tc>
        <w:tc>
          <w:tcPr>
            <w:tcW w:w="1112" w:type="dxa"/>
            <w:noWrap/>
            <w:hideMark/>
          </w:tcPr>
          <w:p w:rsidR="00270534" w:rsidRPr="00270534" w:rsidRDefault="00270534" w:rsidP="00270534">
            <w:pPr>
              <w:rPr>
                <w:sz w:val="18"/>
                <w:szCs w:val="18"/>
              </w:rPr>
            </w:pPr>
            <w:r w:rsidRPr="00270534">
              <w:rPr>
                <w:sz w:val="18"/>
                <w:szCs w:val="18"/>
              </w:rPr>
              <w:t>124,3</w:t>
            </w:r>
          </w:p>
        </w:tc>
        <w:tc>
          <w:tcPr>
            <w:tcW w:w="1182" w:type="dxa"/>
            <w:noWrap/>
            <w:hideMark/>
          </w:tcPr>
          <w:p w:rsidR="00270534" w:rsidRPr="00270534" w:rsidRDefault="00270534" w:rsidP="00270534">
            <w:pPr>
              <w:rPr>
                <w:sz w:val="18"/>
                <w:szCs w:val="18"/>
              </w:rPr>
            </w:pPr>
            <w:r w:rsidRPr="00270534">
              <w:rPr>
                <w:sz w:val="18"/>
                <w:szCs w:val="18"/>
              </w:rPr>
              <w:t>83,9</w:t>
            </w:r>
          </w:p>
        </w:tc>
      </w:tr>
      <w:tr w:rsidR="00270534" w:rsidRPr="00270534" w:rsidTr="00E37F01">
        <w:trPr>
          <w:trHeight w:val="810"/>
        </w:trPr>
        <w:tc>
          <w:tcPr>
            <w:tcW w:w="3717" w:type="dxa"/>
            <w:hideMark/>
          </w:tcPr>
          <w:p w:rsidR="00270534" w:rsidRPr="00270534" w:rsidRDefault="00270534">
            <w:pPr>
              <w:rPr>
                <w:sz w:val="18"/>
                <w:szCs w:val="18"/>
              </w:rPr>
            </w:pPr>
            <w:r w:rsidRPr="00270534">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02 1 06</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2 074,8</w:t>
            </w:r>
          </w:p>
        </w:tc>
        <w:tc>
          <w:tcPr>
            <w:tcW w:w="1112" w:type="dxa"/>
            <w:noWrap/>
            <w:hideMark/>
          </w:tcPr>
          <w:p w:rsidR="00270534" w:rsidRPr="00270534" w:rsidRDefault="00270534" w:rsidP="00270534">
            <w:pPr>
              <w:rPr>
                <w:sz w:val="18"/>
                <w:szCs w:val="18"/>
              </w:rPr>
            </w:pPr>
            <w:r w:rsidRPr="00270534">
              <w:rPr>
                <w:sz w:val="18"/>
                <w:szCs w:val="18"/>
              </w:rPr>
              <w:t>1 681,9</w:t>
            </w:r>
          </w:p>
        </w:tc>
        <w:tc>
          <w:tcPr>
            <w:tcW w:w="1182" w:type="dxa"/>
            <w:noWrap/>
            <w:hideMark/>
          </w:tcPr>
          <w:p w:rsidR="00270534" w:rsidRPr="00270534" w:rsidRDefault="00270534" w:rsidP="00270534">
            <w:pPr>
              <w:rPr>
                <w:sz w:val="18"/>
                <w:szCs w:val="18"/>
              </w:rPr>
            </w:pPr>
            <w:r w:rsidRPr="00270534">
              <w:rPr>
                <w:sz w:val="18"/>
                <w:szCs w:val="18"/>
              </w:rPr>
              <w:t>81,1</w:t>
            </w:r>
          </w:p>
        </w:tc>
      </w:tr>
      <w:tr w:rsidR="00270534" w:rsidRPr="00270534" w:rsidTr="00E37F01">
        <w:trPr>
          <w:trHeight w:val="1944"/>
        </w:trPr>
        <w:tc>
          <w:tcPr>
            <w:tcW w:w="3717" w:type="dxa"/>
            <w:hideMark/>
          </w:tcPr>
          <w:p w:rsidR="00270534" w:rsidRPr="00270534" w:rsidRDefault="00270534">
            <w:pPr>
              <w:rPr>
                <w:sz w:val="18"/>
                <w:szCs w:val="18"/>
              </w:rPr>
            </w:pPr>
            <w:proofErr w:type="gramStart"/>
            <w:r w:rsidRPr="00270534">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02 1 06 43050</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2 074,8</w:t>
            </w:r>
          </w:p>
        </w:tc>
        <w:tc>
          <w:tcPr>
            <w:tcW w:w="1112" w:type="dxa"/>
            <w:noWrap/>
            <w:hideMark/>
          </w:tcPr>
          <w:p w:rsidR="00270534" w:rsidRPr="00270534" w:rsidRDefault="00270534" w:rsidP="00270534">
            <w:pPr>
              <w:rPr>
                <w:sz w:val="18"/>
                <w:szCs w:val="18"/>
              </w:rPr>
            </w:pPr>
            <w:r w:rsidRPr="00270534">
              <w:rPr>
                <w:sz w:val="18"/>
                <w:szCs w:val="18"/>
              </w:rPr>
              <w:t>1 681,9</w:t>
            </w:r>
          </w:p>
        </w:tc>
        <w:tc>
          <w:tcPr>
            <w:tcW w:w="1182" w:type="dxa"/>
            <w:noWrap/>
            <w:hideMark/>
          </w:tcPr>
          <w:p w:rsidR="00270534" w:rsidRPr="00270534" w:rsidRDefault="00270534" w:rsidP="00270534">
            <w:pPr>
              <w:rPr>
                <w:sz w:val="18"/>
                <w:szCs w:val="18"/>
              </w:rPr>
            </w:pPr>
            <w:r w:rsidRPr="00270534">
              <w:rPr>
                <w:sz w:val="18"/>
                <w:szCs w:val="18"/>
              </w:rPr>
              <w:t>81,1</w:t>
            </w:r>
          </w:p>
        </w:tc>
      </w:tr>
      <w:tr w:rsidR="00270534" w:rsidRPr="00270534" w:rsidTr="00E37F01">
        <w:trPr>
          <w:trHeight w:val="336"/>
        </w:trPr>
        <w:tc>
          <w:tcPr>
            <w:tcW w:w="3717" w:type="dxa"/>
            <w:noWrap/>
            <w:hideMark/>
          </w:tcPr>
          <w:p w:rsidR="00270534" w:rsidRPr="00270534" w:rsidRDefault="00270534">
            <w:pPr>
              <w:rPr>
                <w:sz w:val="18"/>
                <w:szCs w:val="18"/>
              </w:rPr>
            </w:pPr>
            <w:r w:rsidRPr="00270534">
              <w:rPr>
                <w:sz w:val="18"/>
                <w:szCs w:val="18"/>
              </w:rPr>
              <w:t>Основное мероприятие: Региональный проект "Педагоги и наставники"</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02 1 Ю</w:t>
            </w:r>
            <w:proofErr w:type="gramStart"/>
            <w:r w:rsidRPr="00270534">
              <w:rPr>
                <w:sz w:val="18"/>
                <w:szCs w:val="18"/>
              </w:rPr>
              <w:t>6</w:t>
            </w:r>
            <w:proofErr w:type="gramEnd"/>
            <w:r w:rsidRPr="00270534">
              <w:rPr>
                <w:sz w:val="18"/>
                <w:szCs w:val="18"/>
              </w:rPr>
              <w:t xml:space="preserve"> </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30 652,2</w:t>
            </w:r>
          </w:p>
        </w:tc>
        <w:tc>
          <w:tcPr>
            <w:tcW w:w="1112" w:type="dxa"/>
            <w:noWrap/>
            <w:hideMark/>
          </w:tcPr>
          <w:p w:rsidR="00270534" w:rsidRPr="00270534" w:rsidRDefault="00270534" w:rsidP="00270534">
            <w:pPr>
              <w:rPr>
                <w:sz w:val="18"/>
                <w:szCs w:val="18"/>
              </w:rPr>
            </w:pPr>
            <w:r w:rsidRPr="00270534">
              <w:rPr>
                <w:sz w:val="18"/>
                <w:szCs w:val="18"/>
              </w:rPr>
              <w:t>30 652,2</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116"/>
        </w:trPr>
        <w:tc>
          <w:tcPr>
            <w:tcW w:w="3717" w:type="dxa"/>
            <w:hideMark/>
          </w:tcPr>
          <w:p w:rsidR="00270534" w:rsidRPr="00270534" w:rsidRDefault="00270534">
            <w:pPr>
              <w:rPr>
                <w:sz w:val="18"/>
                <w:szCs w:val="18"/>
              </w:rPr>
            </w:pPr>
            <w:r w:rsidRPr="00270534">
              <w:rPr>
                <w:sz w:val="18"/>
                <w:szCs w:val="18"/>
              </w:rPr>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02 1 Ю</w:t>
            </w:r>
            <w:proofErr w:type="gramStart"/>
            <w:r w:rsidRPr="00270534">
              <w:rPr>
                <w:sz w:val="18"/>
                <w:szCs w:val="18"/>
              </w:rPr>
              <w:t>6</w:t>
            </w:r>
            <w:proofErr w:type="gramEnd"/>
            <w:r w:rsidRPr="00270534">
              <w:rPr>
                <w:sz w:val="18"/>
                <w:szCs w:val="18"/>
              </w:rPr>
              <w:t xml:space="preserve"> 53031</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30 652,2</w:t>
            </w:r>
          </w:p>
        </w:tc>
        <w:tc>
          <w:tcPr>
            <w:tcW w:w="1112" w:type="dxa"/>
            <w:noWrap/>
            <w:hideMark/>
          </w:tcPr>
          <w:p w:rsidR="00270534" w:rsidRPr="00270534" w:rsidRDefault="00270534" w:rsidP="00270534">
            <w:pPr>
              <w:rPr>
                <w:sz w:val="18"/>
                <w:szCs w:val="18"/>
              </w:rPr>
            </w:pPr>
            <w:r w:rsidRPr="00270534">
              <w:rPr>
                <w:sz w:val="18"/>
                <w:szCs w:val="18"/>
              </w:rPr>
              <w:t>30 652,2</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Подпрограмма: «Обеспечение деятельности муниципальных органов и подведомственных учреждений»</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961 663,9</w:t>
            </w:r>
          </w:p>
        </w:tc>
        <w:tc>
          <w:tcPr>
            <w:tcW w:w="1112" w:type="dxa"/>
            <w:noWrap/>
            <w:hideMark/>
          </w:tcPr>
          <w:p w:rsidR="00270534" w:rsidRPr="00270534" w:rsidRDefault="00270534" w:rsidP="00270534">
            <w:pPr>
              <w:rPr>
                <w:sz w:val="18"/>
                <w:szCs w:val="18"/>
              </w:rPr>
            </w:pPr>
            <w:r w:rsidRPr="00270534">
              <w:rPr>
                <w:sz w:val="18"/>
                <w:szCs w:val="18"/>
              </w:rPr>
              <w:t>961 635,5</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r w:rsidRPr="00270534">
              <w:rPr>
                <w:sz w:val="18"/>
                <w:szCs w:val="18"/>
              </w:rPr>
              <w:t xml:space="preserve"> 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961 663,9</w:t>
            </w:r>
          </w:p>
        </w:tc>
        <w:tc>
          <w:tcPr>
            <w:tcW w:w="1112" w:type="dxa"/>
            <w:noWrap/>
            <w:hideMark/>
          </w:tcPr>
          <w:p w:rsidR="00270534" w:rsidRPr="00270534" w:rsidRDefault="00270534" w:rsidP="00270534">
            <w:pPr>
              <w:rPr>
                <w:sz w:val="18"/>
                <w:szCs w:val="18"/>
              </w:rPr>
            </w:pPr>
            <w:r w:rsidRPr="00270534">
              <w:rPr>
                <w:sz w:val="18"/>
                <w:szCs w:val="18"/>
              </w:rPr>
              <w:t>961 635,5</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116"/>
        </w:trPr>
        <w:tc>
          <w:tcPr>
            <w:tcW w:w="3717" w:type="dxa"/>
            <w:hideMark/>
          </w:tcPr>
          <w:p w:rsidR="00270534" w:rsidRPr="00270534" w:rsidRDefault="00270534">
            <w:pPr>
              <w:rPr>
                <w:sz w:val="18"/>
                <w:szCs w:val="18"/>
              </w:rPr>
            </w:pPr>
            <w:r w:rsidRPr="00270534">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r w:rsidRPr="00270534">
              <w:rPr>
                <w:sz w:val="18"/>
                <w:szCs w:val="18"/>
              </w:rPr>
              <w:t xml:space="preserve"> 02 10110</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13 768,5</w:t>
            </w:r>
          </w:p>
        </w:tc>
        <w:tc>
          <w:tcPr>
            <w:tcW w:w="1112" w:type="dxa"/>
            <w:noWrap/>
            <w:hideMark/>
          </w:tcPr>
          <w:p w:rsidR="00270534" w:rsidRPr="00270534" w:rsidRDefault="00270534" w:rsidP="00270534">
            <w:pPr>
              <w:rPr>
                <w:sz w:val="18"/>
                <w:szCs w:val="18"/>
              </w:rPr>
            </w:pPr>
            <w:r w:rsidRPr="00270534">
              <w:rPr>
                <w:sz w:val="18"/>
                <w:szCs w:val="18"/>
              </w:rPr>
              <w:t>13 744,8</w:t>
            </w:r>
          </w:p>
        </w:tc>
        <w:tc>
          <w:tcPr>
            <w:tcW w:w="1182" w:type="dxa"/>
            <w:noWrap/>
            <w:hideMark/>
          </w:tcPr>
          <w:p w:rsidR="00270534" w:rsidRPr="00270534" w:rsidRDefault="00270534" w:rsidP="00270534">
            <w:pPr>
              <w:rPr>
                <w:sz w:val="18"/>
                <w:szCs w:val="18"/>
              </w:rPr>
            </w:pPr>
            <w:r w:rsidRPr="00270534">
              <w:rPr>
                <w:sz w:val="18"/>
                <w:szCs w:val="18"/>
              </w:rPr>
              <w:t>99,8</w:t>
            </w:r>
          </w:p>
        </w:tc>
      </w:tr>
      <w:tr w:rsidR="00270534" w:rsidRPr="00270534" w:rsidTr="00E37F01">
        <w:trPr>
          <w:trHeight w:val="960"/>
        </w:trPr>
        <w:tc>
          <w:tcPr>
            <w:tcW w:w="3717" w:type="dxa"/>
            <w:hideMark/>
          </w:tcPr>
          <w:p w:rsidR="00270534" w:rsidRPr="00270534" w:rsidRDefault="00270534">
            <w:pPr>
              <w:rPr>
                <w:sz w:val="18"/>
                <w:szCs w:val="18"/>
              </w:rPr>
            </w:pPr>
            <w:r w:rsidRPr="00270534">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r w:rsidRPr="00270534">
              <w:rPr>
                <w:sz w:val="18"/>
                <w:szCs w:val="18"/>
              </w:rPr>
              <w:t xml:space="preserve"> 02 10120</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4 730,9</w:t>
            </w:r>
          </w:p>
        </w:tc>
        <w:tc>
          <w:tcPr>
            <w:tcW w:w="1112" w:type="dxa"/>
            <w:noWrap/>
            <w:hideMark/>
          </w:tcPr>
          <w:p w:rsidR="00270534" w:rsidRPr="00270534" w:rsidRDefault="00270534" w:rsidP="00270534">
            <w:pPr>
              <w:rPr>
                <w:sz w:val="18"/>
                <w:szCs w:val="18"/>
              </w:rPr>
            </w:pPr>
            <w:r w:rsidRPr="00270534">
              <w:rPr>
                <w:sz w:val="18"/>
                <w:szCs w:val="18"/>
              </w:rPr>
              <w:t>4 730,2</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116"/>
        </w:trPr>
        <w:tc>
          <w:tcPr>
            <w:tcW w:w="3717" w:type="dxa"/>
            <w:hideMark/>
          </w:tcPr>
          <w:p w:rsidR="00270534" w:rsidRPr="00270534" w:rsidRDefault="00270534">
            <w:pPr>
              <w:rPr>
                <w:sz w:val="18"/>
                <w:szCs w:val="18"/>
              </w:rPr>
            </w:pPr>
            <w:r w:rsidRPr="00270534">
              <w:rPr>
                <w:sz w:val="18"/>
                <w:szCs w:val="18"/>
              </w:rPr>
              <w:t xml:space="preserve">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w:t>
            </w:r>
            <w:r w:rsidRPr="00270534">
              <w:rPr>
                <w:sz w:val="18"/>
                <w:szCs w:val="18"/>
              </w:rPr>
              <w:lastRenderedPageBreak/>
              <w:t>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lastRenderedPageBreak/>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r w:rsidRPr="00270534">
              <w:rPr>
                <w:sz w:val="18"/>
                <w:szCs w:val="18"/>
              </w:rPr>
              <w:t xml:space="preserve"> 02 R304Д</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17 807,0</w:t>
            </w:r>
          </w:p>
        </w:tc>
        <w:tc>
          <w:tcPr>
            <w:tcW w:w="1112" w:type="dxa"/>
            <w:noWrap/>
            <w:hideMark/>
          </w:tcPr>
          <w:p w:rsidR="00270534" w:rsidRPr="00270534" w:rsidRDefault="00270534" w:rsidP="00270534">
            <w:pPr>
              <w:rPr>
                <w:sz w:val="18"/>
                <w:szCs w:val="18"/>
              </w:rPr>
            </w:pPr>
            <w:r w:rsidRPr="00270534">
              <w:rPr>
                <w:sz w:val="18"/>
                <w:szCs w:val="18"/>
              </w:rPr>
              <w:t>17 806,3</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116"/>
        </w:trPr>
        <w:tc>
          <w:tcPr>
            <w:tcW w:w="3717" w:type="dxa"/>
            <w:hideMark/>
          </w:tcPr>
          <w:p w:rsidR="00270534" w:rsidRPr="00270534" w:rsidRDefault="00270534">
            <w:pPr>
              <w:rPr>
                <w:sz w:val="18"/>
                <w:szCs w:val="18"/>
              </w:rPr>
            </w:pPr>
            <w:r w:rsidRPr="00270534">
              <w:rPr>
                <w:sz w:val="18"/>
                <w:szCs w:val="18"/>
              </w:rPr>
              <w:lastRenderedPageBreak/>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r w:rsidRPr="00270534">
              <w:rPr>
                <w:sz w:val="18"/>
                <w:szCs w:val="18"/>
              </w:rPr>
              <w:t xml:space="preserve"> 02 С9902</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528 904,7</w:t>
            </w:r>
          </w:p>
        </w:tc>
        <w:tc>
          <w:tcPr>
            <w:tcW w:w="1112" w:type="dxa"/>
            <w:noWrap/>
            <w:hideMark/>
          </w:tcPr>
          <w:p w:rsidR="00270534" w:rsidRPr="00270534" w:rsidRDefault="00270534" w:rsidP="00270534">
            <w:pPr>
              <w:rPr>
                <w:sz w:val="18"/>
                <w:szCs w:val="18"/>
              </w:rPr>
            </w:pPr>
            <w:r w:rsidRPr="00270534">
              <w:rPr>
                <w:sz w:val="18"/>
                <w:szCs w:val="18"/>
              </w:rPr>
              <w:t>528 903,1</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116"/>
        </w:trPr>
        <w:tc>
          <w:tcPr>
            <w:tcW w:w="3717" w:type="dxa"/>
            <w:hideMark/>
          </w:tcPr>
          <w:p w:rsidR="00270534" w:rsidRPr="00270534" w:rsidRDefault="00270534">
            <w:pPr>
              <w:rPr>
                <w:sz w:val="18"/>
                <w:szCs w:val="18"/>
              </w:rPr>
            </w:pPr>
            <w:r w:rsidRPr="00270534">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r w:rsidRPr="00270534">
              <w:rPr>
                <w:sz w:val="18"/>
                <w:szCs w:val="18"/>
              </w:rPr>
              <w:t xml:space="preserve"> 02 М9902</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272 832,3</w:t>
            </w:r>
          </w:p>
        </w:tc>
        <w:tc>
          <w:tcPr>
            <w:tcW w:w="1112" w:type="dxa"/>
            <w:noWrap/>
            <w:hideMark/>
          </w:tcPr>
          <w:p w:rsidR="00270534" w:rsidRPr="00270534" w:rsidRDefault="00270534" w:rsidP="00270534">
            <w:pPr>
              <w:rPr>
                <w:sz w:val="18"/>
                <w:szCs w:val="18"/>
              </w:rPr>
            </w:pPr>
            <w:r w:rsidRPr="00270534">
              <w:rPr>
                <w:sz w:val="18"/>
                <w:szCs w:val="18"/>
              </w:rPr>
              <w:t>272 831,3</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r w:rsidRPr="00270534">
              <w:rPr>
                <w:sz w:val="18"/>
                <w:szCs w:val="18"/>
              </w:rPr>
              <w:t xml:space="preserve"> 02 С9903</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90 326,8</w:t>
            </w:r>
          </w:p>
        </w:tc>
        <w:tc>
          <w:tcPr>
            <w:tcW w:w="1112" w:type="dxa"/>
            <w:noWrap/>
            <w:hideMark/>
          </w:tcPr>
          <w:p w:rsidR="00270534" w:rsidRPr="00270534" w:rsidRDefault="00270534" w:rsidP="00270534">
            <w:pPr>
              <w:rPr>
                <w:sz w:val="18"/>
                <w:szCs w:val="18"/>
              </w:rPr>
            </w:pPr>
            <w:r w:rsidRPr="00270534">
              <w:rPr>
                <w:sz w:val="18"/>
                <w:szCs w:val="18"/>
              </w:rPr>
              <w:t>90 326,3</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r w:rsidRPr="00270534">
              <w:rPr>
                <w:sz w:val="18"/>
                <w:szCs w:val="18"/>
              </w:rPr>
              <w:t xml:space="preserve"> 02 М9903</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33 293,7</w:t>
            </w:r>
          </w:p>
        </w:tc>
        <w:tc>
          <w:tcPr>
            <w:tcW w:w="1112" w:type="dxa"/>
            <w:noWrap/>
            <w:hideMark/>
          </w:tcPr>
          <w:p w:rsidR="00270534" w:rsidRPr="00270534" w:rsidRDefault="00270534" w:rsidP="00270534">
            <w:pPr>
              <w:rPr>
                <w:sz w:val="18"/>
                <w:szCs w:val="18"/>
              </w:rPr>
            </w:pPr>
            <w:r w:rsidRPr="00270534">
              <w:rPr>
                <w:sz w:val="18"/>
                <w:szCs w:val="18"/>
              </w:rPr>
              <w:t>33 293,5</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Дополнительное образование детей</w:t>
            </w:r>
          </w:p>
        </w:tc>
        <w:tc>
          <w:tcPr>
            <w:tcW w:w="751" w:type="dxa"/>
            <w:hideMark/>
          </w:tcPr>
          <w:p w:rsidR="00270534" w:rsidRPr="00270534" w:rsidRDefault="00270534" w:rsidP="00270534">
            <w:pPr>
              <w:rPr>
                <w:b/>
                <w:bCs/>
                <w:sz w:val="18"/>
                <w:szCs w:val="18"/>
              </w:rPr>
            </w:pPr>
            <w:r w:rsidRPr="00270534">
              <w:rPr>
                <w:b/>
                <w:bCs/>
                <w:sz w:val="18"/>
                <w:szCs w:val="18"/>
              </w:rPr>
              <w:t>807</w:t>
            </w:r>
          </w:p>
        </w:tc>
        <w:tc>
          <w:tcPr>
            <w:tcW w:w="455" w:type="dxa"/>
            <w:noWrap/>
            <w:hideMark/>
          </w:tcPr>
          <w:p w:rsidR="00270534" w:rsidRPr="00270534" w:rsidRDefault="00270534" w:rsidP="00270534">
            <w:pPr>
              <w:rPr>
                <w:b/>
                <w:bCs/>
                <w:sz w:val="18"/>
                <w:szCs w:val="18"/>
              </w:rPr>
            </w:pPr>
            <w:r w:rsidRPr="00270534">
              <w:rPr>
                <w:b/>
                <w:bCs/>
                <w:sz w:val="18"/>
                <w:szCs w:val="18"/>
              </w:rPr>
              <w:t>07</w:t>
            </w:r>
          </w:p>
        </w:tc>
        <w:tc>
          <w:tcPr>
            <w:tcW w:w="481" w:type="dxa"/>
            <w:noWrap/>
            <w:hideMark/>
          </w:tcPr>
          <w:p w:rsidR="00270534" w:rsidRPr="00270534" w:rsidRDefault="00270534" w:rsidP="00270534">
            <w:pPr>
              <w:rPr>
                <w:b/>
                <w:bCs/>
                <w:sz w:val="18"/>
                <w:szCs w:val="18"/>
              </w:rPr>
            </w:pPr>
            <w:r w:rsidRPr="00270534">
              <w:rPr>
                <w:b/>
                <w:bCs/>
                <w:sz w:val="18"/>
                <w:szCs w:val="18"/>
              </w:rPr>
              <w:t>03</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557 319,3</w:t>
            </w:r>
          </w:p>
        </w:tc>
        <w:tc>
          <w:tcPr>
            <w:tcW w:w="1112" w:type="dxa"/>
            <w:noWrap/>
            <w:hideMark/>
          </w:tcPr>
          <w:p w:rsidR="00270534" w:rsidRPr="00270534" w:rsidRDefault="00270534" w:rsidP="00270534">
            <w:pPr>
              <w:rPr>
                <w:b/>
                <w:bCs/>
                <w:sz w:val="18"/>
                <w:szCs w:val="18"/>
              </w:rPr>
            </w:pPr>
            <w:r w:rsidRPr="00270534">
              <w:rPr>
                <w:b/>
                <w:bCs/>
                <w:sz w:val="18"/>
                <w:szCs w:val="18"/>
              </w:rPr>
              <w:t>538 326,3</w:t>
            </w:r>
          </w:p>
        </w:tc>
        <w:tc>
          <w:tcPr>
            <w:tcW w:w="1182" w:type="dxa"/>
            <w:noWrap/>
            <w:hideMark/>
          </w:tcPr>
          <w:p w:rsidR="00270534" w:rsidRPr="00270534" w:rsidRDefault="00270534" w:rsidP="00270534">
            <w:pPr>
              <w:rPr>
                <w:b/>
                <w:bCs/>
                <w:sz w:val="18"/>
                <w:szCs w:val="18"/>
              </w:rPr>
            </w:pPr>
            <w:r w:rsidRPr="00270534">
              <w:rPr>
                <w:b/>
                <w:bCs/>
                <w:sz w:val="18"/>
                <w:szCs w:val="18"/>
              </w:rPr>
              <w:t>96,6</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557 319,3</w:t>
            </w:r>
          </w:p>
        </w:tc>
        <w:tc>
          <w:tcPr>
            <w:tcW w:w="1112" w:type="dxa"/>
            <w:noWrap/>
            <w:hideMark/>
          </w:tcPr>
          <w:p w:rsidR="00270534" w:rsidRPr="00270534" w:rsidRDefault="00270534" w:rsidP="00270534">
            <w:pPr>
              <w:rPr>
                <w:sz w:val="18"/>
                <w:szCs w:val="18"/>
              </w:rPr>
            </w:pPr>
            <w:r w:rsidRPr="00270534">
              <w:rPr>
                <w:sz w:val="18"/>
                <w:szCs w:val="18"/>
              </w:rPr>
              <w:t>538 326,3</w:t>
            </w:r>
          </w:p>
        </w:tc>
        <w:tc>
          <w:tcPr>
            <w:tcW w:w="1182" w:type="dxa"/>
            <w:noWrap/>
            <w:hideMark/>
          </w:tcPr>
          <w:p w:rsidR="00270534" w:rsidRPr="00270534" w:rsidRDefault="00270534" w:rsidP="00270534">
            <w:pPr>
              <w:rPr>
                <w:sz w:val="18"/>
                <w:szCs w:val="18"/>
              </w:rPr>
            </w:pPr>
            <w:r w:rsidRPr="00270534">
              <w:rPr>
                <w:sz w:val="18"/>
                <w:szCs w:val="18"/>
              </w:rPr>
              <w:t>96,6</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02 1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265 811,3</w:t>
            </w:r>
          </w:p>
        </w:tc>
        <w:tc>
          <w:tcPr>
            <w:tcW w:w="1112" w:type="dxa"/>
            <w:noWrap/>
            <w:hideMark/>
          </w:tcPr>
          <w:p w:rsidR="00270534" w:rsidRPr="00270534" w:rsidRDefault="00270534" w:rsidP="00270534">
            <w:pPr>
              <w:rPr>
                <w:sz w:val="18"/>
                <w:szCs w:val="18"/>
              </w:rPr>
            </w:pPr>
            <w:r w:rsidRPr="00270534">
              <w:rPr>
                <w:sz w:val="18"/>
                <w:szCs w:val="18"/>
              </w:rPr>
              <w:t>246 821,3</w:t>
            </w:r>
          </w:p>
        </w:tc>
        <w:tc>
          <w:tcPr>
            <w:tcW w:w="1182" w:type="dxa"/>
            <w:noWrap/>
            <w:hideMark/>
          </w:tcPr>
          <w:p w:rsidR="00270534" w:rsidRPr="00270534" w:rsidRDefault="00270534" w:rsidP="00270534">
            <w:pPr>
              <w:rPr>
                <w:sz w:val="18"/>
                <w:szCs w:val="18"/>
              </w:rPr>
            </w:pPr>
            <w:r w:rsidRPr="00270534">
              <w:rPr>
                <w:sz w:val="18"/>
                <w:szCs w:val="18"/>
              </w:rPr>
              <w:t>92,9</w:t>
            </w:r>
          </w:p>
        </w:tc>
      </w:tr>
      <w:tr w:rsidR="00270534" w:rsidRPr="00270534" w:rsidTr="00E37F01">
        <w:trPr>
          <w:trHeight w:val="336"/>
        </w:trPr>
        <w:tc>
          <w:tcPr>
            <w:tcW w:w="3717" w:type="dxa"/>
            <w:hideMark/>
          </w:tcPr>
          <w:p w:rsidR="00270534" w:rsidRPr="00270534" w:rsidRDefault="00270534">
            <w:pPr>
              <w:rPr>
                <w:sz w:val="18"/>
                <w:szCs w:val="18"/>
              </w:rPr>
            </w:pPr>
            <w:r w:rsidRPr="00270534">
              <w:rPr>
                <w:sz w:val="18"/>
                <w:szCs w:val="18"/>
              </w:rPr>
              <w:t>Основное мероприятие: «Развитие системы дошкольного и общего образования»</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02 1 01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251,4</w:t>
            </w:r>
          </w:p>
        </w:tc>
        <w:tc>
          <w:tcPr>
            <w:tcW w:w="1112" w:type="dxa"/>
            <w:noWrap/>
            <w:hideMark/>
          </w:tcPr>
          <w:p w:rsidR="00270534" w:rsidRPr="00270534" w:rsidRDefault="00270534" w:rsidP="00270534">
            <w:pPr>
              <w:rPr>
                <w:sz w:val="18"/>
                <w:szCs w:val="18"/>
              </w:rPr>
            </w:pPr>
            <w:r w:rsidRPr="00270534">
              <w:rPr>
                <w:sz w:val="18"/>
                <w:szCs w:val="18"/>
              </w:rPr>
              <w:t>251,4</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392"/>
        </w:trPr>
        <w:tc>
          <w:tcPr>
            <w:tcW w:w="3717" w:type="dxa"/>
            <w:hideMark/>
          </w:tcPr>
          <w:p w:rsidR="00270534" w:rsidRPr="00270534" w:rsidRDefault="00270534" w:rsidP="00270534">
            <w:pPr>
              <w:rPr>
                <w:sz w:val="18"/>
                <w:szCs w:val="18"/>
              </w:rPr>
            </w:pPr>
            <w:r w:rsidRPr="00270534">
              <w:rPr>
                <w:sz w:val="18"/>
                <w:szCs w:val="18"/>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02 1 01 S242Д</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250,0</w:t>
            </w:r>
          </w:p>
        </w:tc>
        <w:tc>
          <w:tcPr>
            <w:tcW w:w="1112" w:type="dxa"/>
            <w:noWrap/>
            <w:hideMark/>
          </w:tcPr>
          <w:p w:rsidR="00270534" w:rsidRPr="00270534" w:rsidRDefault="00270534" w:rsidP="00270534">
            <w:pPr>
              <w:rPr>
                <w:sz w:val="18"/>
                <w:szCs w:val="18"/>
              </w:rPr>
            </w:pPr>
            <w:r w:rsidRPr="00270534">
              <w:rPr>
                <w:sz w:val="18"/>
                <w:szCs w:val="18"/>
              </w:rPr>
              <w:t>250,0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668"/>
        </w:trPr>
        <w:tc>
          <w:tcPr>
            <w:tcW w:w="3717" w:type="dxa"/>
            <w:hideMark/>
          </w:tcPr>
          <w:p w:rsidR="00270534" w:rsidRPr="00270534" w:rsidRDefault="00270534" w:rsidP="00270534">
            <w:pPr>
              <w:rPr>
                <w:sz w:val="18"/>
                <w:szCs w:val="18"/>
              </w:rPr>
            </w:pPr>
            <w:r w:rsidRPr="00270534">
              <w:rPr>
                <w:sz w:val="18"/>
                <w:szCs w:val="18"/>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270534">
              <w:rPr>
                <w:sz w:val="18"/>
                <w:szCs w:val="18"/>
              </w:rPr>
              <w:t>софинансирование</w:t>
            </w:r>
            <w:proofErr w:type="spellEnd"/>
            <w:r w:rsidRPr="0027053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02 1 01 S242М</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1,4</w:t>
            </w:r>
          </w:p>
        </w:tc>
        <w:tc>
          <w:tcPr>
            <w:tcW w:w="1112" w:type="dxa"/>
            <w:noWrap/>
            <w:hideMark/>
          </w:tcPr>
          <w:p w:rsidR="00270534" w:rsidRPr="00270534" w:rsidRDefault="00270534" w:rsidP="00270534">
            <w:pPr>
              <w:rPr>
                <w:sz w:val="18"/>
                <w:szCs w:val="18"/>
              </w:rPr>
            </w:pPr>
            <w:r w:rsidRPr="00270534">
              <w:rPr>
                <w:sz w:val="18"/>
                <w:szCs w:val="18"/>
              </w:rPr>
              <w:t>1,4</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rsidP="00270534">
            <w:pPr>
              <w:rPr>
                <w:sz w:val="18"/>
                <w:szCs w:val="18"/>
              </w:rPr>
            </w:pPr>
            <w:r w:rsidRPr="00270534">
              <w:rPr>
                <w:sz w:val="18"/>
                <w:szCs w:val="18"/>
              </w:rPr>
              <w:lastRenderedPageBreak/>
              <w:t>Основное мероприятие: «Материальное обеспечение отраслей образования, культуры, средств массовой информации»</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02 1 04</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8 756,4</w:t>
            </w:r>
          </w:p>
        </w:tc>
        <w:tc>
          <w:tcPr>
            <w:tcW w:w="1112" w:type="dxa"/>
            <w:noWrap/>
            <w:hideMark/>
          </w:tcPr>
          <w:p w:rsidR="00270534" w:rsidRPr="00270534" w:rsidRDefault="00270534" w:rsidP="00270534">
            <w:pPr>
              <w:rPr>
                <w:sz w:val="18"/>
                <w:szCs w:val="18"/>
              </w:rPr>
            </w:pPr>
            <w:r w:rsidRPr="00270534">
              <w:rPr>
                <w:sz w:val="18"/>
                <w:szCs w:val="18"/>
              </w:rPr>
              <w:t>8 756,4</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116"/>
        </w:trPr>
        <w:tc>
          <w:tcPr>
            <w:tcW w:w="3717" w:type="dxa"/>
            <w:hideMark/>
          </w:tcPr>
          <w:p w:rsidR="00270534" w:rsidRPr="00270534" w:rsidRDefault="00270534" w:rsidP="00270534">
            <w:pPr>
              <w:rPr>
                <w:sz w:val="18"/>
                <w:szCs w:val="18"/>
              </w:rPr>
            </w:pPr>
            <w:r w:rsidRPr="00270534">
              <w:rPr>
                <w:sz w:val="18"/>
                <w:szCs w:val="18"/>
              </w:rPr>
              <w:t>Финансовое обеспечение проектов инициативного бюджетирования (</w:t>
            </w:r>
            <w:proofErr w:type="spellStart"/>
            <w:r w:rsidRPr="00270534">
              <w:rPr>
                <w:sz w:val="18"/>
                <w:szCs w:val="18"/>
              </w:rPr>
              <w:t>софинансирование</w:t>
            </w:r>
            <w:proofErr w:type="spellEnd"/>
            <w:r w:rsidRPr="00270534">
              <w:rPr>
                <w:sz w:val="18"/>
                <w:szCs w:val="18"/>
              </w:rPr>
              <w:t xml:space="preserve"> обязательств за счет средств окружного бюджета)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02 1 04 S2100</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7 000,0</w:t>
            </w:r>
          </w:p>
        </w:tc>
        <w:tc>
          <w:tcPr>
            <w:tcW w:w="1112" w:type="dxa"/>
            <w:noWrap/>
            <w:hideMark/>
          </w:tcPr>
          <w:p w:rsidR="00270534" w:rsidRPr="00270534" w:rsidRDefault="00270534" w:rsidP="00270534">
            <w:pPr>
              <w:rPr>
                <w:sz w:val="18"/>
                <w:szCs w:val="18"/>
              </w:rPr>
            </w:pPr>
            <w:r w:rsidRPr="00270534">
              <w:rPr>
                <w:sz w:val="18"/>
                <w:szCs w:val="18"/>
              </w:rPr>
              <w:t>7 000,0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rsidP="00270534">
            <w:pPr>
              <w:rPr>
                <w:sz w:val="18"/>
                <w:szCs w:val="18"/>
              </w:rPr>
            </w:pPr>
            <w:r w:rsidRPr="00270534">
              <w:rPr>
                <w:sz w:val="18"/>
                <w:szCs w:val="18"/>
              </w:rPr>
              <w:t>Финансовое обеспечение проектов инициативного бюджетирования (обязательства местного бюджета)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02 1 04 S210М</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500,0</w:t>
            </w:r>
          </w:p>
        </w:tc>
        <w:tc>
          <w:tcPr>
            <w:tcW w:w="1112" w:type="dxa"/>
            <w:noWrap/>
            <w:hideMark/>
          </w:tcPr>
          <w:p w:rsidR="00270534" w:rsidRPr="00270534" w:rsidRDefault="00270534" w:rsidP="00270534">
            <w:pPr>
              <w:rPr>
                <w:sz w:val="18"/>
                <w:szCs w:val="18"/>
              </w:rPr>
            </w:pPr>
            <w:r w:rsidRPr="00270534">
              <w:rPr>
                <w:sz w:val="18"/>
                <w:szCs w:val="18"/>
              </w:rPr>
              <w:t>500,0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rsidP="00270534">
            <w:pPr>
              <w:rPr>
                <w:sz w:val="18"/>
                <w:szCs w:val="18"/>
              </w:rPr>
            </w:pPr>
            <w:r w:rsidRPr="00270534">
              <w:rPr>
                <w:sz w:val="18"/>
                <w:szCs w:val="18"/>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02 1 04 S2132</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750,0</w:t>
            </w:r>
          </w:p>
        </w:tc>
        <w:tc>
          <w:tcPr>
            <w:tcW w:w="1112" w:type="dxa"/>
            <w:noWrap/>
            <w:hideMark/>
          </w:tcPr>
          <w:p w:rsidR="00270534" w:rsidRPr="00270534" w:rsidRDefault="00270534" w:rsidP="00270534">
            <w:pPr>
              <w:rPr>
                <w:sz w:val="18"/>
                <w:szCs w:val="18"/>
              </w:rPr>
            </w:pPr>
            <w:r w:rsidRPr="00270534">
              <w:rPr>
                <w:sz w:val="18"/>
                <w:szCs w:val="18"/>
              </w:rPr>
              <w:t>750,0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116"/>
        </w:trPr>
        <w:tc>
          <w:tcPr>
            <w:tcW w:w="3717" w:type="dxa"/>
            <w:hideMark/>
          </w:tcPr>
          <w:p w:rsidR="00270534" w:rsidRPr="00270534" w:rsidRDefault="00270534" w:rsidP="00270534">
            <w:pPr>
              <w:rPr>
                <w:sz w:val="18"/>
                <w:szCs w:val="18"/>
              </w:rPr>
            </w:pPr>
            <w:r w:rsidRPr="00270534">
              <w:rPr>
                <w:sz w:val="18"/>
                <w:szCs w:val="18"/>
              </w:rPr>
              <w:t>Расходы на мероприятия по поддержке детских и молодежных движений (</w:t>
            </w:r>
            <w:proofErr w:type="spellStart"/>
            <w:r w:rsidRPr="00270534">
              <w:rPr>
                <w:sz w:val="18"/>
                <w:szCs w:val="18"/>
              </w:rPr>
              <w:t>софинансирование</w:t>
            </w:r>
            <w:proofErr w:type="spellEnd"/>
            <w:r w:rsidRPr="0027053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02 1 04 S213М</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3,8</w:t>
            </w:r>
          </w:p>
        </w:tc>
        <w:tc>
          <w:tcPr>
            <w:tcW w:w="1112" w:type="dxa"/>
            <w:noWrap/>
            <w:hideMark/>
          </w:tcPr>
          <w:p w:rsidR="00270534" w:rsidRPr="00270534" w:rsidRDefault="00270534" w:rsidP="00270534">
            <w:pPr>
              <w:rPr>
                <w:sz w:val="18"/>
                <w:szCs w:val="18"/>
              </w:rPr>
            </w:pPr>
            <w:r w:rsidRPr="00270534">
              <w:rPr>
                <w:sz w:val="18"/>
                <w:szCs w:val="18"/>
              </w:rPr>
              <w:t>3,8</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85"/>
        </w:trPr>
        <w:tc>
          <w:tcPr>
            <w:tcW w:w="3717" w:type="dxa"/>
            <w:hideMark/>
          </w:tcPr>
          <w:p w:rsidR="00270534" w:rsidRPr="00270534" w:rsidRDefault="00270534" w:rsidP="00270534">
            <w:pPr>
              <w:rPr>
                <w:sz w:val="18"/>
                <w:szCs w:val="18"/>
              </w:rPr>
            </w:pPr>
            <w:r w:rsidRPr="00270534">
              <w:rPr>
                <w:sz w:val="18"/>
                <w:szCs w:val="18"/>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02 1 04 S2440</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500,0</w:t>
            </w:r>
          </w:p>
        </w:tc>
        <w:tc>
          <w:tcPr>
            <w:tcW w:w="1112" w:type="dxa"/>
            <w:noWrap/>
            <w:hideMark/>
          </w:tcPr>
          <w:p w:rsidR="00270534" w:rsidRPr="00270534" w:rsidRDefault="00270534" w:rsidP="00270534">
            <w:pPr>
              <w:rPr>
                <w:sz w:val="18"/>
                <w:szCs w:val="18"/>
              </w:rPr>
            </w:pPr>
            <w:r w:rsidRPr="00270534">
              <w:rPr>
                <w:sz w:val="18"/>
                <w:szCs w:val="18"/>
              </w:rPr>
              <w:t>500,0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425"/>
        </w:trPr>
        <w:tc>
          <w:tcPr>
            <w:tcW w:w="3717" w:type="dxa"/>
            <w:hideMark/>
          </w:tcPr>
          <w:p w:rsidR="00270534" w:rsidRPr="00270534" w:rsidRDefault="00270534" w:rsidP="00270534">
            <w:pPr>
              <w:rPr>
                <w:sz w:val="18"/>
                <w:szCs w:val="18"/>
              </w:rPr>
            </w:pPr>
            <w:r w:rsidRPr="00270534">
              <w:rPr>
                <w:sz w:val="18"/>
                <w:szCs w:val="18"/>
              </w:rPr>
              <w:t>Расходы на реализацию мероприятий по поддержке творчества обучающихся инженерной направленности (</w:t>
            </w:r>
            <w:proofErr w:type="spellStart"/>
            <w:r w:rsidRPr="00270534">
              <w:rPr>
                <w:sz w:val="18"/>
                <w:szCs w:val="18"/>
              </w:rPr>
              <w:t>софинансирование</w:t>
            </w:r>
            <w:proofErr w:type="spellEnd"/>
            <w:r w:rsidRPr="0027053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02 1 04 S244М</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2,6</w:t>
            </w:r>
          </w:p>
        </w:tc>
        <w:tc>
          <w:tcPr>
            <w:tcW w:w="1112" w:type="dxa"/>
            <w:noWrap/>
            <w:hideMark/>
          </w:tcPr>
          <w:p w:rsidR="00270534" w:rsidRPr="00270534" w:rsidRDefault="00270534" w:rsidP="00270534">
            <w:pPr>
              <w:rPr>
                <w:sz w:val="18"/>
                <w:szCs w:val="18"/>
              </w:rPr>
            </w:pPr>
            <w:r w:rsidRPr="00270534">
              <w:rPr>
                <w:sz w:val="18"/>
                <w:szCs w:val="18"/>
              </w:rPr>
              <w:t>2,6</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02 1 06</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28,8</w:t>
            </w:r>
          </w:p>
        </w:tc>
        <w:tc>
          <w:tcPr>
            <w:tcW w:w="1112" w:type="dxa"/>
            <w:noWrap/>
            <w:hideMark/>
          </w:tcPr>
          <w:p w:rsidR="00270534" w:rsidRPr="00270534" w:rsidRDefault="00270534" w:rsidP="00270534">
            <w:pPr>
              <w:rPr>
                <w:sz w:val="18"/>
                <w:szCs w:val="18"/>
              </w:rPr>
            </w:pPr>
            <w:r w:rsidRPr="00270534">
              <w:rPr>
                <w:sz w:val="18"/>
                <w:szCs w:val="18"/>
              </w:rPr>
              <w:t>28,8</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944"/>
        </w:trPr>
        <w:tc>
          <w:tcPr>
            <w:tcW w:w="3717" w:type="dxa"/>
            <w:hideMark/>
          </w:tcPr>
          <w:p w:rsidR="00270534" w:rsidRPr="00270534" w:rsidRDefault="00270534">
            <w:pPr>
              <w:rPr>
                <w:sz w:val="18"/>
                <w:szCs w:val="18"/>
              </w:rPr>
            </w:pPr>
            <w:proofErr w:type="gramStart"/>
            <w:r w:rsidRPr="00270534">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02 1 06 43050</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28,8</w:t>
            </w:r>
          </w:p>
        </w:tc>
        <w:tc>
          <w:tcPr>
            <w:tcW w:w="1112" w:type="dxa"/>
            <w:noWrap/>
            <w:hideMark/>
          </w:tcPr>
          <w:p w:rsidR="00270534" w:rsidRPr="00270534" w:rsidRDefault="00270534" w:rsidP="00270534">
            <w:pPr>
              <w:rPr>
                <w:sz w:val="18"/>
                <w:szCs w:val="18"/>
              </w:rPr>
            </w:pPr>
            <w:r w:rsidRPr="00270534">
              <w:rPr>
                <w:sz w:val="18"/>
                <w:szCs w:val="18"/>
              </w:rPr>
              <w:t>28,8</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Региональный проект "Формирование комфортной городской среды"</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02 1 И</w:t>
            </w:r>
            <w:proofErr w:type="gramStart"/>
            <w:r w:rsidRPr="00270534">
              <w:rPr>
                <w:sz w:val="18"/>
                <w:szCs w:val="18"/>
              </w:rPr>
              <w:t>4</w:t>
            </w:r>
            <w:proofErr w:type="gramEnd"/>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151 934,0</w:t>
            </w:r>
          </w:p>
        </w:tc>
        <w:tc>
          <w:tcPr>
            <w:tcW w:w="1112" w:type="dxa"/>
            <w:noWrap/>
            <w:hideMark/>
          </w:tcPr>
          <w:p w:rsidR="00270534" w:rsidRPr="00270534" w:rsidRDefault="00270534" w:rsidP="00270534">
            <w:pPr>
              <w:rPr>
                <w:sz w:val="18"/>
                <w:szCs w:val="18"/>
              </w:rPr>
            </w:pPr>
            <w:r w:rsidRPr="00270534">
              <w:rPr>
                <w:sz w:val="18"/>
                <w:szCs w:val="18"/>
              </w:rPr>
              <w:t>132 944,0</w:t>
            </w:r>
          </w:p>
        </w:tc>
        <w:tc>
          <w:tcPr>
            <w:tcW w:w="1182" w:type="dxa"/>
            <w:noWrap/>
            <w:hideMark/>
          </w:tcPr>
          <w:p w:rsidR="00270534" w:rsidRPr="00270534" w:rsidRDefault="00270534" w:rsidP="00270534">
            <w:pPr>
              <w:rPr>
                <w:sz w:val="18"/>
                <w:szCs w:val="18"/>
              </w:rPr>
            </w:pPr>
            <w:r w:rsidRPr="00270534">
              <w:rPr>
                <w:sz w:val="18"/>
                <w:szCs w:val="18"/>
              </w:rPr>
              <w:t>87,5</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Субсидии на реализацию программ формирования современной городской среды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02 1 И</w:t>
            </w:r>
            <w:proofErr w:type="gramStart"/>
            <w:r w:rsidRPr="00270534">
              <w:rPr>
                <w:sz w:val="18"/>
                <w:szCs w:val="18"/>
              </w:rPr>
              <w:t>4</w:t>
            </w:r>
            <w:proofErr w:type="gramEnd"/>
            <w:r w:rsidRPr="00270534">
              <w:rPr>
                <w:sz w:val="18"/>
                <w:szCs w:val="18"/>
              </w:rPr>
              <w:t xml:space="preserve"> 55550</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20 303,7</w:t>
            </w:r>
          </w:p>
        </w:tc>
        <w:tc>
          <w:tcPr>
            <w:tcW w:w="1112" w:type="dxa"/>
            <w:noWrap/>
            <w:hideMark/>
          </w:tcPr>
          <w:p w:rsidR="00270534" w:rsidRPr="00270534" w:rsidRDefault="00270534" w:rsidP="00270534">
            <w:pPr>
              <w:rPr>
                <w:sz w:val="18"/>
                <w:szCs w:val="18"/>
              </w:rPr>
            </w:pPr>
            <w:r w:rsidRPr="00270534">
              <w:rPr>
                <w:sz w:val="18"/>
                <w:szCs w:val="18"/>
              </w:rPr>
              <w:t>20 303,5</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116"/>
        </w:trPr>
        <w:tc>
          <w:tcPr>
            <w:tcW w:w="3717" w:type="dxa"/>
            <w:hideMark/>
          </w:tcPr>
          <w:p w:rsidR="00270534" w:rsidRPr="00270534" w:rsidRDefault="00270534">
            <w:pPr>
              <w:rPr>
                <w:sz w:val="18"/>
                <w:szCs w:val="18"/>
              </w:rPr>
            </w:pPr>
            <w:r w:rsidRPr="00270534">
              <w:rPr>
                <w:sz w:val="18"/>
                <w:szCs w:val="18"/>
              </w:rPr>
              <w:lastRenderedPageBreak/>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02 1 И</w:t>
            </w:r>
            <w:proofErr w:type="gramStart"/>
            <w:r w:rsidRPr="00270534">
              <w:rPr>
                <w:sz w:val="18"/>
                <w:szCs w:val="18"/>
              </w:rPr>
              <w:t>4</w:t>
            </w:r>
            <w:proofErr w:type="gramEnd"/>
            <w:r w:rsidRPr="00270534">
              <w:rPr>
                <w:sz w:val="18"/>
                <w:szCs w:val="18"/>
              </w:rPr>
              <w:t xml:space="preserve"> 54240</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101 517,7</w:t>
            </w:r>
          </w:p>
        </w:tc>
        <w:tc>
          <w:tcPr>
            <w:tcW w:w="1112" w:type="dxa"/>
            <w:noWrap/>
            <w:hideMark/>
          </w:tcPr>
          <w:p w:rsidR="00270534" w:rsidRPr="00270534" w:rsidRDefault="00270534" w:rsidP="00270534">
            <w:pPr>
              <w:rPr>
                <w:sz w:val="18"/>
                <w:szCs w:val="18"/>
              </w:rPr>
            </w:pPr>
            <w:r w:rsidRPr="00270534">
              <w:rPr>
                <w:sz w:val="18"/>
                <w:szCs w:val="18"/>
              </w:rPr>
              <w:t>101 517,7</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97"/>
        </w:trPr>
        <w:tc>
          <w:tcPr>
            <w:tcW w:w="3717" w:type="dxa"/>
            <w:hideMark/>
          </w:tcPr>
          <w:p w:rsidR="00270534" w:rsidRPr="00270534" w:rsidRDefault="00270534">
            <w:pPr>
              <w:rPr>
                <w:sz w:val="18"/>
                <w:szCs w:val="18"/>
              </w:rPr>
            </w:pPr>
            <w:r w:rsidRPr="00270534">
              <w:rPr>
                <w:sz w:val="18"/>
                <w:szCs w:val="18"/>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270534">
              <w:rPr>
                <w:sz w:val="18"/>
                <w:szCs w:val="18"/>
              </w:rPr>
              <w:t>софинансирование</w:t>
            </w:r>
            <w:proofErr w:type="spellEnd"/>
            <w:r w:rsidRPr="0027053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02 1 И</w:t>
            </w:r>
            <w:proofErr w:type="gramStart"/>
            <w:r w:rsidRPr="00270534">
              <w:rPr>
                <w:sz w:val="18"/>
                <w:szCs w:val="18"/>
              </w:rPr>
              <w:t>4</w:t>
            </w:r>
            <w:proofErr w:type="gramEnd"/>
            <w:r w:rsidRPr="00270534">
              <w:rPr>
                <w:sz w:val="18"/>
                <w:szCs w:val="18"/>
              </w:rPr>
              <w:t xml:space="preserve"> 5424М</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30 112,6</w:t>
            </w:r>
          </w:p>
        </w:tc>
        <w:tc>
          <w:tcPr>
            <w:tcW w:w="1112" w:type="dxa"/>
            <w:noWrap/>
            <w:hideMark/>
          </w:tcPr>
          <w:p w:rsidR="00270534" w:rsidRPr="00270534" w:rsidRDefault="00270534" w:rsidP="00270534">
            <w:pPr>
              <w:rPr>
                <w:sz w:val="18"/>
                <w:szCs w:val="18"/>
              </w:rPr>
            </w:pPr>
            <w:r w:rsidRPr="00270534">
              <w:rPr>
                <w:sz w:val="18"/>
                <w:szCs w:val="18"/>
              </w:rPr>
              <w:t>11 122,8</w:t>
            </w:r>
          </w:p>
        </w:tc>
        <w:tc>
          <w:tcPr>
            <w:tcW w:w="1182" w:type="dxa"/>
            <w:noWrap/>
            <w:hideMark/>
          </w:tcPr>
          <w:p w:rsidR="00270534" w:rsidRPr="00270534" w:rsidRDefault="00270534" w:rsidP="00270534">
            <w:pPr>
              <w:rPr>
                <w:sz w:val="18"/>
                <w:szCs w:val="18"/>
              </w:rPr>
            </w:pPr>
            <w:r w:rsidRPr="00270534">
              <w:rPr>
                <w:sz w:val="18"/>
                <w:szCs w:val="18"/>
              </w:rPr>
              <w:t>36,9</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«Федеральный проект "Формирование комфортной городской среды"»</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02 1 F2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104 840,7</w:t>
            </w:r>
          </w:p>
        </w:tc>
        <w:tc>
          <w:tcPr>
            <w:tcW w:w="1112" w:type="dxa"/>
            <w:noWrap/>
            <w:hideMark/>
          </w:tcPr>
          <w:p w:rsidR="00270534" w:rsidRPr="00270534" w:rsidRDefault="00270534" w:rsidP="00270534">
            <w:pPr>
              <w:rPr>
                <w:sz w:val="18"/>
                <w:szCs w:val="18"/>
              </w:rPr>
            </w:pPr>
            <w:r w:rsidRPr="00270534">
              <w:rPr>
                <w:sz w:val="18"/>
                <w:szCs w:val="18"/>
              </w:rPr>
              <w:t>104 840,7</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392"/>
        </w:trPr>
        <w:tc>
          <w:tcPr>
            <w:tcW w:w="3717" w:type="dxa"/>
            <w:hideMark/>
          </w:tcPr>
          <w:p w:rsidR="00270534" w:rsidRPr="00270534" w:rsidRDefault="00270534">
            <w:pPr>
              <w:rPr>
                <w:sz w:val="18"/>
                <w:szCs w:val="18"/>
              </w:rPr>
            </w:pPr>
            <w:r w:rsidRPr="00270534">
              <w:rPr>
                <w:sz w:val="18"/>
                <w:szCs w:val="18"/>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270534">
              <w:rPr>
                <w:sz w:val="18"/>
                <w:szCs w:val="18"/>
              </w:rPr>
              <w:t>софинансирование</w:t>
            </w:r>
            <w:proofErr w:type="spellEnd"/>
            <w:r w:rsidRPr="0027053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02 1 F2 5424М</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104 840,7</w:t>
            </w:r>
          </w:p>
        </w:tc>
        <w:tc>
          <w:tcPr>
            <w:tcW w:w="1112" w:type="dxa"/>
            <w:noWrap/>
            <w:hideMark/>
          </w:tcPr>
          <w:p w:rsidR="00270534" w:rsidRPr="00270534" w:rsidRDefault="00270534" w:rsidP="00270534">
            <w:pPr>
              <w:rPr>
                <w:sz w:val="18"/>
                <w:szCs w:val="18"/>
              </w:rPr>
            </w:pPr>
            <w:r w:rsidRPr="00270534">
              <w:rPr>
                <w:sz w:val="18"/>
                <w:szCs w:val="18"/>
              </w:rPr>
              <w:t>104 840,7</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Подпрограмма: «Обеспечение деятельности муниципальных органов и подведомственных учреждений»</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291 508,0</w:t>
            </w:r>
          </w:p>
        </w:tc>
        <w:tc>
          <w:tcPr>
            <w:tcW w:w="1112" w:type="dxa"/>
            <w:noWrap/>
            <w:hideMark/>
          </w:tcPr>
          <w:p w:rsidR="00270534" w:rsidRPr="00270534" w:rsidRDefault="00270534" w:rsidP="00270534">
            <w:pPr>
              <w:rPr>
                <w:sz w:val="18"/>
                <w:szCs w:val="18"/>
              </w:rPr>
            </w:pPr>
            <w:r w:rsidRPr="00270534">
              <w:rPr>
                <w:sz w:val="18"/>
                <w:szCs w:val="18"/>
              </w:rPr>
              <w:t>291 505,0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r w:rsidRPr="00270534">
              <w:rPr>
                <w:sz w:val="18"/>
                <w:szCs w:val="18"/>
              </w:rPr>
              <w:t xml:space="preserve"> 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291 508,0</w:t>
            </w:r>
          </w:p>
        </w:tc>
        <w:tc>
          <w:tcPr>
            <w:tcW w:w="1112" w:type="dxa"/>
            <w:noWrap/>
            <w:hideMark/>
          </w:tcPr>
          <w:p w:rsidR="00270534" w:rsidRPr="00270534" w:rsidRDefault="00270534" w:rsidP="00270534">
            <w:pPr>
              <w:rPr>
                <w:sz w:val="18"/>
                <w:szCs w:val="18"/>
              </w:rPr>
            </w:pPr>
            <w:r w:rsidRPr="00270534">
              <w:rPr>
                <w:sz w:val="18"/>
                <w:szCs w:val="18"/>
              </w:rPr>
              <w:t>291 505,0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116"/>
        </w:trPr>
        <w:tc>
          <w:tcPr>
            <w:tcW w:w="3717" w:type="dxa"/>
            <w:hideMark/>
          </w:tcPr>
          <w:p w:rsidR="00270534" w:rsidRPr="00270534" w:rsidRDefault="00270534">
            <w:pPr>
              <w:rPr>
                <w:sz w:val="18"/>
                <w:szCs w:val="18"/>
              </w:rPr>
            </w:pPr>
            <w:r w:rsidRPr="00270534">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r w:rsidRPr="00270534">
              <w:rPr>
                <w:sz w:val="18"/>
                <w:szCs w:val="18"/>
              </w:rPr>
              <w:t xml:space="preserve"> 02 10110</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5 521,1</w:t>
            </w:r>
          </w:p>
        </w:tc>
        <w:tc>
          <w:tcPr>
            <w:tcW w:w="1112" w:type="dxa"/>
            <w:noWrap/>
            <w:hideMark/>
          </w:tcPr>
          <w:p w:rsidR="00270534" w:rsidRPr="00270534" w:rsidRDefault="00270534" w:rsidP="00270534">
            <w:pPr>
              <w:rPr>
                <w:sz w:val="18"/>
                <w:szCs w:val="18"/>
              </w:rPr>
            </w:pPr>
            <w:r w:rsidRPr="00270534">
              <w:rPr>
                <w:sz w:val="18"/>
                <w:szCs w:val="18"/>
              </w:rPr>
              <w:t>5 520,8</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945"/>
        </w:trPr>
        <w:tc>
          <w:tcPr>
            <w:tcW w:w="3717" w:type="dxa"/>
            <w:hideMark/>
          </w:tcPr>
          <w:p w:rsidR="00270534" w:rsidRPr="00270534" w:rsidRDefault="00270534">
            <w:pPr>
              <w:rPr>
                <w:sz w:val="18"/>
                <w:szCs w:val="18"/>
              </w:rPr>
            </w:pPr>
            <w:r w:rsidRPr="00270534">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r w:rsidRPr="00270534">
              <w:rPr>
                <w:sz w:val="18"/>
                <w:szCs w:val="18"/>
              </w:rPr>
              <w:t xml:space="preserve"> 02 10120</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1 563,0</w:t>
            </w:r>
          </w:p>
        </w:tc>
        <w:tc>
          <w:tcPr>
            <w:tcW w:w="1112" w:type="dxa"/>
            <w:noWrap/>
            <w:hideMark/>
          </w:tcPr>
          <w:p w:rsidR="00270534" w:rsidRPr="00270534" w:rsidRDefault="00270534" w:rsidP="00270534">
            <w:pPr>
              <w:rPr>
                <w:sz w:val="18"/>
                <w:szCs w:val="18"/>
              </w:rPr>
            </w:pPr>
            <w:r w:rsidRPr="00270534">
              <w:rPr>
                <w:sz w:val="18"/>
                <w:szCs w:val="18"/>
              </w:rPr>
              <w:t>1 562,8</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116"/>
        </w:trPr>
        <w:tc>
          <w:tcPr>
            <w:tcW w:w="3717" w:type="dxa"/>
            <w:hideMark/>
          </w:tcPr>
          <w:p w:rsidR="00270534" w:rsidRPr="00270534" w:rsidRDefault="00270534">
            <w:pPr>
              <w:rPr>
                <w:sz w:val="18"/>
                <w:szCs w:val="18"/>
              </w:rPr>
            </w:pPr>
            <w:r w:rsidRPr="00270534">
              <w:rPr>
                <w:sz w:val="18"/>
                <w:szCs w:val="18"/>
              </w:rPr>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r w:rsidRPr="00270534">
              <w:rPr>
                <w:sz w:val="18"/>
                <w:szCs w:val="18"/>
              </w:rPr>
              <w:t xml:space="preserve"> 02 С9904</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245 435,0</w:t>
            </w:r>
          </w:p>
        </w:tc>
        <w:tc>
          <w:tcPr>
            <w:tcW w:w="1112" w:type="dxa"/>
            <w:noWrap/>
            <w:hideMark/>
          </w:tcPr>
          <w:p w:rsidR="00270534" w:rsidRPr="00270534" w:rsidRDefault="00270534" w:rsidP="00270534">
            <w:pPr>
              <w:rPr>
                <w:sz w:val="18"/>
                <w:szCs w:val="18"/>
              </w:rPr>
            </w:pPr>
            <w:r w:rsidRPr="00270534">
              <w:rPr>
                <w:sz w:val="18"/>
                <w:szCs w:val="18"/>
              </w:rPr>
              <w:t>245 433,9</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116"/>
        </w:trPr>
        <w:tc>
          <w:tcPr>
            <w:tcW w:w="3717" w:type="dxa"/>
            <w:hideMark/>
          </w:tcPr>
          <w:p w:rsidR="00270534" w:rsidRPr="00270534" w:rsidRDefault="00270534">
            <w:pPr>
              <w:rPr>
                <w:sz w:val="18"/>
                <w:szCs w:val="18"/>
              </w:rPr>
            </w:pPr>
            <w:r w:rsidRPr="00270534">
              <w:rPr>
                <w:sz w:val="18"/>
                <w:szCs w:val="18"/>
              </w:rPr>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r w:rsidRPr="00270534">
              <w:rPr>
                <w:sz w:val="18"/>
                <w:szCs w:val="18"/>
              </w:rPr>
              <w:t xml:space="preserve"> 02 М9904</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38 988,9</w:t>
            </w:r>
          </w:p>
        </w:tc>
        <w:tc>
          <w:tcPr>
            <w:tcW w:w="1112" w:type="dxa"/>
            <w:noWrap/>
            <w:hideMark/>
          </w:tcPr>
          <w:p w:rsidR="00270534" w:rsidRPr="00270534" w:rsidRDefault="00270534" w:rsidP="00270534">
            <w:pPr>
              <w:rPr>
                <w:sz w:val="18"/>
                <w:szCs w:val="18"/>
              </w:rPr>
            </w:pPr>
            <w:r w:rsidRPr="00270534">
              <w:rPr>
                <w:sz w:val="18"/>
                <w:szCs w:val="18"/>
              </w:rPr>
              <w:t>38 987,5</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Молодежная политика</w:t>
            </w:r>
          </w:p>
        </w:tc>
        <w:tc>
          <w:tcPr>
            <w:tcW w:w="751" w:type="dxa"/>
            <w:hideMark/>
          </w:tcPr>
          <w:p w:rsidR="00270534" w:rsidRPr="00270534" w:rsidRDefault="00270534" w:rsidP="00270534">
            <w:pPr>
              <w:rPr>
                <w:b/>
                <w:bCs/>
                <w:sz w:val="18"/>
                <w:szCs w:val="18"/>
              </w:rPr>
            </w:pPr>
            <w:r w:rsidRPr="00270534">
              <w:rPr>
                <w:b/>
                <w:bCs/>
                <w:sz w:val="18"/>
                <w:szCs w:val="18"/>
              </w:rPr>
              <w:t>807</w:t>
            </w:r>
          </w:p>
        </w:tc>
        <w:tc>
          <w:tcPr>
            <w:tcW w:w="455" w:type="dxa"/>
            <w:noWrap/>
            <w:hideMark/>
          </w:tcPr>
          <w:p w:rsidR="00270534" w:rsidRPr="00270534" w:rsidRDefault="00270534" w:rsidP="00270534">
            <w:pPr>
              <w:rPr>
                <w:b/>
                <w:bCs/>
                <w:sz w:val="18"/>
                <w:szCs w:val="18"/>
              </w:rPr>
            </w:pPr>
            <w:r w:rsidRPr="00270534">
              <w:rPr>
                <w:b/>
                <w:bCs/>
                <w:sz w:val="18"/>
                <w:szCs w:val="18"/>
              </w:rPr>
              <w:t>07</w:t>
            </w:r>
          </w:p>
        </w:tc>
        <w:tc>
          <w:tcPr>
            <w:tcW w:w="481" w:type="dxa"/>
            <w:noWrap/>
            <w:hideMark/>
          </w:tcPr>
          <w:p w:rsidR="00270534" w:rsidRPr="00270534" w:rsidRDefault="00270534" w:rsidP="00270534">
            <w:pPr>
              <w:rPr>
                <w:b/>
                <w:bCs/>
                <w:sz w:val="18"/>
                <w:szCs w:val="18"/>
              </w:rPr>
            </w:pPr>
            <w:r w:rsidRPr="00270534">
              <w:rPr>
                <w:b/>
                <w:bCs/>
                <w:sz w:val="18"/>
                <w:szCs w:val="18"/>
              </w:rPr>
              <w:t>07</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12 065,8</w:t>
            </w:r>
          </w:p>
        </w:tc>
        <w:tc>
          <w:tcPr>
            <w:tcW w:w="1112" w:type="dxa"/>
            <w:noWrap/>
            <w:hideMark/>
          </w:tcPr>
          <w:p w:rsidR="00270534" w:rsidRPr="00270534" w:rsidRDefault="00270534" w:rsidP="00270534">
            <w:pPr>
              <w:rPr>
                <w:b/>
                <w:bCs/>
                <w:sz w:val="18"/>
                <w:szCs w:val="18"/>
              </w:rPr>
            </w:pPr>
            <w:r w:rsidRPr="00270534">
              <w:rPr>
                <w:b/>
                <w:bCs/>
                <w:sz w:val="18"/>
                <w:szCs w:val="18"/>
              </w:rPr>
              <w:t>12 064,3</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 xml:space="preserve">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w:t>
            </w:r>
            <w:r w:rsidRPr="00270534">
              <w:rPr>
                <w:sz w:val="18"/>
                <w:szCs w:val="18"/>
              </w:rPr>
              <w:lastRenderedPageBreak/>
              <w:t>муниципальный район»</w:t>
            </w:r>
          </w:p>
        </w:tc>
        <w:tc>
          <w:tcPr>
            <w:tcW w:w="751" w:type="dxa"/>
            <w:hideMark/>
          </w:tcPr>
          <w:p w:rsidR="00270534" w:rsidRPr="00270534" w:rsidRDefault="00270534" w:rsidP="00270534">
            <w:pPr>
              <w:rPr>
                <w:sz w:val="18"/>
                <w:szCs w:val="18"/>
              </w:rPr>
            </w:pPr>
            <w:r w:rsidRPr="00270534">
              <w:rPr>
                <w:sz w:val="18"/>
                <w:szCs w:val="18"/>
              </w:rPr>
              <w:lastRenderedPageBreak/>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07</w:t>
            </w:r>
          </w:p>
        </w:tc>
        <w:tc>
          <w:tcPr>
            <w:tcW w:w="858" w:type="dxa"/>
            <w:noWrap/>
            <w:hideMark/>
          </w:tcPr>
          <w:p w:rsidR="00270534" w:rsidRPr="00270534" w:rsidRDefault="00270534">
            <w:pPr>
              <w:rPr>
                <w:sz w:val="18"/>
                <w:szCs w:val="18"/>
              </w:rPr>
            </w:pPr>
            <w:r w:rsidRPr="00270534">
              <w:rPr>
                <w:sz w:val="18"/>
                <w:szCs w:val="18"/>
              </w:rPr>
              <w:t>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12 065,8</w:t>
            </w:r>
          </w:p>
        </w:tc>
        <w:tc>
          <w:tcPr>
            <w:tcW w:w="1112" w:type="dxa"/>
            <w:noWrap/>
            <w:hideMark/>
          </w:tcPr>
          <w:p w:rsidR="00270534" w:rsidRPr="00270534" w:rsidRDefault="00270534" w:rsidP="00270534">
            <w:pPr>
              <w:rPr>
                <w:sz w:val="18"/>
                <w:szCs w:val="18"/>
              </w:rPr>
            </w:pPr>
            <w:r w:rsidRPr="00270534">
              <w:rPr>
                <w:sz w:val="18"/>
                <w:szCs w:val="18"/>
              </w:rPr>
              <w:t>12 064,3</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lastRenderedPageBreak/>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07</w:t>
            </w:r>
          </w:p>
        </w:tc>
        <w:tc>
          <w:tcPr>
            <w:tcW w:w="858" w:type="dxa"/>
            <w:noWrap/>
            <w:hideMark/>
          </w:tcPr>
          <w:p w:rsidR="00270534" w:rsidRPr="00270534" w:rsidRDefault="00270534">
            <w:pPr>
              <w:rPr>
                <w:sz w:val="18"/>
                <w:szCs w:val="18"/>
              </w:rPr>
            </w:pPr>
            <w:r w:rsidRPr="00270534">
              <w:rPr>
                <w:sz w:val="18"/>
                <w:szCs w:val="18"/>
              </w:rPr>
              <w:t>02 1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12 065,8</w:t>
            </w:r>
          </w:p>
        </w:tc>
        <w:tc>
          <w:tcPr>
            <w:tcW w:w="1112" w:type="dxa"/>
            <w:noWrap/>
            <w:hideMark/>
          </w:tcPr>
          <w:p w:rsidR="00270534" w:rsidRPr="00270534" w:rsidRDefault="00270534" w:rsidP="00270534">
            <w:pPr>
              <w:rPr>
                <w:sz w:val="18"/>
                <w:szCs w:val="18"/>
              </w:rPr>
            </w:pPr>
            <w:r w:rsidRPr="00270534">
              <w:rPr>
                <w:sz w:val="18"/>
                <w:szCs w:val="18"/>
              </w:rPr>
              <w:t>12 064,3</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336"/>
        </w:trPr>
        <w:tc>
          <w:tcPr>
            <w:tcW w:w="3717" w:type="dxa"/>
            <w:hideMark/>
          </w:tcPr>
          <w:p w:rsidR="00270534" w:rsidRPr="00270534" w:rsidRDefault="00270534">
            <w:pPr>
              <w:rPr>
                <w:sz w:val="18"/>
                <w:szCs w:val="18"/>
              </w:rPr>
            </w:pPr>
            <w:r w:rsidRPr="00270534">
              <w:rPr>
                <w:sz w:val="18"/>
                <w:szCs w:val="18"/>
              </w:rPr>
              <w:t>Основное мероприятие: «Организация отдыха и оздоровление детей»</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07</w:t>
            </w:r>
          </w:p>
        </w:tc>
        <w:tc>
          <w:tcPr>
            <w:tcW w:w="858" w:type="dxa"/>
            <w:noWrap/>
            <w:hideMark/>
          </w:tcPr>
          <w:p w:rsidR="00270534" w:rsidRPr="00270534" w:rsidRDefault="00270534">
            <w:pPr>
              <w:rPr>
                <w:sz w:val="18"/>
                <w:szCs w:val="18"/>
              </w:rPr>
            </w:pPr>
            <w:r w:rsidRPr="00270534">
              <w:rPr>
                <w:sz w:val="18"/>
                <w:szCs w:val="18"/>
              </w:rPr>
              <w:t>02 1 02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12 065,8</w:t>
            </w:r>
          </w:p>
        </w:tc>
        <w:tc>
          <w:tcPr>
            <w:tcW w:w="1112" w:type="dxa"/>
            <w:noWrap/>
            <w:hideMark/>
          </w:tcPr>
          <w:p w:rsidR="00270534" w:rsidRPr="00270534" w:rsidRDefault="00270534" w:rsidP="00270534">
            <w:pPr>
              <w:rPr>
                <w:sz w:val="18"/>
                <w:szCs w:val="18"/>
              </w:rPr>
            </w:pPr>
            <w:r w:rsidRPr="00270534">
              <w:rPr>
                <w:sz w:val="18"/>
                <w:szCs w:val="18"/>
              </w:rPr>
              <w:t>12 064,3</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222"/>
        </w:trPr>
        <w:tc>
          <w:tcPr>
            <w:tcW w:w="3717" w:type="dxa"/>
            <w:hideMark/>
          </w:tcPr>
          <w:p w:rsidR="00270534" w:rsidRPr="00270534" w:rsidRDefault="00270534">
            <w:pPr>
              <w:rPr>
                <w:sz w:val="18"/>
                <w:szCs w:val="18"/>
              </w:rPr>
            </w:pPr>
            <w:r w:rsidRPr="00270534">
              <w:rPr>
                <w:sz w:val="18"/>
                <w:szCs w:val="18"/>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07</w:t>
            </w:r>
          </w:p>
        </w:tc>
        <w:tc>
          <w:tcPr>
            <w:tcW w:w="858" w:type="dxa"/>
            <w:noWrap/>
            <w:hideMark/>
          </w:tcPr>
          <w:p w:rsidR="00270534" w:rsidRPr="00270534" w:rsidRDefault="00270534">
            <w:pPr>
              <w:rPr>
                <w:sz w:val="18"/>
                <w:szCs w:val="18"/>
              </w:rPr>
            </w:pPr>
            <w:r w:rsidRPr="00270534">
              <w:rPr>
                <w:sz w:val="18"/>
                <w:szCs w:val="18"/>
              </w:rPr>
              <w:t>02 1 02 80040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476,5</w:t>
            </w:r>
          </w:p>
        </w:tc>
        <w:tc>
          <w:tcPr>
            <w:tcW w:w="1112" w:type="dxa"/>
            <w:noWrap/>
            <w:hideMark/>
          </w:tcPr>
          <w:p w:rsidR="00270534" w:rsidRPr="00270534" w:rsidRDefault="00270534" w:rsidP="00270534">
            <w:pPr>
              <w:rPr>
                <w:sz w:val="18"/>
                <w:szCs w:val="18"/>
              </w:rPr>
            </w:pPr>
            <w:r w:rsidRPr="00270534">
              <w:rPr>
                <w:sz w:val="18"/>
                <w:szCs w:val="18"/>
              </w:rPr>
              <w:t>476,2</w:t>
            </w:r>
          </w:p>
        </w:tc>
        <w:tc>
          <w:tcPr>
            <w:tcW w:w="1182" w:type="dxa"/>
            <w:noWrap/>
            <w:hideMark/>
          </w:tcPr>
          <w:p w:rsidR="00270534" w:rsidRPr="00270534" w:rsidRDefault="00270534" w:rsidP="00270534">
            <w:pPr>
              <w:rPr>
                <w:sz w:val="18"/>
                <w:szCs w:val="18"/>
              </w:rPr>
            </w:pPr>
            <w:r w:rsidRPr="00270534">
              <w:rPr>
                <w:sz w:val="18"/>
                <w:szCs w:val="18"/>
              </w:rPr>
              <w:t>99,9</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Проведение оздоровительных мероприятий, конкурсов, олимпиад в области образования (Социальное обеспечение и иные выплаты населению)</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07</w:t>
            </w:r>
          </w:p>
        </w:tc>
        <w:tc>
          <w:tcPr>
            <w:tcW w:w="858" w:type="dxa"/>
            <w:noWrap/>
            <w:hideMark/>
          </w:tcPr>
          <w:p w:rsidR="00270534" w:rsidRPr="00270534" w:rsidRDefault="00270534">
            <w:pPr>
              <w:rPr>
                <w:sz w:val="18"/>
                <w:szCs w:val="18"/>
              </w:rPr>
            </w:pPr>
            <w:r w:rsidRPr="00270534">
              <w:rPr>
                <w:sz w:val="18"/>
                <w:szCs w:val="18"/>
              </w:rPr>
              <w:t>02 1 02 80040</w:t>
            </w:r>
          </w:p>
        </w:tc>
        <w:tc>
          <w:tcPr>
            <w:tcW w:w="612" w:type="dxa"/>
            <w:noWrap/>
            <w:hideMark/>
          </w:tcPr>
          <w:p w:rsidR="00270534" w:rsidRPr="00270534" w:rsidRDefault="00270534" w:rsidP="00270534">
            <w:pPr>
              <w:rPr>
                <w:sz w:val="18"/>
                <w:szCs w:val="18"/>
              </w:rPr>
            </w:pPr>
            <w:r w:rsidRPr="00270534">
              <w:rPr>
                <w:sz w:val="18"/>
                <w:szCs w:val="18"/>
              </w:rPr>
              <w:t>300</w:t>
            </w:r>
          </w:p>
        </w:tc>
        <w:tc>
          <w:tcPr>
            <w:tcW w:w="1112" w:type="dxa"/>
            <w:noWrap/>
            <w:hideMark/>
          </w:tcPr>
          <w:p w:rsidR="00270534" w:rsidRPr="00270534" w:rsidRDefault="00270534" w:rsidP="00270534">
            <w:pPr>
              <w:rPr>
                <w:sz w:val="18"/>
                <w:szCs w:val="18"/>
              </w:rPr>
            </w:pPr>
            <w:r w:rsidRPr="00270534">
              <w:rPr>
                <w:sz w:val="18"/>
                <w:szCs w:val="18"/>
              </w:rPr>
              <w:t>428,5</w:t>
            </w:r>
          </w:p>
        </w:tc>
        <w:tc>
          <w:tcPr>
            <w:tcW w:w="1112" w:type="dxa"/>
            <w:noWrap/>
            <w:hideMark/>
          </w:tcPr>
          <w:p w:rsidR="00270534" w:rsidRPr="00270534" w:rsidRDefault="00270534" w:rsidP="00270534">
            <w:pPr>
              <w:rPr>
                <w:sz w:val="18"/>
                <w:szCs w:val="18"/>
              </w:rPr>
            </w:pPr>
            <w:r w:rsidRPr="00270534">
              <w:rPr>
                <w:sz w:val="18"/>
                <w:szCs w:val="18"/>
              </w:rPr>
              <w:t>428,5</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035"/>
        </w:trPr>
        <w:tc>
          <w:tcPr>
            <w:tcW w:w="3717" w:type="dxa"/>
            <w:hideMark/>
          </w:tcPr>
          <w:p w:rsidR="00270534" w:rsidRPr="00270534" w:rsidRDefault="00270534">
            <w:pPr>
              <w:rPr>
                <w:sz w:val="18"/>
                <w:szCs w:val="18"/>
              </w:rPr>
            </w:pPr>
            <w:r w:rsidRPr="00270534">
              <w:rPr>
                <w:sz w:val="18"/>
                <w:szCs w:val="18"/>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07</w:t>
            </w:r>
          </w:p>
        </w:tc>
        <w:tc>
          <w:tcPr>
            <w:tcW w:w="858" w:type="dxa"/>
            <w:noWrap/>
            <w:hideMark/>
          </w:tcPr>
          <w:p w:rsidR="00270534" w:rsidRPr="00270534" w:rsidRDefault="00270534">
            <w:pPr>
              <w:rPr>
                <w:sz w:val="18"/>
                <w:szCs w:val="18"/>
              </w:rPr>
            </w:pPr>
            <w:r w:rsidRPr="00270534">
              <w:rPr>
                <w:sz w:val="18"/>
                <w:szCs w:val="18"/>
              </w:rPr>
              <w:t>02 1 02 80040</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518,4</w:t>
            </w:r>
          </w:p>
        </w:tc>
        <w:tc>
          <w:tcPr>
            <w:tcW w:w="1112" w:type="dxa"/>
            <w:noWrap/>
            <w:hideMark/>
          </w:tcPr>
          <w:p w:rsidR="00270534" w:rsidRPr="00270534" w:rsidRDefault="00270534" w:rsidP="00270534">
            <w:pPr>
              <w:rPr>
                <w:sz w:val="18"/>
                <w:szCs w:val="18"/>
              </w:rPr>
            </w:pPr>
            <w:r w:rsidRPr="00270534">
              <w:rPr>
                <w:sz w:val="18"/>
                <w:szCs w:val="18"/>
              </w:rPr>
              <w:t>517,2</w:t>
            </w:r>
          </w:p>
        </w:tc>
        <w:tc>
          <w:tcPr>
            <w:tcW w:w="1182" w:type="dxa"/>
            <w:noWrap/>
            <w:hideMark/>
          </w:tcPr>
          <w:p w:rsidR="00270534" w:rsidRPr="00270534" w:rsidRDefault="00270534" w:rsidP="00270534">
            <w:pPr>
              <w:rPr>
                <w:sz w:val="18"/>
                <w:szCs w:val="18"/>
              </w:rPr>
            </w:pPr>
            <w:r w:rsidRPr="00270534">
              <w:rPr>
                <w:sz w:val="18"/>
                <w:szCs w:val="18"/>
              </w:rPr>
              <w:t>99,8</w:t>
            </w:r>
          </w:p>
        </w:tc>
      </w:tr>
      <w:tr w:rsidR="00270534" w:rsidRPr="00270534" w:rsidTr="00E37F01">
        <w:trPr>
          <w:trHeight w:val="840"/>
        </w:trPr>
        <w:tc>
          <w:tcPr>
            <w:tcW w:w="3717" w:type="dxa"/>
            <w:hideMark/>
          </w:tcPr>
          <w:p w:rsidR="00270534" w:rsidRPr="00270534" w:rsidRDefault="00270534" w:rsidP="00270534">
            <w:pPr>
              <w:rPr>
                <w:sz w:val="18"/>
                <w:szCs w:val="18"/>
              </w:rPr>
            </w:pPr>
            <w:r w:rsidRPr="00270534">
              <w:rPr>
                <w:sz w:val="18"/>
                <w:szCs w:val="18"/>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07</w:t>
            </w:r>
          </w:p>
        </w:tc>
        <w:tc>
          <w:tcPr>
            <w:tcW w:w="858" w:type="dxa"/>
            <w:noWrap/>
            <w:hideMark/>
          </w:tcPr>
          <w:p w:rsidR="00270534" w:rsidRPr="00270534" w:rsidRDefault="00270534">
            <w:pPr>
              <w:rPr>
                <w:sz w:val="18"/>
                <w:szCs w:val="18"/>
              </w:rPr>
            </w:pPr>
            <w:r w:rsidRPr="00270534">
              <w:rPr>
                <w:sz w:val="18"/>
                <w:szCs w:val="18"/>
              </w:rPr>
              <w:t>02 1 02 S215Д</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10 533,6</w:t>
            </w:r>
          </w:p>
        </w:tc>
        <w:tc>
          <w:tcPr>
            <w:tcW w:w="1112" w:type="dxa"/>
            <w:noWrap/>
            <w:hideMark/>
          </w:tcPr>
          <w:p w:rsidR="00270534" w:rsidRPr="00270534" w:rsidRDefault="00270534" w:rsidP="00270534">
            <w:pPr>
              <w:rPr>
                <w:sz w:val="18"/>
                <w:szCs w:val="18"/>
              </w:rPr>
            </w:pPr>
            <w:r w:rsidRPr="00270534">
              <w:rPr>
                <w:sz w:val="18"/>
                <w:szCs w:val="18"/>
              </w:rPr>
              <w:t>10 533,6</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116"/>
        </w:trPr>
        <w:tc>
          <w:tcPr>
            <w:tcW w:w="3717" w:type="dxa"/>
            <w:hideMark/>
          </w:tcPr>
          <w:p w:rsidR="00270534" w:rsidRPr="00270534" w:rsidRDefault="00270534">
            <w:pPr>
              <w:rPr>
                <w:sz w:val="18"/>
                <w:szCs w:val="18"/>
              </w:rPr>
            </w:pPr>
            <w:r w:rsidRPr="00270534">
              <w:rPr>
                <w:sz w:val="18"/>
                <w:szCs w:val="18"/>
              </w:rPr>
              <w:t>Реализация мероприятий по проведению оздоровительной кампании детей, находящихся в трудной жизненной ситуации (</w:t>
            </w:r>
            <w:proofErr w:type="spellStart"/>
            <w:r w:rsidRPr="00270534">
              <w:rPr>
                <w:sz w:val="18"/>
                <w:szCs w:val="18"/>
              </w:rPr>
              <w:t>софинансирование</w:t>
            </w:r>
            <w:proofErr w:type="spellEnd"/>
            <w:r w:rsidRPr="0027053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07</w:t>
            </w:r>
          </w:p>
        </w:tc>
        <w:tc>
          <w:tcPr>
            <w:tcW w:w="858" w:type="dxa"/>
            <w:noWrap/>
            <w:hideMark/>
          </w:tcPr>
          <w:p w:rsidR="00270534" w:rsidRPr="00270534" w:rsidRDefault="00270534">
            <w:pPr>
              <w:rPr>
                <w:sz w:val="18"/>
                <w:szCs w:val="18"/>
              </w:rPr>
            </w:pPr>
            <w:r w:rsidRPr="00270534">
              <w:rPr>
                <w:sz w:val="18"/>
                <w:szCs w:val="18"/>
              </w:rPr>
              <w:t>02 1 02 S215М</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108,8</w:t>
            </w:r>
          </w:p>
        </w:tc>
        <w:tc>
          <w:tcPr>
            <w:tcW w:w="1112" w:type="dxa"/>
            <w:noWrap/>
            <w:hideMark/>
          </w:tcPr>
          <w:p w:rsidR="00270534" w:rsidRPr="00270534" w:rsidRDefault="00270534" w:rsidP="00270534">
            <w:pPr>
              <w:rPr>
                <w:sz w:val="18"/>
                <w:szCs w:val="18"/>
              </w:rPr>
            </w:pPr>
            <w:r w:rsidRPr="00270534">
              <w:rPr>
                <w:sz w:val="18"/>
                <w:szCs w:val="18"/>
              </w:rPr>
              <w:t>108,8</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Другие вопросы в области образования</w:t>
            </w:r>
          </w:p>
        </w:tc>
        <w:tc>
          <w:tcPr>
            <w:tcW w:w="751" w:type="dxa"/>
            <w:hideMark/>
          </w:tcPr>
          <w:p w:rsidR="00270534" w:rsidRPr="00270534" w:rsidRDefault="00270534" w:rsidP="00270534">
            <w:pPr>
              <w:rPr>
                <w:b/>
                <w:bCs/>
                <w:sz w:val="18"/>
                <w:szCs w:val="18"/>
              </w:rPr>
            </w:pPr>
            <w:r w:rsidRPr="00270534">
              <w:rPr>
                <w:b/>
                <w:bCs/>
                <w:sz w:val="18"/>
                <w:szCs w:val="18"/>
              </w:rPr>
              <w:t>807</w:t>
            </w:r>
          </w:p>
        </w:tc>
        <w:tc>
          <w:tcPr>
            <w:tcW w:w="455" w:type="dxa"/>
            <w:noWrap/>
            <w:hideMark/>
          </w:tcPr>
          <w:p w:rsidR="00270534" w:rsidRPr="00270534" w:rsidRDefault="00270534" w:rsidP="00270534">
            <w:pPr>
              <w:rPr>
                <w:b/>
                <w:bCs/>
                <w:sz w:val="18"/>
                <w:szCs w:val="18"/>
              </w:rPr>
            </w:pPr>
            <w:r w:rsidRPr="00270534">
              <w:rPr>
                <w:b/>
                <w:bCs/>
                <w:sz w:val="18"/>
                <w:szCs w:val="18"/>
              </w:rPr>
              <w:t>07</w:t>
            </w:r>
          </w:p>
        </w:tc>
        <w:tc>
          <w:tcPr>
            <w:tcW w:w="481" w:type="dxa"/>
            <w:noWrap/>
            <w:hideMark/>
          </w:tcPr>
          <w:p w:rsidR="00270534" w:rsidRPr="00270534" w:rsidRDefault="00270534" w:rsidP="00270534">
            <w:pPr>
              <w:rPr>
                <w:b/>
                <w:bCs/>
                <w:sz w:val="18"/>
                <w:szCs w:val="18"/>
              </w:rPr>
            </w:pPr>
            <w:r w:rsidRPr="00270534">
              <w:rPr>
                <w:b/>
                <w:bCs/>
                <w:sz w:val="18"/>
                <w:szCs w:val="18"/>
              </w:rPr>
              <w:t>09</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9 864,4</w:t>
            </w:r>
          </w:p>
        </w:tc>
        <w:tc>
          <w:tcPr>
            <w:tcW w:w="1112" w:type="dxa"/>
            <w:noWrap/>
            <w:hideMark/>
          </w:tcPr>
          <w:p w:rsidR="00270534" w:rsidRPr="00270534" w:rsidRDefault="00270534" w:rsidP="00270534">
            <w:pPr>
              <w:rPr>
                <w:b/>
                <w:bCs/>
                <w:sz w:val="18"/>
                <w:szCs w:val="18"/>
              </w:rPr>
            </w:pPr>
            <w:r w:rsidRPr="00270534">
              <w:rPr>
                <w:b/>
                <w:bCs/>
                <w:sz w:val="18"/>
                <w:szCs w:val="18"/>
              </w:rPr>
              <w:t>9 514,2</w:t>
            </w:r>
          </w:p>
        </w:tc>
        <w:tc>
          <w:tcPr>
            <w:tcW w:w="1182" w:type="dxa"/>
            <w:noWrap/>
            <w:hideMark/>
          </w:tcPr>
          <w:p w:rsidR="00270534" w:rsidRPr="00270534" w:rsidRDefault="00270534" w:rsidP="00270534">
            <w:pPr>
              <w:rPr>
                <w:b/>
                <w:bCs/>
                <w:sz w:val="18"/>
                <w:szCs w:val="18"/>
              </w:rPr>
            </w:pPr>
            <w:r w:rsidRPr="00270534">
              <w:rPr>
                <w:b/>
                <w:bCs/>
                <w:sz w:val="18"/>
                <w:szCs w:val="18"/>
              </w:rPr>
              <w:t>96,4</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09</w:t>
            </w:r>
          </w:p>
        </w:tc>
        <w:tc>
          <w:tcPr>
            <w:tcW w:w="858" w:type="dxa"/>
            <w:noWrap/>
            <w:hideMark/>
          </w:tcPr>
          <w:p w:rsidR="00270534" w:rsidRPr="00270534" w:rsidRDefault="00270534">
            <w:pPr>
              <w:rPr>
                <w:sz w:val="18"/>
                <w:szCs w:val="18"/>
              </w:rPr>
            </w:pPr>
            <w:r w:rsidRPr="00270534">
              <w:rPr>
                <w:sz w:val="18"/>
                <w:szCs w:val="18"/>
              </w:rPr>
              <w:t>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9 864,4</w:t>
            </w:r>
          </w:p>
        </w:tc>
        <w:tc>
          <w:tcPr>
            <w:tcW w:w="1112" w:type="dxa"/>
            <w:noWrap/>
            <w:hideMark/>
          </w:tcPr>
          <w:p w:rsidR="00270534" w:rsidRPr="00270534" w:rsidRDefault="00270534" w:rsidP="00270534">
            <w:pPr>
              <w:rPr>
                <w:sz w:val="18"/>
                <w:szCs w:val="18"/>
              </w:rPr>
            </w:pPr>
            <w:r w:rsidRPr="00270534">
              <w:rPr>
                <w:sz w:val="18"/>
                <w:szCs w:val="18"/>
              </w:rPr>
              <w:t>9 514,2</w:t>
            </w:r>
          </w:p>
        </w:tc>
        <w:tc>
          <w:tcPr>
            <w:tcW w:w="1182" w:type="dxa"/>
            <w:noWrap/>
            <w:hideMark/>
          </w:tcPr>
          <w:p w:rsidR="00270534" w:rsidRPr="00270534" w:rsidRDefault="00270534" w:rsidP="00270534">
            <w:pPr>
              <w:rPr>
                <w:sz w:val="18"/>
                <w:szCs w:val="18"/>
              </w:rPr>
            </w:pPr>
            <w:r w:rsidRPr="00270534">
              <w:rPr>
                <w:sz w:val="18"/>
                <w:szCs w:val="18"/>
              </w:rPr>
              <w:t>96,4</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09</w:t>
            </w:r>
          </w:p>
        </w:tc>
        <w:tc>
          <w:tcPr>
            <w:tcW w:w="858" w:type="dxa"/>
            <w:noWrap/>
            <w:hideMark/>
          </w:tcPr>
          <w:p w:rsidR="00270534" w:rsidRPr="00270534" w:rsidRDefault="00270534">
            <w:pPr>
              <w:rPr>
                <w:sz w:val="18"/>
                <w:szCs w:val="18"/>
              </w:rPr>
            </w:pPr>
            <w:r w:rsidRPr="00270534">
              <w:rPr>
                <w:sz w:val="18"/>
                <w:szCs w:val="18"/>
              </w:rPr>
              <w:t>02 1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9 397,7</w:t>
            </w:r>
          </w:p>
        </w:tc>
        <w:tc>
          <w:tcPr>
            <w:tcW w:w="1112" w:type="dxa"/>
            <w:noWrap/>
            <w:hideMark/>
          </w:tcPr>
          <w:p w:rsidR="00270534" w:rsidRPr="00270534" w:rsidRDefault="00270534" w:rsidP="00270534">
            <w:pPr>
              <w:rPr>
                <w:sz w:val="18"/>
                <w:szCs w:val="18"/>
              </w:rPr>
            </w:pPr>
            <w:r w:rsidRPr="00270534">
              <w:rPr>
                <w:sz w:val="18"/>
                <w:szCs w:val="18"/>
              </w:rPr>
              <w:t>9 047,5</w:t>
            </w:r>
          </w:p>
        </w:tc>
        <w:tc>
          <w:tcPr>
            <w:tcW w:w="1182" w:type="dxa"/>
            <w:noWrap/>
            <w:hideMark/>
          </w:tcPr>
          <w:p w:rsidR="00270534" w:rsidRPr="00270534" w:rsidRDefault="00270534" w:rsidP="00270534">
            <w:pPr>
              <w:rPr>
                <w:sz w:val="18"/>
                <w:szCs w:val="18"/>
              </w:rPr>
            </w:pPr>
            <w:r w:rsidRPr="00270534">
              <w:rPr>
                <w:sz w:val="18"/>
                <w:szCs w:val="18"/>
              </w:rPr>
              <w:t>96,3</w:t>
            </w:r>
          </w:p>
        </w:tc>
      </w:tr>
      <w:tr w:rsidR="00270534" w:rsidRPr="00270534" w:rsidTr="00E37F01">
        <w:trPr>
          <w:trHeight w:val="336"/>
        </w:trPr>
        <w:tc>
          <w:tcPr>
            <w:tcW w:w="3717" w:type="dxa"/>
            <w:hideMark/>
          </w:tcPr>
          <w:p w:rsidR="00270534" w:rsidRPr="00270534" w:rsidRDefault="00270534">
            <w:pPr>
              <w:rPr>
                <w:sz w:val="18"/>
                <w:szCs w:val="18"/>
              </w:rPr>
            </w:pPr>
            <w:r w:rsidRPr="00270534">
              <w:rPr>
                <w:sz w:val="18"/>
                <w:szCs w:val="18"/>
              </w:rPr>
              <w:t>Основное мероприятие: «Развитие системы дошкольного и общего образования»</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09</w:t>
            </w:r>
          </w:p>
        </w:tc>
        <w:tc>
          <w:tcPr>
            <w:tcW w:w="858" w:type="dxa"/>
            <w:noWrap/>
            <w:hideMark/>
          </w:tcPr>
          <w:p w:rsidR="00270534" w:rsidRPr="00270534" w:rsidRDefault="00270534">
            <w:pPr>
              <w:rPr>
                <w:sz w:val="18"/>
                <w:szCs w:val="18"/>
              </w:rPr>
            </w:pPr>
            <w:r w:rsidRPr="00270534">
              <w:rPr>
                <w:sz w:val="18"/>
                <w:szCs w:val="18"/>
              </w:rPr>
              <w:t>02 1 01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7 875,7</w:t>
            </w:r>
          </w:p>
        </w:tc>
        <w:tc>
          <w:tcPr>
            <w:tcW w:w="1112" w:type="dxa"/>
            <w:noWrap/>
            <w:hideMark/>
          </w:tcPr>
          <w:p w:rsidR="00270534" w:rsidRPr="00270534" w:rsidRDefault="00270534" w:rsidP="00270534">
            <w:pPr>
              <w:rPr>
                <w:sz w:val="18"/>
                <w:szCs w:val="18"/>
              </w:rPr>
            </w:pPr>
            <w:r w:rsidRPr="00270534">
              <w:rPr>
                <w:sz w:val="18"/>
                <w:szCs w:val="18"/>
              </w:rPr>
              <w:t>7 875,6</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260"/>
        </w:trPr>
        <w:tc>
          <w:tcPr>
            <w:tcW w:w="3717" w:type="dxa"/>
            <w:hideMark/>
          </w:tcPr>
          <w:p w:rsidR="00270534" w:rsidRPr="00270534" w:rsidRDefault="00270534">
            <w:pPr>
              <w:rPr>
                <w:sz w:val="18"/>
                <w:szCs w:val="18"/>
              </w:rPr>
            </w:pPr>
            <w:r w:rsidRPr="00270534">
              <w:rPr>
                <w:sz w:val="18"/>
                <w:szCs w:val="18"/>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09</w:t>
            </w:r>
          </w:p>
        </w:tc>
        <w:tc>
          <w:tcPr>
            <w:tcW w:w="858" w:type="dxa"/>
            <w:noWrap/>
            <w:hideMark/>
          </w:tcPr>
          <w:p w:rsidR="00270534" w:rsidRPr="00270534" w:rsidRDefault="00270534">
            <w:pPr>
              <w:rPr>
                <w:sz w:val="18"/>
                <w:szCs w:val="18"/>
              </w:rPr>
            </w:pPr>
            <w:r w:rsidRPr="00270534">
              <w:rPr>
                <w:sz w:val="18"/>
                <w:szCs w:val="18"/>
              </w:rPr>
              <w:t>02 1 01 80110</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129,0</w:t>
            </w:r>
          </w:p>
        </w:tc>
        <w:tc>
          <w:tcPr>
            <w:tcW w:w="1112" w:type="dxa"/>
            <w:noWrap/>
            <w:hideMark/>
          </w:tcPr>
          <w:p w:rsidR="00270534" w:rsidRPr="00270534" w:rsidRDefault="00270534" w:rsidP="00270534">
            <w:pPr>
              <w:rPr>
                <w:sz w:val="18"/>
                <w:szCs w:val="18"/>
              </w:rPr>
            </w:pPr>
            <w:r w:rsidRPr="00270534">
              <w:rPr>
                <w:sz w:val="18"/>
                <w:szCs w:val="18"/>
              </w:rPr>
              <w:t>129,0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290"/>
        </w:trPr>
        <w:tc>
          <w:tcPr>
            <w:tcW w:w="3717" w:type="dxa"/>
            <w:hideMark/>
          </w:tcPr>
          <w:p w:rsidR="00270534" w:rsidRPr="00270534" w:rsidRDefault="00270534">
            <w:pPr>
              <w:rPr>
                <w:sz w:val="18"/>
                <w:szCs w:val="18"/>
              </w:rPr>
            </w:pPr>
            <w:r w:rsidRPr="00270534">
              <w:rPr>
                <w:sz w:val="18"/>
                <w:szCs w:val="18"/>
              </w:rPr>
              <w:lastRenderedPageBreak/>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09</w:t>
            </w:r>
          </w:p>
        </w:tc>
        <w:tc>
          <w:tcPr>
            <w:tcW w:w="858" w:type="dxa"/>
            <w:noWrap/>
            <w:hideMark/>
          </w:tcPr>
          <w:p w:rsidR="00270534" w:rsidRPr="00270534" w:rsidRDefault="00270534">
            <w:pPr>
              <w:rPr>
                <w:sz w:val="18"/>
                <w:szCs w:val="18"/>
              </w:rPr>
            </w:pPr>
            <w:r w:rsidRPr="00270534">
              <w:rPr>
                <w:sz w:val="18"/>
                <w:szCs w:val="18"/>
              </w:rPr>
              <w:t>02 1 01 80110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10,1</w:t>
            </w:r>
          </w:p>
        </w:tc>
        <w:tc>
          <w:tcPr>
            <w:tcW w:w="1112" w:type="dxa"/>
            <w:noWrap/>
            <w:hideMark/>
          </w:tcPr>
          <w:p w:rsidR="00270534" w:rsidRPr="00270534" w:rsidRDefault="00270534" w:rsidP="00270534">
            <w:pPr>
              <w:rPr>
                <w:sz w:val="18"/>
                <w:szCs w:val="18"/>
              </w:rPr>
            </w:pPr>
            <w:r w:rsidRPr="00270534">
              <w:rPr>
                <w:sz w:val="18"/>
                <w:szCs w:val="18"/>
              </w:rPr>
              <w:t>10,1</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09</w:t>
            </w:r>
          </w:p>
        </w:tc>
        <w:tc>
          <w:tcPr>
            <w:tcW w:w="858" w:type="dxa"/>
            <w:noWrap/>
            <w:hideMark/>
          </w:tcPr>
          <w:p w:rsidR="00270534" w:rsidRPr="00270534" w:rsidRDefault="00270534">
            <w:pPr>
              <w:rPr>
                <w:sz w:val="18"/>
                <w:szCs w:val="18"/>
              </w:rPr>
            </w:pPr>
            <w:r w:rsidRPr="00270534">
              <w:rPr>
                <w:sz w:val="18"/>
                <w:szCs w:val="18"/>
              </w:rPr>
              <w:t>02 1 01 S255Д</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7 697,8</w:t>
            </w:r>
          </w:p>
        </w:tc>
        <w:tc>
          <w:tcPr>
            <w:tcW w:w="1112" w:type="dxa"/>
            <w:noWrap/>
            <w:hideMark/>
          </w:tcPr>
          <w:p w:rsidR="00270534" w:rsidRPr="00270534" w:rsidRDefault="00270534" w:rsidP="00270534">
            <w:pPr>
              <w:rPr>
                <w:sz w:val="18"/>
                <w:szCs w:val="18"/>
              </w:rPr>
            </w:pPr>
            <w:r w:rsidRPr="00270534">
              <w:rPr>
                <w:sz w:val="18"/>
                <w:szCs w:val="18"/>
              </w:rPr>
              <w:t>7 697,8</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116"/>
        </w:trPr>
        <w:tc>
          <w:tcPr>
            <w:tcW w:w="3717" w:type="dxa"/>
            <w:hideMark/>
          </w:tcPr>
          <w:p w:rsidR="00270534" w:rsidRPr="00270534" w:rsidRDefault="00270534">
            <w:pPr>
              <w:rPr>
                <w:sz w:val="18"/>
                <w:szCs w:val="18"/>
              </w:rPr>
            </w:pPr>
            <w:r w:rsidRPr="00270534">
              <w:rPr>
                <w:sz w:val="18"/>
                <w:szCs w:val="18"/>
              </w:rPr>
              <w:t>Расходы на обеспечение безопасности образовательных организаций (</w:t>
            </w:r>
            <w:proofErr w:type="spellStart"/>
            <w:r w:rsidRPr="00270534">
              <w:rPr>
                <w:sz w:val="18"/>
                <w:szCs w:val="18"/>
              </w:rPr>
              <w:t>софинансирование</w:t>
            </w:r>
            <w:proofErr w:type="spellEnd"/>
            <w:r w:rsidRPr="0027053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09</w:t>
            </w:r>
          </w:p>
        </w:tc>
        <w:tc>
          <w:tcPr>
            <w:tcW w:w="858" w:type="dxa"/>
            <w:noWrap/>
            <w:hideMark/>
          </w:tcPr>
          <w:p w:rsidR="00270534" w:rsidRPr="00270534" w:rsidRDefault="00270534">
            <w:pPr>
              <w:rPr>
                <w:sz w:val="18"/>
                <w:szCs w:val="18"/>
              </w:rPr>
            </w:pPr>
            <w:r w:rsidRPr="00270534">
              <w:rPr>
                <w:sz w:val="18"/>
                <w:szCs w:val="18"/>
              </w:rPr>
              <w:t>02 1 01 S255М</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38,8</w:t>
            </w:r>
          </w:p>
        </w:tc>
        <w:tc>
          <w:tcPr>
            <w:tcW w:w="1112" w:type="dxa"/>
            <w:noWrap/>
            <w:hideMark/>
          </w:tcPr>
          <w:p w:rsidR="00270534" w:rsidRPr="00270534" w:rsidRDefault="00270534" w:rsidP="00270534">
            <w:pPr>
              <w:rPr>
                <w:sz w:val="18"/>
                <w:szCs w:val="18"/>
              </w:rPr>
            </w:pPr>
            <w:r w:rsidRPr="00270534">
              <w:rPr>
                <w:sz w:val="18"/>
                <w:szCs w:val="18"/>
              </w:rPr>
              <w:t>38,7</w:t>
            </w:r>
          </w:p>
        </w:tc>
        <w:tc>
          <w:tcPr>
            <w:tcW w:w="1182" w:type="dxa"/>
            <w:noWrap/>
            <w:hideMark/>
          </w:tcPr>
          <w:p w:rsidR="00270534" w:rsidRPr="00270534" w:rsidRDefault="00270534" w:rsidP="00270534">
            <w:pPr>
              <w:rPr>
                <w:sz w:val="18"/>
                <w:szCs w:val="18"/>
              </w:rPr>
            </w:pPr>
            <w:r w:rsidRPr="00270534">
              <w:rPr>
                <w:sz w:val="18"/>
                <w:szCs w:val="18"/>
              </w:rPr>
              <w:t>99,7</w:t>
            </w:r>
          </w:p>
        </w:tc>
      </w:tr>
      <w:tr w:rsidR="00270534" w:rsidRPr="00270534" w:rsidTr="00E37F01">
        <w:trPr>
          <w:trHeight w:val="336"/>
        </w:trPr>
        <w:tc>
          <w:tcPr>
            <w:tcW w:w="3717" w:type="dxa"/>
            <w:hideMark/>
          </w:tcPr>
          <w:p w:rsidR="00270534" w:rsidRPr="00270534" w:rsidRDefault="00270534">
            <w:pPr>
              <w:rPr>
                <w:sz w:val="18"/>
                <w:szCs w:val="18"/>
              </w:rPr>
            </w:pPr>
            <w:r w:rsidRPr="00270534">
              <w:rPr>
                <w:sz w:val="18"/>
                <w:szCs w:val="18"/>
              </w:rPr>
              <w:t>Основное мероприятие: Региональный проект "Педагоги и наставники"</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09</w:t>
            </w:r>
          </w:p>
        </w:tc>
        <w:tc>
          <w:tcPr>
            <w:tcW w:w="858" w:type="dxa"/>
            <w:noWrap/>
            <w:hideMark/>
          </w:tcPr>
          <w:p w:rsidR="00270534" w:rsidRPr="00270534" w:rsidRDefault="00270534">
            <w:pPr>
              <w:rPr>
                <w:sz w:val="18"/>
                <w:szCs w:val="18"/>
              </w:rPr>
            </w:pPr>
            <w:r w:rsidRPr="00270534">
              <w:rPr>
                <w:sz w:val="18"/>
                <w:szCs w:val="18"/>
              </w:rPr>
              <w:t>02 1 Ю</w:t>
            </w:r>
            <w:proofErr w:type="gramStart"/>
            <w:r w:rsidRPr="00270534">
              <w:rPr>
                <w:sz w:val="18"/>
                <w:szCs w:val="18"/>
              </w:rPr>
              <w:t>6</w:t>
            </w:r>
            <w:proofErr w:type="gramEnd"/>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1 172,0</w:t>
            </w:r>
          </w:p>
        </w:tc>
        <w:tc>
          <w:tcPr>
            <w:tcW w:w="1112" w:type="dxa"/>
            <w:noWrap/>
            <w:hideMark/>
          </w:tcPr>
          <w:p w:rsidR="00270534" w:rsidRPr="00270534" w:rsidRDefault="00270534" w:rsidP="00270534">
            <w:pPr>
              <w:rPr>
                <w:sz w:val="18"/>
                <w:szCs w:val="18"/>
              </w:rPr>
            </w:pPr>
            <w:r w:rsidRPr="00270534">
              <w:rPr>
                <w:sz w:val="18"/>
                <w:szCs w:val="18"/>
              </w:rPr>
              <w:t>1 171,9</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290"/>
        </w:trPr>
        <w:tc>
          <w:tcPr>
            <w:tcW w:w="3717" w:type="dxa"/>
            <w:hideMark/>
          </w:tcPr>
          <w:p w:rsidR="00270534" w:rsidRPr="00270534" w:rsidRDefault="00270534">
            <w:pPr>
              <w:rPr>
                <w:sz w:val="18"/>
                <w:szCs w:val="18"/>
              </w:rPr>
            </w:pPr>
            <w:r w:rsidRPr="00270534">
              <w:rPr>
                <w:sz w:val="18"/>
                <w:szCs w:val="18"/>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09</w:t>
            </w:r>
          </w:p>
        </w:tc>
        <w:tc>
          <w:tcPr>
            <w:tcW w:w="858" w:type="dxa"/>
            <w:noWrap/>
            <w:hideMark/>
          </w:tcPr>
          <w:p w:rsidR="00270534" w:rsidRPr="00270534" w:rsidRDefault="00270534">
            <w:pPr>
              <w:rPr>
                <w:sz w:val="18"/>
                <w:szCs w:val="18"/>
              </w:rPr>
            </w:pPr>
            <w:r w:rsidRPr="00270534">
              <w:rPr>
                <w:sz w:val="18"/>
                <w:szCs w:val="18"/>
              </w:rPr>
              <w:t>02 1 Ю</w:t>
            </w:r>
            <w:proofErr w:type="gramStart"/>
            <w:r w:rsidRPr="00270534">
              <w:rPr>
                <w:sz w:val="18"/>
                <w:szCs w:val="18"/>
              </w:rPr>
              <w:t>6</w:t>
            </w:r>
            <w:proofErr w:type="gramEnd"/>
            <w:r w:rsidRPr="00270534">
              <w:rPr>
                <w:sz w:val="18"/>
                <w:szCs w:val="18"/>
              </w:rPr>
              <w:t xml:space="preserve"> 5179Д</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937,6</w:t>
            </w:r>
          </w:p>
        </w:tc>
        <w:tc>
          <w:tcPr>
            <w:tcW w:w="1112" w:type="dxa"/>
            <w:noWrap/>
            <w:hideMark/>
          </w:tcPr>
          <w:p w:rsidR="00270534" w:rsidRPr="00270534" w:rsidRDefault="00270534" w:rsidP="00270534">
            <w:pPr>
              <w:rPr>
                <w:sz w:val="18"/>
                <w:szCs w:val="18"/>
              </w:rPr>
            </w:pPr>
            <w:r w:rsidRPr="00270534">
              <w:rPr>
                <w:sz w:val="18"/>
                <w:szCs w:val="18"/>
              </w:rPr>
              <w:t>937,6</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2865"/>
        </w:trPr>
        <w:tc>
          <w:tcPr>
            <w:tcW w:w="3717" w:type="dxa"/>
            <w:hideMark/>
          </w:tcPr>
          <w:p w:rsidR="00270534" w:rsidRPr="00270534" w:rsidRDefault="00270534">
            <w:pPr>
              <w:rPr>
                <w:sz w:val="18"/>
                <w:szCs w:val="18"/>
              </w:rPr>
            </w:pPr>
            <w:proofErr w:type="gramStart"/>
            <w:r w:rsidRPr="00270534">
              <w:rPr>
                <w:sz w:val="18"/>
                <w:szCs w:val="18"/>
              </w:rPr>
              <w:t>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 (Предоставление субсидий бюджетным, автономным учреждениям и иным некоммерческим организациям)</w:t>
            </w:r>
            <w:proofErr w:type="gramEnd"/>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09</w:t>
            </w:r>
          </w:p>
        </w:tc>
        <w:tc>
          <w:tcPr>
            <w:tcW w:w="858" w:type="dxa"/>
            <w:noWrap/>
            <w:hideMark/>
          </w:tcPr>
          <w:p w:rsidR="00270534" w:rsidRPr="00270534" w:rsidRDefault="00270534">
            <w:pPr>
              <w:rPr>
                <w:sz w:val="18"/>
                <w:szCs w:val="18"/>
              </w:rPr>
            </w:pPr>
            <w:r w:rsidRPr="00270534">
              <w:rPr>
                <w:sz w:val="18"/>
                <w:szCs w:val="18"/>
              </w:rPr>
              <w:t>02 1 Ю</w:t>
            </w:r>
            <w:proofErr w:type="gramStart"/>
            <w:r w:rsidRPr="00270534">
              <w:rPr>
                <w:sz w:val="18"/>
                <w:szCs w:val="18"/>
              </w:rPr>
              <w:t>6</w:t>
            </w:r>
            <w:proofErr w:type="gramEnd"/>
            <w:r w:rsidRPr="00270534">
              <w:rPr>
                <w:sz w:val="18"/>
                <w:szCs w:val="18"/>
              </w:rPr>
              <w:t xml:space="preserve"> 50500</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234,4</w:t>
            </w:r>
          </w:p>
        </w:tc>
        <w:tc>
          <w:tcPr>
            <w:tcW w:w="1112" w:type="dxa"/>
            <w:noWrap/>
            <w:hideMark/>
          </w:tcPr>
          <w:p w:rsidR="00270534" w:rsidRPr="00270534" w:rsidRDefault="00270534" w:rsidP="00270534">
            <w:pPr>
              <w:rPr>
                <w:sz w:val="18"/>
                <w:szCs w:val="18"/>
              </w:rPr>
            </w:pPr>
            <w:r w:rsidRPr="00270534">
              <w:rPr>
                <w:sz w:val="18"/>
                <w:szCs w:val="18"/>
              </w:rPr>
              <w:t>234,3</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450"/>
        </w:trPr>
        <w:tc>
          <w:tcPr>
            <w:tcW w:w="3717" w:type="dxa"/>
            <w:hideMark/>
          </w:tcPr>
          <w:p w:rsidR="00270534" w:rsidRPr="00270534" w:rsidRDefault="00270534">
            <w:pPr>
              <w:rPr>
                <w:sz w:val="18"/>
                <w:szCs w:val="18"/>
              </w:rPr>
            </w:pPr>
            <w:r w:rsidRPr="00270534">
              <w:rPr>
                <w:sz w:val="18"/>
                <w:szCs w:val="18"/>
              </w:rPr>
              <w:t>Основное мероприятие: «Оказание поддержки отдельным категориям специалистов»</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09</w:t>
            </w:r>
          </w:p>
        </w:tc>
        <w:tc>
          <w:tcPr>
            <w:tcW w:w="858" w:type="dxa"/>
            <w:noWrap/>
            <w:hideMark/>
          </w:tcPr>
          <w:p w:rsidR="00270534" w:rsidRPr="00270534" w:rsidRDefault="00270534">
            <w:pPr>
              <w:rPr>
                <w:sz w:val="18"/>
                <w:szCs w:val="18"/>
              </w:rPr>
            </w:pPr>
            <w:r w:rsidRPr="00270534">
              <w:rPr>
                <w:sz w:val="18"/>
                <w:szCs w:val="18"/>
              </w:rPr>
              <w:t>02 1 07</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350,0</w:t>
            </w:r>
          </w:p>
        </w:tc>
        <w:tc>
          <w:tcPr>
            <w:tcW w:w="1112" w:type="dxa"/>
            <w:noWrap/>
            <w:hideMark/>
          </w:tcPr>
          <w:p w:rsidR="00270534" w:rsidRPr="00270534" w:rsidRDefault="00270534" w:rsidP="00270534">
            <w:pPr>
              <w:rPr>
                <w:sz w:val="18"/>
                <w:szCs w:val="18"/>
              </w:rPr>
            </w:pPr>
            <w:r w:rsidRPr="00270534">
              <w:rPr>
                <w:sz w:val="18"/>
                <w:szCs w:val="18"/>
              </w:rPr>
              <w:t>0,0</w:t>
            </w:r>
          </w:p>
        </w:tc>
        <w:tc>
          <w:tcPr>
            <w:tcW w:w="1182" w:type="dxa"/>
            <w:noWrap/>
            <w:hideMark/>
          </w:tcPr>
          <w:p w:rsidR="00270534" w:rsidRPr="00270534" w:rsidRDefault="00270534" w:rsidP="00270534">
            <w:pPr>
              <w:rPr>
                <w:sz w:val="18"/>
                <w:szCs w:val="18"/>
              </w:rPr>
            </w:pPr>
            <w:r w:rsidRPr="00270534">
              <w:rPr>
                <w:sz w:val="18"/>
                <w:szCs w:val="18"/>
              </w:rPr>
              <w:t>0,0</w:t>
            </w:r>
          </w:p>
        </w:tc>
      </w:tr>
      <w:tr w:rsidR="00270534" w:rsidRPr="00270534" w:rsidTr="00E37F01">
        <w:trPr>
          <w:trHeight w:val="990"/>
        </w:trPr>
        <w:tc>
          <w:tcPr>
            <w:tcW w:w="3717" w:type="dxa"/>
            <w:hideMark/>
          </w:tcPr>
          <w:p w:rsidR="00270534" w:rsidRPr="00270534" w:rsidRDefault="00270534">
            <w:pPr>
              <w:rPr>
                <w:sz w:val="18"/>
                <w:szCs w:val="18"/>
              </w:rPr>
            </w:pPr>
            <w:r w:rsidRPr="00270534">
              <w:rPr>
                <w:sz w:val="18"/>
                <w:szCs w:val="18"/>
              </w:rPr>
              <w:t>Выплата специалистам муниципальных образовательных организаций денежной компенсации за наем (поднаем) жилых помещений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09</w:t>
            </w:r>
          </w:p>
        </w:tc>
        <w:tc>
          <w:tcPr>
            <w:tcW w:w="858" w:type="dxa"/>
            <w:noWrap/>
            <w:hideMark/>
          </w:tcPr>
          <w:p w:rsidR="00270534" w:rsidRPr="00270534" w:rsidRDefault="00270534">
            <w:pPr>
              <w:rPr>
                <w:sz w:val="18"/>
                <w:szCs w:val="18"/>
              </w:rPr>
            </w:pPr>
            <w:r w:rsidRPr="00270534">
              <w:rPr>
                <w:sz w:val="18"/>
                <w:szCs w:val="18"/>
              </w:rPr>
              <w:t>02 1 07 S2630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350,0</w:t>
            </w:r>
          </w:p>
        </w:tc>
        <w:tc>
          <w:tcPr>
            <w:tcW w:w="1112" w:type="dxa"/>
            <w:noWrap/>
            <w:hideMark/>
          </w:tcPr>
          <w:p w:rsidR="00270534" w:rsidRPr="00270534" w:rsidRDefault="00270534" w:rsidP="00270534">
            <w:pPr>
              <w:rPr>
                <w:sz w:val="18"/>
                <w:szCs w:val="18"/>
              </w:rPr>
            </w:pPr>
            <w:r w:rsidRPr="00270534">
              <w:rPr>
                <w:sz w:val="18"/>
                <w:szCs w:val="18"/>
              </w:rPr>
              <w:t>0,0</w:t>
            </w:r>
          </w:p>
        </w:tc>
        <w:tc>
          <w:tcPr>
            <w:tcW w:w="1182" w:type="dxa"/>
            <w:noWrap/>
            <w:hideMark/>
          </w:tcPr>
          <w:p w:rsidR="00270534" w:rsidRPr="00270534" w:rsidRDefault="00270534" w:rsidP="00270534">
            <w:pPr>
              <w:rPr>
                <w:sz w:val="18"/>
                <w:szCs w:val="18"/>
              </w:rPr>
            </w:pPr>
            <w:r w:rsidRPr="00270534">
              <w:rPr>
                <w:sz w:val="18"/>
                <w:szCs w:val="18"/>
              </w:rPr>
              <w:t>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Подпрограмма: «Обеспечение деятельности муниципальных органов и подведомственных учреждений»</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09</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466,7</w:t>
            </w:r>
          </w:p>
        </w:tc>
        <w:tc>
          <w:tcPr>
            <w:tcW w:w="1112" w:type="dxa"/>
            <w:noWrap/>
            <w:hideMark/>
          </w:tcPr>
          <w:p w:rsidR="00270534" w:rsidRPr="00270534" w:rsidRDefault="00270534" w:rsidP="00270534">
            <w:pPr>
              <w:rPr>
                <w:sz w:val="18"/>
                <w:szCs w:val="18"/>
              </w:rPr>
            </w:pPr>
            <w:r w:rsidRPr="00270534">
              <w:rPr>
                <w:sz w:val="18"/>
                <w:szCs w:val="18"/>
              </w:rPr>
              <w:t>466,7</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465"/>
        </w:trPr>
        <w:tc>
          <w:tcPr>
            <w:tcW w:w="3717" w:type="dxa"/>
            <w:hideMark/>
          </w:tcPr>
          <w:p w:rsidR="00270534" w:rsidRPr="00270534" w:rsidRDefault="00270534">
            <w:pPr>
              <w:rPr>
                <w:sz w:val="18"/>
                <w:szCs w:val="18"/>
              </w:rPr>
            </w:pPr>
            <w:r w:rsidRPr="00270534">
              <w:rPr>
                <w:sz w:val="18"/>
                <w:szCs w:val="18"/>
              </w:rPr>
              <w:t>Основное мероприятие: «Обеспечение функционирования муниципальных органов»</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09</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r w:rsidRPr="00270534">
              <w:rPr>
                <w:sz w:val="18"/>
                <w:szCs w:val="18"/>
              </w:rPr>
              <w:t xml:space="preserve"> 01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466,7</w:t>
            </w:r>
          </w:p>
        </w:tc>
        <w:tc>
          <w:tcPr>
            <w:tcW w:w="1112" w:type="dxa"/>
            <w:noWrap/>
            <w:hideMark/>
          </w:tcPr>
          <w:p w:rsidR="00270534" w:rsidRPr="00270534" w:rsidRDefault="00270534" w:rsidP="00270534">
            <w:pPr>
              <w:rPr>
                <w:sz w:val="18"/>
                <w:szCs w:val="18"/>
              </w:rPr>
            </w:pPr>
            <w:r w:rsidRPr="00270534">
              <w:rPr>
                <w:sz w:val="18"/>
                <w:szCs w:val="18"/>
              </w:rPr>
              <w:t>466,7</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Проведение государственной итоговой аттестации, олимпиад и мониторинга в сфере образования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07</w:t>
            </w:r>
          </w:p>
        </w:tc>
        <w:tc>
          <w:tcPr>
            <w:tcW w:w="481" w:type="dxa"/>
            <w:noWrap/>
            <w:hideMark/>
          </w:tcPr>
          <w:p w:rsidR="00270534" w:rsidRPr="00270534" w:rsidRDefault="00270534" w:rsidP="00270534">
            <w:pPr>
              <w:rPr>
                <w:sz w:val="18"/>
                <w:szCs w:val="18"/>
              </w:rPr>
            </w:pPr>
            <w:r w:rsidRPr="00270534">
              <w:rPr>
                <w:sz w:val="18"/>
                <w:szCs w:val="18"/>
              </w:rPr>
              <w:t>09</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r w:rsidRPr="00270534">
              <w:rPr>
                <w:sz w:val="18"/>
                <w:szCs w:val="18"/>
              </w:rPr>
              <w:t xml:space="preserve"> 01 00280</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466,7</w:t>
            </w:r>
          </w:p>
        </w:tc>
        <w:tc>
          <w:tcPr>
            <w:tcW w:w="1112" w:type="dxa"/>
            <w:noWrap/>
            <w:hideMark/>
          </w:tcPr>
          <w:p w:rsidR="00270534" w:rsidRPr="00270534" w:rsidRDefault="00270534" w:rsidP="00270534">
            <w:pPr>
              <w:rPr>
                <w:sz w:val="18"/>
                <w:szCs w:val="18"/>
              </w:rPr>
            </w:pPr>
            <w:r w:rsidRPr="00270534">
              <w:rPr>
                <w:sz w:val="18"/>
                <w:szCs w:val="18"/>
              </w:rPr>
              <w:t>466,7</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Культура,  кинематография</w:t>
            </w:r>
          </w:p>
        </w:tc>
        <w:tc>
          <w:tcPr>
            <w:tcW w:w="751" w:type="dxa"/>
            <w:hideMark/>
          </w:tcPr>
          <w:p w:rsidR="00270534" w:rsidRPr="00270534" w:rsidRDefault="00270534" w:rsidP="00270534">
            <w:pPr>
              <w:rPr>
                <w:b/>
                <w:bCs/>
                <w:sz w:val="18"/>
                <w:szCs w:val="18"/>
              </w:rPr>
            </w:pPr>
            <w:r w:rsidRPr="00270534">
              <w:rPr>
                <w:b/>
                <w:bCs/>
                <w:sz w:val="18"/>
                <w:szCs w:val="18"/>
              </w:rPr>
              <w:t>807</w:t>
            </w:r>
          </w:p>
        </w:tc>
        <w:tc>
          <w:tcPr>
            <w:tcW w:w="455" w:type="dxa"/>
            <w:noWrap/>
            <w:hideMark/>
          </w:tcPr>
          <w:p w:rsidR="00270534" w:rsidRPr="00270534" w:rsidRDefault="00270534" w:rsidP="00270534">
            <w:pPr>
              <w:rPr>
                <w:b/>
                <w:bCs/>
                <w:sz w:val="18"/>
                <w:szCs w:val="18"/>
              </w:rPr>
            </w:pPr>
            <w:r w:rsidRPr="00270534">
              <w:rPr>
                <w:b/>
                <w:bCs/>
                <w:sz w:val="18"/>
                <w:szCs w:val="18"/>
              </w:rPr>
              <w:t>08</w:t>
            </w:r>
          </w:p>
        </w:tc>
        <w:tc>
          <w:tcPr>
            <w:tcW w:w="481" w:type="dxa"/>
            <w:noWrap/>
            <w:hideMark/>
          </w:tcPr>
          <w:p w:rsidR="00270534" w:rsidRPr="00270534" w:rsidRDefault="00270534" w:rsidP="00270534">
            <w:pPr>
              <w:rPr>
                <w:b/>
                <w:bCs/>
                <w:sz w:val="18"/>
                <w:szCs w:val="18"/>
              </w:rPr>
            </w:pPr>
            <w:r w:rsidRPr="00270534">
              <w:rPr>
                <w:b/>
                <w:bCs/>
                <w:sz w:val="18"/>
                <w:szCs w:val="18"/>
              </w:rPr>
              <w:t> </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254 720,0</w:t>
            </w:r>
          </w:p>
        </w:tc>
        <w:tc>
          <w:tcPr>
            <w:tcW w:w="1112" w:type="dxa"/>
            <w:noWrap/>
            <w:hideMark/>
          </w:tcPr>
          <w:p w:rsidR="00270534" w:rsidRPr="00270534" w:rsidRDefault="00270534" w:rsidP="00270534">
            <w:pPr>
              <w:rPr>
                <w:b/>
                <w:bCs/>
                <w:sz w:val="18"/>
                <w:szCs w:val="18"/>
              </w:rPr>
            </w:pPr>
            <w:r w:rsidRPr="00270534">
              <w:rPr>
                <w:b/>
                <w:bCs/>
                <w:sz w:val="18"/>
                <w:szCs w:val="18"/>
              </w:rPr>
              <w:t>254 620,8</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Культура</w:t>
            </w:r>
          </w:p>
        </w:tc>
        <w:tc>
          <w:tcPr>
            <w:tcW w:w="751" w:type="dxa"/>
            <w:hideMark/>
          </w:tcPr>
          <w:p w:rsidR="00270534" w:rsidRPr="00270534" w:rsidRDefault="00270534" w:rsidP="00270534">
            <w:pPr>
              <w:rPr>
                <w:b/>
                <w:bCs/>
                <w:sz w:val="18"/>
                <w:szCs w:val="18"/>
              </w:rPr>
            </w:pPr>
            <w:r w:rsidRPr="00270534">
              <w:rPr>
                <w:b/>
                <w:bCs/>
                <w:sz w:val="18"/>
                <w:szCs w:val="18"/>
              </w:rPr>
              <w:t>807</w:t>
            </w:r>
          </w:p>
        </w:tc>
        <w:tc>
          <w:tcPr>
            <w:tcW w:w="455" w:type="dxa"/>
            <w:noWrap/>
            <w:hideMark/>
          </w:tcPr>
          <w:p w:rsidR="00270534" w:rsidRPr="00270534" w:rsidRDefault="00270534" w:rsidP="00270534">
            <w:pPr>
              <w:rPr>
                <w:b/>
                <w:bCs/>
                <w:sz w:val="18"/>
                <w:szCs w:val="18"/>
              </w:rPr>
            </w:pPr>
            <w:r w:rsidRPr="00270534">
              <w:rPr>
                <w:b/>
                <w:bCs/>
                <w:sz w:val="18"/>
                <w:szCs w:val="18"/>
              </w:rPr>
              <w:t>08</w:t>
            </w:r>
          </w:p>
        </w:tc>
        <w:tc>
          <w:tcPr>
            <w:tcW w:w="481" w:type="dxa"/>
            <w:noWrap/>
            <w:hideMark/>
          </w:tcPr>
          <w:p w:rsidR="00270534" w:rsidRPr="00270534" w:rsidRDefault="00270534" w:rsidP="00270534">
            <w:pPr>
              <w:rPr>
                <w:b/>
                <w:bCs/>
                <w:sz w:val="18"/>
                <w:szCs w:val="18"/>
              </w:rPr>
            </w:pPr>
            <w:r w:rsidRPr="00270534">
              <w:rPr>
                <w:b/>
                <w:bCs/>
                <w:sz w:val="18"/>
                <w:szCs w:val="18"/>
              </w:rPr>
              <w:t>01</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254 720,0</w:t>
            </w:r>
          </w:p>
        </w:tc>
        <w:tc>
          <w:tcPr>
            <w:tcW w:w="1112" w:type="dxa"/>
            <w:noWrap/>
            <w:hideMark/>
          </w:tcPr>
          <w:p w:rsidR="00270534" w:rsidRPr="00270534" w:rsidRDefault="00270534" w:rsidP="00270534">
            <w:pPr>
              <w:rPr>
                <w:b/>
                <w:bCs/>
                <w:sz w:val="18"/>
                <w:szCs w:val="18"/>
              </w:rPr>
            </w:pPr>
            <w:r w:rsidRPr="00270534">
              <w:rPr>
                <w:b/>
                <w:bCs/>
                <w:sz w:val="18"/>
                <w:szCs w:val="18"/>
              </w:rPr>
              <w:t>254 620,8</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lastRenderedPageBreak/>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254 720,0</w:t>
            </w:r>
          </w:p>
        </w:tc>
        <w:tc>
          <w:tcPr>
            <w:tcW w:w="1112" w:type="dxa"/>
            <w:noWrap/>
            <w:hideMark/>
          </w:tcPr>
          <w:p w:rsidR="00270534" w:rsidRPr="00270534" w:rsidRDefault="00270534" w:rsidP="00270534">
            <w:pPr>
              <w:rPr>
                <w:sz w:val="18"/>
                <w:szCs w:val="18"/>
              </w:rPr>
            </w:pPr>
            <w:r w:rsidRPr="00270534">
              <w:rPr>
                <w:sz w:val="18"/>
                <w:szCs w:val="18"/>
              </w:rPr>
              <w:t>254 620,8</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02 1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8 306,3</w:t>
            </w:r>
          </w:p>
        </w:tc>
        <w:tc>
          <w:tcPr>
            <w:tcW w:w="1112" w:type="dxa"/>
            <w:noWrap/>
            <w:hideMark/>
          </w:tcPr>
          <w:p w:rsidR="00270534" w:rsidRPr="00270534" w:rsidRDefault="00270534" w:rsidP="00270534">
            <w:pPr>
              <w:rPr>
                <w:sz w:val="18"/>
                <w:szCs w:val="18"/>
              </w:rPr>
            </w:pPr>
            <w:r w:rsidRPr="00270534">
              <w:rPr>
                <w:sz w:val="18"/>
                <w:szCs w:val="18"/>
              </w:rPr>
              <w:t>8 208,9</w:t>
            </w:r>
          </w:p>
        </w:tc>
        <w:tc>
          <w:tcPr>
            <w:tcW w:w="1182" w:type="dxa"/>
            <w:noWrap/>
            <w:hideMark/>
          </w:tcPr>
          <w:p w:rsidR="00270534" w:rsidRPr="00270534" w:rsidRDefault="00270534" w:rsidP="00270534">
            <w:pPr>
              <w:rPr>
                <w:sz w:val="18"/>
                <w:szCs w:val="18"/>
              </w:rPr>
            </w:pPr>
            <w:r w:rsidRPr="00270534">
              <w:rPr>
                <w:sz w:val="18"/>
                <w:szCs w:val="18"/>
              </w:rPr>
              <w:t>98,8</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«Материальное обеспечение отраслей образования, культуры, средств массовой информации»</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02 1 04</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3 078,3</w:t>
            </w:r>
          </w:p>
        </w:tc>
        <w:tc>
          <w:tcPr>
            <w:tcW w:w="1112" w:type="dxa"/>
            <w:noWrap/>
            <w:hideMark/>
          </w:tcPr>
          <w:p w:rsidR="00270534" w:rsidRPr="00270534" w:rsidRDefault="00270534" w:rsidP="00270534">
            <w:pPr>
              <w:rPr>
                <w:sz w:val="18"/>
                <w:szCs w:val="18"/>
              </w:rPr>
            </w:pPr>
            <w:r w:rsidRPr="00270534">
              <w:rPr>
                <w:sz w:val="18"/>
                <w:szCs w:val="18"/>
              </w:rPr>
              <w:t>3 078,2</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116"/>
        </w:trPr>
        <w:tc>
          <w:tcPr>
            <w:tcW w:w="3717" w:type="dxa"/>
            <w:hideMark/>
          </w:tcPr>
          <w:p w:rsidR="00270534" w:rsidRPr="00270534" w:rsidRDefault="00270534">
            <w:pPr>
              <w:rPr>
                <w:sz w:val="18"/>
                <w:szCs w:val="18"/>
              </w:rPr>
            </w:pPr>
            <w:r w:rsidRPr="00270534">
              <w:rPr>
                <w:sz w:val="18"/>
                <w:szCs w:val="18"/>
              </w:rPr>
              <w:t>Расходы по приобретению оборудования и товарно-материальных ценностей для нужд образовательных организаций (</w:t>
            </w:r>
            <w:proofErr w:type="spellStart"/>
            <w:r w:rsidRPr="00270534">
              <w:rPr>
                <w:sz w:val="18"/>
                <w:szCs w:val="18"/>
              </w:rPr>
              <w:t>софинансирование</w:t>
            </w:r>
            <w:proofErr w:type="spellEnd"/>
            <w:r w:rsidRPr="0027053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02 1 04 S232М</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3 078,3</w:t>
            </w:r>
          </w:p>
        </w:tc>
        <w:tc>
          <w:tcPr>
            <w:tcW w:w="1112" w:type="dxa"/>
            <w:noWrap/>
            <w:hideMark/>
          </w:tcPr>
          <w:p w:rsidR="00270534" w:rsidRPr="00270534" w:rsidRDefault="00270534" w:rsidP="00270534">
            <w:pPr>
              <w:rPr>
                <w:sz w:val="18"/>
                <w:szCs w:val="18"/>
              </w:rPr>
            </w:pPr>
            <w:r w:rsidRPr="00270534">
              <w:rPr>
                <w:sz w:val="18"/>
                <w:szCs w:val="18"/>
              </w:rPr>
              <w:t>3 078,2</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02 1 05</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3 312,0</w:t>
            </w:r>
          </w:p>
        </w:tc>
        <w:tc>
          <w:tcPr>
            <w:tcW w:w="1112" w:type="dxa"/>
            <w:noWrap/>
            <w:hideMark/>
          </w:tcPr>
          <w:p w:rsidR="00270534" w:rsidRPr="00270534" w:rsidRDefault="00270534" w:rsidP="00270534">
            <w:pPr>
              <w:rPr>
                <w:sz w:val="18"/>
                <w:szCs w:val="18"/>
              </w:rPr>
            </w:pPr>
            <w:r w:rsidRPr="00270534">
              <w:rPr>
                <w:sz w:val="18"/>
                <w:szCs w:val="18"/>
              </w:rPr>
              <w:t>3 312,0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945"/>
        </w:trPr>
        <w:tc>
          <w:tcPr>
            <w:tcW w:w="3717" w:type="dxa"/>
            <w:hideMark/>
          </w:tcPr>
          <w:p w:rsidR="00270534" w:rsidRPr="00270534" w:rsidRDefault="00270534">
            <w:pPr>
              <w:rPr>
                <w:sz w:val="18"/>
                <w:szCs w:val="18"/>
              </w:rPr>
            </w:pPr>
            <w:r w:rsidRPr="00270534">
              <w:rPr>
                <w:sz w:val="18"/>
                <w:szCs w:val="18"/>
              </w:rPr>
              <w:t>Проведение ремонтных работ обеспечивающих развитие инфраструктуры культуры, образования, средств массовой информации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02 1 05 80140</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3 312,0</w:t>
            </w:r>
          </w:p>
        </w:tc>
        <w:tc>
          <w:tcPr>
            <w:tcW w:w="1112" w:type="dxa"/>
            <w:noWrap/>
            <w:hideMark/>
          </w:tcPr>
          <w:p w:rsidR="00270534" w:rsidRPr="00270534" w:rsidRDefault="00270534" w:rsidP="00270534">
            <w:pPr>
              <w:rPr>
                <w:sz w:val="18"/>
                <w:szCs w:val="18"/>
              </w:rPr>
            </w:pPr>
            <w:r w:rsidRPr="00270534">
              <w:rPr>
                <w:sz w:val="18"/>
                <w:szCs w:val="18"/>
              </w:rPr>
              <w:t>3 312,0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02 1 06</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547,2</w:t>
            </w:r>
          </w:p>
        </w:tc>
        <w:tc>
          <w:tcPr>
            <w:tcW w:w="1112" w:type="dxa"/>
            <w:noWrap/>
            <w:hideMark/>
          </w:tcPr>
          <w:p w:rsidR="00270534" w:rsidRPr="00270534" w:rsidRDefault="00270534" w:rsidP="00270534">
            <w:pPr>
              <w:rPr>
                <w:sz w:val="18"/>
                <w:szCs w:val="18"/>
              </w:rPr>
            </w:pPr>
            <w:r w:rsidRPr="00270534">
              <w:rPr>
                <w:sz w:val="18"/>
                <w:szCs w:val="18"/>
              </w:rPr>
              <w:t>450,0</w:t>
            </w:r>
          </w:p>
        </w:tc>
        <w:tc>
          <w:tcPr>
            <w:tcW w:w="1182" w:type="dxa"/>
            <w:noWrap/>
            <w:hideMark/>
          </w:tcPr>
          <w:p w:rsidR="00270534" w:rsidRPr="00270534" w:rsidRDefault="00270534" w:rsidP="00270534">
            <w:pPr>
              <w:rPr>
                <w:sz w:val="18"/>
                <w:szCs w:val="18"/>
              </w:rPr>
            </w:pPr>
            <w:r w:rsidRPr="00270534">
              <w:rPr>
                <w:sz w:val="18"/>
                <w:szCs w:val="18"/>
              </w:rPr>
              <w:t>82,2</w:t>
            </w:r>
          </w:p>
        </w:tc>
      </w:tr>
      <w:tr w:rsidR="00270534" w:rsidRPr="00270534" w:rsidTr="00E37F01">
        <w:trPr>
          <w:trHeight w:val="2265"/>
        </w:trPr>
        <w:tc>
          <w:tcPr>
            <w:tcW w:w="3717" w:type="dxa"/>
            <w:hideMark/>
          </w:tcPr>
          <w:p w:rsidR="00270534" w:rsidRPr="00270534" w:rsidRDefault="00270534">
            <w:pPr>
              <w:rPr>
                <w:sz w:val="18"/>
                <w:szCs w:val="18"/>
              </w:rPr>
            </w:pPr>
            <w:proofErr w:type="gramStart"/>
            <w:r w:rsidRPr="00270534">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02 1 06 43050</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547,2</w:t>
            </w:r>
          </w:p>
        </w:tc>
        <w:tc>
          <w:tcPr>
            <w:tcW w:w="1112" w:type="dxa"/>
            <w:noWrap/>
            <w:hideMark/>
          </w:tcPr>
          <w:p w:rsidR="00270534" w:rsidRPr="00270534" w:rsidRDefault="00270534" w:rsidP="00270534">
            <w:pPr>
              <w:rPr>
                <w:sz w:val="18"/>
                <w:szCs w:val="18"/>
              </w:rPr>
            </w:pPr>
            <w:r w:rsidRPr="00270534">
              <w:rPr>
                <w:sz w:val="18"/>
                <w:szCs w:val="18"/>
              </w:rPr>
              <w:t>450,0</w:t>
            </w:r>
          </w:p>
        </w:tc>
        <w:tc>
          <w:tcPr>
            <w:tcW w:w="1182" w:type="dxa"/>
            <w:noWrap/>
            <w:hideMark/>
          </w:tcPr>
          <w:p w:rsidR="00270534" w:rsidRPr="00270534" w:rsidRDefault="00270534" w:rsidP="00270534">
            <w:pPr>
              <w:rPr>
                <w:sz w:val="18"/>
                <w:szCs w:val="18"/>
              </w:rPr>
            </w:pPr>
            <w:r w:rsidRPr="00270534">
              <w:rPr>
                <w:sz w:val="18"/>
                <w:szCs w:val="18"/>
              </w:rPr>
              <w:t>82,2</w:t>
            </w:r>
          </w:p>
        </w:tc>
      </w:tr>
      <w:tr w:rsidR="00270534" w:rsidRPr="00270534" w:rsidTr="00E37F01">
        <w:trPr>
          <w:trHeight w:val="615"/>
        </w:trPr>
        <w:tc>
          <w:tcPr>
            <w:tcW w:w="3717" w:type="dxa"/>
            <w:hideMark/>
          </w:tcPr>
          <w:p w:rsidR="00270534" w:rsidRPr="00270534" w:rsidRDefault="00270534">
            <w:pPr>
              <w:rPr>
                <w:sz w:val="18"/>
                <w:szCs w:val="18"/>
              </w:rPr>
            </w:pPr>
            <w:r w:rsidRPr="00270534">
              <w:rPr>
                <w:sz w:val="18"/>
                <w:szCs w:val="18"/>
              </w:rPr>
              <w:t>Основное мероприятие: «Федеральный проект "Семейные ценности и инфраструктура культуры"»</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02 1 Я5</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1 368,8</w:t>
            </w:r>
          </w:p>
        </w:tc>
        <w:tc>
          <w:tcPr>
            <w:tcW w:w="1112" w:type="dxa"/>
            <w:noWrap/>
            <w:hideMark/>
          </w:tcPr>
          <w:p w:rsidR="00270534" w:rsidRPr="00270534" w:rsidRDefault="00270534" w:rsidP="00270534">
            <w:pPr>
              <w:rPr>
                <w:sz w:val="18"/>
                <w:szCs w:val="18"/>
              </w:rPr>
            </w:pPr>
            <w:r w:rsidRPr="00270534">
              <w:rPr>
                <w:sz w:val="18"/>
                <w:szCs w:val="18"/>
              </w:rPr>
              <w:t>1 368,7</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945"/>
        </w:trPr>
        <w:tc>
          <w:tcPr>
            <w:tcW w:w="3717" w:type="dxa"/>
            <w:hideMark/>
          </w:tcPr>
          <w:p w:rsidR="00270534" w:rsidRPr="00270534" w:rsidRDefault="00270534">
            <w:pPr>
              <w:rPr>
                <w:sz w:val="18"/>
                <w:szCs w:val="18"/>
              </w:rPr>
            </w:pPr>
            <w:r w:rsidRPr="00270534">
              <w:rPr>
                <w:sz w:val="18"/>
                <w:szCs w:val="18"/>
              </w:rPr>
              <w:t>Расходы на техническое оснащение региональных и муниципальных музеев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02 1 Я5 55900</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1 368,8</w:t>
            </w:r>
          </w:p>
        </w:tc>
        <w:tc>
          <w:tcPr>
            <w:tcW w:w="1112" w:type="dxa"/>
            <w:noWrap/>
            <w:hideMark/>
          </w:tcPr>
          <w:p w:rsidR="00270534" w:rsidRPr="00270534" w:rsidRDefault="00270534" w:rsidP="00270534">
            <w:pPr>
              <w:rPr>
                <w:sz w:val="18"/>
                <w:szCs w:val="18"/>
              </w:rPr>
            </w:pPr>
            <w:r w:rsidRPr="00270534">
              <w:rPr>
                <w:sz w:val="18"/>
                <w:szCs w:val="18"/>
              </w:rPr>
              <w:t>1 368,7</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Подпрограмма: «Укрепление единого культурного пространства и развитие межнациональных отношений»</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02 2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6 179,4</w:t>
            </w:r>
          </w:p>
        </w:tc>
        <w:tc>
          <w:tcPr>
            <w:tcW w:w="1112" w:type="dxa"/>
            <w:noWrap/>
            <w:hideMark/>
          </w:tcPr>
          <w:p w:rsidR="00270534" w:rsidRPr="00270534" w:rsidRDefault="00270534" w:rsidP="00270534">
            <w:pPr>
              <w:rPr>
                <w:sz w:val="18"/>
                <w:szCs w:val="18"/>
              </w:rPr>
            </w:pPr>
            <w:r w:rsidRPr="00270534">
              <w:rPr>
                <w:sz w:val="18"/>
                <w:szCs w:val="18"/>
              </w:rPr>
              <w:t>6 178,8</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116"/>
        </w:trPr>
        <w:tc>
          <w:tcPr>
            <w:tcW w:w="3717" w:type="dxa"/>
            <w:hideMark/>
          </w:tcPr>
          <w:p w:rsidR="00270534" w:rsidRPr="00270534" w:rsidRDefault="00270534">
            <w:pPr>
              <w:rPr>
                <w:sz w:val="18"/>
                <w:szCs w:val="18"/>
              </w:rPr>
            </w:pPr>
            <w:r w:rsidRPr="00270534">
              <w:rPr>
                <w:sz w:val="18"/>
                <w:szCs w:val="18"/>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02 2 01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6 179,4</w:t>
            </w:r>
          </w:p>
        </w:tc>
        <w:tc>
          <w:tcPr>
            <w:tcW w:w="1112" w:type="dxa"/>
            <w:noWrap/>
            <w:hideMark/>
          </w:tcPr>
          <w:p w:rsidR="00270534" w:rsidRPr="00270534" w:rsidRDefault="00270534" w:rsidP="00270534">
            <w:pPr>
              <w:rPr>
                <w:sz w:val="18"/>
                <w:szCs w:val="18"/>
              </w:rPr>
            </w:pPr>
            <w:r w:rsidRPr="00270534">
              <w:rPr>
                <w:sz w:val="18"/>
                <w:szCs w:val="18"/>
              </w:rPr>
              <w:t>6 178,8</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116"/>
        </w:trPr>
        <w:tc>
          <w:tcPr>
            <w:tcW w:w="3717" w:type="dxa"/>
            <w:hideMark/>
          </w:tcPr>
          <w:p w:rsidR="00270534" w:rsidRPr="00270534" w:rsidRDefault="00270534">
            <w:pPr>
              <w:rPr>
                <w:sz w:val="18"/>
                <w:szCs w:val="18"/>
              </w:rPr>
            </w:pPr>
            <w:r w:rsidRPr="00270534">
              <w:rPr>
                <w:sz w:val="18"/>
                <w:szCs w:val="18"/>
              </w:rPr>
              <w:lastRenderedPageBreak/>
              <w:t>Мероприятия в сфере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02 2 01 80020</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95,9</w:t>
            </w:r>
          </w:p>
        </w:tc>
        <w:tc>
          <w:tcPr>
            <w:tcW w:w="1112" w:type="dxa"/>
            <w:noWrap/>
            <w:hideMark/>
          </w:tcPr>
          <w:p w:rsidR="00270534" w:rsidRPr="00270534" w:rsidRDefault="00270534" w:rsidP="00270534">
            <w:pPr>
              <w:rPr>
                <w:sz w:val="18"/>
                <w:szCs w:val="18"/>
              </w:rPr>
            </w:pPr>
            <w:r w:rsidRPr="00270534">
              <w:rPr>
                <w:sz w:val="18"/>
                <w:szCs w:val="18"/>
              </w:rPr>
              <w:t>95,8</w:t>
            </w:r>
          </w:p>
        </w:tc>
        <w:tc>
          <w:tcPr>
            <w:tcW w:w="1182" w:type="dxa"/>
            <w:noWrap/>
            <w:hideMark/>
          </w:tcPr>
          <w:p w:rsidR="00270534" w:rsidRPr="00270534" w:rsidRDefault="00270534" w:rsidP="00270534">
            <w:pPr>
              <w:rPr>
                <w:sz w:val="18"/>
                <w:szCs w:val="18"/>
              </w:rPr>
            </w:pPr>
            <w:r w:rsidRPr="00270534">
              <w:rPr>
                <w:sz w:val="18"/>
                <w:szCs w:val="18"/>
              </w:rPr>
              <w:t>99,9</w:t>
            </w:r>
          </w:p>
        </w:tc>
      </w:tr>
      <w:tr w:rsidR="00270534" w:rsidRPr="00270534" w:rsidTr="00E37F01">
        <w:trPr>
          <w:trHeight w:val="675"/>
        </w:trPr>
        <w:tc>
          <w:tcPr>
            <w:tcW w:w="3717" w:type="dxa"/>
            <w:hideMark/>
          </w:tcPr>
          <w:p w:rsidR="00270534" w:rsidRPr="00270534" w:rsidRDefault="00270534">
            <w:pPr>
              <w:rPr>
                <w:sz w:val="18"/>
                <w:szCs w:val="18"/>
              </w:rPr>
            </w:pPr>
            <w:proofErr w:type="gramStart"/>
            <w:r w:rsidRPr="00270534">
              <w:rPr>
                <w:sz w:val="18"/>
                <w:szCs w:val="18"/>
              </w:rPr>
              <w:t>Мероприятия в сфере культуры (Закупка товаров, работ и услуг для обеспечения государственных (муниципальных) нужд</w:t>
            </w:r>
            <w:proofErr w:type="gramEnd"/>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02 2 01 80020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1 671,5</w:t>
            </w:r>
          </w:p>
        </w:tc>
        <w:tc>
          <w:tcPr>
            <w:tcW w:w="1112" w:type="dxa"/>
            <w:noWrap/>
            <w:hideMark/>
          </w:tcPr>
          <w:p w:rsidR="00270534" w:rsidRPr="00270534" w:rsidRDefault="00270534" w:rsidP="00270534">
            <w:pPr>
              <w:rPr>
                <w:sz w:val="18"/>
                <w:szCs w:val="18"/>
              </w:rPr>
            </w:pPr>
            <w:r w:rsidRPr="00270534">
              <w:rPr>
                <w:sz w:val="18"/>
                <w:szCs w:val="18"/>
              </w:rPr>
              <w:t>1 671,4</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390"/>
        </w:trPr>
        <w:tc>
          <w:tcPr>
            <w:tcW w:w="3717" w:type="dxa"/>
            <w:hideMark/>
          </w:tcPr>
          <w:p w:rsidR="00270534" w:rsidRPr="00270534" w:rsidRDefault="00270534">
            <w:pPr>
              <w:rPr>
                <w:sz w:val="18"/>
                <w:szCs w:val="18"/>
              </w:rPr>
            </w:pPr>
            <w:r w:rsidRPr="00270534">
              <w:rPr>
                <w:sz w:val="18"/>
                <w:szCs w:val="18"/>
              </w:rPr>
              <w:t>Мероприятия в сфере культуры (Социальное обеспечение и иные выплаты населению)</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02 2 01 80020</w:t>
            </w:r>
          </w:p>
        </w:tc>
        <w:tc>
          <w:tcPr>
            <w:tcW w:w="612" w:type="dxa"/>
            <w:noWrap/>
            <w:hideMark/>
          </w:tcPr>
          <w:p w:rsidR="00270534" w:rsidRPr="00270534" w:rsidRDefault="00270534" w:rsidP="00270534">
            <w:pPr>
              <w:rPr>
                <w:sz w:val="18"/>
                <w:szCs w:val="18"/>
              </w:rPr>
            </w:pPr>
            <w:r w:rsidRPr="00270534">
              <w:rPr>
                <w:sz w:val="18"/>
                <w:szCs w:val="18"/>
              </w:rPr>
              <w:t>300</w:t>
            </w:r>
          </w:p>
        </w:tc>
        <w:tc>
          <w:tcPr>
            <w:tcW w:w="1112" w:type="dxa"/>
            <w:noWrap/>
            <w:hideMark/>
          </w:tcPr>
          <w:p w:rsidR="00270534" w:rsidRPr="00270534" w:rsidRDefault="00270534" w:rsidP="00270534">
            <w:pPr>
              <w:rPr>
                <w:sz w:val="18"/>
                <w:szCs w:val="18"/>
              </w:rPr>
            </w:pPr>
            <w:r w:rsidRPr="00270534">
              <w:rPr>
                <w:sz w:val="18"/>
                <w:szCs w:val="18"/>
              </w:rPr>
              <w:t>544,0</w:t>
            </w:r>
          </w:p>
        </w:tc>
        <w:tc>
          <w:tcPr>
            <w:tcW w:w="1112" w:type="dxa"/>
            <w:noWrap/>
            <w:hideMark/>
          </w:tcPr>
          <w:p w:rsidR="00270534" w:rsidRPr="00270534" w:rsidRDefault="00270534" w:rsidP="00270534">
            <w:pPr>
              <w:rPr>
                <w:sz w:val="18"/>
                <w:szCs w:val="18"/>
              </w:rPr>
            </w:pPr>
            <w:r w:rsidRPr="00270534">
              <w:rPr>
                <w:sz w:val="18"/>
                <w:szCs w:val="18"/>
              </w:rPr>
              <w:t>544,0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Мероприятия в сфере культуры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02 2 01 80020</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3 868,0</w:t>
            </w:r>
          </w:p>
        </w:tc>
        <w:tc>
          <w:tcPr>
            <w:tcW w:w="1112" w:type="dxa"/>
            <w:noWrap/>
            <w:hideMark/>
          </w:tcPr>
          <w:p w:rsidR="00270534" w:rsidRPr="00270534" w:rsidRDefault="00270534" w:rsidP="00270534">
            <w:pPr>
              <w:rPr>
                <w:sz w:val="18"/>
                <w:szCs w:val="18"/>
              </w:rPr>
            </w:pPr>
            <w:r w:rsidRPr="00270534">
              <w:rPr>
                <w:sz w:val="18"/>
                <w:szCs w:val="18"/>
              </w:rPr>
              <w:t>3 867,6</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Подпрограмма: «Обеспечение деятельности муниципальных органов и подведомственных учреждений»</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240 234,3</w:t>
            </w:r>
          </w:p>
        </w:tc>
        <w:tc>
          <w:tcPr>
            <w:tcW w:w="1112" w:type="dxa"/>
            <w:noWrap/>
            <w:hideMark/>
          </w:tcPr>
          <w:p w:rsidR="00270534" w:rsidRPr="00270534" w:rsidRDefault="00270534" w:rsidP="00270534">
            <w:pPr>
              <w:rPr>
                <w:sz w:val="18"/>
                <w:szCs w:val="18"/>
              </w:rPr>
            </w:pPr>
            <w:r w:rsidRPr="00270534">
              <w:rPr>
                <w:sz w:val="18"/>
                <w:szCs w:val="18"/>
              </w:rPr>
              <w:t>240 233,1</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r w:rsidRPr="00270534">
              <w:rPr>
                <w:sz w:val="18"/>
                <w:szCs w:val="18"/>
              </w:rPr>
              <w:t xml:space="preserve"> 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240 234,3</w:t>
            </w:r>
          </w:p>
        </w:tc>
        <w:tc>
          <w:tcPr>
            <w:tcW w:w="1112" w:type="dxa"/>
            <w:noWrap/>
            <w:hideMark/>
          </w:tcPr>
          <w:p w:rsidR="00270534" w:rsidRPr="00270534" w:rsidRDefault="00270534" w:rsidP="00270534">
            <w:pPr>
              <w:rPr>
                <w:sz w:val="18"/>
                <w:szCs w:val="18"/>
              </w:rPr>
            </w:pPr>
            <w:r w:rsidRPr="00270534">
              <w:rPr>
                <w:sz w:val="18"/>
                <w:szCs w:val="18"/>
              </w:rPr>
              <w:t>240 233,1</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421"/>
        </w:trPr>
        <w:tc>
          <w:tcPr>
            <w:tcW w:w="3717" w:type="dxa"/>
            <w:hideMark/>
          </w:tcPr>
          <w:p w:rsidR="00270534" w:rsidRPr="00270534" w:rsidRDefault="00270534">
            <w:pPr>
              <w:rPr>
                <w:sz w:val="18"/>
                <w:szCs w:val="18"/>
              </w:rPr>
            </w:pPr>
            <w:r w:rsidRPr="00270534">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r w:rsidRPr="00270534">
              <w:rPr>
                <w:sz w:val="18"/>
                <w:szCs w:val="18"/>
              </w:rPr>
              <w:t xml:space="preserve"> 02 10110</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4 049,5</w:t>
            </w:r>
          </w:p>
        </w:tc>
        <w:tc>
          <w:tcPr>
            <w:tcW w:w="1112" w:type="dxa"/>
            <w:noWrap/>
            <w:hideMark/>
          </w:tcPr>
          <w:p w:rsidR="00270534" w:rsidRPr="00270534" w:rsidRDefault="00270534" w:rsidP="00270534">
            <w:pPr>
              <w:rPr>
                <w:sz w:val="18"/>
                <w:szCs w:val="18"/>
              </w:rPr>
            </w:pPr>
            <w:r w:rsidRPr="00270534">
              <w:rPr>
                <w:sz w:val="18"/>
                <w:szCs w:val="18"/>
              </w:rPr>
              <w:t>4 049,5</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915"/>
        </w:trPr>
        <w:tc>
          <w:tcPr>
            <w:tcW w:w="3717" w:type="dxa"/>
            <w:hideMark/>
          </w:tcPr>
          <w:p w:rsidR="00270534" w:rsidRPr="00270534" w:rsidRDefault="00270534">
            <w:pPr>
              <w:rPr>
                <w:sz w:val="18"/>
                <w:szCs w:val="18"/>
              </w:rPr>
            </w:pPr>
            <w:r w:rsidRPr="00270534">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r w:rsidRPr="00270534">
              <w:rPr>
                <w:sz w:val="18"/>
                <w:szCs w:val="18"/>
              </w:rPr>
              <w:t xml:space="preserve"> 02 10120</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44,4</w:t>
            </w:r>
          </w:p>
        </w:tc>
        <w:tc>
          <w:tcPr>
            <w:tcW w:w="1112" w:type="dxa"/>
            <w:noWrap/>
            <w:hideMark/>
          </w:tcPr>
          <w:p w:rsidR="00270534" w:rsidRPr="00270534" w:rsidRDefault="00270534" w:rsidP="00270534">
            <w:pPr>
              <w:rPr>
                <w:sz w:val="18"/>
                <w:szCs w:val="18"/>
              </w:rPr>
            </w:pPr>
            <w:r w:rsidRPr="00270534">
              <w:rPr>
                <w:sz w:val="18"/>
                <w:szCs w:val="18"/>
              </w:rPr>
              <w:t>44,3</w:t>
            </w:r>
          </w:p>
        </w:tc>
        <w:tc>
          <w:tcPr>
            <w:tcW w:w="1182" w:type="dxa"/>
            <w:noWrap/>
            <w:hideMark/>
          </w:tcPr>
          <w:p w:rsidR="00270534" w:rsidRPr="00270534" w:rsidRDefault="00270534" w:rsidP="00270534">
            <w:pPr>
              <w:rPr>
                <w:sz w:val="18"/>
                <w:szCs w:val="18"/>
              </w:rPr>
            </w:pPr>
            <w:r w:rsidRPr="00270534">
              <w:rPr>
                <w:sz w:val="18"/>
                <w:szCs w:val="18"/>
              </w:rPr>
              <w:t>99,8</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r w:rsidRPr="00270534">
              <w:rPr>
                <w:sz w:val="18"/>
                <w:szCs w:val="18"/>
              </w:rPr>
              <w:t xml:space="preserve"> 02 М9908</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131 340,7</w:t>
            </w:r>
          </w:p>
        </w:tc>
        <w:tc>
          <w:tcPr>
            <w:tcW w:w="1112" w:type="dxa"/>
            <w:noWrap/>
            <w:hideMark/>
          </w:tcPr>
          <w:p w:rsidR="00270534" w:rsidRPr="00270534" w:rsidRDefault="00270534" w:rsidP="00270534">
            <w:pPr>
              <w:rPr>
                <w:sz w:val="18"/>
                <w:szCs w:val="18"/>
              </w:rPr>
            </w:pPr>
            <w:r w:rsidRPr="00270534">
              <w:rPr>
                <w:sz w:val="18"/>
                <w:szCs w:val="18"/>
              </w:rPr>
              <w:t>131 340,2</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r w:rsidRPr="00270534">
              <w:rPr>
                <w:sz w:val="18"/>
                <w:szCs w:val="18"/>
              </w:rPr>
              <w:t xml:space="preserve"> 02 М9909</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38 487,7</w:t>
            </w:r>
          </w:p>
        </w:tc>
        <w:tc>
          <w:tcPr>
            <w:tcW w:w="1112" w:type="dxa"/>
            <w:noWrap/>
            <w:hideMark/>
          </w:tcPr>
          <w:p w:rsidR="00270534" w:rsidRPr="00270534" w:rsidRDefault="00270534" w:rsidP="00270534">
            <w:pPr>
              <w:rPr>
                <w:sz w:val="18"/>
                <w:szCs w:val="18"/>
              </w:rPr>
            </w:pPr>
            <w:r w:rsidRPr="00270534">
              <w:rPr>
                <w:sz w:val="18"/>
                <w:szCs w:val="18"/>
              </w:rPr>
              <w:t>38 487,4</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r w:rsidRPr="00270534">
              <w:rPr>
                <w:sz w:val="18"/>
                <w:szCs w:val="18"/>
              </w:rPr>
              <w:t xml:space="preserve"> 02 М9910</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66 312,0</w:t>
            </w:r>
          </w:p>
        </w:tc>
        <w:tc>
          <w:tcPr>
            <w:tcW w:w="1112" w:type="dxa"/>
            <w:noWrap/>
            <w:hideMark/>
          </w:tcPr>
          <w:p w:rsidR="00270534" w:rsidRPr="00270534" w:rsidRDefault="00270534" w:rsidP="00270534">
            <w:pPr>
              <w:rPr>
                <w:sz w:val="18"/>
                <w:szCs w:val="18"/>
              </w:rPr>
            </w:pPr>
            <w:r w:rsidRPr="00270534">
              <w:rPr>
                <w:sz w:val="18"/>
                <w:szCs w:val="18"/>
              </w:rPr>
              <w:t>66 311,7</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Социальная политика</w:t>
            </w:r>
          </w:p>
        </w:tc>
        <w:tc>
          <w:tcPr>
            <w:tcW w:w="751" w:type="dxa"/>
            <w:hideMark/>
          </w:tcPr>
          <w:p w:rsidR="00270534" w:rsidRPr="00270534" w:rsidRDefault="00270534" w:rsidP="00270534">
            <w:pPr>
              <w:rPr>
                <w:b/>
                <w:bCs/>
                <w:sz w:val="18"/>
                <w:szCs w:val="18"/>
              </w:rPr>
            </w:pPr>
            <w:r w:rsidRPr="00270534">
              <w:rPr>
                <w:b/>
                <w:bCs/>
                <w:sz w:val="18"/>
                <w:szCs w:val="18"/>
              </w:rPr>
              <w:t>807</w:t>
            </w:r>
          </w:p>
        </w:tc>
        <w:tc>
          <w:tcPr>
            <w:tcW w:w="455" w:type="dxa"/>
            <w:noWrap/>
            <w:hideMark/>
          </w:tcPr>
          <w:p w:rsidR="00270534" w:rsidRPr="00270534" w:rsidRDefault="00270534" w:rsidP="00270534">
            <w:pPr>
              <w:rPr>
                <w:b/>
                <w:bCs/>
                <w:sz w:val="18"/>
                <w:szCs w:val="18"/>
              </w:rPr>
            </w:pPr>
            <w:r w:rsidRPr="00270534">
              <w:rPr>
                <w:b/>
                <w:bCs/>
                <w:sz w:val="18"/>
                <w:szCs w:val="18"/>
              </w:rPr>
              <w:t>10</w:t>
            </w:r>
          </w:p>
        </w:tc>
        <w:tc>
          <w:tcPr>
            <w:tcW w:w="481" w:type="dxa"/>
            <w:noWrap/>
            <w:hideMark/>
          </w:tcPr>
          <w:p w:rsidR="00270534" w:rsidRPr="00270534" w:rsidRDefault="00270534" w:rsidP="00270534">
            <w:pPr>
              <w:rPr>
                <w:b/>
                <w:bCs/>
                <w:sz w:val="18"/>
                <w:szCs w:val="18"/>
              </w:rPr>
            </w:pPr>
            <w:r w:rsidRPr="00270534">
              <w:rPr>
                <w:b/>
                <w:bCs/>
                <w:sz w:val="18"/>
                <w:szCs w:val="18"/>
              </w:rPr>
              <w:t> </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81 259,1</w:t>
            </w:r>
          </w:p>
        </w:tc>
        <w:tc>
          <w:tcPr>
            <w:tcW w:w="1112" w:type="dxa"/>
            <w:noWrap/>
            <w:hideMark/>
          </w:tcPr>
          <w:p w:rsidR="00270534" w:rsidRPr="00270534" w:rsidRDefault="00270534" w:rsidP="00270534">
            <w:pPr>
              <w:rPr>
                <w:b/>
                <w:bCs/>
                <w:sz w:val="18"/>
                <w:szCs w:val="18"/>
              </w:rPr>
            </w:pPr>
            <w:r w:rsidRPr="00270534">
              <w:rPr>
                <w:b/>
                <w:bCs/>
                <w:sz w:val="18"/>
                <w:szCs w:val="18"/>
              </w:rPr>
              <w:t>81 055,9</w:t>
            </w:r>
          </w:p>
        </w:tc>
        <w:tc>
          <w:tcPr>
            <w:tcW w:w="1182" w:type="dxa"/>
            <w:noWrap/>
            <w:hideMark/>
          </w:tcPr>
          <w:p w:rsidR="00270534" w:rsidRPr="00270534" w:rsidRDefault="00270534" w:rsidP="00270534">
            <w:pPr>
              <w:rPr>
                <w:b/>
                <w:bCs/>
                <w:sz w:val="18"/>
                <w:szCs w:val="18"/>
              </w:rPr>
            </w:pPr>
            <w:r w:rsidRPr="00270534">
              <w:rPr>
                <w:b/>
                <w:bCs/>
                <w:sz w:val="18"/>
                <w:szCs w:val="18"/>
              </w:rPr>
              <w:t>99,7</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Охрана семьи и детства</w:t>
            </w:r>
          </w:p>
        </w:tc>
        <w:tc>
          <w:tcPr>
            <w:tcW w:w="751" w:type="dxa"/>
            <w:hideMark/>
          </w:tcPr>
          <w:p w:rsidR="00270534" w:rsidRPr="00270534" w:rsidRDefault="00270534" w:rsidP="00270534">
            <w:pPr>
              <w:rPr>
                <w:b/>
                <w:bCs/>
                <w:sz w:val="18"/>
                <w:szCs w:val="18"/>
              </w:rPr>
            </w:pPr>
            <w:r w:rsidRPr="00270534">
              <w:rPr>
                <w:b/>
                <w:bCs/>
                <w:sz w:val="18"/>
                <w:szCs w:val="18"/>
              </w:rPr>
              <w:t>807</w:t>
            </w:r>
          </w:p>
        </w:tc>
        <w:tc>
          <w:tcPr>
            <w:tcW w:w="455" w:type="dxa"/>
            <w:noWrap/>
            <w:hideMark/>
          </w:tcPr>
          <w:p w:rsidR="00270534" w:rsidRPr="00270534" w:rsidRDefault="00270534" w:rsidP="00270534">
            <w:pPr>
              <w:rPr>
                <w:b/>
                <w:bCs/>
                <w:sz w:val="18"/>
                <w:szCs w:val="18"/>
              </w:rPr>
            </w:pPr>
            <w:r w:rsidRPr="00270534">
              <w:rPr>
                <w:b/>
                <w:bCs/>
                <w:sz w:val="18"/>
                <w:szCs w:val="18"/>
              </w:rPr>
              <w:t>10</w:t>
            </w:r>
          </w:p>
        </w:tc>
        <w:tc>
          <w:tcPr>
            <w:tcW w:w="481" w:type="dxa"/>
            <w:noWrap/>
            <w:hideMark/>
          </w:tcPr>
          <w:p w:rsidR="00270534" w:rsidRPr="00270534" w:rsidRDefault="00270534" w:rsidP="00270534">
            <w:pPr>
              <w:rPr>
                <w:b/>
                <w:bCs/>
                <w:sz w:val="18"/>
                <w:szCs w:val="18"/>
              </w:rPr>
            </w:pPr>
            <w:r w:rsidRPr="00270534">
              <w:rPr>
                <w:b/>
                <w:bCs/>
                <w:sz w:val="18"/>
                <w:szCs w:val="18"/>
              </w:rPr>
              <w:t>04</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214,5</w:t>
            </w:r>
          </w:p>
        </w:tc>
        <w:tc>
          <w:tcPr>
            <w:tcW w:w="1112" w:type="dxa"/>
            <w:noWrap/>
            <w:hideMark/>
          </w:tcPr>
          <w:p w:rsidR="00270534" w:rsidRPr="00270534" w:rsidRDefault="00270534" w:rsidP="00270534">
            <w:pPr>
              <w:rPr>
                <w:b/>
                <w:bCs/>
                <w:sz w:val="18"/>
                <w:szCs w:val="18"/>
              </w:rPr>
            </w:pPr>
            <w:r w:rsidRPr="00270534">
              <w:rPr>
                <w:b/>
                <w:bCs/>
                <w:sz w:val="18"/>
                <w:szCs w:val="18"/>
              </w:rPr>
              <w:t>26,6</w:t>
            </w:r>
          </w:p>
        </w:tc>
        <w:tc>
          <w:tcPr>
            <w:tcW w:w="1182" w:type="dxa"/>
            <w:noWrap/>
            <w:hideMark/>
          </w:tcPr>
          <w:p w:rsidR="00270534" w:rsidRPr="00270534" w:rsidRDefault="00270534" w:rsidP="00270534">
            <w:pPr>
              <w:rPr>
                <w:b/>
                <w:bCs/>
                <w:sz w:val="18"/>
                <w:szCs w:val="18"/>
              </w:rPr>
            </w:pPr>
            <w:r w:rsidRPr="00270534">
              <w:rPr>
                <w:b/>
                <w:bCs/>
                <w:sz w:val="18"/>
                <w:szCs w:val="18"/>
              </w:rPr>
              <w:t>12,4</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10</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214,5</w:t>
            </w:r>
          </w:p>
        </w:tc>
        <w:tc>
          <w:tcPr>
            <w:tcW w:w="1112" w:type="dxa"/>
            <w:noWrap/>
            <w:hideMark/>
          </w:tcPr>
          <w:p w:rsidR="00270534" w:rsidRPr="00270534" w:rsidRDefault="00270534" w:rsidP="00270534">
            <w:pPr>
              <w:rPr>
                <w:sz w:val="18"/>
                <w:szCs w:val="18"/>
              </w:rPr>
            </w:pPr>
            <w:r w:rsidRPr="00270534">
              <w:rPr>
                <w:sz w:val="18"/>
                <w:szCs w:val="18"/>
              </w:rPr>
              <w:t>26,6</w:t>
            </w:r>
          </w:p>
        </w:tc>
        <w:tc>
          <w:tcPr>
            <w:tcW w:w="1182" w:type="dxa"/>
            <w:noWrap/>
            <w:hideMark/>
          </w:tcPr>
          <w:p w:rsidR="00270534" w:rsidRPr="00270534" w:rsidRDefault="00270534" w:rsidP="00270534">
            <w:pPr>
              <w:rPr>
                <w:sz w:val="18"/>
                <w:szCs w:val="18"/>
              </w:rPr>
            </w:pPr>
            <w:r w:rsidRPr="00270534">
              <w:rPr>
                <w:sz w:val="18"/>
                <w:szCs w:val="18"/>
              </w:rPr>
              <w:t>12,4</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10</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02 1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214,5</w:t>
            </w:r>
          </w:p>
        </w:tc>
        <w:tc>
          <w:tcPr>
            <w:tcW w:w="1112" w:type="dxa"/>
            <w:noWrap/>
            <w:hideMark/>
          </w:tcPr>
          <w:p w:rsidR="00270534" w:rsidRPr="00270534" w:rsidRDefault="00270534" w:rsidP="00270534">
            <w:pPr>
              <w:rPr>
                <w:sz w:val="18"/>
                <w:szCs w:val="18"/>
              </w:rPr>
            </w:pPr>
            <w:r w:rsidRPr="00270534">
              <w:rPr>
                <w:sz w:val="18"/>
                <w:szCs w:val="18"/>
              </w:rPr>
              <w:t>26,6</w:t>
            </w:r>
          </w:p>
        </w:tc>
        <w:tc>
          <w:tcPr>
            <w:tcW w:w="1182" w:type="dxa"/>
            <w:noWrap/>
            <w:hideMark/>
          </w:tcPr>
          <w:p w:rsidR="00270534" w:rsidRPr="00270534" w:rsidRDefault="00270534" w:rsidP="00270534">
            <w:pPr>
              <w:rPr>
                <w:sz w:val="18"/>
                <w:szCs w:val="18"/>
              </w:rPr>
            </w:pPr>
            <w:r w:rsidRPr="00270534">
              <w:rPr>
                <w:sz w:val="18"/>
                <w:szCs w:val="18"/>
              </w:rPr>
              <w:t>12,4</w:t>
            </w:r>
          </w:p>
        </w:tc>
      </w:tr>
      <w:tr w:rsidR="00270534" w:rsidRPr="00270534" w:rsidTr="00E37F01">
        <w:trPr>
          <w:trHeight w:val="336"/>
        </w:trPr>
        <w:tc>
          <w:tcPr>
            <w:tcW w:w="3717" w:type="dxa"/>
            <w:hideMark/>
          </w:tcPr>
          <w:p w:rsidR="00270534" w:rsidRPr="00270534" w:rsidRDefault="00270534">
            <w:pPr>
              <w:rPr>
                <w:sz w:val="18"/>
                <w:szCs w:val="18"/>
              </w:rPr>
            </w:pPr>
            <w:r w:rsidRPr="00270534">
              <w:rPr>
                <w:sz w:val="18"/>
                <w:szCs w:val="18"/>
              </w:rPr>
              <w:t>Основное мероприятие: «Развитие системы дошкольного и общего образования»</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10</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02 1 01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214,5</w:t>
            </w:r>
          </w:p>
        </w:tc>
        <w:tc>
          <w:tcPr>
            <w:tcW w:w="1112" w:type="dxa"/>
            <w:noWrap/>
            <w:hideMark/>
          </w:tcPr>
          <w:p w:rsidR="00270534" w:rsidRPr="00270534" w:rsidRDefault="00270534" w:rsidP="00270534">
            <w:pPr>
              <w:rPr>
                <w:sz w:val="18"/>
                <w:szCs w:val="18"/>
              </w:rPr>
            </w:pPr>
            <w:r w:rsidRPr="00270534">
              <w:rPr>
                <w:sz w:val="18"/>
                <w:szCs w:val="18"/>
              </w:rPr>
              <w:t>26,6</w:t>
            </w:r>
          </w:p>
        </w:tc>
        <w:tc>
          <w:tcPr>
            <w:tcW w:w="1182" w:type="dxa"/>
            <w:noWrap/>
            <w:hideMark/>
          </w:tcPr>
          <w:p w:rsidR="00270534" w:rsidRPr="00270534" w:rsidRDefault="00270534" w:rsidP="00270534">
            <w:pPr>
              <w:rPr>
                <w:sz w:val="18"/>
                <w:szCs w:val="18"/>
              </w:rPr>
            </w:pPr>
            <w:r w:rsidRPr="00270534">
              <w:rPr>
                <w:sz w:val="18"/>
                <w:szCs w:val="18"/>
              </w:rPr>
              <w:t>12,4</w:t>
            </w:r>
          </w:p>
        </w:tc>
      </w:tr>
      <w:tr w:rsidR="00270534" w:rsidRPr="00270534" w:rsidTr="00E37F01">
        <w:trPr>
          <w:trHeight w:val="1392"/>
        </w:trPr>
        <w:tc>
          <w:tcPr>
            <w:tcW w:w="3717" w:type="dxa"/>
            <w:hideMark/>
          </w:tcPr>
          <w:p w:rsidR="00270534" w:rsidRPr="00270534" w:rsidRDefault="00270534">
            <w:pPr>
              <w:rPr>
                <w:sz w:val="18"/>
                <w:szCs w:val="18"/>
              </w:rPr>
            </w:pPr>
            <w:r w:rsidRPr="00270534">
              <w:rPr>
                <w:sz w:val="18"/>
                <w:szCs w:val="18"/>
              </w:rPr>
              <w:lastRenderedPageBreak/>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10</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02 1 01 4309Д</w:t>
            </w:r>
          </w:p>
        </w:tc>
        <w:tc>
          <w:tcPr>
            <w:tcW w:w="612" w:type="dxa"/>
            <w:noWrap/>
            <w:hideMark/>
          </w:tcPr>
          <w:p w:rsidR="00270534" w:rsidRPr="00270534" w:rsidRDefault="00270534" w:rsidP="00270534">
            <w:pPr>
              <w:rPr>
                <w:sz w:val="18"/>
                <w:szCs w:val="18"/>
              </w:rPr>
            </w:pPr>
            <w:r w:rsidRPr="00270534">
              <w:rPr>
                <w:sz w:val="18"/>
                <w:szCs w:val="18"/>
              </w:rPr>
              <w:t>300</w:t>
            </w:r>
          </w:p>
        </w:tc>
        <w:tc>
          <w:tcPr>
            <w:tcW w:w="1112" w:type="dxa"/>
            <w:noWrap/>
            <w:hideMark/>
          </w:tcPr>
          <w:p w:rsidR="00270534" w:rsidRPr="00270534" w:rsidRDefault="00270534" w:rsidP="00270534">
            <w:pPr>
              <w:rPr>
                <w:sz w:val="18"/>
                <w:szCs w:val="18"/>
              </w:rPr>
            </w:pPr>
            <w:r w:rsidRPr="00270534">
              <w:rPr>
                <w:sz w:val="18"/>
                <w:szCs w:val="18"/>
              </w:rPr>
              <w:t>214,5</w:t>
            </w:r>
          </w:p>
        </w:tc>
        <w:tc>
          <w:tcPr>
            <w:tcW w:w="1112" w:type="dxa"/>
            <w:noWrap/>
            <w:hideMark/>
          </w:tcPr>
          <w:p w:rsidR="00270534" w:rsidRPr="00270534" w:rsidRDefault="00270534" w:rsidP="00270534">
            <w:pPr>
              <w:rPr>
                <w:sz w:val="18"/>
                <w:szCs w:val="18"/>
              </w:rPr>
            </w:pPr>
            <w:r w:rsidRPr="00270534">
              <w:rPr>
                <w:sz w:val="18"/>
                <w:szCs w:val="18"/>
              </w:rPr>
              <w:t>26,6</w:t>
            </w:r>
          </w:p>
        </w:tc>
        <w:tc>
          <w:tcPr>
            <w:tcW w:w="1182" w:type="dxa"/>
            <w:noWrap/>
            <w:hideMark/>
          </w:tcPr>
          <w:p w:rsidR="00270534" w:rsidRPr="00270534" w:rsidRDefault="00270534" w:rsidP="00270534">
            <w:pPr>
              <w:rPr>
                <w:sz w:val="18"/>
                <w:szCs w:val="18"/>
              </w:rPr>
            </w:pPr>
            <w:r w:rsidRPr="00270534">
              <w:rPr>
                <w:sz w:val="18"/>
                <w:szCs w:val="18"/>
              </w:rPr>
              <w:t>12,4</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Другие вопросы в области социальной политики</w:t>
            </w:r>
          </w:p>
        </w:tc>
        <w:tc>
          <w:tcPr>
            <w:tcW w:w="751" w:type="dxa"/>
            <w:hideMark/>
          </w:tcPr>
          <w:p w:rsidR="00270534" w:rsidRPr="00270534" w:rsidRDefault="00270534" w:rsidP="00270534">
            <w:pPr>
              <w:rPr>
                <w:b/>
                <w:bCs/>
                <w:sz w:val="18"/>
                <w:szCs w:val="18"/>
              </w:rPr>
            </w:pPr>
            <w:r w:rsidRPr="00270534">
              <w:rPr>
                <w:b/>
                <w:bCs/>
                <w:sz w:val="18"/>
                <w:szCs w:val="18"/>
              </w:rPr>
              <w:t>807</w:t>
            </w:r>
          </w:p>
        </w:tc>
        <w:tc>
          <w:tcPr>
            <w:tcW w:w="455" w:type="dxa"/>
            <w:noWrap/>
            <w:hideMark/>
          </w:tcPr>
          <w:p w:rsidR="00270534" w:rsidRPr="00270534" w:rsidRDefault="00270534" w:rsidP="00270534">
            <w:pPr>
              <w:rPr>
                <w:b/>
                <w:bCs/>
                <w:sz w:val="18"/>
                <w:szCs w:val="18"/>
              </w:rPr>
            </w:pPr>
            <w:r w:rsidRPr="00270534">
              <w:rPr>
                <w:b/>
                <w:bCs/>
                <w:sz w:val="18"/>
                <w:szCs w:val="18"/>
              </w:rPr>
              <w:t>10</w:t>
            </w:r>
          </w:p>
        </w:tc>
        <w:tc>
          <w:tcPr>
            <w:tcW w:w="481" w:type="dxa"/>
            <w:noWrap/>
            <w:hideMark/>
          </w:tcPr>
          <w:p w:rsidR="00270534" w:rsidRPr="00270534" w:rsidRDefault="00270534" w:rsidP="00270534">
            <w:pPr>
              <w:rPr>
                <w:b/>
                <w:bCs/>
                <w:sz w:val="18"/>
                <w:szCs w:val="18"/>
              </w:rPr>
            </w:pPr>
            <w:r w:rsidRPr="00270534">
              <w:rPr>
                <w:b/>
                <w:bCs/>
                <w:sz w:val="18"/>
                <w:szCs w:val="18"/>
              </w:rPr>
              <w:t>06</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81 044,6</w:t>
            </w:r>
          </w:p>
        </w:tc>
        <w:tc>
          <w:tcPr>
            <w:tcW w:w="1112" w:type="dxa"/>
            <w:noWrap/>
            <w:hideMark/>
          </w:tcPr>
          <w:p w:rsidR="00270534" w:rsidRPr="00270534" w:rsidRDefault="00270534" w:rsidP="00270534">
            <w:pPr>
              <w:rPr>
                <w:b/>
                <w:bCs/>
                <w:sz w:val="18"/>
                <w:szCs w:val="18"/>
              </w:rPr>
            </w:pPr>
            <w:r w:rsidRPr="00270534">
              <w:rPr>
                <w:b/>
                <w:bCs/>
                <w:sz w:val="18"/>
                <w:szCs w:val="18"/>
              </w:rPr>
              <w:t>81 029,3</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564"/>
        </w:trPr>
        <w:tc>
          <w:tcPr>
            <w:tcW w:w="3717" w:type="dxa"/>
            <w:hideMark/>
          </w:tcPr>
          <w:p w:rsidR="00270534" w:rsidRPr="00270534" w:rsidRDefault="00270534">
            <w:pPr>
              <w:rPr>
                <w:b/>
                <w:bCs/>
                <w:sz w:val="18"/>
                <w:szCs w:val="18"/>
              </w:rPr>
            </w:pPr>
            <w:r w:rsidRPr="00270534">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751" w:type="dxa"/>
            <w:hideMark/>
          </w:tcPr>
          <w:p w:rsidR="00270534" w:rsidRPr="00270534" w:rsidRDefault="00270534" w:rsidP="00270534">
            <w:pPr>
              <w:rPr>
                <w:b/>
                <w:bCs/>
                <w:sz w:val="18"/>
                <w:szCs w:val="18"/>
              </w:rPr>
            </w:pPr>
            <w:r w:rsidRPr="00270534">
              <w:rPr>
                <w:b/>
                <w:bCs/>
                <w:sz w:val="18"/>
                <w:szCs w:val="18"/>
              </w:rPr>
              <w:t>807</w:t>
            </w:r>
          </w:p>
        </w:tc>
        <w:tc>
          <w:tcPr>
            <w:tcW w:w="455" w:type="dxa"/>
            <w:noWrap/>
            <w:hideMark/>
          </w:tcPr>
          <w:p w:rsidR="00270534" w:rsidRPr="00270534" w:rsidRDefault="00270534" w:rsidP="00270534">
            <w:pPr>
              <w:rPr>
                <w:b/>
                <w:bCs/>
                <w:sz w:val="18"/>
                <w:szCs w:val="18"/>
              </w:rPr>
            </w:pPr>
            <w:r w:rsidRPr="00270534">
              <w:rPr>
                <w:b/>
                <w:bCs/>
                <w:sz w:val="18"/>
                <w:szCs w:val="18"/>
              </w:rPr>
              <w:t>10</w:t>
            </w:r>
          </w:p>
        </w:tc>
        <w:tc>
          <w:tcPr>
            <w:tcW w:w="481" w:type="dxa"/>
            <w:noWrap/>
            <w:hideMark/>
          </w:tcPr>
          <w:p w:rsidR="00270534" w:rsidRPr="00270534" w:rsidRDefault="00270534" w:rsidP="00270534">
            <w:pPr>
              <w:rPr>
                <w:b/>
                <w:bCs/>
                <w:sz w:val="18"/>
                <w:szCs w:val="18"/>
              </w:rPr>
            </w:pPr>
            <w:r w:rsidRPr="00270534">
              <w:rPr>
                <w:b/>
                <w:bCs/>
                <w:sz w:val="18"/>
                <w:szCs w:val="18"/>
              </w:rPr>
              <w:t>06</w:t>
            </w:r>
          </w:p>
        </w:tc>
        <w:tc>
          <w:tcPr>
            <w:tcW w:w="858" w:type="dxa"/>
            <w:noWrap/>
            <w:hideMark/>
          </w:tcPr>
          <w:p w:rsidR="00270534" w:rsidRPr="00270534" w:rsidRDefault="00270534">
            <w:pPr>
              <w:rPr>
                <w:b/>
                <w:bCs/>
                <w:sz w:val="18"/>
                <w:szCs w:val="18"/>
              </w:rPr>
            </w:pPr>
            <w:r w:rsidRPr="00270534">
              <w:rPr>
                <w:b/>
                <w:bCs/>
                <w:sz w:val="18"/>
                <w:szCs w:val="18"/>
              </w:rPr>
              <w:t>01</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81 044,6</w:t>
            </w:r>
          </w:p>
        </w:tc>
        <w:tc>
          <w:tcPr>
            <w:tcW w:w="1112" w:type="dxa"/>
            <w:noWrap/>
            <w:hideMark/>
          </w:tcPr>
          <w:p w:rsidR="00270534" w:rsidRPr="00270534" w:rsidRDefault="00270534" w:rsidP="00270534">
            <w:pPr>
              <w:rPr>
                <w:b/>
                <w:bCs/>
                <w:sz w:val="18"/>
                <w:szCs w:val="18"/>
              </w:rPr>
            </w:pPr>
            <w:r w:rsidRPr="00270534">
              <w:rPr>
                <w:b/>
                <w:bCs/>
                <w:sz w:val="18"/>
                <w:szCs w:val="18"/>
              </w:rPr>
              <w:t>81 029,3</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336"/>
        </w:trPr>
        <w:tc>
          <w:tcPr>
            <w:tcW w:w="3717" w:type="dxa"/>
            <w:hideMark/>
          </w:tcPr>
          <w:p w:rsidR="00270534" w:rsidRPr="00270534" w:rsidRDefault="00270534">
            <w:pPr>
              <w:rPr>
                <w:sz w:val="18"/>
                <w:szCs w:val="18"/>
              </w:rPr>
            </w:pPr>
            <w:r w:rsidRPr="00270534">
              <w:rPr>
                <w:sz w:val="18"/>
                <w:szCs w:val="18"/>
              </w:rPr>
              <w:t>Подпрограмма: «Социальная поддержка отдельных категорий граждан»</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10</w:t>
            </w:r>
          </w:p>
        </w:tc>
        <w:tc>
          <w:tcPr>
            <w:tcW w:w="481" w:type="dxa"/>
            <w:noWrap/>
            <w:hideMark/>
          </w:tcPr>
          <w:p w:rsidR="00270534" w:rsidRPr="00270534" w:rsidRDefault="00270534" w:rsidP="00270534">
            <w:pPr>
              <w:rPr>
                <w:sz w:val="18"/>
                <w:szCs w:val="18"/>
              </w:rPr>
            </w:pPr>
            <w:r w:rsidRPr="00270534">
              <w:rPr>
                <w:sz w:val="18"/>
                <w:szCs w:val="18"/>
              </w:rPr>
              <w:t>06</w:t>
            </w:r>
          </w:p>
        </w:tc>
        <w:tc>
          <w:tcPr>
            <w:tcW w:w="858" w:type="dxa"/>
            <w:noWrap/>
            <w:hideMark/>
          </w:tcPr>
          <w:p w:rsidR="00270534" w:rsidRPr="00270534" w:rsidRDefault="00270534">
            <w:pPr>
              <w:rPr>
                <w:sz w:val="18"/>
                <w:szCs w:val="18"/>
              </w:rPr>
            </w:pPr>
            <w:r w:rsidRPr="00270534">
              <w:rPr>
                <w:sz w:val="18"/>
                <w:szCs w:val="18"/>
              </w:rPr>
              <w:t>01 1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1 820,4</w:t>
            </w:r>
          </w:p>
        </w:tc>
        <w:tc>
          <w:tcPr>
            <w:tcW w:w="1112" w:type="dxa"/>
            <w:noWrap/>
            <w:hideMark/>
          </w:tcPr>
          <w:p w:rsidR="00270534" w:rsidRPr="00270534" w:rsidRDefault="00270534" w:rsidP="00270534">
            <w:pPr>
              <w:rPr>
                <w:sz w:val="18"/>
                <w:szCs w:val="18"/>
              </w:rPr>
            </w:pPr>
            <w:r w:rsidRPr="00270534">
              <w:rPr>
                <w:sz w:val="18"/>
                <w:szCs w:val="18"/>
              </w:rPr>
              <w:t>1 820,4</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«Оказание мер социальной поддержки и  социальной помощи гражданам»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10</w:t>
            </w:r>
          </w:p>
        </w:tc>
        <w:tc>
          <w:tcPr>
            <w:tcW w:w="481" w:type="dxa"/>
            <w:noWrap/>
            <w:hideMark/>
          </w:tcPr>
          <w:p w:rsidR="00270534" w:rsidRPr="00270534" w:rsidRDefault="00270534" w:rsidP="00270534">
            <w:pPr>
              <w:rPr>
                <w:sz w:val="18"/>
                <w:szCs w:val="18"/>
              </w:rPr>
            </w:pPr>
            <w:r w:rsidRPr="00270534">
              <w:rPr>
                <w:sz w:val="18"/>
                <w:szCs w:val="18"/>
              </w:rPr>
              <w:t>06</w:t>
            </w:r>
          </w:p>
        </w:tc>
        <w:tc>
          <w:tcPr>
            <w:tcW w:w="858" w:type="dxa"/>
            <w:noWrap/>
            <w:hideMark/>
          </w:tcPr>
          <w:p w:rsidR="00270534" w:rsidRPr="00270534" w:rsidRDefault="00270534">
            <w:pPr>
              <w:rPr>
                <w:sz w:val="18"/>
                <w:szCs w:val="18"/>
              </w:rPr>
            </w:pPr>
            <w:r w:rsidRPr="00270534">
              <w:rPr>
                <w:sz w:val="18"/>
                <w:szCs w:val="18"/>
              </w:rPr>
              <w:t>01 1 01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1 820,4</w:t>
            </w:r>
          </w:p>
        </w:tc>
        <w:tc>
          <w:tcPr>
            <w:tcW w:w="1112" w:type="dxa"/>
            <w:noWrap/>
            <w:hideMark/>
          </w:tcPr>
          <w:p w:rsidR="00270534" w:rsidRPr="00270534" w:rsidRDefault="00270534" w:rsidP="00270534">
            <w:pPr>
              <w:rPr>
                <w:sz w:val="18"/>
                <w:szCs w:val="18"/>
              </w:rPr>
            </w:pPr>
            <w:r w:rsidRPr="00270534">
              <w:rPr>
                <w:sz w:val="18"/>
                <w:szCs w:val="18"/>
              </w:rPr>
              <w:t>1 820,4</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336"/>
        </w:trPr>
        <w:tc>
          <w:tcPr>
            <w:tcW w:w="3717" w:type="dxa"/>
            <w:hideMark/>
          </w:tcPr>
          <w:p w:rsidR="00270534" w:rsidRPr="00270534" w:rsidRDefault="00270534">
            <w:pPr>
              <w:rPr>
                <w:sz w:val="18"/>
                <w:szCs w:val="18"/>
              </w:rPr>
            </w:pPr>
            <w:r w:rsidRPr="00270534">
              <w:rPr>
                <w:sz w:val="18"/>
                <w:szCs w:val="18"/>
              </w:rPr>
              <w:t>Прочие мероприятия (Социальное обеспечение и иные выплаты населению)</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10</w:t>
            </w:r>
          </w:p>
        </w:tc>
        <w:tc>
          <w:tcPr>
            <w:tcW w:w="481" w:type="dxa"/>
            <w:noWrap/>
            <w:hideMark/>
          </w:tcPr>
          <w:p w:rsidR="00270534" w:rsidRPr="00270534" w:rsidRDefault="00270534" w:rsidP="00270534">
            <w:pPr>
              <w:rPr>
                <w:sz w:val="18"/>
                <w:szCs w:val="18"/>
              </w:rPr>
            </w:pPr>
            <w:r w:rsidRPr="00270534">
              <w:rPr>
                <w:sz w:val="18"/>
                <w:szCs w:val="18"/>
              </w:rPr>
              <w:t>06</w:t>
            </w:r>
          </w:p>
        </w:tc>
        <w:tc>
          <w:tcPr>
            <w:tcW w:w="858" w:type="dxa"/>
            <w:noWrap/>
            <w:hideMark/>
          </w:tcPr>
          <w:p w:rsidR="00270534" w:rsidRPr="00270534" w:rsidRDefault="00270534">
            <w:pPr>
              <w:rPr>
                <w:sz w:val="18"/>
                <w:szCs w:val="18"/>
              </w:rPr>
            </w:pPr>
            <w:r w:rsidRPr="00270534">
              <w:rPr>
                <w:sz w:val="18"/>
                <w:szCs w:val="18"/>
              </w:rPr>
              <w:t>01 1 01 99999</w:t>
            </w:r>
          </w:p>
        </w:tc>
        <w:tc>
          <w:tcPr>
            <w:tcW w:w="612" w:type="dxa"/>
            <w:noWrap/>
            <w:hideMark/>
          </w:tcPr>
          <w:p w:rsidR="00270534" w:rsidRPr="00270534" w:rsidRDefault="00270534" w:rsidP="00270534">
            <w:pPr>
              <w:rPr>
                <w:sz w:val="18"/>
                <w:szCs w:val="18"/>
              </w:rPr>
            </w:pPr>
            <w:r w:rsidRPr="00270534">
              <w:rPr>
                <w:sz w:val="18"/>
                <w:szCs w:val="18"/>
              </w:rPr>
              <w:t>300</w:t>
            </w:r>
          </w:p>
        </w:tc>
        <w:tc>
          <w:tcPr>
            <w:tcW w:w="1112" w:type="dxa"/>
            <w:noWrap/>
            <w:hideMark/>
          </w:tcPr>
          <w:p w:rsidR="00270534" w:rsidRPr="00270534" w:rsidRDefault="00270534" w:rsidP="00270534">
            <w:pPr>
              <w:rPr>
                <w:sz w:val="18"/>
                <w:szCs w:val="18"/>
              </w:rPr>
            </w:pPr>
            <w:r w:rsidRPr="00270534">
              <w:rPr>
                <w:sz w:val="18"/>
                <w:szCs w:val="18"/>
              </w:rPr>
              <w:t>1 820,4</w:t>
            </w:r>
          </w:p>
        </w:tc>
        <w:tc>
          <w:tcPr>
            <w:tcW w:w="1112" w:type="dxa"/>
            <w:noWrap/>
            <w:hideMark/>
          </w:tcPr>
          <w:p w:rsidR="00270534" w:rsidRPr="00270534" w:rsidRDefault="00270534" w:rsidP="00270534">
            <w:pPr>
              <w:rPr>
                <w:sz w:val="18"/>
                <w:szCs w:val="18"/>
              </w:rPr>
            </w:pPr>
            <w:r w:rsidRPr="00270534">
              <w:rPr>
                <w:sz w:val="18"/>
                <w:szCs w:val="18"/>
              </w:rPr>
              <w:t>1 820,4</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Подпрограмма: «Обеспечение деятельности муниципальных органов и подведомственных учреждений»</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10</w:t>
            </w:r>
          </w:p>
        </w:tc>
        <w:tc>
          <w:tcPr>
            <w:tcW w:w="481" w:type="dxa"/>
            <w:noWrap/>
            <w:hideMark/>
          </w:tcPr>
          <w:p w:rsidR="00270534" w:rsidRPr="00270534" w:rsidRDefault="00270534" w:rsidP="00270534">
            <w:pPr>
              <w:rPr>
                <w:sz w:val="18"/>
                <w:szCs w:val="18"/>
              </w:rPr>
            </w:pPr>
            <w:r w:rsidRPr="00270534">
              <w:rPr>
                <w:sz w:val="18"/>
                <w:szCs w:val="18"/>
              </w:rPr>
              <w:t>06</w:t>
            </w:r>
          </w:p>
        </w:tc>
        <w:tc>
          <w:tcPr>
            <w:tcW w:w="858" w:type="dxa"/>
            <w:noWrap/>
            <w:hideMark/>
          </w:tcPr>
          <w:p w:rsidR="00270534" w:rsidRPr="00270534" w:rsidRDefault="00270534">
            <w:pPr>
              <w:rPr>
                <w:sz w:val="18"/>
                <w:szCs w:val="18"/>
              </w:rPr>
            </w:pPr>
            <w:r w:rsidRPr="00270534">
              <w:rPr>
                <w:sz w:val="18"/>
                <w:szCs w:val="18"/>
              </w:rPr>
              <w:t>01 3</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79 224,2</w:t>
            </w:r>
          </w:p>
        </w:tc>
        <w:tc>
          <w:tcPr>
            <w:tcW w:w="1112" w:type="dxa"/>
            <w:noWrap/>
            <w:hideMark/>
          </w:tcPr>
          <w:p w:rsidR="00270534" w:rsidRPr="00270534" w:rsidRDefault="00270534" w:rsidP="00270534">
            <w:pPr>
              <w:rPr>
                <w:sz w:val="18"/>
                <w:szCs w:val="18"/>
              </w:rPr>
            </w:pPr>
            <w:r w:rsidRPr="00270534">
              <w:rPr>
                <w:sz w:val="18"/>
                <w:szCs w:val="18"/>
              </w:rPr>
              <w:t>79 208,9</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«Обеспечение функционирования муниципальных органов»</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10</w:t>
            </w:r>
          </w:p>
        </w:tc>
        <w:tc>
          <w:tcPr>
            <w:tcW w:w="481" w:type="dxa"/>
            <w:noWrap/>
            <w:hideMark/>
          </w:tcPr>
          <w:p w:rsidR="00270534" w:rsidRPr="00270534" w:rsidRDefault="00270534" w:rsidP="00270534">
            <w:pPr>
              <w:rPr>
                <w:sz w:val="18"/>
                <w:szCs w:val="18"/>
              </w:rPr>
            </w:pPr>
            <w:r w:rsidRPr="00270534">
              <w:rPr>
                <w:sz w:val="18"/>
                <w:szCs w:val="18"/>
              </w:rPr>
              <w:t>06</w:t>
            </w:r>
          </w:p>
        </w:tc>
        <w:tc>
          <w:tcPr>
            <w:tcW w:w="858" w:type="dxa"/>
            <w:noWrap/>
            <w:hideMark/>
          </w:tcPr>
          <w:p w:rsidR="00270534" w:rsidRPr="00270534" w:rsidRDefault="00270534">
            <w:pPr>
              <w:rPr>
                <w:sz w:val="18"/>
                <w:szCs w:val="18"/>
              </w:rPr>
            </w:pPr>
            <w:r w:rsidRPr="00270534">
              <w:rPr>
                <w:sz w:val="18"/>
                <w:szCs w:val="18"/>
              </w:rPr>
              <w:t>01 3 01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28 600,3</w:t>
            </w:r>
          </w:p>
        </w:tc>
        <w:tc>
          <w:tcPr>
            <w:tcW w:w="1112" w:type="dxa"/>
            <w:noWrap/>
            <w:hideMark/>
          </w:tcPr>
          <w:p w:rsidR="00270534" w:rsidRPr="00270534" w:rsidRDefault="00270534" w:rsidP="00270534">
            <w:pPr>
              <w:rPr>
                <w:sz w:val="18"/>
                <w:szCs w:val="18"/>
              </w:rPr>
            </w:pPr>
            <w:r w:rsidRPr="00270534">
              <w:rPr>
                <w:sz w:val="18"/>
                <w:szCs w:val="18"/>
              </w:rPr>
              <w:t>28 585,6</w:t>
            </w:r>
          </w:p>
        </w:tc>
        <w:tc>
          <w:tcPr>
            <w:tcW w:w="1182" w:type="dxa"/>
            <w:noWrap/>
            <w:hideMark/>
          </w:tcPr>
          <w:p w:rsidR="00270534" w:rsidRPr="00270534" w:rsidRDefault="00270534" w:rsidP="00270534">
            <w:pPr>
              <w:rPr>
                <w:sz w:val="18"/>
                <w:szCs w:val="18"/>
              </w:rPr>
            </w:pPr>
            <w:r w:rsidRPr="00270534">
              <w:rPr>
                <w:sz w:val="18"/>
                <w:szCs w:val="18"/>
              </w:rPr>
              <w:t>99,9</w:t>
            </w:r>
          </w:p>
        </w:tc>
      </w:tr>
      <w:tr w:rsidR="00270534" w:rsidRPr="00270534" w:rsidTr="00E37F01">
        <w:trPr>
          <w:trHeight w:val="1485"/>
        </w:trPr>
        <w:tc>
          <w:tcPr>
            <w:tcW w:w="3717" w:type="dxa"/>
            <w:hideMark/>
          </w:tcPr>
          <w:p w:rsidR="00270534" w:rsidRPr="00270534" w:rsidRDefault="00270534">
            <w:pPr>
              <w:rPr>
                <w:sz w:val="18"/>
                <w:szCs w:val="18"/>
              </w:rPr>
            </w:pPr>
            <w:r w:rsidRPr="00270534">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10</w:t>
            </w:r>
          </w:p>
        </w:tc>
        <w:tc>
          <w:tcPr>
            <w:tcW w:w="481" w:type="dxa"/>
            <w:noWrap/>
            <w:hideMark/>
          </w:tcPr>
          <w:p w:rsidR="00270534" w:rsidRPr="00270534" w:rsidRDefault="00270534" w:rsidP="00270534">
            <w:pPr>
              <w:rPr>
                <w:sz w:val="18"/>
                <w:szCs w:val="18"/>
              </w:rPr>
            </w:pPr>
            <w:r w:rsidRPr="00270534">
              <w:rPr>
                <w:sz w:val="18"/>
                <w:szCs w:val="18"/>
              </w:rPr>
              <w:t>06</w:t>
            </w:r>
          </w:p>
        </w:tc>
        <w:tc>
          <w:tcPr>
            <w:tcW w:w="858" w:type="dxa"/>
            <w:noWrap/>
            <w:hideMark/>
          </w:tcPr>
          <w:p w:rsidR="00270534" w:rsidRPr="00270534" w:rsidRDefault="00270534">
            <w:pPr>
              <w:rPr>
                <w:sz w:val="18"/>
                <w:szCs w:val="18"/>
              </w:rPr>
            </w:pPr>
            <w:r w:rsidRPr="00270534">
              <w:rPr>
                <w:sz w:val="18"/>
                <w:szCs w:val="18"/>
              </w:rPr>
              <w:t>01 3 01 00110</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21 592,6</w:t>
            </w:r>
          </w:p>
        </w:tc>
        <w:tc>
          <w:tcPr>
            <w:tcW w:w="1112" w:type="dxa"/>
            <w:noWrap/>
            <w:hideMark/>
          </w:tcPr>
          <w:p w:rsidR="00270534" w:rsidRPr="00270534" w:rsidRDefault="00270534" w:rsidP="00270534">
            <w:pPr>
              <w:rPr>
                <w:sz w:val="18"/>
                <w:szCs w:val="18"/>
              </w:rPr>
            </w:pPr>
            <w:r w:rsidRPr="00270534">
              <w:rPr>
                <w:sz w:val="18"/>
                <w:szCs w:val="18"/>
              </w:rPr>
              <w:t>21 588,4</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10</w:t>
            </w:r>
          </w:p>
        </w:tc>
        <w:tc>
          <w:tcPr>
            <w:tcW w:w="481" w:type="dxa"/>
            <w:noWrap/>
            <w:hideMark/>
          </w:tcPr>
          <w:p w:rsidR="00270534" w:rsidRPr="00270534" w:rsidRDefault="00270534" w:rsidP="00270534">
            <w:pPr>
              <w:rPr>
                <w:sz w:val="18"/>
                <w:szCs w:val="18"/>
              </w:rPr>
            </w:pPr>
            <w:r w:rsidRPr="00270534">
              <w:rPr>
                <w:sz w:val="18"/>
                <w:szCs w:val="18"/>
              </w:rPr>
              <w:t>06</w:t>
            </w:r>
          </w:p>
        </w:tc>
        <w:tc>
          <w:tcPr>
            <w:tcW w:w="858" w:type="dxa"/>
            <w:noWrap/>
            <w:hideMark/>
          </w:tcPr>
          <w:p w:rsidR="00270534" w:rsidRPr="00270534" w:rsidRDefault="00270534">
            <w:pPr>
              <w:rPr>
                <w:sz w:val="18"/>
                <w:szCs w:val="18"/>
              </w:rPr>
            </w:pPr>
            <w:r w:rsidRPr="00270534">
              <w:rPr>
                <w:sz w:val="18"/>
                <w:szCs w:val="18"/>
              </w:rPr>
              <w:t>01 3 01 00110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1 629,3</w:t>
            </w:r>
          </w:p>
        </w:tc>
        <w:tc>
          <w:tcPr>
            <w:tcW w:w="1112" w:type="dxa"/>
            <w:noWrap/>
            <w:hideMark/>
          </w:tcPr>
          <w:p w:rsidR="00270534" w:rsidRPr="00270534" w:rsidRDefault="00270534" w:rsidP="00270534">
            <w:pPr>
              <w:rPr>
                <w:sz w:val="18"/>
                <w:szCs w:val="18"/>
              </w:rPr>
            </w:pPr>
            <w:r w:rsidRPr="00270534">
              <w:rPr>
                <w:sz w:val="18"/>
                <w:szCs w:val="18"/>
              </w:rPr>
              <w:t>1 623,2</w:t>
            </w:r>
          </w:p>
        </w:tc>
        <w:tc>
          <w:tcPr>
            <w:tcW w:w="1182" w:type="dxa"/>
            <w:noWrap/>
            <w:hideMark/>
          </w:tcPr>
          <w:p w:rsidR="00270534" w:rsidRPr="00270534" w:rsidRDefault="00270534" w:rsidP="00270534">
            <w:pPr>
              <w:rPr>
                <w:sz w:val="18"/>
                <w:szCs w:val="18"/>
              </w:rPr>
            </w:pPr>
            <w:r w:rsidRPr="00270534">
              <w:rPr>
                <w:sz w:val="18"/>
                <w:szCs w:val="18"/>
              </w:rPr>
              <w:t>99,6</w:t>
            </w:r>
          </w:p>
        </w:tc>
      </w:tr>
      <w:tr w:rsidR="00270534" w:rsidRPr="00270534" w:rsidTr="00E37F01">
        <w:trPr>
          <w:trHeight w:val="1944"/>
        </w:trPr>
        <w:tc>
          <w:tcPr>
            <w:tcW w:w="3717" w:type="dxa"/>
            <w:hideMark/>
          </w:tcPr>
          <w:p w:rsidR="00270534" w:rsidRPr="00270534" w:rsidRDefault="00270534">
            <w:pPr>
              <w:rPr>
                <w:sz w:val="18"/>
                <w:szCs w:val="18"/>
              </w:rPr>
            </w:pPr>
            <w:r w:rsidRPr="00270534">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10</w:t>
            </w:r>
          </w:p>
        </w:tc>
        <w:tc>
          <w:tcPr>
            <w:tcW w:w="481" w:type="dxa"/>
            <w:noWrap/>
            <w:hideMark/>
          </w:tcPr>
          <w:p w:rsidR="00270534" w:rsidRPr="00270534" w:rsidRDefault="00270534" w:rsidP="00270534">
            <w:pPr>
              <w:rPr>
                <w:sz w:val="18"/>
                <w:szCs w:val="18"/>
              </w:rPr>
            </w:pPr>
            <w:r w:rsidRPr="00270534">
              <w:rPr>
                <w:sz w:val="18"/>
                <w:szCs w:val="18"/>
              </w:rPr>
              <w:t>06</w:t>
            </w:r>
          </w:p>
        </w:tc>
        <w:tc>
          <w:tcPr>
            <w:tcW w:w="858" w:type="dxa"/>
            <w:noWrap/>
            <w:hideMark/>
          </w:tcPr>
          <w:p w:rsidR="00270534" w:rsidRPr="00270534" w:rsidRDefault="00270534">
            <w:pPr>
              <w:rPr>
                <w:sz w:val="18"/>
                <w:szCs w:val="18"/>
              </w:rPr>
            </w:pPr>
            <w:r w:rsidRPr="00270534">
              <w:rPr>
                <w:sz w:val="18"/>
                <w:szCs w:val="18"/>
              </w:rPr>
              <w:t>01 3 01 00200</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1 919,6</w:t>
            </w:r>
          </w:p>
        </w:tc>
        <w:tc>
          <w:tcPr>
            <w:tcW w:w="1112" w:type="dxa"/>
            <w:noWrap/>
            <w:hideMark/>
          </w:tcPr>
          <w:p w:rsidR="00270534" w:rsidRPr="00270534" w:rsidRDefault="00270534" w:rsidP="00270534">
            <w:pPr>
              <w:rPr>
                <w:sz w:val="18"/>
                <w:szCs w:val="18"/>
              </w:rPr>
            </w:pPr>
            <w:r w:rsidRPr="00270534">
              <w:rPr>
                <w:sz w:val="18"/>
                <w:szCs w:val="18"/>
              </w:rPr>
              <w:t>1 919,5</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590"/>
        </w:trPr>
        <w:tc>
          <w:tcPr>
            <w:tcW w:w="3717" w:type="dxa"/>
            <w:hideMark/>
          </w:tcPr>
          <w:p w:rsidR="00270534" w:rsidRPr="00270534" w:rsidRDefault="00270534">
            <w:pPr>
              <w:rPr>
                <w:sz w:val="18"/>
                <w:szCs w:val="18"/>
              </w:rPr>
            </w:pPr>
            <w:r w:rsidRPr="00270534">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10</w:t>
            </w:r>
          </w:p>
        </w:tc>
        <w:tc>
          <w:tcPr>
            <w:tcW w:w="481" w:type="dxa"/>
            <w:noWrap/>
            <w:hideMark/>
          </w:tcPr>
          <w:p w:rsidR="00270534" w:rsidRPr="00270534" w:rsidRDefault="00270534" w:rsidP="00270534">
            <w:pPr>
              <w:rPr>
                <w:sz w:val="18"/>
                <w:szCs w:val="18"/>
              </w:rPr>
            </w:pPr>
            <w:r w:rsidRPr="00270534">
              <w:rPr>
                <w:sz w:val="18"/>
                <w:szCs w:val="18"/>
              </w:rPr>
              <w:t>06</w:t>
            </w:r>
          </w:p>
        </w:tc>
        <w:tc>
          <w:tcPr>
            <w:tcW w:w="858" w:type="dxa"/>
            <w:noWrap/>
            <w:hideMark/>
          </w:tcPr>
          <w:p w:rsidR="00270534" w:rsidRPr="00270534" w:rsidRDefault="00270534">
            <w:pPr>
              <w:rPr>
                <w:sz w:val="18"/>
                <w:szCs w:val="18"/>
              </w:rPr>
            </w:pPr>
            <w:r w:rsidRPr="00270534">
              <w:rPr>
                <w:sz w:val="18"/>
                <w:szCs w:val="18"/>
              </w:rPr>
              <w:t>01 3 01 10110</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469,6</w:t>
            </w:r>
          </w:p>
        </w:tc>
        <w:tc>
          <w:tcPr>
            <w:tcW w:w="1112" w:type="dxa"/>
            <w:noWrap/>
            <w:hideMark/>
          </w:tcPr>
          <w:p w:rsidR="00270534" w:rsidRPr="00270534" w:rsidRDefault="00270534" w:rsidP="00270534">
            <w:pPr>
              <w:rPr>
                <w:sz w:val="18"/>
                <w:szCs w:val="18"/>
              </w:rPr>
            </w:pPr>
            <w:r w:rsidRPr="00270534">
              <w:rPr>
                <w:sz w:val="18"/>
                <w:szCs w:val="18"/>
              </w:rPr>
              <w:t>465,3</w:t>
            </w:r>
          </w:p>
        </w:tc>
        <w:tc>
          <w:tcPr>
            <w:tcW w:w="1182" w:type="dxa"/>
            <w:noWrap/>
            <w:hideMark/>
          </w:tcPr>
          <w:p w:rsidR="00270534" w:rsidRPr="00270534" w:rsidRDefault="00270534" w:rsidP="00270534">
            <w:pPr>
              <w:rPr>
                <w:sz w:val="18"/>
                <w:szCs w:val="18"/>
              </w:rPr>
            </w:pPr>
            <w:r w:rsidRPr="00270534">
              <w:rPr>
                <w:sz w:val="18"/>
                <w:szCs w:val="18"/>
              </w:rPr>
              <w:t>99,1</w:t>
            </w:r>
          </w:p>
        </w:tc>
      </w:tr>
      <w:tr w:rsidR="00270534" w:rsidRPr="00270534" w:rsidTr="00E37F01">
        <w:trPr>
          <w:trHeight w:val="1530"/>
        </w:trPr>
        <w:tc>
          <w:tcPr>
            <w:tcW w:w="3717" w:type="dxa"/>
            <w:hideMark/>
          </w:tcPr>
          <w:p w:rsidR="00270534" w:rsidRPr="00270534" w:rsidRDefault="00270534">
            <w:pPr>
              <w:rPr>
                <w:sz w:val="18"/>
                <w:szCs w:val="18"/>
              </w:rPr>
            </w:pPr>
            <w:r w:rsidRPr="00270534">
              <w:rPr>
                <w:sz w:val="18"/>
                <w:szCs w:val="18"/>
              </w:rPr>
              <w:lastRenderedPageBreak/>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10</w:t>
            </w:r>
          </w:p>
        </w:tc>
        <w:tc>
          <w:tcPr>
            <w:tcW w:w="481" w:type="dxa"/>
            <w:noWrap/>
            <w:hideMark/>
          </w:tcPr>
          <w:p w:rsidR="00270534" w:rsidRPr="00270534" w:rsidRDefault="00270534" w:rsidP="00270534">
            <w:pPr>
              <w:rPr>
                <w:sz w:val="18"/>
                <w:szCs w:val="18"/>
              </w:rPr>
            </w:pPr>
            <w:r w:rsidRPr="00270534">
              <w:rPr>
                <w:sz w:val="18"/>
                <w:szCs w:val="18"/>
              </w:rPr>
              <w:t>06</w:t>
            </w:r>
          </w:p>
        </w:tc>
        <w:tc>
          <w:tcPr>
            <w:tcW w:w="858" w:type="dxa"/>
            <w:noWrap/>
            <w:hideMark/>
          </w:tcPr>
          <w:p w:rsidR="00270534" w:rsidRPr="00270534" w:rsidRDefault="00270534">
            <w:pPr>
              <w:rPr>
                <w:sz w:val="18"/>
                <w:szCs w:val="18"/>
              </w:rPr>
            </w:pPr>
            <w:r w:rsidRPr="00270534">
              <w:rPr>
                <w:sz w:val="18"/>
                <w:szCs w:val="18"/>
              </w:rPr>
              <w:t>01 3 01 41040</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2 555,3</w:t>
            </w:r>
          </w:p>
        </w:tc>
        <w:tc>
          <w:tcPr>
            <w:tcW w:w="1112" w:type="dxa"/>
            <w:noWrap/>
            <w:hideMark/>
          </w:tcPr>
          <w:p w:rsidR="00270534" w:rsidRPr="00270534" w:rsidRDefault="00270534" w:rsidP="00270534">
            <w:pPr>
              <w:rPr>
                <w:sz w:val="18"/>
                <w:szCs w:val="18"/>
              </w:rPr>
            </w:pPr>
            <w:r w:rsidRPr="00270534">
              <w:rPr>
                <w:sz w:val="18"/>
                <w:szCs w:val="18"/>
              </w:rPr>
              <w:t>2 555,3</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590"/>
        </w:trPr>
        <w:tc>
          <w:tcPr>
            <w:tcW w:w="3717" w:type="dxa"/>
            <w:hideMark/>
          </w:tcPr>
          <w:p w:rsidR="00270534" w:rsidRPr="00270534" w:rsidRDefault="00270534">
            <w:pPr>
              <w:rPr>
                <w:sz w:val="18"/>
                <w:szCs w:val="18"/>
              </w:rPr>
            </w:pPr>
            <w:r w:rsidRPr="00270534">
              <w:rPr>
                <w:sz w:val="18"/>
                <w:szCs w:val="18"/>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10</w:t>
            </w:r>
          </w:p>
        </w:tc>
        <w:tc>
          <w:tcPr>
            <w:tcW w:w="481" w:type="dxa"/>
            <w:noWrap/>
            <w:hideMark/>
          </w:tcPr>
          <w:p w:rsidR="00270534" w:rsidRPr="00270534" w:rsidRDefault="00270534" w:rsidP="00270534">
            <w:pPr>
              <w:rPr>
                <w:sz w:val="18"/>
                <w:szCs w:val="18"/>
              </w:rPr>
            </w:pPr>
            <w:r w:rsidRPr="00270534">
              <w:rPr>
                <w:sz w:val="18"/>
                <w:szCs w:val="18"/>
              </w:rPr>
              <w:t>06</w:t>
            </w:r>
          </w:p>
        </w:tc>
        <w:tc>
          <w:tcPr>
            <w:tcW w:w="858" w:type="dxa"/>
            <w:noWrap/>
            <w:hideMark/>
          </w:tcPr>
          <w:p w:rsidR="00270534" w:rsidRPr="00270534" w:rsidRDefault="00270534">
            <w:pPr>
              <w:rPr>
                <w:sz w:val="18"/>
                <w:szCs w:val="18"/>
              </w:rPr>
            </w:pPr>
            <w:r w:rsidRPr="00270534">
              <w:rPr>
                <w:sz w:val="18"/>
                <w:szCs w:val="18"/>
              </w:rPr>
              <w:t>01 3 01 4555Г</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433,9</w:t>
            </w:r>
          </w:p>
        </w:tc>
        <w:tc>
          <w:tcPr>
            <w:tcW w:w="1112" w:type="dxa"/>
            <w:noWrap/>
            <w:hideMark/>
          </w:tcPr>
          <w:p w:rsidR="00270534" w:rsidRPr="00270534" w:rsidRDefault="00270534" w:rsidP="00270534">
            <w:pPr>
              <w:rPr>
                <w:sz w:val="18"/>
                <w:szCs w:val="18"/>
              </w:rPr>
            </w:pPr>
            <w:r w:rsidRPr="00270534">
              <w:rPr>
                <w:sz w:val="18"/>
                <w:szCs w:val="18"/>
              </w:rPr>
              <w:t>433,9</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«Обеспечение деятельности межотраслевых служб, функционирующих при муниципальных органах»</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10</w:t>
            </w:r>
          </w:p>
        </w:tc>
        <w:tc>
          <w:tcPr>
            <w:tcW w:w="481" w:type="dxa"/>
            <w:noWrap/>
            <w:hideMark/>
          </w:tcPr>
          <w:p w:rsidR="00270534" w:rsidRPr="00270534" w:rsidRDefault="00270534" w:rsidP="00270534">
            <w:pPr>
              <w:rPr>
                <w:sz w:val="18"/>
                <w:szCs w:val="18"/>
              </w:rPr>
            </w:pPr>
            <w:r w:rsidRPr="00270534">
              <w:rPr>
                <w:sz w:val="18"/>
                <w:szCs w:val="18"/>
              </w:rPr>
              <w:t>06</w:t>
            </w:r>
          </w:p>
        </w:tc>
        <w:tc>
          <w:tcPr>
            <w:tcW w:w="858" w:type="dxa"/>
            <w:noWrap/>
            <w:hideMark/>
          </w:tcPr>
          <w:p w:rsidR="00270534" w:rsidRPr="00270534" w:rsidRDefault="00270534">
            <w:pPr>
              <w:rPr>
                <w:sz w:val="18"/>
                <w:szCs w:val="18"/>
              </w:rPr>
            </w:pPr>
            <w:r w:rsidRPr="00270534">
              <w:rPr>
                <w:sz w:val="18"/>
                <w:szCs w:val="18"/>
              </w:rPr>
              <w:t>01 3 02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50 623,9</w:t>
            </w:r>
          </w:p>
        </w:tc>
        <w:tc>
          <w:tcPr>
            <w:tcW w:w="1112" w:type="dxa"/>
            <w:noWrap/>
            <w:hideMark/>
          </w:tcPr>
          <w:p w:rsidR="00270534" w:rsidRPr="00270534" w:rsidRDefault="00270534" w:rsidP="00270534">
            <w:pPr>
              <w:rPr>
                <w:sz w:val="18"/>
                <w:szCs w:val="18"/>
              </w:rPr>
            </w:pPr>
            <w:r w:rsidRPr="00270534">
              <w:rPr>
                <w:sz w:val="18"/>
                <w:szCs w:val="18"/>
              </w:rPr>
              <w:t>50 623,3</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740"/>
        </w:trPr>
        <w:tc>
          <w:tcPr>
            <w:tcW w:w="3717" w:type="dxa"/>
            <w:hideMark/>
          </w:tcPr>
          <w:p w:rsidR="00270534" w:rsidRPr="00270534" w:rsidRDefault="00270534">
            <w:pPr>
              <w:rPr>
                <w:sz w:val="18"/>
                <w:szCs w:val="18"/>
              </w:rPr>
            </w:pPr>
            <w:r w:rsidRPr="00270534">
              <w:rPr>
                <w:sz w:val="18"/>
                <w:szCs w:val="18"/>
              </w:rPr>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10</w:t>
            </w:r>
          </w:p>
        </w:tc>
        <w:tc>
          <w:tcPr>
            <w:tcW w:w="481" w:type="dxa"/>
            <w:noWrap/>
            <w:hideMark/>
          </w:tcPr>
          <w:p w:rsidR="00270534" w:rsidRPr="00270534" w:rsidRDefault="00270534" w:rsidP="00270534">
            <w:pPr>
              <w:rPr>
                <w:sz w:val="18"/>
                <w:szCs w:val="18"/>
              </w:rPr>
            </w:pPr>
            <w:r w:rsidRPr="00270534">
              <w:rPr>
                <w:sz w:val="18"/>
                <w:szCs w:val="18"/>
              </w:rPr>
              <w:t>06</w:t>
            </w:r>
          </w:p>
        </w:tc>
        <w:tc>
          <w:tcPr>
            <w:tcW w:w="858" w:type="dxa"/>
            <w:noWrap/>
            <w:hideMark/>
          </w:tcPr>
          <w:p w:rsidR="00270534" w:rsidRPr="00270534" w:rsidRDefault="00270534">
            <w:pPr>
              <w:rPr>
                <w:sz w:val="18"/>
                <w:szCs w:val="18"/>
              </w:rPr>
            </w:pPr>
            <w:r w:rsidRPr="00270534">
              <w:rPr>
                <w:sz w:val="18"/>
                <w:szCs w:val="18"/>
              </w:rPr>
              <w:t>01 3 02 10110</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1 172,3</w:t>
            </w:r>
          </w:p>
        </w:tc>
        <w:tc>
          <w:tcPr>
            <w:tcW w:w="1112" w:type="dxa"/>
            <w:noWrap/>
            <w:hideMark/>
          </w:tcPr>
          <w:p w:rsidR="00270534" w:rsidRPr="00270534" w:rsidRDefault="00270534" w:rsidP="00270534">
            <w:pPr>
              <w:rPr>
                <w:sz w:val="18"/>
                <w:szCs w:val="18"/>
              </w:rPr>
            </w:pPr>
            <w:r w:rsidRPr="00270534">
              <w:rPr>
                <w:sz w:val="18"/>
                <w:szCs w:val="18"/>
              </w:rPr>
              <w:t>1 172,2</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005"/>
        </w:trPr>
        <w:tc>
          <w:tcPr>
            <w:tcW w:w="3717" w:type="dxa"/>
            <w:hideMark/>
          </w:tcPr>
          <w:p w:rsidR="00270534" w:rsidRPr="00270534" w:rsidRDefault="00270534">
            <w:pPr>
              <w:rPr>
                <w:sz w:val="18"/>
                <w:szCs w:val="18"/>
              </w:rPr>
            </w:pPr>
            <w:r w:rsidRPr="00270534">
              <w:rPr>
                <w:sz w:val="18"/>
                <w:szCs w:val="18"/>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10</w:t>
            </w:r>
          </w:p>
        </w:tc>
        <w:tc>
          <w:tcPr>
            <w:tcW w:w="481" w:type="dxa"/>
            <w:noWrap/>
            <w:hideMark/>
          </w:tcPr>
          <w:p w:rsidR="00270534" w:rsidRPr="00270534" w:rsidRDefault="00270534" w:rsidP="00270534">
            <w:pPr>
              <w:rPr>
                <w:sz w:val="18"/>
                <w:szCs w:val="18"/>
              </w:rPr>
            </w:pPr>
            <w:r w:rsidRPr="00270534">
              <w:rPr>
                <w:sz w:val="18"/>
                <w:szCs w:val="18"/>
              </w:rPr>
              <w:t>06</w:t>
            </w:r>
          </w:p>
        </w:tc>
        <w:tc>
          <w:tcPr>
            <w:tcW w:w="858" w:type="dxa"/>
            <w:noWrap/>
            <w:hideMark/>
          </w:tcPr>
          <w:p w:rsidR="00270534" w:rsidRPr="00270534" w:rsidRDefault="00270534">
            <w:pPr>
              <w:rPr>
                <w:sz w:val="18"/>
                <w:szCs w:val="18"/>
              </w:rPr>
            </w:pPr>
            <w:r w:rsidRPr="00270534">
              <w:rPr>
                <w:sz w:val="18"/>
                <w:szCs w:val="18"/>
              </w:rPr>
              <w:t>01 3 02 10120</w:t>
            </w:r>
          </w:p>
        </w:tc>
        <w:tc>
          <w:tcPr>
            <w:tcW w:w="612" w:type="dxa"/>
            <w:noWrap/>
            <w:hideMark/>
          </w:tcPr>
          <w:p w:rsidR="00270534" w:rsidRPr="00270534" w:rsidRDefault="00270534" w:rsidP="00270534">
            <w:pPr>
              <w:rPr>
                <w:sz w:val="18"/>
                <w:szCs w:val="18"/>
              </w:rPr>
            </w:pPr>
            <w:r w:rsidRPr="00270534">
              <w:rPr>
                <w:sz w:val="18"/>
                <w:szCs w:val="18"/>
              </w:rPr>
              <w:t>300</w:t>
            </w:r>
          </w:p>
        </w:tc>
        <w:tc>
          <w:tcPr>
            <w:tcW w:w="1112" w:type="dxa"/>
            <w:noWrap/>
            <w:hideMark/>
          </w:tcPr>
          <w:p w:rsidR="00270534" w:rsidRPr="00270534" w:rsidRDefault="00270534" w:rsidP="00270534">
            <w:pPr>
              <w:rPr>
                <w:sz w:val="18"/>
                <w:szCs w:val="18"/>
              </w:rPr>
            </w:pPr>
            <w:r w:rsidRPr="00270534">
              <w:rPr>
                <w:sz w:val="18"/>
                <w:szCs w:val="18"/>
              </w:rPr>
              <w:t>90,2</w:t>
            </w:r>
          </w:p>
        </w:tc>
        <w:tc>
          <w:tcPr>
            <w:tcW w:w="1112" w:type="dxa"/>
            <w:noWrap/>
            <w:hideMark/>
          </w:tcPr>
          <w:p w:rsidR="00270534" w:rsidRPr="00270534" w:rsidRDefault="00270534" w:rsidP="00270534">
            <w:pPr>
              <w:rPr>
                <w:sz w:val="18"/>
                <w:szCs w:val="18"/>
              </w:rPr>
            </w:pPr>
            <w:r w:rsidRPr="00270534">
              <w:rPr>
                <w:sz w:val="18"/>
                <w:szCs w:val="18"/>
              </w:rPr>
              <w:t>90,2</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116"/>
        </w:trPr>
        <w:tc>
          <w:tcPr>
            <w:tcW w:w="3717" w:type="dxa"/>
            <w:hideMark/>
          </w:tcPr>
          <w:p w:rsidR="00270534" w:rsidRPr="00270534" w:rsidRDefault="00270534">
            <w:pPr>
              <w:rPr>
                <w:sz w:val="18"/>
                <w:szCs w:val="18"/>
              </w:rPr>
            </w:pPr>
            <w:r w:rsidRPr="00270534">
              <w:rPr>
                <w:sz w:val="18"/>
                <w:szCs w:val="18"/>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10</w:t>
            </w:r>
          </w:p>
        </w:tc>
        <w:tc>
          <w:tcPr>
            <w:tcW w:w="481" w:type="dxa"/>
            <w:noWrap/>
            <w:hideMark/>
          </w:tcPr>
          <w:p w:rsidR="00270534" w:rsidRPr="00270534" w:rsidRDefault="00270534" w:rsidP="00270534">
            <w:pPr>
              <w:rPr>
                <w:sz w:val="18"/>
                <w:szCs w:val="18"/>
              </w:rPr>
            </w:pPr>
            <w:r w:rsidRPr="00270534">
              <w:rPr>
                <w:sz w:val="18"/>
                <w:szCs w:val="18"/>
              </w:rPr>
              <w:t>06</w:t>
            </w:r>
          </w:p>
        </w:tc>
        <w:tc>
          <w:tcPr>
            <w:tcW w:w="858" w:type="dxa"/>
            <w:noWrap/>
            <w:hideMark/>
          </w:tcPr>
          <w:p w:rsidR="00270534" w:rsidRPr="00270534" w:rsidRDefault="00270534">
            <w:pPr>
              <w:rPr>
                <w:sz w:val="18"/>
                <w:szCs w:val="18"/>
              </w:rPr>
            </w:pPr>
            <w:r w:rsidRPr="00270534">
              <w:rPr>
                <w:sz w:val="18"/>
                <w:szCs w:val="18"/>
              </w:rPr>
              <w:t>01 3 02 A0110</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46 714,5</w:t>
            </w:r>
          </w:p>
        </w:tc>
        <w:tc>
          <w:tcPr>
            <w:tcW w:w="1112" w:type="dxa"/>
            <w:noWrap/>
            <w:hideMark/>
          </w:tcPr>
          <w:p w:rsidR="00270534" w:rsidRPr="00270534" w:rsidRDefault="00270534" w:rsidP="00270534">
            <w:pPr>
              <w:rPr>
                <w:sz w:val="18"/>
                <w:szCs w:val="18"/>
              </w:rPr>
            </w:pPr>
            <w:r w:rsidRPr="00270534">
              <w:rPr>
                <w:sz w:val="18"/>
                <w:szCs w:val="18"/>
              </w:rPr>
              <w:t>46 714,3</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10</w:t>
            </w:r>
          </w:p>
        </w:tc>
        <w:tc>
          <w:tcPr>
            <w:tcW w:w="481" w:type="dxa"/>
            <w:noWrap/>
            <w:hideMark/>
          </w:tcPr>
          <w:p w:rsidR="00270534" w:rsidRPr="00270534" w:rsidRDefault="00270534" w:rsidP="00270534">
            <w:pPr>
              <w:rPr>
                <w:sz w:val="18"/>
                <w:szCs w:val="18"/>
              </w:rPr>
            </w:pPr>
            <w:r w:rsidRPr="00270534">
              <w:rPr>
                <w:sz w:val="18"/>
                <w:szCs w:val="18"/>
              </w:rPr>
              <w:t>06</w:t>
            </w:r>
          </w:p>
        </w:tc>
        <w:tc>
          <w:tcPr>
            <w:tcW w:w="858" w:type="dxa"/>
            <w:noWrap/>
            <w:hideMark/>
          </w:tcPr>
          <w:p w:rsidR="00270534" w:rsidRPr="00270534" w:rsidRDefault="00270534">
            <w:pPr>
              <w:rPr>
                <w:sz w:val="18"/>
                <w:szCs w:val="18"/>
              </w:rPr>
            </w:pPr>
            <w:r w:rsidRPr="00270534">
              <w:rPr>
                <w:sz w:val="18"/>
                <w:szCs w:val="18"/>
              </w:rPr>
              <w:t>01 3 02 A0110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2 646,9</w:t>
            </w:r>
          </w:p>
        </w:tc>
        <w:tc>
          <w:tcPr>
            <w:tcW w:w="1112" w:type="dxa"/>
            <w:noWrap/>
            <w:hideMark/>
          </w:tcPr>
          <w:p w:rsidR="00270534" w:rsidRPr="00270534" w:rsidRDefault="00270534" w:rsidP="00270534">
            <w:pPr>
              <w:rPr>
                <w:sz w:val="18"/>
                <w:szCs w:val="18"/>
              </w:rPr>
            </w:pPr>
            <w:r w:rsidRPr="00270534">
              <w:rPr>
                <w:sz w:val="18"/>
                <w:szCs w:val="18"/>
              </w:rPr>
              <w:t>2 646,6</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Физическая культура и спорт</w:t>
            </w:r>
          </w:p>
        </w:tc>
        <w:tc>
          <w:tcPr>
            <w:tcW w:w="751" w:type="dxa"/>
            <w:hideMark/>
          </w:tcPr>
          <w:p w:rsidR="00270534" w:rsidRPr="00270534" w:rsidRDefault="00270534" w:rsidP="00270534">
            <w:pPr>
              <w:rPr>
                <w:b/>
                <w:bCs/>
                <w:sz w:val="18"/>
                <w:szCs w:val="18"/>
              </w:rPr>
            </w:pPr>
            <w:r w:rsidRPr="00270534">
              <w:rPr>
                <w:b/>
                <w:bCs/>
                <w:sz w:val="18"/>
                <w:szCs w:val="18"/>
              </w:rPr>
              <w:t>807</w:t>
            </w:r>
          </w:p>
        </w:tc>
        <w:tc>
          <w:tcPr>
            <w:tcW w:w="455" w:type="dxa"/>
            <w:noWrap/>
            <w:hideMark/>
          </w:tcPr>
          <w:p w:rsidR="00270534" w:rsidRPr="00270534" w:rsidRDefault="00270534" w:rsidP="00270534">
            <w:pPr>
              <w:rPr>
                <w:b/>
                <w:bCs/>
                <w:sz w:val="18"/>
                <w:szCs w:val="18"/>
              </w:rPr>
            </w:pPr>
            <w:r w:rsidRPr="00270534">
              <w:rPr>
                <w:b/>
                <w:bCs/>
                <w:sz w:val="18"/>
                <w:szCs w:val="18"/>
              </w:rPr>
              <w:t>11</w:t>
            </w:r>
          </w:p>
        </w:tc>
        <w:tc>
          <w:tcPr>
            <w:tcW w:w="481" w:type="dxa"/>
            <w:noWrap/>
            <w:hideMark/>
          </w:tcPr>
          <w:p w:rsidR="00270534" w:rsidRPr="00270534" w:rsidRDefault="00270534" w:rsidP="00270534">
            <w:pPr>
              <w:rPr>
                <w:b/>
                <w:bCs/>
                <w:sz w:val="18"/>
                <w:szCs w:val="18"/>
              </w:rPr>
            </w:pPr>
            <w:r w:rsidRPr="00270534">
              <w:rPr>
                <w:b/>
                <w:bCs/>
                <w:sz w:val="18"/>
                <w:szCs w:val="18"/>
              </w:rPr>
              <w:t> </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89 508,5</w:t>
            </w:r>
          </w:p>
        </w:tc>
        <w:tc>
          <w:tcPr>
            <w:tcW w:w="1112" w:type="dxa"/>
            <w:noWrap/>
            <w:hideMark/>
          </w:tcPr>
          <w:p w:rsidR="00270534" w:rsidRPr="00270534" w:rsidRDefault="00270534" w:rsidP="00270534">
            <w:pPr>
              <w:rPr>
                <w:b/>
                <w:bCs/>
                <w:sz w:val="18"/>
                <w:szCs w:val="18"/>
              </w:rPr>
            </w:pPr>
            <w:r w:rsidRPr="00270534">
              <w:rPr>
                <w:b/>
                <w:bCs/>
                <w:sz w:val="18"/>
                <w:szCs w:val="18"/>
              </w:rPr>
              <w:t>89 507,8</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Физическая культура</w:t>
            </w:r>
          </w:p>
        </w:tc>
        <w:tc>
          <w:tcPr>
            <w:tcW w:w="751" w:type="dxa"/>
            <w:hideMark/>
          </w:tcPr>
          <w:p w:rsidR="00270534" w:rsidRPr="00270534" w:rsidRDefault="00270534" w:rsidP="00270534">
            <w:pPr>
              <w:rPr>
                <w:b/>
                <w:bCs/>
                <w:sz w:val="18"/>
                <w:szCs w:val="18"/>
              </w:rPr>
            </w:pPr>
            <w:r w:rsidRPr="00270534">
              <w:rPr>
                <w:b/>
                <w:bCs/>
                <w:sz w:val="18"/>
                <w:szCs w:val="18"/>
              </w:rPr>
              <w:t>807</w:t>
            </w:r>
          </w:p>
        </w:tc>
        <w:tc>
          <w:tcPr>
            <w:tcW w:w="455" w:type="dxa"/>
            <w:noWrap/>
            <w:hideMark/>
          </w:tcPr>
          <w:p w:rsidR="00270534" w:rsidRPr="00270534" w:rsidRDefault="00270534" w:rsidP="00270534">
            <w:pPr>
              <w:rPr>
                <w:b/>
                <w:bCs/>
                <w:sz w:val="18"/>
                <w:szCs w:val="18"/>
              </w:rPr>
            </w:pPr>
            <w:r w:rsidRPr="00270534">
              <w:rPr>
                <w:b/>
                <w:bCs/>
                <w:sz w:val="18"/>
                <w:szCs w:val="18"/>
              </w:rPr>
              <w:t>11</w:t>
            </w:r>
          </w:p>
        </w:tc>
        <w:tc>
          <w:tcPr>
            <w:tcW w:w="481" w:type="dxa"/>
            <w:noWrap/>
            <w:hideMark/>
          </w:tcPr>
          <w:p w:rsidR="00270534" w:rsidRPr="00270534" w:rsidRDefault="00270534" w:rsidP="00270534">
            <w:pPr>
              <w:rPr>
                <w:b/>
                <w:bCs/>
                <w:sz w:val="18"/>
                <w:szCs w:val="18"/>
              </w:rPr>
            </w:pPr>
            <w:r w:rsidRPr="00270534">
              <w:rPr>
                <w:b/>
                <w:bCs/>
                <w:sz w:val="18"/>
                <w:szCs w:val="18"/>
              </w:rPr>
              <w:t>01</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84 649,5</w:t>
            </w:r>
          </w:p>
        </w:tc>
        <w:tc>
          <w:tcPr>
            <w:tcW w:w="1112" w:type="dxa"/>
            <w:noWrap/>
            <w:hideMark/>
          </w:tcPr>
          <w:p w:rsidR="00270534" w:rsidRPr="00270534" w:rsidRDefault="00270534" w:rsidP="00270534">
            <w:pPr>
              <w:rPr>
                <w:b/>
                <w:bCs/>
                <w:sz w:val="18"/>
                <w:szCs w:val="18"/>
              </w:rPr>
            </w:pPr>
            <w:r w:rsidRPr="00270534">
              <w:rPr>
                <w:b/>
                <w:bCs/>
                <w:sz w:val="18"/>
                <w:szCs w:val="18"/>
              </w:rPr>
              <w:t>84 649,1</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11</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84 649,5</w:t>
            </w:r>
          </w:p>
        </w:tc>
        <w:tc>
          <w:tcPr>
            <w:tcW w:w="1112" w:type="dxa"/>
            <w:noWrap/>
            <w:hideMark/>
          </w:tcPr>
          <w:p w:rsidR="00270534" w:rsidRPr="00270534" w:rsidRDefault="00270534" w:rsidP="00270534">
            <w:pPr>
              <w:rPr>
                <w:sz w:val="18"/>
                <w:szCs w:val="18"/>
              </w:rPr>
            </w:pPr>
            <w:r w:rsidRPr="00270534">
              <w:rPr>
                <w:sz w:val="18"/>
                <w:szCs w:val="18"/>
              </w:rPr>
              <w:t>84 649,1</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Подпрограмма: «Обеспечение деятельности муниципальных органов и подведомственных учреждений»</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11</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36 792,7</w:t>
            </w:r>
          </w:p>
        </w:tc>
        <w:tc>
          <w:tcPr>
            <w:tcW w:w="1112" w:type="dxa"/>
            <w:noWrap/>
            <w:hideMark/>
          </w:tcPr>
          <w:p w:rsidR="00270534" w:rsidRPr="00270534" w:rsidRDefault="00270534" w:rsidP="00270534">
            <w:pPr>
              <w:rPr>
                <w:sz w:val="18"/>
                <w:szCs w:val="18"/>
              </w:rPr>
            </w:pPr>
            <w:r w:rsidRPr="00270534">
              <w:rPr>
                <w:sz w:val="18"/>
                <w:szCs w:val="18"/>
              </w:rPr>
              <w:t>36 792,3</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11</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r w:rsidRPr="00270534">
              <w:rPr>
                <w:sz w:val="18"/>
                <w:szCs w:val="18"/>
              </w:rPr>
              <w:t xml:space="preserve"> 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36 792,7</w:t>
            </w:r>
          </w:p>
        </w:tc>
        <w:tc>
          <w:tcPr>
            <w:tcW w:w="1112" w:type="dxa"/>
            <w:noWrap/>
            <w:hideMark/>
          </w:tcPr>
          <w:p w:rsidR="00270534" w:rsidRPr="00270534" w:rsidRDefault="00270534" w:rsidP="00270534">
            <w:pPr>
              <w:rPr>
                <w:sz w:val="18"/>
                <w:szCs w:val="18"/>
              </w:rPr>
            </w:pPr>
            <w:r w:rsidRPr="00270534">
              <w:rPr>
                <w:sz w:val="18"/>
                <w:szCs w:val="18"/>
              </w:rPr>
              <w:t>36 792,3</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116"/>
        </w:trPr>
        <w:tc>
          <w:tcPr>
            <w:tcW w:w="3717" w:type="dxa"/>
            <w:hideMark/>
          </w:tcPr>
          <w:p w:rsidR="00270534" w:rsidRPr="00270534" w:rsidRDefault="00270534">
            <w:pPr>
              <w:rPr>
                <w:sz w:val="18"/>
                <w:szCs w:val="18"/>
              </w:rPr>
            </w:pPr>
            <w:r w:rsidRPr="00270534">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11</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r w:rsidRPr="00270534">
              <w:rPr>
                <w:sz w:val="18"/>
                <w:szCs w:val="18"/>
              </w:rPr>
              <w:t xml:space="preserve"> 02 10110</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920,7</w:t>
            </w:r>
          </w:p>
        </w:tc>
        <w:tc>
          <w:tcPr>
            <w:tcW w:w="1112" w:type="dxa"/>
            <w:noWrap/>
            <w:hideMark/>
          </w:tcPr>
          <w:p w:rsidR="00270534" w:rsidRPr="00270534" w:rsidRDefault="00270534" w:rsidP="00270534">
            <w:pPr>
              <w:rPr>
                <w:sz w:val="18"/>
                <w:szCs w:val="18"/>
              </w:rPr>
            </w:pPr>
            <w:r w:rsidRPr="00270534">
              <w:rPr>
                <w:sz w:val="18"/>
                <w:szCs w:val="18"/>
              </w:rPr>
              <w:t>920,6</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11</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r w:rsidRPr="00270534">
              <w:rPr>
                <w:sz w:val="18"/>
                <w:szCs w:val="18"/>
              </w:rPr>
              <w:t xml:space="preserve"> 02 М9927</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35 872,0</w:t>
            </w:r>
          </w:p>
        </w:tc>
        <w:tc>
          <w:tcPr>
            <w:tcW w:w="1112" w:type="dxa"/>
            <w:noWrap/>
            <w:hideMark/>
          </w:tcPr>
          <w:p w:rsidR="00270534" w:rsidRPr="00270534" w:rsidRDefault="00270534" w:rsidP="00270534">
            <w:pPr>
              <w:rPr>
                <w:sz w:val="18"/>
                <w:szCs w:val="18"/>
              </w:rPr>
            </w:pPr>
            <w:r w:rsidRPr="00270534">
              <w:rPr>
                <w:sz w:val="18"/>
                <w:szCs w:val="18"/>
              </w:rPr>
              <w:t>35 871,7</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960"/>
        </w:trPr>
        <w:tc>
          <w:tcPr>
            <w:tcW w:w="3717" w:type="dxa"/>
            <w:hideMark/>
          </w:tcPr>
          <w:p w:rsidR="00270534" w:rsidRPr="00270534" w:rsidRDefault="00270534">
            <w:pPr>
              <w:rPr>
                <w:sz w:val="18"/>
                <w:szCs w:val="18"/>
              </w:rPr>
            </w:pPr>
            <w:r w:rsidRPr="00270534">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11</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02 1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46 011,6</w:t>
            </w:r>
          </w:p>
        </w:tc>
        <w:tc>
          <w:tcPr>
            <w:tcW w:w="1112" w:type="dxa"/>
            <w:noWrap/>
            <w:hideMark/>
          </w:tcPr>
          <w:p w:rsidR="00270534" w:rsidRPr="00270534" w:rsidRDefault="00270534" w:rsidP="00270534">
            <w:pPr>
              <w:rPr>
                <w:sz w:val="18"/>
                <w:szCs w:val="18"/>
              </w:rPr>
            </w:pPr>
            <w:r w:rsidRPr="00270534">
              <w:rPr>
                <w:sz w:val="18"/>
                <w:szCs w:val="18"/>
              </w:rPr>
              <w:t>46 011,6</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11</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02 1 05</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46 011,6</w:t>
            </w:r>
          </w:p>
        </w:tc>
        <w:tc>
          <w:tcPr>
            <w:tcW w:w="1112" w:type="dxa"/>
            <w:noWrap/>
            <w:hideMark/>
          </w:tcPr>
          <w:p w:rsidR="00270534" w:rsidRPr="00270534" w:rsidRDefault="00270534" w:rsidP="00270534">
            <w:pPr>
              <w:rPr>
                <w:sz w:val="18"/>
                <w:szCs w:val="18"/>
              </w:rPr>
            </w:pPr>
            <w:r w:rsidRPr="00270534">
              <w:rPr>
                <w:sz w:val="18"/>
                <w:szCs w:val="18"/>
              </w:rPr>
              <w:t>46 011,6</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930"/>
        </w:trPr>
        <w:tc>
          <w:tcPr>
            <w:tcW w:w="3717" w:type="dxa"/>
            <w:hideMark/>
          </w:tcPr>
          <w:p w:rsidR="00270534" w:rsidRPr="00270534" w:rsidRDefault="00270534">
            <w:pPr>
              <w:rPr>
                <w:sz w:val="18"/>
                <w:szCs w:val="18"/>
              </w:rPr>
            </w:pPr>
            <w:r w:rsidRPr="00270534">
              <w:rPr>
                <w:sz w:val="18"/>
                <w:szCs w:val="18"/>
              </w:rPr>
              <w:t>Расходы на проведение ремонтных работ в муниципальных учреждениях физической культуры и спорта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11</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02 1 05 S2251</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2 300,0</w:t>
            </w:r>
          </w:p>
        </w:tc>
        <w:tc>
          <w:tcPr>
            <w:tcW w:w="1112" w:type="dxa"/>
            <w:noWrap/>
            <w:hideMark/>
          </w:tcPr>
          <w:p w:rsidR="00270534" w:rsidRPr="00270534" w:rsidRDefault="00270534" w:rsidP="00270534">
            <w:pPr>
              <w:rPr>
                <w:sz w:val="18"/>
                <w:szCs w:val="18"/>
              </w:rPr>
            </w:pPr>
            <w:r w:rsidRPr="00270534">
              <w:rPr>
                <w:sz w:val="18"/>
                <w:szCs w:val="18"/>
              </w:rPr>
              <w:t>2 300,0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290"/>
        </w:trPr>
        <w:tc>
          <w:tcPr>
            <w:tcW w:w="3717" w:type="dxa"/>
            <w:hideMark/>
          </w:tcPr>
          <w:p w:rsidR="00270534" w:rsidRPr="00270534" w:rsidRDefault="00270534">
            <w:pPr>
              <w:rPr>
                <w:sz w:val="18"/>
                <w:szCs w:val="18"/>
              </w:rPr>
            </w:pPr>
            <w:r w:rsidRPr="00270534">
              <w:rPr>
                <w:sz w:val="18"/>
                <w:szCs w:val="18"/>
              </w:rPr>
              <w:t>Расходы на проведение ремонтных работ в муниципальных учреждениях физической культуры и спорта (</w:t>
            </w:r>
            <w:proofErr w:type="spellStart"/>
            <w:r w:rsidRPr="00270534">
              <w:rPr>
                <w:sz w:val="18"/>
                <w:szCs w:val="18"/>
              </w:rPr>
              <w:t>софинансирование</w:t>
            </w:r>
            <w:proofErr w:type="spellEnd"/>
            <w:r w:rsidRPr="0027053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11</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02 1 05 S225М</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11,6</w:t>
            </w:r>
          </w:p>
        </w:tc>
        <w:tc>
          <w:tcPr>
            <w:tcW w:w="1112" w:type="dxa"/>
            <w:noWrap/>
            <w:hideMark/>
          </w:tcPr>
          <w:p w:rsidR="00270534" w:rsidRPr="00270534" w:rsidRDefault="00270534" w:rsidP="00270534">
            <w:pPr>
              <w:rPr>
                <w:sz w:val="18"/>
                <w:szCs w:val="18"/>
              </w:rPr>
            </w:pPr>
            <w:r w:rsidRPr="00270534">
              <w:rPr>
                <w:sz w:val="18"/>
                <w:szCs w:val="18"/>
              </w:rPr>
              <w:t>11,6</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035"/>
        </w:trPr>
        <w:tc>
          <w:tcPr>
            <w:tcW w:w="3717" w:type="dxa"/>
            <w:hideMark/>
          </w:tcPr>
          <w:p w:rsidR="00270534" w:rsidRPr="00270534" w:rsidRDefault="00270534">
            <w:pPr>
              <w:rPr>
                <w:sz w:val="18"/>
                <w:szCs w:val="18"/>
              </w:rPr>
            </w:pPr>
            <w:r w:rsidRPr="00270534">
              <w:rPr>
                <w:sz w:val="18"/>
                <w:szCs w:val="18"/>
              </w:rPr>
              <w:t>Капитальный и текущий ремонт объектов муниципальной собственности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11</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02 1 05 82023</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43 700,0</w:t>
            </w:r>
          </w:p>
        </w:tc>
        <w:tc>
          <w:tcPr>
            <w:tcW w:w="1112" w:type="dxa"/>
            <w:noWrap/>
            <w:hideMark/>
          </w:tcPr>
          <w:p w:rsidR="00270534" w:rsidRPr="00270534" w:rsidRDefault="00270534" w:rsidP="00270534">
            <w:pPr>
              <w:rPr>
                <w:sz w:val="18"/>
                <w:szCs w:val="18"/>
              </w:rPr>
            </w:pPr>
            <w:r w:rsidRPr="00270534">
              <w:rPr>
                <w:sz w:val="18"/>
                <w:szCs w:val="18"/>
              </w:rPr>
              <w:t>43 700,0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336"/>
        </w:trPr>
        <w:tc>
          <w:tcPr>
            <w:tcW w:w="3717" w:type="dxa"/>
            <w:hideMark/>
          </w:tcPr>
          <w:p w:rsidR="00270534" w:rsidRPr="00270534" w:rsidRDefault="00270534">
            <w:pPr>
              <w:rPr>
                <w:sz w:val="18"/>
                <w:szCs w:val="18"/>
              </w:rPr>
            </w:pPr>
            <w:r w:rsidRPr="00270534">
              <w:rPr>
                <w:sz w:val="18"/>
                <w:szCs w:val="18"/>
              </w:rPr>
              <w:t>Подпрограмма: «Поддержка физической культуры и спорта»</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11</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02 3</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1 845,2</w:t>
            </w:r>
          </w:p>
        </w:tc>
        <w:tc>
          <w:tcPr>
            <w:tcW w:w="1112" w:type="dxa"/>
            <w:noWrap/>
            <w:hideMark/>
          </w:tcPr>
          <w:p w:rsidR="00270534" w:rsidRPr="00270534" w:rsidRDefault="00270534" w:rsidP="00270534">
            <w:pPr>
              <w:rPr>
                <w:sz w:val="18"/>
                <w:szCs w:val="18"/>
              </w:rPr>
            </w:pPr>
            <w:r w:rsidRPr="00270534">
              <w:rPr>
                <w:sz w:val="18"/>
                <w:szCs w:val="18"/>
              </w:rPr>
              <w:t>1 845,2</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«Физкультурно-оздоровительная и спортивно-массовая работа»</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11</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02 3 01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1 845,2</w:t>
            </w:r>
          </w:p>
        </w:tc>
        <w:tc>
          <w:tcPr>
            <w:tcW w:w="1112" w:type="dxa"/>
            <w:noWrap/>
            <w:hideMark/>
          </w:tcPr>
          <w:p w:rsidR="00270534" w:rsidRPr="00270534" w:rsidRDefault="00270534" w:rsidP="00270534">
            <w:pPr>
              <w:rPr>
                <w:sz w:val="18"/>
                <w:szCs w:val="18"/>
              </w:rPr>
            </w:pPr>
            <w:r w:rsidRPr="00270534">
              <w:rPr>
                <w:sz w:val="18"/>
                <w:szCs w:val="18"/>
              </w:rPr>
              <w:t>1 845,2</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11</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02 3 01 42390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550,0</w:t>
            </w:r>
          </w:p>
        </w:tc>
        <w:tc>
          <w:tcPr>
            <w:tcW w:w="1112" w:type="dxa"/>
            <w:noWrap/>
            <w:hideMark/>
          </w:tcPr>
          <w:p w:rsidR="00270534" w:rsidRPr="00270534" w:rsidRDefault="00270534" w:rsidP="00270534">
            <w:pPr>
              <w:rPr>
                <w:sz w:val="18"/>
                <w:szCs w:val="18"/>
              </w:rPr>
            </w:pPr>
            <w:r w:rsidRPr="00270534">
              <w:rPr>
                <w:sz w:val="18"/>
                <w:szCs w:val="18"/>
              </w:rPr>
              <w:t>550,0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116"/>
        </w:trPr>
        <w:tc>
          <w:tcPr>
            <w:tcW w:w="3717" w:type="dxa"/>
            <w:hideMark/>
          </w:tcPr>
          <w:p w:rsidR="00270534" w:rsidRPr="00270534" w:rsidRDefault="00270534">
            <w:pPr>
              <w:rPr>
                <w:sz w:val="18"/>
                <w:szCs w:val="18"/>
              </w:rPr>
            </w:pPr>
            <w:r w:rsidRPr="00270534">
              <w:rPr>
                <w:sz w:val="18"/>
                <w:szCs w:val="18"/>
              </w:rPr>
              <w:t>Расходы на проведение массовых мероприятий среди различных категорий населения (</w:t>
            </w:r>
            <w:proofErr w:type="spellStart"/>
            <w:r w:rsidRPr="00270534">
              <w:rPr>
                <w:sz w:val="18"/>
                <w:szCs w:val="18"/>
              </w:rPr>
              <w:t>софинансирование</w:t>
            </w:r>
            <w:proofErr w:type="spellEnd"/>
            <w:r w:rsidRPr="00270534">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11</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02 3 01 4239М</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2,8</w:t>
            </w:r>
          </w:p>
        </w:tc>
        <w:tc>
          <w:tcPr>
            <w:tcW w:w="1112" w:type="dxa"/>
            <w:noWrap/>
            <w:hideMark/>
          </w:tcPr>
          <w:p w:rsidR="00270534" w:rsidRPr="00270534" w:rsidRDefault="00270534" w:rsidP="00270534">
            <w:pPr>
              <w:rPr>
                <w:sz w:val="18"/>
                <w:szCs w:val="18"/>
              </w:rPr>
            </w:pPr>
            <w:r w:rsidRPr="00270534">
              <w:rPr>
                <w:sz w:val="18"/>
                <w:szCs w:val="18"/>
              </w:rPr>
              <w:t>2,8</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660"/>
        </w:trPr>
        <w:tc>
          <w:tcPr>
            <w:tcW w:w="3717" w:type="dxa"/>
            <w:hideMark/>
          </w:tcPr>
          <w:p w:rsidR="00270534" w:rsidRPr="00270534" w:rsidRDefault="00270534">
            <w:pPr>
              <w:rPr>
                <w:sz w:val="18"/>
                <w:szCs w:val="18"/>
              </w:rPr>
            </w:pPr>
            <w:r w:rsidRPr="00270534">
              <w:rPr>
                <w:sz w:val="18"/>
                <w:szCs w:val="18"/>
              </w:rPr>
              <w:t>Расходы на развитие и поддержку национальных видов спорта (Социальное обеспечение и иные выплаты населению)</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11</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02 3 01 63450</w:t>
            </w:r>
          </w:p>
        </w:tc>
        <w:tc>
          <w:tcPr>
            <w:tcW w:w="612" w:type="dxa"/>
            <w:noWrap/>
            <w:hideMark/>
          </w:tcPr>
          <w:p w:rsidR="00270534" w:rsidRPr="00270534" w:rsidRDefault="00270534" w:rsidP="00270534">
            <w:pPr>
              <w:rPr>
                <w:sz w:val="18"/>
                <w:szCs w:val="18"/>
              </w:rPr>
            </w:pPr>
            <w:r w:rsidRPr="00270534">
              <w:rPr>
                <w:sz w:val="18"/>
                <w:szCs w:val="18"/>
              </w:rPr>
              <w:t>300</w:t>
            </w:r>
          </w:p>
        </w:tc>
        <w:tc>
          <w:tcPr>
            <w:tcW w:w="1112" w:type="dxa"/>
            <w:noWrap/>
            <w:hideMark/>
          </w:tcPr>
          <w:p w:rsidR="00270534" w:rsidRPr="00270534" w:rsidRDefault="00270534" w:rsidP="00270534">
            <w:pPr>
              <w:rPr>
                <w:sz w:val="18"/>
                <w:szCs w:val="18"/>
              </w:rPr>
            </w:pPr>
            <w:r w:rsidRPr="00270534">
              <w:rPr>
                <w:sz w:val="18"/>
                <w:szCs w:val="18"/>
              </w:rPr>
              <w:t>1 020,0</w:t>
            </w:r>
          </w:p>
        </w:tc>
        <w:tc>
          <w:tcPr>
            <w:tcW w:w="1112" w:type="dxa"/>
            <w:noWrap/>
            <w:hideMark/>
          </w:tcPr>
          <w:p w:rsidR="00270534" w:rsidRPr="00270534" w:rsidRDefault="00270534" w:rsidP="00270534">
            <w:pPr>
              <w:rPr>
                <w:sz w:val="18"/>
                <w:szCs w:val="18"/>
              </w:rPr>
            </w:pPr>
            <w:r w:rsidRPr="00270534">
              <w:rPr>
                <w:sz w:val="18"/>
                <w:szCs w:val="18"/>
              </w:rPr>
              <w:t>1 020,0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990"/>
        </w:trPr>
        <w:tc>
          <w:tcPr>
            <w:tcW w:w="3717" w:type="dxa"/>
            <w:hideMark/>
          </w:tcPr>
          <w:p w:rsidR="00270534" w:rsidRPr="00270534" w:rsidRDefault="00270534">
            <w:pPr>
              <w:rPr>
                <w:sz w:val="18"/>
                <w:szCs w:val="18"/>
              </w:rPr>
            </w:pPr>
            <w:r w:rsidRPr="00270534">
              <w:rPr>
                <w:sz w:val="18"/>
                <w:szCs w:val="18"/>
              </w:rPr>
              <w:t>Расходы на развитие и поддержку национальных видов спорта (</w:t>
            </w:r>
            <w:proofErr w:type="spellStart"/>
            <w:r w:rsidRPr="00270534">
              <w:rPr>
                <w:sz w:val="18"/>
                <w:szCs w:val="18"/>
              </w:rPr>
              <w:t>софинансирование</w:t>
            </w:r>
            <w:proofErr w:type="spellEnd"/>
            <w:r w:rsidRPr="00270534">
              <w:rPr>
                <w:sz w:val="18"/>
                <w:szCs w:val="18"/>
              </w:rPr>
              <w:t xml:space="preserve"> обязательств за счет средств местного бюджета) (Социальное обеспечение и иные выплаты населению)</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11</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02 3 01 6345М</w:t>
            </w:r>
          </w:p>
        </w:tc>
        <w:tc>
          <w:tcPr>
            <w:tcW w:w="612" w:type="dxa"/>
            <w:noWrap/>
            <w:hideMark/>
          </w:tcPr>
          <w:p w:rsidR="00270534" w:rsidRPr="00270534" w:rsidRDefault="00270534" w:rsidP="00270534">
            <w:pPr>
              <w:rPr>
                <w:sz w:val="18"/>
                <w:szCs w:val="18"/>
              </w:rPr>
            </w:pPr>
            <w:r w:rsidRPr="00270534">
              <w:rPr>
                <w:sz w:val="18"/>
                <w:szCs w:val="18"/>
              </w:rPr>
              <w:t>300</w:t>
            </w:r>
          </w:p>
        </w:tc>
        <w:tc>
          <w:tcPr>
            <w:tcW w:w="1112" w:type="dxa"/>
            <w:noWrap/>
            <w:hideMark/>
          </w:tcPr>
          <w:p w:rsidR="00270534" w:rsidRPr="00270534" w:rsidRDefault="00270534" w:rsidP="00270534">
            <w:pPr>
              <w:rPr>
                <w:sz w:val="18"/>
                <w:szCs w:val="18"/>
              </w:rPr>
            </w:pPr>
            <w:r w:rsidRPr="00270534">
              <w:rPr>
                <w:sz w:val="18"/>
                <w:szCs w:val="18"/>
              </w:rPr>
              <w:t>272,4</w:t>
            </w:r>
          </w:p>
        </w:tc>
        <w:tc>
          <w:tcPr>
            <w:tcW w:w="1112" w:type="dxa"/>
            <w:noWrap/>
            <w:hideMark/>
          </w:tcPr>
          <w:p w:rsidR="00270534" w:rsidRPr="00270534" w:rsidRDefault="00270534" w:rsidP="00270534">
            <w:pPr>
              <w:rPr>
                <w:sz w:val="18"/>
                <w:szCs w:val="18"/>
              </w:rPr>
            </w:pPr>
            <w:r w:rsidRPr="00270534">
              <w:rPr>
                <w:sz w:val="18"/>
                <w:szCs w:val="18"/>
              </w:rPr>
              <w:t>272,4</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405"/>
        </w:trPr>
        <w:tc>
          <w:tcPr>
            <w:tcW w:w="3717" w:type="dxa"/>
            <w:hideMark/>
          </w:tcPr>
          <w:p w:rsidR="00270534" w:rsidRPr="00270534" w:rsidRDefault="00270534">
            <w:pPr>
              <w:rPr>
                <w:b/>
                <w:bCs/>
                <w:sz w:val="18"/>
                <w:szCs w:val="18"/>
              </w:rPr>
            </w:pPr>
            <w:r w:rsidRPr="00270534">
              <w:rPr>
                <w:b/>
                <w:bCs/>
                <w:sz w:val="18"/>
                <w:szCs w:val="18"/>
              </w:rPr>
              <w:t>Массовый спорт</w:t>
            </w:r>
          </w:p>
        </w:tc>
        <w:tc>
          <w:tcPr>
            <w:tcW w:w="751" w:type="dxa"/>
            <w:hideMark/>
          </w:tcPr>
          <w:p w:rsidR="00270534" w:rsidRPr="00270534" w:rsidRDefault="00270534" w:rsidP="00270534">
            <w:pPr>
              <w:rPr>
                <w:b/>
                <w:bCs/>
                <w:sz w:val="18"/>
                <w:szCs w:val="18"/>
              </w:rPr>
            </w:pPr>
            <w:r w:rsidRPr="00270534">
              <w:rPr>
                <w:b/>
                <w:bCs/>
                <w:sz w:val="18"/>
                <w:szCs w:val="18"/>
              </w:rPr>
              <w:t>807</w:t>
            </w:r>
          </w:p>
        </w:tc>
        <w:tc>
          <w:tcPr>
            <w:tcW w:w="455" w:type="dxa"/>
            <w:noWrap/>
            <w:hideMark/>
          </w:tcPr>
          <w:p w:rsidR="00270534" w:rsidRPr="00270534" w:rsidRDefault="00270534" w:rsidP="00270534">
            <w:pPr>
              <w:rPr>
                <w:b/>
                <w:bCs/>
                <w:sz w:val="18"/>
                <w:szCs w:val="18"/>
              </w:rPr>
            </w:pPr>
            <w:r w:rsidRPr="00270534">
              <w:rPr>
                <w:b/>
                <w:bCs/>
                <w:sz w:val="18"/>
                <w:szCs w:val="18"/>
              </w:rPr>
              <w:t>11</w:t>
            </w:r>
          </w:p>
        </w:tc>
        <w:tc>
          <w:tcPr>
            <w:tcW w:w="481" w:type="dxa"/>
            <w:noWrap/>
            <w:hideMark/>
          </w:tcPr>
          <w:p w:rsidR="00270534" w:rsidRPr="00270534" w:rsidRDefault="00270534" w:rsidP="00270534">
            <w:pPr>
              <w:rPr>
                <w:b/>
                <w:bCs/>
                <w:sz w:val="18"/>
                <w:szCs w:val="18"/>
              </w:rPr>
            </w:pPr>
            <w:r w:rsidRPr="00270534">
              <w:rPr>
                <w:b/>
                <w:bCs/>
                <w:sz w:val="18"/>
                <w:szCs w:val="18"/>
              </w:rPr>
              <w:t>02</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4 859,0</w:t>
            </w:r>
          </w:p>
        </w:tc>
        <w:tc>
          <w:tcPr>
            <w:tcW w:w="1112" w:type="dxa"/>
            <w:noWrap/>
            <w:hideMark/>
          </w:tcPr>
          <w:p w:rsidR="00270534" w:rsidRPr="00270534" w:rsidRDefault="00270534" w:rsidP="00270534">
            <w:pPr>
              <w:rPr>
                <w:b/>
                <w:bCs/>
                <w:sz w:val="18"/>
                <w:szCs w:val="18"/>
              </w:rPr>
            </w:pPr>
            <w:r w:rsidRPr="00270534">
              <w:rPr>
                <w:b/>
                <w:bCs/>
                <w:sz w:val="18"/>
                <w:szCs w:val="18"/>
              </w:rPr>
              <w:t>4 858,7</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990"/>
        </w:trPr>
        <w:tc>
          <w:tcPr>
            <w:tcW w:w="3717" w:type="dxa"/>
            <w:hideMark/>
          </w:tcPr>
          <w:p w:rsidR="00270534" w:rsidRPr="00270534" w:rsidRDefault="00270534">
            <w:pPr>
              <w:rPr>
                <w:sz w:val="18"/>
                <w:szCs w:val="18"/>
              </w:rPr>
            </w:pPr>
            <w:r w:rsidRPr="00270534">
              <w:rPr>
                <w:sz w:val="18"/>
                <w:szCs w:val="18"/>
              </w:rPr>
              <w:lastRenderedPageBreak/>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11</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4 859,0</w:t>
            </w:r>
          </w:p>
        </w:tc>
        <w:tc>
          <w:tcPr>
            <w:tcW w:w="1112" w:type="dxa"/>
            <w:noWrap/>
            <w:hideMark/>
          </w:tcPr>
          <w:p w:rsidR="00270534" w:rsidRPr="00270534" w:rsidRDefault="00270534" w:rsidP="00270534">
            <w:pPr>
              <w:rPr>
                <w:sz w:val="18"/>
                <w:szCs w:val="18"/>
              </w:rPr>
            </w:pPr>
            <w:r w:rsidRPr="00270534">
              <w:rPr>
                <w:sz w:val="18"/>
                <w:szCs w:val="18"/>
              </w:rPr>
              <w:t>4 858,7</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450"/>
        </w:trPr>
        <w:tc>
          <w:tcPr>
            <w:tcW w:w="3717" w:type="dxa"/>
            <w:hideMark/>
          </w:tcPr>
          <w:p w:rsidR="00270534" w:rsidRPr="00270534" w:rsidRDefault="00270534">
            <w:pPr>
              <w:rPr>
                <w:sz w:val="18"/>
                <w:szCs w:val="18"/>
              </w:rPr>
            </w:pPr>
            <w:r w:rsidRPr="00270534">
              <w:rPr>
                <w:sz w:val="18"/>
                <w:szCs w:val="18"/>
              </w:rPr>
              <w:t>Подпрограмма: «Поддержка физической культуры и спорта»</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11</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02 3</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4 859,0</w:t>
            </w:r>
          </w:p>
        </w:tc>
        <w:tc>
          <w:tcPr>
            <w:tcW w:w="1112" w:type="dxa"/>
            <w:noWrap/>
            <w:hideMark/>
          </w:tcPr>
          <w:p w:rsidR="00270534" w:rsidRPr="00270534" w:rsidRDefault="00270534" w:rsidP="00270534">
            <w:pPr>
              <w:rPr>
                <w:sz w:val="18"/>
                <w:szCs w:val="18"/>
              </w:rPr>
            </w:pPr>
            <w:r w:rsidRPr="00270534">
              <w:rPr>
                <w:sz w:val="18"/>
                <w:szCs w:val="18"/>
              </w:rPr>
              <w:t>4 858,7</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765"/>
        </w:trPr>
        <w:tc>
          <w:tcPr>
            <w:tcW w:w="3717" w:type="dxa"/>
            <w:hideMark/>
          </w:tcPr>
          <w:p w:rsidR="00270534" w:rsidRPr="00270534" w:rsidRDefault="00270534">
            <w:pPr>
              <w:rPr>
                <w:sz w:val="18"/>
                <w:szCs w:val="18"/>
              </w:rPr>
            </w:pPr>
            <w:r w:rsidRPr="00270534">
              <w:rPr>
                <w:sz w:val="18"/>
                <w:szCs w:val="18"/>
              </w:rPr>
              <w:t>Основное мероприятие: «Физкультурно-оздоровительная и спортивно-массовая работа»</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11</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02 3 01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4 859,0</w:t>
            </w:r>
          </w:p>
        </w:tc>
        <w:tc>
          <w:tcPr>
            <w:tcW w:w="1112" w:type="dxa"/>
            <w:noWrap/>
            <w:hideMark/>
          </w:tcPr>
          <w:p w:rsidR="00270534" w:rsidRPr="00270534" w:rsidRDefault="00270534" w:rsidP="00270534">
            <w:pPr>
              <w:rPr>
                <w:sz w:val="18"/>
                <w:szCs w:val="18"/>
              </w:rPr>
            </w:pPr>
            <w:r w:rsidRPr="00270534">
              <w:rPr>
                <w:sz w:val="18"/>
                <w:szCs w:val="18"/>
              </w:rPr>
              <w:t>4 858,7</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675"/>
        </w:trPr>
        <w:tc>
          <w:tcPr>
            <w:tcW w:w="3717" w:type="dxa"/>
            <w:hideMark/>
          </w:tcPr>
          <w:p w:rsidR="00270534" w:rsidRPr="00270534" w:rsidRDefault="00270534">
            <w:pPr>
              <w:rPr>
                <w:sz w:val="18"/>
                <w:szCs w:val="18"/>
              </w:rPr>
            </w:pPr>
            <w:r w:rsidRPr="00270534">
              <w:rPr>
                <w:sz w:val="18"/>
                <w:szCs w:val="18"/>
              </w:rPr>
              <w:t>Расходы на проведение спортивных мероприятий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11</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02 3 01 80010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3 847,9</w:t>
            </w:r>
          </w:p>
        </w:tc>
        <w:tc>
          <w:tcPr>
            <w:tcW w:w="1112" w:type="dxa"/>
            <w:noWrap/>
            <w:hideMark/>
          </w:tcPr>
          <w:p w:rsidR="00270534" w:rsidRPr="00270534" w:rsidRDefault="00270534" w:rsidP="00270534">
            <w:pPr>
              <w:rPr>
                <w:sz w:val="18"/>
                <w:szCs w:val="18"/>
              </w:rPr>
            </w:pPr>
            <w:r w:rsidRPr="00270534">
              <w:rPr>
                <w:sz w:val="18"/>
                <w:szCs w:val="18"/>
              </w:rPr>
              <w:t>3 847,6</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735"/>
        </w:trPr>
        <w:tc>
          <w:tcPr>
            <w:tcW w:w="3717" w:type="dxa"/>
            <w:hideMark/>
          </w:tcPr>
          <w:p w:rsidR="00270534" w:rsidRPr="00270534" w:rsidRDefault="00270534">
            <w:pPr>
              <w:rPr>
                <w:sz w:val="18"/>
                <w:szCs w:val="18"/>
              </w:rPr>
            </w:pPr>
            <w:r w:rsidRPr="00270534">
              <w:rPr>
                <w:sz w:val="18"/>
                <w:szCs w:val="18"/>
              </w:rPr>
              <w:t>Расходы на проведение спортивных мероприятий  (Социальное обеспечение и иные выплаты населению)</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11</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02 3 01 80010</w:t>
            </w:r>
          </w:p>
        </w:tc>
        <w:tc>
          <w:tcPr>
            <w:tcW w:w="612" w:type="dxa"/>
            <w:noWrap/>
            <w:hideMark/>
          </w:tcPr>
          <w:p w:rsidR="00270534" w:rsidRPr="00270534" w:rsidRDefault="00270534" w:rsidP="00270534">
            <w:pPr>
              <w:rPr>
                <w:sz w:val="18"/>
                <w:szCs w:val="18"/>
              </w:rPr>
            </w:pPr>
            <w:r w:rsidRPr="00270534">
              <w:rPr>
                <w:sz w:val="18"/>
                <w:szCs w:val="18"/>
              </w:rPr>
              <w:t>300</w:t>
            </w:r>
          </w:p>
        </w:tc>
        <w:tc>
          <w:tcPr>
            <w:tcW w:w="1112" w:type="dxa"/>
            <w:noWrap/>
            <w:hideMark/>
          </w:tcPr>
          <w:p w:rsidR="00270534" w:rsidRPr="00270534" w:rsidRDefault="00270534" w:rsidP="00270534">
            <w:pPr>
              <w:rPr>
                <w:sz w:val="18"/>
                <w:szCs w:val="18"/>
              </w:rPr>
            </w:pPr>
            <w:r w:rsidRPr="00270534">
              <w:rPr>
                <w:sz w:val="18"/>
                <w:szCs w:val="18"/>
              </w:rPr>
              <w:t>359,9</w:t>
            </w:r>
          </w:p>
        </w:tc>
        <w:tc>
          <w:tcPr>
            <w:tcW w:w="1112" w:type="dxa"/>
            <w:noWrap/>
            <w:hideMark/>
          </w:tcPr>
          <w:p w:rsidR="00270534" w:rsidRPr="00270534" w:rsidRDefault="00270534" w:rsidP="00270534">
            <w:pPr>
              <w:rPr>
                <w:sz w:val="18"/>
                <w:szCs w:val="18"/>
              </w:rPr>
            </w:pPr>
            <w:r w:rsidRPr="00270534">
              <w:rPr>
                <w:sz w:val="18"/>
                <w:szCs w:val="18"/>
              </w:rPr>
              <w:t>359,9</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780"/>
        </w:trPr>
        <w:tc>
          <w:tcPr>
            <w:tcW w:w="3717" w:type="dxa"/>
            <w:hideMark/>
          </w:tcPr>
          <w:p w:rsidR="00270534" w:rsidRPr="00270534" w:rsidRDefault="00270534">
            <w:pPr>
              <w:rPr>
                <w:sz w:val="18"/>
                <w:szCs w:val="18"/>
              </w:rPr>
            </w:pPr>
            <w:r w:rsidRPr="00270534">
              <w:rPr>
                <w:sz w:val="18"/>
                <w:szCs w:val="18"/>
              </w:rPr>
              <w:t>Расходы на проведение спортивных мероприятий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11</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02 3 01 80010</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651,2</w:t>
            </w:r>
          </w:p>
        </w:tc>
        <w:tc>
          <w:tcPr>
            <w:tcW w:w="1112" w:type="dxa"/>
            <w:noWrap/>
            <w:hideMark/>
          </w:tcPr>
          <w:p w:rsidR="00270534" w:rsidRPr="00270534" w:rsidRDefault="00270534" w:rsidP="00270534">
            <w:pPr>
              <w:rPr>
                <w:sz w:val="18"/>
                <w:szCs w:val="18"/>
              </w:rPr>
            </w:pPr>
            <w:r w:rsidRPr="00270534">
              <w:rPr>
                <w:sz w:val="18"/>
                <w:szCs w:val="18"/>
              </w:rPr>
              <w:t>651,2</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420"/>
        </w:trPr>
        <w:tc>
          <w:tcPr>
            <w:tcW w:w="3717" w:type="dxa"/>
            <w:hideMark/>
          </w:tcPr>
          <w:p w:rsidR="00270534" w:rsidRPr="00270534" w:rsidRDefault="00270534">
            <w:pPr>
              <w:rPr>
                <w:b/>
                <w:bCs/>
                <w:sz w:val="18"/>
                <w:szCs w:val="18"/>
              </w:rPr>
            </w:pPr>
            <w:r w:rsidRPr="00270534">
              <w:rPr>
                <w:b/>
                <w:bCs/>
                <w:sz w:val="18"/>
                <w:szCs w:val="18"/>
              </w:rPr>
              <w:t>Средства массовой информации</w:t>
            </w:r>
          </w:p>
        </w:tc>
        <w:tc>
          <w:tcPr>
            <w:tcW w:w="751" w:type="dxa"/>
            <w:hideMark/>
          </w:tcPr>
          <w:p w:rsidR="00270534" w:rsidRPr="00270534" w:rsidRDefault="00270534" w:rsidP="00270534">
            <w:pPr>
              <w:rPr>
                <w:b/>
                <w:bCs/>
                <w:sz w:val="18"/>
                <w:szCs w:val="18"/>
              </w:rPr>
            </w:pPr>
            <w:r w:rsidRPr="00270534">
              <w:rPr>
                <w:b/>
                <w:bCs/>
                <w:sz w:val="18"/>
                <w:szCs w:val="18"/>
              </w:rPr>
              <w:t>807</w:t>
            </w:r>
          </w:p>
        </w:tc>
        <w:tc>
          <w:tcPr>
            <w:tcW w:w="455" w:type="dxa"/>
            <w:noWrap/>
            <w:hideMark/>
          </w:tcPr>
          <w:p w:rsidR="00270534" w:rsidRPr="00270534" w:rsidRDefault="00270534" w:rsidP="00270534">
            <w:pPr>
              <w:rPr>
                <w:b/>
                <w:bCs/>
                <w:sz w:val="18"/>
                <w:szCs w:val="18"/>
              </w:rPr>
            </w:pPr>
            <w:r w:rsidRPr="00270534">
              <w:rPr>
                <w:b/>
                <w:bCs/>
                <w:sz w:val="18"/>
                <w:szCs w:val="18"/>
              </w:rPr>
              <w:t>12</w:t>
            </w:r>
          </w:p>
        </w:tc>
        <w:tc>
          <w:tcPr>
            <w:tcW w:w="481" w:type="dxa"/>
            <w:noWrap/>
            <w:hideMark/>
          </w:tcPr>
          <w:p w:rsidR="00270534" w:rsidRPr="00270534" w:rsidRDefault="00270534" w:rsidP="00270534">
            <w:pPr>
              <w:rPr>
                <w:b/>
                <w:bCs/>
                <w:sz w:val="18"/>
                <w:szCs w:val="18"/>
              </w:rPr>
            </w:pPr>
            <w:r w:rsidRPr="00270534">
              <w:rPr>
                <w:b/>
                <w:bCs/>
                <w:sz w:val="18"/>
                <w:szCs w:val="18"/>
              </w:rPr>
              <w:t> </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6 366,1</w:t>
            </w:r>
          </w:p>
        </w:tc>
        <w:tc>
          <w:tcPr>
            <w:tcW w:w="1112" w:type="dxa"/>
            <w:noWrap/>
            <w:hideMark/>
          </w:tcPr>
          <w:p w:rsidR="00270534" w:rsidRPr="00270534" w:rsidRDefault="00270534" w:rsidP="00270534">
            <w:pPr>
              <w:rPr>
                <w:b/>
                <w:bCs/>
                <w:sz w:val="18"/>
                <w:szCs w:val="18"/>
              </w:rPr>
            </w:pPr>
            <w:r w:rsidRPr="00270534">
              <w:rPr>
                <w:b/>
                <w:bCs/>
                <w:sz w:val="18"/>
                <w:szCs w:val="18"/>
              </w:rPr>
              <w:t>6 365,9</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390"/>
        </w:trPr>
        <w:tc>
          <w:tcPr>
            <w:tcW w:w="3717" w:type="dxa"/>
            <w:hideMark/>
          </w:tcPr>
          <w:p w:rsidR="00270534" w:rsidRPr="00270534" w:rsidRDefault="00270534">
            <w:pPr>
              <w:rPr>
                <w:b/>
                <w:bCs/>
                <w:sz w:val="18"/>
                <w:szCs w:val="18"/>
              </w:rPr>
            </w:pPr>
            <w:r w:rsidRPr="00270534">
              <w:rPr>
                <w:b/>
                <w:bCs/>
                <w:sz w:val="18"/>
                <w:szCs w:val="18"/>
              </w:rPr>
              <w:t>Телевидение и радиовещание</w:t>
            </w:r>
          </w:p>
        </w:tc>
        <w:tc>
          <w:tcPr>
            <w:tcW w:w="751" w:type="dxa"/>
            <w:hideMark/>
          </w:tcPr>
          <w:p w:rsidR="00270534" w:rsidRPr="00270534" w:rsidRDefault="00270534" w:rsidP="00270534">
            <w:pPr>
              <w:rPr>
                <w:b/>
                <w:bCs/>
                <w:sz w:val="18"/>
                <w:szCs w:val="18"/>
              </w:rPr>
            </w:pPr>
            <w:r w:rsidRPr="00270534">
              <w:rPr>
                <w:b/>
                <w:bCs/>
                <w:sz w:val="18"/>
                <w:szCs w:val="18"/>
              </w:rPr>
              <w:t>807</w:t>
            </w:r>
          </w:p>
        </w:tc>
        <w:tc>
          <w:tcPr>
            <w:tcW w:w="455" w:type="dxa"/>
            <w:noWrap/>
            <w:hideMark/>
          </w:tcPr>
          <w:p w:rsidR="00270534" w:rsidRPr="00270534" w:rsidRDefault="00270534" w:rsidP="00270534">
            <w:pPr>
              <w:rPr>
                <w:b/>
                <w:bCs/>
                <w:sz w:val="18"/>
                <w:szCs w:val="18"/>
              </w:rPr>
            </w:pPr>
            <w:r w:rsidRPr="00270534">
              <w:rPr>
                <w:b/>
                <w:bCs/>
                <w:sz w:val="18"/>
                <w:szCs w:val="18"/>
              </w:rPr>
              <w:t>12</w:t>
            </w:r>
          </w:p>
        </w:tc>
        <w:tc>
          <w:tcPr>
            <w:tcW w:w="481" w:type="dxa"/>
            <w:noWrap/>
            <w:hideMark/>
          </w:tcPr>
          <w:p w:rsidR="00270534" w:rsidRPr="00270534" w:rsidRDefault="00270534" w:rsidP="00270534">
            <w:pPr>
              <w:rPr>
                <w:b/>
                <w:bCs/>
                <w:sz w:val="18"/>
                <w:szCs w:val="18"/>
              </w:rPr>
            </w:pPr>
            <w:r w:rsidRPr="00270534">
              <w:rPr>
                <w:b/>
                <w:bCs/>
                <w:sz w:val="18"/>
                <w:szCs w:val="18"/>
              </w:rPr>
              <w:t>01</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6 366,1</w:t>
            </w:r>
          </w:p>
        </w:tc>
        <w:tc>
          <w:tcPr>
            <w:tcW w:w="1112" w:type="dxa"/>
            <w:noWrap/>
            <w:hideMark/>
          </w:tcPr>
          <w:p w:rsidR="00270534" w:rsidRPr="00270534" w:rsidRDefault="00270534" w:rsidP="00270534">
            <w:pPr>
              <w:rPr>
                <w:b/>
                <w:bCs/>
                <w:sz w:val="18"/>
                <w:szCs w:val="18"/>
              </w:rPr>
            </w:pPr>
            <w:r w:rsidRPr="00270534">
              <w:rPr>
                <w:b/>
                <w:bCs/>
                <w:sz w:val="18"/>
                <w:szCs w:val="18"/>
              </w:rPr>
              <w:t>6 365,9</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945"/>
        </w:trPr>
        <w:tc>
          <w:tcPr>
            <w:tcW w:w="3717" w:type="dxa"/>
            <w:hideMark/>
          </w:tcPr>
          <w:p w:rsidR="00270534" w:rsidRPr="00270534" w:rsidRDefault="00270534">
            <w:pPr>
              <w:rPr>
                <w:b/>
                <w:bCs/>
                <w:sz w:val="18"/>
                <w:szCs w:val="18"/>
              </w:rPr>
            </w:pPr>
            <w:r w:rsidRPr="00270534">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751" w:type="dxa"/>
            <w:hideMark/>
          </w:tcPr>
          <w:p w:rsidR="00270534" w:rsidRPr="00270534" w:rsidRDefault="00270534" w:rsidP="00270534">
            <w:pPr>
              <w:rPr>
                <w:b/>
                <w:bCs/>
                <w:sz w:val="18"/>
                <w:szCs w:val="18"/>
              </w:rPr>
            </w:pPr>
            <w:r w:rsidRPr="00270534">
              <w:rPr>
                <w:b/>
                <w:bCs/>
                <w:sz w:val="18"/>
                <w:szCs w:val="18"/>
              </w:rPr>
              <w:t>807</w:t>
            </w:r>
          </w:p>
        </w:tc>
        <w:tc>
          <w:tcPr>
            <w:tcW w:w="455" w:type="dxa"/>
            <w:noWrap/>
            <w:hideMark/>
          </w:tcPr>
          <w:p w:rsidR="00270534" w:rsidRPr="00270534" w:rsidRDefault="00270534" w:rsidP="00270534">
            <w:pPr>
              <w:rPr>
                <w:b/>
                <w:bCs/>
                <w:sz w:val="18"/>
                <w:szCs w:val="18"/>
              </w:rPr>
            </w:pPr>
            <w:r w:rsidRPr="00270534">
              <w:rPr>
                <w:b/>
                <w:bCs/>
                <w:sz w:val="18"/>
                <w:szCs w:val="18"/>
              </w:rPr>
              <w:t>12</w:t>
            </w:r>
          </w:p>
        </w:tc>
        <w:tc>
          <w:tcPr>
            <w:tcW w:w="481" w:type="dxa"/>
            <w:noWrap/>
            <w:hideMark/>
          </w:tcPr>
          <w:p w:rsidR="00270534" w:rsidRPr="00270534" w:rsidRDefault="00270534" w:rsidP="00270534">
            <w:pPr>
              <w:rPr>
                <w:b/>
                <w:bCs/>
                <w:sz w:val="18"/>
                <w:szCs w:val="18"/>
              </w:rPr>
            </w:pPr>
            <w:r w:rsidRPr="00270534">
              <w:rPr>
                <w:b/>
                <w:bCs/>
                <w:sz w:val="18"/>
                <w:szCs w:val="18"/>
              </w:rPr>
              <w:t>01</w:t>
            </w:r>
          </w:p>
        </w:tc>
        <w:tc>
          <w:tcPr>
            <w:tcW w:w="858" w:type="dxa"/>
            <w:noWrap/>
            <w:hideMark/>
          </w:tcPr>
          <w:p w:rsidR="00270534" w:rsidRPr="00270534" w:rsidRDefault="00270534">
            <w:pPr>
              <w:rPr>
                <w:b/>
                <w:bCs/>
                <w:sz w:val="18"/>
                <w:szCs w:val="18"/>
              </w:rPr>
            </w:pPr>
            <w:r w:rsidRPr="00270534">
              <w:rPr>
                <w:b/>
                <w:bCs/>
                <w:sz w:val="18"/>
                <w:szCs w:val="18"/>
              </w:rPr>
              <w:t>02</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6 366,1</w:t>
            </w:r>
          </w:p>
        </w:tc>
        <w:tc>
          <w:tcPr>
            <w:tcW w:w="1112" w:type="dxa"/>
            <w:noWrap/>
            <w:hideMark/>
          </w:tcPr>
          <w:p w:rsidR="00270534" w:rsidRPr="00270534" w:rsidRDefault="00270534" w:rsidP="00270534">
            <w:pPr>
              <w:rPr>
                <w:b/>
                <w:bCs/>
                <w:sz w:val="18"/>
                <w:szCs w:val="18"/>
              </w:rPr>
            </w:pPr>
            <w:r w:rsidRPr="00270534">
              <w:rPr>
                <w:b/>
                <w:bCs/>
                <w:sz w:val="18"/>
                <w:szCs w:val="18"/>
              </w:rPr>
              <w:t>6 365,9</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635"/>
        </w:trPr>
        <w:tc>
          <w:tcPr>
            <w:tcW w:w="3717" w:type="dxa"/>
            <w:hideMark/>
          </w:tcPr>
          <w:p w:rsidR="00270534" w:rsidRPr="00270534" w:rsidRDefault="00270534">
            <w:pPr>
              <w:rPr>
                <w:sz w:val="18"/>
                <w:szCs w:val="18"/>
              </w:rPr>
            </w:pPr>
            <w:r w:rsidRPr="00270534">
              <w:rPr>
                <w:sz w:val="18"/>
                <w:szCs w:val="18"/>
              </w:rPr>
              <w:t>Подпрограмма: «Обеспечение деятельности муниципальных органов и подведомственных учреждений»</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12</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6 366,1</w:t>
            </w:r>
          </w:p>
        </w:tc>
        <w:tc>
          <w:tcPr>
            <w:tcW w:w="1112" w:type="dxa"/>
            <w:noWrap/>
            <w:hideMark/>
          </w:tcPr>
          <w:p w:rsidR="00270534" w:rsidRPr="00270534" w:rsidRDefault="00270534" w:rsidP="00270534">
            <w:pPr>
              <w:rPr>
                <w:sz w:val="18"/>
                <w:szCs w:val="18"/>
              </w:rPr>
            </w:pPr>
            <w:r w:rsidRPr="00270534">
              <w:rPr>
                <w:sz w:val="18"/>
                <w:szCs w:val="18"/>
              </w:rPr>
              <w:t>6 365,9</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12</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r w:rsidRPr="00270534">
              <w:rPr>
                <w:sz w:val="18"/>
                <w:szCs w:val="18"/>
              </w:rPr>
              <w:t xml:space="preserve"> 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6 366,1</w:t>
            </w:r>
          </w:p>
        </w:tc>
        <w:tc>
          <w:tcPr>
            <w:tcW w:w="1112" w:type="dxa"/>
            <w:noWrap/>
            <w:hideMark/>
          </w:tcPr>
          <w:p w:rsidR="00270534" w:rsidRPr="00270534" w:rsidRDefault="00270534" w:rsidP="00270534">
            <w:pPr>
              <w:rPr>
                <w:sz w:val="18"/>
                <w:szCs w:val="18"/>
              </w:rPr>
            </w:pPr>
            <w:r w:rsidRPr="00270534">
              <w:rPr>
                <w:sz w:val="18"/>
                <w:szCs w:val="18"/>
              </w:rPr>
              <w:t>6 365,9</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116"/>
        </w:trPr>
        <w:tc>
          <w:tcPr>
            <w:tcW w:w="3717" w:type="dxa"/>
            <w:hideMark/>
          </w:tcPr>
          <w:p w:rsidR="00270534" w:rsidRPr="00270534" w:rsidRDefault="00270534">
            <w:pPr>
              <w:rPr>
                <w:sz w:val="18"/>
                <w:szCs w:val="18"/>
              </w:rPr>
            </w:pPr>
            <w:r w:rsidRPr="00270534">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12</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r w:rsidRPr="00270534">
              <w:rPr>
                <w:sz w:val="18"/>
                <w:szCs w:val="18"/>
              </w:rPr>
              <w:t xml:space="preserve"> 02 10110</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66,1</w:t>
            </w:r>
          </w:p>
        </w:tc>
        <w:tc>
          <w:tcPr>
            <w:tcW w:w="1112" w:type="dxa"/>
            <w:noWrap/>
            <w:hideMark/>
          </w:tcPr>
          <w:p w:rsidR="00270534" w:rsidRPr="00270534" w:rsidRDefault="00270534" w:rsidP="00270534">
            <w:pPr>
              <w:rPr>
                <w:sz w:val="18"/>
                <w:szCs w:val="18"/>
              </w:rPr>
            </w:pPr>
            <w:r w:rsidRPr="00270534">
              <w:rPr>
                <w:sz w:val="18"/>
                <w:szCs w:val="18"/>
              </w:rPr>
              <w:t>66,0</w:t>
            </w:r>
          </w:p>
        </w:tc>
        <w:tc>
          <w:tcPr>
            <w:tcW w:w="1182" w:type="dxa"/>
            <w:noWrap/>
            <w:hideMark/>
          </w:tcPr>
          <w:p w:rsidR="00270534" w:rsidRPr="00270534" w:rsidRDefault="00270534" w:rsidP="00270534">
            <w:pPr>
              <w:rPr>
                <w:sz w:val="18"/>
                <w:szCs w:val="18"/>
              </w:rPr>
            </w:pPr>
            <w:r w:rsidRPr="00270534">
              <w:rPr>
                <w:sz w:val="18"/>
                <w:szCs w:val="18"/>
              </w:rPr>
              <w:t>99,8</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751" w:type="dxa"/>
            <w:hideMark/>
          </w:tcPr>
          <w:p w:rsidR="00270534" w:rsidRPr="00270534" w:rsidRDefault="00270534" w:rsidP="00270534">
            <w:pPr>
              <w:rPr>
                <w:sz w:val="18"/>
                <w:szCs w:val="18"/>
              </w:rPr>
            </w:pPr>
            <w:r w:rsidRPr="00270534">
              <w:rPr>
                <w:sz w:val="18"/>
                <w:szCs w:val="18"/>
              </w:rPr>
              <w:t>807</w:t>
            </w:r>
          </w:p>
        </w:tc>
        <w:tc>
          <w:tcPr>
            <w:tcW w:w="455" w:type="dxa"/>
            <w:noWrap/>
            <w:hideMark/>
          </w:tcPr>
          <w:p w:rsidR="00270534" w:rsidRPr="00270534" w:rsidRDefault="00270534" w:rsidP="00270534">
            <w:pPr>
              <w:rPr>
                <w:sz w:val="18"/>
                <w:szCs w:val="18"/>
              </w:rPr>
            </w:pPr>
            <w:r w:rsidRPr="00270534">
              <w:rPr>
                <w:sz w:val="18"/>
                <w:szCs w:val="18"/>
              </w:rPr>
              <w:t>12</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 xml:space="preserve">02 </w:t>
            </w:r>
            <w:proofErr w:type="gramStart"/>
            <w:r w:rsidRPr="00270534">
              <w:rPr>
                <w:sz w:val="18"/>
                <w:szCs w:val="18"/>
              </w:rPr>
              <w:t>П</w:t>
            </w:r>
            <w:proofErr w:type="gramEnd"/>
            <w:r w:rsidRPr="00270534">
              <w:rPr>
                <w:sz w:val="18"/>
                <w:szCs w:val="18"/>
              </w:rPr>
              <w:t xml:space="preserve"> 02 М9928</w:t>
            </w:r>
          </w:p>
        </w:tc>
        <w:tc>
          <w:tcPr>
            <w:tcW w:w="612" w:type="dxa"/>
            <w:noWrap/>
            <w:hideMark/>
          </w:tcPr>
          <w:p w:rsidR="00270534" w:rsidRPr="00270534" w:rsidRDefault="00270534" w:rsidP="00270534">
            <w:pPr>
              <w:rPr>
                <w:sz w:val="18"/>
                <w:szCs w:val="18"/>
              </w:rPr>
            </w:pPr>
            <w:r w:rsidRPr="00270534">
              <w:rPr>
                <w:sz w:val="18"/>
                <w:szCs w:val="18"/>
              </w:rPr>
              <w:t>600</w:t>
            </w:r>
          </w:p>
        </w:tc>
        <w:tc>
          <w:tcPr>
            <w:tcW w:w="1112" w:type="dxa"/>
            <w:noWrap/>
            <w:hideMark/>
          </w:tcPr>
          <w:p w:rsidR="00270534" w:rsidRPr="00270534" w:rsidRDefault="00270534" w:rsidP="00270534">
            <w:pPr>
              <w:rPr>
                <w:sz w:val="18"/>
                <w:szCs w:val="18"/>
              </w:rPr>
            </w:pPr>
            <w:r w:rsidRPr="00270534">
              <w:rPr>
                <w:sz w:val="18"/>
                <w:szCs w:val="18"/>
              </w:rPr>
              <w:t>6 300,0</w:t>
            </w:r>
          </w:p>
        </w:tc>
        <w:tc>
          <w:tcPr>
            <w:tcW w:w="1112" w:type="dxa"/>
            <w:noWrap/>
            <w:hideMark/>
          </w:tcPr>
          <w:p w:rsidR="00270534" w:rsidRPr="00270534" w:rsidRDefault="00270534" w:rsidP="00270534">
            <w:pPr>
              <w:rPr>
                <w:sz w:val="18"/>
                <w:szCs w:val="18"/>
              </w:rPr>
            </w:pPr>
            <w:r w:rsidRPr="00270534">
              <w:rPr>
                <w:sz w:val="18"/>
                <w:szCs w:val="18"/>
              </w:rPr>
              <w:t>6 299,9</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b/>
                <w:bCs/>
                <w:sz w:val="18"/>
                <w:szCs w:val="18"/>
              </w:rPr>
            </w:pPr>
            <w:r w:rsidRPr="00270534">
              <w:rPr>
                <w:b/>
                <w:bCs/>
                <w:sz w:val="18"/>
                <w:szCs w:val="18"/>
              </w:rPr>
              <w:t>Управление финансов, экономики и имущественных отношений Администрации муниципального образования Билибинский муниципальный район</w:t>
            </w:r>
          </w:p>
        </w:tc>
        <w:tc>
          <w:tcPr>
            <w:tcW w:w="751" w:type="dxa"/>
            <w:hideMark/>
          </w:tcPr>
          <w:p w:rsidR="00270534" w:rsidRPr="00270534" w:rsidRDefault="00270534" w:rsidP="00270534">
            <w:pPr>
              <w:rPr>
                <w:b/>
                <w:bCs/>
                <w:sz w:val="18"/>
                <w:szCs w:val="18"/>
              </w:rPr>
            </w:pPr>
            <w:r w:rsidRPr="00270534">
              <w:rPr>
                <w:b/>
                <w:bCs/>
                <w:sz w:val="18"/>
                <w:szCs w:val="18"/>
              </w:rPr>
              <w:t>819</w:t>
            </w:r>
          </w:p>
        </w:tc>
        <w:tc>
          <w:tcPr>
            <w:tcW w:w="455" w:type="dxa"/>
            <w:noWrap/>
            <w:hideMark/>
          </w:tcPr>
          <w:p w:rsidR="00270534" w:rsidRPr="00270534" w:rsidRDefault="00270534" w:rsidP="00270534">
            <w:pPr>
              <w:rPr>
                <w:b/>
                <w:bCs/>
                <w:sz w:val="18"/>
                <w:szCs w:val="18"/>
              </w:rPr>
            </w:pPr>
            <w:r w:rsidRPr="00270534">
              <w:rPr>
                <w:b/>
                <w:bCs/>
                <w:sz w:val="18"/>
                <w:szCs w:val="18"/>
              </w:rPr>
              <w:t> </w:t>
            </w:r>
          </w:p>
        </w:tc>
        <w:tc>
          <w:tcPr>
            <w:tcW w:w="481" w:type="dxa"/>
            <w:noWrap/>
            <w:hideMark/>
          </w:tcPr>
          <w:p w:rsidR="00270534" w:rsidRPr="00270534" w:rsidRDefault="00270534" w:rsidP="00270534">
            <w:pPr>
              <w:rPr>
                <w:b/>
                <w:bCs/>
                <w:sz w:val="18"/>
                <w:szCs w:val="18"/>
              </w:rPr>
            </w:pPr>
            <w:r w:rsidRPr="00270534">
              <w:rPr>
                <w:b/>
                <w:bCs/>
                <w:sz w:val="18"/>
                <w:szCs w:val="18"/>
              </w:rPr>
              <w:t> </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107 046,5</w:t>
            </w:r>
          </w:p>
        </w:tc>
        <w:tc>
          <w:tcPr>
            <w:tcW w:w="1112" w:type="dxa"/>
            <w:noWrap/>
            <w:hideMark/>
          </w:tcPr>
          <w:p w:rsidR="00270534" w:rsidRPr="00270534" w:rsidRDefault="00270534" w:rsidP="00270534">
            <w:pPr>
              <w:rPr>
                <w:b/>
                <w:bCs/>
                <w:sz w:val="18"/>
                <w:szCs w:val="18"/>
              </w:rPr>
            </w:pPr>
            <w:r w:rsidRPr="00270534">
              <w:rPr>
                <w:b/>
                <w:bCs/>
                <w:sz w:val="18"/>
                <w:szCs w:val="18"/>
              </w:rPr>
              <w:t>97 543,6</w:t>
            </w:r>
          </w:p>
        </w:tc>
        <w:tc>
          <w:tcPr>
            <w:tcW w:w="1182" w:type="dxa"/>
            <w:noWrap/>
            <w:hideMark/>
          </w:tcPr>
          <w:p w:rsidR="00270534" w:rsidRPr="00270534" w:rsidRDefault="00270534" w:rsidP="00270534">
            <w:pPr>
              <w:rPr>
                <w:b/>
                <w:bCs/>
                <w:sz w:val="18"/>
                <w:szCs w:val="18"/>
              </w:rPr>
            </w:pPr>
            <w:r w:rsidRPr="00270534">
              <w:rPr>
                <w:b/>
                <w:bCs/>
                <w:sz w:val="18"/>
                <w:szCs w:val="18"/>
              </w:rPr>
              <w:t>91,1</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Общегосударственные вопросы</w:t>
            </w:r>
          </w:p>
        </w:tc>
        <w:tc>
          <w:tcPr>
            <w:tcW w:w="751" w:type="dxa"/>
            <w:hideMark/>
          </w:tcPr>
          <w:p w:rsidR="00270534" w:rsidRPr="00270534" w:rsidRDefault="00270534" w:rsidP="00270534">
            <w:pPr>
              <w:rPr>
                <w:b/>
                <w:bCs/>
                <w:sz w:val="18"/>
                <w:szCs w:val="18"/>
              </w:rPr>
            </w:pPr>
            <w:r w:rsidRPr="00270534">
              <w:rPr>
                <w:b/>
                <w:bCs/>
                <w:sz w:val="18"/>
                <w:szCs w:val="18"/>
              </w:rPr>
              <w:t>819</w:t>
            </w:r>
          </w:p>
        </w:tc>
        <w:tc>
          <w:tcPr>
            <w:tcW w:w="455" w:type="dxa"/>
            <w:noWrap/>
            <w:hideMark/>
          </w:tcPr>
          <w:p w:rsidR="00270534" w:rsidRPr="00270534" w:rsidRDefault="00270534" w:rsidP="00270534">
            <w:pPr>
              <w:rPr>
                <w:b/>
                <w:bCs/>
                <w:sz w:val="18"/>
                <w:szCs w:val="18"/>
              </w:rPr>
            </w:pPr>
            <w:r w:rsidRPr="00270534">
              <w:rPr>
                <w:b/>
                <w:bCs/>
                <w:sz w:val="18"/>
                <w:szCs w:val="18"/>
              </w:rPr>
              <w:t>01</w:t>
            </w:r>
          </w:p>
        </w:tc>
        <w:tc>
          <w:tcPr>
            <w:tcW w:w="481" w:type="dxa"/>
            <w:noWrap/>
            <w:hideMark/>
          </w:tcPr>
          <w:p w:rsidR="00270534" w:rsidRPr="00270534" w:rsidRDefault="00270534" w:rsidP="00270534">
            <w:pPr>
              <w:rPr>
                <w:b/>
                <w:bCs/>
                <w:sz w:val="18"/>
                <w:szCs w:val="18"/>
              </w:rPr>
            </w:pPr>
            <w:r w:rsidRPr="00270534">
              <w:rPr>
                <w:b/>
                <w:bCs/>
                <w:sz w:val="18"/>
                <w:szCs w:val="18"/>
              </w:rPr>
              <w:t> </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95 444,8</w:t>
            </w:r>
          </w:p>
        </w:tc>
        <w:tc>
          <w:tcPr>
            <w:tcW w:w="1112" w:type="dxa"/>
            <w:noWrap/>
            <w:hideMark/>
          </w:tcPr>
          <w:p w:rsidR="00270534" w:rsidRPr="00270534" w:rsidRDefault="00270534" w:rsidP="00270534">
            <w:pPr>
              <w:rPr>
                <w:b/>
                <w:bCs/>
                <w:sz w:val="18"/>
                <w:szCs w:val="18"/>
              </w:rPr>
            </w:pPr>
            <w:r w:rsidRPr="00270534">
              <w:rPr>
                <w:b/>
                <w:bCs/>
                <w:sz w:val="18"/>
                <w:szCs w:val="18"/>
              </w:rPr>
              <w:t>86 320,4</w:t>
            </w:r>
          </w:p>
        </w:tc>
        <w:tc>
          <w:tcPr>
            <w:tcW w:w="1182" w:type="dxa"/>
            <w:noWrap/>
            <w:hideMark/>
          </w:tcPr>
          <w:p w:rsidR="00270534" w:rsidRPr="00270534" w:rsidRDefault="00270534" w:rsidP="00270534">
            <w:pPr>
              <w:rPr>
                <w:b/>
                <w:bCs/>
                <w:sz w:val="18"/>
                <w:szCs w:val="18"/>
              </w:rPr>
            </w:pPr>
            <w:r w:rsidRPr="00270534">
              <w:rPr>
                <w:b/>
                <w:bCs/>
                <w:sz w:val="18"/>
                <w:szCs w:val="18"/>
              </w:rPr>
              <w:t>90,4</w:t>
            </w:r>
          </w:p>
        </w:tc>
      </w:tr>
      <w:tr w:rsidR="00270534" w:rsidRPr="00270534" w:rsidTr="00E37F01">
        <w:trPr>
          <w:trHeight w:val="564"/>
        </w:trPr>
        <w:tc>
          <w:tcPr>
            <w:tcW w:w="3717" w:type="dxa"/>
            <w:hideMark/>
          </w:tcPr>
          <w:p w:rsidR="00270534" w:rsidRPr="00270534" w:rsidRDefault="00270534">
            <w:pPr>
              <w:rPr>
                <w:b/>
                <w:bCs/>
                <w:sz w:val="18"/>
                <w:szCs w:val="18"/>
              </w:rPr>
            </w:pPr>
            <w:r w:rsidRPr="00270534">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751" w:type="dxa"/>
            <w:hideMark/>
          </w:tcPr>
          <w:p w:rsidR="00270534" w:rsidRPr="00270534" w:rsidRDefault="00270534" w:rsidP="00270534">
            <w:pPr>
              <w:rPr>
                <w:b/>
                <w:bCs/>
                <w:sz w:val="18"/>
                <w:szCs w:val="18"/>
              </w:rPr>
            </w:pPr>
            <w:r w:rsidRPr="00270534">
              <w:rPr>
                <w:b/>
                <w:bCs/>
                <w:sz w:val="18"/>
                <w:szCs w:val="18"/>
              </w:rPr>
              <w:t>819</w:t>
            </w:r>
          </w:p>
        </w:tc>
        <w:tc>
          <w:tcPr>
            <w:tcW w:w="455" w:type="dxa"/>
            <w:noWrap/>
            <w:hideMark/>
          </w:tcPr>
          <w:p w:rsidR="00270534" w:rsidRPr="00270534" w:rsidRDefault="00270534" w:rsidP="00270534">
            <w:pPr>
              <w:rPr>
                <w:b/>
                <w:bCs/>
                <w:sz w:val="18"/>
                <w:szCs w:val="18"/>
              </w:rPr>
            </w:pPr>
            <w:r w:rsidRPr="00270534">
              <w:rPr>
                <w:b/>
                <w:bCs/>
                <w:sz w:val="18"/>
                <w:szCs w:val="18"/>
              </w:rPr>
              <w:t>01</w:t>
            </w:r>
          </w:p>
        </w:tc>
        <w:tc>
          <w:tcPr>
            <w:tcW w:w="481" w:type="dxa"/>
            <w:noWrap/>
            <w:hideMark/>
          </w:tcPr>
          <w:p w:rsidR="00270534" w:rsidRPr="00270534" w:rsidRDefault="00270534" w:rsidP="00270534">
            <w:pPr>
              <w:rPr>
                <w:b/>
                <w:bCs/>
                <w:sz w:val="18"/>
                <w:szCs w:val="18"/>
              </w:rPr>
            </w:pPr>
            <w:r w:rsidRPr="00270534">
              <w:rPr>
                <w:b/>
                <w:bCs/>
                <w:sz w:val="18"/>
                <w:szCs w:val="18"/>
              </w:rPr>
              <w:t>06</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77 944,8</w:t>
            </w:r>
          </w:p>
        </w:tc>
        <w:tc>
          <w:tcPr>
            <w:tcW w:w="1112" w:type="dxa"/>
            <w:noWrap/>
            <w:hideMark/>
          </w:tcPr>
          <w:p w:rsidR="00270534" w:rsidRPr="00270534" w:rsidRDefault="00270534" w:rsidP="00270534">
            <w:pPr>
              <w:rPr>
                <w:b/>
                <w:bCs/>
                <w:sz w:val="18"/>
                <w:szCs w:val="18"/>
              </w:rPr>
            </w:pPr>
            <w:r w:rsidRPr="00270534">
              <w:rPr>
                <w:b/>
                <w:bCs/>
                <w:sz w:val="18"/>
                <w:szCs w:val="18"/>
              </w:rPr>
              <w:t>77 819,1</w:t>
            </w:r>
          </w:p>
        </w:tc>
        <w:tc>
          <w:tcPr>
            <w:tcW w:w="1182" w:type="dxa"/>
            <w:noWrap/>
            <w:hideMark/>
          </w:tcPr>
          <w:p w:rsidR="00270534" w:rsidRPr="00270534" w:rsidRDefault="00270534" w:rsidP="00270534">
            <w:pPr>
              <w:rPr>
                <w:b/>
                <w:bCs/>
                <w:sz w:val="18"/>
                <w:szCs w:val="18"/>
              </w:rPr>
            </w:pPr>
            <w:r w:rsidRPr="00270534">
              <w:rPr>
                <w:b/>
                <w:bCs/>
                <w:sz w:val="18"/>
                <w:szCs w:val="18"/>
              </w:rPr>
              <w:t>99,8</w:t>
            </w:r>
          </w:p>
        </w:tc>
      </w:tr>
      <w:tr w:rsidR="00270534" w:rsidRPr="00270534" w:rsidTr="00E37F01">
        <w:trPr>
          <w:trHeight w:val="840"/>
        </w:trPr>
        <w:tc>
          <w:tcPr>
            <w:tcW w:w="3717" w:type="dxa"/>
            <w:hideMark/>
          </w:tcPr>
          <w:p w:rsidR="00270534" w:rsidRPr="00270534" w:rsidRDefault="00270534">
            <w:pPr>
              <w:rPr>
                <w:b/>
                <w:bCs/>
                <w:sz w:val="18"/>
                <w:szCs w:val="18"/>
              </w:rPr>
            </w:pPr>
            <w:r w:rsidRPr="00270534">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751" w:type="dxa"/>
            <w:hideMark/>
          </w:tcPr>
          <w:p w:rsidR="00270534" w:rsidRPr="00270534" w:rsidRDefault="00270534" w:rsidP="00270534">
            <w:pPr>
              <w:rPr>
                <w:b/>
                <w:bCs/>
                <w:sz w:val="18"/>
                <w:szCs w:val="18"/>
              </w:rPr>
            </w:pPr>
            <w:r w:rsidRPr="00270534">
              <w:rPr>
                <w:b/>
                <w:bCs/>
                <w:sz w:val="18"/>
                <w:szCs w:val="18"/>
              </w:rPr>
              <w:t>819</w:t>
            </w:r>
          </w:p>
        </w:tc>
        <w:tc>
          <w:tcPr>
            <w:tcW w:w="455" w:type="dxa"/>
            <w:noWrap/>
            <w:hideMark/>
          </w:tcPr>
          <w:p w:rsidR="00270534" w:rsidRPr="00270534" w:rsidRDefault="00270534" w:rsidP="00270534">
            <w:pPr>
              <w:rPr>
                <w:b/>
                <w:bCs/>
                <w:sz w:val="18"/>
                <w:szCs w:val="18"/>
              </w:rPr>
            </w:pPr>
            <w:r w:rsidRPr="00270534">
              <w:rPr>
                <w:b/>
                <w:bCs/>
                <w:sz w:val="18"/>
                <w:szCs w:val="18"/>
              </w:rPr>
              <w:t>01</w:t>
            </w:r>
          </w:p>
        </w:tc>
        <w:tc>
          <w:tcPr>
            <w:tcW w:w="481" w:type="dxa"/>
            <w:noWrap/>
            <w:hideMark/>
          </w:tcPr>
          <w:p w:rsidR="00270534" w:rsidRPr="00270534" w:rsidRDefault="00270534" w:rsidP="00270534">
            <w:pPr>
              <w:rPr>
                <w:b/>
                <w:bCs/>
                <w:sz w:val="18"/>
                <w:szCs w:val="18"/>
              </w:rPr>
            </w:pPr>
            <w:r w:rsidRPr="00270534">
              <w:rPr>
                <w:b/>
                <w:bCs/>
                <w:sz w:val="18"/>
                <w:szCs w:val="18"/>
              </w:rPr>
              <w:t>06</w:t>
            </w:r>
          </w:p>
        </w:tc>
        <w:tc>
          <w:tcPr>
            <w:tcW w:w="858" w:type="dxa"/>
            <w:noWrap/>
            <w:hideMark/>
          </w:tcPr>
          <w:p w:rsidR="00270534" w:rsidRPr="00270534" w:rsidRDefault="00270534">
            <w:pPr>
              <w:rPr>
                <w:b/>
                <w:bCs/>
                <w:sz w:val="18"/>
                <w:szCs w:val="18"/>
              </w:rPr>
            </w:pPr>
            <w:r w:rsidRPr="00270534">
              <w:rPr>
                <w:b/>
                <w:bCs/>
                <w:sz w:val="18"/>
                <w:szCs w:val="18"/>
              </w:rPr>
              <w:t xml:space="preserve">06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77 944,8</w:t>
            </w:r>
          </w:p>
        </w:tc>
        <w:tc>
          <w:tcPr>
            <w:tcW w:w="1112" w:type="dxa"/>
            <w:noWrap/>
            <w:hideMark/>
          </w:tcPr>
          <w:p w:rsidR="00270534" w:rsidRPr="00270534" w:rsidRDefault="00270534" w:rsidP="00270534">
            <w:pPr>
              <w:rPr>
                <w:b/>
                <w:bCs/>
                <w:sz w:val="18"/>
                <w:szCs w:val="18"/>
              </w:rPr>
            </w:pPr>
            <w:r w:rsidRPr="00270534">
              <w:rPr>
                <w:b/>
                <w:bCs/>
                <w:sz w:val="18"/>
                <w:szCs w:val="18"/>
              </w:rPr>
              <w:t>77 819,1</w:t>
            </w:r>
          </w:p>
        </w:tc>
        <w:tc>
          <w:tcPr>
            <w:tcW w:w="1182" w:type="dxa"/>
            <w:noWrap/>
            <w:hideMark/>
          </w:tcPr>
          <w:p w:rsidR="00270534" w:rsidRPr="00270534" w:rsidRDefault="00270534" w:rsidP="00270534">
            <w:pPr>
              <w:rPr>
                <w:b/>
                <w:bCs/>
                <w:sz w:val="18"/>
                <w:szCs w:val="18"/>
              </w:rPr>
            </w:pPr>
            <w:r w:rsidRPr="00270534">
              <w:rPr>
                <w:b/>
                <w:bCs/>
                <w:sz w:val="18"/>
                <w:szCs w:val="18"/>
              </w:rPr>
              <w:t>99,8</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Подпрограмма: «Обеспечение деятельности муниципальных органов и подведомственных учреждений»</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06</w:t>
            </w:r>
          </w:p>
        </w:tc>
        <w:tc>
          <w:tcPr>
            <w:tcW w:w="858" w:type="dxa"/>
            <w:noWrap/>
            <w:hideMark/>
          </w:tcPr>
          <w:p w:rsidR="00270534" w:rsidRPr="00270534" w:rsidRDefault="00270534">
            <w:pPr>
              <w:rPr>
                <w:sz w:val="18"/>
                <w:szCs w:val="18"/>
              </w:rPr>
            </w:pPr>
            <w:r w:rsidRPr="00270534">
              <w:rPr>
                <w:sz w:val="18"/>
                <w:szCs w:val="18"/>
              </w:rPr>
              <w:t>06 4</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77 944,8</w:t>
            </w:r>
          </w:p>
        </w:tc>
        <w:tc>
          <w:tcPr>
            <w:tcW w:w="1112" w:type="dxa"/>
            <w:noWrap/>
            <w:hideMark/>
          </w:tcPr>
          <w:p w:rsidR="00270534" w:rsidRPr="00270534" w:rsidRDefault="00270534" w:rsidP="00270534">
            <w:pPr>
              <w:rPr>
                <w:sz w:val="18"/>
                <w:szCs w:val="18"/>
              </w:rPr>
            </w:pPr>
            <w:r w:rsidRPr="00270534">
              <w:rPr>
                <w:sz w:val="18"/>
                <w:szCs w:val="18"/>
              </w:rPr>
              <w:t>77 819,1</w:t>
            </w:r>
          </w:p>
        </w:tc>
        <w:tc>
          <w:tcPr>
            <w:tcW w:w="1182" w:type="dxa"/>
            <w:noWrap/>
            <w:hideMark/>
          </w:tcPr>
          <w:p w:rsidR="00270534" w:rsidRPr="00270534" w:rsidRDefault="00270534" w:rsidP="00270534">
            <w:pPr>
              <w:rPr>
                <w:sz w:val="18"/>
                <w:szCs w:val="18"/>
              </w:rPr>
            </w:pPr>
            <w:r w:rsidRPr="00270534">
              <w:rPr>
                <w:sz w:val="18"/>
                <w:szCs w:val="18"/>
              </w:rPr>
              <w:t>99,8</w:t>
            </w:r>
          </w:p>
        </w:tc>
      </w:tr>
      <w:tr w:rsidR="00270534" w:rsidRPr="00270534" w:rsidTr="00E37F01">
        <w:trPr>
          <w:trHeight w:val="525"/>
        </w:trPr>
        <w:tc>
          <w:tcPr>
            <w:tcW w:w="3717" w:type="dxa"/>
            <w:hideMark/>
          </w:tcPr>
          <w:p w:rsidR="00270534" w:rsidRPr="00270534" w:rsidRDefault="00270534">
            <w:pPr>
              <w:rPr>
                <w:sz w:val="18"/>
                <w:szCs w:val="18"/>
              </w:rPr>
            </w:pPr>
            <w:r w:rsidRPr="00270534">
              <w:rPr>
                <w:sz w:val="18"/>
                <w:szCs w:val="18"/>
              </w:rPr>
              <w:lastRenderedPageBreak/>
              <w:t>Основное мероприятие: «Обеспечение функционирования муниципальных  органов»</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06</w:t>
            </w:r>
          </w:p>
        </w:tc>
        <w:tc>
          <w:tcPr>
            <w:tcW w:w="858" w:type="dxa"/>
            <w:noWrap/>
            <w:hideMark/>
          </w:tcPr>
          <w:p w:rsidR="00270534" w:rsidRPr="00270534" w:rsidRDefault="00270534">
            <w:pPr>
              <w:rPr>
                <w:sz w:val="18"/>
                <w:szCs w:val="18"/>
              </w:rPr>
            </w:pPr>
            <w:r w:rsidRPr="00270534">
              <w:rPr>
                <w:sz w:val="18"/>
                <w:szCs w:val="18"/>
              </w:rPr>
              <w:t>06 4 01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77 944,8</w:t>
            </w:r>
          </w:p>
        </w:tc>
        <w:tc>
          <w:tcPr>
            <w:tcW w:w="1112" w:type="dxa"/>
            <w:noWrap/>
            <w:hideMark/>
          </w:tcPr>
          <w:p w:rsidR="00270534" w:rsidRPr="00270534" w:rsidRDefault="00270534" w:rsidP="00270534">
            <w:pPr>
              <w:rPr>
                <w:sz w:val="18"/>
                <w:szCs w:val="18"/>
              </w:rPr>
            </w:pPr>
            <w:r w:rsidRPr="00270534">
              <w:rPr>
                <w:sz w:val="18"/>
                <w:szCs w:val="18"/>
              </w:rPr>
              <w:t>77 819,1</w:t>
            </w:r>
          </w:p>
        </w:tc>
        <w:tc>
          <w:tcPr>
            <w:tcW w:w="1182" w:type="dxa"/>
            <w:noWrap/>
            <w:hideMark/>
          </w:tcPr>
          <w:p w:rsidR="00270534" w:rsidRPr="00270534" w:rsidRDefault="00270534" w:rsidP="00270534">
            <w:pPr>
              <w:rPr>
                <w:sz w:val="18"/>
                <w:szCs w:val="18"/>
              </w:rPr>
            </w:pPr>
            <w:r w:rsidRPr="00270534">
              <w:rPr>
                <w:sz w:val="18"/>
                <w:szCs w:val="18"/>
              </w:rPr>
              <w:t>99,8</w:t>
            </w:r>
          </w:p>
        </w:tc>
      </w:tr>
      <w:tr w:rsidR="00270534" w:rsidRPr="00270534" w:rsidTr="00E37F01">
        <w:trPr>
          <w:trHeight w:val="1410"/>
        </w:trPr>
        <w:tc>
          <w:tcPr>
            <w:tcW w:w="3717" w:type="dxa"/>
            <w:hideMark/>
          </w:tcPr>
          <w:p w:rsidR="00270534" w:rsidRPr="00270534" w:rsidRDefault="00270534">
            <w:pPr>
              <w:rPr>
                <w:sz w:val="18"/>
                <w:szCs w:val="18"/>
              </w:rPr>
            </w:pPr>
            <w:r w:rsidRPr="00270534">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06</w:t>
            </w:r>
          </w:p>
        </w:tc>
        <w:tc>
          <w:tcPr>
            <w:tcW w:w="858" w:type="dxa"/>
            <w:noWrap/>
            <w:hideMark/>
          </w:tcPr>
          <w:p w:rsidR="00270534" w:rsidRPr="00270534" w:rsidRDefault="00270534">
            <w:pPr>
              <w:rPr>
                <w:sz w:val="18"/>
                <w:szCs w:val="18"/>
              </w:rPr>
            </w:pPr>
            <w:r w:rsidRPr="00270534">
              <w:rPr>
                <w:sz w:val="18"/>
                <w:szCs w:val="18"/>
              </w:rPr>
              <w:t>06 4 01 00110</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54 886,3</w:t>
            </w:r>
          </w:p>
        </w:tc>
        <w:tc>
          <w:tcPr>
            <w:tcW w:w="1112" w:type="dxa"/>
            <w:noWrap/>
            <w:hideMark/>
          </w:tcPr>
          <w:p w:rsidR="00270534" w:rsidRPr="00270534" w:rsidRDefault="00270534" w:rsidP="00270534">
            <w:pPr>
              <w:rPr>
                <w:sz w:val="18"/>
                <w:szCs w:val="18"/>
              </w:rPr>
            </w:pPr>
            <w:r w:rsidRPr="00270534">
              <w:rPr>
                <w:sz w:val="18"/>
                <w:szCs w:val="18"/>
              </w:rPr>
              <w:t>54 886,0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06</w:t>
            </w:r>
          </w:p>
        </w:tc>
        <w:tc>
          <w:tcPr>
            <w:tcW w:w="858" w:type="dxa"/>
            <w:noWrap/>
            <w:hideMark/>
          </w:tcPr>
          <w:p w:rsidR="00270534" w:rsidRPr="00270534" w:rsidRDefault="00270534">
            <w:pPr>
              <w:rPr>
                <w:sz w:val="18"/>
                <w:szCs w:val="18"/>
              </w:rPr>
            </w:pPr>
            <w:r w:rsidRPr="00270534">
              <w:rPr>
                <w:sz w:val="18"/>
                <w:szCs w:val="18"/>
              </w:rPr>
              <w:t>06 4 01 00110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5 964,5</w:t>
            </w:r>
          </w:p>
        </w:tc>
        <w:tc>
          <w:tcPr>
            <w:tcW w:w="1112" w:type="dxa"/>
            <w:noWrap/>
            <w:hideMark/>
          </w:tcPr>
          <w:p w:rsidR="00270534" w:rsidRPr="00270534" w:rsidRDefault="00270534" w:rsidP="00270534">
            <w:pPr>
              <w:rPr>
                <w:sz w:val="18"/>
                <w:szCs w:val="18"/>
              </w:rPr>
            </w:pPr>
            <w:r w:rsidRPr="00270534">
              <w:rPr>
                <w:sz w:val="18"/>
                <w:szCs w:val="18"/>
              </w:rPr>
              <w:t>5 839,7</w:t>
            </w:r>
          </w:p>
        </w:tc>
        <w:tc>
          <w:tcPr>
            <w:tcW w:w="1182" w:type="dxa"/>
            <w:noWrap/>
            <w:hideMark/>
          </w:tcPr>
          <w:p w:rsidR="00270534" w:rsidRPr="00270534" w:rsidRDefault="00270534" w:rsidP="00270534">
            <w:pPr>
              <w:rPr>
                <w:sz w:val="18"/>
                <w:szCs w:val="18"/>
              </w:rPr>
            </w:pPr>
            <w:r w:rsidRPr="00270534">
              <w:rPr>
                <w:sz w:val="18"/>
                <w:szCs w:val="18"/>
              </w:rPr>
              <w:t>97,9</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06</w:t>
            </w:r>
          </w:p>
        </w:tc>
        <w:tc>
          <w:tcPr>
            <w:tcW w:w="858" w:type="dxa"/>
            <w:noWrap/>
            <w:hideMark/>
          </w:tcPr>
          <w:p w:rsidR="00270534" w:rsidRPr="00270534" w:rsidRDefault="00270534">
            <w:pPr>
              <w:rPr>
                <w:sz w:val="18"/>
                <w:szCs w:val="18"/>
              </w:rPr>
            </w:pPr>
            <w:r w:rsidRPr="00270534">
              <w:rPr>
                <w:sz w:val="18"/>
                <w:szCs w:val="18"/>
              </w:rPr>
              <w:t>06 4 01 00110</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62,3</w:t>
            </w:r>
          </w:p>
        </w:tc>
        <w:tc>
          <w:tcPr>
            <w:tcW w:w="1112" w:type="dxa"/>
            <w:noWrap/>
            <w:hideMark/>
          </w:tcPr>
          <w:p w:rsidR="00270534" w:rsidRPr="00270534" w:rsidRDefault="00270534" w:rsidP="00270534">
            <w:pPr>
              <w:rPr>
                <w:sz w:val="18"/>
                <w:szCs w:val="18"/>
              </w:rPr>
            </w:pPr>
            <w:r w:rsidRPr="00270534">
              <w:rPr>
                <w:sz w:val="18"/>
                <w:szCs w:val="18"/>
              </w:rPr>
              <w:t>62,3</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944"/>
        </w:trPr>
        <w:tc>
          <w:tcPr>
            <w:tcW w:w="3717" w:type="dxa"/>
            <w:hideMark/>
          </w:tcPr>
          <w:p w:rsidR="00270534" w:rsidRPr="00270534" w:rsidRDefault="00270534">
            <w:pPr>
              <w:rPr>
                <w:sz w:val="18"/>
                <w:szCs w:val="18"/>
              </w:rPr>
            </w:pPr>
            <w:r w:rsidRPr="00270534">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06</w:t>
            </w:r>
          </w:p>
        </w:tc>
        <w:tc>
          <w:tcPr>
            <w:tcW w:w="858" w:type="dxa"/>
            <w:noWrap/>
            <w:hideMark/>
          </w:tcPr>
          <w:p w:rsidR="00270534" w:rsidRPr="00270534" w:rsidRDefault="00270534">
            <w:pPr>
              <w:rPr>
                <w:sz w:val="18"/>
                <w:szCs w:val="18"/>
              </w:rPr>
            </w:pPr>
            <w:r w:rsidRPr="00270534">
              <w:rPr>
                <w:sz w:val="18"/>
                <w:szCs w:val="18"/>
              </w:rPr>
              <w:t>06 4 01 00200</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8 494,6</w:t>
            </w:r>
          </w:p>
        </w:tc>
        <w:tc>
          <w:tcPr>
            <w:tcW w:w="1112" w:type="dxa"/>
            <w:noWrap/>
            <w:hideMark/>
          </w:tcPr>
          <w:p w:rsidR="00270534" w:rsidRPr="00270534" w:rsidRDefault="00270534" w:rsidP="00270534">
            <w:pPr>
              <w:rPr>
                <w:sz w:val="18"/>
                <w:szCs w:val="18"/>
              </w:rPr>
            </w:pPr>
            <w:r w:rsidRPr="00270534">
              <w:rPr>
                <w:sz w:val="18"/>
                <w:szCs w:val="18"/>
              </w:rPr>
              <w:t>8 494,4</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800"/>
        </w:trPr>
        <w:tc>
          <w:tcPr>
            <w:tcW w:w="3717" w:type="dxa"/>
            <w:hideMark/>
          </w:tcPr>
          <w:p w:rsidR="00270534" w:rsidRPr="00270534" w:rsidRDefault="00270534">
            <w:pPr>
              <w:rPr>
                <w:sz w:val="18"/>
                <w:szCs w:val="18"/>
              </w:rPr>
            </w:pPr>
            <w:r w:rsidRPr="00270534">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06</w:t>
            </w:r>
          </w:p>
        </w:tc>
        <w:tc>
          <w:tcPr>
            <w:tcW w:w="858" w:type="dxa"/>
            <w:noWrap/>
            <w:hideMark/>
          </w:tcPr>
          <w:p w:rsidR="00270534" w:rsidRPr="00270534" w:rsidRDefault="00270534">
            <w:pPr>
              <w:rPr>
                <w:sz w:val="18"/>
                <w:szCs w:val="18"/>
              </w:rPr>
            </w:pPr>
            <w:r w:rsidRPr="00270534">
              <w:rPr>
                <w:sz w:val="18"/>
                <w:szCs w:val="18"/>
              </w:rPr>
              <w:t>06 4 01 10110</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2 131,4</w:t>
            </w:r>
          </w:p>
        </w:tc>
        <w:tc>
          <w:tcPr>
            <w:tcW w:w="1112" w:type="dxa"/>
            <w:noWrap/>
            <w:hideMark/>
          </w:tcPr>
          <w:p w:rsidR="00270534" w:rsidRPr="00270534" w:rsidRDefault="00270534" w:rsidP="00270534">
            <w:pPr>
              <w:rPr>
                <w:sz w:val="18"/>
                <w:szCs w:val="18"/>
              </w:rPr>
            </w:pPr>
            <w:r w:rsidRPr="00270534">
              <w:rPr>
                <w:sz w:val="18"/>
                <w:szCs w:val="18"/>
              </w:rPr>
              <w:t>2 131,3</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990"/>
        </w:trPr>
        <w:tc>
          <w:tcPr>
            <w:tcW w:w="3717" w:type="dxa"/>
            <w:hideMark/>
          </w:tcPr>
          <w:p w:rsidR="00270534" w:rsidRPr="00270534" w:rsidRDefault="00270534">
            <w:pPr>
              <w:rPr>
                <w:sz w:val="18"/>
                <w:szCs w:val="18"/>
              </w:rPr>
            </w:pPr>
            <w:r w:rsidRPr="00270534">
              <w:rPr>
                <w:sz w:val="18"/>
                <w:szCs w:val="18"/>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06</w:t>
            </w:r>
          </w:p>
        </w:tc>
        <w:tc>
          <w:tcPr>
            <w:tcW w:w="858" w:type="dxa"/>
            <w:noWrap/>
            <w:hideMark/>
          </w:tcPr>
          <w:p w:rsidR="00270534" w:rsidRPr="00270534" w:rsidRDefault="00270534">
            <w:pPr>
              <w:rPr>
                <w:sz w:val="18"/>
                <w:szCs w:val="18"/>
              </w:rPr>
            </w:pPr>
            <w:r w:rsidRPr="00270534">
              <w:rPr>
                <w:sz w:val="18"/>
                <w:szCs w:val="18"/>
              </w:rPr>
              <w:t>06 4 01 10120</w:t>
            </w:r>
          </w:p>
        </w:tc>
        <w:tc>
          <w:tcPr>
            <w:tcW w:w="612" w:type="dxa"/>
            <w:noWrap/>
            <w:hideMark/>
          </w:tcPr>
          <w:p w:rsidR="00270534" w:rsidRPr="00270534" w:rsidRDefault="00270534" w:rsidP="00270534">
            <w:pPr>
              <w:rPr>
                <w:sz w:val="18"/>
                <w:szCs w:val="18"/>
              </w:rPr>
            </w:pPr>
            <w:r w:rsidRPr="00270534">
              <w:rPr>
                <w:sz w:val="18"/>
                <w:szCs w:val="18"/>
              </w:rPr>
              <w:t>300</w:t>
            </w:r>
          </w:p>
        </w:tc>
        <w:tc>
          <w:tcPr>
            <w:tcW w:w="1112" w:type="dxa"/>
            <w:noWrap/>
            <w:hideMark/>
          </w:tcPr>
          <w:p w:rsidR="00270534" w:rsidRPr="00270534" w:rsidRDefault="00270534" w:rsidP="00270534">
            <w:pPr>
              <w:rPr>
                <w:sz w:val="18"/>
                <w:szCs w:val="18"/>
              </w:rPr>
            </w:pPr>
            <w:r w:rsidRPr="00270534">
              <w:rPr>
                <w:sz w:val="18"/>
                <w:szCs w:val="18"/>
              </w:rPr>
              <w:t>1 243,6</w:t>
            </w:r>
          </w:p>
        </w:tc>
        <w:tc>
          <w:tcPr>
            <w:tcW w:w="1112" w:type="dxa"/>
            <w:noWrap/>
            <w:hideMark/>
          </w:tcPr>
          <w:p w:rsidR="00270534" w:rsidRPr="00270534" w:rsidRDefault="00270534" w:rsidP="00270534">
            <w:pPr>
              <w:rPr>
                <w:sz w:val="18"/>
                <w:szCs w:val="18"/>
              </w:rPr>
            </w:pPr>
            <w:r w:rsidRPr="00270534">
              <w:rPr>
                <w:sz w:val="18"/>
                <w:szCs w:val="18"/>
              </w:rPr>
              <w:t>1 243,3</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425"/>
        </w:trPr>
        <w:tc>
          <w:tcPr>
            <w:tcW w:w="3717" w:type="dxa"/>
            <w:hideMark/>
          </w:tcPr>
          <w:p w:rsidR="00270534" w:rsidRPr="00270534" w:rsidRDefault="00270534">
            <w:pPr>
              <w:rPr>
                <w:sz w:val="18"/>
                <w:szCs w:val="18"/>
              </w:rPr>
            </w:pPr>
            <w:r w:rsidRPr="00270534">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06</w:t>
            </w:r>
          </w:p>
        </w:tc>
        <w:tc>
          <w:tcPr>
            <w:tcW w:w="858" w:type="dxa"/>
            <w:noWrap/>
            <w:hideMark/>
          </w:tcPr>
          <w:p w:rsidR="00270534" w:rsidRPr="00270534" w:rsidRDefault="00270534">
            <w:pPr>
              <w:rPr>
                <w:sz w:val="18"/>
                <w:szCs w:val="18"/>
              </w:rPr>
            </w:pPr>
            <w:r w:rsidRPr="00270534">
              <w:rPr>
                <w:sz w:val="18"/>
                <w:szCs w:val="18"/>
              </w:rPr>
              <w:t>06 4 01 41040</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4 452,7</w:t>
            </w:r>
          </w:p>
        </w:tc>
        <w:tc>
          <w:tcPr>
            <w:tcW w:w="1112" w:type="dxa"/>
            <w:noWrap/>
            <w:hideMark/>
          </w:tcPr>
          <w:p w:rsidR="00270534" w:rsidRPr="00270534" w:rsidRDefault="00270534" w:rsidP="00270534">
            <w:pPr>
              <w:rPr>
                <w:sz w:val="18"/>
                <w:szCs w:val="18"/>
              </w:rPr>
            </w:pPr>
            <w:r w:rsidRPr="00270534">
              <w:rPr>
                <w:sz w:val="18"/>
                <w:szCs w:val="18"/>
              </w:rPr>
              <w:t>4 452,7</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635"/>
        </w:trPr>
        <w:tc>
          <w:tcPr>
            <w:tcW w:w="3717" w:type="dxa"/>
            <w:hideMark/>
          </w:tcPr>
          <w:p w:rsidR="00270534" w:rsidRPr="00270534" w:rsidRDefault="00270534">
            <w:pPr>
              <w:rPr>
                <w:sz w:val="18"/>
                <w:szCs w:val="18"/>
              </w:rPr>
            </w:pPr>
            <w:r w:rsidRPr="00270534">
              <w:rPr>
                <w:sz w:val="18"/>
                <w:szCs w:val="18"/>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06</w:t>
            </w:r>
          </w:p>
        </w:tc>
        <w:tc>
          <w:tcPr>
            <w:tcW w:w="858" w:type="dxa"/>
            <w:noWrap/>
            <w:hideMark/>
          </w:tcPr>
          <w:p w:rsidR="00270534" w:rsidRPr="00270534" w:rsidRDefault="00270534">
            <w:pPr>
              <w:rPr>
                <w:sz w:val="18"/>
                <w:szCs w:val="18"/>
              </w:rPr>
            </w:pPr>
            <w:r w:rsidRPr="00270534">
              <w:rPr>
                <w:sz w:val="18"/>
                <w:szCs w:val="18"/>
              </w:rPr>
              <w:t>06 4 01 4555Г</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709,4</w:t>
            </w:r>
          </w:p>
        </w:tc>
        <w:tc>
          <w:tcPr>
            <w:tcW w:w="1112" w:type="dxa"/>
            <w:noWrap/>
            <w:hideMark/>
          </w:tcPr>
          <w:p w:rsidR="00270534" w:rsidRPr="00270534" w:rsidRDefault="00270534" w:rsidP="00270534">
            <w:pPr>
              <w:rPr>
                <w:sz w:val="18"/>
                <w:szCs w:val="18"/>
              </w:rPr>
            </w:pPr>
            <w:r w:rsidRPr="00270534">
              <w:rPr>
                <w:sz w:val="18"/>
                <w:szCs w:val="18"/>
              </w:rPr>
              <w:t>709,4</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lastRenderedPageBreak/>
              <w:t>Резервные фонды</w:t>
            </w:r>
          </w:p>
        </w:tc>
        <w:tc>
          <w:tcPr>
            <w:tcW w:w="751" w:type="dxa"/>
            <w:hideMark/>
          </w:tcPr>
          <w:p w:rsidR="00270534" w:rsidRPr="00270534" w:rsidRDefault="00270534" w:rsidP="00270534">
            <w:pPr>
              <w:rPr>
                <w:b/>
                <w:bCs/>
                <w:sz w:val="18"/>
                <w:szCs w:val="18"/>
              </w:rPr>
            </w:pPr>
            <w:r w:rsidRPr="00270534">
              <w:rPr>
                <w:b/>
                <w:bCs/>
                <w:sz w:val="18"/>
                <w:szCs w:val="18"/>
              </w:rPr>
              <w:t>819</w:t>
            </w:r>
          </w:p>
        </w:tc>
        <w:tc>
          <w:tcPr>
            <w:tcW w:w="455" w:type="dxa"/>
            <w:noWrap/>
            <w:hideMark/>
          </w:tcPr>
          <w:p w:rsidR="00270534" w:rsidRPr="00270534" w:rsidRDefault="00270534" w:rsidP="00270534">
            <w:pPr>
              <w:rPr>
                <w:b/>
                <w:bCs/>
                <w:sz w:val="18"/>
                <w:szCs w:val="18"/>
              </w:rPr>
            </w:pPr>
            <w:r w:rsidRPr="00270534">
              <w:rPr>
                <w:b/>
                <w:bCs/>
                <w:sz w:val="18"/>
                <w:szCs w:val="18"/>
              </w:rPr>
              <w:t>01</w:t>
            </w:r>
          </w:p>
        </w:tc>
        <w:tc>
          <w:tcPr>
            <w:tcW w:w="481" w:type="dxa"/>
            <w:noWrap/>
            <w:hideMark/>
          </w:tcPr>
          <w:p w:rsidR="00270534" w:rsidRPr="00270534" w:rsidRDefault="00270534" w:rsidP="00270534">
            <w:pPr>
              <w:rPr>
                <w:b/>
                <w:bCs/>
                <w:sz w:val="18"/>
                <w:szCs w:val="18"/>
              </w:rPr>
            </w:pPr>
            <w:r w:rsidRPr="00270534">
              <w:rPr>
                <w:b/>
                <w:bCs/>
                <w:sz w:val="18"/>
                <w:szCs w:val="18"/>
              </w:rPr>
              <w:t>11</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8 868,1</w:t>
            </w:r>
          </w:p>
        </w:tc>
        <w:tc>
          <w:tcPr>
            <w:tcW w:w="1112" w:type="dxa"/>
            <w:noWrap/>
            <w:hideMark/>
          </w:tcPr>
          <w:p w:rsidR="00270534" w:rsidRPr="00270534" w:rsidRDefault="00270534" w:rsidP="00270534">
            <w:pPr>
              <w:rPr>
                <w:b/>
                <w:bCs/>
                <w:sz w:val="18"/>
                <w:szCs w:val="18"/>
              </w:rPr>
            </w:pPr>
            <w:r w:rsidRPr="00270534">
              <w:rPr>
                <w:b/>
                <w:bCs/>
                <w:sz w:val="18"/>
                <w:szCs w:val="18"/>
              </w:rPr>
              <w:t>0,0</w:t>
            </w:r>
          </w:p>
        </w:tc>
        <w:tc>
          <w:tcPr>
            <w:tcW w:w="1182" w:type="dxa"/>
            <w:noWrap/>
            <w:hideMark/>
          </w:tcPr>
          <w:p w:rsidR="00270534" w:rsidRPr="00270534" w:rsidRDefault="00270534" w:rsidP="00270534">
            <w:pPr>
              <w:rPr>
                <w:b/>
                <w:bCs/>
                <w:sz w:val="18"/>
                <w:szCs w:val="18"/>
              </w:rPr>
            </w:pPr>
            <w:r w:rsidRPr="00270534">
              <w:rPr>
                <w:b/>
                <w:bCs/>
                <w:sz w:val="18"/>
                <w:szCs w:val="18"/>
              </w:rPr>
              <w:t>0,0</w:t>
            </w:r>
          </w:p>
        </w:tc>
      </w:tr>
      <w:tr w:rsidR="00270534" w:rsidRPr="00270534" w:rsidTr="00E37F01">
        <w:trPr>
          <w:trHeight w:val="564"/>
        </w:trPr>
        <w:tc>
          <w:tcPr>
            <w:tcW w:w="3717" w:type="dxa"/>
            <w:hideMark/>
          </w:tcPr>
          <w:p w:rsidR="00270534" w:rsidRPr="00270534" w:rsidRDefault="00270534">
            <w:pPr>
              <w:rPr>
                <w:b/>
                <w:bCs/>
                <w:sz w:val="18"/>
                <w:szCs w:val="18"/>
              </w:rPr>
            </w:pPr>
            <w:r w:rsidRPr="00270534">
              <w:rPr>
                <w:b/>
                <w:bCs/>
                <w:sz w:val="18"/>
                <w:szCs w:val="18"/>
              </w:rPr>
              <w:t>Непрограммное направление расходов, связанное с обязательствами муниципального образования</w:t>
            </w:r>
          </w:p>
        </w:tc>
        <w:tc>
          <w:tcPr>
            <w:tcW w:w="751" w:type="dxa"/>
            <w:hideMark/>
          </w:tcPr>
          <w:p w:rsidR="00270534" w:rsidRPr="00270534" w:rsidRDefault="00270534" w:rsidP="00270534">
            <w:pPr>
              <w:rPr>
                <w:b/>
                <w:bCs/>
                <w:sz w:val="18"/>
                <w:szCs w:val="18"/>
              </w:rPr>
            </w:pPr>
            <w:r w:rsidRPr="00270534">
              <w:rPr>
                <w:b/>
                <w:bCs/>
                <w:sz w:val="18"/>
                <w:szCs w:val="18"/>
              </w:rPr>
              <w:t>819</w:t>
            </w:r>
          </w:p>
        </w:tc>
        <w:tc>
          <w:tcPr>
            <w:tcW w:w="455" w:type="dxa"/>
            <w:noWrap/>
            <w:hideMark/>
          </w:tcPr>
          <w:p w:rsidR="00270534" w:rsidRPr="00270534" w:rsidRDefault="00270534" w:rsidP="00270534">
            <w:pPr>
              <w:rPr>
                <w:b/>
                <w:bCs/>
                <w:sz w:val="18"/>
                <w:szCs w:val="18"/>
              </w:rPr>
            </w:pPr>
            <w:r w:rsidRPr="00270534">
              <w:rPr>
                <w:b/>
                <w:bCs/>
                <w:sz w:val="18"/>
                <w:szCs w:val="18"/>
              </w:rPr>
              <w:t>01</w:t>
            </w:r>
          </w:p>
        </w:tc>
        <w:tc>
          <w:tcPr>
            <w:tcW w:w="481" w:type="dxa"/>
            <w:noWrap/>
            <w:hideMark/>
          </w:tcPr>
          <w:p w:rsidR="00270534" w:rsidRPr="00270534" w:rsidRDefault="00270534" w:rsidP="00270534">
            <w:pPr>
              <w:rPr>
                <w:b/>
                <w:bCs/>
                <w:sz w:val="18"/>
                <w:szCs w:val="18"/>
              </w:rPr>
            </w:pPr>
            <w:r w:rsidRPr="00270534">
              <w:rPr>
                <w:b/>
                <w:bCs/>
                <w:sz w:val="18"/>
                <w:szCs w:val="18"/>
              </w:rPr>
              <w:t>11</w:t>
            </w:r>
          </w:p>
        </w:tc>
        <w:tc>
          <w:tcPr>
            <w:tcW w:w="858" w:type="dxa"/>
            <w:noWrap/>
            <w:hideMark/>
          </w:tcPr>
          <w:p w:rsidR="00270534" w:rsidRPr="00270534" w:rsidRDefault="00270534">
            <w:pPr>
              <w:rPr>
                <w:b/>
                <w:bCs/>
                <w:sz w:val="18"/>
                <w:szCs w:val="18"/>
              </w:rPr>
            </w:pPr>
            <w:r w:rsidRPr="00270534">
              <w:rPr>
                <w:b/>
                <w:bCs/>
                <w:sz w:val="18"/>
                <w:szCs w:val="18"/>
              </w:rPr>
              <w:t>82</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8 868,1</w:t>
            </w:r>
          </w:p>
        </w:tc>
        <w:tc>
          <w:tcPr>
            <w:tcW w:w="1112" w:type="dxa"/>
            <w:noWrap/>
            <w:hideMark/>
          </w:tcPr>
          <w:p w:rsidR="00270534" w:rsidRPr="00270534" w:rsidRDefault="00270534" w:rsidP="00270534">
            <w:pPr>
              <w:rPr>
                <w:b/>
                <w:bCs/>
                <w:sz w:val="18"/>
                <w:szCs w:val="18"/>
              </w:rPr>
            </w:pPr>
            <w:r w:rsidRPr="00270534">
              <w:rPr>
                <w:b/>
                <w:bCs/>
                <w:sz w:val="18"/>
                <w:szCs w:val="18"/>
              </w:rPr>
              <w:t>0,0</w:t>
            </w:r>
          </w:p>
        </w:tc>
        <w:tc>
          <w:tcPr>
            <w:tcW w:w="1182" w:type="dxa"/>
            <w:noWrap/>
            <w:hideMark/>
          </w:tcPr>
          <w:p w:rsidR="00270534" w:rsidRPr="00270534" w:rsidRDefault="00270534" w:rsidP="00270534">
            <w:pPr>
              <w:rPr>
                <w:b/>
                <w:bCs/>
                <w:sz w:val="18"/>
                <w:szCs w:val="18"/>
              </w:rPr>
            </w:pPr>
            <w:r w:rsidRPr="00270534">
              <w:rPr>
                <w:b/>
                <w:bCs/>
                <w:sz w:val="18"/>
                <w:szCs w:val="18"/>
              </w:rPr>
              <w:t>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11</w:t>
            </w:r>
          </w:p>
        </w:tc>
        <w:tc>
          <w:tcPr>
            <w:tcW w:w="858" w:type="dxa"/>
            <w:noWrap/>
            <w:hideMark/>
          </w:tcPr>
          <w:p w:rsidR="00270534" w:rsidRPr="00270534" w:rsidRDefault="00270534">
            <w:pPr>
              <w:rPr>
                <w:sz w:val="18"/>
                <w:szCs w:val="18"/>
              </w:rPr>
            </w:pPr>
            <w:r w:rsidRPr="00270534">
              <w:rPr>
                <w:sz w:val="18"/>
                <w:szCs w:val="18"/>
              </w:rPr>
              <w:t>82 2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8 868,1</w:t>
            </w:r>
          </w:p>
        </w:tc>
        <w:tc>
          <w:tcPr>
            <w:tcW w:w="1112" w:type="dxa"/>
            <w:noWrap/>
            <w:hideMark/>
          </w:tcPr>
          <w:p w:rsidR="00270534" w:rsidRPr="00270534" w:rsidRDefault="00270534" w:rsidP="00270534">
            <w:pPr>
              <w:rPr>
                <w:sz w:val="18"/>
                <w:szCs w:val="18"/>
              </w:rPr>
            </w:pPr>
            <w:r w:rsidRPr="00270534">
              <w:rPr>
                <w:sz w:val="18"/>
                <w:szCs w:val="18"/>
              </w:rPr>
              <w:t>0,0</w:t>
            </w:r>
          </w:p>
        </w:tc>
        <w:tc>
          <w:tcPr>
            <w:tcW w:w="1182" w:type="dxa"/>
            <w:noWrap/>
            <w:hideMark/>
          </w:tcPr>
          <w:p w:rsidR="00270534" w:rsidRPr="00270534" w:rsidRDefault="00270534" w:rsidP="00270534">
            <w:pPr>
              <w:rPr>
                <w:sz w:val="18"/>
                <w:szCs w:val="18"/>
              </w:rPr>
            </w:pPr>
            <w:r w:rsidRPr="00270534">
              <w:rPr>
                <w:sz w:val="18"/>
                <w:szCs w:val="18"/>
              </w:rPr>
              <w:t>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Резервный фонд Администрации муниципального образования Билибинский муниципальный район (Иные бюджетные ассигнования)</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11</w:t>
            </w:r>
          </w:p>
        </w:tc>
        <w:tc>
          <w:tcPr>
            <w:tcW w:w="858" w:type="dxa"/>
            <w:noWrap/>
            <w:hideMark/>
          </w:tcPr>
          <w:p w:rsidR="00270534" w:rsidRPr="00270534" w:rsidRDefault="00270534">
            <w:pPr>
              <w:rPr>
                <w:sz w:val="18"/>
                <w:szCs w:val="18"/>
              </w:rPr>
            </w:pPr>
            <w:r w:rsidRPr="00270534">
              <w:rPr>
                <w:sz w:val="18"/>
                <w:szCs w:val="18"/>
              </w:rPr>
              <w:t>82 2 00 20020</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913,9</w:t>
            </w:r>
          </w:p>
        </w:tc>
        <w:tc>
          <w:tcPr>
            <w:tcW w:w="1112" w:type="dxa"/>
            <w:noWrap/>
            <w:hideMark/>
          </w:tcPr>
          <w:p w:rsidR="00270534" w:rsidRPr="00270534" w:rsidRDefault="00270534" w:rsidP="00270534">
            <w:pPr>
              <w:rPr>
                <w:sz w:val="18"/>
                <w:szCs w:val="18"/>
              </w:rPr>
            </w:pPr>
            <w:r w:rsidRPr="00270534">
              <w:rPr>
                <w:sz w:val="18"/>
                <w:szCs w:val="18"/>
              </w:rPr>
              <w:t>0,0</w:t>
            </w:r>
          </w:p>
        </w:tc>
        <w:tc>
          <w:tcPr>
            <w:tcW w:w="1182" w:type="dxa"/>
            <w:noWrap/>
            <w:hideMark/>
          </w:tcPr>
          <w:p w:rsidR="00270534" w:rsidRPr="00270534" w:rsidRDefault="00270534" w:rsidP="00270534">
            <w:pPr>
              <w:rPr>
                <w:sz w:val="18"/>
                <w:szCs w:val="18"/>
              </w:rPr>
            </w:pPr>
            <w:r w:rsidRPr="00270534">
              <w:rPr>
                <w:sz w:val="18"/>
                <w:szCs w:val="18"/>
              </w:rPr>
              <w:t>0,0</w:t>
            </w:r>
          </w:p>
        </w:tc>
      </w:tr>
      <w:tr w:rsidR="00270534" w:rsidRPr="00270534" w:rsidTr="00E37F01">
        <w:trPr>
          <w:trHeight w:val="336"/>
        </w:trPr>
        <w:tc>
          <w:tcPr>
            <w:tcW w:w="3717" w:type="dxa"/>
            <w:hideMark/>
          </w:tcPr>
          <w:p w:rsidR="00270534" w:rsidRPr="00270534" w:rsidRDefault="00270534">
            <w:pPr>
              <w:rPr>
                <w:sz w:val="18"/>
                <w:szCs w:val="18"/>
              </w:rPr>
            </w:pPr>
            <w:r w:rsidRPr="00270534">
              <w:rPr>
                <w:sz w:val="18"/>
                <w:szCs w:val="18"/>
              </w:rPr>
              <w:t>Прочие мероприятия (Иные бюджетные ассигнования)</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11</w:t>
            </w:r>
          </w:p>
        </w:tc>
        <w:tc>
          <w:tcPr>
            <w:tcW w:w="858" w:type="dxa"/>
            <w:noWrap/>
            <w:hideMark/>
          </w:tcPr>
          <w:p w:rsidR="00270534" w:rsidRPr="00270534" w:rsidRDefault="00270534">
            <w:pPr>
              <w:rPr>
                <w:sz w:val="18"/>
                <w:szCs w:val="18"/>
              </w:rPr>
            </w:pPr>
            <w:r w:rsidRPr="00270534">
              <w:rPr>
                <w:sz w:val="18"/>
                <w:szCs w:val="18"/>
              </w:rPr>
              <w:t>82 2 00 99999</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7 954,2</w:t>
            </w:r>
          </w:p>
        </w:tc>
        <w:tc>
          <w:tcPr>
            <w:tcW w:w="1112" w:type="dxa"/>
            <w:noWrap/>
            <w:hideMark/>
          </w:tcPr>
          <w:p w:rsidR="00270534" w:rsidRPr="00270534" w:rsidRDefault="00270534" w:rsidP="00270534">
            <w:pPr>
              <w:rPr>
                <w:sz w:val="18"/>
                <w:szCs w:val="18"/>
              </w:rPr>
            </w:pPr>
            <w:r w:rsidRPr="00270534">
              <w:rPr>
                <w:sz w:val="18"/>
                <w:szCs w:val="18"/>
              </w:rPr>
              <w:t>0,0</w:t>
            </w:r>
          </w:p>
        </w:tc>
        <w:tc>
          <w:tcPr>
            <w:tcW w:w="1182" w:type="dxa"/>
            <w:noWrap/>
            <w:hideMark/>
          </w:tcPr>
          <w:p w:rsidR="00270534" w:rsidRPr="00270534" w:rsidRDefault="00270534" w:rsidP="00270534">
            <w:pPr>
              <w:rPr>
                <w:sz w:val="18"/>
                <w:szCs w:val="18"/>
              </w:rPr>
            </w:pPr>
            <w:r w:rsidRPr="00270534">
              <w:rPr>
                <w:sz w:val="18"/>
                <w:szCs w:val="18"/>
              </w:rPr>
              <w:t>0,0</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Другие общегосударственные вопросы</w:t>
            </w:r>
          </w:p>
        </w:tc>
        <w:tc>
          <w:tcPr>
            <w:tcW w:w="751" w:type="dxa"/>
            <w:hideMark/>
          </w:tcPr>
          <w:p w:rsidR="00270534" w:rsidRPr="00270534" w:rsidRDefault="00270534" w:rsidP="00270534">
            <w:pPr>
              <w:rPr>
                <w:b/>
                <w:bCs/>
                <w:sz w:val="18"/>
                <w:szCs w:val="18"/>
              </w:rPr>
            </w:pPr>
            <w:r w:rsidRPr="00270534">
              <w:rPr>
                <w:b/>
                <w:bCs/>
                <w:sz w:val="18"/>
                <w:szCs w:val="18"/>
              </w:rPr>
              <w:t>819</w:t>
            </w:r>
          </w:p>
        </w:tc>
        <w:tc>
          <w:tcPr>
            <w:tcW w:w="455" w:type="dxa"/>
            <w:noWrap/>
            <w:hideMark/>
          </w:tcPr>
          <w:p w:rsidR="00270534" w:rsidRPr="00270534" w:rsidRDefault="00270534" w:rsidP="00270534">
            <w:pPr>
              <w:rPr>
                <w:b/>
                <w:bCs/>
                <w:sz w:val="18"/>
                <w:szCs w:val="18"/>
              </w:rPr>
            </w:pPr>
            <w:r w:rsidRPr="00270534">
              <w:rPr>
                <w:b/>
                <w:bCs/>
                <w:sz w:val="18"/>
                <w:szCs w:val="18"/>
              </w:rPr>
              <w:t>01</w:t>
            </w:r>
          </w:p>
        </w:tc>
        <w:tc>
          <w:tcPr>
            <w:tcW w:w="481" w:type="dxa"/>
            <w:noWrap/>
            <w:hideMark/>
          </w:tcPr>
          <w:p w:rsidR="00270534" w:rsidRPr="00270534" w:rsidRDefault="00270534" w:rsidP="00270534">
            <w:pPr>
              <w:rPr>
                <w:b/>
                <w:bCs/>
                <w:sz w:val="18"/>
                <w:szCs w:val="18"/>
              </w:rPr>
            </w:pPr>
            <w:r w:rsidRPr="00270534">
              <w:rPr>
                <w:b/>
                <w:bCs/>
                <w:sz w:val="18"/>
                <w:szCs w:val="18"/>
              </w:rPr>
              <w:t>13</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8 631,9</w:t>
            </w:r>
          </w:p>
        </w:tc>
        <w:tc>
          <w:tcPr>
            <w:tcW w:w="1112" w:type="dxa"/>
            <w:noWrap/>
            <w:hideMark/>
          </w:tcPr>
          <w:p w:rsidR="00270534" w:rsidRPr="00270534" w:rsidRDefault="00270534" w:rsidP="00270534">
            <w:pPr>
              <w:rPr>
                <w:b/>
                <w:bCs/>
                <w:sz w:val="18"/>
                <w:szCs w:val="18"/>
              </w:rPr>
            </w:pPr>
            <w:r w:rsidRPr="00270534">
              <w:rPr>
                <w:b/>
                <w:bCs/>
                <w:sz w:val="18"/>
                <w:szCs w:val="18"/>
              </w:rPr>
              <w:t>8 501,3</w:t>
            </w:r>
          </w:p>
        </w:tc>
        <w:tc>
          <w:tcPr>
            <w:tcW w:w="1182" w:type="dxa"/>
            <w:noWrap/>
            <w:hideMark/>
          </w:tcPr>
          <w:p w:rsidR="00270534" w:rsidRPr="00270534" w:rsidRDefault="00270534" w:rsidP="00270534">
            <w:pPr>
              <w:rPr>
                <w:b/>
                <w:bCs/>
                <w:sz w:val="18"/>
                <w:szCs w:val="18"/>
              </w:rPr>
            </w:pPr>
            <w:r w:rsidRPr="00270534">
              <w:rPr>
                <w:b/>
                <w:bCs/>
                <w:sz w:val="18"/>
                <w:szCs w:val="18"/>
              </w:rPr>
              <w:t>98,5</w:t>
            </w:r>
          </w:p>
        </w:tc>
      </w:tr>
      <w:tr w:rsidR="00270534" w:rsidRPr="00270534" w:rsidTr="00E37F01">
        <w:trPr>
          <w:trHeight w:val="840"/>
        </w:trPr>
        <w:tc>
          <w:tcPr>
            <w:tcW w:w="3717" w:type="dxa"/>
            <w:hideMark/>
          </w:tcPr>
          <w:p w:rsidR="00270534" w:rsidRPr="00270534" w:rsidRDefault="00270534">
            <w:pPr>
              <w:rPr>
                <w:b/>
                <w:bCs/>
                <w:sz w:val="18"/>
                <w:szCs w:val="18"/>
              </w:rPr>
            </w:pPr>
            <w:r w:rsidRPr="00270534">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751" w:type="dxa"/>
            <w:hideMark/>
          </w:tcPr>
          <w:p w:rsidR="00270534" w:rsidRPr="00270534" w:rsidRDefault="00270534" w:rsidP="00270534">
            <w:pPr>
              <w:rPr>
                <w:b/>
                <w:bCs/>
                <w:sz w:val="18"/>
                <w:szCs w:val="18"/>
              </w:rPr>
            </w:pPr>
            <w:r w:rsidRPr="00270534">
              <w:rPr>
                <w:b/>
                <w:bCs/>
                <w:sz w:val="18"/>
                <w:szCs w:val="18"/>
              </w:rPr>
              <w:t>819</w:t>
            </w:r>
          </w:p>
        </w:tc>
        <w:tc>
          <w:tcPr>
            <w:tcW w:w="455" w:type="dxa"/>
            <w:noWrap/>
            <w:hideMark/>
          </w:tcPr>
          <w:p w:rsidR="00270534" w:rsidRPr="00270534" w:rsidRDefault="00270534" w:rsidP="00270534">
            <w:pPr>
              <w:rPr>
                <w:b/>
                <w:bCs/>
                <w:sz w:val="18"/>
                <w:szCs w:val="18"/>
              </w:rPr>
            </w:pPr>
            <w:r w:rsidRPr="00270534">
              <w:rPr>
                <w:b/>
                <w:bCs/>
                <w:sz w:val="18"/>
                <w:szCs w:val="18"/>
              </w:rPr>
              <w:t>01</w:t>
            </w:r>
          </w:p>
        </w:tc>
        <w:tc>
          <w:tcPr>
            <w:tcW w:w="481" w:type="dxa"/>
            <w:noWrap/>
            <w:hideMark/>
          </w:tcPr>
          <w:p w:rsidR="00270534" w:rsidRPr="00270534" w:rsidRDefault="00270534" w:rsidP="00270534">
            <w:pPr>
              <w:rPr>
                <w:b/>
                <w:bCs/>
                <w:sz w:val="18"/>
                <w:szCs w:val="18"/>
              </w:rPr>
            </w:pPr>
            <w:r w:rsidRPr="00270534">
              <w:rPr>
                <w:b/>
                <w:bCs/>
                <w:sz w:val="18"/>
                <w:szCs w:val="18"/>
              </w:rPr>
              <w:t>13</w:t>
            </w:r>
          </w:p>
        </w:tc>
        <w:tc>
          <w:tcPr>
            <w:tcW w:w="858" w:type="dxa"/>
            <w:noWrap/>
            <w:hideMark/>
          </w:tcPr>
          <w:p w:rsidR="00270534" w:rsidRPr="00270534" w:rsidRDefault="00270534">
            <w:pPr>
              <w:rPr>
                <w:b/>
                <w:bCs/>
                <w:sz w:val="18"/>
                <w:szCs w:val="18"/>
              </w:rPr>
            </w:pPr>
            <w:r w:rsidRPr="00270534">
              <w:rPr>
                <w:b/>
                <w:bCs/>
                <w:sz w:val="18"/>
                <w:szCs w:val="18"/>
              </w:rPr>
              <w:t>06</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8 631,9</w:t>
            </w:r>
          </w:p>
        </w:tc>
        <w:tc>
          <w:tcPr>
            <w:tcW w:w="1112" w:type="dxa"/>
            <w:noWrap/>
            <w:hideMark/>
          </w:tcPr>
          <w:p w:rsidR="00270534" w:rsidRPr="00270534" w:rsidRDefault="00270534" w:rsidP="00270534">
            <w:pPr>
              <w:rPr>
                <w:b/>
                <w:bCs/>
                <w:sz w:val="18"/>
                <w:szCs w:val="18"/>
              </w:rPr>
            </w:pPr>
            <w:r w:rsidRPr="00270534">
              <w:rPr>
                <w:b/>
                <w:bCs/>
                <w:sz w:val="18"/>
                <w:szCs w:val="18"/>
              </w:rPr>
              <w:t>8 501,3</w:t>
            </w:r>
          </w:p>
        </w:tc>
        <w:tc>
          <w:tcPr>
            <w:tcW w:w="1182" w:type="dxa"/>
            <w:noWrap/>
            <w:hideMark/>
          </w:tcPr>
          <w:p w:rsidR="00270534" w:rsidRPr="00270534" w:rsidRDefault="00270534" w:rsidP="00270534">
            <w:pPr>
              <w:rPr>
                <w:b/>
                <w:bCs/>
                <w:sz w:val="18"/>
                <w:szCs w:val="18"/>
              </w:rPr>
            </w:pPr>
            <w:r w:rsidRPr="00270534">
              <w:rPr>
                <w:b/>
                <w:bCs/>
                <w:sz w:val="18"/>
                <w:szCs w:val="18"/>
              </w:rPr>
              <w:t>98,5</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Подпрограмма: «Управление имуществом муниципального образования Билибинский муниципальный район»</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13</w:t>
            </w:r>
          </w:p>
        </w:tc>
        <w:tc>
          <w:tcPr>
            <w:tcW w:w="858" w:type="dxa"/>
            <w:noWrap/>
            <w:hideMark/>
          </w:tcPr>
          <w:p w:rsidR="00270534" w:rsidRPr="00270534" w:rsidRDefault="00270534">
            <w:pPr>
              <w:rPr>
                <w:sz w:val="18"/>
                <w:szCs w:val="18"/>
              </w:rPr>
            </w:pPr>
            <w:r w:rsidRPr="00270534">
              <w:rPr>
                <w:sz w:val="18"/>
                <w:szCs w:val="18"/>
              </w:rPr>
              <w:t>06 3</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8 631,9</w:t>
            </w:r>
          </w:p>
        </w:tc>
        <w:tc>
          <w:tcPr>
            <w:tcW w:w="1112" w:type="dxa"/>
            <w:noWrap/>
            <w:hideMark/>
          </w:tcPr>
          <w:p w:rsidR="00270534" w:rsidRPr="00270534" w:rsidRDefault="00270534" w:rsidP="00270534">
            <w:pPr>
              <w:rPr>
                <w:sz w:val="18"/>
                <w:szCs w:val="18"/>
              </w:rPr>
            </w:pPr>
            <w:r w:rsidRPr="00270534">
              <w:rPr>
                <w:sz w:val="18"/>
                <w:szCs w:val="18"/>
              </w:rPr>
              <w:t>8 501,3</w:t>
            </w:r>
          </w:p>
        </w:tc>
        <w:tc>
          <w:tcPr>
            <w:tcW w:w="1182" w:type="dxa"/>
            <w:noWrap/>
            <w:hideMark/>
          </w:tcPr>
          <w:p w:rsidR="00270534" w:rsidRPr="00270534" w:rsidRDefault="00270534" w:rsidP="00270534">
            <w:pPr>
              <w:rPr>
                <w:sz w:val="18"/>
                <w:szCs w:val="18"/>
              </w:rPr>
            </w:pPr>
            <w:r w:rsidRPr="00270534">
              <w:rPr>
                <w:sz w:val="18"/>
                <w:szCs w:val="18"/>
              </w:rPr>
              <w:t>98,5</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«Сохранение объектов недвижимого имущества, составляющих казну муниципального образования»</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13</w:t>
            </w:r>
          </w:p>
        </w:tc>
        <w:tc>
          <w:tcPr>
            <w:tcW w:w="858" w:type="dxa"/>
            <w:noWrap/>
            <w:hideMark/>
          </w:tcPr>
          <w:p w:rsidR="00270534" w:rsidRPr="00270534" w:rsidRDefault="00270534">
            <w:pPr>
              <w:rPr>
                <w:sz w:val="18"/>
                <w:szCs w:val="18"/>
              </w:rPr>
            </w:pPr>
            <w:r w:rsidRPr="00270534">
              <w:rPr>
                <w:sz w:val="18"/>
                <w:szCs w:val="18"/>
              </w:rPr>
              <w:t>06 3 01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8 631,9</w:t>
            </w:r>
          </w:p>
        </w:tc>
        <w:tc>
          <w:tcPr>
            <w:tcW w:w="1112" w:type="dxa"/>
            <w:noWrap/>
            <w:hideMark/>
          </w:tcPr>
          <w:p w:rsidR="00270534" w:rsidRPr="00270534" w:rsidRDefault="00270534" w:rsidP="00270534">
            <w:pPr>
              <w:rPr>
                <w:sz w:val="18"/>
                <w:szCs w:val="18"/>
              </w:rPr>
            </w:pPr>
            <w:r w:rsidRPr="00270534">
              <w:rPr>
                <w:sz w:val="18"/>
                <w:szCs w:val="18"/>
              </w:rPr>
              <w:t>8 501,3</w:t>
            </w:r>
          </w:p>
        </w:tc>
        <w:tc>
          <w:tcPr>
            <w:tcW w:w="1182" w:type="dxa"/>
            <w:noWrap/>
            <w:hideMark/>
          </w:tcPr>
          <w:p w:rsidR="00270534" w:rsidRPr="00270534" w:rsidRDefault="00270534" w:rsidP="00270534">
            <w:pPr>
              <w:rPr>
                <w:sz w:val="18"/>
                <w:szCs w:val="18"/>
              </w:rPr>
            </w:pPr>
            <w:r w:rsidRPr="00270534">
              <w:rPr>
                <w:sz w:val="18"/>
                <w:szCs w:val="18"/>
              </w:rPr>
              <w:t>98,5</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13</w:t>
            </w:r>
          </w:p>
        </w:tc>
        <w:tc>
          <w:tcPr>
            <w:tcW w:w="858" w:type="dxa"/>
            <w:noWrap/>
            <w:hideMark/>
          </w:tcPr>
          <w:p w:rsidR="00270534" w:rsidRPr="00270534" w:rsidRDefault="00270534">
            <w:pPr>
              <w:rPr>
                <w:sz w:val="18"/>
                <w:szCs w:val="18"/>
              </w:rPr>
            </w:pPr>
            <w:r w:rsidRPr="00270534">
              <w:rPr>
                <w:sz w:val="18"/>
                <w:szCs w:val="18"/>
              </w:rPr>
              <w:t>06 3 01 20040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8 631,9</w:t>
            </w:r>
          </w:p>
        </w:tc>
        <w:tc>
          <w:tcPr>
            <w:tcW w:w="1112" w:type="dxa"/>
            <w:noWrap/>
            <w:hideMark/>
          </w:tcPr>
          <w:p w:rsidR="00270534" w:rsidRPr="00270534" w:rsidRDefault="00270534" w:rsidP="00270534">
            <w:pPr>
              <w:rPr>
                <w:sz w:val="18"/>
                <w:szCs w:val="18"/>
              </w:rPr>
            </w:pPr>
            <w:r w:rsidRPr="00270534">
              <w:rPr>
                <w:sz w:val="18"/>
                <w:szCs w:val="18"/>
              </w:rPr>
              <w:t>8 501,3</w:t>
            </w:r>
          </w:p>
        </w:tc>
        <w:tc>
          <w:tcPr>
            <w:tcW w:w="1182" w:type="dxa"/>
            <w:noWrap/>
            <w:hideMark/>
          </w:tcPr>
          <w:p w:rsidR="00270534" w:rsidRPr="00270534" w:rsidRDefault="00270534" w:rsidP="00270534">
            <w:pPr>
              <w:rPr>
                <w:sz w:val="18"/>
                <w:szCs w:val="18"/>
              </w:rPr>
            </w:pPr>
            <w:r w:rsidRPr="00270534">
              <w:rPr>
                <w:sz w:val="18"/>
                <w:szCs w:val="18"/>
              </w:rPr>
              <w:t>98,5</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Национальная экономика</w:t>
            </w:r>
          </w:p>
        </w:tc>
        <w:tc>
          <w:tcPr>
            <w:tcW w:w="751" w:type="dxa"/>
            <w:hideMark/>
          </w:tcPr>
          <w:p w:rsidR="00270534" w:rsidRPr="00270534" w:rsidRDefault="00270534" w:rsidP="00270534">
            <w:pPr>
              <w:rPr>
                <w:b/>
                <w:bCs/>
                <w:sz w:val="18"/>
                <w:szCs w:val="18"/>
              </w:rPr>
            </w:pPr>
            <w:r w:rsidRPr="00270534">
              <w:rPr>
                <w:b/>
                <w:bCs/>
                <w:sz w:val="18"/>
                <w:szCs w:val="18"/>
              </w:rPr>
              <w:t>819</w:t>
            </w:r>
          </w:p>
        </w:tc>
        <w:tc>
          <w:tcPr>
            <w:tcW w:w="455" w:type="dxa"/>
            <w:noWrap/>
            <w:hideMark/>
          </w:tcPr>
          <w:p w:rsidR="00270534" w:rsidRPr="00270534" w:rsidRDefault="00270534" w:rsidP="00270534">
            <w:pPr>
              <w:rPr>
                <w:b/>
                <w:bCs/>
                <w:sz w:val="18"/>
                <w:szCs w:val="18"/>
              </w:rPr>
            </w:pPr>
            <w:r w:rsidRPr="00270534">
              <w:rPr>
                <w:b/>
                <w:bCs/>
                <w:sz w:val="18"/>
                <w:szCs w:val="18"/>
              </w:rPr>
              <w:t>04</w:t>
            </w:r>
          </w:p>
        </w:tc>
        <w:tc>
          <w:tcPr>
            <w:tcW w:w="481" w:type="dxa"/>
            <w:noWrap/>
            <w:hideMark/>
          </w:tcPr>
          <w:p w:rsidR="00270534" w:rsidRPr="00270534" w:rsidRDefault="00270534" w:rsidP="00270534">
            <w:pPr>
              <w:rPr>
                <w:b/>
                <w:bCs/>
                <w:sz w:val="18"/>
                <w:szCs w:val="18"/>
              </w:rPr>
            </w:pPr>
            <w:r w:rsidRPr="00270534">
              <w:rPr>
                <w:b/>
                <w:bCs/>
                <w:sz w:val="18"/>
                <w:szCs w:val="18"/>
              </w:rPr>
              <w:t> </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2 528,3</w:t>
            </w:r>
          </w:p>
        </w:tc>
        <w:tc>
          <w:tcPr>
            <w:tcW w:w="1112" w:type="dxa"/>
            <w:noWrap/>
            <w:hideMark/>
          </w:tcPr>
          <w:p w:rsidR="00270534" w:rsidRPr="00270534" w:rsidRDefault="00270534" w:rsidP="00270534">
            <w:pPr>
              <w:rPr>
                <w:b/>
                <w:bCs/>
                <w:sz w:val="18"/>
                <w:szCs w:val="18"/>
              </w:rPr>
            </w:pPr>
            <w:r w:rsidRPr="00270534">
              <w:rPr>
                <w:b/>
                <w:bCs/>
                <w:sz w:val="18"/>
                <w:szCs w:val="18"/>
              </w:rPr>
              <w:t>2 150,4</w:t>
            </w:r>
          </w:p>
        </w:tc>
        <w:tc>
          <w:tcPr>
            <w:tcW w:w="1182" w:type="dxa"/>
            <w:noWrap/>
            <w:hideMark/>
          </w:tcPr>
          <w:p w:rsidR="00270534" w:rsidRPr="00270534" w:rsidRDefault="00270534" w:rsidP="00270534">
            <w:pPr>
              <w:rPr>
                <w:b/>
                <w:bCs/>
                <w:sz w:val="18"/>
                <w:szCs w:val="18"/>
              </w:rPr>
            </w:pPr>
            <w:r w:rsidRPr="00270534">
              <w:rPr>
                <w:b/>
                <w:bCs/>
                <w:sz w:val="18"/>
                <w:szCs w:val="18"/>
              </w:rPr>
              <w:t>85,1</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Другие вопросы в области национальной экономики</w:t>
            </w:r>
          </w:p>
        </w:tc>
        <w:tc>
          <w:tcPr>
            <w:tcW w:w="751" w:type="dxa"/>
            <w:hideMark/>
          </w:tcPr>
          <w:p w:rsidR="00270534" w:rsidRPr="00270534" w:rsidRDefault="00270534" w:rsidP="00270534">
            <w:pPr>
              <w:rPr>
                <w:b/>
                <w:bCs/>
                <w:sz w:val="18"/>
                <w:szCs w:val="18"/>
              </w:rPr>
            </w:pPr>
            <w:r w:rsidRPr="00270534">
              <w:rPr>
                <w:b/>
                <w:bCs/>
                <w:sz w:val="18"/>
                <w:szCs w:val="18"/>
              </w:rPr>
              <w:t>819</w:t>
            </w:r>
          </w:p>
        </w:tc>
        <w:tc>
          <w:tcPr>
            <w:tcW w:w="455" w:type="dxa"/>
            <w:noWrap/>
            <w:hideMark/>
          </w:tcPr>
          <w:p w:rsidR="00270534" w:rsidRPr="00270534" w:rsidRDefault="00270534" w:rsidP="00270534">
            <w:pPr>
              <w:rPr>
                <w:b/>
                <w:bCs/>
                <w:sz w:val="18"/>
                <w:szCs w:val="18"/>
              </w:rPr>
            </w:pPr>
            <w:r w:rsidRPr="00270534">
              <w:rPr>
                <w:b/>
                <w:bCs/>
                <w:sz w:val="18"/>
                <w:szCs w:val="18"/>
              </w:rPr>
              <w:t>04</w:t>
            </w:r>
          </w:p>
        </w:tc>
        <w:tc>
          <w:tcPr>
            <w:tcW w:w="481" w:type="dxa"/>
            <w:noWrap/>
            <w:hideMark/>
          </w:tcPr>
          <w:p w:rsidR="00270534" w:rsidRPr="00270534" w:rsidRDefault="00270534" w:rsidP="00270534">
            <w:pPr>
              <w:rPr>
                <w:b/>
                <w:bCs/>
                <w:sz w:val="18"/>
                <w:szCs w:val="18"/>
              </w:rPr>
            </w:pPr>
            <w:r w:rsidRPr="00270534">
              <w:rPr>
                <w:b/>
                <w:bCs/>
                <w:sz w:val="18"/>
                <w:szCs w:val="18"/>
              </w:rPr>
              <w:t>12</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2 528,3</w:t>
            </w:r>
          </w:p>
        </w:tc>
        <w:tc>
          <w:tcPr>
            <w:tcW w:w="1112" w:type="dxa"/>
            <w:noWrap/>
            <w:hideMark/>
          </w:tcPr>
          <w:p w:rsidR="00270534" w:rsidRPr="00270534" w:rsidRDefault="00270534" w:rsidP="00270534">
            <w:pPr>
              <w:rPr>
                <w:b/>
                <w:bCs/>
                <w:sz w:val="18"/>
                <w:szCs w:val="18"/>
              </w:rPr>
            </w:pPr>
            <w:r w:rsidRPr="00270534">
              <w:rPr>
                <w:b/>
                <w:bCs/>
                <w:sz w:val="18"/>
                <w:szCs w:val="18"/>
              </w:rPr>
              <w:t>2 150,4</w:t>
            </w:r>
          </w:p>
        </w:tc>
        <w:tc>
          <w:tcPr>
            <w:tcW w:w="1182" w:type="dxa"/>
            <w:noWrap/>
            <w:hideMark/>
          </w:tcPr>
          <w:p w:rsidR="00270534" w:rsidRPr="00270534" w:rsidRDefault="00270534" w:rsidP="00270534">
            <w:pPr>
              <w:rPr>
                <w:b/>
                <w:bCs/>
                <w:sz w:val="18"/>
                <w:szCs w:val="18"/>
              </w:rPr>
            </w:pPr>
            <w:r w:rsidRPr="00270534">
              <w:rPr>
                <w:b/>
                <w:bCs/>
                <w:sz w:val="18"/>
                <w:szCs w:val="18"/>
              </w:rPr>
              <w:t>85,1</w:t>
            </w:r>
          </w:p>
        </w:tc>
      </w:tr>
      <w:tr w:rsidR="00270534" w:rsidRPr="00270534" w:rsidTr="00E37F01">
        <w:trPr>
          <w:trHeight w:val="840"/>
        </w:trPr>
        <w:tc>
          <w:tcPr>
            <w:tcW w:w="3717" w:type="dxa"/>
            <w:hideMark/>
          </w:tcPr>
          <w:p w:rsidR="00270534" w:rsidRPr="00270534" w:rsidRDefault="00270534">
            <w:pPr>
              <w:rPr>
                <w:b/>
                <w:bCs/>
                <w:sz w:val="18"/>
                <w:szCs w:val="18"/>
              </w:rPr>
            </w:pPr>
            <w:r w:rsidRPr="00270534">
              <w:rPr>
                <w:b/>
                <w:bCs/>
                <w:sz w:val="18"/>
                <w:szCs w:val="18"/>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751" w:type="dxa"/>
            <w:hideMark/>
          </w:tcPr>
          <w:p w:rsidR="00270534" w:rsidRPr="00270534" w:rsidRDefault="00270534" w:rsidP="00270534">
            <w:pPr>
              <w:rPr>
                <w:b/>
                <w:bCs/>
                <w:sz w:val="18"/>
                <w:szCs w:val="18"/>
              </w:rPr>
            </w:pPr>
            <w:r w:rsidRPr="00270534">
              <w:rPr>
                <w:b/>
                <w:bCs/>
                <w:sz w:val="18"/>
                <w:szCs w:val="18"/>
              </w:rPr>
              <w:t>819</w:t>
            </w:r>
          </w:p>
        </w:tc>
        <w:tc>
          <w:tcPr>
            <w:tcW w:w="455" w:type="dxa"/>
            <w:noWrap/>
            <w:hideMark/>
          </w:tcPr>
          <w:p w:rsidR="00270534" w:rsidRPr="00270534" w:rsidRDefault="00270534" w:rsidP="00270534">
            <w:pPr>
              <w:rPr>
                <w:b/>
                <w:bCs/>
                <w:sz w:val="18"/>
                <w:szCs w:val="18"/>
              </w:rPr>
            </w:pPr>
            <w:r w:rsidRPr="00270534">
              <w:rPr>
                <w:b/>
                <w:bCs/>
                <w:sz w:val="18"/>
                <w:szCs w:val="18"/>
              </w:rPr>
              <w:t>04</w:t>
            </w:r>
          </w:p>
        </w:tc>
        <w:tc>
          <w:tcPr>
            <w:tcW w:w="481" w:type="dxa"/>
            <w:noWrap/>
            <w:hideMark/>
          </w:tcPr>
          <w:p w:rsidR="00270534" w:rsidRPr="00270534" w:rsidRDefault="00270534" w:rsidP="00270534">
            <w:pPr>
              <w:rPr>
                <w:b/>
                <w:bCs/>
                <w:sz w:val="18"/>
                <w:szCs w:val="18"/>
              </w:rPr>
            </w:pPr>
            <w:r w:rsidRPr="00270534">
              <w:rPr>
                <w:b/>
                <w:bCs/>
                <w:sz w:val="18"/>
                <w:szCs w:val="18"/>
              </w:rPr>
              <w:t>12</w:t>
            </w:r>
          </w:p>
        </w:tc>
        <w:tc>
          <w:tcPr>
            <w:tcW w:w="858" w:type="dxa"/>
            <w:noWrap/>
            <w:hideMark/>
          </w:tcPr>
          <w:p w:rsidR="00270534" w:rsidRPr="00270534" w:rsidRDefault="00270534">
            <w:pPr>
              <w:rPr>
                <w:b/>
                <w:bCs/>
                <w:sz w:val="18"/>
                <w:szCs w:val="18"/>
              </w:rPr>
            </w:pPr>
            <w:r w:rsidRPr="00270534">
              <w:rPr>
                <w:b/>
                <w:bCs/>
                <w:sz w:val="18"/>
                <w:szCs w:val="18"/>
              </w:rPr>
              <w:t>05</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2 528,3</w:t>
            </w:r>
          </w:p>
        </w:tc>
        <w:tc>
          <w:tcPr>
            <w:tcW w:w="1112" w:type="dxa"/>
            <w:noWrap/>
            <w:hideMark/>
          </w:tcPr>
          <w:p w:rsidR="00270534" w:rsidRPr="00270534" w:rsidRDefault="00270534" w:rsidP="00270534">
            <w:pPr>
              <w:rPr>
                <w:b/>
                <w:bCs/>
                <w:sz w:val="18"/>
                <w:szCs w:val="18"/>
              </w:rPr>
            </w:pPr>
            <w:r w:rsidRPr="00270534">
              <w:rPr>
                <w:b/>
                <w:bCs/>
                <w:sz w:val="18"/>
                <w:szCs w:val="18"/>
              </w:rPr>
              <w:t>2 150,4</w:t>
            </w:r>
          </w:p>
        </w:tc>
        <w:tc>
          <w:tcPr>
            <w:tcW w:w="1182" w:type="dxa"/>
            <w:noWrap/>
            <w:hideMark/>
          </w:tcPr>
          <w:p w:rsidR="00270534" w:rsidRPr="00270534" w:rsidRDefault="00270534" w:rsidP="00270534">
            <w:pPr>
              <w:rPr>
                <w:b/>
                <w:bCs/>
                <w:sz w:val="18"/>
                <w:szCs w:val="18"/>
              </w:rPr>
            </w:pPr>
            <w:r w:rsidRPr="00270534">
              <w:rPr>
                <w:b/>
                <w:bCs/>
                <w:sz w:val="18"/>
                <w:szCs w:val="18"/>
              </w:rPr>
              <w:t>85,1</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Подпрограмма: «Финансовая поддержка начинающим субъектам малого и среднего предпринимательства на создание собственного дела»</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12</w:t>
            </w:r>
          </w:p>
        </w:tc>
        <w:tc>
          <w:tcPr>
            <w:tcW w:w="858" w:type="dxa"/>
            <w:noWrap/>
            <w:hideMark/>
          </w:tcPr>
          <w:p w:rsidR="00270534" w:rsidRPr="00270534" w:rsidRDefault="00270534">
            <w:pPr>
              <w:rPr>
                <w:sz w:val="18"/>
                <w:szCs w:val="18"/>
              </w:rPr>
            </w:pPr>
            <w:r w:rsidRPr="00270534">
              <w:rPr>
                <w:sz w:val="18"/>
                <w:szCs w:val="18"/>
              </w:rPr>
              <w:t>05 1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377,0</w:t>
            </w:r>
          </w:p>
        </w:tc>
        <w:tc>
          <w:tcPr>
            <w:tcW w:w="1112" w:type="dxa"/>
            <w:noWrap/>
            <w:hideMark/>
          </w:tcPr>
          <w:p w:rsidR="00270534" w:rsidRPr="00270534" w:rsidRDefault="00270534" w:rsidP="00270534">
            <w:pPr>
              <w:rPr>
                <w:sz w:val="18"/>
                <w:szCs w:val="18"/>
              </w:rPr>
            </w:pPr>
            <w:r w:rsidRPr="00270534">
              <w:rPr>
                <w:sz w:val="18"/>
                <w:szCs w:val="18"/>
              </w:rPr>
              <w:t>0,0</w:t>
            </w:r>
          </w:p>
        </w:tc>
        <w:tc>
          <w:tcPr>
            <w:tcW w:w="1182" w:type="dxa"/>
            <w:noWrap/>
            <w:hideMark/>
          </w:tcPr>
          <w:p w:rsidR="00270534" w:rsidRPr="00270534" w:rsidRDefault="00270534" w:rsidP="00270534">
            <w:pPr>
              <w:rPr>
                <w:sz w:val="18"/>
                <w:szCs w:val="18"/>
              </w:rPr>
            </w:pPr>
            <w:r w:rsidRPr="00270534">
              <w:rPr>
                <w:sz w:val="18"/>
                <w:szCs w:val="18"/>
              </w:rPr>
              <w:t>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12</w:t>
            </w:r>
          </w:p>
        </w:tc>
        <w:tc>
          <w:tcPr>
            <w:tcW w:w="858" w:type="dxa"/>
            <w:noWrap/>
            <w:hideMark/>
          </w:tcPr>
          <w:p w:rsidR="00270534" w:rsidRPr="00270534" w:rsidRDefault="00270534">
            <w:pPr>
              <w:rPr>
                <w:sz w:val="18"/>
                <w:szCs w:val="18"/>
              </w:rPr>
            </w:pPr>
            <w:r w:rsidRPr="00270534">
              <w:rPr>
                <w:sz w:val="18"/>
                <w:szCs w:val="18"/>
              </w:rPr>
              <w:t>05 1 02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377,0</w:t>
            </w:r>
          </w:p>
        </w:tc>
        <w:tc>
          <w:tcPr>
            <w:tcW w:w="1112" w:type="dxa"/>
            <w:noWrap/>
            <w:hideMark/>
          </w:tcPr>
          <w:p w:rsidR="00270534" w:rsidRPr="00270534" w:rsidRDefault="00270534" w:rsidP="00270534">
            <w:pPr>
              <w:rPr>
                <w:sz w:val="18"/>
                <w:szCs w:val="18"/>
              </w:rPr>
            </w:pPr>
            <w:r w:rsidRPr="00270534">
              <w:rPr>
                <w:sz w:val="18"/>
                <w:szCs w:val="18"/>
              </w:rPr>
              <w:t>0,0</w:t>
            </w:r>
          </w:p>
        </w:tc>
        <w:tc>
          <w:tcPr>
            <w:tcW w:w="1182" w:type="dxa"/>
            <w:noWrap/>
            <w:hideMark/>
          </w:tcPr>
          <w:p w:rsidR="00270534" w:rsidRPr="00270534" w:rsidRDefault="00270534" w:rsidP="00270534">
            <w:pPr>
              <w:rPr>
                <w:sz w:val="18"/>
                <w:szCs w:val="18"/>
              </w:rPr>
            </w:pPr>
            <w:r w:rsidRPr="00270534">
              <w:rPr>
                <w:sz w:val="18"/>
                <w:szCs w:val="18"/>
              </w:rPr>
              <w:t>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Расходы на поддержку развития субъектов малого и среднего предпринимательства (Иные бюджетные ассигнования)</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12</w:t>
            </w:r>
          </w:p>
        </w:tc>
        <w:tc>
          <w:tcPr>
            <w:tcW w:w="858" w:type="dxa"/>
            <w:noWrap/>
            <w:hideMark/>
          </w:tcPr>
          <w:p w:rsidR="00270534" w:rsidRPr="00270534" w:rsidRDefault="00270534">
            <w:pPr>
              <w:rPr>
                <w:sz w:val="18"/>
                <w:szCs w:val="18"/>
              </w:rPr>
            </w:pPr>
            <w:r w:rsidRPr="00270534">
              <w:rPr>
                <w:sz w:val="18"/>
                <w:szCs w:val="18"/>
              </w:rPr>
              <w:t>05 1 02 80380</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377,0</w:t>
            </w:r>
          </w:p>
        </w:tc>
        <w:tc>
          <w:tcPr>
            <w:tcW w:w="1112" w:type="dxa"/>
            <w:noWrap/>
            <w:hideMark/>
          </w:tcPr>
          <w:p w:rsidR="00270534" w:rsidRPr="00270534" w:rsidRDefault="00270534" w:rsidP="00270534">
            <w:pPr>
              <w:rPr>
                <w:sz w:val="18"/>
                <w:szCs w:val="18"/>
              </w:rPr>
            </w:pPr>
            <w:r w:rsidRPr="00270534">
              <w:rPr>
                <w:sz w:val="18"/>
                <w:szCs w:val="18"/>
              </w:rPr>
              <w:t>0,0</w:t>
            </w:r>
          </w:p>
        </w:tc>
        <w:tc>
          <w:tcPr>
            <w:tcW w:w="1182" w:type="dxa"/>
            <w:noWrap/>
            <w:hideMark/>
          </w:tcPr>
          <w:p w:rsidR="00270534" w:rsidRPr="00270534" w:rsidRDefault="00270534" w:rsidP="00270534">
            <w:pPr>
              <w:rPr>
                <w:sz w:val="18"/>
                <w:szCs w:val="18"/>
              </w:rPr>
            </w:pPr>
            <w:r w:rsidRPr="00270534">
              <w:rPr>
                <w:sz w:val="18"/>
                <w:szCs w:val="18"/>
              </w:rPr>
              <w:t>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12</w:t>
            </w:r>
          </w:p>
        </w:tc>
        <w:tc>
          <w:tcPr>
            <w:tcW w:w="858" w:type="dxa"/>
            <w:noWrap/>
            <w:hideMark/>
          </w:tcPr>
          <w:p w:rsidR="00270534" w:rsidRPr="00270534" w:rsidRDefault="00270534">
            <w:pPr>
              <w:rPr>
                <w:sz w:val="18"/>
                <w:szCs w:val="18"/>
              </w:rPr>
            </w:pPr>
            <w:r w:rsidRPr="00270534">
              <w:rPr>
                <w:sz w:val="18"/>
                <w:szCs w:val="18"/>
              </w:rPr>
              <w:t>05 2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2 151,3</w:t>
            </w:r>
          </w:p>
        </w:tc>
        <w:tc>
          <w:tcPr>
            <w:tcW w:w="1112" w:type="dxa"/>
            <w:noWrap/>
            <w:hideMark/>
          </w:tcPr>
          <w:p w:rsidR="00270534" w:rsidRPr="00270534" w:rsidRDefault="00270534" w:rsidP="00270534">
            <w:pPr>
              <w:rPr>
                <w:sz w:val="18"/>
                <w:szCs w:val="18"/>
              </w:rPr>
            </w:pPr>
            <w:r w:rsidRPr="00270534">
              <w:rPr>
                <w:sz w:val="18"/>
                <w:szCs w:val="18"/>
              </w:rPr>
              <w:t>2 150,4</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12</w:t>
            </w:r>
          </w:p>
        </w:tc>
        <w:tc>
          <w:tcPr>
            <w:tcW w:w="858" w:type="dxa"/>
            <w:noWrap/>
            <w:hideMark/>
          </w:tcPr>
          <w:p w:rsidR="00270534" w:rsidRPr="00270534" w:rsidRDefault="00270534">
            <w:pPr>
              <w:rPr>
                <w:sz w:val="18"/>
                <w:szCs w:val="18"/>
              </w:rPr>
            </w:pPr>
            <w:r w:rsidRPr="00270534">
              <w:rPr>
                <w:sz w:val="18"/>
                <w:szCs w:val="18"/>
              </w:rPr>
              <w:t>05 2 01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1 062,2</w:t>
            </w:r>
          </w:p>
        </w:tc>
        <w:tc>
          <w:tcPr>
            <w:tcW w:w="1112" w:type="dxa"/>
            <w:noWrap/>
            <w:hideMark/>
          </w:tcPr>
          <w:p w:rsidR="00270534" w:rsidRPr="00270534" w:rsidRDefault="00270534" w:rsidP="00270534">
            <w:pPr>
              <w:rPr>
                <w:sz w:val="18"/>
                <w:szCs w:val="18"/>
              </w:rPr>
            </w:pPr>
            <w:r w:rsidRPr="00270534">
              <w:rPr>
                <w:sz w:val="18"/>
                <w:szCs w:val="18"/>
              </w:rPr>
              <w:t>1 062,1</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12</w:t>
            </w:r>
          </w:p>
        </w:tc>
        <w:tc>
          <w:tcPr>
            <w:tcW w:w="858" w:type="dxa"/>
            <w:noWrap/>
            <w:hideMark/>
          </w:tcPr>
          <w:p w:rsidR="00270534" w:rsidRPr="00270534" w:rsidRDefault="00270534">
            <w:pPr>
              <w:rPr>
                <w:sz w:val="18"/>
                <w:szCs w:val="18"/>
              </w:rPr>
            </w:pPr>
            <w:r w:rsidRPr="00270534">
              <w:rPr>
                <w:sz w:val="18"/>
                <w:szCs w:val="18"/>
              </w:rPr>
              <w:t>05 2 01 S2260</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1 056,8</w:t>
            </w:r>
          </w:p>
        </w:tc>
        <w:tc>
          <w:tcPr>
            <w:tcW w:w="1112" w:type="dxa"/>
            <w:noWrap/>
            <w:hideMark/>
          </w:tcPr>
          <w:p w:rsidR="00270534" w:rsidRPr="00270534" w:rsidRDefault="00270534" w:rsidP="00270534">
            <w:pPr>
              <w:rPr>
                <w:sz w:val="18"/>
                <w:szCs w:val="18"/>
              </w:rPr>
            </w:pPr>
            <w:r w:rsidRPr="00270534">
              <w:rPr>
                <w:sz w:val="18"/>
                <w:szCs w:val="18"/>
              </w:rPr>
              <w:t>1 056,8</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lastRenderedPageBreak/>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270534">
              <w:rPr>
                <w:sz w:val="18"/>
                <w:szCs w:val="18"/>
              </w:rPr>
              <w:t>софинансирование</w:t>
            </w:r>
            <w:proofErr w:type="spellEnd"/>
            <w:r w:rsidRPr="00270534">
              <w:rPr>
                <w:sz w:val="18"/>
                <w:szCs w:val="18"/>
              </w:rPr>
              <w:t xml:space="preserve"> обязательств за счет средств местного бюджета) (Иные бюджетные ассигнования)</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12</w:t>
            </w:r>
          </w:p>
        </w:tc>
        <w:tc>
          <w:tcPr>
            <w:tcW w:w="858" w:type="dxa"/>
            <w:noWrap/>
            <w:hideMark/>
          </w:tcPr>
          <w:p w:rsidR="00270534" w:rsidRPr="00270534" w:rsidRDefault="00270534">
            <w:pPr>
              <w:rPr>
                <w:sz w:val="18"/>
                <w:szCs w:val="18"/>
              </w:rPr>
            </w:pPr>
            <w:r w:rsidRPr="00270534">
              <w:rPr>
                <w:sz w:val="18"/>
                <w:szCs w:val="18"/>
              </w:rPr>
              <w:t>05 2 01 S226M</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5,4</w:t>
            </w:r>
          </w:p>
        </w:tc>
        <w:tc>
          <w:tcPr>
            <w:tcW w:w="1112" w:type="dxa"/>
            <w:noWrap/>
            <w:hideMark/>
          </w:tcPr>
          <w:p w:rsidR="00270534" w:rsidRPr="00270534" w:rsidRDefault="00270534" w:rsidP="00270534">
            <w:pPr>
              <w:rPr>
                <w:sz w:val="18"/>
                <w:szCs w:val="18"/>
              </w:rPr>
            </w:pPr>
            <w:r w:rsidRPr="00270534">
              <w:rPr>
                <w:sz w:val="18"/>
                <w:szCs w:val="18"/>
              </w:rPr>
              <w:t>5,3</w:t>
            </w:r>
          </w:p>
        </w:tc>
        <w:tc>
          <w:tcPr>
            <w:tcW w:w="1182" w:type="dxa"/>
            <w:noWrap/>
            <w:hideMark/>
          </w:tcPr>
          <w:p w:rsidR="00270534" w:rsidRPr="00270534" w:rsidRDefault="00270534" w:rsidP="00270534">
            <w:pPr>
              <w:rPr>
                <w:sz w:val="18"/>
                <w:szCs w:val="18"/>
              </w:rPr>
            </w:pPr>
            <w:r w:rsidRPr="00270534">
              <w:rPr>
                <w:sz w:val="18"/>
                <w:szCs w:val="18"/>
              </w:rPr>
              <w:t>98,1</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Основное мероприятие: «Финансовая поддержка субъектам предпринимательской деятельности, осуществляющим деятельность в городском поселении Билибино Билибинского муниципального района»</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12</w:t>
            </w:r>
          </w:p>
        </w:tc>
        <w:tc>
          <w:tcPr>
            <w:tcW w:w="858" w:type="dxa"/>
            <w:noWrap/>
            <w:hideMark/>
          </w:tcPr>
          <w:p w:rsidR="00270534" w:rsidRPr="00270534" w:rsidRDefault="00270534">
            <w:pPr>
              <w:rPr>
                <w:sz w:val="18"/>
                <w:szCs w:val="18"/>
              </w:rPr>
            </w:pPr>
            <w:r w:rsidRPr="00270534">
              <w:rPr>
                <w:sz w:val="18"/>
                <w:szCs w:val="18"/>
              </w:rPr>
              <w:t>05 2 02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1 089,1</w:t>
            </w:r>
          </w:p>
        </w:tc>
        <w:tc>
          <w:tcPr>
            <w:tcW w:w="1112" w:type="dxa"/>
            <w:noWrap/>
            <w:hideMark/>
          </w:tcPr>
          <w:p w:rsidR="00270534" w:rsidRPr="00270534" w:rsidRDefault="00270534" w:rsidP="00270534">
            <w:pPr>
              <w:rPr>
                <w:sz w:val="18"/>
                <w:szCs w:val="18"/>
              </w:rPr>
            </w:pPr>
            <w:r w:rsidRPr="00270534">
              <w:rPr>
                <w:sz w:val="18"/>
                <w:szCs w:val="18"/>
              </w:rPr>
              <w:t>1 088,3</w:t>
            </w:r>
          </w:p>
        </w:tc>
        <w:tc>
          <w:tcPr>
            <w:tcW w:w="1182" w:type="dxa"/>
            <w:noWrap/>
            <w:hideMark/>
          </w:tcPr>
          <w:p w:rsidR="00270534" w:rsidRPr="00270534" w:rsidRDefault="00270534" w:rsidP="00270534">
            <w:pPr>
              <w:rPr>
                <w:sz w:val="18"/>
                <w:szCs w:val="18"/>
              </w:rPr>
            </w:pPr>
            <w:r w:rsidRPr="00270534">
              <w:rPr>
                <w:sz w:val="18"/>
                <w:szCs w:val="18"/>
              </w:rPr>
              <w:t>99,9</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12</w:t>
            </w:r>
          </w:p>
        </w:tc>
        <w:tc>
          <w:tcPr>
            <w:tcW w:w="858" w:type="dxa"/>
            <w:noWrap/>
            <w:hideMark/>
          </w:tcPr>
          <w:p w:rsidR="00270534" w:rsidRPr="00270534" w:rsidRDefault="00270534">
            <w:pPr>
              <w:rPr>
                <w:sz w:val="18"/>
                <w:szCs w:val="18"/>
              </w:rPr>
            </w:pPr>
            <w:r w:rsidRPr="00270534">
              <w:rPr>
                <w:sz w:val="18"/>
                <w:szCs w:val="18"/>
              </w:rPr>
              <w:t>05 2 02 42580</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1 083,0</w:t>
            </w:r>
          </w:p>
        </w:tc>
        <w:tc>
          <w:tcPr>
            <w:tcW w:w="1112" w:type="dxa"/>
            <w:noWrap/>
            <w:hideMark/>
          </w:tcPr>
          <w:p w:rsidR="00270534" w:rsidRPr="00270534" w:rsidRDefault="00270534" w:rsidP="00270534">
            <w:pPr>
              <w:rPr>
                <w:sz w:val="18"/>
                <w:szCs w:val="18"/>
              </w:rPr>
            </w:pPr>
            <w:r w:rsidRPr="00270534">
              <w:rPr>
                <w:sz w:val="18"/>
                <w:szCs w:val="18"/>
              </w:rPr>
              <w:t>1 082,9</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305"/>
        </w:trPr>
        <w:tc>
          <w:tcPr>
            <w:tcW w:w="3717" w:type="dxa"/>
            <w:hideMark/>
          </w:tcPr>
          <w:p w:rsidR="00270534" w:rsidRPr="00270534" w:rsidRDefault="00270534">
            <w:pPr>
              <w:rPr>
                <w:sz w:val="18"/>
                <w:szCs w:val="18"/>
              </w:rPr>
            </w:pPr>
            <w:r w:rsidRPr="00270534">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270534">
              <w:rPr>
                <w:sz w:val="18"/>
                <w:szCs w:val="18"/>
              </w:rPr>
              <w:t>софинансирование</w:t>
            </w:r>
            <w:proofErr w:type="spellEnd"/>
            <w:r w:rsidRPr="00270534">
              <w:rPr>
                <w:sz w:val="18"/>
                <w:szCs w:val="18"/>
              </w:rPr>
              <w:t xml:space="preserve"> обязательств за счет средств местного бюджета)  (Иные бюджетные ассигнования)</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12</w:t>
            </w:r>
          </w:p>
        </w:tc>
        <w:tc>
          <w:tcPr>
            <w:tcW w:w="858" w:type="dxa"/>
            <w:noWrap/>
            <w:hideMark/>
          </w:tcPr>
          <w:p w:rsidR="00270534" w:rsidRPr="00270534" w:rsidRDefault="00270534">
            <w:pPr>
              <w:rPr>
                <w:sz w:val="18"/>
                <w:szCs w:val="18"/>
              </w:rPr>
            </w:pPr>
            <w:r w:rsidRPr="00270534">
              <w:rPr>
                <w:sz w:val="18"/>
                <w:szCs w:val="18"/>
              </w:rPr>
              <w:t>05 2 02 4258М</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6,1</w:t>
            </w:r>
          </w:p>
        </w:tc>
        <w:tc>
          <w:tcPr>
            <w:tcW w:w="1112" w:type="dxa"/>
            <w:noWrap/>
            <w:hideMark/>
          </w:tcPr>
          <w:p w:rsidR="00270534" w:rsidRPr="00270534" w:rsidRDefault="00270534" w:rsidP="00270534">
            <w:pPr>
              <w:rPr>
                <w:sz w:val="18"/>
                <w:szCs w:val="18"/>
              </w:rPr>
            </w:pPr>
            <w:r w:rsidRPr="00270534">
              <w:rPr>
                <w:sz w:val="18"/>
                <w:szCs w:val="18"/>
              </w:rPr>
              <w:t>5,4</w:t>
            </w:r>
          </w:p>
        </w:tc>
        <w:tc>
          <w:tcPr>
            <w:tcW w:w="1182" w:type="dxa"/>
            <w:noWrap/>
            <w:hideMark/>
          </w:tcPr>
          <w:p w:rsidR="00270534" w:rsidRPr="00270534" w:rsidRDefault="00270534" w:rsidP="00270534">
            <w:pPr>
              <w:rPr>
                <w:sz w:val="18"/>
                <w:szCs w:val="18"/>
              </w:rPr>
            </w:pPr>
            <w:r w:rsidRPr="00270534">
              <w:rPr>
                <w:sz w:val="18"/>
                <w:szCs w:val="18"/>
              </w:rPr>
              <w:t>88,5</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Социальная политика</w:t>
            </w:r>
          </w:p>
        </w:tc>
        <w:tc>
          <w:tcPr>
            <w:tcW w:w="751" w:type="dxa"/>
            <w:hideMark/>
          </w:tcPr>
          <w:p w:rsidR="00270534" w:rsidRPr="00270534" w:rsidRDefault="00270534" w:rsidP="00270534">
            <w:pPr>
              <w:rPr>
                <w:b/>
                <w:bCs/>
                <w:sz w:val="18"/>
                <w:szCs w:val="18"/>
              </w:rPr>
            </w:pPr>
            <w:r w:rsidRPr="00270534">
              <w:rPr>
                <w:b/>
                <w:bCs/>
                <w:sz w:val="18"/>
                <w:szCs w:val="18"/>
              </w:rPr>
              <w:t>819</w:t>
            </w:r>
          </w:p>
        </w:tc>
        <w:tc>
          <w:tcPr>
            <w:tcW w:w="455" w:type="dxa"/>
            <w:noWrap/>
            <w:hideMark/>
          </w:tcPr>
          <w:p w:rsidR="00270534" w:rsidRPr="00270534" w:rsidRDefault="00270534" w:rsidP="00270534">
            <w:pPr>
              <w:rPr>
                <w:b/>
                <w:bCs/>
                <w:sz w:val="18"/>
                <w:szCs w:val="18"/>
              </w:rPr>
            </w:pPr>
            <w:r w:rsidRPr="00270534">
              <w:rPr>
                <w:b/>
                <w:bCs/>
                <w:sz w:val="18"/>
                <w:szCs w:val="18"/>
              </w:rPr>
              <w:t>10</w:t>
            </w:r>
          </w:p>
        </w:tc>
        <w:tc>
          <w:tcPr>
            <w:tcW w:w="481" w:type="dxa"/>
            <w:noWrap/>
            <w:hideMark/>
          </w:tcPr>
          <w:p w:rsidR="00270534" w:rsidRPr="00270534" w:rsidRDefault="00270534" w:rsidP="00270534">
            <w:pPr>
              <w:rPr>
                <w:b/>
                <w:bCs/>
                <w:sz w:val="18"/>
                <w:szCs w:val="18"/>
              </w:rPr>
            </w:pPr>
            <w:r w:rsidRPr="00270534">
              <w:rPr>
                <w:b/>
                <w:bCs/>
                <w:sz w:val="18"/>
                <w:szCs w:val="18"/>
              </w:rPr>
              <w:t> </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8 765,7</w:t>
            </w:r>
          </w:p>
        </w:tc>
        <w:tc>
          <w:tcPr>
            <w:tcW w:w="1112" w:type="dxa"/>
            <w:noWrap/>
            <w:hideMark/>
          </w:tcPr>
          <w:p w:rsidR="00270534" w:rsidRPr="00270534" w:rsidRDefault="00270534" w:rsidP="00270534">
            <w:pPr>
              <w:rPr>
                <w:b/>
                <w:bCs/>
                <w:sz w:val="18"/>
                <w:szCs w:val="18"/>
              </w:rPr>
            </w:pPr>
            <w:r w:rsidRPr="00270534">
              <w:rPr>
                <w:b/>
                <w:bCs/>
                <w:sz w:val="18"/>
                <w:szCs w:val="18"/>
              </w:rPr>
              <w:t>8 765,2</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Пенсионное обеспечение</w:t>
            </w:r>
          </w:p>
        </w:tc>
        <w:tc>
          <w:tcPr>
            <w:tcW w:w="751" w:type="dxa"/>
            <w:hideMark/>
          </w:tcPr>
          <w:p w:rsidR="00270534" w:rsidRPr="00270534" w:rsidRDefault="00270534" w:rsidP="00270534">
            <w:pPr>
              <w:rPr>
                <w:b/>
                <w:bCs/>
                <w:sz w:val="18"/>
                <w:szCs w:val="18"/>
              </w:rPr>
            </w:pPr>
            <w:r w:rsidRPr="00270534">
              <w:rPr>
                <w:b/>
                <w:bCs/>
                <w:sz w:val="18"/>
                <w:szCs w:val="18"/>
              </w:rPr>
              <w:t>819</w:t>
            </w:r>
          </w:p>
        </w:tc>
        <w:tc>
          <w:tcPr>
            <w:tcW w:w="455" w:type="dxa"/>
            <w:noWrap/>
            <w:hideMark/>
          </w:tcPr>
          <w:p w:rsidR="00270534" w:rsidRPr="00270534" w:rsidRDefault="00270534" w:rsidP="00270534">
            <w:pPr>
              <w:rPr>
                <w:b/>
                <w:bCs/>
                <w:sz w:val="18"/>
                <w:szCs w:val="18"/>
              </w:rPr>
            </w:pPr>
            <w:r w:rsidRPr="00270534">
              <w:rPr>
                <w:b/>
                <w:bCs/>
                <w:sz w:val="18"/>
                <w:szCs w:val="18"/>
              </w:rPr>
              <w:t>10</w:t>
            </w:r>
          </w:p>
        </w:tc>
        <w:tc>
          <w:tcPr>
            <w:tcW w:w="481" w:type="dxa"/>
            <w:noWrap/>
            <w:hideMark/>
          </w:tcPr>
          <w:p w:rsidR="00270534" w:rsidRPr="00270534" w:rsidRDefault="00270534" w:rsidP="00270534">
            <w:pPr>
              <w:rPr>
                <w:b/>
                <w:bCs/>
                <w:sz w:val="18"/>
                <w:szCs w:val="18"/>
              </w:rPr>
            </w:pPr>
            <w:r w:rsidRPr="00270534">
              <w:rPr>
                <w:b/>
                <w:bCs/>
                <w:sz w:val="18"/>
                <w:szCs w:val="18"/>
              </w:rPr>
              <w:t>01</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8 765,7</w:t>
            </w:r>
          </w:p>
        </w:tc>
        <w:tc>
          <w:tcPr>
            <w:tcW w:w="1112" w:type="dxa"/>
            <w:noWrap/>
            <w:hideMark/>
          </w:tcPr>
          <w:p w:rsidR="00270534" w:rsidRPr="00270534" w:rsidRDefault="00270534" w:rsidP="00270534">
            <w:pPr>
              <w:rPr>
                <w:b/>
                <w:bCs/>
                <w:sz w:val="18"/>
                <w:szCs w:val="18"/>
              </w:rPr>
            </w:pPr>
            <w:r w:rsidRPr="00270534">
              <w:rPr>
                <w:b/>
                <w:bCs/>
                <w:sz w:val="18"/>
                <w:szCs w:val="18"/>
              </w:rPr>
              <w:t>8 765,2</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564"/>
        </w:trPr>
        <w:tc>
          <w:tcPr>
            <w:tcW w:w="3717" w:type="dxa"/>
            <w:hideMark/>
          </w:tcPr>
          <w:p w:rsidR="00270534" w:rsidRPr="00270534" w:rsidRDefault="00270534">
            <w:pPr>
              <w:rPr>
                <w:b/>
                <w:bCs/>
                <w:sz w:val="18"/>
                <w:szCs w:val="18"/>
              </w:rPr>
            </w:pPr>
            <w:r w:rsidRPr="00270534">
              <w:rPr>
                <w:b/>
                <w:bCs/>
                <w:sz w:val="18"/>
                <w:szCs w:val="18"/>
              </w:rPr>
              <w:t>Непрограммное направление расходов, связанное с обязательствами муниципального образования</w:t>
            </w:r>
          </w:p>
        </w:tc>
        <w:tc>
          <w:tcPr>
            <w:tcW w:w="751" w:type="dxa"/>
            <w:hideMark/>
          </w:tcPr>
          <w:p w:rsidR="00270534" w:rsidRPr="00270534" w:rsidRDefault="00270534" w:rsidP="00270534">
            <w:pPr>
              <w:rPr>
                <w:b/>
                <w:bCs/>
                <w:sz w:val="18"/>
                <w:szCs w:val="18"/>
              </w:rPr>
            </w:pPr>
            <w:r w:rsidRPr="00270534">
              <w:rPr>
                <w:b/>
                <w:bCs/>
                <w:sz w:val="18"/>
                <w:szCs w:val="18"/>
              </w:rPr>
              <w:t>819</w:t>
            </w:r>
          </w:p>
        </w:tc>
        <w:tc>
          <w:tcPr>
            <w:tcW w:w="455" w:type="dxa"/>
            <w:noWrap/>
            <w:hideMark/>
          </w:tcPr>
          <w:p w:rsidR="00270534" w:rsidRPr="00270534" w:rsidRDefault="00270534" w:rsidP="00270534">
            <w:pPr>
              <w:rPr>
                <w:b/>
                <w:bCs/>
                <w:sz w:val="18"/>
                <w:szCs w:val="18"/>
              </w:rPr>
            </w:pPr>
            <w:r w:rsidRPr="00270534">
              <w:rPr>
                <w:b/>
                <w:bCs/>
                <w:sz w:val="18"/>
                <w:szCs w:val="18"/>
              </w:rPr>
              <w:t>10</w:t>
            </w:r>
          </w:p>
        </w:tc>
        <w:tc>
          <w:tcPr>
            <w:tcW w:w="481" w:type="dxa"/>
            <w:noWrap/>
            <w:hideMark/>
          </w:tcPr>
          <w:p w:rsidR="00270534" w:rsidRPr="00270534" w:rsidRDefault="00270534" w:rsidP="00270534">
            <w:pPr>
              <w:rPr>
                <w:b/>
                <w:bCs/>
                <w:sz w:val="18"/>
                <w:szCs w:val="18"/>
              </w:rPr>
            </w:pPr>
            <w:r w:rsidRPr="00270534">
              <w:rPr>
                <w:b/>
                <w:bCs/>
                <w:sz w:val="18"/>
                <w:szCs w:val="18"/>
              </w:rPr>
              <w:t>01</w:t>
            </w:r>
          </w:p>
        </w:tc>
        <w:tc>
          <w:tcPr>
            <w:tcW w:w="858" w:type="dxa"/>
            <w:noWrap/>
            <w:hideMark/>
          </w:tcPr>
          <w:p w:rsidR="00270534" w:rsidRPr="00270534" w:rsidRDefault="00270534">
            <w:pPr>
              <w:rPr>
                <w:b/>
                <w:bCs/>
                <w:sz w:val="18"/>
                <w:szCs w:val="18"/>
              </w:rPr>
            </w:pPr>
            <w:r w:rsidRPr="00270534">
              <w:rPr>
                <w:b/>
                <w:bCs/>
                <w:sz w:val="18"/>
                <w:szCs w:val="18"/>
              </w:rPr>
              <w:t xml:space="preserve">82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8 765,7</w:t>
            </w:r>
          </w:p>
        </w:tc>
        <w:tc>
          <w:tcPr>
            <w:tcW w:w="1112" w:type="dxa"/>
            <w:noWrap/>
            <w:hideMark/>
          </w:tcPr>
          <w:p w:rsidR="00270534" w:rsidRPr="00270534" w:rsidRDefault="00270534" w:rsidP="00270534">
            <w:pPr>
              <w:rPr>
                <w:b/>
                <w:bCs/>
                <w:sz w:val="18"/>
                <w:szCs w:val="18"/>
              </w:rPr>
            </w:pPr>
            <w:r w:rsidRPr="00270534">
              <w:rPr>
                <w:b/>
                <w:bCs/>
                <w:sz w:val="18"/>
                <w:szCs w:val="18"/>
              </w:rPr>
              <w:t>8 765,2</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336"/>
        </w:trPr>
        <w:tc>
          <w:tcPr>
            <w:tcW w:w="3717" w:type="dxa"/>
            <w:hideMark/>
          </w:tcPr>
          <w:p w:rsidR="00270534" w:rsidRPr="00270534" w:rsidRDefault="00270534">
            <w:pPr>
              <w:rPr>
                <w:sz w:val="18"/>
                <w:szCs w:val="18"/>
              </w:rPr>
            </w:pPr>
            <w:r w:rsidRPr="00270534">
              <w:rPr>
                <w:sz w:val="18"/>
                <w:szCs w:val="18"/>
              </w:rPr>
              <w:t>Доплаты к пенсиям, дополнительное пенсионное обеспечение</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10</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82</w:t>
            </w:r>
            <w:proofErr w:type="gramStart"/>
            <w:r w:rsidRPr="00270534">
              <w:rPr>
                <w:sz w:val="18"/>
                <w:szCs w:val="18"/>
              </w:rPr>
              <w:t xml:space="preserve"> Д</w:t>
            </w:r>
            <w:proofErr w:type="gramEnd"/>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8 765,7</w:t>
            </w:r>
          </w:p>
        </w:tc>
        <w:tc>
          <w:tcPr>
            <w:tcW w:w="1112" w:type="dxa"/>
            <w:noWrap/>
            <w:hideMark/>
          </w:tcPr>
          <w:p w:rsidR="00270534" w:rsidRPr="00270534" w:rsidRDefault="00270534" w:rsidP="00270534">
            <w:pPr>
              <w:rPr>
                <w:sz w:val="18"/>
                <w:szCs w:val="18"/>
              </w:rPr>
            </w:pPr>
            <w:r w:rsidRPr="00270534">
              <w:rPr>
                <w:sz w:val="18"/>
                <w:szCs w:val="18"/>
              </w:rPr>
              <w:t>8 765,2</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Доплата к страховой  пенсии муниципальным служащим муниципального образования (Социальное обеспечение и иные выплаты населению)</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10</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82</w:t>
            </w:r>
            <w:proofErr w:type="gramStart"/>
            <w:r w:rsidRPr="00270534">
              <w:rPr>
                <w:sz w:val="18"/>
                <w:szCs w:val="18"/>
              </w:rPr>
              <w:t xml:space="preserve"> Д</w:t>
            </w:r>
            <w:proofErr w:type="gramEnd"/>
            <w:r w:rsidRPr="00270534">
              <w:rPr>
                <w:sz w:val="18"/>
                <w:szCs w:val="18"/>
              </w:rPr>
              <w:t xml:space="preserve"> 00 00120</w:t>
            </w:r>
          </w:p>
        </w:tc>
        <w:tc>
          <w:tcPr>
            <w:tcW w:w="612" w:type="dxa"/>
            <w:noWrap/>
            <w:hideMark/>
          </w:tcPr>
          <w:p w:rsidR="00270534" w:rsidRPr="00270534" w:rsidRDefault="00270534" w:rsidP="00270534">
            <w:pPr>
              <w:rPr>
                <w:sz w:val="18"/>
                <w:szCs w:val="18"/>
              </w:rPr>
            </w:pPr>
            <w:r w:rsidRPr="00270534">
              <w:rPr>
                <w:sz w:val="18"/>
                <w:szCs w:val="18"/>
              </w:rPr>
              <w:t>300</w:t>
            </w:r>
          </w:p>
        </w:tc>
        <w:tc>
          <w:tcPr>
            <w:tcW w:w="1112" w:type="dxa"/>
            <w:noWrap/>
            <w:hideMark/>
          </w:tcPr>
          <w:p w:rsidR="00270534" w:rsidRPr="00270534" w:rsidRDefault="00270534" w:rsidP="00270534">
            <w:pPr>
              <w:rPr>
                <w:sz w:val="18"/>
                <w:szCs w:val="18"/>
              </w:rPr>
            </w:pPr>
            <w:r w:rsidRPr="00270534">
              <w:rPr>
                <w:sz w:val="18"/>
                <w:szCs w:val="18"/>
              </w:rPr>
              <w:t>8 765,7</w:t>
            </w:r>
          </w:p>
        </w:tc>
        <w:tc>
          <w:tcPr>
            <w:tcW w:w="1112" w:type="dxa"/>
            <w:noWrap/>
            <w:hideMark/>
          </w:tcPr>
          <w:p w:rsidR="00270534" w:rsidRPr="00270534" w:rsidRDefault="00270534" w:rsidP="00270534">
            <w:pPr>
              <w:rPr>
                <w:sz w:val="18"/>
                <w:szCs w:val="18"/>
              </w:rPr>
            </w:pPr>
            <w:r w:rsidRPr="00270534">
              <w:rPr>
                <w:sz w:val="18"/>
                <w:szCs w:val="18"/>
              </w:rPr>
              <w:t>8 765,2</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 xml:space="preserve"> Обслуживание государственного (муниципального) долга</w:t>
            </w:r>
          </w:p>
        </w:tc>
        <w:tc>
          <w:tcPr>
            <w:tcW w:w="751" w:type="dxa"/>
            <w:hideMark/>
          </w:tcPr>
          <w:p w:rsidR="00270534" w:rsidRPr="00270534" w:rsidRDefault="00270534" w:rsidP="00270534">
            <w:pPr>
              <w:rPr>
                <w:b/>
                <w:bCs/>
                <w:sz w:val="18"/>
                <w:szCs w:val="18"/>
              </w:rPr>
            </w:pPr>
            <w:r w:rsidRPr="00270534">
              <w:rPr>
                <w:b/>
                <w:bCs/>
                <w:sz w:val="18"/>
                <w:szCs w:val="18"/>
              </w:rPr>
              <w:t>819</w:t>
            </w:r>
          </w:p>
        </w:tc>
        <w:tc>
          <w:tcPr>
            <w:tcW w:w="455" w:type="dxa"/>
            <w:noWrap/>
            <w:hideMark/>
          </w:tcPr>
          <w:p w:rsidR="00270534" w:rsidRPr="00270534" w:rsidRDefault="00270534" w:rsidP="00270534">
            <w:pPr>
              <w:rPr>
                <w:b/>
                <w:bCs/>
                <w:sz w:val="18"/>
                <w:szCs w:val="18"/>
              </w:rPr>
            </w:pPr>
            <w:r w:rsidRPr="00270534">
              <w:rPr>
                <w:b/>
                <w:bCs/>
                <w:sz w:val="18"/>
                <w:szCs w:val="18"/>
              </w:rPr>
              <w:t>13</w:t>
            </w:r>
          </w:p>
        </w:tc>
        <w:tc>
          <w:tcPr>
            <w:tcW w:w="481" w:type="dxa"/>
            <w:noWrap/>
            <w:hideMark/>
          </w:tcPr>
          <w:p w:rsidR="00270534" w:rsidRPr="00270534" w:rsidRDefault="00270534" w:rsidP="00270534">
            <w:pPr>
              <w:rPr>
                <w:b/>
                <w:bCs/>
                <w:sz w:val="18"/>
                <w:szCs w:val="18"/>
              </w:rPr>
            </w:pPr>
            <w:r w:rsidRPr="00270534">
              <w:rPr>
                <w:b/>
                <w:bCs/>
                <w:sz w:val="18"/>
                <w:szCs w:val="18"/>
              </w:rPr>
              <w:t> </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7,7</w:t>
            </w:r>
          </w:p>
        </w:tc>
        <w:tc>
          <w:tcPr>
            <w:tcW w:w="1112" w:type="dxa"/>
            <w:noWrap/>
            <w:hideMark/>
          </w:tcPr>
          <w:p w:rsidR="00270534" w:rsidRPr="00270534" w:rsidRDefault="00270534" w:rsidP="00270534">
            <w:pPr>
              <w:rPr>
                <w:b/>
                <w:bCs/>
                <w:sz w:val="18"/>
                <w:szCs w:val="18"/>
              </w:rPr>
            </w:pPr>
            <w:r w:rsidRPr="00270534">
              <w:rPr>
                <w:b/>
                <w:bCs/>
                <w:sz w:val="18"/>
                <w:szCs w:val="18"/>
              </w:rPr>
              <w:t>7,6</w:t>
            </w:r>
          </w:p>
        </w:tc>
        <w:tc>
          <w:tcPr>
            <w:tcW w:w="1182" w:type="dxa"/>
            <w:noWrap/>
            <w:hideMark/>
          </w:tcPr>
          <w:p w:rsidR="00270534" w:rsidRPr="00270534" w:rsidRDefault="00270534" w:rsidP="00270534">
            <w:pPr>
              <w:rPr>
                <w:b/>
                <w:bCs/>
                <w:sz w:val="18"/>
                <w:szCs w:val="18"/>
              </w:rPr>
            </w:pPr>
            <w:r w:rsidRPr="00270534">
              <w:rPr>
                <w:b/>
                <w:bCs/>
                <w:sz w:val="18"/>
                <w:szCs w:val="18"/>
              </w:rPr>
              <w:t>98,7</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Обслуживание государственного (муниципального) внутреннего долга</w:t>
            </w:r>
          </w:p>
        </w:tc>
        <w:tc>
          <w:tcPr>
            <w:tcW w:w="751" w:type="dxa"/>
            <w:hideMark/>
          </w:tcPr>
          <w:p w:rsidR="00270534" w:rsidRPr="00270534" w:rsidRDefault="00270534" w:rsidP="00270534">
            <w:pPr>
              <w:rPr>
                <w:b/>
                <w:bCs/>
                <w:sz w:val="18"/>
                <w:szCs w:val="18"/>
              </w:rPr>
            </w:pPr>
            <w:r w:rsidRPr="00270534">
              <w:rPr>
                <w:b/>
                <w:bCs/>
                <w:sz w:val="18"/>
                <w:szCs w:val="18"/>
              </w:rPr>
              <w:t>819</w:t>
            </w:r>
          </w:p>
        </w:tc>
        <w:tc>
          <w:tcPr>
            <w:tcW w:w="455" w:type="dxa"/>
            <w:noWrap/>
            <w:hideMark/>
          </w:tcPr>
          <w:p w:rsidR="00270534" w:rsidRPr="00270534" w:rsidRDefault="00270534" w:rsidP="00270534">
            <w:pPr>
              <w:rPr>
                <w:b/>
                <w:bCs/>
                <w:sz w:val="18"/>
                <w:szCs w:val="18"/>
              </w:rPr>
            </w:pPr>
            <w:r w:rsidRPr="00270534">
              <w:rPr>
                <w:b/>
                <w:bCs/>
                <w:sz w:val="18"/>
                <w:szCs w:val="18"/>
              </w:rPr>
              <w:t>13</w:t>
            </w:r>
          </w:p>
        </w:tc>
        <w:tc>
          <w:tcPr>
            <w:tcW w:w="481" w:type="dxa"/>
            <w:noWrap/>
            <w:hideMark/>
          </w:tcPr>
          <w:p w:rsidR="00270534" w:rsidRPr="00270534" w:rsidRDefault="00270534" w:rsidP="00270534">
            <w:pPr>
              <w:rPr>
                <w:b/>
                <w:bCs/>
                <w:sz w:val="18"/>
                <w:szCs w:val="18"/>
              </w:rPr>
            </w:pPr>
            <w:r w:rsidRPr="00270534">
              <w:rPr>
                <w:b/>
                <w:bCs/>
                <w:sz w:val="18"/>
                <w:szCs w:val="18"/>
              </w:rPr>
              <w:t>01</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7,7</w:t>
            </w:r>
          </w:p>
        </w:tc>
        <w:tc>
          <w:tcPr>
            <w:tcW w:w="1112" w:type="dxa"/>
            <w:noWrap/>
            <w:hideMark/>
          </w:tcPr>
          <w:p w:rsidR="00270534" w:rsidRPr="00270534" w:rsidRDefault="00270534" w:rsidP="00270534">
            <w:pPr>
              <w:rPr>
                <w:b/>
                <w:bCs/>
                <w:sz w:val="18"/>
                <w:szCs w:val="18"/>
              </w:rPr>
            </w:pPr>
            <w:r w:rsidRPr="00270534">
              <w:rPr>
                <w:b/>
                <w:bCs/>
                <w:sz w:val="18"/>
                <w:szCs w:val="18"/>
              </w:rPr>
              <w:t>7,6</w:t>
            </w:r>
          </w:p>
        </w:tc>
        <w:tc>
          <w:tcPr>
            <w:tcW w:w="1182" w:type="dxa"/>
            <w:noWrap/>
            <w:hideMark/>
          </w:tcPr>
          <w:p w:rsidR="00270534" w:rsidRPr="00270534" w:rsidRDefault="00270534" w:rsidP="00270534">
            <w:pPr>
              <w:rPr>
                <w:b/>
                <w:bCs/>
                <w:sz w:val="18"/>
                <w:szCs w:val="18"/>
              </w:rPr>
            </w:pPr>
            <w:r w:rsidRPr="00270534">
              <w:rPr>
                <w:b/>
                <w:bCs/>
                <w:sz w:val="18"/>
                <w:szCs w:val="18"/>
              </w:rPr>
              <w:t>98,7</w:t>
            </w:r>
          </w:p>
        </w:tc>
      </w:tr>
      <w:tr w:rsidR="00270534" w:rsidRPr="00270534" w:rsidTr="00E37F01">
        <w:trPr>
          <w:trHeight w:val="840"/>
        </w:trPr>
        <w:tc>
          <w:tcPr>
            <w:tcW w:w="3717" w:type="dxa"/>
            <w:hideMark/>
          </w:tcPr>
          <w:p w:rsidR="00270534" w:rsidRPr="00270534" w:rsidRDefault="00270534">
            <w:pPr>
              <w:rPr>
                <w:b/>
                <w:bCs/>
                <w:sz w:val="18"/>
                <w:szCs w:val="18"/>
              </w:rPr>
            </w:pPr>
            <w:r w:rsidRPr="00270534">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751" w:type="dxa"/>
            <w:hideMark/>
          </w:tcPr>
          <w:p w:rsidR="00270534" w:rsidRPr="00270534" w:rsidRDefault="00270534" w:rsidP="00270534">
            <w:pPr>
              <w:rPr>
                <w:b/>
                <w:bCs/>
                <w:sz w:val="18"/>
                <w:szCs w:val="18"/>
              </w:rPr>
            </w:pPr>
            <w:r w:rsidRPr="00270534">
              <w:rPr>
                <w:b/>
                <w:bCs/>
                <w:sz w:val="18"/>
                <w:szCs w:val="18"/>
              </w:rPr>
              <w:t>819</w:t>
            </w:r>
          </w:p>
        </w:tc>
        <w:tc>
          <w:tcPr>
            <w:tcW w:w="455" w:type="dxa"/>
            <w:noWrap/>
            <w:hideMark/>
          </w:tcPr>
          <w:p w:rsidR="00270534" w:rsidRPr="00270534" w:rsidRDefault="00270534" w:rsidP="00270534">
            <w:pPr>
              <w:rPr>
                <w:b/>
                <w:bCs/>
                <w:sz w:val="18"/>
                <w:szCs w:val="18"/>
              </w:rPr>
            </w:pPr>
            <w:r w:rsidRPr="00270534">
              <w:rPr>
                <w:b/>
                <w:bCs/>
                <w:sz w:val="18"/>
                <w:szCs w:val="18"/>
              </w:rPr>
              <w:t>13</w:t>
            </w:r>
          </w:p>
        </w:tc>
        <w:tc>
          <w:tcPr>
            <w:tcW w:w="481" w:type="dxa"/>
            <w:noWrap/>
            <w:hideMark/>
          </w:tcPr>
          <w:p w:rsidR="00270534" w:rsidRPr="00270534" w:rsidRDefault="00270534" w:rsidP="00270534">
            <w:pPr>
              <w:rPr>
                <w:b/>
                <w:bCs/>
                <w:sz w:val="18"/>
                <w:szCs w:val="18"/>
              </w:rPr>
            </w:pPr>
            <w:r w:rsidRPr="00270534">
              <w:rPr>
                <w:b/>
                <w:bCs/>
                <w:sz w:val="18"/>
                <w:szCs w:val="18"/>
              </w:rPr>
              <w:t>01</w:t>
            </w:r>
          </w:p>
        </w:tc>
        <w:tc>
          <w:tcPr>
            <w:tcW w:w="858" w:type="dxa"/>
            <w:noWrap/>
            <w:hideMark/>
          </w:tcPr>
          <w:p w:rsidR="00270534" w:rsidRPr="00270534" w:rsidRDefault="00270534">
            <w:pPr>
              <w:rPr>
                <w:b/>
                <w:bCs/>
                <w:sz w:val="18"/>
                <w:szCs w:val="18"/>
              </w:rPr>
            </w:pPr>
            <w:r w:rsidRPr="00270534">
              <w:rPr>
                <w:b/>
                <w:bCs/>
                <w:sz w:val="18"/>
                <w:szCs w:val="18"/>
              </w:rPr>
              <w:t>06</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7,7</w:t>
            </w:r>
          </w:p>
        </w:tc>
        <w:tc>
          <w:tcPr>
            <w:tcW w:w="1112" w:type="dxa"/>
            <w:noWrap/>
            <w:hideMark/>
          </w:tcPr>
          <w:p w:rsidR="00270534" w:rsidRPr="00270534" w:rsidRDefault="00270534" w:rsidP="00270534">
            <w:pPr>
              <w:rPr>
                <w:b/>
                <w:bCs/>
                <w:sz w:val="18"/>
                <w:szCs w:val="18"/>
              </w:rPr>
            </w:pPr>
            <w:r w:rsidRPr="00270534">
              <w:rPr>
                <w:b/>
                <w:bCs/>
                <w:sz w:val="18"/>
                <w:szCs w:val="18"/>
              </w:rPr>
              <w:t>7,6</w:t>
            </w:r>
          </w:p>
        </w:tc>
        <w:tc>
          <w:tcPr>
            <w:tcW w:w="1182" w:type="dxa"/>
            <w:noWrap/>
            <w:hideMark/>
          </w:tcPr>
          <w:p w:rsidR="00270534" w:rsidRPr="00270534" w:rsidRDefault="00270534" w:rsidP="00270534">
            <w:pPr>
              <w:rPr>
                <w:b/>
                <w:bCs/>
                <w:sz w:val="18"/>
                <w:szCs w:val="18"/>
              </w:rPr>
            </w:pPr>
            <w:r w:rsidRPr="00270534">
              <w:rPr>
                <w:b/>
                <w:bCs/>
                <w:sz w:val="18"/>
                <w:szCs w:val="18"/>
              </w:rPr>
              <w:t>98,7</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Подпрограмма: «Управление муниципальным долгом муниципального образования Билибинский муниципальный район»</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13</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06 2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7,7</w:t>
            </w:r>
          </w:p>
        </w:tc>
        <w:tc>
          <w:tcPr>
            <w:tcW w:w="1112" w:type="dxa"/>
            <w:noWrap/>
            <w:hideMark/>
          </w:tcPr>
          <w:p w:rsidR="00270534" w:rsidRPr="00270534" w:rsidRDefault="00270534" w:rsidP="00270534">
            <w:pPr>
              <w:rPr>
                <w:sz w:val="18"/>
                <w:szCs w:val="18"/>
              </w:rPr>
            </w:pPr>
            <w:r w:rsidRPr="00270534">
              <w:rPr>
                <w:sz w:val="18"/>
                <w:szCs w:val="18"/>
              </w:rPr>
              <w:t>7,6</w:t>
            </w:r>
          </w:p>
        </w:tc>
        <w:tc>
          <w:tcPr>
            <w:tcW w:w="1182" w:type="dxa"/>
            <w:noWrap/>
            <w:hideMark/>
          </w:tcPr>
          <w:p w:rsidR="00270534" w:rsidRPr="00270534" w:rsidRDefault="00270534" w:rsidP="00270534">
            <w:pPr>
              <w:rPr>
                <w:sz w:val="18"/>
                <w:szCs w:val="18"/>
              </w:rPr>
            </w:pPr>
            <w:r w:rsidRPr="00270534">
              <w:rPr>
                <w:sz w:val="18"/>
                <w:szCs w:val="18"/>
              </w:rPr>
              <w:t>98,7</w:t>
            </w:r>
          </w:p>
        </w:tc>
      </w:tr>
      <w:tr w:rsidR="00270534" w:rsidRPr="00270534" w:rsidTr="00E37F01">
        <w:trPr>
          <w:trHeight w:val="336"/>
        </w:trPr>
        <w:tc>
          <w:tcPr>
            <w:tcW w:w="3717" w:type="dxa"/>
            <w:hideMark/>
          </w:tcPr>
          <w:p w:rsidR="00270534" w:rsidRPr="00270534" w:rsidRDefault="00270534">
            <w:pPr>
              <w:rPr>
                <w:sz w:val="18"/>
                <w:szCs w:val="18"/>
              </w:rPr>
            </w:pPr>
            <w:r w:rsidRPr="00270534">
              <w:rPr>
                <w:sz w:val="18"/>
                <w:szCs w:val="18"/>
              </w:rPr>
              <w:t>Основное мероприятие: «Обслуживание муниципального долга»</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13</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06 2 01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7,7</w:t>
            </w:r>
          </w:p>
        </w:tc>
        <w:tc>
          <w:tcPr>
            <w:tcW w:w="1112" w:type="dxa"/>
            <w:noWrap/>
            <w:hideMark/>
          </w:tcPr>
          <w:p w:rsidR="00270534" w:rsidRPr="00270534" w:rsidRDefault="00270534" w:rsidP="00270534">
            <w:pPr>
              <w:rPr>
                <w:sz w:val="18"/>
                <w:szCs w:val="18"/>
              </w:rPr>
            </w:pPr>
            <w:r w:rsidRPr="00270534">
              <w:rPr>
                <w:sz w:val="18"/>
                <w:szCs w:val="18"/>
              </w:rPr>
              <w:t>7,6</w:t>
            </w:r>
          </w:p>
        </w:tc>
        <w:tc>
          <w:tcPr>
            <w:tcW w:w="1182" w:type="dxa"/>
            <w:noWrap/>
            <w:hideMark/>
          </w:tcPr>
          <w:p w:rsidR="00270534" w:rsidRPr="00270534" w:rsidRDefault="00270534" w:rsidP="00270534">
            <w:pPr>
              <w:rPr>
                <w:sz w:val="18"/>
                <w:szCs w:val="18"/>
              </w:rPr>
            </w:pPr>
            <w:r w:rsidRPr="00270534">
              <w:rPr>
                <w:sz w:val="18"/>
                <w:szCs w:val="18"/>
              </w:rPr>
              <w:t>98,7</w:t>
            </w:r>
          </w:p>
        </w:tc>
      </w:tr>
      <w:tr w:rsidR="00270534" w:rsidRPr="00270534" w:rsidTr="00E37F01">
        <w:trPr>
          <w:trHeight w:val="336"/>
        </w:trPr>
        <w:tc>
          <w:tcPr>
            <w:tcW w:w="3717" w:type="dxa"/>
            <w:hideMark/>
          </w:tcPr>
          <w:p w:rsidR="00270534" w:rsidRPr="00270534" w:rsidRDefault="00270534">
            <w:pPr>
              <w:rPr>
                <w:sz w:val="18"/>
                <w:szCs w:val="18"/>
              </w:rPr>
            </w:pPr>
            <w:r w:rsidRPr="00270534">
              <w:rPr>
                <w:sz w:val="18"/>
                <w:szCs w:val="18"/>
              </w:rPr>
              <w:t>Прочие мероприятия (Обслуживание государственного (муниципального) долга)</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13</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06 2 01 99999</w:t>
            </w:r>
          </w:p>
        </w:tc>
        <w:tc>
          <w:tcPr>
            <w:tcW w:w="612" w:type="dxa"/>
            <w:noWrap/>
            <w:hideMark/>
          </w:tcPr>
          <w:p w:rsidR="00270534" w:rsidRPr="00270534" w:rsidRDefault="00270534" w:rsidP="00270534">
            <w:pPr>
              <w:rPr>
                <w:sz w:val="18"/>
                <w:szCs w:val="18"/>
              </w:rPr>
            </w:pPr>
            <w:r w:rsidRPr="00270534">
              <w:rPr>
                <w:sz w:val="18"/>
                <w:szCs w:val="18"/>
              </w:rPr>
              <w:t>700</w:t>
            </w:r>
          </w:p>
        </w:tc>
        <w:tc>
          <w:tcPr>
            <w:tcW w:w="1112" w:type="dxa"/>
            <w:noWrap/>
            <w:hideMark/>
          </w:tcPr>
          <w:p w:rsidR="00270534" w:rsidRPr="00270534" w:rsidRDefault="00270534" w:rsidP="00270534">
            <w:pPr>
              <w:rPr>
                <w:sz w:val="18"/>
                <w:szCs w:val="18"/>
              </w:rPr>
            </w:pPr>
            <w:r w:rsidRPr="00270534">
              <w:rPr>
                <w:sz w:val="18"/>
                <w:szCs w:val="18"/>
              </w:rPr>
              <w:t>7,7</w:t>
            </w:r>
          </w:p>
        </w:tc>
        <w:tc>
          <w:tcPr>
            <w:tcW w:w="1112" w:type="dxa"/>
            <w:noWrap/>
            <w:hideMark/>
          </w:tcPr>
          <w:p w:rsidR="00270534" w:rsidRPr="00270534" w:rsidRDefault="00270534" w:rsidP="00270534">
            <w:pPr>
              <w:rPr>
                <w:sz w:val="18"/>
                <w:szCs w:val="18"/>
              </w:rPr>
            </w:pPr>
            <w:r w:rsidRPr="00270534">
              <w:rPr>
                <w:sz w:val="18"/>
                <w:szCs w:val="18"/>
              </w:rPr>
              <w:t>7,6</w:t>
            </w:r>
          </w:p>
        </w:tc>
        <w:tc>
          <w:tcPr>
            <w:tcW w:w="1182" w:type="dxa"/>
            <w:noWrap/>
            <w:hideMark/>
          </w:tcPr>
          <w:p w:rsidR="00270534" w:rsidRPr="00270534" w:rsidRDefault="00270534" w:rsidP="00270534">
            <w:pPr>
              <w:rPr>
                <w:sz w:val="18"/>
                <w:szCs w:val="18"/>
              </w:rPr>
            </w:pPr>
            <w:r w:rsidRPr="00270534">
              <w:rPr>
                <w:sz w:val="18"/>
                <w:szCs w:val="18"/>
              </w:rPr>
              <w:t>98,7</w:t>
            </w:r>
          </w:p>
        </w:tc>
      </w:tr>
      <w:tr w:rsidR="00270534" w:rsidRPr="00270534" w:rsidTr="00E37F01">
        <w:trPr>
          <w:trHeight w:val="552"/>
        </w:trPr>
        <w:tc>
          <w:tcPr>
            <w:tcW w:w="3717" w:type="dxa"/>
            <w:hideMark/>
          </w:tcPr>
          <w:p w:rsidR="00270534" w:rsidRPr="00270534" w:rsidRDefault="00270534">
            <w:pPr>
              <w:rPr>
                <w:b/>
                <w:bCs/>
                <w:sz w:val="18"/>
                <w:szCs w:val="18"/>
              </w:rPr>
            </w:pPr>
            <w:r w:rsidRPr="00270534">
              <w:rPr>
                <w:b/>
                <w:bCs/>
                <w:sz w:val="18"/>
                <w:szCs w:val="18"/>
              </w:rPr>
              <w:t>Межбюджетные трансферты общего характера бюджетам бюджетной системы Российской Федерации</w:t>
            </w:r>
          </w:p>
        </w:tc>
        <w:tc>
          <w:tcPr>
            <w:tcW w:w="751" w:type="dxa"/>
            <w:hideMark/>
          </w:tcPr>
          <w:p w:rsidR="00270534" w:rsidRPr="00270534" w:rsidRDefault="00270534" w:rsidP="00270534">
            <w:pPr>
              <w:rPr>
                <w:b/>
                <w:bCs/>
                <w:sz w:val="18"/>
                <w:szCs w:val="18"/>
              </w:rPr>
            </w:pPr>
            <w:r w:rsidRPr="00270534">
              <w:rPr>
                <w:b/>
                <w:bCs/>
                <w:sz w:val="18"/>
                <w:szCs w:val="18"/>
              </w:rPr>
              <w:t>819</w:t>
            </w:r>
          </w:p>
        </w:tc>
        <w:tc>
          <w:tcPr>
            <w:tcW w:w="455" w:type="dxa"/>
            <w:noWrap/>
            <w:hideMark/>
          </w:tcPr>
          <w:p w:rsidR="00270534" w:rsidRPr="00270534" w:rsidRDefault="00270534" w:rsidP="00270534">
            <w:pPr>
              <w:rPr>
                <w:b/>
                <w:bCs/>
                <w:sz w:val="18"/>
                <w:szCs w:val="18"/>
              </w:rPr>
            </w:pPr>
            <w:r w:rsidRPr="00270534">
              <w:rPr>
                <w:b/>
                <w:bCs/>
                <w:sz w:val="18"/>
                <w:szCs w:val="18"/>
              </w:rPr>
              <w:t>14</w:t>
            </w:r>
          </w:p>
        </w:tc>
        <w:tc>
          <w:tcPr>
            <w:tcW w:w="481" w:type="dxa"/>
            <w:noWrap/>
            <w:hideMark/>
          </w:tcPr>
          <w:p w:rsidR="00270534" w:rsidRPr="00270534" w:rsidRDefault="00270534" w:rsidP="00270534">
            <w:pPr>
              <w:rPr>
                <w:b/>
                <w:bCs/>
                <w:sz w:val="18"/>
                <w:szCs w:val="18"/>
              </w:rPr>
            </w:pPr>
            <w:r w:rsidRPr="00270534">
              <w:rPr>
                <w:b/>
                <w:bCs/>
                <w:sz w:val="18"/>
                <w:szCs w:val="18"/>
              </w:rPr>
              <w:t> </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300,0</w:t>
            </w:r>
          </w:p>
        </w:tc>
        <w:tc>
          <w:tcPr>
            <w:tcW w:w="1112" w:type="dxa"/>
            <w:noWrap/>
            <w:hideMark/>
          </w:tcPr>
          <w:p w:rsidR="00270534" w:rsidRPr="00270534" w:rsidRDefault="00270534" w:rsidP="00270534">
            <w:pPr>
              <w:rPr>
                <w:b/>
                <w:bCs/>
                <w:sz w:val="18"/>
                <w:szCs w:val="18"/>
              </w:rPr>
            </w:pPr>
            <w:r w:rsidRPr="00270534">
              <w:rPr>
                <w:b/>
                <w:bCs/>
                <w:sz w:val="18"/>
                <w:szCs w:val="18"/>
              </w:rPr>
              <w:t>300,0</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Иные дотации</w:t>
            </w:r>
          </w:p>
        </w:tc>
        <w:tc>
          <w:tcPr>
            <w:tcW w:w="751" w:type="dxa"/>
            <w:hideMark/>
          </w:tcPr>
          <w:p w:rsidR="00270534" w:rsidRPr="00270534" w:rsidRDefault="00270534" w:rsidP="00270534">
            <w:pPr>
              <w:rPr>
                <w:b/>
                <w:bCs/>
                <w:sz w:val="18"/>
                <w:szCs w:val="18"/>
              </w:rPr>
            </w:pPr>
            <w:r w:rsidRPr="00270534">
              <w:rPr>
                <w:b/>
                <w:bCs/>
                <w:sz w:val="18"/>
                <w:szCs w:val="18"/>
              </w:rPr>
              <w:t>819</w:t>
            </w:r>
          </w:p>
        </w:tc>
        <w:tc>
          <w:tcPr>
            <w:tcW w:w="455" w:type="dxa"/>
            <w:noWrap/>
            <w:hideMark/>
          </w:tcPr>
          <w:p w:rsidR="00270534" w:rsidRPr="00270534" w:rsidRDefault="00270534" w:rsidP="00270534">
            <w:pPr>
              <w:rPr>
                <w:b/>
                <w:bCs/>
                <w:sz w:val="18"/>
                <w:szCs w:val="18"/>
              </w:rPr>
            </w:pPr>
            <w:r w:rsidRPr="00270534">
              <w:rPr>
                <w:b/>
                <w:bCs/>
                <w:sz w:val="18"/>
                <w:szCs w:val="18"/>
              </w:rPr>
              <w:t>14</w:t>
            </w:r>
          </w:p>
        </w:tc>
        <w:tc>
          <w:tcPr>
            <w:tcW w:w="481" w:type="dxa"/>
            <w:noWrap/>
            <w:hideMark/>
          </w:tcPr>
          <w:p w:rsidR="00270534" w:rsidRPr="00270534" w:rsidRDefault="00270534" w:rsidP="00270534">
            <w:pPr>
              <w:rPr>
                <w:b/>
                <w:bCs/>
                <w:sz w:val="18"/>
                <w:szCs w:val="18"/>
              </w:rPr>
            </w:pPr>
            <w:r w:rsidRPr="00270534">
              <w:rPr>
                <w:b/>
                <w:bCs/>
                <w:sz w:val="18"/>
                <w:szCs w:val="18"/>
              </w:rPr>
              <w:t>02</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300,0</w:t>
            </w:r>
          </w:p>
        </w:tc>
        <w:tc>
          <w:tcPr>
            <w:tcW w:w="1112" w:type="dxa"/>
            <w:noWrap/>
            <w:hideMark/>
          </w:tcPr>
          <w:p w:rsidR="00270534" w:rsidRPr="00270534" w:rsidRDefault="00270534" w:rsidP="00270534">
            <w:pPr>
              <w:rPr>
                <w:b/>
                <w:bCs/>
                <w:sz w:val="18"/>
                <w:szCs w:val="18"/>
              </w:rPr>
            </w:pPr>
            <w:r w:rsidRPr="00270534">
              <w:rPr>
                <w:b/>
                <w:bCs/>
                <w:sz w:val="18"/>
                <w:szCs w:val="18"/>
              </w:rPr>
              <w:t>300,0</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828"/>
        </w:trPr>
        <w:tc>
          <w:tcPr>
            <w:tcW w:w="3717" w:type="dxa"/>
            <w:hideMark/>
          </w:tcPr>
          <w:p w:rsidR="00270534" w:rsidRPr="00270534" w:rsidRDefault="00270534">
            <w:pPr>
              <w:rPr>
                <w:b/>
                <w:bCs/>
                <w:sz w:val="18"/>
                <w:szCs w:val="18"/>
              </w:rPr>
            </w:pPr>
            <w:r w:rsidRPr="00270534">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 »</w:t>
            </w:r>
          </w:p>
        </w:tc>
        <w:tc>
          <w:tcPr>
            <w:tcW w:w="751" w:type="dxa"/>
            <w:hideMark/>
          </w:tcPr>
          <w:p w:rsidR="00270534" w:rsidRPr="00270534" w:rsidRDefault="00270534" w:rsidP="00270534">
            <w:pPr>
              <w:rPr>
                <w:b/>
                <w:bCs/>
                <w:sz w:val="18"/>
                <w:szCs w:val="18"/>
              </w:rPr>
            </w:pPr>
            <w:r w:rsidRPr="00270534">
              <w:rPr>
                <w:b/>
                <w:bCs/>
                <w:sz w:val="18"/>
                <w:szCs w:val="18"/>
              </w:rPr>
              <w:t>819</w:t>
            </w:r>
          </w:p>
        </w:tc>
        <w:tc>
          <w:tcPr>
            <w:tcW w:w="455" w:type="dxa"/>
            <w:noWrap/>
            <w:hideMark/>
          </w:tcPr>
          <w:p w:rsidR="00270534" w:rsidRPr="00270534" w:rsidRDefault="00270534" w:rsidP="00270534">
            <w:pPr>
              <w:rPr>
                <w:b/>
                <w:bCs/>
                <w:sz w:val="18"/>
                <w:szCs w:val="18"/>
              </w:rPr>
            </w:pPr>
            <w:r w:rsidRPr="00270534">
              <w:rPr>
                <w:b/>
                <w:bCs/>
                <w:sz w:val="18"/>
                <w:szCs w:val="18"/>
              </w:rPr>
              <w:t>14</w:t>
            </w:r>
          </w:p>
        </w:tc>
        <w:tc>
          <w:tcPr>
            <w:tcW w:w="481" w:type="dxa"/>
            <w:noWrap/>
            <w:hideMark/>
          </w:tcPr>
          <w:p w:rsidR="00270534" w:rsidRPr="00270534" w:rsidRDefault="00270534" w:rsidP="00270534">
            <w:pPr>
              <w:rPr>
                <w:b/>
                <w:bCs/>
                <w:sz w:val="18"/>
                <w:szCs w:val="18"/>
              </w:rPr>
            </w:pPr>
            <w:r w:rsidRPr="00270534">
              <w:rPr>
                <w:b/>
                <w:bCs/>
                <w:sz w:val="18"/>
                <w:szCs w:val="18"/>
              </w:rPr>
              <w:t>02</w:t>
            </w:r>
          </w:p>
        </w:tc>
        <w:tc>
          <w:tcPr>
            <w:tcW w:w="858" w:type="dxa"/>
            <w:noWrap/>
            <w:hideMark/>
          </w:tcPr>
          <w:p w:rsidR="00270534" w:rsidRPr="00270534" w:rsidRDefault="00270534">
            <w:pPr>
              <w:rPr>
                <w:b/>
                <w:bCs/>
                <w:sz w:val="18"/>
                <w:szCs w:val="18"/>
              </w:rPr>
            </w:pPr>
            <w:r w:rsidRPr="00270534">
              <w:rPr>
                <w:b/>
                <w:bCs/>
                <w:sz w:val="18"/>
                <w:szCs w:val="18"/>
              </w:rPr>
              <w:t>06</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300,0</w:t>
            </w:r>
          </w:p>
        </w:tc>
        <w:tc>
          <w:tcPr>
            <w:tcW w:w="1112" w:type="dxa"/>
            <w:noWrap/>
            <w:hideMark/>
          </w:tcPr>
          <w:p w:rsidR="00270534" w:rsidRPr="00270534" w:rsidRDefault="00270534" w:rsidP="00270534">
            <w:pPr>
              <w:rPr>
                <w:b/>
                <w:bCs/>
                <w:sz w:val="18"/>
                <w:szCs w:val="18"/>
              </w:rPr>
            </w:pPr>
            <w:r w:rsidRPr="00270534">
              <w:rPr>
                <w:b/>
                <w:bCs/>
                <w:sz w:val="18"/>
                <w:szCs w:val="18"/>
              </w:rPr>
              <w:t>300,0</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Подпрограмма: «Организация межбюджетных отношений и повышение уровня бюджетной обеспеченности местных бюджетов»</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14</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06 5</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300,0</w:t>
            </w:r>
          </w:p>
        </w:tc>
        <w:tc>
          <w:tcPr>
            <w:tcW w:w="1112" w:type="dxa"/>
            <w:noWrap/>
            <w:hideMark/>
          </w:tcPr>
          <w:p w:rsidR="00270534" w:rsidRPr="00270534" w:rsidRDefault="00270534" w:rsidP="00270534">
            <w:pPr>
              <w:rPr>
                <w:sz w:val="18"/>
                <w:szCs w:val="18"/>
              </w:rPr>
            </w:pPr>
            <w:r w:rsidRPr="00270534">
              <w:rPr>
                <w:sz w:val="18"/>
                <w:szCs w:val="18"/>
              </w:rPr>
              <w:t>300,0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336"/>
        </w:trPr>
        <w:tc>
          <w:tcPr>
            <w:tcW w:w="3717" w:type="dxa"/>
            <w:hideMark/>
          </w:tcPr>
          <w:p w:rsidR="00270534" w:rsidRPr="00270534" w:rsidRDefault="00270534">
            <w:pPr>
              <w:rPr>
                <w:sz w:val="18"/>
                <w:szCs w:val="18"/>
              </w:rPr>
            </w:pPr>
            <w:r w:rsidRPr="00270534">
              <w:rPr>
                <w:sz w:val="18"/>
                <w:szCs w:val="18"/>
              </w:rPr>
              <w:t>Основное мероприятие: «Дотации бюджетам муниципальных образований»</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14</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06 5 01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300,0</w:t>
            </w:r>
          </w:p>
        </w:tc>
        <w:tc>
          <w:tcPr>
            <w:tcW w:w="1112" w:type="dxa"/>
            <w:noWrap/>
            <w:hideMark/>
          </w:tcPr>
          <w:p w:rsidR="00270534" w:rsidRPr="00270534" w:rsidRDefault="00270534" w:rsidP="00270534">
            <w:pPr>
              <w:rPr>
                <w:sz w:val="18"/>
                <w:szCs w:val="18"/>
              </w:rPr>
            </w:pPr>
            <w:r w:rsidRPr="00270534">
              <w:rPr>
                <w:sz w:val="18"/>
                <w:szCs w:val="18"/>
              </w:rPr>
              <w:t>300,0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lastRenderedPageBreak/>
              <w:t>Дотации на поддержку мер по обеспечению сбалансированности бюджетов городских и сельских поселений (Межбюджетные трансферты)</w:t>
            </w:r>
          </w:p>
        </w:tc>
        <w:tc>
          <w:tcPr>
            <w:tcW w:w="751" w:type="dxa"/>
            <w:hideMark/>
          </w:tcPr>
          <w:p w:rsidR="00270534" w:rsidRPr="00270534" w:rsidRDefault="00270534" w:rsidP="00270534">
            <w:pPr>
              <w:rPr>
                <w:sz w:val="18"/>
                <w:szCs w:val="18"/>
              </w:rPr>
            </w:pPr>
            <w:r w:rsidRPr="00270534">
              <w:rPr>
                <w:sz w:val="18"/>
                <w:szCs w:val="18"/>
              </w:rPr>
              <w:t>819</w:t>
            </w:r>
          </w:p>
        </w:tc>
        <w:tc>
          <w:tcPr>
            <w:tcW w:w="455" w:type="dxa"/>
            <w:noWrap/>
            <w:hideMark/>
          </w:tcPr>
          <w:p w:rsidR="00270534" w:rsidRPr="00270534" w:rsidRDefault="00270534" w:rsidP="00270534">
            <w:pPr>
              <w:rPr>
                <w:sz w:val="18"/>
                <w:szCs w:val="18"/>
              </w:rPr>
            </w:pPr>
            <w:r w:rsidRPr="00270534">
              <w:rPr>
                <w:sz w:val="18"/>
                <w:szCs w:val="18"/>
              </w:rPr>
              <w:t>14</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06 5 01 41030</w:t>
            </w:r>
          </w:p>
        </w:tc>
        <w:tc>
          <w:tcPr>
            <w:tcW w:w="612" w:type="dxa"/>
            <w:noWrap/>
            <w:hideMark/>
          </w:tcPr>
          <w:p w:rsidR="00270534" w:rsidRPr="00270534" w:rsidRDefault="00270534" w:rsidP="00270534">
            <w:pPr>
              <w:rPr>
                <w:sz w:val="18"/>
                <w:szCs w:val="18"/>
              </w:rPr>
            </w:pPr>
            <w:r w:rsidRPr="00270534">
              <w:rPr>
                <w:sz w:val="18"/>
                <w:szCs w:val="18"/>
              </w:rPr>
              <w:t>500</w:t>
            </w:r>
          </w:p>
        </w:tc>
        <w:tc>
          <w:tcPr>
            <w:tcW w:w="1112" w:type="dxa"/>
            <w:noWrap/>
            <w:hideMark/>
          </w:tcPr>
          <w:p w:rsidR="00270534" w:rsidRPr="00270534" w:rsidRDefault="00270534" w:rsidP="00270534">
            <w:pPr>
              <w:rPr>
                <w:sz w:val="18"/>
                <w:szCs w:val="18"/>
              </w:rPr>
            </w:pPr>
            <w:r w:rsidRPr="00270534">
              <w:rPr>
                <w:sz w:val="18"/>
                <w:szCs w:val="18"/>
              </w:rPr>
              <w:t>300,0</w:t>
            </w:r>
          </w:p>
        </w:tc>
        <w:tc>
          <w:tcPr>
            <w:tcW w:w="1112" w:type="dxa"/>
            <w:noWrap/>
            <w:hideMark/>
          </w:tcPr>
          <w:p w:rsidR="00270534" w:rsidRPr="00270534" w:rsidRDefault="00270534" w:rsidP="00270534">
            <w:pPr>
              <w:rPr>
                <w:sz w:val="18"/>
                <w:szCs w:val="18"/>
              </w:rPr>
            </w:pPr>
            <w:r w:rsidRPr="00270534">
              <w:rPr>
                <w:sz w:val="18"/>
                <w:szCs w:val="18"/>
              </w:rPr>
              <w:t>300,0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b/>
                <w:bCs/>
                <w:sz w:val="18"/>
                <w:szCs w:val="18"/>
              </w:rPr>
            </w:pPr>
            <w:r w:rsidRPr="00270534">
              <w:rPr>
                <w:b/>
                <w:bCs/>
                <w:sz w:val="18"/>
                <w:szCs w:val="18"/>
              </w:rPr>
              <w:t>Счетная палата муниципального образования Билибинский муниципальный район</w:t>
            </w:r>
          </w:p>
        </w:tc>
        <w:tc>
          <w:tcPr>
            <w:tcW w:w="751" w:type="dxa"/>
            <w:hideMark/>
          </w:tcPr>
          <w:p w:rsidR="00270534" w:rsidRPr="00270534" w:rsidRDefault="00270534" w:rsidP="00270534">
            <w:pPr>
              <w:rPr>
                <w:b/>
                <w:bCs/>
                <w:sz w:val="18"/>
                <w:szCs w:val="18"/>
              </w:rPr>
            </w:pPr>
            <w:r w:rsidRPr="00270534">
              <w:rPr>
                <w:b/>
                <w:bCs/>
                <w:sz w:val="18"/>
                <w:szCs w:val="18"/>
              </w:rPr>
              <w:t>820</w:t>
            </w:r>
          </w:p>
        </w:tc>
        <w:tc>
          <w:tcPr>
            <w:tcW w:w="455" w:type="dxa"/>
            <w:noWrap/>
            <w:hideMark/>
          </w:tcPr>
          <w:p w:rsidR="00270534" w:rsidRPr="00270534" w:rsidRDefault="00270534" w:rsidP="00270534">
            <w:pPr>
              <w:rPr>
                <w:b/>
                <w:bCs/>
                <w:sz w:val="18"/>
                <w:szCs w:val="18"/>
              </w:rPr>
            </w:pPr>
            <w:r w:rsidRPr="00270534">
              <w:rPr>
                <w:b/>
                <w:bCs/>
                <w:sz w:val="18"/>
                <w:szCs w:val="18"/>
              </w:rPr>
              <w:t> </w:t>
            </w:r>
          </w:p>
        </w:tc>
        <w:tc>
          <w:tcPr>
            <w:tcW w:w="481" w:type="dxa"/>
            <w:noWrap/>
            <w:hideMark/>
          </w:tcPr>
          <w:p w:rsidR="00270534" w:rsidRPr="00270534" w:rsidRDefault="00270534" w:rsidP="00270534">
            <w:pPr>
              <w:rPr>
                <w:b/>
                <w:bCs/>
                <w:sz w:val="18"/>
                <w:szCs w:val="18"/>
              </w:rPr>
            </w:pPr>
            <w:r w:rsidRPr="00270534">
              <w:rPr>
                <w:b/>
                <w:bCs/>
                <w:sz w:val="18"/>
                <w:szCs w:val="18"/>
              </w:rPr>
              <w:t> </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10 319,2</w:t>
            </w:r>
          </w:p>
        </w:tc>
        <w:tc>
          <w:tcPr>
            <w:tcW w:w="1112" w:type="dxa"/>
            <w:noWrap/>
            <w:hideMark/>
          </w:tcPr>
          <w:p w:rsidR="00270534" w:rsidRPr="00270534" w:rsidRDefault="00270534" w:rsidP="00270534">
            <w:pPr>
              <w:rPr>
                <w:b/>
                <w:bCs/>
                <w:sz w:val="18"/>
                <w:szCs w:val="18"/>
              </w:rPr>
            </w:pPr>
            <w:r w:rsidRPr="00270534">
              <w:rPr>
                <w:b/>
                <w:bCs/>
                <w:sz w:val="18"/>
                <w:szCs w:val="18"/>
              </w:rPr>
              <w:t>10 302,8</w:t>
            </w:r>
          </w:p>
        </w:tc>
        <w:tc>
          <w:tcPr>
            <w:tcW w:w="1182" w:type="dxa"/>
            <w:noWrap/>
            <w:hideMark/>
          </w:tcPr>
          <w:p w:rsidR="00270534" w:rsidRPr="00270534" w:rsidRDefault="00270534" w:rsidP="00270534">
            <w:pPr>
              <w:rPr>
                <w:b/>
                <w:bCs/>
                <w:sz w:val="18"/>
                <w:szCs w:val="18"/>
              </w:rPr>
            </w:pPr>
            <w:r w:rsidRPr="00270534">
              <w:rPr>
                <w:b/>
                <w:bCs/>
                <w:sz w:val="18"/>
                <w:szCs w:val="18"/>
              </w:rPr>
              <w:t>99,8</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Общегосударственные вопросы</w:t>
            </w:r>
          </w:p>
        </w:tc>
        <w:tc>
          <w:tcPr>
            <w:tcW w:w="751" w:type="dxa"/>
            <w:hideMark/>
          </w:tcPr>
          <w:p w:rsidR="00270534" w:rsidRPr="00270534" w:rsidRDefault="00270534" w:rsidP="00270534">
            <w:pPr>
              <w:rPr>
                <w:b/>
                <w:bCs/>
                <w:sz w:val="18"/>
                <w:szCs w:val="18"/>
              </w:rPr>
            </w:pPr>
            <w:r w:rsidRPr="00270534">
              <w:rPr>
                <w:b/>
                <w:bCs/>
                <w:sz w:val="18"/>
                <w:szCs w:val="18"/>
              </w:rPr>
              <w:t>820</w:t>
            </w:r>
          </w:p>
        </w:tc>
        <w:tc>
          <w:tcPr>
            <w:tcW w:w="455" w:type="dxa"/>
            <w:noWrap/>
            <w:hideMark/>
          </w:tcPr>
          <w:p w:rsidR="00270534" w:rsidRPr="00270534" w:rsidRDefault="00270534" w:rsidP="00270534">
            <w:pPr>
              <w:rPr>
                <w:b/>
                <w:bCs/>
                <w:sz w:val="18"/>
                <w:szCs w:val="18"/>
              </w:rPr>
            </w:pPr>
            <w:r w:rsidRPr="00270534">
              <w:rPr>
                <w:b/>
                <w:bCs/>
                <w:sz w:val="18"/>
                <w:szCs w:val="18"/>
              </w:rPr>
              <w:t>01</w:t>
            </w:r>
          </w:p>
        </w:tc>
        <w:tc>
          <w:tcPr>
            <w:tcW w:w="481" w:type="dxa"/>
            <w:noWrap/>
            <w:hideMark/>
          </w:tcPr>
          <w:p w:rsidR="00270534" w:rsidRPr="00270534" w:rsidRDefault="00270534" w:rsidP="00270534">
            <w:pPr>
              <w:rPr>
                <w:b/>
                <w:bCs/>
                <w:sz w:val="18"/>
                <w:szCs w:val="18"/>
              </w:rPr>
            </w:pPr>
            <w:r w:rsidRPr="00270534">
              <w:rPr>
                <w:b/>
                <w:bCs/>
                <w:sz w:val="18"/>
                <w:szCs w:val="18"/>
              </w:rPr>
              <w:t> </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10 319,2</w:t>
            </w:r>
          </w:p>
        </w:tc>
        <w:tc>
          <w:tcPr>
            <w:tcW w:w="1112" w:type="dxa"/>
            <w:noWrap/>
            <w:hideMark/>
          </w:tcPr>
          <w:p w:rsidR="00270534" w:rsidRPr="00270534" w:rsidRDefault="00270534" w:rsidP="00270534">
            <w:pPr>
              <w:rPr>
                <w:b/>
                <w:bCs/>
                <w:sz w:val="18"/>
                <w:szCs w:val="18"/>
              </w:rPr>
            </w:pPr>
            <w:r w:rsidRPr="00270534">
              <w:rPr>
                <w:b/>
                <w:bCs/>
                <w:sz w:val="18"/>
                <w:szCs w:val="18"/>
              </w:rPr>
              <w:t>10 302,8</w:t>
            </w:r>
          </w:p>
        </w:tc>
        <w:tc>
          <w:tcPr>
            <w:tcW w:w="1182" w:type="dxa"/>
            <w:noWrap/>
            <w:hideMark/>
          </w:tcPr>
          <w:p w:rsidR="00270534" w:rsidRPr="00270534" w:rsidRDefault="00270534" w:rsidP="00270534">
            <w:pPr>
              <w:rPr>
                <w:b/>
                <w:bCs/>
                <w:sz w:val="18"/>
                <w:szCs w:val="18"/>
              </w:rPr>
            </w:pPr>
            <w:r w:rsidRPr="00270534">
              <w:rPr>
                <w:b/>
                <w:bCs/>
                <w:sz w:val="18"/>
                <w:szCs w:val="18"/>
              </w:rPr>
              <w:t>99,8</w:t>
            </w:r>
          </w:p>
        </w:tc>
      </w:tr>
      <w:tr w:rsidR="00270534" w:rsidRPr="00270534" w:rsidTr="00E37F01">
        <w:trPr>
          <w:trHeight w:val="564"/>
        </w:trPr>
        <w:tc>
          <w:tcPr>
            <w:tcW w:w="3717" w:type="dxa"/>
            <w:hideMark/>
          </w:tcPr>
          <w:p w:rsidR="00270534" w:rsidRPr="00270534" w:rsidRDefault="00270534">
            <w:pPr>
              <w:rPr>
                <w:b/>
                <w:bCs/>
                <w:sz w:val="18"/>
                <w:szCs w:val="18"/>
              </w:rPr>
            </w:pPr>
            <w:r w:rsidRPr="00270534">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751" w:type="dxa"/>
            <w:hideMark/>
          </w:tcPr>
          <w:p w:rsidR="00270534" w:rsidRPr="00270534" w:rsidRDefault="00270534" w:rsidP="00270534">
            <w:pPr>
              <w:rPr>
                <w:b/>
                <w:bCs/>
                <w:sz w:val="18"/>
                <w:szCs w:val="18"/>
              </w:rPr>
            </w:pPr>
            <w:r w:rsidRPr="00270534">
              <w:rPr>
                <w:b/>
                <w:bCs/>
                <w:sz w:val="18"/>
                <w:szCs w:val="18"/>
              </w:rPr>
              <w:t>820</w:t>
            </w:r>
          </w:p>
        </w:tc>
        <w:tc>
          <w:tcPr>
            <w:tcW w:w="455" w:type="dxa"/>
            <w:noWrap/>
            <w:hideMark/>
          </w:tcPr>
          <w:p w:rsidR="00270534" w:rsidRPr="00270534" w:rsidRDefault="00270534" w:rsidP="00270534">
            <w:pPr>
              <w:rPr>
                <w:b/>
                <w:bCs/>
                <w:sz w:val="18"/>
                <w:szCs w:val="18"/>
              </w:rPr>
            </w:pPr>
            <w:r w:rsidRPr="00270534">
              <w:rPr>
                <w:b/>
                <w:bCs/>
                <w:sz w:val="18"/>
                <w:szCs w:val="18"/>
              </w:rPr>
              <w:t>01</w:t>
            </w:r>
          </w:p>
        </w:tc>
        <w:tc>
          <w:tcPr>
            <w:tcW w:w="481" w:type="dxa"/>
            <w:noWrap/>
            <w:hideMark/>
          </w:tcPr>
          <w:p w:rsidR="00270534" w:rsidRPr="00270534" w:rsidRDefault="00270534" w:rsidP="00270534">
            <w:pPr>
              <w:rPr>
                <w:b/>
                <w:bCs/>
                <w:sz w:val="18"/>
                <w:szCs w:val="18"/>
              </w:rPr>
            </w:pPr>
            <w:r w:rsidRPr="00270534">
              <w:rPr>
                <w:b/>
                <w:bCs/>
                <w:sz w:val="18"/>
                <w:szCs w:val="18"/>
              </w:rPr>
              <w:t>06</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10 319,2</w:t>
            </w:r>
          </w:p>
        </w:tc>
        <w:tc>
          <w:tcPr>
            <w:tcW w:w="1112" w:type="dxa"/>
            <w:noWrap/>
            <w:hideMark/>
          </w:tcPr>
          <w:p w:rsidR="00270534" w:rsidRPr="00270534" w:rsidRDefault="00270534" w:rsidP="00270534">
            <w:pPr>
              <w:rPr>
                <w:b/>
                <w:bCs/>
                <w:sz w:val="18"/>
                <w:szCs w:val="18"/>
              </w:rPr>
            </w:pPr>
            <w:r w:rsidRPr="00270534">
              <w:rPr>
                <w:b/>
                <w:bCs/>
                <w:sz w:val="18"/>
                <w:szCs w:val="18"/>
              </w:rPr>
              <w:t>10 302,8</w:t>
            </w:r>
          </w:p>
        </w:tc>
        <w:tc>
          <w:tcPr>
            <w:tcW w:w="1182" w:type="dxa"/>
            <w:noWrap/>
            <w:hideMark/>
          </w:tcPr>
          <w:p w:rsidR="00270534" w:rsidRPr="00270534" w:rsidRDefault="00270534" w:rsidP="00270534">
            <w:pPr>
              <w:rPr>
                <w:b/>
                <w:bCs/>
                <w:sz w:val="18"/>
                <w:szCs w:val="18"/>
              </w:rPr>
            </w:pPr>
            <w:r w:rsidRPr="00270534">
              <w:rPr>
                <w:b/>
                <w:bCs/>
                <w:sz w:val="18"/>
                <w:szCs w:val="18"/>
              </w:rPr>
              <w:t>99,8</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Счетная палата муниципального образования</w:t>
            </w:r>
          </w:p>
        </w:tc>
        <w:tc>
          <w:tcPr>
            <w:tcW w:w="751" w:type="dxa"/>
            <w:hideMark/>
          </w:tcPr>
          <w:p w:rsidR="00270534" w:rsidRPr="00270534" w:rsidRDefault="00270534" w:rsidP="00270534">
            <w:pPr>
              <w:rPr>
                <w:b/>
                <w:bCs/>
                <w:sz w:val="18"/>
                <w:szCs w:val="18"/>
              </w:rPr>
            </w:pPr>
            <w:r w:rsidRPr="00270534">
              <w:rPr>
                <w:b/>
                <w:bCs/>
                <w:sz w:val="18"/>
                <w:szCs w:val="18"/>
              </w:rPr>
              <w:t>820</w:t>
            </w:r>
          </w:p>
        </w:tc>
        <w:tc>
          <w:tcPr>
            <w:tcW w:w="455" w:type="dxa"/>
            <w:noWrap/>
            <w:hideMark/>
          </w:tcPr>
          <w:p w:rsidR="00270534" w:rsidRPr="00270534" w:rsidRDefault="00270534" w:rsidP="00270534">
            <w:pPr>
              <w:rPr>
                <w:b/>
                <w:bCs/>
                <w:sz w:val="18"/>
                <w:szCs w:val="18"/>
              </w:rPr>
            </w:pPr>
            <w:r w:rsidRPr="00270534">
              <w:rPr>
                <w:b/>
                <w:bCs/>
                <w:sz w:val="18"/>
                <w:szCs w:val="18"/>
              </w:rPr>
              <w:t>01</w:t>
            </w:r>
          </w:p>
        </w:tc>
        <w:tc>
          <w:tcPr>
            <w:tcW w:w="481" w:type="dxa"/>
            <w:noWrap/>
            <w:hideMark/>
          </w:tcPr>
          <w:p w:rsidR="00270534" w:rsidRPr="00270534" w:rsidRDefault="00270534" w:rsidP="00270534">
            <w:pPr>
              <w:rPr>
                <w:b/>
                <w:bCs/>
                <w:sz w:val="18"/>
                <w:szCs w:val="18"/>
              </w:rPr>
            </w:pPr>
            <w:r w:rsidRPr="00270534">
              <w:rPr>
                <w:b/>
                <w:bCs/>
                <w:sz w:val="18"/>
                <w:szCs w:val="18"/>
              </w:rPr>
              <w:t>06</w:t>
            </w:r>
          </w:p>
        </w:tc>
        <w:tc>
          <w:tcPr>
            <w:tcW w:w="858" w:type="dxa"/>
            <w:noWrap/>
            <w:hideMark/>
          </w:tcPr>
          <w:p w:rsidR="00270534" w:rsidRPr="00270534" w:rsidRDefault="00270534">
            <w:pPr>
              <w:rPr>
                <w:b/>
                <w:bCs/>
                <w:sz w:val="18"/>
                <w:szCs w:val="18"/>
              </w:rPr>
            </w:pPr>
            <w:r w:rsidRPr="00270534">
              <w:rPr>
                <w:b/>
                <w:bCs/>
                <w:sz w:val="18"/>
                <w:szCs w:val="18"/>
              </w:rPr>
              <w:t>85</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10 319,2</w:t>
            </w:r>
          </w:p>
        </w:tc>
        <w:tc>
          <w:tcPr>
            <w:tcW w:w="1112" w:type="dxa"/>
            <w:noWrap/>
            <w:hideMark/>
          </w:tcPr>
          <w:p w:rsidR="00270534" w:rsidRPr="00270534" w:rsidRDefault="00270534" w:rsidP="00270534">
            <w:pPr>
              <w:rPr>
                <w:b/>
                <w:bCs/>
                <w:sz w:val="18"/>
                <w:szCs w:val="18"/>
              </w:rPr>
            </w:pPr>
            <w:r w:rsidRPr="00270534">
              <w:rPr>
                <w:b/>
                <w:bCs/>
                <w:sz w:val="18"/>
                <w:szCs w:val="18"/>
              </w:rPr>
              <w:t>10 302,8</w:t>
            </w:r>
          </w:p>
        </w:tc>
        <w:tc>
          <w:tcPr>
            <w:tcW w:w="1182" w:type="dxa"/>
            <w:noWrap/>
            <w:hideMark/>
          </w:tcPr>
          <w:p w:rsidR="00270534" w:rsidRPr="00270534" w:rsidRDefault="00270534" w:rsidP="00270534">
            <w:pPr>
              <w:rPr>
                <w:b/>
                <w:bCs/>
                <w:sz w:val="18"/>
                <w:szCs w:val="18"/>
              </w:rPr>
            </w:pPr>
            <w:r w:rsidRPr="00270534">
              <w:rPr>
                <w:b/>
                <w:bCs/>
                <w:sz w:val="18"/>
                <w:szCs w:val="18"/>
              </w:rPr>
              <w:t>99,8</w:t>
            </w:r>
          </w:p>
        </w:tc>
      </w:tr>
      <w:tr w:rsidR="00270534" w:rsidRPr="00270534" w:rsidTr="00E37F01">
        <w:trPr>
          <w:trHeight w:val="336"/>
        </w:trPr>
        <w:tc>
          <w:tcPr>
            <w:tcW w:w="3717" w:type="dxa"/>
            <w:hideMark/>
          </w:tcPr>
          <w:p w:rsidR="00270534" w:rsidRPr="00270534" w:rsidRDefault="00270534">
            <w:pPr>
              <w:rPr>
                <w:sz w:val="18"/>
                <w:szCs w:val="18"/>
              </w:rPr>
            </w:pPr>
            <w:r w:rsidRPr="00270534">
              <w:rPr>
                <w:sz w:val="18"/>
                <w:szCs w:val="18"/>
              </w:rPr>
              <w:t>Обеспечение функционирования Счетной палаты муниципального образования</w:t>
            </w:r>
          </w:p>
        </w:tc>
        <w:tc>
          <w:tcPr>
            <w:tcW w:w="751" w:type="dxa"/>
            <w:hideMark/>
          </w:tcPr>
          <w:p w:rsidR="00270534" w:rsidRPr="00270534" w:rsidRDefault="00270534" w:rsidP="00270534">
            <w:pPr>
              <w:rPr>
                <w:sz w:val="18"/>
                <w:szCs w:val="18"/>
              </w:rPr>
            </w:pPr>
            <w:r w:rsidRPr="00270534">
              <w:rPr>
                <w:sz w:val="18"/>
                <w:szCs w:val="18"/>
              </w:rPr>
              <w:t>820</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06</w:t>
            </w:r>
          </w:p>
        </w:tc>
        <w:tc>
          <w:tcPr>
            <w:tcW w:w="858" w:type="dxa"/>
            <w:noWrap/>
            <w:hideMark/>
          </w:tcPr>
          <w:p w:rsidR="00270534" w:rsidRPr="00270534" w:rsidRDefault="00270534">
            <w:pPr>
              <w:rPr>
                <w:sz w:val="18"/>
                <w:szCs w:val="18"/>
              </w:rPr>
            </w:pPr>
            <w:r w:rsidRPr="00270534">
              <w:rPr>
                <w:sz w:val="18"/>
                <w:szCs w:val="18"/>
              </w:rPr>
              <w:t>85 1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10 319,2</w:t>
            </w:r>
          </w:p>
        </w:tc>
        <w:tc>
          <w:tcPr>
            <w:tcW w:w="1112" w:type="dxa"/>
            <w:noWrap/>
            <w:hideMark/>
          </w:tcPr>
          <w:p w:rsidR="00270534" w:rsidRPr="00270534" w:rsidRDefault="00270534" w:rsidP="00270534">
            <w:pPr>
              <w:rPr>
                <w:sz w:val="18"/>
                <w:szCs w:val="18"/>
              </w:rPr>
            </w:pPr>
            <w:r w:rsidRPr="00270534">
              <w:rPr>
                <w:sz w:val="18"/>
                <w:szCs w:val="18"/>
              </w:rPr>
              <w:t>10 302,8</w:t>
            </w:r>
          </w:p>
        </w:tc>
        <w:tc>
          <w:tcPr>
            <w:tcW w:w="1182" w:type="dxa"/>
            <w:noWrap/>
            <w:hideMark/>
          </w:tcPr>
          <w:p w:rsidR="00270534" w:rsidRPr="00270534" w:rsidRDefault="00270534" w:rsidP="00270534">
            <w:pPr>
              <w:rPr>
                <w:sz w:val="18"/>
                <w:szCs w:val="18"/>
              </w:rPr>
            </w:pPr>
            <w:r w:rsidRPr="00270534">
              <w:rPr>
                <w:sz w:val="18"/>
                <w:szCs w:val="18"/>
              </w:rPr>
              <w:t>99,8</w:t>
            </w:r>
          </w:p>
        </w:tc>
      </w:tr>
      <w:tr w:rsidR="00270534" w:rsidRPr="00270534" w:rsidTr="00E37F01">
        <w:trPr>
          <w:trHeight w:val="1335"/>
        </w:trPr>
        <w:tc>
          <w:tcPr>
            <w:tcW w:w="3717" w:type="dxa"/>
            <w:hideMark/>
          </w:tcPr>
          <w:p w:rsidR="00270534" w:rsidRPr="00270534" w:rsidRDefault="00270534">
            <w:pPr>
              <w:rPr>
                <w:sz w:val="18"/>
                <w:szCs w:val="18"/>
              </w:rPr>
            </w:pPr>
            <w:r w:rsidRPr="00270534">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hideMark/>
          </w:tcPr>
          <w:p w:rsidR="00270534" w:rsidRPr="00270534" w:rsidRDefault="00270534" w:rsidP="00270534">
            <w:pPr>
              <w:rPr>
                <w:sz w:val="18"/>
                <w:szCs w:val="18"/>
              </w:rPr>
            </w:pPr>
            <w:r w:rsidRPr="00270534">
              <w:rPr>
                <w:sz w:val="18"/>
                <w:szCs w:val="18"/>
              </w:rPr>
              <w:t>820</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06</w:t>
            </w:r>
          </w:p>
        </w:tc>
        <w:tc>
          <w:tcPr>
            <w:tcW w:w="858" w:type="dxa"/>
            <w:noWrap/>
            <w:hideMark/>
          </w:tcPr>
          <w:p w:rsidR="00270534" w:rsidRPr="00270534" w:rsidRDefault="00270534">
            <w:pPr>
              <w:rPr>
                <w:sz w:val="18"/>
                <w:szCs w:val="18"/>
              </w:rPr>
            </w:pPr>
            <w:r w:rsidRPr="00270534">
              <w:rPr>
                <w:sz w:val="18"/>
                <w:szCs w:val="18"/>
              </w:rPr>
              <w:t>85 1 00 00110</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9 610,2</w:t>
            </w:r>
          </w:p>
        </w:tc>
        <w:tc>
          <w:tcPr>
            <w:tcW w:w="1112" w:type="dxa"/>
            <w:noWrap/>
            <w:hideMark/>
          </w:tcPr>
          <w:p w:rsidR="00270534" w:rsidRPr="00270534" w:rsidRDefault="00270534" w:rsidP="00270534">
            <w:pPr>
              <w:rPr>
                <w:sz w:val="18"/>
                <w:szCs w:val="18"/>
              </w:rPr>
            </w:pPr>
            <w:r w:rsidRPr="00270534">
              <w:rPr>
                <w:sz w:val="18"/>
                <w:szCs w:val="18"/>
              </w:rPr>
              <w:t>9 610,1</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820</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06</w:t>
            </w:r>
          </w:p>
        </w:tc>
        <w:tc>
          <w:tcPr>
            <w:tcW w:w="858" w:type="dxa"/>
            <w:noWrap/>
            <w:hideMark/>
          </w:tcPr>
          <w:p w:rsidR="00270534" w:rsidRPr="00270534" w:rsidRDefault="00270534">
            <w:pPr>
              <w:rPr>
                <w:sz w:val="18"/>
                <w:szCs w:val="18"/>
              </w:rPr>
            </w:pPr>
            <w:r w:rsidRPr="00270534">
              <w:rPr>
                <w:sz w:val="18"/>
                <w:szCs w:val="18"/>
              </w:rPr>
              <w:t>85 1 00 00110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162,3</w:t>
            </w:r>
          </w:p>
        </w:tc>
        <w:tc>
          <w:tcPr>
            <w:tcW w:w="1112" w:type="dxa"/>
            <w:noWrap/>
            <w:hideMark/>
          </w:tcPr>
          <w:p w:rsidR="00270534" w:rsidRPr="00270534" w:rsidRDefault="00270534" w:rsidP="00270534">
            <w:pPr>
              <w:rPr>
                <w:sz w:val="18"/>
                <w:szCs w:val="18"/>
              </w:rPr>
            </w:pPr>
            <w:r w:rsidRPr="00270534">
              <w:rPr>
                <w:sz w:val="18"/>
                <w:szCs w:val="18"/>
              </w:rPr>
              <w:t>146,0</w:t>
            </w:r>
          </w:p>
        </w:tc>
        <w:tc>
          <w:tcPr>
            <w:tcW w:w="1182" w:type="dxa"/>
            <w:noWrap/>
            <w:hideMark/>
          </w:tcPr>
          <w:p w:rsidR="00270534" w:rsidRPr="00270534" w:rsidRDefault="00270534" w:rsidP="00270534">
            <w:pPr>
              <w:rPr>
                <w:sz w:val="18"/>
                <w:szCs w:val="18"/>
              </w:rPr>
            </w:pPr>
            <w:r w:rsidRPr="00270534">
              <w:rPr>
                <w:sz w:val="18"/>
                <w:szCs w:val="18"/>
              </w:rPr>
              <w:t>90,0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751" w:type="dxa"/>
            <w:hideMark/>
          </w:tcPr>
          <w:p w:rsidR="00270534" w:rsidRPr="00270534" w:rsidRDefault="00270534" w:rsidP="00270534">
            <w:pPr>
              <w:rPr>
                <w:sz w:val="18"/>
                <w:szCs w:val="18"/>
              </w:rPr>
            </w:pPr>
            <w:r w:rsidRPr="00270534">
              <w:rPr>
                <w:sz w:val="18"/>
                <w:szCs w:val="18"/>
              </w:rPr>
              <w:t>820</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06</w:t>
            </w:r>
          </w:p>
        </w:tc>
        <w:tc>
          <w:tcPr>
            <w:tcW w:w="858" w:type="dxa"/>
            <w:noWrap/>
            <w:hideMark/>
          </w:tcPr>
          <w:p w:rsidR="00270534" w:rsidRPr="00270534" w:rsidRDefault="00270534">
            <w:pPr>
              <w:rPr>
                <w:sz w:val="18"/>
                <w:szCs w:val="18"/>
              </w:rPr>
            </w:pPr>
            <w:r w:rsidRPr="00270534">
              <w:rPr>
                <w:sz w:val="18"/>
                <w:szCs w:val="18"/>
              </w:rPr>
              <w:t>85 1 00 00110</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5,5</w:t>
            </w:r>
          </w:p>
        </w:tc>
        <w:tc>
          <w:tcPr>
            <w:tcW w:w="1112" w:type="dxa"/>
            <w:noWrap/>
            <w:hideMark/>
          </w:tcPr>
          <w:p w:rsidR="00270534" w:rsidRPr="00270534" w:rsidRDefault="00270534" w:rsidP="00270534">
            <w:pPr>
              <w:rPr>
                <w:sz w:val="18"/>
                <w:szCs w:val="18"/>
              </w:rPr>
            </w:pPr>
            <w:r w:rsidRPr="00270534">
              <w:rPr>
                <w:sz w:val="18"/>
                <w:szCs w:val="18"/>
              </w:rPr>
              <w:t>5,5</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440"/>
        </w:trPr>
        <w:tc>
          <w:tcPr>
            <w:tcW w:w="3717" w:type="dxa"/>
            <w:hideMark/>
          </w:tcPr>
          <w:p w:rsidR="00270534" w:rsidRPr="00270534" w:rsidRDefault="00270534">
            <w:pPr>
              <w:rPr>
                <w:sz w:val="18"/>
                <w:szCs w:val="18"/>
              </w:rPr>
            </w:pPr>
            <w:r w:rsidRPr="00270534">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hideMark/>
          </w:tcPr>
          <w:p w:rsidR="00270534" w:rsidRPr="00270534" w:rsidRDefault="00270534" w:rsidP="00270534">
            <w:pPr>
              <w:rPr>
                <w:sz w:val="18"/>
                <w:szCs w:val="18"/>
              </w:rPr>
            </w:pPr>
            <w:r w:rsidRPr="00270534">
              <w:rPr>
                <w:sz w:val="18"/>
                <w:szCs w:val="18"/>
              </w:rPr>
              <w:t>820</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06</w:t>
            </w:r>
          </w:p>
        </w:tc>
        <w:tc>
          <w:tcPr>
            <w:tcW w:w="858" w:type="dxa"/>
            <w:noWrap/>
            <w:hideMark/>
          </w:tcPr>
          <w:p w:rsidR="00270534" w:rsidRPr="00270534" w:rsidRDefault="00270534">
            <w:pPr>
              <w:rPr>
                <w:sz w:val="18"/>
                <w:szCs w:val="18"/>
              </w:rPr>
            </w:pPr>
            <w:r w:rsidRPr="00270534">
              <w:rPr>
                <w:sz w:val="18"/>
                <w:szCs w:val="18"/>
              </w:rPr>
              <w:t>85 1 00 41040</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541,2</w:t>
            </w:r>
          </w:p>
        </w:tc>
        <w:tc>
          <w:tcPr>
            <w:tcW w:w="1112" w:type="dxa"/>
            <w:noWrap/>
            <w:hideMark/>
          </w:tcPr>
          <w:p w:rsidR="00270534" w:rsidRPr="00270534" w:rsidRDefault="00270534" w:rsidP="00270534">
            <w:pPr>
              <w:rPr>
                <w:sz w:val="18"/>
                <w:szCs w:val="18"/>
              </w:rPr>
            </w:pPr>
            <w:r w:rsidRPr="00270534">
              <w:rPr>
                <w:sz w:val="18"/>
                <w:szCs w:val="18"/>
              </w:rPr>
              <w:t>541,2</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b/>
                <w:bCs/>
                <w:sz w:val="18"/>
                <w:szCs w:val="18"/>
              </w:rPr>
            </w:pPr>
            <w:r w:rsidRPr="00270534">
              <w:rPr>
                <w:b/>
                <w:bCs/>
                <w:sz w:val="18"/>
                <w:szCs w:val="18"/>
              </w:rPr>
              <w:t>Администрация муниципального образования Билибинский муниципальный район</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 </w:t>
            </w:r>
          </w:p>
        </w:tc>
        <w:tc>
          <w:tcPr>
            <w:tcW w:w="481" w:type="dxa"/>
            <w:noWrap/>
            <w:hideMark/>
          </w:tcPr>
          <w:p w:rsidR="00270534" w:rsidRPr="00270534" w:rsidRDefault="00270534" w:rsidP="00270534">
            <w:pPr>
              <w:rPr>
                <w:b/>
                <w:bCs/>
                <w:sz w:val="18"/>
                <w:szCs w:val="18"/>
              </w:rPr>
            </w:pPr>
            <w:r w:rsidRPr="00270534">
              <w:rPr>
                <w:b/>
                <w:bCs/>
                <w:sz w:val="18"/>
                <w:szCs w:val="18"/>
              </w:rPr>
              <w:t> </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2 172 777,2</w:t>
            </w:r>
          </w:p>
        </w:tc>
        <w:tc>
          <w:tcPr>
            <w:tcW w:w="1112" w:type="dxa"/>
            <w:noWrap/>
            <w:hideMark/>
          </w:tcPr>
          <w:p w:rsidR="00270534" w:rsidRPr="00270534" w:rsidRDefault="00270534" w:rsidP="00270534">
            <w:pPr>
              <w:rPr>
                <w:b/>
                <w:bCs/>
                <w:sz w:val="18"/>
                <w:szCs w:val="18"/>
              </w:rPr>
            </w:pPr>
            <w:r w:rsidRPr="00270534">
              <w:rPr>
                <w:b/>
                <w:bCs/>
                <w:sz w:val="18"/>
                <w:szCs w:val="18"/>
              </w:rPr>
              <w:t>2 065 400,7</w:t>
            </w:r>
          </w:p>
        </w:tc>
        <w:tc>
          <w:tcPr>
            <w:tcW w:w="1182" w:type="dxa"/>
            <w:noWrap/>
            <w:hideMark/>
          </w:tcPr>
          <w:p w:rsidR="00270534" w:rsidRPr="00270534" w:rsidRDefault="00270534" w:rsidP="00270534">
            <w:pPr>
              <w:rPr>
                <w:b/>
                <w:bCs/>
                <w:sz w:val="18"/>
                <w:szCs w:val="18"/>
              </w:rPr>
            </w:pPr>
            <w:r w:rsidRPr="00270534">
              <w:rPr>
                <w:b/>
                <w:bCs/>
                <w:sz w:val="18"/>
                <w:szCs w:val="18"/>
              </w:rPr>
              <w:t>95,1</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Общегосударственные вопросы</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01</w:t>
            </w:r>
          </w:p>
        </w:tc>
        <w:tc>
          <w:tcPr>
            <w:tcW w:w="481" w:type="dxa"/>
            <w:noWrap/>
            <w:hideMark/>
          </w:tcPr>
          <w:p w:rsidR="00270534" w:rsidRPr="00270534" w:rsidRDefault="00270534" w:rsidP="00270534">
            <w:pPr>
              <w:rPr>
                <w:b/>
                <w:bCs/>
                <w:sz w:val="18"/>
                <w:szCs w:val="18"/>
              </w:rPr>
            </w:pPr>
            <w:r w:rsidRPr="00270534">
              <w:rPr>
                <w:b/>
                <w:bCs/>
                <w:sz w:val="18"/>
                <w:szCs w:val="18"/>
              </w:rPr>
              <w:t> </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228 180,6</w:t>
            </w:r>
          </w:p>
        </w:tc>
        <w:tc>
          <w:tcPr>
            <w:tcW w:w="1112" w:type="dxa"/>
            <w:noWrap/>
            <w:hideMark/>
          </w:tcPr>
          <w:p w:rsidR="00270534" w:rsidRPr="00270534" w:rsidRDefault="00270534" w:rsidP="00270534">
            <w:pPr>
              <w:rPr>
                <w:b/>
                <w:bCs/>
                <w:sz w:val="18"/>
                <w:szCs w:val="18"/>
              </w:rPr>
            </w:pPr>
            <w:r w:rsidRPr="00270534">
              <w:rPr>
                <w:b/>
                <w:bCs/>
                <w:sz w:val="18"/>
                <w:szCs w:val="18"/>
              </w:rPr>
              <w:t>226 368,5</w:t>
            </w:r>
          </w:p>
        </w:tc>
        <w:tc>
          <w:tcPr>
            <w:tcW w:w="1182" w:type="dxa"/>
            <w:noWrap/>
            <w:hideMark/>
          </w:tcPr>
          <w:p w:rsidR="00270534" w:rsidRPr="00270534" w:rsidRDefault="00270534" w:rsidP="00270534">
            <w:pPr>
              <w:rPr>
                <w:b/>
                <w:bCs/>
                <w:sz w:val="18"/>
                <w:szCs w:val="18"/>
              </w:rPr>
            </w:pPr>
            <w:r w:rsidRPr="00270534">
              <w:rPr>
                <w:b/>
                <w:bCs/>
                <w:sz w:val="18"/>
                <w:szCs w:val="18"/>
              </w:rPr>
              <w:t>99,2</w:t>
            </w:r>
          </w:p>
        </w:tc>
      </w:tr>
      <w:tr w:rsidR="00270534" w:rsidRPr="00270534" w:rsidTr="00E37F01">
        <w:trPr>
          <w:trHeight w:val="564"/>
        </w:trPr>
        <w:tc>
          <w:tcPr>
            <w:tcW w:w="3717" w:type="dxa"/>
            <w:hideMark/>
          </w:tcPr>
          <w:p w:rsidR="00270534" w:rsidRPr="00270534" w:rsidRDefault="00270534">
            <w:pPr>
              <w:rPr>
                <w:b/>
                <w:bCs/>
                <w:sz w:val="18"/>
                <w:szCs w:val="18"/>
              </w:rPr>
            </w:pPr>
            <w:r w:rsidRPr="00270534">
              <w:rPr>
                <w:b/>
                <w:bCs/>
                <w:sz w:val="18"/>
                <w:szCs w:val="18"/>
              </w:rPr>
              <w:t>Функционирование высшего должностного лица субъекта Российской Федерации и муниципального образования</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01</w:t>
            </w:r>
          </w:p>
        </w:tc>
        <w:tc>
          <w:tcPr>
            <w:tcW w:w="481" w:type="dxa"/>
            <w:noWrap/>
            <w:hideMark/>
          </w:tcPr>
          <w:p w:rsidR="00270534" w:rsidRPr="00270534" w:rsidRDefault="00270534" w:rsidP="00270534">
            <w:pPr>
              <w:rPr>
                <w:b/>
                <w:bCs/>
                <w:sz w:val="18"/>
                <w:szCs w:val="18"/>
              </w:rPr>
            </w:pPr>
            <w:r w:rsidRPr="00270534">
              <w:rPr>
                <w:b/>
                <w:bCs/>
                <w:sz w:val="18"/>
                <w:szCs w:val="18"/>
              </w:rPr>
              <w:t>02</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17 602,4</w:t>
            </w:r>
          </w:p>
        </w:tc>
        <w:tc>
          <w:tcPr>
            <w:tcW w:w="1112" w:type="dxa"/>
            <w:noWrap/>
            <w:hideMark/>
          </w:tcPr>
          <w:p w:rsidR="00270534" w:rsidRPr="00270534" w:rsidRDefault="00270534" w:rsidP="00270534">
            <w:pPr>
              <w:rPr>
                <w:b/>
                <w:bCs/>
                <w:sz w:val="18"/>
                <w:szCs w:val="18"/>
              </w:rPr>
            </w:pPr>
            <w:r w:rsidRPr="00270534">
              <w:rPr>
                <w:b/>
                <w:bCs/>
                <w:sz w:val="18"/>
                <w:szCs w:val="18"/>
              </w:rPr>
              <w:t>17 128,1</w:t>
            </w:r>
          </w:p>
        </w:tc>
        <w:tc>
          <w:tcPr>
            <w:tcW w:w="1182" w:type="dxa"/>
            <w:noWrap/>
            <w:hideMark/>
          </w:tcPr>
          <w:p w:rsidR="00270534" w:rsidRPr="00270534" w:rsidRDefault="00270534" w:rsidP="00270534">
            <w:pPr>
              <w:rPr>
                <w:b/>
                <w:bCs/>
                <w:sz w:val="18"/>
                <w:szCs w:val="18"/>
              </w:rPr>
            </w:pPr>
            <w:r w:rsidRPr="00270534">
              <w:rPr>
                <w:b/>
                <w:bCs/>
                <w:sz w:val="18"/>
                <w:szCs w:val="18"/>
              </w:rPr>
              <w:t>97,3</w:t>
            </w:r>
          </w:p>
        </w:tc>
      </w:tr>
      <w:tr w:rsidR="00270534" w:rsidRPr="00270534" w:rsidTr="00E37F01">
        <w:trPr>
          <w:trHeight w:val="564"/>
        </w:trPr>
        <w:tc>
          <w:tcPr>
            <w:tcW w:w="3717" w:type="dxa"/>
            <w:hideMark/>
          </w:tcPr>
          <w:p w:rsidR="00270534" w:rsidRPr="00270534" w:rsidRDefault="00270534">
            <w:pPr>
              <w:rPr>
                <w:b/>
                <w:bCs/>
                <w:sz w:val="18"/>
                <w:szCs w:val="18"/>
              </w:rPr>
            </w:pPr>
            <w:r w:rsidRPr="00270534">
              <w:rPr>
                <w:b/>
                <w:bCs/>
                <w:sz w:val="18"/>
                <w:szCs w:val="18"/>
              </w:rPr>
              <w:t>Непрограммное направление расходов по обеспечению функционирования органов местного самоуправления</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01</w:t>
            </w:r>
          </w:p>
        </w:tc>
        <w:tc>
          <w:tcPr>
            <w:tcW w:w="481" w:type="dxa"/>
            <w:noWrap/>
            <w:hideMark/>
          </w:tcPr>
          <w:p w:rsidR="00270534" w:rsidRPr="00270534" w:rsidRDefault="00270534" w:rsidP="00270534">
            <w:pPr>
              <w:rPr>
                <w:b/>
                <w:bCs/>
                <w:sz w:val="18"/>
                <w:szCs w:val="18"/>
              </w:rPr>
            </w:pPr>
            <w:r w:rsidRPr="00270534">
              <w:rPr>
                <w:b/>
                <w:bCs/>
                <w:sz w:val="18"/>
                <w:szCs w:val="18"/>
              </w:rPr>
              <w:t>02</w:t>
            </w:r>
          </w:p>
        </w:tc>
        <w:tc>
          <w:tcPr>
            <w:tcW w:w="858" w:type="dxa"/>
            <w:noWrap/>
            <w:hideMark/>
          </w:tcPr>
          <w:p w:rsidR="00270534" w:rsidRPr="00270534" w:rsidRDefault="00270534">
            <w:pPr>
              <w:rPr>
                <w:b/>
                <w:bCs/>
                <w:sz w:val="18"/>
                <w:szCs w:val="18"/>
              </w:rPr>
            </w:pPr>
            <w:r w:rsidRPr="00270534">
              <w:rPr>
                <w:b/>
                <w:bCs/>
                <w:sz w:val="18"/>
                <w:szCs w:val="18"/>
              </w:rPr>
              <w:t>80</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17 602,4</w:t>
            </w:r>
          </w:p>
        </w:tc>
        <w:tc>
          <w:tcPr>
            <w:tcW w:w="1112" w:type="dxa"/>
            <w:noWrap/>
            <w:hideMark/>
          </w:tcPr>
          <w:p w:rsidR="00270534" w:rsidRPr="00270534" w:rsidRDefault="00270534" w:rsidP="00270534">
            <w:pPr>
              <w:rPr>
                <w:b/>
                <w:bCs/>
                <w:sz w:val="18"/>
                <w:szCs w:val="18"/>
              </w:rPr>
            </w:pPr>
            <w:r w:rsidRPr="00270534">
              <w:rPr>
                <w:b/>
                <w:bCs/>
                <w:sz w:val="18"/>
                <w:szCs w:val="18"/>
              </w:rPr>
              <w:t>17 128,1</w:t>
            </w:r>
          </w:p>
        </w:tc>
        <w:tc>
          <w:tcPr>
            <w:tcW w:w="1182" w:type="dxa"/>
            <w:noWrap/>
            <w:hideMark/>
          </w:tcPr>
          <w:p w:rsidR="00270534" w:rsidRPr="00270534" w:rsidRDefault="00270534" w:rsidP="00270534">
            <w:pPr>
              <w:rPr>
                <w:b/>
                <w:bCs/>
                <w:sz w:val="18"/>
                <w:szCs w:val="18"/>
              </w:rPr>
            </w:pPr>
            <w:r w:rsidRPr="00270534">
              <w:rPr>
                <w:b/>
                <w:bCs/>
                <w:sz w:val="18"/>
                <w:szCs w:val="18"/>
              </w:rPr>
              <w:t>97,3</w:t>
            </w:r>
          </w:p>
        </w:tc>
      </w:tr>
      <w:tr w:rsidR="00270534" w:rsidRPr="00270534" w:rsidTr="00E37F01">
        <w:trPr>
          <w:trHeight w:val="336"/>
        </w:trPr>
        <w:tc>
          <w:tcPr>
            <w:tcW w:w="3717" w:type="dxa"/>
            <w:hideMark/>
          </w:tcPr>
          <w:p w:rsidR="00270534" w:rsidRPr="00270534" w:rsidRDefault="00270534">
            <w:pPr>
              <w:rPr>
                <w:sz w:val="18"/>
                <w:szCs w:val="18"/>
              </w:rPr>
            </w:pPr>
            <w:r w:rsidRPr="00270534">
              <w:rPr>
                <w:sz w:val="18"/>
                <w:szCs w:val="18"/>
              </w:rPr>
              <w:t>Обеспечение функционирования Главы муниципального образования</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80 1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17 602,4</w:t>
            </w:r>
          </w:p>
        </w:tc>
        <w:tc>
          <w:tcPr>
            <w:tcW w:w="1112" w:type="dxa"/>
            <w:noWrap/>
            <w:hideMark/>
          </w:tcPr>
          <w:p w:rsidR="00270534" w:rsidRPr="00270534" w:rsidRDefault="00270534" w:rsidP="00270534">
            <w:pPr>
              <w:rPr>
                <w:sz w:val="18"/>
                <w:szCs w:val="18"/>
              </w:rPr>
            </w:pPr>
            <w:r w:rsidRPr="00270534">
              <w:rPr>
                <w:sz w:val="18"/>
                <w:szCs w:val="18"/>
              </w:rPr>
              <w:t>17 128,1</w:t>
            </w:r>
          </w:p>
        </w:tc>
        <w:tc>
          <w:tcPr>
            <w:tcW w:w="1182" w:type="dxa"/>
            <w:noWrap/>
            <w:hideMark/>
          </w:tcPr>
          <w:p w:rsidR="00270534" w:rsidRPr="00270534" w:rsidRDefault="00270534" w:rsidP="00270534">
            <w:pPr>
              <w:rPr>
                <w:sz w:val="18"/>
                <w:szCs w:val="18"/>
              </w:rPr>
            </w:pPr>
            <w:r w:rsidRPr="00270534">
              <w:rPr>
                <w:sz w:val="18"/>
                <w:szCs w:val="18"/>
              </w:rPr>
              <w:t>97,3</w:t>
            </w:r>
          </w:p>
        </w:tc>
      </w:tr>
      <w:tr w:rsidR="00270534" w:rsidRPr="00270534" w:rsidTr="00E37F01">
        <w:trPr>
          <w:trHeight w:val="563"/>
        </w:trPr>
        <w:tc>
          <w:tcPr>
            <w:tcW w:w="3717" w:type="dxa"/>
            <w:hideMark/>
          </w:tcPr>
          <w:p w:rsidR="00270534" w:rsidRPr="00270534" w:rsidRDefault="00270534">
            <w:pPr>
              <w:rPr>
                <w:sz w:val="18"/>
                <w:szCs w:val="18"/>
              </w:rPr>
            </w:pPr>
            <w:r w:rsidRPr="00270534">
              <w:rPr>
                <w:sz w:val="18"/>
                <w:szCs w:val="18"/>
              </w:rPr>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80 1 00 00030</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14 147,7</w:t>
            </w:r>
          </w:p>
        </w:tc>
        <w:tc>
          <w:tcPr>
            <w:tcW w:w="1112" w:type="dxa"/>
            <w:noWrap/>
            <w:hideMark/>
          </w:tcPr>
          <w:p w:rsidR="00270534" w:rsidRPr="00270534" w:rsidRDefault="00270534" w:rsidP="00270534">
            <w:pPr>
              <w:rPr>
                <w:sz w:val="18"/>
                <w:szCs w:val="18"/>
              </w:rPr>
            </w:pPr>
            <w:r w:rsidRPr="00270534">
              <w:rPr>
                <w:sz w:val="18"/>
                <w:szCs w:val="18"/>
              </w:rPr>
              <w:t>13 787,0</w:t>
            </w:r>
          </w:p>
        </w:tc>
        <w:tc>
          <w:tcPr>
            <w:tcW w:w="1182" w:type="dxa"/>
            <w:noWrap/>
            <w:hideMark/>
          </w:tcPr>
          <w:p w:rsidR="00270534" w:rsidRPr="00270534" w:rsidRDefault="00270534" w:rsidP="00270534">
            <w:pPr>
              <w:rPr>
                <w:sz w:val="18"/>
                <w:szCs w:val="18"/>
              </w:rPr>
            </w:pPr>
            <w:r w:rsidRPr="00270534">
              <w:rPr>
                <w:sz w:val="18"/>
                <w:szCs w:val="18"/>
              </w:rPr>
              <w:t>97,5</w:t>
            </w:r>
          </w:p>
        </w:tc>
      </w:tr>
      <w:tr w:rsidR="00270534" w:rsidRPr="00270534" w:rsidTr="00E37F01">
        <w:trPr>
          <w:trHeight w:val="660"/>
        </w:trPr>
        <w:tc>
          <w:tcPr>
            <w:tcW w:w="3717" w:type="dxa"/>
            <w:hideMark/>
          </w:tcPr>
          <w:p w:rsidR="00270534" w:rsidRPr="00270534" w:rsidRDefault="00270534">
            <w:pPr>
              <w:rPr>
                <w:sz w:val="18"/>
                <w:szCs w:val="18"/>
              </w:rPr>
            </w:pPr>
            <w:r w:rsidRPr="00270534">
              <w:rPr>
                <w:sz w:val="18"/>
                <w:szCs w:val="18"/>
              </w:rPr>
              <w:t xml:space="preserve">Расходы на обеспечение деятельности Главы муниципального района (Закупка товаров, работ и услуг для обеспечения государственных (муниципальных) </w:t>
            </w:r>
            <w:r w:rsidRPr="00270534">
              <w:rPr>
                <w:sz w:val="18"/>
                <w:szCs w:val="18"/>
              </w:rPr>
              <w:lastRenderedPageBreak/>
              <w:t>нужд)</w:t>
            </w:r>
          </w:p>
        </w:tc>
        <w:tc>
          <w:tcPr>
            <w:tcW w:w="751" w:type="dxa"/>
            <w:hideMark/>
          </w:tcPr>
          <w:p w:rsidR="00270534" w:rsidRPr="00270534" w:rsidRDefault="00270534" w:rsidP="00270534">
            <w:pPr>
              <w:rPr>
                <w:sz w:val="18"/>
                <w:szCs w:val="18"/>
              </w:rPr>
            </w:pPr>
            <w:r w:rsidRPr="00270534">
              <w:rPr>
                <w:sz w:val="18"/>
                <w:szCs w:val="18"/>
              </w:rPr>
              <w:lastRenderedPageBreak/>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80 1 00 00030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887,3</w:t>
            </w:r>
          </w:p>
        </w:tc>
        <w:tc>
          <w:tcPr>
            <w:tcW w:w="1112" w:type="dxa"/>
            <w:noWrap/>
            <w:hideMark/>
          </w:tcPr>
          <w:p w:rsidR="00270534" w:rsidRPr="00270534" w:rsidRDefault="00270534" w:rsidP="00270534">
            <w:pPr>
              <w:rPr>
                <w:sz w:val="18"/>
                <w:szCs w:val="18"/>
              </w:rPr>
            </w:pPr>
            <w:r w:rsidRPr="00270534">
              <w:rPr>
                <w:sz w:val="18"/>
                <w:szCs w:val="18"/>
              </w:rPr>
              <w:t>773,7</w:t>
            </w:r>
          </w:p>
        </w:tc>
        <w:tc>
          <w:tcPr>
            <w:tcW w:w="1182" w:type="dxa"/>
            <w:noWrap/>
            <w:hideMark/>
          </w:tcPr>
          <w:p w:rsidR="00270534" w:rsidRPr="00270534" w:rsidRDefault="00270534" w:rsidP="00270534">
            <w:pPr>
              <w:rPr>
                <w:sz w:val="18"/>
                <w:szCs w:val="18"/>
              </w:rPr>
            </w:pPr>
            <w:r w:rsidRPr="00270534">
              <w:rPr>
                <w:sz w:val="18"/>
                <w:szCs w:val="18"/>
              </w:rPr>
              <w:t>87,2</w:t>
            </w:r>
          </w:p>
        </w:tc>
      </w:tr>
      <w:tr w:rsidR="00270534" w:rsidRPr="00270534" w:rsidTr="00E37F01">
        <w:trPr>
          <w:trHeight w:val="1275"/>
        </w:trPr>
        <w:tc>
          <w:tcPr>
            <w:tcW w:w="3717" w:type="dxa"/>
            <w:hideMark/>
          </w:tcPr>
          <w:p w:rsidR="00270534" w:rsidRPr="00270534" w:rsidRDefault="00270534">
            <w:pPr>
              <w:rPr>
                <w:sz w:val="18"/>
                <w:szCs w:val="18"/>
              </w:rPr>
            </w:pPr>
            <w:r w:rsidRPr="00270534">
              <w:rPr>
                <w:sz w:val="18"/>
                <w:szCs w:val="18"/>
              </w:rPr>
              <w:lastRenderedPageBreak/>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80 1 00 41040</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1 183,8</w:t>
            </w:r>
          </w:p>
        </w:tc>
        <w:tc>
          <w:tcPr>
            <w:tcW w:w="1112" w:type="dxa"/>
            <w:noWrap/>
            <w:hideMark/>
          </w:tcPr>
          <w:p w:rsidR="00270534" w:rsidRPr="00270534" w:rsidRDefault="00270534" w:rsidP="00270534">
            <w:pPr>
              <w:rPr>
                <w:sz w:val="18"/>
                <w:szCs w:val="18"/>
              </w:rPr>
            </w:pPr>
            <w:r w:rsidRPr="00270534">
              <w:rPr>
                <w:sz w:val="18"/>
                <w:szCs w:val="18"/>
              </w:rPr>
              <w:t>1 183,8</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380"/>
        </w:trPr>
        <w:tc>
          <w:tcPr>
            <w:tcW w:w="3717" w:type="dxa"/>
            <w:hideMark/>
          </w:tcPr>
          <w:p w:rsidR="00270534" w:rsidRPr="00270534" w:rsidRDefault="00270534">
            <w:pPr>
              <w:rPr>
                <w:sz w:val="18"/>
                <w:szCs w:val="18"/>
              </w:rPr>
            </w:pPr>
            <w:r w:rsidRPr="00270534">
              <w:rPr>
                <w:sz w:val="18"/>
                <w:szCs w:val="18"/>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80 1 00 4555Г</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1 383,6</w:t>
            </w:r>
          </w:p>
        </w:tc>
        <w:tc>
          <w:tcPr>
            <w:tcW w:w="1112" w:type="dxa"/>
            <w:noWrap/>
            <w:hideMark/>
          </w:tcPr>
          <w:p w:rsidR="00270534" w:rsidRPr="00270534" w:rsidRDefault="00270534" w:rsidP="00270534">
            <w:pPr>
              <w:rPr>
                <w:sz w:val="18"/>
                <w:szCs w:val="18"/>
              </w:rPr>
            </w:pPr>
            <w:r w:rsidRPr="00270534">
              <w:rPr>
                <w:sz w:val="18"/>
                <w:szCs w:val="18"/>
              </w:rPr>
              <w:t>1 383,6</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990"/>
        </w:trPr>
        <w:tc>
          <w:tcPr>
            <w:tcW w:w="3717" w:type="dxa"/>
            <w:hideMark/>
          </w:tcPr>
          <w:p w:rsidR="00270534" w:rsidRPr="00270534" w:rsidRDefault="00270534">
            <w:pPr>
              <w:rPr>
                <w:b/>
                <w:bCs/>
                <w:sz w:val="18"/>
                <w:szCs w:val="18"/>
              </w:rPr>
            </w:pPr>
            <w:r w:rsidRPr="00270534">
              <w:rPr>
                <w:b/>
                <w:bCs/>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01</w:t>
            </w:r>
          </w:p>
        </w:tc>
        <w:tc>
          <w:tcPr>
            <w:tcW w:w="481" w:type="dxa"/>
            <w:noWrap/>
            <w:hideMark/>
          </w:tcPr>
          <w:p w:rsidR="00270534" w:rsidRPr="00270534" w:rsidRDefault="00270534" w:rsidP="00270534">
            <w:pPr>
              <w:rPr>
                <w:b/>
                <w:bCs/>
                <w:sz w:val="18"/>
                <w:szCs w:val="18"/>
              </w:rPr>
            </w:pPr>
            <w:r w:rsidRPr="00270534">
              <w:rPr>
                <w:b/>
                <w:bCs/>
                <w:sz w:val="18"/>
                <w:szCs w:val="18"/>
              </w:rPr>
              <w:t>04</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203 612,8</w:t>
            </w:r>
          </w:p>
        </w:tc>
        <w:tc>
          <w:tcPr>
            <w:tcW w:w="1112" w:type="dxa"/>
            <w:noWrap/>
            <w:hideMark/>
          </w:tcPr>
          <w:p w:rsidR="00270534" w:rsidRPr="00270534" w:rsidRDefault="00270534" w:rsidP="00270534">
            <w:pPr>
              <w:rPr>
                <w:b/>
                <w:bCs/>
                <w:sz w:val="18"/>
                <w:szCs w:val="18"/>
              </w:rPr>
            </w:pPr>
            <w:r w:rsidRPr="00270534">
              <w:rPr>
                <w:b/>
                <w:bCs/>
                <w:sz w:val="18"/>
                <w:szCs w:val="18"/>
              </w:rPr>
              <w:t>202 316,9</w:t>
            </w:r>
          </w:p>
        </w:tc>
        <w:tc>
          <w:tcPr>
            <w:tcW w:w="1182" w:type="dxa"/>
            <w:noWrap/>
            <w:hideMark/>
          </w:tcPr>
          <w:p w:rsidR="00270534" w:rsidRPr="00270534" w:rsidRDefault="00270534" w:rsidP="00270534">
            <w:pPr>
              <w:rPr>
                <w:b/>
                <w:bCs/>
                <w:sz w:val="18"/>
                <w:szCs w:val="18"/>
              </w:rPr>
            </w:pPr>
            <w:r w:rsidRPr="00270534">
              <w:rPr>
                <w:b/>
                <w:bCs/>
                <w:sz w:val="18"/>
                <w:szCs w:val="18"/>
              </w:rPr>
              <w:t>99,4</w:t>
            </w:r>
          </w:p>
        </w:tc>
      </w:tr>
      <w:tr w:rsidR="00270534" w:rsidRPr="00270534" w:rsidTr="00E37F01">
        <w:trPr>
          <w:trHeight w:val="564"/>
        </w:trPr>
        <w:tc>
          <w:tcPr>
            <w:tcW w:w="3717" w:type="dxa"/>
            <w:hideMark/>
          </w:tcPr>
          <w:p w:rsidR="00270534" w:rsidRPr="00270534" w:rsidRDefault="00270534">
            <w:pPr>
              <w:rPr>
                <w:b/>
                <w:bCs/>
                <w:sz w:val="18"/>
                <w:szCs w:val="18"/>
              </w:rPr>
            </w:pPr>
            <w:r w:rsidRPr="00270534">
              <w:rPr>
                <w:b/>
                <w:bCs/>
                <w:sz w:val="18"/>
                <w:szCs w:val="18"/>
              </w:rPr>
              <w:t>Муниципальная программа «Обеспечение безопасности в муниципальном образовании Билибинский муниципальный район»</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01</w:t>
            </w:r>
          </w:p>
        </w:tc>
        <w:tc>
          <w:tcPr>
            <w:tcW w:w="481" w:type="dxa"/>
            <w:noWrap/>
            <w:hideMark/>
          </w:tcPr>
          <w:p w:rsidR="00270534" w:rsidRPr="00270534" w:rsidRDefault="00270534" w:rsidP="00270534">
            <w:pPr>
              <w:rPr>
                <w:b/>
                <w:bCs/>
                <w:sz w:val="18"/>
                <w:szCs w:val="18"/>
              </w:rPr>
            </w:pPr>
            <w:r w:rsidRPr="00270534">
              <w:rPr>
                <w:b/>
                <w:bCs/>
                <w:sz w:val="18"/>
                <w:szCs w:val="18"/>
              </w:rPr>
              <w:t>04</w:t>
            </w:r>
          </w:p>
        </w:tc>
        <w:tc>
          <w:tcPr>
            <w:tcW w:w="858" w:type="dxa"/>
            <w:noWrap/>
            <w:hideMark/>
          </w:tcPr>
          <w:p w:rsidR="00270534" w:rsidRPr="00270534" w:rsidRDefault="00270534">
            <w:pPr>
              <w:rPr>
                <w:b/>
                <w:bCs/>
                <w:sz w:val="18"/>
                <w:szCs w:val="18"/>
              </w:rPr>
            </w:pPr>
            <w:r w:rsidRPr="00270534">
              <w:rPr>
                <w:b/>
                <w:bCs/>
                <w:sz w:val="18"/>
                <w:szCs w:val="18"/>
              </w:rPr>
              <w:t>08</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294,4</w:t>
            </w:r>
          </w:p>
        </w:tc>
        <w:tc>
          <w:tcPr>
            <w:tcW w:w="1112" w:type="dxa"/>
            <w:noWrap/>
            <w:hideMark/>
          </w:tcPr>
          <w:p w:rsidR="00270534" w:rsidRPr="00270534" w:rsidRDefault="00270534" w:rsidP="00270534">
            <w:pPr>
              <w:rPr>
                <w:b/>
                <w:bCs/>
                <w:sz w:val="18"/>
                <w:szCs w:val="18"/>
              </w:rPr>
            </w:pPr>
            <w:r w:rsidRPr="00270534">
              <w:rPr>
                <w:b/>
                <w:bCs/>
                <w:sz w:val="18"/>
                <w:szCs w:val="18"/>
              </w:rPr>
              <w:t>293,7</w:t>
            </w:r>
          </w:p>
        </w:tc>
        <w:tc>
          <w:tcPr>
            <w:tcW w:w="1182" w:type="dxa"/>
            <w:noWrap/>
            <w:hideMark/>
          </w:tcPr>
          <w:p w:rsidR="00270534" w:rsidRPr="00270534" w:rsidRDefault="00270534" w:rsidP="00270534">
            <w:pPr>
              <w:rPr>
                <w:b/>
                <w:bCs/>
                <w:sz w:val="18"/>
                <w:szCs w:val="18"/>
              </w:rPr>
            </w:pPr>
            <w:r w:rsidRPr="00270534">
              <w:rPr>
                <w:b/>
                <w:bCs/>
                <w:sz w:val="18"/>
                <w:szCs w:val="18"/>
              </w:rPr>
              <w:t>99,8</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Подпрограмма: «Повышение антитеррористической защищенности объекта вероятных террористических устремлений»</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08 4</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294,4</w:t>
            </w:r>
          </w:p>
        </w:tc>
        <w:tc>
          <w:tcPr>
            <w:tcW w:w="1112" w:type="dxa"/>
            <w:noWrap/>
            <w:hideMark/>
          </w:tcPr>
          <w:p w:rsidR="00270534" w:rsidRPr="00270534" w:rsidRDefault="00270534" w:rsidP="00270534">
            <w:pPr>
              <w:rPr>
                <w:sz w:val="18"/>
                <w:szCs w:val="18"/>
              </w:rPr>
            </w:pPr>
            <w:r w:rsidRPr="00270534">
              <w:rPr>
                <w:sz w:val="18"/>
                <w:szCs w:val="18"/>
              </w:rPr>
              <w:t>293,7</w:t>
            </w:r>
          </w:p>
        </w:tc>
        <w:tc>
          <w:tcPr>
            <w:tcW w:w="1182" w:type="dxa"/>
            <w:noWrap/>
            <w:hideMark/>
          </w:tcPr>
          <w:p w:rsidR="00270534" w:rsidRPr="00270534" w:rsidRDefault="00270534" w:rsidP="00270534">
            <w:pPr>
              <w:rPr>
                <w:sz w:val="18"/>
                <w:szCs w:val="18"/>
              </w:rPr>
            </w:pPr>
            <w:r w:rsidRPr="00270534">
              <w:rPr>
                <w:sz w:val="18"/>
                <w:szCs w:val="18"/>
              </w:rPr>
              <w:t>99,8</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«Техническое обслуживание систем инженерно-технической защиты»</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08 4 02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294,4</w:t>
            </w:r>
          </w:p>
        </w:tc>
        <w:tc>
          <w:tcPr>
            <w:tcW w:w="1112" w:type="dxa"/>
            <w:noWrap/>
            <w:hideMark/>
          </w:tcPr>
          <w:p w:rsidR="00270534" w:rsidRPr="00270534" w:rsidRDefault="00270534" w:rsidP="00270534">
            <w:pPr>
              <w:rPr>
                <w:sz w:val="18"/>
                <w:szCs w:val="18"/>
              </w:rPr>
            </w:pPr>
            <w:r w:rsidRPr="00270534">
              <w:rPr>
                <w:sz w:val="18"/>
                <w:szCs w:val="18"/>
              </w:rPr>
              <w:t>293,7</w:t>
            </w:r>
          </w:p>
        </w:tc>
        <w:tc>
          <w:tcPr>
            <w:tcW w:w="1182" w:type="dxa"/>
            <w:noWrap/>
            <w:hideMark/>
          </w:tcPr>
          <w:p w:rsidR="00270534" w:rsidRPr="00270534" w:rsidRDefault="00270534" w:rsidP="00270534">
            <w:pPr>
              <w:rPr>
                <w:sz w:val="18"/>
                <w:szCs w:val="18"/>
              </w:rPr>
            </w:pPr>
            <w:r w:rsidRPr="00270534">
              <w:rPr>
                <w:sz w:val="18"/>
                <w:szCs w:val="18"/>
              </w:rPr>
              <w:t>99,8</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Прочие мероприятия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08 4 02 99999</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294,4</w:t>
            </w:r>
          </w:p>
        </w:tc>
        <w:tc>
          <w:tcPr>
            <w:tcW w:w="1112" w:type="dxa"/>
            <w:noWrap/>
            <w:hideMark/>
          </w:tcPr>
          <w:p w:rsidR="00270534" w:rsidRPr="00270534" w:rsidRDefault="00270534" w:rsidP="00270534">
            <w:pPr>
              <w:rPr>
                <w:sz w:val="18"/>
                <w:szCs w:val="18"/>
              </w:rPr>
            </w:pPr>
            <w:r w:rsidRPr="00270534">
              <w:rPr>
                <w:sz w:val="18"/>
                <w:szCs w:val="18"/>
              </w:rPr>
              <w:t>293,7</w:t>
            </w:r>
          </w:p>
        </w:tc>
        <w:tc>
          <w:tcPr>
            <w:tcW w:w="1182" w:type="dxa"/>
            <w:noWrap/>
            <w:hideMark/>
          </w:tcPr>
          <w:p w:rsidR="00270534" w:rsidRPr="00270534" w:rsidRDefault="00270534" w:rsidP="00270534">
            <w:pPr>
              <w:rPr>
                <w:sz w:val="18"/>
                <w:szCs w:val="18"/>
              </w:rPr>
            </w:pPr>
            <w:r w:rsidRPr="00270534">
              <w:rPr>
                <w:sz w:val="18"/>
                <w:szCs w:val="18"/>
              </w:rPr>
              <w:t>99,8</w:t>
            </w:r>
          </w:p>
        </w:tc>
      </w:tr>
      <w:tr w:rsidR="00270534" w:rsidRPr="00270534" w:rsidTr="00E37F01">
        <w:trPr>
          <w:trHeight w:val="564"/>
        </w:trPr>
        <w:tc>
          <w:tcPr>
            <w:tcW w:w="3717" w:type="dxa"/>
            <w:hideMark/>
          </w:tcPr>
          <w:p w:rsidR="00270534" w:rsidRPr="00270534" w:rsidRDefault="00270534">
            <w:pPr>
              <w:rPr>
                <w:b/>
                <w:bCs/>
                <w:sz w:val="18"/>
                <w:szCs w:val="18"/>
              </w:rPr>
            </w:pPr>
            <w:r w:rsidRPr="00270534">
              <w:rPr>
                <w:b/>
                <w:bCs/>
                <w:sz w:val="18"/>
                <w:szCs w:val="18"/>
              </w:rPr>
              <w:t>Непрограммное направление расходов по обеспечению функционирования органов местного самоуправления</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01</w:t>
            </w:r>
          </w:p>
        </w:tc>
        <w:tc>
          <w:tcPr>
            <w:tcW w:w="481" w:type="dxa"/>
            <w:noWrap/>
            <w:hideMark/>
          </w:tcPr>
          <w:p w:rsidR="00270534" w:rsidRPr="00270534" w:rsidRDefault="00270534" w:rsidP="00270534">
            <w:pPr>
              <w:rPr>
                <w:b/>
                <w:bCs/>
                <w:sz w:val="18"/>
                <w:szCs w:val="18"/>
              </w:rPr>
            </w:pPr>
            <w:r w:rsidRPr="00270534">
              <w:rPr>
                <w:b/>
                <w:bCs/>
                <w:sz w:val="18"/>
                <w:szCs w:val="18"/>
              </w:rPr>
              <w:t>04</w:t>
            </w:r>
          </w:p>
        </w:tc>
        <w:tc>
          <w:tcPr>
            <w:tcW w:w="858" w:type="dxa"/>
            <w:noWrap/>
            <w:hideMark/>
          </w:tcPr>
          <w:p w:rsidR="00270534" w:rsidRPr="00270534" w:rsidRDefault="00270534">
            <w:pPr>
              <w:rPr>
                <w:b/>
                <w:bCs/>
                <w:sz w:val="18"/>
                <w:szCs w:val="18"/>
              </w:rPr>
            </w:pPr>
            <w:r w:rsidRPr="00270534">
              <w:rPr>
                <w:b/>
                <w:bCs/>
                <w:sz w:val="18"/>
                <w:szCs w:val="18"/>
              </w:rPr>
              <w:t>80</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203 318,4</w:t>
            </w:r>
          </w:p>
        </w:tc>
        <w:tc>
          <w:tcPr>
            <w:tcW w:w="1112" w:type="dxa"/>
            <w:noWrap/>
            <w:hideMark/>
          </w:tcPr>
          <w:p w:rsidR="00270534" w:rsidRPr="00270534" w:rsidRDefault="00270534" w:rsidP="00270534">
            <w:pPr>
              <w:rPr>
                <w:b/>
                <w:bCs/>
                <w:sz w:val="18"/>
                <w:szCs w:val="18"/>
              </w:rPr>
            </w:pPr>
            <w:r w:rsidRPr="00270534">
              <w:rPr>
                <w:b/>
                <w:bCs/>
                <w:sz w:val="18"/>
                <w:szCs w:val="18"/>
              </w:rPr>
              <w:t>202 023,2</w:t>
            </w:r>
          </w:p>
        </w:tc>
        <w:tc>
          <w:tcPr>
            <w:tcW w:w="1182" w:type="dxa"/>
            <w:noWrap/>
            <w:hideMark/>
          </w:tcPr>
          <w:p w:rsidR="00270534" w:rsidRPr="00270534" w:rsidRDefault="00270534" w:rsidP="00270534">
            <w:pPr>
              <w:rPr>
                <w:b/>
                <w:bCs/>
                <w:sz w:val="18"/>
                <w:szCs w:val="18"/>
              </w:rPr>
            </w:pPr>
            <w:r w:rsidRPr="00270534">
              <w:rPr>
                <w:b/>
                <w:bCs/>
                <w:sz w:val="18"/>
                <w:szCs w:val="18"/>
              </w:rPr>
              <w:t>99,4</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Обеспечение функционирования исполнительно - распорядительных органов местного самоуправления</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80 2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203 318,4</w:t>
            </w:r>
          </w:p>
        </w:tc>
        <w:tc>
          <w:tcPr>
            <w:tcW w:w="1112" w:type="dxa"/>
            <w:noWrap/>
            <w:hideMark/>
          </w:tcPr>
          <w:p w:rsidR="00270534" w:rsidRPr="00270534" w:rsidRDefault="00270534" w:rsidP="00270534">
            <w:pPr>
              <w:rPr>
                <w:sz w:val="18"/>
                <w:szCs w:val="18"/>
              </w:rPr>
            </w:pPr>
            <w:r w:rsidRPr="00270534">
              <w:rPr>
                <w:sz w:val="18"/>
                <w:szCs w:val="18"/>
              </w:rPr>
              <w:t>202 023,2</w:t>
            </w:r>
          </w:p>
        </w:tc>
        <w:tc>
          <w:tcPr>
            <w:tcW w:w="1182" w:type="dxa"/>
            <w:noWrap/>
            <w:hideMark/>
          </w:tcPr>
          <w:p w:rsidR="00270534" w:rsidRPr="00270534" w:rsidRDefault="00270534" w:rsidP="00270534">
            <w:pPr>
              <w:rPr>
                <w:sz w:val="18"/>
                <w:szCs w:val="18"/>
              </w:rPr>
            </w:pPr>
            <w:r w:rsidRPr="00270534">
              <w:rPr>
                <w:sz w:val="18"/>
                <w:szCs w:val="18"/>
              </w:rPr>
              <w:t>99,4</w:t>
            </w:r>
          </w:p>
        </w:tc>
      </w:tr>
      <w:tr w:rsidR="00270534" w:rsidRPr="00270534" w:rsidTr="00E37F01">
        <w:trPr>
          <w:trHeight w:val="1260"/>
        </w:trPr>
        <w:tc>
          <w:tcPr>
            <w:tcW w:w="3717" w:type="dxa"/>
            <w:hideMark/>
          </w:tcPr>
          <w:p w:rsidR="00270534" w:rsidRPr="00270534" w:rsidRDefault="00270534">
            <w:pPr>
              <w:rPr>
                <w:sz w:val="18"/>
                <w:szCs w:val="18"/>
              </w:rPr>
            </w:pPr>
            <w:r w:rsidRPr="00270534">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80 2 00 00110</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78 747,3</w:t>
            </w:r>
          </w:p>
        </w:tc>
        <w:tc>
          <w:tcPr>
            <w:tcW w:w="1112" w:type="dxa"/>
            <w:noWrap/>
            <w:hideMark/>
          </w:tcPr>
          <w:p w:rsidR="00270534" w:rsidRPr="00270534" w:rsidRDefault="00270534" w:rsidP="00270534">
            <w:pPr>
              <w:rPr>
                <w:sz w:val="18"/>
                <w:szCs w:val="18"/>
              </w:rPr>
            </w:pPr>
            <w:r w:rsidRPr="00270534">
              <w:rPr>
                <w:sz w:val="18"/>
                <w:szCs w:val="18"/>
              </w:rPr>
              <w:t>78 747,0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proofErr w:type="gramStart"/>
            <w:r w:rsidRPr="00270534">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roofErr w:type="gramEnd"/>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80 2 00 00110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1 299,3</w:t>
            </w:r>
          </w:p>
        </w:tc>
        <w:tc>
          <w:tcPr>
            <w:tcW w:w="1112" w:type="dxa"/>
            <w:noWrap/>
            <w:hideMark/>
          </w:tcPr>
          <w:p w:rsidR="00270534" w:rsidRPr="00270534" w:rsidRDefault="00270534" w:rsidP="00270534">
            <w:pPr>
              <w:rPr>
                <w:sz w:val="18"/>
                <w:szCs w:val="18"/>
              </w:rPr>
            </w:pPr>
            <w:r w:rsidRPr="00270534">
              <w:rPr>
                <w:sz w:val="18"/>
                <w:szCs w:val="18"/>
              </w:rPr>
              <w:t>1 087,5</w:t>
            </w:r>
          </w:p>
        </w:tc>
        <w:tc>
          <w:tcPr>
            <w:tcW w:w="1182" w:type="dxa"/>
            <w:noWrap/>
            <w:hideMark/>
          </w:tcPr>
          <w:p w:rsidR="00270534" w:rsidRPr="00270534" w:rsidRDefault="00270534" w:rsidP="00270534">
            <w:pPr>
              <w:rPr>
                <w:sz w:val="18"/>
                <w:szCs w:val="18"/>
              </w:rPr>
            </w:pPr>
            <w:r w:rsidRPr="00270534">
              <w:rPr>
                <w:sz w:val="18"/>
                <w:szCs w:val="18"/>
              </w:rPr>
              <w:t>83,7</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80 2 00 00110</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1 430,6</w:t>
            </w:r>
          </w:p>
        </w:tc>
        <w:tc>
          <w:tcPr>
            <w:tcW w:w="1112" w:type="dxa"/>
            <w:noWrap/>
            <w:hideMark/>
          </w:tcPr>
          <w:p w:rsidR="00270534" w:rsidRPr="00270534" w:rsidRDefault="00270534" w:rsidP="00270534">
            <w:pPr>
              <w:rPr>
                <w:sz w:val="18"/>
                <w:szCs w:val="18"/>
              </w:rPr>
            </w:pPr>
            <w:r w:rsidRPr="00270534">
              <w:rPr>
                <w:sz w:val="18"/>
                <w:szCs w:val="18"/>
              </w:rPr>
              <w:t>1 353,1</w:t>
            </w:r>
          </w:p>
        </w:tc>
        <w:tc>
          <w:tcPr>
            <w:tcW w:w="1182" w:type="dxa"/>
            <w:noWrap/>
            <w:hideMark/>
          </w:tcPr>
          <w:p w:rsidR="00270534" w:rsidRPr="00270534" w:rsidRDefault="00270534" w:rsidP="00270534">
            <w:pPr>
              <w:rPr>
                <w:sz w:val="18"/>
                <w:szCs w:val="18"/>
              </w:rPr>
            </w:pPr>
            <w:r w:rsidRPr="00270534">
              <w:rPr>
                <w:sz w:val="18"/>
                <w:szCs w:val="18"/>
              </w:rPr>
              <w:t>94,6</w:t>
            </w:r>
          </w:p>
        </w:tc>
      </w:tr>
      <w:tr w:rsidR="00270534" w:rsidRPr="00270534" w:rsidTr="00E37F01">
        <w:trPr>
          <w:trHeight w:val="1944"/>
        </w:trPr>
        <w:tc>
          <w:tcPr>
            <w:tcW w:w="3717" w:type="dxa"/>
            <w:hideMark/>
          </w:tcPr>
          <w:p w:rsidR="00270534" w:rsidRPr="00270534" w:rsidRDefault="00270534">
            <w:pPr>
              <w:rPr>
                <w:sz w:val="18"/>
                <w:szCs w:val="18"/>
              </w:rPr>
            </w:pPr>
            <w:r w:rsidRPr="00270534">
              <w:rPr>
                <w:sz w:val="18"/>
                <w:szCs w:val="18"/>
              </w:rPr>
              <w:lastRenderedPageBreak/>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80 2 00 00200</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28 846,6</w:t>
            </w:r>
          </w:p>
        </w:tc>
        <w:tc>
          <w:tcPr>
            <w:tcW w:w="1112" w:type="dxa"/>
            <w:noWrap/>
            <w:hideMark/>
          </w:tcPr>
          <w:p w:rsidR="00270534" w:rsidRPr="00270534" w:rsidRDefault="00270534" w:rsidP="00270534">
            <w:pPr>
              <w:rPr>
                <w:sz w:val="18"/>
                <w:szCs w:val="18"/>
              </w:rPr>
            </w:pPr>
            <w:r w:rsidRPr="00270534">
              <w:rPr>
                <w:sz w:val="18"/>
                <w:szCs w:val="18"/>
              </w:rPr>
              <w:t>28 836,8</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392"/>
        </w:trPr>
        <w:tc>
          <w:tcPr>
            <w:tcW w:w="3717" w:type="dxa"/>
            <w:hideMark/>
          </w:tcPr>
          <w:p w:rsidR="00270534" w:rsidRPr="00270534" w:rsidRDefault="00270534">
            <w:pPr>
              <w:rPr>
                <w:sz w:val="18"/>
                <w:szCs w:val="18"/>
              </w:rPr>
            </w:pPr>
            <w:proofErr w:type="gramStart"/>
            <w:r w:rsidRPr="00270534">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(Закупка товаров, работ и услуг для обеспечения государственных (муниципальных нужд)</w:t>
            </w:r>
            <w:proofErr w:type="gramEnd"/>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80 2 00 00200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74,1</w:t>
            </w:r>
          </w:p>
        </w:tc>
        <w:tc>
          <w:tcPr>
            <w:tcW w:w="1112" w:type="dxa"/>
            <w:noWrap/>
            <w:hideMark/>
          </w:tcPr>
          <w:p w:rsidR="00270534" w:rsidRPr="00270534" w:rsidRDefault="00270534" w:rsidP="00270534">
            <w:pPr>
              <w:rPr>
                <w:sz w:val="18"/>
                <w:szCs w:val="18"/>
              </w:rPr>
            </w:pPr>
            <w:r w:rsidRPr="00270534">
              <w:rPr>
                <w:sz w:val="18"/>
                <w:szCs w:val="18"/>
              </w:rPr>
              <w:t>74,1</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575"/>
        </w:trPr>
        <w:tc>
          <w:tcPr>
            <w:tcW w:w="3717" w:type="dxa"/>
            <w:hideMark/>
          </w:tcPr>
          <w:p w:rsidR="00270534" w:rsidRPr="00270534" w:rsidRDefault="00270534">
            <w:pPr>
              <w:rPr>
                <w:sz w:val="18"/>
                <w:szCs w:val="18"/>
              </w:rPr>
            </w:pPr>
            <w:r w:rsidRPr="00270534">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80 2 00 10110</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3 105,4</w:t>
            </w:r>
          </w:p>
        </w:tc>
        <w:tc>
          <w:tcPr>
            <w:tcW w:w="1112" w:type="dxa"/>
            <w:noWrap/>
            <w:hideMark/>
          </w:tcPr>
          <w:p w:rsidR="00270534" w:rsidRPr="00270534" w:rsidRDefault="00270534" w:rsidP="00270534">
            <w:pPr>
              <w:rPr>
                <w:sz w:val="18"/>
                <w:szCs w:val="18"/>
              </w:rPr>
            </w:pPr>
            <w:r w:rsidRPr="00270534">
              <w:rPr>
                <w:sz w:val="18"/>
                <w:szCs w:val="18"/>
              </w:rPr>
              <w:t>2 926,1</w:t>
            </w:r>
          </w:p>
        </w:tc>
        <w:tc>
          <w:tcPr>
            <w:tcW w:w="1182" w:type="dxa"/>
            <w:noWrap/>
            <w:hideMark/>
          </w:tcPr>
          <w:p w:rsidR="00270534" w:rsidRPr="00270534" w:rsidRDefault="00270534" w:rsidP="00270534">
            <w:pPr>
              <w:rPr>
                <w:sz w:val="18"/>
                <w:szCs w:val="18"/>
              </w:rPr>
            </w:pPr>
            <w:r w:rsidRPr="00270534">
              <w:rPr>
                <w:sz w:val="18"/>
                <w:szCs w:val="18"/>
              </w:rPr>
              <w:t>94,2</w:t>
            </w:r>
          </w:p>
        </w:tc>
      </w:tr>
      <w:tr w:rsidR="00270534" w:rsidRPr="00270534" w:rsidTr="00E37F01">
        <w:trPr>
          <w:trHeight w:val="1116"/>
        </w:trPr>
        <w:tc>
          <w:tcPr>
            <w:tcW w:w="3717" w:type="dxa"/>
            <w:hideMark/>
          </w:tcPr>
          <w:p w:rsidR="00270534" w:rsidRPr="00270534" w:rsidRDefault="00270534">
            <w:pPr>
              <w:rPr>
                <w:sz w:val="18"/>
                <w:szCs w:val="18"/>
              </w:rPr>
            </w:pPr>
            <w:proofErr w:type="gramStart"/>
            <w:r w:rsidRPr="00270534">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roofErr w:type="gramEnd"/>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80 2 00 10110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1 264,1</w:t>
            </w:r>
          </w:p>
        </w:tc>
        <w:tc>
          <w:tcPr>
            <w:tcW w:w="1112" w:type="dxa"/>
            <w:noWrap/>
            <w:hideMark/>
          </w:tcPr>
          <w:p w:rsidR="00270534" w:rsidRPr="00270534" w:rsidRDefault="00270534" w:rsidP="00270534">
            <w:pPr>
              <w:rPr>
                <w:sz w:val="18"/>
                <w:szCs w:val="18"/>
              </w:rPr>
            </w:pPr>
            <w:r w:rsidRPr="00270534">
              <w:rPr>
                <w:sz w:val="18"/>
                <w:szCs w:val="18"/>
              </w:rPr>
              <w:t>1 261,7</w:t>
            </w:r>
          </w:p>
        </w:tc>
        <w:tc>
          <w:tcPr>
            <w:tcW w:w="1182" w:type="dxa"/>
            <w:noWrap/>
            <w:hideMark/>
          </w:tcPr>
          <w:p w:rsidR="00270534" w:rsidRPr="00270534" w:rsidRDefault="00270534" w:rsidP="00270534">
            <w:pPr>
              <w:rPr>
                <w:sz w:val="18"/>
                <w:szCs w:val="18"/>
              </w:rPr>
            </w:pPr>
            <w:r w:rsidRPr="00270534">
              <w:rPr>
                <w:sz w:val="18"/>
                <w:szCs w:val="18"/>
              </w:rPr>
              <w:t>99,8</w:t>
            </w:r>
          </w:p>
        </w:tc>
      </w:tr>
      <w:tr w:rsidR="00270534" w:rsidRPr="00270534" w:rsidTr="00E37F01">
        <w:trPr>
          <w:trHeight w:val="945"/>
        </w:trPr>
        <w:tc>
          <w:tcPr>
            <w:tcW w:w="3717" w:type="dxa"/>
            <w:hideMark/>
          </w:tcPr>
          <w:p w:rsidR="00270534" w:rsidRPr="00270534" w:rsidRDefault="00270534">
            <w:pPr>
              <w:rPr>
                <w:sz w:val="18"/>
                <w:szCs w:val="18"/>
              </w:rPr>
            </w:pPr>
            <w:r w:rsidRPr="00270534">
              <w:rPr>
                <w:sz w:val="18"/>
                <w:szCs w:val="18"/>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80 2 00 10120</w:t>
            </w:r>
          </w:p>
        </w:tc>
        <w:tc>
          <w:tcPr>
            <w:tcW w:w="612" w:type="dxa"/>
            <w:noWrap/>
            <w:hideMark/>
          </w:tcPr>
          <w:p w:rsidR="00270534" w:rsidRPr="00270534" w:rsidRDefault="00270534" w:rsidP="00270534">
            <w:pPr>
              <w:rPr>
                <w:sz w:val="18"/>
                <w:szCs w:val="18"/>
              </w:rPr>
            </w:pPr>
            <w:r w:rsidRPr="00270534">
              <w:rPr>
                <w:sz w:val="18"/>
                <w:szCs w:val="18"/>
              </w:rPr>
              <w:t>300</w:t>
            </w:r>
          </w:p>
        </w:tc>
        <w:tc>
          <w:tcPr>
            <w:tcW w:w="1112" w:type="dxa"/>
            <w:noWrap/>
            <w:hideMark/>
          </w:tcPr>
          <w:p w:rsidR="00270534" w:rsidRPr="00270534" w:rsidRDefault="00270534" w:rsidP="00270534">
            <w:pPr>
              <w:rPr>
                <w:sz w:val="18"/>
                <w:szCs w:val="18"/>
              </w:rPr>
            </w:pPr>
            <w:r w:rsidRPr="00270534">
              <w:rPr>
                <w:sz w:val="18"/>
                <w:szCs w:val="18"/>
              </w:rPr>
              <w:t>457,3</w:t>
            </w:r>
          </w:p>
        </w:tc>
        <w:tc>
          <w:tcPr>
            <w:tcW w:w="1112" w:type="dxa"/>
            <w:noWrap/>
            <w:hideMark/>
          </w:tcPr>
          <w:p w:rsidR="00270534" w:rsidRPr="00270534" w:rsidRDefault="00270534" w:rsidP="00270534">
            <w:pPr>
              <w:rPr>
                <w:sz w:val="18"/>
                <w:szCs w:val="18"/>
              </w:rPr>
            </w:pPr>
            <w:r w:rsidRPr="00270534">
              <w:rPr>
                <w:sz w:val="18"/>
                <w:szCs w:val="18"/>
              </w:rPr>
              <w:t>301,7</w:t>
            </w:r>
          </w:p>
        </w:tc>
        <w:tc>
          <w:tcPr>
            <w:tcW w:w="1182" w:type="dxa"/>
            <w:noWrap/>
            <w:hideMark/>
          </w:tcPr>
          <w:p w:rsidR="00270534" w:rsidRPr="00270534" w:rsidRDefault="00270534" w:rsidP="00270534">
            <w:pPr>
              <w:rPr>
                <w:sz w:val="18"/>
                <w:szCs w:val="18"/>
              </w:rPr>
            </w:pPr>
            <w:r w:rsidRPr="00270534">
              <w:rPr>
                <w:sz w:val="18"/>
                <w:szCs w:val="18"/>
              </w:rPr>
              <w:t>66,0</w:t>
            </w:r>
          </w:p>
        </w:tc>
      </w:tr>
      <w:tr w:rsidR="00270534" w:rsidRPr="00270534" w:rsidTr="00E37F01">
        <w:trPr>
          <w:trHeight w:val="1485"/>
        </w:trPr>
        <w:tc>
          <w:tcPr>
            <w:tcW w:w="3717" w:type="dxa"/>
            <w:hideMark/>
          </w:tcPr>
          <w:p w:rsidR="00270534" w:rsidRPr="00270534" w:rsidRDefault="00270534">
            <w:pPr>
              <w:rPr>
                <w:sz w:val="18"/>
                <w:szCs w:val="18"/>
              </w:rPr>
            </w:pPr>
            <w:r w:rsidRPr="00270534">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80 2 00 41040</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10 476,5</w:t>
            </w:r>
          </w:p>
        </w:tc>
        <w:tc>
          <w:tcPr>
            <w:tcW w:w="1112" w:type="dxa"/>
            <w:noWrap/>
            <w:hideMark/>
          </w:tcPr>
          <w:p w:rsidR="00270534" w:rsidRPr="00270534" w:rsidRDefault="00270534" w:rsidP="00270534">
            <w:pPr>
              <w:rPr>
                <w:sz w:val="18"/>
                <w:szCs w:val="18"/>
              </w:rPr>
            </w:pPr>
            <w:r w:rsidRPr="00270534">
              <w:rPr>
                <w:sz w:val="18"/>
                <w:szCs w:val="18"/>
              </w:rPr>
              <w:t>10 476,5</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392"/>
        </w:trPr>
        <w:tc>
          <w:tcPr>
            <w:tcW w:w="3717" w:type="dxa"/>
            <w:hideMark/>
          </w:tcPr>
          <w:p w:rsidR="00270534" w:rsidRPr="00270534" w:rsidRDefault="00270534">
            <w:pPr>
              <w:rPr>
                <w:sz w:val="18"/>
                <w:szCs w:val="18"/>
              </w:rPr>
            </w:pPr>
            <w:r w:rsidRPr="00270534">
              <w:rPr>
                <w:sz w:val="18"/>
                <w:szCs w:val="18"/>
              </w:rPr>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80 2 00 43010</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467,5</w:t>
            </w:r>
          </w:p>
        </w:tc>
        <w:tc>
          <w:tcPr>
            <w:tcW w:w="1112" w:type="dxa"/>
            <w:noWrap/>
            <w:hideMark/>
          </w:tcPr>
          <w:p w:rsidR="00270534" w:rsidRPr="00270534" w:rsidRDefault="00270534" w:rsidP="00270534">
            <w:pPr>
              <w:rPr>
                <w:sz w:val="18"/>
                <w:szCs w:val="18"/>
              </w:rPr>
            </w:pPr>
            <w:r w:rsidRPr="00270534">
              <w:rPr>
                <w:sz w:val="18"/>
                <w:szCs w:val="18"/>
              </w:rPr>
              <w:t>467,5</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392"/>
        </w:trPr>
        <w:tc>
          <w:tcPr>
            <w:tcW w:w="3717" w:type="dxa"/>
            <w:hideMark/>
          </w:tcPr>
          <w:p w:rsidR="00270534" w:rsidRPr="00270534" w:rsidRDefault="00270534">
            <w:pPr>
              <w:rPr>
                <w:sz w:val="18"/>
                <w:szCs w:val="18"/>
              </w:rPr>
            </w:pPr>
            <w:r w:rsidRPr="00270534">
              <w:rPr>
                <w:sz w:val="18"/>
                <w:szCs w:val="18"/>
              </w:rPr>
              <w:t xml:space="preserve">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270534">
              <w:rPr>
                <w:sz w:val="18"/>
                <w:szCs w:val="18"/>
              </w:rPr>
              <w:lastRenderedPageBreak/>
              <w:t>фондами)</w:t>
            </w:r>
          </w:p>
        </w:tc>
        <w:tc>
          <w:tcPr>
            <w:tcW w:w="751" w:type="dxa"/>
            <w:hideMark/>
          </w:tcPr>
          <w:p w:rsidR="00270534" w:rsidRPr="00270534" w:rsidRDefault="00270534" w:rsidP="00270534">
            <w:pPr>
              <w:rPr>
                <w:sz w:val="18"/>
                <w:szCs w:val="18"/>
              </w:rPr>
            </w:pPr>
            <w:r w:rsidRPr="00270534">
              <w:rPr>
                <w:sz w:val="18"/>
                <w:szCs w:val="18"/>
              </w:rPr>
              <w:lastRenderedPageBreak/>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80 2 00 43040</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464,5</w:t>
            </w:r>
          </w:p>
        </w:tc>
        <w:tc>
          <w:tcPr>
            <w:tcW w:w="1112" w:type="dxa"/>
            <w:noWrap/>
            <w:hideMark/>
          </w:tcPr>
          <w:p w:rsidR="00270534" w:rsidRPr="00270534" w:rsidRDefault="00270534" w:rsidP="00270534">
            <w:pPr>
              <w:rPr>
                <w:sz w:val="18"/>
                <w:szCs w:val="18"/>
              </w:rPr>
            </w:pPr>
            <w:r w:rsidRPr="00270534">
              <w:rPr>
                <w:sz w:val="18"/>
                <w:szCs w:val="18"/>
              </w:rPr>
              <w:t>464,5</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380"/>
        </w:trPr>
        <w:tc>
          <w:tcPr>
            <w:tcW w:w="3717" w:type="dxa"/>
            <w:hideMark/>
          </w:tcPr>
          <w:p w:rsidR="00270534" w:rsidRPr="00270534" w:rsidRDefault="00270534">
            <w:pPr>
              <w:rPr>
                <w:sz w:val="18"/>
                <w:szCs w:val="18"/>
              </w:rPr>
            </w:pPr>
            <w:r w:rsidRPr="00270534">
              <w:rPr>
                <w:sz w:val="18"/>
                <w:szCs w:val="18"/>
              </w:rPr>
              <w:lastRenderedPageBreak/>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80 2 00 4555Г</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2 855,5</w:t>
            </w:r>
          </w:p>
        </w:tc>
        <w:tc>
          <w:tcPr>
            <w:tcW w:w="1112" w:type="dxa"/>
            <w:noWrap/>
            <w:hideMark/>
          </w:tcPr>
          <w:p w:rsidR="00270534" w:rsidRPr="00270534" w:rsidRDefault="00270534" w:rsidP="00270534">
            <w:pPr>
              <w:rPr>
                <w:sz w:val="18"/>
                <w:szCs w:val="18"/>
              </w:rPr>
            </w:pPr>
            <w:r w:rsidRPr="00270534">
              <w:rPr>
                <w:sz w:val="18"/>
                <w:szCs w:val="18"/>
              </w:rPr>
              <w:t>2 855,5</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116"/>
        </w:trPr>
        <w:tc>
          <w:tcPr>
            <w:tcW w:w="3717" w:type="dxa"/>
            <w:hideMark/>
          </w:tcPr>
          <w:p w:rsidR="00270534" w:rsidRPr="00270534" w:rsidRDefault="00270534">
            <w:pPr>
              <w:rPr>
                <w:sz w:val="18"/>
                <w:szCs w:val="18"/>
              </w:rPr>
            </w:pPr>
            <w:r w:rsidRPr="00270534">
              <w:rPr>
                <w:sz w:val="18"/>
                <w:szCs w:val="18"/>
              </w:rPr>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80 2 00 А0110</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39 270,6</w:t>
            </w:r>
          </w:p>
        </w:tc>
        <w:tc>
          <w:tcPr>
            <w:tcW w:w="1112" w:type="dxa"/>
            <w:noWrap/>
            <w:hideMark/>
          </w:tcPr>
          <w:p w:rsidR="00270534" w:rsidRPr="00270534" w:rsidRDefault="00270534" w:rsidP="00270534">
            <w:pPr>
              <w:rPr>
                <w:sz w:val="18"/>
                <w:szCs w:val="18"/>
              </w:rPr>
            </w:pPr>
            <w:r w:rsidRPr="00270534">
              <w:rPr>
                <w:sz w:val="18"/>
                <w:szCs w:val="18"/>
              </w:rPr>
              <w:t>39 212,1</w:t>
            </w:r>
          </w:p>
        </w:tc>
        <w:tc>
          <w:tcPr>
            <w:tcW w:w="1182" w:type="dxa"/>
            <w:noWrap/>
            <w:hideMark/>
          </w:tcPr>
          <w:p w:rsidR="00270534" w:rsidRPr="00270534" w:rsidRDefault="00270534" w:rsidP="00270534">
            <w:pPr>
              <w:rPr>
                <w:sz w:val="18"/>
                <w:szCs w:val="18"/>
              </w:rPr>
            </w:pPr>
            <w:r w:rsidRPr="00270534">
              <w:rPr>
                <w:sz w:val="18"/>
                <w:szCs w:val="18"/>
              </w:rPr>
              <w:t>99,9</w:t>
            </w:r>
          </w:p>
        </w:tc>
      </w:tr>
      <w:tr w:rsidR="00270534" w:rsidRPr="00270534" w:rsidTr="00E37F01">
        <w:trPr>
          <w:trHeight w:val="840"/>
        </w:trPr>
        <w:tc>
          <w:tcPr>
            <w:tcW w:w="3717" w:type="dxa"/>
            <w:hideMark/>
          </w:tcPr>
          <w:p w:rsidR="00270534" w:rsidRPr="00270534" w:rsidRDefault="00270534">
            <w:pPr>
              <w:rPr>
                <w:sz w:val="18"/>
                <w:szCs w:val="18"/>
              </w:rPr>
            </w:pPr>
            <w:proofErr w:type="gramStart"/>
            <w:r w:rsidRPr="00270534">
              <w:rPr>
                <w:sz w:val="18"/>
                <w:szCs w:val="18"/>
              </w:rPr>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roofErr w:type="gramEnd"/>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80 2 00 А0110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34 429,1</w:t>
            </w:r>
          </w:p>
        </w:tc>
        <w:tc>
          <w:tcPr>
            <w:tcW w:w="1112" w:type="dxa"/>
            <w:noWrap/>
            <w:hideMark/>
          </w:tcPr>
          <w:p w:rsidR="00270534" w:rsidRPr="00270534" w:rsidRDefault="00270534" w:rsidP="00270534">
            <w:pPr>
              <w:rPr>
                <w:sz w:val="18"/>
                <w:szCs w:val="18"/>
              </w:rPr>
            </w:pPr>
            <w:r w:rsidRPr="00270534">
              <w:rPr>
                <w:sz w:val="18"/>
                <w:szCs w:val="18"/>
              </w:rPr>
              <w:t>33 941,4</w:t>
            </w:r>
          </w:p>
        </w:tc>
        <w:tc>
          <w:tcPr>
            <w:tcW w:w="1182" w:type="dxa"/>
            <w:noWrap/>
            <w:hideMark/>
          </w:tcPr>
          <w:p w:rsidR="00270534" w:rsidRPr="00270534" w:rsidRDefault="00270534" w:rsidP="00270534">
            <w:pPr>
              <w:rPr>
                <w:sz w:val="18"/>
                <w:szCs w:val="18"/>
              </w:rPr>
            </w:pPr>
            <w:r w:rsidRPr="00270534">
              <w:rPr>
                <w:sz w:val="18"/>
                <w:szCs w:val="18"/>
              </w:rPr>
              <w:t>98,6</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Расходы на обеспечение деятельности муниципальных казенных учреждений  (Иные бюджетные ассигнования)</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80 2 00 А0110</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130,0</w:t>
            </w:r>
          </w:p>
        </w:tc>
        <w:tc>
          <w:tcPr>
            <w:tcW w:w="1112" w:type="dxa"/>
            <w:noWrap/>
            <w:hideMark/>
          </w:tcPr>
          <w:p w:rsidR="00270534" w:rsidRPr="00270534" w:rsidRDefault="00270534" w:rsidP="00270534">
            <w:pPr>
              <w:rPr>
                <w:sz w:val="18"/>
                <w:szCs w:val="18"/>
              </w:rPr>
            </w:pPr>
            <w:r w:rsidRPr="00270534">
              <w:rPr>
                <w:sz w:val="18"/>
                <w:szCs w:val="18"/>
              </w:rPr>
              <w:t>17,7</w:t>
            </w:r>
          </w:p>
        </w:tc>
        <w:tc>
          <w:tcPr>
            <w:tcW w:w="1182" w:type="dxa"/>
            <w:noWrap/>
            <w:hideMark/>
          </w:tcPr>
          <w:p w:rsidR="00270534" w:rsidRPr="00270534" w:rsidRDefault="00270534" w:rsidP="00270534">
            <w:pPr>
              <w:rPr>
                <w:sz w:val="18"/>
                <w:szCs w:val="18"/>
              </w:rPr>
            </w:pPr>
            <w:r w:rsidRPr="00270534">
              <w:rPr>
                <w:sz w:val="18"/>
                <w:szCs w:val="18"/>
              </w:rPr>
              <w:t>13,6</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Судебная система</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01</w:t>
            </w:r>
          </w:p>
        </w:tc>
        <w:tc>
          <w:tcPr>
            <w:tcW w:w="481" w:type="dxa"/>
            <w:noWrap/>
            <w:hideMark/>
          </w:tcPr>
          <w:p w:rsidR="00270534" w:rsidRPr="00270534" w:rsidRDefault="00270534" w:rsidP="00270534">
            <w:pPr>
              <w:rPr>
                <w:b/>
                <w:bCs/>
                <w:sz w:val="18"/>
                <w:szCs w:val="18"/>
              </w:rPr>
            </w:pPr>
            <w:r w:rsidRPr="00270534">
              <w:rPr>
                <w:b/>
                <w:bCs/>
                <w:sz w:val="18"/>
                <w:szCs w:val="18"/>
              </w:rPr>
              <w:t>05</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6,8</w:t>
            </w:r>
          </w:p>
        </w:tc>
        <w:tc>
          <w:tcPr>
            <w:tcW w:w="1112" w:type="dxa"/>
            <w:noWrap/>
            <w:hideMark/>
          </w:tcPr>
          <w:p w:rsidR="00270534" w:rsidRPr="00270534" w:rsidRDefault="00270534" w:rsidP="00270534">
            <w:pPr>
              <w:rPr>
                <w:b/>
                <w:bCs/>
                <w:sz w:val="18"/>
                <w:szCs w:val="18"/>
              </w:rPr>
            </w:pPr>
            <w:r w:rsidRPr="00270534">
              <w:rPr>
                <w:b/>
                <w:bCs/>
                <w:sz w:val="18"/>
                <w:szCs w:val="18"/>
              </w:rPr>
              <w:t>0,0</w:t>
            </w:r>
          </w:p>
        </w:tc>
        <w:tc>
          <w:tcPr>
            <w:tcW w:w="1182" w:type="dxa"/>
            <w:noWrap/>
            <w:hideMark/>
          </w:tcPr>
          <w:p w:rsidR="00270534" w:rsidRPr="00270534" w:rsidRDefault="00270534" w:rsidP="00270534">
            <w:pPr>
              <w:rPr>
                <w:b/>
                <w:bCs/>
                <w:sz w:val="18"/>
                <w:szCs w:val="18"/>
              </w:rPr>
            </w:pPr>
            <w:r w:rsidRPr="00270534">
              <w:rPr>
                <w:b/>
                <w:bCs/>
                <w:sz w:val="18"/>
                <w:szCs w:val="18"/>
              </w:rPr>
              <w:t>0,0</w:t>
            </w:r>
          </w:p>
        </w:tc>
      </w:tr>
      <w:tr w:rsidR="00270534" w:rsidRPr="00270534" w:rsidTr="00E37F01">
        <w:trPr>
          <w:trHeight w:val="564"/>
        </w:trPr>
        <w:tc>
          <w:tcPr>
            <w:tcW w:w="3717" w:type="dxa"/>
            <w:hideMark/>
          </w:tcPr>
          <w:p w:rsidR="00270534" w:rsidRPr="00270534" w:rsidRDefault="00270534">
            <w:pPr>
              <w:rPr>
                <w:b/>
                <w:bCs/>
                <w:sz w:val="18"/>
                <w:szCs w:val="18"/>
              </w:rPr>
            </w:pPr>
            <w:r w:rsidRPr="00270534">
              <w:rPr>
                <w:b/>
                <w:bCs/>
                <w:sz w:val="18"/>
                <w:szCs w:val="18"/>
              </w:rPr>
              <w:t>Непрограммное направление расходов, связанное с обязательствами муниципального образования</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01</w:t>
            </w:r>
          </w:p>
        </w:tc>
        <w:tc>
          <w:tcPr>
            <w:tcW w:w="481" w:type="dxa"/>
            <w:noWrap/>
            <w:hideMark/>
          </w:tcPr>
          <w:p w:rsidR="00270534" w:rsidRPr="00270534" w:rsidRDefault="00270534" w:rsidP="00270534">
            <w:pPr>
              <w:rPr>
                <w:b/>
                <w:bCs/>
                <w:sz w:val="18"/>
                <w:szCs w:val="18"/>
              </w:rPr>
            </w:pPr>
            <w:r w:rsidRPr="00270534">
              <w:rPr>
                <w:b/>
                <w:bCs/>
                <w:sz w:val="18"/>
                <w:szCs w:val="18"/>
              </w:rPr>
              <w:t>05</w:t>
            </w:r>
          </w:p>
        </w:tc>
        <w:tc>
          <w:tcPr>
            <w:tcW w:w="858" w:type="dxa"/>
            <w:noWrap/>
            <w:hideMark/>
          </w:tcPr>
          <w:p w:rsidR="00270534" w:rsidRPr="00270534" w:rsidRDefault="00270534">
            <w:pPr>
              <w:rPr>
                <w:b/>
                <w:bCs/>
                <w:sz w:val="18"/>
                <w:szCs w:val="18"/>
              </w:rPr>
            </w:pPr>
            <w:r w:rsidRPr="00270534">
              <w:rPr>
                <w:b/>
                <w:bCs/>
                <w:sz w:val="18"/>
                <w:szCs w:val="18"/>
              </w:rPr>
              <w:t xml:space="preserve">82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6,8</w:t>
            </w:r>
          </w:p>
        </w:tc>
        <w:tc>
          <w:tcPr>
            <w:tcW w:w="1112" w:type="dxa"/>
            <w:noWrap/>
            <w:hideMark/>
          </w:tcPr>
          <w:p w:rsidR="00270534" w:rsidRPr="00270534" w:rsidRDefault="00270534" w:rsidP="00270534">
            <w:pPr>
              <w:rPr>
                <w:b/>
                <w:bCs/>
                <w:sz w:val="18"/>
                <w:szCs w:val="18"/>
              </w:rPr>
            </w:pPr>
            <w:r w:rsidRPr="00270534">
              <w:rPr>
                <w:b/>
                <w:bCs/>
                <w:sz w:val="18"/>
                <w:szCs w:val="18"/>
              </w:rPr>
              <w:t>0,0</w:t>
            </w:r>
          </w:p>
        </w:tc>
        <w:tc>
          <w:tcPr>
            <w:tcW w:w="1182" w:type="dxa"/>
            <w:noWrap/>
            <w:hideMark/>
          </w:tcPr>
          <w:p w:rsidR="00270534" w:rsidRPr="00270534" w:rsidRDefault="00270534" w:rsidP="00270534">
            <w:pPr>
              <w:rPr>
                <w:b/>
                <w:bCs/>
                <w:sz w:val="18"/>
                <w:szCs w:val="18"/>
              </w:rPr>
            </w:pPr>
            <w:r w:rsidRPr="00270534">
              <w:rPr>
                <w:b/>
                <w:bCs/>
                <w:sz w:val="18"/>
                <w:szCs w:val="18"/>
              </w:rPr>
              <w:t>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82 2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6,8</w:t>
            </w:r>
          </w:p>
        </w:tc>
        <w:tc>
          <w:tcPr>
            <w:tcW w:w="1112" w:type="dxa"/>
            <w:noWrap/>
            <w:hideMark/>
          </w:tcPr>
          <w:p w:rsidR="00270534" w:rsidRPr="00270534" w:rsidRDefault="00270534" w:rsidP="00270534">
            <w:pPr>
              <w:rPr>
                <w:sz w:val="18"/>
                <w:szCs w:val="18"/>
              </w:rPr>
            </w:pPr>
            <w:r w:rsidRPr="00270534">
              <w:rPr>
                <w:sz w:val="18"/>
                <w:szCs w:val="18"/>
              </w:rPr>
              <w:t>0,0</w:t>
            </w:r>
          </w:p>
        </w:tc>
        <w:tc>
          <w:tcPr>
            <w:tcW w:w="1182" w:type="dxa"/>
            <w:noWrap/>
            <w:hideMark/>
          </w:tcPr>
          <w:p w:rsidR="00270534" w:rsidRPr="00270534" w:rsidRDefault="00270534" w:rsidP="00270534">
            <w:pPr>
              <w:rPr>
                <w:sz w:val="18"/>
                <w:szCs w:val="18"/>
              </w:rPr>
            </w:pPr>
            <w:r w:rsidRPr="00270534">
              <w:rPr>
                <w:sz w:val="18"/>
                <w:szCs w:val="18"/>
              </w:rPr>
              <w:t>0,0</w:t>
            </w:r>
          </w:p>
        </w:tc>
      </w:tr>
      <w:tr w:rsidR="00270534" w:rsidRPr="00270534" w:rsidTr="00E37F01">
        <w:trPr>
          <w:trHeight w:val="1116"/>
        </w:trPr>
        <w:tc>
          <w:tcPr>
            <w:tcW w:w="3717" w:type="dxa"/>
            <w:hideMark/>
          </w:tcPr>
          <w:p w:rsidR="00270534" w:rsidRPr="00270534" w:rsidRDefault="00270534">
            <w:pPr>
              <w:rPr>
                <w:sz w:val="18"/>
                <w:szCs w:val="18"/>
              </w:rPr>
            </w:pPr>
            <w:r w:rsidRPr="00270534">
              <w:rPr>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82 2 00 51200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6,8</w:t>
            </w:r>
          </w:p>
        </w:tc>
        <w:tc>
          <w:tcPr>
            <w:tcW w:w="1112" w:type="dxa"/>
            <w:noWrap/>
            <w:hideMark/>
          </w:tcPr>
          <w:p w:rsidR="00270534" w:rsidRPr="00270534" w:rsidRDefault="00270534" w:rsidP="00270534">
            <w:pPr>
              <w:rPr>
                <w:sz w:val="18"/>
                <w:szCs w:val="18"/>
              </w:rPr>
            </w:pPr>
            <w:r w:rsidRPr="00270534">
              <w:rPr>
                <w:sz w:val="18"/>
                <w:szCs w:val="18"/>
              </w:rPr>
              <w:t>0,0</w:t>
            </w:r>
          </w:p>
        </w:tc>
        <w:tc>
          <w:tcPr>
            <w:tcW w:w="1182" w:type="dxa"/>
            <w:noWrap/>
            <w:hideMark/>
          </w:tcPr>
          <w:p w:rsidR="00270534" w:rsidRPr="00270534" w:rsidRDefault="00270534" w:rsidP="00270534">
            <w:pPr>
              <w:rPr>
                <w:sz w:val="18"/>
                <w:szCs w:val="18"/>
              </w:rPr>
            </w:pPr>
            <w:r w:rsidRPr="00270534">
              <w:rPr>
                <w:sz w:val="18"/>
                <w:szCs w:val="18"/>
              </w:rPr>
              <w:t>0,0</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Другие общегосударственные вопросы</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01</w:t>
            </w:r>
          </w:p>
        </w:tc>
        <w:tc>
          <w:tcPr>
            <w:tcW w:w="481" w:type="dxa"/>
            <w:noWrap/>
            <w:hideMark/>
          </w:tcPr>
          <w:p w:rsidR="00270534" w:rsidRPr="00270534" w:rsidRDefault="00270534" w:rsidP="00270534">
            <w:pPr>
              <w:rPr>
                <w:b/>
                <w:bCs/>
                <w:sz w:val="18"/>
                <w:szCs w:val="18"/>
              </w:rPr>
            </w:pPr>
            <w:r w:rsidRPr="00270534">
              <w:rPr>
                <w:b/>
                <w:bCs/>
                <w:sz w:val="18"/>
                <w:szCs w:val="18"/>
              </w:rPr>
              <w:t>13</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6 958,6</w:t>
            </w:r>
          </w:p>
        </w:tc>
        <w:tc>
          <w:tcPr>
            <w:tcW w:w="1112" w:type="dxa"/>
            <w:noWrap/>
            <w:hideMark/>
          </w:tcPr>
          <w:p w:rsidR="00270534" w:rsidRPr="00270534" w:rsidRDefault="00270534" w:rsidP="00270534">
            <w:pPr>
              <w:rPr>
                <w:b/>
                <w:bCs/>
                <w:sz w:val="18"/>
                <w:szCs w:val="18"/>
              </w:rPr>
            </w:pPr>
            <w:r w:rsidRPr="00270534">
              <w:rPr>
                <w:b/>
                <w:bCs/>
                <w:sz w:val="18"/>
                <w:szCs w:val="18"/>
              </w:rPr>
              <w:t>6 923,5</w:t>
            </w:r>
          </w:p>
        </w:tc>
        <w:tc>
          <w:tcPr>
            <w:tcW w:w="1182" w:type="dxa"/>
            <w:noWrap/>
            <w:hideMark/>
          </w:tcPr>
          <w:p w:rsidR="00270534" w:rsidRPr="00270534" w:rsidRDefault="00270534" w:rsidP="00270534">
            <w:pPr>
              <w:rPr>
                <w:b/>
                <w:bCs/>
                <w:sz w:val="18"/>
                <w:szCs w:val="18"/>
              </w:rPr>
            </w:pPr>
            <w:r w:rsidRPr="00270534">
              <w:rPr>
                <w:b/>
                <w:bCs/>
                <w:sz w:val="18"/>
                <w:szCs w:val="18"/>
              </w:rPr>
              <w:t>99,5</w:t>
            </w:r>
          </w:p>
        </w:tc>
      </w:tr>
      <w:tr w:rsidR="00270534" w:rsidRPr="00270534" w:rsidTr="00E37F01">
        <w:trPr>
          <w:trHeight w:val="615"/>
        </w:trPr>
        <w:tc>
          <w:tcPr>
            <w:tcW w:w="3717" w:type="dxa"/>
            <w:hideMark/>
          </w:tcPr>
          <w:p w:rsidR="00270534" w:rsidRPr="00270534" w:rsidRDefault="00270534">
            <w:pPr>
              <w:rPr>
                <w:b/>
                <w:bCs/>
                <w:sz w:val="18"/>
                <w:szCs w:val="18"/>
              </w:rPr>
            </w:pPr>
            <w:r w:rsidRPr="00270534">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01</w:t>
            </w:r>
          </w:p>
        </w:tc>
        <w:tc>
          <w:tcPr>
            <w:tcW w:w="481" w:type="dxa"/>
            <w:noWrap/>
            <w:hideMark/>
          </w:tcPr>
          <w:p w:rsidR="00270534" w:rsidRPr="00270534" w:rsidRDefault="00270534" w:rsidP="00270534">
            <w:pPr>
              <w:rPr>
                <w:b/>
                <w:bCs/>
                <w:sz w:val="18"/>
                <w:szCs w:val="18"/>
              </w:rPr>
            </w:pPr>
            <w:r w:rsidRPr="00270534">
              <w:rPr>
                <w:b/>
                <w:bCs/>
                <w:sz w:val="18"/>
                <w:szCs w:val="18"/>
              </w:rPr>
              <w:t>13</w:t>
            </w:r>
          </w:p>
        </w:tc>
        <w:tc>
          <w:tcPr>
            <w:tcW w:w="858" w:type="dxa"/>
            <w:noWrap/>
            <w:hideMark/>
          </w:tcPr>
          <w:p w:rsidR="00270534" w:rsidRPr="00270534" w:rsidRDefault="00270534">
            <w:pPr>
              <w:rPr>
                <w:b/>
                <w:bCs/>
                <w:sz w:val="18"/>
                <w:szCs w:val="18"/>
              </w:rPr>
            </w:pPr>
            <w:r w:rsidRPr="00270534">
              <w:rPr>
                <w:b/>
                <w:bCs/>
                <w:sz w:val="18"/>
                <w:szCs w:val="18"/>
              </w:rPr>
              <w:t>01</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1 380,0</w:t>
            </w:r>
          </w:p>
        </w:tc>
        <w:tc>
          <w:tcPr>
            <w:tcW w:w="1112" w:type="dxa"/>
            <w:noWrap/>
            <w:hideMark/>
          </w:tcPr>
          <w:p w:rsidR="00270534" w:rsidRPr="00270534" w:rsidRDefault="00270534" w:rsidP="00270534">
            <w:pPr>
              <w:rPr>
                <w:b/>
                <w:bCs/>
                <w:sz w:val="18"/>
                <w:szCs w:val="18"/>
              </w:rPr>
            </w:pPr>
            <w:r w:rsidRPr="00270534">
              <w:rPr>
                <w:b/>
                <w:bCs/>
                <w:sz w:val="18"/>
                <w:szCs w:val="18"/>
              </w:rPr>
              <w:t>1 380,0</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336"/>
        </w:trPr>
        <w:tc>
          <w:tcPr>
            <w:tcW w:w="3717" w:type="dxa"/>
            <w:noWrap/>
            <w:hideMark/>
          </w:tcPr>
          <w:p w:rsidR="00270534" w:rsidRPr="00270534" w:rsidRDefault="00270534">
            <w:pPr>
              <w:rPr>
                <w:b/>
                <w:bCs/>
                <w:sz w:val="18"/>
                <w:szCs w:val="18"/>
              </w:rPr>
            </w:pPr>
            <w:r w:rsidRPr="00270534">
              <w:rPr>
                <w:b/>
                <w:bCs/>
                <w:sz w:val="18"/>
                <w:szCs w:val="18"/>
              </w:rPr>
              <w:t>Подпрограмма: «Социальная поддержка отдельных категорий граждан»</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01</w:t>
            </w:r>
          </w:p>
        </w:tc>
        <w:tc>
          <w:tcPr>
            <w:tcW w:w="481" w:type="dxa"/>
            <w:noWrap/>
            <w:hideMark/>
          </w:tcPr>
          <w:p w:rsidR="00270534" w:rsidRPr="00270534" w:rsidRDefault="00270534" w:rsidP="00270534">
            <w:pPr>
              <w:rPr>
                <w:b/>
                <w:bCs/>
                <w:sz w:val="18"/>
                <w:szCs w:val="18"/>
              </w:rPr>
            </w:pPr>
            <w:r w:rsidRPr="00270534">
              <w:rPr>
                <w:b/>
                <w:bCs/>
                <w:sz w:val="18"/>
                <w:szCs w:val="18"/>
              </w:rPr>
              <w:t>13</w:t>
            </w:r>
          </w:p>
        </w:tc>
        <w:tc>
          <w:tcPr>
            <w:tcW w:w="858" w:type="dxa"/>
            <w:noWrap/>
            <w:hideMark/>
          </w:tcPr>
          <w:p w:rsidR="00270534" w:rsidRPr="00270534" w:rsidRDefault="00270534">
            <w:pPr>
              <w:rPr>
                <w:b/>
                <w:bCs/>
                <w:sz w:val="18"/>
                <w:szCs w:val="18"/>
              </w:rPr>
            </w:pPr>
            <w:r w:rsidRPr="00270534">
              <w:rPr>
                <w:b/>
                <w:bCs/>
                <w:sz w:val="18"/>
                <w:szCs w:val="18"/>
              </w:rPr>
              <w:t>01 1</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1 380,0</w:t>
            </w:r>
          </w:p>
        </w:tc>
        <w:tc>
          <w:tcPr>
            <w:tcW w:w="1112" w:type="dxa"/>
            <w:noWrap/>
            <w:hideMark/>
          </w:tcPr>
          <w:p w:rsidR="00270534" w:rsidRPr="00270534" w:rsidRDefault="00270534" w:rsidP="00270534">
            <w:pPr>
              <w:rPr>
                <w:b/>
                <w:bCs/>
                <w:sz w:val="18"/>
                <w:szCs w:val="18"/>
              </w:rPr>
            </w:pPr>
            <w:r w:rsidRPr="00270534">
              <w:rPr>
                <w:b/>
                <w:bCs/>
                <w:sz w:val="18"/>
                <w:szCs w:val="18"/>
              </w:rPr>
              <w:t>1 380,0</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«Оказание мер социальной поддержки и социальной помощи гражданам»</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13</w:t>
            </w:r>
          </w:p>
        </w:tc>
        <w:tc>
          <w:tcPr>
            <w:tcW w:w="858" w:type="dxa"/>
            <w:noWrap/>
            <w:hideMark/>
          </w:tcPr>
          <w:p w:rsidR="00270534" w:rsidRPr="00270534" w:rsidRDefault="00270534">
            <w:pPr>
              <w:rPr>
                <w:sz w:val="18"/>
                <w:szCs w:val="18"/>
              </w:rPr>
            </w:pPr>
            <w:r w:rsidRPr="00270534">
              <w:rPr>
                <w:sz w:val="18"/>
                <w:szCs w:val="18"/>
              </w:rPr>
              <w:t>01 1 01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1 380,0</w:t>
            </w:r>
          </w:p>
        </w:tc>
        <w:tc>
          <w:tcPr>
            <w:tcW w:w="1112" w:type="dxa"/>
            <w:noWrap/>
            <w:hideMark/>
          </w:tcPr>
          <w:p w:rsidR="00270534" w:rsidRPr="00270534" w:rsidRDefault="00270534" w:rsidP="00270534">
            <w:pPr>
              <w:rPr>
                <w:sz w:val="18"/>
                <w:szCs w:val="18"/>
              </w:rPr>
            </w:pPr>
            <w:r w:rsidRPr="00270534">
              <w:rPr>
                <w:sz w:val="18"/>
                <w:szCs w:val="18"/>
              </w:rPr>
              <w:t>1 380,0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Резервный фонд Правительства Чукотского автономного округа (Социальное обеспечение и иные выплаты населению)</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13</w:t>
            </w:r>
          </w:p>
        </w:tc>
        <w:tc>
          <w:tcPr>
            <w:tcW w:w="858" w:type="dxa"/>
            <w:noWrap/>
            <w:hideMark/>
          </w:tcPr>
          <w:p w:rsidR="00270534" w:rsidRPr="00270534" w:rsidRDefault="00270534">
            <w:pPr>
              <w:rPr>
                <w:sz w:val="18"/>
                <w:szCs w:val="18"/>
              </w:rPr>
            </w:pPr>
            <w:r w:rsidRPr="00270534">
              <w:rPr>
                <w:sz w:val="18"/>
                <w:szCs w:val="18"/>
              </w:rPr>
              <w:t>01 1 01 20010</w:t>
            </w:r>
          </w:p>
        </w:tc>
        <w:tc>
          <w:tcPr>
            <w:tcW w:w="612" w:type="dxa"/>
            <w:noWrap/>
            <w:hideMark/>
          </w:tcPr>
          <w:p w:rsidR="00270534" w:rsidRPr="00270534" w:rsidRDefault="00270534" w:rsidP="00270534">
            <w:pPr>
              <w:rPr>
                <w:sz w:val="18"/>
                <w:szCs w:val="18"/>
              </w:rPr>
            </w:pPr>
            <w:r w:rsidRPr="00270534">
              <w:rPr>
                <w:sz w:val="18"/>
                <w:szCs w:val="18"/>
              </w:rPr>
              <w:t>300</w:t>
            </w:r>
          </w:p>
        </w:tc>
        <w:tc>
          <w:tcPr>
            <w:tcW w:w="1112" w:type="dxa"/>
            <w:noWrap/>
            <w:hideMark/>
          </w:tcPr>
          <w:p w:rsidR="00270534" w:rsidRPr="00270534" w:rsidRDefault="00270534" w:rsidP="00270534">
            <w:pPr>
              <w:rPr>
                <w:sz w:val="18"/>
                <w:szCs w:val="18"/>
              </w:rPr>
            </w:pPr>
            <w:r w:rsidRPr="00270534">
              <w:rPr>
                <w:sz w:val="18"/>
                <w:szCs w:val="18"/>
              </w:rPr>
              <w:t>1 366,2</w:t>
            </w:r>
          </w:p>
        </w:tc>
        <w:tc>
          <w:tcPr>
            <w:tcW w:w="1112" w:type="dxa"/>
            <w:noWrap/>
            <w:hideMark/>
          </w:tcPr>
          <w:p w:rsidR="00270534" w:rsidRPr="00270534" w:rsidRDefault="00270534" w:rsidP="00270534">
            <w:pPr>
              <w:rPr>
                <w:sz w:val="18"/>
                <w:szCs w:val="18"/>
              </w:rPr>
            </w:pPr>
            <w:r w:rsidRPr="00270534">
              <w:rPr>
                <w:sz w:val="18"/>
                <w:szCs w:val="18"/>
              </w:rPr>
              <w:t>1 366,2</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830"/>
        </w:trPr>
        <w:tc>
          <w:tcPr>
            <w:tcW w:w="3717" w:type="dxa"/>
            <w:hideMark/>
          </w:tcPr>
          <w:p w:rsidR="00270534" w:rsidRPr="00270534" w:rsidRDefault="00270534">
            <w:pPr>
              <w:rPr>
                <w:sz w:val="18"/>
                <w:szCs w:val="18"/>
              </w:rPr>
            </w:pPr>
            <w:r w:rsidRPr="00270534">
              <w:rPr>
                <w:sz w:val="18"/>
                <w:szCs w:val="18"/>
              </w:rPr>
              <w:t>Субсидия из резервного фонда Правительства Чукотского автономного округа в целях оказания единовременной материальной помощи гражданам, владеющим на праве собственности имуществом, в отношении которого предоставляется единовременная материальная помощь в связи с подтоплением (</w:t>
            </w:r>
            <w:proofErr w:type="spellStart"/>
            <w:r w:rsidRPr="00270534">
              <w:rPr>
                <w:sz w:val="18"/>
                <w:szCs w:val="18"/>
              </w:rPr>
              <w:t>софинансирование</w:t>
            </w:r>
            <w:proofErr w:type="spellEnd"/>
            <w:r w:rsidRPr="00270534">
              <w:rPr>
                <w:sz w:val="18"/>
                <w:szCs w:val="18"/>
              </w:rPr>
              <w:t xml:space="preserve"> </w:t>
            </w:r>
            <w:r w:rsidRPr="00270534">
              <w:rPr>
                <w:sz w:val="18"/>
                <w:szCs w:val="18"/>
              </w:rPr>
              <w:lastRenderedPageBreak/>
              <w:t>обязательств за счет средств местного бюджета) (Социальное обеспечение и иные выплаты населению)</w:t>
            </w:r>
          </w:p>
        </w:tc>
        <w:tc>
          <w:tcPr>
            <w:tcW w:w="751" w:type="dxa"/>
            <w:hideMark/>
          </w:tcPr>
          <w:p w:rsidR="00270534" w:rsidRPr="00270534" w:rsidRDefault="00270534" w:rsidP="00270534">
            <w:pPr>
              <w:rPr>
                <w:sz w:val="18"/>
                <w:szCs w:val="18"/>
              </w:rPr>
            </w:pPr>
            <w:r w:rsidRPr="00270534">
              <w:rPr>
                <w:sz w:val="18"/>
                <w:szCs w:val="18"/>
              </w:rPr>
              <w:lastRenderedPageBreak/>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13</w:t>
            </w:r>
          </w:p>
        </w:tc>
        <w:tc>
          <w:tcPr>
            <w:tcW w:w="858" w:type="dxa"/>
            <w:noWrap/>
            <w:hideMark/>
          </w:tcPr>
          <w:p w:rsidR="00270534" w:rsidRPr="00270534" w:rsidRDefault="00270534">
            <w:pPr>
              <w:rPr>
                <w:sz w:val="18"/>
                <w:szCs w:val="18"/>
              </w:rPr>
            </w:pPr>
            <w:r w:rsidRPr="00270534">
              <w:rPr>
                <w:sz w:val="18"/>
                <w:szCs w:val="18"/>
              </w:rPr>
              <w:t>01 1 01 2001М</w:t>
            </w:r>
          </w:p>
        </w:tc>
        <w:tc>
          <w:tcPr>
            <w:tcW w:w="612" w:type="dxa"/>
            <w:noWrap/>
            <w:hideMark/>
          </w:tcPr>
          <w:p w:rsidR="00270534" w:rsidRPr="00270534" w:rsidRDefault="00270534" w:rsidP="00270534">
            <w:pPr>
              <w:rPr>
                <w:sz w:val="18"/>
                <w:szCs w:val="18"/>
              </w:rPr>
            </w:pPr>
            <w:r w:rsidRPr="00270534">
              <w:rPr>
                <w:sz w:val="18"/>
                <w:szCs w:val="18"/>
              </w:rPr>
              <w:t>300</w:t>
            </w:r>
          </w:p>
        </w:tc>
        <w:tc>
          <w:tcPr>
            <w:tcW w:w="1112" w:type="dxa"/>
            <w:noWrap/>
            <w:hideMark/>
          </w:tcPr>
          <w:p w:rsidR="00270534" w:rsidRPr="00270534" w:rsidRDefault="00270534" w:rsidP="00270534">
            <w:pPr>
              <w:rPr>
                <w:sz w:val="18"/>
                <w:szCs w:val="18"/>
              </w:rPr>
            </w:pPr>
            <w:r w:rsidRPr="00270534">
              <w:rPr>
                <w:sz w:val="18"/>
                <w:szCs w:val="18"/>
              </w:rPr>
              <w:t>13,8</w:t>
            </w:r>
          </w:p>
        </w:tc>
        <w:tc>
          <w:tcPr>
            <w:tcW w:w="1112" w:type="dxa"/>
            <w:noWrap/>
            <w:hideMark/>
          </w:tcPr>
          <w:p w:rsidR="00270534" w:rsidRPr="00270534" w:rsidRDefault="00270534" w:rsidP="00270534">
            <w:pPr>
              <w:rPr>
                <w:sz w:val="18"/>
                <w:szCs w:val="18"/>
              </w:rPr>
            </w:pPr>
            <w:r w:rsidRPr="00270534">
              <w:rPr>
                <w:sz w:val="18"/>
                <w:szCs w:val="18"/>
              </w:rPr>
              <w:t>13,8</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b/>
                <w:bCs/>
                <w:sz w:val="18"/>
                <w:szCs w:val="18"/>
              </w:rPr>
            </w:pPr>
            <w:r w:rsidRPr="00270534">
              <w:rPr>
                <w:b/>
                <w:bCs/>
                <w:sz w:val="18"/>
                <w:szCs w:val="18"/>
              </w:rPr>
              <w:lastRenderedPageBreak/>
              <w:t>Непрограммное направление расходов, связанное с обязательствами муниципального образования</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01</w:t>
            </w:r>
          </w:p>
        </w:tc>
        <w:tc>
          <w:tcPr>
            <w:tcW w:w="481" w:type="dxa"/>
            <w:noWrap/>
            <w:hideMark/>
          </w:tcPr>
          <w:p w:rsidR="00270534" w:rsidRPr="00270534" w:rsidRDefault="00270534" w:rsidP="00270534">
            <w:pPr>
              <w:rPr>
                <w:b/>
                <w:bCs/>
                <w:sz w:val="18"/>
                <w:szCs w:val="18"/>
              </w:rPr>
            </w:pPr>
            <w:r w:rsidRPr="00270534">
              <w:rPr>
                <w:b/>
                <w:bCs/>
                <w:sz w:val="18"/>
                <w:szCs w:val="18"/>
              </w:rPr>
              <w:t>13</w:t>
            </w:r>
          </w:p>
        </w:tc>
        <w:tc>
          <w:tcPr>
            <w:tcW w:w="858" w:type="dxa"/>
            <w:noWrap/>
            <w:hideMark/>
          </w:tcPr>
          <w:p w:rsidR="00270534" w:rsidRPr="00270534" w:rsidRDefault="00270534">
            <w:pPr>
              <w:rPr>
                <w:b/>
                <w:bCs/>
                <w:sz w:val="18"/>
                <w:szCs w:val="18"/>
              </w:rPr>
            </w:pPr>
            <w:r w:rsidRPr="00270534">
              <w:rPr>
                <w:b/>
                <w:bCs/>
                <w:sz w:val="18"/>
                <w:szCs w:val="18"/>
              </w:rPr>
              <w:t>82</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5 578,6</w:t>
            </w:r>
          </w:p>
        </w:tc>
        <w:tc>
          <w:tcPr>
            <w:tcW w:w="1112" w:type="dxa"/>
            <w:noWrap/>
            <w:hideMark/>
          </w:tcPr>
          <w:p w:rsidR="00270534" w:rsidRPr="00270534" w:rsidRDefault="00270534" w:rsidP="00270534">
            <w:pPr>
              <w:rPr>
                <w:b/>
                <w:bCs/>
                <w:sz w:val="18"/>
                <w:szCs w:val="18"/>
              </w:rPr>
            </w:pPr>
            <w:r w:rsidRPr="00270534">
              <w:rPr>
                <w:b/>
                <w:bCs/>
                <w:sz w:val="18"/>
                <w:szCs w:val="18"/>
              </w:rPr>
              <w:t>5 543,5</w:t>
            </w:r>
          </w:p>
        </w:tc>
        <w:tc>
          <w:tcPr>
            <w:tcW w:w="1182" w:type="dxa"/>
            <w:noWrap/>
            <w:hideMark/>
          </w:tcPr>
          <w:p w:rsidR="00270534" w:rsidRPr="00270534" w:rsidRDefault="00270534" w:rsidP="00270534">
            <w:pPr>
              <w:rPr>
                <w:b/>
                <w:bCs/>
                <w:sz w:val="18"/>
                <w:szCs w:val="18"/>
              </w:rPr>
            </w:pPr>
            <w:r w:rsidRPr="00270534">
              <w:rPr>
                <w:b/>
                <w:bCs/>
                <w:sz w:val="18"/>
                <w:szCs w:val="18"/>
              </w:rPr>
              <w:t>99,4</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13</w:t>
            </w:r>
          </w:p>
        </w:tc>
        <w:tc>
          <w:tcPr>
            <w:tcW w:w="858" w:type="dxa"/>
            <w:noWrap/>
            <w:hideMark/>
          </w:tcPr>
          <w:p w:rsidR="00270534" w:rsidRPr="00270534" w:rsidRDefault="00270534">
            <w:pPr>
              <w:rPr>
                <w:sz w:val="18"/>
                <w:szCs w:val="18"/>
              </w:rPr>
            </w:pPr>
            <w:r w:rsidRPr="00270534">
              <w:rPr>
                <w:sz w:val="18"/>
                <w:szCs w:val="18"/>
              </w:rPr>
              <w:t>82 2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5 578,6</w:t>
            </w:r>
          </w:p>
        </w:tc>
        <w:tc>
          <w:tcPr>
            <w:tcW w:w="1112" w:type="dxa"/>
            <w:noWrap/>
            <w:hideMark/>
          </w:tcPr>
          <w:p w:rsidR="00270534" w:rsidRPr="00270534" w:rsidRDefault="00270534" w:rsidP="00270534">
            <w:pPr>
              <w:rPr>
                <w:sz w:val="18"/>
                <w:szCs w:val="18"/>
              </w:rPr>
            </w:pPr>
            <w:r w:rsidRPr="00270534">
              <w:rPr>
                <w:sz w:val="18"/>
                <w:szCs w:val="18"/>
              </w:rPr>
              <w:t>5 543,5</w:t>
            </w:r>
          </w:p>
        </w:tc>
        <w:tc>
          <w:tcPr>
            <w:tcW w:w="1182" w:type="dxa"/>
            <w:noWrap/>
            <w:hideMark/>
          </w:tcPr>
          <w:p w:rsidR="00270534" w:rsidRPr="00270534" w:rsidRDefault="00270534" w:rsidP="00270534">
            <w:pPr>
              <w:rPr>
                <w:sz w:val="18"/>
                <w:szCs w:val="18"/>
              </w:rPr>
            </w:pPr>
            <w:r w:rsidRPr="00270534">
              <w:rPr>
                <w:sz w:val="18"/>
                <w:szCs w:val="18"/>
              </w:rPr>
              <w:t>99,4</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Расходы на Почетные Грамоты (Социальное обеспечение и иные выплаты населению)</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13</w:t>
            </w:r>
          </w:p>
        </w:tc>
        <w:tc>
          <w:tcPr>
            <w:tcW w:w="858" w:type="dxa"/>
            <w:noWrap/>
            <w:hideMark/>
          </w:tcPr>
          <w:p w:rsidR="00270534" w:rsidRPr="00270534" w:rsidRDefault="00270534">
            <w:pPr>
              <w:rPr>
                <w:sz w:val="18"/>
                <w:szCs w:val="18"/>
              </w:rPr>
            </w:pPr>
            <w:r w:rsidRPr="00270534">
              <w:rPr>
                <w:sz w:val="18"/>
                <w:szCs w:val="18"/>
              </w:rPr>
              <w:t>82 2 00 80350</w:t>
            </w:r>
          </w:p>
        </w:tc>
        <w:tc>
          <w:tcPr>
            <w:tcW w:w="612" w:type="dxa"/>
            <w:noWrap/>
            <w:hideMark/>
          </w:tcPr>
          <w:p w:rsidR="00270534" w:rsidRPr="00270534" w:rsidRDefault="00270534" w:rsidP="00270534">
            <w:pPr>
              <w:rPr>
                <w:sz w:val="18"/>
                <w:szCs w:val="18"/>
              </w:rPr>
            </w:pPr>
            <w:r w:rsidRPr="00270534">
              <w:rPr>
                <w:sz w:val="18"/>
                <w:szCs w:val="18"/>
              </w:rPr>
              <w:t>300</w:t>
            </w:r>
          </w:p>
        </w:tc>
        <w:tc>
          <w:tcPr>
            <w:tcW w:w="1112" w:type="dxa"/>
            <w:noWrap/>
            <w:hideMark/>
          </w:tcPr>
          <w:p w:rsidR="00270534" w:rsidRPr="00270534" w:rsidRDefault="00270534" w:rsidP="00270534">
            <w:pPr>
              <w:rPr>
                <w:sz w:val="18"/>
                <w:szCs w:val="18"/>
              </w:rPr>
            </w:pPr>
            <w:r w:rsidRPr="00270534">
              <w:rPr>
                <w:sz w:val="18"/>
                <w:szCs w:val="18"/>
              </w:rPr>
              <w:t>300,0</w:t>
            </w:r>
          </w:p>
        </w:tc>
        <w:tc>
          <w:tcPr>
            <w:tcW w:w="1112" w:type="dxa"/>
            <w:noWrap/>
            <w:hideMark/>
          </w:tcPr>
          <w:p w:rsidR="00270534" w:rsidRPr="00270534" w:rsidRDefault="00270534" w:rsidP="00270534">
            <w:pPr>
              <w:rPr>
                <w:sz w:val="18"/>
                <w:szCs w:val="18"/>
              </w:rPr>
            </w:pPr>
            <w:r w:rsidRPr="00270534">
              <w:rPr>
                <w:sz w:val="18"/>
                <w:szCs w:val="18"/>
              </w:rPr>
              <w:t>300,0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930"/>
        </w:trPr>
        <w:tc>
          <w:tcPr>
            <w:tcW w:w="3717" w:type="dxa"/>
            <w:hideMark/>
          </w:tcPr>
          <w:p w:rsidR="00270534" w:rsidRPr="00270534" w:rsidRDefault="00270534">
            <w:pPr>
              <w:rPr>
                <w:sz w:val="18"/>
                <w:szCs w:val="18"/>
              </w:rPr>
            </w:pPr>
            <w:r w:rsidRPr="00270534">
              <w:rPr>
                <w:sz w:val="18"/>
                <w:szCs w:val="18"/>
              </w:rPr>
              <w:t>Резервный фонд Администрации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13</w:t>
            </w:r>
          </w:p>
        </w:tc>
        <w:tc>
          <w:tcPr>
            <w:tcW w:w="858" w:type="dxa"/>
            <w:noWrap/>
            <w:hideMark/>
          </w:tcPr>
          <w:p w:rsidR="00270534" w:rsidRPr="00270534" w:rsidRDefault="00270534">
            <w:pPr>
              <w:rPr>
                <w:sz w:val="18"/>
                <w:szCs w:val="18"/>
              </w:rPr>
            </w:pPr>
            <w:r w:rsidRPr="00270534">
              <w:rPr>
                <w:sz w:val="18"/>
                <w:szCs w:val="18"/>
              </w:rPr>
              <w:t>82 2 00 20020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179,8</w:t>
            </w:r>
          </w:p>
        </w:tc>
        <w:tc>
          <w:tcPr>
            <w:tcW w:w="1112" w:type="dxa"/>
            <w:noWrap/>
            <w:hideMark/>
          </w:tcPr>
          <w:p w:rsidR="00270534" w:rsidRPr="00270534" w:rsidRDefault="00270534" w:rsidP="00270534">
            <w:pPr>
              <w:rPr>
                <w:sz w:val="18"/>
                <w:szCs w:val="18"/>
              </w:rPr>
            </w:pPr>
            <w:r w:rsidRPr="00270534">
              <w:rPr>
                <w:sz w:val="18"/>
                <w:szCs w:val="18"/>
              </w:rPr>
              <w:t>144,8</w:t>
            </w:r>
          </w:p>
        </w:tc>
        <w:tc>
          <w:tcPr>
            <w:tcW w:w="1182" w:type="dxa"/>
            <w:noWrap/>
            <w:hideMark/>
          </w:tcPr>
          <w:p w:rsidR="00270534" w:rsidRPr="00270534" w:rsidRDefault="00270534" w:rsidP="00270534">
            <w:pPr>
              <w:rPr>
                <w:sz w:val="18"/>
                <w:szCs w:val="18"/>
              </w:rPr>
            </w:pPr>
            <w:r w:rsidRPr="00270534">
              <w:rPr>
                <w:sz w:val="18"/>
                <w:szCs w:val="18"/>
              </w:rPr>
              <w:t>80,5</w:t>
            </w:r>
          </w:p>
        </w:tc>
      </w:tr>
      <w:tr w:rsidR="00270534" w:rsidRPr="00270534" w:rsidTr="00E37F01">
        <w:trPr>
          <w:trHeight w:val="600"/>
        </w:trPr>
        <w:tc>
          <w:tcPr>
            <w:tcW w:w="3717" w:type="dxa"/>
            <w:hideMark/>
          </w:tcPr>
          <w:p w:rsidR="00270534" w:rsidRPr="00270534" w:rsidRDefault="00270534">
            <w:pPr>
              <w:rPr>
                <w:sz w:val="18"/>
                <w:szCs w:val="18"/>
              </w:rPr>
            </w:pPr>
            <w:r w:rsidRPr="00270534">
              <w:rPr>
                <w:sz w:val="18"/>
                <w:szCs w:val="18"/>
              </w:rPr>
              <w:t>Резервный фонд Администрации муниципального образования Билибинский муниципальный район  (Социальное обеспечение и иные выплаты населению)</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13</w:t>
            </w:r>
          </w:p>
        </w:tc>
        <w:tc>
          <w:tcPr>
            <w:tcW w:w="858" w:type="dxa"/>
            <w:noWrap/>
            <w:hideMark/>
          </w:tcPr>
          <w:p w:rsidR="00270534" w:rsidRPr="00270534" w:rsidRDefault="00270534">
            <w:pPr>
              <w:rPr>
                <w:sz w:val="18"/>
                <w:szCs w:val="18"/>
              </w:rPr>
            </w:pPr>
            <w:r w:rsidRPr="00270534">
              <w:rPr>
                <w:sz w:val="18"/>
                <w:szCs w:val="18"/>
              </w:rPr>
              <w:t>82 2 00 20020</w:t>
            </w:r>
          </w:p>
        </w:tc>
        <w:tc>
          <w:tcPr>
            <w:tcW w:w="612" w:type="dxa"/>
            <w:noWrap/>
            <w:hideMark/>
          </w:tcPr>
          <w:p w:rsidR="00270534" w:rsidRPr="00270534" w:rsidRDefault="00270534" w:rsidP="00270534">
            <w:pPr>
              <w:rPr>
                <w:sz w:val="18"/>
                <w:szCs w:val="18"/>
              </w:rPr>
            </w:pPr>
            <w:r w:rsidRPr="00270534">
              <w:rPr>
                <w:sz w:val="18"/>
                <w:szCs w:val="18"/>
              </w:rPr>
              <w:t>300</w:t>
            </w:r>
          </w:p>
        </w:tc>
        <w:tc>
          <w:tcPr>
            <w:tcW w:w="1112" w:type="dxa"/>
            <w:noWrap/>
            <w:hideMark/>
          </w:tcPr>
          <w:p w:rsidR="00270534" w:rsidRPr="00270534" w:rsidRDefault="00270534" w:rsidP="00270534">
            <w:pPr>
              <w:rPr>
                <w:sz w:val="18"/>
                <w:szCs w:val="18"/>
              </w:rPr>
            </w:pPr>
            <w:r w:rsidRPr="00270534">
              <w:rPr>
                <w:sz w:val="18"/>
                <w:szCs w:val="18"/>
              </w:rPr>
              <w:t>4 950,0</w:t>
            </w:r>
          </w:p>
        </w:tc>
        <w:tc>
          <w:tcPr>
            <w:tcW w:w="1112" w:type="dxa"/>
            <w:noWrap/>
            <w:hideMark/>
          </w:tcPr>
          <w:p w:rsidR="00270534" w:rsidRPr="00270534" w:rsidRDefault="00270534" w:rsidP="00270534">
            <w:pPr>
              <w:rPr>
                <w:sz w:val="18"/>
                <w:szCs w:val="18"/>
              </w:rPr>
            </w:pPr>
            <w:r w:rsidRPr="00270534">
              <w:rPr>
                <w:sz w:val="18"/>
                <w:szCs w:val="18"/>
              </w:rPr>
              <w:t>4 950,0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600"/>
        </w:trPr>
        <w:tc>
          <w:tcPr>
            <w:tcW w:w="3717" w:type="dxa"/>
            <w:hideMark/>
          </w:tcPr>
          <w:p w:rsidR="00270534" w:rsidRPr="00270534" w:rsidRDefault="00270534">
            <w:pPr>
              <w:rPr>
                <w:sz w:val="18"/>
                <w:szCs w:val="18"/>
              </w:rPr>
            </w:pPr>
            <w:r w:rsidRPr="00270534">
              <w:rPr>
                <w:sz w:val="18"/>
                <w:szCs w:val="18"/>
              </w:rPr>
              <w:t>Резервный фонд Администрации муниципального образования Билибинский муниципальный район  (Иные бюджетные ассигнования)</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13</w:t>
            </w:r>
          </w:p>
        </w:tc>
        <w:tc>
          <w:tcPr>
            <w:tcW w:w="858" w:type="dxa"/>
            <w:noWrap/>
            <w:hideMark/>
          </w:tcPr>
          <w:p w:rsidR="00270534" w:rsidRPr="00270534" w:rsidRDefault="00270534">
            <w:pPr>
              <w:rPr>
                <w:sz w:val="18"/>
                <w:szCs w:val="18"/>
              </w:rPr>
            </w:pPr>
            <w:r w:rsidRPr="00270534">
              <w:rPr>
                <w:sz w:val="18"/>
                <w:szCs w:val="18"/>
              </w:rPr>
              <w:t>82 2 00 20020</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16,8</w:t>
            </w:r>
          </w:p>
        </w:tc>
        <w:tc>
          <w:tcPr>
            <w:tcW w:w="1112" w:type="dxa"/>
            <w:noWrap/>
            <w:hideMark/>
          </w:tcPr>
          <w:p w:rsidR="00270534" w:rsidRPr="00270534" w:rsidRDefault="00270534" w:rsidP="00270534">
            <w:pPr>
              <w:rPr>
                <w:sz w:val="18"/>
                <w:szCs w:val="18"/>
              </w:rPr>
            </w:pPr>
            <w:r w:rsidRPr="00270534">
              <w:rPr>
                <w:sz w:val="18"/>
                <w:szCs w:val="18"/>
              </w:rPr>
              <w:t>16,7</w:t>
            </w:r>
          </w:p>
        </w:tc>
        <w:tc>
          <w:tcPr>
            <w:tcW w:w="1182" w:type="dxa"/>
            <w:noWrap/>
            <w:hideMark/>
          </w:tcPr>
          <w:p w:rsidR="00270534" w:rsidRPr="00270534" w:rsidRDefault="00270534" w:rsidP="00270534">
            <w:pPr>
              <w:rPr>
                <w:sz w:val="18"/>
                <w:szCs w:val="18"/>
              </w:rPr>
            </w:pPr>
            <w:r w:rsidRPr="00270534">
              <w:rPr>
                <w:sz w:val="18"/>
                <w:szCs w:val="18"/>
              </w:rPr>
              <w:t>99,4</w:t>
            </w:r>
          </w:p>
        </w:tc>
      </w:tr>
      <w:tr w:rsidR="00270534" w:rsidRPr="00270534" w:rsidTr="00E37F01">
        <w:trPr>
          <w:trHeight w:val="360"/>
        </w:trPr>
        <w:tc>
          <w:tcPr>
            <w:tcW w:w="3717" w:type="dxa"/>
            <w:hideMark/>
          </w:tcPr>
          <w:p w:rsidR="00270534" w:rsidRPr="00270534" w:rsidRDefault="00270534">
            <w:pPr>
              <w:rPr>
                <w:sz w:val="18"/>
                <w:szCs w:val="18"/>
              </w:rPr>
            </w:pPr>
            <w:r w:rsidRPr="00270534">
              <w:rPr>
                <w:sz w:val="18"/>
                <w:szCs w:val="18"/>
              </w:rPr>
              <w:t>Прочие мероприятия (Иные бюджетные ассигнования)</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13</w:t>
            </w:r>
          </w:p>
        </w:tc>
        <w:tc>
          <w:tcPr>
            <w:tcW w:w="858" w:type="dxa"/>
            <w:noWrap/>
            <w:hideMark/>
          </w:tcPr>
          <w:p w:rsidR="00270534" w:rsidRPr="00270534" w:rsidRDefault="00270534">
            <w:pPr>
              <w:rPr>
                <w:sz w:val="18"/>
                <w:szCs w:val="18"/>
              </w:rPr>
            </w:pPr>
            <w:r w:rsidRPr="00270534">
              <w:rPr>
                <w:sz w:val="18"/>
                <w:szCs w:val="18"/>
              </w:rPr>
              <w:t>82 2 00 99999</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132,0</w:t>
            </w:r>
          </w:p>
        </w:tc>
        <w:tc>
          <w:tcPr>
            <w:tcW w:w="1112" w:type="dxa"/>
            <w:noWrap/>
            <w:hideMark/>
          </w:tcPr>
          <w:p w:rsidR="00270534" w:rsidRPr="00270534" w:rsidRDefault="00270534" w:rsidP="00270534">
            <w:pPr>
              <w:rPr>
                <w:sz w:val="18"/>
                <w:szCs w:val="18"/>
              </w:rPr>
            </w:pPr>
            <w:r w:rsidRPr="00270534">
              <w:rPr>
                <w:sz w:val="18"/>
                <w:szCs w:val="18"/>
              </w:rPr>
              <w:t>132,0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Национальная безопасность и правоохранительная деятельность</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03</w:t>
            </w:r>
          </w:p>
        </w:tc>
        <w:tc>
          <w:tcPr>
            <w:tcW w:w="481" w:type="dxa"/>
            <w:noWrap/>
            <w:hideMark/>
          </w:tcPr>
          <w:p w:rsidR="00270534" w:rsidRPr="00270534" w:rsidRDefault="00270534" w:rsidP="00270534">
            <w:pPr>
              <w:rPr>
                <w:b/>
                <w:bCs/>
                <w:sz w:val="18"/>
                <w:szCs w:val="18"/>
              </w:rPr>
            </w:pPr>
            <w:r w:rsidRPr="00270534">
              <w:rPr>
                <w:b/>
                <w:bCs/>
                <w:sz w:val="18"/>
                <w:szCs w:val="18"/>
              </w:rPr>
              <w:t> </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32 379,9</w:t>
            </w:r>
          </w:p>
        </w:tc>
        <w:tc>
          <w:tcPr>
            <w:tcW w:w="1112" w:type="dxa"/>
            <w:noWrap/>
            <w:hideMark/>
          </w:tcPr>
          <w:p w:rsidR="00270534" w:rsidRPr="00270534" w:rsidRDefault="00270534" w:rsidP="00270534">
            <w:pPr>
              <w:rPr>
                <w:b/>
                <w:bCs/>
                <w:sz w:val="18"/>
                <w:szCs w:val="18"/>
              </w:rPr>
            </w:pPr>
            <w:r w:rsidRPr="00270534">
              <w:rPr>
                <w:b/>
                <w:bCs/>
                <w:sz w:val="18"/>
                <w:szCs w:val="18"/>
              </w:rPr>
              <w:t>32 301,1</w:t>
            </w:r>
          </w:p>
        </w:tc>
        <w:tc>
          <w:tcPr>
            <w:tcW w:w="1182" w:type="dxa"/>
            <w:noWrap/>
            <w:hideMark/>
          </w:tcPr>
          <w:p w:rsidR="00270534" w:rsidRPr="00270534" w:rsidRDefault="00270534" w:rsidP="00270534">
            <w:pPr>
              <w:rPr>
                <w:b/>
                <w:bCs/>
                <w:sz w:val="18"/>
                <w:szCs w:val="18"/>
              </w:rPr>
            </w:pPr>
            <w:r w:rsidRPr="00270534">
              <w:rPr>
                <w:b/>
                <w:bCs/>
                <w:sz w:val="18"/>
                <w:szCs w:val="18"/>
              </w:rPr>
              <w:t>99,8</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Органы юстиции</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03</w:t>
            </w:r>
          </w:p>
        </w:tc>
        <w:tc>
          <w:tcPr>
            <w:tcW w:w="481" w:type="dxa"/>
            <w:noWrap/>
            <w:hideMark/>
          </w:tcPr>
          <w:p w:rsidR="00270534" w:rsidRPr="00270534" w:rsidRDefault="00270534" w:rsidP="00270534">
            <w:pPr>
              <w:rPr>
                <w:b/>
                <w:bCs/>
                <w:sz w:val="18"/>
                <w:szCs w:val="18"/>
              </w:rPr>
            </w:pPr>
            <w:r w:rsidRPr="00270534">
              <w:rPr>
                <w:b/>
                <w:bCs/>
                <w:sz w:val="18"/>
                <w:szCs w:val="18"/>
              </w:rPr>
              <w:t>04</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6 039,1</w:t>
            </w:r>
          </w:p>
        </w:tc>
        <w:tc>
          <w:tcPr>
            <w:tcW w:w="1112" w:type="dxa"/>
            <w:noWrap/>
            <w:hideMark/>
          </w:tcPr>
          <w:p w:rsidR="00270534" w:rsidRPr="00270534" w:rsidRDefault="00270534" w:rsidP="00270534">
            <w:pPr>
              <w:rPr>
                <w:b/>
                <w:bCs/>
                <w:sz w:val="18"/>
                <w:szCs w:val="18"/>
              </w:rPr>
            </w:pPr>
            <w:r w:rsidRPr="00270534">
              <w:rPr>
                <w:b/>
                <w:bCs/>
                <w:sz w:val="18"/>
                <w:szCs w:val="18"/>
              </w:rPr>
              <w:t>6 038,9</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564"/>
        </w:trPr>
        <w:tc>
          <w:tcPr>
            <w:tcW w:w="3717" w:type="dxa"/>
            <w:hideMark/>
          </w:tcPr>
          <w:p w:rsidR="00270534" w:rsidRPr="00270534" w:rsidRDefault="00270534">
            <w:pPr>
              <w:rPr>
                <w:b/>
                <w:bCs/>
                <w:sz w:val="18"/>
                <w:szCs w:val="18"/>
              </w:rPr>
            </w:pPr>
            <w:r w:rsidRPr="00270534">
              <w:rPr>
                <w:b/>
                <w:bCs/>
                <w:sz w:val="18"/>
                <w:szCs w:val="18"/>
              </w:rPr>
              <w:t>Непрограммное направление расходов по обеспечению функционирования органов местного самоуправления</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03</w:t>
            </w:r>
          </w:p>
        </w:tc>
        <w:tc>
          <w:tcPr>
            <w:tcW w:w="481" w:type="dxa"/>
            <w:noWrap/>
            <w:hideMark/>
          </w:tcPr>
          <w:p w:rsidR="00270534" w:rsidRPr="00270534" w:rsidRDefault="00270534" w:rsidP="00270534">
            <w:pPr>
              <w:rPr>
                <w:b/>
                <w:bCs/>
                <w:sz w:val="18"/>
                <w:szCs w:val="18"/>
              </w:rPr>
            </w:pPr>
            <w:r w:rsidRPr="00270534">
              <w:rPr>
                <w:b/>
                <w:bCs/>
                <w:sz w:val="18"/>
                <w:szCs w:val="18"/>
              </w:rPr>
              <w:t>04</w:t>
            </w:r>
          </w:p>
        </w:tc>
        <w:tc>
          <w:tcPr>
            <w:tcW w:w="858" w:type="dxa"/>
            <w:noWrap/>
            <w:hideMark/>
          </w:tcPr>
          <w:p w:rsidR="00270534" w:rsidRPr="00270534" w:rsidRDefault="00270534">
            <w:pPr>
              <w:rPr>
                <w:b/>
                <w:bCs/>
                <w:sz w:val="18"/>
                <w:szCs w:val="18"/>
              </w:rPr>
            </w:pPr>
            <w:r w:rsidRPr="00270534">
              <w:rPr>
                <w:b/>
                <w:bCs/>
                <w:sz w:val="18"/>
                <w:szCs w:val="18"/>
              </w:rPr>
              <w:t>80</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6 039,1</w:t>
            </w:r>
          </w:p>
        </w:tc>
        <w:tc>
          <w:tcPr>
            <w:tcW w:w="1112" w:type="dxa"/>
            <w:noWrap/>
            <w:hideMark/>
          </w:tcPr>
          <w:p w:rsidR="00270534" w:rsidRPr="00270534" w:rsidRDefault="00270534" w:rsidP="00270534">
            <w:pPr>
              <w:rPr>
                <w:b/>
                <w:bCs/>
                <w:sz w:val="18"/>
                <w:szCs w:val="18"/>
              </w:rPr>
            </w:pPr>
            <w:r w:rsidRPr="00270534">
              <w:rPr>
                <w:b/>
                <w:bCs/>
                <w:sz w:val="18"/>
                <w:szCs w:val="18"/>
              </w:rPr>
              <w:t>6 038,9</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Обеспечение функционирования исполнительно - распорядительных органов местного самоуправления</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03</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80 2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6 039,1</w:t>
            </w:r>
          </w:p>
        </w:tc>
        <w:tc>
          <w:tcPr>
            <w:tcW w:w="1112" w:type="dxa"/>
            <w:noWrap/>
            <w:hideMark/>
          </w:tcPr>
          <w:p w:rsidR="00270534" w:rsidRPr="00270534" w:rsidRDefault="00270534" w:rsidP="00270534">
            <w:pPr>
              <w:rPr>
                <w:sz w:val="18"/>
                <w:szCs w:val="18"/>
              </w:rPr>
            </w:pPr>
            <w:r w:rsidRPr="00270534">
              <w:rPr>
                <w:sz w:val="18"/>
                <w:szCs w:val="18"/>
              </w:rPr>
              <w:t>6 038,9</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200"/>
        </w:trPr>
        <w:tc>
          <w:tcPr>
            <w:tcW w:w="3717" w:type="dxa"/>
            <w:hideMark/>
          </w:tcPr>
          <w:p w:rsidR="00270534" w:rsidRPr="00270534" w:rsidRDefault="00270534">
            <w:pPr>
              <w:rPr>
                <w:sz w:val="18"/>
                <w:szCs w:val="18"/>
              </w:rPr>
            </w:pPr>
            <w:r w:rsidRPr="00270534">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03</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80 2 00 41040</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481,8</w:t>
            </w:r>
          </w:p>
        </w:tc>
        <w:tc>
          <w:tcPr>
            <w:tcW w:w="1112" w:type="dxa"/>
            <w:noWrap/>
            <w:hideMark/>
          </w:tcPr>
          <w:p w:rsidR="00270534" w:rsidRPr="00270534" w:rsidRDefault="00270534" w:rsidP="00270534">
            <w:pPr>
              <w:rPr>
                <w:sz w:val="18"/>
                <w:szCs w:val="18"/>
              </w:rPr>
            </w:pPr>
            <w:r w:rsidRPr="00270534">
              <w:rPr>
                <w:sz w:val="18"/>
                <w:szCs w:val="18"/>
              </w:rPr>
              <w:t>481,8</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245"/>
        </w:trPr>
        <w:tc>
          <w:tcPr>
            <w:tcW w:w="3717" w:type="dxa"/>
            <w:hideMark/>
          </w:tcPr>
          <w:p w:rsidR="00270534" w:rsidRPr="00270534" w:rsidRDefault="00270534">
            <w:pPr>
              <w:rPr>
                <w:sz w:val="18"/>
                <w:szCs w:val="18"/>
              </w:rPr>
            </w:pPr>
            <w:r w:rsidRPr="00270534">
              <w:rPr>
                <w:sz w:val="18"/>
                <w:szCs w:val="18"/>
              </w:rPr>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03</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80 2 00 59300</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5 557,3</w:t>
            </w:r>
          </w:p>
        </w:tc>
        <w:tc>
          <w:tcPr>
            <w:tcW w:w="1112" w:type="dxa"/>
            <w:noWrap/>
            <w:hideMark/>
          </w:tcPr>
          <w:p w:rsidR="00270534" w:rsidRPr="00270534" w:rsidRDefault="00270534" w:rsidP="00270534">
            <w:pPr>
              <w:rPr>
                <w:sz w:val="18"/>
                <w:szCs w:val="18"/>
              </w:rPr>
            </w:pPr>
            <w:r w:rsidRPr="00270534">
              <w:rPr>
                <w:sz w:val="18"/>
                <w:szCs w:val="18"/>
              </w:rPr>
              <w:t>5 557,1</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Гражданская оборона</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03</w:t>
            </w:r>
          </w:p>
        </w:tc>
        <w:tc>
          <w:tcPr>
            <w:tcW w:w="481" w:type="dxa"/>
            <w:noWrap/>
            <w:hideMark/>
          </w:tcPr>
          <w:p w:rsidR="00270534" w:rsidRPr="00270534" w:rsidRDefault="00270534" w:rsidP="00270534">
            <w:pPr>
              <w:rPr>
                <w:b/>
                <w:bCs/>
                <w:sz w:val="18"/>
                <w:szCs w:val="18"/>
              </w:rPr>
            </w:pPr>
            <w:r w:rsidRPr="00270534">
              <w:rPr>
                <w:b/>
                <w:bCs/>
                <w:sz w:val="18"/>
                <w:szCs w:val="18"/>
              </w:rPr>
              <w:t>09</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9 857,0</w:t>
            </w:r>
          </w:p>
        </w:tc>
        <w:tc>
          <w:tcPr>
            <w:tcW w:w="1112" w:type="dxa"/>
            <w:noWrap/>
            <w:hideMark/>
          </w:tcPr>
          <w:p w:rsidR="00270534" w:rsidRPr="00270534" w:rsidRDefault="00270534" w:rsidP="00270534">
            <w:pPr>
              <w:rPr>
                <w:b/>
                <w:bCs/>
                <w:sz w:val="18"/>
                <w:szCs w:val="18"/>
              </w:rPr>
            </w:pPr>
            <w:r w:rsidRPr="00270534">
              <w:rPr>
                <w:b/>
                <w:bCs/>
                <w:sz w:val="18"/>
                <w:szCs w:val="18"/>
              </w:rPr>
              <w:t>9 793,7</w:t>
            </w:r>
          </w:p>
        </w:tc>
        <w:tc>
          <w:tcPr>
            <w:tcW w:w="1182" w:type="dxa"/>
            <w:noWrap/>
            <w:hideMark/>
          </w:tcPr>
          <w:p w:rsidR="00270534" w:rsidRPr="00270534" w:rsidRDefault="00270534" w:rsidP="00270534">
            <w:pPr>
              <w:rPr>
                <w:b/>
                <w:bCs/>
                <w:sz w:val="18"/>
                <w:szCs w:val="18"/>
              </w:rPr>
            </w:pPr>
            <w:r w:rsidRPr="00270534">
              <w:rPr>
                <w:b/>
                <w:bCs/>
                <w:sz w:val="18"/>
                <w:szCs w:val="18"/>
              </w:rPr>
              <w:t>99,4</w:t>
            </w:r>
          </w:p>
        </w:tc>
      </w:tr>
      <w:tr w:rsidR="00270534" w:rsidRPr="00270534" w:rsidTr="00E37F01">
        <w:trPr>
          <w:trHeight w:val="564"/>
        </w:trPr>
        <w:tc>
          <w:tcPr>
            <w:tcW w:w="3717" w:type="dxa"/>
            <w:hideMark/>
          </w:tcPr>
          <w:p w:rsidR="00270534" w:rsidRPr="00270534" w:rsidRDefault="00270534">
            <w:pPr>
              <w:rPr>
                <w:b/>
                <w:bCs/>
                <w:sz w:val="18"/>
                <w:szCs w:val="18"/>
              </w:rPr>
            </w:pPr>
            <w:r w:rsidRPr="00270534">
              <w:rPr>
                <w:b/>
                <w:bCs/>
                <w:sz w:val="18"/>
                <w:szCs w:val="18"/>
              </w:rPr>
              <w:t>Непрограммное направление расходов по обеспечению функционирования органов местного самоуправления</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03</w:t>
            </w:r>
          </w:p>
        </w:tc>
        <w:tc>
          <w:tcPr>
            <w:tcW w:w="481" w:type="dxa"/>
            <w:noWrap/>
            <w:hideMark/>
          </w:tcPr>
          <w:p w:rsidR="00270534" w:rsidRPr="00270534" w:rsidRDefault="00270534" w:rsidP="00270534">
            <w:pPr>
              <w:rPr>
                <w:b/>
                <w:bCs/>
                <w:sz w:val="18"/>
                <w:szCs w:val="18"/>
              </w:rPr>
            </w:pPr>
            <w:r w:rsidRPr="00270534">
              <w:rPr>
                <w:b/>
                <w:bCs/>
                <w:sz w:val="18"/>
                <w:szCs w:val="18"/>
              </w:rPr>
              <w:t>09</w:t>
            </w:r>
          </w:p>
        </w:tc>
        <w:tc>
          <w:tcPr>
            <w:tcW w:w="858" w:type="dxa"/>
            <w:noWrap/>
            <w:hideMark/>
          </w:tcPr>
          <w:p w:rsidR="00270534" w:rsidRPr="00270534" w:rsidRDefault="00270534">
            <w:pPr>
              <w:rPr>
                <w:b/>
                <w:bCs/>
                <w:sz w:val="18"/>
                <w:szCs w:val="18"/>
              </w:rPr>
            </w:pPr>
            <w:r w:rsidRPr="00270534">
              <w:rPr>
                <w:b/>
                <w:bCs/>
                <w:sz w:val="18"/>
                <w:szCs w:val="18"/>
              </w:rPr>
              <w:t>80</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9 857,0</w:t>
            </w:r>
          </w:p>
        </w:tc>
        <w:tc>
          <w:tcPr>
            <w:tcW w:w="1112" w:type="dxa"/>
            <w:noWrap/>
            <w:hideMark/>
          </w:tcPr>
          <w:p w:rsidR="00270534" w:rsidRPr="00270534" w:rsidRDefault="00270534" w:rsidP="00270534">
            <w:pPr>
              <w:rPr>
                <w:b/>
                <w:bCs/>
                <w:sz w:val="18"/>
                <w:szCs w:val="18"/>
              </w:rPr>
            </w:pPr>
            <w:r w:rsidRPr="00270534">
              <w:rPr>
                <w:b/>
                <w:bCs/>
                <w:sz w:val="18"/>
                <w:szCs w:val="18"/>
              </w:rPr>
              <w:t>9 793,7</w:t>
            </w:r>
          </w:p>
        </w:tc>
        <w:tc>
          <w:tcPr>
            <w:tcW w:w="1182" w:type="dxa"/>
            <w:noWrap/>
            <w:hideMark/>
          </w:tcPr>
          <w:p w:rsidR="00270534" w:rsidRPr="00270534" w:rsidRDefault="00270534" w:rsidP="00270534">
            <w:pPr>
              <w:rPr>
                <w:b/>
                <w:bCs/>
                <w:sz w:val="18"/>
                <w:szCs w:val="18"/>
              </w:rPr>
            </w:pPr>
            <w:r w:rsidRPr="00270534">
              <w:rPr>
                <w:b/>
                <w:bCs/>
                <w:sz w:val="18"/>
                <w:szCs w:val="18"/>
              </w:rPr>
              <w:t>99,4</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Обеспечение функционирования исполнительно - распорядительных органов местного самоуправления</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03</w:t>
            </w:r>
          </w:p>
        </w:tc>
        <w:tc>
          <w:tcPr>
            <w:tcW w:w="481" w:type="dxa"/>
            <w:noWrap/>
            <w:hideMark/>
          </w:tcPr>
          <w:p w:rsidR="00270534" w:rsidRPr="00270534" w:rsidRDefault="00270534" w:rsidP="00270534">
            <w:pPr>
              <w:rPr>
                <w:sz w:val="18"/>
                <w:szCs w:val="18"/>
              </w:rPr>
            </w:pPr>
            <w:r w:rsidRPr="00270534">
              <w:rPr>
                <w:sz w:val="18"/>
                <w:szCs w:val="18"/>
              </w:rPr>
              <w:t>09</w:t>
            </w:r>
          </w:p>
        </w:tc>
        <w:tc>
          <w:tcPr>
            <w:tcW w:w="858" w:type="dxa"/>
            <w:noWrap/>
            <w:hideMark/>
          </w:tcPr>
          <w:p w:rsidR="00270534" w:rsidRPr="00270534" w:rsidRDefault="00270534">
            <w:pPr>
              <w:rPr>
                <w:sz w:val="18"/>
                <w:szCs w:val="18"/>
              </w:rPr>
            </w:pPr>
            <w:r w:rsidRPr="00270534">
              <w:rPr>
                <w:sz w:val="18"/>
                <w:szCs w:val="18"/>
              </w:rPr>
              <w:t>80 2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9 857,0</w:t>
            </w:r>
          </w:p>
        </w:tc>
        <w:tc>
          <w:tcPr>
            <w:tcW w:w="1112" w:type="dxa"/>
            <w:noWrap/>
            <w:hideMark/>
          </w:tcPr>
          <w:p w:rsidR="00270534" w:rsidRPr="00270534" w:rsidRDefault="00270534" w:rsidP="00270534">
            <w:pPr>
              <w:rPr>
                <w:sz w:val="18"/>
                <w:szCs w:val="18"/>
              </w:rPr>
            </w:pPr>
            <w:r w:rsidRPr="00270534">
              <w:rPr>
                <w:sz w:val="18"/>
                <w:szCs w:val="18"/>
              </w:rPr>
              <w:t>9 793,7</w:t>
            </w:r>
          </w:p>
        </w:tc>
        <w:tc>
          <w:tcPr>
            <w:tcW w:w="1182" w:type="dxa"/>
            <w:noWrap/>
            <w:hideMark/>
          </w:tcPr>
          <w:p w:rsidR="00270534" w:rsidRPr="00270534" w:rsidRDefault="00270534" w:rsidP="00270534">
            <w:pPr>
              <w:rPr>
                <w:sz w:val="18"/>
                <w:szCs w:val="18"/>
              </w:rPr>
            </w:pPr>
            <w:r w:rsidRPr="00270534">
              <w:rPr>
                <w:sz w:val="18"/>
                <w:szCs w:val="18"/>
              </w:rPr>
              <w:t>99,4</w:t>
            </w:r>
          </w:p>
        </w:tc>
      </w:tr>
      <w:tr w:rsidR="00270534" w:rsidRPr="00270534" w:rsidTr="00E37F01">
        <w:trPr>
          <w:trHeight w:val="1668"/>
        </w:trPr>
        <w:tc>
          <w:tcPr>
            <w:tcW w:w="3717" w:type="dxa"/>
            <w:hideMark/>
          </w:tcPr>
          <w:p w:rsidR="00270534" w:rsidRPr="00270534" w:rsidRDefault="00270534">
            <w:pPr>
              <w:rPr>
                <w:sz w:val="18"/>
                <w:szCs w:val="18"/>
              </w:rPr>
            </w:pPr>
            <w:r w:rsidRPr="00270534">
              <w:rPr>
                <w:sz w:val="18"/>
                <w:szCs w:val="18"/>
              </w:rPr>
              <w:lastRenderedPageBreak/>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03</w:t>
            </w:r>
          </w:p>
        </w:tc>
        <w:tc>
          <w:tcPr>
            <w:tcW w:w="481" w:type="dxa"/>
            <w:noWrap/>
            <w:hideMark/>
          </w:tcPr>
          <w:p w:rsidR="00270534" w:rsidRPr="00270534" w:rsidRDefault="00270534" w:rsidP="00270534">
            <w:pPr>
              <w:rPr>
                <w:sz w:val="18"/>
                <w:szCs w:val="18"/>
              </w:rPr>
            </w:pPr>
            <w:r w:rsidRPr="00270534">
              <w:rPr>
                <w:sz w:val="18"/>
                <w:szCs w:val="18"/>
              </w:rPr>
              <w:t>09</w:t>
            </w:r>
          </w:p>
        </w:tc>
        <w:tc>
          <w:tcPr>
            <w:tcW w:w="858" w:type="dxa"/>
            <w:noWrap/>
            <w:hideMark/>
          </w:tcPr>
          <w:p w:rsidR="00270534" w:rsidRPr="00270534" w:rsidRDefault="00270534">
            <w:pPr>
              <w:rPr>
                <w:sz w:val="18"/>
                <w:szCs w:val="18"/>
              </w:rPr>
            </w:pPr>
            <w:r w:rsidRPr="00270534">
              <w:rPr>
                <w:sz w:val="18"/>
                <w:szCs w:val="18"/>
              </w:rPr>
              <w:t>80 2 00 00300</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9 855,2</w:t>
            </w:r>
          </w:p>
        </w:tc>
        <w:tc>
          <w:tcPr>
            <w:tcW w:w="1112" w:type="dxa"/>
            <w:noWrap/>
            <w:hideMark/>
          </w:tcPr>
          <w:p w:rsidR="00270534" w:rsidRPr="00270534" w:rsidRDefault="00270534" w:rsidP="00270534">
            <w:pPr>
              <w:rPr>
                <w:sz w:val="18"/>
                <w:szCs w:val="18"/>
              </w:rPr>
            </w:pPr>
            <w:r w:rsidRPr="00270534">
              <w:rPr>
                <w:sz w:val="18"/>
                <w:szCs w:val="18"/>
              </w:rPr>
              <w:t>9 793,7</w:t>
            </w:r>
          </w:p>
        </w:tc>
        <w:tc>
          <w:tcPr>
            <w:tcW w:w="1182" w:type="dxa"/>
            <w:noWrap/>
            <w:hideMark/>
          </w:tcPr>
          <w:p w:rsidR="00270534" w:rsidRPr="00270534" w:rsidRDefault="00270534" w:rsidP="00270534">
            <w:pPr>
              <w:rPr>
                <w:sz w:val="18"/>
                <w:szCs w:val="18"/>
              </w:rPr>
            </w:pPr>
            <w:r w:rsidRPr="00270534">
              <w:rPr>
                <w:sz w:val="18"/>
                <w:szCs w:val="18"/>
              </w:rPr>
              <w:t>99,4</w:t>
            </w:r>
          </w:p>
        </w:tc>
      </w:tr>
      <w:tr w:rsidR="00270534" w:rsidRPr="00270534" w:rsidTr="00E37F01">
        <w:trPr>
          <w:trHeight w:val="280"/>
        </w:trPr>
        <w:tc>
          <w:tcPr>
            <w:tcW w:w="3717" w:type="dxa"/>
            <w:hideMark/>
          </w:tcPr>
          <w:p w:rsidR="00270534" w:rsidRPr="00270534" w:rsidRDefault="00270534">
            <w:pPr>
              <w:rPr>
                <w:sz w:val="18"/>
                <w:szCs w:val="18"/>
              </w:rPr>
            </w:pPr>
            <w:r w:rsidRPr="00270534">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03</w:t>
            </w:r>
          </w:p>
        </w:tc>
        <w:tc>
          <w:tcPr>
            <w:tcW w:w="481" w:type="dxa"/>
            <w:noWrap/>
            <w:hideMark/>
          </w:tcPr>
          <w:p w:rsidR="00270534" w:rsidRPr="00270534" w:rsidRDefault="00270534" w:rsidP="00270534">
            <w:pPr>
              <w:rPr>
                <w:sz w:val="18"/>
                <w:szCs w:val="18"/>
              </w:rPr>
            </w:pPr>
            <w:r w:rsidRPr="00270534">
              <w:rPr>
                <w:sz w:val="18"/>
                <w:szCs w:val="18"/>
              </w:rPr>
              <w:t>09</w:t>
            </w:r>
          </w:p>
        </w:tc>
        <w:tc>
          <w:tcPr>
            <w:tcW w:w="858" w:type="dxa"/>
            <w:noWrap/>
            <w:hideMark/>
          </w:tcPr>
          <w:p w:rsidR="00270534" w:rsidRPr="00270534" w:rsidRDefault="00270534">
            <w:pPr>
              <w:rPr>
                <w:sz w:val="18"/>
                <w:szCs w:val="18"/>
              </w:rPr>
            </w:pPr>
            <w:r w:rsidRPr="00270534">
              <w:rPr>
                <w:sz w:val="18"/>
                <w:szCs w:val="18"/>
              </w:rPr>
              <w:t>80 2 00 10110</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1,8</w:t>
            </w:r>
          </w:p>
        </w:tc>
        <w:tc>
          <w:tcPr>
            <w:tcW w:w="1112" w:type="dxa"/>
            <w:noWrap/>
            <w:hideMark/>
          </w:tcPr>
          <w:p w:rsidR="00270534" w:rsidRPr="00270534" w:rsidRDefault="00270534" w:rsidP="00270534">
            <w:pPr>
              <w:rPr>
                <w:sz w:val="18"/>
                <w:szCs w:val="18"/>
              </w:rPr>
            </w:pPr>
            <w:r w:rsidRPr="00270534">
              <w:rPr>
                <w:sz w:val="18"/>
                <w:szCs w:val="18"/>
              </w:rPr>
              <w:t>0,0</w:t>
            </w:r>
          </w:p>
        </w:tc>
        <w:tc>
          <w:tcPr>
            <w:tcW w:w="1182" w:type="dxa"/>
            <w:noWrap/>
            <w:hideMark/>
          </w:tcPr>
          <w:p w:rsidR="00270534" w:rsidRPr="00270534" w:rsidRDefault="00270534" w:rsidP="00270534">
            <w:pPr>
              <w:rPr>
                <w:sz w:val="18"/>
                <w:szCs w:val="18"/>
              </w:rPr>
            </w:pPr>
            <w:r w:rsidRPr="00270534">
              <w:rPr>
                <w:sz w:val="18"/>
                <w:szCs w:val="18"/>
              </w:rPr>
              <w:t>0,0</w:t>
            </w:r>
          </w:p>
        </w:tc>
      </w:tr>
      <w:tr w:rsidR="00270534" w:rsidRPr="00270534" w:rsidTr="00E37F01">
        <w:trPr>
          <w:trHeight w:val="720"/>
        </w:trPr>
        <w:tc>
          <w:tcPr>
            <w:tcW w:w="3717" w:type="dxa"/>
            <w:hideMark/>
          </w:tcPr>
          <w:p w:rsidR="00270534" w:rsidRPr="00270534" w:rsidRDefault="00270534">
            <w:pPr>
              <w:rPr>
                <w:b/>
                <w:bCs/>
                <w:sz w:val="18"/>
                <w:szCs w:val="18"/>
              </w:rPr>
            </w:pPr>
            <w:r w:rsidRPr="00270534">
              <w:rPr>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03</w:t>
            </w:r>
          </w:p>
        </w:tc>
        <w:tc>
          <w:tcPr>
            <w:tcW w:w="481" w:type="dxa"/>
            <w:noWrap/>
            <w:hideMark/>
          </w:tcPr>
          <w:p w:rsidR="00270534" w:rsidRPr="00270534" w:rsidRDefault="00270534" w:rsidP="00270534">
            <w:pPr>
              <w:rPr>
                <w:b/>
                <w:bCs/>
                <w:sz w:val="18"/>
                <w:szCs w:val="18"/>
              </w:rPr>
            </w:pPr>
            <w:r w:rsidRPr="00270534">
              <w:rPr>
                <w:b/>
                <w:bCs/>
                <w:sz w:val="18"/>
                <w:szCs w:val="18"/>
              </w:rPr>
              <w:t>10</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16 483,8</w:t>
            </w:r>
          </w:p>
        </w:tc>
        <w:tc>
          <w:tcPr>
            <w:tcW w:w="1112" w:type="dxa"/>
            <w:noWrap/>
            <w:hideMark/>
          </w:tcPr>
          <w:p w:rsidR="00270534" w:rsidRPr="00270534" w:rsidRDefault="00270534" w:rsidP="00270534">
            <w:pPr>
              <w:rPr>
                <w:b/>
                <w:bCs/>
                <w:sz w:val="18"/>
                <w:szCs w:val="18"/>
              </w:rPr>
            </w:pPr>
            <w:r w:rsidRPr="00270534">
              <w:rPr>
                <w:b/>
                <w:bCs/>
                <w:sz w:val="18"/>
                <w:szCs w:val="18"/>
              </w:rPr>
              <w:t>16 468,5</w:t>
            </w:r>
          </w:p>
        </w:tc>
        <w:tc>
          <w:tcPr>
            <w:tcW w:w="1182" w:type="dxa"/>
            <w:noWrap/>
            <w:hideMark/>
          </w:tcPr>
          <w:p w:rsidR="00270534" w:rsidRPr="00270534" w:rsidRDefault="00270534" w:rsidP="00270534">
            <w:pPr>
              <w:rPr>
                <w:b/>
                <w:bCs/>
                <w:sz w:val="18"/>
                <w:szCs w:val="18"/>
              </w:rPr>
            </w:pPr>
            <w:r w:rsidRPr="00270534">
              <w:rPr>
                <w:b/>
                <w:bCs/>
                <w:sz w:val="18"/>
                <w:szCs w:val="18"/>
              </w:rPr>
              <w:t>99,9</w:t>
            </w:r>
          </w:p>
        </w:tc>
      </w:tr>
      <w:tr w:rsidR="00270534" w:rsidRPr="00270534" w:rsidTr="00E37F01">
        <w:trPr>
          <w:trHeight w:val="630"/>
        </w:trPr>
        <w:tc>
          <w:tcPr>
            <w:tcW w:w="3717" w:type="dxa"/>
            <w:hideMark/>
          </w:tcPr>
          <w:p w:rsidR="00270534" w:rsidRPr="00270534" w:rsidRDefault="00270534">
            <w:pPr>
              <w:rPr>
                <w:b/>
                <w:bCs/>
                <w:sz w:val="18"/>
                <w:szCs w:val="18"/>
              </w:rPr>
            </w:pPr>
            <w:r w:rsidRPr="00270534">
              <w:rPr>
                <w:b/>
                <w:bCs/>
                <w:sz w:val="18"/>
                <w:szCs w:val="18"/>
              </w:rPr>
              <w:t>Муниципальная программа «Обеспечение безопасности в муниципальном образовании Билибинский муниципальный район»</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03</w:t>
            </w:r>
          </w:p>
        </w:tc>
        <w:tc>
          <w:tcPr>
            <w:tcW w:w="481" w:type="dxa"/>
            <w:noWrap/>
            <w:hideMark/>
          </w:tcPr>
          <w:p w:rsidR="00270534" w:rsidRPr="00270534" w:rsidRDefault="00270534" w:rsidP="00270534">
            <w:pPr>
              <w:rPr>
                <w:b/>
                <w:bCs/>
                <w:sz w:val="18"/>
                <w:szCs w:val="18"/>
              </w:rPr>
            </w:pPr>
            <w:r w:rsidRPr="00270534">
              <w:rPr>
                <w:b/>
                <w:bCs/>
                <w:sz w:val="18"/>
                <w:szCs w:val="18"/>
              </w:rPr>
              <w:t>10</w:t>
            </w:r>
          </w:p>
        </w:tc>
        <w:tc>
          <w:tcPr>
            <w:tcW w:w="858" w:type="dxa"/>
            <w:noWrap/>
            <w:hideMark/>
          </w:tcPr>
          <w:p w:rsidR="00270534" w:rsidRPr="00270534" w:rsidRDefault="00270534">
            <w:pPr>
              <w:rPr>
                <w:b/>
                <w:bCs/>
                <w:sz w:val="18"/>
                <w:szCs w:val="18"/>
              </w:rPr>
            </w:pPr>
            <w:r w:rsidRPr="00270534">
              <w:rPr>
                <w:b/>
                <w:bCs/>
                <w:sz w:val="18"/>
                <w:szCs w:val="18"/>
              </w:rPr>
              <w:t>08</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16 293,7</w:t>
            </w:r>
          </w:p>
        </w:tc>
        <w:tc>
          <w:tcPr>
            <w:tcW w:w="1112" w:type="dxa"/>
            <w:noWrap/>
            <w:hideMark/>
          </w:tcPr>
          <w:p w:rsidR="00270534" w:rsidRPr="00270534" w:rsidRDefault="00270534" w:rsidP="00270534">
            <w:pPr>
              <w:rPr>
                <w:b/>
                <w:bCs/>
                <w:sz w:val="18"/>
                <w:szCs w:val="18"/>
              </w:rPr>
            </w:pPr>
            <w:r w:rsidRPr="00270534">
              <w:rPr>
                <w:b/>
                <w:bCs/>
                <w:sz w:val="18"/>
                <w:szCs w:val="18"/>
              </w:rPr>
              <w:t>16 278,4</w:t>
            </w:r>
          </w:p>
        </w:tc>
        <w:tc>
          <w:tcPr>
            <w:tcW w:w="1182" w:type="dxa"/>
            <w:noWrap/>
            <w:hideMark/>
          </w:tcPr>
          <w:p w:rsidR="00270534" w:rsidRPr="00270534" w:rsidRDefault="00270534" w:rsidP="00270534">
            <w:pPr>
              <w:rPr>
                <w:b/>
                <w:bCs/>
                <w:sz w:val="18"/>
                <w:szCs w:val="18"/>
              </w:rPr>
            </w:pPr>
            <w:r w:rsidRPr="00270534">
              <w:rPr>
                <w:b/>
                <w:bCs/>
                <w:sz w:val="18"/>
                <w:szCs w:val="18"/>
              </w:rPr>
              <w:t>99,9</w:t>
            </w:r>
          </w:p>
        </w:tc>
      </w:tr>
      <w:tr w:rsidR="00270534" w:rsidRPr="00270534" w:rsidTr="00E37F01">
        <w:trPr>
          <w:trHeight w:val="630"/>
        </w:trPr>
        <w:tc>
          <w:tcPr>
            <w:tcW w:w="3717" w:type="dxa"/>
            <w:hideMark/>
          </w:tcPr>
          <w:p w:rsidR="00270534" w:rsidRPr="00270534" w:rsidRDefault="00270534">
            <w:pPr>
              <w:rPr>
                <w:sz w:val="18"/>
                <w:szCs w:val="18"/>
              </w:rPr>
            </w:pPr>
            <w:r w:rsidRPr="00270534">
              <w:rPr>
                <w:sz w:val="18"/>
                <w:szCs w:val="18"/>
              </w:rPr>
              <w:t>Подпрограмма: «Пожарная безопасность на территории  муниципального образования Билибинский муниципальный район»</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03</w:t>
            </w:r>
          </w:p>
        </w:tc>
        <w:tc>
          <w:tcPr>
            <w:tcW w:w="481" w:type="dxa"/>
            <w:noWrap/>
            <w:hideMark/>
          </w:tcPr>
          <w:p w:rsidR="00270534" w:rsidRPr="00270534" w:rsidRDefault="00270534" w:rsidP="00270534">
            <w:pPr>
              <w:rPr>
                <w:sz w:val="18"/>
                <w:szCs w:val="18"/>
              </w:rPr>
            </w:pPr>
            <w:r w:rsidRPr="00270534">
              <w:rPr>
                <w:sz w:val="18"/>
                <w:szCs w:val="18"/>
              </w:rPr>
              <w:t>10</w:t>
            </w:r>
          </w:p>
        </w:tc>
        <w:tc>
          <w:tcPr>
            <w:tcW w:w="858" w:type="dxa"/>
            <w:noWrap/>
            <w:hideMark/>
          </w:tcPr>
          <w:p w:rsidR="00270534" w:rsidRPr="00270534" w:rsidRDefault="00270534">
            <w:pPr>
              <w:rPr>
                <w:sz w:val="18"/>
                <w:szCs w:val="18"/>
              </w:rPr>
            </w:pPr>
            <w:r w:rsidRPr="00270534">
              <w:rPr>
                <w:sz w:val="18"/>
                <w:szCs w:val="18"/>
              </w:rPr>
              <w:t>08 1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166,9</w:t>
            </w:r>
          </w:p>
        </w:tc>
        <w:tc>
          <w:tcPr>
            <w:tcW w:w="1112" w:type="dxa"/>
            <w:noWrap/>
            <w:hideMark/>
          </w:tcPr>
          <w:p w:rsidR="00270534" w:rsidRPr="00270534" w:rsidRDefault="00270534" w:rsidP="00270534">
            <w:pPr>
              <w:rPr>
                <w:sz w:val="18"/>
                <w:szCs w:val="18"/>
              </w:rPr>
            </w:pPr>
            <w:r w:rsidRPr="00270534">
              <w:rPr>
                <w:sz w:val="18"/>
                <w:szCs w:val="18"/>
              </w:rPr>
              <w:t>152,0</w:t>
            </w:r>
          </w:p>
        </w:tc>
        <w:tc>
          <w:tcPr>
            <w:tcW w:w="1182" w:type="dxa"/>
            <w:noWrap/>
            <w:hideMark/>
          </w:tcPr>
          <w:p w:rsidR="00270534" w:rsidRPr="00270534" w:rsidRDefault="00270534" w:rsidP="00270534">
            <w:pPr>
              <w:rPr>
                <w:sz w:val="18"/>
                <w:szCs w:val="18"/>
              </w:rPr>
            </w:pPr>
            <w:r w:rsidRPr="00270534">
              <w:rPr>
                <w:sz w:val="18"/>
                <w:szCs w:val="18"/>
              </w:rPr>
              <w:t>91,1</w:t>
            </w:r>
          </w:p>
        </w:tc>
      </w:tr>
      <w:tr w:rsidR="00270534" w:rsidRPr="00270534" w:rsidTr="00E37F01">
        <w:trPr>
          <w:trHeight w:val="630"/>
        </w:trPr>
        <w:tc>
          <w:tcPr>
            <w:tcW w:w="3717" w:type="dxa"/>
            <w:hideMark/>
          </w:tcPr>
          <w:p w:rsidR="00270534" w:rsidRPr="00270534" w:rsidRDefault="00270534">
            <w:pPr>
              <w:rPr>
                <w:sz w:val="18"/>
                <w:szCs w:val="18"/>
              </w:rPr>
            </w:pPr>
            <w:r w:rsidRPr="00270534">
              <w:rPr>
                <w:sz w:val="18"/>
                <w:szCs w:val="18"/>
              </w:rPr>
              <w:t>Основное мероприятие: «Оснащение противопожарным снаряжением и инвентарём добровольных пожарных команд»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03</w:t>
            </w:r>
          </w:p>
        </w:tc>
        <w:tc>
          <w:tcPr>
            <w:tcW w:w="481" w:type="dxa"/>
            <w:noWrap/>
            <w:hideMark/>
          </w:tcPr>
          <w:p w:rsidR="00270534" w:rsidRPr="00270534" w:rsidRDefault="00270534" w:rsidP="00270534">
            <w:pPr>
              <w:rPr>
                <w:sz w:val="18"/>
                <w:szCs w:val="18"/>
              </w:rPr>
            </w:pPr>
            <w:r w:rsidRPr="00270534">
              <w:rPr>
                <w:sz w:val="18"/>
                <w:szCs w:val="18"/>
              </w:rPr>
              <w:t>10</w:t>
            </w:r>
          </w:p>
        </w:tc>
        <w:tc>
          <w:tcPr>
            <w:tcW w:w="858" w:type="dxa"/>
            <w:noWrap/>
            <w:hideMark/>
          </w:tcPr>
          <w:p w:rsidR="00270534" w:rsidRPr="00270534" w:rsidRDefault="00270534">
            <w:pPr>
              <w:rPr>
                <w:sz w:val="18"/>
                <w:szCs w:val="18"/>
              </w:rPr>
            </w:pPr>
            <w:r w:rsidRPr="00270534">
              <w:rPr>
                <w:sz w:val="18"/>
                <w:szCs w:val="18"/>
              </w:rPr>
              <w:t>08 1 02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166,9</w:t>
            </w:r>
          </w:p>
        </w:tc>
        <w:tc>
          <w:tcPr>
            <w:tcW w:w="1112" w:type="dxa"/>
            <w:noWrap/>
            <w:hideMark/>
          </w:tcPr>
          <w:p w:rsidR="00270534" w:rsidRPr="00270534" w:rsidRDefault="00270534" w:rsidP="00270534">
            <w:pPr>
              <w:rPr>
                <w:sz w:val="18"/>
                <w:szCs w:val="18"/>
              </w:rPr>
            </w:pPr>
            <w:r w:rsidRPr="00270534">
              <w:rPr>
                <w:sz w:val="18"/>
                <w:szCs w:val="18"/>
              </w:rPr>
              <w:t>152,0</w:t>
            </w:r>
          </w:p>
        </w:tc>
        <w:tc>
          <w:tcPr>
            <w:tcW w:w="1182" w:type="dxa"/>
            <w:noWrap/>
            <w:hideMark/>
          </w:tcPr>
          <w:p w:rsidR="00270534" w:rsidRPr="00270534" w:rsidRDefault="00270534" w:rsidP="00270534">
            <w:pPr>
              <w:rPr>
                <w:sz w:val="18"/>
                <w:szCs w:val="18"/>
              </w:rPr>
            </w:pPr>
            <w:r w:rsidRPr="00270534">
              <w:rPr>
                <w:sz w:val="18"/>
                <w:szCs w:val="18"/>
              </w:rPr>
              <w:t>91,1</w:t>
            </w:r>
          </w:p>
        </w:tc>
      </w:tr>
      <w:tr w:rsidR="00270534" w:rsidRPr="00270534" w:rsidTr="00E37F01">
        <w:trPr>
          <w:trHeight w:val="930"/>
        </w:trPr>
        <w:tc>
          <w:tcPr>
            <w:tcW w:w="3717" w:type="dxa"/>
            <w:hideMark/>
          </w:tcPr>
          <w:p w:rsidR="00270534" w:rsidRPr="00270534" w:rsidRDefault="00270534">
            <w:pPr>
              <w:rPr>
                <w:sz w:val="18"/>
                <w:szCs w:val="18"/>
              </w:rPr>
            </w:pPr>
            <w:r w:rsidRPr="00270534">
              <w:rPr>
                <w:sz w:val="18"/>
                <w:szCs w:val="18"/>
              </w:rPr>
              <w:t>Расходы на материальное стимулирование добровольной пожарной охраны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03</w:t>
            </w:r>
          </w:p>
        </w:tc>
        <w:tc>
          <w:tcPr>
            <w:tcW w:w="481" w:type="dxa"/>
            <w:noWrap/>
            <w:hideMark/>
          </w:tcPr>
          <w:p w:rsidR="00270534" w:rsidRPr="00270534" w:rsidRDefault="00270534" w:rsidP="00270534">
            <w:pPr>
              <w:rPr>
                <w:sz w:val="18"/>
                <w:szCs w:val="18"/>
              </w:rPr>
            </w:pPr>
            <w:r w:rsidRPr="00270534">
              <w:rPr>
                <w:sz w:val="18"/>
                <w:szCs w:val="18"/>
              </w:rPr>
              <w:t>10</w:t>
            </w:r>
          </w:p>
        </w:tc>
        <w:tc>
          <w:tcPr>
            <w:tcW w:w="858" w:type="dxa"/>
            <w:noWrap/>
            <w:hideMark/>
          </w:tcPr>
          <w:p w:rsidR="00270534" w:rsidRPr="00270534" w:rsidRDefault="00270534">
            <w:pPr>
              <w:rPr>
                <w:sz w:val="18"/>
                <w:szCs w:val="18"/>
              </w:rPr>
            </w:pPr>
            <w:r w:rsidRPr="00270534">
              <w:rPr>
                <w:sz w:val="18"/>
                <w:szCs w:val="18"/>
              </w:rPr>
              <w:t>08 1 02 S2142</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166,0</w:t>
            </w:r>
          </w:p>
        </w:tc>
        <w:tc>
          <w:tcPr>
            <w:tcW w:w="1112" w:type="dxa"/>
            <w:noWrap/>
            <w:hideMark/>
          </w:tcPr>
          <w:p w:rsidR="00270534" w:rsidRPr="00270534" w:rsidRDefault="00270534" w:rsidP="00270534">
            <w:pPr>
              <w:rPr>
                <w:sz w:val="18"/>
                <w:szCs w:val="18"/>
              </w:rPr>
            </w:pPr>
            <w:r w:rsidRPr="00270534">
              <w:rPr>
                <w:sz w:val="18"/>
                <w:szCs w:val="18"/>
              </w:rPr>
              <w:t>152,0</w:t>
            </w:r>
          </w:p>
        </w:tc>
        <w:tc>
          <w:tcPr>
            <w:tcW w:w="1182" w:type="dxa"/>
            <w:noWrap/>
            <w:hideMark/>
          </w:tcPr>
          <w:p w:rsidR="00270534" w:rsidRPr="00270534" w:rsidRDefault="00270534" w:rsidP="00270534">
            <w:pPr>
              <w:rPr>
                <w:sz w:val="18"/>
                <w:szCs w:val="18"/>
              </w:rPr>
            </w:pPr>
            <w:r w:rsidRPr="00270534">
              <w:rPr>
                <w:sz w:val="18"/>
                <w:szCs w:val="18"/>
              </w:rPr>
              <w:t>91,6</w:t>
            </w:r>
          </w:p>
        </w:tc>
      </w:tr>
      <w:tr w:rsidR="00270534" w:rsidRPr="00270534" w:rsidTr="00E37F01">
        <w:trPr>
          <w:trHeight w:val="930"/>
        </w:trPr>
        <w:tc>
          <w:tcPr>
            <w:tcW w:w="3717" w:type="dxa"/>
            <w:hideMark/>
          </w:tcPr>
          <w:p w:rsidR="00270534" w:rsidRPr="00270534" w:rsidRDefault="00270534">
            <w:pPr>
              <w:rPr>
                <w:sz w:val="18"/>
                <w:szCs w:val="18"/>
              </w:rPr>
            </w:pPr>
            <w:r w:rsidRPr="00270534">
              <w:rPr>
                <w:sz w:val="18"/>
                <w:szCs w:val="18"/>
              </w:rPr>
              <w:t>Расходы на материальное стимулирование добровольной пожарной охраны (</w:t>
            </w:r>
            <w:proofErr w:type="spellStart"/>
            <w:r w:rsidRPr="00270534">
              <w:rPr>
                <w:sz w:val="18"/>
                <w:szCs w:val="18"/>
              </w:rPr>
              <w:t>софинансирование</w:t>
            </w:r>
            <w:proofErr w:type="spellEnd"/>
            <w:r w:rsidRPr="00270534">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03</w:t>
            </w:r>
          </w:p>
        </w:tc>
        <w:tc>
          <w:tcPr>
            <w:tcW w:w="481" w:type="dxa"/>
            <w:noWrap/>
            <w:hideMark/>
          </w:tcPr>
          <w:p w:rsidR="00270534" w:rsidRPr="00270534" w:rsidRDefault="00270534" w:rsidP="00270534">
            <w:pPr>
              <w:rPr>
                <w:sz w:val="18"/>
                <w:szCs w:val="18"/>
              </w:rPr>
            </w:pPr>
            <w:r w:rsidRPr="00270534">
              <w:rPr>
                <w:sz w:val="18"/>
                <w:szCs w:val="18"/>
              </w:rPr>
              <w:t>10</w:t>
            </w:r>
          </w:p>
        </w:tc>
        <w:tc>
          <w:tcPr>
            <w:tcW w:w="858" w:type="dxa"/>
            <w:noWrap/>
            <w:hideMark/>
          </w:tcPr>
          <w:p w:rsidR="00270534" w:rsidRPr="00270534" w:rsidRDefault="00270534">
            <w:pPr>
              <w:rPr>
                <w:sz w:val="18"/>
                <w:szCs w:val="18"/>
              </w:rPr>
            </w:pPr>
            <w:r w:rsidRPr="00270534">
              <w:rPr>
                <w:sz w:val="18"/>
                <w:szCs w:val="18"/>
              </w:rPr>
              <w:t>08 1 02 S214М</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0,9</w:t>
            </w:r>
          </w:p>
        </w:tc>
        <w:tc>
          <w:tcPr>
            <w:tcW w:w="1112" w:type="dxa"/>
            <w:noWrap/>
            <w:hideMark/>
          </w:tcPr>
          <w:p w:rsidR="00270534" w:rsidRPr="00270534" w:rsidRDefault="00270534" w:rsidP="00270534">
            <w:pPr>
              <w:rPr>
                <w:sz w:val="18"/>
                <w:szCs w:val="18"/>
              </w:rPr>
            </w:pPr>
            <w:r w:rsidRPr="00270534">
              <w:rPr>
                <w:sz w:val="18"/>
                <w:szCs w:val="18"/>
              </w:rPr>
              <w:t>0,0</w:t>
            </w:r>
          </w:p>
        </w:tc>
        <w:tc>
          <w:tcPr>
            <w:tcW w:w="1182" w:type="dxa"/>
            <w:noWrap/>
            <w:hideMark/>
          </w:tcPr>
          <w:p w:rsidR="00270534" w:rsidRPr="00270534" w:rsidRDefault="00270534" w:rsidP="00270534">
            <w:pPr>
              <w:rPr>
                <w:sz w:val="18"/>
                <w:szCs w:val="18"/>
              </w:rPr>
            </w:pPr>
            <w:r w:rsidRPr="00270534">
              <w:rPr>
                <w:sz w:val="18"/>
                <w:szCs w:val="18"/>
              </w:rPr>
              <w:t>0,0</w:t>
            </w:r>
          </w:p>
        </w:tc>
      </w:tr>
      <w:tr w:rsidR="00270534" w:rsidRPr="00270534" w:rsidTr="00E37F01">
        <w:trPr>
          <w:trHeight w:val="1005"/>
        </w:trPr>
        <w:tc>
          <w:tcPr>
            <w:tcW w:w="3717" w:type="dxa"/>
            <w:hideMark/>
          </w:tcPr>
          <w:p w:rsidR="00270534" w:rsidRPr="00270534" w:rsidRDefault="00270534">
            <w:pPr>
              <w:rPr>
                <w:sz w:val="18"/>
                <w:szCs w:val="18"/>
              </w:rPr>
            </w:pPr>
            <w:r w:rsidRPr="00270534">
              <w:rPr>
                <w:sz w:val="18"/>
                <w:szCs w:val="18"/>
              </w:rPr>
              <w:t>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03</w:t>
            </w:r>
          </w:p>
        </w:tc>
        <w:tc>
          <w:tcPr>
            <w:tcW w:w="481" w:type="dxa"/>
            <w:noWrap/>
            <w:hideMark/>
          </w:tcPr>
          <w:p w:rsidR="00270534" w:rsidRPr="00270534" w:rsidRDefault="00270534" w:rsidP="00270534">
            <w:pPr>
              <w:rPr>
                <w:sz w:val="18"/>
                <w:szCs w:val="18"/>
              </w:rPr>
            </w:pPr>
            <w:r w:rsidRPr="00270534">
              <w:rPr>
                <w:sz w:val="18"/>
                <w:szCs w:val="18"/>
              </w:rPr>
              <w:t>10</w:t>
            </w:r>
          </w:p>
        </w:tc>
        <w:tc>
          <w:tcPr>
            <w:tcW w:w="858" w:type="dxa"/>
            <w:noWrap/>
            <w:hideMark/>
          </w:tcPr>
          <w:p w:rsidR="00270534" w:rsidRPr="00270534" w:rsidRDefault="00270534">
            <w:pPr>
              <w:rPr>
                <w:sz w:val="18"/>
                <w:szCs w:val="18"/>
              </w:rPr>
            </w:pPr>
            <w:r w:rsidRPr="00270534">
              <w:rPr>
                <w:sz w:val="18"/>
                <w:szCs w:val="18"/>
              </w:rPr>
              <w:t>08 2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16 126,8</w:t>
            </w:r>
          </w:p>
        </w:tc>
        <w:tc>
          <w:tcPr>
            <w:tcW w:w="1112" w:type="dxa"/>
            <w:noWrap/>
            <w:hideMark/>
          </w:tcPr>
          <w:p w:rsidR="00270534" w:rsidRPr="00270534" w:rsidRDefault="00270534" w:rsidP="00270534">
            <w:pPr>
              <w:rPr>
                <w:sz w:val="18"/>
                <w:szCs w:val="18"/>
              </w:rPr>
            </w:pPr>
            <w:r w:rsidRPr="00270534">
              <w:rPr>
                <w:sz w:val="18"/>
                <w:szCs w:val="18"/>
              </w:rPr>
              <w:t>16 126,4</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630"/>
        </w:trPr>
        <w:tc>
          <w:tcPr>
            <w:tcW w:w="3717" w:type="dxa"/>
            <w:hideMark/>
          </w:tcPr>
          <w:p w:rsidR="00270534" w:rsidRPr="00270534" w:rsidRDefault="00270534">
            <w:pPr>
              <w:rPr>
                <w:sz w:val="18"/>
                <w:szCs w:val="18"/>
              </w:rPr>
            </w:pPr>
            <w:r w:rsidRPr="00270534">
              <w:rPr>
                <w:sz w:val="18"/>
                <w:szCs w:val="18"/>
              </w:rPr>
              <w:t>Основное мероприятие: «Мероприятия по предупреждению и ликвидации последствий чрезвычайных ситуаций и стихийных бедствий»</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03</w:t>
            </w:r>
          </w:p>
        </w:tc>
        <w:tc>
          <w:tcPr>
            <w:tcW w:w="481" w:type="dxa"/>
            <w:noWrap/>
            <w:hideMark/>
          </w:tcPr>
          <w:p w:rsidR="00270534" w:rsidRPr="00270534" w:rsidRDefault="00270534" w:rsidP="00270534">
            <w:pPr>
              <w:rPr>
                <w:sz w:val="18"/>
                <w:szCs w:val="18"/>
              </w:rPr>
            </w:pPr>
            <w:r w:rsidRPr="00270534">
              <w:rPr>
                <w:sz w:val="18"/>
                <w:szCs w:val="18"/>
              </w:rPr>
              <w:t>10</w:t>
            </w:r>
          </w:p>
        </w:tc>
        <w:tc>
          <w:tcPr>
            <w:tcW w:w="858" w:type="dxa"/>
            <w:noWrap/>
            <w:hideMark/>
          </w:tcPr>
          <w:p w:rsidR="00270534" w:rsidRPr="00270534" w:rsidRDefault="00270534">
            <w:pPr>
              <w:rPr>
                <w:sz w:val="18"/>
                <w:szCs w:val="18"/>
              </w:rPr>
            </w:pPr>
            <w:r w:rsidRPr="00270534">
              <w:rPr>
                <w:sz w:val="18"/>
                <w:szCs w:val="18"/>
              </w:rPr>
              <w:t>08 2 01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16 126,8</w:t>
            </w:r>
          </w:p>
        </w:tc>
        <w:tc>
          <w:tcPr>
            <w:tcW w:w="1112" w:type="dxa"/>
            <w:noWrap/>
            <w:hideMark/>
          </w:tcPr>
          <w:p w:rsidR="00270534" w:rsidRPr="00270534" w:rsidRDefault="00270534" w:rsidP="00270534">
            <w:pPr>
              <w:rPr>
                <w:sz w:val="18"/>
                <w:szCs w:val="18"/>
              </w:rPr>
            </w:pPr>
            <w:r w:rsidRPr="00270534">
              <w:rPr>
                <w:sz w:val="18"/>
                <w:szCs w:val="18"/>
              </w:rPr>
              <w:t>16 126,4</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975"/>
        </w:trPr>
        <w:tc>
          <w:tcPr>
            <w:tcW w:w="3717" w:type="dxa"/>
            <w:hideMark/>
          </w:tcPr>
          <w:p w:rsidR="00270534" w:rsidRPr="00270534" w:rsidRDefault="00270534">
            <w:pPr>
              <w:rPr>
                <w:sz w:val="18"/>
                <w:szCs w:val="18"/>
              </w:rPr>
            </w:pPr>
            <w:r w:rsidRPr="00270534">
              <w:rPr>
                <w:sz w:val="18"/>
                <w:szCs w:val="18"/>
              </w:rPr>
              <w:t>Мероприятия по предупреждению и ликвидации последствий чрезвычайных ситуаций и стихийных бедствий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03</w:t>
            </w:r>
          </w:p>
        </w:tc>
        <w:tc>
          <w:tcPr>
            <w:tcW w:w="481" w:type="dxa"/>
            <w:noWrap/>
            <w:hideMark/>
          </w:tcPr>
          <w:p w:rsidR="00270534" w:rsidRPr="00270534" w:rsidRDefault="00270534" w:rsidP="00270534">
            <w:pPr>
              <w:rPr>
                <w:sz w:val="18"/>
                <w:szCs w:val="18"/>
              </w:rPr>
            </w:pPr>
            <w:r w:rsidRPr="00270534">
              <w:rPr>
                <w:sz w:val="18"/>
                <w:szCs w:val="18"/>
              </w:rPr>
              <w:t>10</w:t>
            </w:r>
          </w:p>
        </w:tc>
        <w:tc>
          <w:tcPr>
            <w:tcW w:w="858" w:type="dxa"/>
            <w:noWrap/>
            <w:hideMark/>
          </w:tcPr>
          <w:p w:rsidR="00270534" w:rsidRPr="00270534" w:rsidRDefault="00270534">
            <w:pPr>
              <w:rPr>
                <w:sz w:val="18"/>
                <w:szCs w:val="18"/>
              </w:rPr>
            </w:pPr>
            <w:r w:rsidRPr="00270534">
              <w:rPr>
                <w:sz w:val="18"/>
                <w:szCs w:val="18"/>
              </w:rPr>
              <w:t>08 2 01 80300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10 056,6</w:t>
            </w:r>
          </w:p>
        </w:tc>
        <w:tc>
          <w:tcPr>
            <w:tcW w:w="1112" w:type="dxa"/>
            <w:noWrap/>
            <w:hideMark/>
          </w:tcPr>
          <w:p w:rsidR="00270534" w:rsidRPr="00270534" w:rsidRDefault="00270534" w:rsidP="00270534">
            <w:pPr>
              <w:rPr>
                <w:sz w:val="18"/>
                <w:szCs w:val="18"/>
              </w:rPr>
            </w:pPr>
            <w:r w:rsidRPr="00270534">
              <w:rPr>
                <w:sz w:val="18"/>
                <w:szCs w:val="18"/>
              </w:rPr>
              <w:t>10 056,4</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705"/>
        </w:trPr>
        <w:tc>
          <w:tcPr>
            <w:tcW w:w="3717" w:type="dxa"/>
            <w:hideMark/>
          </w:tcPr>
          <w:p w:rsidR="00270534" w:rsidRPr="00270534" w:rsidRDefault="00270534">
            <w:pPr>
              <w:rPr>
                <w:sz w:val="18"/>
                <w:szCs w:val="18"/>
              </w:rPr>
            </w:pPr>
            <w:r w:rsidRPr="00270534">
              <w:rPr>
                <w:sz w:val="18"/>
                <w:szCs w:val="18"/>
              </w:rPr>
              <w:t>Прочие мероприятия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03</w:t>
            </w:r>
          </w:p>
        </w:tc>
        <w:tc>
          <w:tcPr>
            <w:tcW w:w="481" w:type="dxa"/>
            <w:noWrap/>
            <w:hideMark/>
          </w:tcPr>
          <w:p w:rsidR="00270534" w:rsidRPr="00270534" w:rsidRDefault="00270534" w:rsidP="00270534">
            <w:pPr>
              <w:rPr>
                <w:sz w:val="18"/>
                <w:szCs w:val="18"/>
              </w:rPr>
            </w:pPr>
            <w:r w:rsidRPr="00270534">
              <w:rPr>
                <w:sz w:val="18"/>
                <w:szCs w:val="18"/>
              </w:rPr>
              <w:t>10</w:t>
            </w:r>
          </w:p>
        </w:tc>
        <w:tc>
          <w:tcPr>
            <w:tcW w:w="858" w:type="dxa"/>
            <w:noWrap/>
            <w:hideMark/>
          </w:tcPr>
          <w:p w:rsidR="00270534" w:rsidRPr="00270534" w:rsidRDefault="00270534">
            <w:pPr>
              <w:rPr>
                <w:sz w:val="18"/>
                <w:szCs w:val="18"/>
              </w:rPr>
            </w:pPr>
            <w:r w:rsidRPr="00270534">
              <w:rPr>
                <w:sz w:val="18"/>
                <w:szCs w:val="18"/>
              </w:rPr>
              <w:t>08 2 01 99999</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6 070,2</w:t>
            </w:r>
          </w:p>
        </w:tc>
        <w:tc>
          <w:tcPr>
            <w:tcW w:w="1112" w:type="dxa"/>
            <w:noWrap/>
            <w:hideMark/>
          </w:tcPr>
          <w:p w:rsidR="00270534" w:rsidRPr="00270534" w:rsidRDefault="00270534" w:rsidP="00270534">
            <w:pPr>
              <w:rPr>
                <w:sz w:val="18"/>
                <w:szCs w:val="18"/>
              </w:rPr>
            </w:pPr>
            <w:r w:rsidRPr="00270534">
              <w:rPr>
                <w:sz w:val="18"/>
                <w:szCs w:val="18"/>
              </w:rPr>
              <w:t>6 070,0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705"/>
        </w:trPr>
        <w:tc>
          <w:tcPr>
            <w:tcW w:w="3717" w:type="dxa"/>
            <w:hideMark/>
          </w:tcPr>
          <w:p w:rsidR="00270534" w:rsidRPr="00270534" w:rsidRDefault="00270534">
            <w:pPr>
              <w:rPr>
                <w:b/>
                <w:bCs/>
                <w:sz w:val="18"/>
                <w:szCs w:val="18"/>
              </w:rPr>
            </w:pPr>
            <w:r w:rsidRPr="00270534">
              <w:rPr>
                <w:b/>
                <w:bCs/>
                <w:sz w:val="18"/>
                <w:szCs w:val="18"/>
              </w:rPr>
              <w:lastRenderedPageBreak/>
              <w:t>Непрограммное направление расходов, связанное с обязательствами муниципального образования</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03</w:t>
            </w:r>
          </w:p>
        </w:tc>
        <w:tc>
          <w:tcPr>
            <w:tcW w:w="481" w:type="dxa"/>
            <w:noWrap/>
            <w:hideMark/>
          </w:tcPr>
          <w:p w:rsidR="00270534" w:rsidRPr="00270534" w:rsidRDefault="00270534" w:rsidP="00270534">
            <w:pPr>
              <w:rPr>
                <w:b/>
                <w:bCs/>
                <w:sz w:val="18"/>
                <w:szCs w:val="18"/>
              </w:rPr>
            </w:pPr>
            <w:r w:rsidRPr="00270534">
              <w:rPr>
                <w:b/>
                <w:bCs/>
                <w:sz w:val="18"/>
                <w:szCs w:val="18"/>
              </w:rPr>
              <w:t>10</w:t>
            </w:r>
          </w:p>
        </w:tc>
        <w:tc>
          <w:tcPr>
            <w:tcW w:w="858" w:type="dxa"/>
            <w:noWrap/>
            <w:hideMark/>
          </w:tcPr>
          <w:p w:rsidR="00270534" w:rsidRPr="00270534" w:rsidRDefault="00270534">
            <w:pPr>
              <w:rPr>
                <w:b/>
                <w:bCs/>
                <w:sz w:val="18"/>
                <w:szCs w:val="18"/>
              </w:rPr>
            </w:pPr>
            <w:r w:rsidRPr="00270534">
              <w:rPr>
                <w:b/>
                <w:bCs/>
                <w:sz w:val="18"/>
                <w:szCs w:val="18"/>
              </w:rPr>
              <w:t>82</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190,1</w:t>
            </w:r>
          </w:p>
        </w:tc>
        <w:tc>
          <w:tcPr>
            <w:tcW w:w="1112" w:type="dxa"/>
            <w:noWrap/>
            <w:hideMark/>
          </w:tcPr>
          <w:p w:rsidR="00270534" w:rsidRPr="00270534" w:rsidRDefault="00270534" w:rsidP="00270534">
            <w:pPr>
              <w:rPr>
                <w:b/>
                <w:bCs/>
                <w:sz w:val="18"/>
                <w:szCs w:val="18"/>
              </w:rPr>
            </w:pPr>
            <w:r w:rsidRPr="00270534">
              <w:rPr>
                <w:b/>
                <w:bCs/>
                <w:sz w:val="18"/>
                <w:szCs w:val="18"/>
              </w:rPr>
              <w:t>190,1</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705"/>
        </w:trPr>
        <w:tc>
          <w:tcPr>
            <w:tcW w:w="3717" w:type="dxa"/>
            <w:hideMark/>
          </w:tcPr>
          <w:p w:rsidR="00270534" w:rsidRPr="00270534" w:rsidRDefault="00270534">
            <w:pPr>
              <w:rPr>
                <w:sz w:val="18"/>
                <w:szCs w:val="18"/>
              </w:rPr>
            </w:pPr>
            <w:r w:rsidRPr="00270534">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03</w:t>
            </w:r>
          </w:p>
        </w:tc>
        <w:tc>
          <w:tcPr>
            <w:tcW w:w="481" w:type="dxa"/>
            <w:noWrap/>
            <w:hideMark/>
          </w:tcPr>
          <w:p w:rsidR="00270534" w:rsidRPr="00270534" w:rsidRDefault="00270534" w:rsidP="00270534">
            <w:pPr>
              <w:rPr>
                <w:sz w:val="18"/>
                <w:szCs w:val="18"/>
              </w:rPr>
            </w:pPr>
            <w:r w:rsidRPr="00270534">
              <w:rPr>
                <w:sz w:val="18"/>
                <w:szCs w:val="18"/>
              </w:rPr>
              <w:t>10</w:t>
            </w:r>
          </w:p>
        </w:tc>
        <w:tc>
          <w:tcPr>
            <w:tcW w:w="858" w:type="dxa"/>
            <w:noWrap/>
            <w:hideMark/>
          </w:tcPr>
          <w:p w:rsidR="00270534" w:rsidRPr="00270534" w:rsidRDefault="00270534">
            <w:pPr>
              <w:rPr>
                <w:sz w:val="18"/>
                <w:szCs w:val="18"/>
              </w:rPr>
            </w:pPr>
            <w:r w:rsidRPr="00270534">
              <w:rPr>
                <w:sz w:val="18"/>
                <w:szCs w:val="18"/>
              </w:rPr>
              <w:t>82 2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190,1</w:t>
            </w:r>
          </w:p>
        </w:tc>
        <w:tc>
          <w:tcPr>
            <w:tcW w:w="1112" w:type="dxa"/>
            <w:noWrap/>
            <w:hideMark/>
          </w:tcPr>
          <w:p w:rsidR="00270534" w:rsidRPr="00270534" w:rsidRDefault="00270534" w:rsidP="00270534">
            <w:pPr>
              <w:rPr>
                <w:sz w:val="18"/>
                <w:szCs w:val="18"/>
              </w:rPr>
            </w:pPr>
            <w:r w:rsidRPr="00270534">
              <w:rPr>
                <w:sz w:val="18"/>
                <w:szCs w:val="18"/>
              </w:rPr>
              <w:t>190,1</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Резервный фонд Администрации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03</w:t>
            </w:r>
          </w:p>
        </w:tc>
        <w:tc>
          <w:tcPr>
            <w:tcW w:w="481" w:type="dxa"/>
            <w:noWrap/>
            <w:hideMark/>
          </w:tcPr>
          <w:p w:rsidR="00270534" w:rsidRPr="00270534" w:rsidRDefault="00270534" w:rsidP="00270534">
            <w:pPr>
              <w:rPr>
                <w:sz w:val="18"/>
                <w:szCs w:val="18"/>
              </w:rPr>
            </w:pPr>
            <w:r w:rsidRPr="00270534">
              <w:rPr>
                <w:sz w:val="18"/>
                <w:szCs w:val="18"/>
              </w:rPr>
              <w:t>10</w:t>
            </w:r>
          </w:p>
        </w:tc>
        <w:tc>
          <w:tcPr>
            <w:tcW w:w="858" w:type="dxa"/>
            <w:noWrap/>
            <w:hideMark/>
          </w:tcPr>
          <w:p w:rsidR="00270534" w:rsidRPr="00270534" w:rsidRDefault="00270534">
            <w:pPr>
              <w:rPr>
                <w:sz w:val="18"/>
                <w:szCs w:val="18"/>
              </w:rPr>
            </w:pPr>
            <w:r w:rsidRPr="00270534">
              <w:rPr>
                <w:sz w:val="18"/>
                <w:szCs w:val="18"/>
              </w:rPr>
              <w:t>82 2 00 20020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190,1</w:t>
            </w:r>
          </w:p>
        </w:tc>
        <w:tc>
          <w:tcPr>
            <w:tcW w:w="1112" w:type="dxa"/>
            <w:noWrap/>
            <w:hideMark/>
          </w:tcPr>
          <w:p w:rsidR="00270534" w:rsidRPr="00270534" w:rsidRDefault="00270534" w:rsidP="00270534">
            <w:pPr>
              <w:rPr>
                <w:sz w:val="18"/>
                <w:szCs w:val="18"/>
              </w:rPr>
            </w:pPr>
            <w:r w:rsidRPr="00270534">
              <w:rPr>
                <w:sz w:val="18"/>
                <w:szCs w:val="18"/>
              </w:rPr>
              <w:t>190,1</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Национальная экономика</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04</w:t>
            </w:r>
          </w:p>
        </w:tc>
        <w:tc>
          <w:tcPr>
            <w:tcW w:w="481" w:type="dxa"/>
            <w:noWrap/>
            <w:hideMark/>
          </w:tcPr>
          <w:p w:rsidR="00270534" w:rsidRPr="00270534" w:rsidRDefault="00270534" w:rsidP="00270534">
            <w:pPr>
              <w:rPr>
                <w:b/>
                <w:bCs/>
                <w:sz w:val="18"/>
                <w:szCs w:val="18"/>
              </w:rPr>
            </w:pPr>
            <w:r w:rsidRPr="00270534">
              <w:rPr>
                <w:b/>
                <w:bCs/>
                <w:sz w:val="18"/>
                <w:szCs w:val="18"/>
              </w:rPr>
              <w:t> </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906 844,5</w:t>
            </w:r>
          </w:p>
        </w:tc>
        <w:tc>
          <w:tcPr>
            <w:tcW w:w="1112" w:type="dxa"/>
            <w:noWrap/>
            <w:hideMark/>
          </w:tcPr>
          <w:p w:rsidR="00270534" w:rsidRPr="00270534" w:rsidRDefault="00270534" w:rsidP="00270534">
            <w:pPr>
              <w:rPr>
                <w:b/>
                <w:bCs/>
                <w:sz w:val="18"/>
                <w:szCs w:val="18"/>
              </w:rPr>
            </w:pPr>
            <w:r w:rsidRPr="00270534">
              <w:rPr>
                <w:b/>
                <w:bCs/>
                <w:sz w:val="18"/>
                <w:szCs w:val="18"/>
              </w:rPr>
              <w:t>849 446,3</w:t>
            </w:r>
          </w:p>
        </w:tc>
        <w:tc>
          <w:tcPr>
            <w:tcW w:w="1182" w:type="dxa"/>
            <w:noWrap/>
            <w:hideMark/>
          </w:tcPr>
          <w:p w:rsidR="00270534" w:rsidRPr="00270534" w:rsidRDefault="00270534" w:rsidP="00270534">
            <w:pPr>
              <w:rPr>
                <w:b/>
                <w:bCs/>
                <w:sz w:val="18"/>
                <w:szCs w:val="18"/>
              </w:rPr>
            </w:pPr>
            <w:r w:rsidRPr="00270534">
              <w:rPr>
                <w:b/>
                <w:bCs/>
                <w:sz w:val="18"/>
                <w:szCs w:val="18"/>
              </w:rPr>
              <w:t>93,7</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Сельское хозяйство и рыболовство</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04</w:t>
            </w:r>
          </w:p>
        </w:tc>
        <w:tc>
          <w:tcPr>
            <w:tcW w:w="481" w:type="dxa"/>
            <w:noWrap/>
            <w:hideMark/>
          </w:tcPr>
          <w:p w:rsidR="00270534" w:rsidRPr="00270534" w:rsidRDefault="00270534" w:rsidP="00270534">
            <w:pPr>
              <w:rPr>
                <w:b/>
                <w:bCs/>
                <w:sz w:val="18"/>
                <w:szCs w:val="18"/>
              </w:rPr>
            </w:pPr>
            <w:r w:rsidRPr="00270534">
              <w:rPr>
                <w:b/>
                <w:bCs/>
                <w:sz w:val="18"/>
                <w:szCs w:val="18"/>
              </w:rPr>
              <w:t>05</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77 376,0</w:t>
            </w:r>
          </w:p>
        </w:tc>
        <w:tc>
          <w:tcPr>
            <w:tcW w:w="1112" w:type="dxa"/>
            <w:noWrap/>
            <w:hideMark/>
          </w:tcPr>
          <w:p w:rsidR="00270534" w:rsidRPr="00270534" w:rsidRDefault="00270534" w:rsidP="00270534">
            <w:pPr>
              <w:rPr>
                <w:b/>
                <w:bCs/>
                <w:sz w:val="18"/>
                <w:szCs w:val="18"/>
              </w:rPr>
            </w:pPr>
            <w:r w:rsidRPr="00270534">
              <w:rPr>
                <w:b/>
                <w:bCs/>
                <w:sz w:val="18"/>
                <w:szCs w:val="18"/>
              </w:rPr>
              <w:t>76 843,7</w:t>
            </w:r>
          </w:p>
        </w:tc>
        <w:tc>
          <w:tcPr>
            <w:tcW w:w="1182" w:type="dxa"/>
            <w:noWrap/>
            <w:hideMark/>
          </w:tcPr>
          <w:p w:rsidR="00270534" w:rsidRPr="00270534" w:rsidRDefault="00270534" w:rsidP="00270534">
            <w:pPr>
              <w:rPr>
                <w:b/>
                <w:bCs/>
                <w:sz w:val="18"/>
                <w:szCs w:val="18"/>
              </w:rPr>
            </w:pPr>
            <w:r w:rsidRPr="00270534">
              <w:rPr>
                <w:b/>
                <w:bCs/>
                <w:sz w:val="18"/>
                <w:szCs w:val="18"/>
              </w:rPr>
              <w:t>99,3</w:t>
            </w:r>
          </w:p>
        </w:tc>
      </w:tr>
      <w:tr w:rsidR="00270534" w:rsidRPr="00270534" w:rsidTr="00E37F01">
        <w:trPr>
          <w:trHeight w:val="840"/>
        </w:trPr>
        <w:tc>
          <w:tcPr>
            <w:tcW w:w="3717" w:type="dxa"/>
            <w:hideMark/>
          </w:tcPr>
          <w:p w:rsidR="00270534" w:rsidRPr="00270534" w:rsidRDefault="00270534">
            <w:pPr>
              <w:rPr>
                <w:b/>
                <w:bCs/>
                <w:sz w:val="18"/>
                <w:szCs w:val="18"/>
              </w:rPr>
            </w:pPr>
            <w:r w:rsidRPr="00270534">
              <w:rPr>
                <w:b/>
                <w:bCs/>
                <w:sz w:val="18"/>
                <w:szCs w:val="18"/>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04</w:t>
            </w:r>
          </w:p>
        </w:tc>
        <w:tc>
          <w:tcPr>
            <w:tcW w:w="481" w:type="dxa"/>
            <w:noWrap/>
            <w:hideMark/>
          </w:tcPr>
          <w:p w:rsidR="00270534" w:rsidRPr="00270534" w:rsidRDefault="00270534" w:rsidP="00270534">
            <w:pPr>
              <w:rPr>
                <w:b/>
                <w:bCs/>
                <w:sz w:val="18"/>
                <w:szCs w:val="18"/>
              </w:rPr>
            </w:pPr>
            <w:r w:rsidRPr="00270534">
              <w:rPr>
                <w:b/>
                <w:bCs/>
                <w:sz w:val="18"/>
                <w:szCs w:val="18"/>
              </w:rPr>
              <w:t>05</w:t>
            </w:r>
          </w:p>
        </w:tc>
        <w:tc>
          <w:tcPr>
            <w:tcW w:w="858" w:type="dxa"/>
            <w:noWrap/>
            <w:hideMark/>
          </w:tcPr>
          <w:p w:rsidR="00270534" w:rsidRPr="00270534" w:rsidRDefault="00270534">
            <w:pPr>
              <w:rPr>
                <w:b/>
                <w:bCs/>
                <w:sz w:val="18"/>
                <w:szCs w:val="18"/>
              </w:rPr>
            </w:pPr>
            <w:r w:rsidRPr="00270534">
              <w:rPr>
                <w:b/>
                <w:bCs/>
                <w:sz w:val="18"/>
                <w:szCs w:val="18"/>
              </w:rPr>
              <w:t>05</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55 000,0</w:t>
            </w:r>
          </w:p>
        </w:tc>
        <w:tc>
          <w:tcPr>
            <w:tcW w:w="1112" w:type="dxa"/>
            <w:noWrap/>
            <w:hideMark/>
          </w:tcPr>
          <w:p w:rsidR="00270534" w:rsidRPr="00270534" w:rsidRDefault="00270534" w:rsidP="00270534">
            <w:pPr>
              <w:rPr>
                <w:b/>
                <w:bCs/>
                <w:sz w:val="18"/>
                <w:szCs w:val="18"/>
              </w:rPr>
            </w:pPr>
            <w:r w:rsidRPr="00270534">
              <w:rPr>
                <w:b/>
                <w:bCs/>
                <w:sz w:val="18"/>
                <w:szCs w:val="18"/>
              </w:rPr>
              <w:t>55 000,0</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05 2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55 000,0</w:t>
            </w:r>
          </w:p>
        </w:tc>
        <w:tc>
          <w:tcPr>
            <w:tcW w:w="1112" w:type="dxa"/>
            <w:noWrap/>
            <w:hideMark/>
          </w:tcPr>
          <w:p w:rsidR="00270534" w:rsidRPr="00270534" w:rsidRDefault="00270534" w:rsidP="00270534">
            <w:pPr>
              <w:rPr>
                <w:sz w:val="18"/>
                <w:szCs w:val="18"/>
              </w:rPr>
            </w:pPr>
            <w:r w:rsidRPr="00270534">
              <w:rPr>
                <w:sz w:val="18"/>
                <w:szCs w:val="18"/>
              </w:rPr>
              <w:t>55 000,0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«Предоставление субсидий хозяйствующим субъектам на финансовое оздоровление»</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05 2 03</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55 000,0</w:t>
            </w:r>
          </w:p>
        </w:tc>
        <w:tc>
          <w:tcPr>
            <w:tcW w:w="1112" w:type="dxa"/>
            <w:noWrap/>
            <w:hideMark/>
          </w:tcPr>
          <w:p w:rsidR="00270534" w:rsidRPr="00270534" w:rsidRDefault="00270534" w:rsidP="00270534">
            <w:pPr>
              <w:rPr>
                <w:sz w:val="18"/>
                <w:szCs w:val="18"/>
              </w:rPr>
            </w:pPr>
            <w:r w:rsidRPr="00270534">
              <w:rPr>
                <w:sz w:val="18"/>
                <w:szCs w:val="18"/>
              </w:rPr>
              <w:t>55 000,0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116"/>
        </w:trPr>
        <w:tc>
          <w:tcPr>
            <w:tcW w:w="3717" w:type="dxa"/>
            <w:hideMark/>
          </w:tcPr>
          <w:p w:rsidR="00270534" w:rsidRPr="00270534" w:rsidRDefault="00270534">
            <w:pPr>
              <w:rPr>
                <w:sz w:val="18"/>
                <w:szCs w:val="18"/>
              </w:rPr>
            </w:pPr>
            <w:r w:rsidRPr="00270534">
              <w:rPr>
                <w:sz w:val="18"/>
                <w:szCs w:val="18"/>
              </w:rPr>
              <w:t>Субсидии хозяйствующим субъектам, осуществляющим деятельность в городском поселении Билибино Билибинского района,  в сельской местности и торговой сфере, направленные на восстановление платежеспособности (Иные бюджетные ассигнования)</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05 2 03 82027</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55 000,0</w:t>
            </w:r>
          </w:p>
        </w:tc>
        <w:tc>
          <w:tcPr>
            <w:tcW w:w="1112" w:type="dxa"/>
            <w:noWrap/>
            <w:hideMark/>
          </w:tcPr>
          <w:p w:rsidR="00270534" w:rsidRPr="00270534" w:rsidRDefault="00270534" w:rsidP="00270534">
            <w:pPr>
              <w:rPr>
                <w:sz w:val="18"/>
                <w:szCs w:val="18"/>
              </w:rPr>
            </w:pPr>
            <w:r w:rsidRPr="00270534">
              <w:rPr>
                <w:sz w:val="18"/>
                <w:szCs w:val="18"/>
              </w:rPr>
              <w:t>55 000,0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b/>
                <w:bCs/>
                <w:sz w:val="18"/>
                <w:szCs w:val="18"/>
              </w:rPr>
            </w:pPr>
            <w:r w:rsidRPr="00270534">
              <w:rPr>
                <w:b/>
                <w:bCs/>
                <w:sz w:val="18"/>
                <w:szCs w:val="18"/>
              </w:rPr>
              <w:t>Муниципальная программа «Развитие агропромышленного комплекса Билибинского муниципального района»</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04</w:t>
            </w:r>
          </w:p>
        </w:tc>
        <w:tc>
          <w:tcPr>
            <w:tcW w:w="481" w:type="dxa"/>
            <w:noWrap/>
            <w:hideMark/>
          </w:tcPr>
          <w:p w:rsidR="00270534" w:rsidRPr="00270534" w:rsidRDefault="00270534" w:rsidP="00270534">
            <w:pPr>
              <w:rPr>
                <w:b/>
                <w:bCs/>
                <w:sz w:val="18"/>
                <w:szCs w:val="18"/>
              </w:rPr>
            </w:pPr>
            <w:r w:rsidRPr="00270534">
              <w:rPr>
                <w:b/>
                <w:bCs/>
                <w:sz w:val="18"/>
                <w:szCs w:val="18"/>
              </w:rPr>
              <w:t>05</w:t>
            </w:r>
          </w:p>
        </w:tc>
        <w:tc>
          <w:tcPr>
            <w:tcW w:w="858" w:type="dxa"/>
            <w:noWrap/>
            <w:hideMark/>
          </w:tcPr>
          <w:p w:rsidR="00270534" w:rsidRPr="00270534" w:rsidRDefault="00270534">
            <w:pPr>
              <w:rPr>
                <w:b/>
                <w:bCs/>
                <w:sz w:val="18"/>
                <w:szCs w:val="18"/>
              </w:rPr>
            </w:pPr>
            <w:r w:rsidRPr="00270534">
              <w:rPr>
                <w:b/>
                <w:bCs/>
                <w:sz w:val="18"/>
                <w:szCs w:val="18"/>
              </w:rPr>
              <w:t>07</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22 376,0</w:t>
            </w:r>
          </w:p>
        </w:tc>
        <w:tc>
          <w:tcPr>
            <w:tcW w:w="1112" w:type="dxa"/>
            <w:noWrap/>
            <w:hideMark/>
          </w:tcPr>
          <w:p w:rsidR="00270534" w:rsidRPr="00270534" w:rsidRDefault="00270534" w:rsidP="00270534">
            <w:pPr>
              <w:rPr>
                <w:b/>
                <w:bCs/>
                <w:sz w:val="18"/>
                <w:szCs w:val="18"/>
              </w:rPr>
            </w:pPr>
            <w:r w:rsidRPr="00270534">
              <w:rPr>
                <w:b/>
                <w:bCs/>
                <w:sz w:val="18"/>
                <w:szCs w:val="18"/>
              </w:rPr>
              <w:t>21 843,7</w:t>
            </w:r>
          </w:p>
        </w:tc>
        <w:tc>
          <w:tcPr>
            <w:tcW w:w="1182" w:type="dxa"/>
            <w:noWrap/>
            <w:hideMark/>
          </w:tcPr>
          <w:p w:rsidR="00270534" w:rsidRPr="00270534" w:rsidRDefault="00270534" w:rsidP="00270534">
            <w:pPr>
              <w:rPr>
                <w:b/>
                <w:bCs/>
                <w:sz w:val="18"/>
                <w:szCs w:val="18"/>
              </w:rPr>
            </w:pPr>
            <w:r w:rsidRPr="00270534">
              <w:rPr>
                <w:b/>
                <w:bCs/>
                <w:sz w:val="18"/>
                <w:szCs w:val="18"/>
              </w:rPr>
              <w:t>97,6</w:t>
            </w:r>
          </w:p>
        </w:tc>
      </w:tr>
      <w:tr w:rsidR="00270534" w:rsidRPr="00270534" w:rsidTr="00E37F01">
        <w:trPr>
          <w:trHeight w:val="336"/>
        </w:trPr>
        <w:tc>
          <w:tcPr>
            <w:tcW w:w="3717" w:type="dxa"/>
            <w:hideMark/>
          </w:tcPr>
          <w:p w:rsidR="00270534" w:rsidRPr="00270534" w:rsidRDefault="00270534">
            <w:pPr>
              <w:rPr>
                <w:sz w:val="18"/>
                <w:szCs w:val="18"/>
              </w:rPr>
            </w:pPr>
            <w:r w:rsidRPr="00270534">
              <w:rPr>
                <w:sz w:val="18"/>
                <w:szCs w:val="18"/>
              </w:rPr>
              <w:t>Подпрограмма: «Развитие пищевой и перерабатывающей промышленности»</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07 1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22 376,0</w:t>
            </w:r>
          </w:p>
        </w:tc>
        <w:tc>
          <w:tcPr>
            <w:tcW w:w="1112" w:type="dxa"/>
            <w:noWrap/>
            <w:hideMark/>
          </w:tcPr>
          <w:p w:rsidR="00270534" w:rsidRPr="00270534" w:rsidRDefault="00270534" w:rsidP="00270534">
            <w:pPr>
              <w:rPr>
                <w:sz w:val="18"/>
                <w:szCs w:val="18"/>
              </w:rPr>
            </w:pPr>
            <w:r w:rsidRPr="00270534">
              <w:rPr>
                <w:sz w:val="18"/>
                <w:szCs w:val="18"/>
              </w:rPr>
              <w:t>21 843,7</w:t>
            </w:r>
          </w:p>
        </w:tc>
        <w:tc>
          <w:tcPr>
            <w:tcW w:w="1182" w:type="dxa"/>
            <w:noWrap/>
            <w:hideMark/>
          </w:tcPr>
          <w:p w:rsidR="00270534" w:rsidRPr="00270534" w:rsidRDefault="00270534" w:rsidP="00270534">
            <w:pPr>
              <w:rPr>
                <w:sz w:val="18"/>
                <w:szCs w:val="18"/>
              </w:rPr>
            </w:pPr>
            <w:r w:rsidRPr="00270534">
              <w:rPr>
                <w:sz w:val="18"/>
                <w:szCs w:val="18"/>
              </w:rPr>
              <w:t>97,6</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«Возмещение части затрат на производство пищевой продукции»</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 xml:space="preserve">07 1 01 </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22 376,0</w:t>
            </w:r>
          </w:p>
        </w:tc>
        <w:tc>
          <w:tcPr>
            <w:tcW w:w="1112" w:type="dxa"/>
            <w:noWrap/>
            <w:hideMark/>
          </w:tcPr>
          <w:p w:rsidR="00270534" w:rsidRPr="00270534" w:rsidRDefault="00270534" w:rsidP="00270534">
            <w:pPr>
              <w:rPr>
                <w:sz w:val="18"/>
                <w:szCs w:val="18"/>
              </w:rPr>
            </w:pPr>
            <w:r w:rsidRPr="00270534">
              <w:rPr>
                <w:sz w:val="18"/>
                <w:szCs w:val="18"/>
              </w:rPr>
              <w:t>21 843,7</w:t>
            </w:r>
          </w:p>
        </w:tc>
        <w:tc>
          <w:tcPr>
            <w:tcW w:w="1182" w:type="dxa"/>
            <w:noWrap/>
            <w:hideMark/>
          </w:tcPr>
          <w:p w:rsidR="00270534" w:rsidRPr="00270534" w:rsidRDefault="00270534" w:rsidP="00270534">
            <w:pPr>
              <w:rPr>
                <w:sz w:val="18"/>
                <w:szCs w:val="18"/>
              </w:rPr>
            </w:pPr>
            <w:r w:rsidRPr="00270534">
              <w:rPr>
                <w:sz w:val="18"/>
                <w:szCs w:val="18"/>
              </w:rPr>
              <w:t>97,6</w:t>
            </w:r>
          </w:p>
        </w:tc>
      </w:tr>
      <w:tr w:rsidR="00270534" w:rsidRPr="00270534" w:rsidTr="00E37F01">
        <w:trPr>
          <w:trHeight w:val="990"/>
        </w:trPr>
        <w:tc>
          <w:tcPr>
            <w:tcW w:w="3717" w:type="dxa"/>
            <w:hideMark/>
          </w:tcPr>
          <w:p w:rsidR="00270534" w:rsidRPr="00270534" w:rsidRDefault="00270534">
            <w:pPr>
              <w:rPr>
                <w:sz w:val="18"/>
                <w:szCs w:val="18"/>
              </w:rPr>
            </w:pPr>
            <w:r w:rsidRPr="00270534">
              <w:rPr>
                <w:sz w:val="18"/>
                <w:szCs w:val="18"/>
              </w:rPr>
              <w:t>Расходы на финансовую поддержку производства мясной и молочной продукции (</w:t>
            </w:r>
            <w:proofErr w:type="spellStart"/>
            <w:r w:rsidRPr="00270534">
              <w:rPr>
                <w:sz w:val="18"/>
                <w:szCs w:val="18"/>
              </w:rPr>
              <w:t>софинансирование</w:t>
            </w:r>
            <w:proofErr w:type="spellEnd"/>
            <w:r w:rsidRPr="00270534">
              <w:rPr>
                <w:sz w:val="18"/>
                <w:szCs w:val="18"/>
              </w:rPr>
              <w:t xml:space="preserve"> обязательств за счет средств местного бюджета) (Иные бюджетные ассигнования)</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07 1 01 S208М</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4 982,0</w:t>
            </w:r>
          </w:p>
        </w:tc>
        <w:tc>
          <w:tcPr>
            <w:tcW w:w="1112" w:type="dxa"/>
            <w:noWrap/>
            <w:hideMark/>
          </w:tcPr>
          <w:p w:rsidR="00270534" w:rsidRPr="00270534" w:rsidRDefault="00270534" w:rsidP="00270534">
            <w:pPr>
              <w:rPr>
                <w:sz w:val="18"/>
                <w:szCs w:val="18"/>
              </w:rPr>
            </w:pPr>
            <w:r w:rsidRPr="00270534">
              <w:rPr>
                <w:sz w:val="18"/>
                <w:szCs w:val="18"/>
              </w:rPr>
              <w:t>4 449,9</w:t>
            </w:r>
          </w:p>
        </w:tc>
        <w:tc>
          <w:tcPr>
            <w:tcW w:w="1182" w:type="dxa"/>
            <w:noWrap/>
            <w:hideMark/>
          </w:tcPr>
          <w:p w:rsidR="00270534" w:rsidRPr="00270534" w:rsidRDefault="00270534" w:rsidP="00270534">
            <w:pPr>
              <w:rPr>
                <w:sz w:val="18"/>
                <w:szCs w:val="18"/>
              </w:rPr>
            </w:pPr>
            <w:r w:rsidRPr="00270534">
              <w:rPr>
                <w:sz w:val="18"/>
                <w:szCs w:val="18"/>
              </w:rPr>
              <w:t>89,3</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Расходы на финансовую поддержку производства социально-значимых видов хлеба (Иные бюджетные ассигнования)</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07 1 01 S2200</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12 029,8</w:t>
            </w:r>
          </w:p>
        </w:tc>
        <w:tc>
          <w:tcPr>
            <w:tcW w:w="1112" w:type="dxa"/>
            <w:noWrap/>
            <w:hideMark/>
          </w:tcPr>
          <w:p w:rsidR="00270534" w:rsidRPr="00270534" w:rsidRDefault="00270534" w:rsidP="00270534">
            <w:pPr>
              <w:rPr>
                <w:sz w:val="18"/>
                <w:szCs w:val="18"/>
              </w:rPr>
            </w:pPr>
            <w:r w:rsidRPr="00270534">
              <w:rPr>
                <w:sz w:val="18"/>
                <w:szCs w:val="18"/>
              </w:rPr>
              <w:t>12 029,8</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Расходы на финансовую поддержку производства социально-значимых видов хлеба (</w:t>
            </w:r>
            <w:proofErr w:type="spellStart"/>
            <w:r w:rsidRPr="00270534">
              <w:rPr>
                <w:sz w:val="18"/>
                <w:szCs w:val="18"/>
              </w:rPr>
              <w:t>софинансирование</w:t>
            </w:r>
            <w:proofErr w:type="spellEnd"/>
            <w:r w:rsidRPr="00270534">
              <w:rPr>
                <w:sz w:val="18"/>
                <w:szCs w:val="18"/>
              </w:rPr>
              <w:t xml:space="preserve"> обязательств за счет средств местного бюджета) (Иные бюджетные ассигнования)</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07 1 01 S220М</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60,2</w:t>
            </w:r>
          </w:p>
        </w:tc>
        <w:tc>
          <w:tcPr>
            <w:tcW w:w="1112" w:type="dxa"/>
            <w:noWrap/>
            <w:hideMark/>
          </w:tcPr>
          <w:p w:rsidR="00270534" w:rsidRPr="00270534" w:rsidRDefault="00270534" w:rsidP="00270534">
            <w:pPr>
              <w:rPr>
                <w:sz w:val="18"/>
                <w:szCs w:val="18"/>
              </w:rPr>
            </w:pPr>
            <w:r w:rsidRPr="00270534">
              <w:rPr>
                <w:sz w:val="18"/>
                <w:szCs w:val="18"/>
              </w:rPr>
              <w:t>60,1</w:t>
            </w:r>
          </w:p>
        </w:tc>
        <w:tc>
          <w:tcPr>
            <w:tcW w:w="1182" w:type="dxa"/>
            <w:noWrap/>
            <w:hideMark/>
          </w:tcPr>
          <w:p w:rsidR="00270534" w:rsidRPr="00270534" w:rsidRDefault="00270534" w:rsidP="00270534">
            <w:pPr>
              <w:rPr>
                <w:sz w:val="18"/>
                <w:szCs w:val="18"/>
              </w:rPr>
            </w:pPr>
            <w:r w:rsidRPr="00270534">
              <w:rPr>
                <w:sz w:val="18"/>
                <w:szCs w:val="18"/>
              </w:rPr>
              <w:t>99,8</w:t>
            </w:r>
          </w:p>
        </w:tc>
      </w:tr>
      <w:tr w:rsidR="00270534" w:rsidRPr="00270534" w:rsidTr="00E37F01">
        <w:trPr>
          <w:trHeight w:val="1116"/>
        </w:trPr>
        <w:tc>
          <w:tcPr>
            <w:tcW w:w="3717" w:type="dxa"/>
            <w:hideMark/>
          </w:tcPr>
          <w:p w:rsidR="00270534" w:rsidRPr="00270534" w:rsidRDefault="00270534">
            <w:pPr>
              <w:rPr>
                <w:sz w:val="18"/>
                <w:szCs w:val="18"/>
              </w:rPr>
            </w:pPr>
            <w:r w:rsidRPr="00270534">
              <w:rPr>
                <w:sz w:val="18"/>
                <w:szCs w:val="18"/>
              </w:rPr>
              <w:t>Субсидия из бюджета Билибинского муниципального района организациям пищевой промышленности, производящим молочную продукцию, полуфабрикаты и готовые кулинарные изделия на возмещение затрат, связанных с проведением ремонтных работ (Иные бюджетные ассигнования)</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07 1 01 43084</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5 304,0</w:t>
            </w:r>
          </w:p>
        </w:tc>
        <w:tc>
          <w:tcPr>
            <w:tcW w:w="1112" w:type="dxa"/>
            <w:noWrap/>
            <w:hideMark/>
          </w:tcPr>
          <w:p w:rsidR="00270534" w:rsidRPr="00270534" w:rsidRDefault="00270534" w:rsidP="00270534">
            <w:pPr>
              <w:rPr>
                <w:sz w:val="18"/>
                <w:szCs w:val="18"/>
              </w:rPr>
            </w:pPr>
            <w:r w:rsidRPr="00270534">
              <w:rPr>
                <w:sz w:val="18"/>
                <w:szCs w:val="18"/>
              </w:rPr>
              <w:t>5 303,9</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Дорожное хозяйство (дорожные фонды)</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04</w:t>
            </w:r>
          </w:p>
        </w:tc>
        <w:tc>
          <w:tcPr>
            <w:tcW w:w="481" w:type="dxa"/>
            <w:noWrap/>
            <w:hideMark/>
          </w:tcPr>
          <w:p w:rsidR="00270534" w:rsidRPr="00270534" w:rsidRDefault="00270534" w:rsidP="00270534">
            <w:pPr>
              <w:rPr>
                <w:b/>
                <w:bCs/>
                <w:sz w:val="18"/>
                <w:szCs w:val="18"/>
              </w:rPr>
            </w:pPr>
            <w:r w:rsidRPr="00270534">
              <w:rPr>
                <w:b/>
                <w:bCs/>
                <w:sz w:val="18"/>
                <w:szCs w:val="18"/>
              </w:rPr>
              <w:t>09</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495 078,1</w:t>
            </w:r>
          </w:p>
        </w:tc>
        <w:tc>
          <w:tcPr>
            <w:tcW w:w="1112" w:type="dxa"/>
            <w:noWrap/>
            <w:hideMark/>
          </w:tcPr>
          <w:p w:rsidR="00270534" w:rsidRPr="00270534" w:rsidRDefault="00270534" w:rsidP="00270534">
            <w:pPr>
              <w:rPr>
                <w:b/>
                <w:bCs/>
                <w:sz w:val="18"/>
                <w:szCs w:val="18"/>
              </w:rPr>
            </w:pPr>
            <w:r w:rsidRPr="00270534">
              <w:rPr>
                <w:b/>
                <w:bCs/>
                <w:sz w:val="18"/>
                <w:szCs w:val="18"/>
              </w:rPr>
              <w:t>438 303,0</w:t>
            </w:r>
          </w:p>
        </w:tc>
        <w:tc>
          <w:tcPr>
            <w:tcW w:w="1182" w:type="dxa"/>
            <w:noWrap/>
            <w:hideMark/>
          </w:tcPr>
          <w:p w:rsidR="00270534" w:rsidRPr="00270534" w:rsidRDefault="00270534" w:rsidP="00270534">
            <w:pPr>
              <w:rPr>
                <w:b/>
                <w:bCs/>
                <w:sz w:val="18"/>
                <w:szCs w:val="18"/>
              </w:rPr>
            </w:pPr>
            <w:r w:rsidRPr="00270534">
              <w:rPr>
                <w:b/>
                <w:bCs/>
                <w:sz w:val="18"/>
                <w:szCs w:val="18"/>
              </w:rPr>
              <w:t>88,5</w:t>
            </w:r>
          </w:p>
        </w:tc>
      </w:tr>
      <w:tr w:rsidR="00270534" w:rsidRPr="00270534" w:rsidTr="00E37F01">
        <w:trPr>
          <w:trHeight w:val="564"/>
        </w:trPr>
        <w:tc>
          <w:tcPr>
            <w:tcW w:w="3717" w:type="dxa"/>
            <w:hideMark/>
          </w:tcPr>
          <w:p w:rsidR="00270534" w:rsidRPr="00270534" w:rsidRDefault="00270534">
            <w:pPr>
              <w:rPr>
                <w:b/>
                <w:bCs/>
                <w:sz w:val="18"/>
                <w:szCs w:val="18"/>
              </w:rPr>
            </w:pPr>
            <w:r w:rsidRPr="00270534">
              <w:rPr>
                <w:b/>
                <w:bCs/>
                <w:sz w:val="18"/>
                <w:szCs w:val="18"/>
              </w:rPr>
              <w:t xml:space="preserve">Муниципальная программа «Развитие транспортной инфраструктуры в муниципальном образовании </w:t>
            </w:r>
            <w:r w:rsidRPr="00270534">
              <w:rPr>
                <w:b/>
                <w:bCs/>
                <w:sz w:val="18"/>
                <w:szCs w:val="18"/>
              </w:rPr>
              <w:lastRenderedPageBreak/>
              <w:t>Билибинский муниципальный район»</w:t>
            </w:r>
          </w:p>
        </w:tc>
        <w:tc>
          <w:tcPr>
            <w:tcW w:w="751" w:type="dxa"/>
            <w:hideMark/>
          </w:tcPr>
          <w:p w:rsidR="00270534" w:rsidRPr="00270534" w:rsidRDefault="00270534" w:rsidP="00270534">
            <w:pPr>
              <w:rPr>
                <w:b/>
                <w:bCs/>
                <w:sz w:val="18"/>
                <w:szCs w:val="18"/>
              </w:rPr>
            </w:pPr>
            <w:r w:rsidRPr="00270534">
              <w:rPr>
                <w:b/>
                <w:bCs/>
                <w:sz w:val="18"/>
                <w:szCs w:val="18"/>
              </w:rPr>
              <w:lastRenderedPageBreak/>
              <w:t>821</w:t>
            </w:r>
          </w:p>
        </w:tc>
        <w:tc>
          <w:tcPr>
            <w:tcW w:w="455" w:type="dxa"/>
            <w:noWrap/>
            <w:hideMark/>
          </w:tcPr>
          <w:p w:rsidR="00270534" w:rsidRPr="00270534" w:rsidRDefault="00270534" w:rsidP="00270534">
            <w:pPr>
              <w:rPr>
                <w:b/>
                <w:bCs/>
                <w:sz w:val="18"/>
                <w:szCs w:val="18"/>
              </w:rPr>
            </w:pPr>
            <w:r w:rsidRPr="00270534">
              <w:rPr>
                <w:b/>
                <w:bCs/>
                <w:sz w:val="18"/>
                <w:szCs w:val="18"/>
              </w:rPr>
              <w:t>04</w:t>
            </w:r>
          </w:p>
        </w:tc>
        <w:tc>
          <w:tcPr>
            <w:tcW w:w="481" w:type="dxa"/>
            <w:noWrap/>
            <w:hideMark/>
          </w:tcPr>
          <w:p w:rsidR="00270534" w:rsidRPr="00270534" w:rsidRDefault="00270534" w:rsidP="00270534">
            <w:pPr>
              <w:rPr>
                <w:b/>
                <w:bCs/>
                <w:sz w:val="18"/>
                <w:szCs w:val="18"/>
              </w:rPr>
            </w:pPr>
            <w:r w:rsidRPr="00270534">
              <w:rPr>
                <w:b/>
                <w:bCs/>
                <w:sz w:val="18"/>
                <w:szCs w:val="18"/>
              </w:rPr>
              <w:t>09</w:t>
            </w:r>
          </w:p>
        </w:tc>
        <w:tc>
          <w:tcPr>
            <w:tcW w:w="858" w:type="dxa"/>
            <w:noWrap/>
            <w:hideMark/>
          </w:tcPr>
          <w:p w:rsidR="00270534" w:rsidRPr="00270534" w:rsidRDefault="00270534">
            <w:pPr>
              <w:rPr>
                <w:b/>
                <w:bCs/>
                <w:sz w:val="18"/>
                <w:szCs w:val="18"/>
              </w:rPr>
            </w:pPr>
            <w:r w:rsidRPr="00270534">
              <w:rPr>
                <w:b/>
                <w:bCs/>
                <w:sz w:val="18"/>
                <w:szCs w:val="18"/>
              </w:rPr>
              <w:t>03</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412 449,8</w:t>
            </w:r>
          </w:p>
        </w:tc>
        <w:tc>
          <w:tcPr>
            <w:tcW w:w="1112" w:type="dxa"/>
            <w:noWrap/>
            <w:hideMark/>
          </w:tcPr>
          <w:p w:rsidR="00270534" w:rsidRPr="00270534" w:rsidRDefault="00270534" w:rsidP="00270534">
            <w:pPr>
              <w:rPr>
                <w:b/>
                <w:bCs/>
                <w:sz w:val="18"/>
                <w:szCs w:val="18"/>
              </w:rPr>
            </w:pPr>
            <w:r w:rsidRPr="00270534">
              <w:rPr>
                <w:b/>
                <w:bCs/>
                <w:sz w:val="18"/>
                <w:szCs w:val="18"/>
              </w:rPr>
              <w:t>412 449,5</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336"/>
        </w:trPr>
        <w:tc>
          <w:tcPr>
            <w:tcW w:w="3717" w:type="dxa"/>
            <w:hideMark/>
          </w:tcPr>
          <w:p w:rsidR="00270534" w:rsidRPr="00270534" w:rsidRDefault="00270534">
            <w:pPr>
              <w:rPr>
                <w:sz w:val="18"/>
                <w:szCs w:val="18"/>
              </w:rPr>
            </w:pPr>
            <w:r w:rsidRPr="00270534">
              <w:rPr>
                <w:sz w:val="18"/>
                <w:szCs w:val="18"/>
              </w:rPr>
              <w:lastRenderedPageBreak/>
              <w:t>Подпрограмма: «Совершенствование и развитие сети автомобильных дорог»</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09</w:t>
            </w:r>
          </w:p>
        </w:tc>
        <w:tc>
          <w:tcPr>
            <w:tcW w:w="858" w:type="dxa"/>
            <w:noWrap/>
            <w:hideMark/>
          </w:tcPr>
          <w:p w:rsidR="00270534" w:rsidRPr="00270534" w:rsidRDefault="00270534">
            <w:pPr>
              <w:rPr>
                <w:sz w:val="18"/>
                <w:szCs w:val="18"/>
              </w:rPr>
            </w:pPr>
            <w:r w:rsidRPr="00270534">
              <w:rPr>
                <w:sz w:val="18"/>
                <w:szCs w:val="18"/>
              </w:rPr>
              <w:t>03 1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412 449,8</w:t>
            </w:r>
          </w:p>
        </w:tc>
        <w:tc>
          <w:tcPr>
            <w:tcW w:w="1112" w:type="dxa"/>
            <w:noWrap/>
            <w:hideMark/>
          </w:tcPr>
          <w:p w:rsidR="00270534" w:rsidRPr="00270534" w:rsidRDefault="00270534" w:rsidP="00270534">
            <w:pPr>
              <w:rPr>
                <w:sz w:val="18"/>
                <w:szCs w:val="18"/>
              </w:rPr>
            </w:pPr>
            <w:r w:rsidRPr="00270534">
              <w:rPr>
                <w:sz w:val="18"/>
                <w:szCs w:val="18"/>
              </w:rPr>
              <w:t>412 449,5</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«Содержание автомобильных дорог общего пользования местного значения и сооружений на них»</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09</w:t>
            </w:r>
          </w:p>
        </w:tc>
        <w:tc>
          <w:tcPr>
            <w:tcW w:w="858" w:type="dxa"/>
            <w:noWrap/>
            <w:hideMark/>
          </w:tcPr>
          <w:p w:rsidR="00270534" w:rsidRPr="00270534" w:rsidRDefault="00270534">
            <w:pPr>
              <w:rPr>
                <w:sz w:val="18"/>
                <w:szCs w:val="18"/>
              </w:rPr>
            </w:pPr>
            <w:r w:rsidRPr="00270534">
              <w:rPr>
                <w:sz w:val="18"/>
                <w:szCs w:val="18"/>
              </w:rPr>
              <w:t>03 1 01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412 449,8</w:t>
            </w:r>
          </w:p>
        </w:tc>
        <w:tc>
          <w:tcPr>
            <w:tcW w:w="1112" w:type="dxa"/>
            <w:noWrap/>
            <w:hideMark/>
          </w:tcPr>
          <w:p w:rsidR="00270534" w:rsidRPr="00270534" w:rsidRDefault="00270534" w:rsidP="00270534">
            <w:pPr>
              <w:rPr>
                <w:sz w:val="18"/>
                <w:szCs w:val="18"/>
              </w:rPr>
            </w:pPr>
            <w:r w:rsidRPr="00270534">
              <w:rPr>
                <w:sz w:val="18"/>
                <w:szCs w:val="18"/>
              </w:rPr>
              <w:t>412 449,5</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Расходы на содержание межселенных дорог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09</w:t>
            </w:r>
          </w:p>
        </w:tc>
        <w:tc>
          <w:tcPr>
            <w:tcW w:w="858" w:type="dxa"/>
            <w:noWrap/>
            <w:hideMark/>
          </w:tcPr>
          <w:p w:rsidR="00270534" w:rsidRPr="00270534" w:rsidRDefault="00270534">
            <w:pPr>
              <w:rPr>
                <w:sz w:val="18"/>
                <w:szCs w:val="18"/>
              </w:rPr>
            </w:pPr>
            <w:r w:rsidRPr="00270534">
              <w:rPr>
                <w:sz w:val="18"/>
                <w:szCs w:val="18"/>
              </w:rPr>
              <w:t>03 1 01 80050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80 638,0</w:t>
            </w:r>
          </w:p>
        </w:tc>
        <w:tc>
          <w:tcPr>
            <w:tcW w:w="1112" w:type="dxa"/>
            <w:noWrap/>
            <w:hideMark/>
          </w:tcPr>
          <w:p w:rsidR="00270534" w:rsidRPr="00270534" w:rsidRDefault="00270534" w:rsidP="00270534">
            <w:pPr>
              <w:rPr>
                <w:sz w:val="18"/>
                <w:szCs w:val="18"/>
              </w:rPr>
            </w:pPr>
            <w:r w:rsidRPr="00270534">
              <w:rPr>
                <w:sz w:val="18"/>
                <w:szCs w:val="18"/>
              </w:rPr>
              <w:t>80 637,7</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660"/>
        </w:trPr>
        <w:tc>
          <w:tcPr>
            <w:tcW w:w="3717" w:type="dxa"/>
            <w:hideMark/>
          </w:tcPr>
          <w:p w:rsidR="00270534" w:rsidRPr="00270534" w:rsidRDefault="00270534">
            <w:pPr>
              <w:rPr>
                <w:sz w:val="18"/>
                <w:szCs w:val="18"/>
              </w:rPr>
            </w:pPr>
            <w:r w:rsidRPr="00270534">
              <w:rPr>
                <w:sz w:val="18"/>
                <w:szCs w:val="18"/>
              </w:rPr>
              <w:t xml:space="preserve">Расходы на ремонт и содержание дорожной сети </w:t>
            </w:r>
            <w:proofErr w:type="spellStart"/>
            <w:r w:rsidRPr="00270534">
              <w:rPr>
                <w:sz w:val="18"/>
                <w:szCs w:val="18"/>
              </w:rPr>
              <w:t>г.п</w:t>
            </w:r>
            <w:proofErr w:type="spellEnd"/>
            <w:r w:rsidRPr="00270534">
              <w:rPr>
                <w:sz w:val="18"/>
                <w:szCs w:val="18"/>
              </w:rPr>
              <w:t>. Билибино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09</w:t>
            </w:r>
          </w:p>
        </w:tc>
        <w:tc>
          <w:tcPr>
            <w:tcW w:w="858" w:type="dxa"/>
            <w:noWrap/>
            <w:hideMark/>
          </w:tcPr>
          <w:p w:rsidR="00270534" w:rsidRPr="00270534" w:rsidRDefault="00270534">
            <w:pPr>
              <w:rPr>
                <w:sz w:val="18"/>
                <w:szCs w:val="18"/>
              </w:rPr>
            </w:pPr>
            <w:r w:rsidRPr="00270534">
              <w:rPr>
                <w:sz w:val="18"/>
                <w:szCs w:val="18"/>
              </w:rPr>
              <w:t>03 1 01 80070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331 811,8</w:t>
            </w:r>
          </w:p>
        </w:tc>
        <w:tc>
          <w:tcPr>
            <w:tcW w:w="1112" w:type="dxa"/>
            <w:noWrap/>
            <w:hideMark/>
          </w:tcPr>
          <w:p w:rsidR="00270534" w:rsidRPr="00270534" w:rsidRDefault="00270534" w:rsidP="00270534">
            <w:pPr>
              <w:rPr>
                <w:sz w:val="18"/>
                <w:szCs w:val="18"/>
              </w:rPr>
            </w:pPr>
            <w:r w:rsidRPr="00270534">
              <w:rPr>
                <w:sz w:val="18"/>
                <w:szCs w:val="18"/>
              </w:rPr>
              <w:t>331 811,8</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b/>
                <w:bCs/>
                <w:sz w:val="18"/>
                <w:szCs w:val="18"/>
              </w:rPr>
            </w:pPr>
            <w:r w:rsidRPr="00270534">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04</w:t>
            </w:r>
          </w:p>
        </w:tc>
        <w:tc>
          <w:tcPr>
            <w:tcW w:w="481" w:type="dxa"/>
            <w:noWrap/>
            <w:hideMark/>
          </w:tcPr>
          <w:p w:rsidR="00270534" w:rsidRPr="00270534" w:rsidRDefault="00270534" w:rsidP="00270534">
            <w:pPr>
              <w:rPr>
                <w:b/>
                <w:bCs/>
                <w:sz w:val="18"/>
                <w:szCs w:val="18"/>
              </w:rPr>
            </w:pPr>
            <w:r w:rsidRPr="00270534">
              <w:rPr>
                <w:b/>
                <w:bCs/>
                <w:sz w:val="18"/>
                <w:szCs w:val="18"/>
              </w:rPr>
              <w:t>09</w:t>
            </w:r>
          </w:p>
        </w:tc>
        <w:tc>
          <w:tcPr>
            <w:tcW w:w="858" w:type="dxa"/>
            <w:noWrap/>
            <w:hideMark/>
          </w:tcPr>
          <w:p w:rsidR="00270534" w:rsidRPr="00270534" w:rsidRDefault="00270534">
            <w:pPr>
              <w:rPr>
                <w:b/>
                <w:bCs/>
                <w:sz w:val="18"/>
                <w:szCs w:val="18"/>
              </w:rPr>
            </w:pPr>
            <w:r w:rsidRPr="00270534">
              <w:rPr>
                <w:b/>
                <w:bCs/>
                <w:sz w:val="18"/>
                <w:szCs w:val="18"/>
              </w:rPr>
              <w:t>04</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82 628,3</w:t>
            </w:r>
          </w:p>
        </w:tc>
        <w:tc>
          <w:tcPr>
            <w:tcW w:w="1112" w:type="dxa"/>
            <w:noWrap/>
            <w:hideMark/>
          </w:tcPr>
          <w:p w:rsidR="00270534" w:rsidRPr="00270534" w:rsidRDefault="00270534" w:rsidP="00270534">
            <w:pPr>
              <w:rPr>
                <w:b/>
                <w:bCs/>
                <w:sz w:val="18"/>
                <w:szCs w:val="18"/>
              </w:rPr>
            </w:pPr>
            <w:r w:rsidRPr="00270534">
              <w:rPr>
                <w:b/>
                <w:bCs/>
                <w:sz w:val="18"/>
                <w:szCs w:val="18"/>
              </w:rPr>
              <w:t>25 853,5</w:t>
            </w:r>
          </w:p>
        </w:tc>
        <w:tc>
          <w:tcPr>
            <w:tcW w:w="1182" w:type="dxa"/>
            <w:noWrap/>
            <w:hideMark/>
          </w:tcPr>
          <w:p w:rsidR="00270534" w:rsidRPr="00270534" w:rsidRDefault="00270534" w:rsidP="00270534">
            <w:pPr>
              <w:rPr>
                <w:b/>
                <w:bCs/>
                <w:sz w:val="18"/>
                <w:szCs w:val="18"/>
              </w:rPr>
            </w:pPr>
            <w:r w:rsidRPr="00270534">
              <w:rPr>
                <w:b/>
                <w:bCs/>
                <w:sz w:val="18"/>
                <w:szCs w:val="18"/>
              </w:rPr>
              <w:t>31,3</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09</w:t>
            </w:r>
          </w:p>
        </w:tc>
        <w:tc>
          <w:tcPr>
            <w:tcW w:w="858" w:type="dxa"/>
            <w:noWrap/>
            <w:hideMark/>
          </w:tcPr>
          <w:p w:rsidR="00270534" w:rsidRPr="00270534" w:rsidRDefault="00270534">
            <w:pPr>
              <w:rPr>
                <w:sz w:val="18"/>
                <w:szCs w:val="18"/>
              </w:rPr>
            </w:pPr>
            <w:r w:rsidRPr="00270534">
              <w:rPr>
                <w:sz w:val="18"/>
                <w:szCs w:val="18"/>
              </w:rPr>
              <w:t>04 2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82 628,3</w:t>
            </w:r>
          </w:p>
        </w:tc>
        <w:tc>
          <w:tcPr>
            <w:tcW w:w="1112" w:type="dxa"/>
            <w:noWrap/>
            <w:hideMark/>
          </w:tcPr>
          <w:p w:rsidR="00270534" w:rsidRPr="00270534" w:rsidRDefault="00270534" w:rsidP="00270534">
            <w:pPr>
              <w:rPr>
                <w:sz w:val="18"/>
                <w:szCs w:val="18"/>
              </w:rPr>
            </w:pPr>
            <w:r w:rsidRPr="00270534">
              <w:rPr>
                <w:sz w:val="18"/>
                <w:szCs w:val="18"/>
              </w:rPr>
              <w:t>25 853,5</w:t>
            </w:r>
          </w:p>
        </w:tc>
        <w:tc>
          <w:tcPr>
            <w:tcW w:w="1182" w:type="dxa"/>
            <w:noWrap/>
            <w:hideMark/>
          </w:tcPr>
          <w:p w:rsidR="00270534" w:rsidRPr="00270534" w:rsidRDefault="00270534" w:rsidP="00270534">
            <w:pPr>
              <w:rPr>
                <w:sz w:val="18"/>
                <w:szCs w:val="18"/>
              </w:rPr>
            </w:pPr>
            <w:r w:rsidRPr="00270534">
              <w:rPr>
                <w:sz w:val="18"/>
                <w:szCs w:val="18"/>
              </w:rPr>
              <w:t>31,3</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«Содействие развитию инфраструктуры и благоустройства  сельских поселений»</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09</w:t>
            </w:r>
          </w:p>
        </w:tc>
        <w:tc>
          <w:tcPr>
            <w:tcW w:w="858" w:type="dxa"/>
            <w:noWrap/>
            <w:hideMark/>
          </w:tcPr>
          <w:p w:rsidR="00270534" w:rsidRPr="00270534" w:rsidRDefault="00270534">
            <w:pPr>
              <w:rPr>
                <w:sz w:val="18"/>
                <w:szCs w:val="18"/>
              </w:rPr>
            </w:pPr>
            <w:r w:rsidRPr="00270534">
              <w:rPr>
                <w:sz w:val="18"/>
                <w:szCs w:val="18"/>
              </w:rPr>
              <w:t>04 2 02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53 255,6</w:t>
            </w:r>
          </w:p>
        </w:tc>
        <w:tc>
          <w:tcPr>
            <w:tcW w:w="1112" w:type="dxa"/>
            <w:noWrap/>
            <w:hideMark/>
          </w:tcPr>
          <w:p w:rsidR="00270534" w:rsidRPr="00270534" w:rsidRDefault="00270534" w:rsidP="00270534">
            <w:pPr>
              <w:rPr>
                <w:sz w:val="18"/>
                <w:szCs w:val="18"/>
              </w:rPr>
            </w:pPr>
            <w:r w:rsidRPr="00270534">
              <w:rPr>
                <w:sz w:val="18"/>
                <w:szCs w:val="18"/>
              </w:rPr>
              <w:t>1 656,4</w:t>
            </w:r>
          </w:p>
        </w:tc>
        <w:tc>
          <w:tcPr>
            <w:tcW w:w="1182" w:type="dxa"/>
            <w:noWrap/>
            <w:hideMark/>
          </w:tcPr>
          <w:p w:rsidR="00270534" w:rsidRPr="00270534" w:rsidRDefault="00270534" w:rsidP="00270534">
            <w:pPr>
              <w:rPr>
                <w:sz w:val="18"/>
                <w:szCs w:val="18"/>
              </w:rPr>
            </w:pPr>
            <w:r w:rsidRPr="00270534">
              <w:rPr>
                <w:sz w:val="18"/>
                <w:szCs w:val="18"/>
              </w:rPr>
              <w:t>3,1</w:t>
            </w:r>
          </w:p>
        </w:tc>
      </w:tr>
      <w:tr w:rsidR="00270534" w:rsidRPr="00270534" w:rsidTr="00E37F01">
        <w:trPr>
          <w:trHeight w:val="930"/>
        </w:trPr>
        <w:tc>
          <w:tcPr>
            <w:tcW w:w="3717" w:type="dxa"/>
            <w:hideMark/>
          </w:tcPr>
          <w:p w:rsidR="00270534" w:rsidRPr="00270534" w:rsidRDefault="00270534">
            <w:pPr>
              <w:rPr>
                <w:sz w:val="18"/>
                <w:szCs w:val="18"/>
              </w:rPr>
            </w:pPr>
            <w:r w:rsidRPr="00270534">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09</w:t>
            </w:r>
          </w:p>
        </w:tc>
        <w:tc>
          <w:tcPr>
            <w:tcW w:w="858" w:type="dxa"/>
            <w:noWrap/>
            <w:hideMark/>
          </w:tcPr>
          <w:p w:rsidR="00270534" w:rsidRPr="00270534" w:rsidRDefault="00270534">
            <w:pPr>
              <w:rPr>
                <w:sz w:val="18"/>
                <w:szCs w:val="18"/>
              </w:rPr>
            </w:pPr>
            <w:r w:rsidRPr="00270534">
              <w:rPr>
                <w:sz w:val="18"/>
                <w:szCs w:val="18"/>
              </w:rPr>
              <w:t>04 2 02 80220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53 255,6</w:t>
            </w:r>
          </w:p>
        </w:tc>
        <w:tc>
          <w:tcPr>
            <w:tcW w:w="1112" w:type="dxa"/>
            <w:noWrap/>
            <w:hideMark/>
          </w:tcPr>
          <w:p w:rsidR="00270534" w:rsidRPr="00270534" w:rsidRDefault="00270534" w:rsidP="00270534">
            <w:pPr>
              <w:rPr>
                <w:sz w:val="18"/>
                <w:szCs w:val="18"/>
              </w:rPr>
            </w:pPr>
            <w:r w:rsidRPr="00270534">
              <w:rPr>
                <w:sz w:val="18"/>
                <w:szCs w:val="18"/>
              </w:rPr>
              <w:t>1 656,4</w:t>
            </w:r>
          </w:p>
        </w:tc>
        <w:tc>
          <w:tcPr>
            <w:tcW w:w="1182" w:type="dxa"/>
            <w:noWrap/>
            <w:hideMark/>
          </w:tcPr>
          <w:p w:rsidR="00270534" w:rsidRPr="00270534" w:rsidRDefault="00270534" w:rsidP="00270534">
            <w:pPr>
              <w:rPr>
                <w:sz w:val="18"/>
                <w:szCs w:val="18"/>
              </w:rPr>
            </w:pPr>
            <w:r w:rsidRPr="00270534">
              <w:rPr>
                <w:sz w:val="18"/>
                <w:szCs w:val="18"/>
              </w:rPr>
              <w:t>3,1</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«Содействие развитию инфраструктуры и благоустройства  городского  поселения Билибино»</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09</w:t>
            </w:r>
          </w:p>
        </w:tc>
        <w:tc>
          <w:tcPr>
            <w:tcW w:w="858" w:type="dxa"/>
            <w:noWrap/>
            <w:hideMark/>
          </w:tcPr>
          <w:p w:rsidR="00270534" w:rsidRPr="00270534" w:rsidRDefault="00270534">
            <w:pPr>
              <w:rPr>
                <w:sz w:val="18"/>
                <w:szCs w:val="18"/>
              </w:rPr>
            </w:pPr>
            <w:r w:rsidRPr="00270534">
              <w:rPr>
                <w:sz w:val="18"/>
                <w:szCs w:val="18"/>
              </w:rPr>
              <w:t>04 2 03</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29 372,7</w:t>
            </w:r>
          </w:p>
        </w:tc>
        <w:tc>
          <w:tcPr>
            <w:tcW w:w="1112" w:type="dxa"/>
            <w:noWrap/>
            <w:hideMark/>
          </w:tcPr>
          <w:p w:rsidR="00270534" w:rsidRPr="00270534" w:rsidRDefault="00270534" w:rsidP="00270534">
            <w:pPr>
              <w:rPr>
                <w:sz w:val="18"/>
                <w:szCs w:val="18"/>
              </w:rPr>
            </w:pPr>
            <w:r w:rsidRPr="00270534">
              <w:rPr>
                <w:sz w:val="18"/>
                <w:szCs w:val="18"/>
              </w:rPr>
              <w:t>24 197,1</w:t>
            </w:r>
          </w:p>
        </w:tc>
        <w:tc>
          <w:tcPr>
            <w:tcW w:w="1182" w:type="dxa"/>
            <w:noWrap/>
            <w:hideMark/>
          </w:tcPr>
          <w:p w:rsidR="00270534" w:rsidRPr="00270534" w:rsidRDefault="00270534" w:rsidP="00270534">
            <w:pPr>
              <w:rPr>
                <w:sz w:val="18"/>
                <w:szCs w:val="18"/>
              </w:rPr>
            </w:pPr>
            <w:r w:rsidRPr="00270534">
              <w:rPr>
                <w:sz w:val="18"/>
                <w:szCs w:val="18"/>
              </w:rPr>
              <w:t>82,4</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09</w:t>
            </w:r>
          </w:p>
        </w:tc>
        <w:tc>
          <w:tcPr>
            <w:tcW w:w="858" w:type="dxa"/>
            <w:noWrap/>
            <w:hideMark/>
          </w:tcPr>
          <w:p w:rsidR="00270534" w:rsidRPr="00270534" w:rsidRDefault="00270534">
            <w:pPr>
              <w:rPr>
                <w:sz w:val="18"/>
                <w:szCs w:val="18"/>
              </w:rPr>
            </w:pPr>
            <w:r w:rsidRPr="00270534">
              <w:rPr>
                <w:sz w:val="18"/>
                <w:szCs w:val="18"/>
              </w:rPr>
              <w:t>04 2 03 80220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29 372,7</w:t>
            </w:r>
          </w:p>
        </w:tc>
        <w:tc>
          <w:tcPr>
            <w:tcW w:w="1112" w:type="dxa"/>
            <w:noWrap/>
            <w:hideMark/>
          </w:tcPr>
          <w:p w:rsidR="00270534" w:rsidRPr="00270534" w:rsidRDefault="00270534" w:rsidP="00270534">
            <w:pPr>
              <w:rPr>
                <w:sz w:val="18"/>
                <w:szCs w:val="18"/>
              </w:rPr>
            </w:pPr>
            <w:r w:rsidRPr="00270534">
              <w:rPr>
                <w:sz w:val="18"/>
                <w:szCs w:val="18"/>
              </w:rPr>
              <w:t>24 197,1</w:t>
            </w:r>
          </w:p>
        </w:tc>
        <w:tc>
          <w:tcPr>
            <w:tcW w:w="1182" w:type="dxa"/>
            <w:noWrap/>
            <w:hideMark/>
          </w:tcPr>
          <w:p w:rsidR="00270534" w:rsidRPr="00270534" w:rsidRDefault="00270534" w:rsidP="00270534">
            <w:pPr>
              <w:rPr>
                <w:sz w:val="18"/>
                <w:szCs w:val="18"/>
              </w:rPr>
            </w:pPr>
            <w:r w:rsidRPr="00270534">
              <w:rPr>
                <w:sz w:val="18"/>
                <w:szCs w:val="18"/>
              </w:rPr>
              <w:t>82,4</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Другие вопросы в области национальной экономики</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04</w:t>
            </w:r>
          </w:p>
        </w:tc>
        <w:tc>
          <w:tcPr>
            <w:tcW w:w="481" w:type="dxa"/>
            <w:noWrap/>
            <w:hideMark/>
          </w:tcPr>
          <w:p w:rsidR="00270534" w:rsidRPr="00270534" w:rsidRDefault="00270534" w:rsidP="00270534">
            <w:pPr>
              <w:rPr>
                <w:b/>
                <w:bCs/>
                <w:sz w:val="18"/>
                <w:szCs w:val="18"/>
              </w:rPr>
            </w:pPr>
            <w:r w:rsidRPr="00270534">
              <w:rPr>
                <w:b/>
                <w:bCs/>
                <w:sz w:val="18"/>
                <w:szCs w:val="18"/>
              </w:rPr>
              <w:t>12</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334 390,4</w:t>
            </w:r>
          </w:p>
        </w:tc>
        <w:tc>
          <w:tcPr>
            <w:tcW w:w="1112" w:type="dxa"/>
            <w:noWrap/>
            <w:hideMark/>
          </w:tcPr>
          <w:p w:rsidR="00270534" w:rsidRPr="00270534" w:rsidRDefault="00270534" w:rsidP="00270534">
            <w:pPr>
              <w:rPr>
                <w:b/>
                <w:bCs/>
                <w:sz w:val="18"/>
                <w:szCs w:val="18"/>
              </w:rPr>
            </w:pPr>
            <w:r w:rsidRPr="00270534">
              <w:rPr>
                <w:b/>
                <w:bCs/>
                <w:sz w:val="18"/>
                <w:szCs w:val="18"/>
              </w:rPr>
              <w:t>334 299,6</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564"/>
        </w:trPr>
        <w:tc>
          <w:tcPr>
            <w:tcW w:w="3717" w:type="dxa"/>
            <w:hideMark/>
          </w:tcPr>
          <w:p w:rsidR="00270534" w:rsidRPr="00270534" w:rsidRDefault="00270534">
            <w:pPr>
              <w:rPr>
                <w:b/>
                <w:bCs/>
                <w:sz w:val="18"/>
                <w:szCs w:val="18"/>
              </w:rPr>
            </w:pPr>
            <w:r w:rsidRPr="00270534">
              <w:rPr>
                <w:b/>
                <w:bCs/>
                <w:sz w:val="18"/>
                <w:szCs w:val="18"/>
              </w:rPr>
              <w:t>Муниципальная программа «Развитие транспортной инфраструктуры в муниципальном образовании Билибинский муниципальный район»</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04</w:t>
            </w:r>
          </w:p>
        </w:tc>
        <w:tc>
          <w:tcPr>
            <w:tcW w:w="481" w:type="dxa"/>
            <w:noWrap/>
            <w:hideMark/>
          </w:tcPr>
          <w:p w:rsidR="00270534" w:rsidRPr="00270534" w:rsidRDefault="00270534" w:rsidP="00270534">
            <w:pPr>
              <w:rPr>
                <w:b/>
                <w:bCs/>
                <w:sz w:val="18"/>
                <w:szCs w:val="18"/>
              </w:rPr>
            </w:pPr>
            <w:r w:rsidRPr="00270534">
              <w:rPr>
                <w:b/>
                <w:bCs/>
                <w:sz w:val="18"/>
                <w:szCs w:val="18"/>
              </w:rPr>
              <w:t>12</w:t>
            </w:r>
          </w:p>
        </w:tc>
        <w:tc>
          <w:tcPr>
            <w:tcW w:w="858" w:type="dxa"/>
            <w:noWrap/>
            <w:hideMark/>
          </w:tcPr>
          <w:p w:rsidR="00270534" w:rsidRPr="00270534" w:rsidRDefault="00270534">
            <w:pPr>
              <w:rPr>
                <w:b/>
                <w:bCs/>
                <w:sz w:val="18"/>
                <w:szCs w:val="18"/>
              </w:rPr>
            </w:pPr>
            <w:r w:rsidRPr="00270534">
              <w:rPr>
                <w:b/>
                <w:bCs/>
                <w:sz w:val="18"/>
                <w:szCs w:val="18"/>
              </w:rPr>
              <w:t>03</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1 521,6</w:t>
            </w:r>
          </w:p>
        </w:tc>
        <w:tc>
          <w:tcPr>
            <w:tcW w:w="1112" w:type="dxa"/>
            <w:noWrap/>
            <w:hideMark/>
          </w:tcPr>
          <w:p w:rsidR="00270534" w:rsidRPr="00270534" w:rsidRDefault="00270534" w:rsidP="00270534">
            <w:pPr>
              <w:rPr>
                <w:b/>
                <w:bCs/>
                <w:sz w:val="18"/>
                <w:szCs w:val="18"/>
              </w:rPr>
            </w:pPr>
            <w:r w:rsidRPr="00270534">
              <w:rPr>
                <w:b/>
                <w:bCs/>
                <w:sz w:val="18"/>
                <w:szCs w:val="18"/>
              </w:rPr>
              <w:t>1 430,9</w:t>
            </w:r>
          </w:p>
        </w:tc>
        <w:tc>
          <w:tcPr>
            <w:tcW w:w="1182" w:type="dxa"/>
            <w:noWrap/>
            <w:hideMark/>
          </w:tcPr>
          <w:p w:rsidR="00270534" w:rsidRPr="00270534" w:rsidRDefault="00270534" w:rsidP="00270534">
            <w:pPr>
              <w:rPr>
                <w:b/>
                <w:bCs/>
                <w:sz w:val="18"/>
                <w:szCs w:val="18"/>
              </w:rPr>
            </w:pPr>
            <w:r w:rsidRPr="00270534">
              <w:rPr>
                <w:b/>
                <w:bCs/>
                <w:sz w:val="18"/>
                <w:szCs w:val="18"/>
              </w:rPr>
              <w:t>94,0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Подпрограмма: «Обеспечение сохранности взлетно-посадочных площадок в национальных селах Билибинского муниципального района»</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12</w:t>
            </w:r>
          </w:p>
        </w:tc>
        <w:tc>
          <w:tcPr>
            <w:tcW w:w="858" w:type="dxa"/>
            <w:noWrap/>
            <w:hideMark/>
          </w:tcPr>
          <w:p w:rsidR="00270534" w:rsidRPr="00270534" w:rsidRDefault="00270534">
            <w:pPr>
              <w:rPr>
                <w:sz w:val="18"/>
                <w:szCs w:val="18"/>
              </w:rPr>
            </w:pPr>
            <w:r w:rsidRPr="00270534">
              <w:rPr>
                <w:sz w:val="18"/>
                <w:szCs w:val="18"/>
              </w:rPr>
              <w:t xml:space="preserve">03 2 </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1 521,6</w:t>
            </w:r>
          </w:p>
        </w:tc>
        <w:tc>
          <w:tcPr>
            <w:tcW w:w="1112" w:type="dxa"/>
            <w:noWrap/>
            <w:hideMark/>
          </w:tcPr>
          <w:p w:rsidR="00270534" w:rsidRPr="00270534" w:rsidRDefault="00270534" w:rsidP="00270534">
            <w:pPr>
              <w:rPr>
                <w:sz w:val="18"/>
                <w:szCs w:val="18"/>
              </w:rPr>
            </w:pPr>
            <w:r w:rsidRPr="00270534">
              <w:rPr>
                <w:sz w:val="18"/>
                <w:szCs w:val="18"/>
              </w:rPr>
              <w:t>1 430,9</w:t>
            </w:r>
          </w:p>
        </w:tc>
        <w:tc>
          <w:tcPr>
            <w:tcW w:w="1182" w:type="dxa"/>
            <w:noWrap/>
            <w:hideMark/>
          </w:tcPr>
          <w:p w:rsidR="00270534" w:rsidRPr="00270534" w:rsidRDefault="00270534" w:rsidP="00270534">
            <w:pPr>
              <w:rPr>
                <w:sz w:val="18"/>
                <w:szCs w:val="18"/>
              </w:rPr>
            </w:pPr>
            <w:r w:rsidRPr="00270534">
              <w:rPr>
                <w:sz w:val="18"/>
                <w:szCs w:val="18"/>
              </w:rPr>
              <w:t>94,0</w:t>
            </w:r>
          </w:p>
        </w:tc>
      </w:tr>
      <w:tr w:rsidR="00270534" w:rsidRPr="00270534" w:rsidTr="00E37F01">
        <w:trPr>
          <w:trHeight w:val="336"/>
        </w:trPr>
        <w:tc>
          <w:tcPr>
            <w:tcW w:w="3717" w:type="dxa"/>
            <w:hideMark/>
          </w:tcPr>
          <w:p w:rsidR="00270534" w:rsidRPr="00270534" w:rsidRDefault="00270534">
            <w:pPr>
              <w:rPr>
                <w:sz w:val="18"/>
                <w:szCs w:val="18"/>
              </w:rPr>
            </w:pPr>
            <w:r w:rsidRPr="00270534">
              <w:rPr>
                <w:sz w:val="18"/>
                <w:szCs w:val="18"/>
              </w:rPr>
              <w:t>Основное мероприятие: «Финансовая поддержка организаций»</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12</w:t>
            </w:r>
          </w:p>
        </w:tc>
        <w:tc>
          <w:tcPr>
            <w:tcW w:w="858" w:type="dxa"/>
            <w:noWrap/>
            <w:hideMark/>
          </w:tcPr>
          <w:p w:rsidR="00270534" w:rsidRPr="00270534" w:rsidRDefault="00270534">
            <w:pPr>
              <w:rPr>
                <w:sz w:val="18"/>
                <w:szCs w:val="18"/>
              </w:rPr>
            </w:pPr>
            <w:r w:rsidRPr="00270534">
              <w:rPr>
                <w:sz w:val="18"/>
                <w:szCs w:val="18"/>
              </w:rPr>
              <w:t>03 2 01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147,9</w:t>
            </w:r>
          </w:p>
        </w:tc>
        <w:tc>
          <w:tcPr>
            <w:tcW w:w="1112" w:type="dxa"/>
            <w:noWrap/>
            <w:hideMark/>
          </w:tcPr>
          <w:p w:rsidR="00270534" w:rsidRPr="00270534" w:rsidRDefault="00270534" w:rsidP="00270534">
            <w:pPr>
              <w:rPr>
                <w:sz w:val="18"/>
                <w:szCs w:val="18"/>
              </w:rPr>
            </w:pPr>
            <w:r w:rsidRPr="00270534">
              <w:rPr>
                <w:sz w:val="18"/>
                <w:szCs w:val="18"/>
              </w:rPr>
              <w:t>57,2</w:t>
            </w:r>
          </w:p>
        </w:tc>
        <w:tc>
          <w:tcPr>
            <w:tcW w:w="1182" w:type="dxa"/>
            <w:noWrap/>
            <w:hideMark/>
          </w:tcPr>
          <w:p w:rsidR="00270534" w:rsidRPr="00270534" w:rsidRDefault="00270534" w:rsidP="00270534">
            <w:pPr>
              <w:rPr>
                <w:sz w:val="18"/>
                <w:szCs w:val="18"/>
              </w:rPr>
            </w:pPr>
            <w:r w:rsidRPr="00270534">
              <w:rPr>
                <w:sz w:val="18"/>
                <w:szCs w:val="18"/>
              </w:rPr>
              <w:t>38,7</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12</w:t>
            </w:r>
          </w:p>
        </w:tc>
        <w:tc>
          <w:tcPr>
            <w:tcW w:w="858" w:type="dxa"/>
            <w:noWrap/>
            <w:hideMark/>
          </w:tcPr>
          <w:p w:rsidR="00270534" w:rsidRPr="00270534" w:rsidRDefault="00270534">
            <w:pPr>
              <w:rPr>
                <w:sz w:val="18"/>
                <w:szCs w:val="18"/>
              </w:rPr>
            </w:pPr>
            <w:r w:rsidRPr="00270534">
              <w:rPr>
                <w:sz w:val="18"/>
                <w:szCs w:val="18"/>
              </w:rPr>
              <w:t>03 2 01 81100</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147,9</w:t>
            </w:r>
          </w:p>
        </w:tc>
        <w:tc>
          <w:tcPr>
            <w:tcW w:w="1112" w:type="dxa"/>
            <w:noWrap/>
            <w:hideMark/>
          </w:tcPr>
          <w:p w:rsidR="00270534" w:rsidRPr="00270534" w:rsidRDefault="00270534" w:rsidP="00270534">
            <w:pPr>
              <w:rPr>
                <w:sz w:val="18"/>
                <w:szCs w:val="18"/>
              </w:rPr>
            </w:pPr>
            <w:r w:rsidRPr="00270534">
              <w:rPr>
                <w:sz w:val="18"/>
                <w:szCs w:val="18"/>
              </w:rPr>
              <w:t>57,2</w:t>
            </w:r>
          </w:p>
        </w:tc>
        <w:tc>
          <w:tcPr>
            <w:tcW w:w="1182" w:type="dxa"/>
            <w:noWrap/>
            <w:hideMark/>
          </w:tcPr>
          <w:p w:rsidR="00270534" w:rsidRPr="00270534" w:rsidRDefault="00270534" w:rsidP="00270534">
            <w:pPr>
              <w:rPr>
                <w:sz w:val="18"/>
                <w:szCs w:val="18"/>
              </w:rPr>
            </w:pPr>
            <w:r w:rsidRPr="00270534">
              <w:rPr>
                <w:sz w:val="18"/>
                <w:szCs w:val="18"/>
              </w:rPr>
              <w:t>38,7</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«Обеспечение сохранности взлетно-посадочных площадок в национальных селах Билибинского муниципального района»</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12</w:t>
            </w:r>
          </w:p>
        </w:tc>
        <w:tc>
          <w:tcPr>
            <w:tcW w:w="858" w:type="dxa"/>
            <w:noWrap/>
            <w:hideMark/>
          </w:tcPr>
          <w:p w:rsidR="00270534" w:rsidRPr="00270534" w:rsidRDefault="00270534">
            <w:pPr>
              <w:rPr>
                <w:sz w:val="18"/>
                <w:szCs w:val="18"/>
              </w:rPr>
            </w:pPr>
            <w:r w:rsidRPr="00270534">
              <w:rPr>
                <w:sz w:val="18"/>
                <w:szCs w:val="18"/>
              </w:rPr>
              <w:t>03 2 02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1 373,7</w:t>
            </w:r>
          </w:p>
        </w:tc>
        <w:tc>
          <w:tcPr>
            <w:tcW w:w="1112" w:type="dxa"/>
            <w:noWrap/>
            <w:hideMark/>
          </w:tcPr>
          <w:p w:rsidR="00270534" w:rsidRPr="00270534" w:rsidRDefault="00270534" w:rsidP="00270534">
            <w:pPr>
              <w:rPr>
                <w:sz w:val="18"/>
                <w:szCs w:val="18"/>
              </w:rPr>
            </w:pPr>
            <w:r w:rsidRPr="00270534">
              <w:rPr>
                <w:sz w:val="18"/>
                <w:szCs w:val="18"/>
              </w:rPr>
              <w:t>1 373,7</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 xml:space="preserve">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w:t>
            </w:r>
            <w:r w:rsidRPr="00270534">
              <w:rPr>
                <w:sz w:val="18"/>
                <w:szCs w:val="18"/>
              </w:rPr>
              <w:lastRenderedPageBreak/>
              <w:t>нужд)</w:t>
            </w:r>
          </w:p>
        </w:tc>
        <w:tc>
          <w:tcPr>
            <w:tcW w:w="751" w:type="dxa"/>
            <w:hideMark/>
          </w:tcPr>
          <w:p w:rsidR="00270534" w:rsidRPr="00270534" w:rsidRDefault="00270534" w:rsidP="00270534">
            <w:pPr>
              <w:rPr>
                <w:sz w:val="18"/>
                <w:szCs w:val="18"/>
              </w:rPr>
            </w:pPr>
            <w:r w:rsidRPr="00270534">
              <w:rPr>
                <w:sz w:val="18"/>
                <w:szCs w:val="18"/>
              </w:rPr>
              <w:lastRenderedPageBreak/>
              <w:t>821</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12</w:t>
            </w:r>
          </w:p>
        </w:tc>
        <w:tc>
          <w:tcPr>
            <w:tcW w:w="858" w:type="dxa"/>
            <w:noWrap/>
            <w:hideMark/>
          </w:tcPr>
          <w:p w:rsidR="00270534" w:rsidRPr="00270534" w:rsidRDefault="00270534">
            <w:pPr>
              <w:rPr>
                <w:sz w:val="18"/>
                <w:szCs w:val="18"/>
              </w:rPr>
            </w:pPr>
            <w:r w:rsidRPr="00270534">
              <w:rPr>
                <w:sz w:val="18"/>
                <w:szCs w:val="18"/>
              </w:rPr>
              <w:t>03 2 02 81110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1 373,7</w:t>
            </w:r>
          </w:p>
        </w:tc>
        <w:tc>
          <w:tcPr>
            <w:tcW w:w="1112" w:type="dxa"/>
            <w:noWrap/>
            <w:hideMark/>
          </w:tcPr>
          <w:p w:rsidR="00270534" w:rsidRPr="00270534" w:rsidRDefault="00270534" w:rsidP="00270534">
            <w:pPr>
              <w:rPr>
                <w:sz w:val="18"/>
                <w:szCs w:val="18"/>
              </w:rPr>
            </w:pPr>
            <w:r w:rsidRPr="00270534">
              <w:rPr>
                <w:sz w:val="18"/>
                <w:szCs w:val="18"/>
              </w:rPr>
              <w:t>1 373,7</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b/>
                <w:bCs/>
                <w:sz w:val="18"/>
                <w:szCs w:val="18"/>
              </w:rPr>
            </w:pPr>
            <w:r w:rsidRPr="00270534">
              <w:rPr>
                <w:b/>
                <w:bCs/>
                <w:sz w:val="18"/>
                <w:szCs w:val="18"/>
              </w:rPr>
              <w:lastRenderedPageBreak/>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04</w:t>
            </w:r>
          </w:p>
        </w:tc>
        <w:tc>
          <w:tcPr>
            <w:tcW w:w="481" w:type="dxa"/>
            <w:noWrap/>
            <w:hideMark/>
          </w:tcPr>
          <w:p w:rsidR="00270534" w:rsidRPr="00270534" w:rsidRDefault="00270534" w:rsidP="00270534">
            <w:pPr>
              <w:rPr>
                <w:b/>
                <w:bCs/>
                <w:sz w:val="18"/>
                <w:szCs w:val="18"/>
              </w:rPr>
            </w:pPr>
            <w:r w:rsidRPr="00270534">
              <w:rPr>
                <w:b/>
                <w:bCs/>
                <w:sz w:val="18"/>
                <w:szCs w:val="18"/>
              </w:rPr>
              <w:t>12</w:t>
            </w:r>
          </w:p>
        </w:tc>
        <w:tc>
          <w:tcPr>
            <w:tcW w:w="858" w:type="dxa"/>
            <w:noWrap/>
            <w:hideMark/>
          </w:tcPr>
          <w:p w:rsidR="00270534" w:rsidRPr="00270534" w:rsidRDefault="00270534">
            <w:pPr>
              <w:rPr>
                <w:b/>
                <w:bCs/>
                <w:sz w:val="18"/>
                <w:szCs w:val="18"/>
              </w:rPr>
            </w:pPr>
            <w:r w:rsidRPr="00270534">
              <w:rPr>
                <w:b/>
                <w:bCs/>
                <w:sz w:val="18"/>
                <w:szCs w:val="18"/>
              </w:rPr>
              <w:t>05</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332 336,8</w:t>
            </w:r>
          </w:p>
        </w:tc>
        <w:tc>
          <w:tcPr>
            <w:tcW w:w="1112" w:type="dxa"/>
            <w:noWrap/>
            <w:hideMark/>
          </w:tcPr>
          <w:p w:rsidR="00270534" w:rsidRPr="00270534" w:rsidRDefault="00270534" w:rsidP="00270534">
            <w:pPr>
              <w:rPr>
                <w:b/>
                <w:bCs/>
                <w:sz w:val="18"/>
                <w:szCs w:val="18"/>
              </w:rPr>
            </w:pPr>
            <w:r w:rsidRPr="00270534">
              <w:rPr>
                <w:b/>
                <w:bCs/>
                <w:sz w:val="18"/>
                <w:szCs w:val="18"/>
              </w:rPr>
              <w:t>332 336,7</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12</w:t>
            </w:r>
          </w:p>
        </w:tc>
        <w:tc>
          <w:tcPr>
            <w:tcW w:w="858" w:type="dxa"/>
            <w:noWrap/>
            <w:hideMark/>
          </w:tcPr>
          <w:p w:rsidR="00270534" w:rsidRPr="00270534" w:rsidRDefault="00270534">
            <w:pPr>
              <w:rPr>
                <w:sz w:val="18"/>
                <w:szCs w:val="18"/>
              </w:rPr>
            </w:pPr>
            <w:r w:rsidRPr="00270534">
              <w:rPr>
                <w:sz w:val="18"/>
                <w:szCs w:val="18"/>
              </w:rPr>
              <w:t>05 2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332 336,8</w:t>
            </w:r>
          </w:p>
        </w:tc>
        <w:tc>
          <w:tcPr>
            <w:tcW w:w="1112" w:type="dxa"/>
            <w:noWrap/>
            <w:hideMark/>
          </w:tcPr>
          <w:p w:rsidR="00270534" w:rsidRPr="00270534" w:rsidRDefault="00270534" w:rsidP="00270534">
            <w:pPr>
              <w:rPr>
                <w:sz w:val="18"/>
                <w:szCs w:val="18"/>
              </w:rPr>
            </w:pPr>
            <w:r w:rsidRPr="00270534">
              <w:rPr>
                <w:sz w:val="18"/>
                <w:szCs w:val="18"/>
              </w:rPr>
              <w:t>332 336,7</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12</w:t>
            </w:r>
          </w:p>
        </w:tc>
        <w:tc>
          <w:tcPr>
            <w:tcW w:w="858" w:type="dxa"/>
            <w:noWrap/>
            <w:hideMark/>
          </w:tcPr>
          <w:p w:rsidR="00270534" w:rsidRPr="00270534" w:rsidRDefault="00270534">
            <w:pPr>
              <w:rPr>
                <w:sz w:val="18"/>
                <w:szCs w:val="18"/>
              </w:rPr>
            </w:pPr>
            <w:r w:rsidRPr="00270534">
              <w:rPr>
                <w:sz w:val="18"/>
                <w:szCs w:val="18"/>
              </w:rPr>
              <w:t>05 2 01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332 336,8</w:t>
            </w:r>
          </w:p>
        </w:tc>
        <w:tc>
          <w:tcPr>
            <w:tcW w:w="1112" w:type="dxa"/>
            <w:noWrap/>
            <w:hideMark/>
          </w:tcPr>
          <w:p w:rsidR="00270534" w:rsidRPr="00270534" w:rsidRDefault="00270534" w:rsidP="00270534">
            <w:pPr>
              <w:rPr>
                <w:sz w:val="18"/>
                <w:szCs w:val="18"/>
              </w:rPr>
            </w:pPr>
            <w:r w:rsidRPr="00270534">
              <w:rPr>
                <w:sz w:val="18"/>
                <w:szCs w:val="18"/>
              </w:rPr>
              <w:t>332 336,7</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Расходы на обеспечение жителей поселений социально-значимыми продовольственными товарами (Иные бюджетные ассигнования)</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12</w:t>
            </w:r>
          </w:p>
        </w:tc>
        <w:tc>
          <w:tcPr>
            <w:tcW w:w="858" w:type="dxa"/>
            <w:noWrap/>
            <w:hideMark/>
          </w:tcPr>
          <w:p w:rsidR="00270534" w:rsidRPr="00270534" w:rsidRDefault="00270534">
            <w:pPr>
              <w:rPr>
                <w:sz w:val="18"/>
                <w:szCs w:val="18"/>
              </w:rPr>
            </w:pPr>
            <w:r w:rsidRPr="00270534">
              <w:rPr>
                <w:sz w:val="18"/>
                <w:szCs w:val="18"/>
              </w:rPr>
              <w:t>05 2 01 S2120</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266 000,0</w:t>
            </w:r>
          </w:p>
        </w:tc>
        <w:tc>
          <w:tcPr>
            <w:tcW w:w="1112" w:type="dxa"/>
            <w:noWrap/>
            <w:hideMark/>
          </w:tcPr>
          <w:p w:rsidR="00270534" w:rsidRPr="00270534" w:rsidRDefault="00270534" w:rsidP="00270534">
            <w:pPr>
              <w:rPr>
                <w:sz w:val="18"/>
                <w:szCs w:val="18"/>
              </w:rPr>
            </w:pPr>
            <w:r w:rsidRPr="00270534">
              <w:rPr>
                <w:sz w:val="18"/>
                <w:szCs w:val="18"/>
              </w:rPr>
              <w:t>266 000,0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Расходы на обеспечение жителей поселений социально-значимыми продовольственными товарами (</w:t>
            </w:r>
            <w:proofErr w:type="spellStart"/>
            <w:r w:rsidRPr="00270534">
              <w:rPr>
                <w:sz w:val="18"/>
                <w:szCs w:val="18"/>
              </w:rPr>
              <w:t>софинансирование</w:t>
            </w:r>
            <w:proofErr w:type="spellEnd"/>
            <w:r w:rsidRPr="00270534">
              <w:rPr>
                <w:sz w:val="18"/>
                <w:szCs w:val="18"/>
              </w:rPr>
              <w:t xml:space="preserve"> обязательств за счет средств местного бюджета) (Иные бюджетные ассигнования)</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12</w:t>
            </w:r>
          </w:p>
        </w:tc>
        <w:tc>
          <w:tcPr>
            <w:tcW w:w="858" w:type="dxa"/>
            <w:noWrap/>
            <w:hideMark/>
          </w:tcPr>
          <w:p w:rsidR="00270534" w:rsidRPr="00270534" w:rsidRDefault="00270534">
            <w:pPr>
              <w:rPr>
                <w:sz w:val="18"/>
                <w:szCs w:val="18"/>
              </w:rPr>
            </w:pPr>
            <w:r w:rsidRPr="00270534">
              <w:rPr>
                <w:sz w:val="18"/>
                <w:szCs w:val="18"/>
              </w:rPr>
              <w:t>05 2 01 S212M</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66 336,8</w:t>
            </w:r>
          </w:p>
        </w:tc>
        <w:tc>
          <w:tcPr>
            <w:tcW w:w="1112" w:type="dxa"/>
            <w:noWrap/>
            <w:hideMark/>
          </w:tcPr>
          <w:p w:rsidR="00270534" w:rsidRPr="00270534" w:rsidRDefault="00270534" w:rsidP="00270534">
            <w:pPr>
              <w:rPr>
                <w:sz w:val="18"/>
                <w:szCs w:val="18"/>
              </w:rPr>
            </w:pPr>
            <w:r w:rsidRPr="00270534">
              <w:rPr>
                <w:sz w:val="18"/>
                <w:szCs w:val="18"/>
              </w:rPr>
              <w:t>66 336,7</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b/>
                <w:bCs/>
                <w:sz w:val="18"/>
                <w:szCs w:val="18"/>
              </w:rPr>
            </w:pPr>
            <w:r w:rsidRPr="00270534">
              <w:rPr>
                <w:b/>
                <w:bCs/>
                <w:sz w:val="18"/>
                <w:szCs w:val="18"/>
              </w:rPr>
              <w:t>Муниципальная программа «Развитие агропромышленного комплекса Билибинского муниципального района»</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04</w:t>
            </w:r>
          </w:p>
        </w:tc>
        <w:tc>
          <w:tcPr>
            <w:tcW w:w="481" w:type="dxa"/>
            <w:noWrap/>
            <w:hideMark/>
          </w:tcPr>
          <w:p w:rsidR="00270534" w:rsidRPr="00270534" w:rsidRDefault="00270534" w:rsidP="00270534">
            <w:pPr>
              <w:rPr>
                <w:b/>
                <w:bCs/>
                <w:sz w:val="18"/>
                <w:szCs w:val="18"/>
              </w:rPr>
            </w:pPr>
            <w:r w:rsidRPr="00270534">
              <w:rPr>
                <w:b/>
                <w:bCs/>
                <w:sz w:val="18"/>
                <w:szCs w:val="18"/>
              </w:rPr>
              <w:t>12</w:t>
            </w:r>
          </w:p>
        </w:tc>
        <w:tc>
          <w:tcPr>
            <w:tcW w:w="858" w:type="dxa"/>
            <w:noWrap/>
            <w:hideMark/>
          </w:tcPr>
          <w:p w:rsidR="00270534" w:rsidRPr="00270534" w:rsidRDefault="00270534">
            <w:pPr>
              <w:rPr>
                <w:b/>
                <w:bCs/>
                <w:sz w:val="18"/>
                <w:szCs w:val="18"/>
              </w:rPr>
            </w:pPr>
            <w:r w:rsidRPr="00270534">
              <w:rPr>
                <w:b/>
                <w:bCs/>
                <w:sz w:val="18"/>
                <w:szCs w:val="18"/>
              </w:rPr>
              <w:t>07</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532,0</w:t>
            </w:r>
          </w:p>
        </w:tc>
        <w:tc>
          <w:tcPr>
            <w:tcW w:w="1112" w:type="dxa"/>
            <w:noWrap/>
            <w:hideMark/>
          </w:tcPr>
          <w:p w:rsidR="00270534" w:rsidRPr="00270534" w:rsidRDefault="00270534" w:rsidP="00270534">
            <w:pPr>
              <w:rPr>
                <w:b/>
                <w:bCs/>
                <w:sz w:val="18"/>
                <w:szCs w:val="18"/>
              </w:rPr>
            </w:pPr>
            <w:r w:rsidRPr="00270534">
              <w:rPr>
                <w:b/>
                <w:bCs/>
                <w:sz w:val="18"/>
                <w:szCs w:val="18"/>
              </w:rPr>
              <w:t>532,0</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336"/>
        </w:trPr>
        <w:tc>
          <w:tcPr>
            <w:tcW w:w="3717" w:type="dxa"/>
            <w:hideMark/>
          </w:tcPr>
          <w:p w:rsidR="00270534" w:rsidRPr="00270534" w:rsidRDefault="00270534">
            <w:pPr>
              <w:rPr>
                <w:sz w:val="18"/>
                <w:szCs w:val="18"/>
              </w:rPr>
            </w:pPr>
            <w:r w:rsidRPr="00270534">
              <w:rPr>
                <w:sz w:val="18"/>
                <w:szCs w:val="18"/>
              </w:rPr>
              <w:t>Подпрограмма: «Развитие пищевой и перерабатывающей промышленности»</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12</w:t>
            </w:r>
          </w:p>
        </w:tc>
        <w:tc>
          <w:tcPr>
            <w:tcW w:w="858" w:type="dxa"/>
            <w:noWrap/>
            <w:hideMark/>
          </w:tcPr>
          <w:p w:rsidR="00270534" w:rsidRPr="00270534" w:rsidRDefault="00270534">
            <w:pPr>
              <w:rPr>
                <w:sz w:val="18"/>
                <w:szCs w:val="18"/>
              </w:rPr>
            </w:pPr>
            <w:r w:rsidRPr="00270534">
              <w:rPr>
                <w:sz w:val="18"/>
                <w:szCs w:val="18"/>
              </w:rPr>
              <w:t>07 1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532,0</w:t>
            </w:r>
          </w:p>
        </w:tc>
        <w:tc>
          <w:tcPr>
            <w:tcW w:w="1112" w:type="dxa"/>
            <w:noWrap/>
            <w:hideMark/>
          </w:tcPr>
          <w:p w:rsidR="00270534" w:rsidRPr="00270534" w:rsidRDefault="00270534" w:rsidP="00270534">
            <w:pPr>
              <w:rPr>
                <w:sz w:val="18"/>
                <w:szCs w:val="18"/>
              </w:rPr>
            </w:pPr>
            <w:r w:rsidRPr="00270534">
              <w:rPr>
                <w:sz w:val="18"/>
                <w:szCs w:val="18"/>
              </w:rPr>
              <w:t>532,0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«Содействие развитию пищевой и перерабатывающей промышленности»</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12</w:t>
            </w:r>
          </w:p>
        </w:tc>
        <w:tc>
          <w:tcPr>
            <w:tcW w:w="858" w:type="dxa"/>
            <w:noWrap/>
            <w:hideMark/>
          </w:tcPr>
          <w:p w:rsidR="00270534" w:rsidRPr="00270534" w:rsidRDefault="00270534">
            <w:pPr>
              <w:rPr>
                <w:sz w:val="18"/>
                <w:szCs w:val="18"/>
              </w:rPr>
            </w:pPr>
            <w:r w:rsidRPr="00270534">
              <w:rPr>
                <w:sz w:val="18"/>
                <w:szCs w:val="18"/>
              </w:rPr>
              <w:t>07 1 02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532,0</w:t>
            </w:r>
          </w:p>
        </w:tc>
        <w:tc>
          <w:tcPr>
            <w:tcW w:w="1112" w:type="dxa"/>
            <w:noWrap/>
            <w:hideMark/>
          </w:tcPr>
          <w:p w:rsidR="00270534" w:rsidRPr="00270534" w:rsidRDefault="00270534" w:rsidP="00270534">
            <w:pPr>
              <w:rPr>
                <w:sz w:val="18"/>
                <w:szCs w:val="18"/>
              </w:rPr>
            </w:pPr>
            <w:r w:rsidRPr="00270534">
              <w:rPr>
                <w:sz w:val="18"/>
                <w:szCs w:val="18"/>
              </w:rPr>
              <w:t>532,0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Субсидия на возмещение затрат при реализации молочной продукции местных товаропроизводителей в сельской местности (Иные бюджетные ассигнования)</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04</w:t>
            </w:r>
          </w:p>
        </w:tc>
        <w:tc>
          <w:tcPr>
            <w:tcW w:w="481" w:type="dxa"/>
            <w:noWrap/>
            <w:hideMark/>
          </w:tcPr>
          <w:p w:rsidR="00270534" w:rsidRPr="00270534" w:rsidRDefault="00270534" w:rsidP="00270534">
            <w:pPr>
              <w:rPr>
                <w:sz w:val="18"/>
                <w:szCs w:val="18"/>
              </w:rPr>
            </w:pPr>
            <w:r w:rsidRPr="00270534">
              <w:rPr>
                <w:sz w:val="18"/>
                <w:szCs w:val="18"/>
              </w:rPr>
              <w:t>12</w:t>
            </w:r>
          </w:p>
        </w:tc>
        <w:tc>
          <w:tcPr>
            <w:tcW w:w="858" w:type="dxa"/>
            <w:noWrap/>
            <w:hideMark/>
          </w:tcPr>
          <w:p w:rsidR="00270534" w:rsidRPr="00270534" w:rsidRDefault="00270534">
            <w:pPr>
              <w:rPr>
                <w:sz w:val="18"/>
                <w:szCs w:val="18"/>
              </w:rPr>
            </w:pPr>
            <w:r w:rsidRPr="00270534">
              <w:rPr>
                <w:sz w:val="18"/>
                <w:szCs w:val="18"/>
              </w:rPr>
              <w:t>07 1 02 43082</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532,0</w:t>
            </w:r>
          </w:p>
        </w:tc>
        <w:tc>
          <w:tcPr>
            <w:tcW w:w="1112" w:type="dxa"/>
            <w:noWrap/>
            <w:hideMark/>
          </w:tcPr>
          <w:p w:rsidR="00270534" w:rsidRPr="00270534" w:rsidRDefault="00270534" w:rsidP="00270534">
            <w:pPr>
              <w:rPr>
                <w:sz w:val="18"/>
                <w:szCs w:val="18"/>
              </w:rPr>
            </w:pPr>
            <w:r w:rsidRPr="00270534">
              <w:rPr>
                <w:sz w:val="18"/>
                <w:szCs w:val="18"/>
              </w:rPr>
              <w:t>532,0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390"/>
        </w:trPr>
        <w:tc>
          <w:tcPr>
            <w:tcW w:w="3717" w:type="dxa"/>
            <w:hideMark/>
          </w:tcPr>
          <w:p w:rsidR="00270534" w:rsidRPr="00270534" w:rsidRDefault="00270534">
            <w:pPr>
              <w:rPr>
                <w:b/>
                <w:bCs/>
                <w:sz w:val="18"/>
                <w:szCs w:val="18"/>
              </w:rPr>
            </w:pPr>
            <w:r w:rsidRPr="00270534">
              <w:rPr>
                <w:b/>
                <w:bCs/>
                <w:sz w:val="18"/>
                <w:szCs w:val="18"/>
              </w:rPr>
              <w:t>Жилищно-коммунальное хозяйство</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05</w:t>
            </w:r>
          </w:p>
        </w:tc>
        <w:tc>
          <w:tcPr>
            <w:tcW w:w="481" w:type="dxa"/>
            <w:noWrap/>
            <w:hideMark/>
          </w:tcPr>
          <w:p w:rsidR="00270534" w:rsidRPr="00270534" w:rsidRDefault="00270534" w:rsidP="00270534">
            <w:pPr>
              <w:rPr>
                <w:b/>
                <w:bCs/>
                <w:sz w:val="18"/>
                <w:szCs w:val="18"/>
              </w:rPr>
            </w:pPr>
            <w:r w:rsidRPr="00270534">
              <w:rPr>
                <w:b/>
                <w:bCs/>
                <w:sz w:val="18"/>
                <w:szCs w:val="18"/>
              </w:rPr>
              <w:t> </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976 019,2</w:t>
            </w:r>
          </w:p>
        </w:tc>
        <w:tc>
          <w:tcPr>
            <w:tcW w:w="1112" w:type="dxa"/>
            <w:noWrap/>
            <w:hideMark/>
          </w:tcPr>
          <w:p w:rsidR="00270534" w:rsidRPr="00270534" w:rsidRDefault="00270534" w:rsidP="00270534">
            <w:pPr>
              <w:rPr>
                <w:b/>
                <w:bCs/>
                <w:sz w:val="18"/>
                <w:szCs w:val="18"/>
              </w:rPr>
            </w:pPr>
            <w:r w:rsidRPr="00270534">
              <w:rPr>
                <w:b/>
                <w:bCs/>
                <w:sz w:val="18"/>
                <w:szCs w:val="18"/>
              </w:rPr>
              <w:t>928 022,7</w:t>
            </w:r>
          </w:p>
        </w:tc>
        <w:tc>
          <w:tcPr>
            <w:tcW w:w="1182" w:type="dxa"/>
            <w:noWrap/>
            <w:hideMark/>
          </w:tcPr>
          <w:p w:rsidR="00270534" w:rsidRPr="00270534" w:rsidRDefault="00270534" w:rsidP="00270534">
            <w:pPr>
              <w:rPr>
                <w:b/>
                <w:bCs/>
                <w:sz w:val="18"/>
                <w:szCs w:val="18"/>
              </w:rPr>
            </w:pPr>
            <w:r w:rsidRPr="00270534">
              <w:rPr>
                <w:b/>
                <w:bCs/>
                <w:sz w:val="18"/>
                <w:szCs w:val="18"/>
              </w:rPr>
              <w:t>95,1</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Жилищное хозяйство</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05</w:t>
            </w:r>
          </w:p>
        </w:tc>
        <w:tc>
          <w:tcPr>
            <w:tcW w:w="481" w:type="dxa"/>
            <w:noWrap/>
            <w:hideMark/>
          </w:tcPr>
          <w:p w:rsidR="00270534" w:rsidRPr="00270534" w:rsidRDefault="00270534" w:rsidP="00270534">
            <w:pPr>
              <w:rPr>
                <w:b/>
                <w:bCs/>
                <w:sz w:val="18"/>
                <w:szCs w:val="18"/>
              </w:rPr>
            </w:pPr>
            <w:r w:rsidRPr="00270534">
              <w:rPr>
                <w:b/>
                <w:bCs/>
                <w:sz w:val="18"/>
                <w:szCs w:val="18"/>
              </w:rPr>
              <w:t>01</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254 026,9</w:t>
            </w:r>
          </w:p>
        </w:tc>
        <w:tc>
          <w:tcPr>
            <w:tcW w:w="1112" w:type="dxa"/>
            <w:noWrap/>
            <w:hideMark/>
          </w:tcPr>
          <w:p w:rsidR="00270534" w:rsidRPr="00270534" w:rsidRDefault="00270534" w:rsidP="00270534">
            <w:pPr>
              <w:rPr>
                <w:b/>
                <w:bCs/>
                <w:sz w:val="18"/>
                <w:szCs w:val="18"/>
              </w:rPr>
            </w:pPr>
            <w:r w:rsidRPr="00270534">
              <w:rPr>
                <w:b/>
                <w:bCs/>
                <w:sz w:val="18"/>
                <w:szCs w:val="18"/>
              </w:rPr>
              <w:t>250 337,2</w:t>
            </w:r>
          </w:p>
        </w:tc>
        <w:tc>
          <w:tcPr>
            <w:tcW w:w="1182" w:type="dxa"/>
            <w:noWrap/>
            <w:hideMark/>
          </w:tcPr>
          <w:p w:rsidR="00270534" w:rsidRPr="00270534" w:rsidRDefault="00270534" w:rsidP="00270534">
            <w:pPr>
              <w:rPr>
                <w:b/>
                <w:bCs/>
                <w:sz w:val="18"/>
                <w:szCs w:val="18"/>
              </w:rPr>
            </w:pPr>
            <w:r w:rsidRPr="00270534">
              <w:rPr>
                <w:b/>
                <w:bCs/>
                <w:sz w:val="18"/>
                <w:szCs w:val="18"/>
              </w:rPr>
              <w:t>98,5</w:t>
            </w:r>
          </w:p>
        </w:tc>
      </w:tr>
      <w:tr w:rsidR="00270534" w:rsidRPr="00270534" w:rsidTr="00E37F01">
        <w:trPr>
          <w:trHeight w:val="564"/>
        </w:trPr>
        <w:tc>
          <w:tcPr>
            <w:tcW w:w="3717" w:type="dxa"/>
            <w:hideMark/>
          </w:tcPr>
          <w:p w:rsidR="00270534" w:rsidRPr="00270534" w:rsidRDefault="00270534">
            <w:pPr>
              <w:rPr>
                <w:b/>
                <w:bCs/>
                <w:sz w:val="18"/>
                <w:szCs w:val="18"/>
              </w:rPr>
            </w:pPr>
            <w:r w:rsidRPr="00270534">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05</w:t>
            </w:r>
          </w:p>
        </w:tc>
        <w:tc>
          <w:tcPr>
            <w:tcW w:w="481" w:type="dxa"/>
            <w:noWrap/>
            <w:hideMark/>
          </w:tcPr>
          <w:p w:rsidR="00270534" w:rsidRPr="00270534" w:rsidRDefault="00270534" w:rsidP="00270534">
            <w:pPr>
              <w:rPr>
                <w:b/>
                <w:bCs/>
                <w:sz w:val="18"/>
                <w:szCs w:val="18"/>
              </w:rPr>
            </w:pPr>
            <w:r w:rsidRPr="00270534">
              <w:rPr>
                <w:b/>
                <w:bCs/>
                <w:sz w:val="18"/>
                <w:szCs w:val="18"/>
              </w:rPr>
              <w:t>01</w:t>
            </w:r>
          </w:p>
        </w:tc>
        <w:tc>
          <w:tcPr>
            <w:tcW w:w="858" w:type="dxa"/>
            <w:noWrap/>
            <w:hideMark/>
          </w:tcPr>
          <w:p w:rsidR="00270534" w:rsidRPr="00270534" w:rsidRDefault="00270534">
            <w:pPr>
              <w:rPr>
                <w:b/>
                <w:bCs/>
                <w:sz w:val="18"/>
                <w:szCs w:val="18"/>
              </w:rPr>
            </w:pPr>
            <w:r w:rsidRPr="00270534">
              <w:rPr>
                <w:b/>
                <w:bCs/>
                <w:sz w:val="18"/>
                <w:szCs w:val="18"/>
              </w:rPr>
              <w:t>01</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185 983,5</w:t>
            </w:r>
          </w:p>
        </w:tc>
        <w:tc>
          <w:tcPr>
            <w:tcW w:w="1112" w:type="dxa"/>
            <w:noWrap/>
            <w:hideMark/>
          </w:tcPr>
          <w:p w:rsidR="00270534" w:rsidRPr="00270534" w:rsidRDefault="00270534" w:rsidP="00270534">
            <w:pPr>
              <w:rPr>
                <w:b/>
                <w:bCs/>
                <w:sz w:val="18"/>
                <w:szCs w:val="18"/>
              </w:rPr>
            </w:pPr>
            <w:r w:rsidRPr="00270534">
              <w:rPr>
                <w:b/>
                <w:bCs/>
                <w:sz w:val="18"/>
                <w:szCs w:val="18"/>
              </w:rPr>
              <w:t>185 965,9</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336"/>
        </w:trPr>
        <w:tc>
          <w:tcPr>
            <w:tcW w:w="3717" w:type="dxa"/>
            <w:hideMark/>
          </w:tcPr>
          <w:p w:rsidR="00270534" w:rsidRPr="00270534" w:rsidRDefault="00270534">
            <w:pPr>
              <w:rPr>
                <w:sz w:val="18"/>
                <w:szCs w:val="18"/>
              </w:rPr>
            </w:pPr>
            <w:r w:rsidRPr="00270534">
              <w:rPr>
                <w:sz w:val="18"/>
                <w:szCs w:val="18"/>
              </w:rPr>
              <w:t>Подпрограмма: «Развитие малоэтажного жилищного строительства»</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01 5</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185 966,1</w:t>
            </w:r>
          </w:p>
        </w:tc>
        <w:tc>
          <w:tcPr>
            <w:tcW w:w="1112" w:type="dxa"/>
            <w:noWrap/>
            <w:hideMark/>
          </w:tcPr>
          <w:p w:rsidR="00270534" w:rsidRPr="00270534" w:rsidRDefault="00270534" w:rsidP="00270534">
            <w:pPr>
              <w:rPr>
                <w:sz w:val="18"/>
                <w:szCs w:val="18"/>
              </w:rPr>
            </w:pPr>
            <w:r w:rsidRPr="00270534">
              <w:rPr>
                <w:sz w:val="18"/>
                <w:szCs w:val="18"/>
              </w:rPr>
              <w:t>185 965,9</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336"/>
        </w:trPr>
        <w:tc>
          <w:tcPr>
            <w:tcW w:w="3717" w:type="dxa"/>
            <w:hideMark/>
          </w:tcPr>
          <w:p w:rsidR="00270534" w:rsidRPr="00270534" w:rsidRDefault="00270534">
            <w:pPr>
              <w:rPr>
                <w:sz w:val="18"/>
                <w:szCs w:val="18"/>
              </w:rPr>
            </w:pPr>
            <w:r w:rsidRPr="00270534">
              <w:rPr>
                <w:sz w:val="18"/>
                <w:szCs w:val="18"/>
              </w:rPr>
              <w:t>Основное мероприятие: Региональный проект "Жилье"</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01 5 И</w:t>
            </w:r>
            <w:proofErr w:type="gramStart"/>
            <w:r w:rsidRPr="00270534">
              <w:rPr>
                <w:sz w:val="18"/>
                <w:szCs w:val="18"/>
              </w:rPr>
              <w:t>2</w:t>
            </w:r>
            <w:proofErr w:type="gramEnd"/>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185 966,0</w:t>
            </w:r>
          </w:p>
        </w:tc>
        <w:tc>
          <w:tcPr>
            <w:tcW w:w="1112" w:type="dxa"/>
            <w:noWrap/>
            <w:hideMark/>
          </w:tcPr>
          <w:p w:rsidR="00270534" w:rsidRPr="00270534" w:rsidRDefault="00270534" w:rsidP="00270534">
            <w:pPr>
              <w:rPr>
                <w:sz w:val="18"/>
                <w:szCs w:val="18"/>
              </w:rPr>
            </w:pPr>
            <w:r w:rsidRPr="00270534">
              <w:rPr>
                <w:sz w:val="18"/>
                <w:szCs w:val="18"/>
              </w:rPr>
              <w:t>185 965,9</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990"/>
        </w:trPr>
        <w:tc>
          <w:tcPr>
            <w:tcW w:w="3717" w:type="dxa"/>
            <w:hideMark/>
          </w:tcPr>
          <w:p w:rsidR="00270534" w:rsidRPr="00270534" w:rsidRDefault="00270534">
            <w:pPr>
              <w:rPr>
                <w:sz w:val="18"/>
                <w:szCs w:val="18"/>
              </w:rPr>
            </w:pPr>
            <w:r w:rsidRPr="00270534">
              <w:rPr>
                <w:sz w:val="18"/>
                <w:szCs w:val="18"/>
              </w:rPr>
              <w:t>Расходы на обеспечение устойчивого сокращения непригодного для проживания жилого фонда на 2025 год (Капитальные вложения в объекты  государственной (муниципальной) собственности)</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01 5 И</w:t>
            </w:r>
            <w:proofErr w:type="gramStart"/>
            <w:r w:rsidRPr="00270534">
              <w:rPr>
                <w:sz w:val="18"/>
                <w:szCs w:val="18"/>
              </w:rPr>
              <w:t>2</w:t>
            </w:r>
            <w:proofErr w:type="gramEnd"/>
            <w:r w:rsidRPr="00270534">
              <w:rPr>
                <w:sz w:val="18"/>
                <w:szCs w:val="18"/>
              </w:rPr>
              <w:t xml:space="preserve"> 67485</w:t>
            </w:r>
          </w:p>
        </w:tc>
        <w:tc>
          <w:tcPr>
            <w:tcW w:w="612" w:type="dxa"/>
            <w:noWrap/>
            <w:hideMark/>
          </w:tcPr>
          <w:p w:rsidR="00270534" w:rsidRPr="00270534" w:rsidRDefault="00270534" w:rsidP="00270534">
            <w:pPr>
              <w:rPr>
                <w:sz w:val="18"/>
                <w:szCs w:val="18"/>
              </w:rPr>
            </w:pPr>
            <w:r w:rsidRPr="00270534">
              <w:rPr>
                <w:sz w:val="18"/>
                <w:szCs w:val="18"/>
              </w:rPr>
              <w:t>400</w:t>
            </w:r>
          </w:p>
        </w:tc>
        <w:tc>
          <w:tcPr>
            <w:tcW w:w="1112" w:type="dxa"/>
            <w:noWrap/>
            <w:hideMark/>
          </w:tcPr>
          <w:p w:rsidR="00270534" w:rsidRPr="00270534" w:rsidRDefault="00270534" w:rsidP="00270534">
            <w:pPr>
              <w:rPr>
                <w:sz w:val="18"/>
                <w:szCs w:val="18"/>
              </w:rPr>
            </w:pPr>
            <w:r w:rsidRPr="00270534">
              <w:rPr>
                <w:sz w:val="18"/>
                <w:szCs w:val="18"/>
              </w:rPr>
              <w:t>185 287,7</w:t>
            </w:r>
          </w:p>
        </w:tc>
        <w:tc>
          <w:tcPr>
            <w:tcW w:w="1112" w:type="dxa"/>
            <w:noWrap/>
            <w:hideMark/>
          </w:tcPr>
          <w:p w:rsidR="00270534" w:rsidRPr="00270534" w:rsidRDefault="00270534" w:rsidP="00270534">
            <w:pPr>
              <w:rPr>
                <w:sz w:val="18"/>
                <w:szCs w:val="18"/>
              </w:rPr>
            </w:pPr>
            <w:r w:rsidRPr="00270534">
              <w:rPr>
                <w:sz w:val="18"/>
                <w:szCs w:val="18"/>
              </w:rPr>
              <w:t>185 287,6</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230"/>
        </w:trPr>
        <w:tc>
          <w:tcPr>
            <w:tcW w:w="3717" w:type="dxa"/>
            <w:hideMark/>
          </w:tcPr>
          <w:p w:rsidR="00270534" w:rsidRPr="00270534" w:rsidRDefault="00270534">
            <w:pPr>
              <w:rPr>
                <w:sz w:val="18"/>
                <w:szCs w:val="18"/>
              </w:rPr>
            </w:pPr>
            <w:r w:rsidRPr="00270534">
              <w:rPr>
                <w:sz w:val="18"/>
                <w:szCs w:val="18"/>
              </w:rPr>
              <w:t>Расходы на обеспечение устойчивого сокращения непригодного для проживания жилого фонда (</w:t>
            </w:r>
            <w:proofErr w:type="spellStart"/>
            <w:r w:rsidRPr="00270534">
              <w:rPr>
                <w:sz w:val="18"/>
                <w:szCs w:val="18"/>
              </w:rPr>
              <w:t>софинансирование</w:t>
            </w:r>
            <w:proofErr w:type="spellEnd"/>
            <w:r w:rsidRPr="00270534">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01 5 И</w:t>
            </w:r>
            <w:proofErr w:type="gramStart"/>
            <w:r w:rsidRPr="00270534">
              <w:rPr>
                <w:sz w:val="18"/>
                <w:szCs w:val="18"/>
              </w:rPr>
              <w:t>2</w:t>
            </w:r>
            <w:proofErr w:type="gramEnd"/>
            <w:r w:rsidRPr="00270534">
              <w:rPr>
                <w:sz w:val="18"/>
                <w:szCs w:val="18"/>
              </w:rPr>
              <w:t xml:space="preserve"> 6748М</w:t>
            </w:r>
          </w:p>
        </w:tc>
        <w:tc>
          <w:tcPr>
            <w:tcW w:w="612" w:type="dxa"/>
            <w:noWrap/>
            <w:hideMark/>
          </w:tcPr>
          <w:p w:rsidR="00270534" w:rsidRPr="00270534" w:rsidRDefault="00270534" w:rsidP="00270534">
            <w:pPr>
              <w:rPr>
                <w:sz w:val="18"/>
                <w:szCs w:val="18"/>
              </w:rPr>
            </w:pPr>
            <w:r w:rsidRPr="00270534">
              <w:rPr>
                <w:sz w:val="18"/>
                <w:szCs w:val="18"/>
              </w:rPr>
              <w:t>400</w:t>
            </w:r>
          </w:p>
        </w:tc>
        <w:tc>
          <w:tcPr>
            <w:tcW w:w="1112" w:type="dxa"/>
            <w:noWrap/>
            <w:hideMark/>
          </w:tcPr>
          <w:p w:rsidR="00270534" w:rsidRPr="00270534" w:rsidRDefault="00270534" w:rsidP="00270534">
            <w:pPr>
              <w:rPr>
                <w:sz w:val="18"/>
                <w:szCs w:val="18"/>
              </w:rPr>
            </w:pPr>
            <w:r w:rsidRPr="00270534">
              <w:rPr>
                <w:sz w:val="18"/>
                <w:szCs w:val="18"/>
              </w:rPr>
              <w:t>678,3</w:t>
            </w:r>
          </w:p>
        </w:tc>
        <w:tc>
          <w:tcPr>
            <w:tcW w:w="1112" w:type="dxa"/>
            <w:noWrap/>
            <w:hideMark/>
          </w:tcPr>
          <w:p w:rsidR="00270534" w:rsidRPr="00270534" w:rsidRDefault="00270534" w:rsidP="00270534">
            <w:pPr>
              <w:rPr>
                <w:sz w:val="18"/>
                <w:szCs w:val="18"/>
              </w:rPr>
            </w:pPr>
            <w:r w:rsidRPr="00270534">
              <w:rPr>
                <w:sz w:val="18"/>
                <w:szCs w:val="18"/>
              </w:rPr>
              <w:t>678,3</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600"/>
        </w:trPr>
        <w:tc>
          <w:tcPr>
            <w:tcW w:w="3717" w:type="dxa"/>
            <w:hideMark/>
          </w:tcPr>
          <w:p w:rsidR="00270534" w:rsidRPr="00270534" w:rsidRDefault="00270534">
            <w:pPr>
              <w:rPr>
                <w:sz w:val="18"/>
                <w:szCs w:val="18"/>
              </w:rPr>
            </w:pPr>
            <w:r w:rsidRPr="00270534">
              <w:rPr>
                <w:sz w:val="18"/>
                <w:szCs w:val="18"/>
              </w:rPr>
              <w:t>Основное мероприятие: «Реализация национального проекта "Жилье и городская среда»</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01 5 F3</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0,1</w:t>
            </w:r>
          </w:p>
        </w:tc>
        <w:tc>
          <w:tcPr>
            <w:tcW w:w="1112" w:type="dxa"/>
            <w:noWrap/>
            <w:hideMark/>
          </w:tcPr>
          <w:p w:rsidR="00270534" w:rsidRPr="00270534" w:rsidRDefault="00270534" w:rsidP="00270534">
            <w:pPr>
              <w:rPr>
                <w:sz w:val="18"/>
                <w:szCs w:val="18"/>
              </w:rPr>
            </w:pPr>
            <w:r w:rsidRPr="00270534">
              <w:rPr>
                <w:sz w:val="18"/>
                <w:szCs w:val="18"/>
              </w:rPr>
              <w:t>0,0</w:t>
            </w:r>
          </w:p>
        </w:tc>
        <w:tc>
          <w:tcPr>
            <w:tcW w:w="1182" w:type="dxa"/>
            <w:noWrap/>
            <w:hideMark/>
          </w:tcPr>
          <w:p w:rsidR="00270534" w:rsidRPr="00270534" w:rsidRDefault="00270534" w:rsidP="00270534">
            <w:pPr>
              <w:rPr>
                <w:sz w:val="18"/>
                <w:szCs w:val="18"/>
              </w:rPr>
            </w:pPr>
            <w:r w:rsidRPr="00270534">
              <w:rPr>
                <w:sz w:val="18"/>
                <w:szCs w:val="18"/>
              </w:rPr>
              <w:t>0,0</w:t>
            </w:r>
          </w:p>
        </w:tc>
      </w:tr>
      <w:tr w:rsidR="00270534" w:rsidRPr="00270534" w:rsidTr="00E37F01">
        <w:trPr>
          <w:trHeight w:val="1200"/>
        </w:trPr>
        <w:tc>
          <w:tcPr>
            <w:tcW w:w="3717" w:type="dxa"/>
            <w:hideMark/>
          </w:tcPr>
          <w:p w:rsidR="00270534" w:rsidRPr="00270534" w:rsidRDefault="00270534">
            <w:pPr>
              <w:rPr>
                <w:sz w:val="18"/>
                <w:szCs w:val="18"/>
              </w:rPr>
            </w:pPr>
            <w:r w:rsidRPr="00270534">
              <w:rPr>
                <w:sz w:val="18"/>
                <w:szCs w:val="18"/>
              </w:rPr>
              <w:lastRenderedPageBreak/>
              <w:t>Расходы на обеспечение устойчивого сокращения непригодного для проживания жилого фонда (</w:t>
            </w:r>
            <w:proofErr w:type="spellStart"/>
            <w:r w:rsidRPr="00270534">
              <w:rPr>
                <w:sz w:val="18"/>
                <w:szCs w:val="18"/>
              </w:rPr>
              <w:t>софинансирование</w:t>
            </w:r>
            <w:proofErr w:type="spellEnd"/>
            <w:r w:rsidRPr="00270534">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01 5 F3 6748М</w:t>
            </w:r>
          </w:p>
        </w:tc>
        <w:tc>
          <w:tcPr>
            <w:tcW w:w="612" w:type="dxa"/>
            <w:noWrap/>
            <w:hideMark/>
          </w:tcPr>
          <w:p w:rsidR="00270534" w:rsidRPr="00270534" w:rsidRDefault="00270534" w:rsidP="00270534">
            <w:pPr>
              <w:rPr>
                <w:sz w:val="18"/>
                <w:szCs w:val="18"/>
              </w:rPr>
            </w:pPr>
            <w:r w:rsidRPr="00270534">
              <w:rPr>
                <w:sz w:val="18"/>
                <w:szCs w:val="18"/>
              </w:rPr>
              <w:t>400</w:t>
            </w:r>
          </w:p>
        </w:tc>
        <w:tc>
          <w:tcPr>
            <w:tcW w:w="1112" w:type="dxa"/>
            <w:noWrap/>
            <w:hideMark/>
          </w:tcPr>
          <w:p w:rsidR="00270534" w:rsidRPr="00270534" w:rsidRDefault="00270534" w:rsidP="00270534">
            <w:pPr>
              <w:rPr>
                <w:sz w:val="18"/>
                <w:szCs w:val="18"/>
              </w:rPr>
            </w:pPr>
            <w:r w:rsidRPr="00270534">
              <w:rPr>
                <w:sz w:val="18"/>
                <w:szCs w:val="18"/>
              </w:rPr>
              <w:t>0,1</w:t>
            </w:r>
          </w:p>
        </w:tc>
        <w:tc>
          <w:tcPr>
            <w:tcW w:w="1112" w:type="dxa"/>
            <w:noWrap/>
            <w:hideMark/>
          </w:tcPr>
          <w:p w:rsidR="00270534" w:rsidRPr="00270534" w:rsidRDefault="00270534" w:rsidP="00270534">
            <w:pPr>
              <w:rPr>
                <w:sz w:val="18"/>
                <w:szCs w:val="18"/>
              </w:rPr>
            </w:pPr>
            <w:r w:rsidRPr="00270534">
              <w:rPr>
                <w:sz w:val="18"/>
                <w:szCs w:val="18"/>
              </w:rPr>
              <w:t>0,0</w:t>
            </w:r>
          </w:p>
        </w:tc>
        <w:tc>
          <w:tcPr>
            <w:tcW w:w="1182" w:type="dxa"/>
            <w:noWrap/>
            <w:hideMark/>
          </w:tcPr>
          <w:p w:rsidR="00270534" w:rsidRPr="00270534" w:rsidRDefault="00270534" w:rsidP="00270534">
            <w:pPr>
              <w:rPr>
                <w:sz w:val="18"/>
                <w:szCs w:val="18"/>
              </w:rPr>
            </w:pPr>
            <w:r w:rsidRPr="00270534">
              <w:rPr>
                <w:sz w:val="18"/>
                <w:szCs w:val="18"/>
              </w:rPr>
              <w:t>0,0</w:t>
            </w:r>
          </w:p>
        </w:tc>
      </w:tr>
      <w:tr w:rsidR="00270534" w:rsidRPr="00270534" w:rsidTr="00E37F01">
        <w:trPr>
          <w:trHeight w:val="600"/>
        </w:trPr>
        <w:tc>
          <w:tcPr>
            <w:tcW w:w="3717" w:type="dxa"/>
            <w:hideMark/>
          </w:tcPr>
          <w:p w:rsidR="00270534" w:rsidRPr="00270534" w:rsidRDefault="00270534">
            <w:pPr>
              <w:rPr>
                <w:sz w:val="18"/>
                <w:szCs w:val="18"/>
              </w:rPr>
            </w:pPr>
            <w:r w:rsidRPr="00270534">
              <w:rPr>
                <w:sz w:val="18"/>
                <w:szCs w:val="18"/>
              </w:rPr>
              <w:t>Подпрограмма: «Оказание содействия муниципальным образованиям в формировании муниципального жилищного фонда»</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01 6</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17,4</w:t>
            </w:r>
          </w:p>
        </w:tc>
        <w:tc>
          <w:tcPr>
            <w:tcW w:w="1112" w:type="dxa"/>
            <w:noWrap/>
            <w:hideMark/>
          </w:tcPr>
          <w:p w:rsidR="00270534" w:rsidRPr="00270534" w:rsidRDefault="00270534" w:rsidP="00270534">
            <w:pPr>
              <w:rPr>
                <w:sz w:val="18"/>
                <w:szCs w:val="18"/>
              </w:rPr>
            </w:pPr>
            <w:r w:rsidRPr="00270534">
              <w:rPr>
                <w:sz w:val="18"/>
                <w:szCs w:val="18"/>
              </w:rPr>
              <w:t>0,0</w:t>
            </w:r>
          </w:p>
        </w:tc>
        <w:tc>
          <w:tcPr>
            <w:tcW w:w="1182" w:type="dxa"/>
            <w:noWrap/>
            <w:hideMark/>
          </w:tcPr>
          <w:p w:rsidR="00270534" w:rsidRPr="00270534" w:rsidRDefault="00270534" w:rsidP="00270534">
            <w:pPr>
              <w:rPr>
                <w:sz w:val="18"/>
                <w:szCs w:val="18"/>
              </w:rPr>
            </w:pPr>
            <w:r w:rsidRPr="00270534">
              <w:rPr>
                <w:sz w:val="18"/>
                <w:szCs w:val="18"/>
              </w:rPr>
              <w:t>0,0</w:t>
            </w:r>
          </w:p>
        </w:tc>
      </w:tr>
      <w:tr w:rsidR="00270534" w:rsidRPr="00270534" w:rsidTr="00E37F01">
        <w:trPr>
          <w:trHeight w:val="1500"/>
        </w:trPr>
        <w:tc>
          <w:tcPr>
            <w:tcW w:w="3717" w:type="dxa"/>
            <w:hideMark/>
          </w:tcPr>
          <w:p w:rsidR="00270534" w:rsidRPr="00270534" w:rsidRDefault="00270534">
            <w:pPr>
              <w:rPr>
                <w:sz w:val="18"/>
                <w:szCs w:val="18"/>
              </w:rPr>
            </w:pPr>
            <w:r w:rsidRPr="00270534">
              <w:rPr>
                <w:sz w:val="18"/>
                <w:szCs w:val="18"/>
              </w:rPr>
              <w:t>Основное мероприятие: «Выкуп жилых помещений у лиц, не являющихся застройщиками; ремонт пустующих жилых помещений муниципального жилищного фонда с целью переселения граждан из аварийного жилья, а также предоставление гражданам, состоящим на учете в качестве нуждающихся в улучшении жилищных условий»</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01 6 01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17,4</w:t>
            </w:r>
          </w:p>
        </w:tc>
        <w:tc>
          <w:tcPr>
            <w:tcW w:w="1112" w:type="dxa"/>
            <w:noWrap/>
            <w:hideMark/>
          </w:tcPr>
          <w:p w:rsidR="00270534" w:rsidRPr="00270534" w:rsidRDefault="00270534" w:rsidP="00270534">
            <w:pPr>
              <w:rPr>
                <w:sz w:val="18"/>
                <w:szCs w:val="18"/>
              </w:rPr>
            </w:pPr>
            <w:r w:rsidRPr="00270534">
              <w:rPr>
                <w:sz w:val="18"/>
                <w:szCs w:val="18"/>
              </w:rPr>
              <w:t>0,0</w:t>
            </w:r>
          </w:p>
        </w:tc>
        <w:tc>
          <w:tcPr>
            <w:tcW w:w="1182" w:type="dxa"/>
            <w:noWrap/>
            <w:hideMark/>
          </w:tcPr>
          <w:p w:rsidR="00270534" w:rsidRPr="00270534" w:rsidRDefault="00270534" w:rsidP="00270534">
            <w:pPr>
              <w:rPr>
                <w:sz w:val="18"/>
                <w:szCs w:val="18"/>
              </w:rPr>
            </w:pPr>
            <w:r w:rsidRPr="00270534">
              <w:rPr>
                <w:sz w:val="18"/>
                <w:szCs w:val="18"/>
              </w:rPr>
              <w:t>0,0</w:t>
            </w:r>
          </w:p>
        </w:tc>
      </w:tr>
      <w:tr w:rsidR="00270534" w:rsidRPr="00270534" w:rsidTr="00E37F01">
        <w:trPr>
          <w:trHeight w:val="1500"/>
        </w:trPr>
        <w:tc>
          <w:tcPr>
            <w:tcW w:w="3717" w:type="dxa"/>
            <w:hideMark/>
          </w:tcPr>
          <w:p w:rsidR="00270534" w:rsidRPr="00270534" w:rsidRDefault="00270534">
            <w:pPr>
              <w:rPr>
                <w:sz w:val="18"/>
                <w:szCs w:val="18"/>
              </w:rPr>
            </w:pPr>
            <w:r w:rsidRPr="00270534">
              <w:rPr>
                <w:sz w:val="18"/>
                <w:szCs w:val="18"/>
              </w:rPr>
              <w:t>Расходы на выкуп жилых помещений для переселения граждан из аварийного жилья, а также предоставления гражданам, состоящим на учете в качестве нуждающихся в улучшении жилищных условий (</w:t>
            </w:r>
            <w:proofErr w:type="spellStart"/>
            <w:r w:rsidRPr="00270534">
              <w:rPr>
                <w:sz w:val="18"/>
                <w:szCs w:val="18"/>
              </w:rPr>
              <w:t>софинансирование</w:t>
            </w:r>
            <w:proofErr w:type="spellEnd"/>
            <w:r w:rsidRPr="00270534">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01 6 01 S240М</w:t>
            </w:r>
          </w:p>
        </w:tc>
        <w:tc>
          <w:tcPr>
            <w:tcW w:w="612" w:type="dxa"/>
            <w:noWrap/>
            <w:hideMark/>
          </w:tcPr>
          <w:p w:rsidR="00270534" w:rsidRPr="00270534" w:rsidRDefault="00270534" w:rsidP="00270534">
            <w:pPr>
              <w:rPr>
                <w:sz w:val="18"/>
                <w:szCs w:val="18"/>
              </w:rPr>
            </w:pPr>
            <w:r w:rsidRPr="00270534">
              <w:rPr>
                <w:sz w:val="18"/>
                <w:szCs w:val="18"/>
              </w:rPr>
              <w:t>400</w:t>
            </w:r>
          </w:p>
        </w:tc>
        <w:tc>
          <w:tcPr>
            <w:tcW w:w="1112" w:type="dxa"/>
            <w:noWrap/>
            <w:hideMark/>
          </w:tcPr>
          <w:p w:rsidR="00270534" w:rsidRPr="00270534" w:rsidRDefault="00270534" w:rsidP="00270534">
            <w:pPr>
              <w:rPr>
                <w:sz w:val="18"/>
                <w:szCs w:val="18"/>
              </w:rPr>
            </w:pPr>
            <w:r w:rsidRPr="00270534">
              <w:rPr>
                <w:sz w:val="18"/>
                <w:szCs w:val="18"/>
              </w:rPr>
              <w:t>17,4</w:t>
            </w:r>
          </w:p>
        </w:tc>
        <w:tc>
          <w:tcPr>
            <w:tcW w:w="1112" w:type="dxa"/>
            <w:noWrap/>
            <w:hideMark/>
          </w:tcPr>
          <w:p w:rsidR="00270534" w:rsidRPr="00270534" w:rsidRDefault="00270534" w:rsidP="00270534">
            <w:pPr>
              <w:rPr>
                <w:sz w:val="18"/>
                <w:szCs w:val="18"/>
              </w:rPr>
            </w:pPr>
            <w:r w:rsidRPr="00270534">
              <w:rPr>
                <w:sz w:val="18"/>
                <w:szCs w:val="18"/>
              </w:rPr>
              <w:t>0,0</w:t>
            </w:r>
          </w:p>
        </w:tc>
        <w:tc>
          <w:tcPr>
            <w:tcW w:w="1182" w:type="dxa"/>
            <w:noWrap/>
            <w:hideMark/>
          </w:tcPr>
          <w:p w:rsidR="00270534" w:rsidRPr="00270534" w:rsidRDefault="00270534" w:rsidP="00270534">
            <w:pPr>
              <w:rPr>
                <w:sz w:val="18"/>
                <w:szCs w:val="18"/>
              </w:rPr>
            </w:pPr>
            <w:r w:rsidRPr="00270534">
              <w:rPr>
                <w:sz w:val="18"/>
                <w:szCs w:val="18"/>
              </w:rPr>
              <w:t>0,0</w:t>
            </w:r>
          </w:p>
        </w:tc>
      </w:tr>
      <w:tr w:rsidR="00270534" w:rsidRPr="00270534" w:rsidTr="00E37F01">
        <w:trPr>
          <w:trHeight w:val="840"/>
        </w:trPr>
        <w:tc>
          <w:tcPr>
            <w:tcW w:w="3717" w:type="dxa"/>
            <w:hideMark/>
          </w:tcPr>
          <w:p w:rsidR="00270534" w:rsidRPr="00270534" w:rsidRDefault="00270534">
            <w:pPr>
              <w:rPr>
                <w:b/>
                <w:bCs/>
                <w:sz w:val="18"/>
                <w:szCs w:val="18"/>
              </w:rPr>
            </w:pPr>
            <w:r w:rsidRPr="00270534">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05</w:t>
            </w:r>
          </w:p>
        </w:tc>
        <w:tc>
          <w:tcPr>
            <w:tcW w:w="481" w:type="dxa"/>
            <w:noWrap/>
            <w:hideMark/>
          </w:tcPr>
          <w:p w:rsidR="00270534" w:rsidRPr="00270534" w:rsidRDefault="00270534" w:rsidP="00270534">
            <w:pPr>
              <w:rPr>
                <w:b/>
                <w:bCs/>
                <w:sz w:val="18"/>
                <w:szCs w:val="18"/>
              </w:rPr>
            </w:pPr>
            <w:r w:rsidRPr="00270534">
              <w:rPr>
                <w:b/>
                <w:bCs/>
                <w:sz w:val="18"/>
                <w:szCs w:val="18"/>
              </w:rPr>
              <w:t>01</w:t>
            </w:r>
          </w:p>
        </w:tc>
        <w:tc>
          <w:tcPr>
            <w:tcW w:w="858" w:type="dxa"/>
            <w:noWrap/>
            <w:hideMark/>
          </w:tcPr>
          <w:p w:rsidR="00270534" w:rsidRPr="00270534" w:rsidRDefault="00270534">
            <w:pPr>
              <w:rPr>
                <w:b/>
                <w:bCs/>
                <w:sz w:val="18"/>
                <w:szCs w:val="18"/>
              </w:rPr>
            </w:pPr>
            <w:r w:rsidRPr="00270534">
              <w:rPr>
                <w:b/>
                <w:bCs/>
                <w:sz w:val="18"/>
                <w:szCs w:val="18"/>
              </w:rPr>
              <w:t>04</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68 043,4</w:t>
            </w:r>
          </w:p>
        </w:tc>
        <w:tc>
          <w:tcPr>
            <w:tcW w:w="1112" w:type="dxa"/>
            <w:noWrap/>
            <w:hideMark/>
          </w:tcPr>
          <w:p w:rsidR="00270534" w:rsidRPr="00270534" w:rsidRDefault="00270534" w:rsidP="00270534">
            <w:pPr>
              <w:rPr>
                <w:b/>
                <w:bCs/>
                <w:sz w:val="18"/>
                <w:szCs w:val="18"/>
              </w:rPr>
            </w:pPr>
            <w:r w:rsidRPr="00270534">
              <w:rPr>
                <w:b/>
                <w:bCs/>
                <w:sz w:val="18"/>
                <w:szCs w:val="18"/>
              </w:rPr>
              <w:t>64 371,3</w:t>
            </w:r>
          </w:p>
        </w:tc>
        <w:tc>
          <w:tcPr>
            <w:tcW w:w="1182" w:type="dxa"/>
            <w:noWrap/>
            <w:hideMark/>
          </w:tcPr>
          <w:p w:rsidR="00270534" w:rsidRPr="00270534" w:rsidRDefault="00270534" w:rsidP="00270534">
            <w:pPr>
              <w:rPr>
                <w:b/>
                <w:bCs/>
                <w:sz w:val="18"/>
                <w:szCs w:val="18"/>
              </w:rPr>
            </w:pPr>
            <w:r w:rsidRPr="00270534">
              <w:rPr>
                <w:b/>
                <w:bCs/>
                <w:sz w:val="18"/>
                <w:szCs w:val="18"/>
              </w:rPr>
              <w:t>94,6</w:t>
            </w:r>
          </w:p>
        </w:tc>
      </w:tr>
      <w:tr w:rsidR="00270534" w:rsidRPr="00270534" w:rsidTr="00E37F01">
        <w:trPr>
          <w:trHeight w:val="336"/>
        </w:trPr>
        <w:tc>
          <w:tcPr>
            <w:tcW w:w="3717" w:type="dxa"/>
            <w:hideMark/>
          </w:tcPr>
          <w:p w:rsidR="00270534" w:rsidRPr="00270534" w:rsidRDefault="00270534">
            <w:pPr>
              <w:rPr>
                <w:sz w:val="18"/>
                <w:szCs w:val="18"/>
              </w:rPr>
            </w:pPr>
            <w:r w:rsidRPr="00270534">
              <w:rPr>
                <w:sz w:val="18"/>
                <w:szCs w:val="18"/>
              </w:rPr>
              <w:t>Подпрограмма: «Поддержка жилищно-коммунального хозяйства»</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04 1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20 073,7</w:t>
            </w:r>
          </w:p>
        </w:tc>
        <w:tc>
          <w:tcPr>
            <w:tcW w:w="1112" w:type="dxa"/>
            <w:noWrap/>
            <w:hideMark/>
          </w:tcPr>
          <w:p w:rsidR="00270534" w:rsidRPr="00270534" w:rsidRDefault="00270534" w:rsidP="00270534">
            <w:pPr>
              <w:rPr>
                <w:sz w:val="18"/>
                <w:szCs w:val="18"/>
              </w:rPr>
            </w:pPr>
            <w:r w:rsidRPr="00270534">
              <w:rPr>
                <w:sz w:val="18"/>
                <w:szCs w:val="18"/>
              </w:rPr>
              <w:t>20 073,6</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«Исполнение обязательств муниципального образования  по формированию фонда капитального ремонта»</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04 1 05</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20 073,7</w:t>
            </w:r>
          </w:p>
        </w:tc>
        <w:tc>
          <w:tcPr>
            <w:tcW w:w="1112" w:type="dxa"/>
            <w:noWrap/>
            <w:hideMark/>
          </w:tcPr>
          <w:p w:rsidR="00270534" w:rsidRPr="00270534" w:rsidRDefault="00270534" w:rsidP="00270534">
            <w:pPr>
              <w:rPr>
                <w:sz w:val="18"/>
                <w:szCs w:val="18"/>
              </w:rPr>
            </w:pPr>
            <w:r w:rsidRPr="00270534">
              <w:rPr>
                <w:sz w:val="18"/>
                <w:szCs w:val="18"/>
              </w:rPr>
              <w:t>20 073,6</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04 1 05 09601</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20 073,7</w:t>
            </w:r>
          </w:p>
        </w:tc>
        <w:tc>
          <w:tcPr>
            <w:tcW w:w="1112" w:type="dxa"/>
            <w:noWrap/>
            <w:hideMark/>
          </w:tcPr>
          <w:p w:rsidR="00270534" w:rsidRPr="00270534" w:rsidRDefault="00270534" w:rsidP="00270534">
            <w:pPr>
              <w:rPr>
                <w:sz w:val="18"/>
                <w:szCs w:val="18"/>
              </w:rPr>
            </w:pPr>
            <w:r w:rsidRPr="00270534">
              <w:rPr>
                <w:sz w:val="18"/>
                <w:szCs w:val="18"/>
              </w:rPr>
              <w:t>20 073,6</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25"/>
        </w:trPr>
        <w:tc>
          <w:tcPr>
            <w:tcW w:w="3717" w:type="dxa"/>
            <w:hideMark/>
          </w:tcPr>
          <w:p w:rsidR="00270534" w:rsidRPr="00270534" w:rsidRDefault="00270534">
            <w:pPr>
              <w:rPr>
                <w:sz w:val="18"/>
                <w:szCs w:val="18"/>
              </w:rPr>
            </w:pPr>
            <w:r w:rsidRPr="00270534">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04 2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47 969,7</w:t>
            </w:r>
          </w:p>
        </w:tc>
        <w:tc>
          <w:tcPr>
            <w:tcW w:w="1112" w:type="dxa"/>
            <w:noWrap/>
            <w:hideMark/>
          </w:tcPr>
          <w:p w:rsidR="00270534" w:rsidRPr="00270534" w:rsidRDefault="00270534" w:rsidP="00270534">
            <w:pPr>
              <w:rPr>
                <w:sz w:val="18"/>
                <w:szCs w:val="18"/>
              </w:rPr>
            </w:pPr>
            <w:r w:rsidRPr="00270534">
              <w:rPr>
                <w:sz w:val="18"/>
                <w:szCs w:val="18"/>
              </w:rPr>
              <w:t>44 297,7</w:t>
            </w:r>
          </w:p>
        </w:tc>
        <w:tc>
          <w:tcPr>
            <w:tcW w:w="1182" w:type="dxa"/>
            <w:noWrap/>
            <w:hideMark/>
          </w:tcPr>
          <w:p w:rsidR="00270534" w:rsidRPr="00270534" w:rsidRDefault="00270534" w:rsidP="00270534">
            <w:pPr>
              <w:rPr>
                <w:sz w:val="18"/>
                <w:szCs w:val="18"/>
              </w:rPr>
            </w:pPr>
            <w:r w:rsidRPr="00270534">
              <w:rPr>
                <w:sz w:val="18"/>
                <w:szCs w:val="18"/>
              </w:rPr>
              <w:t>92,3</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«Содействие развитию инфраструктуры и благоустройства  сельских поселений»</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04 2 02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26 810,3</w:t>
            </w:r>
          </w:p>
        </w:tc>
        <w:tc>
          <w:tcPr>
            <w:tcW w:w="1112" w:type="dxa"/>
            <w:noWrap/>
            <w:hideMark/>
          </w:tcPr>
          <w:p w:rsidR="00270534" w:rsidRPr="00270534" w:rsidRDefault="00270534" w:rsidP="00270534">
            <w:pPr>
              <w:rPr>
                <w:sz w:val="18"/>
                <w:szCs w:val="18"/>
              </w:rPr>
            </w:pPr>
            <w:r w:rsidRPr="00270534">
              <w:rPr>
                <w:sz w:val="18"/>
                <w:szCs w:val="18"/>
              </w:rPr>
              <w:t>25 808,0</w:t>
            </w:r>
          </w:p>
        </w:tc>
        <w:tc>
          <w:tcPr>
            <w:tcW w:w="1182" w:type="dxa"/>
            <w:noWrap/>
            <w:hideMark/>
          </w:tcPr>
          <w:p w:rsidR="00270534" w:rsidRPr="00270534" w:rsidRDefault="00270534" w:rsidP="00270534">
            <w:pPr>
              <w:rPr>
                <w:sz w:val="18"/>
                <w:szCs w:val="18"/>
              </w:rPr>
            </w:pPr>
            <w:r w:rsidRPr="00270534">
              <w:rPr>
                <w:sz w:val="18"/>
                <w:szCs w:val="18"/>
              </w:rPr>
              <w:t>96,3</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04 2 02 82010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26 810,3</w:t>
            </w:r>
          </w:p>
        </w:tc>
        <w:tc>
          <w:tcPr>
            <w:tcW w:w="1112" w:type="dxa"/>
            <w:noWrap/>
            <w:hideMark/>
          </w:tcPr>
          <w:p w:rsidR="00270534" w:rsidRPr="00270534" w:rsidRDefault="00270534" w:rsidP="00270534">
            <w:pPr>
              <w:rPr>
                <w:sz w:val="18"/>
                <w:szCs w:val="18"/>
              </w:rPr>
            </w:pPr>
            <w:r w:rsidRPr="00270534">
              <w:rPr>
                <w:sz w:val="18"/>
                <w:szCs w:val="18"/>
              </w:rPr>
              <w:t>25 808,0</w:t>
            </w:r>
          </w:p>
        </w:tc>
        <w:tc>
          <w:tcPr>
            <w:tcW w:w="1182" w:type="dxa"/>
            <w:noWrap/>
            <w:hideMark/>
          </w:tcPr>
          <w:p w:rsidR="00270534" w:rsidRPr="00270534" w:rsidRDefault="00270534" w:rsidP="00270534">
            <w:pPr>
              <w:rPr>
                <w:sz w:val="18"/>
                <w:szCs w:val="18"/>
              </w:rPr>
            </w:pPr>
            <w:r w:rsidRPr="00270534">
              <w:rPr>
                <w:sz w:val="18"/>
                <w:szCs w:val="18"/>
              </w:rPr>
              <w:t>96,3</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«Содействие развитию инфраструктуры и благоустройства  городского  поселения Билибино»</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04 2 03</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14 557,3</w:t>
            </w:r>
          </w:p>
        </w:tc>
        <w:tc>
          <w:tcPr>
            <w:tcW w:w="1112" w:type="dxa"/>
            <w:noWrap/>
            <w:hideMark/>
          </w:tcPr>
          <w:p w:rsidR="00270534" w:rsidRPr="00270534" w:rsidRDefault="00270534" w:rsidP="00270534">
            <w:pPr>
              <w:rPr>
                <w:sz w:val="18"/>
                <w:szCs w:val="18"/>
              </w:rPr>
            </w:pPr>
            <w:r w:rsidRPr="00270534">
              <w:rPr>
                <w:sz w:val="18"/>
                <w:szCs w:val="18"/>
              </w:rPr>
              <w:t>11 887,6</w:t>
            </w:r>
          </w:p>
        </w:tc>
        <w:tc>
          <w:tcPr>
            <w:tcW w:w="1182" w:type="dxa"/>
            <w:noWrap/>
            <w:hideMark/>
          </w:tcPr>
          <w:p w:rsidR="00270534" w:rsidRPr="00270534" w:rsidRDefault="00270534" w:rsidP="00270534">
            <w:pPr>
              <w:rPr>
                <w:sz w:val="18"/>
                <w:szCs w:val="18"/>
              </w:rPr>
            </w:pPr>
            <w:r w:rsidRPr="00270534">
              <w:rPr>
                <w:sz w:val="18"/>
                <w:szCs w:val="18"/>
              </w:rPr>
              <w:t>81,7</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04 2 03 82010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14 092,0</w:t>
            </w:r>
          </w:p>
        </w:tc>
        <w:tc>
          <w:tcPr>
            <w:tcW w:w="1112" w:type="dxa"/>
            <w:noWrap/>
            <w:hideMark/>
          </w:tcPr>
          <w:p w:rsidR="00270534" w:rsidRPr="00270534" w:rsidRDefault="00270534" w:rsidP="00270534">
            <w:pPr>
              <w:rPr>
                <w:sz w:val="18"/>
                <w:szCs w:val="18"/>
              </w:rPr>
            </w:pPr>
            <w:r w:rsidRPr="00270534">
              <w:rPr>
                <w:sz w:val="18"/>
                <w:szCs w:val="18"/>
              </w:rPr>
              <w:t>11 422,3</w:t>
            </w:r>
          </w:p>
        </w:tc>
        <w:tc>
          <w:tcPr>
            <w:tcW w:w="1182" w:type="dxa"/>
            <w:noWrap/>
            <w:hideMark/>
          </w:tcPr>
          <w:p w:rsidR="00270534" w:rsidRPr="00270534" w:rsidRDefault="00270534" w:rsidP="00270534">
            <w:pPr>
              <w:rPr>
                <w:sz w:val="18"/>
                <w:szCs w:val="18"/>
              </w:rPr>
            </w:pPr>
            <w:r w:rsidRPr="00270534">
              <w:rPr>
                <w:sz w:val="18"/>
                <w:szCs w:val="18"/>
              </w:rPr>
              <w:t>81,1</w:t>
            </w:r>
          </w:p>
        </w:tc>
      </w:tr>
      <w:tr w:rsidR="00270534" w:rsidRPr="00270534" w:rsidTr="00E37F01">
        <w:trPr>
          <w:trHeight w:val="1116"/>
        </w:trPr>
        <w:tc>
          <w:tcPr>
            <w:tcW w:w="3717" w:type="dxa"/>
            <w:hideMark/>
          </w:tcPr>
          <w:p w:rsidR="00270534" w:rsidRPr="00270534" w:rsidRDefault="00270534">
            <w:pPr>
              <w:rPr>
                <w:sz w:val="18"/>
                <w:szCs w:val="18"/>
              </w:rPr>
            </w:pPr>
            <w:r w:rsidRPr="00270534">
              <w:rPr>
                <w:sz w:val="18"/>
                <w:szCs w:val="18"/>
              </w:rPr>
              <w:t xml:space="preserve">Текущий ремонт и содержание объектов муниципальной собственности, расположенных на территории муниципального образования городское поселение Билибино (Закупка товаров, работ и услуг для обеспечения </w:t>
            </w:r>
            <w:r w:rsidRPr="00270534">
              <w:rPr>
                <w:sz w:val="18"/>
                <w:szCs w:val="18"/>
              </w:rPr>
              <w:lastRenderedPageBreak/>
              <w:t>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lastRenderedPageBreak/>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04 2 03 80270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465,3</w:t>
            </w:r>
          </w:p>
        </w:tc>
        <w:tc>
          <w:tcPr>
            <w:tcW w:w="1112" w:type="dxa"/>
            <w:noWrap/>
            <w:hideMark/>
          </w:tcPr>
          <w:p w:rsidR="00270534" w:rsidRPr="00270534" w:rsidRDefault="00270534" w:rsidP="00270534">
            <w:pPr>
              <w:rPr>
                <w:sz w:val="18"/>
                <w:szCs w:val="18"/>
              </w:rPr>
            </w:pPr>
            <w:r w:rsidRPr="00270534">
              <w:rPr>
                <w:sz w:val="18"/>
                <w:szCs w:val="18"/>
              </w:rPr>
              <w:t>465,3</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lastRenderedPageBreak/>
              <w:t>Основное мероприятие: «Текущий ремонт жилых помещений участников специальной военной операции, членов семьи участников специальной военной операции»</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04 2 11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6 602,1</w:t>
            </w:r>
          </w:p>
        </w:tc>
        <w:tc>
          <w:tcPr>
            <w:tcW w:w="1112" w:type="dxa"/>
            <w:noWrap/>
            <w:hideMark/>
          </w:tcPr>
          <w:p w:rsidR="00270534" w:rsidRPr="00270534" w:rsidRDefault="00270534" w:rsidP="00270534">
            <w:pPr>
              <w:rPr>
                <w:sz w:val="18"/>
                <w:szCs w:val="18"/>
              </w:rPr>
            </w:pPr>
            <w:r w:rsidRPr="00270534">
              <w:rPr>
                <w:sz w:val="18"/>
                <w:szCs w:val="18"/>
              </w:rPr>
              <w:t>6 602,1</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392"/>
        </w:trPr>
        <w:tc>
          <w:tcPr>
            <w:tcW w:w="3717" w:type="dxa"/>
            <w:hideMark/>
          </w:tcPr>
          <w:p w:rsidR="00270534" w:rsidRPr="00270534" w:rsidRDefault="00270534">
            <w:pPr>
              <w:rPr>
                <w:sz w:val="18"/>
                <w:szCs w:val="18"/>
              </w:rPr>
            </w:pPr>
            <w:r w:rsidRPr="00270534">
              <w:rPr>
                <w:sz w:val="18"/>
                <w:szCs w:val="18"/>
              </w:rPr>
              <w:t>Текущий ремонт жилых помещений участников специальной военной операции, членов семьи участников специальной военной операции, расположенных на территории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04 2 11 82026</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6 602,1</w:t>
            </w:r>
          </w:p>
        </w:tc>
        <w:tc>
          <w:tcPr>
            <w:tcW w:w="1112" w:type="dxa"/>
            <w:noWrap/>
            <w:hideMark/>
          </w:tcPr>
          <w:p w:rsidR="00270534" w:rsidRPr="00270534" w:rsidRDefault="00270534" w:rsidP="00270534">
            <w:pPr>
              <w:rPr>
                <w:sz w:val="18"/>
                <w:szCs w:val="18"/>
              </w:rPr>
            </w:pPr>
            <w:r w:rsidRPr="00270534">
              <w:rPr>
                <w:sz w:val="18"/>
                <w:szCs w:val="18"/>
              </w:rPr>
              <w:t>6 602,1</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Коммунальное хозяйство</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05</w:t>
            </w:r>
          </w:p>
        </w:tc>
        <w:tc>
          <w:tcPr>
            <w:tcW w:w="481" w:type="dxa"/>
            <w:noWrap/>
            <w:hideMark/>
          </w:tcPr>
          <w:p w:rsidR="00270534" w:rsidRPr="00270534" w:rsidRDefault="00270534" w:rsidP="00270534">
            <w:pPr>
              <w:rPr>
                <w:b/>
                <w:bCs/>
                <w:sz w:val="18"/>
                <w:szCs w:val="18"/>
              </w:rPr>
            </w:pPr>
            <w:r w:rsidRPr="00270534">
              <w:rPr>
                <w:b/>
                <w:bCs/>
                <w:sz w:val="18"/>
                <w:szCs w:val="18"/>
              </w:rPr>
              <w:t>02</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68 840,3</w:t>
            </w:r>
          </w:p>
        </w:tc>
        <w:tc>
          <w:tcPr>
            <w:tcW w:w="1112" w:type="dxa"/>
            <w:noWrap/>
            <w:hideMark/>
          </w:tcPr>
          <w:p w:rsidR="00270534" w:rsidRPr="00270534" w:rsidRDefault="00270534" w:rsidP="00270534">
            <w:pPr>
              <w:rPr>
                <w:b/>
                <w:bCs/>
                <w:sz w:val="18"/>
                <w:szCs w:val="18"/>
              </w:rPr>
            </w:pPr>
            <w:r w:rsidRPr="00270534">
              <w:rPr>
                <w:b/>
                <w:bCs/>
                <w:sz w:val="18"/>
                <w:szCs w:val="18"/>
              </w:rPr>
              <w:t>60 895,3</w:t>
            </w:r>
          </w:p>
        </w:tc>
        <w:tc>
          <w:tcPr>
            <w:tcW w:w="1182" w:type="dxa"/>
            <w:noWrap/>
            <w:hideMark/>
          </w:tcPr>
          <w:p w:rsidR="00270534" w:rsidRPr="00270534" w:rsidRDefault="00270534" w:rsidP="00270534">
            <w:pPr>
              <w:rPr>
                <w:b/>
                <w:bCs/>
                <w:sz w:val="18"/>
                <w:szCs w:val="18"/>
              </w:rPr>
            </w:pPr>
            <w:r w:rsidRPr="00270534">
              <w:rPr>
                <w:b/>
                <w:bCs/>
                <w:sz w:val="18"/>
                <w:szCs w:val="18"/>
              </w:rPr>
              <w:t>88,5</w:t>
            </w:r>
          </w:p>
        </w:tc>
      </w:tr>
      <w:tr w:rsidR="00270534" w:rsidRPr="00270534" w:rsidTr="00E37F01">
        <w:trPr>
          <w:trHeight w:val="840"/>
        </w:trPr>
        <w:tc>
          <w:tcPr>
            <w:tcW w:w="3717" w:type="dxa"/>
            <w:hideMark/>
          </w:tcPr>
          <w:p w:rsidR="00270534" w:rsidRPr="00270534" w:rsidRDefault="00270534">
            <w:pPr>
              <w:rPr>
                <w:b/>
                <w:bCs/>
                <w:sz w:val="18"/>
                <w:szCs w:val="18"/>
              </w:rPr>
            </w:pPr>
            <w:r w:rsidRPr="00270534">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05</w:t>
            </w:r>
          </w:p>
        </w:tc>
        <w:tc>
          <w:tcPr>
            <w:tcW w:w="481" w:type="dxa"/>
            <w:noWrap/>
            <w:hideMark/>
          </w:tcPr>
          <w:p w:rsidR="00270534" w:rsidRPr="00270534" w:rsidRDefault="00270534" w:rsidP="00270534">
            <w:pPr>
              <w:rPr>
                <w:b/>
                <w:bCs/>
                <w:sz w:val="18"/>
                <w:szCs w:val="18"/>
              </w:rPr>
            </w:pPr>
            <w:r w:rsidRPr="00270534">
              <w:rPr>
                <w:b/>
                <w:bCs/>
                <w:sz w:val="18"/>
                <w:szCs w:val="18"/>
              </w:rPr>
              <w:t>02</w:t>
            </w:r>
          </w:p>
        </w:tc>
        <w:tc>
          <w:tcPr>
            <w:tcW w:w="858" w:type="dxa"/>
            <w:noWrap/>
            <w:hideMark/>
          </w:tcPr>
          <w:p w:rsidR="00270534" w:rsidRPr="00270534" w:rsidRDefault="00270534">
            <w:pPr>
              <w:rPr>
                <w:b/>
                <w:bCs/>
                <w:sz w:val="18"/>
                <w:szCs w:val="18"/>
              </w:rPr>
            </w:pPr>
            <w:r w:rsidRPr="00270534">
              <w:rPr>
                <w:b/>
                <w:bCs/>
                <w:sz w:val="18"/>
                <w:szCs w:val="18"/>
              </w:rPr>
              <w:t>04</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68 840,3</w:t>
            </w:r>
          </w:p>
        </w:tc>
        <w:tc>
          <w:tcPr>
            <w:tcW w:w="1112" w:type="dxa"/>
            <w:noWrap/>
            <w:hideMark/>
          </w:tcPr>
          <w:p w:rsidR="00270534" w:rsidRPr="00270534" w:rsidRDefault="00270534" w:rsidP="00270534">
            <w:pPr>
              <w:rPr>
                <w:b/>
                <w:bCs/>
                <w:sz w:val="18"/>
                <w:szCs w:val="18"/>
              </w:rPr>
            </w:pPr>
            <w:r w:rsidRPr="00270534">
              <w:rPr>
                <w:b/>
                <w:bCs/>
                <w:sz w:val="18"/>
                <w:szCs w:val="18"/>
              </w:rPr>
              <w:t>60 895,3</w:t>
            </w:r>
          </w:p>
        </w:tc>
        <w:tc>
          <w:tcPr>
            <w:tcW w:w="1182" w:type="dxa"/>
            <w:noWrap/>
            <w:hideMark/>
          </w:tcPr>
          <w:p w:rsidR="00270534" w:rsidRPr="00270534" w:rsidRDefault="00270534" w:rsidP="00270534">
            <w:pPr>
              <w:rPr>
                <w:b/>
                <w:bCs/>
                <w:sz w:val="18"/>
                <w:szCs w:val="18"/>
              </w:rPr>
            </w:pPr>
            <w:r w:rsidRPr="00270534">
              <w:rPr>
                <w:b/>
                <w:bCs/>
                <w:sz w:val="18"/>
                <w:szCs w:val="18"/>
              </w:rPr>
              <w:t>88,5</w:t>
            </w:r>
          </w:p>
        </w:tc>
      </w:tr>
      <w:tr w:rsidR="00270534" w:rsidRPr="00270534" w:rsidTr="00E37F01">
        <w:trPr>
          <w:trHeight w:val="330"/>
        </w:trPr>
        <w:tc>
          <w:tcPr>
            <w:tcW w:w="3717" w:type="dxa"/>
            <w:hideMark/>
          </w:tcPr>
          <w:p w:rsidR="00270534" w:rsidRPr="00270534" w:rsidRDefault="00270534">
            <w:pPr>
              <w:rPr>
                <w:sz w:val="18"/>
                <w:szCs w:val="18"/>
              </w:rPr>
            </w:pPr>
            <w:r w:rsidRPr="00270534">
              <w:rPr>
                <w:sz w:val="18"/>
                <w:szCs w:val="18"/>
              </w:rPr>
              <w:t>Подпрограмма: «Поддержка жилищно-коммунального хозяйства»</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04 1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68 840,3</w:t>
            </w:r>
          </w:p>
        </w:tc>
        <w:tc>
          <w:tcPr>
            <w:tcW w:w="1112" w:type="dxa"/>
            <w:noWrap/>
            <w:hideMark/>
          </w:tcPr>
          <w:p w:rsidR="00270534" w:rsidRPr="00270534" w:rsidRDefault="00270534" w:rsidP="00270534">
            <w:pPr>
              <w:rPr>
                <w:sz w:val="18"/>
                <w:szCs w:val="18"/>
              </w:rPr>
            </w:pPr>
            <w:r w:rsidRPr="00270534">
              <w:rPr>
                <w:sz w:val="18"/>
                <w:szCs w:val="18"/>
              </w:rPr>
              <w:t>60 895,3</w:t>
            </w:r>
          </w:p>
        </w:tc>
        <w:tc>
          <w:tcPr>
            <w:tcW w:w="1182" w:type="dxa"/>
            <w:noWrap/>
            <w:hideMark/>
          </w:tcPr>
          <w:p w:rsidR="00270534" w:rsidRPr="00270534" w:rsidRDefault="00270534" w:rsidP="00270534">
            <w:pPr>
              <w:rPr>
                <w:sz w:val="18"/>
                <w:szCs w:val="18"/>
              </w:rPr>
            </w:pPr>
            <w:r w:rsidRPr="00270534">
              <w:rPr>
                <w:sz w:val="18"/>
                <w:szCs w:val="18"/>
              </w:rPr>
              <w:t>88,5</w:t>
            </w:r>
          </w:p>
        </w:tc>
      </w:tr>
      <w:tr w:rsidR="00270534" w:rsidRPr="00270534" w:rsidTr="00E37F01">
        <w:trPr>
          <w:trHeight w:val="600"/>
        </w:trPr>
        <w:tc>
          <w:tcPr>
            <w:tcW w:w="3717" w:type="dxa"/>
            <w:hideMark/>
          </w:tcPr>
          <w:p w:rsidR="00270534" w:rsidRPr="00270534" w:rsidRDefault="00270534">
            <w:pPr>
              <w:rPr>
                <w:sz w:val="18"/>
                <w:szCs w:val="18"/>
              </w:rPr>
            </w:pPr>
            <w:r w:rsidRPr="00270534">
              <w:rPr>
                <w:sz w:val="18"/>
                <w:szCs w:val="18"/>
              </w:rPr>
              <w:t>Основное мероприятие: «Субсидии организациям ЖКХ на укрепление и оснащение материально-технической базы»</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04 1 01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14 298,2</w:t>
            </w:r>
          </w:p>
        </w:tc>
        <w:tc>
          <w:tcPr>
            <w:tcW w:w="1112" w:type="dxa"/>
            <w:noWrap/>
            <w:hideMark/>
          </w:tcPr>
          <w:p w:rsidR="00270534" w:rsidRPr="00270534" w:rsidRDefault="00270534" w:rsidP="00270534">
            <w:pPr>
              <w:rPr>
                <w:sz w:val="18"/>
                <w:szCs w:val="18"/>
              </w:rPr>
            </w:pPr>
            <w:r w:rsidRPr="00270534">
              <w:rPr>
                <w:sz w:val="18"/>
                <w:szCs w:val="18"/>
              </w:rPr>
              <w:t>14 298,2</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600"/>
        </w:trPr>
        <w:tc>
          <w:tcPr>
            <w:tcW w:w="3717" w:type="dxa"/>
            <w:hideMark/>
          </w:tcPr>
          <w:p w:rsidR="00270534" w:rsidRPr="00270534" w:rsidRDefault="00270534">
            <w:pPr>
              <w:rPr>
                <w:sz w:val="18"/>
                <w:szCs w:val="18"/>
              </w:rPr>
            </w:pPr>
            <w:r w:rsidRPr="00270534">
              <w:rPr>
                <w:sz w:val="18"/>
                <w:szCs w:val="18"/>
              </w:rPr>
              <w:t>Расходы на поддержку жилищно-коммунального хозяйства (Иные бюджетные ассигнования)</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04 1 01 81046</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14 298,2</w:t>
            </w:r>
          </w:p>
        </w:tc>
        <w:tc>
          <w:tcPr>
            <w:tcW w:w="1112" w:type="dxa"/>
            <w:noWrap/>
            <w:hideMark/>
          </w:tcPr>
          <w:p w:rsidR="00270534" w:rsidRPr="00270534" w:rsidRDefault="00270534" w:rsidP="00270534">
            <w:pPr>
              <w:rPr>
                <w:sz w:val="18"/>
                <w:szCs w:val="18"/>
              </w:rPr>
            </w:pPr>
            <w:r w:rsidRPr="00270534">
              <w:rPr>
                <w:sz w:val="18"/>
                <w:szCs w:val="18"/>
              </w:rPr>
              <w:t>14 298,2</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215"/>
        </w:trPr>
        <w:tc>
          <w:tcPr>
            <w:tcW w:w="3717" w:type="dxa"/>
            <w:hideMark/>
          </w:tcPr>
          <w:p w:rsidR="00270534" w:rsidRPr="00270534" w:rsidRDefault="00270534">
            <w:pPr>
              <w:rPr>
                <w:sz w:val="18"/>
                <w:szCs w:val="18"/>
              </w:rPr>
            </w:pPr>
            <w:r w:rsidRPr="00270534">
              <w:rPr>
                <w:sz w:val="18"/>
                <w:szCs w:val="18"/>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04 1 02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23 168,8</w:t>
            </w:r>
          </w:p>
        </w:tc>
        <w:tc>
          <w:tcPr>
            <w:tcW w:w="1112" w:type="dxa"/>
            <w:noWrap/>
            <w:hideMark/>
          </w:tcPr>
          <w:p w:rsidR="00270534" w:rsidRPr="00270534" w:rsidRDefault="00270534" w:rsidP="00270534">
            <w:pPr>
              <w:rPr>
                <w:sz w:val="18"/>
                <w:szCs w:val="18"/>
              </w:rPr>
            </w:pPr>
            <w:r w:rsidRPr="00270534">
              <w:rPr>
                <w:sz w:val="18"/>
                <w:szCs w:val="18"/>
              </w:rPr>
              <w:t>15 223,8</w:t>
            </w:r>
          </w:p>
        </w:tc>
        <w:tc>
          <w:tcPr>
            <w:tcW w:w="1182" w:type="dxa"/>
            <w:noWrap/>
            <w:hideMark/>
          </w:tcPr>
          <w:p w:rsidR="00270534" w:rsidRPr="00270534" w:rsidRDefault="00270534" w:rsidP="00270534">
            <w:pPr>
              <w:rPr>
                <w:sz w:val="18"/>
                <w:szCs w:val="18"/>
              </w:rPr>
            </w:pPr>
            <w:r w:rsidRPr="00270534">
              <w:rPr>
                <w:sz w:val="18"/>
                <w:szCs w:val="18"/>
              </w:rPr>
              <w:t>65,7</w:t>
            </w:r>
          </w:p>
        </w:tc>
      </w:tr>
      <w:tr w:rsidR="00270534" w:rsidRPr="00270534" w:rsidTr="00E37F01">
        <w:trPr>
          <w:trHeight w:val="1200"/>
        </w:trPr>
        <w:tc>
          <w:tcPr>
            <w:tcW w:w="3717" w:type="dxa"/>
            <w:hideMark/>
          </w:tcPr>
          <w:p w:rsidR="00270534" w:rsidRPr="00270534" w:rsidRDefault="00270534">
            <w:pPr>
              <w:rPr>
                <w:sz w:val="18"/>
                <w:szCs w:val="18"/>
              </w:rPr>
            </w:pPr>
            <w:r w:rsidRPr="00270534">
              <w:rPr>
                <w:sz w:val="18"/>
                <w:szCs w:val="18"/>
              </w:rPr>
              <w:t xml:space="preserve">Расходы </w:t>
            </w:r>
            <w:proofErr w:type="gramStart"/>
            <w:r w:rsidRPr="00270534">
              <w:rPr>
                <w:sz w:val="18"/>
                <w:szCs w:val="18"/>
              </w:rPr>
              <w:t>на предоставление субсидии на возмещение недополученных доходов в связи с оказанием населению услуг бани по тарифам</w:t>
            </w:r>
            <w:proofErr w:type="gramEnd"/>
            <w:r w:rsidRPr="00270534">
              <w:rPr>
                <w:sz w:val="18"/>
                <w:szCs w:val="18"/>
              </w:rPr>
              <w:t>, установленным для населения, в величине, не обеспечивающей возмещение издержек (Иные бюджетные ассигнования)</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04 1 02 81047</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20 768,8</w:t>
            </w:r>
          </w:p>
        </w:tc>
        <w:tc>
          <w:tcPr>
            <w:tcW w:w="1112" w:type="dxa"/>
            <w:noWrap/>
            <w:hideMark/>
          </w:tcPr>
          <w:p w:rsidR="00270534" w:rsidRPr="00270534" w:rsidRDefault="00270534" w:rsidP="00270534">
            <w:pPr>
              <w:rPr>
                <w:sz w:val="18"/>
                <w:szCs w:val="18"/>
              </w:rPr>
            </w:pPr>
            <w:r w:rsidRPr="00270534">
              <w:rPr>
                <w:sz w:val="18"/>
                <w:szCs w:val="18"/>
              </w:rPr>
              <w:t>13 400,3</w:t>
            </w:r>
          </w:p>
        </w:tc>
        <w:tc>
          <w:tcPr>
            <w:tcW w:w="1182" w:type="dxa"/>
            <w:noWrap/>
            <w:hideMark/>
          </w:tcPr>
          <w:p w:rsidR="00270534" w:rsidRPr="00270534" w:rsidRDefault="00270534" w:rsidP="00270534">
            <w:pPr>
              <w:rPr>
                <w:sz w:val="18"/>
                <w:szCs w:val="18"/>
              </w:rPr>
            </w:pPr>
            <w:r w:rsidRPr="00270534">
              <w:rPr>
                <w:sz w:val="18"/>
                <w:szCs w:val="18"/>
              </w:rPr>
              <w:t>64,5</w:t>
            </w:r>
          </w:p>
        </w:tc>
      </w:tr>
      <w:tr w:rsidR="00270534" w:rsidRPr="00270534" w:rsidTr="00E37F01">
        <w:trPr>
          <w:trHeight w:val="1200"/>
        </w:trPr>
        <w:tc>
          <w:tcPr>
            <w:tcW w:w="3717" w:type="dxa"/>
            <w:hideMark/>
          </w:tcPr>
          <w:p w:rsidR="00270534" w:rsidRPr="00270534" w:rsidRDefault="00270534">
            <w:pPr>
              <w:rPr>
                <w:sz w:val="18"/>
                <w:szCs w:val="18"/>
              </w:rPr>
            </w:pPr>
            <w:r w:rsidRPr="00270534">
              <w:rPr>
                <w:sz w:val="18"/>
                <w:szCs w:val="18"/>
              </w:rPr>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04 1 02 81044</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2 400,0</w:t>
            </w:r>
          </w:p>
        </w:tc>
        <w:tc>
          <w:tcPr>
            <w:tcW w:w="1112" w:type="dxa"/>
            <w:noWrap/>
            <w:hideMark/>
          </w:tcPr>
          <w:p w:rsidR="00270534" w:rsidRPr="00270534" w:rsidRDefault="00270534" w:rsidP="00270534">
            <w:pPr>
              <w:rPr>
                <w:sz w:val="18"/>
                <w:szCs w:val="18"/>
              </w:rPr>
            </w:pPr>
            <w:r w:rsidRPr="00270534">
              <w:rPr>
                <w:sz w:val="18"/>
                <w:szCs w:val="18"/>
              </w:rPr>
              <w:t>1 823,5</w:t>
            </w:r>
          </w:p>
        </w:tc>
        <w:tc>
          <w:tcPr>
            <w:tcW w:w="1182" w:type="dxa"/>
            <w:noWrap/>
            <w:hideMark/>
          </w:tcPr>
          <w:p w:rsidR="00270534" w:rsidRPr="00270534" w:rsidRDefault="00270534" w:rsidP="00270534">
            <w:pPr>
              <w:rPr>
                <w:sz w:val="18"/>
                <w:szCs w:val="18"/>
              </w:rPr>
            </w:pPr>
            <w:r w:rsidRPr="00270534">
              <w:rPr>
                <w:sz w:val="18"/>
                <w:szCs w:val="18"/>
              </w:rPr>
              <w:t>76,0</w:t>
            </w:r>
          </w:p>
        </w:tc>
      </w:tr>
      <w:tr w:rsidR="00270534" w:rsidRPr="00270534" w:rsidTr="00E37F01">
        <w:trPr>
          <w:trHeight w:val="1200"/>
        </w:trPr>
        <w:tc>
          <w:tcPr>
            <w:tcW w:w="3717" w:type="dxa"/>
            <w:hideMark/>
          </w:tcPr>
          <w:p w:rsidR="00270534" w:rsidRPr="00270534" w:rsidRDefault="00270534">
            <w:pPr>
              <w:rPr>
                <w:sz w:val="18"/>
                <w:szCs w:val="18"/>
              </w:rPr>
            </w:pPr>
            <w:r w:rsidRPr="00270534">
              <w:rPr>
                <w:sz w:val="18"/>
                <w:szCs w:val="18"/>
              </w:rPr>
              <w:t>Основное мероприятие: «Компенсация организациям коммунального комплекса недополученных доходов, связанных с содержанием, ремонтом  и отоплением незаселённых жилых помещений муниципального жилищного фонда, расположенных в многоквартирных  домах»</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04 1 03</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31 373,3</w:t>
            </w:r>
          </w:p>
        </w:tc>
        <w:tc>
          <w:tcPr>
            <w:tcW w:w="1112" w:type="dxa"/>
            <w:noWrap/>
            <w:hideMark/>
          </w:tcPr>
          <w:p w:rsidR="00270534" w:rsidRPr="00270534" w:rsidRDefault="00270534" w:rsidP="00270534">
            <w:pPr>
              <w:rPr>
                <w:sz w:val="18"/>
                <w:szCs w:val="18"/>
              </w:rPr>
            </w:pPr>
            <w:r w:rsidRPr="00270534">
              <w:rPr>
                <w:sz w:val="18"/>
                <w:szCs w:val="18"/>
              </w:rPr>
              <w:t>31 373,3</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990"/>
        </w:trPr>
        <w:tc>
          <w:tcPr>
            <w:tcW w:w="3717" w:type="dxa"/>
            <w:hideMark/>
          </w:tcPr>
          <w:p w:rsidR="00270534" w:rsidRPr="00270534" w:rsidRDefault="00270534">
            <w:pPr>
              <w:rPr>
                <w:sz w:val="18"/>
                <w:szCs w:val="18"/>
              </w:rPr>
            </w:pPr>
            <w:r w:rsidRPr="00270534">
              <w:rPr>
                <w:sz w:val="18"/>
                <w:szCs w:val="18"/>
              </w:rPr>
              <w:t>Расходы на  содержание пустующих жилых помещений муниципального жилищного фонда, расположенных в многоквартирных домах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02</w:t>
            </w:r>
          </w:p>
        </w:tc>
        <w:tc>
          <w:tcPr>
            <w:tcW w:w="858" w:type="dxa"/>
            <w:noWrap/>
            <w:hideMark/>
          </w:tcPr>
          <w:p w:rsidR="00270534" w:rsidRPr="00270534" w:rsidRDefault="00270534">
            <w:pPr>
              <w:rPr>
                <w:sz w:val="18"/>
                <w:szCs w:val="18"/>
              </w:rPr>
            </w:pPr>
            <w:r w:rsidRPr="00270534">
              <w:rPr>
                <w:sz w:val="18"/>
                <w:szCs w:val="18"/>
              </w:rPr>
              <w:t>04 1 03 81049</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31 373,3</w:t>
            </w:r>
          </w:p>
        </w:tc>
        <w:tc>
          <w:tcPr>
            <w:tcW w:w="1112" w:type="dxa"/>
            <w:noWrap/>
            <w:hideMark/>
          </w:tcPr>
          <w:p w:rsidR="00270534" w:rsidRPr="00270534" w:rsidRDefault="00270534" w:rsidP="00270534">
            <w:pPr>
              <w:rPr>
                <w:sz w:val="18"/>
                <w:szCs w:val="18"/>
              </w:rPr>
            </w:pPr>
            <w:r w:rsidRPr="00270534">
              <w:rPr>
                <w:sz w:val="18"/>
                <w:szCs w:val="18"/>
              </w:rPr>
              <w:t>31 373,3</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405"/>
        </w:trPr>
        <w:tc>
          <w:tcPr>
            <w:tcW w:w="3717" w:type="dxa"/>
            <w:hideMark/>
          </w:tcPr>
          <w:p w:rsidR="00270534" w:rsidRPr="00270534" w:rsidRDefault="00270534">
            <w:pPr>
              <w:rPr>
                <w:b/>
                <w:bCs/>
                <w:sz w:val="18"/>
                <w:szCs w:val="18"/>
              </w:rPr>
            </w:pPr>
            <w:r w:rsidRPr="00270534">
              <w:rPr>
                <w:b/>
                <w:bCs/>
                <w:sz w:val="18"/>
                <w:szCs w:val="18"/>
              </w:rPr>
              <w:t>Благоустройство</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05</w:t>
            </w:r>
          </w:p>
        </w:tc>
        <w:tc>
          <w:tcPr>
            <w:tcW w:w="481" w:type="dxa"/>
            <w:noWrap/>
            <w:hideMark/>
          </w:tcPr>
          <w:p w:rsidR="00270534" w:rsidRPr="00270534" w:rsidRDefault="00270534" w:rsidP="00270534">
            <w:pPr>
              <w:rPr>
                <w:b/>
                <w:bCs/>
                <w:sz w:val="18"/>
                <w:szCs w:val="18"/>
              </w:rPr>
            </w:pPr>
            <w:r w:rsidRPr="00270534">
              <w:rPr>
                <w:b/>
                <w:bCs/>
                <w:sz w:val="18"/>
                <w:szCs w:val="18"/>
              </w:rPr>
              <w:t>03</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263 979,3</w:t>
            </w:r>
          </w:p>
        </w:tc>
        <w:tc>
          <w:tcPr>
            <w:tcW w:w="1112" w:type="dxa"/>
            <w:noWrap/>
            <w:hideMark/>
          </w:tcPr>
          <w:p w:rsidR="00270534" w:rsidRPr="00270534" w:rsidRDefault="00270534" w:rsidP="00270534">
            <w:pPr>
              <w:rPr>
                <w:b/>
                <w:bCs/>
                <w:sz w:val="18"/>
                <w:szCs w:val="18"/>
              </w:rPr>
            </w:pPr>
            <w:r w:rsidRPr="00270534">
              <w:rPr>
                <w:b/>
                <w:bCs/>
                <w:sz w:val="18"/>
                <w:szCs w:val="18"/>
              </w:rPr>
              <w:t>238 090,7</w:t>
            </w:r>
          </w:p>
        </w:tc>
        <w:tc>
          <w:tcPr>
            <w:tcW w:w="1182" w:type="dxa"/>
            <w:noWrap/>
            <w:hideMark/>
          </w:tcPr>
          <w:p w:rsidR="00270534" w:rsidRPr="00270534" w:rsidRDefault="00270534" w:rsidP="00270534">
            <w:pPr>
              <w:rPr>
                <w:b/>
                <w:bCs/>
                <w:sz w:val="18"/>
                <w:szCs w:val="18"/>
              </w:rPr>
            </w:pPr>
            <w:r w:rsidRPr="00270534">
              <w:rPr>
                <w:b/>
                <w:bCs/>
                <w:sz w:val="18"/>
                <w:szCs w:val="18"/>
              </w:rPr>
              <w:t>90,2</w:t>
            </w:r>
          </w:p>
        </w:tc>
      </w:tr>
      <w:tr w:rsidR="00270534" w:rsidRPr="00270534" w:rsidTr="00E37F01">
        <w:trPr>
          <w:trHeight w:val="855"/>
        </w:trPr>
        <w:tc>
          <w:tcPr>
            <w:tcW w:w="3717" w:type="dxa"/>
            <w:hideMark/>
          </w:tcPr>
          <w:p w:rsidR="00270534" w:rsidRPr="00270534" w:rsidRDefault="00270534">
            <w:pPr>
              <w:rPr>
                <w:b/>
                <w:bCs/>
                <w:sz w:val="18"/>
                <w:szCs w:val="18"/>
              </w:rPr>
            </w:pPr>
            <w:r w:rsidRPr="00270534">
              <w:rPr>
                <w:b/>
                <w:bCs/>
                <w:sz w:val="18"/>
                <w:szCs w:val="18"/>
              </w:rPr>
              <w:lastRenderedPageBreak/>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05</w:t>
            </w:r>
          </w:p>
        </w:tc>
        <w:tc>
          <w:tcPr>
            <w:tcW w:w="481" w:type="dxa"/>
            <w:noWrap/>
            <w:hideMark/>
          </w:tcPr>
          <w:p w:rsidR="00270534" w:rsidRPr="00270534" w:rsidRDefault="00270534" w:rsidP="00270534">
            <w:pPr>
              <w:rPr>
                <w:b/>
                <w:bCs/>
                <w:sz w:val="18"/>
                <w:szCs w:val="18"/>
              </w:rPr>
            </w:pPr>
            <w:r w:rsidRPr="00270534">
              <w:rPr>
                <w:b/>
                <w:bCs/>
                <w:sz w:val="18"/>
                <w:szCs w:val="18"/>
              </w:rPr>
              <w:t>03</w:t>
            </w:r>
          </w:p>
        </w:tc>
        <w:tc>
          <w:tcPr>
            <w:tcW w:w="858" w:type="dxa"/>
            <w:noWrap/>
            <w:hideMark/>
          </w:tcPr>
          <w:p w:rsidR="00270534" w:rsidRPr="00270534" w:rsidRDefault="00270534">
            <w:pPr>
              <w:rPr>
                <w:b/>
                <w:bCs/>
                <w:sz w:val="18"/>
                <w:szCs w:val="18"/>
              </w:rPr>
            </w:pPr>
            <w:r w:rsidRPr="00270534">
              <w:rPr>
                <w:b/>
                <w:bCs/>
                <w:sz w:val="18"/>
                <w:szCs w:val="18"/>
              </w:rPr>
              <w:t>04</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247 122,4</w:t>
            </w:r>
          </w:p>
        </w:tc>
        <w:tc>
          <w:tcPr>
            <w:tcW w:w="1112" w:type="dxa"/>
            <w:noWrap/>
            <w:hideMark/>
          </w:tcPr>
          <w:p w:rsidR="00270534" w:rsidRPr="00270534" w:rsidRDefault="00270534" w:rsidP="00270534">
            <w:pPr>
              <w:rPr>
                <w:b/>
                <w:bCs/>
                <w:sz w:val="18"/>
                <w:szCs w:val="18"/>
              </w:rPr>
            </w:pPr>
            <w:r w:rsidRPr="00270534">
              <w:rPr>
                <w:b/>
                <w:bCs/>
                <w:sz w:val="18"/>
                <w:szCs w:val="18"/>
              </w:rPr>
              <w:t>221 233,9</w:t>
            </w:r>
          </w:p>
        </w:tc>
        <w:tc>
          <w:tcPr>
            <w:tcW w:w="1182" w:type="dxa"/>
            <w:noWrap/>
            <w:hideMark/>
          </w:tcPr>
          <w:p w:rsidR="00270534" w:rsidRPr="00270534" w:rsidRDefault="00270534" w:rsidP="00270534">
            <w:pPr>
              <w:rPr>
                <w:b/>
                <w:bCs/>
                <w:sz w:val="18"/>
                <w:szCs w:val="18"/>
              </w:rPr>
            </w:pPr>
            <w:r w:rsidRPr="00270534">
              <w:rPr>
                <w:b/>
                <w:bCs/>
                <w:sz w:val="18"/>
                <w:szCs w:val="18"/>
              </w:rPr>
              <w:t>89,5</w:t>
            </w:r>
          </w:p>
        </w:tc>
      </w:tr>
      <w:tr w:rsidR="00270534" w:rsidRPr="00270534" w:rsidTr="00E37F01">
        <w:trPr>
          <w:trHeight w:val="336"/>
        </w:trPr>
        <w:tc>
          <w:tcPr>
            <w:tcW w:w="3717" w:type="dxa"/>
            <w:hideMark/>
          </w:tcPr>
          <w:p w:rsidR="00270534" w:rsidRPr="00270534" w:rsidRDefault="00270534">
            <w:pPr>
              <w:rPr>
                <w:sz w:val="18"/>
                <w:szCs w:val="18"/>
              </w:rPr>
            </w:pPr>
            <w:r w:rsidRPr="00270534">
              <w:rPr>
                <w:sz w:val="18"/>
                <w:szCs w:val="18"/>
              </w:rPr>
              <w:t>Подпрограмма: «Поддержка жилищно-коммунального хозяйства»</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04 1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45 932,0</w:t>
            </w:r>
          </w:p>
        </w:tc>
        <w:tc>
          <w:tcPr>
            <w:tcW w:w="1112" w:type="dxa"/>
            <w:noWrap/>
            <w:hideMark/>
          </w:tcPr>
          <w:p w:rsidR="00270534" w:rsidRPr="00270534" w:rsidRDefault="00270534" w:rsidP="00270534">
            <w:pPr>
              <w:rPr>
                <w:sz w:val="18"/>
                <w:szCs w:val="18"/>
              </w:rPr>
            </w:pPr>
            <w:r w:rsidRPr="00270534">
              <w:rPr>
                <w:sz w:val="18"/>
                <w:szCs w:val="18"/>
              </w:rPr>
              <w:t>38 440,7</w:t>
            </w:r>
          </w:p>
        </w:tc>
        <w:tc>
          <w:tcPr>
            <w:tcW w:w="1182" w:type="dxa"/>
            <w:noWrap/>
            <w:hideMark/>
          </w:tcPr>
          <w:p w:rsidR="00270534" w:rsidRPr="00270534" w:rsidRDefault="00270534" w:rsidP="00270534">
            <w:pPr>
              <w:rPr>
                <w:sz w:val="18"/>
                <w:szCs w:val="18"/>
              </w:rPr>
            </w:pPr>
            <w:r w:rsidRPr="00270534">
              <w:rPr>
                <w:sz w:val="18"/>
                <w:szCs w:val="18"/>
              </w:rPr>
              <w:t>83,7</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 xml:space="preserve">Основное мероприятие: «Компенсация организациям коммунального комплекса недополученных доходов, связанных с предоставлением коммунальных, </w:t>
            </w:r>
            <w:proofErr w:type="spellStart"/>
            <w:proofErr w:type="gramStart"/>
            <w:r w:rsidRPr="00270534">
              <w:rPr>
                <w:sz w:val="18"/>
                <w:szCs w:val="18"/>
              </w:rPr>
              <w:t>энерго</w:t>
            </w:r>
            <w:proofErr w:type="spellEnd"/>
            <w:r w:rsidRPr="00270534">
              <w:rPr>
                <w:sz w:val="18"/>
                <w:szCs w:val="18"/>
              </w:rPr>
              <w:t xml:space="preserve"> ресурсов</w:t>
            </w:r>
            <w:proofErr w:type="gramEnd"/>
            <w:r w:rsidRPr="00270534">
              <w:rPr>
                <w:sz w:val="18"/>
                <w:szCs w:val="18"/>
              </w:rPr>
              <w:t>, топлива по тарифам, не обеспечивающим возмещение издержек»</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04 1 02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45 932,0</w:t>
            </w:r>
          </w:p>
        </w:tc>
        <w:tc>
          <w:tcPr>
            <w:tcW w:w="1112" w:type="dxa"/>
            <w:noWrap/>
            <w:hideMark/>
          </w:tcPr>
          <w:p w:rsidR="00270534" w:rsidRPr="00270534" w:rsidRDefault="00270534" w:rsidP="00270534">
            <w:pPr>
              <w:rPr>
                <w:sz w:val="18"/>
                <w:szCs w:val="18"/>
              </w:rPr>
            </w:pPr>
            <w:r w:rsidRPr="00270534">
              <w:rPr>
                <w:sz w:val="18"/>
                <w:szCs w:val="18"/>
              </w:rPr>
              <w:t>38 440,7</w:t>
            </w:r>
          </w:p>
        </w:tc>
        <w:tc>
          <w:tcPr>
            <w:tcW w:w="1182" w:type="dxa"/>
            <w:noWrap/>
            <w:hideMark/>
          </w:tcPr>
          <w:p w:rsidR="00270534" w:rsidRPr="00270534" w:rsidRDefault="00270534" w:rsidP="00270534">
            <w:pPr>
              <w:rPr>
                <w:sz w:val="18"/>
                <w:szCs w:val="18"/>
              </w:rPr>
            </w:pPr>
            <w:r w:rsidRPr="00270534">
              <w:rPr>
                <w:sz w:val="18"/>
                <w:szCs w:val="18"/>
              </w:rPr>
              <w:t>83,7</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04 1 02 81042</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45 932,0</w:t>
            </w:r>
          </w:p>
        </w:tc>
        <w:tc>
          <w:tcPr>
            <w:tcW w:w="1112" w:type="dxa"/>
            <w:noWrap/>
            <w:hideMark/>
          </w:tcPr>
          <w:p w:rsidR="00270534" w:rsidRPr="00270534" w:rsidRDefault="00270534" w:rsidP="00270534">
            <w:pPr>
              <w:rPr>
                <w:sz w:val="18"/>
                <w:szCs w:val="18"/>
              </w:rPr>
            </w:pPr>
            <w:r w:rsidRPr="00270534">
              <w:rPr>
                <w:sz w:val="18"/>
                <w:szCs w:val="18"/>
              </w:rPr>
              <w:t>38 440,7</w:t>
            </w:r>
          </w:p>
        </w:tc>
        <w:tc>
          <w:tcPr>
            <w:tcW w:w="1182" w:type="dxa"/>
            <w:noWrap/>
            <w:hideMark/>
          </w:tcPr>
          <w:p w:rsidR="00270534" w:rsidRPr="00270534" w:rsidRDefault="00270534" w:rsidP="00270534">
            <w:pPr>
              <w:rPr>
                <w:sz w:val="18"/>
                <w:szCs w:val="18"/>
              </w:rPr>
            </w:pPr>
            <w:r w:rsidRPr="00270534">
              <w:rPr>
                <w:sz w:val="18"/>
                <w:szCs w:val="18"/>
              </w:rPr>
              <w:t>83,7</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 xml:space="preserve">04 2 </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201 190,4</w:t>
            </w:r>
          </w:p>
        </w:tc>
        <w:tc>
          <w:tcPr>
            <w:tcW w:w="1112" w:type="dxa"/>
            <w:noWrap/>
            <w:hideMark/>
          </w:tcPr>
          <w:p w:rsidR="00270534" w:rsidRPr="00270534" w:rsidRDefault="00270534" w:rsidP="00270534">
            <w:pPr>
              <w:rPr>
                <w:sz w:val="18"/>
                <w:szCs w:val="18"/>
              </w:rPr>
            </w:pPr>
            <w:r w:rsidRPr="00270534">
              <w:rPr>
                <w:sz w:val="18"/>
                <w:szCs w:val="18"/>
              </w:rPr>
              <w:t>182 793,2</w:t>
            </w:r>
          </w:p>
        </w:tc>
        <w:tc>
          <w:tcPr>
            <w:tcW w:w="1182" w:type="dxa"/>
            <w:noWrap/>
            <w:hideMark/>
          </w:tcPr>
          <w:p w:rsidR="00270534" w:rsidRPr="00270534" w:rsidRDefault="00270534" w:rsidP="00270534">
            <w:pPr>
              <w:rPr>
                <w:sz w:val="18"/>
                <w:szCs w:val="18"/>
              </w:rPr>
            </w:pPr>
            <w:r w:rsidRPr="00270534">
              <w:rPr>
                <w:sz w:val="18"/>
                <w:szCs w:val="18"/>
              </w:rPr>
              <w:t>90,9</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«Содействие развитию инфраструктуры и благоустройства  сельских поселений»</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04 2 02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15 343,0</w:t>
            </w:r>
          </w:p>
        </w:tc>
        <w:tc>
          <w:tcPr>
            <w:tcW w:w="1112" w:type="dxa"/>
            <w:noWrap/>
            <w:hideMark/>
          </w:tcPr>
          <w:p w:rsidR="00270534" w:rsidRPr="00270534" w:rsidRDefault="00270534" w:rsidP="00270534">
            <w:pPr>
              <w:rPr>
                <w:sz w:val="18"/>
                <w:szCs w:val="18"/>
              </w:rPr>
            </w:pPr>
            <w:r w:rsidRPr="00270534">
              <w:rPr>
                <w:sz w:val="18"/>
                <w:szCs w:val="18"/>
              </w:rPr>
              <w:t>15 342,9</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04 2 02 80240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400,0</w:t>
            </w:r>
          </w:p>
        </w:tc>
        <w:tc>
          <w:tcPr>
            <w:tcW w:w="1112" w:type="dxa"/>
            <w:noWrap/>
            <w:hideMark/>
          </w:tcPr>
          <w:p w:rsidR="00270534" w:rsidRPr="00270534" w:rsidRDefault="00270534" w:rsidP="00270534">
            <w:pPr>
              <w:rPr>
                <w:sz w:val="18"/>
                <w:szCs w:val="18"/>
              </w:rPr>
            </w:pPr>
            <w:r w:rsidRPr="00270534">
              <w:rPr>
                <w:sz w:val="18"/>
                <w:szCs w:val="18"/>
              </w:rPr>
              <w:t>400,0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960"/>
        </w:trPr>
        <w:tc>
          <w:tcPr>
            <w:tcW w:w="3717" w:type="dxa"/>
            <w:hideMark/>
          </w:tcPr>
          <w:p w:rsidR="00270534" w:rsidRPr="00270534" w:rsidRDefault="00270534">
            <w:pPr>
              <w:rPr>
                <w:sz w:val="18"/>
                <w:szCs w:val="18"/>
              </w:rPr>
            </w:pPr>
            <w:r w:rsidRPr="00270534">
              <w:rPr>
                <w:sz w:val="18"/>
                <w:szCs w:val="18"/>
              </w:rPr>
              <w:t>Расходы на реализацию проектов по благоустройству сельских территорий (</w:t>
            </w:r>
            <w:proofErr w:type="spellStart"/>
            <w:r w:rsidRPr="00270534">
              <w:rPr>
                <w:sz w:val="18"/>
                <w:szCs w:val="18"/>
              </w:rPr>
              <w:t>софинансирование</w:t>
            </w:r>
            <w:proofErr w:type="spellEnd"/>
            <w:r w:rsidRPr="00270534">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04 2 02 L576М</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7 299,8</w:t>
            </w:r>
          </w:p>
        </w:tc>
        <w:tc>
          <w:tcPr>
            <w:tcW w:w="1112" w:type="dxa"/>
            <w:noWrap/>
            <w:hideMark/>
          </w:tcPr>
          <w:p w:rsidR="00270534" w:rsidRPr="00270534" w:rsidRDefault="00270534" w:rsidP="00270534">
            <w:pPr>
              <w:rPr>
                <w:sz w:val="18"/>
                <w:szCs w:val="18"/>
              </w:rPr>
            </w:pPr>
            <w:r w:rsidRPr="00270534">
              <w:rPr>
                <w:sz w:val="18"/>
                <w:szCs w:val="18"/>
              </w:rPr>
              <w:t>7 299,7</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960"/>
        </w:trPr>
        <w:tc>
          <w:tcPr>
            <w:tcW w:w="3717" w:type="dxa"/>
            <w:hideMark/>
          </w:tcPr>
          <w:p w:rsidR="00270534" w:rsidRPr="00270534" w:rsidRDefault="00270534">
            <w:pPr>
              <w:rPr>
                <w:sz w:val="18"/>
                <w:szCs w:val="18"/>
              </w:rPr>
            </w:pPr>
            <w:r w:rsidRPr="00270534">
              <w:rPr>
                <w:sz w:val="18"/>
                <w:szCs w:val="18"/>
              </w:rPr>
              <w:t>Финансовое обеспечение проектов инициативного бюджетирования (</w:t>
            </w:r>
            <w:proofErr w:type="spellStart"/>
            <w:r w:rsidRPr="00270534">
              <w:rPr>
                <w:sz w:val="18"/>
                <w:szCs w:val="18"/>
              </w:rPr>
              <w:t>софинансирование</w:t>
            </w:r>
            <w:proofErr w:type="spellEnd"/>
            <w:r w:rsidRPr="00270534">
              <w:rPr>
                <w:sz w:val="18"/>
                <w:szCs w:val="18"/>
              </w:rPr>
              <w:t xml:space="preserve"> обязательств за счет средств окружного бюджета)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04 2 02 S2100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7 000,0</w:t>
            </w:r>
          </w:p>
        </w:tc>
        <w:tc>
          <w:tcPr>
            <w:tcW w:w="1112" w:type="dxa"/>
            <w:noWrap/>
            <w:hideMark/>
          </w:tcPr>
          <w:p w:rsidR="00270534" w:rsidRPr="00270534" w:rsidRDefault="00270534" w:rsidP="00270534">
            <w:pPr>
              <w:rPr>
                <w:sz w:val="18"/>
                <w:szCs w:val="18"/>
              </w:rPr>
            </w:pPr>
            <w:r w:rsidRPr="00270534">
              <w:rPr>
                <w:sz w:val="18"/>
                <w:szCs w:val="18"/>
              </w:rPr>
              <w:t>7 000,0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960"/>
        </w:trPr>
        <w:tc>
          <w:tcPr>
            <w:tcW w:w="3717" w:type="dxa"/>
            <w:hideMark/>
          </w:tcPr>
          <w:p w:rsidR="00270534" w:rsidRPr="00270534" w:rsidRDefault="00270534">
            <w:pPr>
              <w:rPr>
                <w:sz w:val="18"/>
                <w:szCs w:val="18"/>
              </w:rPr>
            </w:pPr>
            <w:r w:rsidRPr="00270534">
              <w:rPr>
                <w:sz w:val="18"/>
                <w:szCs w:val="18"/>
              </w:rPr>
              <w:t>Финансовое обеспечение проектов инициативного бюджетирования (обязательства местного бюджета)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04 2 02 S210М</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643,2</w:t>
            </w:r>
          </w:p>
        </w:tc>
        <w:tc>
          <w:tcPr>
            <w:tcW w:w="1112" w:type="dxa"/>
            <w:noWrap/>
            <w:hideMark/>
          </w:tcPr>
          <w:p w:rsidR="00270534" w:rsidRPr="00270534" w:rsidRDefault="00270534" w:rsidP="00270534">
            <w:pPr>
              <w:rPr>
                <w:sz w:val="18"/>
                <w:szCs w:val="18"/>
              </w:rPr>
            </w:pPr>
            <w:r w:rsidRPr="00270534">
              <w:rPr>
                <w:sz w:val="18"/>
                <w:szCs w:val="18"/>
              </w:rPr>
              <w:t>643,2</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«Содействие развитию инфраструктуры и благоустройства  городского  поселения Билибино»</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04 2 03</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181 525,1</w:t>
            </w:r>
          </w:p>
        </w:tc>
        <w:tc>
          <w:tcPr>
            <w:tcW w:w="1112" w:type="dxa"/>
            <w:noWrap/>
            <w:hideMark/>
          </w:tcPr>
          <w:p w:rsidR="00270534" w:rsidRPr="00270534" w:rsidRDefault="00270534" w:rsidP="00270534">
            <w:pPr>
              <w:rPr>
                <w:sz w:val="18"/>
                <w:szCs w:val="18"/>
              </w:rPr>
            </w:pPr>
            <w:r w:rsidRPr="00270534">
              <w:rPr>
                <w:sz w:val="18"/>
                <w:szCs w:val="18"/>
              </w:rPr>
              <w:t>163 668,3</w:t>
            </w:r>
          </w:p>
        </w:tc>
        <w:tc>
          <w:tcPr>
            <w:tcW w:w="1182" w:type="dxa"/>
            <w:noWrap/>
            <w:hideMark/>
          </w:tcPr>
          <w:p w:rsidR="00270534" w:rsidRPr="00270534" w:rsidRDefault="00270534" w:rsidP="00270534">
            <w:pPr>
              <w:rPr>
                <w:sz w:val="18"/>
                <w:szCs w:val="18"/>
              </w:rPr>
            </w:pPr>
            <w:r w:rsidRPr="00270534">
              <w:rPr>
                <w:sz w:val="18"/>
                <w:szCs w:val="18"/>
              </w:rPr>
              <w:t>90,2</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Уличное освещение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04 2 03 80210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44 673,8</w:t>
            </w:r>
          </w:p>
        </w:tc>
        <w:tc>
          <w:tcPr>
            <w:tcW w:w="1112" w:type="dxa"/>
            <w:noWrap/>
            <w:hideMark/>
          </w:tcPr>
          <w:p w:rsidR="00270534" w:rsidRPr="00270534" w:rsidRDefault="00270534" w:rsidP="00270534">
            <w:pPr>
              <w:rPr>
                <w:sz w:val="18"/>
                <w:szCs w:val="18"/>
              </w:rPr>
            </w:pPr>
            <w:r w:rsidRPr="00270534">
              <w:rPr>
                <w:sz w:val="18"/>
                <w:szCs w:val="18"/>
              </w:rPr>
              <w:t>39 114,9</w:t>
            </w:r>
          </w:p>
        </w:tc>
        <w:tc>
          <w:tcPr>
            <w:tcW w:w="1182" w:type="dxa"/>
            <w:noWrap/>
            <w:hideMark/>
          </w:tcPr>
          <w:p w:rsidR="00270534" w:rsidRPr="00270534" w:rsidRDefault="00270534" w:rsidP="00270534">
            <w:pPr>
              <w:rPr>
                <w:sz w:val="18"/>
                <w:szCs w:val="18"/>
              </w:rPr>
            </w:pPr>
            <w:r w:rsidRPr="00270534">
              <w:rPr>
                <w:sz w:val="18"/>
                <w:szCs w:val="18"/>
              </w:rPr>
              <w:t>87,6</w:t>
            </w:r>
          </w:p>
        </w:tc>
      </w:tr>
      <w:tr w:rsidR="00270534" w:rsidRPr="00270534" w:rsidTr="00E37F01">
        <w:trPr>
          <w:trHeight w:val="336"/>
        </w:trPr>
        <w:tc>
          <w:tcPr>
            <w:tcW w:w="3717" w:type="dxa"/>
            <w:hideMark/>
          </w:tcPr>
          <w:p w:rsidR="00270534" w:rsidRPr="00270534" w:rsidRDefault="00270534">
            <w:pPr>
              <w:rPr>
                <w:sz w:val="18"/>
                <w:szCs w:val="18"/>
              </w:rPr>
            </w:pPr>
            <w:r w:rsidRPr="00270534">
              <w:rPr>
                <w:sz w:val="18"/>
                <w:szCs w:val="18"/>
              </w:rPr>
              <w:t>Уличное освещение (Иные бюджетные ассигнования)</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04 2 03 80210</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297,4</w:t>
            </w:r>
          </w:p>
        </w:tc>
        <w:tc>
          <w:tcPr>
            <w:tcW w:w="1112" w:type="dxa"/>
            <w:noWrap/>
            <w:hideMark/>
          </w:tcPr>
          <w:p w:rsidR="00270534" w:rsidRPr="00270534" w:rsidRDefault="00270534" w:rsidP="00270534">
            <w:pPr>
              <w:rPr>
                <w:sz w:val="18"/>
                <w:szCs w:val="18"/>
              </w:rPr>
            </w:pPr>
            <w:r w:rsidRPr="00270534">
              <w:rPr>
                <w:sz w:val="18"/>
                <w:szCs w:val="18"/>
              </w:rPr>
              <w:t>297,4</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Озеленение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04 2 03 80230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8 978,9</w:t>
            </w:r>
          </w:p>
        </w:tc>
        <w:tc>
          <w:tcPr>
            <w:tcW w:w="1112" w:type="dxa"/>
            <w:noWrap/>
            <w:hideMark/>
          </w:tcPr>
          <w:p w:rsidR="00270534" w:rsidRPr="00270534" w:rsidRDefault="00270534" w:rsidP="00270534">
            <w:pPr>
              <w:rPr>
                <w:sz w:val="18"/>
                <w:szCs w:val="18"/>
              </w:rPr>
            </w:pPr>
            <w:r w:rsidRPr="00270534">
              <w:rPr>
                <w:sz w:val="18"/>
                <w:szCs w:val="18"/>
              </w:rPr>
              <w:t>8 978,9</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04 2 03 80240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3 216,3</w:t>
            </w:r>
          </w:p>
        </w:tc>
        <w:tc>
          <w:tcPr>
            <w:tcW w:w="1112" w:type="dxa"/>
            <w:noWrap/>
            <w:hideMark/>
          </w:tcPr>
          <w:p w:rsidR="00270534" w:rsidRPr="00270534" w:rsidRDefault="00270534" w:rsidP="00270534">
            <w:pPr>
              <w:rPr>
                <w:sz w:val="18"/>
                <w:szCs w:val="18"/>
              </w:rPr>
            </w:pPr>
            <w:r w:rsidRPr="00270534">
              <w:rPr>
                <w:sz w:val="18"/>
                <w:szCs w:val="18"/>
              </w:rPr>
              <w:t>2 389,9</w:t>
            </w:r>
          </w:p>
        </w:tc>
        <w:tc>
          <w:tcPr>
            <w:tcW w:w="1182" w:type="dxa"/>
            <w:noWrap/>
            <w:hideMark/>
          </w:tcPr>
          <w:p w:rsidR="00270534" w:rsidRPr="00270534" w:rsidRDefault="00270534" w:rsidP="00270534">
            <w:pPr>
              <w:rPr>
                <w:sz w:val="18"/>
                <w:szCs w:val="18"/>
              </w:rPr>
            </w:pPr>
            <w:r w:rsidRPr="00270534">
              <w:rPr>
                <w:sz w:val="18"/>
                <w:szCs w:val="18"/>
              </w:rPr>
              <w:t>74,3</w:t>
            </w:r>
          </w:p>
        </w:tc>
      </w:tr>
      <w:tr w:rsidR="00270534" w:rsidRPr="00270534" w:rsidTr="00E37F01">
        <w:trPr>
          <w:trHeight w:val="855"/>
        </w:trPr>
        <w:tc>
          <w:tcPr>
            <w:tcW w:w="3717" w:type="dxa"/>
            <w:hideMark/>
          </w:tcPr>
          <w:p w:rsidR="00270534" w:rsidRPr="00270534" w:rsidRDefault="00270534">
            <w:pPr>
              <w:rPr>
                <w:sz w:val="18"/>
                <w:szCs w:val="18"/>
              </w:rPr>
            </w:pPr>
            <w:r w:rsidRPr="00270534">
              <w:rPr>
                <w:sz w:val="18"/>
                <w:szCs w:val="18"/>
              </w:rPr>
              <w:t xml:space="preserve">Прочие мероприятия по благоустройству городских округов и поселений (Закупка товаров, работ и услуг для обеспечения государственных (муниципальных) </w:t>
            </w:r>
            <w:r w:rsidRPr="00270534">
              <w:rPr>
                <w:sz w:val="18"/>
                <w:szCs w:val="18"/>
              </w:rPr>
              <w:lastRenderedPageBreak/>
              <w:t>нужд)</w:t>
            </w:r>
          </w:p>
        </w:tc>
        <w:tc>
          <w:tcPr>
            <w:tcW w:w="751" w:type="dxa"/>
            <w:hideMark/>
          </w:tcPr>
          <w:p w:rsidR="00270534" w:rsidRPr="00270534" w:rsidRDefault="00270534" w:rsidP="00270534">
            <w:pPr>
              <w:rPr>
                <w:sz w:val="18"/>
                <w:szCs w:val="18"/>
              </w:rPr>
            </w:pPr>
            <w:r w:rsidRPr="00270534">
              <w:rPr>
                <w:sz w:val="18"/>
                <w:szCs w:val="18"/>
              </w:rPr>
              <w:lastRenderedPageBreak/>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04 2 03 80250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124 358,7</w:t>
            </w:r>
          </w:p>
        </w:tc>
        <w:tc>
          <w:tcPr>
            <w:tcW w:w="1112" w:type="dxa"/>
            <w:noWrap/>
            <w:hideMark/>
          </w:tcPr>
          <w:p w:rsidR="00270534" w:rsidRPr="00270534" w:rsidRDefault="00270534" w:rsidP="00270534">
            <w:pPr>
              <w:rPr>
                <w:sz w:val="18"/>
                <w:szCs w:val="18"/>
              </w:rPr>
            </w:pPr>
            <w:r w:rsidRPr="00270534">
              <w:rPr>
                <w:sz w:val="18"/>
                <w:szCs w:val="18"/>
              </w:rPr>
              <w:t>112 887,2</w:t>
            </w:r>
          </w:p>
        </w:tc>
        <w:tc>
          <w:tcPr>
            <w:tcW w:w="1182" w:type="dxa"/>
            <w:noWrap/>
            <w:hideMark/>
          </w:tcPr>
          <w:p w:rsidR="00270534" w:rsidRPr="00270534" w:rsidRDefault="00270534" w:rsidP="00270534">
            <w:pPr>
              <w:rPr>
                <w:sz w:val="18"/>
                <w:szCs w:val="18"/>
              </w:rPr>
            </w:pPr>
            <w:r w:rsidRPr="00270534">
              <w:rPr>
                <w:sz w:val="18"/>
                <w:szCs w:val="18"/>
              </w:rPr>
              <w:t>90,8</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lastRenderedPageBreak/>
              <w:t>Основное мероприятие: «Содействие развитию инфраструктуры и благоустройства  сельского  поселения Анюйск»</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04 2 04</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1 299,2</w:t>
            </w:r>
          </w:p>
        </w:tc>
        <w:tc>
          <w:tcPr>
            <w:tcW w:w="1112" w:type="dxa"/>
            <w:noWrap/>
            <w:hideMark/>
          </w:tcPr>
          <w:p w:rsidR="00270534" w:rsidRPr="00270534" w:rsidRDefault="00270534" w:rsidP="00270534">
            <w:pPr>
              <w:rPr>
                <w:sz w:val="18"/>
                <w:szCs w:val="18"/>
              </w:rPr>
            </w:pPr>
            <w:r w:rsidRPr="00270534">
              <w:rPr>
                <w:sz w:val="18"/>
                <w:szCs w:val="18"/>
              </w:rPr>
              <w:t>1 140,8</w:t>
            </w:r>
          </w:p>
        </w:tc>
        <w:tc>
          <w:tcPr>
            <w:tcW w:w="1182" w:type="dxa"/>
            <w:noWrap/>
            <w:hideMark/>
          </w:tcPr>
          <w:p w:rsidR="00270534" w:rsidRPr="00270534" w:rsidRDefault="00270534" w:rsidP="00270534">
            <w:pPr>
              <w:rPr>
                <w:sz w:val="18"/>
                <w:szCs w:val="18"/>
              </w:rPr>
            </w:pPr>
            <w:r w:rsidRPr="00270534">
              <w:rPr>
                <w:sz w:val="18"/>
                <w:szCs w:val="18"/>
              </w:rPr>
              <w:t>87,8</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Уличное освещение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04 2 04 80210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923,2</w:t>
            </w:r>
          </w:p>
        </w:tc>
        <w:tc>
          <w:tcPr>
            <w:tcW w:w="1112" w:type="dxa"/>
            <w:noWrap/>
            <w:hideMark/>
          </w:tcPr>
          <w:p w:rsidR="00270534" w:rsidRPr="00270534" w:rsidRDefault="00270534" w:rsidP="00270534">
            <w:pPr>
              <w:rPr>
                <w:sz w:val="18"/>
                <w:szCs w:val="18"/>
              </w:rPr>
            </w:pPr>
            <w:r w:rsidRPr="00270534">
              <w:rPr>
                <w:sz w:val="18"/>
                <w:szCs w:val="18"/>
              </w:rPr>
              <w:t>912,7</w:t>
            </w:r>
          </w:p>
        </w:tc>
        <w:tc>
          <w:tcPr>
            <w:tcW w:w="1182" w:type="dxa"/>
            <w:noWrap/>
            <w:hideMark/>
          </w:tcPr>
          <w:p w:rsidR="00270534" w:rsidRPr="00270534" w:rsidRDefault="00270534" w:rsidP="00270534">
            <w:pPr>
              <w:rPr>
                <w:sz w:val="18"/>
                <w:szCs w:val="18"/>
              </w:rPr>
            </w:pPr>
            <w:r w:rsidRPr="00270534">
              <w:rPr>
                <w:sz w:val="18"/>
                <w:szCs w:val="18"/>
              </w:rPr>
              <w:t>98,9</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Озеленение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04 2 04 80230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13,5</w:t>
            </w:r>
          </w:p>
        </w:tc>
        <w:tc>
          <w:tcPr>
            <w:tcW w:w="1112" w:type="dxa"/>
            <w:noWrap/>
            <w:hideMark/>
          </w:tcPr>
          <w:p w:rsidR="00270534" w:rsidRPr="00270534" w:rsidRDefault="00270534" w:rsidP="00270534">
            <w:pPr>
              <w:rPr>
                <w:sz w:val="18"/>
                <w:szCs w:val="18"/>
              </w:rPr>
            </w:pPr>
            <w:r w:rsidRPr="00270534">
              <w:rPr>
                <w:sz w:val="18"/>
                <w:szCs w:val="18"/>
              </w:rPr>
              <w:t>0,0</w:t>
            </w:r>
          </w:p>
        </w:tc>
        <w:tc>
          <w:tcPr>
            <w:tcW w:w="1182" w:type="dxa"/>
            <w:noWrap/>
            <w:hideMark/>
          </w:tcPr>
          <w:p w:rsidR="00270534" w:rsidRPr="00270534" w:rsidRDefault="00270534" w:rsidP="00270534">
            <w:pPr>
              <w:rPr>
                <w:sz w:val="18"/>
                <w:szCs w:val="18"/>
              </w:rPr>
            </w:pPr>
            <w:r w:rsidRPr="00270534">
              <w:rPr>
                <w:sz w:val="18"/>
                <w:szCs w:val="18"/>
              </w:rPr>
              <w:t>0,0</w:t>
            </w:r>
          </w:p>
        </w:tc>
      </w:tr>
      <w:tr w:rsidR="00270534" w:rsidRPr="00270534" w:rsidTr="00E37F01">
        <w:trPr>
          <w:trHeight w:val="720"/>
        </w:trPr>
        <w:tc>
          <w:tcPr>
            <w:tcW w:w="3717" w:type="dxa"/>
            <w:hideMark/>
          </w:tcPr>
          <w:p w:rsidR="00270534" w:rsidRPr="00270534" w:rsidRDefault="00270534">
            <w:pPr>
              <w:rPr>
                <w:sz w:val="18"/>
                <w:szCs w:val="18"/>
              </w:rPr>
            </w:pPr>
            <w:r w:rsidRPr="00270534">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04 2 04 80250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362,5</w:t>
            </w:r>
          </w:p>
        </w:tc>
        <w:tc>
          <w:tcPr>
            <w:tcW w:w="1112" w:type="dxa"/>
            <w:noWrap/>
            <w:hideMark/>
          </w:tcPr>
          <w:p w:rsidR="00270534" w:rsidRPr="00270534" w:rsidRDefault="00270534" w:rsidP="00270534">
            <w:pPr>
              <w:rPr>
                <w:sz w:val="18"/>
                <w:szCs w:val="18"/>
              </w:rPr>
            </w:pPr>
            <w:r w:rsidRPr="00270534">
              <w:rPr>
                <w:sz w:val="18"/>
                <w:szCs w:val="18"/>
              </w:rPr>
              <w:t>228,1</w:t>
            </w:r>
          </w:p>
        </w:tc>
        <w:tc>
          <w:tcPr>
            <w:tcW w:w="1182" w:type="dxa"/>
            <w:noWrap/>
            <w:hideMark/>
          </w:tcPr>
          <w:p w:rsidR="00270534" w:rsidRPr="00270534" w:rsidRDefault="00270534" w:rsidP="00270534">
            <w:pPr>
              <w:rPr>
                <w:sz w:val="18"/>
                <w:szCs w:val="18"/>
              </w:rPr>
            </w:pPr>
            <w:r w:rsidRPr="00270534">
              <w:rPr>
                <w:sz w:val="18"/>
                <w:szCs w:val="18"/>
              </w:rPr>
              <w:t>62,9</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«Содействие развитию инфраструктуры и благоустройства  сельского  поселения Илирней»</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04 2 05</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970,0</w:t>
            </w:r>
          </w:p>
        </w:tc>
        <w:tc>
          <w:tcPr>
            <w:tcW w:w="1112" w:type="dxa"/>
            <w:noWrap/>
            <w:hideMark/>
          </w:tcPr>
          <w:p w:rsidR="00270534" w:rsidRPr="00270534" w:rsidRDefault="00270534" w:rsidP="00270534">
            <w:pPr>
              <w:rPr>
                <w:sz w:val="18"/>
                <w:szCs w:val="18"/>
              </w:rPr>
            </w:pPr>
            <w:r w:rsidRPr="00270534">
              <w:rPr>
                <w:sz w:val="18"/>
                <w:szCs w:val="18"/>
              </w:rPr>
              <w:t>741,7</w:t>
            </w:r>
          </w:p>
        </w:tc>
        <w:tc>
          <w:tcPr>
            <w:tcW w:w="1182" w:type="dxa"/>
            <w:noWrap/>
            <w:hideMark/>
          </w:tcPr>
          <w:p w:rsidR="00270534" w:rsidRPr="00270534" w:rsidRDefault="00270534" w:rsidP="00270534">
            <w:pPr>
              <w:rPr>
                <w:sz w:val="18"/>
                <w:szCs w:val="18"/>
              </w:rPr>
            </w:pPr>
            <w:r w:rsidRPr="00270534">
              <w:rPr>
                <w:sz w:val="18"/>
                <w:szCs w:val="18"/>
              </w:rPr>
              <w:t>76,5</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Уличное освещение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04 2 05 80210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725,7</w:t>
            </w:r>
          </w:p>
        </w:tc>
        <w:tc>
          <w:tcPr>
            <w:tcW w:w="1112" w:type="dxa"/>
            <w:noWrap/>
            <w:hideMark/>
          </w:tcPr>
          <w:p w:rsidR="00270534" w:rsidRPr="00270534" w:rsidRDefault="00270534" w:rsidP="00270534">
            <w:pPr>
              <w:rPr>
                <w:sz w:val="18"/>
                <w:szCs w:val="18"/>
              </w:rPr>
            </w:pPr>
            <w:r w:rsidRPr="00270534">
              <w:rPr>
                <w:sz w:val="18"/>
                <w:szCs w:val="18"/>
              </w:rPr>
              <w:t>641,7</w:t>
            </w:r>
          </w:p>
        </w:tc>
        <w:tc>
          <w:tcPr>
            <w:tcW w:w="1182" w:type="dxa"/>
            <w:noWrap/>
            <w:hideMark/>
          </w:tcPr>
          <w:p w:rsidR="00270534" w:rsidRPr="00270534" w:rsidRDefault="00270534" w:rsidP="00270534">
            <w:pPr>
              <w:rPr>
                <w:sz w:val="18"/>
                <w:szCs w:val="18"/>
              </w:rPr>
            </w:pPr>
            <w:r w:rsidRPr="00270534">
              <w:rPr>
                <w:sz w:val="18"/>
                <w:szCs w:val="18"/>
              </w:rPr>
              <w:t>88,4</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Озеленение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04 2 05 80230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6,7</w:t>
            </w:r>
          </w:p>
        </w:tc>
        <w:tc>
          <w:tcPr>
            <w:tcW w:w="1112" w:type="dxa"/>
            <w:noWrap/>
            <w:hideMark/>
          </w:tcPr>
          <w:p w:rsidR="00270534" w:rsidRPr="00270534" w:rsidRDefault="00270534" w:rsidP="00270534">
            <w:pPr>
              <w:rPr>
                <w:sz w:val="18"/>
                <w:szCs w:val="18"/>
              </w:rPr>
            </w:pPr>
            <w:r w:rsidRPr="00270534">
              <w:rPr>
                <w:sz w:val="18"/>
                <w:szCs w:val="18"/>
              </w:rPr>
              <w:t>0,0</w:t>
            </w:r>
          </w:p>
        </w:tc>
        <w:tc>
          <w:tcPr>
            <w:tcW w:w="1182" w:type="dxa"/>
            <w:noWrap/>
            <w:hideMark/>
          </w:tcPr>
          <w:p w:rsidR="00270534" w:rsidRPr="00270534" w:rsidRDefault="00270534" w:rsidP="00270534">
            <w:pPr>
              <w:rPr>
                <w:sz w:val="18"/>
                <w:szCs w:val="18"/>
              </w:rPr>
            </w:pPr>
            <w:r w:rsidRPr="00270534">
              <w:rPr>
                <w:sz w:val="18"/>
                <w:szCs w:val="18"/>
              </w:rPr>
              <w:t>0,0</w:t>
            </w:r>
          </w:p>
        </w:tc>
      </w:tr>
      <w:tr w:rsidR="00270534" w:rsidRPr="00270534" w:rsidTr="00E37F01">
        <w:trPr>
          <w:trHeight w:val="690"/>
        </w:trPr>
        <w:tc>
          <w:tcPr>
            <w:tcW w:w="3717" w:type="dxa"/>
            <w:hideMark/>
          </w:tcPr>
          <w:p w:rsidR="00270534" w:rsidRPr="00270534" w:rsidRDefault="00270534">
            <w:pPr>
              <w:rPr>
                <w:sz w:val="18"/>
                <w:szCs w:val="18"/>
              </w:rPr>
            </w:pPr>
            <w:r w:rsidRPr="00270534">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04 2 05 80250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237,6</w:t>
            </w:r>
          </w:p>
        </w:tc>
        <w:tc>
          <w:tcPr>
            <w:tcW w:w="1112" w:type="dxa"/>
            <w:noWrap/>
            <w:hideMark/>
          </w:tcPr>
          <w:p w:rsidR="00270534" w:rsidRPr="00270534" w:rsidRDefault="00270534" w:rsidP="00270534">
            <w:pPr>
              <w:rPr>
                <w:sz w:val="18"/>
                <w:szCs w:val="18"/>
              </w:rPr>
            </w:pPr>
            <w:r w:rsidRPr="00270534">
              <w:rPr>
                <w:sz w:val="18"/>
                <w:szCs w:val="18"/>
              </w:rPr>
              <w:t>100,0</w:t>
            </w:r>
          </w:p>
        </w:tc>
        <w:tc>
          <w:tcPr>
            <w:tcW w:w="1182" w:type="dxa"/>
            <w:noWrap/>
            <w:hideMark/>
          </w:tcPr>
          <w:p w:rsidR="00270534" w:rsidRPr="00270534" w:rsidRDefault="00270534" w:rsidP="00270534">
            <w:pPr>
              <w:rPr>
                <w:sz w:val="18"/>
                <w:szCs w:val="18"/>
              </w:rPr>
            </w:pPr>
            <w:r w:rsidRPr="00270534">
              <w:rPr>
                <w:sz w:val="18"/>
                <w:szCs w:val="18"/>
              </w:rPr>
              <w:t>42,1</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«Содействие развитию инфраструктуры и благоустройства  сельского  поселения Омолон»</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04 2 06</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1 107,8</w:t>
            </w:r>
          </w:p>
        </w:tc>
        <w:tc>
          <w:tcPr>
            <w:tcW w:w="1112" w:type="dxa"/>
            <w:noWrap/>
            <w:hideMark/>
          </w:tcPr>
          <w:p w:rsidR="00270534" w:rsidRPr="00270534" w:rsidRDefault="00270534" w:rsidP="00270534">
            <w:pPr>
              <w:rPr>
                <w:sz w:val="18"/>
                <w:szCs w:val="18"/>
              </w:rPr>
            </w:pPr>
            <w:r w:rsidRPr="00270534">
              <w:rPr>
                <w:sz w:val="18"/>
                <w:szCs w:val="18"/>
              </w:rPr>
              <w:t>954,4</w:t>
            </w:r>
          </w:p>
        </w:tc>
        <w:tc>
          <w:tcPr>
            <w:tcW w:w="1182" w:type="dxa"/>
            <w:noWrap/>
            <w:hideMark/>
          </w:tcPr>
          <w:p w:rsidR="00270534" w:rsidRPr="00270534" w:rsidRDefault="00270534" w:rsidP="00270534">
            <w:pPr>
              <w:rPr>
                <w:sz w:val="18"/>
                <w:szCs w:val="18"/>
              </w:rPr>
            </w:pPr>
            <w:r w:rsidRPr="00270534">
              <w:rPr>
                <w:sz w:val="18"/>
                <w:szCs w:val="18"/>
              </w:rPr>
              <w:t>86,2</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Уличное освещение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04 2 06 80210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554,7</w:t>
            </w:r>
          </w:p>
        </w:tc>
        <w:tc>
          <w:tcPr>
            <w:tcW w:w="1112" w:type="dxa"/>
            <w:noWrap/>
            <w:hideMark/>
          </w:tcPr>
          <w:p w:rsidR="00270534" w:rsidRPr="00270534" w:rsidRDefault="00270534" w:rsidP="00270534">
            <w:pPr>
              <w:rPr>
                <w:sz w:val="18"/>
                <w:szCs w:val="18"/>
              </w:rPr>
            </w:pPr>
            <w:r w:rsidRPr="00270534">
              <w:rPr>
                <w:sz w:val="18"/>
                <w:szCs w:val="18"/>
              </w:rPr>
              <w:t>423,1</w:t>
            </w:r>
          </w:p>
        </w:tc>
        <w:tc>
          <w:tcPr>
            <w:tcW w:w="1182" w:type="dxa"/>
            <w:noWrap/>
            <w:hideMark/>
          </w:tcPr>
          <w:p w:rsidR="00270534" w:rsidRPr="00270534" w:rsidRDefault="00270534" w:rsidP="00270534">
            <w:pPr>
              <w:rPr>
                <w:sz w:val="18"/>
                <w:szCs w:val="18"/>
              </w:rPr>
            </w:pPr>
            <w:r w:rsidRPr="00270534">
              <w:rPr>
                <w:sz w:val="18"/>
                <w:szCs w:val="18"/>
              </w:rPr>
              <w:t>76,3</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Озеленение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04 2 06 80230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21,8</w:t>
            </w:r>
          </w:p>
        </w:tc>
        <w:tc>
          <w:tcPr>
            <w:tcW w:w="1112" w:type="dxa"/>
            <w:noWrap/>
            <w:hideMark/>
          </w:tcPr>
          <w:p w:rsidR="00270534" w:rsidRPr="00270534" w:rsidRDefault="00270534" w:rsidP="00270534">
            <w:pPr>
              <w:rPr>
                <w:sz w:val="18"/>
                <w:szCs w:val="18"/>
              </w:rPr>
            </w:pPr>
            <w:r w:rsidRPr="00270534">
              <w:rPr>
                <w:sz w:val="18"/>
                <w:szCs w:val="18"/>
              </w:rPr>
              <w:t>0,0</w:t>
            </w:r>
          </w:p>
        </w:tc>
        <w:tc>
          <w:tcPr>
            <w:tcW w:w="1182" w:type="dxa"/>
            <w:noWrap/>
            <w:hideMark/>
          </w:tcPr>
          <w:p w:rsidR="00270534" w:rsidRPr="00270534" w:rsidRDefault="00270534" w:rsidP="00270534">
            <w:pPr>
              <w:rPr>
                <w:sz w:val="18"/>
                <w:szCs w:val="18"/>
              </w:rPr>
            </w:pPr>
            <w:r w:rsidRPr="00270534">
              <w:rPr>
                <w:sz w:val="18"/>
                <w:szCs w:val="18"/>
              </w:rPr>
              <w:t>0,0</w:t>
            </w:r>
          </w:p>
        </w:tc>
      </w:tr>
      <w:tr w:rsidR="00270534" w:rsidRPr="00270534" w:rsidTr="00E37F01">
        <w:trPr>
          <w:trHeight w:val="750"/>
        </w:trPr>
        <w:tc>
          <w:tcPr>
            <w:tcW w:w="3717" w:type="dxa"/>
            <w:hideMark/>
          </w:tcPr>
          <w:p w:rsidR="00270534" w:rsidRPr="00270534" w:rsidRDefault="00270534">
            <w:pPr>
              <w:rPr>
                <w:sz w:val="18"/>
                <w:szCs w:val="18"/>
              </w:rPr>
            </w:pPr>
            <w:r w:rsidRPr="00270534">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04 2 06 80250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531,3</w:t>
            </w:r>
          </w:p>
        </w:tc>
        <w:tc>
          <w:tcPr>
            <w:tcW w:w="1112" w:type="dxa"/>
            <w:noWrap/>
            <w:hideMark/>
          </w:tcPr>
          <w:p w:rsidR="00270534" w:rsidRPr="00270534" w:rsidRDefault="00270534" w:rsidP="00270534">
            <w:pPr>
              <w:rPr>
                <w:sz w:val="18"/>
                <w:szCs w:val="18"/>
              </w:rPr>
            </w:pPr>
            <w:r w:rsidRPr="00270534">
              <w:rPr>
                <w:sz w:val="18"/>
                <w:szCs w:val="18"/>
              </w:rPr>
              <w:t>531,3</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«Содействие развитию инфраструктуры и благоустройства  сельского  поселения Островное»</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04 2 07</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945,3</w:t>
            </w:r>
          </w:p>
        </w:tc>
        <w:tc>
          <w:tcPr>
            <w:tcW w:w="1112" w:type="dxa"/>
            <w:noWrap/>
            <w:hideMark/>
          </w:tcPr>
          <w:p w:rsidR="00270534" w:rsidRPr="00270534" w:rsidRDefault="00270534" w:rsidP="00270534">
            <w:pPr>
              <w:rPr>
                <w:sz w:val="18"/>
                <w:szCs w:val="18"/>
              </w:rPr>
            </w:pPr>
            <w:r w:rsidRPr="00270534">
              <w:rPr>
                <w:sz w:val="18"/>
                <w:szCs w:val="18"/>
              </w:rPr>
              <w:t>945,1</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Уличное освещение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04 2 07 80210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670,5</w:t>
            </w:r>
          </w:p>
        </w:tc>
        <w:tc>
          <w:tcPr>
            <w:tcW w:w="1112" w:type="dxa"/>
            <w:noWrap/>
            <w:hideMark/>
          </w:tcPr>
          <w:p w:rsidR="00270534" w:rsidRPr="00270534" w:rsidRDefault="00270534" w:rsidP="00270534">
            <w:pPr>
              <w:rPr>
                <w:sz w:val="18"/>
                <w:szCs w:val="18"/>
              </w:rPr>
            </w:pPr>
            <w:r w:rsidRPr="00270534">
              <w:rPr>
                <w:sz w:val="18"/>
                <w:szCs w:val="18"/>
              </w:rPr>
              <w:t>670,3</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735"/>
        </w:trPr>
        <w:tc>
          <w:tcPr>
            <w:tcW w:w="3717" w:type="dxa"/>
            <w:hideMark/>
          </w:tcPr>
          <w:p w:rsidR="00270534" w:rsidRPr="00270534" w:rsidRDefault="00270534">
            <w:pPr>
              <w:rPr>
                <w:sz w:val="18"/>
                <w:szCs w:val="18"/>
              </w:rPr>
            </w:pPr>
            <w:r w:rsidRPr="00270534">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04 2 07 80250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274,8</w:t>
            </w:r>
          </w:p>
        </w:tc>
        <w:tc>
          <w:tcPr>
            <w:tcW w:w="1112" w:type="dxa"/>
            <w:noWrap/>
            <w:hideMark/>
          </w:tcPr>
          <w:p w:rsidR="00270534" w:rsidRPr="00270534" w:rsidRDefault="00270534" w:rsidP="00270534">
            <w:pPr>
              <w:rPr>
                <w:sz w:val="18"/>
                <w:szCs w:val="18"/>
              </w:rPr>
            </w:pPr>
            <w:r w:rsidRPr="00270534">
              <w:rPr>
                <w:sz w:val="18"/>
                <w:szCs w:val="18"/>
              </w:rPr>
              <w:t>274,8</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b/>
                <w:bCs/>
                <w:sz w:val="18"/>
                <w:szCs w:val="18"/>
              </w:rPr>
            </w:pPr>
            <w:r w:rsidRPr="00270534">
              <w:rPr>
                <w:b/>
                <w:bCs/>
                <w:sz w:val="18"/>
                <w:szCs w:val="18"/>
              </w:rPr>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05</w:t>
            </w:r>
          </w:p>
        </w:tc>
        <w:tc>
          <w:tcPr>
            <w:tcW w:w="481" w:type="dxa"/>
            <w:noWrap/>
            <w:hideMark/>
          </w:tcPr>
          <w:p w:rsidR="00270534" w:rsidRPr="00270534" w:rsidRDefault="00270534" w:rsidP="00270534">
            <w:pPr>
              <w:rPr>
                <w:b/>
                <w:bCs/>
                <w:sz w:val="18"/>
                <w:szCs w:val="18"/>
              </w:rPr>
            </w:pPr>
            <w:r w:rsidRPr="00270534">
              <w:rPr>
                <w:b/>
                <w:bCs/>
                <w:sz w:val="18"/>
                <w:szCs w:val="18"/>
              </w:rPr>
              <w:t>03</w:t>
            </w:r>
          </w:p>
        </w:tc>
        <w:tc>
          <w:tcPr>
            <w:tcW w:w="858" w:type="dxa"/>
            <w:noWrap/>
            <w:hideMark/>
          </w:tcPr>
          <w:p w:rsidR="00270534" w:rsidRPr="00270534" w:rsidRDefault="00270534">
            <w:pPr>
              <w:rPr>
                <w:b/>
                <w:bCs/>
                <w:sz w:val="18"/>
                <w:szCs w:val="18"/>
              </w:rPr>
            </w:pPr>
            <w:r w:rsidRPr="00270534">
              <w:rPr>
                <w:b/>
                <w:bCs/>
                <w:sz w:val="18"/>
                <w:szCs w:val="18"/>
              </w:rPr>
              <w:t>09</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16 856,9</w:t>
            </w:r>
          </w:p>
        </w:tc>
        <w:tc>
          <w:tcPr>
            <w:tcW w:w="1112" w:type="dxa"/>
            <w:noWrap/>
            <w:hideMark/>
          </w:tcPr>
          <w:p w:rsidR="00270534" w:rsidRPr="00270534" w:rsidRDefault="00270534" w:rsidP="00270534">
            <w:pPr>
              <w:rPr>
                <w:b/>
                <w:bCs/>
                <w:sz w:val="18"/>
                <w:szCs w:val="18"/>
              </w:rPr>
            </w:pPr>
            <w:r w:rsidRPr="00270534">
              <w:rPr>
                <w:b/>
                <w:bCs/>
                <w:sz w:val="18"/>
                <w:szCs w:val="18"/>
              </w:rPr>
              <w:t>16 856,8</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364"/>
        </w:trPr>
        <w:tc>
          <w:tcPr>
            <w:tcW w:w="3717" w:type="dxa"/>
            <w:hideMark/>
          </w:tcPr>
          <w:p w:rsidR="00270534" w:rsidRPr="00270534" w:rsidRDefault="00270534">
            <w:pPr>
              <w:rPr>
                <w:sz w:val="18"/>
                <w:szCs w:val="18"/>
              </w:rPr>
            </w:pPr>
            <w:r w:rsidRPr="00270534">
              <w:rPr>
                <w:sz w:val="18"/>
                <w:szCs w:val="18"/>
              </w:rPr>
              <w:t xml:space="preserve">Подпрограмма: «Формирование современной городской среды на территории муниципального образования  </w:t>
            </w:r>
            <w:r w:rsidRPr="00270534">
              <w:rPr>
                <w:sz w:val="18"/>
                <w:szCs w:val="18"/>
              </w:rPr>
              <w:lastRenderedPageBreak/>
              <w:t>Билибинский муниципальный район Чукотского автономного округа»</w:t>
            </w:r>
          </w:p>
        </w:tc>
        <w:tc>
          <w:tcPr>
            <w:tcW w:w="751" w:type="dxa"/>
            <w:hideMark/>
          </w:tcPr>
          <w:p w:rsidR="00270534" w:rsidRPr="00270534" w:rsidRDefault="00270534" w:rsidP="00270534">
            <w:pPr>
              <w:rPr>
                <w:sz w:val="18"/>
                <w:szCs w:val="18"/>
              </w:rPr>
            </w:pPr>
            <w:r w:rsidRPr="00270534">
              <w:rPr>
                <w:sz w:val="18"/>
                <w:szCs w:val="18"/>
              </w:rPr>
              <w:lastRenderedPageBreak/>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09 1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16 856,9</w:t>
            </w:r>
          </w:p>
        </w:tc>
        <w:tc>
          <w:tcPr>
            <w:tcW w:w="1112" w:type="dxa"/>
            <w:noWrap/>
            <w:hideMark/>
          </w:tcPr>
          <w:p w:rsidR="00270534" w:rsidRPr="00270534" w:rsidRDefault="00270534" w:rsidP="00270534">
            <w:pPr>
              <w:rPr>
                <w:sz w:val="18"/>
                <w:szCs w:val="18"/>
              </w:rPr>
            </w:pPr>
            <w:r w:rsidRPr="00270534">
              <w:rPr>
                <w:sz w:val="18"/>
                <w:szCs w:val="18"/>
              </w:rPr>
              <w:t>16 856,8</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336"/>
        </w:trPr>
        <w:tc>
          <w:tcPr>
            <w:tcW w:w="3717" w:type="dxa"/>
            <w:hideMark/>
          </w:tcPr>
          <w:p w:rsidR="00270534" w:rsidRPr="00270534" w:rsidRDefault="00270534">
            <w:pPr>
              <w:rPr>
                <w:sz w:val="18"/>
                <w:szCs w:val="18"/>
              </w:rPr>
            </w:pPr>
            <w:r w:rsidRPr="00270534">
              <w:rPr>
                <w:sz w:val="18"/>
                <w:szCs w:val="18"/>
              </w:rPr>
              <w:lastRenderedPageBreak/>
              <w:t>Основное мероприятие: Благоустройство дворовых и общественных территорий</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09 1 02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16 856,9</w:t>
            </w:r>
          </w:p>
        </w:tc>
        <w:tc>
          <w:tcPr>
            <w:tcW w:w="1112" w:type="dxa"/>
            <w:noWrap/>
            <w:hideMark/>
          </w:tcPr>
          <w:p w:rsidR="00270534" w:rsidRPr="00270534" w:rsidRDefault="00270534" w:rsidP="00270534">
            <w:pPr>
              <w:rPr>
                <w:sz w:val="18"/>
                <w:szCs w:val="18"/>
              </w:rPr>
            </w:pPr>
            <w:r w:rsidRPr="00270534">
              <w:rPr>
                <w:sz w:val="18"/>
                <w:szCs w:val="18"/>
              </w:rPr>
              <w:t>16 856,8</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975"/>
        </w:trPr>
        <w:tc>
          <w:tcPr>
            <w:tcW w:w="3717" w:type="dxa"/>
            <w:hideMark/>
          </w:tcPr>
          <w:p w:rsidR="00270534" w:rsidRPr="00270534" w:rsidRDefault="00270534">
            <w:pPr>
              <w:rPr>
                <w:sz w:val="18"/>
                <w:szCs w:val="18"/>
              </w:rPr>
            </w:pPr>
            <w:r w:rsidRPr="00270534">
              <w:rPr>
                <w:sz w:val="18"/>
                <w:szCs w:val="18"/>
              </w:rPr>
              <w:t>Финансовое обеспечение проектов инициативного бюджетирования (</w:t>
            </w:r>
            <w:proofErr w:type="spellStart"/>
            <w:r w:rsidRPr="00270534">
              <w:rPr>
                <w:sz w:val="18"/>
                <w:szCs w:val="18"/>
              </w:rPr>
              <w:t>софинансирование</w:t>
            </w:r>
            <w:proofErr w:type="spellEnd"/>
            <w:r w:rsidRPr="00270534">
              <w:rPr>
                <w:sz w:val="18"/>
                <w:szCs w:val="18"/>
              </w:rPr>
              <w:t xml:space="preserve"> обязательств за счет средств окружного бюджета)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09 1 02 S2100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6 174,0</w:t>
            </w:r>
          </w:p>
        </w:tc>
        <w:tc>
          <w:tcPr>
            <w:tcW w:w="1112" w:type="dxa"/>
            <w:noWrap/>
            <w:hideMark/>
          </w:tcPr>
          <w:p w:rsidR="00270534" w:rsidRPr="00270534" w:rsidRDefault="00270534" w:rsidP="00270534">
            <w:pPr>
              <w:rPr>
                <w:sz w:val="18"/>
                <w:szCs w:val="18"/>
              </w:rPr>
            </w:pPr>
            <w:r w:rsidRPr="00270534">
              <w:rPr>
                <w:sz w:val="18"/>
                <w:szCs w:val="18"/>
              </w:rPr>
              <w:t>6 174,0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Финансовое обеспечение проектов инициативного бюджетирования (обязательства местного бюджета)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09 1 02 S210М</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207,8</w:t>
            </w:r>
          </w:p>
        </w:tc>
        <w:tc>
          <w:tcPr>
            <w:tcW w:w="1112" w:type="dxa"/>
            <w:noWrap/>
            <w:hideMark/>
          </w:tcPr>
          <w:p w:rsidR="00270534" w:rsidRPr="00270534" w:rsidRDefault="00270534" w:rsidP="00270534">
            <w:pPr>
              <w:rPr>
                <w:sz w:val="18"/>
                <w:szCs w:val="18"/>
              </w:rPr>
            </w:pPr>
            <w:r w:rsidRPr="00270534">
              <w:rPr>
                <w:sz w:val="18"/>
                <w:szCs w:val="18"/>
              </w:rPr>
              <w:t>207,8</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230"/>
        </w:trPr>
        <w:tc>
          <w:tcPr>
            <w:tcW w:w="3717" w:type="dxa"/>
            <w:hideMark/>
          </w:tcPr>
          <w:p w:rsidR="00270534" w:rsidRPr="00270534" w:rsidRDefault="00270534">
            <w:pPr>
              <w:rPr>
                <w:sz w:val="18"/>
                <w:szCs w:val="18"/>
              </w:rPr>
            </w:pPr>
            <w:r w:rsidRPr="00270534">
              <w:rPr>
                <w:sz w:val="18"/>
                <w:szCs w:val="18"/>
              </w:rPr>
              <w:t xml:space="preserve">Реализация </w:t>
            </w:r>
            <w:proofErr w:type="gramStart"/>
            <w:r w:rsidRPr="00270534">
              <w:rPr>
                <w:sz w:val="18"/>
                <w:szCs w:val="18"/>
              </w:rPr>
              <w:t>мероприятий планов социального развития центров экономического роста субъектов Российской</w:t>
            </w:r>
            <w:proofErr w:type="gramEnd"/>
            <w:r w:rsidRPr="00270534">
              <w:rPr>
                <w:sz w:val="18"/>
                <w:szCs w:val="18"/>
              </w:rPr>
              <w:t xml:space="preserve"> Федерации, входящих в состав Дальневосточного федерального округа (благоустройство дальневосточных дворов)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09 1 02 R5050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10 475,1</w:t>
            </w:r>
          </w:p>
        </w:tc>
        <w:tc>
          <w:tcPr>
            <w:tcW w:w="1112" w:type="dxa"/>
            <w:noWrap/>
            <w:hideMark/>
          </w:tcPr>
          <w:p w:rsidR="00270534" w:rsidRPr="00270534" w:rsidRDefault="00270534" w:rsidP="00270534">
            <w:pPr>
              <w:rPr>
                <w:sz w:val="18"/>
                <w:szCs w:val="18"/>
              </w:rPr>
            </w:pPr>
            <w:r w:rsidRPr="00270534">
              <w:rPr>
                <w:sz w:val="18"/>
                <w:szCs w:val="18"/>
              </w:rPr>
              <w:t>10 475,0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Другие вопросы в области жилищно-коммунального хозяйства</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05</w:t>
            </w:r>
          </w:p>
        </w:tc>
        <w:tc>
          <w:tcPr>
            <w:tcW w:w="481" w:type="dxa"/>
            <w:noWrap/>
            <w:hideMark/>
          </w:tcPr>
          <w:p w:rsidR="00270534" w:rsidRPr="00270534" w:rsidRDefault="00270534" w:rsidP="00270534">
            <w:pPr>
              <w:rPr>
                <w:b/>
                <w:bCs/>
                <w:sz w:val="18"/>
                <w:szCs w:val="18"/>
              </w:rPr>
            </w:pPr>
            <w:r w:rsidRPr="00270534">
              <w:rPr>
                <w:b/>
                <w:bCs/>
                <w:sz w:val="18"/>
                <w:szCs w:val="18"/>
              </w:rPr>
              <w:t>05</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389 172,7</w:t>
            </w:r>
          </w:p>
        </w:tc>
        <w:tc>
          <w:tcPr>
            <w:tcW w:w="1112" w:type="dxa"/>
            <w:noWrap/>
            <w:hideMark/>
          </w:tcPr>
          <w:p w:rsidR="00270534" w:rsidRPr="00270534" w:rsidRDefault="00270534" w:rsidP="00270534">
            <w:pPr>
              <w:rPr>
                <w:b/>
                <w:bCs/>
                <w:sz w:val="18"/>
                <w:szCs w:val="18"/>
              </w:rPr>
            </w:pPr>
            <w:r w:rsidRPr="00270534">
              <w:rPr>
                <w:b/>
                <w:bCs/>
                <w:sz w:val="18"/>
                <w:szCs w:val="18"/>
              </w:rPr>
              <w:t>378 699,5</w:t>
            </w:r>
          </w:p>
        </w:tc>
        <w:tc>
          <w:tcPr>
            <w:tcW w:w="1182" w:type="dxa"/>
            <w:noWrap/>
            <w:hideMark/>
          </w:tcPr>
          <w:p w:rsidR="00270534" w:rsidRPr="00270534" w:rsidRDefault="00270534" w:rsidP="00270534">
            <w:pPr>
              <w:rPr>
                <w:b/>
                <w:bCs/>
                <w:sz w:val="18"/>
                <w:szCs w:val="18"/>
              </w:rPr>
            </w:pPr>
            <w:r w:rsidRPr="00270534">
              <w:rPr>
                <w:b/>
                <w:bCs/>
                <w:sz w:val="18"/>
                <w:szCs w:val="18"/>
              </w:rPr>
              <w:t>97,3</w:t>
            </w:r>
          </w:p>
        </w:tc>
      </w:tr>
      <w:tr w:rsidR="00270534" w:rsidRPr="00270534" w:rsidTr="00E37F01">
        <w:trPr>
          <w:trHeight w:val="564"/>
        </w:trPr>
        <w:tc>
          <w:tcPr>
            <w:tcW w:w="3717" w:type="dxa"/>
            <w:hideMark/>
          </w:tcPr>
          <w:p w:rsidR="00270534" w:rsidRPr="00270534" w:rsidRDefault="00270534">
            <w:pPr>
              <w:rPr>
                <w:b/>
                <w:bCs/>
                <w:sz w:val="18"/>
                <w:szCs w:val="18"/>
              </w:rPr>
            </w:pPr>
            <w:r w:rsidRPr="00270534">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05</w:t>
            </w:r>
          </w:p>
        </w:tc>
        <w:tc>
          <w:tcPr>
            <w:tcW w:w="481" w:type="dxa"/>
            <w:noWrap/>
            <w:hideMark/>
          </w:tcPr>
          <w:p w:rsidR="00270534" w:rsidRPr="00270534" w:rsidRDefault="00270534" w:rsidP="00270534">
            <w:pPr>
              <w:rPr>
                <w:b/>
                <w:bCs/>
                <w:sz w:val="18"/>
                <w:szCs w:val="18"/>
              </w:rPr>
            </w:pPr>
            <w:r w:rsidRPr="00270534">
              <w:rPr>
                <w:b/>
                <w:bCs/>
                <w:sz w:val="18"/>
                <w:szCs w:val="18"/>
              </w:rPr>
              <w:t>05</w:t>
            </w:r>
          </w:p>
        </w:tc>
        <w:tc>
          <w:tcPr>
            <w:tcW w:w="858" w:type="dxa"/>
            <w:noWrap/>
            <w:hideMark/>
          </w:tcPr>
          <w:p w:rsidR="00270534" w:rsidRPr="00270534" w:rsidRDefault="00270534">
            <w:pPr>
              <w:rPr>
                <w:b/>
                <w:bCs/>
                <w:sz w:val="18"/>
                <w:szCs w:val="18"/>
              </w:rPr>
            </w:pPr>
            <w:r w:rsidRPr="00270534">
              <w:rPr>
                <w:b/>
                <w:bCs/>
                <w:sz w:val="18"/>
                <w:szCs w:val="18"/>
              </w:rPr>
              <w:t>01</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13 011,0</w:t>
            </w:r>
          </w:p>
        </w:tc>
        <w:tc>
          <w:tcPr>
            <w:tcW w:w="1112" w:type="dxa"/>
            <w:noWrap/>
            <w:hideMark/>
          </w:tcPr>
          <w:p w:rsidR="00270534" w:rsidRPr="00270534" w:rsidRDefault="00270534" w:rsidP="00270534">
            <w:pPr>
              <w:rPr>
                <w:b/>
                <w:bCs/>
                <w:sz w:val="18"/>
                <w:szCs w:val="18"/>
              </w:rPr>
            </w:pPr>
            <w:r w:rsidRPr="00270534">
              <w:rPr>
                <w:b/>
                <w:bCs/>
                <w:sz w:val="18"/>
                <w:szCs w:val="18"/>
              </w:rPr>
              <w:t>8 459,2</w:t>
            </w:r>
          </w:p>
        </w:tc>
        <w:tc>
          <w:tcPr>
            <w:tcW w:w="1182" w:type="dxa"/>
            <w:noWrap/>
            <w:hideMark/>
          </w:tcPr>
          <w:p w:rsidR="00270534" w:rsidRPr="00270534" w:rsidRDefault="00270534" w:rsidP="00270534">
            <w:pPr>
              <w:rPr>
                <w:b/>
                <w:bCs/>
                <w:sz w:val="18"/>
                <w:szCs w:val="18"/>
              </w:rPr>
            </w:pPr>
            <w:r w:rsidRPr="00270534">
              <w:rPr>
                <w:b/>
                <w:bCs/>
                <w:sz w:val="18"/>
                <w:szCs w:val="18"/>
              </w:rPr>
              <w:t>65,0</w:t>
            </w:r>
          </w:p>
        </w:tc>
      </w:tr>
      <w:tr w:rsidR="00270534" w:rsidRPr="00270534" w:rsidTr="00E37F01">
        <w:trPr>
          <w:trHeight w:val="336"/>
        </w:trPr>
        <w:tc>
          <w:tcPr>
            <w:tcW w:w="3717" w:type="dxa"/>
            <w:hideMark/>
          </w:tcPr>
          <w:p w:rsidR="00270534" w:rsidRPr="00270534" w:rsidRDefault="00270534">
            <w:pPr>
              <w:rPr>
                <w:sz w:val="18"/>
                <w:szCs w:val="18"/>
              </w:rPr>
            </w:pPr>
            <w:r w:rsidRPr="00270534">
              <w:rPr>
                <w:sz w:val="18"/>
                <w:szCs w:val="18"/>
              </w:rPr>
              <w:t>Подпрограмма: «Социальная поддержка отдельных категорий граждан»</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01 1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13 011,0</w:t>
            </w:r>
          </w:p>
        </w:tc>
        <w:tc>
          <w:tcPr>
            <w:tcW w:w="1112" w:type="dxa"/>
            <w:noWrap/>
            <w:hideMark/>
          </w:tcPr>
          <w:p w:rsidR="00270534" w:rsidRPr="00270534" w:rsidRDefault="00270534" w:rsidP="00270534">
            <w:pPr>
              <w:rPr>
                <w:sz w:val="18"/>
                <w:szCs w:val="18"/>
              </w:rPr>
            </w:pPr>
            <w:r w:rsidRPr="00270534">
              <w:rPr>
                <w:sz w:val="18"/>
                <w:szCs w:val="18"/>
              </w:rPr>
              <w:t>8 459,2</w:t>
            </w:r>
          </w:p>
        </w:tc>
        <w:tc>
          <w:tcPr>
            <w:tcW w:w="1182" w:type="dxa"/>
            <w:noWrap/>
            <w:hideMark/>
          </w:tcPr>
          <w:p w:rsidR="00270534" w:rsidRPr="00270534" w:rsidRDefault="00270534" w:rsidP="00270534">
            <w:pPr>
              <w:rPr>
                <w:sz w:val="18"/>
                <w:szCs w:val="18"/>
              </w:rPr>
            </w:pPr>
            <w:r w:rsidRPr="00270534">
              <w:rPr>
                <w:sz w:val="18"/>
                <w:szCs w:val="18"/>
              </w:rPr>
              <w:t>65,0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«Предоставление выплат и компенсаций за услуги, предусмотренные гарантированным перечнем услуг по погребению»</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01 1 02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13 011,0</w:t>
            </w:r>
          </w:p>
        </w:tc>
        <w:tc>
          <w:tcPr>
            <w:tcW w:w="1112" w:type="dxa"/>
            <w:noWrap/>
            <w:hideMark/>
          </w:tcPr>
          <w:p w:rsidR="00270534" w:rsidRPr="00270534" w:rsidRDefault="00270534" w:rsidP="00270534">
            <w:pPr>
              <w:rPr>
                <w:sz w:val="18"/>
                <w:szCs w:val="18"/>
              </w:rPr>
            </w:pPr>
            <w:r w:rsidRPr="00270534">
              <w:rPr>
                <w:sz w:val="18"/>
                <w:szCs w:val="18"/>
              </w:rPr>
              <w:t>8 459,2</w:t>
            </w:r>
          </w:p>
        </w:tc>
        <w:tc>
          <w:tcPr>
            <w:tcW w:w="1182" w:type="dxa"/>
            <w:noWrap/>
            <w:hideMark/>
          </w:tcPr>
          <w:p w:rsidR="00270534" w:rsidRPr="00270534" w:rsidRDefault="00270534" w:rsidP="00270534">
            <w:pPr>
              <w:rPr>
                <w:sz w:val="18"/>
                <w:szCs w:val="18"/>
              </w:rPr>
            </w:pPr>
            <w:r w:rsidRPr="00270534">
              <w:rPr>
                <w:sz w:val="18"/>
                <w:szCs w:val="18"/>
              </w:rPr>
              <w:t>65,0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Субсидии на возмещение недополученных доходов и (или) финансовое обеспечение (возмещение) расходов на возмещение затрат на погребение умерших (Иные бюджетные ассигнования)</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01 1 02 81040</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4 265,3</w:t>
            </w:r>
          </w:p>
        </w:tc>
        <w:tc>
          <w:tcPr>
            <w:tcW w:w="1112" w:type="dxa"/>
            <w:noWrap/>
            <w:hideMark/>
          </w:tcPr>
          <w:p w:rsidR="00270534" w:rsidRPr="00270534" w:rsidRDefault="00270534" w:rsidP="00270534">
            <w:pPr>
              <w:rPr>
                <w:sz w:val="18"/>
                <w:szCs w:val="18"/>
              </w:rPr>
            </w:pPr>
            <w:r w:rsidRPr="00270534">
              <w:rPr>
                <w:sz w:val="18"/>
                <w:szCs w:val="18"/>
              </w:rPr>
              <w:t>3 178,3</w:t>
            </w:r>
          </w:p>
        </w:tc>
        <w:tc>
          <w:tcPr>
            <w:tcW w:w="1182" w:type="dxa"/>
            <w:noWrap/>
            <w:hideMark/>
          </w:tcPr>
          <w:p w:rsidR="00270534" w:rsidRPr="00270534" w:rsidRDefault="00270534" w:rsidP="00270534">
            <w:pPr>
              <w:rPr>
                <w:sz w:val="18"/>
                <w:szCs w:val="18"/>
              </w:rPr>
            </w:pPr>
            <w:r w:rsidRPr="00270534">
              <w:rPr>
                <w:sz w:val="18"/>
                <w:szCs w:val="18"/>
              </w:rPr>
              <w:t>74,5</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01 1 02 Г1040</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8 745,7</w:t>
            </w:r>
          </w:p>
        </w:tc>
        <w:tc>
          <w:tcPr>
            <w:tcW w:w="1112" w:type="dxa"/>
            <w:noWrap/>
            <w:hideMark/>
          </w:tcPr>
          <w:p w:rsidR="00270534" w:rsidRPr="00270534" w:rsidRDefault="00270534" w:rsidP="00270534">
            <w:pPr>
              <w:rPr>
                <w:sz w:val="18"/>
                <w:szCs w:val="18"/>
              </w:rPr>
            </w:pPr>
            <w:r w:rsidRPr="00270534">
              <w:rPr>
                <w:sz w:val="18"/>
                <w:szCs w:val="18"/>
              </w:rPr>
              <w:t>5 280,9</w:t>
            </w:r>
          </w:p>
        </w:tc>
        <w:tc>
          <w:tcPr>
            <w:tcW w:w="1182" w:type="dxa"/>
            <w:noWrap/>
            <w:hideMark/>
          </w:tcPr>
          <w:p w:rsidR="00270534" w:rsidRPr="00270534" w:rsidRDefault="00270534" w:rsidP="00270534">
            <w:pPr>
              <w:rPr>
                <w:sz w:val="18"/>
                <w:szCs w:val="18"/>
              </w:rPr>
            </w:pPr>
            <w:r w:rsidRPr="00270534">
              <w:rPr>
                <w:sz w:val="18"/>
                <w:szCs w:val="18"/>
              </w:rPr>
              <w:t>60,4</w:t>
            </w:r>
          </w:p>
        </w:tc>
      </w:tr>
      <w:tr w:rsidR="00270534" w:rsidRPr="00270534" w:rsidTr="00E37F01">
        <w:trPr>
          <w:trHeight w:val="840"/>
        </w:trPr>
        <w:tc>
          <w:tcPr>
            <w:tcW w:w="3717" w:type="dxa"/>
            <w:hideMark/>
          </w:tcPr>
          <w:p w:rsidR="00270534" w:rsidRPr="00270534" w:rsidRDefault="00270534">
            <w:pPr>
              <w:rPr>
                <w:b/>
                <w:bCs/>
                <w:sz w:val="18"/>
                <w:szCs w:val="18"/>
              </w:rPr>
            </w:pPr>
            <w:r w:rsidRPr="00270534">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05</w:t>
            </w:r>
          </w:p>
        </w:tc>
        <w:tc>
          <w:tcPr>
            <w:tcW w:w="481" w:type="dxa"/>
            <w:noWrap/>
            <w:hideMark/>
          </w:tcPr>
          <w:p w:rsidR="00270534" w:rsidRPr="00270534" w:rsidRDefault="00270534" w:rsidP="00270534">
            <w:pPr>
              <w:rPr>
                <w:b/>
                <w:bCs/>
                <w:sz w:val="18"/>
                <w:szCs w:val="18"/>
              </w:rPr>
            </w:pPr>
            <w:r w:rsidRPr="00270534">
              <w:rPr>
                <w:b/>
                <w:bCs/>
                <w:sz w:val="18"/>
                <w:szCs w:val="18"/>
              </w:rPr>
              <w:t>05</w:t>
            </w:r>
          </w:p>
        </w:tc>
        <w:tc>
          <w:tcPr>
            <w:tcW w:w="858" w:type="dxa"/>
            <w:noWrap/>
            <w:hideMark/>
          </w:tcPr>
          <w:p w:rsidR="00270534" w:rsidRPr="00270534" w:rsidRDefault="00270534">
            <w:pPr>
              <w:rPr>
                <w:b/>
                <w:bCs/>
                <w:sz w:val="18"/>
                <w:szCs w:val="18"/>
              </w:rPr>
            </w:pPr>
            <w:r w:rsidRPr="00270534">
              <w:rPr>
                <w:b/>
                <w:bCs/>
                <w:sz w:val="18"/>
                <w:szCs w:val="18"/>
              </w:rPr>
              <w:t>04</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376 161,7</w:t>
            </w:r>
          </w:p>
        </w:tc>
        <w:tc>
          <w:tcPr>
            <w:tcW w:w="1112" w:type="dxa"/>
            <w:noWrap/>
            <w:hideMark/>
          </w:tcPr>
          <w:p w:rsidR="00270534" w:rsidRPr="00270534" w:rsidRDefault="00270534" w:rsidP="00270534">
            <w:pPr>
              <w:rPr>
                <w:b/>
                <w:bCs/>
                <w:sz w:val="18"/>
                <w:szCs w:val="18"/>
              </w:rPr>
            </w:pPr>
            <w:r w:rsidRPr="00270534">
              <w:rPr>
                <w:b/>
                <w:bCs/>
                <w:sz w:val="18"/>
                <w:szCs w:val="18"/>
              </w:rPr>
              <w:t>370 240,3</w:t>
            </w:r>
          </w:p>
        </w:tc>
        <w:tc>
          <w:tcPr>
            <w:tcW w:w="1182" w:type="dxa"/>
            <w:noWrap/>
            <w:hideMark/>
          </w:tcPr>
          <w:p w:rsidR="00270534" w:rsidRPr="00270534" w:rsidRDefault="00270534" w:rsidP="00270534">
            <w:pPr>
              <w:rPr>
                <w:b/>
                <w:bCs/>
                <w:sz w:val="18"/>
                <w:szCs w:val="18"/>
              </w:rPr>
            </w:pPr>
            <w:r w:rsidRPr="00270534">
              <w:rPr>
                <w:b/>
                <w:bCs/>
                <w:sz w:val="18"/>
                <w:szCs w:val="18"/>
              </w:rPr>
              <w:t>98,4</w:t>
            </w:r>
          </w:p>
        </w:tc>
      </w:tr>
      <w:tr w:rsidR="00270534" w:rsidRPr="00270534" w:rsidTr="00E37F01">
        <w:trPr>
          <w:trHeight w:val="336"/>
        </w:trPr>
        <w:tc>
          <w:tcPr>
            <w:tcW w:w="3717" w:type="dxa"/>
            <w:hideMark/>
          </w:tcPr>
          <w:p w:rsidR="00270534" w:rsidRPr="00270534" w:rsidRDefault="00270534">
            <w:pPr>
              <w:rPr>
                <w:sz w:val="18"/>
                <w:szCs w:val="18"/>
              </w:rPr>
            </w:pPr>
            <w:r w:rsidRPr="00270534">
              <w:rPr>
                <w:sz w:val="18"/>
                <w:szCs w:val="18"/>
              </w:rPr>
              <w:t>Подпрограмма: «Поддержка жилищно-коммунального хозяйства»</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04 1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35 906,4</w:t>
            </w:r>
          </w:p>
        </w:tc>
        <w:tc>
          <w:tcPr>
            <w:tcW w:w="1112" w:type="dxa"/>
            <w:noWrap/>
            <w:hideMark/>
          </w:tcPr>
          <w:p w:rsidR="00270534" w:rsidRPr="00270534" w:rsidRDefault="00270534" w:rsidP="00270534">
            <w:pPr>
              <w:rPr>
                <w:sz w:val="18"/>
                <w:szCs w:val="18"/>
              </w:rPr>
            </w:pPr>
            <w:r w:rsidRPr="00270534">
              <w:rPr>
                <w:sz w:val="18"/>
                <w:szCs w:val="18"/>
              </w:rPr>
              <w:t>35 906,3</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«Субсидии организациям ЖКХ на укрепление и оснащение материально-технической базы»</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04 1 01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35 906,4</w:t>
            </w:r>
          </w:p>
        </w:tc>
        <w:tc>
          <w:tcPr>
            <w:tcW w:w="1112" w:type="dxa"/>
            <w:noWrap/>
            <w:hideMark/>
          </w:tcPr>
          <w:p w:rsidR="00270534" w:rsidRPr="00270534" w:rsidRDefault="00270534" w:rsidP="00270534">
            <w:pPr>
              <w:rPr>
                <w:sz w:val="18"/>
                <w:szCs w:val="18"/>
              </w:rPr>
            </w:pPr>
            <w:r w:rsidRPr="00270534">
              <w:rPr>
                <w:sz w:val="18"/>
                <w:szCs w:val="18"/>
              </w:rPr>
              <w:t>35 906,3</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116"/>
        </w:trPr>
        <w:tc>
          <w:tcPr>
            <w:tcW w:w="3717" w:type="dxa"/>
            <w:hideMark/>
          </w:tcPr>
          <w:p w:rsidR="00270534" w:rsidRPr="00270534" w:rsidRDefault="00270534">
            <w:pPr>
              <w:rPr>
                <w:sz w:val="18"/>
                <w:szCs w:val="18"/>
              </w:rPr>
            </w:pPr>
            <w:r w:rsidRPr="00270534">
              <w:rPr>
                <w:sz w:val="18"/>
                <w:szCs w:val="18"/>
              </w:rPr>
              <w:t>Субсидии из бюджета Билибинского муниципального района организациям жилищно-коммунального хозяйства, инфраструктура которых пострадала в период действия режима повышенная готовность и (или) чрезвычайная ситуация (Иные бюджетные ассигнования)</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04 1 01 81048</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2 828,7</w:t>
            </w:r>
          </w:p>
        </w:tc>
        <w:tc>
          <w:tcPr>
            <w:tcW w:w="1112" w:type="dxa"/>
            <w:noWrap/>
            <w:hideMark/>
          </w:tcPr>
          <w:p w:rsidR="00270534" w:rsidRPr="00270534" w:rsidRDefault="00270534" w:rsidP="00270534">
            <w:pPr>
              <w:rPr>
                <w:sz w:val="18"/>
                <w:szCs w:val="18"/>
              </w:rPr>
            </w:pPr>
            <w:r w:rsidRPr="00270534">
              <w:rPr>
                <w:sz w:val="18"/>
                <w:szCs w:val="18"/>
              </w:rPr>
              <w:t>2 828,6</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lastRenderedPageBreak/>
              <w:t>Расходы на частичную компенсацию организации ЖКХ затрат по уплате лизинговых платежей по договорам аренды (лизинга) техники и оборудования (Иные бюджетные ассигнования)</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04 1 01 S2350</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9 958,0</w:t>
            </w:r>
          </w:p>
        </w:tc>
        <w:tc>
          <w:tcPr>
            <w:tcW w:w="1112" w:type="dxa"/>
            <w:noWrap/>
            <w:hideMark/>
          </w:tcPr>
          <w:p w:rsidR="00270534" w:rsidRPr="00270534" w:rsidRDefault="00270534" w:rsidP="00270534">
            <w:pPr>
              <w:rPr>
                <w:sz w:val="18"/>
                <w:szCs w:val="18"/>
              </w:rPr>
            </w:pPr>
            <w:r w:rsidRPr="00270534">
              <w:rPr>
                <w:sz w:val="18"/>
                <w:szCs w:val="18"/>
              </w:rPr>
              <w:t>9 958,0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116"/>
        </w:trPr>
        <w:tc>
          <w:tcPr>
            <w:tcW w:w="3717" w:type="dxa"/>
            <w:hideMark/>
          </w:tcPr>
          <w:p w:rsidR="00270534" w:rsidRPr="00270534" w:rsidRDefault="00270534">
            <w:pPr>
              <w:rPr>
                <w:sz w:val="18"/>
                <w:szCs w:val="18"/>
              </w:rPr>
            </w:pPr>
            <w:r w:rsidRPr="00270534">
              <w:rPr>
                <w:sz w:val="18"/>
                <w:szCs w:val="18"/>
              </w:rPr>
              <w:t>Расходы на частичную компенсацию организации ЖКХ затрат по уплате лизинговых платежей по договорам аренды (лизинга) техники и оборудования (</w:t>
            </w:r>
            <w:proofErr w:type="spellStart"/>
            <w:r w:rsidRPr="00270534">
              <w:rPr>
                <w:sz w:val="18"/>
                <w:szCs w:val="18"/>
              </w:rPr>
              <w:t>софинансирование</w:t>
            </w:r>
            <w:proofErr w:type="spellEnd"/>
            <w:r w:rsidRPr="00270534">
              <w:rPr>
                <w:sz w:val="18"/>
                <w:szCs w:val="18"/>
              </w:rPr>
              <w:t xml:space="preserve"> обязательств за счет средств местного бюджета) (Иные бюджетные ассигнования)</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04 1 01 S235М</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50,1</w:t>
            </w:r>
          </w:p>
        </w:tc>
        <w:tc>
          <w:tcPr>
            <w:tcW w:w="1112" w:type="dxa"/>
            <w:noWrap/>
            <w:hideMark/>
          </w:tcPr>
          <w:p w:rsidR="00270534" w:rsidRPr="00270534" w:rsidRDefault="00270534" w:rsidP="00270534">
            <w:pPr>
              <w:rPr>
                <w:sz w:val="18"/>
                <w:szCs w:val="18"/>
              </w:rPr>
            </w:pPr>
            <w:r w:rsidRPr="00270534">
              <w:rPr>
                <w:sz w:val="18"/>
                <w:szCs w:val="18"/>
              </w:rPr>
              <w:t>50,1</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Субсидии на возмещение затрат организации ЖКХ, связанных с подготовкой к отопительному сезону (Иные бюджетные ассигнования)</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04 1 01 81060</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23 069,6</w:t>
            </w:r>
          </w:p>
        </w:tc>
        <w:tc>
          <w:tcPr>
            <w:tcW w:w="1112" w:type="dxa"/>
            <w:noWrap/>
            <w:hideMark/>
          </w:tcPr>
          <w:p w:rsidR="00270534" w:rsidRPr="00270534" w:rsidRDefault="00270534" w:rsidP="00270534">
            <w:pPr>
              <w:rPr>
                <w:sz w:val="18"/>
                <w:szCs w:val="18"/>
              </w:rPr>
            </w:pPr>
            <w:r w:rsidRPr="00270534">
              <w:rPr>
                <w:sz w:val="18"/>
                <w:szCs w:val="18"/>
              </w:rPr>
              <w:t>23 069,6</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rsidP="00270534">
            <w:pPr>
              <w:rPr>
                <w:sz w:val="18"/>
                <w:szCs w:val="18"/>
              </w:rPr>
            </w:pPr>
            <w:r w:rsidRPr="00270534">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04 2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7 296,1</w:t>
            </w:r>
          </w:p>
        </w:tc>
        <w:tc>
          <w:tcPr>
            <w:tcW w:w="1112" w:type="dxa"/>
            <w:noWrap/>
            <w:hideMark/>
          </w:tcPr>
          <w:p w:rsidR="00270534" w:rsidRPr="00270534" w:rsidRDefault="00270534" w:rsidP="00270534">
            <w:pPr>
              <w:rPr>
                <w:sz w:val="18"/>
                <w:szCs w:val="18"/>
              </w:rPr>
            </w:pPr>
            <w:r w:rsidRPr="00270534">
              <w:rPr>
                <w:sz w:val="18"/>
                <w:szCs w:val="18"/>
              </w:rPr>
              <w:t>7 149,2</w:t>
            </w:r>
          </w:p>
        </w:tc>
        <w:tc>
          <w:tcPr>
            <w:tcW w:w="1182" w:type="dxa"/>
            <w:noWrap/>
            <w:hideMark/>
          </w:tcPr>
          <w:p w:rsidR="00270534" w:rsidRPr="00270534" w:rsidRDefault="00270534" w:rsidP="00270534">
            <w:pPr>
              <w:rPr>
                <w:sz w:val="18"/>
                <w:szCs w:val="18"/>
              </w:rPr>
            </w:pPr>
            <w:r w:rsidRPr="00270534">
              <w:rPr>
                <w:sz w:val="18"/>
                <w:szCs w:val="18"/>
              </w:rPr>
              <w:t>98,0</w:t>
            </w:r>
          </w:p>
        </w:tc>
      </w:tr>
      <w:tr w:rsidR="00270534" w:rsidRPr="00270534" w:rsidTr="00E37F01">
        <w:trPr>
          <w:trHeight w:val="564"/>
        </w:trPr>
        <w:tc>
          <w:tcPr>
            <w:tcW w:w="3717" w:type="dxa"/>
            <w:hideMark/>
          </w:tcPr>
          <w:p w:rsidR="00270534" w:rsidRPr="00270534" w:rsidRDefault="00270534" w:rsidP="00270534">
            <w:pPr>
              <w:rPr>
                <w:sz w:val="18"/>
                <w:szCs w:val="18"/>
              </w:rPr>
            </w:pPr>
            <w:r w:rsidRPr="00270534">
              <w:rPr>
                <w:sz w:val="18"/>
                <w:szCs w:val="18"/>
              </w:rPr>
              <w:t>Основное мероприятие: «Содействие в разработке документов территориального планирования»</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04 2 01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540,0</w:t>
            </w:r>
          </w:p>
        </w:tc>
        <w:tc>
          <w:tcPr>
            <w:tcW w:w="1112" w:type="dxa"/>
            <w:noWrap/>
            <w:hideMark/>
          </w:tcPr>
          <w:p w:rsidR="00270534" w:rsidRPr="00270534" w:rsidRDefault="00270534" w:rsidP="00270534">
            <w:pPr>
              <w:rPr>
                <w:sz w:val="18"/>
                <w:szCs w:val="18"/>
              </w:rPr>
            </w:pPr>
            <w:r w:rsidRPr="00270534">
              <w:rPr>
                <w:sz w:val="18"/>
                <w:szCs w:val="18"/>
              </w:rPr>
              <w:t>400,0</w:t>
            </w:r>
          </w:p>
        </w:tc>
        <w:tc>
          <w:tcPr>
            <w:tcW w:w="1182" w:type="dxa"/>
            <w:noWrap/>
            <w:hideMark/>
          </w:tcPr>
          <w:p w:rsidR="00270534" w:rsidRPr="00270534" w:rsidRDefault="00270534" w:rsidP="00270534">
            <w:pPr>
              <w:rPr>
                <w:sz w:val="18"/>
                <w:szCs w:val="18"/>
              </w:rPr>
            </w:pPr>
            <w:r w:rsidRPr="00270534">
              <w:rPr>
                <w:sz w:val="18"/>
                <w:szCs w:val="18"/>
              </w:rPr>
              <w:t>74,1</w:t>
            </w:r>
          </w:p>
        </w:tc>
      </w:tr>
      <w:tr w:rsidR="00270534" w:rsidRPr="00270534" w:rsidTr="00E37F01">
        <w:trPr>
          <w:trHeight w:val="900"/>
        </w:trPr>
        <w:tc>
          <w:tcPr>
            <w:tcW w:w="3717" w:type="dxa"/>
            <w:hideMark/>
          </w:tcPr>
          <w:p w:rsidR="00270534" w:rsidRPr="00270534" w:rsidRDefault="00270534" w:rsidP="00270534">
            <w:pPr>
              <w:rPr>
                <w:sz w:val="18"/>
                <w:szCs w:val="18"/>
              </w:rPr>
            </w:pPr>
            <w:r w:rsidRPr="00270534">
              <w:rPr>
                <w:sz w:val="18"/>
                <w:szCs w:val="18"/>
              </w:rPr>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04 2 01 S2520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398,0</w:t>
            </w:r>
          </w:p>
        </w:tc>
        <w:tc>
          <w:tcPr>
            <w:tcW w:w="1112" w:type="dxa"/>
            <w:noWrap/>
            <w:hideMark/>
          </w:tcPr>
          <w:p w:rsidR="00270534" w:rsidRPr="00270534" w:rsidRDefault="00270534" w:rsidP="00270534">
            <w:pPr>
              <w:rPr>
                <w:sz w:val="18"/>
                <w:szCs w:val="18"/>
              </w:rPr>
            </w:pPr>
            <w:r w:rsidRPr="00270534">
              <w:rPr>
                <w:sz w:val="18"/>
                <w:szCs w:val="18"/>
              </w:rPr>
              <w:t>398,0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305"/>
        </w:trPr>
        <w:tc>
          <w:tcPr>
            <w:tcW w:w="3717" w:type="dxa"/>
            <w:hideMark/>
          </w:tcPr>
          <w:p w:rsidR="00270534" w:rsidRPr="00270534" w:rsidRDefault="00270534" w:rsidP="00270534">
            <w:pPr>
              <w:rPr>
                <w:sz w:val="18"/>
                <w:szCs w:val="18"/>
              </w:rPr>
            </w:pPr>
            <w:r w:rsidRPr="00270534">
              <w:rPr>
                <w:sz w:val="18"/>
                <w:szCs w:val="18"/>
              </w:rPr>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270534">
              <w:rPr>
                <w:sz w:val="18"/>
                <w:szCs w:val="18"/>
              </w:rPr>
              <w:t>софинансирование</w:t>
            </w:r>
            <w:proofErr w:type="spellEnd"/>
            <w:r w:rsidRPr="00270534">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04 2 01 S252М</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142,0</w:t>
            </w:r>
          </w:p>
        </w:tc>
        <w:tc>
          <w:tcPr>
            <w:tcW w:w="1112" w:type="dxa"/>
            <w:noWrap/>
            <w:hideMark/>
          </w:tcPr>
          <w:p w:rsidR="00270534" w:rsidRPr="00270534" w:rsidRDefault="00270534" w:rsidP="00270534">
            <w:pPr>
              <w:rPr>
                <w:sz w:val="18"/>
                <w:szCs w:val="18"/>
              </w:rPr>
            </w:pPr>
            <w:r w:rsidRPr="00270534">
              <w:rPr>
                <w:sz w:val="18"/>
                <w:szCs w:val="18"/>
              </w:rPr>
              <w:t>2,0</w:t>
            </w:r>
          </w:p>
        </w:tc>
        <w:tc>
          <w:tcPr>
            <w:tcW w:w="1182" w:type="dxa"/>
            <w:noWrap/>
            <w:hideMark/>
          </w:tcPr>
          <w:p w:rsidR="00270534" w:rsidRPr="00270534" w:rsidRDefault="00270534" w:rsidP="00270534">
            <w:pPr>
              <w:rPr>
                <w:sz w:val="18"/>
                <w:szCs w:val="18"/>
              </w:rPr>
            </w:pPr>
            <w:r w:rsidRPr="00270534">
              <w:rPr>
                <w:sz w:val="18"/>
                <w:szCs w:val="18"/>
              </w:rPr>
              <w:t>1,4</w:t>
            </w:r>
          </w:p>
        </w:tc>
      </w:tr>
      <w:tr w:rsidR="00270534" w:rsidRPr="00270534" w:rsidTr="00E37F01">
        <w:trPr>
          <w:trHeight w:val="675"/>
        </w:trPr>
        <w:tc>
          <w:tcPr>
            <w:tcW w:w="3717" w:type="dxa"/>
            <w:hideMark/>
          </w:tcPr>
          <w:p w:rsidR="00270534" w:rsidRPr="00270534" w:rsidRDefault="00270534" w:rsidP="00270534">
            <w:pPr>
              <w:rPr>
                <w:sz w:val="18"/>
                <w:szCs w:val="18"/>
              </w:rPr>
            </w:pPr>
            <w:r w:rsidRPr="00270534">
              <w:rPr>
                <w:sz w:val="18"/>
                <w:szCs w:val="18"/>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04 2 10</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6 756,1</w:t>
            </w:r>
          </w:p>
        </w:tc>
        <w:tc>
          <w:tcPr>
            <w:tcW w:w="1112" w:type="dxa"/>
            <w:noWrap/>
            <w:hideMark/>
          </w:tcPr>
          <w:p w:rsidR="00270534" w:rsidRPr="00270534" w:rsidRDefault="00270534" w:rsidP="00270534">
            <w:pPr>
              <w:rPr>
                <w:sz w:val="18"/>
                <w:szCs w:val="18"/>
              </w:rPr>
            </w:pPr>
            <w:r w:rsidRPr="00270534">
              <w:rPr>
                <w:sz w:val="18"/>
                <w:szCs w:val="18"/>
              </w:rPr>
              <w:t>6 749,2</w:t>
            </w:r>
          </w:p>
        </w:tc>
        <w:tc>
          <w:tcPr>
            <w:tcW w:w="1182" w:type="dxa"/>
            <w:noWrap/>
            <w:hideMark/>
          </w:tcPr>
          <w:p w:rsidR="00270534" w:rsidRPr="00270534" w:rsidRDefault="00270534" w:rsidP="00270534">
            <w:pPr>
              <w:rPr>
                <w:sz w:val="18"/>
                <w:szCs w:val="18"/>
              </w:rPr>
            </w:pPr>
            <w:r w:rsidRPr="00270534">
              <w:rPr>
                <w:sz w:val="18"/>
                <w:szCs w:val="18"/>
              </w:rPr>
              <w:t>99,9</w:t>
            </w:r>
          </w:p>
        </w:tc>
      </w:tr>
      <w:tr w:rsidR="00270534" w:rsidRPr="00270534" w:rsidTr="00E37F01">
        <w:trPr>
          <w:trHeight w:val="645"/>
        </w:trPr>
        <w:tc>
          <w:tcPr>
            <w:tcW w:w="3717" w:type="dxa"/>
            <w:hideMark/>
          </w:tcPr>
          <w:p w:rsidR="00270534" w:rsidRPr="00270534" w:rsidRDefault="00270534" w:rsidP="00270534">
            <w:pPr>
              <w:rPr>
                <w:sz w:val="18"/>
                <w:szCs w:val="18"/>
              </w:rPr>
            </w:pPr>
            <w:r w:rsidRPr="00270534">
              <w:rPr>
                <w:sz w:val="18"/>
                <w:szCs w:val="18"/>
              </w:rPr>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04 2 10 82023</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6 537,7</w:t>
            </w:r>
          </w:p>
        </w:tc>
        <w:tc>
          <w:tcPr>
            <w:tcW w:w="1112" w:type="dxa"/>
            <w:noWrap/>
            <w:hideMark/>
          </w:tcPr>
          <w:p w:rsidR="00270534" w:rsidRPr="00270534" w:rsidRDefault="00270534" w:rsidP="00270534">
            <w:pPr>
              <w:rPr>
                <w:sz w:val="18"/>
                <w:szCs w:val="18"/>
              </w:rPr>
            </w:pPr>
            <w:r w:rsidRPr="00270534">
              <w:rPr>
                <w:sz w:val="18"/>
                <w:szCs w:val="18"/>
              </w:rPr>
              <w:t>6 530,8</w:t>
            </w:r>
          </w:p>
        </w:tc>
        <w:tc>
          <w:tcPr>
            <w:tcW w:w="1182" w:type="dxa"/>
            <w:noWrap/>
            <w:hideMark/>
          </w:tcPr>
          <w:p w:rsidR="00270534" w:rsidRPr="00270534" w:rsidRDefault="00270534" w:rsidP="00270534">
            <w:pPr>
              <w:rPr>
                <w:sz w:val="18"/>
                <w:szCs w:val="18"/>
              </w:rPr>
            </w:pPr>
            <w:r w:rsidRPr="00270534">
              <w:rPr>
                <w:sz w:val="18"/>
                <w:szCs w:val="18"/>
              </w:rPr>
              <w:t>99,9</w:t>
            </w:r>
          </w:p>
        </w:tc>
      </w:tr>
      <w:tr w:rsidR="00270534" w:rsidRPr="00270534" w:rsidTr="00E37F01">
        <w:trPr>
          <w:trHeight w:val="825"/>
        </w:trPr>
        <w:tc>
          <w:tcPr>
            <w:tcW w:w="3717" w:type="dxa"/>
            <w:hideMark/>
          </w:tcPr>
          <w:p w:rsidR="00270534" w:rsidRPr="00270534" w:rsidRDefault="00270534" w:rsidP="00270534">
            <w:pPr>
              <w:rPr>
                <w:sz w:val="18"/>
                <w:szCs w:val="18"/>
              </w:rPr>
            </w:pPr>
            <w:r w:rsidRPr="00270534">
              <w:rPr>
                <w:sz w:val="18"/>
                <w:szCs w:val="18"/>
              </w:rPr>
              <w:t>Расходы на выполнение кадастровых и инвентаризационных работ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04 2 10 82024</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218,4</w:t>
            </w:r>
          </w:p>
        </w:tc>
        <w:tc>
          <w:tcPr>
            <w:tcW w:w="1112" w:type="dxa"/>
            <w:noWrap/>
            <w:hideMark/>
          </w:tcPr>
          <w:p w:rsidR="00270534" w:rsidRPr="00270534" w:rsidRDefault="00270534" w:rsidP="00270534">
            <w:pPr>
              <w:rPr>
                <w:sz w:val="18"/>
                <w:szCs w:val="18"/>
              </w:rPr>
            </w:pPr>
            <w:r w:rsidRPr="00270534">
              <w:rPr>
                <w:sz w:val="18"/>
                <w:szCs w:val="18"/>
              </w:rPr>
              <w:t>218,4</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336"/>
        </w:trPr>
        <w:tc>
          <w:tcPr>
            <w:tcW w:w="3717" w:type="dxa"/>
            <w:hideMark/>
          </w:tcPr>
          <w:p w:rsidR="00270534" w:rsidRPr="00270534" w:rsidRDefault="00270534">
            <w:pPr>
              <w:rPr>
                <w:sz w:val="18"/>
                <w:szCs w:val="18"/>
              </w:rPr>
            </w:pPr>
            <w:r w:rsidRPr="00270534">
              <w:rPr>
                <w:sz w:val="18"/>
                <w:szCs w:val="18"/>
              </w:rPr>
              <w:t>Подпрограмма «Развитие водохозяйственного комплекса»</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04 3</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327 159,2</w:t>
            </w:r>
          </w:p>
        </w:tc>
        <w:tc>
          <w:tcPr>
            <w:tcW w:w="1112" w:type="dxa"/>
            <w:noWrap/>
            <w:hideMark/>
          </w:tcPr>
          <w:p w:rsidR="00270534" w:rsidRPr="00270534" w:rsidRDefault="00270534" w:rsidP="00270534">
            <w:pPr>
              <w:rPr>
                <w:sz w:val="18"/>
                <w:szCs w:val="18"/>
              </w:rPr>
            </w:pPr>
            <w:r w:rsidRPr="00270534">
              <w:rPr>
                <w:sz w:val="18"/>
                <w:szCs w:val="18"/>
              </w:rPr>
              <w:t>321 384,8</w:t>
            </w:r>
          </w:p>
        </w:tc>
        <w:tc>
          <w:tcPr>
            <w:tcW w:w="1182" w:type="dxa"/>
            <w:noWrap/>
            <w:hideMark/>
          </w:tcPr>
          <w:p w:rsidR="00270534" w:rsidRPr="00270534" w:rsidRDefault="00270534" w:rsidP="00270534">
            <w:pPr>
              <w:rPr>
                <w:sz w:val="18"/>
                <w:szCs w:val="18"/>
              </w:rPr>
            </w:pPr>
            <w:r w:rsidRPr="00270534">
              <w:rPr>
                <w:sz w:val="18"/>
                <w:szCs w:val="18"/>
              </w:rPr>
              <w:t>98,2</w:t>
            </w:r>
          </w:p>
        </w:tc>
      </w:tr>
      <w:tr w:rsidR="00270534" w:rsidRPr="00270534" w:rsidTr="00E37F01">
        <w:trPr>
          <w:trHeight w:val="690"/>
        </w:trPr>
        <w:tc>
          <w:tcPr>
            <w:tcW w:w="3717" w:type="dxa"/>
            <w:hideMark/>
          </w:tcPr>
          <w:p w:rsidR="00270534" w:rsidRPr="00270534" w:rsidRDefault="00270534">
            <w:pPr>
              <w:rPr>
                <w:sz w:val="18"/>
                <w:szCs w:val="18"/>
              </w:rPr>
            </w:pPr>
            <w:r w:rsidRPr="00270534">
              <w:rPr>
                <w:sz w:val="18"/>
                <w:szCs w:val="18"/>
              </w:rPr>
              <w:t>Основное мероприятие: «Реализация мероприятий по строительству, реконструкции (модернизации) и капитальному ремонту объектов коммунальной инфраструктуры»</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04 3 02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90 245,3</w:t>
            </w:r>
          </w:p>
        </w:tc>
        <w:tc>
          <w:tcPr>
            <w:tcW w:w="1112" w:type="dxa"/>
            <w:noWrap/>
            <w:hideMark/>
          </w:tcPr>
          <w:p w:rsidR="00270534" w:rsidRPr="00270534" w:rsidRDefault="00270534" w:rsidP="00270534">
            <w:pPr>
              <w:rPr>
                <w:sz w:val="18"/>
                <w:szCs w:val="18"/>
              </w:rPr>
            </w:pPr>
            <w:r w:rsidRPr="00270534">
              <w:rPr>
                <w:sz w:val="18"/>
                <w:szCs w:val="18"/>
              </w:rPr>
              <w:t>85 063,9</w:t>
            </w:r>
          </w:p>
        </w:tc>
        <w:tc>
          <w:tcPr>
            <w:tcW w:w="1182" w:type="dxa"/>
            <w:noWrap/>
            <w:hideMark/>
          </w:tcPr>
          <w:p w:rsidR="00270534" w:rsidRPr="00270534" w:rsidRDefault="00270534" w:rsidP="00270534">
            <w:pPr>
              <w:rPr>
                <w:sz w:val="18"/>
                <w:szCs w:val="18"/>
              </w:rPr>
            </w:pPr>
            <w:r w:rsidRPr="00270534">
              <w:rPr>
                <w:sz w:val="18"/>
                <w:szCs w:val="18"/>
              </w:rPr>
              <w:t>94,3</w:t>
            </w:r>
          </w:p>
        </w:tc>
      </w:tr>
      <w:tr w:rsidR="00270534" w:rsidRPr="00270534" w:rsidTr="00E37F01">
        <w:trPr>
          <w:trHeight w:val="900"/>
        </w:trPr>
        <w:tc>
          <w:tcPr>
            <w:tcW w:w="3717" w:type="dxa"/>
            <w:hideMark/>
          </w:tcPr>
          <w:p w:rsidR="00270534" w:rsidRPr="00270534" w:rsidRDefault="00270534">
            <w:pPr>
              <w:rPr>
                <w:sz w:val="18"/>
                <w:szCs w:val="18"/>
              </w:rPr>
            </w:pPr>
            <w:r w:rsidRPr="00270534">
              <w:rPr>
                <w:sz w:val="18"/>
                <w:szCs w:val="18"/>
              </w:rPr>
              <w:t xml:space="preserve">Расходы на осуществление мероприятий по строительству, реконструкции (модернизации) и капитальному ремонту объектов коммунальной инфраструктуры (Иные бюджетные ассигнования) </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04 3 02 SС007</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89 794,3</w:t>
            </w:r>
          </w:p>
        </w:tc>
        <w:tc>
          <w:tcPr>
            <w:tcW w:w="1112" w:type="dxa"/>
            <w:noWrap/>
            <w:hideMark/>
          </w:tcPr>
          <w:p w:rsidR="00270534" w:rsidRPr="00270534" w:rsidRDefault="00270534" w:rsidP="00270534">
            <w:pPr>
              <w:rPr>
                <w:sz w:val="18"/>
                <w:szCs w:val="18"/>
              </w:rPr>
            </w:pPr>
            <w:r w:rsidRPr="00270534">
              <w:rPr>
                <w:sz w:val="18"/>
                <w:szCs w:val="18"/>
              </w:rPr>
              <w:t>84 638,6</w:t>
            </w:r>
          </w:p>
        </w:tc>
        <w:tc>
          <w:tcPr>
            <w:tcW w:w="1182" w:type="dxa"/>
            <w:noWrap/>
            <w:hideMark/>
          </w:tcPr>
          <w:p w:rsidR="00270534" w:rsidRPr="00270534" w:rsidRDefault="00270534" w:rsidP="00270534">
            <w:pPr>
              <w:rPr>
                <w:sz w:val="18"/>
                <w:szCs w:val="18"/>
              </w:rPr>
            </w:pPr>
            <w:r w:rsidRPr="00270534">
              <w:rPr>
                <w:sz w:val="18"/>
                <w:szCs w:val="18"/>
              </w:rPr>
              <w:t>94,3</w:t>
            </w:r>
          </w:p>
        </w:tc>
      </w:tr>
      <w:tr w:rsidR="00270534" w:rsidRPr="00270534" w:rsidTr="00E37F01">
        <w:trPr>
          <w:trHeight w:val="1116"/>
        </w:trPr>
        <w:tc>
          <w:tcPr>
            <w:tcW w:w="3717" w:type="dxa"/>
            <w:hideMark/>
          </w:tcPr>
          <w:p w:rsidR="00270534" w:rsidRPr="00270534" w:rsidRDefault="00270534">
            <w:pPr>
              <w:rPr>
                <w:sz w:val="18"/>
                <w:szCs w:val="18"/>
              </w:rPr>
            </w:pPr>
            <w:r w:rsidRPr="00270534">
              <w:rPr>
                <w:sz w:val="18"/>
                <w:szCs w:val="18"/>
              </w:rPr>
              <w:t>Расходы на осуществление мероприятий по строительству, реконструкции (модернизации) и капитальному ремонту объектов коммунальной инфраструктуры  (</w:t>
            </w:r>
            <w:proofErr w:type="spellStart"/>
            <w:r w:rsidRPr="00270534">
              <w:rPr>
                <w:sz w:val="18"/>
                <w:szCs w:val="18"/>
              </w:rPr>
              <w:t>софинансирование</w:t>
            </w:r>
            <w:proofErr w:type="spellEnd"/>
            <w:r w:rsidRPr="00270534">
              <w:rPr>
                <w:sz w:val="18"/>
                <w:szCs w:val="18"/>
              </w:rPr>
              <w:t xml:space="preserve"> обязательств за счет средств местного бюджета) (Иные </w:t>
            </w:r>
            <w:r w:rsidRPr="00270534">
              <w:rPr>
                <w:sz w:val="18"/>
                <w:szCs w:val="18"/>
              </w:rPr>
              <w:lastRenderedPageBreak/>
              <w:t xml:space="preserve">бюджетные ассигнования) </w:t>
            </w:r>
          </w:p>
        </w:tc>
        <w:tc>
          <w:tcPr>
            <w:tcW w:w="751" w:type="dxa"/>
            <w:hideMark/>
          </w:tcPr>
          <w:p w:rsidR="00270534" w:rsidRPr="00270534" w:rsidRDefault="00270534" w:rsidP="00270534">
            <w:pPr>
              <w:rPr>
                <w:sz w:val="18"/>
                <w:szCs w:val="18"/>
              </w:rPr>
            </w:pPr>
            <w:r w:rsidRPr="00270534">
              <w:rPr>
                <w:sz w:val="18"/>
                <w:szCs w:val="18"/>
              </w:rPr>
              <w:lastRenderedPageBreak/>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04 3 02 SС000</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451,0</w:t>
            </w:r>
          </w:p>
        </w:tc>
        <w:tc>
          <w:tcPr>
            <w:tcW w:w="1112" w:type="dxa"/>
            <w:noWrap/>
            <w:hideMark/>
          </w:tcPr>
          <w:p w:rsidR="00270534" w:rsidRPr="00270534" w:rsidRDefault="00270534" w:rsidP="00270534">
            <w:pPr>
              <w:rPr>
                <w:sz w:val="18"/>
                <w:szCs w:val="18"/>
              </w:rPr>
            </w:pPr>
            <w:r w:rsidRPr="00270534">
              <w:rPr>
                <w:sz w:val="18"/>
                <w:szCs w:val="18"/>
              </w:rPr>
              <w:t>425,3</w:t>
            </w:r>
          </w:p>
        </w:tc>
        <w:tc>
          <w:tcPr>
            <w:tcW w:w="1182" w:type="dxa"/>
            <w:noWrap/>
            <w:hideMark/>
          </w:tcPr>
          <w:p w:rsidR="00270534" w:rsidRPr="00270534" w:rsidRDefault="00270534" w:rsidP="00270534">
            <w:pPr>
              <w:rPr>
                <w:sz w:val="18"/>
                <w:szCs w:val="18"/>
              </w:rPr>
            </w:pPr>
            <w:r w:rsidRPr="00270534">
              <w:rPr>
                <w:sz w:val="18"/>
                <w:szCs w:val="18"/>
              </w:rPr>
              <w:t>94,3</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lastRenderedPageBreak/>
              <w:t>Основное мероприятие: Региональный проект "Модернизация коммунальной инфраструктуры"</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 xml:space="preserve">04 3 И3 </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208 480,9</w:t>
            </w:r>
          </w:p>
        </w:tc>
        <w:tc>
          <w:tcPr>
            <w:tcW w:w="1112" w:type="dxa"/>
            <w:noWrap/>
            <w:hideMark/>
          </w:tcPr>
          <w:p w:rsidR="00270534" w:rsidRPr="00270534" w:rsidRDefault="00270534" w:rsidP="00270534">
            <w:pPr>
              <w:rPr>
                <w:sz w:val="18"/>
                <w:szCs w:val="18"/>
              </w:rPr>
            </w:pPr>
            <w:r w:rsidRPr="00270534">
              <w:rPr>
                <w:sz w:val="18"/>
                <w:szCs w:val="18"/>
              </w:rPr>
              <w:t>208 480,8</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Субсидии на модернизацию систем коммунальной инфраструктуры (Капитальные вложения в объекты  государственной (муниципальной) собственности)</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04 3 И3 51540</w:t>
            </w:r>
          </w:p>
        </w:tc>
        <w:tc>
          <w:tcPr>
            <w:tcW w:w="612" w:type="dxa"/>
            <w:noWrap/>
            <w:hideMark/>
          </w:tcPr>
          <w:p w:rsidR="00270534" w:rsidRPr="00270534" w:rsidRDefault="00270534" w:rsidP="00270534">
            <w:pPr>
              <w:rPr>
                <w:sz w:val="18"/>
                <w:szCs w:val="18"/>
              </w:rPr>
            </w:pPr>
            <w:r w:rsidRPr="00270534">
              <w:rPr>
                <w:sz w:val="18"/>
                <w:szCs w:val="18"/>
              </w:rPr>
              <w:t>400</w:t>
            </w:r>
          </w:p>
        </w:tc>
        <w:tc>
          <w:tcPr>
            <w:tcW w:w="1112" w:type="dxa"/>
            <w:noWrap/>
            <w:hideMark/>
          </w:tcPr>
          <w:p w:rsidR="00270534" w:rsidRPr="00270534" w:rsidRDefault="00270534" w:rsidP="00270534">
            <w:pPr>
              <w:rPr>
                <w:sz w:val="18"/>
                <w:szCs w:val="18"/>
              </w:rPr>
            </w:pPr>
            <w:r w:rsidRPr="00270534">
              <w:rPr>
                <w:sz w:val="18"/>
                <w:szCs w:val="18"/>
              </w:rPr>
              <w:t>200 343,2</w:t>
            </w:r>
          </w:p>
        </w:tc>
        <w:tc>
          <w:tcPr>
            <w:tcW w:w="1112" w:type="dxa"/>
            <w:noWrap/>
            <w:hideMark/>
          </w:tcPr>
          <w:p w:rsidR="00270534" w:rsidRPr="00270534" w:rsidRDefault="00270534" w:rsidP="00270534">
            <w:pPr>
              <w:rPr>
                <w:sz w:val="18"/>
                <w:szCs w:val="18"/>
              </w:rPr>
            </w:pPr>
            <w:r w:rsidRPr="00270534">
              <w:rPr>
                <w:sz w:val="18"/>
                <w:szCs w:val="18"/>
              </w:rPr>
              <w:t>200 343,1</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Реализация мероприятий по модернизации коммунальной инфраструктуры за счет средств окружного бюджета (Капитальные вложения в объекты  государственной (муниципальной) собственности)</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04 3 И3 А1540</w:t>
            </w:r>
          </w:p>
        </w:tc>
        <w:tc>
          <w:tcPr>
            <w:tcW w:w="612" w:type="dxa"/>
            <w:noWrap/>
            <w:hideMark/>
          </w:tcPr>
          <w:p w:rsidR="00270534" w:rsidRPr="00270534" w:rsidRDefault="00270534" w:rsidP="00270534">
            <w:pPr>
              <w:rPr>
                <w:sz w:val="18"/>
                <w:szCs w:val="18"/>
              </w:rPr>
            </w:pPr>
            <w:r w:rsidRPr="00270534">
              <w:rPr>
                <w:sz w:val="18"/>
                <w:szCs w:val="18"/>
              </w:rPr>
              <w:t>400</w:t>
            </w:r>
          </w:p>
        </w:tc>
        <w:tc>
          <w:tcPr>
            <w:tcW w:w="1112" w:type="dxa"/>
            <w:noWrap/>
            <w:hideMark/>
          </w:tcPr>
          <w:p w:rsidR="00270534" w:rsidRPr="00270534" w:rsidRDefault="00270534" w:rsidP="00270534">
            <w:pPr>
              <w:rPr>
                <w:sz w:val="18"/>
                <w:szCs w:val="18"/>
              </w:rPr>
            </w:pPr>
            <w:r w:rsidRPr="00270534">
              <w:rPr>
                <w:sz w:val="18"/>
                <w:szCs w:val="18"/>
              </w:rPr>
              <w:t>8 137,7</w:t>
            </w:r>
          </w:p>
        </w:tc>
        <w:tc>
          <w:tcPr>
            <w:tcW w:w="1112" w:type="dxa"/>
            <w:noWrap/>
            <w:hideMark/>
          </w:tcPr>
          <w:p w:rsidR="00270534" w:rsidRPr="00270534" w:rsidRDefault="00270534" w:rsidP="00270534">
            <w:pPr>
              <w:rPr>
                <w:sz w:val="18"/>
                <w:szCs w:val="18"/>
              </w:rPr>
            </w:pPr>
            <w:r w:rsidRPr="00270534">
              <w:rPr>
                <w:sz w:val="18"/>
                <w:szCs w:val="18"/>
              </w:rPr>
              <w:t>8 137,7</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336"/>
        </w:trPr>
        <w:tc>
          <w:tcPr>
            <w:tcW w:w="3717" w:type="dxa"/>
            <w:hideMark/>
          </w:tcPr>
          <w:p w:rsidR="00270534" w:rsidRPr="00270534" w:rsidRDefault="00270534">
            <w:pPr>
              <w:rPr>
                <w:sz w:val="18"/>
                <w:szCs w:val="18"/>
              </w:rPr>
            </w:pPr>
            <w:r w:rsidRPr="00270534">
              <w:rPr>
                <w:sz w:val="18"/>
                <w:szCs w:val="18"/>
              </w:rPr>
              <w:t>Основное мероприятие: «Федеральный проект "Чистая вода"»</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04 3 F5</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28 433,0</w:t>
            </w:r>
          </w:p>
        </w:tc>
        <w:tc>
          <w:tcPr>
            <w:tcW w:w="1112" w:type="dxa"/>
            <w:noWrap/>
            <w:hideMark/>
          </w:tcPr>
          <w:p w:rsidR="00270534" w:rsidRPr="00270534" w:rsidRDefault="00270534" w:rsidP="00270534">
            <w:pPr>
              <w:rPr>
                <w:sz w:val="18"/>
                <w:szCs w:val="18"/>
              </w:rPr>
            </w:pPr>
            <w:r w:rsidRPr="00270534">
              <w:rPr>
                <w:sz w:val="18"/>
                <w:szCs w:val="18"/>
              </w:rPr>
              <w:t>27 840,1</w:t>
            </w:r>
          </w:p>
        </w:tc>
        <w:tc>
          <w:tcPr>
            <w:tcW w:w="1182" w:type="dxa"/>
            <w:noWrap/>
            <w:hideMark/>
          </w:tcPr>
          <w:p w:rsidR="00270534" w:rsidRPr="00270534" w:rsidRDefault="00270534" w:rsidP="00270534">
            <w:pPr>
              <w:rPr>
                <w:sz w:val="18"/>
                <w:szCs w:val="18"/>
              </w:rPr>
            </w:pPr>
            <w:r w:rsidRPr="00270534">
              <w:rPr>
                <w:sz w:val="18"/>
                <w:szCs w:val="18"/>
              </w:rPr>
              <w:t>97,9</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Расходы на строительство и реконструкцию (модернизацию) объектов питьевого водоснабжения (Капитальные вложения в объекты  государственной (муниципальной) собственности)</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04 3 F5 52430</w:t>
            </w:r>
          </w:p>
        </w:tc>
        <w:tc>
          <w:tcPr>
            <w:tcW w:w="612" w:type="dxa"/>
            <w:noWrap/>
            <w:hideMark/>
          </w:tcPr>
          <w:p w:rsidR="00270534" w:rsidRPr="00270534" w:rsidRDefault="00270534" w:rsidP="00270534">
            <w:pPr>
              <w:rPr>
                <w:sz w:val="18"/>
                <w:szCs w:val="18"/>
              </w:rPr>
            </w:pPr>
            <w:r w:rsidRPr="00270534">
              <w:rPr>
                <w:sz w:val="18"/>
                <w:szCs w:val="18"/>
              </w:rPr>
              <w:t>400</w:t>
            </w:r>
          </w:p>
        </w:tc>
        <w:tc>
          <w:tcPr>
            <w:tcW w:w="1112" w:type="dxa"/>
            <w:noWrap/>
            <w:hideMark/>
          </w:tcPr>
          <w:p w:rsidR="00270534" w:rsidRPr="00270534" w:rsidRDefault="00270534" w:rsidP="00270534">
            <w:pPr>
              <w:rPr>
                <w:sz w:val="18"/>
                <w:szCs w:val="18"/>
              </w:rPr>
            </w:pPr>
            <w:r w:rsidRPr="00270534">
              <w:rPr>
                <w:sz w:val="18"/>
                <w:szCs w:val="18"/>
              </w:rPr>
              <w:t>28 433,0</w:t>
            </w:r>
          </w:p>
        </w:tc>
        <w:tc>
          <w:tcPr>
            <w:tcW w:w="1112" w:type="dxa"/>
            <w:noWrap/>
            <w:hideMark/>
          </w:tcPr>
          <w:p w:rsidR="00270534" w:rsidRPr="00270534" w:rsidRDefault="00270534" w:rsidP="00270534">
            <w:pPr>
              <w:rPr>
                <w:sz w:val="18"/>
                <w:szCs w:val="18"/>
              </w:rPr>
            </w:pPr>
            <w:r w:rsidRPr="00270534">
              <w:rPr>
                <w:sz w:val="18"/>
                <w:szCs w:val="18"/>
              </w:rPr>
              <w:t>27 840,1</w:t>
            </w:r>
          </w:p>
        </w:tc>
        <w:tc>
          <w:tcPr>
            <w:tcW w:w="1182" w:type="dxa"/>
            <w:noWrap/>
            <w:hideMark/>
          </w:tcPr>
          <w:p w:rsidR="00270534" w:rsidRPr="00270534" w:rsidRDefault="00270534" w:rsidP="00270534">
            <w:pPr>
              <w:rPr>
                <w:sz w:val="18"/>
                <w:szCs w:val="18"/>
              </w:rPr>
            </w:pPr>
            <w:r w:rsidRPr="00270534">
              <w:rPr>
                <w:sz w:val="18"/>
                <w:szCs w:val="18"/>
              </w:rPr>
              <w:t>97,9</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Подпрограмма «Реализация мероприятий по развитию коммунальной инфраструктуры»</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04 4</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5 800,0</w:t>
            </w:r>
          </w:p>
        </w:tc>
        <w:tc>
          <w:tcPr>
            <w:tcW w:w="1112" w:type="dxa"/>
            <w:noWrap/>
            <w:hideMark/>
          </w:tcPr>
          <w:p w:rsidR="00270534" w:rsidRPr="00270534" w:rsidRDefault="00270534" w:rsidP="00270534">
            <w:pPr>
              <w:rPr>
                <w:sz w:val="18"/>
                <w:szCs w:val="18"/>
              </w:rPr>
            </w:pPr>
            <w:r w:rsidRPr="00270534">
              <w:rPr>
                <w:sz w:val="18"/>
                <w:szCs w:val="18"/>
              </w:rPr>
              <w:t>5 800,0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Основное мероприятие: «Реализация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04 4 02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5 800,0</w:t>
            </w:r>
          </w:p>
        </w:tc>
        <w:tc>
          <w:tcPr>
            <w:tcW w:w="1112" w:type="dxa"/>
            <w:noWrap/>
            <w:hideMark/>
          </w:tcPr>
          <w:p w:rsidR="00270534" w:rsidRPr="00270534" w:rsidRDefault="00270534" w:rsidP="00270534">
            <w:pPr>
              <w:rPr>
                <w:sz w:val="18"/>
                <w:szCs w:val="18"/>
              </w:rPr>
            </w:pPr>
            <w:r w:rsidRPr="00270534">
              <w:rPr>
                <w:sz w:val="18"/>
                <w:szCs w:val="18"/>
              </w:rPr>
              <w:t>5 800,0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116"/>
        </w:trPr>
        <w:tc>
          <w:tcPr>
            <w:tcW w:w="3717" w:type="dxa"/>
            <w:hideMark/>
          </w:tcPr>
          <w:p w:rsidR="00270534" w:rsidRPr="00270534" w:rsidRDefault="00270534">
            <w:pPr>
              <w:rPr>
                <w:sz w:val="18"/>
                <w:szCs w:val="18"/>
              </w:rPr>
            </w:pPr>
            <w:r w:rsidRPr="00270534">
              <w:rPr>
                <w:sz w:val="18"/>
                <w:szCs w:val="18"/>
              </w:rPr>
              <w:t>Расходы на осуществление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 (Капитальные вложения в объекты  государственной (муниципальной) собственности)</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04 4 02 SС004</w:t>
            </w:r>
          </w:p>
        </w:tc>
        <w:tc>
          <w:tcPr>
            <w:tcW w:w="612" w:type="dxa"/>
            <w:noWrap/>
            <w:hideMark/>
          </w:tcPr>
          <w:p w:rsidR="00270534" w:rsidRPr="00270534" w:rsidRDefault="00270534" w:rsidP="00270534">
            <w:pPr>
              <w:rPr>
                <w:sz w:val="18"/>
                <w:szCs w:val="18"/>
              </w:rPr>
            </w:pPr>
            <w:r w:rsidRPr="00270534">
              <w:rPr>
                <w:sz w:val="18"/>
                <w:szCs w:val="18"/>
              </w:rPr>
              <w:t>400</w:t>
            </w:r>
          </w:p>
        </w:tc>
        <w:tc>
          <w:tcPr>
            <w:tcW w:w="1112" w:type="dxa"/>
            <w:noWrap/>
            <w:hideMark/>
          </w:tcPr>
          <w:p w:rsidR="00270534" w:rsidRPr="00270534" w:rsidRDefault="00270534" w:rsidP="00270534">
            <w:pPr>
              <w:rPr>
                <w:sz w:val="18"/>
                <w:szCs w:val="18"/>
              </w:rPr>
            </w:pPr>
            <w:r w:rsidRPr="00270534">
              <w:rPr>
                <w:sz w:val="18"/>
                <w:szCs w:val="18"/>
              </w:rPr>
              <w:t>5 771,0</w:t>
            </w:r>
          </w:p>
        </w:tc>
        <w:tc>
          <w:tcPr>
            <w:tcW w:w="1112" w:type="dxa"/>
            <w:noWrap/>
            <w:hideMark/>
          </w:tcPr>
          <w:p w:rsidR="00270534" w:rsidRPr="00270534" w:rsidRDefault="00270534" w:rsidP="00270534">
            <w:pPr>
              <w:rPr>
                <w:sz w:val="18"/>
                <w:szCs w:val="18"/>
              </w:rPr>
            </w:pPr>
            <w:r w:rsidRPr="00270534">
              <w:rPr>
                <w:sz w:val="18"/>
                <w:szCs w:val="18"/>
              </w:rPr>
              <w:t>5 771,0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392"/>
        </w:trPr>
        <w:tc>
          <w:tcPr>
            <w:tcW w:w="3717" w:type="dxa"/>
            <w:hideMark/>
          </w:tcPr>
          <w:p w:rsidR="00270534" w:rsidRPr="00270534" w:rsidRDefault="00270534">
            <w:pPr>
              <w:rPr>
                <w:sz w:val="18"/>
                <w:szCs w:val="18"/>
              </w:rPr>
            </w:pPr>
            <w:r w:rsidRPr="00270534">
              <w:rPr>
                <w:sz w:val="18"/>
                <w:szCs w:val="18"/>
              </w:rPr>
              <w:t>Расходы на осуществление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  (</w:t>
            </w:r>
            <w:proofErr w:type="spellStart"/>
            <w:r w:rsidRPr="00270534">
              <w:rPr>
                <w:sz w:val="18"/>
                <w:szCs w:val="18"/>
              </w:rPr>
              <w:t>софинансирование</w:t>
            </w:r>
            <w:proofErr w:type="spellEnd"/>
            <w:r w:rsidRPr="00270534">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05</w:t>
            </w:r>
          </w:p>
        </w:tc>
        <w:tc>
          <w:tcPr>
            <w:tcW w:w="481" w:type="dxa"/>
            <w:noWrap/>
            <w:hideMark/>
          </w:tcPr>
          <w:p w:rsidR="00270534" w:rsidRPr="00270534" w:rsidRDefault="00270534" w:rsidP="00270534">
            <w:pPr>
              <w:rPr>
                <w:sz w:val="18"/>
                <w:szCs w:val="18"/>
              </w:rPr>
            </w:pPr>
            <w:r w:rsidRPr="00270534">
              <w:rPr>
                <w:sz w:val="18"/>
                <w:szCs w:val="18"/>
              </w:rPr>
              <w:t>05</w:t>
            </w:r>
          </w:p>
        </w:tc>
        <w:tc>
          <w:tcPr>
            <w:tcW w:w="858" w:type="dxa"/>
            <w:noWrap/>
            <w:hideMark/>
          </w:tcPr>
          <w:p w:rsidR="00270534" w:rsidRPr="00270534" w:rsidRDefault="00270534">
            <w:pPr>
              <w:rPr>
                <w:sz w:val="18"/>
                <w:szCs w:val="18"/>
              </w:rPr>
            </w:pPr>
            <w:r w:rsidRPr="00270534">
              <w:rPr>
                <w:sz w:val="18"/>
                <w:szCs w:val="18"/>
              </w:rPr>
              <w:t>04 4 02 SС00М</w:t>
            </w:r>
          </w:p>
        </w:tc>
        <w:tc>
          <w:tcPr>
            <w:tcW w:w="612" w:type="dxa"/>
            <w:noWrap/>
            <w:hideMark/>
          </w:tcPr>
          <w:p w:rsidR="00270534" w:rsidRPr="00270534" w:rsidRDefault="00270534" w:rsidP="00270534">
            <w:pPr>
              <w:rPr>
                <w:sz w:val="18"/>
                <w:szCs w:val="18"/>
              </w:rPr>
            </w:pPr>
            <w:r w:rsidRPr="00270534">
              <w:rPr>
                <w:sz w:val="18"/>
                <w:szCs w:val="18"/>
              </w:rPr>
              <w:t>400</w:t>
            </w:r>
          </w:p>
        </w:tc>
        <w:tc>
          <w:tcPr>
            <w:tcW w:w="1112" w:type="dxa"/>
            <w:noWrap/>
            <w:hideMark/>
          </w:tcPr>
          <w:p w:rsidR="00270534" w:rsidRPr="00270534" w:rsidRDefault="00270534" w:rsidP="00270534">
            <w:pPr>
              <w:rPr>
                <w:sz w:val="18"/>
                <w:szCs w:val="18"/>
              </w:rPr>
            </w:pPr>
            <w:r w:rsidRPr="00270534">
              <w:rPr>
                <w:sz w:val="18"/>
                <w:szCs w:val="18"/>
              </w:rPr>
              <w:t>29,0</w:t>
            </w:r>
          </w:p>
        </w:tc>
        <w:tc>
          <w:tcPr>
            <w:tcW w:w="1112" w:type="dxa"/>
            <w:noWrap/>
            <w:hideMark/>
          </w:tcPr>
          <w:p w:rsidR="00270534" w:rsidRPr="00270534" w:rsidRDefault="00270534" w:rsidP="00270534">
            <w:pPr>
              <w:rPr>
                <w:sz w:val="18"/>
                <w:szCs w:val="18"/>
              </w:rPr>
            </w:pPr>
            <w:r w:rsidRPr="00270534">
              <w:rPr>
                <w:sz w:val="18"/>
                <w:szCs w:val="18"/>
              </w:rPr>
              <w:t>29,0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330"/>
        </w:trPr>
        <w:tc>
          <w:tcPr>
            <w:tcW w:w="3717" w:type="dxa"/>
            <w:hideMark/>
          </w:tcPr>
          <w:p w:rsidR="00270534" w:rsidRPr="00270534" w:rsidRDefault="00270534">
            <w:pPr>
              <w:rPr>
                <w:b/>
                <w:bCs/>
                <w:sz w:val="18"/>
                <w:szCs w:val="18"/>
              </w:rPr>
            </w:pPr>
            <w:r w:rsidRPr="00270534">
              <w:rPr>
                <w:b/>
                <w:bCs/>
                <w:sz w:val="18"/>
                <w:szCs w:val="18"/>
              </w:rPr>
              <w:t>Культура, кинематография</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08</w:t>
            </w:r>
          </w:p>
        </w:tc>
        <w:tc>
          <w:tcPr>
            <w:tcW w:w="481" w:type="dxa"/>
            <w:noWrap/>
            <w:hideMark/>
          </w:tcPr>
          <w:p w:rsidR="00270534" w:rsidRPr="00270534" w:rsidRDefault="00270534" w:rsidP="00270534">
            <w:pPr>
              <w:rPr>
                <w:b/>
                <w:bCs/>
                <w:sz w:val="18"/>
                <w:szCs w:val="18"/>
              </w:rPr>
            </w:pPr>
            <w:r w:rsidRPr="00270534">
              <w:rPr>
                <w:b/>
                <w:bCs/>
                <w:sz w:val="18"/>
                <w:szCs w:val="18"/>
              </w:rPr>
              <w:t> </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5 692,6</w:t>
            </w:r>
          </w:p>
        </w:tc>
        <w:tc>
          <w:tcPr>
            <w:tcW w:w="1112" w:type="dxa"/>
            <w:noWrap/>
            <w:hideMark/>
          </w:tcPr>
          <w:p w:rsidR="00270534" w:rsidRPr="00270534" w:rsidRDefault="00270534" w:rsidP="00270534">
            <w:pPr>
              <w:rPr>
                <w:b/>
                <w:bCs/>
                <w:sz w:val="18"/>
                <w:szCs w:val="18"/>
              </w:rPr>
            </w:pPr>
            <w:r w:rsidRPr="00270534">
              <w:rPr>
                <w:b/>
                <w:bCs/>
                <w:sz w:val="18"/>
                <w:szCs w:val="18"/>
              </w:rPr>
              <w:t>5 601,8</w:t>
            </w:r>
          </w:p>
        </w:tc>
        <w:tc>
          <w:tcPr>
            <w:tcW w:w="1182" w:type="dxa"/>
            <w:noWrap/>
            <w:hideMark/>
          </w:tcPr>
          <w:p w:rsidR="00270534" w:rsidRPr="00270534" w:rsidRDefault="00270534" w:rsidP="00270534">
            <w:pPr>
              <w:rPr>
                <w:b/>
                <w:bCs/>
                <w:sz w:val="18"/>
                <w:szCs w:val="18"/>
              </w:rPr>
            </w:pPr>
            <w:r w:rsidRPr="00270534">
              <w:rPr>
                <w:b/>
                <w:bCs/>
                <w:sz w:val="18"/>
                <w:szCs w:val="18"/>
              </w:rPr>
              <w:t>98,4</w:t>
            </w:r>
          </w:p>
        </w:tc>
      </w:tr>
      <w:tr w:rsidR="00270534" w:rsidRPr="00270534" w:rsidTr="00E37F01">
        <w:trPr>
          <w:trHeight w:val="330"/>
        </w:trPr>
        <w:tc>
          <w:tcPr>
            <w:tcW w:w="3717" w:type="dxa"/>
            <w:hideMark/>
          </w:tcPr>
          <w:p w:rsidR="00270534" w:rsidRPr="00270534" w:rsidRDefault="00270534">
            <w:pPr>
              <w:rPr>
                <w:b/>
                <w:bCs/>
                <w:sz w:val="18"/>
                <w:szCs w:val="18"/>
              </w:rPr>
            </w:pPr>
            <w:r w:rsidRPr="00270534">
              <w:rPr>
                <w:b/>
                <w:bCs/>
                <w:sz w:val="18"/>
                <w:szCs w:val="18"/>
              </w:rPr>
              <w:t>Культура</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08</w:t>
            </w:r>
          </w:p>
        </w:tc>
        <w:tc>
          <w:tcPr>
            <w:tcW w:w="481" w:type="dxa"/>
            <w:noWrap/>
            <w:hideMark/>
          </w:tcPr>
          <w:p w:rsidR="00270534" w:rsidRPr="00270534" w:rsidRDefault="00270534" w:rsidP="00270534">
            <w:pPr>
              <w:rPr>
                <w:b/>
                <w:bCs/>
                <w:sz w:val="18"/>
                <w:szCs w:val="18"/>
              </w:rPr>
            </w:pPr>
            <w:r w:rsidRPr="00270534">
              <w:rPr>
                <w:b/>
                <w:bCs/>
                <w:sz w:val="18"/>
                <w:szCs w:val="18"/>
              </w:rPr>
              <w:t>01</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3 468,0</w:t>
            </w:r>
          </w:p>
        </w:tc>
        <w:tc>
          <w:tcPr>
            <w:tcW w:w="1112" w:type="dxa"/>
            <w:noWrap/>
            <w:hideMark/>
          </w:tcPr>
          <w:p w:rsidR="00270534" w:rsidRPr="00270534" w:rsidRDefault="00270534" w:rsidP="00270534">
            <w:pPr>
              <w:rPr>
                <w:b/>
                <w:bCs/>
                <w:sz w:val="18"/>
                <w:szCs w:val="18"/>
              </w:rPr>
            </w:pPr>
            <w:r w:rsidRPr="00270534">
              <w:rPr>
                <w:b/>
                <w:bCs/>
                <w:sz w:val="18"/>
                <w:szCs w:val="18"/>
              </w:rPr>
              <w:t>3 463,6</w:t>
            </w:r>
          </w:p>
        </w:tc>
        <w:tc>
          <w:tcPr>
            <w:tcW w:w="1182" w:type="dxa"/>
            <w:noWrap/>
            <w:hideMark/>
          </w:tcPr>
          <w:p w:rsidR="00270534" w:rsidRPr="00270534" w:rsidRDefault="00270534" w:rsidP="00270534">
            <w:pPr>
              <w:rPr>
                <w:b/>
                <w:bCs/>
                <w:sz w:val="18"/>
                <w:szCs w:val="18"/>
              </w:rPr>
            </w:pPr>
            <w:r w:rsidRPr="00270534">
              <w:rPr>
                <w:b/>
                <w:bCs/>
                <w:sz w:val="18"/>
                <w:szCs w:val="18"/>
              </w:rPr>
              <w:t>99,9</w:t>
            </w:r>
          </w:p>
        </w:tc>
      </w:tr>
      <w:tr w:rsidR="00270534" w:rsidRPr="00270534" w:rsidTr="00E37F01">
        <w:trPr>
          <w:trHeight w:val="705"/>
        </w:trPr>
        <w:tc>
          <w:tcPr>
            <w:tcW w:w="3717" w:type="dxa"/>
            <w:hideMark/>
          </w:tcPr>
          <w:p w:rsidR="00270534" w:rsidRPr="00270534" w:rsidRDefault="00270534">
            <w:pPr>
              <w:rPr>
                <w:b/>
                <w:bCs/>
                <w:sz w:val="18"/>
                <w:szCs w:val="18"/>
              </w:rPr>
            </w:pPr>
            <w:r w:rsidRPr="00270534">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08</w:t>
            </w:r>
          </w:p>
        </w:tc>
        <w:tc>
          <w:tcPr>
            <w:tcW w:w="481" w:type="dxa"/>
            <w:noWrap/>
            <w:hideMark/>
          </w:tcPr>
          <w:p w:rsidR="00270534" w:rsidRPr="00270534" w:rsidRDefault="00270534" w:rsidP="00270534">
            <w:pPr>
              <w:rPr>
                <w:b/>
                <w:bCs/>
                <w:sz w:val="18"/>
                <w:szCs w:val="18"/>
              </w:rPr>
            </w:pPr>
            <w:r w:rsidRPr="00270534">
              <w:rPr>
                <w:b/>
                <w:bCs/>
                <w:sz w:val="18"/>
                <w:szCs w:val="18"/>
              </w:rPr>
              <w:t>01</w:t>
            </w:r>
          </w:p>
        </w:tc>
        <w:tc>
          <w:tcPr>
            <w:tcW w:w="858" w:type="dxa"/>
            <w:noWrap/>
            <w:hideMark/>
          </w:tcPr>
          <w:p w:rsidR="00270534" w:rsidRPr="00270534" w:rsidRDefault="00270534">
            <w:pPr>
              <w:rPr>
                <w:b/>
                <w:bCs/>
                <w:sz w:val="18"/>
                <w:szCs w:val="18"/>
              </w:rPr>
            </w:pPr>
            <w:r w:rsidRPr="00270534">
              <w:rPr>
                <w:b/>
                <w:bCs/>
                <w:sz w:val="18"/>
                <w:szCs w:val="18"/>
              </w:rPr>
              <w:t>01</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3 468,0</w:t>
            </w:r>
          </w:p>
        </w:tc>
        <w:tc>
          <w:tcPr>
            <w:tcW w:w="1112" w:type="dxa"/>
            <w:noWrap/>
            <w:hideMark/>
          </w:tcPr>
          <w:p w:rsidR="00270534" w:rsidRPr="00270534" w:rsidRDefault="00270534" w:rsidP="00270534">
            <w:pPr>
              <w:rPr>
                <w:b/>
                <w:bCs/>
                <w:sz w:val="18"/>
                <w:szCs w:val="18"/>
              </w:rPr>
            </w:pPr>
            <w:r w:rsidRPr="00270534">
              <w:rPr>
                <w:b/>
                <w:bCs/>
                <w:sz w:val="18"/>
                <w:szCs w:val="18"/>
              </w:rPr>
              <w:t>3 463,6</w:t>
            </w:r>
          </w:p>
        </w:tc>
        <w:tc>
          <w:tcPr>
            <w:tcW w:w="1182" w:type="dxa"/>
            <w:noWrap/>
            <w:hideMark/>
          </w:tcPr>
          <w:p w:rsidR="00270534" w:rsidRPr="00270534" w:rsidRDefault="00270534" w:rsidP="00270534">
            <w:pPr>
              <w:rPr>
                <w:b/>
                <w:bCs/>
                <w:sz w:val="18"/>
                <w:szCs w:val="18"/>
              </w:rPr>
            </w:pPr>
            <w:r w:rsidRPr="00270534">
              <w:rPr>
                <w:b/>
                <w:bCs/>
                <w:sz w:val="18"/>
                <w:szCs w:val="18"/>
              </w:rPr>
              <w:t>99,9</w:t>
            </w:r>
          </w:p>
        </w:tc>
      </w:tr>
      <w:tr w:rsidR="00270534" w:rsidRPr="00270534" w:rsidTr="00E37F01">
        <w:trPr>
          <w:trHeight w:val="330"/>
        </w:trPr>
        <w:tc>
          <w:tcPr>
            <w:tcW w:w="3717" w:type="dxa"/>
            <w:hideMark/>
          </w:tcPr>
          <w:p w:rsidR="00270534" w:rsidRPr="00270534" w:rsidRDefault="00270534">
            <w:pPr>
              <w:rPr>
                <w:sz w:val="18"/>
                <w:szCs w:val="18"/>
              </w:rPr>
            </w:pPr>
            <w:r w:rsidRPr="00270534">
              <w:rPr>
                <w:sz w:val="18"/>
                <w:szCs w:val="18"/>
              </w:rPr>
              <w:t>Подпрограмма: «Социальная поддержка отдельных категорий граждан»</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01 1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3 468,0</w:t>
            </w:r>
          </w:p>
        </w:tc>
        <w:tc>
          <w:tcPr>
            <w:tcW w:w="1112" w:type="dxa"/>
            <w:noWrap/>
            <w:hideMark/>
          </w:tcPr>
          <w:p w:rsidR="00270534" w:rsidRPr="00270534" w:rsidRDefault="00270534" w:rsidP="00270534">
            <w:pPr>
              <w:rPr>
                <w:sz w:val="18"/>
                <w:szCs w:val="18"/>
              </w:rPr>
            </w:pPr>
            <w:r w:rsidRPr="00270534">
              <w:rPr>
                <w:sz w:val="18"/>
                <w:szCs w:val="18"/>
              </w:rPr>
              <w:t>3 463,6</w:t>
            </w:r>
          </w:p>
        </w:tc>
        <w:tc>
          <w:tcPr>
            <w:tcW w:w="1182" w:type="dxa"/>
            <w:noWrap/>
            <w:hideMark/>
          </w:tcPr>
          <w:p w:rsidR="00270534" w:rsidRPr="00270534" w:rsidRDefault="00270534" w:rsidP="00270534">
            <w:pPr>
              <w:rPr>
                <w:sz w:val="18"/>
                <w:szCs w:val="18"/>
              </w:rPr>
            </w:pPr>
            <w:r w:rsidRPr="00270534">
              <w:rPr>
                <w:sz w:val="18"/>
                <w:szCs w:val="18"/>
              </w:rPr>
              <w:t>99,9</w:t>
            </w:r>
          </w:p>
        </w:tc>
      </w:tr>
      <w:tr w:rsidR="00270534" w:rsidRPr="00270534" w:rsidTr="00E37F01">
        <w:trPr>
          <w:trHeight w:val="735"/>
        </w:trPr>
        <w:tc>
          <w:tcPr>
            <w:tcW w:w="3717" w:type="dxa"/>
            <w:hideMark/>
          </w:tcPr>
          <w:p w:rsidR="00270534" w:rsidRPr="00270534" w:rsidRDefault="00270534">
            <w:pPr>
              <w:rPr>
                <w:sz w:val="18"/>
                <w:szCs w:val="18"/>
              </w:rPr>
            </w:pPr>
            <w:r w:rsidRPr="00270534">
              <w:rPr>
                <w:sz w:val="18"/>
                <w:szCs w:val="18"/>
              </w:rPr>
              <w:t>Основное мероприятие: «Предоставление выплат и компенсаций за услуги, предусмотренные гарантированным перечнем услуг по погребению»</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01 1 02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3 468,0</w:t>
            </w:r>
          </w:p>
        </w:tc>
        <w:tc>
          <w:tcPr>
            <w:tcW w:w="1112" w:type="dxa"/>
            <w:noWrap/>
            <w:hideMark/>
          </w:tcPr>
          <w:p w:rsidR="00270534" w:rsidRPr="00270534" w:rsidRDefault="00270534" w:rsidP="00270534">
            <w:pPr>
              <w:rPr>
                <w:sz w:val="18"/>
                <w:szCs w:val="18"/>
              </w:rPr>
            </w:pPr>
            <w:r w:rsidRPr="00270534">
              <w:rPr>
                <w:sz w:val="18"/>
                <w:szCs w:val="18"/>
              </w:rPr>
              <w:t>3 463,6</w:t>
            </w:r>
          </w:p>
        </w:tc>
        <w:tc>
          <w:tcPr>
            <w:tcW w:w="1182" w:type="dxa"/>
            <w:noWrap/>
            <w:hideMark/>
          </w:tcPr>
          <w:p w:rsidR="00270534" w:rsidRPr="00270534" w:rsidRDefault="00270534" w:rsidP="00270534">
            <w:pPr>
              <w:rPr>
                <w:sz w:val="18"/>
                <w:szCs w:val="18"/>
              </w:rPr>
            </w:pPr>
            <w:r w:rsidRPr="00270534">
              <w:rPr>
                <w:sz w:val="18"/>
                <w:szCs w:val="18"/>
              </w:rPr>
              <w:t>99,9</w:t>
            </w:r>
          </w:p>
        </w:tc>
      </w:tr>
      <w:tr w:rsidR="00270534" w:rsidRPr="00270534" w:rsidTr="00E37F01">
        <w:trPr>
          <w:trHeight w:val="1170"/>
        </w:trPr>
        <w:tc>
          <w:tcPr>
            <w:tcW w:w="3717" w:type="dxa"/>
            <w:hideMark/>
          </w:tcPr>
          <w:p w:rsidR="00270534" w:rsidRPr="00270534" w:rsidRDefault="00270534">
            <w:pPr>
              <w:rPr>
                <w:sz w:val="18"/>
                <w:szCs w:val="18"/>
              </w:rPr>
            </w:pPr>
            <w:r w:rsidRPr="00270534">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01 1 02 42170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3 450,0</w:t>
            </w:r>
          </w:p>
        </w:tc>
        <w:tc>
          <w:tcPr>
            <w:tcW w:w="1112" w:type="dxa"/>
            <w:noWrap/>
            <w:hideMark/>
          </w:tcPr>
          <w:p w:rsidR="00270534" w:rsidRPr="00270534" w:rsidRDefault="00270534" w:rsidP="00270534">
            <w:pPr>
              <w:rPr>
                <w:sz w:val="18"/>
                <w:szCs w:val="18"/>
              </w:rPr>
            </w:pPr>
            <w:r w:rsidRPr="00270534">
              <w:rPr>
                <w:sz w:val="18"/>
                <w:szCs w:val="18"/>
              </w:rPr>
              <w:t>3 445,6</w:t>
            </w:r>
          </w:p>
        </w:tc>
        <w:tc>
          <w:tcPr>
            <w:tcW w:w="1182" w:type="dxa"/>
            <w:noWrap/>
            <w:hideMark/>
          </w:tcPr>
          <w:p w:rsidR="00270534" w:rsidRPr="00270534" w:rsidRDefault="00270534" w:rsidP="00270534">
            <w:pPr>
              <w:rPr>
                <w:sz w:val="18"/>
                <w:szCs w:val="18"/>
              </w:rPr>
            </w:pPr>
            <w:r w:rsidRPr="00270534">
              <w:rPr>
                <w:sz w:val="18"/>
                <w:szCs w:val="18"/>
              </w:rPr>
              <w:t>99,9</w:t>
            </w:r>
          </w:p>
        </w:tc>
      </w:tr>
      <w:tr w:rsidR="00270534" w:rsidRPr="00270534" w:rsidTr="00E37F01">
        <w:trPr>
          <w:trHeight w:val="1455"/>
        </w:trPr>
        <w:tc>
          <w:tcPr>
            <w:tcW w:w="3717" w:type="dxa"/>
            <w:hideMark/>
          </w:tcPr>
          <w:p w:rsidR="00270534" w:rsidRPr="00270534" w:rsidRDefault="00270534">
            <w:pPr>
              <w:rPr>
                <w:sz w:val="18"/>
                <w:szCs w:val="18"/>
              </w:rPr>
            </w:pPr>
            <w:r w:rsidRPr="00270534">
              <w:rPr>
                <w:sz w:val="18"/>
                <w:szCs w:val="18"/>
              </w:rPr>
              <w:lastRenderedPageBreak/>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270534">
              <w:rPr>
                <w:sz w:val="18"/>
                <w:szCs w:val="18"/>
              </w:rPr>
              <w:t>софинансирование</w:t>
            </w:r>
            <w:proofErr w:type="spellEnd"/>
            <w:r w:rsidRPr="00270534">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01</w:t>
            </w:r>
          </w:p>
        </w:tc>
        <w:tc>
          <w:tcPr>
            <w:tcW w:w="858" w:type="dxa"/>
            <w:noWrap/>
            <w:hideMark/>
          </w:tcPr>
          <w:p w:rsidR="00270534" w:rsidRPr="00270534" w:rsidRDefault="00270534">
            <w:pPr>
              <w:rPr>
                <w:sz w:val="18"/>
                <w:szCs w:val="18"/>
              </w:rPr>
            </w:pPr>
            <w:r w:rsidRPr="00270534">
              <w:rPr>
                <w:sz w:val="18"/>
                <w:szCs w:val="18"/>
              </w:rPr>
              <w:t>01 1 02 4217М</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18,0</w:t>
            </w:r>
          </w:p>
        </w:tc>
        <w:tc>
          <w:tcPr>
            <w:tcW w:w="1112" w:type="dxa"/>
            <w:noWrap/>
            <w:hideMark/>
          </w:tcPr>
          <w:p w:rsidR="00270534" w:rsidRPr="00270534" w:rsidRDefault="00270534" w:rsidP="00270534">
            <w:pPr>
              <w:rPr>
                <w:sz w:val="18"/>
                <w:szCs w:val="18"/>
              </w:rPr>
            </w:pPr>
            <w:r w:rsidRPr="00270534">
              <w:rPr>
                <w:sz w:val="18"/>
                <w:szCs w:val="18"/>
              </w:rPr>
              <w:t>18,0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330"/>
        </w:trPr>
        <w:tc>
          <w:tcPr>
            <w:tcW w:w="3717" w:type="dxa"/>
            <w:hideMark/>
          </w:tcPr>
          <w:p w:rsidR="00270534" w:rsidRPr="00270534" w:rsidRDefault="00270534">
            <w:pPr>
              <w:rPr>
                <w:b/>
                <w:bCs/>
                <w:sz w:val="18"/>
                <w:szCs w:val="18"/>
              </w:rPr>
            </w:pPr>
            <w:r w:rsidRPr="00270534">
              <w:rPr>
                <w:b/>
                <w:bCs/>
                <w:sz w:val="18"/>
                <w:szCs w:val="18"/>
              </w:rPr>
              <w:t>Другие вопросы в области культуры, кинематографии</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08</w:t>
            </w:r>
          </w:p>
        </w:tc>
        <w:tc>
          <w:tcPr>
            <w:tcW w:w="481" w:type="dxa"/>
            <w:noWrap/>
            <w:hideMark/>
          </w:tcPr>
          <w:p w:rsidR="00270534" w:rsidRPr="00270534" w:rsidRDefault="00270534" w:rsidP="00270534">
            <w:pPr>
              <w:rPr>
                <w:b/>
                <w:bCs/>
                <w:sz w:val="18"/>
                <w:szCs w:val="18"/>
              </w:rPr>
            </w:pPr>
            <w:r w:rsidRPr="00270534">
              <w:rPr>
                <w:b/>
                <w:bCs/>
                <w:sz w:val="18"/>
                <w:szCs w:val="18"/>
              </w:rPr>
              <w:t>04</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2 224,6</w:t>
            </w:r>
          </w:p>
        </w:tc>
        <w:tc>
          <w:tcPr>
            <w:tcW w:w="1112" w:type="dxa"/>
            <w:noWrap/>
            <w:hideMark/>
          </w:tcPr>
          <w:p w:rsidR="00270534" w:rsidRPr="00270534" w:rsidRDefault="00270534" w:rsidP="00270534">
            <w:pPr>
              <w:rPr>
                <w:b/>
                <w:bCs/>
                <w:sz w:val="18"/>
                <w:szCs w:val="18"/>
              </w:rPr>
            </w:pPr>
            <w:r w:rsidRPr="00270534">
              <w:rPr>
                <w:b/>
                <w:bCs/>
                <w:sz w:val="18"/>
                <w:szCs w:val="18"/>
              </w:rPr>
              <w:t>2 138,2</w:t>
            </w:r>
          </w:p>
        </w:tc>
        <w:tc>
          <w:tcPr>
            <w:tcW w:w="1182" w:type="dxa"/>
            <w:noWrap/>
            <w:hideMark/>
          </w:tcPr>
          <w:p w:rsidR="00270534" w:rsidRPr="00270534" w:rsidRDefault="00270534" w:rsidP="00270534">
            <w:pPr>
              <w:rPr>
                <w:b/>
                <w:bCs/>
                <w:sz w:val="18"/>
                <w:szCs w:val="18"/>
              </w:rPr>
            </w:pPr>
            <w:r w:rsidRPr="00270534">
              <w:rPr>
                <w:b/>
                <w:bCs/>
                <w:sz w:val="18"/>
                <w:szCs w:val="18"/>
              </w:rPr>
              <w:t>96,1</w:t>
            </w:r>
          </w:p>
        </w:tc>
      </w:tr>
      <w:tr w:rsidR="00270534" w:rsidRPr="00270534" w:rsidTr="00E37F01">
        <w:trPr>
          <w:trHeight w:val="840"/>
        </w:trPr>
        <w:tc>
          <w:tcPr>
            <w:tcW w:w="3717" w:type="dxa"/>
            <w:hideMark/>
          </w:tcPr>
          <w:p w:rsidR="00270534" w:rsidRPr="00270534" w:rsidRDefault="00270534">
            <w:pPr>
              <w:rPr>
                <w:b/>
                <w:bCs/>
                <w:sz w:val="18"/>
                <w:szCs w:val="18"/>
              </w:rPr>
            </w:pPr>
            <w:r w:rsidRPr="00270534">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08</w:t>
            </w:r>
          </w:p>
        </w:tc>
        <w:tc>
          <w:tcPr>
            <w:tcW w:w="481" w:type="dxa"/>
            <w:noWrap/>
            <w:hideMark/>
          </w:tcPr>
          <w:p w:rsidR="00270534" w:rsidRPr="00270534" w:rsidRDefault="00270534" w:rsidP="00270534">
            <w:pPr>
              <w:rPr>
                <w:b/>
                <w:bCs/>
                <w:sz w:val="18"/>
                <w:szCs w:val="18"/>
              </w:rPr>
            </w:pPr>
            <w:r w:rsidRPr="00270534">
              <w:rPr>
                <w:b/>
                <w:bCs/>
                <w:sz w:val="18"/>
                <w:szCs w:val="18"/>
              </w:rPr>
              <w:t>04</w:t>
            </w:r>
          </w:p>
        </w:tc>
        <w:tc>
          <w:tcPr>
            <w:tcW w:w="858" w:type="dxa"/>
            <w:noWrap/>
            <w:hideMark/>
          </w:tcPr>
          <w:p w:rsidR="00270534" w:rsidRPr="00270534" w:rsidRDefault="00270534">
            <w:pPr>
              <w:rPr>
                <w:b/>
                <w:bCs/>
                <w:sz w:val="18"/>
                <w:szCs w:val="18"/>
              </w:rPr>
            </w:pPr>
            <w:r w:rsidRPr="00270534">
              <w:rPr>
                <w:b/>
                <w:bCs/>
                <w:sz w:val="18"/>
                <w:szCs w:val="18"/>
              </w:rPr>
              <w:t>02</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2 000,0</w:t>
            </w:r>
          </w:p>
        </w:tc>
        <w:tc>
          <w:tcPr>
            <w:tcW w:w="1112" w:type="dxa"/>
            <w:noWrap/>
            <w:hideMark/>
          </w:tcPr>
          <w:p w:rsidR="00270534" w:rsidRPr="00270534" w:rsidRDefault="00270534" w:rsidP="00270534">
            <w:pPr>
              <w:rPr>
                <w:b/>
                <w:bCs/>
                <w:sz w:val="18"/>
                <w:szCs w:val="18"/>
              </w:rPr>
            </w:pPr>
            <w:r w:rsidRPr="00270534">
              <w:rPr>
                <w:b/>
                <w:bCs/>
                <w:sz w:val="18"/>
                <w:szCs w:val="18"/>
              </w:rPr>
              <w:t>1 979,4</w:t>
            </w:r>
          </w:p>
        </w:tc>
        <w:tc>
          <w:tcPr>
            <w:tcW w:w="1182" w:type="dxa"/>
            <w:noWrap/>
            <w:hideMark/>
          </w:tcPr>
          <w:p w:rsidR="00270534" w:rsidRPr="00270534" w:rsidRDefault="00270534" w:rsidP="00270534">
            <w:pPr>
              <w:rPr>
                <w:b/>
                <w:bCs/>
                <w:sz w:val="18"/>
                <w:szCs w:val="18"/>
              </w:rPr>
            </w:pPr>
            <w:r w:rsidRPr="00270534">
              <w:rPr>
                <w:b/>
                <w:bCs/>
                <w:sz w:val="18"/>
                <w:szCs w:val="18"/>
              </w:rPr>
              <w:t>99,0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Подпрограмма: «Укрепление единого культурного пространства и развитие межнациональных отношений»</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02 2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2 000,0</w:t>
            </w:r>
          </w:p>
        </w:tc>
        <w:tc>
          <w:tcPr>
            <w:tcW w:w="1112" w:type="dxa"/>
            <w:noWrap/>
            <w:hideMark/>
          </w:tcPr>
          <w:p w:rsidR="00270534" w:rsidRPr="00270534" w:rsidRDefault="00270534" w:rsidP="00270534">
            <w:pPr>
              <w:rPr>
                <w:sz w:val="18"/>
                <w:szCs w:val="18"/>
              </w:rPr>
            </w:pPr>
            <w:r w:rsidRPr="00270534">
              <w:rPr>
                <w:sz w:val="18"/>
                <w:szCs w:val="18"/>
              </w:rPr>
              <w:t>1 979,4</w:t>
            </w:r>
          </w:p>
        </w:tc>
        <w:tc>
          <w:tcPr>
            <w:tcW w:w="1182" w:type="dxa"/>
            <w:noWrap/>
            <w:hideMark/>
          </w:tcPr>
          <w:p w:rsidR="00270534" w:rsidRPr="00270534" w:rsidRDefault="00270534" w:rsidP="00270534">
            <w:pPr>
              <w:rPr>
                <w:sz w:val="18"/>
                <w:szCs w:val="18"/>
              </w:rPr>
            </w:pPr>
            <w:r w:rsidRPr="00270534">
              <w:rPr>
                <w:sz w:val="18"/>
                <w:szCs w:val="18"/>
              </w:rPr>
              <w:t>99,0</w:t>
            </w:r>
          </w:p>
        </w:tc>
      </w:tr>
      <w:tr w:rsidR="00270534" w:rsidRPr="00270534" w:rsidTr="00E37F01">
        <w:trPr>
          <w:trHeight w:val="975"/>
        </w:trPr>
        <w:tc>
          <w:tcPr>
            <w:tcW w:w="3717" w:type="dxa"/>
            <w:hideMark/>
          </w:tcPr>
          <w:p w:rsidR="00270534" w:rsidRPr="00270534" w:rsidRDefault="00270534">
            <w:pPr>
              <w:rPr>
                <w:sz w:val="18"/>
                <w:szCs w:val="18"/>
              </w:rPr>
            </w:pPr>
            <w:r w:rsidRPr="00270534">
              <w:rPr>
                <w:sz w:val="18"/>
                <w:szCs w:val="18"/>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02 2 01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2 000,0</w:t>
            </w:r>
          </w:p>
        </w:tc>
        <w:tc>
          <w:tcPr>
            <w:tcW w:w="1112" w:type="dxa"/>
            <w:noWrap/>
            <w:hideMark/>
          </w:tcPr>
          <w:p w:rsidR="00270534" w:rsidRPr="00270534" w:rsidRDefault="00270534" w:rsidP="00270534">
            <w:pPr>
              <w:rPr>
                <w:sz w:val="18"/>
                <w:szCs w:val="18"/>
              </w:rPr>
            </w:pPr>
            <w:r w:rsidRPr="00270534">
              <w:rPr>
                <w:sz w:val="18"/>
                <w:szCs w:val="18"/>
              </w:rPr>
              <w:t>1 979,4</w:t>
            </w:r>
          </w:p>
        </w:tc>
        <w:tc>
          <w:tcPr>
            <w:tcW w:w="1182" w:type="dxa"/>
            <w:noWrap/>
            <w:hideMark/>
          </w:tcPr>
          <w:p w:rsidR="00270534" w:rsidRPr="00270534" w:rsidRDefault="00270534" w:rsidP="00270534">
            <w:pPr>
              <w:rPr>
                <w:sz w:val="18"/>
                <w:szCs w:val="18"/>
              </w:rPr>
            </w:pPr>
            <w:r w:rsidRPr="00270534">
              <w:rPr>
                <w:sz w:val="18"/>
                <w:szCs w:val="18"/>
              </w:rPr>
              <w:t>99,0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Расходы на развитие и сохранение чукотского языка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02 2 01 М9999</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2 000,0</w:t>
            </w:r>
          </w:p>
        </w:tc>
        <w:tc>
          <w:tcPr>
            <w:tcW w:w="1112" w:type="dxa"/>
            <w:noWrap/>
            <w:hideMark/>
          </w:tcPr>
          <w:p w:rsidR="00270534" w:rsidRPr="00270534" w:rsidRDefault="00270534" w:rsidP="00270534">
            <w:pPr>
              <w:rPr>
                <w:sz w:val="18"/>
                <w:szCs w:val="18"/>
              </w:rPr>
            </w:pPr>
            <w:r w:rsidRPr="00270534">
              <w:rPr>
                <w:sz w:val="18"/>
                <w:szCs w:val="18"/>
              </w:rPr>
              <w:t>1 979,4</w:t>
            </w:r>
          </w:p>
        </w:tc>
        <w:tc>
          <w:tcPr>
            <w:tcW w:w="1182" w:type="dxa"/>
            <w:noWrap/>
            <w:hideMark/>
          </w:tcPr>
          <w:p w:rsidR="00270534" w:rsidRPr="00270534" w:rsidRDefault="00270534" w:rsidP="00270534">
            <w:pPr>
              <w:rPr>
                <w:sz w:val="18"/>
                <w:szCs w:val="18"/>
              </w:rPr>
            </w:pPr>
            <w:r w:rsidRPr="00270534">
              <w:rPr>
                <w:sz w:val="18"/>
                <w:szCs w:val="18"/>
              </w:rPr>
              <w:t>99,0</w:t>
            </w:r>
          </w:p>
        </w:tc>
      </w:tr>
      <w:tr w:rsidR="00270534" w:rsidRPr="00270534" w:rsidTr="00E37F01">
        <w:trPr>
          <w:trHeight w:val="570"/>
        </w:trPr>
        <w:tc>
          <w:tcPr>
            <w:tcW w:w="3717" w:type="dxa"/>
            <w:hideMark/>
          </w:tcPr>
          <w:p w:rsidR="00270534" w:rsidRPr="00270534" w:rsidRDefault="00270534">
            <w:pPr>
              <w:rPr>
                <w:b/>
                <w:bCs/>
                <w:sz w:val="18"/>
                <w:szCs w:val="18"/>
              </w:rPr>
            </w:pPr>
            <w:r w:rsidRPr="00270534">
              <w:rPr>
                <w:b/>
                <w:bCs/>
                <w:sz w:val="18"/>
                <w:szCs w:val="18"/>
              </w:rPr>
              <w:t>Муниципальная программа «Развитие агропромышленного комплекса Билибинского муниципального района»</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08</w:t>
            </w:r>
          </w:p>
        </w:tc>
        <w:tc>
          <w:tcPr>
            <w:tcW w:w="481" w:type="dxa"/>
            <w:noWrap/>
            <w:hideMark/>
          </w:tcPr>
          <w:p w:rsidR="00270534" w:rsidRPr="00270534" w:rsidRDefault="00270534" w:rsidP="00270534">
            <w:pPr>
              <w:rPr>
                <w:b/>
                <w:bCs/>
                <w:sz w:val="18"/>
                <w:szCs w:val="18"/>
              </w:rPr>
            </w:pPr>
            <w:r w:rsidRPr="00270534">
              <w:rPr>
                <w:b/>
                <w:bCs/>
                <w:sz w:val="18"/>
                <w:szCs w:val="18"/>
              </w:rPr>
              <w:t>04</w:t>
            </w:r>
          </w:p>
        </w:tc>
        <w:tc>
          <w:tcPr>
            <w:tcW w:w="858" w:type="dxa"/>
            <w:noWrap/>
            <w:hideMark/>
          </w:tcPr>
          <w:p w:rsidR="00270534" w:rsidRPr="00270534" w:rsidRDefault="00270534">
            <w:pPr>
              <w:rPr>
                <w:b/>
                <w:bCs/>
                <w:sz w:val="18"/>
                <w:szCs w:val="18"/>
              </w:rPr>
            </w:pPr>
            <w:r w:rsidRPr="00270534">
              <w:rPr>
                <w:b/>
                <w:bCs/>
                <w:sz w:val="18"/>
                <w:szCs w:val="18"/>
              </w:rPr>
              <w:t>07</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224,6</w:t>
            </w:r>
          </w:p>
        </w:tc>
        <w:tc>
          <w:tcPr>
            <w:tcW w:w="1112" w:type="dxa"/>
            <w:noWrap/>
            <w:hideMark/>
          </w:tcPr>
          <w:p w:rsidR="00270534" w:rsidRPr="00270534" w:rsidRDefault="00270534" w:rsidP="00270534">
            <w:pPr>
              <w:rPr>
                <w:b/>
                <w:bCs/>
                <w:sz w:val="18"/>
                <w:szCs w:val="18"/>
              </w:rPr>
            </w:pPr>
            <w:r w:rsidRPr="00270534">
              <w:rPr>
                <w:b/>
                <w:bCs/>
                <w:sz w:val="18"/>
                <w:szCs w:val="18"/>
              </w:rPr>
              <w:t>158,8</w:t>
            </w:r>
          </w:p>
        </w:tc>
        <w:tc>
          <w:tcPr>
            <w:tcW w:w="1182" w:type="dxa"/>
            <w:noWrap/>
            <w:hideMark/>
          </w:tcPr>
          <w:p w:rsidR="00270534" w:rsidRPr="00270534" w:rsidRDefault="00270534" w:rsidP="00270534">
            <w:pPr>
              <w:rPr>
                <w:b/>
                <w:bCs/>
                <w:sz w:val="18"/>
                <w:szCs w:val="18"/>
              </w:rPr>
            </w:pPr>
            <w:r w:rsidRPr="00270534">
              <w:rPr>
                <w:b/>
                <w:bCs/>
                <w:sz w:val="18"/>
                <w:szCs w:val="18"/>
              </w:rPr>
              <w:t>70,7</w:t>
            </w:r>
          </w:p>
        </w:tc>
      </w:tr>
      <w:tr w:rsidR="00270534" w:rsidRPr="00270534" w:rsidTr="00E37F01">
        <w:trPr>
          <w:trHeight w:val="600"/>
        </w:trPr>
        <w:tc>
          <w:tcPr>
            <w:tcW w:w="3717" w:type="dxa"/>
            <w:hideMark/>
          </w:tcPr>
          <w:p w:rsidR="00270534" w:rsidRPr="00270534" w:rsidRDefault="00270534">
            <w:pPr>
              <w:rPr>
                <w:sz w:val="18"/>
                <w:szCs w:val="18"/>
              </w:rPr>
            </w:pPr>
            <w:r w:rsidRPr="00270534">
              <w:rPr>
                <w:sz w:val="18"/>
                <w:szCs w:val="18"/>
              </w:rPr>
              <w:t>Подпрограмма: «Организация и проведение культурно-массовых и спортивно-массовых мероприятий оленеводов»</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07 3</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224,6</w:t>
            </w:r>
          </w:p>
        </w:tc>
        <w:tc>
          <w:tcPr>
            <w:tcW w:w="1112" w:type="dxa"/>
            <w:noWrap/>
            <w:hideMark/>
          </w:tcPr>
          <w:p w:rsidR="00270534" w:rsidRPr="00270534" w:rsidRDefault="00270534" w:rsidP="00270534">
            <w:pPr>
              <w:rPr>
                <w:sz w:val="18"/>
                <w:szCs w:val="18"/>
              </w:rPr>
            </w:pPr>
            <w:r w:rsidRPr="00270534">
              <w:rPr>
                <w:sz w:val="18"/>
                <w:szCs w:val="18"/>
              </w:rPr>
              <w:t>158,8</w:t>
            </w:r>
          </w:p>
        </w:tc>
        <w:tc>
          <w:tcPr>
            <w:tcW w:w="1182" w:type="dxa"/>
            <w:noWrap/>
            <w:hideMark/>
          </w:tcPr>
          <w:p w:rsidR="00270534" w:rsidRPr="00270534" w:rsidRDefault="00270534" w:rsidP="00270534">
            <w:pPr>
              <w:rPr>
                <w:sz w:val="18"/>
                <w:szCs w:val="18"/>
              </w:rPr>
            </w:pPr>
            <w:r w:rsidRPr="00270534">
              <w:rPr>
                <w:sz w:val="18"/>
                <w:szCs w:val="18"/>
              </w:rPr>
              <w:t>70,7</w:t>
            </w:r>
          </w:p>
        </w:tc>
      </w:tr>
      <w:tr w:rsidR="00270534" w:rsidRPr="00270534" w:rsidTr="00E37F01">
        <w:trPr>
          <w:trHeight w:val="330"/>
        </w:trPr>
        <w:tc>
          <w:tcPr>
            <w:tcW w:w="3717" w:type="dxa"/>
            <w:hideMark/>
          </w:tcPr>
          <w:p w:rsidR="00270534" w:rsidRPr="00270534" w:rsidRDefault="00270534">
            <w:pPr>
              <w:rPr>
                <w:sz w:val="18"/>
                <w:szCs w:val="18"/>
              </w:rPr>
            </w:pPr>
            <w:r w:rsidRPr="00270534">
              <w:rPr>
                <w:sz w:val="18"/>
                <w:szCs w:val="18"/>
              </w:rPr>
              <w:t>Основное мероприятие: «Организация и проведение праздничных мероприятий»</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07 3 02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224,6</w:t>
            </w:r>
          </w:p>
        </w:tc>
        <w:tc>
          <w:tcPr>
            <w:tcW w:w="1112" w:type="dxa"/>
            <w:noWrap/>
            <w:hideMark/>
          </w:tcPr>
          <w:p w:rsidR="00270534" w:rsidRPr="00270534" w:rsidRDefault="00270534" w:rsidP="00270534">
            <w:pPr>
              <w:rPr>
                <w:sz w:val="18"/>
                <w:szCs w:val="18"/>
              </w:rPr>
            </w:pPr>
            <w:r w:rsidRPr="00270534">
              <w:rPr>
                <w:sz w:val="18"/>
                <w:szCs w:val="18"/>
              </w:rPr>
              <w:t>158,8</w:t>
            </w:r>
          </w:p>
        </w:tc>
        <w:tc>
          <w:tcPr>
            <w:tcW w:w="1182" w:type="dxa"/>
            <w:noWrap/>
            <w:hideMark/>
          </w:tcPr>
          <w:p w:rsidR="00270534" w:rsidRPr="00270534" w:rsidRDefault="00270534" w:rsidP="00270534">
            <w:pPr>
              <w:rPr>
                <w:sz w:val="18"/>
                <w:szCs w:val="18"/>
              </w:rPr>
            </w:pPr>
            <w:r w:rsidRPr="00270534">
              <w:rPr>
                <w:sz w:val="18"/>
                <w:szCs w:val="18"/>
              </w:rPr>
              <w:t>70,7</w:t>
            </w:r>
          </w:p>
        </w:tc>
      </w:tr>
      <w:tr w:rsidR="00270534" w:rsidRPr="00270534" w:rsidTr="00E37F01">
        <w:trPr>
          <w:trHeight w:val="600"/>
        </w:trPr>
        <w:tc>
          <w:tcPr>
            <w:tcW w:w="3717" w:type="dxa"/>
            <w:hideMark/>
          </w:tcPr>
          <w:p w:rsidR="00270534" w:rsidRPr="00270534" w:rsidRDefault="00270534">
            <w:pPr>
              <w:rPr>
                <w:sz w:val="18"/>
                <w:szCs w:val="18"/>
              </w:rPr>
            </w:pPr>
            <w:r w:rsidRPr="00270534">
              <w:rPr>
                <w:sz w:val="18"/>
                <w:szCs w:val="18"/>
              </w:rPr>
              <w:t>Мероприятия в сфере культуры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07 3 02 80020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188,3</w:t>
            </w:r>
          </w:p>
        </w:tc>
        <w:tc>
          <w:tcPr>
            <w:tcW w:w="1112" w:type="dxa"/>
            <w:noWrap/>
            <w:hideMark/>
          </w:tcPr>
          <w:p w:rsidR="00270534" w:rsidRPr="00270534" w:rsidRDefault="00270534" w:rsidP="00270534">
            <w:pPr>
              <w:rPr>
                <w:sz w:val="18"/>
                <w:szCs w:val="18"/>
              </w:rPr>
            </w:pPr>
            <w:r w:rsidRPr="00270534">
              <w:rPr>
                <w:sz w:val="18"/>
                <w:szCs w:val="18"/>
              </w:rPr>
              <w:t>148,8</w:t>
            </w:r>
          </w:p>
        </w:tc>
        <w:tc>
          <w:tcPr>
            <w:tcW w:w="1182" w:type="dxa"/>
            <w:noWrap/>
            <w:hideMark/>
          </w:tcPr>
          <w:p w:rsidR="00270534" w:rsidRPr="00270534" w:rsidRDefault="00270534" w:rsidP="00270534">
            <w:pPr>
              <w:rPr>
                <w:sz w:val="18"/>
                <w:szCs w:val="18"/>
              </w:rPr>
            </w:pPr>
            <w:r w:rsidRPr="00270534">
              <w:rPr>
                <w:sz w:val="18"/>
                <w:szCs w:val="18"/>
              </w:rPr>
              <w:t>79,0</w:t>
            </w:r>
          </w:p>
        </w:tc>
      </w:tr>
      <w:tr w:rsidR="00270534" w:rsidRPr="00270534" w:rsidTr="00E37F01">
        <w:trPr>
          <w:trHeight w:val="600"/>
        </w:trPr>
        <w:tc>
          <w:tcPr>
            <w:tcW w:w="3717" w:type="dxa"/>
            <w:hideMark/>
          </w:tcPr>
          <w:p w:rsidR="00270534" w:rsidRPr="00270534" w:rsidRDefault="00270534">
            <w:pPr>
              <w:rPr>
                <w:sz w:val="18"/>
                <w:szCs w:val="18"/>
              </w:rPr>
            </w:pPr>
            <w:r w:rsidRPr="00270534">
              <w:rPr>
                <w:sz w:val="18"/>
                <w:szCs w:val="18"/>
              </w:rPr>
              <w:t>Мероприятия в сфере культуры (Социальное обеспечение и иные выплаты населению)</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08</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07 3 02 80020</w:t>
            </w:r>
          </w:p>
        </w:tc>
        <w:tc>
          <w:tcPr>
            <w:tcW w:w="612" w:type="dxa"/>
            <w:noWrap/>
            <w:hideMark/>
          </w:tcPr>
          <w:p w:rsidR="00270534" w:rsidRPr="00270534" w:rsidRDefault="00270534" w:rsidP="00270534">
            <w:pPr>
              <w:rPr>
                <w:sz w:val="18"/>
                <w:szCs w:val="18"/>
              </w:rPr>
            </w:pPr>
            <w:r w:rsidRPr="00270534">
              <w:rPr>
                <w:sz w:val="18"/>
                <w:szCs w:val="18"/>
              </w:rPr>
              <w:t>300</w:t>
            </w:r>
          </w:p>
        </w:tc>
        <w:tc>
          <w:tcPr>
            <w:tcW w:w="1112" w:type="dxa"/>
            <w:noWrap/>
            <w:hideMark/>
          </w:tcPr>
          <w:p w:rsidR="00270534" w:rsidRPr="00270534" w:rsidRDefault="00270534" w:rsidP="00270534">
            <w:pPr>
              <w:rPr>
                <w:sz w:val="18"/>
                <w:szCs w:val="18"/>
              </w:rPr>
            </w:pPr>
            <w:r w:rsidRPr="00270534">
              <w:rPr>
                <w:sz w:val="18"/>
                <w:szCs w:val="18"/>
              </w:rPr>
              <w:t>36,3</w:t>
            </w:r>
          </w:p>
        </w:tc>
        <w:tc>
          <w:tcPr>
            <w:tcW w:w="1112" w:type="dxa"/>
            <w:noWrap/>
            <w:hideMark/>
          </w:tcPr>
          <w:p w:rsidR="00270534" w:rsidRPr="00270534" w:rsidRDefault="00270534" w:rsidP="00270534">
            <w:pPr>
              <w:rPr>
                <w:sz w:val="18"/>
                <w:szCs w:val="18"/>
              </w:rPr>
            </w:pPr>
            <w:r w:rsidRPr="00270534">
              <w:rPr>
                <w:sz w:val="18"/>
                <w:szCs w:val="18"/>
              </w:rPr>
              <w:t>10,0</w:t>
            </w:r>
          </w:p>
        </w:tc>
        <w:tc>
          <w:tcPr>
            <w:tcW w:w="1182" w:type="dxa"/>
            <w:noWrap/>
            <w:hideMark/>
          </w:tcPr>
          <w:p w:rsidR="00270534" w:rsidRPr="00270534" w:rsidRDefault="00270534" w:rsidP="00270534">
            <w:pPr>
              <w:rPr>
                <w:sz w:val="18"/>
                <w:szCs w:val="18"/>
              </w:rPr>
            </w:pPr>
            <w:r w:rsidRPr="00270534">
              <w:rPr>
                <w:sz w:val="18"/>
                <w:szCs w:val="18"/>
              </w:rPr>
              <w:t>27,5</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Социальная политика</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10</w:t>
            </w:r>
          </w:p>
        </w:tc>
        <w:tc>
          <w:tcPr>
            <w:tcW w:w="481" w:type="dxa"/>
            <w:noWrap/>
            <w:hideMark/>
          </w:tcPr>
          <w:p w:rsidR="00270534" w:rsidRPr="00270534" w:rsidRDefault="00270534" w:rsidP="00270534">
            <w:pPr>
              <w:rPr>
                <w:b/>
                <w:bCs/>
                <w:sz w:val="18"/>
                <w:szCs w:val="18"/>
              </w:rPr>
            </w:pPr>
            <w:r w:rsidRPr="00270534">
              <w:rPr>
                <w:b/>
                <w:bCs/>
                <w:sz w:val="18"/>
                <w:szCs w:val="18"/>
              </w:rPr>
              <w:t> </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3 781,9</w:t>
            </w:r>
          </w:p>
        </w:tc>
        <w:tc>
          <w:tcPr>
            <w:tcW w:w="1112" w:type="dxa"/>
            <w:noWrap/>
            <w:hideMark/>
          </w:tcPr>
          <w:p w:rsidR="00270534" w:rsidRPr="00270534" w:rsidRDefault="00270534" w:rsidP="00270534">
            <w:pPr>
              <w:rPr>
                <w:b/>
                <w:bCs/>
                <w:sz w:val="18"/>
                <w:szCs w:val="18"/>
              </w:rPr>
            </w:pPr>
            <w:r w:rsidRPr="00270534">
              <w:rPr>
                <w:b/>
                <w:bCs/>
                <w:sz w:val="18"/>
                <w:szCs w:val="18"/>
              </w:rPr>
              <w:t>3 781,8</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Охрана семьи и детства</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10</w:t>
            </w:r>
          </w:p>
        </w:tc>
        <w:tc>
          <w:tcPr>
            <w:tcW w:w="481" w:type="dxa"/>
            <w:noWrap/>
            <w:hideMark/>
          </w:tcPr>
          <w:p w:rsidR="00270534" w:rsidRPr="00270534" w:rsidRDefault="00270534" w:rsidP="00270534">
            <w:pPr>
              <w:rPr>
                <w:b/>
                <w:bCs/>
                <w:sz w:val="18"/>
                <w:szCs w:val="18"/>
              </w:rPr>
            </w:pPr>
            <w:r w:rsidRPr="00270534">
              <w:rPr>
                <w:b/>
                <w:bCs/>
                <w:sz w:val="18"/>
                <w:szCs w:val="18"/>
              </w:rPr>
              <w:t>04</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3 781,9</w:t>
            </w:r>
          </w:p>
        </w:tc>
        <w:tc>
          <w:tcPr>
            <w:tcW w:w="1112" w:type="dxa"/>
            <w:noWrap/>
            <w:hideMark/>
          </w:tcPr>
          <w:p w:rsidR="00270534" w:rsidRPr="00270534" w:rsidRDefault="00270534" w:rsidP="00270534">
            <w:pPr>
              <w:rPr>
                <w:b/>
                <w:bCs/>
                <w:sz w:val="18"/>
                <w:szCs w:val="18"/>
              </w:rPr>
            </w:pPr>
            <w:r w:rsidRPr="00270534">
              <w:rPr>
                <w:b/>
                <w:bCs/>
                <w:sz w:val="18"/>
                <w:szCs w:val="18"/>
              </w:rPr>
              <w:t>3 781,8</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564"/>
        </w:trPr>
        <w:tc>
          <w:tcPr>
            <w:tcW w:w="3717" w:type="dxa"/>
            <w:hideMark/>
          </w:tcPr>
          <w:p w:rsidR="00270534" w:rsidRPr="00270534" w:rsidRDefault="00270534">
            <w:pPr>
              <w:rPr>
                <w:b/>
                <w:bCs/>
                <w:sz w:val="18"/>
                <w:szCs w:val="18"/>
              </w:rPr>
            </w:pPr>
            <w:r w:rsidRPr="00270534">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10</w:t>
            </w:r>
          </w:p>
        </w:tc>
        <w:tc>
          <w:tcPr>
            <w:tcW w:w="481" w:type="dxa"/>
            <w:noWrap/>
            <w:hideMark/>
          </w:tcPr>
          <w:p w:rsidR="00270534" w:rsidRPr="00270534" w:rsidRDefault="00270534" w:rsidP="00270534">
            <w:pPr>
              <w:rPr>
                <w:b/>
                <w:bCs/>
                <w:sz w:val="18"/>
                <w:szCs w:val="18"/>
              </w:rPr>
            </w:pPr>
            <w:r w:rsidRPr="00270534">
              <w:rPr>
                <w:b/>
                <w:bCs/>
                <w:sz w:val="18"/>
                <w:szCs w:val="18"/>
              </w:rPr>
              <w:t>04</w:t>
            </w:r>
          </w:p>
        </w:tc>
        <w:tc>
          <w:tcPr>
            <w:tcW w:w="858" w:type="dxa"/>
            <w:noWrap/>
            <w:hideMark/>
          </w:tcPr>
          <w:p w:rsidR="00270534" w:rsidRPr="00270534" w:rsidRDefault="00270534">
            <w:pPr>
              <w:rPr>
                <w:b/>
                <w:bCs/>
                <w:sz w:val="18"/>
                <w:szCs w:val="18"/>
              </w:rPr>
            </w:pPr>
            <w:r w:rsidRPr="00270534">
              <w:rPr>
                <w:b/>
                <w:bCs/>
                <w:sz w:val="18"/>
                <w:szCs w:val="18"/>
              </w:rPr>
              <w:t>01</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3 781,9</w:t>
            </w:r>
          </w:p>
        </w:tc>
        <w:tc>
          <w:tcPr>
            <w:tcW w:w="1112" w:type="dxa"/>
            <w:noWrap/>
            <w:hideMark/>
          </w:tcPr>
          <w:p w:rsidR="00270534" w:rsidRPr="00270534" w:rsidRDefault="00270534" w:rsidP="00270534">
            <w:pPr>
              <w:rPr>
                <w:b/>
                <w:bCs/>
                <w:sz w:val="18"/>
                <w:szCs w:val="18"/>
              </w:rPr>
            </w:pPr>
            <w:r w:rsidRPr="00270534">
              <w:rPr>
                <w:b/>
                <w:bCs/>
                <w:sz w:val="18"/>
                <w:szCs w:val="18"/>
              </w:rPr>
              <w:t>3 781,8</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1944"/>
        </w:trPr>
        <w:tc>
          <w:tcPr>
            <w:tcW w:w="3717" w:type="dxa"/>
            <w:hideMark/>
          </w:tcPr>
          <w:p w:rsidR="00270534" w:rsidRPr="00270534" w:rsidRDefault="00270534">
            <w:pPr>
              <w:rPr>
                <w:sz w:val="18"/>
                <w:szCs w:val="18"/>
              </w:rPr>
            </w:pPr>
            <w:r w:rsidRPr="00270534">
              <w:rPr>
                <w:sz w:val="18"/>
                <w:szCs w:val="18"/>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10</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01 2</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3 781,9</w:t>
            </w:r>
          </w:p>
        </w:tc>
        <w:tc>
          <w:tcPr>
            <w:tcW w:w="1112" w:type="dxa"/>
            <w:noWrap/>
            <w:hideMark/>
          </w:tcPr>
          <w:p w:rsidR="00270534" w:rsidRPr="00270534" w:rsidRDefault="00270534" w:rsidP="00270534">
            <w:pPr>
              <w:rPr>
                <w:sz w:val="18"/>
                <w:szCs w:val="18"/>
              </w:rPr>
            </w:pPr>
            <w:r w:rsidRPr="00270534">
              <w:rPr>
                <w:sz w:val="18"/>
                <w:szCs w:val="18"/>
              </w:rPr>
              <w:t>3 781,8</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Основное мероприятие: «Предоставление жилых помещений детям-сиротам и лицам из их числа»</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10</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01 2 01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3 781,9</w:t>
            </w:r>
          </w:p>
        </w:tc>
        <w:tc>
          <w:tcPr>
            <w:tcW w:w="1112" w:type="dxa"/>
            <w:noWrap/>
            <w:hideMark/>
          </w:tcPr>
          <w:p w:rsidR="00270534" w:rsidRPr="00270534" w:rsidRDefault="00270534" w:rsidP="00270534">
            <w:pPr>
              <w:rPr>
                <w:sz w:val="18"/>
                <w:szCs w:val="18"/>
              </w:rPr>
            </w:pPr>
            <w:r w:rsidRPr="00270534">
              <w:rPr>
                <w:sz w:val="18"/>
                <w:szCs w:val="18"/>
              </w:rPr>
              <w:t>3 781,8</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260"/>
        </w:trPr>
        <w:tc>
          <w:tcPr>
            <w:tcW w:w="3717" w:type="dxa"/>
            <w:hideMark/>
          </w:tcPr>
          <w:p w:rsidR="00270534" w:rsidRPr="00270534" w:rsidRDefault="00270534">
            <w:pPr>
              <w:rPr>
                <w:sz w:val="18"/>
                <w:szCs w:val="18"/>
              </w:rPr>
            </w:pPr>
            <w:proofErr w:type="gramStart"/>
            <w:r w:rsidRPr="00270534">
              <w:rPr>
                <w:sz w:val="18"/>
                <w:szCs w:val="18"/>
              </w:rPr>
              <w:lastRenderedPageBreak/>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(Капитальные вложения в объекты  государственной (муниципальной) собственности)</w:t>
            </w:r>
            <w:proofErr w:type="gramEnd"/>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10</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01 2 01 Z082Д</w:t>
            </w:r>
          </w:p>
        </w:tc>
        <w:tc>
          <w:tcPr>
            <w:tcW w:w="612" w:type="dxa"/>
            <w:noWrap/>
            <w:hideMark/>
          </w:tcPr>
          <w:p w:rsidR="00270534" w:rsidRPr="00270534" w:rsidRDefault="00270534" w:rsidP="00270534">
            <w:pPr>
              <w:rPr>
                <w:sz w:val="18"/>
                <w:szCs w:val="18"/>
              </w:rPr>
            </w:pPr>
            <w:r w:rsidRPr="00270534">
              <w:rPr>
                <w:sz w:val="18"/>
                <w:szCs w:val="18"/>
              </w:rPr>
              <w:t>400</w:t>
            </w:r>
          </w:p>
        </w:tc>
        <w:tc>
          <w:tcPr>
            <w:tcW w:w="1112" w:type="dxa"/>
            <w:noWrap/>
            <w:hideMark/>
          </w:tcPr>
          <w:p w:rsidR="00270534" w:rsidRPr="00270534" w:rsidRDefault="00270534" w:rsidP="00270534">
            <w:pPr>
              <w:rPr>
                <w:sz w:val="18"/>
                <w:szCs w:val="18"/>
              </w:rPr>
            </w:pPr>
            <w:r w:rsidRPr="00270534">
              <w:rPr>
                <w:sz w:val="18"/>
                <w:szCs w:val="18"/>
              </w:rPr>
              <w:t>2 611,5</w:t>
            </w:r>
          </w:p>
        </w:tc>
        <w:tc>
          <w:tcPr>
            <w:tcW w:w="1112" w:type="dxa"/>
            <w:noWrap/>
            <w:hideMark/>
          </w:tcPr>
          <w:p w:rsidR="00270534" w:rsidRPr="00270534" w:rsidRDefault="00270534" w:rsidP="00270534">
            <w:pPr>
              <w:rPr>
                <w:sz w:val="18"/>
                <w:szCs w:val="18"/>
              </w:rPr>
            </w:pPr>
            <w:r w:rsidRPr="00270534">
              <w:rPr>
                <w:sz w:val="18"/>
                <w:szCs w:val="18"/>
              </w:rPr>
              <w:t>2 611,5</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260"/>
        </w:trPr>
        <w:tc>
          <w:tcPr>
            <w:tcW w:w="3717" w:type="dxa"/>
            <w:hideMark/>
          </w:tcPr>
          <w:p w:rsidR="00270534" w:rsidRPr="00270534" w:rsidRDefault="00270534">
            <w:pPr>
              <w:rPr>
                <w:sz w:val="18"/>
                <w:szCs w:val="18"/>
              </w:rPr>
            </w:pPr>
            <w:proofErr w:type="gramStart"/>
            <w:r w:rsidRPr="00270534">
              <w:rPr>
                <w:sz w:val="18"/>
                <w:szCs w:val="18"/>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(Закупка товаров, работ и услуг для обеспечения государственных (муниципальных) нужд)</w:t>
            </w:r>
            <w:proofErr w:type="gramEnd"/>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10</w:t>
            </w:r>
          </w:p>
        </w:tc>
        <w:tc>
          <w:tcPr>
            <w:tcW w:w="481" w:type="dxa"/>
            <w:noWrap/>
            <w:hideMark/>
          </w:tcPr>
          <w:p w:rsidR="00270534" w:rsidRPr="00270534" w:rsidRDefault="00270534" w:rsidP="00270534">
            <w:pPr>
              <w:rPr>
                <w:sz w:val="18"/>
                <w:szCs w:val="18"/>
              </w:rPr>
            </w:pPr>
            <w:r w:rsidRPr="00270534">
              <w:rPr>
                <w:sz w:val="18"/>
                <w:szCs w:val="18"/>
              </w:rPr>
              <w:t>04</w:t>
            </w:r>
          </w:p>
        </w:tc>
        <w:tc>
          <w:tcPr>
            <w:tcW w:w="858" w:type="dxa"/>
            <w:noWrap/>
            <w:hideMark/>
          </w:tcPr>
          <w:p w:rsidR="00270534" w:rsidRPr="00270534" w:rsidRDefault="00270534">
            <w:pPr>
              <w:rPr>
                <w:sz w:val="18"/>
                <w:szCs w:val="18"/>
              </w:rPr>
            </w:pPr>
            <w:r w:rsidRPr="00270534">
              <w:rPr>
                <w:sz w:val="18"/>
                <w:szCs w:val="18"/>
              </w:rPr>
              <w:t>01 2 01 Z082Д</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1 170,4</w:t>
            </w:r>
          </w:p>
        </w:tc>
        <w:tc>
          <w:tcPr>
            <w:tcW w:w="1112" w:type="dxa"/>
            <w:noWrap/>
            <w:hideMark/>
          </w:tcPr>
          <w:p w:rsidR="00270534" w:rsidRPr="00270534" w:rsidRDefault="00270534" w:rsidP="00270534">
            <w:pPr>
              <w:rPr>
                <w:sz w:val="18"/>
                <w:szCs w:val="18"/>
              </w:rPr>
            </w:pPr>
            <w:r w:rsidRPr="00270534">
              <w:rPr>
                <w:sz w:val="18"/>
                <w:szCs w:val="18"/>
              </w:rPr>
              <w:t>1 170,3</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85"/>
        </w:trPr>
        <w:tc>
          <w:tcPr>
            <w:tcW w:w="3717" w:type="dxa"/>
            <w:hideMark/>
          </w:tcPr>
          <w:p w:rsidR="00270534" w:rsidRPr="00270534" w:rsidRDefault="00270534">
            <w:pPr>
              <w:rPr>
                <w:b/>
                <w:bCs/>
                <w:sz w:val="18"/>
                <w:szCs w:val="18"/>
              </w:rPr>
            </w:pPr>
            <w:r w:rsidRPr="00270534">
              <w:rPr>
                <w:b/>
                <w:bCs/>
                <w:sz w:val="18"/>
                <w:szCs w:val="18"/>
              </w:rPr>
              <w:t>Межбюджетные трансферты общего характера бюджетам бюджетной системы Российской Федерации</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14</w:t>
            </w:r>
          </w:p>
        </w:tc>
        <w:tc>
          <w:tcPr>
            <w:tcW w:w="481" w:type="dxa"/>
            <w:noWrap/>
            <w:hideMark/>
          </w:tcPr>
          <w:p w:rsidR="00270534" w:rsidRPr="00270534" w:rsidRDefault="00270534" w:rsidP="00270534">
            <w:pPr>
              <w:rPr>
                <w:b/>
                <w:bCs/>
                <w:sz w:val="18"/>
                <w:szCs w:val="18"/>
              </w:rPr>
            </w:pPr>
            <w:r w:rsidRPr="00270534">
              <w:rPr>
                <w:b/>
                <w:bCs/>
                <w:sz w:val="18"/>
                <w:szCs w:val="18"/>
              </w:rPr>
              <w:t> </w:t>
            </w:r>
          </w:p>
        </w:tc>
        <w:tc>
          <w:tcPr>
            <w:tcW w:w="858" w:type="dxa"/>
            <w:noWrap/>
            <w:hideMark/>
          </w:tcPr>
          <w:p w:rsidR="00270534" w:rsidRPr="00270534" w:rsidRDefault="00270534" w:rsidP="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19 878,5</w:t>
            </w:r>
          </w:p>
        </w:tc>
        <w:tc>
          <w:tcPr>
            <w:tcW w:w="1112" w:type="dxa"/>
            <w:noWrap/>
            <w:hideMark/>
          </w:tcPr>
          <w:p w:rsidR="00270534" w:rsidRPr="00270534" w:rsidRDefault="00270534" w:rsidP="00270534">
            <w:pPr>
              <w:rPr>
                <w:b/>
                <w:bCs/>
                <w:sz w:val="18"/>
                <w:szCs w:val="18"/>
              </w:rPr>
            </w:pPr>
            <w:r w:rsidRPr="00270534">
              <w:rPr>
                <w:b/>
                <w:bCs/>
                <w:sz w:val="18"/>
                <w:szCs w:val="18"/>
              </w:rPr>
              <w:t>19 878,5</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330"/>
        </w:trPr>
        <w:tc>
          <w:tcPr>
            <w:tcW w:w="3717" w:type="dxa"/>
            <w:hideMark/>
          </w:tcPr>
          <w:p w:rsidR="00270534" w:rsidRPr="00270534" w:rsidRDefault="00270534">
            <w:pPr>
              <w:rPr>
                <w:b/>
                <w:bCs/>
                <w:sz w:val="18"/>
                <w:szCs w:val="18"/>
              </w:rPr>
            </w:pPr>
            <w:r w:rsidRPr="00270534">
              <w:rPr>
                <w:b/>
                <w:bCs/>
                <w:sz w:val="18"/>
                <w:szCs w:val="18"/>
              </w:rPr>
              <w:t>Прочие межбюджетные трансферты общего характера</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14</w:t>
            </w:r>
          </w:p>
        </w:tc>
        <w:tc>
          <w:tcPr>
            <w:tcW w:w="481" w:type="dxa"/>
            <w:noWrap/>
            <w:hideMark/>
          </w:tcPr>
          <w:p w:rsidR="00270534" w:rsidRPr="00270534" w:rsidRDefault="00270534" w:rsidP="00270534">
            <w:pPr>
              <w:rPr>
                <w:b/>
                <w:bCs/>
                <w:sz w:val="18"/>
                <w:szCs w:val="18"/>
              </w:rPr>
            </w:pPr>
            <w:r w:rsidRPr="00270534">
              <w:rPr>
                <w:b/>
                <w:bCs/>
                <w:sz w:val="18"/>
                <w:szCs w:val="18"/>
              </w:rPr>
              <w:t>03</w:t>
            </w:r>
          </w:p>
        </w:tc>
        <w:tc>
          <w:tcPr>
            <w:tcW w:w="858" w:type="dxa"/>
            <w:noWrap/>
            <w:hideMark/>
          </w:tcPr>
          <w:p w:rsidR="00270534" w:rsidRPr="00270534" w:rsidRDefault="00270534" w:rsidP="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19 878,5</w:t>
            </w:r>
          </w:p>
        </w:tc>
        <w:tc>
          <w:tcPr>
            <w:tcW w:w="1112" w:type="dxa"/>
            <w:noWrap/>
            <w:hideMark/>
          </w:tcPr>
          <w:p w:rsidR="00270534" w:rsidRPr="00270534" w:rsidRDefault="00270534" w:rsidP="00270534">
            <w:pPr>
              <w:rPr>
                <w:b/>
                <w:bCs/>
                <w:sz w:val="18"/>
                <w:szCs w:val="18"/>
              </w:rPr>
            </w:pPr>
            <w:r w:rsidRPr="00270534">
              <w:rPr>
                <w:b/>
                <w:bCs/>
                <w:sz w:val="18"/>
                <w:szCs w:val="18"/>
              </w:rPr>
              <w:t>19 878,5</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330"/>
        </w:trPr>
        <w:tc>
          <w:tcPr>
            <w:tcW w:w="3717" w:type="dxa"/>
            <w:hideMark/>
          </w:tcPr>
          <w:p w:rsidR="00270534" w:rsidRPr="00270534" w:rsidRDefault="00270534">
            <w:pPr>
              <w:rPr>
                <w:b/>
                <w:bCs/>
                <w:sz w:val="18"/>
                <w:szCs w:val="18"/>
              </w:rPr>
            </w:pPr>
            <w:r w:rsidRPr="00270534">
              <w:rPr>
                <w:b/>
                <w:bCs/>
                <w:sz w:val="18"/>
                <w:szCs w:val="18"/>
              </w:rPr>
              <w:t>Предоставление межбюджетных трансфертов</w:t>
            </w:r>
          </w:p>
        </w:tc>
        <w:tc>
          <w:tcPr>
            <w:tcW w:w="751" w:type="dxa"/>
            <w:hideMark/>
          </w:tcPr>
          <w:p w:rsidR="00270534" w:rsidRPr="00270534" w:rsidRDefault="00270534" w:rsidP="00270534">
            <w:pPr>
              <w:rPr>
                <w:b/>
                <w:bCs/>
                <w:sz w:val="18"/>
                <w:szCs w:val="18"/>
              </w:rPr>
            </w:pPr>
            <w:r w:rsidRPr="00270534">
              <w:rPr>
                <w:b/>
                <w:bCs/>
                <w:sz w:val="18"/>
                <w:szCs w:val="18"/>
              </w:rPr>
              <w:t>821</w:t>
            </w:r>
          </w:p>
        </w:tc>
        <w:tc>
          <w:tcPr>
            <w:tcW w:w="455" w:type="dxa"/>
            <w:noWrap/>
            <w:hideMark/>
          </w:tcPr>
          <w:p w:rsidR="00270534" w:rsidRPr="00270534" w:rsidRDefault="00270534" w:rsidP="00270534">
            <w:pPr>
              <w:rPr>
                <w:b/>
                <w:bCs/>
                <w:sz w:val="18"/>
                <w:szCs w:val="18"/>
              </w:rPr>
            </w:pPr>
            <w:r w:rsidRPr="00270534">
              <w:rPr>
                <w:b/>
                <w:bCs/>
                <w:sz w:val="18"/>
                <w:szCs w:val="18"/>
              </w:rPr>
              <w:t>14</w:t>
            </w:r>
          </w:p>
        </w:tc>
        <w:tc>
          <w:tcPr>
            <w:tcW w:w="481" w:type="dxa"/>
            <w:noWrap/>
            <w:hideMark/>
          </w:tcPr>
          <w:p w:rsidR="00270534" w:rsidRPr="00270534" w:rsidRDefault="00270534" w:rsidP="00270534">
            <w:pPr>
              <w:rPr>
                <w:b/>
                <w:bCs/>
                <w:sz w:val="18"/>
                <w:szCs w:val="18"/>
              </w:rPr>
            </w:pPr>
            <w:r w:rsidRPr="00270534">
              <w:rPr>
                <w:b/>
                <w:bCs/>
                <w:sz w:val="18"/>
                <w:szCs w:val="18"/>
              </w:rPr>
              <w:t>03</w:t>
            </w:r>
          </w:p>
        </w:tc>
        <w:tc>
          <w:tcPr>
            <w:tcW w:w="858" w:type="dxa"/>
            <w:noWrap/>
            <w:hideMark/>
          </w:tcPr>
          <w:p w:rsidR="00270534" w:rsidRPr="00270534" w:rsidRDefault="00270534">
            <w:pPr>
              <w:rPr>
                <w:b/>
                <w:bCs/>
                <w:sz w:val="18"/>
                <w:szCs w:val="18"/>
              </w:rPr>
            </w:pPr>
            <w:r w:rsidRPr="00270534">
              <w:rPr>
                <w:b/>
                <w:bCs/>
                <w:sz w:val="18"/>
                <w:szCs w:val="18"/>
              </w:rPr>
              <w:t>98</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19 878,5</w:t>
            </w:r>
          </w:p>
        </w:tc>
        <w:tc>
          <w:tcPr>
            <w:tcW w:w="1112" w:type="dxa"/>
            <w:noWrap/>
            <w:hideMark/>
          </w:tcPr>
          <w:p w:rsidR="00270534" w:rsidRPr="00270534" w:rsidRDefault="00270534" w:rsidP="00270534">
            <w:pPr>
              <w:rPr>
                <w:b/>
                <w:bCs/>
                <w:sz w:val="18"/>
                <w:szCs w:val="18"/>
              </w:rPr>
            </w:pPr>
            <w:r w:rsidRPr="00270534">
              <w:rPr>
                <w:b/>
                <w:bCs/>
                <w:sz w:val="18"/>
                <w:szCs w:val="18"/>
              </w:rPr>
              <w:t>19 878,5</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1200"/>
        </w:trPr>
        <w:tc>
          <w:tcPr>
            <w:tcW w:w="3717" w:type="dxa"/>
            <w:hideMark/>
          </w:tcPr>
          <w:p w:rsidR="00270534" w:rsidRPr="00270534" w:rsidRDefault="00270534">
            <w:pPr>
              <w:rPr>
                <w:sz w:val="18"/>
                <w:szCs w:val="18"/>
              </w:rPr>
            </w:pPr>
            <w:r w:rsidRPr="00270534">
              <w:rPr>
                <w:sz w:val="18"/>
                <w:szCs w:val="18"/>
              </w:rPr>
              <w:t>Предоставление межбюджетных трансфертов по соглашениям между Администрацией муниципального образования Билибинский муниципальный район и Администрациями муниципальных образований сельских (городских) поселений о предоставлении иных межбюджетных трансфертов</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14</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98 1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19 878,5</w:t>
            </w:r>
          </w:p>
        </w:tc>
        <w:tc>
          <w:tcPr>
            <w:tcW w:w="1112" w:type="dxa"/>
            <w:noWrap/>
            <w:hideMark/>
          </w:tcPr>
          <w:p w:rsidR="00270534" w:rsidRPr="00270534" w:rsidRDefault="00270534" w:rsidP="00270534">
            <w:pPr>
              <w:rPr>
                <w:sz w:val="18"/>
                <w:szCs w:val="18"/>
              </w:rPr>
            </w:pPr>
            <w:r w:rsidRPr="00270534">
              <w:rPr>
                <w:sz w:val="18"/>
                <w:szCs w:val="18"/>
              </w:rPr>
              <w:t>19 878,5</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600"/>
        </w:trPr>
        <w:tc>
          <w:tcPr>
            <w:tcW w:w="3717" w:type="dxa"/>
            <w:hideMark/>
          </w:tcPr>
          <w:p w:rsidR="00270534" w:rsidRPr="00270534" w:rsidRDefault="00270534">
            <w:pPr>
              <w:rPr>
                <w:sz w:val="18"/>
                <w:szCs w:val="18"/>
              </w:rPr>
            </w:pPr>
            <w:r w:rsidRPr="00270534">
              <w:rPr>
                <w:sz w:val="18"/>
                <w:szCs w:val="18"/>
              </w:rPr>
              <w:t>Прочие межбюджетные трансферты городским и сельским поселениям  (Межбюджетные трансферты)</w:t>
            </w:r>
          </w:p>
        </w:tc>
        <w:tc>
          <w:tcPr>
            <w:tcW w:w="751" w:type="dxa"/>
            <w:hideMark/>
          </w:tcPr>
          <w:p w:rsidR="00270534" w:rsidRPr="00270534" w:rsidRDefault="00270534" w:rsidP="00270534">
            <w:pPr>
              <w:rPr>
                <w:sz w:val="18"/>
                <w:szCs w:val="18"/>
              </w:rPr>
            </w:pPr>
            <w:r w:rsidRPr="00270534">
              <w:rPr>
                <w:sz w:val="18"/>
                <w:szCs w:val="18"/>
              </w:rPr>
              <w:t>821</w:t>
            </w:r>
          </w:p>
        </w:tc>
        <w:tc>
          <w:tcPr>
            <w:tcW w:w="455" w:type="dxa"/>
            <w:noWrap/>
            <w:hideMark/>
          </w:tcPr>
          <w:p w:rsidR="00270534" w:rsidRPr="00270534" w:rsidRDefault="00270534" w:rsidP="00270534">
            <w:pPr>
              <w:rPr>
                <w:sz w:val="18"/>
                <w:szCs w:val="18"/>
              </w:rPr>
            </w:pPr>
            <w:r w:rsidRPr="00270534">
              <w:rPr>
                <w:sz w:val="18"/>
                <w:szCs w:val="18"/>
              </w:rPr>
              <w:t>14</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98 1 00 49999</w:t>
            </w:r>
          </w:p>
        </w:tc>
        <w:tc>
          <w:tcPr>
            <w:tcW w:w="612" w:type="dxa"/>
            <w:noWrap/>
            <w:hideMark/>
          </w:tcPr>
          <w:p w:rsidR="00270534" w:rsidRPr="00270534" w:rsidRDefault="00270534" w:rsidP="00270534">
            <w:pPr>
              <w:rPr>
                <w:sz w:val="18"/>
                <w:szCs w:val="18"/>
              </w:rPr>
            </w:pPr>
            <w:r w:rsidRPr="00270534">
              <w:rPr>
                <w:sz w:val="18"/>
                <w:szCs w:val="18"/>
              </w:rPr>
              <w:t>500</w:t>
            </w:r>
          </w:p>
        </w:tc>
        <w:tc>
          <w:tcPr>
            <w:tcW w:w="1112" w:type="dxa"/>
            <w:noWrap/>
            <w:hideMark/>
          </w:tcPr>
          <w:p w:rsidR="00270534" w:rsidRPr="00270534" w:rsidRDefault="00270534" w:rsidP="00270534">
            <w:pPr>
              <w:rPr>
                <w:sz w:val="18"/>
                <w:szCs w:val="18"/>
              </w:rPr>
            </w:pPr>
            <w:r w:rsidRPr="00270534">
              <w:rPr>
                <w:sz w:val="18"/>
                <w:szCs w:val="18"/>
              </w:rPr>
              <w:t>19 878,5</w:t>
            </w:r>
          </w:p>
        </w:tc>
        <w:tc>
          <w:tcPr>
            <w:tcW w:w="1112" w:type="dxa"/>
            <w:noWrap/>
            <w:hideMark/>
          </w:tcPr>
          <w:p w:rsidR="00270534" w:rsidRPr="00270534" w:rsidRDefault="00270534" w:rsidP="00270534">
            <w:pPr>
              <w:rPr>
                <w:sz w:val="18"/>
                <w:szCs w:val="18"/>
              </w:rPr>
            </w:pPr>
            <w:r w:rsidRPr="00270534">
              <w:rPr>
                <w:sz w:val="18"/>
                <w:szCs w:val="18"/>
              </w:rPr>
              <w:t>19 878,5</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b/>
                <w:bCs/>
                <w:sz w:val="18"/>
                <w:szCs w:val="18"/>
              </w:rPr>
            </w:pPr>
            <w:r w:rsidRPr="00270534">
              <w:rPr>
                <w:b/>
                <w:bCs/>
                <w:sz w:val="18"/>
                <w:szCs w:val="18"/>
              </w:rPr>
              <w:t>Совет депутатов муниципального образования Билибинский муниципальный район</w:t>
            </w:r>
          </w:p>
        </w:tc>
        <w:tc>
          <w:tcPr>
            <w:tcW w:w="751" w:type="dxa"/>
            <w:hideMark/>
          </w:tcPr>
          <w:p w:rsidR="00270534" w:rsidRPr="00270534" w:rsidRDefault="00270534" w:rsidP="00270534">
            <w:pPr>
              <w:rPr>
                <w:b/>
                <w:bCs/>
                <w:sz w:val="18"/>
                <w:szCs w:val="18"/>
              </w:rPr>
            </w:pPr>
            <w:r w:rsidRPr="00270534">
              <w:rPr>
                <w:b/>
                <w:bCs/>
                <w:sz w:val="18"/>
                <w:szCs w:val="18"/>
              </w:rPr>
              <w:t>822</w:t>
            </w:r>
          </w:p>
        </w:tc>
        <w:tc>
          <w:tcPr>
            <w:tcW w:w="455" w:type="dxa"/>
            <w:noWrap/>
            <w:hideMark/>
          </w:tcPr>
          <w:p w:rsidR="00270534" w:rsidRPr="00270534" w:rsidRDefault="00270534" w:rsidP="00270534">
            <w:pPr>
              <w:rPr>
                <w:b/>
                <w:bCs/>
                <w:sz w:val="18"/>
                <w:szCs w:val="18"/>
              </w:rPr>
            </w:pPr>
            <w:r w:rsidRPr="00270534">
              <w:rPr>
                <w:b/>
                <w:bCs/>
                <w:sz w:val="18"/>
                <w:szCs w:val="18"/>
              </w:rPr>
              <w:t> </w:t>
            </w:r>
          </w:p>
        </w:tc>
        <w:tc>
          <w:tcPr>
            <w:tcW w:w="481" w:type="dxa"/>
            <w:noWrap/>
            <w:hideMark/>
          </w:tcPr>
          <w:p w:rsidR="00270534" w:rsidRPr="00270534" w:rsidRDefault="00270534" w:rsidP="00270534">
            <w:pPr>
              <w:rPr>
                <w:b/>
                <w:bCs/>
                <w:sz w:val="18"/>
                <w:szCs w:val="18"/>
              </w:rPr>
            </w:pPr>
            <w:r w:rsidRPr="00270534">
              <w:rPr>
                <w:b/>
                <w:bCs/>
                <w:sz w:val="18"/>
                <w:szCs w:val="18"/>
              </w:rPr>
              <w:t> </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11 045,1</w:t>
            </w:r>
          </w:p>
        </w:tc>
        <w:tc>
          <w:tcPr>
            <w:tcW w:w="1112" w:type="dxa"/>
            <w:noWrap/>
            <w:hideMark/>
          </w:tcPr>
          <w:p w:rsidR="00270534" w:rsidRPr="00270534" w:rsidRDefault="00270534" w:rsidP="00270534">
            <w:pPr>
              <w:rPr>
                <w:b/>
                <w:bCs/>
                <w:sz w:val="18"/>
                <w:szCs w:val="18"/>
              </w:rPr>
            </w:pPr>
            <w:r w:rsidRPr="00270534">
              <w:rPr>
                <w:b/>
                <w:bCs/>
                <w:sz w:val="18"/>
                <w:szCs w:val="18"/>
              </w:rPr>
              <w:t>11 044,8</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Общегосударственные вопросы</w:t>
            </w:r>
          </w:p>
        </w:tc>
        <w:tc>
          <w:tcPr>
            <w:tcW w:w="751" w:type="dxa"/>
            <w:hideMark/>
          </w:tcPr>
          <w:p w:rsidR="00270534" w:rsidRPr="00270534" w:rsidRDefault="00270534" w:rsidP="00270534">
            <w:pPr>
              <w:rPr>
                <w:b/>
                <w:bCs/>
                <w:sz w:val="18"/>
                <w:szCs w:val="18"/>
              </w:rPr>
            </w:pPr>
            <w:r w:rsidRPr="00270534">
              <w:rPr>
                <w:b/>
                <w:bCs/>
                <w:sz w:val="18"/>
                <w:szCs w:val="18"/>
              </w:rPr>
              <w:t>822</w:t>
            </w:r>
          </w:p>
        </w:tc>
        <w:tc>
          <w:tcPr>
            <w:tcW w:w="455" w:type="dxa"/>
            <w:noWrap/>
            <w:hideMark/>
          </w:tcPr>
          <w:p w:rsidR="00270534" w:rsidRPr="00270534" w:rsidRDefault="00270534" w:rsidP="00270534">
            <w:pPr>
              <w:rPr>
                <w:b/>
                <w:bCs/>
                <w:sz w:val="18"/>
                <w:szCs w:val="18"/>
              </w:rPr>
            </w:pPr>
            <w:r w:rsidRPr="00270534">
              <w:rPr>
                <w:b/>
                <w:bCs/>
                <w:sz w:val="18"/>
                <w:szCs w:val="18"/>
              </w:rPr>
              <w:t>01</w:t>
            </w:r>
          </w:p>
        </w:tc>
        <w:tc>
          <w:tcPr>
            <w:tcW w:w="481" w:type="dxa"/>
            <w:noWrap/>
            <w:hideMark/>
          </w:tcPr>
          <w:p w:rsidR="00270534" w:rsidRPr="00270534" w:rsidRDefault="00270534" w:rsidP="00270534">
            <w:pPr>
              <w:rPr>
                <w:b/>
                <w:bCs/>
                <w:sz w:val="18"/>
                <w:szCs w:val="18"/>
              </w:rPr>
            </w:pPr>
            <w:r w:rsidRPr="00270534">
              <w:rPr>
                <w:b/>
                <w:bCs/>
                <w:sz w:val="18"/>
                <w:szCs w:val="18"/>
              </w:rPr>
              <w:t> </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11 045,1</w:t>
            </w:r>
          </w:p>
        </w:tc>
        <w:tc>
          <w:tcPr>
            <w:tcW w:w="1112" w:type="dxa"/>
            <w:noWrap/>
            <w:hideMark/>
          </w:tcPr>
          <w:p w:rsidR="00270534" w:rsidRPr="00270534" w:rsidRDefault="00270534" w:rsidP="00270534">
            <w:pPr>
              <w:rPr>
                <w:b/>
                <w:bCs/>
                <w:sz w:val="18"/>
                <w:szCs w:val="18"/>
              </w:rPr>
            </w:pPr>
            <w:r w:rsidRPr="00270534">
              <w:rPr>
                <w:b/>
                <w:bCs/>
                <w:sz w:val="18"/>
                <w:szCs w:val="18"/>
              </w:rPr>
              <w:t>11 044,8</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840"/>
        </w:trPr>
        <w:tc>
          <w:tcPr>
            <w:tcW w:w="3717" w:type="dxa"/>
            <w:hideMark/>
          </w:tcPr>
          <w:p w:rsidR="00270534" w:rsidRPr="00270534" w:rsidRDefault="00270534">
            <w:pPr>
              <w:rPr>
                <w:b/>
                <w:bCs/>
                <w:sz w:val="18"/>
                <w:szCs w:val="18"/>
              </w:rPr>
            </w:pPr>
            <w:r w:rsidRPr="00270534">
              <w:rPr>
                <w:b/>
                <w:bCs/>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51" w:type="dxa"/>
            <w:hideMark/>
          </w:tcPr>
          <w:p w:rsidR="00270534" w:rsidRPr="00270534" w:rsidRDefault="00270534" w:rsidP="00270534">
            <w:pPr>
              <w:rPr>
                <w:b/>
                <w:bCs/>
                <w:sz w:val="18"/>
                <w:szCs w:val="18"/>
              </w:rPr>
            </w:pPr>
            <w:r w:rsidRPr="00270534">
              <w:rPr>
                <w:b/>
                <w:bCs/>
                <w:sz w:val="18"/>
                <w:szCs w:val="18"/>
              </w:rPr>
              <w:t>822</w:t>
            </w:r>
          </w:p>
        </w:tc>
        <w:tc>
          <w:tcPr>
            <w:tcW w:w="455" w:type="dxa"/>
            <w:noWrap/>
            <w:hideMark/>
          </w:tcPr>
          <w:p w:rsidR="00270534" w:rsidRPr="00270534" w:rsidRDefault="00270534" w:rsidP="00270534">
            <w:pPr>
              <w:rPr>
                <w:b/>
                <w:bCs/>
                <w:sz w:val="18"/>
                <w:szCs w:val="18"/>
              </w:rPr>
            </w:pPr>
            <w:r w:rsidRPr="00270534">
              <w:rPr>
                <w:b/>
                <w:bCs/>
                <w:sz w:val="18"/>
                <w:szCs w:val="18"/>
              </w:rPr>
              <w:t>01</w:t>
            </w:r>
          </w:p>
        </w:tc>
        <w:tc>
          <w:tcPr>
            <w:tcW w:w="481" w:type="dxa"/>
            <w:noWrap/>
            <w:hideMark/>
          </w:tcPr>
          <w:p w:rsidR="00270534" w:rsidRPr="00270534" w:rsidRDefault="00270534" w:rsidP="00270534">
            <w:pPr>
              <w:rPr>
                <w:b/>
                <w:bCs/>
                <w:sz w:val="18"/>
                <w:szCs w:val="18"/>
              </w:rPr>
            </w:pPr>
            <w:r w:rsidRPr="00270534">
              <w:rPr>
                <w:b/>
                <w:bCs/>
                <w:sz w:val="18"/>
                <w:szCs w:val="18"/>
              </w:rPr>
              <w:t>03</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10 875,1</w:t>
            </w:r>
          </w:p>
        </w:tc>
        <w:tc>
          <w:tcPr>
            <w:tcW w:w="1112" w:type="dxa"/>
            <w:noWrap/>
            <w:hideMark/>
          </w:tcPr>
          <w:p w:rsidR="00270534" w:rsidRPr="00270534" w:rsidRDefault="00270534" w:rsidP="00270534">
            <w:pPr>
              <w:rPr>
                <w:b/>
                <w:bCs/>
                <w:sz w:val="18"/>
                <w:szCs w:val="18"/>
              </w:rPr>
            </w:pPr>
            <w:r w:rsidRPr="00270534">
              <w:rPr>
                <w:b/>
                <w:bCs/>
                <w:sz w:val="18"/>
                <w:szCs w:val="18"/>
              </w:rPr>
              <w:t>10 874,8</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Совет депутатов муниципального образования</w:t>
            </w:r>
          </w:p>
        </w:tc>
        <w:tc>
          <w:tcPr>
            <w:tcW w:w="751" w:type="dxa"/>
            <w:hideMark/>
          </w:tcPr>
          <w:p w:rsidR="00270534" w:rsidRPr="00270534" w:rsidRDefault="00270534" w:rsidP="00270534">
            <w:pPr>
              <w:rPr>
                <w:b/>
                <w:bCs/>
                <w:sz w:val="18"/>
                <w:szCs w:val="18"/>
              </w:rPr>
            </w:pPr>
            <w:r w:rsidRPr="00270534">
              <w:rPr>
                <w:b/>
                <w:bCs/>
                <w:sz w:val="18"/>
                <w:szCs w:val="18"/>
              </w:rPr>
              <w:t>822</w:t>
            </w:r>
          </w:p>
        </w:tc>
        <w:tc>
          <w:tcPr>
            <w:tcW w:w="455" w:type="dxa"/>
            <w:noWrap/>
            <w:hideMark/>
          </w:tcPr>
          <w:p w:rsidR="00270534" w:rsidRPr="00270534" w:rsidRDefault="00270534" w:rsidP="00270534">
            <w:pPr>
              <w:rPr>
                <w:b/>
                <w:bCs/>
                <w:sz w:val="18"/>
                <w:szCs w:val="18"/>
              </w:rPr>
            </w:pPr>
            <w:r w:rsidRPr="00270534">
              <w:rPr>
                <w:b/>
                <w:bCs/>
                <w:sz w:val="18"/>
                <w:szCs w:val="18"/>
              </w:rPr>
              <w:t>01</w:t>
            </w:r>
          </w:p>
        </w:tc>
        <w:tc>
          <w:tcPr>
            <w:tcW w:w="481" w:type="dxa"/>
            <w:noWrap/>
            <w:hideMark/>
          </w:tcPr>
          <w:p w:rsidR="00270534" w:rsidRPr="00270534" w:rsidRDefault="00270534" w:rsidP="00270534">
            <w:pPr>
              <w:rPr>
                <w:b/>
                <w:bCs/>
                <w:sz w:val="18"/>
                <w:szCs w:val="18"/>
              </w:rPr>
            </w:pPr>
            <w:r w:rsidRPr="00270534">
              <w:rPr>
                <w:b/>
                <w:bCs/>
                <w:sz w:val="18"/>
                <w:szCs w:val="18"/>
              </w:rPr>
              <w:t>03</w:t>
            </w:r>
          </w:p>
        </w:tc>
        <w:tc>
          <w:tcPr>
            <w:tcW w:w="858" w:type="dxa"/>
            <w:noWrap/>
            <w:hideMark/>
          </w:tcPr>
          <w:p w:rsidR="00270534" w:rsidRPr="00270534" w:rsidRDefault="00270534">
            <w:pPr>
              <w:rPr>
                <w:b/>
                <w:bCs/>
                <w:sz w:val="18"/>
                <w:szCs w:val="18"/>
              </w:rPr>
            </w:pPr>
            <w:r w:rsidRPr="00270534">
              <w:rPr>
                <w:b/>
                <w:bCs/>
                <w:sz w:val="18"/>
                <w:szCs w:val="18"/>
              </w:rPr>
              <w:t>83</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10 875,1</w:t>
            </w:r>
          </w:p>
        </w:tc>
        <w:tc>
          <w:tcPr>
            <w:tcW w:w="1112" w:type="dxa"/>
            <w:noWrap/>
            <w:hideMark/>
          </w:tcPr>
          <w:p w:rsidR="00270534" w:rsidRPr="00270534" w:rsidRDefault="00270534" w:rsidP="00270534">
            <w:pPr>
              <w:rPr>
                <w:b/>
                <w:bCs/>
                <w:sz w:val="18"/>
                <w:szCs w:val="18"/>
              </w:rPr>
            </w:pPr>
            <w:r w:rsidRPr="00270534">
              <w:rPr>
                <w:b/>
                <w:bCs/>
                <w:sz w:val="18"/>
                <w:szCs w:val="18"/>
              </w:rPr>
              <w:t>10 874,8</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336"/>
        </w:trPr>
        <w:tc>
          <w:tcPr>
            <w:tcW w:w="3717" w:type="dxa"/>
            <w:hideMark/>
          </w:tcPr>
          <w:p w:rsidR="00270534" w:rsidRPr="00270534" w:rsidRDefault="00270534">
            <w:pPr>
              <w:rPr>
                <w:sz w:val="18"/>
                <w:szCs w:val="18"/>
              </w:rPr>
            </w:pPr>
            <w:r w:rsidRPr="00270534">
              <w:rPr>
                <w:sz w:val="18"/>
                <w:szCs w:val="18"/>
              </w:rPr>
              <w:t>Депутаты муниципального образования</w:t>
            </w:r>
          </w:p>
        </w:tc>
        <w:tc>
          <w:tcPr>
            <w:tcW w:w="751" w:type="dxa"/>
            <w:hideMark/>
          </w:tcPr>
          <w:p w:rsidR="00270534" w:rsidRPr="00270534" w:rsidRDefault="00270534" w:rsidP="00270534">
            <w:pPr>
              <w:rPr>
                <w:sz w:val="18"/>
                <w:szCs w:val="18"/>
              </w:rPr>
            </w:pPr>
            <w:r w:rsidRPr="00270534">
              <w:rPr>
                <w:sz w:val="18"/>
                <w:szCs w:val="18"/>
              </w:rPr>
              <w:t>822</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83 1</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10 875,1</w:t>
            </w:r>
          </w:p>
        </w:tc>
        <w:tc>
          <w:tcPr>
            <w:tcW w:w="1112" w:type="dxa"/>
            <w:noWrap/>
            <w:hideMark/>
          </w:tcPr>
          <w:p w:rsidR="00270534" w:rsidRPr="00270534" w:rsidRDefault="00270534" w:rsidP="00270534">
            <w:pPr>
              <w:rPr>
                <w:sz w:val="18"/>
                <w:szCs w:val="18"/>
              </w:rPr>
            </w:pPr>
            <w:r w:rsidRPr="00270534">
              <w:rPr>
                <w:sz w:val="18"/>
                <w:szCs w:val="18"/>
              </w:rPr>
              <w:t>10 874,8</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392"/>
        </w:trPr>
        <w:tc>
          <w:tcPr>
            <w:tcW w:w="3717" w:type="dxa"/>
            <w:hideMark/>
          </w:tcPr>
          <w:p w:rsidR="00270534" w:rsidRPr="00270534" w:rsidRDefault="00270534">
            <w:pPr>
              <w:rPr>
                <w:sz w:val="18"/>
                <w:szCs w:val="18"/>
              </w:rPr>
            </w:pPr>
            <w:r w:rsidRPr="00270534">
              <w:rPr>
                <w:sz w:val="18"/>
                <w:szCs w:val="18"/>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hideMark/>
          </w:tcPr>
          <w:p w:rsidR="00270534" w:rsidRPr="00270534" w:rsidRDefault="00270534" w:rsidP="00270534">
            <w:pPr>
              <w:rPr>
                <w:sz w:val="18"/>
                <w:szCs w:val="18"/>
              </w:rPr>
            </w:pPr>
            <w:r w:rsidRPr="00270534">
              <w:rPr>
                <w:sz w:val="18"/>
                <w:szCs w:val="18"/>
              </w:rPr>
              <w:t>822</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83 1 00 00060</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9 617,1</w:t>
            </w:r>
          </w:p>
        </w:tc>
        <w:tc>
          <w:tcPr>
            <w:tcW w:w="1112" w:type="dxa"/>
            <w:noWrap/>
            <w:hideMark/>
          </w:tcPr>
          <w:p w:rsidR="00270534" w:rsidRPr="00270534" w:rsidRDefault="00270534" w:rsidP="00270534">
            <w:pPr>
              <w:rPr>
                <w:sz w:val="18"/>
                <w:szCs w:val="18"/>
              </w:rPr>
            </w:pPr>
            <w:r w:rsidRPr="00270534">
              <w:rPr>
                <w:sz w:val="18"/>
                <w:szCs w:val="18"/>
              </w:rPr>
              <w:t>9 617,0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40"/>
        </w:trPr>
        <w:tc>
          <w:tcPr>
            <w:tcW w:w="3717" w:type="dxa"/>
            <w:hideMark/>
          </w:tcPr>
          <w:p w:rsidR="00270534" w:rsidRPr="00270534" w:rsidRDefault="00270534">
            <w:pPr>
              <w:rPr>
                <w:sz w:val="18"/>
                <w:szCs w:val="18"/>
              </w:rPr>
            </w:pPr>
            <w:r w:rsidRPr="00270534">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751" w:type="dxa"/>
            <w:hideMark/>
          </w:tcPr>
          <w:p w:rsidR="00270534" w:rsidRPr="00270534" w:rsidRDefault="00270534" w:rsidP="00270534">
            <w:pPr>
              <w:rPr>
                <w:sz w:val="18"/>
                <w:szCs w:val="18"/>
              </w:rPr>
            </w:pPr>
            <w:r w:rsidRPr="00270534">
              <w:rPr>
                <w:sz w:val="18"/>
                <w:szCs w:val="18"/>
              </w:rPr>
              <w:t>822</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83 1 00 00110</w:t>
            </w:r>
          </w:p>
        </w:tc>
        <w:tc>
          <w:tcPr>
            <w:tcW w:w="612" w:type="dxa"/>
            <w:noWrap/>
            <w:hideMark/>
          </w:tcPr>
          <w:p w:rsidR="00270534" w:rsidRPr="00270534" w:rsidRDefault="00270534" w:rsidP="00270534">
            <w:pPr>
              <w:rPr>
                <w:sz w:val="18"/>
                <w:szCs w:val="18"/>
              </w:rPr>
            </w:pPr>
            <w:r w:rsidRPr="00270534">
              <w:rPr>
                <w:sz w:val="18"/>
                <w:szCs w:val="18"/>
              </w:rPr>
              <w:t>200</w:t>
            </w:r>
          </w:p>
        </w:tc>
        <w:tc>
          <w:tcPr>
            <w:tcW w:w="1112" w:type="dxa"/>
            <w:noWrap/>
            <w:hideMark/>
          </w:tcPr>
          <w:p w:rsidR="00270534" w:rsidRPr="00270534" w:rsidRDefault="00270534" w:rsidP="00270534">
            <w:pPr>
              <w:rPr>
                <w:sz w:val="18"/>
                <w:szCs w:val="18"/>
              </w:rPr>
            </w:pPr>
            <w:r w:rsidRPr="00270534">
              <w:rPr>
                <w:sz w:val="18"/>
                <w:szCs w:val="18"/>
              </w:rPr>
              <w:t>240,5</w:t>
            </w:r>
          </w:p>
        </w:tc>
        <w:tc>
          <w:tcPr>
            <w:tcW w:w="1112" w:type="dxa"/>
            <w:noWrap/>
            <w:hideMark/>
          </w:tcPr>
          <w:p w:rsidR="00270534" w:rsidRPr="00270534" w:rsidRDefault="00270534" w:rsidP="00270534">
            <w:pPr>
              <w:rPr>
                <w:sz w:val="18"/>
                <w:szCs w:val="18"/>
              </w:rPr>
            </w:pPr>
            <w:r w:rsidRPr="00270534">
              <w:rPr>
                <w:sz w:val="18"/>
                <w:szCs w:val="18"/>
              </w:rPr>
              <w:t>240,3</w:t>
            </w:r>
          </w:p>
        </w:tc>
        <w:tc>
          <w:tcPr>
            <w:tcW w:w="1182" w:type="dxa"/>
            <w:noWrap/>
            <w:hideMark/>
          </w:tcPr>
          <w:p w:rsidR="00270534" w:rsidRPr="00270534" w:rsidRDefault="00270534" w:rsidP="00270534">
            <w:pPr>
              <w:rPr>
                <w:sz w:val="18"/>
                <w:szCs w:val="18"/>
              </w:rPr>
            </w:pPr>
            <w:r w:rsidRPr="00270534">
              <w:rPr>
                <w:sz w:val="18"/>
                <w:szCs w:val="18"/>
              </w:rPr>
              <w:t>99,9</w:t>
            </w:r>
          </w:p>
        </w:tc>
      </w:tr>
      <w:tr w:rsidR="00270534" w:rsidRPr="00270534" w:rsidTr="00E37F01">
        <w:trPr>
          <w:trHeight w:val="720"/>
        </w:trPr>
        <w:tc>
          <w:tcPr>
            <w:tcW w:w="3717" w:type="dxa"/>
            <w:hideMark/>
          </w:tcPr>
          <w:p w:rsidR="00270534" w:rsidRPr="00270534" w:rsidRDefault="00270534">
            <w:pPr>
              <w:rPr>
                <w:sz w:val="18"/>
                <w:szCs w:val="18"/>
              </w:rPr>
            </w:pPr>
            <w:r w:rsidRPr="00270534">
              <w:rPr>
                <w:sz w:val="18"/>
                <w:szCs w:val="18"/>
              </w:rPr>
              <w:t>Расходы на содержание Центрального аппарата органов местного самоуправления (муниципальных  органов) (Социальное обеспечение и иные выплаты населению)</w:t>
            </w:r>
          </w:p>
        </w:tc>
        <w:tc>
          <w:tcPr>
            <w:tcW w:w="751" w:type="dxa"/>
            <w:hideMark/>
          </w:tcPr>
          <w:p w:rsidR="00270534" w:rsidRPr="00270534" w:rsidRDefault="00270534" w:rsidP="00270534">
            <w:pPr>
              <w:rPr>
                <w:sz w:val="18"/>
                <w:szCs w:val="18"/>
              </w:rPr>
            </w:pPr>
            <w:r w:rsidRPr="00270534">
              <w:rPr>
                <w:sz w:val="18"/>
                <w:szCs w:val="18"/>
              </w:rPr>
              <w:t>822</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83 1 00 00110</w:t>
            </w:r>
          </w:p>
        </w:tc>
        <w:tc>
          <w:tcPr>
            <w:tcW w:w="612" w:type="dxa"/>
            <w:noWrap/>
            <w:hideMark/>
          </w:tcPr>
          <w:p w:rsidR="00270534" w:rsidRPr="00270534" w:rsidRDefault="00270534" w:rsidP="00270534">
            <w:pPr>
              <w:rPr>
                <w:sz w:val="18"/>
                <w:szCs w:val="18"/>
              </w:rPr>
            </w:pPr>
            <w:r w:rsidRPr="00270534">
              <w:rPr>
                <w:sz w:val="18"/>
                <w:szCs w:val="18"/>
              </w:rPr>
              <w:t>300</w:t>
            </w:r>
          </w:p>
        </w:tc>
        <w:tc>
          <w:tcPr>
            <w:tcW w:w="1112" w:type="dxa"/>
            <w:noWrap/>
            <w:hideMark/>
          </w:tcPr>
          <w:p w:rsidR="00270534" w:rsidRPr="00270534" w:rsidRDefault="00270534" w:rsidP="00270534">
            <w:pPr>
              <w:rPr>
                <w:sz w:val="18"/>
                <w:szCs w:val="18"/>
              </w:rPr>
            </w:pPr>
            <w:r w:rsidRPr="00270534">
              <w:rPr>
                <w:sz w:val="18"/>
                <w:szCs w:val="18"/>
              </w:rPr>
              <w:t>35,0</w:t>
            </w:r>
          </w:p>
        </w:tc>
        <w:tc>
          <w:tcPr>
            <w:tcW w:w="1112" w:type="dxa"/>
            <w:noWrap/>
            <w:hideMark/>
          </w:tcPr>
          <w:p w:rsidR="00270534" w:rsidRPr="00270534" w:rsidRDefault="00270534" w:rsidP="00270534">
            <w:pPr>
              <w:rPr>
                <w:sz w:val="18"/>
                <w:szCs w:val="18"/>
              </w:rPr>
            </w:pPr>
            <w:r w:rsidRPr="00270534">
              <w:rPr>
                <w:sz w:val="18"/>
                <w:szCs w:val="18"/>
              </w:rPr>
              <w:t>35,0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855"/>
        </w:trPr>
        <w:tc>
          <w:tcPr>
            <w:tcW w:w="3717" w:type="dxa"/>
            <w:hideMark/>
          </w:tcPr>
          <w:p w:rsidR="00270534" w:rsidRPr="00270534" w:rsidRDefault="00270534">
            <w:pPr>
              <w:rPr>
                <w:sz w:val="18"/>
                <w:szCs w:val="18"/>
              </w:rPr>
            </w:pPr>
            <w:r w:rsidRPr="00270534">
              <w:rPr>
                <w:sz w:val="18"/>
                <w:szCs w:val="18"/>
              </w:rPr>
              <w:t xml:space="preserve">Расходы на содержание Центрального аппарата органов местного самоуправления (муниципальных  органов) (Иные бюджетные </w:t>
            </w:r>
            <w:r w:rsidRPr="00270534">
              <w:rPr>
                <w:sz w:val="18"/>
                <w:szCs w:val="18"/>
              </w:rPr>
              <w:lastRenderedPageBreak/>
              <w:t>ассигнования)</w:t>
            </w:r>
          </w:p>
        </w:tc>
        <w:tc>
          <w:tcPr>
            <w:tcW w:w="751" w:type="dxa"/>
            <w:hideMark/>
          </w:tcPr>
          <w:p w:rsidR="00270534" w:rsidRPr="00270534" w:rsidRDefault="00270534" w:rsidP="00270534">
            <w:pPr>
              <w:rPr>
                <w:sz w:val="18"/>
                <w:szCs w:val="18"/>
              </w:rPr>
            </w:pPr>
            <w:r w:rsidRPr="00270534">
              <w:rPr>
                <w:sz w:val="18"/>
                <w:szCs w:val="18"/>
              </w:rPr>
              <w:lastRenderedPageBreak/>
              <w:t>822</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83 1 00 00110</w:t>
            </w:r>
          </w:p>
        </w:tc>
        <w:tc>
          <w:tcPr>
            <w:tcW w:w="612" w:type="dxa"/>
            <w:noWrap/>
            <w:hideMark/>
          </w:tcPr>
          <w:p w:rsidR="00270534" w:rsidRPr="00270534" w:rsidRDefault="00270534" w:rsidP="00270534">
            <w:pPr>
              <w:rPr>
                <w:sz w:val="18"/>
                <w:szCs w:val="18"/>
              </w:rPr>
            </w:pPr>
            <w:r w:rsidRPr="00270534">
              <w:rPr>
                <w:sz w:val="18"/>
                <w:szCs w:val="18"/>
              </w:rPr>
              <w:t>800</w:t>
            </w:r>
          </w:p>
        </w:tc>
        <w:tc>
          <w:tcPr>
            <w:tcW w:w="1112" w:type="dxa"/>
            <w:noWrap/>
            <w:hideMark/>
          </w:tcPr>
          <w:p w:rsidR="00270534" w:rsidRPr="00270534" w:rsidRDefault="00270534" w:rsidP="00270534">
            <w:pPr>
              <w:rPr>
                <w:sz w:val="18"/>
                <w:szCs w:val="18"/>
              </w:rPr>
            </w:pPr>
            <w:r w:rsidRPr="00270534">
              <w:rPr>
                <w:sz w:val="18"/>
                <w:szCs w:val="18"/>
              </w:rPr>
              <w:t>2,5</w:t>
            </w:r>
          </w:p>
        </w:tc>
        <w:tc>
          <w:tcPr>
            <w:tcW w:w="1112" w:type="dxa"/>
            <w:noWrap/>
            <w:hideMark/>
          </w:tcPr>
          <w:p w:rsidR="00270534" w:rsidRPr="00270534" w:rsidRDefault="00270534" w:rsidP="00270534">
            <w:pPr>
              <w:rPr>
                <w:sz w:val="18"/>
                <w:szCs w:val="18"/>
              </w:rPr>
            </w:pPr>
            <w:r w:rsidRPr="00270534">
              <w:rPr>
                <w:sz w:val="18"/>
                <w:szCs w:val="18"/>
              </w:rPr>
              <w:t>2,5</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1410"/>
        </w:trPr>
        <w:tc>
          <w:tcPr>
            <w:tcW w:w="3717" w:type="dxa"/>
            <w:hideMark/>
          </w:tcPr>
          <w:p w:rsidR="00270534" w:rsidRPr="00270534" w:rsidRDefault="00270534">
            <w:pPr>
              <w:rPr>
                <w:sz w:val="18"/>
                <w:szCs w:val="18"/>
              </w:rPr>
            </w:pPr>
            <w:r w:rsidRPr="00270534">
              <w:rPr>
                <w:sz w:val="18"/>
                <w:szCs w:val="18"/>
              </w:rPr>
              <w:lastRenderedPageBreak/>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1" w:type="dxa"/>
            <w:hideMark/>
          </w:tcPr>
          <w:p w:rsidR="00270534" w:rsidRPr="00270534" w:rsidRDefault="00270534" w:rsidP="00270534">
            <w:pPr>
              <w:rPr>
                <w:sz w:val="18"/>
                <w:szCs w:val="18"/>
              </w:rPr>
            </w:pPr>
            <w:r w:rsidRPr="00270534">
              <w:rPr>
                <w:sz w:val="18"/>
                <w:szCs w:val="18"/>
              </w:rPr>
              <w:t>822</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03</w:t>
            </w:r>
          </w:p>
        </w:tc>
        <w:tc>
          <w:tcPr>
            <w:tcW w:w="858" w:type="dxa"/>
            <w:noWrap/>
            <w:hideMark/>
          </w:tcPr>
          <w:p w:rsidR="00270534" w:rsidRPr="00270534" w:rsidRDefault="00270534">
            <w:pPr>
              <w:rPr>
                <w:sz w:val="18"/>
                <w:szCs w:val="18"/>
              </w:rPr>
            </w:pPr>
            <w:r w:rsidRPr="00270534">
              <w:rPr>
                <w:sz w:val="18"/>
                <w:szCs w:val="18"/>
              </w:rPr>
              <w:t>83 1 00 41040</w:t>
            </w:r>
          </w:p>
        </w:tc>
        <w:tc>
          <w:tcPr>
            <w:tcW w:w="612" w:type="dxa"/>
            <w:noWrap/>
            <w:hideMark/>
          </w:tcPr>
          <w:p w:rsidR="00270534" w:rsidRPr="00270534" w:rsidRDefault="00270534" w:rsidP="00270534">
            <w:pPr>
              <w:rPr>
                <w:sz w:val="18"/>
                <w:szCs w:val="18"/>
              </w:rPr>
            </w:pPr>
            <w:r w:rsidRPr="00270534">
              <w:rPr>
                <w:sz w:val="18"/>
                <w:szCs w:val="18"/>
              </w:rPr>
              <w:t>100</w:t>
            </w:r>
          </w:p>
        </w:tc>
        <w:tc>
          <w:tcPr>
            <w:tcW w:w="1112" w:type="dxa"/>
            <w:noWrap/>
            <w:hideMark/>
          </w:tcPr>
          <w:p w:rsidR="00270534" w:rsidRPr="00270534" w:rsidRDefault="00270534" w:rsidP="00270534">
            <w:pPr>
              <w:rPr>
                <w:sz w:val="18"/>
                <w:szCs w:val="18"/>
              </w:rPr>
            </w:pPr>
            <w:r w:rsidRPr="00270534">
              <w:rPr>
                <w:sz w:val="18"/>
                <w:szCs w:val="18"/>
              </w:rPr>
              <w:t>980,0</w:t>
            </w:r>
          </w:p>
        </w:tc>
        <w:tc>
          <w:tcPr>
            <w:tcW w:w="1112" w:type="dxa"/>
            <w:noWrap/>
            <w:hideMark/>
          </w:tcPr>
          <w:p w:rsidR="00270534" w:rsidRPr="00270534" w:rsidRDefault="00270534" w:rsidP="00270534">
            <w:pPr>
              <w:rPr>
                <w:sz w:val="18"/>
                <w:szCs w:val="18"/>
              </w:rPr>
            </w:pPr>
            <w:r w:rsidRPr="00270534">
              <w:rPr>
                <w:sz w:val="18"/>
                <w:szCs w:val="18"/>
              </w:rPr>
              <w:t>980,0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336"/>
        </w:trPr>
        <w:tc>
          <w:tcPr>
            <w:tcW w:w="3717" w:type="dxa"/>
            <w:hideMark/>
          </w:tcPr>
          <w:p w:rsidR="00270534" w:rsidRPr="00270534" w:rsidRDefault="00270534">
            <w:pPr>
              <w:rPr>
                <w:b/>
                <w:bCs/>
                <w:sz w:val="18"/>
                <w:szCs w:val="18"/>
              </w:rPr>
            </w:pPr>
            <w:r w:rsidRPr="00270534">
              <w:rPr>
                <w:b/>
                <w:bCs/>
                <w:sz w:val="18"/>
                <w:szCs w:val="18"/>
              </w:rPr>
              <w:t>Другие общегосударственные вопросы</w:t>
            </w:r>
          </w:p>
        </w:tc>
        <w:tc>
          <w:tcPr>
            <w:tcW w:w="751" w:type="dxa"/>
            <w:hideMark/>
          </w:tcPr>
          <w:p w:rsidR="00270534" w:rsidRPr="00270534" w:rsidRDefault="00270534" w:rsidP="00270534">
            <w:pPr>
              <w:rPr>
                <w:b/>
                <w:bCs/>
                <w:sz w:val="18"/>
                <w:szCs w:val="18"/>
              </w:rPr>
            </w:pPr>
            <w:r w:rsidRPr="00270534">
              <w:rPr>
                <w:b/>
                <w:bCs/>
                <w:sz w:val="18"/>
                <w:szCs w:val="18"/>
              </w:rPr>
              <w:t>822</w:t>
            </w:r>
          </w:p>
        </w:tc>
        <w:tc>
          <w:tcPr>
            <w:tcW w:w="455" w:type="dxa"/>
            <w:noWrap/>
            <w:hideMark/>
          </w:tcPr>
          <w:p w:rsidR="00270534" w:rsidRPr="00270534" w:rsidRDefault="00270534" w:rsidP="00270534">
            <w:pPr>
              <w:rPr>
                <w:b/>
                <w:bCs/>
                <w:sz w:val="18"/>
                <w:szCs w:val="18"/>
              </w:rPr>
            </w:pPr>
            <w:r w:rsidRPr="00270534">
              <w:rPr>
                <w:b/>
                <w:bCs/>
                <w:sz w:val="18"/>
                <w:szCs w:val="18"/>
              </w:rPr>
              <w:t>01</w:t>
            </w:r>
          </w:p>
        </w:tc>
        <w:tc>
          <w:tcPr>
            <w:tcW w:w="481" w:type="dxa"/>
            <w:noWrap/>
            <w:hideMark/>
          </w:tcPr>
          <w:p w:rsidR="00270534" w:rsidRPr="00270534" w:rsidRDefault="00270534" w:rsidP="00270534">
            <w:pPr>
              <w:rPr>
                <w:b/>
                <w:bCs/>
                <w:sz w:val="18"/>
                <w:szCs w:val="18"/>
              </w:rPr>
            </w:pPr>
            <w:r w:rsidRPr="00270534">
              <w:rPr>
                <w:b/>
                <w:bCs/>
                <w:sz w:val="18"/>
                <w:szCs w:val="18"/>
              </w:rPr>
              <w:t>13</w:t>
            </w:r>
          </w:p>
        </w:tc>
        <w:tc>
          <w:tcPr>
            <w:tcW w:w="858" w:type="dxa"/>
            <w:noWrap/>
            <w:hideMark/>
          </w:tcPr>
          <w:p w:rsidR="00270534" w:rsidRPr="00270534" w:rsidRDefault="00270534">
            <w:pPr>
              <w:rPr>
                <w:b/>
                <w:bCs/>
                <w:sz w:val="18"/>
                <w:szCs w:val="18"/>
              </w:rPr>
            </w:pPr>
            <w:r w:rsidRPr="00270534">
              <w:rPr>
                <w:b/>
                <w:bCs/>
                <w:sz w:val="18"/>
                <w:szCs w:val="18"/>
              </w:rPr>
              <w:t> </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170,0</w:t>
            </w:r>
          </w:p>
        </w:tc>
        <w:tc>
          <w:tcPr>
            <w:tcW w:w="1112" w:type="dxa"/>
            <w:noWrap/>
            <w:hideMark/>
          </w:tcPr>
          <w:p w:rsidR="00270534" w:rsidRPr="00270534" w:rsidRDefault="00270534" w:rsidP="00270534">
            <w:pPr>
              <w:rPr>
                <w:b/>
                <w:bCs/>
                <w:sz w:val="18"/>
                <w:szCs w:val="18"/>
              </w:rPr>
            </w:pPr>
            <w:r w:rsidRPr="00270534">
              <w:rPr>
                <w:b/>
                <w:bCs/>
                <w:sz w:val="18"/>
                <w:szCs w:val="18"/>
              </w:rPr>
              <w:t>170,0</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564"/>
        </w:trPr>
        <w:tc>
          <w:tcPr>
            <w:tcW w:w="3717" w:type="dxa"/>
            <w:hideMark/>
          </w:tcPr>
          <w:p w:rsidR="00270534" w:rsidRPr="00270534" w:rsidRDefault="00270534">
            <w:pPr>
              <w:rPr>
                <w:b/>
                <w:bCs/>
                <w:sz w:val="18"/>
                <w:szCs w:val="18"/>
              </w:rPr>
            </w:pPr>
            <w:r w:rsidRPr="00270534">
              <w:rPr>
                <w:b/>
                <w:bCs/>
                <w:sz w:val="18"/>
                <w:szCs w:val="18"/>
              </w:rPr>
              <w:t>Непрограммное направление расходов, связанное с обязательствами муниципального образования</w:t>
            </w:r>
          </w:p>
        </w:tc>
        <w:tc>
          <w:tcPr>
            <w:tcW w:w="751" w:type="dxa"/>
            <w:hideMark/>
          </w:tcPr>
          <w:p w:rsidR="00270534" w:rsidRPr="00270534" w:rsidRDefault="00270534" w:rsidP="00270534">
            <w:pPr>
              <w:rPr>
                <w:b/>
                <w:bCs/>
                <w:sz w:val="18"/>
                <w:szCs w:val="18"/>
              </w:rPr>
            </w:pPr>
            <w:r w:rsidRPr="00270534">
              <w:rPr>
                <w:b/>
                <w:bCs/>
                <w:sz w:val="18"/>
                <w:szCs w:val="18"/>
              </w:rPr>
              <w:t>822</w:t>
            </w:r>
          </w:p>
        </w:tc>
        <w:tc>
          <w:tcPr>
            <w:tcW w:w="455" w:type="dxa"/>
            <w:noWrap/>
            <w:hideMark/>
          </w:tcPr>
          <w:p w:rsidR="00270534" w:rsidRPr="00270534" w:rsidRDefault="00270534" w:rsidP="00270534">
            <w:pPr>
              <w:rPr>
                <w:b/>
                <w:bCs/>
                <w:sz w:val="18"/>
                <w:szCs w:val="18"/>
              </w:rPr>
            </w:pPr>
            <w:r w:rsidRPr="00270534">
              <w:rPr>
                <w:b/>
                <w:bCs/>
                <w:sz w:val="18"/>
                <w:szCs w:val="18"/>
              </w:rPr>
              <w:t>01</w:t>
            </w:r>
          </w:p>
        </w:tc>
        <w:tc>
          <w:tcPr>
            <w:tcW w:w="481" w:type="dxa"/>
            <w:noWrap/>
            <w:hideMark/>
          </w:tcPr>
          <w:p w:rsidR="00270534" w:rsidRPr="00270534" w:rsidRDefault="00270534" w:rsidP="00270534">
            <w:pPr>
              <w:rPr>
                <w:b/>
                <w:bCs/>
                <w:sz w:val="18"/>
                <w:szCs w:val="18"/>
              </w:rPr>
            </w:pPr>
            <w:r w:rsidRPr="00270534">
              <w:rPr>
                <w:b/>
                <w:bCs/>
                <w:sz w:val="18"/>
                <w:szCs w:val="18"/>
              </w:rPr>
              <w:t>13</w:t>
            </w:r>
          </w:p>
        </w:tc>
        <w:tc>
          <w:tcPr>
            <w:tcW w:w="858" w:type="dxa"/>
            <w:noWrap/>
            <w:hideMark/>
          </w:tcPr>
          <w:p w:rsidR="00270534" w:rsidRPr="00270534" w:rsidRDefault="00270534">
            <w:pPr>
              <w:rPr>
                <w:b/>
                <w:bCs/>
                <w:sz w:val="18"/>
                <w:szCs w:val="18"/>
              </w:rPr>
            </w:pPr>
            <w:r w:rsidRPr="00270534">
              <w:rPr>
                <w:b/>
                <w:bCs/>
                <w:sz w:val="18"/>
                <w:szCs w:val="18"/>
              </w:rPr>
              <w:t>82</w:t>
            </w:r>
          </w:p>
        </w:tc>
        <w:tc>
          <w:tcPr>
            <w:tcW w:w="612" w:type="dxa"/>
            <w:noWrap/>
            <w:hideMark/>
          </w:tcPr>
          <w:p w:rsidR="00270534" w:rsidRPr="00270534" w:rsidRDefault="00270534" w:rsidP="00270534">
            <w:pPr>
              <w:rPr>
                <w:b/>
                <w:bCs/>
                <w:sz w:val="18"/>
                <w:szCs w:val="18"/>
              </w:rPr>
            </w:pPr>
            <w:r w:rsidRPr="00270534">
              <w:rPr>
                <w:b/>
                <w:bCs/>
                <w:sz w:val="18"/>
                <w:szCs w:val="18"/>
              </w:rPr>
              <w:t> </w:t>
            </w:r>
          </w:p>
        </w:tc>
        <w:tc>
          <w:tcPr>
            <w:tcW w:w="1112" w:type="dxa"/>
            <w:noWrap/>
            <w:hideMark/>
          </w:tcPr>
          <w:p w:rsidR="00270534" w:rsidRPr="00270534" w:rsidRDefault="00270534" w:rsidP="00270534">
            <w:pPr>
              <w:rPr>
                <w:b/>
                <w:bCs/>
                <w:sz w:val="18"/>
                <w:szCs w:val="18"/>
              </w:rPr>
            </w:pPr>
            <w:r w:rsidRPr="00270534">
              <w:rPr>
                <w:b/>
                <w:bCs/>
                <w:sz w:val="18"/>
                <w:szCs w:val="18"/>
              </w:rPr>
              <w:t>170,0</w:t>
            </w:r>
          </w:p>
        </w:tc>
        <w:tc>
          <w:tcPr>
            <w:tcW w:w="1112" w:type="dxa"/>
            <w:noWrap/>
            <w:hideMark/>
          </w:tcPr>
          <w:p w:rsidR="00270534" w:rsidRPr="00270534" w:rsidRDefault="00270534" w:rsidP="00270534">
            <w:pPr>
              <w:rPr>
                <w:b/>
                <w:bCs/>
                <w:sz w:val="18"/>
                <w:szCs w:val="18"/>
              </w:rPr>
            </w:pPr>
            <w:r w:rsidRPr="00270534">
              <w:rPr>
                <w:b/>
                <w:bCs/>
                <w:sz w:val="18"/>
                <w:szCs w:val="18"/>
              </w:rPr>
              <w:t>170,0</w:t>
            </w:r>
          </w:p>
        </w:tc>
        <w:tc>
          <w:tcPr>
            <w:tcW w:w="1182" w:type="dxa"/>
            <w:noWrap/>
            <w:hideMark/>
          </w:tcPr>
          <w:p w:rsidR="00270534" w:rsidRPr="00270534" w:rsidRDefault="00270534" w:rsidP="00270534">
            <w:pPr>
              <w:rPr>
                <w:b/>
                <w:bCs/>
                <w:sz w:val="18"/>
                <w:szCs w:val="18"/>
              </w:rPr>
            </w:pPr>
            <w:r w:rsidRPr="00270534">
              <w:rPr>
                <w:b/>
                <w:bCs/>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Исполнение обязательств муниципального образования представительными  органами муниципального образования</w:t>
            </w:r>
          </w:p>
        </w:tc>
        <w:tc>
          <w:tcPr>
            <w:tcW w:w="751" w:type="dxa"/>
            <w:hideMark/>
          </w:tcPr>
          <w:p w:rsidR="00270534" w:rsidRPr="00270534" w:rsidRDefault="00270534" w:rsidP="00270534">
            <w:pPr>
              <w:rPr>
                <w:sz w:val="18"/>
                <w:szCs w:val="18"/>
              </w:rPr>
            </w:pPr>
            <w:r w:rsidRPr="00270534">
              <w:rPr>
                <w:sz w:val="18"/>
                <w:szCs w:val="18"/>
              </w:rPr>
              <w:t>822</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13</w:t>
            </w:r>
          </w:p>
        </w:tc>
        <w:tc>
          <w:tcPr>
            <w:tcW w:w="858" w:type="dxa"/>
            <w:noWrap/>
            <w:hideMark/>
          </w:tcPr>
          <w:p w:rsidR="00270534" w:rsidRPr="00270534" w:rsidRDefault="00270534">
            <w:pPr>
              <w:rPr>
                <w:sz w:val="18"/>
                <w:szCs w:val="18"/>
              </w:rPr>
            </w:pPr>
            <w:r w:rsidRPr="00270534">
              <w:rPr>
                <w:sz w:val="18"/>
                <w:szCs w:val="18"/>
              </w:rPr>
              <w:t>82 3</w:t>
            </w:r>
          </w:p>
        </w:tc>
        <w:tc>
          <w:tcPr>
            <w:tcW w:w="612" w:type="dxa"/>
            <w:noWrap/>
            <w:hideMark/>
          </w:tcPr>
          <w:p w:rsidR="00270534" w:rsidRPr="00270534" w:rsidRDefault="00270534" w:rsidP="00270534">
            <w:pPr>
              <w:rPr>
                <w:sz w:val="18"/>
                <w:szCs w:val="18"/>
              </w:rPr>
            </w:pPr>
            <w:r w:rsidRPr="00270534">
              <w:rPr>
                <w:sz w:val="18"/>
                <w:szCs w:val="18"/>
              </w:rPr>
              <w:t> </w:t>
            </w:r>
          </w:p>
        </w:tc>
        <w:tc>
          <w:tcPr>
            <w:tcW w:w="1112" w:type="dxa"/>
            <w:noWrap/>
            <w:hideMark/>
          </w:tcPr>
          <w:p w:rsidR="00270534" w:rsidRPr="00270534" w:rsidRDefault="00270534" w:rsidP="00270534">
            <w:pPr>
              <w:rPr>
                <w:sz w:val="18"/>
                <w:szCs w:val="18"/>
              </w:rPr>
            </w:pPr>
            <w:r w:rsidRPr="00270534">
              <w:rPr>
                <w:sz w:val="18"/>
                <w:szCs w:val="18"/>
              </w:rPr>
              <w:t>170,0</w:t>
            </w:r>
          </w:p>
        </w:tc>
        <w:tc>
          <w:tcPr>
            <w:tcW w:w="1112" w:type="dxa"/>
            <w:noWrap/>
            <w:hideMark/>
          </w:tcPr>
          <w:p w:rsidR="00270534" w:rsidRPr="00270534" w:rsidRDefault="00270534" w:rsidP="00270534">
            <w:pPr>
              <w:rPr>
                <w:sz w:val="18"/>
                <w:szCs w:val="18"/>
              </w:rPr>
            </w:pPr>
            <w:r w:rsidRPr="00270534">
              <w:rPr>
                <w:sz w:val="18"/>
                <w:szCs w:val="18"/>
              </w:rPr>
              <w:t>170,0</w:t>
            </w:r>
          </w:p>
        </w:tc>
        <w:tc>
          <w:tcPr>
            <w:tcW w:w="1182" w:type="dxa"/>
            <w:noWrap/>
            <w:hideMark/>
          </w:tcPr>
          <w:p w:rsidR="00270534" w:rsidRPr="00270534" w:rsidRDefault="00270534" w:rsidP="00270534">
            <w:pPr>
              <w:rPr>
                <w:sz w:val="18"/>
                <w:szCs w:val="18"/>
              </w:rPr>
            </w:pPr>
            <w:r w:rsidRPr="00270534">
              <w:rPr>
                <w:sz w:val="18"/>
                <w:szCs w:val="18"/>
              </w:rPr>
              <w:t>100,0</w:t>
            </w:r>
          </w:p>
        </w:tc>
      </w:tr>
      <w:tr w:rsidR="00270534" w:rsidRPr="00270534" w:rsidTr="00E37F01">
        <w:trPr>
          <w:trHeight w:val="564"/>
        </w:trPr>
        <w:tc>
          <w:tcPr>
            <w:tcW w:w="3717" w:type="dxa"/>
            <w:hideMark/>
          </w:tcPr>
          <w:p w:rsidR="00270534" w:rsidRPr="00270534" w:rsidRDefault="00270534">
            <w:pPr>
              <w:rPr>
                <w:sz w:val="18"/>
                <w:szCs w:val="18"/>
              </w:rPr>
            </w:pPr>
            <w:r w:rsidRPr="00270534">
              <w:rPr>
                <w:sz w:val="18"/>
                <w:szCs w:val="18"/>
              </w:rPr>
              <w:t>Расходы на Почетные Грамоты (Социальное обеспечение и иные выплаты населению)</w:t>
            </w:r>
          </w:p>
        </w:tc>
        <w:tc>
          <w:tcPr>
            <w:tcW w:w="751" w:type="dxa"/>
            <w:hideMark/>
          </w:tcPr>
          <w:p w:rsidR="00270534" w:rsidRPr="00270534" w:rsidRDefault="00270534" w:rsidP="00270534">
            <w:pPr>
              <w:rPr>
                <w:sz w:val="18"/>
                <w:szCs w:val="18"/>
              </w:rPr>
            </w:pPr>
            <w:r w:rsidRPr="00270534">
              <w:rPr>
                <w:sz w:val="18"/>
                <w:szCs w:val="18"/>
              </w:rPr>
              <w:t>822</w:t>
            </w:r>
          </w:p>
        </w:tc>
        <w:tc>
          <w:tcPr>
            <w:tcW w:w="455" w:type="dxa"/>
            <w:noWrap/>
            <w:hideMark/>
          </w:tcPr>
          <w:p w:rsidR="00270534" w:rsidRPr="00270534" w:rsidRDefault="00270534" w:rsidP="00270534">
            <w:pPr>
              <w:rPr>
                <w:sz w:val="18"/>
                <w:szCs w:val="18"/>
              </w:rPr>
            </w:pPr>
            <w:r w:rsidRPr="00270534">
              <w:rPr>
                <w:sz w:val="18"/>
                <w:szCs w:val="18"/>
              </w:rPr>
              <w:t>01</w:t>
            </w:r>
          </w:p>
        </w:tc>
        <w:tc>
          <w:tcPr>
            <w:tcW w:w="481" w:type="dxa"/>
            <w:noWrap/>
            <w:hideMark/>
          </w:tcPr>
          <w:p w:rsidR="00270534" w:rsidRPr="00270534" w:rsidRDefault="00270534" w:rsidP="00270534">
            <w:pPr>
              <w:rPr>
                <w:sz w:val="18"/>
                <w:szCs w:val="18"/>
              </w:rPr>
            </w:pPr>
            <w:r w:rsidRPr="00270534">
              <w:rPr>
                <w:sz w:val="18"/>
                <w:szCs w:val="18"/>
              </w:rPr>
              <w:t>13</w:t>
            </w:r>
          </w:p>
        </w:tc>
        <w:tc>
          <w:tcPr>
            <w:tcW w:w="858" w:type="dxa"/>
            <w:noWrap/>
            <w:hideMark/>
          </w:tcPr>
          <w:p w:rsidR="00270534" w:rsidRPr="00270534" w:rsidRDefault="00270534">
            <w:pPr>
              <w:rPr>
                <w:sz w:val="18"/>
                <w:szCs w:val="18"/>
              </w:rPr>
            </w:pPr>
            <w:r w:rsidRPr="00270534">
              <w:rPr>
                <w:sz w:val="18"/>
                <w:szCs w:val="18"/>
              </w:rPr>
              <w:t>82 3 00 80350</w:t>
            </w:r>
          </w:p>
        </w:tc>
        <w:tc>
          <w:tcPr>
            <w:tcW w:w="612" w:type="dxa"/>
            <w:noWrap/>
            <w:hideMark/>
          </w:tcPr>
          <w:p w:rsidR="00270534" w:rsidRPr="00270534" w:rsidRDefault="00270534" w:rsidP="00270534">
            <w:pPr>
              <w:rPr>
                <w:sz w:val="18"/>
                <w:szCs w:val="18"/>
              </w:rPr>
            </w:pPr>
            <w:r w:rsidRPr="00270534">
              <w:rPr>
                <w:sz w:val="18"/>
                <w:szCs w:val="18"/>
              </w:rPr>
              <w:t>300</w:t>
            </w:r>
          </w:p>
        </w:tc>
        <w:tc>
          <w:tcPr>
            <w:tcW w:w="1112" w:type="dxa"/>
            <w:noWrap/>
            <w:hideMark/>
          </w:tcPr>
          <w:p w:rsidR="00270534" w:rsidRPr="00270534" w:rsidRDefault="00270534" w:rsidP="00270534">
            <w:pPr>
              <w:rPr>
                <w:sz w:val="18"/>
                <w:szCs w:val="18"/>
              </w:rPr>
            </w:pPr>
            <w:r w:rsidRPr="00270534">
              <w:rPr>
                <w:sz w:val="18"/>
                <w:szCs w:val="18"/>
              </w:rPr>
              <w:t>170,0</w:t>
            </w:r>
          </w:p>
        </w:tc>
        <w:tc>
          <w:tcPr>
            <w:tcW w:w="1112" w:type="dxa"/>
            <w:noWrap/>
            <w:hideMark/>
          </w:tcPr>
          <w:p w:rsidR="00270534" w:rsidRPr="00270534" w:rsidRDefault="00270534" w:rsidP="00270534">
            <w:pPr>
              <w:rPr>
                <w:sz w:val="18"/>
                <w:szCs w:val="18"/>
              </w:rPr>
            </w:pPr>
            <w:r w:rsidRPr="00270534">
              <w:rPr>
                <w:sz w:val="18"/>
                <w:szCs w:val="18"/>
              </w:rPr>
              <w:t>170,0</w:t>
            </w:r>
          </w:p>
        </w:tc>
        <w:tc>
          <w:tcPr>
            <w:tcW w:w="1182" w:type="dxa"/>
            <w:noWrap/>
            <w:hideMark/>
          </w:tcPr>
          <w:p w:rsidR="00270534" w:rsidRPr="00270534" w:rsidRDefault="00270534" w:rsidP="00270534">
            <w:pPr>
              <w:rPr>
                <w:sz w:val="18"/>
                <w:szCs w:val="18"/>
              </w:rPr>
            </w:pPr>
            <w:r w:rsidRPr="00270534">
              <w:rPr>
                <w:sz w:val="18"/>
                <w:szCs w:val="18"/>
              </w:rPr>
              <w:t>100,0</w:t>
            </w:r>
          </w:p>
        </w:tc>
      </w:tr>
    </w:tbl>
    <w:p w:rsidR="006B5978" w:rsidRDefault="006B5978" w:rsidP="00426CAF">
      <w:pPr>
        <w:rPr>
          <w:sz w:val="18"/>
          <w:szCs w:val="18"/>
        </w:rPr>
      </w:pPr>
    </w:p>
    <w:p w:rsidR="006B5978" w:rsidRDefault="006B5978" w:rsidP="00426CAF">
      <w:pPr>
        <w:rPr>
          <w:sz w:val="18"/>
          <w:szCs w:val="18"/>
        </w:rPr>
      </w:pPr>
    </w:p>
    <w:p w:rsidR="006B5978" w:rsidRDefault="006B5978" w:rsidP="00426CAF">
      <w:pPr>
        <w:rPr>
          <w:sz w:val="18"/>
          <w:szCs w:val="18"/>
        </w:rPr>
      </w:pPr>
    </w:p>
    <w:tbl>
      <w:tblPr>
        <w:tblStyle w:val="af8"/>
        <w:tblW w:w="0" w:type="auto"/>
        <w:tblLook w:val="04A0" w:firstRow="1" w:lastRow="0" w:firstColumn="1" w:lastColumn="0" w:noHBand="0" w:noVBand="1"/>
      </w:tblPr>
      <w:tblGrid>
        <w:gridCol w:w="1761"/>
        <w:gridCol w:w="901"/>
        <w:gridCol w:w="818"/>
        <w:gridCol w:w="1400"/>
        <w:gridCol w:w="569"/>
        <w:gridCol w:w="1566"/>
        <w:gridCol w:w="1566"/>
        <w:gridCol w:w="1699"/>
      </w:tblGrid>
      <w:tr w:rsidR="00581923" w:rsidRPr="00581923" w:rsidTr="00581923">
        <w:trPr>
          <w:trHeight w:val="330"/>
        </w:trPr>
        <w:tc>
          <w:tcPr>
            <w:tcW w:w="6940" w:type="dxa"/>
            <w:hideMark/>
          </w:tcPr>
          <w:p w:rsidR="00581923" w:rsidRPr="00581923" w:rsidRDefault="00581923" w:rsidP="00581923">
            <w:pPr>
              <w:rPr>
                <w:sz w:val="18"/>
                <w:szCs w:val="18"/>
              </w:rPr>
            </w:pPr>
            <w:bookmarkStart w:id="4" w:name="RANGE!A1:H552"/>
            <w:bookmarkEnd w:id="4"/>
          </w:p>
        </w:tc>
        <w:tc>
          <w:tcPr>
            <w:tcW w:w="1040" w:type="dxa"/>
            <w:noWrap/>
            <w:hideMark/>
          </w:tcPr>
          <w:p w:rsidR="00581923" w:rsidRPr="00581923" w:rsidRDefault="00581923">
            <w:pPr>
              <w:rPr>
                <w:sz w:val="18"/>
                <w:szCs w:val="18"/>
              </w:rPr>
            </w:pPr>
          </w:p>
        </w:tc>
        <w:tc>
          <w:tcPr>
            <w:tcW w:w="940" w:type="dxa"/>
            <w:noWrap/>
            <w:hideMark/>
          </w:tcPr>
          <w:p w:rsidR="00581923" w:rsidRPr="00581923" w:rsidRDefault="00581923">
            <w:pPr>
              <w:rPr>
                <w:sz w:val="18"/>
                <w:szCs w:val="18"/>
              </w:rPr>
            </w:pPr>
          </w:p>
        </w:tc>
        <w:tc>
          <w:tcPr>
            <w:tcW w:w="1640" w:type="dxa"/>
            <w:noWrap/>
            <w:hideMark/>
          </w:tcPr>
          <w:p w:rsidR="00581923" w:rsidRPr="00581923" w:rsidRDefault="00581923">
            <w:pPr>
              <w:rPr>
                <w:sz w:val="18"/>
                <w:szCs w:val="18"/>
              </w:rPr>
            </w:pPr>
          </w:p>
        </w:tc>
        <w:tc>
          <w:tcPr>
            <w:tcW w:w="640" w:type="dxa"/>
            <w:noWrap/>
            <w:hideMark/>
          </w:tcPr>
          <w:p w:rsidR="00581923" w:rsidRPr="00581923" w:rsidRDefault="00581923">
            <w:pPr>
              <w:rPr>
                <w:sz w:val="18"/>
                <w:szCs w:val="18"/>
              </w:rPr>
            </w:pPr>
          </w:p>
        </w:tc>
        <w:tc>
          <w:tcPr>
            <w:tcW w:w="5680" w:type="dxa"/>
            <w:gridSpan w:val="3"/>
            <w:hideMark/>
          </w:tcPr>
          <w:p w:rsidR="00581923" w:rsidRPr="00581923" w:rsidRDefault="00581923">
            <w:pPr>
              <w:rPr>
                <w:sz w:val="18"/>
                <w:szCs w:val="18"/>
              </w:rPr>
            </w:pPr>
            <w:r w:rsidRPr="00581923">
              <w:rPr>
                <w:sz w:val="18"/>
                <w:szCs w:val="18"/>
              </w:rPr>
              <w:t xml:space="preserve">     Приложение 3</w:t>
            </w:r>
          </w:p>
        </w:tc>
      </w:tr>
      <w:tr w:rsidR="00581923" w:rsidRPr="00581923" w:rsidTr="00581923">
        <w:trPr>
          <w:trHeight w:val="330"/>
        </w:trPr>
        <w:tc>
          <w:tcPr>
            <w:tcW w:w="6940" w:type="dxa"/>
            <w:hideMark/>
          </w:tcPr>
          <w:p w:rsidR="00581923" w:rsidRPr="00581923" w:rsidRDefault="00581923" w:rsidP="00581923">
            <w:pPr>
              <w:rPr>
                <w:sz w:val="18"/>
                <w:szCs w:val="18"/>
              </w:rPr>
            </w:pPr>
          </w:p>
        </w:tc>
        <w:tc>
          <w:tcPr>
            <w:tcW w:w="1040" w:type="dxa"/>
            <w:noWrap/>
            <w:hideMark/>
          </w:tcPr>
          <w:p w:rsidR="00581923" w:rsidRPr="00581923" w:rsidRDefault="00581923">
            <w:pPr>
              <w:rPr>
                <w:sz w:val="18"/>
                <w:szCs w:val="18"/>
              </w:rPr>
            </w:pPr>
          </w:p>
        </w:tc>
        <w:tc>
          <w:tcPr>
            <w:tcW w:w="940" w:type="dxa"/>
            <w:noWrap/>
            <w:hideMark/>
          </w:tcPr>
          <w:p w:rsidR="00581923" w:rsidRPr="00581923" w:rsidRDefault="00581923">
            <w:pPr>
              <w:rPr>
                <w:sz w:val="18"/>
                <w:szCs w:val="18"/>
              </w:rPr>
            </w:pPr>
          </w:p>
        </w:tc>
        <w:tc>
          <w:tcPr>
            <w:tcW w:w="1640" w:type="dxa"/>
            <w:noWrap/>
            <w:hideMark/>
          </w:tcPr>
          <w:p w:rsidR="00581923" w:rsidRPr="00581923" w:rsidRDefault="00581923">
            <w:pPr>
              <w:rPr>
                <w:sz w:val="18"/>
                <w:szCs w:val="18"/>
              </w:rPr>
            </w:pPr>
          </w:p>
        </w:tc>
        <w:tc>
          <w:tcPr>
            <w:tcW w:w="640" w:type="dxa"/>
            <w:noWrap/>
            <w:hideMark/>
          </w:tcPr>
          <w:p w:rsidR="00581923" w:rsidRPr="00581923" w:rsidRDefault="00581923">
            <w:pPr>
              <w:rPr>
                <w:sz w:val="18"/>
                <w:szCs w:val="18"/>
              </w:rPr>
            </w:pPr>
          </w:p>
        </w:tc>
        <w:tc>
          <w:tcPr>
            <w:tcW w:w="5680" w:type="dxa"/>
            <w:gridSpan w:val="3"/>
            <w:hideMark/>
          </w:tcPr>
          <w:p w:rsidR="00581923" w:rsidRPr="00581923" w:rsidRDefault="00581923">
            <w:pPr>
              <w:rPr>
                <w:sz w:val="18"/>
                <w:szCs w:val="18"/>
              </w:rPr>
            </w:pPr>
            <w:r w:rsidRPr="00581923">
              <w:rPr>
                <w:sz w:val="18"/>
                <w:szCs w:val="18"/>
              </w:rPr>
              <w:t xml:space="preserve">     к решению Совета депутатов муниципального</w:t>
            </w:r>
          </w:p>
        </w:tc>
      </w:tr>
      <w:tr w:rsidR="00581923" w:rsidRPr="00581923" w:rsidTr="00581923">
        <w:trPr>
          <w:trHeight w:val="330"/>
        </w:trPr>
        <w:tc>
          <w:tcPr>
            <w:tcW w:w="6940" w:type="dxa"/>
            <w:hideMark/>
          </w:tcPr>
          <w:p w:rsidR="00581923" w:rsidRPr="00581923" w:rsidRDefault="00581923" w:rsidP="00581923">
            <w:pPr>
              <w:rPr>
                <w:sz w:val="18"/>
                <w:szCs w:val="18"/>
              </w:rPr>
            </w:pPr>
          </w:p>
        </w:tc>
        <w:tc>
          <w:tcPr>
            <w:tcW w:w="1040" w:type="dxa"/>
            <w:noWrap/>
            <w:hideMark/>
          </w:tcPr>
          <w:p w:rsidR="00581923" w:rsidRPr="00581923" w:rsidRDefault="00581923">
            <w:pPr>
              <w:rPr>
                <w:sz w:val="18"/>
                <w:szCs w:val="18"/>
              </w:rPr>
            </w:pPr>
          </w:p>
        </w:tc>
        <w:tc>
          <w:tcPr>
            <w:tcW w:w="940" w:type="dxa"/>
            <w:noWrap/>
            <w:hideMark/>
          </w:tcPr>
          <w:p w:rsidR="00581923" w:rsidRPr="00581923" w:rsidRDefault="00581923">
            <w:pPr>
              <w:rPr>
                <w:sz w:val="18"/>
                <w:szCs w:val="18"/>
              </w:rPr>
            </w:pPr>
          </w:p>
        </w:tc>
        <w:tc>
          <w:tcPr>
            <w:tcW w:w="1640" w:type="dxa"/>
            <w:noWrap/>
            <w:hideMark/>
          </w:tcPr>
          <w:p w:rsidR="00581923" w:rsidRPr="00581923" w:rsidRDefault="00581923">
            <w:pPr>
              <w:rPr>
                <w:sz w:val="18"/>
                <w:szCs w:val="18"/>
              </w:rPr>
            </w:pPr>
          </w:p>
        </w:tc>
        <w:tc>
          <w:tcPr>
            <w:tcW w:w="640" w:type="dxa"/>
            <w:noWrap/>
            <w:hideMark/>
          </w:tcPr>
          <w:p w:rsidR="00581923" w:rsidRPr="00581923" w:rsidRDefault="00581923">
            <w:pPr>
              <w:rPr>
                <w:sz w:val="18"/>
                <w:szCs w:val="18"/>
              </w:rPr>
            </w:pPr>
          </w:p>
        </w:tc>
        <w:tc>
          <w:tcPr>
            <w:tcW w:w="5680" w:type="dxa"/>
            <w:gridSpan w:val="3"/>
            <w:hideMark/>
          </w:tcPr>
          <w:p w:rsidR="00581923" w:rsidRPr="00581923" w:rsidRDefault="00581923">
            <w:pPr>
              <w:rPr>
                <w:sz w:val="18"/>
                <w:szCs w:val="18"/>
              </w:rPr>
            </w:pPr>
            <w:r w:rsidRPr="00581923">
              <w:rPr>
                <w:sz w:val="18"/>
                <w:szCs w:val="18"/>
              </w:rPr>
              <w:t xml:space="preserve">     образования Билибинский муниципальный район </w:t>
            </w:r>
          </w:p>
        </w:tc>
      </w:tr>
      <w:tr w:rsidR="00581923" w:rsidRPr="00581923" w:rsidTr="00581923">
        <w:trPr>
          <w:trHeight w:val="330"/>
        </w:trPr>
        <w:tc>
          <w:tcPr>
            <w:tcW w:w="6940" w:type="dxa"/>
            <w:hideMark/>
          </w:tcPr>
          <w:p w:rsidR="00581923" w:rsidRPr="00581923" w:rsidRDefault="00581923" w:rsidP="00581923">
            <w:pPr>
              <w:rPr>
                <w:sz w:val="18"/>
                <w:szCs w:val="18"/>
              </w:rPr>
            </w:pPr>
          </w:p>
        </w:tc>
        <w:tc>
          <w:tcPr>
            <w:tcW w:w="1040" w:type="dxa"/>
            <w:noWrap/>
            <w:hideMark/>
          </w:tcPr>
          <w:p w:rsidR="00581923" w:rsidRPr="00581923" w:rsidRDefault="00581923">
            <w:pPr>
              <w:rPr>
                <w:sz w:val="18"/>
                <w:szCs w:val="18"/>
              </w:rPr>
            </w:pPr>
          </w:p>
        </w:tc>
        <w:tc>
          <w:tcPr>
            <w:tcW w:w="940" w:type="dxa"/>
            <w:noWrap/>
            <w:hideMark/>
          </w:tcPr>
          <w:p w:rsidR="00581923" w:rsidRPr="00581923" w:rsidRDefault="00581923">
            <w:pPr>
              <w:rPr>
                <w:sz w:val="18"/>
                <w:szCs w:val="18"/>
              </w:rPr>
            </w:pPr>
          </w:p>
        </w:tc>
        <w:tc>
          <w:tcPr>
            <w:tcW w:w="1640" w:type="dxa"/>
            <w:noWrap/>
            <w:hideMark/>
          </w:tcPr>
          <w:p w:rsidR="00581923" w:rsidRPr="00581923" w:rsidRDefault="00581923">
            <w:pPr>
              <w:rPr>
                <w:sz w:val="18"/>
                <w:szCs w:val="18"/>
              </w:rPr>
            </w:pPr>
          </w:p>
        </w:tc>
        <w:tc>
          <w:tcPr>
            <w:tcW w:w="640" w:type="dxa"/>
            <w:noWrap/>
            <w:hideMark/>
          </w:tcPr>
          <w:p w:rsidR="00581923" w:rsidRPr="00581923" w:rsidRDefault="00581923">
            <w:pPr>
              <w:rPr>
                <w:sz w:val="18"/>
                <w:szCs w:val="18"/>
              </w:rPr>
            </w:pPr>
          </w:p>
        </w:tc>
        <w:tc>
          <w:tcPr>
            <w:tcW w:w="5680" w:type="dxa"/>
            <w:gridSpan w:val="3"/>
            <w:hideMark/>
          </w:tcPr>
          <w:p w:rsidR="00581923" w:rsidRPr="00581923" w:rsidRDefault="00581923">
            <w:pPr>
              <w:rPr>
                <w:sz w:val="18"/>
                <w:szCs w:val="18"/>
              </w:rPr>
            </w:pPr>
            <w:r w:rsidRPr="00581923">
              <w:rPr>
                <w:sz w:val="18"/>
                <w:szCs w:val="18"/>
              </w:rPr>
              <w:t xml:space="preserve">     от  30 апреля  2026 года  № 6</w:t>
            </w:r>
          </w:p>
        </w:tc>
      </w:tr>
      <w:tr w:rsidR="00581923" w:rsidRPr="00581923" w:rsidTr="00581923">
        <w:trPr>
          <w:trHeight w:val="330"/>
        </w:trPr>
        <w:tc>
          <w:tcPr>
            <w:tcW w:w="6940" w:type="dxa"/>
            <w:hideMark/>
          </w:tcPr>
          <w:p w:rsidR="00581923" w:rsidRPr="00581923" w:rsidRDefault="00581923" w:rsidP="00581923">
            <w:pPr>
              <w:rPr>
                <w:sz w:val="18"/>
                <w:szCs w:val="18"/>
              </w:rPr>
            </w:pPr>
          </w:p>
        </w:tc>
        <w:tc>
          <w:tcPr>
            <w:tcW w:w="1040" w:type="dxa"/>
            <w:noWrap/>
            <w:hideMark/>
          </w:tcPr>
          <w:p w:rsidR="00581923" w:rsidRPr="00581923" w:rsidRDefault="00581923">
            <w:pPr>
              <w:rPr>
                <w:sz w:val="18"/>
                <w:szCs w:val="18"/>
              </w:rPr>
            </w:pPr>
          </w:p>
        </w:tc>
        <w:tc>
          <w:tcPr>
            <w:tcW w:w="940" w:type="dxa"/>
            <w:hideMark/>
          </w:tcPr>
          <w:p w:rsidR="00581923" w:rsidRPr="00581923" w:rsidRDefault="00581923">
            <w:pPr>
              <w:rPr>
                <w:sz w:val="18"/>
                <w:szCs w:val="18"/>
              </w:rPr>
            </w:pPr>
          </w:p>
        </w:tc>
        <w:tc>
          <w:tcPr>
            <w:tcW w:w="1640" w:type="dxa"/>
            <w:hideMark/>
          </w:tcPr>
          <w:p w:rsidR="00581923" w:rsidRPr="00581923" w:rsidRDefault="00581923">
            <w:pPr>
              <w:rPr>
                <w:sz w:val="18"/>
                <w:szCs w:val="18"/>
              </w:rPr>
            </w:pPr>
          </w:p>
        </w:tc>
        <w:tc>
          <w:tcPr>
            <w:tcW w:w="640" w:type="dxa"/>
            <w:hideMark/>
          </w:tcPr>
          <w:p w:rsidR="00581923" w:rsidRPr="00581923" w:rsidRDefault="00581923">
            <w:pPr>
              <w:rPr>
                <w:sz w:val="18"/>
                <w:szCs w:val="18"/>
              </w:rPr>
            </w:pPr>
          </w:p>
        </w:tc>
        <w:tc>
          <w:tcPr>
            <w:tcW w:w="1840" w:type="dxa"/>
            <w:hideMark/>
          </w:tcPr>
          <w:p w:rsidR="00581923" w:rsidRPr="00581923" w:rsidRDefault="00581923">
            <w:pPr>
              <w:rPr>
                <w:sz w:val="18"/>
                <w:szCs w:val="18"/>
              </w:rPr>
            </w:pPr>
          </w:p>
        </w:tc>
        <w:tc>
          <w:tcPr>
            <w:tcW w:w="1840" w:type="dxa"/>
            <w:noWrap/>
            <w:hideMark/>
          </w:tcPr>
          <w:p w:rsidR="00581923" w:rsidRPr="00581923" w:rsidRDefault="00581923">
            <w:pPr>
              <w:rPr>
                <w:sz w:val="18"/>
                <w:szCs w:val="18"/>
              </w:rPr>
            </w:pPr>
          </w:p>
        </w:tc>
        <w:tc>
          <w:tcPr>
            <w:tcW w:w="2000" w:type="dxa"/>
            <w:noWrap/>
            <w:hideMark/>
          </w:tcPr>
          <w:p w:rsidR="00581923" w:rsidRPr="00581923" w:rsidRDefault="00581923">
            <w:pPr>
              <w:rPr>
                <w:sz w:val="18"/>
                <w:szCs w:val="18"/>
              </w:rPr>
            </w:pPr>
          </w:p>
        </w:tc>
      </w:tr>
      <w:tr w:rsidR="00581923" w:rsidRPr="00581923" w:rsidTr="00581923">
        <w:trPr>
          <w:trHeight w:val="336"/>
        </w:trPr>
        <w:tc>
          <w:tcPr>
            <w:tcW w:w="6940" w:type="dxa"/>
            <w:hideMark/>
          </w:tcPr>
          <w:p w:rsidR="00581923" w:rsidRPr="00581923" w:rsidRDefault="00581923" w:rsidP="00581923">
            <w:pPr>
              <w:rPr>
                <w:sz w:val="18"/>
                <w:szCs w:val="18"/>
              </w:rPr>
            </w:pPr>
          </w:p>
        </w:tc>
        <w:tc>
          <w:tcPr>
            <w:tcW w:w="1040" w:type="dxa"/>
            <w:noWrap/>
            <w:hideMark/>
          </w:tcPr>
          <w:p w:rsidR="00581923" w:rsidRPr="00581923" w:rsidRDefault="00581923">
            <w:pPr>
              <w:rPr>
                <w:sz w:val="18"/>
                <w:szCs w:val="18"/>
              </w:rPr>
            </w:pPr>
          </w:p>
        </w:tc>
        <w:tc>
          <w:tcPr>
            <w:tcW w:w="940" w:type="dxa"/>
            <w:noWrap/>
            <w:hideMark/>
          </w:tcPr>
          <w:p w:rsidR="00581923" w:rsidRPr="00581923" w:rsidRDefault="00581923">
            <w:pPr>
              <w:rPr>
                <w:sz w:val="18"/>
                <w:szCs w:val="18"/>
              </w:rPr>
            </w:pPr>
          </w:p>
        </w:tc>
        <w:tc>
          <w:tcPr>
            <w:tcW w:w="1640" w:type="dxa"/>
            <w:noWrap/>
            <w:hideMark/>
          </w:tcPr>
          <w:p w:rsidR="00581923" w:rsidRPr="00581923" w:rsidRDefault="00581923">
            <w:pPr>
              <w:rPr>
                <w:sz w:val="18"/>
                <w:szCs w:val="18"/>
              </w:rPr>
            </w:pPr>
          </w:p>
        </w:tc>
        <w:tc>
          <w:tcPr>
            <w:tcW w:w="640" w:type="dxa"/>
            <w:noWrap/>
            <w:hideMark/>
          </w:tcPr>
          <w:p w:rsidR="00581923" w:rsidRPr="00581923" w:rsidRDefault="00581923">
            <w:pPr>
              <w:rPr>
                <w:sz w:val="18"/>
                <w:szCs w:val="18"/>
              </w:rPr>
            </w:pPr>
          </w:p>
        </w:tc>
        <w:tc>
          <w:tcPr>
            <w:tcW w:w="1840" w:type="dxa"/>
            <w:noWrap/>
            <w:hideMark/>
          </w:tcPr>
          <w:p w:rsidR="00581923" w:rsidRPr="00581923" w:rsidRDefault="00581923">
            <w:pPr>
              <w:rPr>
                <w:sz w:val="18"/>
                <w:szCs w:val="18"/>
              </w:rPr>
            </w:pPr>
          </w:p>
        </w:tc>
        <w:tc>
          <w:tcPr>
            <w:tcW w:w="1840" w:type="dxa"/>
            <w:noWrap/>
            <w:hideMark/>
          </w:tcPr>
          <w:p w:rsidR="00581923" w:rsidRPr="00581923" w:rsidRDefault="00581923">
            <w:pPr>
              <w:rPr>
                <w:sz w:val="18"/>
                <w:szCs w:val="18"/>
              </w:rPr>
            </w:pPr>
          </w:p>
        </w:tc>
        <w:tc>
          <w:tcPr>
            <w:tcW w:w="2000" w:type="dxa"/>
            <w:noWrap/>
            <w:hideMark/>
          </w:tcPr>
          <w:p w:rsidR="00581923" w:rsidRPr="00581923" w:rsidRDefault="00581923">
            <w:pPr>
              <w:rPr>
                <w:sz w:val="18"/>
                <w:szCs w:val="18"/>
              </w:rPr>
            </w:pPr>
          </w:p>
        </w:tc>
      </w:tr>
      <w:tr w:rsidR="00581923" w:rsidRPr="00581923" w:rsidTr="00581923">
        <w:trPr>
          <w:trHeight w:val="336"/>
        </w:trPr>
        <w:tc>
          <w:tcPr>
            <w:tcW w:w="6940" w:type="dxa"/>
            <w:hideMark/>
          </w:tcPr>
          <w:p w:rsidR="00581923" w:rsidRPr="00581923" w:rsidRDefault="00581923" w:rsidP="00581923">
            <w:pPr>
              <w:rPr>
                <w:sz w:val="18"/>
                <w:szCs w:val="18"/>
              </w:rPr>
            </w:pPr>
          </w:p>
        </w:tc>
        <w:tc>
          <w:tcPr>
            <w:tcW w:w="1040" w:type="dxa"/>
            <w:noWrap/>
            <w:hideMark/>
          </w:tcPr>
          <w:p w:rsidR="00581923" w:rsidRPr="00581923" w:rsidRDefault="00581923">
            <w:pPr>
              <w:rPr>
                <w:sz w:val="18"/>
                <w:szCs w:val="18"/>
              </w:rPr>
            </w:pPr>
          </w:p>
        </w:tc>
        <w:tc>
          <w:tcPr>
            <w:tcW w:w="940" w:type="dxa"/>
            <w:noWrap/>
            <w:hideMark/>
          </w:tcPr>
          <w:p w:rsidR="00581923" w:rsidRPr="00581923" w:rsidRDefault="00581923">
            <w:pPr>
              <w:rPr>
                <w:sz w:val="18"/>
                <w:szCs w:val="18"/>
              </w:rPr>
            </w:pPr>
          </w:p>
        </w:tc>
        <w:tc>
          <w:tcPr>
            <w:tcW w:w="1640" w:type="dxa"/>
            <w:noWrap/>
            <w:hideMark/>
          </w:tcPr>
          <w:p w:rsidR="00581923" w:rsidRPr="00581923" w:rsidRDefault="00581923">
            <w:pPr>
              <w:rPr>
                <w:sz w:val="18"/>
                <w:szCs w:val="18"/>
              </w:rPr>
            </w:pPr>
          </w:p>
        </w:tc>
        <w:tc>
          <w:tcPr>
            <w:tcW w:w="640" w:type="dxa"/>
            <w:noWrap/>
            <w:hideMark/>
          </w:tcPr>
          <w:p w:rsidR="00581923" w:rsidRPr="00581923" w:rsidRDefault="00581923">
            <w:pPr>
              <w:rPr>
                <w:sz w:val="18"/>
                <w:szCs w:val="18"/>
              </w:rPr>
            </w:pPr>
          </w:p>
        </w:tc>
        <w:tc>
          <w:tcPr>
            <w:tcW w:w="1840" w:type="dxa"/>
            <w:noWrap/>
            <w:hideMark/>
          </w:tcPr>
          <w:p w:rsidR="00581923" w:rsidRPr="00581923" w:rsidRDefault="00581923" w:rsidP="00581923">
            <w:pPr>
              <w:rPr>
                <w:sz w:val="18"/>
                <w:szCs w:val="18"/>
              </w:rPr>
            </w:pPr>
          </w:p>
        </w:tc>
        <w:tc>
          <w:tcPr>
            <w:tcW w:w="1840" w:type="dxa"/>
            <w:noWrap/>
            <w:hideMark/>
          </w:tcPr>
          <w:p w:rsidR="00581923" w:rsidRPr="00581923" w:rsidRDefault="00581923">
            <w:pPr>
              <w:rPr>
                <w:sz w:val="18"/>
                <w:szCs w:val="18"/>
              </w:rPr>
            </w:pPr>
          </w:p>
        </w:tc>
        <w:tc>
          <w:tcPr>
            <w:tcW w:w="2000" w:type="dxa"/>
            <w:noWrap/>
            <w:hideMark/>
          </w:tcPr>
          <w:p w:rsidR="00581923" w:rsidRPr="00581923" w:rsidRDefault="00581923">
            <w:pPr>
              <w:rPr>
                <w:sz w:val="18"/>
                <w:szCs w:val="18"/>
              </w:rPr>
            </w:pPr>
          </w:p>
        </w:tc>
      </w:tr>
      <w:tr w:rsidR="00581923" w:rsidRPr="00581923" w:rsidTr="00581923">
        <w:trPr>
          <w:trHeight w:val="1020"/>
        </w:trPr>
        <w:tc>
          <w:tcPr>
            <w:tcW w:w="16880" w:type="dxa"/>
            <w:gridSpan w:val="8"/>
            <w:hideMark/>
          </w:tcPr>
          <w:p w:rsidR="00581923" w:rsidRPr="00581923" w:rsidRDefault="00581923" w:rsidP="00581923">
            <w:pPr>
              <w:rPr>
                <w:b/>
                <w:bCs/>
                <w:sz w:val="18"/>
                <w:szCs w:val="18"/>
              </w:rPr>
            </w:pPr>
            <w:r w:rsidRPr="00581923">
              <w:rPr>
                <w:b/>
                <w:bCs/>
                <w:sz w:val="18"/>
                <w:szCs w:val="18"/>
              </w:rPr>
              <w:t xml:space="preserve">Распределение бюджетных ассигнований по разделам, подразделам, целевым статьям (муниципальным программам Билибинского муниципального района и непрограммным направлениям деятельности), группам </w:t>
            </w:r>
            <w:proofErr w:type="gramStart"/>
            <w:r w:rsidRPr="00581923">
              <w:rPr>
                <w:b/>
                <w:bCs/>
                <w:sz w:val="18"/>
                <w:szCs w:val="18"/>
              </w:rPr>
              <w:t>видов расходов классификации расходов бюджета</w:t>
            </w:r>
            <w:proofErr w:type="gramEnd"/>
            <w:r w:rsidRPr="00581923">
              <w:rPr>
                <w:b/>
                <w:bCs/>
                <w:sz w:val="18"/>
                <w:szCs w:val="18"/>
              </w:rPr>
              <w:t xml:space="preserve"> Билибинского муниципального района на 2025 год</w:t>
            </w:r>
          </w:p>
        </w:tc>
      </w:tr>
      <w:tr w:rsidR="00581923" w:rsidRPr="00581923" w:rsidTr="00581923">
        <w:trPr>
          <w:trHeight w:val="336"/>
        </w:trPr>
        <w:tc>
          <w:tcPr>
            <w:tcW w:w="6940" w:type="dxa"/>
            <w:hideMark/>
          </w:tcPr>
          <w:p w:rsidR="00581923" w:rsidRPr="00581923" w:rsidRDefault="00581923" w:rsidP="00581923">
            <w:pPr>
              <w:rPr>
                <w:b/>
                <w:bCs/>
                <w:sz w:val="18"/>
                <w:szCs w:val="18"/>
              </w:rPr>
            </w:pPr>
          </w:p>
        </w:tc>
        <w:tc>
          <w:tcPr>
            <w:tcW w:w="1040" w:type="dxa"/>
            <w:hideMark/>
          </w:tcPr>
          <w:p w:rsidR="00581923" w:rsidRPr="00581923" w:rsidRDefault="00581923" w:rsidP="00581923">
            <w:pPr>
              <w:rPr>
                <w:b/>
                <w:bCs/>
                <w:sz w:val="18"/>
                <w:szCs w:val="18"/>
              </w:rPr>
            </w:pPr>
          </w:p>
        </w:tc>
        <w:tc>
          <w:tcPr>
            <w:tcW w:w="940" w:type="dxa"/>
            <w:hideMark/>
          </w:tcPr>
          <w:p w:rsidR="00581923" w:rsidRPr="00581923" w:rsidRDefault="00581923" w:rsidP="00581923">
            <w:pPr>
              <w:rPr>
                <w:b/>
                <w:bCs/>
                <w:sz w:val="18"/>
                <w:szCs w:val="18"/>
              </w:rPr>
            </w:pPr>
          </w:p>
        </w:tc>
        <w:tc>
          <w:tcPr>
            <w:tcW w:w="1640" w:type="dxa"/>
            <w:hideMark/>
          </w:tcPr>
          <w:p w:rsidR="00581923" w:rsidRPr="00581923" w:rsidRDefault="00581923" w:rsidP="00581923">
            <w:pPr>
              <w:rPr>
                <w:b/>
                <w:bCs/>
                <w:sz w:val="18"/>
                <w:szCs w:val="18"/>
              </w:rPr>
            </w:pPr>
          </w:p>
        </w:tc>
        <w:tc>
          <w:tcPr>
            <w:tcW w:w="640" w:type="dxa"/>
            <w:hideMark/>
          </w:tcPr>
          <w:p w:rsidR="00581923" w:rsidRPr="00581923" w:rsidRDefault="00581923" w:rsidP="00581923">
            <w:pPr>
              <w:rPr>
                <w:b/>
                <w:bCs/>
                <w:sz w:val="18"/>
                <w:szCs w:val="18"/>
              </w:rPr>
            </w:pPr>
          </w:p>
        </w:tc>
        <w:tc>
          <w:tcPr>
            <w:tcW w:w="1840" w:type="dxa"/>
            <w:hideMark/>
          </w:tcPr>
          <w:p w:rsidR="00581923" w:rsidRPr="00581923" w:rsidRDefault="00581923" w:rsidP="00581923">
            <w:pPr>
              <w:rPr>
                <w:b/>
                <w:bCs/>
                <w:sz w:val="18"/>
                <w:szCs w:val="18"/>
              </w:rPr>
            </w:pPr>
          </w:p>
        </w:tc>
        <w:tc>
          <w:tcPr>
            <w:tcW w:w="1840" w:type="dxa"/>
            <w:noWrap/>
            <w:hideMark/>
          </w:tcPr>
          <w:p w:rsidR="00581923" w:rsidRPr="00581923" w:rsidRDefault="00581923">
            <w:pPr>
              <w:rPr>
                <w:sz w:val="18"/>
                <w:szCs w:val="18"/>
              </w:rPr>
            </w:pPr>
          </w:p>
        </w:tc>
        <w:tc>
          <w:tcPr>
            <w:tcW w:w="2000" w:type="dxa"/>
            <w:noWrap/>
            <w:hideMark/>
          </w:tcPr>
          <w:p w:rsidR="00581923" w:rsidRPr="00581923" w:rsidRDefault="00581923">
            <w:pPr>
              <w:rPr>
                <w:sz w:val="18"/>
                <w:szCs w:val="18"/>
              </w:rPr>
            </w:pPr>
          </w:p>
        </w:tc>
      </w:tr>
      <w:tr w:rsidR="00581923" w:rsidRPr="00581923" w:rsidTr="00581923">
        <w:trPr>
          <w:trHeight w:val="336"/>
        </w:trPr>
        <w:tc>
          <w:tcPr>
            <w:tcW w:w="6940" w:type="dxa"/>
            <w:hideMark/>
          </w:tcPr>
          <w:p w:rsidR="00581923" w:rsidRPr="00581923" w:rsidRDefault="00581923" w:rsidP="00581923">
            <w:pPr>
              <w:rPr>
                <w:sz w:val="18"/>
                <w:szCs w:val="18"/>
              </w:rPr>
            </w:pPr>
          </w:p>
        </w:tc>
        <w:tc>
          <w:tcPr>
            <w:tcW w:w="1040" w:type="dxa"/>
            <w:noWrap/>
            <w:hideMark/>
          </w:tcPr>
          <w:p w:rsidR="00581923" w:rsidRPr="00581923" w:rsidRDefault="00581923">
            <w:pPr>
              <w:rPr>
                <w:sz w:val="18"/>
                <w:szCs w:val="18"/>
              </w:rPr>
            </w:pPr>
          </w:p>
        </w:tc>
        <w:tc>
          <w:tcPr>
            <w:tcW w:w="940" w:type="dxa"/>
            <w:noWrap/>
            <w:hideMark/>
          </w:tcPr>
          <w:p w:rsidR="00581923" w:rsidRPr="00581923" w:rsidRDefault="00581923">
            <w:pPr>
              <w:rPr>
                <w:sz w:val="18"/>
                <w:szCs w:val="18"/>
              </w:rPr>
            </w:pPr>
          </w:p>
        </w:tc>
        <w:tc>
          <w:tcPr>
            <w:tcW w:w="1640" w:type="dxa"/>
            <w:noWrap/>
            <w:hideMark/>
          </w:tcPr>
          <w:p w:rsidR="00581923" w:rsidRPr="00581923" w:rsidRDefault="00581923">
            <w:pPr>
              <w:rPr>
                <w:sz w:val="18"/>
                <w:szCs w:val="18"/>
              </w:rPr>
            </w:pPr>
          </w:p>
        </w:tc>
        <w:tc>
          <w:tcPr>
            <w:tcW w:w="640" w:type="dxa"/>
            <w:noWrap/>
            <w:hideMark/>
          </w:tcPr>
          <w:p w:rsidR="00581923" w:rsidRPr="00581923" w:rsidRDefault="00581923">
            <w:pPr>
              <w:rPr>
                <w:sz w:val="18"/>
                <w:szCs w:val="18"/>
              </w:rPr>
            </w:pPr>
          </w:p>
        </w:tc>
        <w:tc>
          <w:tcPr>
            <w:tcW w:w="1840" w:type="dxa"/>
            <w:noWrap/>
            <w:hideMark/>
          </w:tcPr>
          <w:p w:rsidR="00581923" w:rsidRPr="00581923" w:rsidRDefault="00581923" w:rsidP="00581923">
            <w:pPr>
              <w:rPr>
                <w:sz w:val="18"/>
                <w:szCs w:val="18"/>
              </w:rPr>
            </w:pPr>
          </w:p>
        </w:tc>
        <w:tc>
          <w:tcPr>
            <w:tcW w:w="1840" w:type="dxa"/>
            <w:noWrap/>
            <w:hideMark/>
          </w:tcPr>
          <w:p w:rsidR="00581923" w:rsidRPr="00581923" w:rsidRDefault="00581923">
            <w:pPr>
              <w:rPr>
                <w:sz w:val="18"/>
                <w:szCs w:val="18"/>
              </w:rPr>
            </w:pPr>
          </w:p>
        </w:tc>
        <w:tc>
          <w:tcPr>
            <w:tcW w:w="2000" w:type="dxa"/>
            <w:noWrap/>
            <w:hideMark/>
          </w:tcPr>
          <w:p w:rsidR="00581923" w:rsidRPr="00581923" w:rsidRDefault="00581923" w:rsidP="00581923">
            <w:pPr>
              <w:rPr>
                <w:sz w:val="18"/>
                <w:szCs w:val="18"/>
              </w:rPr>
            </w:pPr>
            <w:r w:rsidRPr="00581923">
              <w:rPr>
                <w:sz w:val="18"/>
                <w:szCs w:val="18"/>
              </w:rPr>
              <w:t>(</w:t>
            </w:r>
            <w:proofErr w:type="spellStart"/>
            <w:r w:rsidRPr="00581923">
              <w:rPr>
                <w:sz w:val="18"/>
                <w:szCs w:val="18"/>
              </w:rPr>
              <w:t>тыс</w:t>
            </w:r>
            <w:proofErr w:type="gramStart"/>
            <w:r w:rsidRPr="00581923">
              <w:rPr>
                <w:sz w:val="18"/>
                <w:szCs w:val="18"/>
              </w:rPr>
              <w:t>.р</w:t>
            </w:r>
            <w:proofErr w:type="gramEnd"/>
            <w:r w:rsidRPr="00581923">
              <w:rPr>
                <w:sz w:val="18"/>
                <w:szCs w:val="18"/>
              </w:rPr>
              <w:t>уб</w:t>
            </w:r>
            <w:proofErr w:type="spellEnd"/>
            <w:r w:rsidRPr="00581923">
              <w:rPr>
                <w:sz w:val="18"/>
                <w:szCs w:val="18"/>
              </w:rPr>
              <w:t>.)</w:t>
            </w:r>
          </w:p>
        </w:tc>
      </w:tr>
      <w:tr w:rsidR="00581923" w:rsidRPr="00581923" w:rsidTr="00581923">
        <w:trPr>
          <w:trHeight w:val="336"/>
        </w:trPr>
        <w:tc>
          <w:tcPr>
            <w:tcW w:w="6940" w:type="dxa"/>
            <w:hideMark/>
          </w:tcPr>
          <w:p w:rsidR="00581923" w:rsidRPr="00581923" w:rsidRDefault="00581923" w:rsidP="00581923">
            <w:pPr>
              <w:rPr>
                <w:b/>
                <w:bCs/>
                <w:sz w:val="18"/>
                <w:szCs w:val="18"/>
              </w:rPr>
            </w:pPr>
            <w:r w:rsidRPr="00581923">
              <w:rPr>
                <w:b/>
                <w:bCs/>
                <w:sz w:val="18"/>
                <w:szCs w:val="18"/>
              </w:rPr>
              <w:t>Наименование</w:t>
            </w:r>
          </w:p>
        </w:tc>
        <w:tc>
          <w:tcPr>
            <w:tcW w:w="1040" w:type="dxa"/>
            <w:hideMark/>
          </w:tcPr>
          <w:p w:rsidR="00581923" w:rsidRPr="00581923" w:rsidRDefault="00581923" w:rsidP="00581923">
            <w:pPr>
              <w:rPr>
                <w:b/>
                <w:bCs/>
                <w:sz w:val="18"/>
                <w:szCs w:val="18"/>
              </w:rPr>
            </w:pPr>
            <w:proofErr w:type="spellStart"/>
            <w:r w:rsidRPr="00581923">
              <w:rPr>
                <w:b/>
                <w:bCs/>
                <w:sz w:val="18"/>
                <w:szCs w:val="18"/>
              </w:rPr>
              <w:t>Рз</w:t>
            </w:r>
            <w:proofErr w:type="spellEnd"/>
          </w:p>
        </w:tc>
        <w:tc>
          <w:tcPr>
            <w:tcW w:w="940" w:type="dxa"/>
            <w:hideMark/>
          </w:tcPr>
          <w:p w:rsidR="00581923" w:rsidRPr="00581923" w:rsidRDefault="00581923" w:rsidP="00581923">
            <w:pPr>
              <w:rPr>
                <w:b/>
                <w:bCs/>
                <w:sz w:val="18"/>
                <w:szCs w:val="18"/>
              </w:rPr>
            </w:pPr>
            <w:proofErr w:type="gramStart"/>
            <w:r w:rsidRPr="00581923">
              <w:rPr>
                <w:b/>
                <w:bCs/>
                <w:sz w:val="18"/>
                <w:szCs w:val="18"/>
              </w:rPr>
              <w:t>ПР</w:t>
            </w:r>
            <w:proofErr w:type="gramEnd"/>
          </w:p>
        </w:tc>
        <w:tc>
          <w:tcPr>
            <w:tcW w:w="1640" w:type="dxa"/>
            <w:hideMark/>
          </w:tcPr>
          <w:p w:rsidR="00581923" w:rsidRPr="00581923" w:rsidRDefault="00581923" w:rsidP="00581923">
            <w:pPr>
              <w:rPr>
                <w:b/>
                <w:bCs/>
                <w:sz w:val="18"/>
                <w:szCs w:val="18"/>
              </w:rPr>
            </w:pPr>
            <w:r w:rsidRPr="00581923">
              <w:rPr>
                <w:b/>
                <w:bCs/>
                <w:sz w:val="18"/>
                <w:szCs w:val="18"/>
              </w:rPr>
              <w:t>ЦСР</w:t>
            </w:r>
          </w:p>
        </w:tc>
        <w:tc>
          <w:tcPr>
            <w:tcW w:w="640" w:type="dxa"/>
            <w:hideMark/>
          </w:tcPr>
          <w:p w:rsidR="00581923" w:rsidRPr="00581923" w:rsidRDefault="00581923">
            <w:pPr>
              <w:rPr>
                <w:b/>
                <w:bCs/>
                <w:sz w:val="18"/>
                <w:szCs w:val="18"/>
              </w:rPr>
            </w:pPr>
            <w:r w:rsidRPr="00581923">
              <w:rPr>
                <w:b/>
                <w:bCs/>
                <w:sz w:val="18"/>
                <w:szCs w:val="18"/>
              </w:rPr>
              <w:t>ВР</w:t>
            </w:r>
          </w:p>
        </w:tc>
        <w:tc>
          <w:tcPr>
            <w:tcW w:w="1840" w:type="dxa"/>
            <w:hideMark/>
          </w:tcPr>
          <w:p w:rsidR="00581923" w:rsidRPr="00581923" w:rsidRDefault="00581923" w:rsidP="00581923">
            <w:pPr>
              <w:rPr>
                <w:b/>
                <w:bCs/>
                <w:sz w:val="18"/>
                <w:szCs w:val="18"/>
              </w:rPr>
            </w:pPr>
            <w:r w:rsidRPr="00581923">
              <w:rPr>
                <w:b/>
                <w:bCs/>
                <w:sz w:val="18"/>
                <w:szCs w:val="18"/>
              </w:rPr>
              <w:t xml:space="preserve"> План </w:t>
            </w:r>
          </w:p>
        </w:tc>
        <w:tc>
          <w:tcPr>
            <w:tcW w:w="1840" w:type="dxa"/>
            <w:hideMark/>
          </w:tcPr>
          <w:p w:rsidR="00581923" w:rsidRPr="00581923" w:rsidRDefault="00581923" w:rsidP="00581923">
            <w:pPr>
              <w:rPr>
                <w:b/>
                <w:bCs/>
                <w:sz w:val="18"/>
                <w:szCs w:val="18"/>
              </w:rPr>
            </w:pPr>
            <w:r w:rsidRPr="00581923">
              <w:rPr>
                <w:b/>
                <w:bCs/>
                <w:sz w:val="18"/>
                <w:szCs w:val="18"/>
              </w:rPr>
              <w:t xml:space="preserve"> Факт </w:t>
            </w:r>
          </w:p>
        </w:tc>
        <w:tc>
          <w:tcPr>
            <w:tcW w:w="2000" w:type="dxa"/>
            <w:hideMark/>
          </w:tcPr>
          <w:p w:rsidR="00581923" w:rsidRPr="00581923" w:rsidRDefault="00581923" w:rsidP="00581923">
            <w:pPr>
              <w:rPr>
                <w:b/>
                <w:bCs/>
                <w:sz w:val="18"/>
                <w:szCs w:val="18"/>
              </w:rPr>
            </w:pPr>
            <w:r w:rsidRPr="00581923">
              <w:rPr>
                <w:b/>
                <w:bCs/>
                <w:sz w:val="18"/>
                <w:szCs w:val="18"/>
              </w:rPr>
              <w:t xml:space="preserve"> Исполнение</w:t>
            </w:r>
            <w:proofErr w:type="gramStart"/>
            <w:r w:rsidRPr="00581923">
              <w:rPr>
                <w:b/>
                <w:bCs/>
                <w:sz w:val="18"/>
                <w:szCs w:val="18"/>
              </w:rPr>
              <w:t xml:space="preserve"> (%) </w:t>
            </w:r>
            <w:proofErr w:type="gramEnd"/>
          </w:p>
        </w:tc>
      </w:tr>
      <w:tr w:rsidR="00581923" w:rsidRPr="00581923" w:rsidTr="00581923">
        <w:trPr>
          <w:trHeight w:val="336"/>
        </w:trPr>
        <w:tc>
          <w:tcPr>
            <w:tcW w:w="6940" w:type="dxa"/>
            <w:hideMark/>
          </w:tcPr>
          <w:p w:rsidR="00581923" w:rsidRPr="00581923" w:rsidRDefault="00581923" w:rsidP="00581923">
            <w:pPr>
              <w:rPr>
                <w:b/>
                <w:bCs/>
                <w:sz w:val="18"/>
                <w:szCs w:val="18"/>
              </w:rPr>
            </w:pPr>
            <w:r w:rsidRPr="00581923">
              <w:rPr>
                <w:b/>
                <w:bCs/>
                <w:sz w:val="18"/>
                <w:szCs w:val="18"/>
              </w:rPr>
              <w:t>1</w:t>
            </w:r>
          </w:p>
        </w:tc>
        <w:tc>
          <w:tcPr>
            <w:tcW w:w="1040" w:type="dxa"/>
            <w:noWrap/>
            <w:hideMark/>
          </w:tcPr>
          <w:p w:rsidR="00581923" w:rsidRPr="00581923" w:rsidRDefault="00581923" w:rsidP="00581923">
            <w:pPr>
              <w:rPr>
                <w:b/>
                <w:bCs/>
                <w:sz w:val="18"/>
                <w:szCs w:val="18"/>
              </w:rPr>
            </w:pPr>
            <w:r w:rsidRPr="00581923">
              <w:rPr>
                <w:b/>
                <w:bCs/>
                <w:sz w:val="18"/>
                <w:szCs w:val="18"/>
              </w:rPr>
              <w:t>2</w:t>
            </w:r>
          </w:p>
        </w:tc>
        <w:tc>
          <w:tcPr>
            <w:tcW w:w="940" w:type="dxa"/>
            <w:noWrap/>
            <w:hideMark/>
          </w:tcPr>
          <w:p w:rsidR="00581923" w:rsidRPr="00581923" w:rsidRDefault="00581923" w:rsidP="00581923">
            <w:pPr>
              <w:rPr>
                <w:b/>
                <w:bCs/>
                <w:sz w:val="18"/>
                <w:szCs w:val="18"/>
              </w:rPr>
            </w:pPr>
            <w:r w:rsidRPr="00581923">
              <w:rPr>
                <w:b/>
                <w:bCs/>
                <w:sz w:val="18"/>
                <w:szCs w:val="18"/>
              </w:rPr>
              <w:t>3</w:t>
            </w:r>
          </w:p>
        </w:tc>
        <w:tc>
          <w:tcPr>
            <w:tcW w:w="1640" w:type="dxa"/>
            <w:noWrap/>
            <w:hideMark/>
          </w:tcPr>
          <w:p w:rsidR="00581923" w:rsidRPr="00581923" w:rsidRDefault="00581923" w:rsidP="00581923">
            <w:pPr>
              <w:rPr>
                <w:b/>
                <w:bCs/>
                <w:sz w:val="18"/>
                <w:szCs w:val="18"/>
              </w:rPr>
            </w:pPr>
            <w:r w:rsidRPr="00581923">
              <w:rPr>
                <w:b/>
                <w:bCs/>
                <w:sz w:val="18"/>
                <w:szCs w:val="18"/>
              </w:rPr>
              <w:t>4</w:t>
            </w:r>
          </w:p>
        </w:tc>
        <w:tc>
          <w:tcPr>
            <w:tcW w:w="640" w:type="dxa"/>
            <w:noWrap/>
            <w:hideMark/>
          </w:tcPr>
          <w:p w:rsidR="00581923" w:rsidRPr="00581923" w:rsidRDefault="00581923" w:rsidP="00581923">
            <w:pPr>
              <w:rPr>
                <w:b/>
                <w:bCs/>
                <w:sz w:val="18"/>
                <w:szCs w:val="18"/>
              </w:rPr>
            </w:pPr>
            <w:r w:rsidRPr="00581923">
              <w:rPr>
                <w:b/>
                <w:bCs/>
                <w:sz w:val="18"/>
                <w:szCs w:val="18"/>
              </w:rPr>
              <w:t>5</w:t>
            </w:r>
          </w:p>
        </w:tc>
        <w:tc>
          <w:tcPr>
            <w:tcW w:w="1840" w:type="dxa"/>
            <w:noWrap/>
            <w:hideMark/>
          </w:tcPr>
          <w:p w:rsidR="00581923" w:rsidRPr="00581923" w:rsidRDefault="00581923" w:rsidP="00581923">
            <w:pPr>
              <w:rPr>
                <w:b/>
                <w:bCs/>
                <w:sz w:val="18"/>
                <w:szCs w:val="18"/>
              </w:rPr>
            </w:pPr>
            <w:r w:rsidRPr="00581923">
              <w:rPr>
                <w:b/>
                <w:bCs/>
                <w:sz w:val="18"/>
                <w:szCs w:val="18"/>
              </w:rPr>
              <w:t xml:space="preserve"> 6 </w:t>
            </w:r>
          </w:p>
        </w:tc>
        <w:tc>
          <w:tcPr>
            <w:tcW w:w="1840" w:type="dxa"/>
            <w:noWrap/>
            <w:hideMark/>
          </w:tcPr>
          <w:p w:rsidR="00581923" w:rsidRPr="00581923" w:rsidRDefault="00581923" w:rsidP="00581923">
            <w:pPr>
              <w:rPr>
                <w:b/>
                <w:bCs/>
                <w:sz w:val="18"/>
                <w:szCs w:val="18"/>
              </w:rPr>
            </w:pPr>
            <w:r w:rsidRPr="00581923">
              <w:rPr>
                <w:b/>
                <w:bCs/>
                <w:sz w:val="18"/>
                <w:szCs w:val="18"/>
              </w:rPr>
              <w:t>7</w:t>
            </w:r>
          </w:p>
        </w:tc>
        <w:tc>
          <w:tcPr>
            <w:tcW w:w="2000" w:type="dxa"/>
            <w:noWrap/>
            <w:hideMark/>
          </w:tcPr>
          <w:p w:rsidR="00581923" w:rsidRPr="00581923" w:rsidRDefault="00581923" w:rsidP="00581923">
            <w:pPr>
              <w:rPr>
                <w:b/>
                <w:bCs/>
                <w:sz w:val="18"/>
                <w:szCs w:val="18"/>
              </w:rPr>
            </w:pPr>
            <w:r w:rsidRPr="00581923">
              <w:rPr>
                <w:b/>
                <w:bCs/>
                <w:sz w:val="18"/>
                <w:szCs w:val="18"/>
              </w:rPr>
              <w:t>8</w:t>
            </w:r>
          </w:p>
        </w:tc>
      </w:tr>
      <w:tr w:rsidR="00581923" w:rsidRPr="00581923" w:rsidTr="00581923">
        <w:trPr>
          <w:trHeight w:val="300"/>
        </w:trPr>
        <w:tc>
          <w:tcPr>
            <w:tcW w:w="6940" w:type="dxa"/>
            <w:hideMark/>
          </w:tcPr>
          <w:p w:rsidR="00581923" w:rsidRPr="00581923" w:rsidRDefault="00581923">
            <w:pPr>
              <w:rPr>
                <w:b/>
                <w:bCs/>
                <w:sz w:val="18"/>
                <w:szCs w:val="18"/>
              </w:rPr>
            </w:pPr>
            <w:r w:rsidRPr="00581923">
              <w:rPr>
                <w:b/>
                <w:bCs/>
                <w:sz w:val="18"/>
                <w:szCs w:val="18"/>
              </w:rPr>
              <w:t>Всего:</w:t>
            </w:r>
          </w:p>
        </w:tc>
        <w:tc>
          <w:tcPr>
            <w:tcW w:w="1040" w:type="dxa"/>
            <w:noWrap/>
            <w:hideMark/>
          </w:tcPr>
          <w:p w:rsidR="00581923" w:rsidRPr="00581923" w:rsidRDefault="00581923" w:rsidP="00581923">
            <w:pPr>
              <w:rPr>
                <w:b/>
                <w:bCs/>
                <w:sz w:val="18"/>
                <w:szCs w:val="18"/>
              </w:rPr>
            </w:pPr>
            <w:r w:rsidRPr="00581923">
              <w:rPr>
                <w:b/>
                <w:bCs/>
                <w:sz w:val="18"/>
                <w:szCs w:val="18"/>
              </w:rPr>
              <w:t> </w:t>
            </w:r>
          </w:p>
        </w:tc>
        <w:tc>
          <w:tcPr>
            <w:tcW w:w="940" w:type="dxa"/>
            <w:noWrap/>
            <w:hideMark/>
          </w:tcPr>
          <w:p w:rsidR="00581923" w:rsidRPr="00581923" w:rsidRDefault="00581923" w:rsidP="00581923">
            <w:pPr>
              <w:rPr>
                <w:b/>
                <w:bCs/>
                <w:sz w:val="18"/>
                <w:szCs w:val="18"/>
              </w:rPr>
            </w:pPr>
            <w:r w:rsidRPr="00581923">
              <w:rPr>
                <w:b/>
                <w:bCs/>
                <w:sz w:val="18"/>
                <w:szCs w:val="18"/>
              </w:rPr>
              <w:t> </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4 587 072,1</w:t>
            </w:r>
          </w:p>
        </w:tc>
        <w:tc>
          <w:tcPr>
            <w:tcW w:w="1840" w:type="dxa"/>
            <w:noWrap/>
            <w:hideMark/>
          </w:tcPr>
          <w:p w:rsidR="00581923" w:rsidRPr="00581923" w:rsidRDefault="00581923" w:rsidP="00581923">
            <w:pPr>
              <w:rPr>
                <w:b/>
                <w:bCs/>
                <w:sz w:val="18"/>
                <w:szCs w:val="18"/>
              </w:rPr>
            </w:pPr>
            <w:r w:rsidRPr="00581923">
              <w:rPr>
                <w:b/>
                <w:bCs/>
                <w:sz w:val="18"/>
                <w:szCs w:val="18"/>
              </w:rPr>
              <w:t>4 449 309,0</w:t>
            </w:r>
          </w:p>
        </w:tc>
        <w:tc>
          <w:tcPr>
            <w:tcW w:w="2000" w:type="dxa"/>
            <w:noWrap/>
            <w:hideMark/>
          </w:tcPr>
          <w:p w:rsidR="00581923" w:rsidRPr="00581923" w:rsidRDefault="00581923" w:rsidP="00581923">
            <w:pPr>
              <w:rPr>
                <w:b/>
                <w:bCs/>
                <w:sz w:val="18"/>
                <w:szCs w:val="18"/>
              </w:rPr>
            </w:pPr>
            <w:r w:rsidRPr="00581923">
              <w:rPr>
                <w:b/>
                <w:bCs/>
                <w:sz w:val="18"/>
                <w:szCs w:val="18"/>
              </w:rPr>
              <w:t>97,0</w:t>
            </w:r>
          </w:p>
        </w:tc>
      </w:tr>
      <w:tr w:rsidR="00581923" w:rsidRPr="00581923" w:rsidTr="00581923">
        <w:trPr>
          <w:trHeight w:val="300"/>
        </w:trPr>
        <w:tc>
          <w:tcPr>
            <w:tcW w:w="6940" w:type="dxa"/>
            <w:hideMark/>
          </w:tcPr>
          <w:p w:rsidR="00581923" w:rsidRPr="00581923" w:rsidRDefault="00581923" w:rsidP="00581923">
            <w:pPr>
              <w:rPr>
                <w:b/>
                <w:bCs/>
                <w:sz w:val="18"/>
                <w:szCs w:val="18"/>
              </w:rPr>
            </w:pPr>
            <w:r w:rsidRPr="00581923">
              <w:rPr>
                <w:b/>
                <w:bCs/>
                <w:sz w:val="18"/>
                <w:szCs w:val="18"/>
              </w:rPr>
              <w:t>Общегосударственные вопросы</w:t>
            </w:r>
          </w:p>
        </w:tc>
        <w:tc>
          <w:tcPr>
            <w:tcW w:w="1040" w:type="dxa"/>
            <w:noWrap/>
            <w:hideMark/>
          </w:tcPr>
          <w:p w:rsidR="00581923" w:rsidRPr="00581923" w:rsidRDefault="00581923" w:rsidP="00581923">
            <w:pPr>
              <w:rPr>
                <w:b/>
                <w:bCs/>
                <w:sz w:val="18"/>
                <w:szCs w:val="18"/>
              </w:rPr>
            </w:pPr>
            <w:r w:rsidRPr="00581923">
              <w:rPr>
                <w:b/>
                <w:bCs/>
                <w:sz w:val="18"/>
                <w:szCs w:val="18"/>
              </w:rPr>
              <w:t>01</w:t>
            </w:r>
          </w:p>
        </w:tc>
        <w:tc>
          <w:tcPr>
            <w:tcW w:w="940" w:type="dxa"/>
            <w:noWrap/>
            <w:hideMark/>
          </w:tcPr>
          <w:p w:rsidR="00581923" w:rsidRPr="00581923" w:rsidRDefault="00581923" w:rsidP="00581923">
            <w:pPr>
              <w:rPr>
                <w:b/>
                <w:bCs/>
                <w:sz w:val="18"/>
                <w:szCs w:val="18"/>
              </w:rPr>
            </w:pPr>
            <w:r w:rsidRPr="00581923">
              <w:rPr>
                <w:b/>
                <w:bCs/>
                <w:sz w:val="18"/>
                <w:szCs w:val="18"/>
              </w:rPr>
              <w:t> </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348 124,8</w:t>
            </w:r>
          </w:p>
        </w:tc>
        <w:tc>
          <w:tcPr>
            <w:tcW w:w="1840" w:type="dxa"/>
            <w:noWrap/>
            <w:hideMark/>
          </w:tcPr>
          <w:p w:rsidR="00581923" w:rsidRPr="00581923" w:rsidRDefault="00581923" w:rsidP="00581923">
            <w:pPr>
              <w:rPr>
                <w:b/>
                <w:bCs/>
                <w:sz w:val="18"/>
                <w:szCs w:val="18"/>
              </w:rPr>
            </w:pPr>
            <w:r w:rsidRPr="00581923">
              <w:rPr>
                <w:b/>
                <w:bCs/>
                <w:sz w:val="18"/>
                <w:szCs w:val="18"/>
              </w:rPr>
              <w:t>337 171,3</w:t>
            </w:r>
          </w:p>
        </w:tc>
        <w:tc>
          <w:tcPr>
            <w:tcW w:w="2000" w:type="dxa"/>
            <w:noWrap/>
            <w:hideMark/>
          </w:tcPr>
          <w:p w:rsidR="00581923" w:rsidRPr="00581923" w:rsidRDefault="00581923" w:rsidP="00581923">
            <w:pPr>
              <w:rPr>
                <w:b/>
                <w:bCs/>
                <w:sz w:val="18"/>
                <w:szCs w:val="18"/>
              </w:rPr>
            </w:pPr>
            <w:r w:rsidRPr="00581923">
              <w:rPr>
                <w:b/>
                <w:bCs/>
                <w:sz w:val="18"/>
                <w:szCs w:val="18"/>
              </w:rPr>
              <w:t>96,9</w:t>
            </w:r>
          </w:p>
        </w:tc>
      </w:tr>
      <w:tr w:rsidR="00581923" w:rsidRPr="00581923" w:rsidTr="00581923">
        <w:trPr>
          <w:trHeight w:val="552"/>
        </w:trPr>
        <w:tc>
          <w:tcPr>
            <w:tcW w:w="6940" w:type="dxa"/>
            <w:hideMark/>
          </w:tcPr>
          <w:p w:rsidR="00581923" w:rsidRPr="00581923" w:rsidRDefault="00581923" w:rsidP="00581923">
            <w:pPr>
              <w:rPr>
                <w:b/>
                <w:bCs/>
                <w:sz w:val="18"/>
                <w:szCs w:val="18"/>
              </w:rPr>
            </w:pPr>
            <w:r w:rsidRPr="00581923">
              <w:rPr>
                <w:b/>
                <w:bCs/>
                <w:sz w:val="18"/>
                <w:szCs w:val="18"/>
              </w:rPr>
              <w:t>Функционирование высшего должностного лица субъекта Российской Федерации и муниципального образования</w:t>
            </w:r>
          </w:p>
        </w:tc>
        <w:tc>
          <w:tcPr>
            <w:tcW w:w="1040" w:type="dxa"/>
            <w:noWrap/>
            <w:hideMark/>
          </w:tcPr>
          <w:p w:rsidR="00581923" w:rsidRPr="00581923" w:rsidRDefault="00581923" w:rsidP="00581923">
            <w:pPr>
              <w:rPr>
                <w:b/>
                <w:bCs/>
                <w:sz w:val="18"/>
                <w:szCs w:val="18"/>
              </w:rPr>
            </w:pPr>
            <w:r w:rsidRPr="00581923">
              <w:rPr>
                <w:b/>
                <w:bCs/>
                <w:sz w:val="18"/>
                <w:szCs w:val="18"/>
              </w:rPr>
              <w:t>01</w:t>
            </w:r>
          </w:p>
        </w:tc>
        <w:tc>
          <w:tcPr>
            <w:tcW w:w="940" w:type="dxa"/>
            <w:noWrap/>
            <w:hideMark/>
          </w:tcPr>
          <w:p w:rsidR="00581923" w:rsidRPr="00581923" w:rsidRDefault="00581923" w:rsidP="00581923">
            <w:pPr>
              <w:rPr>
                <w:b/>
                <w:bCs/>
                <w:sz w:val="18"/>
                <w:szCs w:val="18"/>
              </w:rPr>
            </w:pPr>
            <w:r w:rsidRPr="00581923">
              <w:rPr>
                <w:b/>
                <w:bCs/>
                <w:sz w:val="18"/>
                <w:szCs w:val="18"/>
              </w:rPr>
              <w:t>02</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17 602,4</w:t>
            </w:r>
          </w:p>
        </w:tc>
        <w:tc>
          <w:tcPr>
            <w:tcW w:w="1840" w:type="dxa"/>
            <w:noWrap/>
            <w:hideMark/>
          </w:tcPr>
          <w:p w:rsidR="00581923" w:rsidRPr="00581923" w:rsidRDefault="00581923" w:rsidP="00581923">
            <w:pPr>
              <w:rPr>
                <w:b/>
                <w:bCs/>
                <w:sz w:val="18"/>
                <w:szCs w:val="18"/>
              </w:rPr>
            </w:pPr>
            <w:r w:rsidRPr="00581923">
              <w:rPr>
                <w:b/>
                <w:bCs/>
                <w:sz w:val="18"/>
                <w:szCs w:val="18"/>
              </w:rPr>
              <w:t>17 128,1</w:t>
            </w:r>
          </w:p>
        </w:tc>
        <w:tc>
          <w:tcPr>
            <w:tcW w:w="2000" w:type="dxa"/>
            <w:noWrap/>
            <w:hideMark/>
          </w:tcPr>
          <w:p w:rsidR="00581923" w:rsidRPr="00581923" w:rsidRDefault="00581923" w:rsidP="00581923">
            <w:pPr>
              <w:rPr>
                <w:b/>
                <w:bCs/>
                <w:sz w:val="18"/>
                <w:szCs w:val="18"/>
              </w:rPr>
            </w:pPr>
            <w:r w:rsidRPr="00581923">
              <w:rPr>
                <w:b/>
                <w:bCs/>
                <w:sz w:val="18"/>
                <w:szCs w:val="18"/>
              </w:rPr>
              <w:t>97,3</w:t>
            </w:r>
          </w:p>
        </w:tc>
      </w:tr>
      <w:tr w:rsidR="00581923" w:rsidRPr="00581923" w:rsidTr="00581923">
        <w:trPr>
          <w:trHeight w:val="552"/>
        </w:trPr>
        <w:tc>
          <w:tcPr>
            <w:tcW w:w="6940" w:type="dxa"/>
            <w:hideMark/>
          </w:tcPr>
          <w:p w:rsidR="00581923" w:rsidRPr="00581923" w:rsidRDefault="00581923" w:rsidP="00581923">
            <w:pPr>
              <w:rPr>
                <w:b/>
                <w:bCs/>
                <w:sz w:val="18"/>
                <w:szCs w:val="18"/>
              </w:rPr>
            </w:pPr>
            <w:r w:rsidRPr="00581923">
              <w:rPr>
                <w:b/>
                <w:bCs/>
                <w:sz w:val="18"/>
                <w:szCs w:val="18"/>
              </w:rPr>
              <w:t>Непрограммное направление расходов по обеспечению функционирования органов местного самоуправления</w:t>
            </w:r>
          </w:p>
        </w:tc>
        <w:tc>
          <w:tcPr>
            <w:tcW w:w="1040" w:type="dxa"/>
            <w:noWrap/>
            <w:hideMark/>
          </w:tcPr>
          <w:p w:rsidR="00581923" w:rsidRPr="00581923" w:rsidRDefault="00581923" w:rsidP="00581923">
            <w:pPr>
              <w:rPr>
                <w:b/>
                <w:bCs/>
                <w:sz w:val="18"/>
                <w:szCs w:val="18"/>
              </w:rPr>
            </w:pPr>
            <w:r w:rsidRPr="00581923">
              <w:rPr>
                <w:b/>
                <w:bCs/>
                <w:sz w:val="18"/>
                <w:szCs w:val="18"/>
              </w:rPr>
              <w:t>01</w:t>
            </w:r>
          </w:p>
        </w:tc>
        <w:tc>
          <w:tcPr>
            <w:tcW w:w="940" w:type="dxa"/>
            <w:noWrap/>
            <w:hideMark/>
          </w:tcPr>
          <w:p w:rsidR="00581923" w:rsidRPr="00581923" w:rsidRDefault="00581923" w:rsidP="00581923">
            <w:pPr>
              <w:rPr>
                <w:b/>
                <w:bCs/>
                <w:sz w:val="18"/>
                <w:szCs w:val="18"/>
              </w:rPr>
            </w:pPr>
            <w:r w:rsidRPr="00581923">
              <w:rPr>
                <w:b/>
                <w:bCs/>
                <w:sz w:val="18"/>
                <w:szCs w:val="18"/>
              </w:rPr>
              <w:t>02</w:t>
            </w:r>
          </w:p>
        </w:tc>
        <w:tc>
          <w:tcPr>
            <w:tcW w:w="1640" w:type="dxa"/>
            <w:noWrap/>
            <w:hideMark/>
          </w:tcPr>
          <w:p w:rsidR="00581923" w:rsidRPr="00581923" w:rsidRDefault="00581923">
            <w:pPr>
              <w:rPr>
                <w:b/>
                <w:bCs/>
                <w:sz w:val="18"/>
                <w:szCs w:val="18"/>
              </w:rPr>
            </w:pPr>
            <w:r w:rsidRPr="00581923">
              <w:rPr>
                <w:b/>
                <w:bCs/>
                <w:sz w:val="18"/>
                <w:szCs w:val="18"/>
              </w:rPr>
              <w:t>80</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17 602,4</w:t>
            </w:r>
          </w:p>
        </w:tc>
        <w:tc>
          <w:tcPr>
            <w:tcW w:w="1840" w:type="dxa"/>
            <w:noWrap/>
            <w:hideMark/>
          </w:tcPr>
          <w:p w:rsidR="00581923" w:rsidRPr="00581923" w:rsidRDefault="00581923" w:rsidP="00581923">
            <w:pPr>
              <w:rPr>
                <w:b/>
                <w:bCs/>
                <w:sz w:val="18"/>
                <w:szCs w:val="18"/>
              </w:rPr>
            </w:pPr>
            <w:r w:rsidRPr="00581923">
              <w:rPr>
                <w:b/>
                <w:bCs/>
                <w:sz w:val="18"/>
                <w:szCs w:val="18"/>
              </w:rPr>
              <w:t>17 128,1</w:t>
            </w:r>
          </w:p>
        </w:tc>
        <w:tc>
          <w:tcPr>
            <w:tcW w:w="2000" w:type="dxa"/>
            <w:noWrap/>
            <w:hideMark/>
          </w:tcPr>
          <w:p w:rsidR="00581923" w:rsidRPr="00581923" w:rsidRDefault="00581923" w:rsidP="00581923">
            <w:pPr>
              <w:rPr>
                <w:b/>
                <w:bCs/>
                <w:sz w:val="18"/>
                <w:szCs w:val="18"/>
              </w:rPr>
            </w:pPr>
            <w:r w:rsidRPr="00581923">
              <w:rPr>
                <w:b/>
                <w:bCs/>
                <w:sz w:val="18"/>
                <w:szCs w:val="18"/>
              </w:rPr>
              <w:t>97,3</w:t>
            </w:r>
          </w:p>
        </w:tc>
      </w:tr>
      <w:tr w:rsidR="00581923" w:rsidRPr="00581923" w:rsidTr="00581923">
        <w:trPr>
          <w:trHeight w:val="510"/>
        </w:trPr>
        <w:tc>
          <w:tcPr>
            <w:tcW w:w="6940" w:type="dxa"/>
            <w:hideMark/>
          </w:tcPr>
          <w:p w:rsidR="00581923" w:rsidRPr="00581923" w:rsidRDefault="00581923" w:rsidP="00581923">
            <w:pPr>
              <w:rPr>
                <w:sz w:val="18"/>
                <w:szCs w:val="18"/>
              </w:rPr>
            </w:pPr>
            <w:r w:rsidRPr="00581923">
              <w:rPr>
                <w:sz w:val="18"/>
                <w:szCs w:val="18"/>
              </w:rPr>
              <w:t xml:space="preserve">Обеспечение функционирования Главы муниципального </w:t>
            </w:r>
            <w:r w:rsidRPr="00581923">
              <w:rPr>
                <w:sz w:val="18"/>
                <w:szCs w:val="18"/>
              </w:rPr>
              <w:lastRenderedPageBreak/>
              <w:t>образования</w:t>
            </w:r>
          </w:p>
        </w:tc>
        <w:tc>
          <w:tcPr>
            <w:tcW w:w="1040" w:type="dxa"/>
            <w:noWrap/>
            <w:hideMark/>
          </w:tcPr>
          <w:p w:rsidR="00581923" w:rsidRPr="00581923" w:rsidRDefault="00581923" w:rsidP="00581923">
            <w:pPr>
              <w:rPr>
                <w:sz w:val="18"/>
                <w:szCs w:val="18"/>
              </w:rPr>
            </w:pPr>
            <w:r w:rsidRPr="00581923">
              <w:rPr>
                <w:sz w:val="18"/>
                <w:szCs w:val="18"/>
              </w:rPr>
              <w:lastRenderedPageBreak/>
              <w:t>01</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80 1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17 602,4</w:t>
            </w:r>
          </w:p>
        </w:tc>
        <w:tc>
          <w:tcPr>
            <w:tcW w:w="1840" w:type="dxa"/>
            <w:noWrap/>
            <w:hideMark/>
          </w:tcPr>
          <w:p w:rsidR="00581923" w:rsidRPr="00581923" w:rsidRDefault="00581923" w:rsidP="00581923">
            <w:pPr>
              <w:rPr>
                <w:sz w:val="18"/>
                <w:szCs w:val="18"/>
              </w:rPr>
            </w:pPr>
            <w:r w:rsidRPr="00581923">
              <w:rPr>
                <w:sz w:val="18"/>
                <w:szCs w:val="18"/>
              </w:rPr>
              <w:t>17 128,1</w:t>
            </w:r>
          </w:p>
        </w:tc>
        <w:tc>
          <w:tcPr>
            <w:tcW w:w="2000" w:type="dxa"/>
            <w:noWrap/>
            <w:hideMark/>
          </w:tcPr>
          <w:p w:rsidR="00581923" w:rsidRPr="00581923" w:rsidRDefault="00581923" w:rsidP="00581923">
            <w:pPr>
              <w:rPr>
                <w:sz w:val="18"/>
                <w:szCs w:val="18"/>
              </w:rPr>
            </w:pPr>
            <w:r w:rsidRPr="00581923">
              <w:rPr>
                <w:sz w:val="18"/>
                <w:szCs w:val="18"/>
              </w:rPr>
              <w:t>97,3</w:t>
            </w:r>
          </w:p>
        </w:tc>
      </w:tr>
      <w:tr w:rsidR="00581923" w:rsidRPr="00581923" w:rsidTr="00581923">
        <w:trPr>
          <w:trHeight w:val="1380"/>
        </w:trPr>
        <w:tc>
          <w:tcPr>
            <w:tcW w:w="6940" w:type="dxa"/>
            <w:hideMark/>
          </w:tcPr>
          <w:p w:rsidR="00581923" w:rsidRPr="00581923" w:rsidRDefault="00581923" w:rsidP="00581923">
            <w:pPr>
              <w:rPr>
                <w:sz w:val="18"/>
                <w:szCs w:val="18"/>
              </w:rPr>
            </w:pPr>
            <w:r w:rsidRPr="00581923">
              <w:rPr>
                <w:sz w:val="18"/>
                <w:szCs w:val="18"/>
              </w:rPr>
              <w:lastRenderedPageBreak/>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80 1 00 00030</w:t>
            </w:r>
          </w:p>
        </w:tc>
        <w:tc>
          <w:tcPr>
            <w:tcW w:w="640" w:type="dxa"/>
            <w:noWrap/>
            <w:hideMark/>
          </w:tcPr>
          <w:p w:rsidR="00581923" w:rsidRPr="00581923" w:rsidRDefault="00581923">
            <w:pPr>
              <w:rPr>
                <w:sz w:val="18"/>
                <w:szCs w:val="18"/>
              </w:rPr>
            </w:pPr>
            <w:r w:rsidRPr="00581923">
              <w:rPr>
                <w:sz w:val="18"/>
                <w:szCs w:val="18"/>
              </w:rPr>
              <w:t>100</w:t>
            </w:r>
          </w:p>
        </w:tc>
        <w:tc>
          <w:tcPr>
            <w:tcW w:w="1840" w:type="dxa"/>
            <w:noWrap/>
            <w:hideMark/>
          </w:tcPr>
          <w:p w:rsidR="00581923" w:rsidRPr="00581923" w:rsidRDefault="00581923" w:rsidP="00581923">
            <w:pPr>
              <w:rPr>
                <w:sz w:val="18"/>
                <w:szCs w:val="18"/>
              </w:rPr>
            </w:pPr>
            <w:r w:rsidRPr="00581923">
              <w:rPr>
                <w:sz w:val="18"/>
                <w:szCs w:val="18"/>
              </w:rPr>
              <w:t>14 147,7</w:t>
            </w:r>
          </w:p>
        </w:tc>
        <w:tc>
          <w:tcPr>
            <w:tcW w:w="1840" w:type="dxa"/>
            <w:noWrap/>
            <w:hideMark/>
          </w:tcPr>
          <w:p w:rsidR="00581923" w:rsidRPr="00581923" w:rsidRDefault="00581923" w:rsidP="00581923">
            <w:pPr>
              <w:rPr>
                <w:sz w:val="18"/>
                <w:szCs w:val="18"/>
              </w:rPr>
            </w:pPr>
            <w:r w:rsidRPr="00581923">
              <w:rPr>
                <w:sz w:val="18"/>
                <w:szCs w:val="18"/>
              </w:rPr>
              <w:t>13 787,0</w:t>
            </w:r>
          </w:p>
        </w:tc>
        <w:tc>
          <w:tcPr>
            <w:tcW w:w="2000" w:type="dxa"/>
            <w:noWrap/>
            <w:hideMark/>
          </w:tcPr>
          <w:p w:rsidR="00581923" w:rsidRPr="00581923" w:rsidRDefault="00581923" w:rsidP="00581923">
            <w:pPr>
              <w:rPr>
                <w:sz w:val="18"/>
                <w:szCs w:val="18"/>
              </w:rPr>
            </w:pPr>
            <w:r w:rsidRPr="00581923">
              <w:rPr>
                <w:sz w:val="18"/>
                <w:szCs w:val="18"/>
              </w:rPr>
              <w:t>97,5</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80 1 00 00030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887,3</w:t>
            </w:r>
          </w:p>
        </w:tc>
        <w:tc>
          <w:tcPr>
            <w:tcW w:w="1840" w:type="dxa"/>
            <w:noWrap/>
            <w:hideMark/>
          </w:tcPr>
          <w:p w:rsidR="00581923" w:rsidRPr="00581923" w:rsidRDefault="00581923" w:rsidP="00581923">
            <w:pPr>
              <w:rPr>
                <w:sz w:val="18"/>
                <w:szCs w:val="18"/>
              </w:rPr>
            </w:pPr>
            <w:r w:rsidRPr="00581923">
              <w:rPr>
                <w:sz w:val="18"/>
                <w:szCs w:val="18"/>
              </w:rPr>
              <w:t>773,7</w:t>
            </w:r>
          </w:p>
        </w:tc>
        <w:tc>
          <w:tcPr>
            <w:tcW w:w="2000" w:type="dxa"/>
            <w:noWrap/>
            <w:hideMark/>
          </w:tcPr>
          <w:p w:rsidR="00581923" w:rsidRPr="00581923" w:rsidRDefault="00581923" w:rsidP="00581923">
            <w:pPr>
              <w:rPr>
                <w:sz w:val="18"/>
                <w:szCs w:val="18"/>
              </w:rPr>
            </w:pPr>
            <w:r w:rsidRPr="00581923">
              <w:rPr>
                <w:sz w:val="18"/>
                <w:szCs w:val="18"/>
              </w:rPr>
              <w:t>87,2</w:t>
            </w:r>
          </w:p>
        </w:tc>
      </w:tr>
      <w:tr w:rsidR="00581923" w:rsidRPr="00581923" w:rsidTr="00581923">
        <w:trPr>
          <w:trHeight w:val="1590"/>
        </w:trPr>
        <w:tc>
          <w:tcPr>
            <w:tcW w:w="6940" w:type="dxa"/>
            <w:hideMark/>
          </w:tcPr>
          <w:p w:rsidR="00581923" w:rsidRPr="00581923" w:rsidRDefault="00581923" w:rsidP="00581923">
            <w:pPr>
              <w:rPr>
                <w:sz w:val="18"/>
                <w:szCs w:val="18"/>
              </w:rPr>
            </w:pPr>
            <w:r w:rsidRPr="00581923">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80 1 00 41040</w:t>
            </w:r>
          </w:p>
        </w:tc>
        <w:tc>
          <w:tcPr>
            <w:tcW w:w="640" w:type="dxa"/>
            <w:noWrap/>
            <w:hideMark/>
          </w:tcPr>
          <w:p w:rsidR="00581923" w:rsidRPr="00581923" w:rsidRDefault="00581923">
            <w:pPr>
              <w:rPr>
                <w:sz w:val="18"/>
                <w:szCs w:val="18"/>
              </w:rPr>
            </w:pPr>
            <w:r w:rsidRPr="00581923">
              <w:rPr>
                <w:sz w:val="18"/>
                <w:szCs w:val="18"/>
              </w:rPr>
              <w:t>100</w:t>
            </w:r>
          </w:p>
        </w:tc>
        <w:tc>
          <w:tcPr>
            <w:tcW w:w="1840" w:type="dxa"/>
            <w:noWrap/>
            <w:hideMark/>
          </w:tcPr>
          <w:p w:rsidR="00581923" w:rsidRPr="00581923" w:rsidRDefault="00581923" w:rsidP="00581923">
            <w:pPr>
              <w:rPr>
                <w:sz w:val="18"/>
                <w:szCs w:val="18"/>
              </w:rPr>
            </w:pPr>
            <w:r w:rsidRPr="00581923">
              <w:rPr>
                <w:sz w:val="18"/>
                <w:szCs w:val="18"/>
              </w:rPr>
              <w:t>1 183,8</w:t>
            </w:r>
          </w:p>
        </w:tc>
        <w:tc>
          <w:tcPr>
            <w:tcW w:w="1840" w:type="dxa"/>
            <w:noWrap/>
            <w:hideMark/>
          </w:tcPr>
          <w:p w:rsidR="00581923" w:rsidRPr="00581923" w:rsidRDefault="00581923" w:rsidP="00581923">
            <w:pPr>
              <w:rPr>
                <w:sz w:val="18"/>
                <w:szCs w:val="18"/>
              </w:rPr>
            </w:pPr>
            <w:r w:rsidRPr="00581923">
              <w:rPr>
                <w:sz w:val="18"/>
                <w:szCs w:val="18"/>
              </w:rPr>
              <w:t>1 183,8</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800"/>
        </w:trPr>
        <w:tc>
          <w:tcPr>
            <w:tcW w:w="6940" w:type="dxa"/>
            <w:hideMark/>
          </w:tcPr>
          <w:p w:rsidR="00581923" w:rsidRPr="00581923" w:rsidRDefault="00581923" w:rsidP="00581923">
            <w:pPr>
              <w:rPr>
                <w:sz w:val="18"/>
                <w:szCs w:val="18"/>
              </w:rPr>
            </w:pPr>
            <w:r w:rsidRPr="00581923">
              <w:rPr>
                <w:sz w:val="18"/>
                <w:szCs w:val="18"/>
              </w:rPr>
              <w:t xml:space="preserve">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w:t>
            </w:r>
            <w:r w:rsidRPr="00581923">
              <w:rPr>
                <w:sz w:val="18"/>
                <w:szCs w:val="18"/>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581923" w:rsidRPr="00581923" w:rsidRDefault="00581923" w:rsidP="00581923">
            <w:pPr>
              <w:rPr>
                <w:sz w:val="18"/>
                <w:szCs w:val="18"/>
              </w:rPr>
            </w:pPr>
            <w:r w:rsidRPr="00581923">
              <w:rPr>
                <w:sz w:val="18"/>
                <w:szCs w:val="18"/>
              </w:rPr>
              <w:lastRenderedPageBreak/>
              <w:t>01</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80 1 00 4555Г</w:t>
            </w:r>
          </w:p>
        </w:tc>
        <w:tc>
          <w:tcPr>
            <w:tcW w:w="640" w:type="dxa"/>
            <w:noWrap/>
            <w:hideMark/>
          </w:tcPr>
          <w:p w:rsidR="00581923" w:rsidRPr="00581923" w:rsidRDefault="00581923">
            <w:pPr>
              <w:rPr>
                <w:sz w:val="18"/>
                <w:szCs w:val="18"/>
              </w:rPr>
            </w:pPr>
            <w:r w:rsidRPr="00581923">
              <w:rPr>
                <w:sz w:val="18"/>
                <w:szCs w:val="18"/>
              </w:rPr>
              <w:t>100</w:t>
            </w:r>
          </w:p>
        </w:tc>
        <w:tc>
          <w:tcPr>
            <w:tcW w:w="1840" w:type="dxa"/>
            <w:noWrap/>
            <w:hideMark/>
          </w:tcPr>
          <w:p w:rsidR="00581923" w:rsidRPr="00581923" w:rsidRDefault="00581923" w:rsidP="00581923">
            <w:pPr>
              <w:rPr>
                <w:sz w:val="18"/>
                <w:szCs w:val="18"/>
              </w:rPr>
            </w:pPr>
            <w:r w:rsidRPr="00581923">
              <w:rPr>
                <w:sz w:val="18"/>
                <w:szCs w:val="18"/>
              </w:rPr>
              <w:t>1 383,6</w:t>
            </w:r>
          </w:p>
        </w:tc>
        <w:tc>
          <w:tcPr>
            <w:tcW w:w="1840" w:type="dxa"/>
            <w:noWrap/>
            <w:hideMark/>
          </w:tcPr>
          <w:p w:rsidR="00581923" w:rsidRPr="00581923" w:rsidRDefault="00581923" w:rsidP="00581923">
            <w:pPr>
              <w:rPr>
                <w:sz w:val="18"/>
                <w:szCs w:val="18"/>
              </w:rPr>
            </w:pPr>
            <w:r w:rsidRPr="00581923">
              <w:rPr>
                <w:sz w:val="18"/>
                <w:szCs w:val="18"/>
              </w:rPr>
              <w:t>1 383,6</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rsidP="00581923">
            <w:pPr>
              <w:rPr>
                <w:b/>
                <w:bCs/>
                <w:sz w:val="18"/>
                <w:szCs w:val="18"/>
              </w:rPr>
            </w:pPr>
            <w:r w:rsidRPr="00581923">
              <w:rPr>
                <w:b/>
                <w:bCs/>
                <w:sz w:val="18"/>
                <w:szCs w:val="18"/>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40" w:type="dxa"/>
            <w:noWrap/>
            <w:hideMark/>
          </w:tcPr>
          <w:p w:rsidR="00581923" w:rsidRPr="00581923" w:rsidRDefault="00581923" w:rsidP="00581923">
            <w:pPr>
              <w:rPr>
                <w:b/>
                <w:bCs/>
                <w:sz w:val="18"/>
                <w:szCs w:val="18"/>
              </w:rPr>
            </w:pPr>
            <w:r w:rsidRPr="00581923">
              <w:rPr>
                <w:b/>
                <w:bCs/>
                <w:sz w:val="18"/>
                <w:szCs w:val="18"/>
              </w:rPr>
              <w:t>01</w:t>
            </w:r>
          </w:p>
        </w:tc>
        <w:tc>
          <w:tcPr>
            <w:tcW w:w="940" w:type="dxa"/>
            <w:noWrap/>
            <w:hideMark/>
          </w:tcPr>
          <w:p w:rsidR="00581923" w:rsidRPr="00581923" w:rsidRDefault="00581923" w:rsidP="00581923">
            <w:pPr>
              <w:rPr>
                <w:b/>
                <w:bCs/>
                <w:sz w:val="18"/>
                <w:szCs w:val="18"/>
              </w:rPr>
            </w:pPr>
            <w:r w:rsidRPr="00581923">
              <w:rPr>
                <w:b/>
                <w:bCs/>
                <w:sz w:val="18"/>
                <w:szCs w:val="18"/>
              </w:rPr>
              <w:t>03</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10 875,1</w:t>
            </w:r>
          </w:p>
        </w:tc>
        <w:tc>
          <w:tcPr>
            <w:tcW w:w="1840" w:type="dxa"/>
            <w:noWrap/>
            <w:hideMark/>
          </w:tcPr>
          <w:p w:rsidR="00581923" w:rsidRPr="00581923" w:rsidRDefault="00581923" w:rsidP="00581923">
            <w:pPr>
              <w:rPr>
                <w:b/>
                <w:bCs/>
                <w:sz w:val="18"/>
                <w:szCs w:val="18"/>
              </w:rPr>
            </w:pPr>
            <w:r w:rsidRPr="00581923">
              <w:rPr>
                <w:b/>
                <w:bCs/>
                <w:sz w:val="18"/>
                <w:szCs w:val="18"/>
              </w:rPr>
              <w:t>10 874,8</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300"/>
        </w:trPr>
        <w:tc>
          <w:tcPr>
            <w:tcW w:w="6940" w:type="dxa"/>
            <w:hideMark/>
          </w:tcPr>
          <w:p w:rsidR="00581923" w:rsidRPr="00581923" w:rsidRDefault="00581923" w:rsidP="00581923">
            <w:pPr>
              <w:rPr>
                <w:b/>
                <w:bCs/>
                <w:sz w:val="18"/>
                <w:szCs w:val="18"/>
              </w:rPr>
            </w:pPr>
            <w:r w:rsidRPr="00581923">
              <w:rPr>
                <w:b/>
                <w:bCs/>
                <w:sz w:val="18"/>
                <w:szCs w:val="18"/>
              </w:rPr>
              <w:t>Совет депутатов муниципального образования</w:t>
            </w:r>
          </w:p>
        </w:tc>
        <w:tc>
          <w:tcPr>
            <w:tcW w:w="1040" w:type="dxa"/>
            <w:noWrap/>
            <w:hideMark/>
          </w:tcPr>
          <w:p w:rsidR="00581923" w:rsidRPr="00581923" w:rsidRDefault="00581923" w:rsidP="00581923">
            <w:pPr>
              <w:rPr>
                <w:b/>
                <w:bCs/>
                <w:sz w:val="18"/>
                <w:szCs w:val="18"/>
              </w:rPr>
            </w:pPr>
            <w:r w:rsidRPr="00581923">
              <w:rPr>
                <w:b/>
                <w:bCs/>
                <w:sz w:val="18"/>
                <w:szCs w:val="18"/>
              </w:rPr>
              <w:t>01</w:t>
            </w:r>
          </w:p>
        </w:tc>
        <w:tc>
          <w:tcPr>
            <w:tcW w:w="940" w:type="dxa"/>
            <w:noWrap/>
            <w:hideMark/>
          </w:tcPr>
          <w:p w:rsidR="00581923" w:rsidRPr="00581923" w:rsidRDefault="00581923" w:rsidP="00581923">
            <w:pPr>
              <w:rPr>
                <w:b/>
                <w:bCs/>
                <w:sz w:val="18"/>
                <w:szCs w:val="18"/>
              </w:rPr>
            </w:pPr>
            <w:r w:rsidRPr="00581923">
              <w:rPr>
                <w:b/>
                <w:bCs/>
                <w:sz w:val="18"/>
                <w:szCs w:val="18"/>
              </w:rPr>
              <w:t>03</w:t>
            </w:r>
          </w:p>
        </w:tc>
        <w:tc>
          <w:tcPr>
            <w:tcW w:w="1640" w:type="dxa"/>
            <w:noWrap/>
            <w:hideMark/>
          </w:tcPr>
          <w:p w:rsidR="00581923" w:rsidRPr="00581923" w:rsidRDefault="00581923">
            <w:pPr>
              <w:rPr>
                <w:b/>
                <w:bCs/>
                <w:sz w:val="18"/>
                <w:szCs w:val="18"/>
              </w:rPr>
            </w:pPr>
            <w:r w:rsidRPr="00581923">
              <w:rPr>
                <w:b/>
                <w:bCs/>
                <w:sz w:val="18"/>
                <w:szCs w:val="18"/>
              </w:rPr>
              <w:t>83</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10 875,1</w:t>
            </w:r>
          </w:p>
        </w:tc>
        <w:tc>
          <w:tcPr>
            <w:tcW w:w="1840" w:type="dxa"/>
            <w:noWrap/>
            <w:hideMark/>
          </w:tcPr>
          <w:p w:rsidR="00581923" w:rsidRPr="00581923" w:rsidRDefault="00581923" w:rsidP="00581923">
            <w:pPr>
              <w:rPr>
                <w:b/>
                <w:bCs/>
                <w:sz w:val="18"/>
                <w:szCs w:val="18"/>
              </w:rPr>
            </w:pPr>
            <w:r w:rsidRPr="00581923">
              <w:rPr>
                <w:b/>
                <w:bCs/>
                <w:sz w:val="18"/>
                <w:szCs w:val="18"/>
              </w:rPr>
              <w:t>10 874,8</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300"/>
        </w:trPr>
        <w:tc>
          <w:tcPr>
            <w:tcW w:w="6940" w:type="dxa"/>
            <w:hideMark/>
          </w:tcPr>
          <w:p w:rsidR="00581923" w:rsidRPr="00581923" w:rsidRDefault="00581923" w:rsidP="00581923">
            <w:pPr>
              <w:rPr>
                <w:sz w:val="18"/>
                <w:szCs w:val="18"/>
              </w:rPr>
            </w:pPr>
            <w:r w:rsidRPr="00581923">
              <w:rPr>
                <w:sz w:val="18"/>
                <w:szCs w:val="18"/>
              </w:rPr>
              <w:t>Депутаты муниципального образования</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83 1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10 875,1</w:t>
            </w:r>
          </w:p>
        </w:tc>
        <w:tc>
          <w:tcPr>
            <w:tcW w:w="1840" w:type="dxa"/>
            <w:noWrap/>
            <w:hideMark/>
          </w:tcPr>
          <w:p w:rsidR="00581923" w:rsidRPr="00581923" w:rsidRDefault="00581923" w:rsidP="00581923">
            <w:pPr>
              <w:rPr>
                <w:sz w:val="18"/>
                <w:szCs w:val="18"/>
              </w:rPr>
            </w:pPr>
            <w:r w:rsidRPr="00581923">
              <w:rPr>
                <w:sz w:val="18"/>
                <w:szCs w:val="18"/>
              </w:rPr>
              <w:t>10 874,8</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656"/>
        </w:trPr>
        <w:tc>
          <w:tcPr>
            <w:tcW w:w="6940" w:type="dxa"/>
            <w:hideMark/>
          </w:tcPr>
          <w:p w:rsidR="00581923" w:rsidRPr="00581923" w:rsidRDefault="00581923" w:rsidP="00581923">
            <w:pPr>
              <w:rPr>
                <w:sz w:val="18"/>
                <w:szCs w:val="18"/>
              </w:rPr>
            </w:pPr>
            <w:r w:rsidRPr="00581923">
              <w:rPr>
                <w:sz w:val="18"/>
                <w:szCs w:val="18"/>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83 1 00 00060</w:t>
            </w:r>
          </w:p>
        </w:tc>
        <w:tc>
          <w:tcPr>
            <w:tcW w:w="640" w:type="dxa"/>
            <w:noWrap/>
            <w:hideMark/>
          </w:tcPr>
          <w:p w:rsidR="00581923" w:rsidRPr="00581923" w:rsidRDefault="00581923">
            <w:pPr>
              <w:rPr>
                <w:sz w:val="18"/>
                <w:szCs w:val="18"/>
              </w:rPr>
            </w:pPr>
            <w:r w:rsidRPr="00581923">
              <w:rPr>
                <w:sz w:val="18"/>
                <w:szCs w:val="18"/>
              </w:rPr>
              <w:t>100</w:t>
            </w:r>
          </w:p>
        </w:tc>
        <w:tc>
          <w:tcPr>
            <w:tcW w:w="1840" w:type="dxa"/>
            <w:noWrap/>
            <w:hideMark/>
          </w:tcPr>
          <w:p w:rsidR="00581923" w:rsidRPr="00581923" w:rsidRDefault="00581923" w:rsidP="00581923">
            <w:pPr>
              <w:rPr>
                <w:sz w:val="18"/>
                <w:szCs w:val="18"/>
              </w:rPr>
            </w:pPr>
            <w:r w:rsidRPr="00581923">
              <w:rPr>
                <w:sz w:val="18"/>
                <w:szCs w:val="18"/>
              </w:rPr>
              <w:t>9 617,1</w:t>
            </w:r>
          </w:p>
        </w:tc>
        <w:tc>
          <w:tcPr>
            <w:tcW w:w="1840" w:type="dxa"/>
            <w:noWrap/>
            <w:hideMark/>
          </w:tcPr>
          <w:p w:rsidR="00581923" w:rsidRPr="00581923" w:rsidRDefault="00581923" w:rsidP="00581923">
            <w:pPr>
              <w:rPr>
                <w:sz w:val="18"/>
                <w:szCs w:val="18"/>
              </w:rPr>
            </w:pPr>
            <w:r w:rsidRPr="00581923">
              <w:rPr>
                <w:sz w:val="18"/>
                <w:szCs w:val="18"/>
              </w:rPr>
              <w:t>9 617,0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83 1 00 00110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240,5</w:t>
            </w:r>
          </w:p>
        </w:tc>
        <w:tc>
          <w:tcPr>
            <w:tcW w:w="1840" w:type="dxa"/>
            <w:noWrap/>
            <w:hideMark/>
          </w:tcPr>
          <w:p w:rsidR="00581923" w:rsidRPr="00581923" w:rsidRDefault="00581923" w:rsidP="00581923">
            <w:pPr>
              <w:rPr>
                <w:sz w:val="18"/>
                <w:szCs w:val="18"/>
              </w:rPr>
            </w:pPr>
            <w:r w:rsidRPr="00581923">
              <w:rPr>
                <w:sz w:val="18"/>
                <w:szCs w:val="18"/>
              </w:rPr>
              <w:t>240,3</w:t>
            </w:r>
          </w:p>
        </w:tc>
        <w:tc>
          <w:tcPr>
            <w:tcW w:w="2000" w:type="dxa"/>
            <w:noWrap/>
            <w:hideMark/>
          </w:tcPr>
          <w:p w:rsidR="00581923" w:rsidRPr="00581923" w:rsidRDefault="00581923" w:rsidP="00581923">
            <w:pPr>
              <w:rPr>
                <w:sz w:val="18"/>
                <w:szCs w:val="18"/>
              </w:rPr>
            </w:pPr>
            <w:r w:rsidRPr="00581923">
              <w:rPr>
                <w:sz w:val="18"/>
                <w:szCs w:val="18"/>
              </w:rPr>
              <w:t>99,9</w:t>
            </w:r>
          </w:p>
        </w:tc>
      </w:tr>
      <w:tr w:rsidR="00581923" w:rsidRPr="00581923" w:rsidTr="00581923">
        <w:trPr>
          <w:trHeight w:val="1020"/>
        </w:trPr>
        <w:tc>
          <w:tcPr>
            <w:tcW w:w="6940" w:type="dxa"/>
            <w:hideMark/>
          </w:tcPr>
          <w:p w:rsidR="00581923" w:rsidRPr="00581923" w:rsidRDefault="00581923" w:rsidP="00581923">
            <w:pPr>
              <w:rPr>
                <w:sz w:val="18"/>
                <w:szCs w:val="18"/>
              </w:rPr>
            </w:pPr>
            <w:r w:rsidRPr="00581923">
              <w:rPr>
                <w:sz w:val="18"/>
                <w:szCs w:val="18"/>
              </w:rPr>
              <w:t xml:space="preserve">Расходы на содержание Центрального аппарата органов местного самоуправления (муниципальных  органов) (Социальное </w:t>
            </w:r>
            <w:r w:rsidRPr="00581923">
              <w:rPr>
                <w:sz w:val="18"/>
                <w:szCs w:val="18"/>
              </w:rPr>
              <w:lastRenderedPageBreak/>
              <w:t>обеспечение и иные выплаты населению)</w:t>
            </w:r>
          </w:p>
        </w:tc>
        <w:tc>
          <w:tcPr>
            <w:tcW w:w="1040" w:type="dxa"/>
            <w:noWrap/>
            <w:hideMark/>
          </w:tcPr>
          <w:p w:rsidR="00581923" w:rsidRPr="00581923" w:rsidRDefault="00581923" w:rsidP="00581923">
            <w:pPr>
              <w:rPr>
                <w:sz w:val="18"/>
                <w:szCs w:val="18"/>
              </w:rPr>
            </w:pPr>
            <w:r w:rsidRPr="00581923">
              <w:rPr>
                <w:sz w:val="18"/>
                <w:szCs w:val="18"/>
              </w:rPr>
              <w:lastRenderedPageBreak/>
              <w:t>01</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83 1 00 00110</w:t>
            </w:r>
          </w:p>
        </w:tc>
        <w:tc>
          <w:tcPr>
            <w:tcW w:w="640" w:type="dxa"/>
            <w:noWrap/>
            <w:hideMark/>
          </w:tcPr>
          <w:p w:rsidR="00581923" w:rsidRPr="00581923" w:rsidRDefault="00581923">
            <w:pPr>
              <w:rPr>
                <w:sz w:val="18"/>
                <w:szCs w:val="18"/>
              </w:rPr>
            </w:pPr>
            <w:r w:rsidRPr="00581923">
              <w:rPr>
                <w:sz w:val="18"/>
                <w:szCs w:val="18"/>
              </w:rPr>
              <w:t>300</w:t>
            </w:r>
          </w:p>
        </w:tc>
        <w:tc>
          <w:tcPr>
            <w:tcW w:w="1840" w:type="dxa"/>
            <w:noWrap/>
            <w:hideMark/>
          </w:tcPr>
          <w:p w:rsidR="00581923" w:rsidRPr="00581923" w:rsidRDefault="00581923" w:rsidP="00581923">
            <w:pPr>
              <w:rPr>
                <w:sz w:val="18"/>
                <w:szCs w:val="18"/>
              </w:rPr>
            </w:pPr>
            <w:r w:rsidRPr="00581923">
              <w:rPr>
                <w:sz w:val="18"/>
                <w:szCs w:val="18"/>
              </w:rPr>
              <w:t>35,0</w:t>
            </w:r>
          </w:p>
        </w:tc>
        <w:tc>
          <w:tcPr>
            <w:tcW w:w="1840" w:type="dxa"/>
            <w:noWrap/>
            <w:hideMark/>
          </w:tcPr>
          <w:p w:rsidR="00581923" w:rsidRPr="00581923" w:rsidRDefault="00581923" w:rsidP="00581923">
            <w:pPr>
              <w:rPr>
                <w:sz w:val="18"/>
                <w:szCs w:val="18"/>
              </w:rPr>
            </w:pPr>
            <w:r w:rsidRPr="00581923">
              <w:rPr>
                <w:sz w:val="18"/>
                <w:szCs w:val="18"/>
              </w:rPr>
              <w:t>35,0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915"/>
        </w:trPr>
        <w:tc>
          <w:tcPr>
            <w:tcW w:w="6940" w:type="dxa"/>
            <w:hideMark/>
          </w:tcPr>
          <w:p w:rsidR="00581923" w:rsidRPr="00581923" w:rsidRDefault="00581923" w:rsidP="00581923">
            <w:pPr>
              <w:rPr>
                <w:sz w:val="18"/>
                <w:szCs w:val="18"/>
              </w:rPr>
            </w:pPr>
            <w:r w:rsidRPr="00581923">
              <w:rPr>
                <w:sz w:val="18"/>
                <w:szCs w:val="18"/>
              </w:rPr>
              <w:lastRenderedPageBreak/>
              <w:t>Расходы на содержание Центрального аппарата органов местного самоуправления (муниципальных  органов) (Иные бюджетные ассигнования)</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83 1 00 00110</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2,5</w:t>
            </w:r>
          </w:p>
        </w:tc>
        <w:tc>
          <w:tcPr>
            <w:tcW w:w="1840" w:type="dxa"/>
            <w:noWrap/>
            <w:hideMark/>
          </w:tcPr>
          <w:p w:rsidR="00581923" w:rsidRPr="00581923" w:rsidRDefault="00581923" w:rsidP="00581923">
            <w:pPr>
              <w:rPr>
                <w:sz w:val="18"/>
                <w:szCs w:val="18"/>
              </w:rPr>
            </w:pPr>
            <w:r w:rsidRPr="00581923">
              <w:rPr>
                <w:sz w:val="18"/>
                <w:szCs w:val="18"/>
              </w:rPr>
              <w:t>2,5</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560"/>
        </w:trPr>
        <w:tc>
          <w:tcPr>
            <w:tcW w:w="6940" w:type="dxa"/>
            <w:hideMark/>
          </w:tcPr>
          <w:p w:rsidR="00581923" w:rsidRPr="00581923" w:rsidRDefault="00581923" w:rsidP="00581923">
            <w:pPr>
              <w:rPr>
                <w:sz w:val="18"/>
                <w:szCs w:val="18"/>
              </w:rPr>
            </w:pPr>
            <w:r w:rsidRPr="00581923">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83 1 00 41040</w:t>
            </w:r>
          </w:p>
        </w:tc>
        <w:tc>
          <w:tcPr>
            <w:tcW w:w="640" w:type="dxa"/>
            <w:noWrap/>
            <w:hideMark/>
          </w:tcPr>
          <w:p w:rsidR="00581923" w:rsidRPr="00581923" w:rsidRDefault="00581923">
            <w:pPr>
              <w:rPr>
                <w:sz w:val="18"/>
                <w:szCs w:val="18"/>
              </w:rPr>
            </w:pPr>
            <w:r w:rsidRPr="00581923">
              <w:rPr>
                <w:sz w:val="18"/>
                <w:szCs w:val="18"/>
              </w:rPr>
              <w:t>100</w:t>
            </w:r>
          </w:p>
        </w:tc>
        <w:tc>
          <w:tcPr>
            <w:tcW w:w="1840" w:type="dxa"/>
            <w:noWrap/>
            <w:hideMark/>
          </w:tcPr>
          <w:p w:rsidR="00581923" w:rsidRPr="00581923" w:rsidRDefault="00581923" w:rsidP="00581923">
            <w:pPr>
              <w:rPr>
                <w:sz w:val="18"/>
                <w:szCs w:val="18"/>
              </w:rPr>
            </w:pPr>
            <w:r w:rsidRPr="00581923">
              <w:rPr>
                <w:sz w:val="18"/>
                <w:szCs w:val="18"/>
              </w:rPr>
              <w:t>980,0</w:t>
            </w:r>
          </w:p>
        </w:tc>
        <w:tc>
          <w:tcPr>
            <w:tcW w:w="1840" w:type="dxa"/>
            <w:noWrap/>
            <w:hideMark/>
          </w:tcPr>
          <w:p w:rsidR="00581923" w:rsidRPr="00581923" w:rsidRDefault="00581923" w:rsidP="00581923">
            <w:pPr>
              <w:rPr>
                <w:sz w:val="18"/>
                <w:szCs w:val="18"/>
              </w:rPr>
            </w:pPr>
            <w:r w:rsidRPr="00581923">
              <w:rPr>
                <w:sz w:val="18"/>
                <w:szCs w:val="18"/>
              </w:rPr>
              <w:t>980,0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rsidP="00581923">
            <w:pPr>
              <w:rPr>
                <w:b/>
                <w:bCs/>
                <w:sz w:val="18"/>
                <w:szCs w:val="18"/>
              </w:rPr>
            </w:pPr>
            <w:r w:rsidRPr="00581923">
              <w:rPr>
                <w:b/>
                <w:bCs/>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040" w:type="dxa"/>
            <w:noWrap/>
            <w:hideMark/>
          </w:tcPr>
          <w:p w:rsidR="00581923" w:rsidRPr="00581923" w:rsidRDefault="00581923" w:rsidP="00581923">
            <w:pPr>
              <w:rPr>
                <w:b/>
                <w:bCs/>
                <w:sz w:val="18"/>
                <w:szCs w:val="18"/>
              </w:rPr>
            </w:pPr>
            <w:r w:rsidRPr="00581923">
              <w:rPr>
                <w:b/>
                <w:bCs/>
                <w:sz w:val="18"/>
                <w:szCs w:val="18"/>
              </w:rPr>
              <w:t>01</w:t>
            </w:r>
          </w:p>
        </w:tc>
        <w:tc>
          <w:tcPr>
            <w:tcW w:w="940" w:type="dxa"/>
            <w:noWrap/>
            <w:hideMark/>
          </w:tcPr>
          <w:p w:rsidR="00581923" w:rsidRPr="00581923" w:rsidRDefault="00581923" w:rsidP="00581923">
            <w:pPr>
              <w:rPr>
                <w:b/>
                <w:bCs/>
                <w:sz w:val="18"/>
                <w:szCs w:val="18"/>
              </w:rPr>
            </w:pPr>
            <w:r w:rsidRPr="00581923">
              <w:rPr>
                <w:b/>
                <w:bCs/>
                <w:sz w:val="18"/>
                <w:szCs w:val="18"/>
              </w:rPr>
              <w:t>04</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206 747,9</w:t>
            </w:r>
          </w:p>
        </w:tc>
        <w:tc>
          <w:tcPr>
            <w:tcW w:w="1840" w:type="dxa"/>
            <w:noWrap/>
            <w:hideMark/>
          </w:tcPr>
          <w:p w:rsidR="00581923" w:rsidRPr="00581923" w:rsidRDefault="00581923" w:rsidP="00581923">
            <w:pPr>
              <w:rPr>
                <w:b/>
                <w:bCs/>
                <w:sz w:val="18"/>
                <w:szCs w:val="18"/>
              </w:rPr>
            </w:pPr>
            <w:r w:rsidRPr="00581923">
              <w:rPr>
                <w:b/>
                <w:bCs/>
                <w:sz w:val="18"/>
                <w:szCs w:val="18"/>
              </w:rPr>
              <w:t>205 451,7</w:t>
            </w:r>
          </w:p>
        </w:tc>
        <w:tc>
          <w:tcPr>
            <w:tcW w:w="2000" w:type="dxa"/>
            <w:noWrap/>
            <w:hideMark/>
          </w:tcPr>
          <w:p w:rsidR="00581923" w:rsidRPr="00581923" w:rsidRDefault="00581923" w:rsidP="00581923">
            <w:pPr>
              <w:rPr>
                <w:b/>
                <w:bCs/>
                <w:sz w:val="18"/>
                <w:szCs w:val="18"/>
              </w:rPr>
            </w:pPr>
            <w:r w:rsidRPr="00581923">
              <w:rPr>
                <w:b/>
                <w:bCs/>
                <w:sz w:val="18"/>
                <w:szCs w:val="18"/>
              </w:rPr>
              <w:t>99,4</w:t>
            </w:r>
          </w:p>
        </w:tc>
      </w:tr>
      <w:tr w:rsidR="00581923" w:rsidRPr="00581923" w:rsidTr="00581923">
        <w:trPr>
          <w:trHeight w:val="990"/>
        </w:trPr>
        <w:tc>
          <w:tcPr>
            <w:tcW w:w="6940" w:type="dxa"/>
            <w:hideMark/>
          </w:tcPr>
          <w:p w:rsidR="00581923" w:rsidRPr="00581923" w:rsidRDefault="00581923" w:rsidP="00581923">
            <w:pPr>
              <w:rPr>
                <w:b/>
                <w:bCs/>
                <w:sz w:val="18"/>
                <w:szCs w:val="18"/>
              </w:rPr>
            </w:pPr>
            <w:r w:rsidRPr="00581923">
              <w:rPr>
                <w:b/>
                <w:bCs/>
                <w:sz w:val="18"/>
                <w:szCs w:val="18"/>
              </w:rPr>
              <w:t>Муниципальная программа «Обеспечение безопасности в муниципальном образовании Билибинский муниципальный район»</w:t>
            </w:r>
          </w:p>
        </w:tc>
        <w:tc>
          <w:tcPr>
            <w:tcW w:w="1040" w:type="dxa"/>
            <w:noWrap/>
            <w:hideMark/>
          </w:tcPr>
          <w:p w:rsidR="00581923" w:rsidRPr="00581923" w:rsidRDefault="00581923" w:rsidP="00581923">
            <w:pPr>
              <w:rPr>
                <w:b/>
                <w:bCs/>
                <w:sz w:val="18"/>
                <w:szCs w:val="18"/>
              </w:rPr>
            </w:pPr>
            <w:r w:rsidRPr="00581923">
              <w:rPr>
                <w:b/>
                <w:bCs/>
                <w:sz w:val="18"/>
                <w:szCs w:val="18"/>
              </w:rPr>
              <w:t>01</w:t>
            </w:r>
          </w:p>
        </w:tc>
        <w:tc>
          <w:tcPr>
            <w:tcW w:w="940" w:type="dxa"/>
            <w:noWrap/>
            <w:hideMark/>
          </w:tcPr>
          <w:p w:rsidR="00581923" w:rsidRPr="00581923" w:rsidRDefault="00581923" w:rsidP="00581923">
            <w:pPr>
              <w:rPr>
                <w:b/>
                <w:bCs/>
                <w:sz w:val="18"/>
                <w:szCs w:val="18"/>
              </w:rPr>
            </w:pPr>
            <w:r w:rsidRPr="00581923">
              <w:rPr>
                <w:b/>
                <w:bCs/>
                <w:sz w:val="18"/>
                <w:szCs w:val="18"/>
              </w:rPr>
              <w:t>04</w:t>
            </w:r>
          </w:p>
        </w:tc>
        <w:tc>
          <w:tcPr>
            <w:tcW w:w="1640" w:type="dxa"/>
            <w:noWrap/>
            <w:hideMark/>
          </w:tcPr>
          <w:p w:rsidR="00581923" w:rsidRPr="00581923" w:rsidRDefault="00581923">
            <w:pPr>
              <w:rPr>
                <w:b/>
                <w:bCs/>
                <w:sz w:val="18"/>
                <w:szCs w:val="18"/>
              </w:rPr>
            </w:pPr>
            <w:r w:rsidRPr="00581923">
              <w:rPr>
                <w:b/>
                <w:bCs/>
                <w:sz w:val="18"/>
                <w:szCs w:val="18"/>
              </w:rPr>
              <w:t>08</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294,4</w:t>
            </w:r>
          </w:p>
        </w:tc>
        <w:tc>
          <w:tcPr>
            <w:tcW w:w="1840" w:type="dxa"/>
            <w:noWrap/>
            <w:hideMark/>
          </w:tcPr>
          <w:p w:rsidR="00581923" w:rsidRPr="00581923" w:rsidRDefault="00581923" w:rsidP="00581923">
            <w:pPr>
              <w:rPr>
                <w:b/>
                <w:bCs/>
                <w:sz w:val="18"/>
                <w:szCs w:val="18"/>
              </w:rPr>
            </w:pPr>
            <w:r w:rsidRPr="00581923">
              <w:rPr>
                <w:b/>
                <w:bCs/>
                <w:sz w:val="18"/>
                <w:szCs w:val="18"/>
              </w:rPr>
              <w:t>293,7</w:t>
            </w:r>
          </w:p>
        </w:tc>
        <w:tc>
          <w:tcPr>
            <w:tcW w:w="2000" w:type="dxa"/>
            <w:noWrap/>
            <w:hideMark/>
          </w:tcPr>
          <w:p w:rsidR="00581923" w:rsidRPr="00581923" w:rsidRDefault="00581923" w:rsidP="00581923">
            <w:pPr>
              <w:rPr>
                <w:b/>
                <w:bCs/>
                <w:sz w:val="18"/>
                <w:szCs w:val="18"/>
              </w:rPr>
            </w:pPr>
            <w:r w:rsidRPr="00581923">
              <w:rPr>
                <w:b/>
                <w:bCs/>
                <w:sz w:val="18"/>
                <w:szCs w:val="18"/>
              </w:rPr>
              <w:t>99,8</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Подпрограмма: «Повышение антитеррористической защищенности объекта вероятных террористических устремлений»</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08 4</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294,4</w:t>
            </w:r>
          </w:p>
        </w:tc>
        <w:tc>
          <w:tcPr>
            <w:tcW w:w="1840" w:type="dxa"/>
            <w:noWrap/>
            <w:hideMark/>
          </w:tcPr>
          <w:p w:rsidR="00581923" w:rsidRPr="00581923" w:rsidRDefault="00581923" w:rsidP="00581923">
            <w:pPr>
              <w:rPr>
                <w:sz w:val="18"/>
                <w:szCs w:val="18"/>
              </w:rPr>
            </w:pPr>
            <w:r w:rsidRPr="00581923">
              <w:rPr>
                <w:sz w:val="18"/>
                <w:szCs w:val="18"/>
              </w:rPr>
              <w:t>293,7</w:t>
            </w:r>
          </w:p>
        </w:tc>
        <w:tc>
          <w:tcPr>
            <w:tcW w:w="2000" w:type="dxa"/>
            <w:noWrap/>
            <w:hideMark/>
          </w:tcPr>
          <w:p w:rsidR="00581923" w:rsidRPr="00581923" w:rsidRDefault="00581923" w:rsidP="00581923">
            <w:pPr>
              <w:rPr>
                <w:sz w:val="18"/>
                <w:szCs w:val="18"/>
              </w:rPr>
            </w:pPr>
            <w:r w:rsidRPr="00581923">
              <w:rPr>
                <w:sz w:val="18"/>
                <w:szCs w:val="18"/>
              </w:rPr>
              <w:t>99,8</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Основное мероприятие: «Техническое обслуживание систем инженерно-технической защиты»</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08 4 02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294,4</w:t>
            </w:r>
          </w:p>
        </w:tc>
        <w:tc>
          <w:tcPr>
            <w:tcW w:w="1840" w:type="dxa"/>
            <w:noWrap/>
            <w:hideMark/>
          </w:tcPr>
          <w:p w:rsidR="00581923" w:rsidRPr="00581923" w:rsidRDefault="00581923" w:rsidP="00581923">
            <w:pPr>
              <w:rPr>
                <w:sz w:val="18"/>
                <w:szCs w:val="18"/>
              </w:rPr>
            </w:pPr>
            <w:r w:rsidRPr="00581923">
              <w:rPr>
                <w:sz w:val="18"/>
                <w:szCs w:val="18"/>
              </w:rPr>
              <w:t>293,7</w:t>
            </w:r>
          </w:p>
        </w:tc>
        <w:tc>
          <w:tcPr>
            <w:tcW w:w="2000" w:type="dxa"/>
            <w:noWrap/>
            <w:hideMark/>
          </w:tcPr>
          <w:p w:rsidR="00581923" w:rsidRPr="00581923" w:rsidRDefault="00581923" w:rsidP="00581923">
            <w:pPr>
              <w:rPr>
                <w:sz w:val="18"/>
                <w:szCs w:val="18"/>
              </w:rPr>
            </w:pPr>
            <w:r w:rsidRPr="00581923">
              <w:rPr>
                <w:sz w:val="18"/>
                <w:szCs w:val="18"/>
              </w:rPr>
              <w:t>99,8</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 xml:space="preserve">Прочие мероприятия (Закупка товаров, работ и услуг для </w:t>
            </w:r>
            <w:r w:rsidRPr="00581923">
              <w:rPr>
                <w:sz w:val="18"/>
                <w:szCs w:val="18"/>
              </w:rPr>
              <w:lastRenderedPageBreak/>
              <w:t>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lastRenderedPageBreak/>
              <w:t>01</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08 4 02 99999</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294,4</w:t>
            </w:r>
          </w:p>
        </w:tc>
        <w:tc>
          <w:tcPr>
            <w:tcW w:w="1840" w:type="dxa"/>
            <w:noWrap/>
            <w:hideMark/>
          </w:tcPr>
          <w:p w:rsidR="00581923" w:rsidRPr="00581923" w:rsidRDefault="00581923" w:rsidP="00581923">
            <w:pPr>
              <w:rPr>
                <w:sz w:val="18"/>
                <w:szCs w:val="18"/>
              </w:rPr>
            </w:pPr>
            <w:r w:rsidRPr="00581923">
              <w:rPr>
                <w:sz w:val="18"/>
                <w:szCs w:val="18"/>
              </w:rPr>
              <w:t>293,7</w:t>
            </w:r>
          </w:p>
        </w:tc>
        <w:tc>
          <w:tcPr>
            <w:tcW w:w="2000" w:type="dxa"/>
            <w:noWrap/>
            <w:hideMark/>
          </w:tcPr>
          <w:p w:rsidR="00581923" w:rsidRPr="00581923" w:rsidRDefault="00581923" w:rsidP="00581923">
            <w:pPr>
              <w:rPr>
                <w:sz w:val="18"/>
                <w:szCs w:val="18"/>
              </w:rPr>
            </w:pPr>
            <w:r w:rsidRPr="00581923">
              <w:rPr>
                <w:sz w:val="18"/>
                <w:szCs w:val="18"/>
              </w:rPr>
              <w:t>99,8</w:t>
            </w:r>
          </w:p>
        </w:tc>
      </w:tr>
      <w:tr w:rsidR="00581923" w:rsidRPr="00581923" w:rsidTr="00581923">
        <w:trPr>
          <w:trHeight w:val="552"/>
        </w:trPr>
        <w:tc>
          <w:tcPr>
            <w:tcW w:w="6940" w:type="dxa"/>
            <w:hideMark/>
          </w:tcPr>
          <w:p w:rsidR="00581923" w:rsidRPr="00581923" w:rsidRDefault="00581923" w:rsidP="00581923">
            <w:pPr>
              <w:rPr>
                <w:b/>
                <w:bCs/>
                <w:sz w:val="18"/>
                <w:szCs w:val="18"/>
              </w:rPr>
            </w:pPr>
            <w:r w:rsidRPr="00581923">
              <w:rPr>
                <w:b/>
                <w:bCs/>
                <w:sz w:val="18"/>
                <w:szCs w:val="18"/>
              </w:rPr>
              <w:lastRenderedPageBreak/>
              <w:t>Непрограммное направление расходов по обеспечению функционирования органов местного самоуправления</w:t>
            </w:r>
          </w:p>
        </w:tc>
        <w:tc>
          <w:tcPr>
            <w:tcW w:w="1040" w:type="dxa"/>
            <w:noWrap/>
            <w:hideMark/>
          </w:tcPr>
          <w:p w:rsidR="00581923" w:rsidRPr="00581923" w:rsidRDefault="00581923" w:rsidP="00581923">
            <w:pPr>
              <w:rPr>
                <w:b/>
                <w:bCs/>
                <w:sz w:val="18"/>
                <w:szCs w:val="18"/>
              </w:rPr>
            </w:pPr>
            <w:r w:rsidRPr="00581923">
              <w:rPr>
                <w:b/>
                <w:bCs/>
                <w:sz w:val="18"/>
                <w:szCs w:val="18"/>
              </w:rPr>
              <w:t>01</w:t>
            </w:r>
          </w:p>
        </w:tc>
        <w:tc>
          <w:tcPr>
            <w:tcW w:w="940" w:type="dxa"/>
            <w:noWrap/>
            <w:hideMark/>
          </w:tcPr>
          <w:p w:rsidR="00581923" w:rsidRPr="00581923" w:rsidRDefault="00581923" w:rsidP="00581923">
            <w:pPr>
              <w:rPr>
                <w:b/>
                <w:bCs/>
                <w:sz w:val="18"/>
                <w:szCs w:val="18"/>
              </w:rPr>
            </w:pPr>
            <w:r w:rsidRPr="00581923">
              <w:rPr>
                <w:b/>
                <w:bCs/>
                <w:sz w:val="18"/>
                <w:szCs w:val="18"/>
              </w:rPr>
              <w:t>04</w:t>
            </w:r>
          </w:p>
        </w:tc>
        <w:tc>
          <w:tcPr>
            <w:tcW w:w="1640" w:type="dxa"/>
            <w:noWrap/>
            <w:hideMark/>
          </w:tcPr>
          <w:p w:rsidR="00581923" w:rsidRPr="00581923" w:rsidRDefault="00581923">
            <w:pPr>
              <w:rPr>
                <w:b/>
                <w:bCs/>
                <w:sz w:val="18"/>
                <w:szCs w:val="18"/>
              </w:rPr>
            </w:pPr>
            <w:r w:rsidRPr="00581923">
              <w:rPr>
                <w:b/>
                <w:bCs/>
                <w:sz w:val="18"/>
                <w:szCs w:val="18"/>
              </w:rPr>
              <w:t>80</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206 453,5</w:t>
            </w:r>
          </w:p>
        </w:tc>
        <w:tc>
          <w:tcPr>
            <w:tcW w:w="1840" w:type="dxa"/>
            <w:noWrap/>
            <w:hideMark/>
          </w:tcPr>
          <w:p w:rsidR="00581923" w:rsidRPr="00581923" w:rsidRDefault="00581923" w:rsidP="00581923">
            <w:pPr>
              <w:rPr>
                <w:b/>
                <w:bCs/>
                <w:sz w:val="18"/>
                <w:szCs w:val="18"/>
              </w:rPr>
            </w:pPr>
            <w:r w:rsidRPr="00581923">
              <w:rPr>
                <w:b/>
                <w:bCs/>
                <w:sz w:val="18"/>
                <w:szCs w:val="18"/>
              </w:rPr>
              <w:t>205 158,0</w:t>
            </w:r>
          </w:p>
        </w:tc>
        <w:tc>
          <w:tcPr>
            <w:tcW w:w="2000" w:type="dxa"/>
            <w:noWrap/>
            <w:hideMark/>
          </w:tcPr>
          <w:p w:rsidR="00581923" w:rsidRPr="00581923" w:rsidRDefault="00581923" w:rsidP="00581923">
            <w:pPr>
              <w:rPr>
                <w:b/>
                <w:bCs/>
                <w:sz w:val="18"/>
                <w:szCs w:val="18"/>
              </w:rPr>
            </w:pPr>
            <w:r w:rsidRPr="00581923">
              <w:rPr>
                <w:b/>
                <w:bCs/>
                <w:sz w:val="18"/>
                <w:szCs w:val="18"/>
              </w:rPr>
              <w:t>99,4</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Обеспечение функционирования исполнительно - распорядительных органов местного самоуправления</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80 2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206 453,5</w:t>
            </w:r>
          </w:p>
        </w:tc>
        <w:tc>
          <w:tcPr>
            <w:tcW w:w="1840" w:type="dxa"/>
            <w:noWrap/>
            <w:hideMark/>
          </w:tcPr>
          <w:p w:rsidR="00581923" w:rsidRPr="00581923" w:rsidRDefault="00581923" w:rsidP="00581923">
            <w:pPr>
              <w:rPr>
                <w:sz w:val="18"/>
                <w:szCs w:val="18"/>
              </w:rPr>
            </w:pPr>
            <w:r w:rsidRPr="00581923">
              <w:rPr>
                <w:sz w:val="18"/>
                <w:szCs w:val="18"/>
              </w:rPr>
              <w:t>205 158,0</w:t>
            </w:r>
          </w:p>
        </w:tc>
        <w:tc>
          <w:tcPr>
            <w:tcW w:w="2000" w:type="dxa"/>
            <w:noWrap/>
            <w:hideMark/>
          </w:tcPr>
          <w:p w:rsidR="00581923" w:rsidRPr="00581923" w:rsidRDefault="00581923" w:rsidP="00581923">
            <w:pPr>
              <w:rPr>
                <w:sz w:val="18"/>
                <w:szCs w:val="18"/>
              </w:rPr>
            </w:pPr>
            <w:r w:rsidRPr="00581923">
              <w:rPr>
                <w:sz w:val="18"/>
                <w:szCs w:val="18"/>
              </w:rPr>
              <w:t>99,4</w:t>
            </w:r>
          </w:p>
        </w:tc>
      </w:tr>
      <w:tr w:rsidR="00581923" w:rsidRPr="00581923" w:rsidTr="00581923">
        <w:trPr>
          <w:trHeight w:val="1656"/>
        </w:trPr>
        <w:tc>
          <w:tcPr>
            <w:tcW w:w="6940" w:type="dxa"/>
            <w:hideMark/>
          </w:tcPr>
          <w:p w:rsidR="00581923" w:rsidRPr="00581923" w:rsidRDefault="00581923" w:rsidP="00581923">
            <w:pPr>
              <w:rPr>
                <w:sz w:val="18"/>
                <w:szCs w:val="18"/>
              </w:rPr>
            </w:pPr>
            <w:r w:rsidRPr="00581923">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80 2 00 00110</w:t>
            </w:r>
          </w:p>
        </w:tc>
        <w:tc>
          <w:tcPr>
            <w:tcW w:w="640" w:type="dxa"/>
            <w:noWrap/>
            <w:hideMark/>
          </w:tcPr>
          <w:p w:rsidR="00581923" w:rsidRPr="00581923" w:rsidRDefault="00581923">
            <w:pPr>
              <w:rPr>
                <w:sz w:val="18"/>
                <w:szCs w:val="18"/>
              </w:rPr>
            </w:pPr>
            <w:r w:rsidRPr="00581923">
              <w:rPr>
                <w:sz w:val="18"/>
                <w:szCs w:val="18"/>
              </w:rPr>
              <w:t>100</w:t>
            </w:r>
          </w:p>
        </w:tc>
        <w:tc>
          <w:tcPr>
            <w:tcW w:w="1840" w:type="dxa"/>
            <w:noWrap/>
            <w:hideMark/>
          </w:tcPr>
          <w:p w:rsidR="00581923" w:rsidRPr="00581923" w:rsidRDefault="00581923" w:rsidP="00581923">
            <w:pPr>
              <w:rPr>
                <w:sz w:val="18"/>
                <w:szCs w:val="18"/>
              </w:rPr>
            </w:pPr>
            <w:r w:rsidRPr="00581923">
              <w:rPr>
                <w:sz w:val="18"/>
                <w:szCs w:val="18"/>
              </w:rPr>
              <w:t>78 747,3</w:t>
            </w:r>
          </w:p>
        </w:tc>
        <w:tc>
          <w:tcPr>
            <w:tcW w:w="1840" w:type="dxa"/>
            <w:noWrap/>
            <w:hideMark/>
          </w:tcPr>
          <w:p w:rsidR="00581923" w:rsidRPr="00581923" w:rsidRDefault="00581923" w:rsidP="00581923">
            <w:pPr>
              <w:rPr>
                <w:sz w:val="18"/>
                <w:szCs w:val="18"/>
              </w:rPr>
            </w:pPr>
            <w:r w:rsidRPr="00581923">
              <w:rPr>
                <w:sz w:val="18"/>
                <w:szCs w:val="18"/>
              </w:rPr>
              <w:t>78 747,0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rsidP="00581923">
            <w:pPr>
              <w:rPr>
                <w:sz w:val="18"/>
                <w:szCs w:val="18"/>
              </w:rPr>
            </w:pPr>
            <w:proofErr w:type="gramStart"/>
            <w:r w:rsidRPr="00581923">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roofErr w:type="gramEnd"/>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80 2 00 00110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1 299,3</w:t>
            </w:r>
          </w:p>
        </w:tc>
        <w:tc>
          <w:tcPr>
            <w:tcW w:w="1840" w:type="dxa"/>
            <w:noWrap/>
            <w:hideMark/>
          </w:tcPr>
          <w:p w:rsidR="00581923" w:rsidRPr="00581923" w:rsidRDefault="00581923" w:rsidP="00581923">
            <w:pPr>
              <w:rPr>
                <w:sz w:val="18"/>
                <w:szCs w:val="18"/>
              </w:rPr>
            </w:pPr>
            <w:r w:rsidRPr="00581923">
              <w:rPr>
                <w:sz w:val="18"/>
                <w:szCs w:val="18"/>
              </w:rPr>
              <w:t>1 087,5</w:t>
            </w:r>
          </w:p>
        </w:tc>
        <w:tc>
          <w:tcPr>
            <w:tcW w:w="2000" w:type="dxa"/>
            <w:noWrap/>
            <w:hideMark/>
          </w:tcPr>
          <w:p w:rsidR="00581923" w:rsidRPr="00581923" w:rsidRDefault="00581923" w:rsidP="00581923">
            <w:pPr>
              <w:rPr>
                <w:sz w:val="18"/>
                <w:szCs w:val="18"/>
              </w:rPr>
            </w:pPr>
            <w:r w:rsidRPr="00581923">
              <w:rPr>
                <w:sz w:val="18"/>
                <w:szCs w:val="18"/>
              </w:rPr>
              <w:t>83,7</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80 2 00 00110</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1 430,6</w:t>
            </w:r>
          </w:p>
        </w:tc>
        <w:tc>
          <w:tcPr>
            <w:tcW w:w="1840" w:type="dxa"/>
            <w:noWrap/>
            <w:hideMark/>
          </w:tcPr>
          <w:p w:rsidR="00581923" w:rsidRPr="00581923" w:rsidRDefault="00581923" w:rsidP="00581923">
            <w:pPr>
              <w:rPr>
                <w:sz w:val="18"/>
                <w:szCs w:val="18"/>
              </w:rPr>
            </w:pPr>
            <w:r w:rsidRPr="00581923">
              <w:rPr>
                <w:sz w:val="18"/>
                <w:szCs w:val="18"/>
              </w:rPr>
              <w:t>1 353,1</w:t>
            </w:r>
          </w:p>
        </w:tc>
        <w:tc>
          <w:tcPr>
            <w:tcW w:w="2000" w:type="dxa"/>
            <w:noWrap/>
            <w:hideMark/>
          </w:tcPr>
          <w:p w:rsidR="00581923" w:rsidRPr="00581923" w:rsidRDefault="00581923" w:rsidP="00581923">
            <w:pPr>
              <w:rPr>
                <w:sz w:val="18"/>
                <w:szCs w:val="18"/>
              </w:rPr>
            </w:pPr>
            <w:r w:rsidRPr="00581923">
              <w:rPr>
                <w:sz w:val="18"/>
                <w:szCs w:val="18"/>
              </w:rPr>
              <w:t>94,6</w:t>
            </w:r>
          </w:p>
        </w:tc>
      </w:tr>
      <w:tr w:rsidR="00581923" w:rsidRPr="00581923" w:rsidTr="00581923">
        <w:trPr>
          <w:trHeight w:val="2208"/>
        </w:trPr>
        <w:tc>
          <w:tcPr>
            <w:tcW w:w="6940" w:type="dxa"/>
            <w:hideMark/>
          </w:tcPr>
          <w:p w:rsidR="00581923" w:rsidRPr="00581923" w:rsidRDefault="00581923" w:rsidP="00581923">
            <w:pPr>
              <w:rPr>
                <w:sz w:val="18"/>
                <w:szCs w:val="18"/>
              </w:rPr>
            </w:pPr>
            <w:r w:rsidRPr="00581923">
              <w:rPr>
                <w:sz w:val="18"/>
                <w:szCs w:val="18"/>
              </w:rPr>
              <w:lastRenderedPageBreak/>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80 2 00 00200</w:t>
            </w:r>
          </w:p>
        </w:tc>
        <w:tc>
          <w:tcPr>
            <w:tcW w:w="640" w:type="dxa"/>
            <w:noWrap/>
            <w:hideMark/>
          </w:tcPr>
          <w:p w:rsidR="00581923" w:rsidRPr="00581923" w:rsidRDefault="00581923">
            <w:pPr>
              <w:rPr>
                <w:sz w:val="18"/>
                <w:szCs w:val="18"/>
              </w:rPr>
            </w:pPr>
            <w:r w:rsidRPr="00581923">
              <w:rPr>
                <w:sz w:val="18"/>
                <w:szCs w:val="18"/>
              </w:rPr>
              <w:t>100</w:t>
            </w:r>
          </w:p>
        </w:tc>
        <w:tc>
          <w:tcPr>
            <w:tcW w:w="1840" w:type="dxa"/>
            <w:noWrap/>
            <w:hideMark/>
          </w:tcPr>
          <w:p w:rsidR="00581923" w:rsidRPr="00581923" w:rsidRDefault="00581923" w:rsidP="00581923">
            <w:pPr>
              <w:rPr>
                <w:sz w:val="18"/>
                <w:szCs w:val="18"/>
              </w:rPr>
            </w:pPr>
            <w:r w:rsidRPr="00581923">
              <w:rPr>
                <w:sz w:val="18"/>
                <w:szCs w:val="18"/>
              </w:rPr>
              <w:t>28 846,6</w:t>
            </w:r>
          </w:p>
        </w:tc>
        <w:tc>
          <w:tcPr>
            <w:tcW w:w="1840" w:type="dxa"/>
            <w:noWrap/>
            <w:hideMark/>
          </w:tcPr>
          <w:p w:rsidR="00581923" w:rsidRPr="00581923" w:rsidRDefault="00581923" w:rsidP="00581923">
            <w:pPr>
              <w:rPr>
                <w:sz w:val="18"/>
                <w:szCs w:val="18"/>
              </w:rPr>
            </w:pPr>
            <w:r w:rsidRPr="00581923">
              <w:rPr>
                <w:sz w:val="18"/>
                <w:szCs w:val="18"/>
              </w:rPr>
              <w:t>28 836,8</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2070"/>
        </w:trPr>
        <w:tc>
          <w:tcPr>
            <w:tcW w:w="6940" w:type="dxa"/>
            <w:hideMark/>
          </w:tcPr>
          <w:p w:rsidR="00581923" w:rsidRPr="00581923" w:rsidRDefault="00581923" w:rsidP="00581923">
            <w:pPr>
              <w:rPr>
                <w:sz w:val="18"/>
                <w:szCs w:val="18"/>
              </w:rPr>
            </w:pPr>
            <w:proofErr w:type="gramStart"/>
            <w:r w:rsidRPr="00581923">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(Закупка товаров, работ и услуг для обеспечения государственных (муниципальных нужд)</w:t>
            </w:r>
            <w:proofErr w:type="gramEnd"/>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80 2 00 00200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74,1</w:t>
            </w:r>
          </w:p>
        </w:tc>
        <w:tc>
          <w:tcPr>
            <w:tcW w:w="1840" w:type="dxa"/>
            <w:noWrap/>
            <w:hideMark/>
          </w:tcPr>
          <w:p w:rsidR="00581923" w:rsidRPr="00581923" w:rsidRDefault="00581923" w:rsidP="00581923">
            <w:pPr>
              <w:rPr>
                <w:sz w:val="18"/>
                <w:szCs w:val="18"/>
              </w:rPr>
            </w:pPr>
            <w:r w:rsidRPr="00581923">
              <w:rPr>
                <w:sz w:val="18"/>
                <w:szCs w:val="18"/>
              </w:rPr>
              <w:t>74,1</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656"/>
        </w:trPr>
        <w:tc>
          <w:tcPr>
            <w:tcW w:w="6940" w:type="dxa"/>
            <w:hideMark/>
          </w:tcPr>
          <w:p w:rsidR="00581923" w:rsidRPr="00581923" w:rsidRDefault="00581923" w:rsidP="00581923">
            <w:pPr>
              <w:rPr>
                <w:sz w:val="18"/>
                <w:szCs w:val="18"/>
              </w:rPr>
            </w:pPr>
            <w:r w:rsidRPr="00581923">
              <w:rPr>
                <w:sz w:val="18"/>
                <w:szCs w:val="18"/>
              </w:rPr>
              <w:t xml:space="preserve">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w:t>
            </w:r>
            <w:r w:rsidRPr="00581923">
              <w:rPr>
                <w:sz w:val="18"/>
                <w:szCs w:val="18"/>
              </w:rPr>
              <w:lastRenderedPageBreak/>
              <w:t>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581923" w:rsidRPr="00581923" w:rsidRDefault="00581923" w:rsidP="00581923">
            <w:pPr>
              <w:rPr>
                <w:sz w:val="18"/>
                <w:szCs w:val="18"/>
              </w:rPr>
            </w:pPr>
            <w:r w:rsidRPr="00581923">
              <w:rPr>
                <w:sz w:val="18"/>
                <w:szCs w:val="18"/>
              </w:rPr>
              <w:lastRenderedPageBreak/>
              <w:t>01</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80 2 00 10110</w:t>
            </w:r>
          </w:p>
        </w:tc>
        <w:tc>
          <w:tcPr>
            <w:tcW w:w="640" w:type="dxa"/>
            <w:noWrap/>
            <w:hideMark/>
          </w:tcPr>
          <w:p w:rsidR="00581923" w:rsidRPr="00581923" w:rsidRDefault="00581923">
            <w:pPr>
              <w:rPr>
                <w:sz w:val="18"/>
                <w:szCs w:val="18"/>
              </w:rPr>
            </w:pPr>
            <w:r w:rsidRPr="00581923">
              <w:rPr>
                <w:sz w:val="18"/>
                <w:szCs w:val="18"/>
              </w:rPr>
              <w:t>100</w:t>
            </w:r>
          </w:p>
        </w:tc>
        <w:tc>
          <w:tcPr>
            <w:tcW w:w="1840" w:type="dxa"/>
            <w:noWrap/>
            <w:hideMark/>
          </w:tcPr>
          <w:p w:rsidR="00581923" w:rsidRPr="00581923" w:rsidRDefault="00581923" w:rsidP="00581923">
            <w:pPr>
              <w:rPr>
                <w:sz w:val="18"/>
                <w:szCs w:val="18"/>
              </w:rPr>
            </w:pPr>
            <w:r w:rsidRPr="00581923">
              <w:rPr>
                <w:sz w:val="18"/>
                <w:szCs w:val="18"/>
              </w:rPr>
              <w:t>3 105,4</w:t>
            </w:r>
          </w:p>
        </w:tc>
        <w:tc>
          <w:tcPr>
            <w:tcW w:w="1840" w:type="dxa"/>
            <w:noWrap/>
            <w:hideMark/>
          </w:tcPr>
          <w:p w:rsidR="00581923" w:rsidRPr="00581923" w:rsidRDefault="00581923" w:rsidP="00581923">
            <w:pPr>
              <w:rPr>
                <w:sz w:val="18"/>
                <w:szCs w:val="18"/>
              </w:rPr>
            </w:pPr>
            <w:r w:rsidRPr="00581923">
              <w:rPr>
                <w:sz w:val="18"/>
                <w:szCs w:val="18"/>
              </w:rPr>
              <w:t>2 926,1</w:t>
            </w:r>
          </w:p>
        </w:tc>
        <w:tc>
          <w:tcPr>
            <w:tcW w:w="2000" w:type="dxa"/>
            <w:noWrap/>
            <w:hideMark/>
          </w:tcPr>
          <w:p w:rsidR="00581923" w:rsidRPr="00581923" w:rsidRDefault="00581923" w:rsidP="00581923">
            <w:pPr>
              <w:rPr>
                <w:sz w:val="18"/>
                <w:szCs w:val="18"/>
              </w:rPr>
            </w:pPr>
            <w:r w:rsidRPr="00581923">
              <w:rPr>
                <w:sz w:val="18"/>
                <w:szCs w:val="18"/>
              </w:rPr>
              <w:t>94,2</w:t>
            </w:r>
          </w:p>
        </w:tc>
      </w:tr>
      <w:tr w:rsidR="00581923" w:rsidRPr="00581923" w:rsidTr="00581923">
        <w:trPr>
          <w:trHeight w:val="1290"/>
        </w:trPr>
        <w:tc>
          <w:tcPr>
            <w:tcW w:w="6940" w:type="dxa"/>
            <w:hideMark/>
          </w:tcPr>
          <w:p w:rsidR="00581923" w:rsidRPr="00581923" w:rsidRDefault="00581923" w:rsidP="00581923">
            <w:pPr>
              <w:rPr>
                <w:sz w:val="18"/>
                <w:szCs w:val="18"/>
              </w:rPr>
            </w:pPr>
            <w:proofErr w:type="gramStart"/>
            <w:r w:rsidRPr="00581923">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roofErr w:type="gramEnd"/>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80 2 00 10110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1 264,1</w:t>
            </w:r>
          </w:p>
        </w:tc>
        <w:tc>
          <w:tcPr>
            <w:tcW w:w="1840" w:type="dxa"/>
            <w:noWrap/>
            <w:hideMark/>
          </w:tcPr>
          <w:p w:rsidR="00581923" w:rsidRPr="00581923" w:rsidRDefault="00581923" w:rsidP="00581923">
            <w:pPr>
              <w:rPr>
                <w:sz w:val="18"/>
                <w:szCs w:val="18"/>
              </w:rPr>
            </w:pPr>
            <w:r w:rsidRPr="00581923">
              <w:rPr>
                <w:sz w:val="18"/>
                <w:szCs w:val="18"/>
              </w:rPr>
              <w:t>1 261,7</w:t>
            </w:r>
          </w:p>
        </w:tc>
        <w:tc>
          <w:tcPr>
            <w:tcW w:w="2000" w:type="dxa"/>
            <w:noWrap/>
            <w:hideMark/>
          </w:tcPr>
          <w:p w:rsidR="00581923" w:rsidRPr="00581923" w:rsidRDefault="00581923" w:rsidP="00581923">
            <w:pPr>
              <w:rPr>
                <w:sz w:val="18"/>
                <w:szCs w:val="18"/>
              </w:rPr>
            </w:pPr>
            <w:r w:rsidRPr="00581923">
              <w:rPr>
                <w:sz w:val="18"/>
                <w:szCs w:val="18"/>
              </w:rPr>
              <w:t>99,8</w:t>
            </w:r>
          </w:p>
        </w:tc>
      </w:tr>
      <w:tr w:rsidR="00581923" w:rsidRPr="00581923" w:rsidTr="00581923">
        <w:trPr>
          <w:trHeight w:val="930"/>
        </w:trPr>
        <w:tc>
          <w:tcPr>
            <w:tcW w:w="6940" w:type="dxa"/>
            <w:hideMark/>
          </w:tcPr>
          <w:p w:rsidR="00581923" w:rsidRPr="00581923" w:rsidRDefault="00581923" w:rsidP="00581923">
            <w:pPr>
              <w:rPr>
                <w:sz w:val="18"/>
                <w:szCs w:val="18"/>
              </w:rPr>
            </w:pPr>
            <w:r w:rsidRPr="00581923">
              <w:rPr>
                <w:sz w:val="18"/>
                <w:szCs w:val="18"/>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80 2 00 10120</w:t>
            </w:r>
          </w:p>
        </w:tc>
        <w:tc>
          <w:tcPr>
            <w:tcW w:w="640" w:type="dxa"/>
            <w:noWrap/>
            <w:hideMark/>
          </w:tcPr>
          <w:p w:rsidR="00581923" w:rsidRPr="00581923" w:rsidRDefault="00581923">
            <w:pPr>
              <w:rPr>
                <w:sz w:val="18"/>
                <w:szCs w:val="18"/>
              </w:rPr>
            </w:pPr>
            <w:r w:rsidRPr="00581923">
              <w:rPr>
                <w:sz w:val="18"/>
                <w:szCs w:val="18"/>
              </w:rPr>
              <w:t>300</w:t>
            </w:r>
          </w:p>
        </w:tc>
        <w:tc>
          <w:tcPr>
            <w:tcW w:w="1840" w:type="dxa"/>
            <w:noWrap/>
            <w:hideMark/>
          </w:tcPr>
          <w:p w:rsidR="00581923" w:rsidRPr="00581923" w:rsidRDefault="00581923" w:rsidP="00581923">
            <w:pPr>
              <w:rPr>
                <w:sz w:val="18"/>
                <w:szCs w:val="18"/>
              </w:rPr>
            </w:pPr>
            <w:r w:rsidRPr="00581923">
              <w:rPr>
                <w:sz w:val="18"/>
                <w:szCs w:val="18"/>
              </w:rPr>
              <w:t>457,3</w:t>
            </w:r>
          </w:p>
        </w:tc>
        <w:tc>
          <w:tcPr>
            <w:tcW w:w="1840" w:type="dxa"/>
            <w:noWrap/>
            <w:hideMark/>
          </w:tcPr>
          <w:p w:rsidR="00581923" w:rsidRPr="00581923" w:rsidRDefault="00581923" w:rsidP="00581923">
            <w:pPr>
              <w:rPr>
                <w:sz w:val="18"/>
                <w:szCs w:val="18"/>
              </w:rPr>
            </w:pPr>
            <w:r w:rsidRPr="00581923">
              <w:rPr>
                <w:sz w:val="18"/>
                <w:szCs w:val="18"/>
              </w:rPr>
              <w:t>301,7</w:t>
            </w:r>
          </w:p>
        </w:tc>
        <w:tc>
          <w:tcPr>
            <w:tcW w:w="2000" w:type="dxa"/>
            <w:noWrap/>
            <w:hideMark/>
          </w:tcPr>
          <w:p w:rsidR="00581923" w:rsidRPr="00581923" w:rsidRDefault="00581923" w:rsidP="00581923">
            <w:pPr>
              <w:rPr>
                <w:sz w:val="18"/>
                <w:szCs w:val="18"/>
              </w:rPr>
            </w:pPr>
            <w:r w:rsidRPr="00581923">
              <w:rPr>
                <w:sz w:val="18"/>
                <w:szCs w:val="18"/>
              </w:rPr>
              <w:t>66,0</w:t>
            </w:r>
          </w:p>
        </w:tc>
      </w:tr>
      <w:tr w:rsidR="00581923" w:rsidRPr="00581923" w:rsidTr="00581923">
        <w:trPr>
          <w:trHeight w:val="1575"/>
        </w:trPr>
        <w:tc>
          <w:tcPr>
            <w:tcW w:w="6940" w:type="dxa"/>
            <w:hideMark/>
          </w:tcPr>
          <w:p w:rsidR="00581923" w:rsidRPr="00581923" w:rsidRDefault="00581923" w:rsidP="00581923">
            <w:pPr>
              <w:rPr>
                <w:sz w:val="18"/>
                <w:szCs w:val="18"/>
              </w:rPr>
            </w:pPr>
            <w:r w:rsidRPr="00581923">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80 2 00 41040</w:t>
            </w:r>
          </w:p>
        </w:tc>
        <w:tc>
          <w:tcPr>
            <w:tcW w:w="640" w:type="dxa"/>
            <w:noWrap/>
            <w:hideMark/>
          </w:tcPr>
          <w:p w:rsidR="00581923" w:rsidRPr="00581923" w:rsidRDefault="00581923">
            <w:pPr>
              <w:rPr>
                <w:sz w:val="18"/>
                <w:szCs w:val="18"/>
              </w:rPr>
            </w:pPr>
            <w:r w:rsidRPr="00581923">
              <w:rPr>
                <w:sz w:val="18"/>
                <w:szCs w:val="18"/>
              </w:rPr>
              <w:t>100</w:t>
            </w:r>
          </w:p>
        </w:tc>
        <w:tc>
          <w:tcPr>
            <w:tcW w:w="1840" w:type="dxa"/>
            <w:noWrap/>
            <w:hideMark/>
          </w:tcPr>
          <w:p w:rsidR="00581923" w:rsidRPr="00581923" w:rsidRDefault="00581923" w:rsidP="00581923">
            <w:pPr>
              <w:rPr>
                <w:sz w:val="18"/>
                <w:szCs w:val="18"/>
              </w:rPr>
            </w:pPr>
            <w:r w:rsidRPr="00581923">
              <w:rPr>
                <w:sz w:val="18"/>
                <w:szCs w:val="18"/>
              </w:rPr>
              <w:t>10 808,5</w:t>
            </w:r>
          </w:p>
        </w:tc>
        <w:tc>
          <w:tcPr>
            <w:tcW w:w="1840" w:type="dxa"/>
            <w:noWrap/>
            <w:hideMark/>
          </w:tcPr>
          <w:p w:rsidR="00581923" w:rsidRPr="00581923" w:rsidRDefault="00581923" w:rsidP="00581923">
            <w:pPr>
              <w:rPr>
                <w:sz w:val="18"/>
                <w:szCs w:val="18"/>
              </w:rPr>
            </w:pPr>
            <w:r w:rsidRPr="00581923">
              <w:rPr>
                <w:sz w:val="18"/>
                <w:szCs w:val="18"/>
              </w:rPr>
              <w:t>10 808,5</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656"/>
        </w:trPr>
        <w:tc>
          <w:tcPr>
            <w:tcW w:w="6940" w:type="dxa"/>
            <w:hideMark/>
          </w:tcPr>
          <w:p w:rsidR="00581923" w:rsidRPr="00581923" w:rsidRDefault="00581923" w:rsidP="00581923">
            <w:pPr>
              <w:rPr>
                <w:sz w:val="18"/>
                <w:szCs w:val="18"/>
              </w:rPr>
            </w:pPr>
            <w:r w:rsidRPr="00581923">
              <w:rPr>
                <w:sz w:val="18"/>
                <w:szCs w:val="18"/>
              </w:rPr>
              <w:t xml:space="preserve">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w:t>
            </w:r>
            <w:r w:rsidRPr="00581923">
              <w:rPr>
                <w:sz w:val="18"/>
                <w:szCs w:val="18"/>
              </w:rPr>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581923" w:rsidRPr="00581923" w:rsidRDefault="00581923" w:rsidP="00581923">
            <w:pPr>
              <w:rPr>
                <w:sz w:val="18"/>
                <w:szCs w:val="18"/>
              </w:rPr>
            </w:pPr>
            <w:r w:rsidRPr="00581923">
              <w:rPr>
                <w:sz w:val="18"/>
                <w:szCs w:val="18"/>
              </w:rPr>
              <w:lastRenderedPageBreak/>
              <w:t>01</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80 2 00 43010</w:t>
            </w:r>
          </w:p>
        </w:tc>
        <w:tc>
          <w:tcPr>
            <w:tcW w:w="640" w:type="dxa"/>
            <w:noWrap/>
            <w:hideMark/>
          </w:tcPr>
          <w:p w:rsidR="00581923" w:rsidRPr="00581923" w:rsidRDefault="00581923">
            <w:pPr>
              <w:rPr>
                <w:sz w:val="18"/>
                <w:szCs w:val="18"/>
              </w:rPr>
            </w:pPr>
            <w:r w:rsidRPr="00581923">
              <w:rPr>
                <w:sz w:val="18"/>
                <w:szCs w:val="18"/>
              </w:rPr>
              <w:t>100</w:t>
            </w:r>
          </w:p>
        </w:tc>
        <w:tc>
          <w:tcPr>
            <w:tcW w:w="1840" w:type="dxa"/>
            <w:noWrap/>
            <w:hideMark/>
          </w:tcPr>
          <w:p w:rsidR="00581923" w:rsidRPr="00581923" w:rsidRDefault="00581923" w:rsidP="00581923">
            <w:pPr>
              <w:rPr>
                <w:sz w:val="18"/>
                <w:szCs w:val="18"/>
              </w:rPr>
            </w:pPr>
            <w:r w:rsidRPr="00581923">
              <w:rPr>
                <w:sz w:val="18"/>
                <w:szCs w:val="18"/>
              </w:rPr>
              <w:t>467,5</w:t>
            </w:r>
          </w:p>
        </w:tc>
        <w:tc>
          <w:tcPr>
            <w:tcW w:w="1840" w:type="dxa"/>
            <w:noWrap/>
            <w:hideMark/>
          </w:tcPr>
          <w:p w:rsidR="00581923" w:rsidRPr="00581923" w:rsidRDefault="00581923" w:rsidP="00581923">
            <w:pPr>
              <w:rPr>
                <w:sz w:val="18"/>
                <w:szCs w:val="18"/>
              </w:rPr>
            </w:pPr>
            <w:r w:rsidRPr="00581923">
              <w:rPr>
                <w:sz w:val="18"/>
                <w:szCs w:val="18"/>
              </w:rPr>
              <w:t>467,5</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656"/>
        </w:trPr>
        <w:tc>
          <w:tcPr>
            <w:tcW w:w="6940" w:type="dxa"/>
            <w:hideMark/>
          </w:tcPr>
          <w:p w:rsidR="00581923" w:rsidRPr="00581923" w:rsidRDefault="00581923">
            <w:pPr>
              <w:rPr>
                <w:sz w:val="18"/>
                <w:szCs w:val="18"/>
              </w:rPr>
            </w:pPr>
            <w:r w:rsidRPr="00581923">
              <w:rPr>
                <w:sz w:val="18"/>
                <w:szCs w:val="18"/>
              </w:rPr>
              <w:lastRenderedPageBreak/>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80 2 00 43020</w:t>
            </w:r>
          </w:p>
        </w:tc>
        <w:tc>
          <w:tcPr>
            <w:tcW w:w="640" w:type="dxa"/>
            <w:noWrap/>
            <w:hideMark/>
          </w:tcPr>
          <w:p w:rsidR="00581923" w:rsidRPr="00581923" w:rsidRDefault="00581923">
            <w:pPr>
              <w:rPr>
                <w:sz w:val="18"/>
                <w:szCs w:val="18"/>
              </w:rPr>
            </w:pPr>
            <w:r w:rsidRPr="00581923">
              <w:rPr>
                <w:sz w:val="18"/>
                <w:szCs w:val="18"/>
              </w:rPr>
              <w:t>100</w:t>
            </w:r>
          </w:p>
        </w:tc>
        <w:tc>
          <w:tcPr>
            <w:tcW w:w="1840" w:type="dxa"/>
            <w:noWrap/>
            <w:hideMark/>
          </w:tcPr>
          <w:p w:rsidR="00581923" w:rsidRPr="00581923" w:rsidRDefault="00581923" w:rsidP="00581923">
            <w:pPr>
              <w:rPr>
                <w:sz w:val="18"/>
                <w:szCs w:val="18"/>
              </w:rPr>
            </w:pPr>
            <w:r w:rsidRPr="00581923">
              <w:rPr>
                <w:sz w:val="18"/>
                <w:szCs w:val="18"/>
              </w:rPr>
              <w:t>2 803,1</w:t>
            </w:r>
          </w:p>
        </w:tc>
        <w:tc>
          <w:tcPr>
            <w:tcW w:w="1840" w:type="dxa"/>
            <w:noWrap/>
            <w:hideMark/>
          </w:tcPr>
          <w:p w:rsidR="00581923" w:rsidRPr="00581923" w:rsidRDefault="00581923" w:rsidP="00581923">
            <w:pPr>
              <w:rPr>
                <w:sz w:val="18"/>
                <w:szCs w:val="18"/>
              </w:rPr>
            </w:pPr>
            <w:r w:rsidRPr="00581923">
              <w:rPr>
                <w:sz w:val="18"/>
                <w:szCs w:val="18"/>
              </w:rPr>
              <w:t>2 802,8</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656"/>
        </w:trPr>
        <w:tc>
          <w:tcPr>
            <w:tcW w:w="6940" w:type="dxa"/>
            <w:hideMark/>
          </w:tcPr>
          <w:p w:rsidR="00581923" w:rsidRPr="00581923" w:rsidRDefault="00581923" w:rsidP="00581923">
            <w:pPr>
              <w:rPr>
                <w:sz w:val="18"/>
                <w:szCs w:val="18"/>
              </w:rPr>
            </w:pPr>
            <w:r w:rsidRPr="00581923">
              <w:rPr>
                <w:sz w:val="18"/>
                <w:szCs w:val="18"/>
              </w:rPr>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80 2 00 43040</w:t>
            </w:r>
          </w:p>
        </w:tc>
        <w:tc>
          <w:tcPr>
            <w:tcW w:w="640" w:type="dxa"/>
            <w:noWrap/>
            <w:hideMark/>
          </w:tcPr>
          <w:p w:rsidR="00581923" w:rsidRPr="00581923" w:rsidRDefault="00581923">
            <w:pPr>
              <w:rPr>
                <w:sz w:val="18"/>
                <w:szCs w:val="18"/>
              </w:rPr>
            </w:pPr>
            <w:r w:rsidRPr="00581923">
              <w:rPr>
                <w:sz w:val="18"/>
                <w:szCs w:val="18"/>
              </w:rPr>
              <w:t>100</w:t>
            </w:r>
          </w:p>
        </w:tc>
        <w:tc>
          <w:tcPr>
            <w:tcW w:w="1840" w:type="dxa"/>
            <w:noWrap/>
            <w:hideMark/>
          </w:tcPr>
          <w:p w:rsidR="00581923" w:rsidRPr="00581923" w:rsidRDefault="00581923" w:rsidP="00581923">
            <w:pPr>
              <w:rPr>
                <w:sz w:val="18"/>
                <w:szCs w:val="18"/>
              </w:rPr>
            </w:pPr>
            <w:r w:rsidRPr="00581923">
              <w:rPr>
                <w:sz w:val="18"/>
                <w:szCs w:val="18"/>
              </w:rPr>
              <w:t>464,5</w:t>
            </w:r>
          </w:p>
        </w:tc>
        <w:tc>
          <w:tcPr>
            <w:tcW w:w="1840" w:type="dxa"/>
            <w:noWrap/>
            <w:hideMark/>
          </w:tcPr>
          <w:p w:rsidR="00581923" w:rsidRPr="00581923" w:rsidRDefault="00581923" w:rsidP="00581923">
            <w:pPr>
              <w:rPr>
                <w:sz w:val="18"/>
                <w:szCs w:val="18"/>
              </w:rPr>
            </w:pPr>
            <w:r w:rsidRPr="00581923">
              <w:rPr>
                <w:sz w:val="18"/>
                <w:szCs w:val="18"/>
              </w:rPr>
              <w:t>464,5</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875"/>
        </w:trPr>
        <w:tc>
          <w:tcPr>
            <w:tcW w:w="6940" w:type="dxa"/>
            <w:hideMark/>
          </w:tcPr>
          <w:p w:rsidR="00581923" w:rsidRPr="00581923" w:rsidRDefault="00581923" w:rsidP="00581923">
            <w:pPr>
              <w:rPr>
                <w:sz w:val="18"/>
                <w:szCs w:val="18"/>
              </w:rPr>
            </w:pPr>
            <w:r w:rsidRPr="00581923">
              <w:rPr>
                <w:sz w:val="18"/>
                <w:szCs w:val="18"/>
              </w:rPr>
              <w:t xml:space="preserve">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w:t>
            </w:r>
            <w:r w:rsidRPr="00581923">
              <w:rPr>
                <w:sz w:val="18"/>
                <w:szCs w:val="18"/>
              </w:rPr>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581923" w:rsidRPr="00581923" w:rsidRDefault="00581923" w:rsidP="00581923">
            <w:pPr>
              <w:rPr>
                <w:sz w:val="18"/>
                <w:szCs w:val="18"/>
              </w:rPr>
            </w:pPr>
            <w:r w:rsidRPr="00581923">
              <w:rPr>
                <w:sz w:val="18"/>
                <w:szCs w:val="18"/>
              </w:rPr>
              <w:lastRenderedPageBreak/>
              <w:t>01</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80 2 00 4555Г</w:t>
            </w:r>
          </w:p>
        </w:tc>
        <w:tc>
          <w:tcPr>
            <w:tcW w:w="640" w:type="dxa"/>
            <w:noWrap/>
            <w:hideMark/>
          </w:tcPr>
          <w:p w:rsidR="00581923" w:rsidRPr="00581923" w:rsidRDefault="00581923">
            <w:pPr>
              <w:rPr>
                <w:sz w:val="18"/>
                <w:szCs w:val="18"/>
              </w:rPr>
            </w:pPr>
            <w:r w:rsidRPr="00581923">
              <w:rPr>
                <w:sz w:val="18"/>
                <w:szCs w:val="18"/>
              </w:rPr>
              <w:t>100</w:t>
            </w:r>
          </w:p>
        </w:tc>
        <w:tc>
          <w:tcPr>
            <w:tcW w:w="1840" w:type="dxa"/>
            <w:noWrap/>
            <w:hideMark/>
          </w:tcPr>
          <w:p w:rsidR="00581923" w:rsidRPr="00581923" w:rsidRDefault="00581923" w:rsidP="00581923">
            <w:pPr>
              <w:rPr>
                <w:sz w:val="18"/>
                <w:szCs w:val="18"/>
              </w:rPr>
            </w:pPr>
            <w:r w:rsidRPr="00581923">
              <w:rPr>
                <w:sz w:val="18"/>
                <w:szCs w:val="18"/>
              </w:rPr>
              <w:t>2 855,5</w:t>
            </w:r>
          </w:p>
        </w:tc>
        <w:tc>
          <w:tcPr>
            <w:tcW w:w="1840" w:type="dxa"/>
            <w:noWrap/>
            <w:hideMark/>
          </w:tcPr>
          <w:p w:rsidR="00581923" w:rsidRPr="00581923" w:rsidRDefault="00581923" w:rsidP="00581923">
            <w:pPr>
              <w:rPr>
                <w:sz w:val="18"/>
                <w:szCs w:val="18"/>
              </w:rPr>
            </w:pPr>
            <w:r w:rsidRPr="00581923">
              <w:rPr>
                <w:sz w:val="18"/>
                <w:szCs w:val="18"/>
              </w:rPr>
              <w:t>2 855,5</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380"/>
        </w:trPr>
        <w:tc>
          <w:tcPr>
            <w:tcW w:w="6940" w:type="dxa"/>
            <w:hideMark/>
          </w:tcPr>
          <w:p w:rsidR="00581923" w:rsidRPr="00581923" w:rsidRDefault="00581923" w:rsidP="00581923">
            <w:pPr>
              <w:rPr>
                <w:sz w:val="18"/>
                <w:szCs w:val="18"/>
              </w:rPr>
            </w:pPr>
            <w:r w:rsidRPr="00581923">
              <w:rPr>
                <w:sz w:val="18"/>
                <w:szCs w:val="18"/>
              </w:rPr>
              <w:lastRenderedPageBreak/>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80 2 00 А0110</w:t>
            </w:r>
          </w:p>
        </w:tc>
        <w:tc>
          <w:tcPr>
            <w:tcW w:w="640" w:type="dxa"/>
            <w:noWrap/>
            <w:hideMark/>
          </w:tcPr>
          <w:p w:rsidR="00581923" w:rsidRPr="00581923" w:rsidRDefault="00581923" w:rsidP="00581923">
            <w:pPr>
              <w:rPr>
                <w:sz w:val="18"/>
                <w:szCs w:val="18"/>
              </w:rPr>
            </w:pPr>
            <w:r w:rsidRPr="00581923">
              <w:rPr>
                <w:sz w:val="18"/>
                <w:szCs w:val="18"/>
              </w:rPr>
              <w:t>100</w:t>
            </w:r>
          </w:p>
        </w:tc>
        <w:tc>
          <w:tcPr>
            <w:tcW w:w="1840" w:type="dxa"/>
            <w:noWrap/>
            <w:hideMark/>
          </w:tcPr>
          <w:p w:rsidR="00581923" w:rsidRPr="00581923" w:rsidRDefault="00581923" w:rsidP="00581923">
            <w:pPr>
              <w:rPr>
                <w:sz w:val="18"/>
                <w:szCs w:val="18"/>
              </w:rPr>
            </w:pPr>
            <w:r w:rsidRPr="00581923">
              <w:rPr>
                <w:sz w:val="18"/>
                <w:szCs w:val="18"/>
              </w:rPr>
              <w:t>39 270,6</w:t>
            </w:r>
          </w:p>
        </w:tc>
        <w:tc>
          <w:tcPr>
            <w:tcW w:w="1840" w:type="dxa"/>
            <w:noWrap/>
            <w:hideMark/>
          </w:tcPr>
          <w:p w:rsidR="00581923" w:rsidRPr="00581923" w:rsidRDefault="00581923" w:rsidP="00581923">
            <w:pPr>
              <w:rPr>
                <w:sz w:val="18"/>
                <w:szCs w:val="18"/>
              </w:rPr>
            </w:pPr>
            <w:r w:rsidRPr="00581923">
              <w:rPr>
                <w:sz w:val="18"/>
                <w:szCs w:val="18"/>
              </w:rPr>
              <w:t>39 212,1</w:t>
            </w:r>
          </w:p>
        </w:tc>
        <w:tc>
          <w:tcPr>
            <w:tcW w:w="2000" w:type="dxa"/>
            <w:noWrap/>
            <w:hideMark/>
          </w:tcPr>
          <w:p w:rsidR="00581923" w:rsidRPr="00581923" w:rsidRDefault="00581923" w:rsidP="00581923">
            <w:pPr>
              <w:rPr>
                <w:sz w:val="18"/>
                <w:szCs w:val="18"/>
              </w:rPr>
            </w:pPr>
            <w:r w:rsidRPr="00581923">
              <w:rPr>
                <w:sz w:val="18"/>
                <w:szCs w:val="18"/>
              </w:rPr>
              <w:t>99,9</w:t>
            </w:r>
          </w:p>
        </w:tc>
      </w:tr>
      <w:tr w:rsidR="00581923" w:rsidRPr="00581923" w:rsidTr="00581923">
        <w:trPr>
          <w:trHeight w:val="828"/>
        </w:trPr>
        <w:tc>
          <w:tcPr>
            <w:tcW w:w="6940" w:type="dxa"/>
            <w:hideMark/>
          </w:tcPr>
          <w:p w:rsidR="00581923" w:rsidRPr="00581923" w:rsidRDefault="00581923" w:rsidP="00581923">
            <w:pPr>
              <w:rPr>
                <w:sz w:val="18"/>
                <w:szCs w:val="18"/>
              </w:rPr>
            </w:pPr>
            <w:proofErr w:type="gramStart"/>
            <w:r w:rsidRPr="00581923">
              <w:rPr>
                <w:sz w:val="18"/>
                <w:szCs w:val="18"/>
              </w:rPr>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roofErr w:type="gramEnd"/>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80 2 00 А0110</w:t>
            </w:r>
          </w:p>
        </w:tc>
        <w:tc>
          <w:tcPr>
            <w:tcW w:w="640" w:type="dxa"/>
            <w:noWrap/>
            <w:hideMark/>
          </w:tcPr>
          <w:p w:rsidR="00581923" w:rsidRPr="00581923" w:rsidRDefault="00581923" w:rsidP="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34 429,1</w:t>
            </w:r>
          </w:p>
        </w:tc>
        <w:tc>
          <w:tcPr>
            <w:tcW w:w="1840" w:type="dxa"/>
            <w:noWrap/>
            <w:hideMark/>
          </w:tcPr>
          <w:p w:rsidR="00581923" w:rsidRPr="00581923" w:rsidRDefault="00581923" w:rsidP="00581923">
            <w:pPr>
              <w:rPr>
                <w:sz w:val="18"/>
                <w:szCs w:val="18"/>
              </w:rPr>
            </w:pPr>
            <w:r w:rsidRPr="00581923">
              <w:rPr>
                <w:sz w:val="18"/>
                <w:szCs w:val="18"/>
              </w:rPr>
              <w:t>33 941,4</w:t>
            </w:r>
          </w:p>
        </w:tc>
        <w:tc>
          <w:tcPr>
            <w:tcW w:w="2000" w:type="dxa"/>
            <w:noWrap/>
            <w:hideMark/>
          </w:tcPr>
          <w:p w:rsidR="00581923" w:rsidRPr="00581923" w:rsidRDefault="00581923" w:rsidP="00581923">
            <w:pPr>
              <w:rPr>
                <w:sz w:val="18"/>
                <w:szCs w:val="18"/>
              </w:rPr>
            </w:pPr>
            <w:r w:rsidRPr="00581923">
              <w:rPr>
                <w:sz w:val="18"/>
                <w:szCs w:val="18"/>
              </w:rPr>
              <w:t>98,6</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Расходы на обеспечение деятельности муниципальных казенных учреждений  (Иные бюджетные ассигнования)</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80 2 00 А0110</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130,0</w:t>
            </w:r>
          </w:p>
        </w:tc>
        <w:tc>
          <w:tcPr>
            <w:tcW w:w="1840" w:type="dxa"/>
            <w:noWrap/>
            <w:hideMark/>
          </w:tcPr>
          <w:p w:rsidR="00581923" w:rsidRPr="00581923" w:rsidRDefault="00581923" w:rsidP="00581923">
            <w:pPr>
              <w:rPr>
                <w:sz w:val="18"/>
                <w:szCs w:val="18"/>
              </w:rPr>
            </w:pPr>
            <w:r w:rsidRPr="00581923">
              <w:rPr>
                <w:sz w:val="18"/>
                <w:szCs w:val="18"/>
              </w:rPr>
              <w:t>17,7</w:t>
            </w:r>
          </w:p>
        </w:tc>
        <w:tc>
          <w:tcPr>
            <w:tcW w:w="2000" w:type="dxa"/>
            <w:noWrap/>
            <w:hideMark/>
          </w:tcPr>
          <w:p w:rsidR="00581923" w:rsidRPr="00581923" w:rsidRDefault="00581923" w:rsidP="00581923">
            <w:pPr>
              <w:rPr>
                <w:sz w:val="18"/>
                <w:szCs w:val="18"/>
              </w:rPr>
            </w:pPr>
            <w:r w:rsidRPr="00581923">
              <w:rPr>
                <w:sz w:val="18"/>
                <w:szCs w:val="18"/>
              </w:rPr>
              <w:t>13,6</w:t>
            </w:r>
          </w:p>
        </w:tc>
      </w:tr>
      <w:tr w:rsidR="00581923" w:rsidRPr="00581923" w:rsidTr="00581923">
        <w:trPr>
          <w:trHeight w:val="312"/>
        </w:trPr>
        <w:tc>
          <w:tcPr>
            <w:tcW w:w="6940" w:type="dxa"/>
            <w:hideMark/>
          </w:tcPr>
          <w:p w:rsidR="00581923" w:rsidRPr="00581923" w:rsidRDefault="00581923" w:rsidP="00581923">
            <w:pPr>
              <w:rPr>
                <w:b/>
                <w:bCs/>
                <w:sz w:val="18"/>
                <w:szCs w:val="18"/>
              </w:rPr>
            </w:pPr>
            <w:r w:rsidRPr="00581923">
              <w:rPr>
                <w:b/>
                <w:bCs/>
                <w:sz w:val="18"/>
                <w:szCs w:val="18"/>
              </w:rPr>
              <w:t>Судебная система</w:t>
            </w:r>
          </w:p>
        </w:tc>
        <w:tc>
          <w:tcPr>
            <w:tcW w:w="1040" w:type="dxa"/>
            <w:noWrap/>
            <w:hideMark/>
          </w:tcPr>
          <w:p w:rsidR="00581923" w:rsidRPr="00581923" w:rsidRDefault="00581923" w:rsidP="00581923">
            <w:pPr>
              <w:rPr>
                <w:b/>
                <w:bCs/>
                <w:sz w:val="18"/>
                <w:szCs w:val="18"/>
              </w:rPr>
            </w:pPr>
            <w:r w:rsidRPr="00581923">
              <w:rPr>
                <w:b/>
                <w:bCs/>
                <w:sz w:val="18"/>
                <w:szCs w:val="18"/>
              </w:rPr>
              <w:t>01</w:t>
            </w:r>
          </w:p>
        </w:tc>
        <w:tc>
          <w:tcPr>
            <w:tcW w:w="940" w:type="dxa"/>
            <w:noWrap/>
            <w:hideMark/>
          </w:tcPr>
          <w:p w:rsidR="00581923" w:rsidRPr="00581923" w:rsidRDefault="00581923" w:rsidP="00581923">
            <w:pPr>
              <w:rPr>
                <w:b/>
                <w:bCs/>
                <w:sz w:val="18"/>
                <w:szCs w:val="18"/>
              </w:rPr>
            </w:pPr>
            <w:r w:rsidRPr="00581923">
              <w:rPr>
                <w:b/>
                <w:bCs/>
                <w:sz w:val="18"/>
                <w:szCs w:val="18"/>
              </w:rPr>
              <w:t>05</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6,8</w:t>
            </w:r>
          </w:p>
        </w:tc>
        <w:tc>
          <w:tcPr>
            <w:tcW w:w="1840" w:type="dxa"/>
            <w:noWrap/>
            <w:hideMark/>
          </w:tcPr>
          <w:p w:rsidR="00581923" w:rsidRPr="00581923" w:rsidRDefault="00581923" w:rsidP="00581923">
            <w:pPr>
              <w:rPr>
                <w:b/>
                <w:bCs/>
                <w:sz w:val="18"/>
                <w:szCs w:val="18"/>
              </w:rPr>
            </w:pPr>
            <w:r w:rsidRPr="00581923">
              <w:rPr>
                <w:b/>
                <w:bCs/>
                <w:sz w:val="18"/>
                <w:szCs w:val="18"/>
              </w:rPr>
              <w:t>0,0</w:t>
            </w:r>
          </w:p>
        </w:tc>
        <w:tc>
          <w:tcPr>
            <w:tcW w:w="2000" w:type="dxa"/>
            <w:noWrap/>
            <w:hideMark/>
          </w:tcPr>
          <w:p w:rsidR="00581923" w:rsidRPr="00581923" w:rsidRDefault="00581923" w:rsidP="00581923">
            <w:pPr>
              <w:rPr>
                <w:b/>
                <w:bCs/>
                <w:sz w:val="18"/>
                <w:szCs w:val="18"/>
              </w:rPr>
            </w:pPr>
            <w:r w:rsidRPr="00581923">
              <w:rPr>
                <w:b/>
                <w:bCs/>
                <w:sz w:val="18"/>
                <w:szCs w:val="18"/>
              </w:rPr>
              <w:t>0,0</w:t>
            </w:r>
          </w:p>
        </w:tc>
      </w:tr>
      <w:tr w:rsidR="00581923" w:rsidRPr="00581923" w:rsidTr="00581923">
        <w:trPr>
          <w:trHeight w:val="552"/>
        </w:trPr>
        <w:tc>
          <w:tcPr>
            <w:tcW w:w="6940" w:type="dxa"/>
            <w:hideMark/>
          </w:tcPr>
          <w:p w:rsidR="00581923" w:rsidRPr="00581923" w:rsidRDefault="00581923" w:rsidP="00581923">
            <w:pPr>
              <w:rPr>
                <w:b/>
                <w:bCs/>
                <w:sz w:val="18"/>
                <w:szCs w:val="18"/>
              </w:rPr>
            </w:pPr>
            <w:r w:rsidRPr="00581923">
              <w:rPr>
                <w:b/>
                <w:bCs/>
                <w:sz w:val="18"/>
                <w:szCs w:val="18"/>
              </w:rPr>
              <w:t>Непрограммное направление расходов, связанное с обязательствами муниципального образования</w:t>
            </w:r>
          </w:p>
        </w:tc>
        <w:tc>
          <w:tcPr>
            <w:tcW w:w="1040" w:type="dxa"/>
            <w:noWrap/>
            <w:hideMark/>
          </w:tcPr>
          <w:p w:rsidR="00581923" w:rsidRPr="00581923" w:rsidRDefault="00581923" w:rsidP="00581923">
            <w:pPr>
              <w:rPr>
                <w:b/>
                <w:bCs/>
                <w:sz w:val="18"/>
                <w:szCs w:val="18"/>
              </w:rPr>
            </w:pPr>
            <w:r w:rsidRPr="00581923">
              <w:rPr>
                <w:b/>
                <w:bCs/>
                <w:sz w:val="18"/>
                <w:szCs w:val="18"/>
              </w:rPr>
              <w:t>01</w:t>
            </w:r>
          </w:p>
        </w:tc>
        <w:tc>
          <w:tcPr>
            <w:tcW w:w="940" w:type="dxa"/>
            <w:noWrap/>
            <w:hideMark/>
          </w:tcPr>
          <w:p w:rsidR="00581923" w:rsidRPr="00581923" w:rsidRDefault="00581923" w:rsidP="00581923">
            <w:pPr>
              <w:rPr>
                <w:b/>
                <w:bCs/>
                <w:sz w:val="18"/>
                <w:szCs w:val="18"/>
              </w:rPr>
            </w:pPr>
            <w:r w:rsidRPr="00581923">
              <w:rPr>
                <w:b/>
                <w:bCs/>
                <w:sz w:val="18"/>
                <w:szCs w:val="18"/>
              </w:rPr>
              <w:t>05</w:t>
            </w:r>
          </w:p>
        </w:tc>
        <w:tc>
          <w:tcPr>
            <w:tcW w:w="1640" w:type="dxa"/>
            <w:noWrap/>
            <w:hideMark/>
          </w:tcPr>
          <w:p w:rsidR="00581923" w:rsidRPr="00581923" w:rsidRDefault="00581923">
            <w:pPr>
              <w:rPr>
                <w:b/>
                <w:bCs/>
                <w:sz w:val="18"/>
                <w:szCs w:val="18"/>
              </w:rPr>
            </w:pPr>
            <w:r w:rsidRPr="00581923">
              <w:rPr>
                <w:b/>
                <w:bCs/>
                <w:sz w:val="18"/>
                <w:szCs w:val="18"/>
              </w:rPr>
              <w:t xml:space="preserve">82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6,8</w:t>
            </w:r>
          </w:p>
        </w:tc>
        <w:tc>
          <w:tcPr>
            <w:tcW w:w="1840" w:type="dxa"/>
            <w:noWrap/>
            <w:hideMark/>
          </w:tcPr>
          <w:p w:rsidR="00581923" w:rsidRPr="00581923" w:rsidRDefault="00581923" w:rsidP="00581923">
            <w:pPr>
              <w:rPr>
                <w:b/>
                <w:bCs/>
                <w:sz w:val="18"/>
                <w:szCs w:val="18"/>
              </w:rPr>
            </w:pPr>
            <w:r w:rsidRPr="00581923">
              <w:rPr>
                <w:b/>
                <w:bCs/>
                <w:sz w:val="18"/>
                <w:szCs w:val="18"/>
              </w:rPr>
              <w:t>0,0</w:t>
            </w:r>
          </w:p>
        </w:tc>
        <w:tc>
          <w:tcPr>
            <w:tcW w:w="2000" w:type="dxa"/>
            <w:noWrap/>
            <w:hideMark/>
          </w:tcPr>
          <w:p w:rsidR="00581923" w:rsidRPr="00581923" w:rsidRDefault="00581923" w:rsidP="00581923">
            <w:pPr>
              <w:rPr>
                <w:b/>
                <w:bCs/>
                <w:sz w:val="18"/>
                <w:szCs w:val="18"/>
              </w:rPr>
            </w:pPr>
            <w:r w:rsidRPr="00581923">
              <w:rPr>
                <w:b/>
                <w:bCs/>
                <w:sz w:val="18"/>
                <w:szCs w:val="18"/>
              </w:rPr>
              <w:t>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05</w:t>
            </w:r>
          </w:p>
        </w:tc>
        <w:tc>
          <w:tcPr>
            <w:tcW w:w="1640" w:type="dxa"/>
            <w:noWrap/>
            <w:hideMark/>
          </w:tcPr>
          <w:p w:rsidR="00581923" w:rsidRPr="00581923" w:rsidRDefault="00581923">
            <w:pPr>
              <w:rPr>
                <w:sz w:val="18"/>
                <w:szCs w:val="18"/>
              </w:rPr>
            </w:pPr>
            <w:r w:rsidRPr="00581923">
              <w:rPr>
                <w:sz w:val="18"/>
                <w:szCs w:val="18"/>
              </w:rPr>
              <w:t>82 2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6,8</w:t>
            </w:r>
          </w:p>
        </w:tc>
        <w:tc>
          <w:tcPr>
            <w:tcW w:w="1840" w:type="dxa"/>
            <w:noWrap/>
            <w:hideMark/>
          </w:tcPr>
          <w:p w:rsidR="00581923" w:rsidRPr="00581923" w:rsidRDefault="00581923" w:rsidP="00581923">
            <w:pPr>
              <w:rPr>
                <w:sz w:val="18"/>
                <w:szCs w:val="18"/>
              </w:rPr>
            </w:pPr>
            <w:r w:rsidRPr="00581923">
              <w:rPr>
                <w:sz w:val="18"/>
                <w:szCs w:val="18"/>
              </w:rPr>
              <w:t>0,0</w:t>
            </w:r>
          </w:p>
        </w:tc>
        <w:tc>
          <w:tcPr>
            <w:tcW w:w="2000" w:type="dxa"/>
            <w:noWrap/>
            <w:hideMark/>
          </w:tcPr>
          <w:p w:rsidR="00581923" w:rsidRPr="00581923" w:rsidRDefault="00581923" w:rsidP="00581923">
            <w:pPr>
              <w:rPr>
                <w:sz w:val="18"/>
                <w:szCs w:val="18"/>
              </w:rPr>
            </w:pPr>
            <w:r w:rsidRPr="00581923">
              <w:rPr>
                <w:sz w:val="18"/>
                <w:szCs w:val="18"/>
              </w:rPr>
              <w:t>0,0</w:t>
            </w:r>
          </w:p>
        </w:tc>
      </w:tr>
      <w:tr w:rsidR="00581923" w:rsidRPr="00581923" w:rsidTr="00581923">
        <w:trPr>
          <w:trHeight w:val="1104"/>
        </w:trPr>
        <w:tc>
          <w:tcPr>
            <w:tcW w:w="6940" w:type="dxa"/>
            <w:hideMark/>
          </w:tcPr>
          <w:p w:rsidR="00581923" w:rsidRPr="00581923" w:rsidRDefault="00581923" w:rsidP="00581923">
            <w:pPr>
              <w:rPr>
                <w:sz w:val="18"/>
                <w:szCs w:val="18"/>
              </w:rPr>
            </w:pPr>
            <w:r w:rsidRPr="00581923">
              <w:rPr>
                <w:sz w:val="18"/>
                <w:szCs w:val="18"/>
              </w:rPr>
              <w:lastRenderedPageBreak/>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05</w:t>
            </w:r>
          </w:p>
        </w:tc>
        <w:tc>
          <w:tcPr>
            <w:tcW w:w="1640" w:type="dxa"/>
            <w:noWrap/>
            <w:hideMark/>
          </w:tcPr>
          <w:p w:rsidR="00581923" w:rsidRPr="00581923" w:rsidRDefault="00581923">
            <w:pPr>
              <w:rPr>
                <w:sz w:val="18"/>
                <w:szCs w:val="18"/>
              </w:rPr>
            </w:pPr>
            <w:r w:rsidRPr="00581923">
              <w:rPr>
                <w:sz w:val="18"/>
                <w:szCs w:val="18"/>
              </w:rPr>
              <w:t>82 2 00 51200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6,8</w:t>
            </w:r>
          </w:p>
        </w:tc>
        <w:tc>
          <w:tcPr>
            <w:tcW w:w="1840" w:type="dxa"/>
            <w:noWrap/>
            <w:hideMark/>
          </w:tcPr>
          <w:p w:rsidR="00581923" w:rsidRPr="00581923" w:rsidRDefault="00581923" w:rsidP="00581923">
            <w:pPr>
              <w:rPr>
                <w:sz w:val="18"/>
                <w:szCs w:val="18"/>
              </w:rPr>
            </w:pPr>
            <w:r w:rsidRPr="00581923">
              <w:rPr>
                <w:sz w:val="18"/>
                <w:szCs w:val="18"/>
              </w:rPr>
              <w:t>0,0</w:t>
            </w:r>
          </w:p>
        </w:tc>
        <w:tc>
          <w:tcPr>
            <w:tcW w:w="2000" w:type="dxa"/>
            <w:noWrap/>
            <w:hideMark/>
          </w:tcPr>
          <w:p w:rsidR="00581923" w:rsidRPr="00581923" w:rsidRDefault="00581923" w:rsidP="00581923">
            <w:pPr>
              <w:rPr>
                <w:sz w:val="18"/>
                <w:szCs w:val="18"/>
              </w:rPr>
            </w:pPr>
            <w:r w:rsidRPr="00581923">
              <w:rPr>
                <w:sz w:val="18"/>
                <w:szCs w:val="18"/>
              </w:rPr>
              <w:t>0,0</w:t>
            </w:r>
          </w:p>
        </w:tc>
      </w:tr>
      <w:tr w:rsidR="00581923" w:rsidRPr="00581923" w:rsidTr="00581923">
        <w:trPr>
          <w:trHeight w:val="870"/>
        </w:trPr>
        <w:tc>
          <w:tcPr>
            <w:tcW w:w="6940" w:type="dxa"/>
            <w:hideMark/>
          </w:tcPr>
          <w:p w:rsidR="00581923" w:rsidRPr="00581923" w:rsidRDefault="00581923" w:rsidP="00581923">
            <w:pPr>
              <w:rPr>
                <w:b/>
                <w:bCs/>
                <w:sz w:val="18"/>
                <w:szCs w:val="18"/>
              </w:rPr>
            </w:pPr>
            <w:r w:rsidRPr="00581923">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040" w:type="dxa"/>
            <w:noWrap/>
            <w:hideMark/>
          </w:tcPr>
          <w:p w:rsidR="00581923" w:rsidRPr="00581923" w:rsidRDefault="00581923" w:rsidP="00581923">
            <w:pPr>
              <w:rPr>
                <w:b/>
                <w:bCs/>
                <w:sz w:val="18"/>
                <w:szCs w:val="18"/>
              </w:rPr>
            </w:pPr>
            <w:r w:rsidRPr="00581923">
              <w:rPr>
                <w:b/>
                <w:bCs/>
                <w:sz w:val="18"/>
                <w:szCs w:val="18"/>
              </w:rPr>
              <w:t>01</w:t>
            </w:r>
          </w:p>
        </w:tc>
        <w:tc>
          <w:tcPr>
            <w:tcW w:w="940" w:type="dxa"/>
            <w:noWrap/>
            <w:hideMark/>
          </w:tcPr>
          <w:p w:rsidR="00581923" w:rsidRPr="00581923" w:rsidRDefault="00581923" w:rsidP="00581923">
            <w:pPr>
              <w:rPr>
                <w:b/>
                <w:bCs/>
                <w:sz w:val="18"/>
                <w:szCs w:val="18"/>
              </w:rPr>
            </w:pPr>
            <w:r w:rsidRPr="00581923">
              <w:rPr>
                <w:b/>
                <w:bCs/>
                <w:sz w:val="18"/>
                <w:szCs w:val="18"/>
              </w:rPr>
              <w:t>06</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88 264,0</w:t>
            </w:r>
          </w:p>
        </w:tc>
        <w:tc>
          <w:tcPr>
            <w:tcW w:w="1840" w:type="dxa"/>
            <w:noWrap/>
            <w:hideMark/>
          </w:tcPr>
          <w:p w:rsidR="00581923" w:rsidRPr="00581923" w:rsidRDefault="00581923" w:rsidP="00581923">
            <w:pPr>
              <w:rPr>
                <w:b/>
                <w:bCs/>
                <w:sz w:val="18"/>
                <w:szCs w:val="18"/>
              </w:rPr>
            </w:pPr>
            <w:r w:rsidRPr="00581923">
              <w:rPr>
                <w:b/>
                <w:bCs/>
                <w:sz w:val="18"/>
                <w:szCs w:val="18"/>
              </w:rPr>
              <w:t>88 121,9</w:t>
            </w:r>
          </w:p>
        </w:tc>
        <w:tc>
          <w:tcPr>
            <w:tcW w:w="2000" w:type="dxa"/>
            <w:noWrap/>
            <w:hideMark/>
          </w:tcPr>
          <w:p w:rsidR="00581923" w:rsidRPr="00581923" w:rsidRDefault="00581923" w:rsidP="00581923">
            <w:pPr>
              <w:rPr>
                <w:b/>
                <w:bCs/>
                <w:sz w:val="18"/>
                <w:szCs w:val="18"/>
              </w:rPr>
            </w:pPr>
            <w:r w:rsidRPr="00581923">
              <w:rPr>
                <w:b/>
                <w:bCs/>
                <w:sz w:val="18"/>
                <w:szCs w:val="18"/>
              </w:rPr>
              <w:t>99,8</w:t>
            </w:r>
          </w:p>
        </w:tc>
      </w:tr>
      <w:tr w:rsidR="00581923" w:rsidRPr="00581923" w:rsidTr="00581923">
        <w:trPr>
          <w:trHeight w:val="828"/>
        </w:trPr>
        <w:tc>
          <w:tcPr>
            <w:tcW w:w="6940" w:type="dxa"/>
            <w:hideMark/>
          </w:tcPr>
          <w:p w:rsidR="00581923" w:rsidRPr="00581923" w:rsidRDefault="00581923" w:rsidP="00581923">
            <w:pPr>
              <w:rPr>
                <w:b/>
                <w:bCs/>
                <w:sz w:val="18"/>
                <w:szCs w:val="18"/>
              </w:rPr>
            </w:pPr>
            <w:r w:rsidRPr="00581923">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0" w:type="dxa"/>
            <w:noWrap/>
            <w:hideMark/>
          </w:tcPr>
          <w:p w:rsidR="00581923" w:rsidRPr="00581923" w:rsidRDefault="00581923" w:rsidP="00581923">
            <w:pPr>
              <w:rPr>
                <w:b/>
                <w:bCs/>
                <w:sz w:val="18"/>
                <w:szCs w:val="18"/>
              </w:rPr>
            </w:pPr>
            <w:r w:rsidRPr="00581923">
              <w:rPr>
                <w:b/>
                <w:bCs/>
                <w:sz w:val="18"/>
                <w:szCs w:val="18"/>
              </w:rPr>
              <w:t>01</w:t>
            </w:r>
          </w:p>
        </w:tc>
        <w:tc>
          <w:tcPr>
            <w:tcW w:w="940" w:type="dxa"/>
            <w:noWrap/>
            <w:hideMark/>
          </w:tcPr>
          <w:p w:rsidR="00581923" w:rsidRPr="00581923" w:rsidRDefault="00581923" w:rsidP="00581923">
            <w:pPr>
              <w:rPr>
                <w:b/>
                <w:bCs/>
                <w:sz w:val="18"/>
                <w:szCs w:val="18"/>
              </w:rPr>
            </w:pPr>
            <w:r w:rsidRPr="00581923">
              <w:rPr>
                <w:b/>
                <w:bCs/>
                <w:sz w:val="18"/>
                <w:szCs w:val="18"/>
              </w:rPr>
              <w:t>06</w:t>
            </w:r>
          </w:p>
        </w:tc>
        <w:tc>
          <w:tcPr>
            <w:tcW w:w="1640" w:type="dxa"/>
            <w:noWrap/>
            <w:hideMark/>
          </w:tcPr>
          <w:p w:rsidR="00581923" w:rsidRPr="00581923" w:rsidRDefault="00581923">
            <w:pPr>
              <w:rPr>
                <w:b/>
                <w:bCs/>
                <w:sz w:val="18"/>
                <w:szCs w:val="18"/>
              </w:rPr>
            </w:pPr>
            <w:r w:rsidRPr="00581923">
              <w:rPr>
                <w:b/>
                <w:bCs/>
                <w:sz w:val="18"/>
                <w:szCs w:val="18"/>
              </w:rPr>
              <w:t xml:space="preserve">06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77 944,8</w:t>
            </w:r>
          </w:p>
        </w:tc>
        <w:tc>
          <w:tcPr>
            <w:tcW w:w="1840" w:type="dxa"/>
            <w:noWrap/>
            <w:hideMark/>
          </w:tcPr>
          <w:p w:rsidR="00581923" w:rsidRPr="00581923" w:rsidRDefault="00581923" w:rsidP="00581923">
            <w:pPr>
              <w:rPr>
                <w:b/>
                <w:bCs/>
                <w:sz w:val="18"/>
                <w:szCs w:val="18"/>
              </w:rPr>
            </w:pPr>
            <w:r w:rsidRPr="00581923">
              <w:rPr>
                <w:b/>
                <w:bCs/>
                <w:sz w:val="18"/>
                <w:szCs w:val="18"/>
              </w:rPr>
              <w:t>77 819,1</w:t>
            </w:r>
          </w:p>
        </w:tc>
        <w:tc>
          <w:tcPr>
            <w:tcW w:w="2000" w:type="dxa"/>
            <w:noWrap/>
            <w:hideMark/>
          </w:tcPr>
          <w:p w:rsidR="00581923" w:rsidRPr="00581923" w:rsidRDefault="00581923" w:rsidP="00581923">
            <w:pPr>
              <w:rPr>
                <w:b/>
                <w:bCs/>
                <w:sz w:val="18"/>
                <w:szCs w:val="18"/>
              </w:rPr>
            </w:pPr>
            <w:r w:rsidRPr="00581923">
              <w:rPr>
                <w:b/>
                <w:bCs/>
                <w:sz w:val="18"/>
                <w:szCs w:val="18"/>
              </w:rPr>
              <w:t>99,8</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06</w:t>
            </w:r>
          </w:p>
        </w:tc>
        <w:tc>
          <w:tcPr>
            <w:tcW w:w="1640" w:type="dxa"/>
            <w:noWrap/>
            <w:hideMark/>
          </w:tcPr>
          <w:p w:rsidR="00581923" w:rsidRPr="00581923" w:rsidRDefault="00581923">
            <w:pPr>
              <w:rPr>
                <w:sz w:val="18"/>
                <w:szCs w:val="18"/>
              </w:rPr>
            </w:pPr>
            <w:r w:rsidRPr="00581923">
              <w:rPr>
                <w:sz w:val="18"/>
                <w:szCs w:val="18"/>
              </w:rPr>
              <w:t>06 4</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77 944,8</w:t>
            </w:r>
          </w:p>
        </w:tc>
        <w:tc>
          <w:tcPr>
            <w:tcW w:w="1840" w:type="dxa"/>
            <w:noWrap/>
            <w:hideMark/>
          </w:tcPr>
          <w:p w:rsidR="00581923" w:rsidRPr="00581923" w:rsidRDefault="00581923" w:rsidP="00581923">
            <w:pPr>
              <w:rPr>
                <w:sz w:val="18"/>
                <w:szCs w:val="18"/>
              </w:rPr>
            </w:pPr>
            <w:r w:rsidRPr="00581923">
              <w:rPr>
                <w:sz w:val="18"/>
                <w:szCs w:val="18"/>
              </w:rPr>
              <w:t>77 819,1</w:t>
            </w:r>
          </w:p>
        </w:tc>
        <w:tc>
          <w:tcPr>
            <w:tcW w:w="2000" w:type="dxa"/>
            <w:noWrap/>
            <w:hideMark/>
          </w:tcPr>
          <w:p w:rsidR="00581923" w:rsidRPr="00581923" w:rsidRDefault="00581923" w:rsidP="00581923">
            <w:pPr>
              <w:rPr>
                <w:sz w:val="18"/>
                <w:szCs w:val="18"/>
              </w:rPr>
            </w:pPr>
            <w:r w:rsidRPr="00581923">
              <w:rPr>
                <w:sz w:val="18"/>
                <w:szCs w:val="18"/>
              </w:rPr>
              <w:t>99,8</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Основное мероприятие: «Обеспечение функционирования муниципальных  органов»</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06</w:t>
            </w:r>
          </w:p>
        </w:tc>
        <w:tc>
          <w:tcPr>
            <w:tcW w:w="1640" w:type="dxa"/>
            <w:noWrap/>
            <w:hideMark/>
          </w:tcPr>
          <w:p w:rsidR="00581923" w:rsidRPr="00581923" w:rsidRDefault="00581923">
            <w:pPr>
              <w:rPr>
                <w:sz w:val="18"/>
                <w:szCs w:val="18"/>
              </w:rPr>
            </w:pPr>
            <w:r w:rsidRPr="00581923">
              <w:rPr>
                <w:sz w:val="18"/>
                <w:szCs w:val="18"/>
              </w:rPr>
              <w:t>06 4 01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77 944,8</w:t>
            </w:r>
          </w:p>
        </w:tc>
        <w:tc>
          <w:tcPr>
            <w:tcW w:w="1840" w:type="dxa"/>
            <w:noWrap/>
            <w:hideMark/>
          </w:tcPr>
          <w:p w:rsidR="00581923" w:rsidRPr="00581923" w:rsidRDefault="00581923" w:rsidP="00581923">
            <w:pPr>
              <w:rPr>
                <w:sz w:val="18"/>
                <w:szCs w:val="18"/>
              </w:rPr>
            </w:pPr>
            <w:r w:rsidRPr="00581923">
              <w:rPr>
                <w:sz w:val="18"/>
                <w:szCs w:val="18"/>
              </w:rPr>
              <w:t>77 819,1</w:t>
            </w:r>
          </w:p>
        </w:tc>
        <w:tc>
          <w:tcPr>
            <w:tcW w:w="2000" w:type="dxa"/>
            <w:noWrap/>
            <w:hideMark/>
          </w:tcPr>
          <w:p w:rsidR="00581923" w:rsidRPr="00581923" w:rsidRDefault="00581923" w:rsidP="00581923">
            <w:pPr>
              <w:rPr>
                <w:sz w:val="18"/>
                <w:szCs w:val="18"/>
              </w:rPr>
            </w:pPr>
            <w:r w:rsidRPr="00581923">
              <w:rPr>
                <w:sz w:val="18"/>
                <w:szCs w:val="18"/>
              </w:rPr>
              <w:t>99,8</w:t>
            </w:r>
          </w:p>
        </w:tc>
      </w:tr>
      <w:tr w:rsidR="00581923" w:rsidRPr="00581923" w:rsidTr="00581923">
        <w:trPr>
          <w:trHeight w:val="1656"/>
        </w:trPr>
        <w:tc>
          <w:tcPr>
            <w:tcW w:w="6940" w:type="dxa"/>
            <w:hideMark/>
          </w:tcPr>
          <w:p w:rsidR="00581923" w:rsidRPr="00581923" w:rsidRDefault="00581923" w:rsidP="00581923">
            <w:pPr>
              <w:rPr>
                <w:sz w:val="18"/>
                <w:szCs w:val="18"/>
              </w:rPr>
            </w:pPr>
            <w:r w:rsidRPr="00581923">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06</w:t>
            </w:r>
          </w:p>
        </w:tc>
        <w:tc>
          <w:tcPr>
            <w:tcW w:w="1640" w:type="dxa"/>
            <w:noWrap/>
            <w:hideMark/>
          </w:tcPr>
          <w:p w:rsidR="00581923" w:rsidRPr="00581923" w:rsidRDefault="00581923">
            <w:pPr>
              <w:rPr>
                <w:sz w:val="18"/>
                <w:szCs w:val="18"/>
              </w:rPr>
            </w:pPr>
            <w:r w:rsidRPr="00581923">
              <w:rPr>
                <w:sz w:val="18"/>
                <w:szCs w:val="18"/>
              </w:rPr>
              <w:t>06 4 01 00110</w:t>
            </w:r>
          </w:p>
        </w:tc>
        <w:tc>
          <w:tcPr>
            <w:tcW w:w="640" w:type="dxa"/>
            <w:noWrap/>
            <w:hideMark/>
          </w:tcPr>
          <w:p w:rsidR="00581923" w:rsidRPr="00581923" w:rsidRDefault="00581923">
            <w:pPr>
              <w:rPr>
                <w:sz w:val="18"/>
                <w:szCs w:val="18"/>
              </w:rPr>
            </w:pPr>
            <w:r w:rsidRPr="00581923">
              <w:rPr>
                <w:sz w:val="18"/>
                <w:szCs w:val="18"/>
              </w:rPr>
              <w:t>100</w:t>
            </w:r>
          </w:p>
        </w:tc>
        <w:tc>
          <w:tcPr>
            <w:tcW w:w="1840" w:type="dxa"/>
            <w:noWrap/>
            <w:hideMark/>
          </w:tcPr>
          <w:p w:rsidR="00581923" w:rsidRPr="00581923" w:rsidRDefault="00581923" w:rsidP="00581923">
            <w:pPr>
              <w:rPr>
                <w:sz w:val="18"/>
                <w:szCs w:val="18"/>
              </w:rPr>
            </w:pPr>
            <w:r w:rsidRPr="00581923">
              <w:rPr>
                <w:sz w:val="18"/>
                <w:szCs w:val="18"/>
              </w:rPr>
              <w:t>54 886,3</w:t>
            </w:r>
          </w:p>
        </w:tc>
        <w:tc>
          <w:tcPr>
            <w:tcW w:w="1840" w:type="dxa"/>
            <w:noWrap/>
            <w:hideMark/>
          </w:tcPr>
          <w:p w:rsidR="00581923" w:rsidRPr="00581923" w:rsidRDefault="00581923" w:rsidP="00581923">
            <w:pPr>
              <w:rPr>
                <w:sz w:val="18"/>
                <w:szCs w:val="18"/>
              </w:rPr>
            </w:pPr>
            <w:r w:rsidRPr="00581923">
              <w:rPr>
                <w:sz w:val="18"/>
                <w:szCs w:val="18"/>
              </w:rPr>
              <w:t>54 886,0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lastRenderedPageBreak/>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06</w:t>
            </w:r>
          </w:p>
        </w:tc>
        <w:tc>
          <w:tcPr>
            <w:tcW w:w="1640" w:type="dxa"/>
            <w:noWrap/>
            <w:hideMark/>
          </w:tcPr>
          <w:p w:rsidR="00581923" w:rsidRPr="00581923" w:rsidRDefault="00581923">
            <w:pPr>
              <w:rPr>
                <w:sz w:val="18"/>
                <w:szCs w:val="18"/>
              </w:rPr>
            </w:pPr>
            <w:r w:rsidRPr="00581923">
              <w:rPr>
                <w:sz w:val="18"/>
                <w:szCs w:val="18"/>
              </w:rPr>
              <w:t>06 4 01 00110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5 964,5</w:t>
            </w:r>
          </w:p>
        </w:tc>
        <w:tc>
          <w:tcPr>
            <w:tcW w:w="1840" w:type="dxa"/>
            <w:noWrap/>
            <w:hideMark/>
          </w:tcPr>
          <w:p w:rsidR="00581923" w:rsidRPr="00581923" w:rsidRDefault="00581923" w:rsidP="00581923">
            <w:pPr>
              <w:rPr>
                <w:sz w:val="18"/>
                <w:szCs w:val="18"/>
              </w:rPr>
            </w:pPr>
            <w:r w:rsidRPr="00581923">
              <w:rPr>
                <w:sz w:val="18"/>
                <w:szCs w:val="18"/>
              </w:rPr>
              <w:t>5 839,7</w:t>
            </w:r>
          </w:p>
        </w:tc>
        <w:tc>
          <w:tcPr>
            <w:tcW w:w="2000" w:type="dxa"/>
            <w:noWrap/>
            <w:hideMark/>
          </w:tcPr>
          <w:p w:rsidR="00581923" w:rsidRPr="00581923" w:rsidRDefault="00581923" w:rsidP="00581923">
            <w:pPr>
              <w:rPr>
                <w:sz w:val="18"/>
                <w:szCs w:val="18"/>
              </w:rPr>
            </w:pPr>
            <w:r w:rsidRPr="00581923">
              <w:rPr>
                <w:sz w:val="18"/>
                <w:szCs w:val="18"/>
              </w:rPr>
              <w:t>97,9</w:t>
            </w:r>
          </w:p>
        </w:tc>
      </w:tr>
      <w:tr w:rsidR="00581923" w:rsidRPr="00581923" w:rsidTr="00581923">
        <w:trPr>
          <w:trHeight w:val="900"/>
        </w:trPr>
        <w:tc>
          <w:tcPr>
            <w:tcW w:w="6940" w:type="dxa"/>
            <w:hideMark/>
          </w:tcPr>
          <w:p w:rsidR="00581923" w:rsidRPr="00581923" w:rsidRDefault="00581923" w:rsidP="00581923">
            <w:pPr>
              <w:rPr>
                <w:sz w:val="18"/>
                <w:szCs w:val="18"/>
              </w:rPr>
            </w:pPr>
            <w:r w:rsidRPr="00581923">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06</w:t>
            </w:r>
          </w:p>
        </w:tc>
        <w:tc>
          <w:tcPr>
            <w:tcW w:w="1640" w:type="dxa"/>
            <w:noWrap/>
            <w:hideMark/>
          </w:tcPr>
          <w:p w:rsidR="00581923" w:rsidRPr="00581923" w:rsidRDefault="00581923">
            <w:pPr>
              <w:rPr>
                <w:sz w:val="18"/>
                <w:szCs w:val="18"/>
              </w:rPr>
            </w:pPr>
            <w:r w:rsidRPr="00581923">
              <w:rPr>
                <w:sz w:val="18"/>
                <w:szCs w:val="18"/>
              </w:rPr>
              <w:t>06 4 01 00110</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62,3</w:t>
            </w:r>
          </w:p>
        </w:tc>
        <w:tc>
          <w:tcPr>
            <w:tcW w:w="1840" w:type="dxa"/>
            <w:noWrap/>
            <w:hideMark/>
          </w:tcPr>
          <w:p w:rsidR="00581923" w:rsidRPr="00581923" w:rsidRDefault="00581923" w:rsidP="00581923">
            <w:pPr>
              <w:rPr>
                <w:sz w:val="18"/>
                <w:szCs w:val="18"/>
              </w:rPr>
            </w:pPr>
            <w:r w:rsidRPr="00581923">
              <w:rPr>
                <w:sz w:val="18"/>
                <w:szCs w:val="18"/>
              </w:rPr>
              <w:t>62,3</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2208"/>
        </w:trPr>
        <w:tc>
          <w:tcPr>
            <w:tcW w:w="6940" w:type="dxa"/>
            <w:hideMark/>
          </w:tcPr>
          <w:p w:rsidR="00581923" w:rsidRPr="00581923" w:rsidRDefault="00581923" w:rsidP="00581923">
            <w:pPr>
              <w:rPr>
                <w:sz w:val="18"/>
                <w:szCs w:val="18"/>
              </w:rPr>
            </w:pPr>
            <w:r w:rsidRPr="00581923">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06</w:t>
            </w:r>
          </w:p>
        </w:tc>
        <w:tc>
          <w:tcPr>
            <w:tcW w:w="1640" w:type="dxa"/>
            <w:noWrap/>
            <w:hideMark/>
          </w:tcPr>
          <w:p w:rsidR="00581923" w:rsidRPr="00581923" w:rsidRDefault="00581923">
            <w:pPr>
              <w:rPr>
                <w:sz w:val="18"/>
                <w:szCs w:val="18"/>
              </w:rPr>
            </w:pPr>
            <w:r w:rsidRPr="00581923">
              <w:rPr>
                <w:sz w:val="18"/>
                <w:szCs w:val="18"/>
              </w:rPr>
              <w:t>06 4 01 00200</w:t>
            </w:r>
          </w:p>
        </w:tc>
        <w:tc>
          <w:tcPr>
            <w:tcW w:w="640" w:type="dxa"/>
            <w:noWrap/>
            <w:hideMark/>
          </w:tcPr>
          <w:p w:rsidR="00581923" w:rsidRPr="00581923" w:rsidRDefault="00581923">
            <w:pPr>
              <w:rPr>
                <w:sz w:val="18"/>
                <w:szCs w:val="18"/>
              </w:rPr>
            </w:pPr>
            <w:r w:rsidRPr="00581923">
              <w:rPr>
                <w:sz w:val="18"/>
                <w:szCs w:val="18"/>
              </w:rPr>
              <w:t>100</w:t>
            </w:r>
          </w:p>
        </w:tc>
        <w:tc>
          <w:tcPr>
            <w:tcW w:w="1840" w:type="dxa"/>
            <w:noWrap/>
            <w:hideMark/>
          </w:tcPr>
          <w:p w:rsidR="00581923" w:rsidRPr="00581923" w:rsidRDefault="00581923" w:rsidP="00581923">
            <w:pPr>
              <w:rPr>
                <w:sz w:val="18"/>
                <w:szCs w:val="18"/>
              </w:rPr>
            </w:pPr>
            <w:r w:rsidRPr="00581923">
              <w:rPr>
                <w:sz w:val="18"/>
                <w:szCs w:val="18"/>
              </w:rPr>
              <w:t>8 494,6</w:t>
            </w:r>
          </w:p>
        </w:tc>
        <w:tc>
          <w:tcPr>
            <w:tcW w:w="1840" w:type="dxa"/>
            <w:noWrap/>
            <w:hideMark/>
          </w:tcPr>
          <w:p w:rsidR="00581923" w:rsidRPr="00581923" w:rsidRDefault="00581923" w:rsidP="00581923">
            <w:pPr>
              <w:rPr>
                <w:sz w:val="18"/>
                <w:szCs w:val="18"/>
              </w:rPr>
            </w:pPr>
            <w:r w:rsidRPr="00581923">
              <w:rPr>
                <w:sz w:val="18"/>
                <w:szCs w:val="18"/>
              </w:rPr>
              <w:t>8 494,4</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656"/>
        </w:trPr>
        <w:tc>
          <w:tcPr>
            <w:tcW w:w="6940" w:type="dxa"/>
            <w:hideMark/>
          </w:tcPr>
          <w:p w:rsidR="00581923" w:rsidRPr="00581923" w:rsidRDefault="00581923" w:rsidP="00581923">
            <w:pPr>
              <w:rPr>
                <w:sz w:val="18"/>
                <w:szCs w:val="18"/>
              </w:rPr>
            </w:pPr>
            <w:r w:rsidRPr="00581923">
              <w:rPr>
                <w:sz w:val="18"/>
                <w:szCs w:val="18"/>
              </w:rPr>
              <w:t xml:space="preserve">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w:t>
            </w:r>
            <w:r w:rsidRPr="00581923">
              <w:rPr>
                <w:sz w:val="18"/>
                <w:szCs w:val="18"/>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581923" w:rsidRPr="00581923" w:rsidRDefault="00581923" w:rsidP="00581923">
            <w:pPr>
              <w:rPr>
                <w:sz w:val="18"/>
                <w:szCs w:val="18"/>
              </w:rPr>
            </w:pPr>
            <w:r w:rsidRPr="00581923">
              <w:rPr>
                <w:sz w:val="18"/>
                <w:szCs w:val="18"/>
              </w:rPr>
              <w:lastRenderedPageBreak/>
              <w:t>01</w:t>
            </w:r>
          </w:p>
        </w:tc>
        <w:tc>
          <w:tcPr>
            <w:tcW w:w="940" w:type="dxa"/>
            <w:noWrap/>
            <w:hideMark/>
          </w:tcPr>
          <w:p w:rsidR="00581923" w:rsidRPr="00581923" w:rsidRDefault="00581923" w:rsidP="00581923">
            <w:pPr>
              <w:rPr>
                <w:sz w:val="18"/>
                <w:szCs w:val="18"/>
              </w:rPr>
            </w:pPr>
            <w:r w:rsidRPr="00581923">
              <w:rPr>
                <w:sz w:val="18"/>
                <w:szCs w:val="18"/>
              </w:rPr>
              <w:t>06</w:t>
            </w:r>
          </w:p>
        </w:tc>
        <w:tc>
          <w:tcPr>
            <w:tcW w:w="1640" w:type="dxa"/>
            <w:noWrap/>
            <w:hideMark/>
          </w:tcPr>
          <w:p w:rsidR="00581923" w:rsidRPr="00581923" w:rsidRDefault="00581923">
            <w:pPr>
              <w:rPr>
                <w:sz w:val="18"/>
                <w:szCs w:val="18"/>
              </w:rPr>
            </w:pPr>
            <w:r w:rsidRPr="00581923">
              <w:rPr>
                <w:sz w:val="18"/>
                <w:szCs w:val="18"/>
              </w:rPr>
              <w:t>06 4 01 10110</w:t>
            </w:r>
          </w:p>
        </w:tc>
        <w:tc>
          <w:tcPr>
            <w:tcW w:w="640" w:type="dxa"/>
            <w:noWrap/>
            <w:hideMark/>
          </w:tcPr>
          <w:p w:rsidR="00581923" w:rsidRPr="00581923" w:rsidRDefault="00581923">
            <w:pPr>
              <w:rPr>
                <w:sz w:val="18"/>
                <w:szCs w:val="18"/>
              </w:rPr>
            </w:pPr>
            <w:r w:rsidRPr="00581923">
              <w:rPr>
                <w:sz w:val="18"/>
                <w:szCs w:val="18"/>
              </w:rPr>
              <w:t>100</w:t>
            </w:r>
          </w:p>
        </w:tc>
        <w:tc>
          <w:tcPr>
            <w:tcW w:w="1840" w:type="dxa"/>
            <w:noWrap/>
            <w:hideMark/>
          </w:tcPr>
          <w:p w:rsidR="00581923" w:rsidRPr="00581923" w:rsidRDefault="00581923" w:rsidP="00581923">
            <w:pPr>
              <w:rPr>
                <w:sz w:val="18"/>
                <w:szCs w:val="18"/>
              </w:rPr>
            </w:pPr>
            <w:r w:rsidRPr="00581923">
              <w:rPr>
                <w:sz w:val="18"/>
                <w:szCs w:val="18"/>
              </w:rPr>
              <w:t>2 131,4</w:t>
            </w:r>
          </w:p>
        </w:tc>
        <w:tc>
          <w:tcPr>
            <w:tcW w:w="1840" w:type="dxa"/>
            <w:noWrap/>
            <w:hideMark/>
          </w:tcPr>
          <w:p w:rsidR="00581923" w:rsidRPr="00581923" w:rsidRDefault="00581923" w:rsidP="00581923">
            <w:pPr>
              <w:rPr>
                <w:sz w:val="18"/>
                <w:szCs w:val="18"/>
              </w:rPr>
            </w:pPr>
            <w:r w:rsidRPr="00581923">
              <w:rPr>
                <w:sz w:val="18"/>
                <w:szCs w:val="18"/>
              </w:rPr>
              <w:t>2 131,3</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930"/>
        </w:trPr>
        <w:tc>
          <w:tcPr>
            <w:tcW w:w="6940" w:type="dxa"/>
            <w:hideMark/>
          </w:tcPr>
          <w:p w:rsidR="00581923" w:rsidRPr="00581923" w:rsidRDefault="00581923" w:rsidP="00581923">
            <w:pPr>
              <w:rPr>
                <w:sz w:val="18"/>
                <w:szCs w:val="18"/>
              </w:rPr>
            </w:pPr>
            <w:r w:rsidRPr="00581923">
              <w:rPr>
                <w:sz w:val="18"/>
                <w:szCs w:val="18"/>
              </w:rPr>
              <w:lastRenderedPageBreak/>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06</w:t>
            </w:r>
          </w:p>
        </w:tc>
        <w:tc>
          <w:tcPr>
            <w:tcW w:w="1640" w:type="dxa"/>
            <w:noWrap/>
            <w:hideMark/>
          </w:tcPr>
          <w:p w:rsidR="00581923" w:rsidRPr="00581923" w:rsidRDefault="00581923">
            <w:pPr>
              <w:rPr>
                <w:sz w:val="18"/>
                <w:szCs w:val="18"/>
              </w:rPr>
            </w:pPr>
            <w:r w:rsidRPr="00581923">
              <w:rPr>
                <w:sz w:val="18"/>
                <w:szCs w:val="18"/>
              </w:rPr>
              <w:t>06 4 01 10120</w:t>
            </w:r>
          </w:p>
        </w:tc>
        <w:tc>
          <w:tcPr>
            <w:tcW w:w="640" w:type="dxa"/>
            <w:noWrap/>
            <w:hideMark/>
          </w:tcPr>
          <w:p w:rsidR="00581923" w:rsidRPr="00581923" w:rsidRDefault="00581923">
            <w:pPr>
              <w:rPr>
                <w:sz w:val="18"/>
                <w:szCs w:val="18"/>
              </w:rPr>
            </w:pPr>
            <w:r w:rsidRPr="00581923">
              <w:rPr>
                <w:sz w:val="18"/>
                <w:szCs w:val="18"/>
              </w:rPr>
              <w:t>300</w:t>
            </w:r>
          </w:p>
        </w:tc>
        <w:tc>
          <w:tcPr>
            <w:tcW w:w="1840" w:type="dxa"/>
            <w:noWrap/>
            <w:hideMark/>
          </w:tcPr>
          <w:p w:rsidR="00581923" w:rsidRPr="00581923" w:rsidRDefault="00581923" w:rsidP="00581923">
            <w:pPr>
              <w:rPr>
                <w:sz w:val="18"/>
                <w:szCs w:val="18"/>
              </w:rPr>
            </w:pPr>
            <w:r w:rsidRPr="00581923">
              <w:rPr>
                <w:sz w:val="18"/>
                <w:szCs w:val="18"/>
              </w:rPr>
              <w:t>1 243,6</w:t>
            </w:r>
          </w:p>
        </w:tc>
        <w:tc>
          <w:tcPr>
            <w:tcW w:w="1840" w:type="dxa"/>
            <w:noWrap/>
            <w:hideMark/>
          </w:tcPr>
          <w:p w:rsidR="00581923" w:rsidRPr="00581923" w:rsidRDefault="00581923" w:rsidP="00581923">
            <w:pPr>
              <w:rPr>
                <w:sz w:val="18"/>
                <w:szCs w:val="18"/>
              </w:rPr>
            </w:pPr>
            <w:r w:rsidRPr="00581923">
              <w:rPr>
                <w:sz w:val="18"/>
                <w:szCs w:val="18"/>
              </w:rPr>
              <w:t>1 243,3</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680"/>
        </w:trPr>
        <w:tc>
          <w:tcPr>
            <w:tcW w:w="6940" w:type="dxa"/>
            <w:hideMark/>
          </w:tcPr>
          <w:p w:rsidR="00581923" w:rsidRPr="00581923" w:rsidRDefault="00581923" w:rsidP="00581923">
            <w:pPr>
              <w:rPr>
                <w:sz w:val="18"/>
                <w:szCs w:val="18"/>
              </w:rPr>
            </w:pPr>
            <w:r w:rsidRPr="00581923">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06</w:t>
            </w:r>
          </w:p>
        </w:tc>
        <w:tc>
          <w:tcPr>
            <w:tcW w:w="1640" w:type="dxa"/>
            <w:noWrap/>
            <w:hideMark/>
          </w:tcPr>
          <w:p w:rsidR="00581923" w:rsidRPr="00581923" w:rsidRDefault="00581923">
            <w:pPr>
              <w:rPr>
                <w:sz w:val="18"/>
                <w:szCs w:val="18"/>
              </w:rPr>
            </w:pPr>
            <w:r w:rsidRPr="00581923">
              <w:rPr>
                <w:sz w:val="18"/>
                <w:szCs w:val="18"/>
              </w:rPr>
              <w:t>06 4 01 41040</w:t>
            </w:r>
          </w:p>
        </w:tc>
        <w:tc>
          <w:tcPr>
            <w:tcW w:w="640" w:type="dxa"/>
            <w:noWrap/>
            <w:hideMark/>
          </w:tcPr>
          <w:p w:rsidR="00581923" w:rsidRPr="00581923" w:rsidRDefault="00581923">
            <w:pPr>
              <w:rPr>
                <w:sz w:val="18"/>
                <w:szCs w:val="18"/>
              </w:rPr>
            </w:pPr>
            <w:r w:rsidRPr="00581923">
              <w:rPr>
                <w:sz w:val="18"/>
                <w:szCs w:val="18"/>
              </w:rPr>
              <w:t>100</w:t>
            </w:r>
          </w:p>
        </w:tc>
        <w:tc>
          <w:tcPr>
            <w:tcW w:w="1840" w:type="dxa"/>
            <w:noWrap/>
            <w:hideMark/>
          </w:tcPr>
          <w:p w:rsidR="00581923" w:rsidRPr="00581923" w:rsidRDefault="00581923" w:rsidP="00581923">
            <w:pPr>
              <w:rPr>
                <w:sz w:val="18"/>
                <w:szCs w:val="18"/>
              </w:rPr>
            </w:pPr>
            <w:r w:rsidRPr="00581923">
              <w:rPr>
                <w:sz w:val="18"/>
                <w:szCs w:val="18"/>
              </w:rPr>
              <w:t>4 452,7</w:t>
            </w:r>
          </w:p>
        </w:tc>
        <w:tc>
          <w:tcPr>
            <w:tcW w:w="1840" w:type="dxa"/>
            <w:noWrap/>
            <w:hideMark/>
          </w:tcPr>
          <w:p w:rsidR="00581923" w:rsidRPr="00581923" w:rsidRDefault="00581923" w:rsidP="00581923">
            <w:pPr>
              <w:rPr>
                <w:sz w:val="18"/>
                <w:szCs w:val="18"/>
              </w:rPr>
            </w:pPr>
            <w:r w:rsidRPr="00581923">
              <w:rPr>
                <w:sz w:val="18"/>
                <w:szCs w:val="18"/>
              </w:rPr>
              <w:t>4 452,7</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800"/>
        </w:trPr>
        <w:tc>
          <w:tcPr>
            <w:tcW w:w="6940" w:type="dxa"/>
            <w:hideMark/>
          </w:tcPr>
          <w:p w:rsidR="00581923" w:rsidRPr="00581923" w:rsidRDefault="00581923" w:rsidP="00581923">
            <w:pPr>
              <w:rPr>
                <w:sz w:val="18"/>
                <w:szCs w:val="18"/>
              </w:rPr>
            </w:pPr>
            <w:r w:rsidRPr="00581923">
              <w:rPr>
                <w:sz w:val="18"/>
                <w:szCs w:val="18"/>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581923" w:rsidRPr="00581923" w:rsidRDefault="00581923" w:rsidP="00581923">
            <w:pPr>
              <w:rPr>
                <w:sz w:val="18"/>
                <w:szCs w:val="18"/>
              </w:rPr>
            </w:pPr>
            <w:r w:rsidRPr="00581923">
              <w:rPr>
                <w:sz w:val="18"/>
                <w:szCs w:val="18"/>
              </w:rPr>
              <w:t>01</w:t>
            </w:r>
          </w:p>
        </w:tc>
        <w:tc>
          <w:tcPr>
            <w:tcW w:w="940" w:type="dxa"/>
            <w:hideMark/>
          </w:tcPr>
          <w:p w:rsidR="00581923" w:rsidRPr="00581923" w:rsidRDefault="00581923" w:rsidP="00581923">
            <w:pPr>
              <w:rPr>
                <w:sz w:val="18"/>
                <w:szCs w:val="18"/>
              </w:rPr>
            </w:pPr>
            <w:r w:rsidRPr="00581923">
              <w:rPr>
                <w:sz w:val="18"/>
                <w:szCs w:val="18"/>
              </w:rPr>
              <w:t>06</w:t>
            </w:r>
          </w:p>
        </w:tc>
        <w:tc>
          <w:tcPr>
            <w:tcW w:w="1640" w:type="dxa"/>
            <w:hideMark/>
          </w:tcPr>
          <w:p w:rsidR="00581923" w:rsidRPr="00581923" w:rsidRDefault="00581923" w:rsidP="00581923">
            <w:pPr>
              <w:rPr>
                <w:sz w:val="18"/>
                <w:szCs w:val="18"/>
              </w:rPr>
            </w:pPr>
            <w:r w:rsidRPr="00581923">
              <w:rPr>
                <w:sz w:val="18"/>
                <w:szCs w:val="18"/>
              </w:rPr>
              <w:t>06 4 01 4555Г</w:t>
            </w:r>
          </w:p>
        </w:tc>
        <w:tc>
          <w:tcPr>
            <w:tcW w:w="640" w:type="dxa"/>
            <w:hideMark/>
          </w:tcPr>
          <w:p w:rsidR="00581923" w:rsidRPr="00581923" w:rsidRDefault="00581923" w:rsidP="00581923">
            <w:pPr>
              <w:rPr>
                <w:sz w:val="18"/>
                <w:szCs w:val="18"/>
              </w:rPr>
            </w:pPr>
            <w:r w:rsidRPr="00581923">
              <w:rPr>
                <w:sz w:val="18"/>
                <w:szCs w:val="18"/>
              </w:rPr>
              <w:t>100</w:t>
            </w:r>
          </w:p>
        </w:tc>
        <w:tc>
          <w:tcPr>
            <w:tcW w:w="1840" w:type="dxa"/>
            <w:noWrap/>
            <w:hideMark/>
          </w:tcPr>
          <w:p w:rsidR="00581923" w:rsidRPr="00581923" w:rsidRDefault="00581923" w:rsidP="00581923">
            <w:pPr>
              <w:rPr>
                <w:sz w:val="18"/>
                <w:szCs w:val="18"/>
              </w:rPr>
            </w:pPr>
            <w:r w:rsidRPr="00581923">
              <w:rPr>
                <w:sz w:val="18"/>
                <w:szCs w:val="18"/>
              </w:rPr>
              <w:t>709,4</w:t>
            </w:r>
          </w:p>
        </w:tc>
        <w:tc>
          <w:tcPr>
            <w:tcW w:w="1840" w:type="dxa"/>
            <w:noWrap/>
            <w:hideMark/>
          </w:tcPr>
          <w:p w:rsidR="00581923" w:rsidRPr="00581923" w:rsidRDefault="00581923" w:rsidP="00581923">
            <w:pPr>
              <w:rPr>
                <w:sz w:val="18"/>
                <w:szCs w:val="18"/>
              </w:rPr>
            </w:pPr>
            <w:r w:rsidRPr="00581923">
              <w:rPr>
                <w:sz w:val="18"/>
                <w:szCs w:val="18"/>
              </w:rPr>
              <w:t>709,4</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300"/>
        </w:trPr>
        <w:tc>
          <w:tcPr>
            <w:tcW w:w="6940" w:type="dxa"/>
            <w:hideMark/>
          </w:tcPr>
          <w:p w:rsidR="00581923" w:rsidRPr="00581923" w:rsidRDefault="00581923" w:rsidP="00581923">
            <w:pPr>
              <w:rPr>
                <w:b/>
                <w:bCs/>
                <w:sz w:val="18"/>
                <w:szCs w:val="18"/>
              </w:rPr>
            </w:pPr>
            <w:r w:rsidRPr="00581923">
              <w:rPr>
                <w:b/>
                <w:bCs/>
                <w:sz w:val="18"/>
                <w:szCs w:val="18"/>
              </w:rPr>
              <w:t>Счетная палата муниципального образования</w:t>
            </w:r>
          </w:p>
        </w:tc>
        <w:tc>
          <w:tcPr>
            <w:tcW w:w="1040" w:type="dxa"/>
            <w:noWrap/>
            <w:hideMark/>
          </w:tcPr>
          <w:p w:rsidR="00581923" w:rsidRPr="00581923" w:rsidRDefault="00581923" w:rsidP="00581923">
            <w:pPr>
              <w:rPr>
                <w:b/>
                <w:bCs/>
                <w:sz w:val="18"/>
                <w:szCs w:val="18"/>
              </w:rPr>
            </w:pPr>
            <w:r w:rsidRPr="00581923">
              <w:rPr>
                <w:b/>
                <w:bCs/>
                <w:sz w:val="18"/>
                <w:szCs w:val="18"/>
              </w:rPr>
              <w:t>01</w:t>
            </w:r>
          </w:p>
        </w:tc>
        <w:tc>
          <w:tcPr>
            <w:tcW w:w="940" w:type="dxa"/>
            <w:noWrap/>
            <w:hideMark/>
          </w:tcPr>
          <w:p w:rsidR="00581923" w:rsidRPr="00581923" w:rsidRDefault="00581923" w:rsidP="00581923">
            <w:pPr>
              <w:rPr>
                <w:b/>
                <w:bCs/>
                <w:sz w:val="18"/>
                <w:szCs w:val="18"/>
              </w:rPr>
            </w:pPr>
            <w:r w:rsidRPr="00581923">
              <w:rPr>
                <w:b/>
                <w:bCs/>
                <w:sz w:val="18"/>
                <w:szCs w:val="18"/>
              </w:rPr>
              <w:t>06</w:t>
            </w:r>
          </w:p>
        </w:tc>
        <w:tc>
          <w:tcPr>
            <w:tcW w:w="1640" w:type="dxa"/>
            <w:noWrap/>
            <w:hideMark/>
          </w:tcPr>
          <w:p w:rsidR="00581923" w:rsidRPr="00581923" w:rsidRDefault="00581923">
            <w:pPr>
              <w:rPr>
                <w:b/>
                <w:bCs/>
                <w:sz w:val="18"/>
                <w:szCs w:val="18"/>
              </w:rPr>
            </w:pPr>
            <w:r w:rsidRPr="00581923">
              <w:rPr>
                <w:b/>
                <w:bCs/>
                <w:sz w:val="18"/>
                <w:szCs w:val="18"/>
              </w:rPr>
              <w:t>85</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10 319,2</w:t>
            </w:r>
          </w:p>
        </w:tc>
        <w:tc>
          <w:tcPr>
            <w:tcW w:w="1840" w:type="dxa"/>
            <w:noWrap/>
            <w:hideMark/>
          </w:tcPr>
          <w:p w:rsidR="00581923" w:rsidRPr="00581923" w:rsidRDefault="00581923" w:rsidP="00581923">
            <w:pPr>
              <w:rPr>
                <w:b/>
                <w:bCs/>
                <w:sz w:val="18"/>
                <w:szCs w:val="18"/>
              </w:rPr>
            </w:pPr>
            <w:r w:rsidRPr="00581923">
              <w:rPr>
                <w:b/>
                <w:bCs/>
                <w:sz w:val="18"/>
                <w:szCs w:val="18"/>
              </w:rPr>
              <w:t>10 302,8</w:t>
            </w:r>
          </w:p>
        </w:tc>
        <w:tc>
          <w:tcPr>
            <w:tcW w:w="2000" w:type="dxa"/>
            <w:noWrap/>
            <w:hideMark/>
          </w:tcPr>
          <w:p w:rsidR="00581923" w:rsidRPr="00581923" w:rsidRDefault="00581923" w:rsidP="00581923">
            <w:pPr>
              <w:rPr>
                <w:b/>
                <w:bCs/>
                <w:sz w:val="18"/>
                <w:szCs w:val="18"/>
              </w:rPr>
            </w:pPr>
            <w:r w:rsidRPr="00581923">
              <w:rPr>
                <w:b/>
                <w:bCs/>
                <w:sz w:val="18"/>
                <w:szCs w:val="18"/>
              </w:rPr>
              <w:t>99,8</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lastRenderedPageBreak/>
              <w:t>Обеспечение функционирования Счетной палаты муниципального образования</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06</w:t>
            </w:r>
          </w:p>
        </w:tc>
        <w:tc>
          <w:tcPr>
            <w:tcW w:w="1640" w:type="dxa"/>
            <w:noWrap/>
            <w:hideMark/>
          </w:tcPr>
          <w:p w:rsidR="00581923" w:rsidRPr="00581923" w:rsidRDefault="00581923">
            <w:pPr>
              <w:rPr>
                <w:sz w:val="18"/>
                <w:szCs w:val="18"/>
              </w:rPr>
            </w:pPr>
            <w:r w:rsidRPr="00581923">
              <w:rPr>
                <w:sz w:val="18"/>
                <w:szCs w:val="18"/>
              </w:rPr>
              <w:t>85 1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10 319,2</w:t>
            </w:r>
          </w:p>
        </w:tc>
        <w:tc>
          <w:tcPr>
            <w:tcW w:w="1840" w:type="dxa"/>
            <w:noWrap/>
            <w:hideMark/>
          </w:tcPr>
          <w:p w:rsidR="00581923" w:rsidRPr="00581923" w:rsidRDefault="00581923" w:rsidP="00581923">
            <w:pPr>
              <w:rPr>
                <w:sz w:val="18"/>
                <w:szCs w:val="18"/>
              </w:rPr>
            </w:pPr>
            <w:r w:rsidRPr="00581923">
              <w:rPr>
                <w:sz w:val="18"/>
                <w:szCs w:val="18"/>
              </w:rPr>
              <w:t>10 302,8</w:t>
            </w:r>
          </w:p>
        </w:tc>
        <w:tc>
          <w:tcPr>
            <w:tcW w:w="2000" w:type="dxa"/>
            <w:noWrap/>
            <w:hideMark/>
          </w:tcPr>
          <w:p w:rsidR="00581923" w:rsidRPr="00581923" w:rsidRDefault="00581923" w:rsidP="00581923">
            <w:pPr>
              <w:rPr>
                <w:sz w:val="18"/>
                <w:szCs w:val="18"/>
              </w:rPr>
            </w:pPr>
            <w:r w:rsidRPr="00581923">
              <w:rPr>
                <w:sz w:val="18"/>
                <w:szCs w:val="18"/>
              </w:rPr>
              <w:t>99,8</w:t>
            </w:r>
          </w:p>
        </w:tc>
      </w:tr>
      <w:tr w:rsidR="00581923" w:rsidRPr="00581923" w:rsidTr="00581923">
        <w:trPr>
          <w:trHeight w:val="1656"/>
        </w:trPr>
        <w:tc>
          <w:tcPr>
            <w:tcW w:w="6940" w:type="dxa"/>
            <w:hideMark/>
          </w:tcPr>
          <w:p w:rsidR="00581923" w:rsidRPr="00581923" w:rsidRDefault="00581923" w:rsidP="00581923">
            <w:pPr>
              <w:rPr>
                <w:sz w:val="18"/>
                <w:szCs w:val="18"/>
              </w:rPr>
            </w:pPr>
            <w:r w:rsidRPr="00581923">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06</w:t>
            </w:r>
          </w:p>
        </w:tc>
        <w:tc>
          <w:tcPr>
            <w:tcW w:w="1640" w:type="dxa"/>
            <w:noWrap/>
            <w:hideMark/>
          </w:tcPr>
          <w:p w:rsidR="00581923" w:rsidRPr="00581923" w:rsidRDefault="00581923">
            <w:pPr>
              <w:rPr>
                <w:sz w:val="18"/>
                <w:szCs w:val="18"/>
              </w:rPr>
            </w:pPr>
            <w:r w:rsidRPr="00581923">
              <w:rPr>
                <w:sz w:val="18"/>
                <w:szCs w:val="18"/>
              </w:rPr>
              <w:t>85 1 00 00110</w:t>
            </w:r>
          </w:p>
        </w:tc>
        <w:tc>
          <w:tcPr>
            <w:tcW w:w="640" w:type="dxa"/>
            <w:noWrap/>
            <w:hideMark/>
          </w:tcPr>
          <w:p w:rsidR="00581923" w:rsidRPr="00581923" w:rsidRDefault="00581923">
            <w:pPr>
              <w:rPr>
                <w:sz w:val="18"/>
                <w:szCs w:val="18"/>
              </w:rPr>
            </w:pPr>
            <w:r w:rsidRPr="00581923">
              <w:rPr>
                <w:sz w:val="18"/>
                <w:szCs w:val="18"/>
              </w:rPr>
              <w:t>100</w:t>
            </w:r>
          </w:p>
        </w:tc>
        <w:tc>
          <w:tcPr>
            <w:tcW w:w="1840" w:type="dxa"/>
            <w:noWrap/>
            <w:hideMark/>
          </w:tcPr>
          <w:p w:rsidR="00581923" w:rsidRPr="00581923" w:rsidRDefault="00581923" w:rsidP="00581923">
            <w:pPr>
              <w:rPr>
                <w:sz w:val="18"/>
                <w:szCs w:val="18"/>
              </w:rPr>
            </w:pPr>
            <w:r w:rsidRPr="00581923">
              <w:rPr>
                <w:sz w:val="18"/>
                <w:szCs w:val="18"/>
              </w:rPr>
              <w:t>9 610,2</w:t>
            </w:r>
          </w:p>
        </w:tc>
        <w:tc>
          <w:tcPr>
            <w:tcW w:w="1840" w:type="dxa"/>
            <w:noWrap/>
            <w:hideMark/>
          </w:tcPr>
          <w:p w:rsidR="00581923" w:rsidRPr="00581923" w:rsidRDefault="00581923" w:rsidP="00581923">
            <w:pPr>
              <w:rPr>
                <w:sz w:val="18"/>
                <w:szCs w:val="18"/>
              </w:rPr>
            </w:pPr>
            <w:r w:rsidRPr="00581923">
              <w:rPr>
                <w:sz w:val="18"/>
                <w:szCs w:val="18"/>
              </w:rPr>
              <w:t>9 610,1</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06</w:t>
            </w:r>
          </w:p>
        </w:tc>
        <w:tc>
          <w:tcPr>
            <w:tcW w:w="1640" w:type="dxa"/>
            <w:noWrap/>
            <w:hideMark/>
          </w:tcPr>
          <w:p w:rsidR="00581923" w:rsidRPr="00581923" w:rsidRDefault="00581923">
            <w:pPr>
              <w:rPr>
                <w:sz w:val="18"/>
                <w:szCs w:val="18"/>
              </w:rPr>
            </w:pPr>
            <w:r w:rsidRPr="00581923">
              <w:rPr>
                <w:sz w:val="18"/>
                <w:szCs w:val="18"/>
              </w:rPr>
              <w:t>85 1 00 00110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162,3</w:t>
            </w:r>
          </w:p>
        </w:tc>
        <w:tc>
          <w:tcPr>
            <w:tcW w:w="1840" w:type="dxa"/>
            <w:noWrap/>
            <w:hideMark/>
          </w:tcPr>
          <w:p w:rsidR="00581923" w:rsidRPr="00581923" w:rsidRDefault="00581923" w:rsidP="00581923">
            <w:pPr>
              <w:rPr>
                <w:sz w:val="18"/>
                <w:szCs w:val="18"/>
              </w:rPr>
            </w:pPr>
            <w:r w:rsidRPr="00581923">
              <w:rPr>
                <w:sz w:val="18"/>
                <w:szCs w:val="18"/>
              </w:rPr>
              <w:t>146,0</w:t>
            </w:r>
          </w:p>
        </w:tc>
        <w:tc>
          <w:tcPr>
            <w:tcW w:w="2000" w:type="dxa"/>
            <w:noWrap/>
            <w:hideMark/>
          </w:tcPr>
          <w:p w:rsidR="00581923" w:rsidRPr="00581923" w:rsidRDefault="00581923" w:rsidP="00581923">
            <w:pPr>
              <w:rPr>
                <w:sz w:val="18"/>
                <w:szCs w:val="18"/>
              </w:rPr>
            </w:pPr>
            <w:r w:rsidRPr="00581923">
              <w:rPr>
                <w:sz w:val="18"/>
                <w:szCs w:val="18"/>
              </w:rPr>
              <w:t>90,0</w:t>
            </w:r>
          </w:p>
        </w:tc>
      </w:tr>
      <w:tr w:rsidR="00581923" w:rsidRPr="00581923" w:rsidTr="00581923">
        <w:trPr>
          <w:trHeight w:val="1110"/>
        </w:trPr>
        <w:tc>
          <w:tcPr>
            <w:tcW w:w="6940" w:type="dxa"/>
            <w:hideMark/>
          </w:tcPr>
          <w:p w:rsidR="00581923" w:rsidRPr="00581923" w:rsidRDefault="00581923" w:rsidP="00581923">
            <w:pPr>
              <w:rPr>
                <w:sz w:val="18"/>
                <w:szCs w:val="18"/>
              </w:rPr>
            </w:pPr>
            <w:r w:rsidRPr="00581923">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06</w:t>
            </w:r>
          </w:p>
        </w:tc>
        <w:tc>
          <w:tcPr>
            <w:tcW w:w="1640" w:type="dxa"/>
            <w:noWrap/>
            <w:hideMark/>
          </w:tcPr>
          <w:p w:rsidR="00581923" w:rsidRPr="00581923" w:rsidRDefault="00581923">
            <w:pPr>
              <w:rPr>
                <w:sz w:val="18"/>
                <w:szCs w:val="18"/>
              </w:rPr>
            </w:pPr>
            <w:r w:rsidRPr="00581923">
              <w:rPr>
                <w:sz w:val="18"/>
                <w:szCs w:val="18"/>
              </w:rPr>
              <w:t>85 1 00 00110</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5,5</w:t>
            </w:r>
          </w:p>
        </w:tc>
        <w:tc>
          <w:tcPr>
            <w:tcW w:w="1840" w:type="dxa"/>
            <w:noWrap/>
            <w:hideMark/>
          </w:tcPr>
          <w:p w:rsidR="00581923" w:rsidRPr="00581923" w:rsidRDefault="00581923" w:rsidP="00581923">
            <w:pPr>
              <w:rPr>
                <w:sz w:val="18"/>
                <w:szCs w:val="18"/>
              </w:rPr>
            </w:pPr>
            <w:r w:rsidRPr="00581923">
              <w:rPr>
                <w:sz w:val="18"/>
                <w:szCs w:val="18"/>
              </w:rPr>
              <w:t>5,5</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380"/>
        </w:trPr>
        <w:tc>
          <w:tcPr>
            <w:tcW w:w="6940" w:type="dxa"/>
            <w:hideMark/>
          </w:tcPr>
          <w:p w:rsidR="00581923" w:rsidRPr="00581923" w:rsidRDefault="00581923" w:rsidP="00581923">
            <w:pPr>
              <w:rPr>
                <w:sz w:val="18"/>
                <w:szCs w:val="18"/>
              </w:rPr>
            </w:pPr>
            <w:r w:rsidRPr="00581923">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06</w:t>
            </w:r>
          </w:p>
        </w:tc>
        <w:tc>
          <w:tcPr>
            <w:tcW w:w="1640" w:type="dxa"/>
            <w:noWrap/>
            <w:hideMark/>
          </w:tcPr>
          <w:p w:rsidR="00581923" w:rsidRPr="00581923" w:rsidRDefault="00581923">
            <w:pPr>
              <w:rPr>
                <w:sz w:val="18"/>
                <w:szCs w:val="18"/>
              </w:rPr>
            </w:pPr>
            <w:r w:rsidRPr="00581923">
              <w:rPr>
                <w:sz w:val="18"/>
                <w:szCs w:val="18"/>
              </w:rPr>
              <w:t>85 1 00 41040</w:t>
            </w:r>
          </w:p>
        </w:tc>
        <w:tc>
          <w:tcPr>
            <w:tcW w:w="640" w:type="dxa"/>
            <w:noWrap/>
            <w:hideMark/>
          </w:tcPr>
          <w:p w:rsidR="00581923" w:rsidRPr="00581923" w:rsidRDefault="00581923">
            <w:pPr>
              <w:rPr>
                <w:sz w:val="18"/>
                <w:szCs w:val="18"/>
              </w:rPr>
            </w:pPr>
            <w:r w:rsidRPr="00581923">
              <w:rPr>
                <w:sz w:val="18"/>
                <w:szCs w:val="18"/>
              </w:rPr>
              <w:t>100</w:t>
            </w:r>
          </w:p>
        </w:tc>
        <w:tc>
          <w:tcPr>
            <w:tcW w:w="1840" w:type="dxa"/>
            <w:noWrap/>
            <w:hideMark/>
          </w:tcPr>
          <w:p w:rsidR="00581923" w:rsidRPr="00581923" w:rsidRDefault="00581923" w:rsidP="00581923">
            <w:pPr>
              <w:rPr>
                <w:sz w:val="18"/>
                <w:szCs w:val="18"/>
              </w:rPr>
            </w:pPr>
            <w:r w:rsidRPr="00581923">
              <w:rPr>
                <w:sz w:val="18"/>
                <w:szCs w:val="18"/>
              </w:rPr>
              <w:t>541,2</w:t>
            </w:r>
          </w:p>
        </w:tc>
        <w:tc>
          <w:tcPr>
            <w:tcW w:w="1840" w:type="dxa"/>
            <w:noWrap/>
            <w:hideMark/>
          </w:tcPr>
          <w:p w:rsidR="00581923" w:rsidRPr="00581923" w:rsidRDefault="00581923" w:rsidP="00581923">
            <w:pPr>
              <w:rPr>
                <w:sz w:val="18"/>
                <w:szCs w:val="18"/>
              </w:rPr>
            </w:pPr>
            <w:r w:rsidRPr="00581923">
              <w:rPr>
                <w:sz w:val="18"/>
                <w:szCs w:val="18"/>
              </w:rPr>
              <w:t>541,2</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300"/>
        </w:trPr>
        <w:tc>
          <w:tcPr>
            <w:tcW w:w="6940" w:type="dxa"/>
            <w:hideMark/>
          </w:tcPr>
          <w:p w:rsidR="00581923" w:rsidRPr="00581923" w:rsidRDefault="00581923" w:rsidP="00581923">
            <w:pPr>
              <w:rPr>
                <w:b/>
                <w:bCs/>
                <w:sz w:val="18"/>
                <w:szCs w:val="18"/>
              </w:rPr>
            </w:pPr>
            <w:r w:rsidRPr="00581923">
              <w:rPr>
                <w:b/>
                <w:bCs/>
                <w:sz w:val="18"/>
                <w:szCs w:val="18"/>
              </w:rPr>
              <w:lastRenderedPageBreak/>
              <w:t>Резервные фонды</w:t>
            </w:r>
          </w:p>
        </w:tc>
        <w:tc>
          <w:tcPr>
            <w:tcW w:w="1040" w:type="dxa"/>
            <w:noWrap/>
            <w:hideMark/>
          </w:tcPr>
          <w:p w:rsidR="00581923" w:rsidRPr="00581923" w:rsidRDefault="00581923" w:rsidP="00581923">
            <w:pPr>
              <w:rPr>
                <w:b/>
                <w:bCs/>
                <w:sz w:val="18"/>
                <w:szCs w:val="18"/>
              </w:rPr>
            </w:pPr>
            <w:r w:rsidRPr="00581923">
              <w:rPr>
                <w:b/>
                <w:bCs/>
                <w:sz w:val="18"/>
                <w:szCs w:val="18"/>
              </w:rPr>
              <w:t>01</w:t>
            </w:r>
          </w:p>
        </w:tc>
        <w:tc>
          <w:tcPr>
            <w:tcW w:w="940" w:type="dxa"/>
            <w:noWrap/>
            <w:hideMark/>
          </w:tcPr>
          <w:p w:rsidR="00581923" w:rsidRPr="00581923" w:rsidRDefault="00581923" w:rsidP="00581923">
            <w:pPr>
              <w:rPr>
                <w:b/>
                <w:bCs/>
                <w:sz w:val="18"/>
                <w:szCs w:val="18"/>
              </w:rPr>
            </w:pPr>
            <w:r w:rsidRPr="00581923">
              <w:rPr>
                <w:b/>
                <w:bCs/>
                <w:sz w:val="18"/>
                <w:szCs w:val="18"/>
              </w:rPr>
              <w:t>11</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8 868,1</w:t>
            </w:r>
          </w:p>
        </w:tc>
        <w:tc>
          <w:tcPr>
            <w:tcW w:w="1840" w:type="dxa"/>
            <w:noWrap/>
            <w:hideMark/>
          </w:tcPr>
          <w:p w:rsidR="00581923" w:rsidRPr="00581923" w:rsidRDefault="00581923" w:rsidP="00581923">
            <w:pPr>
              <w:rPr>
                <w:b/>
                <w:bCs/>
                <w:sz w:val="18"/>
                <w:szCs w:val="18"/>
              </w:rPr>
            </w:pPr>
            <w:r w:rsidRPr="00581923">
              <w:rPr>
                <w:b/>
                <w:bCs/>
                <w:sz w:val="18"/>
                <w:szCs w:val="18"/>
              </w:rPr>
              <w:t>0,0</w:t>
            </w:r>
          </w:p>
        </w:tc>
        <w:tc>
          <w:tcPr>
            <w:tcW w:w="2000" w:type="dxa"/>
            <w:noWrap/>
            <w:hideMark/>
          </w:tcPr>
          <w:p w:rsidR="00581923" w:rsidRPr="00581923" w:rsidRDefault="00581923" w:rsidP="00581923">
            <w:pPr>
              <w:rPr>
                <w:b/>
                <w:bCs/>
                <w:sz w:val="18"/>
                <w:szCs w:val="18"/>
              </w:rPr>
            </w:pPr>
            <w:r w:rsidRPr="00581923">
              <w:rPr>
                <w:b/>
                <w:bCs/>
                <w:sz w:val="18"/>
                <w:szCs w:val="18"/>
              </w:rPr>
              <w:t>0,0</w:t>
            </w:r>
          </w:p>
        </w:tc>
      </w:tr>
      <w:tr w:rsidR="00581923" w:rsidRPr="00581923" w:rsidTr="00581923">
        <w:trPr>
          <w:trHeight w:val="552"/>
        </w:trPr>
        <w:tc>
          <w:tcPr>
            <w:tcW w:w="6940" w:type="dxa"/>
            <w:hideMark/>
          </w:tcPr>
          <w:p w:rsidR="00581923" w:rsidRPr="00581923" w:rsidRDefault="00581923" w:rsidP="00581923">
            <w:pPr>
              <w:rPr>
                <w:b/>
                <w:bCs/>
                <w:sz w:val="18"/>
                <w:szCs w:val="18"/>
              </w:rPr>
            </w:pPr>
            <w:r w:rsidRPr="00581923">
              <w:rPr>
                <w:b/>
                <w:bCs/>
                <w:sz w:val="18"/>
                <w:szCs w:val="18"/>
              </w:rPr>
              <w:t>Непрограммное направление расходов, связанное с обязательствами муниципального образования</w:t>
            </w:r>
          </w:p>
        </w:tc>
        <w:tc>
          <w:tcPr>
            <w:tcW w:w="1040" w:type="dxa"/>
            <w:noWrap/>
            <w:hideMark/>
          </w:tcPr>
          <w:p w:rsidR="00581923" w:rsidRPr="00581923" w:rsidRDefault="00581923" w:rsidP="00581923">
            <w:pPr>
              <w:rPr>
                <w:b/>
                <w:bCs/>
                <w:sz w:val="18"/>
                <w:szCs w:val="18"/>
              </w:rPr>
            </w:pPr>
            <w:r w:rsidRPr="00581923">
              <w:rPr>
                <w:b/>
                <w:bCs/>
                <w:sz w:val="18"/>
                <w:szCs w:val="18"/>
              </w:rPr>
              <w:t>01</w:t>
            </w:r>
          </w:p>
        </w:tc>
        <w:tc>
          <w:tcPr>
            <w:tcW w:w="940" w:type="dxa"/>
            <w:noWrap/>
            <w:hideMark/>
          </w:tcPr>
          <w:p w:rsidR="00581923" w:rsidRPr="00581923" w:rsidRDefault="00581923" w:rsidP="00581923">
            <w:pPr>
              <w:rPr>
                <w:b/>
                <w:bCs/>
                <w:sz w:val="18"/>
                <w:szCs w:val="18"/>
              </w:rPr>
            </w:pPr>
            <w:r w:rsidRPr="00581923">
              <w:rPr>
                <w:b/>
                <w:bCs/>
                <w:sz w:val="18"/>
                <w:szCs w:val="18"/>
              </w:rPr>
              <w:t>11</w:t>
            </w:r>
          </w:p>
        </w:tc>
        <w:tc>
          <w:tcPr>
            <w:tcW w:w="1640" w:type="dxa"/>
            <w:noWrap/>
            <w:hideMark/>
          </w:tcPr>
          <w:p w:rsidR="00581923" w:rsidRPr="00581923" w:rsidRDefault="00581923">
            <w:pPr>
              <w:rPr>
                <w:b/>
                <w:bCs/>
                <w:sz w:val="18"/>
                <w:szCs w:val="18"/>
              </w:rPr>
            </w:pPr>
            <w:r w:rsidRPr="00581923">
              <w:rPr>
                <w:b/>
                <w:bCs/>
                <w:sz w:val="18"/>
                <w:szCs w:val="18"/>
              </w:rPr>
              <w:t>82</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8 868,1</w:t>
            </w:r>
          </w:p>
        </w:tc>
        <w:tc>
          <w:tcPr>
            <w:tcW w:w="1840" w:type="dxa"/>
            <w:noWrap/>
            <w:hideMark/>
          </w:tcPr>
          <w:p w:rsidR="00581923" w:rsidRPr="00581923" w:rsidRDefault="00581923" w:rsidP="00581923">
            <w:pPr>
              <w:rPr>
                <w:b/>
                <w:bCs/>
                <w:sz w:val="18"/>
                <w:szCs w:val="18"/>
              </w:rPr>
            </w:pPr>
            <w:r w:rsidRPr="00581923">
              <w:rPr>
                <w:b/>
                <w:bCs/>
                <w:sz w:val="18"/>
                <w:szCs w:val="18"/>
              </w:rPr>
              <w:t>0,0</w:t>
            </w:r>
          </w:p>
        </w:tc>
        <w:tc>
          <w:tcPr>
            <w:tcW w:w="2000" w:type="dxa"/>
            <w:noWrap/>
            <w:hideMark/>
          </w:tcPr>
          <w:p w:rsidR="00581923" w:rsidRPr="00581923" w:rsidRDefault="00581923" w:rsidP="00581923">
            <w:pPr>
              <w:rPr>
                <w:b/>
                <w:bCs/>
                <w:sz w:val="18"/>
                <w:szCs w:val="18"/>
              </w:rPr>
            </w:pPr>
            <w:r w:rsidRPr="00581923">
              <w:rPr>
                <w:b/>
                <w:bCs/>
                <w:sz w:val="18"/>
                <w:szCs w:val="18"/>
              </w:rPr>
              <w:t>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11</w:t>
            </w:r>
          </w:p>
        </w:tc>
        <w:tc>
          <w:tcPr>
            <w:tcW w:w="1640" w:type="dxa"/>
            <w:noWrap/>
            <w:hideMark/>
          </w:tcPr>
          <w:p w:rsidR="00581923" w:rsidRPr="00581923" w:rsidRDefault="00581923">
            <w:pPr>
              <w:rPr>
                <w:sz w:val="18"/>
                <w:szCs w:val="18"/>
              </w:rPr>
            </w:pPr>
            <w:r w:rsidRPr="00581923">
              <w:rPr>
                <w:sz w:val="18"/>
                <w:szCs w:val="18"/>
              </w:rPr>
              <w:t>82 2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8 868,1</w:t>
            </w:r>
          </w:p>
        </w:tc>
        <w:tc>
          <w:tcPr>
            <w:tcW w:w="1840" w:type="dxa"/>
            <w:noWrap/>
            <w:hideMark/>
          </w:tcPr>
          <w:p w:rsidR="00581923" w:rsidRPr="00581923" w:rsidRDefault="00581923" w:rsidP="00581923">
            <w:pPr>
              <w:rPr>
                <w:sz w:val="18"/>
                <w:szCs w:val="18"/>
              </w:rPr>
            </w:pPr>
            <w:r w:rsidRPr="00581923">
              <w:rPr>
                <w:sz w:val="18"/>
                <w:szCs w:val="18"/>
              </w:rPr>
              <w:t>0,0</w:t>
            </w:r>
          </w:p>
        </w:tc>
        <w:tc>
          <w:tcPr>
            <w:tcW w:w="2000" w:type="dxa"/>
            <w:noWrap/>
            <w:hideMark/>
          </w:tcPr>
          <w:p w:rsidR="00581923" w:rsidRPr="00581923" w:rsidRDefault="00581923" w:rsidP="00581923">
            <w:pPr>
              <w:rPr>
                <w:sz w:val="18"/>
                <w:szCs w:val="18"/>
              </w:rPr>
            </w:pPr>
            <w:r w:rsidRPr="00581923">
              <w:rPr>
                <w:sz w:val="18"/>
                <w:szCs w:val="18"/>
              </w:rPr>
              <w:t>0,0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Резервный фонд Администрации муниципального образования Билибинский муниципальный район (Иные бюджетные ассигнования)</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11</w:t>
            </w:r>
          </w:p>
        </w:tc>
        <w:tc>
          <w:tcPr>
            <w:tcW w:w="1640" w:type="dxa"/>
            <w:noWrap/>
            <w:hideMark/>
          </w:tcPr>
          <w:p w:rsidR="00581923" w:rsidRPr="00581923" w:rsidRDefault="00581923">
            <w:pPr>
              <w:rPr>
                <w:sz w:val="18"/>
                <w:szCs w:val="18"/>
              </w:rPr>
            </w:pPr>
            <w:r w:rsidRPr="00581923">
              <w:rPr>
                <w:sz w:val="18"/>
                <w:szCs w:val="18"/>
              </w:rPr>
              <w:t>82 2 00 20020</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913,9</w:t>
            </w:r>
          </w:p>
        </w:tc>
        <w:tc>
          <w:tcPr>
            <w:tcW w:w="1840" w:type="dxa"/>
            <w:noWrap/>
            <w:hideMark/>
          </w:tcPr>
          <w:p w:rsidR="00581923" w:rsidRPr="00581923" w:rsidRDefault="00581923" w:rsidP="00581923">
            <w:pPr>
              <w:rPr>
                <w:sz w:val="18"/>
                <w:szCs w:val="18"/>
              </w:rPr>
            </w:pPr>
            <w:r w:rsidRPr="00581923">
              <w:rPr>
                <w:sz w:val="18"/>
                <w:szCs w:val="18"/>
              </w:rPr>
              <w:t>0,0</w:t>
            </w:r>
          </w:p>
        </w:tc>
        <w:tc>
          <w:tcPr>
            <w:tcW w:w="2000" w:type="dxa"/>
            <w:noWrap/>
            <w:hideMark/>
          </w:tcPr>
          <w:p w:rsidR="00581923" w:rsidRPr="00581923" w:rsidRDefault="00581923" w:rsidP="00581923">
            <w:pPr>
              <w:rPr>
                <w:sz w:val="18"/>
                <w:szCs w:val="18"/>
              </w:rPr>
            </w:pPr>
            <w:r w:rsidRPr="00581923">
              <w:rPr>
                <w:sz w:val="18"/>
                <w:szCs w:val="18"/>
              </w:rPr>
              <w:t>0,0</w:t>
            </w:r>
          </w:p>
        </w:tc>
      </w:tr>
      <w:tr w:rsidR="00581923" w:rsidRPr="00581923" w:rsidTr="00581923">
        <w:trPr>
          <w:trHeight w:val="300"/>
        </w:trPr>
        <w:tc>
          <w:tcPr>
            <w:tcW w:w="6940" w:type="dxa"/>
            <w:hideMark/>
          </w:tcPr>
          <w:p w:rsidR="00581923" w:rsidRPr="00581923" w:rsidRDefault="00581923" w:rsidP="00581923">
            <w:pPr>
              <w:rPr>
                <w:sz w:val="18"/>
                <w:szCs w:val="18"/>
              </w:rPr>
            </w:pPr>
            <w:r w:rsidRPr="00581923">
              <w:rPr>
                <w:sz w:val="18"/>
                <w:szCs w:val="18"/>
              </w:rPr>
              <w:t>Прочие мероприятия (Иные бюджетные ассигнования)</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11</w:t>
            </w:r>
          </w:p>
        </w:tc>
        <w:tc>
          <w:tcPr>
            <w:tcW w:w="1640" w:type="dxa"/>
            <w:noWrap/>
            <w:hideMark/>
          </w:tcPr>
          <w:p w:rsidR="00581923" w:rsidRPr="00581923" w:rsidRDefault="00581923">
            <w:pPr>
              <w:rPr>
                <w:sz w:val="18"/>
                <w:szCs w:val="18"/>
              </w:rPr>
            </w:pPr>
            <w:r w:rsidRPr="00581923">
              <w:rPr>
                <w:sz w:val="18"/>
                <w:szCs w:val="18"/>
              </w:rPr>
              <w:t>82 2 00 99999</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7 954,2</w:t>
            </w:r>
          </w:p>
        </w:tc>
        <w:tc>
          <w:tcPr>
            <w:tcW w:w="1840" w:type="dxa"/>
            <w:noWrap/>
            <w:hideMark/>
          </w:tcPr>
          <w:p w:rsidR="00581923" w:rsidRPr="00581923" w:rsidRDefault="00581923" w:rsidP="00581923">
            <w:pPr>
              <w:rPr>
                <w:sz w:val="18"/>
                <w:szCs w:val="18"/>
              </w:rPr>
            </w:pPr>
            <w:r w:rsidRPr="00581923">
              <w:rPr>
                <w:sz w:val="18"/>
                <w:szCs w:val="18"/>
              </w:rPr>
              <w:t>0,0</w:t>
            </w:r>
          </w:p>
        </w:tc>
        <w:tc>
          <w:tcPr>
            <w:tcW w:w="2000" w:type="dxa"/>
            <w:noWrap/>
            <w:hideMark/>
          </w:tcPr>
          <w:p w:rsidR="00581923" w:rsidRPr="00581923" w:rsidRDefault="00581923" w:rsidP="00581923">
            <w:pPr>
              <w:rPr>
                <w:sz w:val="18"/>
                <w:szCs w:val="18"/>
              </w:rPr>
            </w:pPr>
            <w:r w:rsidRPr="00581923">
              <w:rPr>
                <w:sz w:val="18"/>
                <w:szCs w:val="18"/>
              </w:rPr>
              <w:t>0,0</w:t>
            </w:r>
          </w:p>
        </w:tc>
      </w:tr>
      <w:tr w:rsidR="00581923" w:rsidRPr="00581923" w:rsidTr="00581923">
        <w:trPr>
          <w:trHeight w:val="300"/>
        </w:trPr>
        <w:tc>
          <w:tcPr>
            <w:tcW w:w="6940" w:type="dxa"/>
            <w:hideMark/>
          </w:tcPr>
          <w:p w:rsidR="00581923" w:rsidRPr="00581923" w:rsidRDefault="00581923" w:rsidP="00581923">
            <w:pPr>
              <w:rPr>
                <w:b/>
                <w:bCs/>
                <w:sz w:val="18"/>
                <w:szCs w:val="18"/>
              </w:rPr>
            </w:pPr>
            <w:r w:rsidRPr="00581923">
              <w:rPr>
                <w:b/>
                <w:bCs/>
                <w:sz w:val="18"/>
                <w:szCs w:val="18"/>
              </w:rPr>
              <w:t>Другие общегосударственные вопросы</w:t>
            </w:r>
          </w:p>
        </w:tc>
        <w:tc>
          <w:tcPr>
            <w:tcW w:w="1040" w:type="dxa"/>
            <w:noWrap/>
            <w:hideMark/>
          </w:tcPr>
          <w:p w:rsidR="00581923" w:rsidRPr="00581923" w:rsidRDefault="00581923" w:rsidP="00581923">
            <w:pPr>
              <w:rPr>
                <w:b/>
                <w:bCs/>
                <w:sz w:val="18"/>
                <w:szCs w:val="18"/>
              </w:rPr>
            </w:pPr>
            <w:r w:rsidRPr="00581923">
              <w:rPr>
                <w:b/>
                <w:bCs/>
                <w:sz w:val="18"/>
                <w:szCs w:val="18"/>
              </w:rPr>
              <w:t>01</w:t>
            </w:r>
          </w:p>
        </w:tc>
        <w:tc>
          <w:tcPr>
            <w:tcW w:w="940" w:type="dxa"/>
            <w:noWrap/>
            <w:hideMark/>
          </w:tcPr>
          <w:p w:rsidR="00581923" w:rsidRPr="00581923" w:rsidRDefault="00581923" w:rsidP="00581923">
            <w:pPr>
              <w:rPr>
                <w:b/>
                <w:bCs/>
                <w:sz w:val="18"/>
                <w:szCs w:val="18"/>
              </w:rPr>
            </w:pPr>
            <w:r w:rsidRPr="00581923">
              <w:rPr>
                <w:b/>
                <w:bCs/>
                <w:sz w:val="18"/>
                <w:szCs w:val="18"/>
              </w:rPr>
              <w:t>13</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15 760,5</w:t>
            </w:r>
          </w:p>
        </w:tc>
        <w:tc>
          <w:tcPr>
            <w:tcW w:w="1840" w:type="dxa"/>
            <w:noWrap/>
            <w:hideMark/>
          </w:tcPr>
          <w:p w:rsidR="00581923" w:rsidRPr="00581923" w:rsidRDefault="00581923" w:rsidP="00581923">
            <w:pPr>
              <w:rPr>
                <w:b/>
                <w:bCs/>
                <w:sz w:val="18"/>
                <w:szCs w:val="18"/>
              </w:rPr>
            </w:pPr>
            <w:r w:rsidRPr="00581923">
              <w:rPr>
                <w:b/>
                <w:bCs/>
                <w:sz w:val="18"/>
                <w:szCs w:val="18"/>
              </w:rPr>
              <w:t>15 594,8</w:t>
            </w:r>
          </w:p>
        </w:tc>
        <w:tc>
          <w:tcPr>
            <w:tcW w:w="2000" w:type="dxa"/>
            <w:noWrap/>
            <w:hideMark/>
          </w:tcPr>
          <w:p w:rsidR="00581923" w:rsidRPr="00581923" w:rsidRDefault="00581923" w:rsidP="00581923">
            <w:pPr>
              <w:rPr>
                <w:b/>
                <w:bCs/>
                <w:sz w:val="18"/>
                <w:szCs w:val="18"/>
              </w:rPr>
            </w:pPr>
            <w:r w:rsidRPr="00581923">
              <w:rPr>
                <w:b/>
                <w:bCs/>
                <w:sz w:val="18"/>
                <w:szCs w:val="18"/>
              </w:rPr>
              <w:t>99,0</w:t>
            </w:r>
          </w:p>
        </w:tc>
      </w:tr>
      <w:tr w:rsidR="00581923" w:rsidRPr="00581923" w:rsidTr="00581923">
        <w:trPr>
          <w:trHeight w:val="630"/>
        </w:trPr>
        <w:tc>
          <w:tcPr>
            <w:tcW w:w="6940" w:type="dxa"/>
            <w:hideMark/>
          </w:tcPr>
          <w:p w:rsidR="00581923" w:rsidRPr="00581923" w:rsidRDefault="00581923" w:rsidP="00581923">
            <w:pPr>
              <w:rPr>
                <w:b/>
                <w:bCs/>
                <w:sz w:val="18"/>
                <w:szCs w:val="18"/>
              </w:rPr>
            </w:pPr>
            <w:r w:rsidRPr="00581923">
              <w:rPr>
                <w:b/>
                <w:bCs/>
                <w:sz w:val="18"/>
                <w:szCs w:val="18"/>
              </w:rPr>
              <w:t>Подпрограмма: «Социальная поддержка отдельных категорий граждан»</w:t>
            </w:r>
          </w:p>
        </w:tc>
        <w:tc>
          <w:tcPr>
            <w:tcW w:w="1040" w:type="dxa"/>
            <w:noWrap/>
            <w:hideMark/>
          </w:tcPr>
          <w:p w:rsidR="00581923" w:rsidRPr="00581923" w:rsidRDefault="00581923" w:rsidP="00581923">
            <w:pPr>
              <w:rPr>
                <w:b/>
                <w:bCs/>
                <w:sz w:val="18"/>
                <w:szCs w:val="18"/>
              </w:rPr>
            </w:pPr>
            <w:r w:rsidRPr="00581923">
              <w:rPr>
                <w:b/>
                <w:bCs/>
                <w:sz w:val="18"/>
                <w:szCs w:val="18"/>
              </w:rPr>
              <w:t>01</w:t>
            </w:r>
          </w:p>
        </w:tc>
        <w:tc>
          <w:tcPr>
            <w:tcW w:w="940" w:type="dxa"/>
            <w:noWrap/>
            <w:hideMark/>
          </w:tcPr>
          <w:p w:rsidR="00581923" w:rsidRPr="00581923" w:rsidRDefault="00581923" w:rsidP="00581923">
            <w:pPr>
              <w:rPr>
                <w:b/>
                <w:bCs/>
                <w:sz w:val="18"/>
                <w:szCs w:val="18"/>
              </w:rPr>
            </w:pPr>
            <w:r w:rsidRPr="00581923">
              <w:rPr>
                <w:b/>
                <w:bCs/>
                <w:sz w:val="18"/>
                <w:szCs w:val="18"/>
              </w:rPr>
              <w:t>13</w:t>
            </w:r>
          </w:p>
        </w:tc>
        <w:tc>
          <w:tcPr>
            <w:tcW w:w="1640" w:type="dxa"/>
            <w:noWrap/>
            <w:hideMark/>
          </w:tcPr>
          <w:p w:rsidR="00581923" w:rsidRPr="00581923" w:rsidRDefault="00581923">
            <w:pPr>
              <w:rPr>
                <w:b/>
                <w:bCs/>
                <w:sz w:val="18"/>
                <w:szCs w:val="18"/>
              </w:rPr>
            </w:pPr>
            <w:r w:rsidRPr="00581923">
              <w:rPr>
                <w:b/>
                <w:bCs/>
                <w:sz w:val="18"/>
                <w:szCs w:val="18"/>
              </w:rPr>
              <w:t>01</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1 380,0</w:t>
            </w:r>
          </w:p>
        </w:tc>
        <w:tc>
          <w:tcPr>
            <w:tcW w:w="1840" w:type="dxa"/>
            <w:noWrap/>
            <w:hideMark/>
          </w:tcPr>
          <w:p w:rsidR="00581923" w:rsidRPr="00581923" w:rsidRDefault="00581923" w:rsidP="00581923">
            <w:pPr>
              <w:rPr>
                <w:b/>
                <w:bCs/>
                <w:sz w:val="18"/>
                <w:szCs w:val="18"/>
              </w:rPr>
            </w:pPr>
            <w:r w:rsidRPr="00581923">
              <w:rPr>
                <w:b/>
                <w:bCs/>
                <w:sz w:val="18"/>
                <w:szCs w:val="18"/>
              </w:rPr>
              <w:t>1 380,0</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Основное мероприятие: «Оказание мер социальной поддержки и социальной помощи гражданам»</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13</w:t>
            </w:r>
          </w:p>
        </w:tc>
        <w:tc>
          <w:tcPr>
            <w:tcW w:w="1640" w:type="dxa"/>
            <w:noWrap/>
            <w:hideMark/>
          </w:tcPr>
          <w:p w:rsidR="00581923" w:rsidRPr="00581923" w:rsidRDefault="00581923">
            <w:pPr>
              <w:rPr>
                <w:sz w:val="18"/>
                <w:szCs w:val="18"/>
              </w:rPr>
            </w:pPr>
            <w:r w:rsidRPr="00581923">
              <w:rPr>
                <w:sz w:val="18"/>
                <w:szCs w:val="18"/>
              </w:rPr>
              <w:t>01 1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1 380,0</w:t>
            </w:r>
          </w:p>
        </w:tc>
        <w:tc>
          <w:tcPr>
            <w:tcW w:w="1840" w:type="dxa"/>
            <w:noWrap/>
            <w:hideMark/>
          </w:tcPr>
          <w:p w:rsidR="00581923" w:rsidRPr="00581923" w:rsidRDefault="00581923" w:rsidP="00581923">
            <w:pPr>
              <w:rPr>
                <w:sz w:val="18"/>
                <w:szCs w:val="18"/>
              </w:rPr>
            </w:pPr>
            <w:r w:rsidRPr="00581923">
              <w:rPr>
                <w:sz w:val="18"/>
                <w:szCs w:val="18"/>
              </w:rPr>
              <w:t>1 380,0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Резервный фонд Правительства Чукотского автономного округа (Социальное обеспечение и иные выплаты населению)</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13</w:t>
            </w:r>
          </w:p>
        </w:tc>
        <w:tc>
          <w:tcPr>
            <w:tcW w:w="1640" w:type="dxa"/>
            <w:noWrap/>
            <w:hideMark/>
          </w:tcPr>
          <w:p w:rsidR="00581923" w:rsidRPr="00581923" w:rsidRDefault="00581923">
            <w:pPr>
              <w:rPr>
                <w:sz w:val="18"/>
                <w:szCs w:val="18"/>
              </w:rPr>
            </w:pPr>
            <w:r w:rsidRPr="00581923">
              <w:rPr>
                <w:sz w:val="18"/>
                <w:szCs w:val="18"/>
              </w:rPr>
              <w:t>01 1 01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1 380,0</w:t>
            </w:r>
          </w:p>
        </w:tc>
        <w:tc>
          <w:tcPr>
            <w:tcW w:w="1840" w:type="dxa"/>
            <w:noWrap/>
            <w:hideMark/>
          </w:tcPr>
          <w:p w:rsidR="00581923" w:rsidRPr="00581923" w:rsidRDefault="00581923" w:rsidP="00581923">
            <w:pPr>
              <w:rPr>
                <w:sz w:val="18"/>
                <w:szCs w:val="18"/>
              </w:rPr>
            </w:pPr>
            <w:r w:rsidRPr="00581923">
              <w:rPr>
                <w:sz w:val="18"/>
                <w:szCs w:val="18"/>
              </w:rPr>
              <w:t>1 380,0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932"/>
        </w:trPr>
        <w:tc>
          <w:tcPr>
            <w:tcW w:w="6940" w:type="dxa"/>
            <w:hideMark/>
          </w:tcPr>
          <w:p w:rsidR="00581923" w:rsidRPr="00581923" w:rsidRDefault="00581923" w:rsidP="00581923">
            <w:pPr>
              <w:rPr>
                <w:sz w:val="18"/>
                <w:szCs w:val="18"/>
              </w:rPr>
            </w:pPr>
            <w:r w:rsidRPr="00581923">
              <w:rPr>
                <w:sz w:val="18"/>
                <w:szCs w:val="18"/>
              </w:rPr>
              <w:t xml:space="preserve">Субсидия из резервного фонда Правительства Чукотского автономного округа в целях оказания единовременной материальной помощи гражданам, владеющим на праве собственности имуществом, в отношении которого предоставляется единовременная материальная помощь в связи с </w:t>
            </w:r>
            <w:r w:rsidRPr="00581923">
              <w:rPr>
                <w:sz w:val="18"/>
                <w:szCs w:val="18"/>
              </w:rPr>
              <w:lastRenderedPageBreak/>
              <w:t>подтоплением (</w:t>
            </w:r>
            <w:proofErr w:type="spellStart"/>
            <w:r w:rsidRPr="00581923">
              <w:rPr>
                <w:sz w:val="18"/>
                <w:szCs w:val="18"/>
              </w:rPr>
              <w:t>софинансирование</w:t>
            </w:r>
            <w:proofErr w:type="spellEnd"/>
            <w:r w:rsidRPr="00581923">
              <w:rPr>
                <w:sz w:val="18"/>
                <w:szCs w:val="18"/>
              </w:rPr>
              <w:t xml:space="preserve"> обязательств за счет средств местного бюджета) (Социальное обеспечение и иные выплаты населению)</w:t>
            </w:r>
          </w:p>
        </w:tc>
        <w:tc>
          <w:tcPr>
            <w:tcW w:w="1040" w:type="dxa"/>
            <w:noWrap/>
            <w:hideMark/>
          </w:tcPr>
          <w:p w:rsidR="00581923" w:rsidRPr="00581923" w:rsidRDefault="00581923" w:rsidP="00581923">
            <w:pPr>
              <w:rPr>
                <w:sz w:val="18"/>
                <w:szCs w:val="18"/>
              </w:rPr>
            </w:pPr>
            <w:r w:rsidRPr="00581923">
              <w:rPr>
                <w:sz w:val="18"/>
                <w:szCs w:val="18"/>
              </w:rPr>
              <w:lastRenderedPageBreak/>
              <w:t>01</w:t>
            </w:r>
          </w:p>
        </w:tc>
        <w:tc>
          <w:tcPr>
            <w:tcW w:w="940" w:type="dxa"/>
            <w:noWrap/>
            <w:hideMark/>
          </w:tcPr>
          <w:p w:rsidR="00581923" w:rsidRPr="00581923" w:rsidRDefault="00581923" w:rsidP="00581923">
            <w:pPr>
              <w:rPr>
                <w:sz w:val="18"/>
                <w:szCs w:val="18"/>
              </w:rPr>
            </w:pPr>
            <w:r w:rsidRPr="00581923">
              <w:rPr>
                <w:sz w:val="18"/>
                <w:szCs w:val="18"/>
              </w:rPr>
              <w:t>13</w:t>
            </w:r>
          </w:p>
        </w:tc>
        <w:tc>
          <w:tcPr>
            <w:tcW w:w="1640" w:type="dxa"/>
            <w:noWrap/>
            <w:hideMark/>
          </w:tcPr>
          <w:p w:rsidR="00581923" w:rsidRPr="00581923" w:rsidRDefault="00581923">
            <w:pPr>
              <w:rPr>
                <w:sz w:val="18"/>
                <w:szCs w:val="18"/>
              </w:rPr>
            </w:pPr>
            <w:r w:rsidRPr="00581923">
              <w:rPr>
                <w:sz w:val="18"/>
                <w:szCs w:val="18"/>
              </w:rPr>
              <w:t>01 1 01 20010</w:t>
            </w:r>
          </w:p>
        </w:tc>
        <w:tc>
          <w:tcPr>
            <w:tcW w:w="640" w:type="dxa"/>
            <w:noWrap/>
            <w:hideMark/>
          </w:tcPr>
          <w:p w:rsidR="00581923" w:rsidRPr="00581923" w:rsidRDefault="00581923">
            <w:pPr>
              <w:rPr>
                <w:sz w:val="18"/>
                <w:szCs w:val="18"/>
              </w:rPr>
            </w:pPr>
            <w:r w:rsidRPr="00581923">
              <w:rPr>
                <w:sz w:val="18"/>
                <w:szCs w:val="18"/>
              </w:rPr>
              <w:t>300</w:t>
            </w:r>
          </w:p>
        </w:tc>
        <w:tc>
          <w:tcPr>
            <w:tcW w:w="1840" w:type="dxa"/>
            <w:noWrap/>
            <w:hideMark/>
          </w:tcPr>
          <w:p w:rsidR="00581923" w:rsidRPr="00581923" w:rsidRDefault="00581923" w:rsidP="00581923">
            <w:pPr>
              <w:rPr>
                <w:sz w:val="18"/>
                <w:szCs w:val="18"/>
              </w:rPr>
            </w:pPr>
            <w:r w:rsidRPr="00581923">
              <w:rPr>
                <w:sz w:val="18"/>
                <w:szCs w:val="18"/>
              </w:rPr>
              <w:t>1 366,2</w:t>
            </w:r>
          </w:p>
        </w:tc>
        <w:tc>
          <w:tcPr>
            <w:tcW w:w="1840" w:type="dxa"/>
            <w:noWrap/>
            <w:hideMark/>
          </w:tcPr>
          <w:p w:rsidR="00581923" w:rsidRPr="00581923" w:rsidRDefault="00581923" w:rsidP="00581923">
            <w:pPr>
              <w:rPr>
                <w:sz w:val="18"/>
                <w:szCs w:val="18"/>
              </w:rPr>
            </w:pPr>
            <w:r w:rsidRPr="00581923">
              <w:rPr>
                <w:sz w:val="18"/>
                <w:szCs w:val="18"/>
              </w:rPr>
              <w:t>1 366,2</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lastRenderedPageBreak/>
              <w:t>Непрограммное направление расходов, связанное с обязательствами муниципального образования</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13</w:t>
            </w:r>
          </w:p>
        </w:tc>
        <w:tc>
          <w:tcPr>
            <w:tcW w:w="1640" w:type="dxa"/>
            <w:noWrap/>
            <w:hideMark/>
          </w:tcPr>
          <w:p w:rsidR="00581923" w:rsidRPr="00581923" w:rsidRDefault="00581923">
            <w:pPr>
              <w:rPr>
                <w:sz w:val="18"/>
                <w:szCs w:val="18"/>
              </w:rPr>
            </w:pPr>
            <w:r w:rsidRPr="00581923">
              <w:rPr>
                <w:sz w:val="18"/>
                <w:szCs w:val="18"/>
              </w:rPr>
              <w:t>01 1 01 2001М</w:t>
            </w:r>
          </w:p>
        </w:tc>
        <w:tc>
          <w:tcPr>
            <w:tcW w:w="640" w:type="dxa"/>
            <w:noWrap/>
            <w:hideMark/>
          </w:tcPr>
          <w:p w:rsidR="00581923" w:rsidRPr="00581923" w:rsidRDefault="00581923">
            <w:pPr>
              <w:rPr>
                <w:sz w:val="18"/>
                <w:szCs w:val="18"/>
              </w:rPr>
            </w:pPr>
            <w:r w:rsidRPr="00581923">
              <w:rPr>
                <w:sz w:val="18"/>
                <w:szCs w:val="18"/>
              </w:rPr>
              <w:t>300</w:t>
            </w:r>
          </w:p>
        </w:tc>
        <w:tc>
          <w:tcPr>
            <w:tcW w:w="1840" w:type="dxa"/>
            <w:noWrap/>
            <w:hideMark/>
          </w:tcPr>
          <w:p w:rsidR="00581923" w:rsidRPr="00581923" w:rsidRDefault="00581923" w:rsidP="00581923">
            <w:pPr>
              <w:rPr>
                <w:sz w:val="18"/>
                <w:szCs w:val="18"/>
              </w:rPr>
            </w:pPr>
            <w:r w:rsidRPr="00581923">
              <w:rPr>
                <w:sz w:val="18"/>
                <w:szCs w:val="18"/>
              </w:rPr>
              <w:t>13,8</w:t>
            </w:r>
          </w:p>
        </w:tc>
        <w:tc>
          <w:tcPr>
            <w:tcW w:w="1840" w:type="dxa"/>
            <w:noWrap/>
            <w:hideMark/>
          </w:tcPr>
          <w:p w:rsidR="00581923" w:rsidRPr="00581923" w:rsidRDefault="00581923" w:rsidP="00581923">
            <w:pPr>
              <w:rPr>
                <w:sz w:val="18"/>
                <w:szCs w:val="18"/>
              </w:rPr>
            </w:pPr>
            <w:r w:rsidRPr="00581923">
              <w:rPr>
                <w:sz w:val="18"/>
                <w:szCs w:val="18"/>
              </w:rPr>
              <w:t>13,8</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rsidP="00581923">
            <w:pPr>
              <w:rPr>
                <w:b/>
                <w:bCs/>
                <w:sz w:val="18"/>
                <w:szCs w:val="18"/>
              </w:rPr>
            </w:pPr>
            <w:r w:rsidRPr="00581923">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0" w:type="dxa"/>
            <w:noWrap/>
            <w:hideMark/>
          </w:tcPr>
          <w:p w:rsidR="00581923" w:rsidRPr="00581923" w:rsidRDefault="00581923" w:rsidP="00581923">
            <w:pPr>
              <w:rPr>
                <w:b/>
                <w:bCs/>
                <w:sz w:val="18"/>
                <w:szCs w:val="18"/>
              </w:rPr>
            </w:pPr>
            <w:r w:rsidRPr="00581923">
              <w:rPr>
                <w:b/>
                <w:bCs/>
                <w:sz w:val="18"/>
                <w:szCs w:val="18"/>
              </w:rPr>
              <w:t>01</w:t>
            </w:r>
          </w:p>
        </w:tc>
        <w:tc>
          <w:tcPr>
            <w:tcW w:w="940" w:type="dxa"/>
            <w:noWrap/>
            <w:hideMark/>
          </w:tcPr>
          <w:p w:rsidR="00581923" w:rsidRPr="00581923" w:rsidRDefault="00581923" w:rsidP="00581923">
            <w:pPr>
              <w:rPr>
                <w:b/>
                <w:bCs/>
                <w:sz w:val="18"/>
                <w:szCs w:val="18"/>
              </w:rPr>
            </w:pPr>
            <w:r w:rsidRPr="00581923">
              <w:rPr>
                <w:b/>
                <w:bCs/>
                <w:sz w:val="18"/>
                <w:szCs w:val="18"/>
              </w:rPr>
              <w:t>13</w:t>
            </w:r>
          </w:p>
        </w:tc>
        <w:tc>
          <w:tcPr>
            <w:tcW w:w="1640" w:type="dxa"/>
            <w:noWrap/>
            <w:hideMark/>
          </w:tcPr>
          <w:p w:rsidR="00581923" w:rsidRPr="00581923" w:rsidRDefault="00581923">
            <w:pPr>
              <w:rPr>
                <w:b/>
                <w:bCs/>
                <w:sz w:val="18"/>
                <w:szCs w:val="18"/>
              </w:rPr>
            </w:pPr>
            <w:r w:rsidRPr="00581923">
              <w:rPr>
                <w:b/>
                <w:bCs/>
                <w:sz w:val="18"/>
                <w:szCs w:val="18"/>
              </w:rPr>
              <w:t>06</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8 631,9</w:t>
            </w:r>
          </w:p>
        </w:tc>
        <w:tc>
          <w:tcPr>
            <w:tcW w:w="1840" w:type="dxa"/>
            <w:noWrap/>
            <w:hideMark/>
          </w:tcPr>
          <w:p w:rsidR="00581923" w:rsidRPr="00581923" w:rsidRDefault="00581923" w:rsidP="00581923">
            <w:pPr>
              <w:rPr>
                <w:b/>
                <w:bCs/>
                <w:sz w:val="18"/>
                <w:szCs w:val="18"/>
              </w:rPr>
            </w:pPr>
            <w:r w:rsidRPr="00581923">
              <w:rPr>
                <w:b/>
                <w:bCs/>
                <w:sz w:val="18"/>
                <w:szCs w:val="18"/>
              </w:rPr>
              <w:t>8 501,3</w:t>
            </w:r>
          </w:p>
        </w:tc>
        <w:tc>
          <w:tcPr>
            <w:tcW w:w="2000" w:type="dxa"/>
            <w:noWrap/>
            <w:hideMark/>
          </w:tcPr>
          <w:p w:rsidR="00581923" w:rsidRPr="00581923" w:rsidRDefault="00581923" w:rsidP="00581923">
            <w:pPr>
              <w:rPr>
                <w:b/>
                <w:bCs/>
                <w:sz w:val="18"/>
                <w:szCs w:val="18"/>
              </w:rPr>
            </w:pPr>
            <w:r w:rsidRPr="00581923">
              <w:rPr>
                <w:b/>
                <w:bCs/>
                <w:sz w:val="18"/>
                <w:szCs w:val="18"/>
              </w:rPr>
              <w:t>98,5</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Подпрограмма: «Управление имуществом муниципального образования Билибинский муниципальный район»</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13</w:t>
            </w:r>
          </w:p>
        </w:tc>
        <w:tc>
          <w:tcPr>
            <w:tcW w:w="1640" w:type="dxa"/>
            <w:noWrap/>
            <w:hideMark/>
          </w:tcPr>
          <w:p w:rsidR="00581923" w:rsidRPr="00581923" w:rsidRDefault="00581923">
            <w:pPr>
              <w:rPr>
                <w:sz w:val="18"/>
                <w:szCs w:val="18"/>
              </w:rPr>
            </w:pPr>
            <w:r w:rsidRPr="00581923">
              <w:rPr>
                <w:sz w:val="18"/>
                <w:szCs w:val="18"/>
              </w:rPr>
              <w:t>06 3</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8 631,9</w:t>
            </w:r>
          </w:p>
        </w:tc>
        <w:tc>
          <w:tcPr>
            <w:tcW w:w="1840" w:type="dxa"/>
            <w:noWrap/>
            <w:hideMark/>
          </w:tcPr>
          <w:p w:rsidR="00581923" w:rsidRPr="00581923" w:rsidRDefault="00581923" w:rsidP="00581923">
            <w:pPr>
              <w:rPr>
                <w:sz w:val="18"/>
                <w:szCs w:val="18"/>
              </w:rPr>
            </w:pPr>
            <w:r w:rsidRPr="00581923">
              <w:rPr>
                <w:sz w:val="18"/>
                <w:szCs w:val="18"/>
              </w:rPr>
              <w:t>8 501,3</w:t>
            </w:r>
          </w:p>
        </w:tc>
        <w:tc>
          <w:tcPr>
            <w:tcW w:w="2000" w:type="dxa"/>
            <w:noWrap/>
            <w:hideMark/>
          </w:tcPr>
          <w:p w:rsidR="00581923" w:rsidRPr="00581923" w:rsidRDefault="00581923" w:rsidP="00581923">
            <w:pPr>
              <w:rPr>
                <w:sz w:val="18"/>
                <w:szCs w:val="18"/>
              </w:rPr>
            </w:pPr>
            <w:r w:rsidRPr="00581923">
              <w:rPr>
                <w:sz w:val="18"/>
                <w:szCs w:val="18"/>
              </w:rPr>
              <w:t>98,5</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Основное мероприятие: «Сохранение объектов недвижимого имущества, составляющих казну муниципального образования»</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13</w:t>
            </w:r>
          </w:p>
        </w:tc>
        <w:tc>
          <w:tcPr>
            <w:tcW w:w="1640" w:type="dxa"/>
            <w:noWrap/>
            <w:hideMark/>
          </w:tcPr>
          <w:p w:rsidR="00581923" w:rsidRPr="00581923" w:rsidRDefault="00581923">
            <w:pPr>
              <w:rPr>
                <w:sz w:val="18"/>
                <w:szCs w:val="18"/>
              </w:rPr>
            </w:pPr>
            <w:r w:rsidRPr="00581923">
              <w:rPr>
                <w:sz w:val="18"/>
                <w:szCs w:val="18"/>
              </w:rPr>
              <w:t>06 3 01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8 631,9</w:t>
            </w:r>
          </w:p>
        </w:tc>
        <w:tc>
          <w:tcPr>
            <w:tcW w:w="1840" w:type="dxa"/>
            <w:noWrap/>
            <w:hideMark/>
          </w:tcPr>
          <w:p w:rsidR="00581923" w:rsidRPr="00581923" w:rsidRDefault="00581923" w:rsidP="00581923">
            <w:pPr>
              <w:rPr>
                <w:sz w:val="18"/>
                <w:szCs w:val="18"/>
              </w:rPr>
            </w:pPr>
            <w:r w:rsidRPr="00581923">
              <w:rPr>
                <w:sz w:val="18"/>
                <w:szCs w:val="18"/>
              </w:rPr>
              <w:t>8 501,3</w:t>
            </w:r>
          </w:p>
        </w:tc>
        <w:tc>
          <w:tcPr>
            <w:tcW w:w="2000" w:type="dxa"/>
            <w:noWrap/>
            <w:hideMark/>
          </w:tcPr>
          <w:p w:rsidR="00581923" w:rsidRPr="00581923" w:rsidRDefault="00581923" w:rsidP="00581923">
            <w:pPr>
              <w:rPr>
                <w:sz w:val="18"/>
                <w:szCs w:val="18"/>
              </w:rPr>
            </w:pPr>
            <w:r w:rsidRPr="00581923">
              <w:rPr>
                <w:sz w:val="18"/>
                <w:szCs w:val="18"/>
              </w:rPr>
              <w:t>98,5</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13</w:t>
            </w:r>
          </w:p>
        </w:tc>
        <w:tc>
          <w:tcPr>
            <w:tcW w:w="1640" w:type="dxa"/>
            <w:noWrap/>
            <w:hideMark/>
          </w:tcPr>
          <w:p w:rsidR="00581923" w:rsidRPr="00581923" w:rsidRDefault="00581923">
            <w:pPr>
              <w:rPr>
                <w:sz w:val="18"/>
                <w:szCs w:val="18"/>
              </w:rPr>
            </w:pPr>
            <w:r w:rsidRPr="00581923">
              <w:rPr>
                <w:sz w:val="18"/>
                <w:szCs w:val="18"/>
              </w:rPr>
              <w:t>06 3 01 20040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8 631,9</w:t>
            </w:r>
          </w:p>
        </w:tc>
        <w:tc>
          <w:tcPr>
            <w:tcW w:w="1840" w:type="dxa"/>
            <w:noWrap/>
            <w:hideMark/>
          </w:tcPr>
          <w:p w:rsidR="00581923" w:rsidRPr="00581923" w:rsidRDefault="00581923" w:rsidP="00581923">
            <w:pPr>
              <w:rPr>
                <w:sz w:val="18"/>
                <w:szCs w:val="18"/>
              </w:rPr>
            </w:pPr>
            <w:r w:rsidRPr="00581923">
              <w:rPr>
                <w:sz w:val="18"/>
                <w:szCs w:val="18"/>
              </w:rPr>
              <w:t>8 501,3</w:t>
            </w:r>
          </w:p>
        </w:tc>
        <w:tc>
          <w:tcPr>
            <w:tcW w:w="2000" w:type="dxa"/>
            <w:noWrap/>
            <w:hideMark/>
          </w:tcPr>
          <w:p w:rsidR="00581923" w:rsidRPr="00581923" w:rsidRDefault="00581923" w:rsidP="00581923">
            <w:pPr>
              <w:rPr>
                <w:sz w:val="18"/>
                <w:szCs w:val="18"/>
              </w:rPr>
            </w:pPr>
            <w:r w:rsidRPr="00581923">
              <w:rPr>
                <w:sz w:val="18"/>
                <w:szCs w:val="18"/>
              </w:rPr>
              <w:t>98,5</w:t>
            </w:r>
          </w:p>
        </w:tc>
      </w:tr>
      <w:tr w:rsidR="00581923" w:rsidRPr="00581923" w:rsidTr="00581923">
        <w:trPr>
          <w:trHeight w:val="552"/>
        </w:trPr>
        <w:tc>
          <w:tcPr>
            <w:tcW w:w="6940" w:type="dxa"/>
            <w:hideMark/>
          </w:tcPr>
          <w:p w:rsidR="00581923" w:rsidRPr="00581923" w:rsidRDefault="00581923" w:rsidP="00581923">
            <w:pPr>
              <w:rPr>
                <w:b/>
                <w:bCs/>
                <w:sz w:val="18"/>
                <w:szCs w:val="18"/>
              </w:rPr>
            </w:pPr>
            <w:r w:rsidRPr="00581923">
              <w:rPr>
                <w:b/>
                <w:bCs/>
                <w:sz w:val="18"/>
                <w:szCs w:val="18"/>
              </w:rPr>
              <w:t>Непрограммное направление расходов, связанное с обязательствами муниципального образования</w:t>
            </w:r>
          </w:p>
        </w:tc>
        <w:tc>
          <w:tcPr>
            <w:tcW w:w="1040" w:type="dxa"/>
            <w:noWrap/>
            <w:hideMark/>
          </w:tcPr>
          <w:p w:rsidR="00581923" w:rsidRPr="00581923" w:rsidRDefault="00581923" w:rsidP="00581923">
            <w:pPr>
              <w:rPr>
                <w:b/>
                <w:bCs/>
                <w:sz w:val="18"/>
                <w:szCs w:val="18"/>
              </w:rPr>
            </w:pPr>
            <w:r w:rsidRPr="00581923">
              <w:rPr>
                <w:b/>
                <w:bCs/>
                <w:sz w:val="18"/>
                <w:szCs w:val="18"/>
              </w:rPr>
              <w:t>01</w:t>
            </w:r>
          </w:p>
        </w:tc>
        <w:tc>
          <w:tcPr>
            <w:tcW w:w="940" w:type="dxa"/>
            <w:noWrap/>
            <w:hideMark/>
          </w:tcPr>
          <w:p w:rsidR="00581923" w:rsidRPr="00581923" w:rsidRDefault="00581923" w:rsidP="00581923">
            <w:pPr>
              <w:rPr>
                <w:b/>
                <w:bCs/>
                <w:sz w:val="18"/>
                <w:szCs w:val="18"/>
              </w:rPr>
            </w:pPr>
            <w:r w:rsidRPr="00581923">
              <w:rPr>
                <w:b/>
                <w:bCs/>
                <w:sz w:val="18"/>
                <w:szCs w:val="18"/>
              </w:rPr>
              <w:t>13</w:t>
            </w:r>
          </w:p>
        </w:tc>
        <w:tc>
          <w:tcPr>
            <w:tcW w:w="1640" w:type="dxa"/>
            <w:noWrap/>
            <w:hideMark/>
          </w:tcPr>
          <w:p w:rsidR="00581923" w:rsidRPr="00581923" w:rsidRDefault="00581923">
            <w:pPr>
              <w:rPr>
                <w:b/>
                <w:bCs/>
                <w:sz w:val="18"/>
                <w:szCs w:val="18"/>
              </w:rPr>
            </w:pPr>
            <w:r w:rsidRPr="00581923">
              <w:rPr>
                <w:b/>
                <w:bCs/>
                <w:sz w:val="18"/>
                <w:szCs w:val="18"/>
              </w:rPr>
              <w:t>82</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5 748,6</w:t>
            </w:r>
          </w:p>
        </w:tc>
        <w:tc>
          <w:tcPr>
            <w:tcW w:w="1840" w:type="dxa"/>
            <w:noWrap/>
            <w:hideMark/>
          </w:tcPr>
          <w:p w:rsidR="00581923" w:rsidRPr="00581923" w:rsidRDefault="00581923" w:rsidP="00581923">
            <w:pPr>
              <w:rPr>
                <w:b/>
                <w:bCs/>
                <w:sz w:val="18"/>
                <w:szCs w:val="18"/>
              </w:rPr>
            </w:pPr>
            <w:r w:rsidRPr="00581923">
              <w:rPr>
                <w:b/>
                <w:bCs/>
                <w:sz w:val="18"/>
                <w:szCs w:val="18"/>
              </w:rPr>
              <w:t>5 713,5</w:t>
            </w:r>
          </w:p>
        </w:tc>
        <w:tc>
          <w:tcPr>
            <w:tcW w:w="2000" w:type="dxa"/>
            <w:noWrap/>
            <w:hideMark/>
          </w:tcPr>
          <w:p w:rsidR="00581923" w:rsidRPr="00581923" w:rsidRDefault="00581923" w:rsidP="00581923">
            <w:pPr>
              <w:rPr>
                <w:b/>
                <w:bCs/>
                <w:sz w:val="18"/>
                <w:szCs w:val="18"/>
              </w:rPr>
            </w:pPr>
            <w:r w:rsidRPr="00581923">
              <w:rPr>
                <w:b/>
                <w:bCs/>
                <w:sz w:val="18"/>
                <w:szCs w:val="18"/>
              </w:rPr>
              <w:t>99,4</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 xml:space="preserve">Исполнение обязательств муниципального образования исполнительно-распорядительными  органами муниципального </w:t>
            </w:r>
            <w:r w:rsidRPr="00581923">
              <w:rPr>
                <w:sz w:val="18"/>
                <w:szCs w:val="18"/>
              </w:rPr>
              <w:lastRenderedPageBreak/>
              <w:t>образования</w:t>
            </w:r>
          </w:p>
        </w:tc>
        <w:tc>
          <w:tcPr>
            <w:tcW w:w="1040" w:type="dxa"/>
            <w:noWrap/>
            <w:hideMark/>
          </w:tcPr>
          <w:p w:rsidR="00581923" w:rsidRPr="00581923" w:rsidRDefault="00581923" w:rsidP="00581923">
            <w:pPr>
              <w:rPr>
                <w:sz w:val="18"/>
                <w:szCs w:val="18"/>
              </w:rPr>
            </w:pPr>
            <w:r w:rsidRPr="00581923">
              <w:rPr>
                <w:sz w:val="18"/>
                <w:szCs w:val="18"/>
              </w:rPr>
              <w:lastRenderedPageBreak/>
              <w:t>01</w:t>
            </w:r>
          </w:p>
        </w:tc>
        <w:tc>
          <w:tcPr>
            <w:tcW w:w="940" w:type="dxa"/>
            <w:noWrap/>
            <w:hideMark/>
          </w:tcPr>
          <w:p w:rsidR="00581923" w:rsidRPr="00581923" w:rsidRDefault="00581923" w:rsidP="00581923">
            <w:pPr>
              <w:rPr>
                <w:sz w:val="18"/>
                <w:szCs w:val="18"/>
              </w:rPr>
            </w:pPr>
            <w:r w:rsidRPr="00581923">
              <w:rPr>
                <w:sz w:val="18"/>
                <w:szCs w:val="18"/>
              </w:rPr>
              <w:t>13</w:t>
            </w:r>
          </w:p>
        </w:tc>
        <w:tc>
          <w:tcPr>
            <w:tcW w:w="1640" w:type="dxa"/>
            <w:noWrap/>
            <w:hideMark/>
          </w:tcPr>
          <w:p w:rsidR="00581923" w:rsidRPr="00581923" w:rsidRDefault="00581923">
            <w:pPr>
              <w:rPr>
                <w:sz w:val="18"/>
                <w:szCs w:val="18"/>
              </w:rPr>
            </w:pPr>
            <w:r w:rsidRPr="00581923">
              <w:rPr>
                <w:sz w:val="18"/>
                <w:szCs w:val="18"/>
              </w:rPr>
              <w:t>82 2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5 578,6</w:t>
            </w:r>
          </w:p>
        </w:tc>
        <w:tc>
          <w:tcPr>
            <w:tcW w:w="1840" w:type="dxa"/>
            <w:noWrap/>
            <w:hideMark/>
          </w:tcPr>
          <w:p w:rsidR="00581923" w:rsidRPr="00581923" w:rsidRDefault="00581923" w:rsidP="00581923">
            <w:pPr>
              <w:rPr>
                <w:sz w:val="18"/>
                <w:szCs w:val="18"/>
              </w:rPr>
            </w:pPr>
            <w:r w:rsidRPr="00581923">
              <w:rPr>
                <w:sz w:val="18"/>
                <w:szCs w:val="18"/>
              </w:rPr>
              <w:t>5 543,5</w:t>
            </w:r>
          </w:p>
        </w:tc>
        <w:tc>
          <w:tcPr>
            <w:tcW w:w="2000" w:type="dxa"/>
            <w:noWrap/>
            <w:hideMark/>
          </w:tcPr>
          <w:p w:rsidR="00581923" w:rsidRPr="00581923" w:rsidRDefault="00581923" w:rsidP="00581923">
            <w:pPr>
              <w:rPr>
                <w:sz w:val="18"/>
                <w:szCs w:val="18"/>
              </w:rPr>
            </w:pPr>
            <w:r w:rsidRPr="00581923">
              <w:rPr>
                <w:sz w:val="18"/>
                <w:szCs w:val="18"/>
              </w:rPr>
              <w:t>99,4</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lastRenderedPageBreak/>
              <w:t>Расходы на Почетные Грамоты (Социальное обеспечение и иные выплаты населению)</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13</w:t>
            </w:r>
          </w:p>
        </w:tc>
        <w:tc>
          <w:tcPr>
            <w:tcW w:w="1640" w:type="dxa"/>
            <w:noWrap/>
            <w:hideMark/>
          </w:tcPr>
          <w:p w:rsidR="00581923" w:rsidRPr="00581923" w:rsidRDefault="00581923">
            <w:pPr>
              <w:rPr>
                <w:sz w:val="18"/>
                <w:szCs w:val="18"/>
              </w:rPr>
            </w:pPr>
            <w:r w:rsidRPr="00581923">
              <w:rPr>
                <w:sz w:val="18"/>
                <w:szCs w:val="18"/>
              </w:rPr>
              <w:t>82 2 00 80350</w:t>
            </w:r>
          </w:p>
        </w:tc>
        <w:tc>
          <w:tcPr>
            <w:tcW w:w="640" w:type="dxa"/>
            <w:noWrap/>
            <w:hideMark/>
          </w:tcPr>
          <w:p w:rsidR="00581923" w:rsidRPr="00581923" w:rsidRDefault="00581923">
            <w:pPr>
              <w:rPr>
                <w:sz w:val="18"/>
                <w:szCs w:val="18"/>
              </w:rPr>
            </w:pPr>
            <w:r w:rsidRPr="00581923">
              <w:rPr>
                <w:sz w:val="18"/>
                <w:szCs w:val="18"/>
              </w:rPr>
              <w:t>300</w:t>
            </w:r>
          </w:p>
        </w:tc>
        <w:tc>
          <w:tcPr>
            <w:tcW w:w="1840" w:type="dxa"/>
            <w:noWrap/>
            <w:hideMark/>
          </w:tcPr>
          <w:p w:rsidR="00581923" w:rsidRPr="00581923" w:rsidRDefault="00581923" w:rsidP="00581923">
            <w:pPr>
              <w:rPr>
                <w:sz w:val="18"/>
                <w:szCs w:val="18"/>
              </w:rPr>
            </w:pPr>
            <w:r w:rsidRPr="00581923">
              <w:rPr>
                <w:sz w:val="18"/>
                <w:szCs w:val="18"/>
              </w:rPr>
              <w:t>300,0</w:t>
            </w:r>
          </w:p>
        </w:tc>
        <w:tc>
          <w:tcPr>
            <w:tcW w:w="1840" w:type="dxa"/>
            <w:noWrap/>
            <w:hideMark/>
          </w:tcPr>
          <w:p w:rsidR="00581923" w:rsidRPr="00581923" w:rsidRDefault="00581923" w:rsidP="00581923">
            <w:pPr>
              <w:rPr>
                <w:sz w:val="18"/>
                <w:szCs w:val="18"/>
              </w:rPr>
            </w:pPr>
            <w:r w:rsidRPr="00581923">
              <w:rPr>
                <w:sz w:val="18"/>
                <w:szCs w:val="18"/>
              </w:rPr>
              <w:t>300,0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975"/>
        </w:trPr>
        <w:tc>
          <w:tcPr>
            <w:tcW w:w="6940" w:type="dxa"/>
            <w:hideMark/>
          </w:tcPr>
          <w:p w:rsidR="00581923" w:rsidRPr="00581923" w:rsidRDefault="00581923" w:rsidP="00581923">
            <w:pPr>
              <w:rPr>
                <w:sz w:val="18"/>
                <w:szCs w:val="18"/>
              </w:rPr>
            </w:pPr>
            <w:r w:rsidRPr="00581923">
              <w:rPr>
                <w:sz w:val="18"/>
                <w:szCs w:val="18"/>
              </w:rPr>
              <w:t>Резервный фонд Администрации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13</w:t>
            </w:r>
          </w:p>
        </w:tc>
        <w:tc>
          <w:tcPr>
            <w:tcW w:w="1640" w:type="dxa"/>
            <w:noWrap/>
            <w:hideMark/>
          </w:tcPr>
          <w:p w:rsidR="00581923" w:rsidRPr="00581923" w:rsidRDefault="00581923">
            <w:pPr>
              <w:rPr>
                <w:sz w:val="18"/>
                <w:szCs w:val="18"/>
              </w:rPr>
            </w:pPr>
            <w:r w:rsidRPr="00581923">
              <w:rPr>
                <w:sz w:val="18"/>
                <w:szCs w:val="18"/>
              </w:rPr>
              <w:t>82 2 00 20020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179,8</w:t>
            </w:r>
          </w:p>
        </w:tc>
        <w:tc>
          <w:tcPr>
            <w:tcW w:w="1840" w:type="dxa"/>
            <w:noWrap/>
            <w:hideMark/>
          </w:tcPr>
          <w:p w:rsidR="00581923" w:rsidRPr="00581923" w:rsidRDefault="00581923" w:rsidP="00581923">
            <w:pPr>
              <w:rPr>
                <w:sz w:val="18"/>
                <w:szCs w:val="18"/>
              </w:rPr>
            </w:pPr>
            <w:r w:rsidRPr="00581923">
              <w:rPr>
                <w:sz w:val="18"/>
                <w:szCs w:val="18"/>
              </w:rPr>
              <w:t>144,8</w:t>
            </w:r>
          </w:p>
        </w:tc>
        <w:tc>
          <w:tcPr>
            <w:tcW w:w="2000" w:type="dxa"/>
            <w:noWrap/>
            <w:hideMark/>
          </w:tcPr>
          <w:p w:rsidR="00581923" w:rsidRPr="00581923" w:rsidRDefault="00581923" w:rsidP="00581923">
            <w:pPr>
              <w:rPr>
                <w:sz w:val="18"/>
                <w:szCs w:val="18"/>
              </w:rPr>
            </w:pPr>
            <w:r w:rsidRPr="00581923">
              <w:rPr>
                <w:sz w:val="18"/>
                <w:szCs w:val="18"/>
              </w:rPr>
              <w:t>80,5</w:t>
            </w:r>
          </w:p>
        </w:tc>
      </w:tr>
      <w:tr w:rsidR="00581923" w:rsidRPr="00581923" w:rsidTr="00581923">
        <w:trPr>
          <w:trHeight w:val="615"/>
        </w:trPr>
        <w:tc>
          <w:tcPr>
            <w:tcW w:w="6940" w:type="dxa"/>
            <w:hideMark/>
          </w:tcPr>
          <w:p w:rsidR="00581923" w:rsidRPr="00581923" w:rsidRDefault="00581923" w:rsidP="00581923">
            <w:pPr>
              <w:rPr>
                <w:sz w:val="18"/>
                <w:szCs w:val="18"/>
              </w:rPr>
            </w:pPr>
            <w:r w:rsidRPr="00581923">
              <w:rPr>
                <w:sz w:val="18"/>
                <w:szCs w:val="18"/>
              </w:rPr>
              <w:t>Резервный фонд Администрации муниципального образования Билибинский муниципальный район  (Социальное обеспечение и иные выплаты населению)</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13</w:t>
            </w:r>
          </w:p>
        </w:tc>
        <w:tc>
          <w:tcPr>
            <w:tcW w:w="1640" w:type="dxa"/>
            <w:noWrap/>
            <w:hideMark/>
          </w:tcPr>
          <w:p w:rsidR="00581923" w:rsidRPr="00581923" w:rsidRDefault="00581923">
            <w:pPr>
              <w:rPr>
                <w:sz w:val="18"/>
                <w:szCs w:val="18"/>
              </w:rPr>
            </w:pPr>
            <w:r w:rsidRPr="00581923">
              <w:rPr>
                <w:sz w:val="18"/>
                <w:szCs w:val="18"/>
              </w:rPr>
              <w:t>82 2 00 20020</w:t>
            </w:r>
          </w:p>
        </w:tc>
        <w:tc>
          <w:tcPr>
            <w:tcW w:w="640" w:type="dxa"/>
            <w:noWrap/>
            <w:hideMark/>
          </w:tcPr>
          <w:p w:rsidR="00581923" w:rsidRPr="00581923" w:rsidRDefault="00581923">
            <w:pPr>
              <w:rPr>
                <w:sz w:val="18"/>
                <w:szCs w:val="18"/>
              </w:rPr>
            </w:pPr>
            <w:r w:rsidRPr="00581923">
              <w:rPr>
                <w:sz w:val="18"/>
                <w:szCs w:val="18"/>
              </w:rPr>
              <w:t>300</w:t>
            </w:r>
          </w:p>
        </w:tc>
        <w:tc>
          <w:tcPr>
            <w:tcW w:w="1840" w:type="dxa"/>
            <w:noWrap/>
            <w:hideMark/>
          </w:tcPr>
          <w:p w:rsidR="00581923" w:rsidRPr="00581923" w:rsidRDefault="00581923" w:rsidP="00581923">
            <w:pPr>
              <w:rPr>
                <w:sz w:val="18"/>
                <w:szCs w:val="18"/>
              </w:rPr>
            </w:pPr>
            <w:r w:rsidRPr="00581923">
              <w:rPr>
                <w:sz w:val="18"/>
                <w:szCs w:val="18"/>
              </w:rPr>
              <w:t>4 950,0</w:t>
            </w:r>
          </w:p>
        </w:tc>
        <w:tc>
          <w:tcPr>
            <w:tcW w:w="1840" w:type="dxa"/>
            <w:noWrap/>
            <w:hideMark/>
          </w:tcPr>
          <w:p w:rsidR="00581923" w:rsidRPr="00581923" w:rsidRDefault="00581923" w:rsidP="00581923">
            <w:pPr>
              <w:rPr>
                <w:sz w:val="18"/>
                <w:szCs w:val="18"/>
              </w:rPr>
            </w:pPr>
            <w:r w:rsidRPr="00581923">
              <w:rPr>
                <w:sz w:val="18"/>
                <w:szCs w:val="18"/>
              </w:rPr>
              <w:t>4 950,0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750"/>
        </w:trPr>
        <w:tc>
          <w:tcPr>
            <w:tcW w:w="6940" w:type="dxa"/>
            <w:hideMark/>
          </w:tcPr>
          <w:p w:rsidR="00581923" w:rsidRPr="00581923" w:rsidRDefault="00581923" w:rsidP="00581923">
            <w:pPr>
              <w:rPr>
                <w:sz w:val="18"/>
                <w:szCs w:val="18"/>
              </w:rPr>
            </w:pPr>
            <w:r w:rsidRPr="00581923">
              <w:rPr>
                <w:sz w:val="18"/>
                <w:szCs w:val="18"/>
              </w:rPr>
              <w:t>Резервный фонд Администрации муниципального образования Билибинский муниципальный район  (Иные бюджетные ассигнования)</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13</w:t>
            </w:r>
          </w:p>
        </w:tc>
        <w:tc>
          <w:tcPr>
            <w:tcW w:w="1640" w:type="dxa"/>
            <w:noWrap/>
            <w:hideMark/>
          </w:tcPr>
          <w:p w:rsidR="00581923" w:rsidRPr="00581923" w:rsidRDefault="00581923">
            <w:pPr>
              <w:rPr>
                <w:sz w:val="18"/>
                <w:szCs w:val="18"/>
              </w:rPr>
            </w:pPr>
            <w:r w:rsidRPr="00581923">
              <w:rPr>
                <w:sz w:val="18"/>
                <w:szCs w:val="18"/>
              </w:rPr>
              <w:t>82 2 00 20020</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16,8</w:t>
            </w:r>
          </w:p>
        </w:tc>
        <w:tc>
          <w:tcPr>
            <w:tcW w:w="1840" w:type="dxa"/>
            <w:noWrap/>
            <w:hideMark/>
          </w:tcPr>
          <w:p w:rsidR="00581923" w:rsidRPr="00581923" w:rsidRDefault="00581923" w:rsidP="00581923">
            <w:pPr>
              <w:rPr>
                <w:sz w:val="18"/>
                <w:szCs w:val="18"/>
              </w:rPr>
            </w:pPr>
            <w:r w:rsidRPr="00581923">
              <w:rPr>
                <w:sz w:val="18"/>
                <w:szCs w:val="18"/>
              </w:rPr>
              <w:t>16,7</w:t>
            </w:r>
          </w:p>
        </w:tc>
        <w:tc>
          <w:tcPr>
            <w:tcW w:w="2000" w:type="dxa"/>
            <w:noWrap/>
            <w:hideMark/>
          </w:tcPr>
          <w:p w:rsidR="00581923" w:rsidRPr="00581923" w:rsidRDefault="00581923" w:rsidP="00581923">
            <w:pPr>
              <w:rPr>
                <w:sz w:val="18"/>
                <w:szCs w:val="18"/>
              </w:rPr>
            </w:pPr>
            <w:r w:rsidRPr="00581923">
              <w:rPr>
                <w:sz w:val="18"/>
                <w:szCs w:val="18"/>
              </w:rPr>
              <w:t>99,4</w:t>
            </w:r>
          </w:p>
        </w:tc>
      </w:tr>
      <w:tr w:rsidR="00581923" w:rsidRPr="00581923" w:rsidTr="00581923">
        <w:trPr>
          <w:trHeight w:val="375"/>
        </w:trPr>
        <w:tc>
          <w:tcPr>
            <w:tcW w:w="6940" w:type="dxa"/>
            <w:hideMark/>
          </w:tcPr>
          <w:p w:rsidR="00581923" w:rsidRPr="00581923" w:rsidRDefault="00581923" w:rsidP="00581923">
            <w:pPr>
              <w:rPr>
                <w:sz w:val="18"/>
                <w:szCs w:val="18"/>
              </w:rPr>
            </w:pPr>
            <w:r w:rsidRPr="00581923">
              <w:rPr>
                <w:sz w:val="18"/>
                <w:szCs w:val="18"/>
              </w:rPr>
              <w:t>Прочие мероприятия (Иные бюджетные ассигнования)</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13</w:t>
            </w:r>
          </w:p>
        </w:tc>
        <w:tc>
          <w:tcPr>
            <w:tcW w:w="1640" w:type="dxa"/>
            <w:noWrap/>
            <w:hideMark/>
          </w:tcPr>
          <w:p w:rsidR="00581923" w:rsidRPr="00581923" w:rsidRDefault="00581923">
            <w:pPr>
              <w:rPr>
                <w:sz w:val="18"/>
                <w:szCs w:val="18"/>
              </w:rPr>
            </w:pPr>
            <w:r w:rsidRPr="00581923">
              <w:rPr>
                <w:sz w:val="18"/>
                <w:szCs w:val="18"/>
              </w:rPr>
              <w:t>82 2 00 99999</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132,0</w:t>
            </w:r>
          </w:p>
        </w:tc>
        <w:tc>
          <w:tcPr>
            <w:tcW w:w="1840" w:type="dxa"/>
            <w:noWrap/>
            <w:hideMark/>
          </w:tcPr>
          <w:p w:rsidR="00581923" w:rsidRPr="00581923" w:rsidRDefault="00581923" w:rsidP="00581923">
            <w:pPr>
              <w:rPr>
                <w:sz w:val="18"/>
                <w:szCs w:val="18"/>
              </w:rPr>
            </w:pPr>
            <w:r w:rsidRPr="00581923">
              <w:rPr>
                <w:sz w:val="18"/>
                <w:szCs w:val="18"/>
              </w:rPr>
              <w:t>132,0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Исполнение обязательств муниципального образования представительными  органами муниципального образования</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13</w:t>
            </w:r>
          </w:p>
        </w:tc>
        <w:tc>
          <w:tcPr>
            <w:tcW w:w="1640" w:type="dxa"/>
            <w:noWrap/>
            <w:hideMark/>
          </w:tcPr>
          <w:p w:rsidR="00581923" w:rsidRPr="00581923" w:rsidRDefault="00581923">
            <w:pPr>
              <w:rPr>
                <w:sz w:val="18"/>
                <w:szCs w:val="18"/>
              </w:rPr>
            </w:pPr>
            <w:r w:rsidRPr="00581923">
              <w:rPr>
                <w:sz w:val="18"/>
                <w:szCs w:val="18"/>
              </w:rPr>
              <w:t>82 3</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170,0</w:t>
            </w:r>
          </w:p>
        </w:tc>
        <w:tc>
          <w:tcPr>
            <w:tcW w:w="1840" w:type="dxa"/>
            <w:noWrap/>
            <w:hideMark/>
          </w:tcPr>
          <w:p w:rsidR="00581923" w:rsidRPr="00581923" w:rsidRDefault="00581923" w:rsidP="00581923">
            <w:pPr>
              <w:rPr>
                <w:sz w:val="18"/>
                <w:szCs w:val="18"/>
              </w:rPr>
            </w:pPr>
            <w:r w:rsidRPr="00581923">
              <w:rPr>
                <w:sz w:val="18"/>
                <w:szCs w:val="18"/>
              </w:rPr>
              <w:t>170,0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Расходы на Почетные Грамоты (Социальное обеспечение и иные выплаты населению)</w:t>
            </w:r>
          </w:p>
        </w:tc>
        <w:tc>
          <w:tcPr>
            <w:tcW w:w="1040" w:type="dxa"/>
            <w:noWrap/>
            <w:hideMark/>
          </w:tcPr>
          <w:p w:rsidR="00581923" w:rsidRPr="00581923" w:rsidRDefault="00581923" w:rsidP="00581923">
            <w:pPr>
              <w:rPr>
                <w:sz w:val="18"/>
                <w:szCs w:val="18"/>
              </w:rPr>
            </w:pPr>
            <w:r w:rsidRPr="00581923">
              <w:rPr>
                <w:sz w:val="18"/>
                <w:szCs w:val="18"/>
              </w:rPr>
              <w:t>01</w:t>
            </w:r>
          </w:p>
        </w:tc>
        <w:tc>
          <w:tcPr>
            <w:tcW w:w="940" w:type="dxa"/>
            <w:noWrap/>
            <w:hideMark/>
          </w:tcPr>
          <w:p w:rsidR="00581923" w:rsidRPr="00581923" w:rsidRDefault="00581923" w:rsidP="00581923">
            <w:pPr>
              <w:rPr>
                <w:sz w:val="18"/>
                <w:szCs w:val="18"/>
              </w:rPr>
            </w:pPr>
            <w:r w:rsidRPr="00581923">
              <w:rPr>
                <w:sz w:val="18"/>
                <w:szCs w:val="18"/>
              </w:rPr>
              <w:t>13</w:t>
            </w:r>
          </w:p>
        </w:tc>
        <w:tc>
          <w:tcPr>
            <w:tcW w:w="1640" w:type="dxa"/>
            <w:noWrap/>
            <w:hideMark/>
          </w:tcPr>
          <w:p w:rsidR="00581923" w:rsidRPr="00581923" w:rsidRDefault="00581923">
            <w:pPr>
              <w:rPr>
                <w:sz w:val="18"/>
                <w:szCs w:val="18"/>
              </w:rPr>
            </w:pPr>
            <w:r w:rsidRPr="00581923">
              <w:rPr>
                <w:sz w:val="18"/>
                <w:szCs w:val="18"/>
              </w:rPr>
              <w:t>82 3 00 80350</w:t>
            </w:r>
          </w:p>
        </w:tc>
        <w:tc>
          <w:tcPr>
            <w:tcW w:w="640" w:type="dxa"/>
            <w:noWrap/>
            <w:hideMark/>
          </w:tcPr>
          <w:p w:rsidR="00581923" w:rsidRPr="00581923" w:rsidRDefault="00581923">
            <w:pPr>
              <w:rPr>
                <w:sz w:val="18"/>
                <w:szCs w:val="18"/>
              </w:rPr>
            </w:pPr>
            <w:r w:rsidRPr="00581923">
              <w:rPr>
                <w:sz w:val="18"/>
                <w:szCs w:val="18"/>
              </w:rPr>
              <w:t>300</w:t>
            </w:r>
          </w:p>
        </w:tc>
        <w:tc>
          <w:tcPr>
            <w:tcW w:w="1840" w:type="dxa"/>
            <w:noWrap/>
            <w:hideMark/>
          </w:tcPr>
          <w:p w:rsidR="00581923" w:rsidRPr="00581923" w:rsidRDefault="00581923" w:rsidP="00581923">
            <w:pPr>
              <w:rPr>
                <w:sz w:val="18"/>
                <w:szCs w:val="18"/>
              </w:rPr>
            </w:pPr>
            <w:r w:rsidRPr="00581923">
              <w:rPr>
                <w:sz w:val="18"/>
                <w:szCs w:val="18"/>
              </w:rPr>
              <w:t>170,0</w:t>
            </w:r>
          </w:p>
        </w:tc>
        <w:tc>
          <w:tcPr>
            <w:tcW w:w="1840" w:type="dxa"/>
            <w:noWrap/>
            <w:hideMark/>
          </w:tcPr>
          <w:p w:rsidR="00581923" w:rsidRPr="00581923" w:rsidRDefault="00581923" w:rsidP="00581923">
            <w:pPr>
              <w:rPr>
                <w:sz w:val="18"/>
                <w:szCs w:val="18"/>
              </w:rPr>
            </w:pPr>
            <w:r w:rsidRPr="00581923">
              <w:rPr>
                <w:sz w:val="18"/>
                <w:szCs w:val="18"/>
              </w:rPr>
              <w:t>170,0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300"/>
        </w:trPr>
        <w:tc>
          <w:tcPr>
            <w:tcW w:w="6940" w:type="dxa"/>
            <w:hideMark/>
          </w:tcPr>
          <w:p w:rsidR="00581923" w:rsidRPr="00581923" w:rsidRDefault="00581923" w:rsidP="00581923">
            <w:pPr>
              <w:rPr>
                <w:b/>
                <w:bCs/>
                <w:sz w:val="18"/>
                <w:szCs w:val="18"/>
              </w:rPr>
            </w:pPr>
            <w:r w:rsidRPr="00581923">
              <w:rPr>
                <w:b/>
                <w:bCs/>
                <w:sz w:val="18"/>
                <w:szCs w:val="18"/>
              </w:rPr>
              <w:t>Национальная безопасность и правоохранительная деятельность</w:t>
            </w:r>
          </w:p>
        </w:tc>
        <w:tc>
          <w:tcPr>
            <w:tcW w:w="1040" w:type="dxa"/>
            <w:noWrap/>
            <w:hideMark/>
          </w:tcPr>
          <w:p w:rsidR="00581923" w:rsidRPr="00581923" w:rsidRDefault="00581923" w:rsidP="00581923">
            <w:pPr>
              <w:rPr>
                <w:b/>
                <w:bCs/>
                <w:sz w:val="18"/>
                <w:szCs w:val="18"/>
              </w:rPr>
            </w:pPr>
            <w:r w:rsidRPr="00581923">
              <w:rPr>
                <w:b/>
                <w:bCs/>
                <w:sz w:val="18"/>
                <w:szCs w:val="18"/>
              </w:rPr>
              <w:t>03</w:t>
            </w:r>
          </w:p>
        </w:tc>
        <w:tc>
          <w:tcPr>
            <w:tcW w:w="940" w:type="dxa"/>
            <w:noWrap/>
            <w:hideMark/>
          </w:tcPr>
          <w:p w:rsidR="00581923" w:rsidRPr="00581923" w:rsidRDefault="00581923" w:rsidP="00581923">
            <w:pPr>
              <w:rPr>
                <w:b/>
                <w:bCs/>
                <w:sz w:val="18"/>
                <w:szCs w:val="18"/>
              </w:rPr>
            </w:pPr>
            <w:r w:rsidRPr="00581923">
              <w:rPr>
                <w:b/>
                <w:bCs/>
                <w:sz w:val="18"/>
                <w:szCs w:val="18"/>
              </w:rPr>
              <w:t> </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32 379,9</w:t>
            </w:r>
          </w:p>
        </w:tc>
        <w:tc>
          <w:tcPr>
            <w:tcW w:w="1840" w:type="dxa"/>
            <w:noWrap/>
            <w:hideMark/>
          </w:tcPr>
          <w:p w:rsidR="00581923" w:rsidRPr="00581923" w:rsidRDefault="00581923" w:rsidP="00581923">
            <w:pPr>
              <w:rPr>
                <w:b/>
                <w:bCs/>
                <w:sz w:val="18"/>
                <w:szCs w:val="18"/>
              </w:rPr>
            </w:pPr>
            <w:r w:rsidRPr="00581923">
              <w:rPr>
                <w:b/>
                <w:bCs/>
                <w:sz w:val="18"/>
                <w:szCs w:val="18"/>
              </w:rPr>
              <w:t>32 301,1</w:t>
            </w:r>
          </w:p>
        </w:tc>
        <w:tc>
          <w:tcPr>
            <w:tcW w:w="2000" w:type="dxa"/>
            <w:noWrap/>
            <w:hideMark/>
          </w:tcPr>
          <w:p w:rsidR="00581923" w:rsidRPr="00581923" w:rsidRDefault="00581923" w:rsidP="00581923">
            <w:pPr>
              <w:rPr>
                <w:b/>
                <w:bCs/>
                <w:sz w:val="18"/>
                <w:szCs w:val="18"/>
              </w:rPr>
            </w:pPr>
            <w:r w:rsidRPr="00581923">
              <w:rPr>
                <w:b/>
                <w:bCs/>
                <w:sz w:val="18"/>
                <w:szCs w:val="18"/>
              </w:rPr>
              <w:t>99,8</w:t>
            </w:r>
          </w:p>
        </w:tc>
      </w:tr>
      <w:tr w:rsidR="00581923" w:rsidRPr="00581923" w:rsidTr="00581923">
        <w:trPr>
          <w:trHeight w:val="300"/>
        </w:trPr>
        <w:tc>
          <w:tcPr>
            <w:tcW w:w="6940" w:type="dxa"/>
            <w:hideMark/>
          </w:tcPr>
          <w:p w:rsidR="00581923" w:rsidRPr="00581923" w:rsidRDefault="00581923" w:rsidP="00581923">
            <w:pPr>
              <w:rPr>
                <w:b/>
                <w:bCs/>
                <w:sz w:val="18"/>
                <w:szCs w:val="18"/>
              </w:rPr>
            </w:pPr>
            <w:r w:rsidRPr="00581923">
              <w:rPr>
                <w:b/>
                <w:bCs/>
                <w:sz w:val="18"/>
                <w:szCs w:val="18"/>
              </w:rPr>
              <w:t>Органы юстиции</w:t>
            </w:r>
          </w:p>
        </w:tc>
        <w:tc>
          <w:tcPr>
            <w:tcW w:w="1040" w:type="dxa"/>
            <w:noWrap/>
            <w:hideMark/>
          </w:tcPr>
          <w:p w:rsidR="00581923" w:rsidRPr="00581923" w:rsidRDefault="00581923" w:rsidP="00581923">
            <w:pPr>
              <w:rPr>
                <w:b/>
                <w:bCs/>
                <w:sz w:val="18"/>
                <w:szCs w:val="18"/>
              </w:rPr>
            </w:pPr>
            <w:r w:rsidRPr="00581923">
              <w:rPr>
                <w:b/>
                <w:bCs/>
                <w:sz w:val="18"/>
                <w:szCs w:val="18"/>
              </w:rPr>
              <w:t>03</w:t>
            </w:r>
          </w:p>
        </w:tc>
        <w:tc>
          <w:tcPr>
            <w:tcW w:w="940" w:type="dxa"/>
            <w:noWrap/>
            <w:hideMark/>
          </w:tcPr>
          <w:p w:rsidR="00581923" w:rsidRPr="00581923" w:rsidRDefault="00581923" w:rsidP="00581923">
            <w:pPr>
              <w:rPr>
                <w:b/>
                <w:bCs/>
                <w:sz w:val="18"/>
                <w:szCs w:val="18"/>
              </w:rPr>
            </w:pPr>
            <w:r w:rsidRPr="00581923">
              <w:rPr>
                <w:b/>
                <w:bCs/>
                <w:sz w:val="18"/>
                <w:szCs w:val="18"/>
              </w:rPr>
              <w:t>04</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6 039,1</w:t>
            </w:r>
          </w:p>
        </w:tc>
        <w:tc>
          <w:tcPr>
            <w:tcW w:w="1840" w:type="dxa"/>
            <w:noWrap/>
            <w:hideMark/>
          </w:tcPr>
          <w:p w:rsidR="00581923" w:rsidRPr="00581923" w:rsidRDefault="00581923" w:rsidP="00581923">
            <w:pPr>
              <w:rPr>
                <w:b/>
                <w:bCs/>
                <w:sz w:val="18"/>
                <w:szCs w:val="18"/>
              </w:rPr>
            </w:pPr>
            <w:r w:rsidRPr="00581923">
              <w:rPr>
                <w:b/>
                <w:bCs/>
                <w:sz w:val="18"/>
                <w:szCs w:val="18"/>
              </w:rPr>
              <w:t>6 038,9</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552"/>
        </w:trPr>
        <w:tc>
          <w:tcPr>
            <w:tcW w:w="6940" w:type="dxa"/>
            <w:hideMark/>
          </w:tcPr>
          <w:p w:rsidR="00581923" w:rsidRPr="00581923" w:rsidRDefault="00581923" w:rsidP="00581923">
            <w:pPr>
              <w:rPr>
                <w:b/>
                <w:bCs/>
                <w:sz w:val="18"/>
                <w:szCs w:val="18"/>
              </w:rPr>
            </w:pPr>
            <w:r w:rsidRPr="00581923">
              <w:rPr>
                <w:b/>
                <w:bCs/>
                <w:sz w:val="18"/>
                <w:szCs w:val="18"/>
              </w:rPr>
              <w:t>Непрограммное направление расходов по обеспечению функционирования органов местного самоуправления</w:t>
            </w:r>
          </w:p>
        </w:tc>
        <w:tc>
          <w:tcPr>
            <w:tcW w:w="1040" w:type="dxa"/>
            <w:noWrap/>
            <w:hideMark/>
          </w:tcPr>
          <w:p w:rsidR="00581923" w:rsidRPr="00581923" w:rsidRDefault="00581923" w:rsidP="00581923">
            <w:pPr>
              <w:rPr>
                <w:b/>
                <w:bCs/>
                <w:sz w:val="18"/>
                <w:szCs w:val="18"/>
              </w:rPr>
            </w:pPr>
            <w:r w:rsidRPr="00581923">
              <w:rPr>
                <w:b/>
                <w:bCs/>
                <w:sz w:val="18"/>
                <w:szCs w:val="18"/>
              </w:rPr>
              <w:t>03</w:t>
            </w:r>
          </w:p>
        </w:tc>
        <w:tc>
          <w:tcPr>
            <w:tcW w:w="940" w:type="dxa"/>
            <w:noWrap/>
            <w:hideMark/>
          </w:tcPr>
          <w:p w:rsidR="00581923" w:rsidRPr="00581923" w:rsidRDefault="00581923" w:rsidP="00581923">
            <w:pPr>
              <w:rPr>
                <w:b/>
                <w:bCs/>
                <w:sz w:val="18"/>
                <w:szCs w:val="18"/>
              </w:rPr>
            </w:pPr>
            <w:r w:rsidRPr="00581923">
              <w:rPr>
                <w:b/>
                <w:bCs/>
                <w:sz w:val="18"/>
                <w:szCs w:val="18"/>
              </w:rPr>
              <w:t>04</w:t>
            </w:r>
          </w:p>
        </w:tc>
        <w:tc>
          <w:tcPr>
            <w:tcW w:w="1640" w:type="dxa"/>
            <w:noWrap/>
            <w:hideMark/>
          </w:tcPr>
          <w:p w:rsidR="00581923" w:rsidRPr="00581923" w:rsidRDefault="00581923">
            <w:pPr>
              <w:rPr>
                <w:b/>
                <w:bCs/>
                <w:sz w:val="18"/>
                <w:szCs w:val="18"/>
              </w:rPr>
            </w:pPr>
            <w:r w:rsidRPr="00581923">
              <w:rPr>
                <w:b/>
                <w:bCs/>
                <w:sz w:val="18"/>
                <w:szCs w:val="18"/>
              </w:rPr>
              <w:t>80</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6 039,1</w:t>
            </w:r>
          </w:p>
        </w:tc>
        <w:tc>
          <w:tcPr>
            <w:tcW w:w="1840" w:type="dxa"/>
            <w:noWrap/>
            <w:hideMark/>
          </w:tcPr>
          <w:p w:rsidR="00581923" w:rsidRPr="00581923" w:rsidRDefault="00581923" w:rsidP="00581923">
            <w:pPr>
              <w:rPr>
                <w:b/>
                <w:bCs/>
                <w:sz w:val="18"/>
                <w:szCs w:val="18"/>
              </w:rPr>
            </w:pPr>
            <w:r w:rsidRPr="00581923">
              <w:rPr>
                <w:b/>
                <w:bCs/>
                <w:sz w:val="18"/>
                <w:szCs w:val="18"/>
              </w:rPr>
              <w:t>6 038,9</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lastRenderedPageBreak/>
              <w:t>Обеспечение функционирования исполнительно - распорядительных органов местного самоуправления</w:t>
            </w:r>
          </w:p>
        </w:tc>
        <w:tc>
          <w:tcPr>
            <w:tcW w:w="1040" w:type="dxa"/>
            <w:noWrap/>
            <w:hideMark/>
          </w:tcPr>
          <w:p w:rsidR="00581923" w:rsidRPr="00581923" w:rsidRDefault="00581923" w:rsidP="00581923">
            <w:pPr>
              <w:rPr>
                <w:sz w:val="18"/>
                <w:szCs w:val="18"/>
              </w:rPr>
            </w:pPr>
            <w:r w:rsidRPr="00581923">
              <w:rPr>
                <w:sz w:val="18"/>
                <w:szCs w:val="18"/>
              </w:rPr>
              <w:t>03</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80 2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6 039,1</w:t>
            </w:r>
          </w:p>
        </w:tc>
        <w:tc>
          <w:tcPr>
            <w:tcW w:w="1840" w:type="dxa"/>
            <w:noWrap/>
            <w:hideMark/>
          </w:tcPr>
          <w:p w:rsidR="00581923" w:rsidRPr="00581923" w:rsidRDefault="00581923" w:rsidP="00581923">
            <w:pPr>
              <w:rPr>
                <w:sz w:val="18"/>
                <w:szCs w:val="18"/>
              </w:rPr>
            </w:pPr>
            <w:r w:rsidRPr="00581923">
              <w:rPr>
                <w:sz w:val="18"/>
                <w:szCs w:val="18"/>
              </w:rPr>
              <w:t>6 038,9</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485"/>
        </w:trPr>
        <w:tc>
          <w:tcPr>
            <w:tcW w:w="6940" w:type="dxa"/>
            <w:hideMark/>
          </w:tcPr>
          <w:p w:rsidR="00581923" w:rsidRPr="00581923" w:rsidRDefault="00581923" w:rsidP="00581923">
            <w:pPr>
              <w:rPr>
                <w:sz w:val="18"/>
                <w:szCs w:val="18"/>
              </w:rPr>
            </w:pPr>
            <w:r w:rsidRPr="00581923">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581923" w:rsidRPr="00581923" w:rsidRDefault="00581923" w:rsidP="00581923">
            <w:pPr>
              <w:rPr>
                <w:sz w:val="18"/>
                <w:szCs w:val="18"/>
              </w:rPr>
            </w:pPr>
            <w:r w:rsidRPr="00581923">
              <w:rPr>
                <w:sz w:val="18"/>
                <w:szCs w:val="18"/>
              </w:rPr>
              <w:t>03</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rsidP="00581923">
            <w:pPr>
              <w:rPr>
                <w:sz w:val="18"/>
                <w:szCs w:val="18"/>
              </w:rPr>
            </w:pPr>
            <w:r w:rsidRPr="00581923">
              <w:rPr>
                <w:sz w:val="18"/>
                <w:szCs w:val="18"/>
              </w:rPr>
              <w:t>80 2 00 41040</w:t>
            </w:r>
          </w:p>
        </w:tc>
        <w:tc>
          <w:tcPr>
            <w:tcW w:w="640" w:type="dxa"/>
            <w:noWrap/>
            <w:hideMark/>
          </w:tcPr>
          <w:p w:rsidR="00581923" w:rsidRPr="00581923" w:rsidRDefault="00581923" w:rsidP="00581923">
            <w:pPr>
              <w:rPr>
                <w:sz w:val="18"/>
                <w:szCs w:val="18"/>
              </w:rPr>
            </w:pPr>
            <w:r w:rsidRPr="00581923">
              <w:rPr>
                <w:sz w:val="18"/>
                <w:szCs w:val="18"/>
              </w:rPr>
              <w:t>100</w:t>
            </w:r>
          </w:p>
        </w:tc>
        <w:tc>
          <w:tcPr>
            <w:tcW w:w="1840" w:type="dxa"/>
            <w:noWrap/>
            <w:hideMark/>
          </w:tcPr>
          <w:p w:rsidR="00581923" w:rsidRPr="00581923" w:rsidRDefault="00581923" w:rsidP="00581923">
            <w:pPr>
              <w:rPr>
                <w:sz w:val="18"/>
                <w:szCs w:val="18"/>
              </w:rPr>
            </w:pPr>
            <w:r w:rsidRPr="00581923">
              <w:rPr>
                <w:sz w:val="18"/>
                <w:szCs w:val="18"/>
              </w:rPr>
              <w:t>481,8</w:t>
            </w:r>
          </w:p>
        </w:tc>
        <w:tc>
          <w:tcPr>
            <w:tcW w:w="1840" w:type="dxa"/>
            <w:noWrap/>
            <w:hideMark/>
          </w:tcPr>
          <w:p w:rsidR="00581923" w:rsidRPr="00581923" w:rsidRDefault="00581923" w:rsidP="00581923">
            <w:pPr>
              <w:rPr>
                <w:sz w:val="18"/>
                <w:szCs w:val="18"/>
              </w:rPr>
            </w:pPr>
            <w:r w:rsidRPr="00581923">
              <w:rPr>
                <w:sz w:val="18"/>
                <w:szCs w:val="18"/>
              </w:rPr>
              <w:t>481,8</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656"/>
        </w:trPr>
        <w:tc>
          <w:tcPr>
            <w:tcW w:w="6940" w:type="dxa"/>
            <w:hideMark/>
          </w:tcPr>
          <w:p w:rsidR="00581923" w:rsidRPr="00581923" w:rsidRDefault="00581923" w:rsidP="00581923">
            <w:pPr>
              <w:rPr>
                <w:sz w:val="18"/>
                <w:szCs w:val="18"/>
              </w:rPr>
            </w:pPr>
            <w:r w:rsidRPr="00581923">
              <w:rPr>
                <w:sz w:val="18"/>
                <w:szCs w:val="18"/>
              </w:rPr>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581923" w:rsidRPr="00581923" w:rsidRDefault="00581923" w:rsidP="00581923">
            <w:pPr>
              <w:rPr>
                <w:sz w:val="18"/>
                <w:szCs w:val="18"/>
              </w:rPr>
            </w:pPr>
            <w:r w:rsidRPr="00581923">
              <w:rPr>
                <w:sz w:val="18"/>
                <w:szCs w:val="18"/>
              </w:rPr>
              <w:t>03</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80 2 00 59300</w:t>
            </w:r>
          </w:p>
        </w:tc>
        <w:tc>
          <w:tcPr>
            <w:tcW w:w="640" w:type="dxa"/>
            <w:noWrap/>
            <w:hideMark/>
          </w:tcPr>
          <w:p w:rsidR="00581923" w:rsidRPr="00581923" w:rsidRDefault="00581923">
            <w:pPr>
              <w:rPr>
                <w:sz w:val="18"/>
                <w:szCs w:val="18"/>
              </w:rPr>
            </w:pPr>
            <w:r w:rsidRPr="00581923">
              <w:rPr>
                <w:sz w:val="18"/>
                <w:szCs w:val="18"/>
              </w:rPr>
              <w:t>100</w:t>
            </w:r>
          </w:p>
        </w:tc>
        <w:tc>
          <w:tcPr>
            <w:tcW w:w="1840" w:type="dxa"/>
            <w:noWrap/>
            <w:hideMark/>
          </w:tcPr>
          <w:p w:rsidR="00581923" w:rsidRPr="00581923" w:rsidRDefault="00581923" w:rsidP="00581923">
            <w:pPr>
              <w:rPr>
                <w:sz w:val="18"/>
                <w:szCs w:val="18"/>
              </w:rPr>
            </w:pPr>
            <w:r w:rsidRPr="00581923">
              <w:rPr>
                <w:sz w:val="18"/>
                <w:szCs w:val="18"/>
              </w:rPr>
              <w:t>5 557,3</w:t>
            </w:r>
          </w:p>
        </w:tc>
        <w:tc>
          <w:tcPr>
            <w:tcW w:w="1840" w:type="dxa"/>
            <w:noWrap/>
            <w:hideMark/>
          </w:tcPr>
          <w:p w:rsidR="00581923" w:rsidRPr="00581923" w:rsidRDefault="00581923" w:rsidP="00581923">
            <w:pPr>
              <w:rPr>
                <w:sz w:val="18"/>
                <w:szCs w:val="18"/>
              </w:rPr>
            </w:pPr>
            <w:r w:rsidRPr="00581923">
              <w:rPr>
                <w:sz w:val="18"/>
                <w:szCs w:val="18"/>
              </w:rPr>
              <w:t>5 557,1</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312"/>
        </w:trPr>
        <w:tc>
          <w:tcPr>
            <w:tcW w:w="6940" w:type="dxa"/>
            <w:hideMark/>
          </w:tcPr>
          <w:p w:rsidR="00581923" w:rsidRPr="00581923" w:rsidRDefault="00581923" w:rsidP="00581923">
            <w:pPr>
              <w:rPr>
                <w:b/>
                <w:bCs/>
                <w:sz w:val="18"/>
                <w:szCs w:val="18"/>
              </w:rPr>
            </w:pPr>
            <w:r w:rsidRPr="00581923">
              <w:rPr>
                <w:b/>
                <w:bCs/>
                <w:sz w:val="18"/>
                <w:szCs w:val="18"/>
              </w:rPr>
              <w:t>Гражданская оборона</w:t>
            </w:r>
          </w:p>
        </w:tc>
        <w:tc>
          <w:tcPr>
            <w:tcW w:w="1040" w:type="dxa"/>
            <w:noWrap/>
            <w:hideMark/>
          </w:tcPr>
          <w:p w:rsidR="00581923" w:rsidRPr="00581923" w:rsidRDefault="00581923" w:rsidP="00581923">
            <w:pPr>
              <w:rPr>
                <w:b/>
                <w:bCs/>
                <w:sz w:val="18"/>
                <w:szCs w:val="18"/>
              </w:rPr>
            </w:pPr>
            <w:r w:rsidRPr="00581923">
              <w:rPr>
                <w:b/>
                <w:bCs/>
                <w:sz w:val="18"/>
                <w:szCs w:val="18"/>
              </w:rPr>
              <w:t>03</w:t>
            </w:r>
          </w:p>
        </w:tc>
        <w:tc>
          <w:tcPr>
            <w:tcW w:w="940" w:type="dxa"/>
            <w:noWrap/>
            <w:hideMark/>
          </w:tcPr>
          <w:p w:rsidR="00581923" w:rsidRPr="00581923" w:rsidRDefault="00581923" w:rsidP="00581923">
            <w:pPr>
              <w:rPr>
                <w:b/>
                <w:bCs/>
                <w:sz w:val="18"/>
                <w:szCs w:val="18"/>
              </w:rPr>
            </w:pPr>
            <w:r w:rsidRPr="00581923">
              <w:rPr>
                <w:b/>
                <w:bCs/>
                <w:sz w:val="18"/>
                <w:szCs w:val="18"/>
              </w:rPr>
              <w:t>09</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9 857,0</w:t>
            </w:r>
          </w:p>
        </w:tc>
        <w:tc>
          <w:tcPr>
            <w:tcW w:w="1840" w:type="dxa"/>
            <w:noWrap/>
            <w:hideMark/>
          </w:tcPr>
          <w:p w:rsidR="00581923" w:rsidRPr="00581923" w:rsidRDefault="00581923" w:rsidP="00581923">
            <w:pPr>
              <w:rPr>
                <w:b/>
                <w:bCs/>
                <w:sz w:val="18"/>
                <w:szCs w:val="18"/>
              </w:rPr>
            </w:pPr>
            <w:r w:rsidRPr="00581923">
              <w:rPr>
                <w:b/>
                <w:bCs/>
                <w:sz w:val="18"/>
                <w:szCs w:val="18"/>
              </w:rPr>
              <w:t>9 793,7</w:t>
            </w:r>
          </w:p>
        </w:tc>
        <w:tc>
          <w:tcPr>
            <w:tcW w:w="2000" w:type="dxa"/>
            <w:noWrap/>
            <w:hideMark/>
          </w:tcPr>
          <w:p w:rsidR="00581923" w:rsidRPr="00581923" w:rsidRDefault="00581923" w:rsidP="00581923">
            <w:pPr>
              <w:rPr>
                <w:b/>
                <w:bCs/>
                <w:sz w:val="18"/>
                <w:szCs w:val="18"/>
              </w:rPr>
            </w:pPr>
            <w:r w:rsidRPr="00581923">
              <w:rPr>
                <w:b/>
                <w:bCs/>
                <w:sz w:val="18"/>
                <w:szCs w:val="18"/>
              </w:rPr>
              <w:t>99,4</w:t>
            </w:r>
          </w:p>
        </w:tc>
      </w:tr>
      <w:tr w:rsidR="00581923" w:rsidRPr="00581923" w:rsidTr="00581923">
        <w:trPr>
          <w:trHeight w:val="552"/>
        </w:trPr>
        <w:tc>
          <w:tcPr>
            <w:tcW w:w="6940" w:type="dxa"/>
            <w:hideMark/>
          </w:tcPr>
          <w:p w:rsidR="00581923" w:rsidRPr="00581923" w:rsidRDefault="00581923" w:rsidP="00581923">
            <w:pPr>
              <w:rPr>
                <w:b/>
                <w:bCs/>
                <w:sz w:val="18"/>
                <w:szCs w:val="18"/>
              </w:rPr>
            </w:pPr>
            <w:r w:rsidRPr="00581923">
              <w:rPr>
                <w:b/>
                <w:bCs/>
                <w:sz w:val="18"/>
                <w:szCs w:val="18"/>
              </w:rPr>
              <w:t>Непрограммное направление расходов по обеспечению функционирования органов местного самоуправления</w:t>
            </w:r>
          </w:p>
        </w:tc>
        <w:tc>
          <w:tcPr>
            <w:tcW w:w="1040" w:type="dxa"/>
            <w:noWrap/>
            <w:hideMark/>
          </w:tcPr>
          <w:p w:rsidR="00581923" w:rsidRPr="00581923" w:rsidRDefault="00581923" w:rsidP="00581923">
            <w:pPr>
              <w:rPr>
                <w:b/>
                <w:bCs/>
                <w:sz w:val="18"/>
                <w:szCs w:val="18"/>
              </w:rPr>
            </w:pPr>
            <w:r w:rsidRPr="00581923">
              <w:rPr>
                <w:b/>
                <w:bCs/>
                <w:sz w:val="18"/>
                <w:szCs w:val="18"/>
              </w:rPr>
              <w:t>03</w:t>
            </w:r>
          </w:p>
        </w:tc>
        <w:tc>
          <w:tcPr>
            <w:tcW w:w="940" w:type="dxa"/>
            <w:noWrap/>
            <w:hideMark/>
          </w:tcPr>
          <w:p w:rsidR="00581923" w:rsidRPr="00581923" w:rsidRDefault="00581923" w:rsidP="00581923">
            <w:pPr>
              <w:rPr>
                <w:b/>
                <w:bCs/>
                <w:sz w:val="18"/>
                <w:szCs w:val="18"/>
              </w:rPr>
            </w:pPr>
            <w:r w:rsidRPr="00581923">
              <w:rPr>
                <w:b/>
                <w:bCs/>
                <w:sz w:val="18"/>
                <w:szCs w:val="18"/>
              </w:rPr>
              <w:t>09</w:t>
            </w:r>
          </w:p>
        </w:tc>
        <w:tc>
          <w:tcPr>
            <w:tcW w:w="1640" w:type="dxa"/>
            <w:noWrap/>
            <w:hideMark/>
          </w:tcPr>
          <w:p w:rsidR="00581923" w:rsidRPr="00581923" w:rsidRDefault="00581923">
            <w:pPr>
              <w:rPr>
                <w:b/>
                <w:bCs/>
                <w:sz w:val="18"/>
                <w:szCs w:val="18"/>
              </w:rPr>
            </w:pPr>
            <w:r w:rsidRPr="00581923">
              <w:rPr>
                <w:b/>
                <w:bCs/>
                <w:sz w:val="18"/>
                <w:szCs w:val="18"/>
              </w:rPr>
              <w:t>80</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9 857,0</w:t>
            </w:r>
          </w:p>
        </w:tc>
        <w:tc>
          <w:tcPr>
            <w:tcW w:w="1840" w:type="dxa"/>
            <w:noWrap/>
            <w:hideMark/>
          </w:tcPr>
          <w:p w:rsidR="00581923" w:rsidRPr="00581923" w:rsidRDefault="00581923" w:rsidP="00581923">
            <w:pPr>
              <w:rPr>
                <w:b/>
                <w:bCs/>
                <w:sz w:val="18"/>
                <w:szCs w:val="18"/>
              </w:rPr>
            </w:pPr>
            <w:r w:rsidRPr="00581923">
              <w:rPr>
                <w:b/>
                <w:bCs/>
                <w:sz w:val="18"/>
                <w:szCs w:val="18"/>
              </w:rPr>
              <w:t>9 793,7</w:t>
            </w:r>
          </w:p>
        </w:tc>
        <w:tc>
          <w:tcPr>
            <w:tcW w:w="2000" w:type="dxa"/>
            <w:noWrap/>
            <w:hideMark/>
          </w:tcPr>
          <w:p w:rsidR="00581923" w:rsidRPr="00581923" w:rsidRDefault="00581923" w:rsidP="00581923">
            <w:pPr>
              <w:rPr>
                <w:b/>
                <w:bCs/>
                <w:sz w:val="18"/>
                <w:szCs w:val="18"/>
              </w:rPr>
            </w:pPr>
            <w:r w:rsidRPr="00581923">
              <w:rPr>
                <w:b/>
                <w:bCs/>
                <w:sz w:val="18"/>
                <w:szCs w:val="18"/>
              </w:rPr>
              <w:t>99,4</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Обеспечение функционирования исполнительно - распорядительных органов местного самоуправления</w:t>
            </w:r>
          </w:p>
        </w:tc>
        <w:tc>
          <w:tcPr>
            <w:tcW w:w="1040" w:type="dxa"/>
            <w:noWrap/>
            <w:hideMark/>
          </w:tcPr>
          <w:p w:rsidR="00581923" w:rsidRPr="00581923" w:rsidRDefault="00581923" w:rsidP="00581923">
            <w:pPr>
              <w:rPr>
                <w:sz w:val="18"/>
                <w:szCs w:val="18"/>
              </w:rPr>
            </w:pPr>
            <w:r w:rsidRPr="00581923">
              <w:rPr>
                <w:sz w:val="18"/>
                <w:szCs w:val="18"/>
              </w:rPr>
              <w:t>03</w:t>
            </w:r>
          </w:p>
        </w:tc>
        <w:tc>
          <w:tcPr>
            <w:tcW w:w="940" w:type="dxa"/>
            <w:noWrap/>
            <w:hideMark/>
          </w:tcPr>
          <w:p w:rsidR="00581923" w:rsidRPr="00581923" w:rsidRDefault="00581923" w:rsidP="00581923">
            <w:pPr>
              <w:rPr>
                <w:sz w:val="18"/>
                <w:szCs w:val="18"/>
              </w:rPr>
            </w:pPr>
            <w:r w:rsidRPr="00581923">
              <w:rPr>
                <w:sz w:val="18"/>
                <w:szCs w:val="18"/>
              </w:rPr>
              <w:t>09</w:t>
            </w:r>
          </w:p>
        </w:tc>
        <w:tc>
          <w:tcPr>
            <w:tcW w:w="1640" w:type="dxa"/>
            <w:noWrap/>
            <w:hideMark/>
          </w:tcPr>
          <w:p w:rsidR="00581923" w:rsidRPr="00581923" w:rsidRDefault="00581923">
            <w:pPr>
              <w:rPr>
                <w:sz w:val="18"/>
                <w:szCs w:val="18"/>
              </w:rPr>
            </w:pPr>
            <w:r w:rsidRPr="00581923">
              <w:rPr>
                <w:sz w:val="18"/>
                <w:szCs w:val="18"/>
              </w:rPr>
              <w:t>80 2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9 857,0</w:t>
            </w:r>
          </w:p>
        </w:tc>
        <w:tc>
          <w:tcPr>
            <w:tcW w:w="1840" w:type="dxa"/>
            <w:noWrap/>
            <w:hideMark/>
          </w:tcPr>
          <w:p w:rsidR="00581923" w:rsidRPr="00581923" w:rsidRDefault="00581923" w:rsidP="00581923">
            <w:pPr>
              <w:rPr>
                <w:sz w:val="18"/>
                <w:szCs w:val="18"/>
              </w:rPr>
            </w:pPr>
            <w:r w:rsidRPr="00581923">
              <w:rPr>
                <w:sz w:val="18"/>
                <w:szCs w:val="18"/>
              </w:rPr>
              <w:t>9 793,7</w:t>
            </w:r>
          </w:p>
        </w:tc>
        <w:tc>
          <w:tcPr>
            <w:tcW w:w="2000" w:type="dxa"/>
            <w:noWrap/>
            <w:hideMark/>
          </w:tcPr>
          <w:p w:rsidR="00581923" w:rsidRPr="00581923" w:rsidRDefault="00581923" w:rsidP="00581923">
            <w:pPr>
              <w:rPr>
                <w:sz w:val="18"/>
                <w:szCs w:val="18"/>
              </w:rPr>
            </w:pPr>
            <w:r w:rsidRPr="00581923">
              <w:rPr>
                <w:sz w:val="18"/>
                <w:szCs w:val="18"/>
              </w:rPr>
              <w:t>99,4</w:t>
            </w:r>
          </w:p>
        </w:tc>
      </w:tr>
      <w:tr w:rsidR="00581923" w:rsidRPr="00581923" w:rsidTr="00581923">
        <w:trPr>
          <w:trHeight w:val="2208"/>
        </w:trPr>
        <w:tc>
          <w:tcPr>
            <w:tcW w:w="6940" w:type="dxa"/>
            <w:hideMark/>
          </w:tcPr>
          <w:p w:rsidR="00581923" w:rsidRPr="00581923" w:rsidRDefault="00581923" w:rsidP="00581923">
            <w:pPr>
              <w:rPr>
                <w:sz w:val="18"/>
                <w:szCs w:val="18"/>
              </w:rPr>
            </w:pPr>
            <w:r w:rsidRPr="00581923">
              <w:rPr>
                <w:sz w:val="18"/>
                <w:szCs w:val="18"/>
              </w:rPr>
              <w:lastRenderedPageBreak/>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581923" w:rsidRPr="00581923" w:rsidRDefault="00581923" w:rsidP="00581923">
            <w:pPr>
              <w:rPr>
                <w:sz w:val="18"/>
                <w:szCs w:val="18"/>
              </w:rPr>
            </w:pPr>
            <w:r w:rsidRPr="00581923">
              <w:rPr>
                <w:sz w:val="18"/>
                <w:szCs w:val="18"/>
              </w:rPr>
              <w:t>03</w:t>
            </w:r>
          </w:p>
        </w:tc>
        <w:tc>
          <w:tcPr>
            <w:tcW w:w="940" w:type="dxa"/>
            <w:noWrap/>
            <w:hideMark/>
          </w:tcPr>
          <w:p w:rsidR="00581923" w:rsidRPr="00581923" w:rsidRDefault="00581923" w:rsidP="00581923">
            <w:pPr>
              <w:rPr>
                <w:sz w:val="18"/>
                <w:szCs w:val="18"/>
              </w:rPr>
            </w:pPr>
            <w:r w:rsidRPr="00581923">
              <w:rPr>
                <w:sz w:val="18"/>
                <w:szCs w:val="18"/>
              </w:rPr>
              <w:t>09</w:t>
            </w:r>
          </w:p>
        </w:tc>
        <w:tc>
          <w:tcPr>
            <w:tcW w:w="1640" w:type="dxa"/>
            <w:noWrap/>
            <w:hideMark/>
          </w:tcPr>
          <w:p w:rsidR="00581923" w:rsidRPr="00581923" w:rsidRDefault="00581923">
            <w:pPr>
              <w:rPr>
                <w:sz w:val="18"/>
                <w:szCs w:val="18"/>
              </w:rPr>
            </w:pPr>
            <w:r w:rsidRPr="00581923">
              <w:rPr>
                <w:sz w:val="18"/>
                <w:szCs w:val="18"/>
              </w:rPr>
              <w:t>80 2 00 00300</w:t>
            </w:r>
          </w:p>
        </w:tc>
        <w:tc>
          <w:tcPr>
            <w:tcW w:w="640" w:type="dxa"/>
            <w:noWrap/>
            <w:hideMark/>
          </w:tcPr>
          <w:p w:rsidR="00581923" w:rsidRPr="00581923" w:rsidRDefault="00581923">
            <w:pPr>
              <w:rPr>
                <w:sz w:val="18"/>
                <w:szCs w:val="18"/>
              </w:rPr>
            </w:pPr>
            <w:r w:rsidRPr="00581923">
              <w:rPr>
                <w:sz w:val="18"/>
                <w:szCs w:val="18"/>
              </w:rPr>
              <w:t>100</w:t>
            </w:r>
          </w:p>
        </w:tc>
        <w:tc>
          <w:tcPr>
            <w:tcW w:w="1840" w:type="dxa"/>
            <w:noWrap/>
            <w:hideMark/>
          </w:tcPr>
          <w:p w:rsidR="00581923" w:rsidRPr="00581923" w:rsidRDefault="00581923" w:rsidP="00581923">
            <w:pPr>
              <w:rPr>
                <w:sz w:val="18"/>
                <w:szCs w:val="18"/>
              </w:rPr>
            </w:pPr>
            <w:r w:rsidRPr="00581923">
              <w:rPr>
                <w:sz w:val="18"/>
                <w:szCs w:val="18"/>
              </w:rPr>
              <w:t>9 855,2</w:t>
            </w:r>
          </w:p>
        </w:tc>
        <w:tc>
          <w:tcPr>
            <w:tcW w:w="1840" w:type="dxa"/>
            <w:noWrap/>
            <w:hideMark/>
          </w:tcPr>
          <w:p w:rsidR="00581923" w:rsidRPr="00581923" w:rsidRDefault="00581923" w:rsidP="00581923">
            <w:pPr>
              <w:rPr>
                <w:sz w:val="18"/>
                <w:szCs w:val="18"/>
              </w:rPr>
            </w:pPr>
            <w:r w:rsidRPr="00581923">
              <w:rPr>
                <w:sz w:val="18"/>
                <w:szCs w:val="18"/>
              </w:rPr>
              <w:t>9 793,7</w:t>
            </w:r>
          </w:p>
        </w:tc>
        <w:tc>
          <w:tcPr>
            <w:tcW w:w="2000" w:type="dxa"/>
            <w:noWrap/>
            <w:hideMark/>
          </w:tcPr>
          <w:p w:rsidR="00581923" w:rsidRPr="00581923" w:rsidRDefault="00581923" w:rsidP="00581923">
            <w:pPr>
              <w:rPr>
                <w:sz w:val="18"/>
                <w:szCs w:val="18"/>
              </w:rPr>
            </w:pPr>
            <w:r w:rsidRPr="00581923">
              <w:rPr>
                <w:sz w:val="18"/>
                <w:szCs w:val="18"/>
              </w:rPr>
              <w:t>99,4</w:t>
            </w:r>
          </w:p>
        </w:tc>
      </w:tr>
      <w:tr w:rsidR="00581923" w:rsidRPr="00581923" w:rsidTr="00581923">
        <w:trPr>
          <w:trHeight w:val="1656"/>
        </w:trPr>
        <w:tc>
          <w:tcPr>
            <w:tcW w:w="6940" w:type="dxa"/>
            <w:hideMark/>
          </w:tcPr>
          <w:p w:rsidR="00581923" w:rsidRPr="00581923" w:rsidRDefault="00581923" w:rsidP="00581923">
            <w:pPr>
              <w:rPr>
                <w:sz w:val="18"/>
                <w:szCs w:val="18"/>
              </w:rPr>
            </w:pPr>
            <w:r w:rsidRPr="00581923">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581923" w:rsidRPr="00581923" w:rsidRDefault="00581923" w:rsidP="00581923">
            <w:pPr>
              <w:rPr>
                <w:sz w:val="18"/>
                <w:szCs w:val="18"/>
              </w:rPr>
            </w:pPr>
            <w:r w:rsidRPr="00581923">
              <w:rPr>
                <w:sz w:val="18"/>
                <w:szCs w:val="18"/>
              </w:rPr>
              <w:t>03</w:t>
            </w:r>
          </w:p>
        </w:tc>
        <w:tc>
          <w:tcPr>
            <w:tcW w:w="940" w:type="dxa"/>
            <w:noWrap/>
            <w:hideMark/>
          </w:tcPr>
          <w:p w:rsidR="00581923" w:rsidRPr="00581923" w:rsidRDefault="00581923" w:rsidP="00581923">
            <w:pPr>
              <w:rPr>
                <w:sz w:val="18"/>
                <w:szCs w:val="18"/>
              </w:rPr>
            </w:pPr>
            <w:r w:rsidRPr="00581923">
              <w:rPr>
                <w:sz w:val="18"/>
                <w:szCs w:val="18"/>
              </w:rPr>
              <w:t>09</w:t>
            </w:r>
          </w:p>
        </w:tc>
        <w:tc>
          <w:tcPr>
            <w:tcW w:w="1640" w:type="dxa"/>
            <w:noWrap/>
            <w:hideMark/>
          </w:tcPr>
          <w:p w:rsidR="00581923" w:rsidRPr="00581923" w:rsidRDefault="00581923">
            <w:pPr>
              <w:rPr>
                <w:sz w:val="18"/>
                <w:szCs w:val="18"/>
              </w:rPr>
            </w:pPr>
            <w:r w:rsidRPr="00581923">
              <w:rPr>
                <w:sz w:val="18"/>
                <w:szCs w:val="18"/>
              </w:rPr>
              <w:t>80 2 00 10110</w:t>
            </w:r>
          </w:p>
        </w:tc>
        <w:tc>
          <w:tcPr>
            <w:tcW w:w="640" w:type="dxa"/>
            <w:noWrap/>
            <w:hideMark/>
          </w:tcPr>
          <w:p w:rsidR="00581923" w:rsidRPr="00581923" w:rsidRDefault="00581923">
            <w:pPr>
              <w:rPr>
                <w:sz w:val="18"/>
                <w:szCs w:val="18"/>
              </w:rPr>
            </w:pPr>
            <w:r w:rsidRPr="00581923">
              <w:rPr>
                <w:sz w:val="18"/>
                <w:szCs w:val="18"/>
              </w:rPr>
              <w:t>100</w:t>
            </w:r>
          </w:p>
        </w:tc>
        <w:tc>
          <w:tcPr>
            <w:tcW w:w="1840" w:type="dxa"/>
            <w:noWrap/>
            <w:hideMark/>
          </w:tcPr>
          <w:p w:rsidR="00581923" w:rsidRPr="00581923" w:rsidRDefault="00581923" w:rsidP="00581923">
            <w:pPr>
              <w:rPr>
                <w:sz w:val="18"/>
                <w:szCs w:val="18"/>
              </w:rPr>
            </w:pPr>
            <w:r w:rsidRPr="00581923">
              <w:rPr>
                <w:sz w:val="18"/>
                <w:szCs w:val="18"/>
              </w:rPr>
              <w:t>1,8</w:t>
            </w:r>
          </w:p>
        </w:tc>
        <w:tc>
          <w:tcPr>
            <w:tcW w:w="1840" w:type="dxa"/>
            <w:noWrap/>
            <w:hideMark/>
          </w:tcPr>
          <w:p w:rsidR="00581923" w:rsidRPr="00581923" w:rsidRDefault="00581923" w:rsidP="00581923">
            <w:pPr>
              <w:rPr>
                <w:sz w:val="18"/>
                <w:szCs w:val="18"/>
              </w:rPr>
            </w:pPr>
            <w:r w:rsidRPr="00581923">
              <w:rPr>
                <w:sz w:val="18"/>
                <w:szCs w:val="18"/>
              </w:rPr>
              <w:t>0,0</w:t>
            </w:r>
          </w:p>
        </w:tc>
        <w:tc>
          <w:tcPr>
            <w:tcW w:w="2000" w:type="dxa"/>
            <w:noWrap/>
            <w:hideMark/>
          </w:tcPr>
          <w:p w:rsidR="00581923" w:rsidRPr="00581923" w:rsidRDefault="00581923" w:rsidP="00581923">
            <w:pPr>
              <w:rPr>
                <w:sz w:val="18"/>
                <w:szCs w:val="18"/>
              </w:rPr>
            </w:pPr>
            <w:r w:rsidRPr="00581923">
              <w:rPr>
                <w:sz w:val="18"/>
                <w:szCs w:val="18"/>
              </w:rPr>
              <w:t>0,0</w:t>
            </w:r>
          </w:p>
        </w:tc>
      </w:tr>
      <w:tr w:rsidR="00581923" w:rsidRPr="00581923" w:rsidTr="00581923">
        <w:trPr>
          <w:trHeight w:val="690"/>
        </w:trPr>
        <w:tc>
          <w:tcPr>
            <w:tcW w:w="6940" w:type="dxa"/>
            <w:hideMark/>
          </w:tcPr>
          <w:p w:rsidR="00581923" w:rsidRPr="00581923" w:rsidRDefault="00581923" w:rsidP="00581923">
            <w:pPr>
              <w:rPr>
                <w:b/>
                <w:bCs/>
                <w:sz w:val="18"/>
                <w:szCs w:val="18"/>
              </w:rPr>
            </w:pPr>
            <w:r w:rsidRPr="00581923">
              <w:rPr>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1040" w:type="dxa"/>
            <w:noWrap/>
            <w:hideMark/>
          </w:tcPr>
          <w:p w:rsidR="00581923" w:rsidRPr="00581923" w:rsidRDefault="00581923" w:rsidP="00581923">
            <w:pPr>
              <w:rPr>
                <w:b/>
                <w:bCs/>
                <w:sz w:val="18"/>
                <w:szCs w:val="18"/>
              </w:rPr>
            </w:pPr>
            <w:r w:rsidRPr="00581923">
              <w:rPr>
                <w:b/>
                <w:bCs/>
                <w:sz w:val="18"/>
                <w:szCs w:val="18"/>
              </w:rPr>
              <w:t>03</w:t>
            </w:r>
          </w:p>
        </w:tc>
        <w:tc>
          <w:tcPr>
            <w:tcW w:w="940" w:type="dxa"/>
            <w:noWrap/>
            <w:hideMark/>
          </w:tcPr>
          <w:p w:rsidR="00581923" w:rsidRPr="00581923" w:rsidRDefault="00581923" w:rsidP="00581923">
            <w:pPr>
              <w:rPr>
                <w:b/>
                <w:bCs/>
                <w:sz w:val="18"/>
                <w:szCs w:val="18"/>
              </w:rPr>
            </w:pPr>
            <w:r w:rsidRPr="00581923">
              <w:rPr>
                <w:b/>
                <w:bCs/>
                <w:sz w:val="18"/>
                <w:szCs w:val="18"/>
              </w:rPr>
              <w:t>10</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16 483,8</w:t>
            </w:r>
          </w:p>
        </w:tc>
        <w:tc>
          <w:tcPr>
            <w:tcW w:w="1840" w:type="dxa"/>
            <w:noWrap/>
            <w:hideMark/>
          </w:tcPr>
          <w:p w:rsidR="00581923" w:rsidRPr="00581923" w:rsidRDefault="00581923" w:rsidP="00581923">
            <w:pPr>
              <w:rPr>
                <w:b/>
                <w:bCs/>
                <w:sz w:val="18"/>
                <w:szCs w:val="18"/>
              </w:rPr>
            </w:pPr>
            <w:r w:rsidRPr="00581923">
              <w:rPr>
                <w:b/>
                <w:bCs/>
                <w:sz w:val="18"/>
                <w:szCs w:val="18"/>
              </w:rPr>
              <w:t>16 468,5</w:t>
            </w:r>
          </w:p>
        </w:tc>
        <w:tc>
          <w:tcPr>
            <w:tcW w:w="2000" w:type="dxa"/>
            <w:noWrap/>
            <w:hideMark/>
          </w:tcPr>
          <w:p w:rsidR="00581923" w:rsidRPr="00581923" w:rsidRDefault="00581923" w:rsidP="00581923">
            <w:pPr>
              <w:rPr>
                <w:b/>
                <w:bCs/>
                <w:sz w:val="18"/>
                <w:szCs w:val="18"/>
              </w:rPr>
            </w:pPr>
            <w:r w:rsidRPr="00581923">
              <w:rPr>
                <w:b/>
                <w:bCs/>
                <w:sz w:val="18"/>
                <w:szCs w:val="18"/>
              </w:rPr>
              <w:t>99,9</w:t>
            </w:r>
          </w:p>
        </w:tc>
      </w:tr>
      <w:tr w:rsidR="00581923" w:rsidRPr="00581923" w:rsidTr="00581923">
        <w:trPr>
          <w:trHeight w:val="900"/>
        </w:trPr>
        <w:tc>
          <w:tcPr>
            <w:tcW w:w="6940" w:type="dxa"/>
            <w:hideMark/>
          </w:tcPr>
          <w:p w:rsidR="00581923" w:rsidRPr="00581923" w:rsidRDefault="00581923" w:rsidP="00581923">
            <w:pPr>
              <w:rPr>
                <w:b/>
                <w:bCs/>
                <w:sz w:val="18"/>
                <w:szCs w:val="18"/>
              </w:rPr>
            </w:pPr>
            <w:r w:rsidRPr="00581923">
              <w:rPr>
                <w:b/>
                <w:bCs/>
                <w:sz w:val="18"/>
                <w:szCs w:val="18"/>
              </w:rPr>
              <w:t xml:space="preserve">Муниципальная программа «Обеспечение безопасности в муниципальном образовании Билибинский муниципальный </w:t>
            </w:r>
            <w:r w:rsidRPr="00581923">
              <w:rPr>
                <w:b/>
                <w:bCs/>
                <w:sz w:val="18"/>
                <w:szCs w:val="18"/>
              </w:rPr>
              <w:lastRenderedPageBreak/>
              <w:t>район»</w:t>
            </w:r>
          </w:p>
        </w:tc>
        <w:tc>
          <w:tcPr>
            <w:tcW w:w="1040" w:type="dxa"/>
            <w:noWrap/>
            <w:hideMark/>
          </w:tcPr>
          <w:p w:rsidR="00581923" w:rsidRPr="00581923" w:rsidRDefault="00581923" w:rsidP="00581923">
            <w:pPr>
              <w:rPr>
                <w:b/>
                <w:bCs/>
                <w:sz w:val="18"/>
                <w:szCs w:val="18"/>
              </w:rPr>
            </w:pPr>
            <w:r w:rsidRPr="00581923">
              <w:rPr>
                <w:b/>
                <w:bCs/>
                <w:sz w:val="18"/>
                <w:szCs w:val="18"/>
              </w:rPr>
              <w:lastRenderedPageBreak/>
              <w:t>03</w:t>
            </w:r>
          </w:p>
        </w:tc>
        <w:tc>
          <w:tcPr>
            <w:tcW w:w="940" w:type="dxa"/>
            <w:noWrap/>
            <w:hideMark/>
          </w:tcPr>
          <w:p w:rsidR="00581923" w:rsidRPr="00581923" w:rsidRDefault="00581923" w:rsidP="00581923">
            <w:pPr>
              <w:rPr>
                <w:b/>
                <w:bCs/>
                <w:sz w:val="18"/>
                <w:szCs w:val="18"/>
              </w:rPr>
            </w:pPr>
            <w:r w:rsidRPr="00581923">
              <w:rPr>
                <w:b/>
                <w:bCs/>
                <w:sz w:val="18"/>
                <w:szCs w:val="18"/>
              </w:rPr>
              <w:t>10</w:t>
            </w:r>
          </w:p>
        </w:tc>
        <w:tc>
          <w:tcPr>
            <w:tcW w:w="1640" w:type="dxa"/>
            <w:noWrap/>
            <w:hideMark/>
          </w:tcPr>
          <w:p w:rsidR="00581923" w:rsidRPr="00581923" w:rsidRDefault="00581923">
            <w:pPr>
              <w:rPr>
                <w:b/>
                <w:bCs/>
                <w:sz w:val="18"/>
                <w:szCs w:val="18"/>
              </w:rPr>
            </w:pPr>
            <w:r w:rsidRPr="00581923">
              <w:rPr>
                <w:b/>
                <w:bCs/>
                <w:sz w:val="18"/>
                <w:szCs w:val="18"/>
              </w:rPr>
              <w:t>08</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16 293,7</w:t>
            </w:r>
          </w:p>
        </w:tc>
        <w:tc>
          <w:tcPr>
            <w:tcW w:w="1840" w:type="dxa"/>
            <w:noWrap/>
            <w:hideMark/>
          </w:tcPr>
          <w:p w:rsidR="00581923" w:rsidRPr="00581923" w:rsidRDefault="00581923" w:rsidP="00581923">
            <w:pPr>
              <w:rPr>
                <w:b/>
                <w:bCs/>
                <w:sz w:val="18"/>
                <w:szCs w:val="18"/>
              </w:rPr>
            </w:pPr>
            <w:r w:rsidRPr="00581923">
              <w:rPr>
                <w:b/>
                <w:bCs/>
                <w:sz w:val="18"/>
                <w:szCs w:val="18"/>
              </w:rPr>
              <w:t>16 278,4</w:t>
            </w:r>
          </w:p>
        </w:tc>
        <w:tc>
          <w:tcPr>
            <w:tcW w:w="2000" w:type="dxa"/>
            <w:noWrap/>
            <w:hideMark/>
          </w:tcPr>
          <w:p w:rsidR="00581923" w:rsidRPr="00581923" w:rsidRDefault="00581923" w:rsidP="00581923">
            <w:pPr>
              <w:rPr>
                <w:b/>
                <w:bCs/>
                <w:sz w:val="18"/>
                <w:szCs w:val="18"/>
              </w:rPr>
            </w:pPr>
            <w:r w:rsidRPr="00581923">
              <w:rPr>
                <w:b/>
                <w:bCs/>
                <w:sz w:val="18"/>
                <w:szCs w:val="18"/>
              </w:rPr>
              <w:t>99,9</w:t>
            </w:r>
          </w:p>
        </w:tc>
      </w:tr>
      <w:tr w:rsidR="00581923" w:rsidRPr="00581923" w:rsidTr="00581923">
        <w:trPr>
          <w:trHeight w:val="810"/>
        </w:trPr>
        <w:tc>
          <w:tcPr>
            <w:tcW w:w="6940" w:type="dxa"/>
            <w:hideMark/>
          </w:tcPr>
          <w:p w:rsidR="00581923" w:rsidRPr="00581923" w:rsidRDefault="00581923" w:rsidP="00581923">
            <w:pPr>
              <w:rPr>
                <w:sz w:val="18"/>
                <w:szCs w:val="18"/>
              </w:rPr>
            </w:pPr>
            <w:r w:rsidRPr="00581923">
              <w:rPr>
                <w:sz w:val="18"/>
                <w:szCs w:val="18"/>
              </w:rPr>
              <w:lastRenderedPageBreak/>
              <w:t>Подпрограмма: «Пожарная безопасность на территории  муниципального образования Билибинский муниципальный район»</w:t>
            </w:r>
          </w:p>
        </w:tc>
        <w:tc>
          <w:tcPr>
            <w:tcW w:w="1040" w:type="dxa"/>
            <w:noWrap/>
            <w:hideMark/>
          </w:tcPr>
          <w:p w:rsidR="00581923" w:rsidRPr="00581923" w:rsidRDefault="00581923" w:rsidP="00581923">
            <w:pPr>
              <w:rPr>
                <w:sz w:val="18"/>
                <w:szCs w:val="18"/>
              </w:rPr>
            </w:pPr>
            <w:r w:rsidRPr="00581923">
              <w:rPr>
                <w:sz w:val="18"/>
                <w:szCs w:val="18"/>
              </w:rPr>
              <w:t>03</w:t>
            </w:r>
          </w:p>
        </w:tc>
        <w:tc>
          <w:tcPr>
            <w:tcW w:w="940" w:type="dxa"/>
            <w:noWrap/>
            <w:hideMark/>
          </w:tcPr>
          <w:p w:rsidR="00581923" w:rsidRPr="00581923" w:rsidRDefault="00581923" w:rsidP="00581923">
            <w:pPr>
              <w:rPr>
                <w:sz w:val="18"/>
                <w:szCs w:val="18"/>
              </w:rPr>
            </w:pPr>
            <w:r w:rsidRPr="00581923">
              <w:rPr>
                <w:sz w:val="18"/>
                <w:szCs w:val="18"/>
              </w:rPr>
              <w:t>10</w:t>
            </w:r>
          </w:p>
        </w:tc>
        <w:tc>
          <w:tcPr>
            <w:tcW w:w="1640" w:type="dxa"/>
            <w:noWrap/>
            <w:hideMark/>
          </w:tcPr>
          <w:p w:rsidR="00581923" w:rsidRPr="00581923" w:rsidRDefault="00581923">
            <w:pPr>
              <w:rPr>
                <w:sz w:val="18"/>
                <w:szCs w:val="18"/>
              </w:rPr>
            </w:pPr>
            <w:r w:rsidRPr="00581923">
              <w:rPr>
                <w:sz w:val="18"/>
                <w:szCs w:val="18"/>
              </w:rPr>
              <w:t>08 1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166,9</w:t>
            </w:r>
          </w:p>
        </w:tc>
        <w:tc>
          <w:tcPr>
            <w:tcW w:w="1840" w:type="dxa"/>
            <w:noWrap/>
            <w:hideMark/>
          </w:tcPr>
          <w:p w:rsidR="00581923" w:rsidRPr="00581923" w:rsidRDefault="00581923" w:rsidP="00581923">
            <w:pPr>
              <w:rPr>
                <w:sz w:val="18"/>
                <w:szCs w:val="18"/>
              </w:rPr>
            </w:pPr>
            <w:r w:rsidRPr="00581923">
              <w:rPr>
                <w:sz w:val="18"/>
                <w:szCs w:val="18"/>
              </w:rPr>
              <w:t>152,0</w:t>
            </w:r>
          </w:p>
        </w:tc>
        <w:tc>
          <w:tcPr>
            <w:tcW w:w="2000" w:type="dxa"/>
            <w:noWrap/>
            <w:hideMark/>
          </w:tcPr>
          <w:p w:rsidR="00581923" w:rsidRPr="00581923" w:rsidRDefault="00581923" w:rsidP="00581923">
            <w:pPr>
              <w:rPr>
                <w:sz w:val="18"/>
                <w:szCs w:val="18"/>
              </w:rPr>
            </w:pPr>
            <w:r w:rsidRPr="00581923">
              <w:rPr>
                <w:sz w:val="18"/>
                <w:szCs w:val="18"/>
              </w:rPr>
              <w:t>91,1</w:t>
            </w:r>
          </w:p>
        </w:tc>
      </w:tr>
      <w:tr w:rsidR="00581923" w:rsidRPr="00581923" w:rsidTr="00581923">
        <w:trPr>
          <w:trHeight w:val="810"/>
        </w:trPr>
        <w:tc>
          <w:tcPr>
            <w:tcW w:w="6940" w:type="dxa"/>
            <w:hideMark/>
          </w:tcPr>
          <w:p w:rsidR="00581923" w:rsidRPr="00581923" w:rsidRDefault="00581923" w:rsidP="00581923">
            <w:pPr>
              <w:rPr>
                <w:sz w:val="18"/>
                <w:szCs w:val="18"/>
              </w:rPr>
            </w:pPr>
            <w:r w:rsidRPr="00581923">
              <w:rPr>
                <w:sz w:val="18"/>
                <w:szCs w:val="18"/>
              </w:rPr>
              <w:t>Основное мероприятие: «Оснащение противопожарным снаряжением и инвентарём добровольных пожарных команд»</w:t>
            </w:r>
          </w:p>
        </w:tc>
        <w:tc>
          <w:tcPr>
            <w:tcW w:w="1040" w:type="dxa"/>
            <w:noWrap/>
            <w:hideMark/>
          </w:tcPr>
          <w:p w:rsidR="00581923" w:rsidRPr="00581923" w:rsidRDefault="00581923" w:rsidP="00581923">
            <w:pPr>
              <w:rPr>
                <w:sz w:val="18"/>
                <w:szCs w:val="18"/>
              </w:rPr>
            </w:pPr>
            <w:r w:rsidRPr="00581923">
              <w:rPr>
                <w:sz w:val="18"/>
                <w:szCs w:val="18"/>
              </w:rPr>
              <w:t>03</w:t>
            </w:r>
          </w:p>
        </w:tc>
        <w:tc>
          <w:tcPr>
            <w:tcW w:w="940" w:type="dxa"/>
            <w:noWrap/>
            <w:hideMark/>
          </w:tcPr>
          <w:p w:rsidR="00581923" w:rsidRPr="00581923" w:rsidRDefault="00581923" w:rsidP="00581923">
            <w:pPr>
              <w:rPr>
                <w:sz w:val="18"/>
                <w:szCs w:val="18"/>
              </w:rPr>
            </w:pPr>
            <w:r w:rsidRPr="00581923">
              <w:rPr>
                <w:sz w:val="18"/>
                <w:szCs w:val="18"/>
              </w:rPr>
              <w:t>10</w:t>
            </w:r>
          </w:p>
        </w:tc>
        <w:tc>
          <w:tcPr>
            <w:tcW w:w="1640" w:type="dxa"/>
            <w:noWrap/>
            <w:hideMark/>
          </w:tcPr>
          <w:p w:rsidR="00581923" w:rsidRPr="00581923" w:rsidRDefault="00581923">
            <w:pPr>
              <w:rPr>
                <w:sz w:val="18"/>
                <w:szCs w:val="18"/>
              </w:rPr>
            </w:pPr>
            <w:r w:rsidRPr="00581923">
              <w:rPr>
                <w:sz w:val="18"/>
                <w:szCs w:val="18"/>
              </w:rPr>
              <w:t>08 1 02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166,9</w:t>
            </w:r>
          </w:p>
        </w:tc>
        <w:tc>
          <w:tcPr>
            <w:tcW w:w="1840" w:type="dxa"/>
            <w:noWrap/>
            <w:hideMark/>
          </w:tcPr>
          <w:p w:rsidR="00581923" w:rsidRPr="00581923" w:rsidRDefault="00581923" w:rsidP="00581923">
            <w:pPr>
              <w:rPr>
                <w:sz w:val="18"/>
                <w:szCs w:val="18"/>
              </w:rPr>
            </w:pPr>
            <w:r w:rsidRPr="00581923">
              <w:rPr>
                <w:sz w:val="18"/>
                <w:szCs w:val="18"/>
              </w:rPr>
              <w:t>152,0</w:t>
            </w:r>
          </w:p>
        </w:tc>
        <w:tc>
          <w:tcPr>
            <w:tcW w:w="2000" w:type="dxa"/>
            <w:noWrap/>
            <w:hideMark/>
          </w:tcPr>
          <w:p w:rsidR="00581923" w:rsidRPr="00581923" w:rsidRDefault="00581923" w:rsidP="00581923">
            <w:pPr>
              <w:rPr>
                <w:sz w:val="18"/>
                <w:szCs w:val="18"/>
              </w:rPr>
            </w:pPr>
            <w:r w:rsidRPr="00581923">
              <w:rPr>
                <w:sz w:val="18"/>
                <w:szCs w:val="18"/>
              </w:rPr>
              <w:t>91,1</w:t>
            </w:r>
          </w:p>
        </w:tc>
      </w:tr>
      <w:tr w:rsidR="00581923" w:rsidRPr="00581923" w:rsidTr="00581923">
        <w:trPr>
          <w:trHeight w:val="900"/>
        </w:trPr>
        <w:tc>
          <w:tcPr>
            <w:tcW w:w="6940" w:type="dxa"/>
            <w:hideMark/>
          </w:tcPr>
          <w:p w:rsidR="00581923" w:rsidRPr="00581923" w:rsidRDefault="00581923" w:rsidP="00581923">
            <w:pPr>
              <w:rPr>
                <w:sz w:val="18"/>
                <w:szCs w:val="18"/>
              </w:rPr>
            </w:pPr>
            <w:r w:rsidRPr="00581923">
              <w:rPr>
                <w:sz w:val="18"/>
                <w:szCs w:val="18"/>
              </w:rPr>
              <w:t>Расходы на материальное стимулирование добровольной пожарной охраны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03</w:t>
            </w:r>
          </w:p>
        </w:tc>
        <w:tc>
          <w:tcPr>
            <w:tcW w:w="940" w:type="dxa"/>
            <w:noWrap/>
            <w:hideMark/>
          </w:tcPr>
          <w:p w:rsidR="00581923" w:rsidRPr="00581923" w:rsidRDefault="00581923" w:rsidP="00581923">
            <w:pPr>
              <w:rPr>
                <w:sz w:val="18"/>
                <w:szCs w:val="18"/>
              </w:rPr>
            </w:pPr>
            <w:r w:rsidRPr="00581923">
              <w:rPr>
                <w:sz w:val="18"/>
                <w:szCs w:val="18"/>
              </w:rPr>
              <w:t>10</w:t>
            </w:r>
          </w:p>
        </w:tc>
        <w:tc>
          <w:tcPr>
            <w:tcW w:w="1640" w:type="dxa"/>
            <w:noWrap/>
            <w:hideMark/>
          </w:tcPr>
          <w:p w:rsidR="00581923" w:rsidRPr="00581923" w:rsidRDefault="00581923">
            <w:pPr>
              <w:rPr>
                <w:sz w:val="18"/>
                <w:szCs w:val="18"/>
              </w:rPr>
            </w:pPr>
            <w:r w:rsidRPr="00581923">
              <w:rPr>
                <w:sz w:val="18"/>
                <w:szCs w:val="18"/>
              </w:rPr>
              <w:t>08 1 02 S2142</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166,0</w:t>
            </w:r>
          </w:p>
        </w:tc>
        <w:tc>
          <w:tcPr>
            <w:tcW w:w="1840" w:type="dxa"/>
            <w:noWrap/>
            <w:hideMark/>
          </w:tcPr>
          <w:p w:rsidR="00581923" w:rsidRPr="00581923" w:rsidRDefault="00581923" w:rsidP="00581923">
            <w:pPr>
              <w:rPr>
                <w:sz w:val="18"/>
                <w:szCs w:val="18"/>
              </w:rPr>
            </w:pPr>
            <w:r w:rsidRPr="00581923">
              <w:rPr>
                <w:sz w:val="18"/>
                <w:szCs w:val="18"/>
              </w:rPr>
              <w:t>152,0</w:t>
            </w:r>
          </w:p>
        </w:tc>
        <w:tc>
          <w:tcPr>
            <w:tcW w:w="2000" w:type="dxa"/>
            <w:noWrap/>
            <w:hideMark/>
          </w:tcPr>
          <w:p w:rsidR="00581923" w:rsidRPr="00581923" w:rsidRDefault="00581923" w:rsidP="00581923">
            <w:pPr>
              <w:rPr>
                <w:sz w:val="18"/>
                <w:szCs w:val="18"/>
              </w:rPr>
            </w:pPr>
            <w:r w:rsidRPr="00581923">
              <w:rPr>
                <w:sz w:val="18"/>
                <w:szCs w:val="18"/>
              </w:rPr>
              <w:t>91,6</w:t>
            </w:r>
          </w:p>
        </w:tc>
      </w:tr>
      <w:tr w:rsidR="00581923" w:rsidRPr="00581923" w:rsidTr="00581923">
        <w:trPr>
          <w:trHeight w:val="1365"/>
        </w:trPr>
        <w:tc>
          <w:tcPr>
            <w:tcW w:w="6940" w:type="dxa"/>
            <w:hideMark/>
          </w:tcPr>
          <w:p w:rsidR="00581923" w:rsidRPr="00581923" w:rsidRDefault="00581923" w:rsidP="00581923">
            <w:pPr>
              <w:rPr>
                <w:sz w:val="18"/>
                <w:szCs w:val="18"/>
              </w:rPr>
            </w:pPr>
            <w:r w:rsidRPr="00581923">
              <w:rPr>
                <w:sz w:val="18"/>
                <w:szCs w:val="18"/>
              </w:rPr>
              <w:t>Расходы на материальное стимулирование добровольной пожарной охраны (</w:t>
            </w:r>
            <w:proofErr w:type="spellStart"/>
            <w:r w:rsidRPr="00581923">
              <w:rPr>
                <w:sz w:val="18"/>
                <w:szCs w:val="18"/>
              </w:rPr>
              <w:t>софинансирование</w:t>
            </w:r>
            <w:proofErr w:type="spellEnd"/>
            <w:r w:rsidRPr="00581923">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03</w:t>
            </w:r>
          </w:p>
        </w:tc>
        <w:tc>
          <w:tcPr>
            <w:tcW w:w="940" w:type="dxa"/>
            <w:noWrap/>
            <w:hideMark/>
          </w:tcPr>
          <w:p w:rsidR="00581923" w:rsidRPr="00581923" w:rsidRDefault="00581923" w:rsidP="00581923">
            <w:pPr>
              <w:rPr>
                <w:sz w:val="18"/>
                <w:szCs w:val="18"/>
              </w:rPr>
            </w:pPr>
            <w:r w:rsidRPr="00581923">
              <w:rPr>
                <w:sz w:val="18"/>
                <w:szCs w:val="18"/>
              </w:rPr>
              <w:t>10</w:t>
            </w:r>
          </w:p>
        </w:tc>
        <w:tc>
          <w:tcPr>
            <w:tcW w:w="1640" w:type="dxa"/>
            <w:noWrap/>
            <w:hideMark/>
          </w:tcPr>
          <w:p w:rsidR="00581923" w:rsidRPr="00581923" w:rsidRDefault="00581923">
            <w:pPr>
              <w:rPr>
                <w:sz w:val="18"/>
                <w:szCs w:val="18"/>
              </w:rPr>
            </w:pPr>
            <w:r w:rsidRPr="00581923">
              <w:rPr>
                <w:sz w:val="18"/>
                <w:szCs w:val="18"/>
              </w:rPr>
              <w:t>08 1 02 S214М</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0,9</w:t>
            </w:r>
          </w:p>
        </w:tc>
        <w:tc>
          <w:tcPr>
            <w:tcW w:w="1840" w:type="dxa"/>
            <w:noWrap/>
            <w:hideMark/>
          </w:tcPr>
          <w:p w:rsidR="00581923" w:rsidRPr="00581923" w:rsidRDefault="00581923" w:rsidP="00581923">
            <w:pPr>
              <w:rPr>
                <w:sz w:val="18"/>
                <w:szCs w:val="18"/>
              </w:rPr>
            </w:pPr>
            <w:r w:rsidRPr="00581923">
              <w:rPr>
                <w:sz w:val="18"/>
                <w:szCs w:val="18"/>
              </w:rPr>
              <w:t>0,0</w:t>
            </w:r>
          </w:p>
        </w:tc>
        <w:tc>
          <w:tcPr>
            <w:tcW w:w="2000" w:type="dxa"/>
            <w:noWrap/>
            <w:hideMark/>
          </w:tcPr>
          <w:p w:rsidR="00581923" w:rsidRPr="00581923" w:rsidRDefault="00581923" w:rsidP="00581923">
            <w:pPr>
              <w:rPr>
                <w:sz w:val="18"/>
                <w:szCs w:val="18"/>
              </w:rPr>
            </w:pPr>
            <w:r w:rsidRPr="00581923">
              <w:rPr>
                <w:sz w:val="18"/>
                <w:szCs w:val="18"/>
              </w:rPr>
              <w:t>0,0</w:t>
            </w:r>
          </w:p>
        </w:tc>
      </w:tr>
      <w:tr w:rsidR="00581923" w:rsidRPr="00581923" w:rsidTr="00581923">
        <w:trPr>
          <w:trHeight w:val="1104"/>
        </w:trPr>
        <w:tc>
          <w:tcPr>
            <w:tcW w:w="6940" w:type="dxa"/>
            <w:hideMark/>
          </w:tcPr>
          <w:p w:rsidR="00581923" w:rsidRPr="00581923" w:rsidRDefault="00581923" w:rsidP="00581923">
            <w:pPr>
              <w:rPr>
                <w:sz w:val="18"/>
                <w:szCs w:val="18"/>
              </w:rPr>
            </w:pPr>
            <w:r w:rsidRPr="00581923">
              <w:rPr>
                <w:sz w:val="18"/>
                <w:szCs w:val="18"/>
              </w:rPr>
              <w:t>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w:t>
            </w:r>
          </w:p>
        </w:tc>
        <w:tc>
          <w:tcPr>
            <w:tcW w:w="1040" w:type="dxa"/>
            <w:noWrap/>
            <w:hideMark/>
          </w:tcPr>
          <w:p w:rsidR="00581923" w:rsidRPr="00581923" w:rsidRDefault="00581923" w:rsidP="00581923">
            <w:pPr>
              <w:rPr>
                <w:sz w:val="18"/>
                <w:szCs w:val="18"/>
              </w:rPr>
            </w:pPr>
            <w:r w:rsidRPr="00581923">
              <w:rPr>
                <w:sz w:val="18"/>
                <w:szCs w:val="18"/>
              </w:rPr>
              <w:t>03</w:t>
            </w:r>
          </w:p>
        </w:tc>
        <w:tc>
          <w:tcPr>
            <w:tcW w:w="940" w:type="dxa"/>
            <w:noWrap/>
            <w:hideMark/>
          </w:tcPr>
          <w:p w:rsidR="00581923" w:rsidRPr="00581923" w:rsidRDefault="00581923" w:rsidP="00581923">
            <w:pPr>
              <w:rPr>
                <w:sz w:val="18"/>
                <w:szCs w:val="18"/>
              </w:rPr>
            </w:pPr>
            <w:r w:rsidRPr="00581923">
              <w:rPr>
                <w:sz w:val="18"/>
                <w:szCs w:val="18"/>
              </w:rPr>
              <w:t>10</w:t>
            </w:r>
          </w:p>
        </w:tc>
        <w:tc>
          <w:tcPr>
            <w:tcW w:w="1640" w:type="dxa"/>
            <w:noWrap/>
            <w:hideMark/>
          </w:tcPr>
          <w:p w:rsidR="00581923" w:rsidRPr="00581923" w:rsidRDefault="00581923">
            <w:pPr>
              <w:rPr>
                <w:sz w:val="18"/>
                <w:szCs w:val="18"/>
              </w:rPr>
            </w:pPr>
            <w:r w:rsidRPr="00581923">
              <w:rPr>
                <w:sz w:val="18"/>
                <w:szCs w:val="18"/>
              </w:rPr>
              <w:t>08 2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16 126,8</w:t>
            </w:r>
          </w:p>
        </w:tc>
        <w:tc>
          <w:tcPr>
            <w:tcW w:w="1840" w:type="dxa"/>
            <w:noWrap/>
            <w:hideMark/>
          </w:tcPr>
          <w:p w:rsidR="00581923" w:rsidRPr="00581923" w:rsidRDefault="00581923" w:rsidP="00581923">
            <w:pPr>
              <w:rPr>
                <w:sz w:val="18"/>
                <w:szCs w:val="18"/>
              </w:rPr>
            </w:pPr>
            <w:r w:rsidRPr="00581923">
              <w:rPr>
                <w:sz w:val="18"/>
                <w:szCs w:val="18"/>
              </w:rPr>
              <w:t>16 126,4</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Основное мероприятие: «Мероприятия по предупреждению и ликвидации последствий чрезвычайных ситуаций и стихийных бедствий»</w:t>
            </w:r>
          </w:p>
        </w:tc>
        <w:tc>
          <w:tcPr>
            <w:tcW w:w="1040" w:type="dxa"/>
            <w:noWrap/>
            <w:hideMark/>
          </w:tcPr>
          <w:p w:rsidR="00581923" w:rsidRPr="00581923" w:rsidRDefault="00581923" w:rsidP="00581923">
            <w:pPr>
              <w:rPr>
                <w:sz w:val="18"/>
                <w:szCs w:val="18"/>
              </w:rPr>
            </w:pPr>
            <w:r w:rsidRPr="00581923">
              <w:rPr>
                <w:sz w:val="18"/>
                <w:szCs w:val="18"/>
              </w:rPr>
              <w:t>03</w:t>
            </w:r>
          </w:p>
        </w:tc>
        <w:tc>
          <w:tcPr>
            <w:tcW w:w="940" w:type="dxa"/>
            <w:noWrap/>
            <w:hideMark/>
          </w:tcPr>
          <w:p w:rsidR="00581923" w:rsidRPr="00581923" w:rsidRDefault="00581923" w:rsidP="00581923">
            <w:pPr>
              <w:rPr>
                <w:sz w:val="18"/>
                <w:szCs w:val="18"/>
              </w:rPr>
            </w:pPr>
            <w:r w:rsidRPr="00581923">
              <w:rPr>
                <w:sz w:val="18"/>
                <w:szCs w:val="18"/>
              </w:rPr>
              <w:t>10</w:t>
            </w:r>
          </w:p>
        </w:tc>
        <w:tc>
          <w:tcPr>
            <w:tcW w:w="1640" w:type="dxa"/>
            <w:noWrap/>
            <w:hideMark/>
          </w:tcPr>
          <w:p w:rsidR="00581923" w:rsidRPr="00581923" w:rsidRDefault="00581923">
            <w:pPr>
              <w:rPr>
                <w:sz w:val="18"/>
                <w:szCs w:val="18"/>
              </w:rPr>
            </w:pPr>
            <w:r w:rsidRPr="00581923">
              <w:rPr>
                <w:sz w:val="18"/>
                <w:szCs w:val="18"/>
              </w:rPr>
              <w:t>08 2 01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16 126,8</w:t>
            </w:r>
          </w:p>
        </w:tc>
        <w:tc>
          <w:tcPr>
            <w:tcW w:w="1840" w:type="dxa"/>
            <w:noWrap/>
            <w:hideMark/>
          </w:tcPr>
          <w:p w:rsidR="00581923" w:rsidRPr="00581923" w:rsidRDefault="00581923" w:rsidP="00581923">
            <w:pPr>
              <w:rPr>
                <w:sz w:val="18"/>
                <w:szCs w:val="18"/>
              </w:rPr>
            </w:pPr>
            <w:r w:rsidRPr="00581923">
              <w:rPr>
                <w:sz w:val="18"/>
                <w:szCs w:val="18"/>
              </w:rPr>
              <w:t>16 126,4</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125"/>
        </w:trPr>
        <w:tc>
          <w:tcPr>
            <w:tcW w:w="6940" w:type="dxa"/>
            <w:hideMark/>
          </w:tcPr>
          <w:p w:rsidR="00581923" w:rsidRPr="00581923" w:rsidRDefault="00581923" w:rsidP="00581923">
            <w:pPr>
              <w:rPr>
                <w:sz w:val="18"/>
                <w:szCs w:val="18"/>
              </w:rPr>
            </w:pPr>
            <w:r w:rsidRPr="00581923">
              <w:rPr>
                <w:sz w:val="18"/>
                <w:szCs w:val="18"/>
              </w:rPr>
              <w:lastRenderedPageBreak/>
              <w:t>Мероприятия по предупреждению и ликвидации последствий чрезвычайных ситуаций и стихийных бедствий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03</w:t>
            </w:r>
          </w:p>
        </w:tc>
        <w:tc>
          <w:tcPr>
            <w:tcW w:w="940" w:type="dxa"/>
            <w:noWrap/>
            <w:hideMark/>
          </w:tcPr>
          <w:p w:rsidR="00581923" w:rsidRPr="00581923" w:rsidRDefault="00581923" w:rsidP="00581923">
            <w:pPr>
              <w:rPr>
                <w:sz w:val="18"/>
                <w:szCs w:val="18"/>
              </w:rPr>
            </w:pPr>
            <w:r w:rsidRPr="00581923">
              <w:rPr>
                <w:sz w:val="18"/>
                <w:szCs w:val="18"/>
              </w:rPr>
              <w:t>10</w:t>
            </w:r>
          </w:p>
        </w:tc>
        <w:tc>
          <w:tcPr>
            <w:tcW w:w="1640" w:type="dxa"/>
            <w:noWrap/>
            <w:hideMark/>
          </w:tcPr>
          <w:p w:rsidR="00581923" w:rsidRPr="00581923" w:rsidRDefault="00581923">
            <w:pPr>
              <w:rPr>
                <w:sz w:val="18"/>
                <w:szCs w:val="18"/>
              </w:rPr>
            </w:pPr>
            <w:r w:rsidRPr="00581923">
              <w:rPr>
                <w:sz w:val="18"/>
                <w:szCs w:val="18"/>
              </w:rPr>
              <w:t>08 2 01 80300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10 056,6</w:t>
            </w:r>
          </w:p>
        </w:tc>
        <w:tc>
          <w:tcPr>
            <w:tcW w:w="1840" w:type="dxa"/>
            <w:noWrap/>
            <w:hideMark/>
          </w:tcPr>
          <w:p w:rsidR="00581923" w:rsidRPr="00581923" w:rsidRDefault="00581923" w:rsidP="00581923">
            <w:pPr>
              <w:rPr>
                <w:sz w:val="18"/>
                <w:szCs w:val="18"/>
              </w:rPr>
            </w:pPr>
            <w:r w:rsidRPr="00581923">
              <w:rPr>
                <w:sz w:val="18"/>
                <w:szCs w:val="18"/>
              </w:rPr>
              <w:t>10 056,4</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690"/>
        </w:trPr>
        <w:tc>
          <w:tcPr>
            <w:tcW w:w="6940" w:type="dxa"/>
            <w:hideMark/>
          </w:tcPr>
          <w:p w:rsidR="00581923" w:rsidRPr="00581923" w:rsidRDefault="00581923" w:rsidP="00581923">
            <w:pPr>
              <w:rPr>
                <w:sz w:val="18"/>
                <w:szCs w:val="18"/>
              </w:rPr>
            </w:pPr>
            <w:r w:rsidRPr="00581923">
              <w:rPr>
                <w:sz w:val="18"/>
                <w:szCs w:val="18"/>
              </w:rPr>
              <w:t>Прочие мероприятия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03</w:t>
            </w:r>
          </w:p>
        </w:tc>
        <w:tc>
          <w:tcPr>
            <w:tcW w:w="940" w:type="dxa"/>
            <w:noWrap/>
            <w:hideMark/>
          </w:tcPr>
          <w:p w:rsidR="00581923" w:rsidRPr="00581923" w:rsidRDefault="00581923" w:rsidP="00581923">
            <w:pPr>
              <w:rPr>
                <w:sz w:val="18"/>
                <w:szCs w:val="18"/>
              </w:rPr>
            </w:pPr>
            <w:r w:rsidRPr="00581923">
              <w:rPr>
                <w:sz w:val="18"/>
                <w:szCs w:val="18"/>
              </w:rPr>
              <w:t>10</w:t>
            </w:r>
          </w:p>
        </w:tc>
        <w:tc>
          <w:tcPr>
            <w:tcW w:w="1640" w:type="dxa"/>
            <w:noWrap/>
            <w:hideMark/>
          </w:tcPr>
          <w:p w:rsidR="00581923" w:rsidRPr="00581923" w:rsidRDefault="00581923">
            <w:pPr>
              <w:rPr>
                <w:sz w:val="18"/>
                <w:szCs w:val="18"/>
              </w:rPr>
            </w:pPr>
            <w:r w:rsidRPr="00581923">
              <w:rPr>
                <w:sz w:val="18"/>
                <w:szCs w:val="18"/>
              </w:rPr>
              <w:t>08 2 01 99999</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6 070,2</w:t>
            </w:r>
          </w:p>
        </w:tc>
        <w:tc>
          <w:tcPr>
            <w:tcW w:w="1840" w:type="dxa"/>
            <w:noWrap/>
            <w:hideMark/>
          </w:tcPr>
          <w:p w:rsidR="00581923" w:rsidRPr="00581923" w:rsidRDefault="00581923" w:rsidP="00581923">
            <w:pPr>
              <w:rPr>
                <w:sz w:val="18"/>
                <w:szCs w:val="18"/>
              </w:rPr>
            </w:pPr>
            <w:r w:rsidRPr="00581923">
              <w:rPr>
                <w:sz w:val="18"/>
                <w:szCs w:val="18"/>
              </w:rPr>
              <w:t>6 070,0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690"/>
        </w:trPr>
        <w:tc>
          <w:tcPr>
            <w:tcW w:w="6940" w:type="dxa"/>
            <w:hideMark/>
          </w:tcPr>
          <w:p w:rsidR="00581923" w:rsidRPr="00581923" w:rsidRDefault="00581923" w:rsidP="00581923">
            <w:pPr>
              <w:rPr>
                <w:b/>
                <w:bCs/>
                <w:sz w:val="18"/>
                <w:szCs w:val="18"/>
              </w:rPr>
            </w:pPr>
            <w:r w:rsidRPr="00581923">
              <w:rPr>
                <w:b/>
                <w:bCs/>
                <w:sz w:val="18"/>
                <w:szCs w:val="18"/>
              </w:rPr>
              <w:t>Непрограммное направление расходов, связанное с обязательствами муниципального образования</w:t>
            </w:r>
          </w:p>
        </w:tc>
        <w:tc>
          <w:tcPr>
            <w:tcW w:w="1040" w:type="dxa"/>
            <w:noWrap/>
            <w:hideMark/>
          </w:tcPr>
          <w:p w:rsidR="00581923" w:rsidRPr="00581923" w:rsidRDefault="00581923" w:rsidP="00581923">
            <w:pPr>
              <w:rPr>
                <w:b/>
                <w:bCs/>
                <w:sz w:val="18"/>
                <w:szCs w:val="18"/>
              </w:rPr>
            </w:pPr>
            <w:r w:rsidRPr="00581923">
              <w:rPr>
                <w:b/>
                <w:bCs/>
                <w:sz w:val="18"/>
                <w:szCs w:val="18"/>
              </w:rPr>
              <w:t>03</w:t>
            </w:r>
          </w:p>
        </w:tc>
        <w:tc>
          <w:tcPr>
            <w:tcW w:w="940" w:type="dxa"/>
            <w:noWrap/>
            <w:hideMark/>
          </w:tcPr>
          <w:p w:rsidR="00581923" w:rsidRPr="00581923" w:rsidRDefault="00581923" w:rsidP="00581923">
            <w:pPr>
              <w:rPr>
                <w:b/>
                <w:bCs/>
                <w:sz w:val="18"/>
                <w:szCs w:val="18"/>
              </w:rPr>
            </w:pPr>
            <w:r w:rsidRPr="00581923">
              <w:rPr>
                <w:b/>
                <w:bCs/>
                <w:sz w:val="18"/>
                <w:szCs w:val="18"/>
              </w:rPr>
              <w:t>10</w:t>
            </w:r>
          </w:p>
        </w:tc>
        <w:tc>
          <w:tcPr>
            <w:tcW w:w="1640" w:type="dxa"/>
            <w:noWrap/>
            <w:hideMark/>
          </w:tcPr>
          <w:p w:rsidR="00581923" w:rsidRPr="00581923" w:rsidRDefault="00581923">
            <w:pPr>
              <w:rPr>
                <w:b/>
                <w:bCs/>
                <w:sz w:val="18"/>
                <w:szCs w:val="18"/>
              </w:rPr>
            </w:pPr>
            <w:r w:rsidRPr="00581923">
              <w:rPr>
                <w:b/>
                <w:bCs/>
                <w:sz w:val="18"/>
                <w:szCs w:val="18"/>
              </w:rPr>
              <w:t>82</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190,1</w:t>
            </w:r>
          </w:p>
        </w:tc>
        <w:tc>
          <w:tcPr>
            <w:tcW w:w="1840" w:type="dxa"/>
            <w:noWrap/>
            <w:hideMark/>
          </w:tcPr>
          <w:p w:rsidR="00581923" w:rsidRPr="00581923" w:rsidRDefault="00581923" w:rsidP="00581923">
            <w:pPr>
              <w:rPr>
                <w:b/>
                <w:bCs/>
                <w:sz w:val="18"/>
                <w:szCs w:val="18"/>
              </w:rPr>
            </w:pPr>
            <w:r w:rsidRPr="00581923">
              <w:rPr>
                <w:b/>
                <w:bCs/>
                <w:sz w:val="18"/>
                <w:szCs w:val="18"/>
              </w:rPr>
              <w:t>190,1</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690"/>
        </w:trPr>
        <w:tc>
          <w:tcPr>
            <w:tcW w:w="6940" w:type="dxa"/>
            <w:hideMark/>
          </w:tcPr>
          <w:p w:rsidR="00581923" w:rsidRPr="00581923" w:rsidRDefault="00581923" w:rsidP="00581923">
            <w:pPr>
              <w:rPr>
                <w:sz w:val="18"/>
                <w:szCs w:val="18"/>
              </w:rPr>
            </w:pPr>
            <w:r w:rsidRPr="00581923">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581923" w:rsidRPr="00581923" w:rsidRDefault="00581923" w:rsidP="00581923">
            <w:pPr>
              <w:rPr>
                <w:sz w:val="18"/>
                <w:szCs w:val="18"/>
              </w:rPr>
            </w:pPr>
            <w:r w:rsidRPr="00581923">
              <w:rPr>
                <w:sz w:val="18"/>
                <w:szCs w:val="18"/>
              </w:rPr>
              <w:t>03</w:t>
            </w:r>
          </w:p>
        </w:tc>
        <w:tc>
          <w:tcPr>
            <w:tcW w:w="940" w:type="dxa"/>
            <w:noWrap/>
            <w:hideMark/>
          </w:tcPr>
          <w:p w:rsidR="00581923" w:rsidRPr="00581923" w:rsidRDefault="00581923" w:rsidP="00581923">
            <w:pPr>
              <w:rPr>
                <w:sz w:val="18"/>
                <w:szCs w:val="18"/>
              </w:rPr>
            </w:pPr>
            <w:r w:rsidRPr="00581923">
              <w:rPr>
                <w:sz w:val="18"/>
                <w:szCs w:val="18"/>
              </w:rPr>
              <w:t>10</w:t>
            </w:r>
          </w:p>
        </w:tc>
        <w:tc>
          <w:tcPr>
            <w:tcW w:w="1640" w:type="dxa"/>
            <w:noWrap/>
            <w:hideMark/>
          </w:tcPr>
          <w:p w:rsidR="00581923" w:rsidRPr="00581923" w:rsidRDefault="00581923">
            <w:pPr>
              <w:rPr>
                <w:sz w:val="18"/>
                <w:szCs w:val="18"/>
              </w:rPr>
            </w:pPr>
            <w:r w:rsidRPr="00581923">
              <w:rPr>
                <w:sz w:val="18"/>
                <w:szCs w:val="18"/>
              </w:rPr>
              <w:t>82 2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190,1</w:t>
            </w:r>
          </w:p>
        </w:tc>
        <w:tc>
          <w:tcPr>
            <w:tcW w:w="1840" w:type="dxa"/>
            <w:noWrap/>
            <w:hideMark/>
          </w:tcPr>
          <w:p w:rsidR="00581923" w:rsidRPr="00581923" w:rsidRDefault="00581923" w:rsidP="00581923">
            <w:pPr>
              <w:rPr>
                <w:sz w:val="18"/>
                <w:szCs w:val="18"/>
              </w:rPr>
            </w:pPr>
            <w:r w:rsidRPr="00581923">
              <w:rPr>
                <w:sz w:val="18"/>
                <w:szCs w:val="18"/>
              </w:rPr>
              <w:t>190,1</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690"/>
        </w:trPr>
        <w:tc>
          <w:tcPr>
            <w:tcW w:w="6940" w:type="dxa"/>
            <w:hideMark/>
          </w:tcPr>
          <w:p w:rsidR="00581923" w:rsidRPr="00581923" w:rsidRDefault="00581923" w:rsidP="00581923">
            <w:pPr>
              <w:rPr>
                <w:sz w:val="18"/>
                <w:szCs w:val="18"/>
              </w:rPr>
            </w:pPr>
            <w:r w:rsidRPr="00581923">
              <w:rPr>
                <w:sz w:val="18"/>
                <w:szCs w:val="18"/>
              </w:rPr>
              <w:t>Резервный фонд Администрации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03</w:t>
            </w:r>
          </w:p>
        </w:tc>
        <w:tc>
          <w:tcPr>
            <w:tcW w:w="940" w:type="dxa"/>
            <w:noWrap/>
            <w:hideMark/>
          </w:tcPr>
          <w:p w:rsidR="00581923" w:rsidRPr="00581923" w:rsidRDefault="00581923" w:rsidP="00581923">
            <w:pPr>
              <w:rPr>
                <w:sz w:val="18"/>
                <w:szCs w:val="18"/>
              </w:rPr>
            </w:pPr>
            <w:r w:rsidRPr="00581923">
              <w:rPr>
                <w:sz w:val="18"/>
                <w:szCs w:val="18"/>
              </w:rPr>
              <w:t>10</w:t>
            </w:r>
          </w:p>
        </w:tc>
        <w:tc>
          <w:tcPr>
            <w:tcW w:w="1640" w:type="dxa"/>
            <w:noWrap/>
            <w:hideMark/>
          </w:tcPr>
          <w:p w:rsidR="00581923" w:rsidRPr="00581923" w:rsidRDefault="00581923">
            <w:pPr>
              <w:rPr>
                <w:sz w:val="18"/>
                <w:szCs w:val="18"/>
              </w:rPr>
            </w:pPr>
            <w:r w:rsidRPr="00581923">
              <w:rPr>
                <w:sz w:val="18"/>
                <w:szCs w:val="18"/>
              </w:rPr>
              <w:t>82 2 00 20020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190,1</w:t>
            </w:r>
          </w:p>
        </w:tc>
        <w:tc>
          <w:tcPr>
            <w:tcW w:w="1840" w:type="dxa"/>
            <w:noWrap/>
            <w:hideMark/>
          </w:tcPr>
          <w:p w:rsidR="00581923" w:rsidRPr="00581923" w:rsidRDefault="00581923" w:rsidP="00581923">
            <w:pPr>
              <w:rPr>
                <w:sz w:val="18"/>
                <w:szCs w:val="18"/>
              </w:rPr>
            </w:pPr>
            <w:r w:rsidRPr="00581923">
              <w:rPr>
                <w:sz w:val="18"/>
                <w:szCs w:val="18"/>
              </w:rPr>
              <w:t>190,1</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300"/>
        </w:trPr>
        <w:tc>
          <w:tcPr>
            <w:tcW w:w="6940" w:type="dxa"/>
            <w:hideMark/>
          </w:tcPr>
          <w:p w:rsidR="00581923" w:rsidRPr="00581923" w:rsidRDefault="00581923" w:rsidP="00581923">
            <w:pPr>
              <w:rPr>
                <w:b/>
                <w:bCs/>
                <w:sz w:val="18"/>
                <w:szCs w:val="18"/>
              </w:rPr>
            </w:pPr>
            <w:r w:rsidRPr="00581923">
              <w:rPr>
                <w:b/>
                <w:bCs/>
                <w:sz w:val="18"/>
                <w:szCs w:val="18"/>
              </w:rPr>
              <w:t>Национальная экономика</w:t>
            </w:r>
          </w:p>
        </w:tc>
        <w:tc>
          <w:tcPr>
            <w:tcW w:w="1040" w:type="dxa"/>
            <w:noWrap/>
            <w:hideMark/>
          </w:tcPr>
          <w:p w:rsidR="00581923" w:rsidRPr="00581923" w:rsidRDefault="00581923" w:rsidP="00581923">
            <w:pPr>
              <w:rPr>
                <w:b/>
                <w:bCs/>
                <w:sz w:val="18"/>
                <w:szCs w:val="18"/>
              </w:rPr>
            </w:pPr>
            <w:r w:rsidRPr="00581923">
              <w:rPr>
                <w:b/>
                <w:bCs/>
                <w:sz w:val="18"/>
                <w:szCs w:val="18"/>
              </w:rPr>
              <w:t>04</w:t>
            </w:r>
          </w:p>
        </w:tc>
        <w:tc>
          <w:tcPr>
            <w:tcW w:w="940" w:type="dxa"/>
            <w:noWrap/>
            <w:hideMark/>
          </w:tcPr>
          <w:p w:rsidR="00581923" w:rsidRPr="00581923" w:rsidRDefault="00581923" w:rsidP="00581923">
            <w:pPr>
              <w:rPr>
                <w:b/>
                <w:bCs/>
                <w:sz w:val="18"/>
                <w:szCs w:val="18"/>
              </w:rPr>
            </w:pPr>
            <w:r w:rsidRPr="00581923">
              <w:rPr>
                <w:b/>
                <w:bCs/>
                <w:sz w:val="18"/>
                <w:szCs w:val="18"/>
              </w:rPr>
              <w:t> </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909 372,8</w:t>
            </w:r>
          </w:p>
        </w:tc>
        <w:tc>
          <w:tcPr>
            <w:tcW w:w="1840" w:type="dxa"/>
            <w:noWrap/>
            <w:hideMark/>
          </w:tcPr>
          <w:p w:rsidR="00581923" w:rsidRPr="00581923" w:rsidRDefault="00581923" w:rsidP="00581923">
            <w:pPr>
              <w:rPr>
                <w:b/>
                <w:bCs/>
                <w:sz w:val="18"/>
                <w:szCs w:val="18"/>
              </w:rPr>
            </w:pPr>
            <w:r w:rsidRPr="00581923">
              <w:rPr>
                <w:b/>
                <w:bCs/>
                <w:sz w:val="18"/>
                <w:szCs w:val="18"/>
              </w:rPr>
              <w:t>851 596,7</w:t>
            </w:r>
          </w:p>
        </w:tc>
        <w:tc>
          <w:tcPr>
            <w:tcW w:w="2000" w:type="dxa"/>
            <w:noWrap/>
            <w:hideMark/>
          </w:tcPr>
          <w:p w:rsidR="00581923" w:rsidRPr="00581923" w:rsidRDefault="00581923" w:rsidP="00581923">
            <w:pPr>
              <w:rPr>
                <w:b/>
                <w:bCs/>
                <w:sz w:val="18"/>
                <w:szCs w:val="18"/>
              </w:rPr>
            </w:pPr>
            <w:r w:rsidRPr="00581923">
              <w:rPr>
                <w:b/>
                <w:bCs/>
                <w:sz w:val="18"/>
                <w:szCs w:val="18"/>
              </w:rPr>
              <w:t>93,6</w:t>
            </w:r>
          </w:p>
        </w:tc>
      </w:tr>
      <w:tr w:rsidR="00581923" w:rsidRPr="00581923" w:rsidTr="00581923">
        <w:trPr>
          <w:trHeight w:val="300"/>
        </w:trPr>
        <w:tc>
          <w:tcPr>
            <w:tcW w:w="6940" w:type="dxa"/>
            <w:hideMark/>
          </w:tcPr>
          <w:p w:rsidR="00581923" w:rsidRPr="00581923" w:rsidRDefault="00581923" w:rsidP="00581923">
            <w:pPr>
              <w:rPr>
                <w:b/>
                <w:bCs/>
                <w:sz w:val="18"/>
                <w:szCs w:val="18"/>
              </w:rPr>
            </w:pPr>
            <w:r w:rsidRPr="00581923">
              <w:rPr>
                <w:b/>
                <w:bCs/>
                <w:sz w:val="18"/>
                <w:szCs w:val="18"/>
              </w:rPr>
              <w:t>Сельское хозяйство и рыболовство</w:t>
            </w:r>
          </w:p>
        </w:tc>
        <w:tc>
          <w:tcPr>
            <w:tcW w:w="1040" w:type="dxa"/>
            <w:noWrap/>
            <w:hideMark/>
          </w:tcPr>
          <w:p w:rsidR="00581923" w:rsidRPr="00581923" w:rsidRDefault="00581923" w:rsidP="00581923">
            <w:pPr>
              <w:rPr>
                <w:b/>
                <w:bCs/>
                <w:sz w:val="18"/>
                <w:szCs w:val="18"/>
              </w:rPr>
            </w:pPr>
            <w:r w:rsidRPr="00581923">
              <w:rPr>
                <w:b/>
                <w:bCs/>
                <w:sz w:val="18"/>
                <w:szCs w:val="18"/>
              </w:rPr>
              <w:t>04</w:t>
            </w:r>
          </w:p>
        </w:tc>
        <w:tc>
          <w:tcPr>
            <w:tcW w:w="940" w:type="dxa"/>
            <w:noWrap/>
            <w:hideMark/>
          </w:tcPr>
          <w:p w:rsidR="00581923" w:rsidRPr="00581923" w:rsidRDefault="00581923" w:rsidP="00581923">
            <w:pPr>
              <w:rPr>
                <w:b/>
                <w:bCs/>
                <w:sz w:val="18"/>
                <w:szCs w:val="18"/>
              </w:rPr>
            </w:pPr>
            <w:r w:rsidRPr="00581923">
              <w:rPr>
                <w:b/>
                <w:bCs/>
                <w:sz w:val="18"/>
                <w:szCs w:val="18"/>
              </w:rPr>
              <w:t>05</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77 376,0</w:t>
            </w:r>
          </w:p>
        </w:tc>
        <w:tc>
          <w:tcPr>
            <w:tcW w:w="1840" w:type="dxa"/>
            <w:noWrap/>
            <w:hideMark/>
          </w:tcPr>
          <w:p w:rsidR="00581923" w:rsidRPr="00581923" w:rsidRDefault="00581923" w:rsidP="00581923">
            <w:pPr>
              <w:rPr>
                <w:b/>
                <w:bCs/>
                <w:sz w:val="18"/>
                <w:szCs w:val="18"/>
              </w:rPr>
            </w:pPr>
            <w:r w:rsidRPr="00581923">
              <w:rPr>
                <w:b/>
                <w:bCs/>
                <w:sz w:val="18"/>
                <w:szCs w:val="18"/>
              </w:rPr>
              <w:t>76 843,7</w:t>
            </w:r>
          </w:p>
        </w:tc>
        <w:tc>
          <w:tcPr>
            <w:tcW w:w="2000" w:type="dxa"/>
            <w:noWrap/>
            <w:hideMark/>
          </w:tcPr>
          <w:p w:rsidR="00581923" w:rsidRPr="00581923" w:rsidRDefault="00581923" w:rsidP="00581923">
            <w:pPr>
              <w:rPr>
                <w:b/>
                <w:bCs/>
                <w:sz w:val="18"/>
                <w:szCs w:val="18"/>
              </w:rPr>
            </w:pPr>
            <w:r w:rsidRPr="00581923">
              <w:rPr>
                <w:b/>
                <w:bCs/>
                <w:sz w:val="18"/>
                <w:szCs w:val="18"/>
              </w:rPr>
              <w:t>99,3</w:t>
            </w:r>
          </w:p>
        </w:tc>
      </w:tr>
      <w:tr w:rsidR="00581923" w:rsidRPr="00581923" w:rsidTr="00581923">
        <w:trPr>
          <w:trHeight w:val="1095"/>
        </w:trPr>
        <w:tc>
          <w:tcPr>
            <w:tcW w:w="6940" w:type="dxa"/>
            <w:hideMark/>
          </w:tcPr>
          <w:p w:rsidR="00581923" w:rsidRPr="00581923" w:rsidRDefault="00581923" w:rsidP="00581923">
            <w:pPr>
              <w:rPr>
                <w:b/>
                <w:bCs/>
                <w:sz w:val="18"/>
                <w:szCs w:val="18"/>
              </w:rPr>
            </w:pPr>
            <w:r w:rsidRPr="00581923">
              <w:rPr>
                <w:b/>
                <w:bCs/>
                <w:sz w:val="18"/>
                <w:szCs w:val="18"/>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040" w:type="dxa"/>
            <w:noWrap/>
            <w:hideMark/>
          </w:tcPr>
          <w:p w:rsidR="00581923" w:rsidRPr="00581923" w:rsidRDefault="00581923" w:rsidP="00581923">
            <w:pPr>
              <w:rPr>
                <w:b/>
                <w:bCs/>
                <w:sz w:val="18"/>
                <w:szCs w:val="18"/>
              </w:rPr>
            </w:pPr>
            <w:r w:rsidRPr="00581923">
              <w:rPr>
                <w:b/>
                <w:bCs/>
                <w:sz w:val="18"/>
                <w:szCs w:val="18"/>
              </w:rPr>
              <w:t>04</w:t>
            </w:r>
          </w:p>
        </w:tc>
        <w:tc>
          <w:tcPr>
            <w:tcW w:w="940" w:type="dxa"/>
            <w:noWrap/>
            <w:hideMark/>
          </w:tcPr>
          <w:p w:rsidR="00581923" w:rsidRPr="00581923" w:rsidRDefault="00581923" w:rsidP="00581923">
            <w:pPr>
              <w:rPr>
                <w:b/>
                <w:bCs/>
                <w:sz w:val="18"/>
                <w:szCs w:val="18"/>
              </w:rPr>
            </w:pPr>
            <w:r w:rsidRPr="00581923">
              <w:rPr>
                <w:b/>
                <w:bCs/>
                <w:sz w:val="18"/>
                <w:szCs w:val="18"/>
              </w:rPr>
              <w:t>05</w:t>
            </w:r>
          </w:p>
        </w:tc>
        <w:tc>
          <w:tcPr>
            <w:tcW w:w="1640" w:type="dxa"/>
            <w:noWrap/>
            <w:hideMark/>
          </w:tcPr>
          <w:p w:rsidR="00581923" w:rsidRPr="00581923" w:rsidRDefault="00581923">
            <w:pPr>
              <w:rPr>
                <w:b/>
                <w:bCs/>
                <w:sz w:val="18"/>
                <w:szCs w:val="18"/>
              </w:rPr>
            </w:pPr>
            <w:r w:rsidRPr="00581923">
              <w:rPr>
                <w:b/>
                <w:bCs/>
                <w:sz w:val="18"/>
                <w:szCs w:val="18"/>
              </w:rPr>
              <w:t>05</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55 000,0</w:t>
            </w:r>
          </w:p>
        </w:tc>
        <w:tc>
          <w:tcPr>
            <w:tcW w:w="1840" w:type="dxa"/>
            <w:noWrap/>
            <w:hideMark/>
          </w:tcPr>
          <w:p w:rsidR="00581923" w:rsidRPr="00581923" w:rsidRDefault="00581923" w:rsidP="00581923">
            <w:pPr>
              <w:rPr>
                <w:b/>
                <w:bCs/>
                <w:sz w:val="18"/>
                <w:szCs w:val="18"/>
              </w:rPr>
            </w:pPr>
            <w:r w:rsidRPr="00581923">
              <w:rPr>
                <w:b/>
                <w:bCs/>
                <w:sz w:val="18"/>
                <w:szCs w:val="18"/>
              </w:rPr>
              <w:t>55 000,0</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 xml:space="preserve">Подпрограмма: «Поддержка хозяйствующих субъектов, осуществляющих деятельность в городском поселении </w:t>
            </w:r>
            <w:r w:rsidRPr="00581923">
              <w:rPr>
                <w:sz w:val="18"/>
                <w:szCs w:val="18"/>
              </w:rPr>
              <w:lastRenderedPageBreak/>
              <w:t>Билибино Билибинского района,  в сельской местности и торговой сфере»</w:t>
            </w:r>
          </w:p>
        </w:tc>
        <w:tc>
          <w:tcPr>
            <w:tcW w:w="1040" w:type="dxa"/>
            <w:noWrap/>
            <w:hideMark/>
          </w:tcPr>
          <w:p w:rsidR="00581923" w:rsidRPr="00581923" w:rsidRDefault="00581923" w:rsidP="00581923">
            <w:pPr>
              <w:rPr>
                <w:sz w:val="18"/>
                <w:szCs w:val="18"/>
              </w:rPr>
            </w:pPr>
            <w:r w:rsidRPr="00581923">
              <w:rPr>
                <w:sz w:val="18"/>
                <w:szCs w:val="18"/>
              </w:rPr>
              <w:lastRenderedPageBreak/>
              <w:t>04</w:t>
            </w:r>
          </w:p>
        </w:tc>
        <w:tc>
          <w:tcPr>
            <w:tcW w:w="940" w:type="dxa"/>
            <w:noWrap/>
            <w:hideMark/>
          </w:tcPr>
          <w:p w:rsidR="00581923" w:rsidRPr="00581923" w:rsidRDefault="00581923" w:rsidP="00581923">
            <w:pPr>
              <w:rPr>
                <w:sz w:val="18"/>
                <w:szCs w:val="18"/>
              </w:rPr>
            </w:pPr>
            <w:r w:rsidRPr="00581923">
              <w:rPr>
                <w:sz w:val="18"/>
                <w:szCs w:val="18"/>
              </w:rPr>
              <w:t>05</w:t>
            </w:r>
          </w:p>
        </w:tc>
        <w:tc>
          <w:tcPr>
            <w:tcW w:w="1640" w:type="dxa"/>
            <w:noWrap/>
            <w:hideMark/>
          </w:tcPr>
          <w:p w:rsidR="00581923" w:rsidRPr="00581923" w:rsidRDefault="00581923">
            <w:pPr>
              <w:rPr>
                <w:sz w:val="18"/>
                <w:szCs w:val="18"/>
              </w:rPr>
            </w:pPr>
            <w:r w:rsidRPr="00581923">
              <w:rPr>
                <w:sz w:val="18"/>
                <w:szCs w:val="18"/>
              </w:rPr>
              <w:t>05 2</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sz w:val="18"/>
                <w:szCs w:val="18"/>
              </w:rPr>
            </w:pPr>
            <w:r w:rsidRPr="00581923">
              <w:rPr>
                <w:sz w:val="18"/>
                <w:szCs w:val="18"/>
              </w:rPr>
              <w:t>55 000,0</w:t>
            </w:r>
          </w:p>
        </w:tc>
        <w:tc>
          <w:tcPr>
            <w:tcW w:w="1840" w:type="dxa"/>
            <w:noWrap/>
            <w:hideMark/>
          </w:tcPr>
          <w:p w:rsidR="00581923" w:rsidRPr="00581923" w:rsidRDefault="00581923" w:rsidP="00581923">
            <w:pPr>
              <w:rPr>
                <w:sz w:val="18"/>
                <w:szCs w:val="18"/>
              </w:rPr>
            </w:pPr>
            <w:r w:rsidRPr="00581923">
              <w:rPr>
                <w:sz w:val="18"/>
                <w:szCs w:val="18"/>
              </w:rPr>
              <w:t>55 000,0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lastRenderedPageBreak/>
              <w:t>Основное мероприятие: «Предоставление субсидий хозяйствующим субъектам на финансовое оздоровление»</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05</w:t>
            </w:r>
          </w:p>
        </w:tc>
        <w:tc>
          <w:tcPr>
            <w:tcW w:w="1640" w:type="dxa"/>
            <w:noWrap/>
            <w:hideMark/>
          </w:tcPr>
          <w:p w:rsidR="00581923" w:rsidRPr="00581923" w:rsidRDefault="00581923">
            <w:pPr>
              <w:rPr>
                <w:sz w:val="18"/>
                <w:szCs w:val="18"/>
              </w:rPr>
            </w:pPr>
            <w:r w:rsidRPr="00581923">
              <w:rPr>
                <w:sz w:val="18"/>
                <w:szCs w:val="18"/>
              </w:rPr>
              <w:t>05 2 03</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sz w:val="18"/>
                <w:szCs w:val="18"/>
              </w:rPr>
            </w:pPr>
            <w:r w:rsidRPr="00581923">
              <w:rPr>
                <w:sz w:val="18"/>
                <w:szCs w:val="18"/>
              </w:rPr>
              <w:t>55 000,0</w:t>
            </w:r>
          </w:p>
        </w:tc>
        <w:tc>
          <w:tcPr>
            <w:tcW w:w="1840" w:type="dxa"/>
            <w:noWrap/>
            <w:hideMark/>
          </w:tcPr>
          <w:p w:rsidR="00581923" w:rsidRPr="00581923" w:rsidRDefault="00581923" w:rsidP="00581923">
            <w:pPr>
              <w:rPr>
                <w:sz w:val="18"/>
                <w:szCs w:val="18"/>
              </w:rPr>
            </w:pPr>
            <w:r w:rsidRPr="00581923">
              <w:rPr>
                <w:sz w:val="18"/>
                <w:szCs w:val="18"/>
              </w:rPr>
              <w:t>55 000,0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104"/>
        </w:trPr>
        <w:tc>
          <w:tcPr>
            <w:tcW w:w="6940" w:type="dxa"/>
            <w:hideMark/>
          </w:tcPr>
          <w:p w:rsidR="00581923" w:rsidRPr="00581923" w:rsidRDefault="00581923" w:rsidP="00581923">
            <w:pPr>
              <w:rPr>
                <w:sz w:val="18"/>
                <w:szCs w:val="18"/>
              </w:rPr>
            </w:pPr>
            <w:r w:rsidRPr="00581923">
              <w:rPr>
                <w:sz w:val="18"/>
                <w:szCs w:val="18"/>
              </w:rPr>
              <w:t>Субсидии хозяйствующим субъектам, осуществляющим деятельность в городском поселении Билибино Билибинского района,  в сельской местности и торговой сфере, направленные на восстановление платежеспособности (Иные бюджетные ассигнования)</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05</w:t>
            </w:r>
          </w:p>
        </w:tc>
        <w:tc>
          <w:tcPr>
            <w:tcW w:w="1640" w:type="dxa"/>
            <w:noWrap/>
            <w:hideMark/>
          </w:tcPr>
          <w:p w:rsidR="00581923" w:rsidRPr="00581923" w:rsidRDefault="00581923">
            <w:pPr>
              <w:rPr>
                <w:sz w:val="18"/>
                <w:szCs w:val="18"/>
              </w:rPr>
            </w:pPr>
            <w:r w:rsidRPr="00581923">
              <w:rPr>
                <w:sz w:val="18"/>
                <w:szCs w:val="18"/>
              </w:rPr>
              <w:t>05 2 03 82027</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55 000,0</w:t>
            </w:r>
          </w:p>
        </w:tc>
        <w:tc>
          <w:tcPr>
            <w:tcW w:w="1840" w:type="dxa"/>
            <w:noWrap/>
            <w:hideMark/>
          </w:tcPr>
          <w:p w:rsidR="00581923" w:rsidRPr="00581923" w:rsidRDefault="00581923" w:rsidP="00581923">
            <w:pPr>
              <w:rPr>
                <w:sz w:val="18"/>
                <w:szCs w:val="18"/>
              </w:rPr>
            </w:pPr>
            <w:r w:rsidRPr="00581923">
              <w:rPr>
                <w:sz w:val="18"/>
                <w:szCs w:val="18"/>
              </w:rPr>
              <w:t>55 000,0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552"/>
        </w:trPr>
        <w:tc>
          <w:tcPr>
            <w:tcW w:w="6940" w:type="dxa"/>
            <w:hideMark/>
          </w:tcPr>
          <w:p w:rsidR="00581923" w:rsidRPr="00581923" w:rsidRDefault="00581923" w:rsidP="00581923">
            <w:pPr>
              <w:rPr>
                <w:b/>
                <w:bCs/>
                <w:sz w:val="18"/>
                <w:szCs w:val="18"/>
              </w:rPr>
            </w:pPr>
            <w:r w:rsidRPr="00581923">
              <w:rPr>
                <w:b/>
                <w:bCs/>
                <w:sz w:val="18"/>
                <w:szCs w:val="18"/>
              </w:rPr>
              <w:t>Муниципальная программа «Развитие агропромышленного комплекса Билибинского муниципального района»</w:t>
            </w:r>
          </w:p>
        </w:tc>
        <w:tc>
          <w:tcPr>
            <w:tcW w:w="1040" w:type="dxa"/>
            <w:noWrap/>
            <w:hideMark/>
          </w:tcPr>
          <w:p w:rsidR="00581923" w:rsidRPr="00581923" w:rsidRDefault="00581923" w:rsidP="00581923">
            <w:pPr>
              <w:rPr>
                <w:b/>
                <w:bCs/>
                <w:sz w:val="18"/>
                <w:szCs w:val="18"/>
              </w:rPr>
            </w:pPr>
            <w:r w:rsidRPr="00581923">
              <w:rPr>
                <w:b/>
                <w:bCs/>
                <w:sz w:val="18"/>
                <w:szCs w:val="18"/>
              </w:rPr>
              <w:t>04</w:t>
            </w:r>
          </w:p>
        </w:tc>
        <w:tc>
          <w:tcPr>
            <w:tcW w:w="940" w:type="dxa"/>
            <w:noWrap/>
            <w:hideMark/>
          </w:tcPr>
          <w:p w:rsidR="00581923" w:rsidRPr="00581923" w:rsidRDefault="00581923" w:rsidP="00581923">
            <w:pPr>
              <w:rPr>
                <w:b/>
                <w:bCs/>
                <w:sz w:val="18"/>
                <w:szCs w:val="18"/>
              </w:rPr>
            </w:pPr>
            <w:r w:rsidRPr="00581923">
              <w:rPr>
                <w:b/>
                <w:bCs/>
                <w:sz w:val="18"/>
                <w:szCs w:val="18"/>
              </w:rPr>
              <w:t>05</w:t>
            </w:r>
          </w:p>
        </w:tc>
        <w:tc>
          <w:tcPr>
            <w:tcW w:w="1640" w:type="dxa"/>
            <w:noWrap/>
            <w:hideMark/>
          </w:tcPr>
          <w:p w:rsidR="00581923" w:rsidRPr="00581923" w:rsidRDefault="00581923">
            <w:pPr>
              <w:rPr>
                <w:b/>
                <w:bCs/>
                <w:sz w:val="18"/>
                <w:szCs w:val="18"/>
              </w:rPr>
            </w:pPr>
            <w:r w:rsidRPr="00581923">
              <w:rPr>
                <w:b/>
                <w:bCs/>
                <w:sz w:val="18"/>
                <w:szCs w:val="18"/>
              </w:rPr>
              <w:t>07</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22 376,0</w:t>
            </w:r>
          </w:p>
        </w:tc>
        <w:tc>
          <w:tcPr>
            <w:tcW w:w="1840" w:type="dxa"/>
            <w:noWrap/>
            <w:hideMark/>
          </w:tcPr>
          <w:p w:rsidR="00581923" w:rsidRPr="00581923" w:rsidRDefault="00581923" w:rsidP="00581923">
            <w:pPr>
              <w:rPr>
                <w:b/>
                <w:bCs/>
                <w:sz w:val="18"/>
                <w:szCs w:val="18"/>
              </w:rPr>
            </w:pPr>
            <w:r w:rsidRPr="00581923">
              <w:rPr>
                <w:b/>
                <w:bCs/>
                <w:sz w:val="18"/>
                <w:szCs w:val="18"/>
              </w:rPr>
              <w:t>21 843,7</w:t>
            </w:r>
          </w:p>
        </w:tc>
        <w:tc>
          <w:tcPr>
            <w:tcW w:w="2000" w:type="dxa"/>
            <w:noWrap/>
            <w:hideMark/>
          </w:tcPr>
          <w:p w:rsidR="00581923" w:rsidRPr="00581923" w:rsidRDefault="00581923" w:rsidP="00581923">
            <w:pPr>
              <w:rPr>
                <w:b/>
                <w:bCs/>
                <w:sz w:val="18"/>
                <w:szCs w:val="18"/>
              </w:rPr>
            </w:pPr>
            <w:r w:rsidRPr="00581923">
              <w:rPr>
                <w:b/>
                <w:bCs/>
                <w:sz w:val="18"/>
                <w:szCs w:val="18"/>
              </w:rPr>
              <w:t>97,6</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Подпрограмма: «Развитие пищевой и перерабатывающей промышленности»</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05</w:t>
            </w:r>
          </w:p>
        </w:tc>
        <w:tc>
          <w:tcPr>
            <w:tcW w:w="1640" w:type="dxa"/>
            <w:noWrap/>
            <w:hideMark/>
          </w:tcPr>
          <w:p w:rsidR="00581923" w:rsidRPr="00581923" w:rsidRDefault="00581923">
            <w:pPr>
              <w:rPr>
                <w:sz w:val="18"/>
                <w:szCs w:val="18"/>
              </w:rPr>
            </w:pPr>
            <w:r w:rsidRPr="00581923">
              <w:rPr>
                <w:sz w:val="18"/>
                <w:szCs w:val="18"/>
              </w:rPr>
              <w:t>07 1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22 376,0</w:t>
            </w:r>
          </w:p>
        </w:tc>
        <w:tc>
          <w:tcPr>
            <w:tcW w:w="1840" w:type="dxa"/>
            <w:noWrap/>
            <w:hideMark/>
          </w:tcPr>
          <w:p w:rsidR="00581923" w:rsidRPr="00581923" w:rsidRDefault="00581923" w:rsidP="00581923">
            <w:pPr>
              <w:rPr>
                <w:sz w:val="18"/>
                <w:szCs w:val="18"/>
              </w:rPr>
            </w:pPr>
            <w:r w:rsidRPr="00581923">
              <w:rPr>
                <w:sz w:val="18"/>
                <w:szCs w:val="18"/>
              </w:rPr>
              <w:t>21 843,7</w:t>
            </w:r>
          </w:p>
        </w:tc>
        <w:tc>
          <w:tcPr>
            <w:tcW w:w="2000" w:type="dxa"/>
            <w:noWrap/>
            <w:hideMark/>
          </w:tcPr>
          <w:p w:rsidR="00581923" w:rsidRPr="00581923" w:rsidRDefault="00581923" w:rsidP="00581923">
            <w:pPr>
              <w:rPr>
                <w:sz w:val="18"/>
                <w:szCs w:val="18"/>
              </w:rPr>
            </w:pPr>
            <w:r w:rsidRPr="00581923">
              <w:rPr>
                <w:sz w:val="18"/>
                <w:szCs w:val="18"/>
              </w:rPr>
              <w:t>97,6</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Основное мероприятие: «Возмещение части затрат на производство пищевой продукции»</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05</w:t>
            </w:r>
          </w:p>
        </w:tc>
        <w:tc>
          <w:tcPr>
            <w:tcW w:w="1640" w:type="dxa"/>
            <w:noWrap/>
            <w:hideMark/>
          </w:tcPr>
          <w:p w:rsidR="00581923" w:rsidRPr="00581923" w:rsidRDefault="00581923">
            <w:pPr>
              <w:rPr>
                <w:sz w:val="18"/>
                <w:szCs w:val="18"/>
              </w:rPr>
            </w:pPr>
            <w:r w:rsidRPr="00581923">
              <w:rPr>
                <w:sz w:val="18"/>
                <w:szCs w:val="18"/>
              </w:rPr>
              <w:t>07 1 01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22 376,0</w:t>
            </w:r>
          </w:p>
        </w:tc>
        <w:tc>
          <w:tcPr>
            <w:tcW w:w="1840" w:type="dxa"/>
            <w:noWrap/>
            <w:hideMark/>
          </w:tcPr>
          <w:p w:rsidR="00581923" w:rsidRPr="00581923" w:rsidRDefault="00581923" w:rsidP="00581923">
            <w:pPr>
              <w:rPr>
                <w:sz w:val="18"/>
                <w:szCs w:val="18"/>
              </w:rPr>
            </w:pPr>
            <w:r w:rsidRPr="00581923">
              <w:rPr>
                <w:sz w:val="18"/>
                <w:szCs w:val="18"/>
              </w:rPr>
              <w:t>21 843,7</w:t>
            </w:r>
          </w:p>
        </w:tc>
        <w:tc>
          <w:tcPr>
            <w:tcW w:w="2000" w:type="dxa"/>
            <w:noWrap/>
            <w:hideMark/>
          </w:tcPr>
          <w:p w:rsidR="00581923" w:rsidRPr="00581923" w:rsidRDefault="00581923" w:rsidP="00581923">
            <w:pPr>
              <w:rPr>
                <w:sz w:val="18"/>
                <w:szCs w:val="18"/>
              </w:rPr>
            </w:pPr>
            <w:r w:rsidRPr="00581923">
              <w:rPr>
                <w:sz w:val="18"/>
                <w:szCs w:val="18"/>
              </w:rPr>
              <w:t>97,6</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Расходы на финансовую поддержку производства мясной и молочной продукции (</w:t>
            </w:r>
            <w:proofErr w:type="spellStart"/>
            <w:r w:rsidRPr="00581923">
              <w:rPr>
                <w:sz w:val="18"/>
                <w:szCs w:val="18"/>
              </w:rPr>
              <w:t>софинансирование</w:t>
            </w:r>
            <w:proofErr w:type="spellEnd"/>
            <w:r w:rsidRPr="00581923">
              <w:rPr>
                <w:sz w:val="18"/>
                <w:szCs w:val="18"/>
              </w:rPr>
              <w:t xml:space="preserve"> обязательств за счет средств местного бюджета) (Иные бюджетные ассигнования)</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05</w:t>
            </w:r>
          </w:p>
        </w:tc>
        <w:tc>
          <w:tcPr>
            <w:tcW w:w="1640" w:type="dxa"/>
            <w:noWrap/>
            <w:hideMark/>
          </w:tcPr>
          <w:p w:rsidR="00581923" w:rsidRPr="00581923" w:rsidRDefault="00581923">
            <w:pPr>
              <w:rPr>
                <w:sz w:val="18"/>
                <w:szCs w:val="18"/>
              </w:rPr>
            </w:pPr>
            <w:r w:rsidRPr="00581923">
              <w:rPr>
                <w:sz w:val="18"/>
                <w:szCs w:val="18"/>
              </w:rPr>
              <w:t>07 1 01 S208М</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4 982,0</w:t>
            </w:r>
          </w:p>
        </w:tc>
        <w:tc>
          <w:tcPr>
            <w:tcW w:w="1840" w:type="dxa"/>
            <w:noWrap/>
            <w:hideMark/>
          </w:tcPr>
          <w:p w:rsidR="00581923" w:rsidRPr="00581923" w:rsidRDefault="00581923" w:rsidP="00581923">
            <w:pPr>
              <w:rPr>
                <w:sz w:val="18"/>
                <w:szCs w:val="18"/>
              </w:rPr>
            </w:pPr>
            <w:r w:rsidRPr="00581923">
              <w:rPr>
                <w:sz w:val="18"/>
                <w:szCs w:val="18"/>
              </w:rPr>
              <w:t>4 449,9</w:t>
            </w:r>
          </w:p>
        </w:tc>
        <w:tc>
          <w:tcPr>
            <w:tcW w:w="2000" w:type="dxa"/>
            <w:noWrap/>
            <w:hideMark/>
          </w:tcPr>
          <w:p w:rsidR="00581923" w:rsidRPr="00581923" w:rsidRDefault="00581923" w:rsidP="00581923">
            <w:pPr>
              <w:rPr>
                <w:sz w:val="18"/>
                <w:szCs w:val="18"/>
              </w:rPr>
            </w:pPr>
            <w:r w:rsidRPr="00581923">
              <w:rPr>
                <w:sz w:val="18"/>
                <w:szCs w:val="18"/>
              </w:rPr>
              <w:t>89,3</w:t>
            </w:r>
          </w:p>
        </w:tc>
      </w:tr>
      <w:tr w:rsidR="00581923" w:rsidRPr="00581923" w:rsidTr="00581923">
        <w:trPr>
          <w:trHeight w:val="552"/>
        </w:trPr>
        <w:tc>
          <w:tcPr>
            <w:tcW w:w="6940" w:type="dxa"/>
            <w:hideMark/>
          </w:tcPr>
          <w:p w:rsidR="00581923" w:rsidRPr="00581923" w:rsidRDefault="00581923">
            <w:pPr>
              <w:rPr>
                <w:sz w:val="18"/>
                <w:szCs w:val="18"/>
              </w:rPr>
            </w:pPr>
            <w:r w:rsidRPr="00581923">
              <w:rPr>
                <w:sz w:val="18"/>
                <w:szCs w:val="18"/>
              </w:rPr>
              <w:t>Расходы на финансовую поддержку производства социально-значимых видов хлеба (Иные бюджетные ассигнования)</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05</w:t>
            </w:r>
          </w:p>
        </w:tc>
        <w:tc>
          <w:tcPr>
            <w:tcW w:w="1640" w:type="dxa"/>
            <w:hideMark/>
          </w:tcPr>
          <w:p w:rsidR="00581923" w:rsidRPr="00581923" w:rsidRDefault="00581923">
            <w:pPr>
              <w:rPr>
                <w:sz w:val="18"/>
                <w:szCs w:val="18"/>
              </w:rPr>
            </w:pPr>
            <w:r w:rsidRPr="00581923">
              <w:rPr>
                <w:sz w:val="18"/>
                <w:szCs w:val="18"/>
              </w:rPr>
              <w:t>07 1 01 S2200</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12 029,8</w:t>
            </w:r>
          </w:p>
        </w:tc>
        <w:tc>
          <w:tcPr>
            <w:tcW w:w="1840" w:type="dxa"/>
            <w:noWrap/>
            <w:hideMark/>
          </w:tcPr>
          <w:p w:rsidR="00581923" w:rsidRPr="00581923" w:rsidRDefault="00581923" w:rsidP="00581923">
            <w:pPr>
              <w:rPr>
                <w:sz w:val="18"/>
                <w:szCs w:val="18"/>
              </w:rPr>
            </w:pPr>
            <w:r w:rsidRPr="00581923">
              <w:rPr>
                <w:sz w:val="18"/>
                <w:szCs w:val="18"/>
              </w:rPr>
              <w:t>12 029,8</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pPr>
              <w:rPr>
                <w:sz w:val="18"/>
                <w:szCs w:val="18"/>
              </w:rPr>
            </w:pPr>
            <w:r w:rsidRPr="00581923">
              <w:rPr>
                <w:sz w:val="18"/>
                <w:szCs w:val="18"/>
              </w:rPr>
              <w:lastRenderedPageBreak/>
              <w:t>Расходы на финансовую поддержку производства социально-значимых видов хлеба (</w:t>
            </w:r>
            <w:proofErr w:type="spellStart"/>
            <w:r w:rsidRPr="00581923">
              <w:rPr>
                <w:sz w:val="18"/>
                <w:szCs w:val="18"/>
              </w:rPr>
              <w:t>софинансирование</w:t>
            </w:r>
            <w:proofErr w:type="spellEnd"/>
            <w:r w:rsidRPr="00581923">
              <w:rPr>
                <w:sz w:val="18"/>
                <w:szCs w:val="18"/>
              </w:rPr>
              <w:t xml:space="preserve"> обязательств за счет средств местного бюджета) (Иные бюджетные ассигнования)</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05</w:t>
            </w:r>
          </w:p>
        </w:tc>
        <w:tc>
          <w:tcPr>
            <w:tcW w:w="1640" w:type="dxa"/>
            <w:noWrap/>
            <w:hideMark/>
          </w:tcPr>
          <w:p w:rsidR="00581923" w:rsidRPr="00581923" w:rsidRDefault="00581923">
            <w:pPr>
              <w:rPr>
                <w:sz w:val="18"/>
                <w:szCs w:val="18"/>
              </w:rPr>
            </w:pPr>
            <w:r w:rsidRPr="00581923">
              <w:rPr>
                <w:sz w:val="18"/>
                <w:szCs w:val="18"/>
              </w:rPr>
              <w:t>07 1 01 S220М</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60,2</w:t>
            </w:r>
          </w:p>
        </w:tc>
        <w:tc>
          <w:tcPr>
            <w:tcW w:w="1840" w:type="dxa"/>
            <w:noWrap/>
            <w:hideMark/>
          </w:tcPr>
          <w:p w:rsidR="00581923" w:rsidRPr="00581923" w:rsidRDefault="00581923" w:rsidP="00581923">
            <w:pPr>
              <w:rPr>
                <w:sz w:val="18"/>
                <w:szCs w:val="18"/>
              </w:rPr>
            </w:pPr>
            <w:r w:rsidRPr="00581923">
              <w:rPr>
                <w:sz w:val="18"/>
                <w:szCs w:val="18"/>
              </w:rPr>
              <w:t>60,1</w:t>
            </w:r>
          </w:p>
        </w:tc>
        <w:tc>
          <w:tcPr>
            <w:tcW w:w="2000" w:type="dxa"/>
            <w:noWrap/>
            <w:hideMark/>
          </w:tcPr>
          <w:p w:rsidR="00581923" w:rsidRPr="00581923" w:rsidRDefault="00581923" w:rsidP="00581923">
            <w:pPr>
              <w:rPr>
                <w:sz w:val="18"/>
                <w:szCs w:val="18"/>
              </w:rPr>
            </w:pPr>
            <w:r w:rsidRPr="00581923">
              <w:rPr>
                <w:sz w:val="18"/>
                <w:szCs w:val="18"/>
              </w:rPr>
              <w:t>99,8</w:t>
            </w:r>
          </w:p>
        </w:tc>
      </w:tr>
      <w:tr w:rsidR="00581923" w:rsidRPr="00581923" w:rsidTr="00581923">
        <w:trPr>
          <w:trHeight w:val="1530"/>
        </w:trPr>
        <w:tc>
          <w:tcPr>
            <w:tcW w:w="6940" w:type="dxa"/>
            <w:hideMark/>
          </w:tcPr>
          <w:p w:rsidR="00581923" w:rsidRPr="00581923" w:rsidRDefault="00581923">
            <w:pPr>
              <w:rPr>
                <w:sz w:val="18"/>
                <w:szCs w:val="18"/>
              </w:rPr>
            </w:pPr>
            <w:r w:rsidRPr="00581923">
              <w:rPr>
                <w:sz w:val="18"/>
                <w:szCs w:val="18"/>
              </w:rPr>
              <w:t>Субсидия из бюджета Билибинского муниципального района организациям пищевой промышленности, производящим молочную продукцию, полуфабрикаты и готовые кулинарные изделия на возмещение затрат, связанных с проведением ремонтных работ (Иные бюджетные ассигнования)</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05</w:t>
            </w:r>
          </w:p>
        </w:tc>
        <w:tc>
          <w:tcPr>
            <w:tcW w:w="1640" w:type="dxa"/>
            <w:noWrap/>
            <w:hideMark/>
          </w:tcPr>
          <w:p w:rsidR="00581923" w:rsidRPr="00581923" w:rsidRDefault="00581923">
            <w:pPr>
              <w:rPr>
                <w:sz w:val="18"/>
                <w:szCs w:val="18"/>
              </w:rPr>
            </w:pPr>
            <w:r w:rsidRPr="00581923">
              <w:rPr>
                <w:sz w:val="18"/>
                <w:szCs w:val="18"/>
              </w:rPr>
              <w:t>07 1 01 43084</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5 304,0</w:t>
            </w:r>
          </w:p>
        </w:tc>
        <w:tc>
          <w:tcPr>
            <w:tcW w:w="1840" w:type="dxa"/>
            <w:noWrap/>
            <w:hideMark/>
          </w:tcPr>
          <w:p w:rsidR="00581923" w:rsidRPr="00581923" w:rsidRDefault="00581923" w:rsidP="00581923">
            <w:pPr>
              <w:rPr>
                <w:sz w:val="18"/>
                <w:szCs w:val="18"/>
              </w:rPr>
            </w:pPr>
            <w:r w:rsidRPr="00581923">
              <w:rPr>
                <w:sz w:val="18"/>
                <w:szCs w:val="18"/>
              </w:rPr>
              <w:t>5 303,9</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390"/>
        </w:trPr>
        <w:tc>
          <w:tcPr>
            <w:tcW w:w="6940" w:type="dxa"/>
            <w:hideMark/>
          </w:tcPr>
          <w:p w:rsidR="00581923" w:rsidRPr="00581923" w:rsidRDefault="00581923">
            <w:pPr>
              <w:rPr>
                <w:b/>
                <w:bCs/>
                <w:sz w:val="18"/>
                <w:szCs w:val="18"/>
              </w:rPr>
            </w:pPr>
            <w:r w:rsidRPr="00581923">
              <w:rPr>
                <w:b/>
                <w:bCs/>
                <w:sz w:val="18"/>
                <w:szCs w:val="18"/>
              </w:rPr>
              <w:t>Дорожное хозяйство (дорожные фонды)</w:t>
            </w:r>
          </w:p>
        </w:tc>
        <w:tc>
          <w:tcPr>
            <w:tcW w:w="1040" w:type="dxa"/>
            <w:hideMark/>
          </w:tcPr>
          <w:p w:rsidR="00581923" w:rsidRPr="00581923" w:rsidRDefault="00581923" w:rsidP="00581923">
            <w:pPr>
              <w:rPr>
                <w:b/>
                <w:bCs/>
                <w:sz w:val="18"/>
                <w:szCs w:val="18"/>
              </w:rPr>
            </w:pPr>
            <w:r w:rsidRPr="00581923">
              <w:rPr>
                <w:b/>
                <w:bCs/>
                <w:sz w:val="18"/>
                <w:szCs w:val="18"/>
              </w:rPr>
              <w:t>04</w:t>
            </w:r>
          </w:p>
        </w:tc>
        <w:tc>
          <w:tcPr>
            <w:tcW w:w="940" w:type="dxa"/>
            <w:hideMark/>
          </w:tcPr>
          <w:p w:rsidR="00581923" w:rsidRPr="00581923" w:rsidRDefault="00581923" w:rsidP="00581923">
            <w:pPr>
              <w:rPr>
                <w:b/>
                <w:bCs/>
                <w:sz w:val="18"/>
                <w:szCs w:val="18"/>
              </w:rPr>
            </w:pPr>
            <w:r w:rsidRPr="00581923">
              <w:rPr>
                <w:b/>
                <w:bCs/>
                <w:sz w:val="18"/>
                <w:szCs w:val="18"/>
              </w:rPr>
              <w:t>09</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495 078,1</w:t>
            </w:r>
          </w:p>
        </w:tc>
        <w:tc>
          <w:tcPr>
            <w:tcW w:w="1840" w:type="dxa"/>
            <w:noWrap/>
            <w:hideMark/>
          </w:tcPr>
          <w:p w:rsidR="00581923" w:rsidRPr="00581923" w:rsidRDefault="00581923" w:rsidP="00581923">
            <w:pPr>
              <w:rPr>
                <w:b/>
                <w:bCs/>
                <w:sz w:val="18"/>
                <w:szCs w:val="18"/>
              </w:rPr>
            </w:pPr>
            <w:r w:rsidRPr="00581923">
              <w:rPr>
                <w:b/>
                <w:bCs/>
                <w:sz w:val="18"/>
                <w:szCs w:val="18"/>
              </w:rPr>
              <w:t>438 303,0</w:t>
            </w:r>
          </w:p>
        </w:tc>
        <w:tc>
          <w:tcPr>
            <w:tcW w:w="2000" w:type="dxa"/>
            <w:noWrap/>
            <w:hideMark/>
          </w:tcPr>
          <w:p w:rsidR="00581923" w:rsidRPr="00581923" w:rsidRDefault="00581923" w:rsidP="00581923">
            <w:pPr>
              <w:rPr>
                <w:b/>
                <w:bCs/>
                <w:sz w:val="18"/>
                <w:szCs w:val="18"/>
              </w:rPr>
            </w:pPr>
            <w:r w:rsidRPr="00581923">
              <w:rPr>
                <w:b/>
                <w:bCs/>
                <w:sz w:val="18"/>
                <w:szCs w:val="18"/>
              </w:rPr>
              <w:t>88,5</w:t>
            </w:r>
          </w:p>
        </w:tc>
      </w:tr>
      <w:tr w:rsidR="00581923" w:rsidRPr="00581923" w:rsidTr="00581923">
        <w:trPr>
          <w:trHeight w:val="840"/>
        </w:trPr>
        <w:tc>
          <w:tcPr>
            <w:tcW w:w="6940" w:type="dxa"/>
            <w:hideMark/>
          </w:tcPr>
          <w:p w:rsidR="00581923" w:rsidRPr="00581923" w:rsidRDefault="00581923">
            <w:pPr>
              <w:rPr>
                <w:b/>
                <w:bCs/>
                <w:sz w:val="18"/>
                <w:szCs w:val="18"/>
              </w:rPr>
            </w:pPr>
            <w:r w:rsidRPr="00581923">
              <w:rPr>
                <w:b/>
                <w:bCs/>
                <w:sz w:val="18"/>
                <w:szCs w:val="18"/>
              </w:rPr>
              <w:t>Муниципальная программа «Развитие транспортной инфраструктуры в муниципальном образовании Билибинский муниципальный район»</w:t>
            </w:r>
          </w:p>
        </w:tc>
        <w:tc>
          <w:tcPr>
            <w:tcW w:w="1040" w:type="dxa"/>
            <w:noWrap/>
            <w:hideMark/>
          </w:tcPr>
          <w:p w:rsidR="00581923" w:rsidRPr="00581923" w:rsidRDefault="00581923" w:rsidP="00581923">
            <w:pPr>
              <w:rPr>
                <w:b/>
                <w:bCs/>
                <w:sz w:val="18"/>
                <w:szCs w:val="18"/>
              </w:rPr>
            </w:pPr>
            <w:r w:rsidRPr="00581923">
              <w:rPr>
                <w:b/>
                <w:bCs/>
                <w:sz w:val="18"/>
                <w:szCs w:val="18"/>
              </w:rPr>
              <w:t>04</w:t>
            </w:r>
          </w:p>
        </w:tc>
        <w:tc>
          <w:tcPr>
            <w:tcW w:w="940" w:type="dxa"/>
            <w:noWrap/>
            <w:hideMark/>
          </w:tcPr>
          <w:p w:rsidR="00581923" w:rsidRPr="00581923" w:rsidRDefault="00581923" w:rsidP="00581923">
            <w:pPr>
              <w:rPr>
                <w:b/>
                <w:bCs/>
                <w:sz w:val="18"/>
                <w:szCs w:val="18"/>
              </w:rPr>
            </w:pPr>
            <w:r w:rsidRPr="00581923">
              <w:rPr>
                <w:b/>
                <w:bCs/>
                <w:sz w:val="18"/>
                <w:szCs w:val="18"/>
              </w:rPr>
              <w:t>09</w:t>
            </w:r>
          </w:p>
        </w:tc>
        <w:tc>
          <w:tcPr>
            <w:tcW w:w="1640" w:type="dxa"/>
            <w:noWrap/>
            <w:hideMark/>
          </w:tcPr>
          <w:p w:rsidR="00581923" w:rsidRPr="00581923" w:rsidRDefault="00581923">
            <w:pPr>
              <w:rPr>
                <w:b/>
                <w:bCs/>
                <w:sz w:val="18"/>
                <w:szCs w:val="18"/>
              </w:rPr>
            </w:pPr>
            <w:r w:rsidRPr="00581923">
              <w:rPr>
                <w:b/>
                <w:bCs/>
                <w:sz w:val="18"/>
                <w:szCs w:val="18"/>
              </w:rPr>
              <w:t>03</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412 449,8</w:t>
            </w:r>
          </w:p>
        </w:tc>
        <w:tc>
          <w:tcPr>
            <w:tcW w:w="1840" w:type="dxa"/>
            <w:noWrap/>
            <w:hideMark/>
          </w:tcPr>
          <w:p w:rsidR="00581923" w:rsidRPr="00581923" w:rsidRDefault="00581923" w:rsidP="00581923">
            <w:pPr>
              <w:rPr>
                <w:b/>
                <w:bCs/>
                <w:sz w:val="18"/>
                <w:szCs w:val="18"/>
              </w:rPr>
            </w:pPr>
            <w:r w:rsidRPr="00581923">
              <w:rPr>
                <w:b/>
                <w:bCs/>
                <w:sz w:val="18"/>
                <w:szCs w:val="18"/>
              </w:rPr>
              <w:t>412 449,5</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585"/>
        </w:trPr>
        <w:tc>
          <w:tcPr>
            <w:tcW w:w="6940" w:type="dxa"/>
            <w:hideMark/>
          </w:tcPr>
          <w:p w:rsidR="00581923" w:rsidRPr="00581923" w:rsidRDefault="00581923">
            <w:pPr>
              <w:rPr>
                <w:sz w:val="18"/>
                <w:szCs w:val="18"/>
              </w:rPr>
            </w:pPr>
            <w:r w:rsidRPr="00581923">
              <w:rPr>
                <w:sz w:val="18"/>
                <w:szCs w:val="18"/>
              </w:rPr>
              <w:t>Подпрограмма: «Совершенствование и развитие сети автомобильных дорог»</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09</w:t>
            </w:r>
          </w:p>
        </w:tc>
        <w:tc>
          <w:tcPr>
            <w:tcW w:w="1640" w:type="dxa"/>
            <w:noWrap/>
            <w:hideMark/>
          </w:tcPr>
          <w:p w:rsidR="00581923" w:rsidRPr="00581923" w:rsidRDefault="00581923">
            <w:pPr>
              <w:rPr>
                <w:sz w:val="18"/>
                <w:szCs w:val="18"/>
              </w:rPr>
            </w:pPr>
            <w:r w:rsidRPr="00581923">
              <w:rPr>
                <w:sz w:val="18"/>
                <w:szCs w:val="18"/>
              </w:rPr>
              <w:t>03 1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412 449,8</w:t>
            </w:r>
          </w:p>
        </w:tc>
        <w:tc>
          <w:tcPr>
            <w:tcW w:w="1840" w:type="dxa"/>
            <w:noWrap/>
            <w:hideMark/>
          </w:tcPr>
          <w:p w:rsidR="00581923" w:rsidRPr="00581923" w:rsidRDefault="00581923" w:rsidP="00581923">
            <w:pPr>
              <w:rPr>
                <w:sz w:val="18"/>
                <w:szCs w:val="18"/>
              </w:rPr>
            </w:pPr>
            <w:r w:rsidRPr="00581923">
              <w:rPr>
                <w:sz w:val="18"/>
                <w:szCs w:val="18"/>
              </w:rPr>
              <w:t>412 449,5</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630"/>
        </w:trPr>
        <w:tc>
          <w:tcPr>
            <w:tcW w:w="6940" w:type="dxa"/>
            <w:hideMark/>
          </w:tcPr>
          <w:p w:rsidR="00581923" w:rsidRPr="00581923" w:rsidRDefault="00581923">
            <w:pPr>
              <w:rPr>
                <w:sz w:val="18"/>
                <w:szCs w:val="18"/>
              </w:rPr>
            </w:pPr>
            <w:r w:rsidRPr="00581923">
              <w:rPr>
                <w:sz w:val="18"/>
                <w:szCs w:val="18"/>
              </w:rPr>
              <w:t>Основное мероприятие: «Содержание автомобильных дорог общего пользования местного значения и сооружений на них»</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09</w:t>
            </w:r>
          </w:p>
        </w:tc>
        <w:tc>
          <w:tcPr>
            <w:tcW w:w="1640" w:type="dxa"/>
            <w:noWrap/>
            <w:hideMark/>
          </w:tcPr>
          <w:p w:rsidR="00581923" w:rsidRPr="00581923" w:rsidRDefault="00581923">
            <w:pPr>
              <w:rPr>
                <w:sz w:val="18"/>
                <w:szCs w:val="18"/>
              </w:rPr>
            </w:pPr>
            <w:r w:rsidRPr="00581923">
              <w:rPr>
                <w:sz w:val="18"/>
                <w:szCs w:val="18"/>
              </w:rPr>
              <w:t>03 1 01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412 449,8</w:t>
            </w:r>
          </w:p>
        </w:tc>
        <w:tc>
          <w:tcPr>
            <w:tcW w:w="1840" w:type="dxa"/>
            <w:noWrap/>
            <w:hideMark/>
          </w:tcPr>
          <w:p w:rsidR="00581923" w:rsidRPr="00581923" w:rsidRDefault="00581923" w:rsidP="00581923">
            <w:pPr>
              <w:rPr>
                <w:sz w:val="18"/>
                <w:szCs w:val="18"/>
              </w:rPr>
            </w:pPr>
            <w:r w:rsidRPr="00581923">
              <w:rPr>
                <w:sz w:val="18"/>
                <w:szCs w:val="18"/>
              </w:rPr>
              <w:t>412 449,5</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555"/>
        </w:trPr>
        <w:tc>
          <w:tcPr>
            <w:tcW w:w="6940" w:type="dxa"/>
            <w:hideMark/>
          </w:tcPr>
          <w:p w:rsidR="00581923" w:rsidRPr="00581923" w:rsidRDefault="00581923">
            <w:pPr>
              <w:rPr>
                <w:sz w:val="18"/>
                <w:szCs w:val="18"/>
              </w:rPr>
            </w:pPr>
            <w:r w:rsidRPr="00581923">
              <w:rPr>
                <w:sz w:val="18"/>
                <w:szCs w:val="18"/>
              </w:rPr>
              <w:t>Расходы на содержание межселенных дорог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09</w:t>
            </w:r>
          </w:p>
        </w:tc>
        <w:tc>
          <w:tcPr>
            <w:tcW w:w="1640" w:type="dxa"/>
            <w:noWrap/>
            <w:hideMark/>
          </w:tcPr>
          <w:p w:rsidR="00581923" w:rsidRPr="00581923" w:rsidRDefault="00581923">
            <w:pPr>
              <w:rPr>
                <w:sz w:val="18"/>
                <w:szCs w:val="18"/>
              </w:rPr>
            </w:pPr>
            <w:r w:rsidRPr="00581923">
              <w:rPr>
                <w:sz w:val="18"/>
                <w:szCs w:val="18"/>
              </w:rPr>
              <w:t>03 1 01 80050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80 638,0</w:t>
            </w:r>
          </w:p>
        </w:tc>
        <w:tc>
          <w:tcPr>
            <w:tcW w:w="1840" w:type="dxa"/>
            <w:noWrap/>
            <w:hideMark/>
          </w:tcPr>
          <w:p w:rsidR="00581923" w:rsidRPr="00581923" w:rsidRDefault="00581923" w:rsidP="00581923">
            <w:pPr>
              <w:rPr>
                <w:sz w:val="18"/>
                <w:szCs w:val="18"/>
              </w:rPr>
            </w:pPr>
            <w:r w:rsidRPr="00581923">
              <w:rPr>
                <w:sz w:val="18"/>
                <w:szCs w:val="18"/>
              </w:rPr>
              <w:t>80 637,7</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960"/>
        </w:trPr>
        <w:tc>
          <w:tcPr>
            <w:tcW w:w="6940" w:type="dxa"/>
            <w:hideMark/>
          </w:tcPr>
          <w:p w:rsidR="00581923" w:rsidRPr="00581923" w:rsidRDefault="00581923">
            <w:pPr>
              <w:rPr>
                <w:sz w:val="18"/>
                <w:szCs w:val="18"/>
              </w:rPr>
            </w:pPr>
            <w:r w:rsidRPr="00581923">
              <w:rPr>
                <w:sz w:val="18"/>
                <w:szCs w:val="18"/>
              </w:rPr>
              <w:t xml:space="preserve">Расходы на ремонт и содержание дорожной сети </w:t>
            </w:r>
            <w:proofErr w:type="spellStart"/>
            <w:r w:rsidRPr="00581923">
              <w:rPr>
                <w:sz w:val="18"/>
                <w:szCs w:val="18"/>
              </w:rPr>
              <w:t>г.п</w:t>
            </w:r>
            <w:proofErr w:type="spellEnd"/>
            <w:r w:rsidRPr="00581923">
              <w:rPr>
                <w:sz w:val="18"/>
                <w:szCs w:val="18"/>
              </w:rPr>
              <w:t xml:space="preserve">. Билибино (Закупка товаров, работ и </w:t>
            </w:r>
            <w:r w:rsidRPr="00581923">
              <w:rPr>
                <w:sz w:val="18"/>
                <w:szCs w:val="18"/>
              </w:rPr>
              <w:lastRenderedPageBreak/>
              <w:t>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lastRenderedPageBreak/>
              <w:t>04</w:t>
            </w:r>
          </w:p>
        </w:tc>
        <w:tc>
          <w:tcPr>
            <w:tcW w:w="940" w:type="dxa"/>
            <w:noWrap/>
            <w:hideMark/>
          </w:tcPr>
          <w:p w:rsidR="00581923" w:rsidRPr="00581923" w:rsidRDefault="00581923" w:rsidP="00581923">
            <w:pPr>
              <w:rPr>
                <w:sz w:val="18"/>
                <w:szCs w:val="18"/>
              </w:rPr>
            </w:pPr>
            <w:r w:rsidRPr="00581923">
              <w:rPr>
                <w:sz w:val="18"/>
                <w:szCs w:val="18"/>
              </w:rPr>
              <w:t>09</w:t>
            </w:r>
          </w:p>
        </w:tc>
        <w:tc>
          <w:tcPr>
            <w:tcW w:w="1640" w:type="dxa"/>
            <w:noWrap/>
            <w:hideMark/>
          </w:tcPr>
          <w:p w:rsidR="00581923" w:rsidRPr="00581923" w:rsidRDefault="00581923">
            <w:pPr>
              <w:rPr>
                <w:sz w:val="18"/>
                <w:szCs w:val="18"/>
              </w:rPr>
            </w:pPr>
            <w:r w:rsidRPr="00581923">
              <w:rPr>
                <w:sz w:val="18"/>
                <w:szCs w:val="18"/>
              </w:rPr>
              <w:t>03 1 01 80070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331 811,8</w:t>
            </w:r>
          </w:p>
        </w:tc>
        <w:tc>
          <w:tcPr>
            <w:tcW w:w="1840" w:type="dxa"/>
            <w:noWrap/>
            <w:hideMark/>
          </w:tcPr>
          <w:p w:rsidR="00581923" w:rsidRPr="00581923" w:rsidRDefault="00581923" w:rsidP="00581923">
            <w:pPr>
              <w:rPr>
                <w:sz w:val="18"/>
                <w:szCs w:val="18"/>
              </w:rPr>
            </w:pPr>
            <w:r w:rsidRPr="00581923">
              <w:rPr>
                <w:sz w:val="18"/>
                <w:szCs w:val="18"/>
              </w:rPr>
              <w:t>331 811,8</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900"/>
        </w:trPr>
        <w:tc>
          <w:tcPr>
            <w:tcW w:w="6940" w:type="dxa"/>
            <w:hideMark/>
          </w:tcPr>
          <w:p w:rsidR="00581923" w:rsidRPr="00581923" w:rsidRDefault="00581923" w:rsidP="00581923">
            <w:pPr>
              <w:rPr>
                <w:b/>
                <w:bCs/>
                <w:sz w:val="18"/>
                <w:szCs w:val="18"/>
              </w:rPr>
            </w:pPr>
            <w:r w:rsidRPr="00581923">
              <w:rPr>
                <w:b/>
                <w:bCs/>
                <w:sz w:val="18"/>
                <w:szCs w:val="18"/>
              </w:rPr>
              <w:lastRenderedPageBreak/>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581923" w:rsidRPr="00581923" w:rsidRDefault="00581923" w:rsidP="00581923">
            <w:pPr>
              <w:rPr>
                <w:b/>
                <w:bCs/>
                <w:sz w:val="18"/>
                <w:szCs w:val="18"/>
              </w:rPr>
            </w:pPr>
            <w:r w:rsidRPr="00581923">
              <w:rPr>
                <w:b/>
                <w:bCs/>
                <w:sz w:val="18"/>
                <w:szCs w:val="18"/>
              </w:rPr>
              <w:t>04</w:t>
            </w:r>
          </w:p>
        </w:tc>
        <w:tc>
          <w:tcPr>
            <w:tcW w:w="940" w:type="dxa"/>
            <w:noWrap/>
            <w:hideMark/>
          </w:tcPr>
          <w:p w:rsidR="00581923" w:rsidRPr="00581923" w:rsidRDefault="00581923" w:rsidP="00581923">
            <w:pPr>
              <w:rPr>
                <w:b/>
                <w:bCs/>
                <w:sz w:val="18"/>
                <w:szCs w:val="18"/>
              </w:rPr>
            </w:pPr>
            <w:r w:rsidRPr="00581923">
              <w:rPr>
                <w:b/>
                <w:bCs/>
                <w:sz w:val="18"/>
                <w:szCs w:val="18"/>
              </w:rPr>
              <w:t>09</w:t>
            </w:r>
          </w:p>
        </w:tc>
        <w:tc>
          <w:tcPr>
            <w:tcW w:w="1640" w:type="dxa"/>
            <w:noWrap/>
            <w:hideMark/>
          </w:tcPr>
          <w:p w:rsidR="00581923" w:rsidRPr="00581923" w:rsidRDefault="00581923">
            <w:pPr>
              <w:rPr>
                <w:b/>
                <w:bCs/>
                <w:sz w:val="18"/>
                <w:szCs w:val="18"/>
              </w:rPr>
            </w:pPr>
            <w:r w:rsidRPr="00581923">
              <w:rPr>
                <w:b/>
                <w:bCs/>
                <w:sz w:val="18"/>
                <w:szCs w:val="18"/>
              </w:rPr>
              <w:t>04</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82 628,3</w:t>
            </w:r>
          </w:p>
        </w:tc>
        <w:tc>
          <w:tcPr>
            <w:tcW w:w="1840" w:type="dxa"/>
            <w:noWrap/>
            <w:hideMark/>
          </w:tcPr>
          <w:p w:rsidR="00581923" w:rsidRPr="00581923" w:rsidRDefault="00581923" w:rsidP="00581923">
            <w:pPr>
              <w:rPr>
                <w:b/>
                <w:bCs/>
                <w:sz w:val="18"/>
                <w:szCs w:val="18"/>
              </w:rPr>
            </w:pPr>
            <w:r w:rsidRPr="00581923">
              <w:rPr>
                <w:b/>
                <w:bCs/>
                <w:sz w:val="18"/>
                <w:szCs w:val="18"/>
              </w:rPr>
              <w:t>25 853,5</w:t>
            </w:r>
          </w:p>
        </w:tc>
        <w:tc>
          <w:tcPr>
            <w:tcW w:w="2000" w:type="dxa"/>
            <w:noWrap/>
            <w:hideMark/>
          </w:tcPr>
          <w:p w:rsidR="00581923" w:rsidRPr="00581923" w:rsidRDefault="00581923" w:rsidP="00581923">
            <w:pPr>
              <w:rPr>
                <w:b/>
                <w:bCs/>
                <w:sz w:val="18"/>
                <w:szCs w:val="18"/>
              </w:rPr>
            </w:pPr>
            <w:r w:rsidRPr="00581923">
              <w:rPr>
                <w:b/>
                <w:bCs/>
                <w:sz w:val="18"/>
                <w:szCs w:val="18"/>
              </w:rPr>
              <w:t>31,3</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09</w:t>
            </w:r>
          </w:p>
        </w:tc>
        <w:tc>
          <w:tcPr>
            <w:tcW w:w="1640" w:type="dxa"/>
            <w:noWrap/>
            <w:hideMark/>
          </w:tcPr>
          <w:p w:rsidR="00581923" w:rsidRPr="00581923" w:rsidRDefault="00581923">
            <w:pPr>
              <w:rPr>
                <w:sz w:val="18"/>
                <w:szCs w:val="18"/>
              </w:rPr>
            </w:pPr>
            <w:r w:rsidRPr="00581923">
              <w:rPr>
                <w:sz w:val="18"/>
                <w:szCs w:val="18"/>
              </w:rPr>
              <w:t>04 2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82 628,3</w:t>
            </w:r>
          </w:p>
        </w:tc>
        <w:tc>
          <w:tcPr>
            <w:tcW w:w="1840" w:type="dxa"/>
            <w:noWrap/>
            <w:hideMark/>
          </w:tcPr>
          <w:p w:rsidR="00581923" w:rsidRPr="00581923" w:rsidRDefault="00581923" w:rsidP="00581923">
            <w:pPr>
              <w:rPr>
                <w:sz w:val="18"/>
                <w:szCs w:val="18"/>
              </w:rPr>
            </w:pPr>
            <w:r w:rsidRPr="00581923">
              <w:rPr>
                <w:sz w:val="18"/>
                <w:szCs w:val="18"/>
              </w:rPr>
              <w:t>25 853,5</w:t>
            </w:r>
          </w:p>
        </w:tc>
        <w:tc>
          <w:tcPr>
            <w:tcW w:w="2000" w:type="dxa"/>
            <w:noWrap/>
            <w:hideMark/>
          </w:tcPr>
          <w:p w:rsidR="00581923" w:rsidRPr="00581923" w:rsidRDefault="00581923" w:rsidP="00581923">
            <w:pPr>
              <w:rPr>
                <w:sz w:val="18"/>
                <w:szCs w:val="18"/>
              </w:rPr>
            </w:pPr>
            <w:r w:rsidRPr="00581923">
              <w:rPr>
                <w:sz w:val="18"/>
                <w:szCs w:val="18"/>
              </w:rPr>
              <w:t>31,3</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Основное мероприятие: «Содействие развитию инфраструктуры и благоустройства  сельских поселений»</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09</w:t>
            </w:r>
          </w:p>
        </w:tc>
        <w:tc>
          <w:tcPr>
            <w:tcW w:w="1640" w:type="dxa"/>
            <w:noWrap/>
            <w:hideMark/>
          </w:tcPr>
          <w:p w:rsidR="00581923" w:rsidRPr="00581923" w:rsidRDefault="00581923">
            <w:pPr>
              <w:rPr>
                <w:sz w:val="18"/>
                <w:szCs w:val="18"/>
              </w:rPr>
            </w:pPr>
            <w:r w:rsidRPr="00581923">
              <w:rPr>
                <w:sz w:val="18"/>
                <w:szCs w:val="18"/>
              </w:rPr>
              <w:t>04 2 02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53 255,6</w:t>
            </w:r>
          </w:p>
        </w:tc>
        <w:tc>
          <w:tcPr>
            <w:tcW w:w="1840" w:type="dxa"/>
            <w:noWrap/>
            <w:hideMark/>
          </w:tcPr>
          <w:p w:rsidR="00581923" w:rsidRPr="00581923" w:rsidRDefault="00581923" w:rsidP="00581923">
            <w:pPr>
              <w:rPr>
                <w:sz w:val="18"/>
                <w:szCs w:val="18"/>
              </w:rPr>
            </w:pPr>
            <w:r w:rsidRPr="00581923">
              <w:rPr>
                <w:sz w:val="18"/>
                <w:szCs w:val="18"/>
              </w:rPr>
              <w:t>1 656,4</w:t>
            </w:r>
          </w:p>
        </w:tc>
        <w:tc>
          <w:tcPr>
            <w:tcW w:w="2000" w:type="dxa"/>
            <w:noWrap/>
            <w:hideMark/>
          </w:tcPr>
          <w:p w:rsidR="00581923" w:rsidRPr="00581923" w:rsidRDefault="00581923" w:rsidP="00581923">
            <w:pPr>
              <w:rPr>
                <w:sz w:val="18"/>
                <w:szCs w:val="18"/>
              </w:rPr>
            </w:pPr>
            <w:r w:rsidRPr="00581923">
              <w:rPr>
                <w:sz w:val="18"/>
                <w:szCs w:val="18"/>
              </w:rPr>
              <w:t>3,1</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09</w:t>
            </w:r>
          </w:p>
        </w:tc>
        <w:tc>
          <w:tcPr>
            <w:tcW w:w="1640" w:type="dxa"/>
            <w:noWrap/>
            <w:hideMark/>
          </w:tcPr>
          <w:p w:rsidR="00581923" w:rsidRPr="00581923" w:rsidRDefault="00581923">
            <w:pPr>
              <w:rPr>
                <w:sz w:val="18"/>
                <w:szCs w:val="18"/>
              </w:rPr>
            </w:pPr>
            <w:r w:rsidRPr="00581923">
              <w:rPr>
                <w:sz w:val="18"/>
                <w:szCs w:val="18"/>
              </w:rPr>
              <w:t>04 2 02 80220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53 255,6</w:t>
            </w:r>
          </w:p>
        </w:tc>
        <w:tc>
          <w:tcPr>
            <w:tcW w:w="1840" w:type="dxa"/>
            <w:noWrap/>
            <w:hideMark/>
          </w:tcPr>
          <w:p w:rsidR="00581923" w:rsidRPr="00581923" w:rsidRDefault="00581923" w:rsidP="00581923">
            <w:pPr>
              <w:rPr>
                <w:sz w:val="18"/>
                <w:szCs w:val="18"/>
              </w:rPr>
            </w:pPr>
            <w:r w:rsidRPr="00581923">
              <w:rPr>
                <w:sz w:val="18"/>
                <w:szCs w:val="18"/>
              </w:rPr>
              <w:t>1 656,4</w:t>
            </w:r>
          </w:p>
        </w:tc>
        <w:tc>
          <w:tcPr>
            <w:tcW w:w="2000" w:type="dxa"/>
            <w:noWrap/>
            <w:hideMark/>
          </w:tcPr>
          <w:p w:rsidR="00581923" w:rsidRPr="00581923" w:rsidRDefault="00581923" w:rsidP="00581923">
            <w:pPr>
              <w:rPr>
                <w:sz w:val="18"/>
                <w:szCs w:val="18"/>
              </w:rPr>
            </w:pPr>
            <w:r w:rsidRPr="00581923">
              <w:rPr>
                <w:sz w:val="18"/>
                <w:szCs w:val="18"/>
              </w:rPr>
              <w:t>3,1</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Основное мероприятие: «Содействие развитию инфраструктуры и благоустройства  городского  поселения Билибино»</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09</w:t>
            </w:r>
          </w:p>
        </w:tc>
        <w:tc>
          <w:tcPr>
            <w:tcW w:w="1640" w:type="dxa"/>
            <w:noWrap/>
            <w:hideMark/>
          </w:tcPr>
          <w:p w:rsidR="00581923" w:rsidRPr="00581923" w:rsidRDefault="00581923">
            <w:pPr>
              <w:rPr>
                <w:sz w:val="18"/>
                <w:szCs w:val="18"/>
              </w:rPr>
            </w:pPr>
            <w:r w:rsidRPr="00581923">
              <w:rPr>
                <w:sz w:val="18"/>
                <w:szCs w:val="18"/>
              </w:rPr>
              <w:t>04 2 03</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29 372,7</w:t>
            </w:r>
          </w:p>
        </w:tc>
        <w:tc>
          <w:tcPr>
            <w:tcW w:w="1840" w:type="dxa"/>
            <w:noWrap/>
            <w:hideMark/>
          </w:tcPr>
          <w:p w:rsidR="00581923" w:rsidRPr="00581923" w:rsidRDefault="00581923" w:rsidP="00581923">
            <w:pPr>
              <w:rPr>
                <w:sz w:val="18"/>
                <w:szCs w:val="18"/>
              </w:rPr>
            </w:pPr>
            <w:r w:rsidRPr="00581923">
              <w:rPr>
                <w:sz w:val="18"/>
                <w:szCs w:val="18"/>
              </w:rPr>
              <w:t>24 197,1</w:t>
            </w:r>
          </w:p>
        </w:tc>
        <w:tc>
          <w:tcPr>
            <w:tcW w:w="2000" w:type="dxa"/>
            <w:noWrap/>
            <w:hideMark/>
          </w:tcPr>
          <w:p w:rsidR="00581923" w:rsidRPr="00581923" w:rsidRDefault="00581923" w:rsidP="00581923">
            <w:pPr>
              <w:rPr>
                <w:sz w:val="18"/>
                <w:szCs w:val="18"/>
              </w:rPr>
            </w:pPr>
            <w:r w:rsidRPr="00581923">
              <w:rPr>
                <w:sz w:val="18"/>
                <w:szCs w:val="18"/>
              </w:rPr>
              <w:t>82,4</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09</w:t>
            </w:r>
          </w:p>
        </w:tc>
        <w:tc>
          <w:tcPr>
            <w:tcW w:w="1640" w:type="dxa"/>
            <w:noWrap/>
            <w:hideMark/>
          </w:tcPr>
          <w:p w:rsidR="00581923" w:rsidRPr="00581923" w:rsidRDefault="00581923">
            <w:pPr>
              <w:rPr>
                <w:sz w:val="18"/>
                <w:szCs w:val="18"/>
              </w:rPr>
            </w:pPr>
            <w:r w:rsidRPr="00581923">
              <w:rPr>
                <w:sz w:val="18"/>
                <w:szCs w:val="18"/>
              </w:rPr>
              <w:t>04 2 03 80220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29 372,7</w:t>
            </w:r>
          </w:p>
        </w:tc>
        <w:tc>
          <w:tcPr>
            <w:tcW w:w="1840" w:type="dxa"/>
            <w:noWrap/>
            <w:hideMark/>
          </w:tcPr>
          <w:p w:rsidR="00581923" w:rsidRPr="00581923" w:rsidRDefault="00581923" w:rsidP="00581923">
            <w:pPr>
              <w:rPr>
                <w:sz w:val="18"/>
                <w:szCs w:val="18"/>
              </w:rPr>
            </w:pPr>
            <w:r w:rsidRPr="00581923">
              <w:rPr>
                <w:sz w:val="18"/>
                <w:szCs w:val="18"/>
              </w:rPr>
              <w:t>24 197,1</w:t>
            </w:r>
          </w:p>
        </w:tc>
        <w:tc>
          <w:tcPr>
            <w:tcW w:w="2000" w:type="dxa"/>
            <w:noWrap/>
            <w:hideMark/>
          </w:tcPr>
          <w:p w:rsidR="00581923" w:rsidRPr="00581923" w:rsidRDefault="00581923" w:rsidP="00581923">
            <w:pPr>
              <w:rPr>
                <w:sz w:val="18"/>
                <w:szCs w:val="18"/>
              </w:rPr>
            </w:pPr>
            <w:r w:rsidRPr="00581923">
              <w:rPr>
                <w:sz w:val="18"/>
                <w:szCs w:val="18"/>
              </w:rPr>
              <w:t>82,4</w:t>
            </w:r>
          </w:p>
        </w:tc>
      </w:tr>
      <w:tr w:rsidR="00581923" w:rsidRPr="00581923" w:rsidTr="00581923">
        <w:trPr>
          <w:trHeight w:val="300"/>
        </w:trPr>
        <w:tc>
          <w:tcPr>
            <w:tcW w:w="6940" w:type="dxa"/>
            <w:hideMark/>
          </w:tcPr>
          <w:p w:rsidR="00581923" w:rsidRPr="00581923" w:rsidRDefault="00581923" w:rsidP="00581923">
            <w:pPr>
              <w:rPr>
                <w:b/>
                <w:bCs/>
                <w:sz w:val="18"/>
                <w:szCs w:val="18"/>
              </w:rPr>
            </w:pPr>
            <w:r w:rsidRPr="00581923">
              <w:rPr>
                <w:b/>
                <w:bCs/>
                <w:sz w:val="18"/>
                <w:szCs w:val="18"/>
              </w:rPr>
              <w:lastRenderedPageBreak/>
              <w:t>Другие вопросы в области национальной экономики</w:t>
            </w:r>
          </w:p>
        </w:tc>
        <w:tc>
          <w:tcPr>
            <w:tcW w:w="1040" w:type="dxa"/>
            <w:noWrap/>
            <w:hideMark/>
          </w:tcPr>
          <w:p w:rsidR="00581923" w:rsidRPr="00581923" w:rsidRDefault="00581923" w:rsidP="00581923">
            <w:pPr>
              <w:rPr>
                <w:b/>
                <w:bCs/>
                <w:sz w:val="18"/>
                <w:szCs w:val="18"/>
              </w:rPr>
            </w:pPr>
            <w:r w:rsidRPr="00581923">
              <w:rPr>
                <w:b/>
                <w:bCs/>
                <w:sz w:val="18"/>
                <w:szCs w:val="18"/>
              </w:rPr>
              <w:t>04</w:t>
            </w:r>
          </w:p>
        </w:tc>
        <w:tc>
          <w:tcPr>
            <w:tcW w:w="940" w:type="dxa"/>
            <w:noWrap/>
            <w:hideMark/>
          </w:tcPr>
          <w:p w:rsidR="00581923" w:rsidRPr="00581923" w:rsidRDefault="00581923" w:rsidP="00581923">
            <w:pPr>
              <w:rPr>
                <w:b/>
                <w:bCs/>
                <w:sz w:val="18"/>
                <w:szCs w:val="18"/>
              </w:rPr>
            </w:pPr>
            <w:r w:rsidRPr="00581923">
              <w:rPr>
                <w:b/>
                <w:bCs/>
                <w:sz w:val="18"/>
                <w:szCs w:val="18"/>
              </w:rPr>
              <w:t>12</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336 918,7</w:t>
            </w:r>
          </w:p>
        </w:tc>
        <w:tc>
          <w:tcPr>
            <w:tcW w:w="1840" w:type="dxa"/>
            <w:noWrap/>
            <w:hideMark/>
          </w:tcPr>
          <w:p w:rsidR="00581923" w:rsidRPr="00581923" w:rsidRDefault="00581923" w:rsidP="00581923">
            <w:pPr>
              <w:rPr>
                <w:b/>
                <w:bCs/>
                <w:sz w:val="18"/>
                <w:szCs w:val="18"/>
              </w:rPr>
            </w:pPr>
            <w:r w:rsidRPr="00581923">
              <w:rPr>
                <w:b/>
                <w:bCs/>
                <w:sz w:val="18"/>
                <w:szCs w:val="18"/>
              </w:rPr>
              <w:t>336 450,0</w:t>
            </w:r>
          </w:p>
        </w:tc>
        <w:tc>
          <w:tcPr>
            <w:tcW w:w="2000" w:type="dxa"/>
            <w:noWrap/>
            <w:hideMark/>
          </w:tcPr>
          <w:p w:rsidR="00581923" w:rsidRPr="00581923" w:rsidRDefault="00581923" w:rsidP="00581923">
            <w:pPr>
              <w:rPr>
                <w:b/>
                <w:bCs/>
                <w:sz w:val="18"/>
                <w:szCs w:val="18"/>
              </w:rPr>
            </w:pPr>
            <w:r w:rsidRPr="00581923">
              <w:rPr>
                <w:b/>
                <w:bCs/>
                <w:sz w:val="18"/>
                <w:szCs w:val="18"/>
              </w:rPr>
              <w:t>99,9</w:t>
            </w:r>
          </w:p>
        </w:tc>
      </w:tr>
      <w:tr w:rsidR="00581923" w:rsidRPr="00581923" w:rsidTr="00581923">
        <w:trPr>
          <w:trHeight w:val="960"/>
        </w:trPr>
        <w:tc>
          <w:tcPr>
            <w:tcW w:w="6940" w:type="dxa"/>
            <w:hideMark/>
          </w:tcPr>
          <w:p w:rsidR="00581923" w:rsidRPr="00581923" w:rsidRDefault="00581923" w:rsidP="00581923">
            <w:pPr>
              <w:rPr>
                <w:b/>
                <w:bCs/>
                <w:sz w:val="18"/>
                <w:szCs w:val="18"/>
              </w:rPr>
            </w:pPr>
            <w:r w:rsidRPr="00581923">
              <w:rPr>
                <w:b/>
                <w:bCs/>
                <w:sz w:val="18"/>
                <w:szCs w:val="18"/>
              </w:rPr>
              <w:t>Муниципальная программа «Развитие транспортной инфраструктуры в муниципальном образовании Билибинский муниципальный район»</w:t>
            </w:r>
          </w:p>
        </w:tc>
        <w:tc>
          <w:tcPr>
            <w:tcW w:w="1040" w:type="dxa"/>
            <w:noWrap/>
            <w:hideMark/>
          </w:tcPr>
          <w:p w:rsidR="00581923" w:rsidRPr="00581923" w:rsidRDefault="00581923" w:rsidP="00581923">
            <w:pPr>
              <w:rPr>
                <w:b/>
                <w:bCs/>
                <w:sz w:val="18"/>
                <w:szCs w:val="18"/>
              </w:rPr>
            </w:pPr>
            <w:r w:rsidRPr="00581923">
              <w:rPr>
                <w:b/>
                <w:bCs/>
                <w:sz w:val="18"/>
                <w:szCs w:val="18"/>
              </w:rPr>
              <w:t>04</w:t>
            </w:r>
          </w:p>
        </w:tc>
        <w:tc>
          <w:tcPr>
            <w:tcW w:w="940" w:type="dxa"/>
            <w:noWrap/>
            <w:hideMark/>
          </w:tcPr>
          <w:p w:rsidR="00581923" w:rsidRPr="00581923" w:rsidRDefault="00581923" w:rsidP="00581923">
            <w:pPr>
              <w:rPr>
                <w:b/>
                <w:bCs/>
                <w:sz w:val="18"/>
                <w:szCs w:val="18"/>
              </w:rPr>
            </w:pPr>
            <w:r w:rsidRPr="00581923">
              <w:rPr>
                <w:b/>
                <w:bCs/>
                <w:sz w:val="18"/>
                <w:szCs w:val="18"/>
              </w:rPr>
              <w:t>12</w:t>
            </w:r>
          </w:p>
        </w:tc>
        <w:tc>
          <w:tcPr>
            <w:tcW w:w="1640" w:type="dxa"/>
            <w:noWrap/>
            <w:hideMark/>
          </w:tcPr>
          <w:p w:rsidR="00581923" w:rsidRPr="00581923" w:rsidRDefault="00581923">
            <w:pPr>
              <w:rPr>
                <w:b/>
                <w:bCs/>
                <w:sz w:val="18"/>
                <w:szCs w:val="18"/>
              </w:rPr>
            </w:pPr>
            <w:r w:rsidRPr="00581923">
              <w:rPr>
                <w:b/>
                <w:bCs/>
                <w:sz w:val="18"/>
                <w:szCs w:val="18"/>
              </w:rPr>
              <w:t>03</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1 521,6</w:t>
            </w:r>
          </w:p>
        </w:tc>
        <w:tc>
          <w:tcPr>
            <w:tcW w:w="1840" w:type="dxa"/>
            <w:noWrap/>
            <w:hideMark/>
          </w:tcPr>
          <w:p w:rsidR="00581923" w:rsidRPr="00581923" w:rsidRDefault="00581923" w:rsidP="00581923">
            <w:pPr>
              <w:rPr>
                <w:b/>
                <w:bCs/>
                <w:sz w:val="18"/>
                <w:szCs w:val="18"/>
              </w:rPr>
            </w:pPr>
            <w:r w:rsidRPr="00581923">
              <w:rPr>
                <w:b/>
                <w:bCs/>
                <w:sz w:val="18"/>
                <w:szCs w:val="18"/>
              </w:rPr>
              <w:t>1 430,9</w:t>
            </w:r>
          </w:p>
        </w:tc>
        <w:tc>
          <w:tcPr>
            <w:tcW w:w="2000" w:type="dxa"/>
            <w:noWrap/>
            <w:hideMark/>
          </w:tcPr>
          <w:p w:rsidR="00581923" w:rsidRPr="00581923" w:rsidRDefault="00581923" w:rsidP="00581923">
            <w:pPr>
              <w:rPr>
                <w:b/>
                <w:bCs/>
                <w:sz w:val="18"/>
                <w:szCs w:val="18"/>
              </w:rPr>
            </w:pPr>
            <w:r w:rsidRPr="00581923">
              <w:rPr>
                <w:b/>
                <w:bCs/>
                <w:sz w:val="18"/>
                <w:szCs w:val="18"/>
              </w:rPr>
              <w:t>94,0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Подпрограмма: «Обеспечение сохранности взлетно-посадочных площадок в национальных селах Билибинского муниципального района»</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12</w:t>
            </w:r>
          </w:p>
        </w:tc>
        <w:tc>
          <w:tcPr>
            <w:tcW w:w="1640" w:type="dxa"/>
            <w:noWrap/>
            <w:hideMark/>
          </w:tcPr>
          <w:p w:rsidR="00581923" w:rsidRPr="00581923" w:rsidRDefault="00581923">
            <w:pPr>
              <w:rPr>
                <w:sz w:val="18"/>
                <w:szCs w:val="18"/>
              </w:rPr>
            </w:pPr>
            <w:r w:rsidRPr="00581923">
              <w:rPr>
                <w:sz w:val="18"/>
                <w:szCs w:val="18"/>
              </w:rPr>
              <w:t xml:space="preserve">03 2 </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1 521,6</w:t>
            </w:r>
          </w:p>
        </w:tc>
        <w:tc>
          <w:tcPr>
            <w:tcW w:w="1840" w:type="dxa"/>
            <w:noWrap/>
            <w:hideMark/>
          </w:tcPr>
          <w:p w:rsidR="00581923" w:rsidRPr="00581923" w:rsidRDefault="00581923" w:rsidP="00581923">
            <w:pPr>
              <w:rPr>
                <w:sz w:val="18"/>
                <w:szCs w:val="18"/>
              </w:rPr>
            </w:pPr>
            <w:r w:rsidRPr="00581923">
              <w:rPr>
                <w:sz w:val="18"/>
                <w:szCs w:val="18"/>
              </w:rPr>
              <w:t>1 430,9</w:t>
            </w:r>
          </w:p>
        </w:tc>
        <w:tc>
          <w:tcPr>
            <w:tcW w:w="2000" w:type="dxa"/>
            <w:noWrap/>
            <w:hideMark/>
          </w:tcPr>
          <w:p w:rsidR="00581923" w:rsidRPr="00581923" w:rsidRDefault="00581923" w:rsidP="00581923">
            <w:pPr>
              <w:rPr>
                <w:sz w:val="18"/>
                <w:szCs w:val="18"/>
              </w:rPr>
            </w:pPr>
            <w:r w:rsidRPr="00581923">
              <w:rPr>
                <w:sz w:val="18"/>
                <w:szCs w:val="18"/>
              </w:rPr>
              <w:t>94,0</w:t>
            </w:r>
          </w:p>
        </w:tc>
      </w:tr>
      <w:tr w:rsidR="00581923" w:rsidRPr="00581923" w:rsidTr="00581923">
        <w:trPr>
          <w:trHeight w:val="300"/>
        </w:trPr>
        <w:tc>
          <w:tcPr>
            <w:tcW w:w="6940" w:type="dxa"/>
            <w:hideMark/>
          </w:tcPr>
          <w:p w:rsidR="00581923" w:rsidRPr="00581923" w:rsidRDefault="00581923" w:rsidP="00581923">
            <w:pPr>
              <w:rPr>
                <w:sz w:val="18"/>
                <w:szCs w:val="18"/>
              </w:rPr>
            </w:pPr>
            <w:r w:rsidRPr="00581923">
              <w:rPr>
                <w:sz w:val="18"/>
                <w:szCs w:val="18"/>
              </w:rPr>
              <w:t>Основное мероприятие: «Финансовая поддержка организаций»</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12</w:t>
            </w:r>
          </w:p>
        </w:tc>
        <w:tc>
          <w:tcPr>
            <w:tcW w:w="1640" w:type="dxa"/>
            <w:noWrap/>
            <w:hideMark/>
          </w:tcPr>
          <w:p w:rsidR="00581923" w:rsidRPr="00581923" w:rsidRDefault="00581923">
            <w:pPr>
              <w:rPr>
                <w:sz w:val="18"/>
                <w:szCs w:val="18"/>
              </w:rPr>
            </w:pPr>
            <w:r w:rsidRPr="00581923">
              <w:rPr>
                <w:sz w:val="18"/>
                <w:szCs w:val="18"/>
              </w:rPr>
              <w:t>03 2 01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147,9</w:t>
            </w:r>
          </w:p>
        </w:tc>
        <w:tc>
          <w:tcPr>
            <w:tcW w:w="1840" w:type="dxa"/>
            <w:noWrap/>
            <w:hideMark/>
          </w:tcPr>
          <w:p w:rsidR="00581923" w:rsidRPr="00581923" w:rsidRDefault="00581923" w:rsidP="00581923">
            <w:pPr>
              <w:rPr>
                <w:sz w:val="18"/>
                <w:szCs w:val="18"/>
              </w:rPr>
            </w:pPr>
            <w:r w:rsidRPr="00581923">
              <w:rPr>
                <w:sz w:val="18"/>
                <w:szCs w:val="18"/>
              </w:rPr>
              <w:t>57,2</w:t>
            </w:r>
          </w:p>
        </w:tc>
        <w:tc>
          <w:tcPr>
            <w:tcW w:w="2000" w:type="dxa"/>
            <w:noWrap/>
            <w:hideMark/>
          </w:tcPr>
          <w:p w:rsidR="00581923" w:rsidRPr="00581923" w:rsidRDefault="00581923" w:rsidP="00581923">
            <w:pPr>
              <w:rPr>
                <w:sz w:val="18"/>
                <w:szCs w:val="18"/>
              </w:rPr>
            </w:pPr>
            <w:r w:rsidRPr="00581923">
              <w:rPr>
                <w:sz w:val="18"/>
                <w:szCs w:val="18"/>
              </w:rPr>
              <w:t>38,7</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12</w:t>
            </w:r>
          </w:p>
        </w:tc>
        <w:tc>
          <w:tcPr>
            <w:tcW w:w="1640" w:type="dxa"/>
            <w:noWrap/>
            <w:hideMark/>
          </w:tcPr>
          <w:p w:rsidR="00581923" w:rsidRPr="00581923" w:rsidRDefault="00581923">
            <w:pPr>
              <w:rPr>
                <w:sz w:val="18"/>
                <w:szCs w:val="18"/>
              </w:rPr>
            </w:pPr>
            <w:r w:rsidRPr="00581923">
              <w:rPr>
                <w:sz w:val="18"/>
                <w:szCs w:val="18"/>
              </w:rPr>
              <w:t>03 2 01 81100</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147,9</w:t>
            </w:r>
          </w:p>
        </w:tc>
        <w:tc>
          <w:tcPr>
            <w:tcW w:w="1840" w:type="dxa"/>
            <w:noWrap/>
            <w:hideMark/>
          </w:tcPr>
          <w:p w:rsidR="00581923" w:rsidRPr="00581923" w:rsidRDefault="00581923" w:rsidP="00581923">
            <w:pPr>
              <w:rPr>
                <w:sz w:val="18"/>
                <w:szCs w:val="18"/>
              </w:rPr>
            </w:pPr>
            <w:r w:rsidRPr="00581923">
              <w:rPr>
                <w:sz w:val="18"/>
                <w:szCs w:val="18"/>
              </w:rPr>
              <w:t>57,2</w:t>
            </w:r>
          </w:p>
        </w:tc>
        <w:tc>
          <w:tcPr>
            <w:tcW w:w="2000" w:type="dxa"/>
            <w:noWrap/>
            <w:hideMark/>
          </w:tcPr>
          <w:p w:rsidR="00581923" w:rsidRPr="00581923" w:rsidRDefault="00581923" w:rsidP="00581923">
            <w:pPr>
              <w:rPr>
                <w:sz w:val="18"/>
                <w:szCs w:val="18"/>
              </w:rPr>
            </w:pPr>
            <w:r w:rsidRPr="00581923">
              <w:rPr>
                <w:sz w:val="18"/>
                <w:szCs w:val="18"/>
              </w:rPr>
              <w:t>38,7</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Основное мероприятие: «Обеспечение сохранности взлетно-посадочных площадок в национальных селах Билибинского муниципального района»</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12</w:t>
            </w:r>
          </w:p>
        </w:tc>
        <w:tc>
          <w:tcPr>
            <w:tcW w:w="1640" w:type="dxa"/>
            <w:noWrap/>
            <w:hideMark/>
          </w:tcPr>
          <w:p w:rsidR="00581923" w:rsidRPr="00581923" w:rsidRDefault="00581923">
            <w:pPr>
              <w:rPr>
                <w:sz w:val="18"/>
                <w:szCs w:val="18"/>
              </w:rPr>
            </w:pPr>
            <w:r w:rsidRPr="00581923">
              <w:rPr>
                <w:sz w:val="18"/>
                <w:szCs w:val="18"/>
              </w:rPr>
              <w:t>03 2 02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1 373,7</w:t>
            </w:r>
          </w:p>
        </w:tc>
        <w:tc>
          <w:tcPr>
            <w:tcW w:w="1840" w:type="dxa"/>
            <w:noWrap/>
            <w:hideMark/>
          </w:tcPr>
          <w:p w:rsidR="00581923" w:rsidRPr="00581923" w:rsidRDefault="00581923" w:rsidP="00581923">
            <w:pPr>
              <w:rPr>
                <w:sz w:val="18"/>
                <w:szCs w:val="18"/>
              </w:rPr>
            </w:pPr>
            <w:r w:rsidRPr="00581923">
              <w:rPr>
                <w:sz w:val="18"/>
                <w:szCs w:val="18"/>
              </w:rPr>
              <w:t>1 373,7</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12</w:t>
            </w:r>
          </w:p>
        </w:tc>
        <w:tc>
          <w:tcPr>
            <w:tcW w:w="1640" w:type="dxa"/>
            <w:noWrap/>
            <w:hideMark/>
          </w:tcPr>
          <w:p w:rsidR="00581923" w:rsidRPr="00581923" w:rsidRDefault="00581923">
            <w:pPr>
              <w:rPr>
                <w:sz w:val="18"/>
                <w:szCs w:val="18"/>
              </w:rPr>
            </w:pPr>
            <w:r w:rsidRPr="00581923">
              <w:rPr>
                <w:sz w:val="18"/>
                <w:szCs w:val="18"/>
              </w:rPr>
              <w:t>03 2 02 81110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1 373,7</w:t>
            </w:r>
          </w:p>
        </w:tc>
        <w:tc>
          <w:tcPr>
            <w:tcW w:w="1840" w:type="dxa"/>
            <w:noWrap/>
            <w:hideMark/>
          </w:tcPr>
          <w:p w:rsidR="00581923" w:rsidRPr="00581923" w:rsidRDefault="00581923" w:rsidP="00581923">
            <w:pPr>
              <w:rPr>
                <w:sz w:val="18"/>
                <w:szCs w:val="18"/>
              </w:rPr>
            </w:pPr>
            <w:r w:rsidRPr="00581923">
              <w:rPr>
                <w:sz w:val="18"/>
                <w:szCs w:val="18"/>
              </w:rPr>
              <w:t>1 373,7</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rsidP="00581923">
            <w:pPr>
              <w:rPr>
                <w:b/>
                <w:bCs/>
                <w:sz w:val="18"/>
                <w:szCs w:val="18"/>
              </w:rPr>
            </w:pPr>
            <w:r w:rsidRPr="00581923">
              <w:rPr>
                <w:b/>
                <w:bCs/>
                <w:sz w:val="18"/>
                <w:szCs w:val="18"/>
              </w:rPr>
              <w:t xml:space="preserve">Муниципальная программа «Стимулирование экономической активности населения в муниципальном </w:t>
            </w:r>
            <w:r w:rsidRPr="00581923">
              <w:rPr>
                <w:b/>
                <w:bCs/>
                <w:sz w:val="18"/>
                <w:szCs w:val="18"/>
              </w:rPr>
              <w:lastRenderedPageBreak/>
              <w:t>образовании Билибинский муниципальный район»</w:t>
            </w:r>
          </w:p>
        </w:tc>
        <w:tc>
          <w:tcPr>
            <w:tcW w:w="1040" w:type="dxa"/>
            <w:noWrap/>
            <w:hideMark/>
          </w:tcPr>
          <w:p w:rsidR="00581923" w:rsidRPr="00581923" w:rsidRDefault="00581923" w:rsidP="00581923">
            <w:pPr>
              <w:rPr>
                <w:b/>
                <w:bCs/>
                <w:sz w:val="18"/>
                <w:szCs w:val="18"/>
              </w:rPr>
            </w:pPr>
            <w:r w:rsidRPr="00581923">
              <w:rPr>
                <w:b/>
                <w:bCs/>
                <w:sz w:val="18"/>
                <w:szCs w:val="18"/>
              </w:rPr>
              <w:lastRenderedPageBreak/>
              <w:t>04</w:t>
            </w:r>
          </w:p>
        </w:tc>
        <w:tc>
          <w:tcPr>
            <w:tcW w:w="940" w:type="dxa"/>
            <w:noWrap/>
            <w:hideMark/>
          </w:tcPr>
          <w:p w:rsidR="00581923" w:rsidRPr="00581923" w:rsidRDefault="00581923" w:rsidP="00581923">
            <w:pPr>
              <w:rPr>
                <w:b/>
                <w:bCs/>
                <w:sz w:val="18"/>
                <w:szCs w:val="18"/>
              </w:rPr>
            </w:pPr>
            <w:r w:rsidRPr="00581923">
              <w:rPr>
                <w:b/>
                <w:bCs/>
                <w:sz w:val="18"/>
                <w:szCs w:val="18"/>
              </w:rPr>
              <w:t>12</w:t>
            </w:r>
          </w:p>
        </w:tc>
        <w:tc>
          <w:tcPr>
            <w:tcW w:w="1640" w:type="dxa"/>
            <w:noWrap/>
            <w:hideMark/>
          </w:tcPr>
          <w:p w:rsidR="00581923" w:rsidRPr="00581923" w:rsidRDefault="00581923">
            <w:pPr>
              <w:rPr>
                <w:b/>
                <w:bCs/>
                <w:sz w:val="18"/>
                <w:szCs w:val="18"/>
              </w:rPr>
            </w:pPr>
            <w:r w:rsidRPr="00581923">
              <w:rPr>
                <w:b/>
                <w:bCs/>
                <w:sz w:val="18"/>
                <w:szCs w:val="18"/>
              </w:rPr>
              <w:t>05</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334 865,1</w:t>
            </w:r>
          </w:p>
        </w:tc>
        <w:tc>
          <w:tcPr>
            <w:tcW w:w="1840" w:type="dxa"/>
            <w:noWrap/>
            <w:hideMark/>
          </w:tcPr>
          <w:p w:rsidR="00581923" w:rsidRPr="00581923" w:rsidRDefault="00581923" w:rsidP="00581923">
            <w:pPr>
              <w:rPr>
                <w:b/>
                <w:bCs/>
                <w:sz w:val="18"/>
                <w:szCs w:val="18"/>
              </w:rPr>
            </w:pPr>
            <w:r w:rsidRPr="00581923">
              <w:rPr>
                <w:b/>
                <w:bCs/>
                <w:sz w:val="18"/>
                <w:szCs w:val="18"/>
              </w:rPr>
              <w:t>334 487,1</w:t>
            </w:r>
          </w:p>
        </w:tc>
        <w:tc>
          <w:tcPr>
            <w:tcW w:w="2000" w:type="dxa"/>
            <w:noWrap/>
            <w:hideMark/>
          </w:tcPr>
          <w:p w:rsidR="00581923" w:rsidRPr="00581923" w:rsidRDefault="00581923" w:rsidP="00581923">
            <w:pPr>
              <w:rPr>
                <w:b/>
                <w:bCs/>
                <w:sz w:val="18"/>
                <w:szCs w:val="18"/>
              </w:rPr>
            </w:pPr>
            <w:r w:rsidRPr="00581923">
              <w:rPr>
                <w:b/>
                <w:bCs/>
                <w:sz w:val="18"/>
                <w:szCs w:val="18"/>
              </w:rPr>
              <w:t>99,9</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lastRenderedPageBreak/>
              <w:t>Подпрограмма: «Финансовая поддержка начинающим субъектам малого и среднего предпринимательства на создание собственного дела»</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12</w:t>
            </w:r>
          </w:p>
        </w:tc>
        <w:tc>
          <w:tcPr>
            <w:tcW w:w="1640" w:type="dxa"/>
            <w:noWrap/>
            <w:hideMark/>
          </w:tcPr>
          <w:p w:rsidR="00581923" w:rsidRPr="00581923" w:rsidRDefault="00581923">
            <w:pPr>
              <w:rPr>
                <w:sz w:val="18"/>
                <w:szCs w:val="18"/>
              </w:rPr>
            </w:pPr>
            <w:r w:rsidRPr="00581923">
              <w:rPr>
                <w:sz w:val="18"/>
                <w:szCs w:val="18"/>
              </w:rPr>
              <w:t>05 1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377,0</w:t>
            </w:r>
          </w:p>
        </w:tc>
        <w:tc>
          <w:tcPr>
            <w:tcW w:w="1840" w:type="dxa"/>
            <w:noWrap/>
            <w:hideMark/>
          </w:tcPr>
          <w:p w:rsidR="00581923" w:rsidRPr="00581923" w:rsidRDefault="00581923" w:rsidP="00581923">
            <w:pPr>
              <w:rPr>
                <w:sz w:val="18"/>
                <w:szCs w:val="18"/>
              </w:rPr>
            </w:pPr>
            <w:r w:rsidRPr="00581923">
              <w:rPr>
                <w:sz w:val="18"/>
                <w:szCs w:val="18"/>
              </w:rPr>
              <w:t>0,0</w:t>
            </w:r>
          </w:p>
        </w:tc>
        <w:tc>
          <w:tcPr>
            <w:tcW w:w="2000" w:type="dxa"/>
            <w:noWrap/>
            <w:hideMark/>
          </w:tcPr>
          <w:p w:rsidR="00581923" w:rsidRPr="00581923" w:rsidRDefault="00581923" w:rsidP="00581923">
            <w:pPr>
              <w:rPr>
                <w:sz w:val="18"/>
                <w:szCs w:val="18"/>
              </w:rPr>
            </w:pPr>
            <w:r w:rsidRPr="00581923">
              <w:rPr>
                <w:sz w:val="18"/>
                <w:szCs w:val="18"/>
              </w:rPr>
              <w:t>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12</w:t>
            </w:r>
          </w:p>
        </w:tc>
        <w:tc>
          <w:tcPr>
            <w:tcW w:w="1640" w:type="dxa"/>
            <w:noWrap/>
            <w:hideMark/>
          </w:tcPr>
          <w:p w:rsidR="00581923" w:rsidRPr="00581923" w:rsidRDefault="00581923">
            <w:pPr>
              <w:rPr>
                <w:sz w:val="18"/>
                <w:szCs w:val="18"/>
              </w:rPr>
            </w:pPr>
            <w:r w:rsidRPr="00581923">
              <w:rPr>
                <w:sz w:val="18"/>
                <w:szCs w:val="18"/>
              </w:rPr>
              <w:t>05 1 02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377,0</w:t>
            </w:r>
          </w:p>
        </w:tc>
        <w:tc>
          <w:tcPr>
            <w:tcW w:w="1840" w:type="dxa"/>
            <w:noWrap/>
            <w:hideMark/>
          </w:tcPr>
          <w:p w:rsidR="00581923" w:rsidRPr="00581923" w:rsidRDefault="00581923" w:rsidP="00581923">
            <w:pPr>
              <w:rPr>
                <w:sz w:val="18"/>
                <w:szCs w:val="18"/>
              </w:rPr>
            </w:pPr>
            <w:r w:rsidRPr="00581923">
              <w:rPr>
                <w:sz w:val="18"/>
                <w:szCs w:val="18"/>
              </w:rPr>
              <w:t>0,0</w:t>
            </w:r>
          </w:p>
        </w:tc>
        <w:tc>
          <w:tcPr>
            <w:tcW w:w="2000" w:type="dxa"/>
            <w:noWrap/>
            <w:hideMark/>
          </w:tcPr>
          <w:p w:rsidR="00581923" w:rsidRPr="00581923" w:rsidRDefault="00581923" w:rsidP="00581923">
            <w:pPr>
              <w:rPr>
                <w:sz w:val="18"/>
                <w:szCs w:val="18"/>
              </w:rPr>
            </w:pPr>
            <w:r w:rsidRPr="00581923">
              <w:rPr>
                <w:sz w:val="18"/>
                <w:szCs w:val="18"/>
              </w:rPr>
              <w:t>0,0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Расходы на поддержку развития субъектов малого и среднего предпринимательства (Иные бюджетные ассигнования)</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12</w:t>
            </w:r>
          </w:p>
        </w:tc>
        <w:tc>
          <w:tcPr>
            <w:tcW w:w="1640" w:type="dxa"/>
            <w:noWrap/>
            <w:hideMark/>
          </w:tcPr>
          <w:p w:rsidR="00581923" w:rsidRPr="00581923" w:rsidRDefault="00581923">
            <w:pPr>
              <w:rPr>
                <w:sz w:val="18"/>
                <w:szCs w:val="18"/>
              </w:rPr>
            </w:pPr>
            <w:r w:rsidRPr="00581923">
              <w:rPr>
                <w:sz w:val="18"/>
                <w:szCs w:val="18"/>
              </w:rPr>
              <w:t>05 1 02 80380</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377,0</w:t>
            </w:r>
          </w:p>
        </w:tc>
        <w:tc>
          <w:tcPr>
            <w:tcW w:w="1840" w:type="dxa"/>
            <w:noWrap/>
            <w:hideMark/>
          </w:tcPr>
          <w:p w:rsidR="00581923" w:rsidRPr="00581923" w:rsidRDefault="00581923" w:rsidP="00581923">
            <w:pPr>
              <w:rPr>
                <w:sz w:val="18"/>
                <w:szCs w:val="18"/>
              </w:rPr>
            </w:pPr>
            <w:r w:rsidRPr="00581923">
              <w:rPr>
                <w:sz w:val="18"/>
                <w:szCs w:val="18"/>
              </w:rPr>
              <w:t>0,0</w:t>
            </w:r>
          </w:p>
        </w:tc>
        <w:tc>
          <w:tcPr>
            <w:tcW w:w="2000" w:type="dxa"/>
            <w:noWrap/>
            <w:hideMark/>
          </w:tcPr>
          <w:p w:rsidR="00581923" w:rsidRPr="00581923" w:rsidRDefault="00581923" w:rsidP="00581923">
            <w:pPr>
              <w:rPr>
                <w:sz w:val="18"/>
                <w:szCs w:val="18"/>
              </w:rPr>
            </w:pPr>
            <w:r w:rsidRPr="00581923">
              <w:rPr>
                <w:sz w:val="18"/>
                <w:szCs w:val="18"/>
              </w:rPr>
              <w:t>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12</w:t>
            </w:r>
          </w:p>
        </w:tc>
        <w:tc>
          <w:tcPr>
            <w:tcW w:w="1640" w:type="dxa"/>
            <w:noWrap/>
            <w:hideMark/>
          </w:tcPr>
          <w:p w:rsidR="00581923" w:rsidRPr="00581923" w:rsidRDefault="00581923">
            <w:pPr>
              <w:rPr>
                <w:sz w:val="18"/>
                <w:szCs w:val="18"/>
              </w:rPr>
            </w:pPr>
            <w:r w:rsidRPr="00581923">
              <w:rPr>
                <w:sz w:val="18"/>
                <w:szCs w:val="18"/>
              </w:rPr>
              <w:t>05 2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334 488,1</w:t>
            </w:r>
          </w:p>
        </w:tc>
        <w:tc>
          <w:tcPr>
            <w:tcW w:w="1840" w:type="dxa"/>
            <w:noWrap/>
            <w:hideMark/>
          </w:tcPr>
          <w:p w:rsidR="00581923" w:rsidRPr="00581923" w:rsidRDefault="00581923" w:rsidP="00581923">
            <w:pPr>
              <w:rPr>
                <w:sz w:val="18"/>
                <w:szCs w:val="18"/>
              </w:rPr>
            </w:pPr>
            <w:r w:rsidRPr="00581923">
              <w:rPr>
                <w:sz w:val="18"/>
                <w:szCs w:val="18"/>
              </w:rPr>
              <w:t>334 487,1</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12</w:t>
            </w:r>
          </w:p>
        </w:tc>
        <w:tc>
          <w:tcPr>
            <w:tcW w:w="1640" w:type="dxa"/>
            <w:noWrap/>
            <w:hideMark/>
          </w:tcPr>
          <w:p w:rsidR="00581923" w:rsidRPr="00581923" w:rsidRDefault="00581923">
            <w:pPr>
              <w:rPr>
                <w:sz w:val="18"/>
                <w:szCs w:val="18"/>
              </w:rPr>
            </w:pPr>
            <w:r w:rsidRPr="00581923">
              <w:rPr>
                <w:sz w:val="18"/>
                <w:szCs w:val="18"/>
              </w:rPr>
              <w:t>05 2 01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333 399,0</w:t>
            </w:r>
          </w:p>
        </w:tc>
        <w:tc>
          <w:tcPr>
            <w:tcW w:w="1840" w:type="dxa"/>
            <w:noWrap/>
            <w:hideMark/>
          </w:tcPr>
          <w:p w:rsidR="00581923" w:rsidRPr="00581923" w:rsidRDefault="00581923" w:rsidP="00581923">
            <w:pPr>
              <w:rPr>
                <w:sz w:val="18"/>
                <w:szCs w:val="18"/>
              </w:rPr>
            </w:pPr>
            <w:r w:rsidRPr="00581923">
              <w:rPr>
                <w:sz w:val="18"/>
                <w:szCs w:val="18"/>
              </w:rPr>
              <w:t>333 398,8</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552"/>
        </w:trPr>
        <w:tc>
          <w:tcPr>
            <w:tcW w:w="6940" w:type="dxa"/>
            <w:hideMark/>
          </w:tcPr>
          <w:p w:rsidR="00581923" w:rsidRPr="00581923" w:rsidRDefault="00581923">
            <w:pPr>
              <w:rPr>
                <w:sz w:val="18"/>
                <w:szCs w:val="18"/>
              </w:rPr>
            </w:pPr>
            <w:r w:rsidRPr="00581923">
              <w:rPr>
                <w:sz w:val="18"/>
                <w:szCs w:val="18"/>
              </w:rPr>
              <w:t>Расходы на обеспечение жителей поселений социально-значимыми продовольственными товарами (Иные бюджетные ассигнования)</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12</w:t>
            </w:r>
          </w:p>
        </w:tc>
        <w:tc>
          <w:tcPr>
            <w:tcW w:w="1640" w:type="dxa"/>
            <w:noWrap/>
            <w:hideMark/>
          </w:tcPr>
          <w:p w:rsidR="00581923" w:rsidRPr="00581923" w:rsidRDefault="00581923">
            <w:pPr>
              <w:rPr>
                <w:sz w:val="18"/>
                <w:szCs w:val="18"/>
              </w:rPr>
            </w:pPr>
            <w:r w:rsidRPr="00581923">
              <w:rPr>
                <w:sz w:val="18"/>
                <w:szCs w:val="18"/>
              </w:rPr>
              <w:t>05 2 01 S2120</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266 000,0</w:t>
            </w:r>
          </w:p>
        </w:tc>
        <w:tc>
          <w:tcPr>
            <w:tcW w:w="1840" w:type="dxa"/>
            <w:noWrap/>
            <w:hideMark/>
          </w:tcPr>
          <w:p w:rsidR="00581923" w:rsidRPr="00581923" w:rsidRDefault="00581923" w:rsidP="00581923">
            <w:pPr>
              <w:rPr>
                <w:sz w:val="18"/>
                <w:szCs w:val="18"/>
              </w:rPr>
            </w:pPr>
            <w:r w:rsidRPr="00581923">
              <w:rPr>
                <w:sz w:val="18"/>
                <w:szCs w:val="18"/>
              </w:rPr>
              <w:t>266 000,0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pPr>
              <w:rPr>
                <w:sz w:val="18"/>
                <w:szCs w:val="18"/>
              </w:rPr>
            </w:pPr>
            <w:r w:rsidRPr="00581923">
              <w:rPr>
                <w:sz w:val="18"/>
                <w:szCs w:val="18"/>
              </w:rPr>
              <w:t>Расходы на обеспечение жителей поселений социально-значимыми продовольственными товарами (</w:t>
            </w:r>
            <w:proofErr w:type="spellStart"/>
            <w:r w:rsidRPr="00581923">
              <w:rPr>
                <w:sz w:val="18"/>
                <w:szCs w:val="18"/>
              </w:rPr>
              <w:t>софинансирование</w:t>
            </w:r>
            <w:proofErr w:type="spellEnd"/>
            <w:r w:rsidRPr="00581923">
              <w:rPr>
                <w:sz w:val="18"/>
                <w:szCs w:val="18"/>
              </w:rPr>
              <w:t xml:space="preserve"> обязательств за счет средств местного бюджета) (Иные бюджетные </w:t>
            </w:r>
            <w:r w:rsidRPr="00581923">
              <w:rPr>
                <w:sz w:val="18"/>
                <w:szCs w:val="18"/>
              </w:rPr>
              <w:lastRenderedPageBreak/>
              <w:t>ассигнования)</w:t>
            </w:r>
          </w:p>
        </w:tc>
        <w:tc>
          <w:tcPr>
            <w:tcW w:w="1040" w:type="dxa"/>
            <w:noWrap/>
            <w:hideMark/>
          </w:tcPr>
          <w:p w:rsidR="00581923" w:rsidRPr="00581923" w:rsidRDefault="00581923" w:rsidP="00581923">
            <w:pPr>
              <w:rPr>
                <w:sz w:val="18"/>
                <w:szCs w:val="18"/>
              </w:rPr>
            </w:pPr>
            <w:r w:rsidRPr="00581923">
              <w:rPr>
                <w:sz w:val="18"/>
                <w:szCs w:val="18"/>
              </w:rPr>
              <w:lastRenderedPageBreak/>
              <w:t>04</w:t>
            </w:r>
          </w:p>
        </w:tc>
        <w:tc>
          <w:tcPr>
            <w:tcW w:w="940" w:type="dxa"/>
            <w:noWrap/>
            <w:hideMark/>
          </w:tcPr>
          <w:p w:rsidR="00581923" w:rsidRPr="00581923" w:rsidRDefault="00581923" w:rsidP="00581923">
            <w:pPr>
              <w:rPr>
                <w:sz w:val="18"/>
                <w:szCs w:val="18"/>
              </w:rPr>
            </w:pPr>
            <w:r w:rsidRPr="00581923">
              <w:rPr>
                <w:sz w:val="18"/>
                <w:szCs w:val="18"/>
              </w:rPr>
              <w:t>12</w:t>
            </w:r>
          </w:p>
        </w:tc>
        <w:tc>
          <w:tcPr>
            <w:tcW w:w="1640" w:type="dxa"/>
            <w:hideMark/>
          </w:tcPr>
          <w:p w:rsidR="00581923" w:rsidRPr="00581923" w:rsidRDefault="00581923">
            <w:pPr>
              <w:rPr>
                <w:sz w:val="18"/>
                <w:szCs w:val="18"/>
              </w:rPr>
            </w:pPr>
            <w:r w:rsidRPr="00581923">
              <w:rPr>
                <w:sz w:val="18"/>
                <w:szCs w:val="18"/>
              </w:rPr>
              <w:t>05 2 01 S212M</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66 336,8</w:t>
            </w:r>
          </w:p>
        </w:tc>
        <w:tc>
          <w:tcPr>
            <w:tcW w:w="1840" w:type="dxa"/>
            <w:noWrap/>
            <w:hideMark/>
          </w:tcPr>
          <w:p w:rsidR="00581923" w:rsidRPr="00581923" w:rsidRDefault="00581923" w:rsidP="00581923">
            <w:pPr>
              <w:rPr>
                <w:sz w:val="18"/>
                <w:szCs w:val="18"/>
              </w:rPr>
            </w:pPr>
            <w:r w:rsidRPr="00581923">
              <w:rPr>
                <w:sz w:val="18"/>
                <w:szCs w:val="18"/>
              </w:rPr>
              <w:t>66 336,7</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035"/>
        </w:trPr>
        <w:tc>
          <w:tcPr>
            <w:tcW w:w="6940" w:type="dxa"/>
            <w:hideMark/>
          </w:tcPr>
          <w:p w:rsidR="00581923" w:rsidRPr="00581923" w:rsidRDefault="00581923">
            <w:pPr>
              <w:rPr>
                <w:sz w:val="18"/>
                <w:szCs w:val="18"/>
              </w:rPr>
            </w:pPr>
            <w:r w:rsidRPr="00581923">
              <w:rPr>
                <w:sz w:val="18"/>
                <w:szCs w:val="18"/>
              </w:rPr>
              <w:lastRenderedPageBreak/>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12</w:t>
            </w:r>
          </w:p>
        </w:tc>
        <w:tc>
          <w:tcPr>
            <w:tcW w:w="1640" w:type="dxa"/>
            <w:hideMark/>
          </w:tcPr>
          <w:p w:rsidR="00581923" w:rsidRPr="00581923" w:rsidRDefault="00581923">
            <w:pPr>
              <w:rPr>
                <w:sz w:val="18"/>
                <w:szCs w:val="18"/>
              </w:rPr>
            </w:pPr>
            <w:r w:rsidRPr="00581923">
              <w:rPr>
                <w:sz w:val="18"/>
                <w:szCs w:val="18"/>
              </w:rPr>
              <w:t>05 2 01 S2260</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1 056,8</w:t>
            </w:r>
          </w:p>
        </w:tc>
        <w:tc>
          <w:tcPr>
            <w:tcW w:w="1840" w:type="dxa"/>
            <w:noWrap/>
            <w:hideMark/>
          </w:tcPr>
          <w:p w:rsidR="00581923" w:rsidRPr="00581923" w:rsidRDefault="00581923" w:rsidP="00581923">
            <w:pPr>
              <w:rPr>
                <w:sz w:val="18"/>
                <w:szCs w:val="18"/>
              </w:rPr>
            </w:pPr>
            <w:r w:rsidRPr="00581923">
              <w:rPr>
                <w:sz w:val="18"/>
                <w:szCs w:val="18"/>
              </w:rPr>
              <w:t>1 056,8</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335"/>
        </w:trPr>
        <w:tc>
          <w:tcPr>
            <w:tcW w:w="6940" w:type="dxa"/>
            <w:hideMark/>
          </w:tcPr>
          <w:p w:rsidR="00581923" w:rsidRPr="00581923" w:rsidRDefault="00581923">
            <w:pPr>
              <w:rPr>
                <w:sz w:val="18"/>
                <w:szCs w:val="18"/>
              </w:rPr>
            </w:pPr>
            <w:r w:rsidRPr="00581923">
              <w:rPr>
                <w:sz w:val="18"/>
                <w:szCs w:val="18"/>
              </w:rPr>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581923">
              <w:rPr>
                <w:sz w:val="18"/>
                <w:szCs w:val="18"/>
              </w:rPr>
              <w:t>софинансирование</w:t>
            </w:r>
            <w:proofErr w:type="spellEnd"/>
            <w:r w:rsidRPr="00581923">
              <w:rPr>
                <w:sz w:val="18"/>
                <w:szCs w:val="18"/>
              </w:rPr>
              <w:t xml:space="preserve"> обязательств за счет средств местного бюджета) (Иные бюджетные ассигнования)</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12</w:t>
            </w:r>
          </w:p>
        </w:tc>
        <w:tc>
          <w:tcPr>
            <w:tcW w:w="1640" w:type="dxa"/>
            <w:hideMark/>
          </w:tcPr>
          <w:p w:rsidR="00581923" w:rsidRPr="00581923" w:rsidRDefault="00581923">
            <w:pPr>
              <w:rPr>
                <w:sz w:val="18"/>
                <w:szCs w:val="18"/>
              </w:rPr>
            </w:pPr>
            <w:r w:rsidRPr="00581923">
              <w:rPr>
                <w:sz w:val="18"/>
                <w:szCs w:val="18"/>
              </w:rPr>
              <w:t>05 2 01 S226M</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5,4</w:t>
            </w:r>
          </w:p>
        </w:tc>
        <w:tc>
          <w:tcPr>
            <w:tcW w:w="1840" w:type="dxa"/>
            <w:noWrap/>
            <w:hideMark/>
          </w:tcPr>
          <w:p w:rsidR="00581923" w:rsidRPr="00581923" w:rsidRDefault="00581923" w:rsidP="00581923">
            <w:pPr>
              <w:rPr>
                <w:sz w:val="18"/>
                <w:szCs w:val="18"/>
              </w:rPr>
            </w:pPr>
            <w:r w:rsidRPr="00581923">
              <w:rPr>
                <w:sz w:val="18"/>
                <w:szCs w:val="18"/>
              </w:rPr>
              <w:t>5,3</w:t>
            </w:r>
          </w:p>
        </w:tc>
        <w:tc>
          <w:tcPr>
            <w:tcW w:w="2000" w:type="dxa"/>
            <w:noWrap/>
            <w:hideMark/>
          </w:tcPr>
          <w:p w:rsidR="00581923" w:rsidRPr="00581923" w:rsidRDefault="00581923" w:rsidP="00581923">
            <w:pPr>
              <w:rPr>
                <w:sz w:val="18"/>
                <w:szCs w:val="18"/>
              </w:rPr>
            </w:pPr>
            <w:r w:rsidRPr="00581923">
              <w:rPr>
                <w:sz w:val="18"/>
                <w:szCs w:val="18"/>
              </w:rPr>
              <w:t>98,2</w:t>
            </w:r>
          </w:p>
        </w:tc>
      </w:tr>
      <w:tr w:rsidR="00581923" w:rsidRPr="00581923" w:rsidTr="00581923">
        <w:trPr>
          <w:trHeight w:val="1104"/>
        </w:trPr>
        <w:tc>
          <w:tcPr>
            <w:tcW w:w="6940" w:type="dxa"/>
            <w:hideMark/>
          </w:tcPr>
          <w:p w:rsidR="00581923" w:rsidRPr="00581923" w:rsidRDefault="00581923">
            <w:pPr>
              <w:rPr>
                <w:sz w:val="18"/>
                <w:szCs w:val="18"/>
              </w:rPr>
            </w:pPr>
            <w:r w:rsidRPr="00581923">
              <w:rPr>
                <w:sz w:val="18"/>
                <w:szCs w:val="18"/>
              </w:rPr>
              <w:t>Основное мероприятие: «Финансовая поддержка субъектам предпринимательской деятельности, осуществляющим деятельность в городском поселении Билибино Билибинского муниципального района»</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12</w:t>
            </w:r>
          </w:p>
        </w:tc>
        <w:tc>
          <w:tcPr>
            <w:tcW w:w="1640" w:type="dxa"/>
            <w:noWrap/>
            <w:hideMark/>
          </w:tcPr>
          <w:p w:rsidR="00581923" w:rsidRPr="00581923" w:rsidRDefault="00581923">
            <w:pPr>
              <w:rPr>
                <w:sz w:val="18"/>
                <w:szCs w:val="18"/>
              </w:rPr>
            </w:pPr>
            <w:r w:rsidRPr="00581923">
              <w:rPr>
                <w:sz w:val="18"/>
                <w:szCs w:val="18"/>
              </w:rPr>
              <w:t>05 2 02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1 089,1</w:t>
            </w:r>
          </w:p>
        </w:tc>
        <w:tc>
          <w:tcPr>
            <w:tcW w:w="1840" w:type="dxa"/>
            <w:noWrap/>
            <w:hideMark/>
          </w:tcPr>
          <w:p w:rsidR="00581923" w:rsidRPr="00581923" w:rsidRDefault="00581923" w:rsidP="00581923">
            <w:pPr>
              <w:rPr>
                <w:sz w:val="18"/>
                <w:szCs w:val="18"/>
              </w:rPr>
            </w:pPr>
            <w:r w:rsidRPr="00581923">
              <w:rPr>
                <w:sz w:val="18"/>
                <w:szCs w:val="18"/>
              </w:rPr>
              <w:t>1 088,3</w:t>
            </w:r>
          </w:p>
        </w:tc>
        <w:tc>
          <w:tcPr>
            <w:tcW w:w="2000" w:type="dxa"/>
            <w:noWrap/>
            <w:hideMark/>
          </w:tcPr>
          <w:p w:rsidR="00581923" w:rsidRPr="00581923" w:rsidRDefault="00581923" w:rsidP="00581923">
            <w:pPr>
              <w:rPr>
                <w:sz w:val="18"/>
                <w:szCs w:val="18"/>
              </w:rPr>
            </w:pPr>
            <w:r w:rsidRPr="00581923">
              <w:rPr>
                <w:sz w:val="18"/>
                <w:szCs w:val="18"/>
              </w:rPr>
              <w:t>99,9</w:t>
            </w:r>
          </w:p>
        </w:tc>
      </w:tr>
      <w:tr w:rsidR="00581923" w:rsidRPr="00581923" w:rsidTr="00581923">
        <w:trPr>
          <w:trHeight w:val="828"/>
        </w:trPr>
        <w:tc>
          <w:tcPr>
            <w:tcW w:w="6940" w:type="dxa"/>
            <w:hideMark/>
          </w:tcPr>
          <w:p w:rsidR="00581923" w:rsidRPr="00581923" w:rsidRDefault="00581923">
            <w:pPr>
              <w:rPr>
                <w:sz w:val="18"/>
                <w:szCs w:val="18"/>
              </w:rPr>
            </w:pPr>
            <w:r w:rsidRPr="00581923">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12</w:t>
            </w:r>
          </w:p>
        </w:tc>
        <w:tc>
          <w:tcPr>
            <w:tcW w:w="1640" w:type="dxa"/>
            <w:hideMark/>
          </w:tcPr>
          <w:p w:rsidR="00581923" w:rsidRPr="00581923" w:rsidRDefault="00581923">
            <w:pPr>
              <w:rPr>
                <w:sz w:val="18"/>
                <w:szCs w:val="18"/>
              </w:rPr>
            </w:pPr>
            <w:r w:rsidRPr="00581923">
              <w:rPr>
                <w:sz w:val="18"/>
                <w:szCs w:val="18"/>
              </w:rPr>
              <w:t>05 2 02 42580</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1 083,0</w:t>
            </w:r>
          </w:p>
        </w:tc>
        <w:tc>
          <w:tcPr>
            <w:tcW w:w="1840" w:type="dxa"/>
            <w:noWrap/>
            <w:hideMark/>
          </w:tcPr>
          <w:p w:rsidR="00581923" w:rsidRPr="00581923" w:rsidRDefault="00581923" w:rsidP="00581923">
            <w:pPr>
              <w:rPr>
                <w:sz w:val="18"/>
                <w:szCs w:val="18"/>
              </w:rPr>
            </w:pPr>
            <w:r w:rsidRPr="00581923">
              <w:rPr>
                <w:sz w:val="18"/>
                <w:szCs w:val="18"/>
              </w:rPr>
              <w:t>1 082,9</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320"/>
        </w:trPr>
        <w:tc>
          <w:tcPr>
            <w:tcW w:w="6940" w:type="dxa"/>
            <w:hideMark/>
          </w:tcPr>
          <w:p w:rsidR="00581923" w:rsidRPr="00581923" w:rsidRDefault="00581923">
            <w:pPr>
              <w:rPr>
                <w:sz w:val="18"/>
                <w:szCs w:val="18"/>
              </w:rPr>
            </w:pPr>
            <w:r w:rsidRPr="00581923">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581923">
              <w:rPr>
                <w:sz w:val="18"/>
                <w:szCs w:val="18"/>
              </w:rPr>
              <w:t>софинансирование</w:t>
            </w:r>
            <w:proofErr w:type="spellEnd"/>
            <w:r w:rsidRPr="00581923">
              <w:rPr>
                <w:sz w:val="18"/>
                <w:szCs w:val="18"/>
              </w:rPr>
              <w:t xml:space="preserve"> обязательств за счет средств местного бюджета)  (Иные бюджетные ассигнования)</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12</w:t>
            </w:r>
          </w:p>
        </w:tc>
        <w:tc>
          <w:tcPr>
            <w:tcW w:w="1640" w:type="dxa"/>
            <w:hideMark/>
          </w:tcPr>
          <w:p w:rsidR="00581923" w:rsidRPr="00581923" w:rsidRDefault="00581923">
            <w:pPr>
              <w:rPr>
                <w:sz w:val="18"/>
                <w:szCs w:val="18"/>
              </w:rPr>
            </w:pPr>
            <w:r w:rsidRPr="00581923">
              <w:rPr>
                <w:sz w:val="18"/>
                <w:szCs w:val="18"/>
              </w:rPr>
              <w:t>05 2 02 4258М</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6,1</w:t>
            </w:r>
          </w:p>
        </w:tc>
        <w:tc>
          <w:tcPr>
            <w:tcW w:w="1840" w:type="dxa"/>
            <w:noWrap/>
            <w:hideMark/>
          </w:tcPr>
          <w:p w:rsidR="00581923" w:rsidRPr="00581923" w:rsidRDefault="00581923" w:rsidP="00581923">
            <w:pPr>
              <w:rPr>
                <w:sz w:val="18"/>
                <w:szCs w:val="18"/>
              </w:rPr>
            </w:pPr>
            <w:r w:rsidRPr="00581923">
              <w:rPr>
                <w:sz w:val="18"/>
                <w:szCs w:val="18"/>
              </w:rPr>
              <w:t>5,4</w:t>
            </w:r>
          </w:p>
        </w:tc>
        <w:tc>
          <w:tcPr>
            <w:tcW w:w="2000" w:type="dxa"/>
            <w:noWrap/>
            <w:hideMark/>
          </w:tcPr>
          <w:p w:rsidR="00581923" w:rsidRPr="00581923" w:rsidRDefault="00581923" w:rsidP="00581923">
            <w:pPr>
              <w:rPr>
                <w:sz w:val="18"/>
                <w:szCs w:val="18"/>
              </w:rPr>
            </w:pPr>
            <w:r w:rsidRPr="00581923">
              <w:rPr>
                <w:sz w:val="18"/>
                <w:szCs w:val="18"/>
              </w:rPr>
              <w:t>88,5</w:t>
            </w:r>
          </w:p>
        </w:tc>
      </w:tr>
      <w:tr w:rsidR="00581923" w:rsidRPr="00581923" w:rsidTr="00581923">
        <w:trPr>
          <w:trHeight w:val="855"/>
        </w:trPr>
        <w:tc>
          <w:tcPr>
            <w:tcW w:w="6940" w:type="dxa"/>
            <w:hideMark/>
          </w:tcPr>
          <w:p w:rsidR="00581923" w:rsidRPr="00581923" w:rsidRDefault="00581923" w:rsidP="00581923">
            <w:pPr>
              <w:rPr>
                <w:b/>
                <w:bCs/>
                <w:sz w:val="18"/>
                <w:szCs w:val="18"/>
              </w:rPr>
            </w:pPr>
            <w:r w:rsidRPr="00581923">
              <w:rPr>
                <w:b/>
                <w:bCs/>
                <w:sz w:val="18"/>
                <w:szCs w:val="18"/>
              </w:rPr>
              <w:lastRenderedPageBreak/>
              <w:t>Муниципальная программа «Развитие агропромышленного комплекса Билибинского муниципального района»</w:t>
            </w:r>
          </w:p>
        </w:tc>
        <w:tc>
          <w:tcPr>
            <w:tcW w:w="1040" w:type="dxa"/>
            <w:noWrap/>
            <w:hideMark/>
          </w:tcPr>
          <w:p w:rsidR="00581923" w:rsidRPr="00581923" w:rsidRDefault="00581923" w:rsidP="00581923">
            <w:pPr>
              <w:rPr>
                <w:b/>
                <w:bCs/>
                <w:sz w:val="18"/>
                <w:szCs w:val="18"/>
              </w:rPr>
            </w:pPr>
            <w:r w:rsidRPr="00581923">
              <w:rPr>
                <w:b/>
                <w:bCs/>
                <w:sz w:val="18"/>
                <w:szCs w:val="18"/>
              </w:rPr>
              <w:t>04</w:t>
            </w:r>
          </w:p>
        </w:tc>
        <w:tc>
          <w:tcPr>
            <w:tcW w:w="940" w:type="dxa"/>
            <w:noWrap/>
            <w:hideMark/>
          </w:tcPr>
          <w:p w:rsidR="00581923" w:rsidRPr="00581923" w:rsidRDefault="00581923" w:rsidP="00581923">
            <w:pPr>
              <w:rPr>
                <w:b/>
                <w:bCs/>
                <w:sz w:val="18"/>
                <w:szCs w:val="18"/>
              </w:rPr>
            </w:pPr>
            <w:r w:rsidRPr="00581923">
              <w:rPr>
                <w:b/>
                <w:bCs/>
                <w:sz w:val="18"/>
                <w:szCs w:val="18"/>
              </w:rPr>
              <w:t>12</w:t>
            </w:r>
          </w:p>
        </w:tc>
        <w:tc>
          <w:tcPr>
            <w:tcW w:w="1640" w:type="dxa"/>
            <w:noWrap/>
            <w:hideMark/>
          </w:tcPr>
          <w:p w:rsidR="00581923" w:rsidRPr="00581923" w:rsidRDefault="00581923">
            <w:pPr>
              <w:rPr>
                <w:b/>
                <w:bCs/>
                <w:sz w:val="18"/>
                <w:szCs w:val="18"/>
              </w:rPr>
            </w:pPr>
            <w:r w:rsidRPr="00581923">
              <w:rPr>
                <w:b/>
                <w:bCs/>
                <w:sz w:val="18"/>
                <w:szCs w:val="18"/>
              </w:rPr>
              <w:t>07</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532,0</w:t>
            </w:r>
          </w:p>
        </w:tc>
        <w:tc>
          <w:tcPr>
            <w:tcW w:w="1840" w:type="dxa"/>
            <w:noWrap/>
            <w:hideMark/>
          </w:tcPr>
          <w:p w:rsidR="00581923" w:rsidRPr="00581923" w:rsidRDefault="00581923" w:rsidP="00581923">
            <w:pPr>
              <w:rPr>
                <w:b/>
                <w:bCs/>
                <w:sz w:val="18"/>
                <w:szCs w:val="18"/>
              </w:rPr>
            </w:pPr>
            <w:r w:rsidRPr="00581923">
              <w:rPr>
                <w:b/>
                <w:bCs/>
                <w:sz w:val="18"/>
                <w:szCs w:val="18"/>
              </w:rPr>
              <w:t>532,0</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Подпрограмма: «Развитие пищевой и перерабатывающей промышленности»</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12</w:t>
            </w:r>
          </w:p>
        </w:tc>
        <w:tc>
          <w:tcPr>
            <w:tcW w:w="1640" w:type="dxa"/>
            <w:noWrap/>
            <w:hideMark/>
          </w:tcPr>
          <w:p w:rsidR="00581923" w:rsidRPr="00581923" w:rsidRDefault="00581923">
            <w:pPr>
              <w:rPr>
                <w:sz w:val="18"/>
                <w:szCs w:val="18"/>
              </w:rPr>
            </w:pPr>
            <w:r w:rsidRPr="00581923">
              <w:rPr>
                <w:sz w:val="18"/>
                <w:szCs w:val="18"/>
              </w:rPr>
              <w:t>07 1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532,0</w:t>
            </w:r>
          </w:p>
        </w:tc>
        <w:tc>
          <w:tcPr>
            <w:tcW w:w="1840" w:type="dxa"/>
            <w:noWrap/>
            <w:hideMark/>
          </w:tcPr>
          <w:p w:rsidR="00581923" w:rsidRPr="00581923" w:rsidRDefault="00581923" w:rsidP="00581923">
            <w:pPr>
              <w:rPr>
                <w:sz w:val="18"/>
                <w:szCs w:val="18"/>
              </w:rPr>
            </w:pPr>
            <w:r w:rsidRPr="00581923">
              <w:rPr>
                <w:sz w:val="18"/>
                <w:szCs w:val="18"/>
              </w:rPr>
              <w:t>532,0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Основное мероприятие: «Содействие развитию пищевой и перерабатывающей промышленности»</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12</w:t>
            </w:r>
          </w:p>
        </w:tc>
        <w:tc>
          <w:tcPr>
            <w:tcW w:w="1640" w:type="dxa"/>
            <w:noWrap/>
            <w:hideMark/>
          </w:tcPr>
          <w:p w:rsidR="00581923" w:rsidRPr="00581923" w:rsidRDefault="00581923">
            <w:pPr>
              <w:rPr>
                <w:sz w:val="18"/>
                <w:szCs w:val="18"/>
              </w:rPr>
            </w:pPr>
            <w:r w:rsidRPr="00581923">
              <w:rPr>
                <w:sz w:val="18"/>
                <w:szCs w:val="18"/>
              </w:rPr>
              <w:t>07 1 02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532,0</w:t>
            </w:r>
          </w:p>
        </w:tc>
        <w:tc>
          <w:tcPr>
            <w:tcW w:w="1840" w:type="dxa"/>
            <w:noWrap/>
            <w:hideMark/>
          </w:tcPr>
          <w:p w:rsidR="00581923" w:rsidRPr="00581923" w:rsidRDefault="00581923" w:rsidP="00581923">
            <w:pPr>
              <w:rPr>
                <w:sz w:val="18"/>
                <w:szCs w:val="18"/>
              </w:rPr>
            </w:pPr>
            <w:r w:rsidRPr="00581923">
              <w:rPr>
                <w:sz w:val="18"/>
                <w:szCs w:val="18"/>
              </w:rPr>
              <w:t>532,0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Субсидия на возмещение затрат при реализации молочной продукции местных товаропроизводителей в сельской местности (Иные бюджетные ассигнования)</w:t>
            </w:r>
          </w:p>
        </w:tc>
        <w:tc>
          <w:tcPr>
            <w:tcW w:w="1040" w:type="dxa"/>
            <w:noWrap/>
            <w:hideMark/>
          </w:tcPr>
          <w:p w:rsidR="00581923" w:rsidRPr="00581923" w:rsidRDefault="00581923" w:rsidP="00581923">
            <w:pPr>
              <w:rPr>
                <w:sz w:val="18"/>
                <w:szCs w:val="18"/>
              </w:rPr>
            </w:pPr>
            <w:r w:rsidRPr="00581923">
              <w:rPr>
                <w:sz w:val="18"/>
                <w:szCs w:val="18"/>
              </w:rPr>
              <w:t>04</w:t>
            </w:r>
          </w:p>
        </w:tc>
        <w:tc>
          <w:tcPr>
            <w:tcW w:w="940" w:type="dxa"/>
            <w:noWrap/>
            <w:hideMark/>
          </w:tcPr>
          <w:p w:rsidR="00581923" w:rsidRPr="00581923" w:rsidRDefault="00581923" w:rsidP="00581923">
            <w:pPr>
              <w:rPr>
                <w:sz w:val="18"/>
                <w:szCs w:val="18"/>
              </w:rPr>
            </w:pPr>
            <w:r w:rsidRPr="00581923">
              <w:rPr>
                <w:sz w:val="18"/>
                <w:szCs w:val="18"/>
              </w:rPr>
              <w:t>12</w:t>
            </w:r>
          </w:p>
        </w:tc>
        <w:tc>
          <w:tcPr>
            <w:tcW w:w="1640" w:type="dxa"/>
            <w:noWrap/>
            <w:hideMark/>
          </w:tcPr>
          <w:p w:rsidR="00581923" w:rsidRPr="00581923" w:rsidRDefault="00581923">
            <w:pPr>
              <w:rPr>
                <w:sz w:val="18"/>
                <w:szCs w:val="18"/>
              </w:rPr>
            </w:pPr>
            <w:r w:rsidRPr="00581923">
              <w:rPr>
                <w:sz w:val="18"/>
                <w:szCs w:val="18"/>
              </w:rPr>
              <w:t>07 1 02 43082</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532,0</w:t>
            </w:r>
          </w:p>
        </w:tc>
        <w:tc>
          <w:tcPr>
            <w:tcW w:w="1840" w:type="dxa"/>
            <w:noWrap/>
            <w:hideMark/>
          </w:tcPr>
          <w:p w:rsidR="00581923" w:rsidRPr="00581923" w:rsidRDefault="00581923" w:rsidP="00581923">
            <w:pPr>
              <w:rPr>
                <w:sz w:val="18"/>
                <w:szCs w:val="18"/>
              </w:rPr>
            </w:pPr>
            <w:r w:rsidRPr="00581923">
              <w:rPr>
                <w:sz w:val="18"/>
                <w:szCs w:val="18"/>
              </w:rPr>
              <w:t>532,0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300"/>
        </w:trPr>
        <w:tc>
          <w:tcPr>
            <w:tcW w:w="6940" w:type="dxa"/>
            <w:hideMark/>
          </w:tcPr>
          <w:p w:rsidR="00581923" w:rsidRPr="00581923" w:rsidRDefault="00581923" w:rsidP="00581923">
            <w:pPr>
              <w:rPr>
                <w:b/>
                <w:bCs/>
                <w:sz w:val="18"/>
                <w:szCs w:val="18"/>
              </w:rPr>
            </w:pPr>
            <w:r w:rsidRPr="00581923">
              <w:rPr>
                <w:b/>
                <w:bCs/>
                <w:sz w:val="18"/>
                <w:szCs w:val="18"/>
              </w:rPr>
              <w:t>Жилищно-коммунальное хозяйство</w:t>
            </w:r>
          </w:p>
        </w:tc>
        <w:tc>
          <w:tcPr>
            <w:tcW w:w="1040" w:type="dxa"/>
            <w:noWrap/>
            <w:hideMark/>
          </w:tcPr>
          <w:p w:rsidR="00581923" w:rsidRPr="00581923" w:rsidRDefault="00581923" w:rsidP="00581923">
            <w:pPr>
              <w:rPr>
                <w:b/>
                <w:bCs/>
                <w:sz w:val="18"/>
                <w:szCs w:val="18"/>
              </w:rPr>
            </w:pPr>
            <w:r w:rsidRPr="00581923">
              <w:rPr>
                <w:b/>
                <w:bCs/>
                <w:sz w:val="18"/>
                <w:szCs w:val="18"/>
              </w:rPr>
              <w:t>05</w:t>
            </w:r>
          </w:p>
        </w:tc>
        <w:tc>
          <w:tcPr>
            <w:tcW w:w="940" w:type="dxa"/>
            <w:noWrap/>
            <w:hideMark/>
          </w:tcPr>
          <w:p w:rsidR="00581923" w:rsidRPr="00581923" w:rsidRDefault="00581923" w:rsidP="00581923">
            <w:pPr>
              <w:rPr>
                <w:b/>
                <w:bCs/>
                <w:sz w:val="18"/>
                <w:szCs w:val="18"/>
              </w:rPr>
            </w:pPr>
            <w:r w:rsidRPr="00581923">
              <w:rPr>
                <w:b/>
                <w:bCs/>
                <w:sz w:val="18"/>
                <w:szCs w:val="18"/>
              </w:rPr>
              <w:t> </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976 019,2</w:t>
            </w:r>
          </w:p>
        </w:tc>
        <w:tc>
          <w:tcPr>
            <w:tcW w:w="1840" w:type="dxa"/>
            <w:noWrap/>
            <w:hideMark/>
          </w:tcPr>
          <w:p w:rsidR="00581923" w:rsidRPr="00581923" w:rsidRDefault="00581923" w:rsidP="00581923">
            <w:pPr>
              <w:rPr>
                <w:b/>
                <w:bCs/>
                <w:sz w:val="18"/>
                <w:szCs w:val="18"/>
              </w:rPr>
            </w:pPr>
            <w:r w:rsidRPr="00581923">
              <w:rPr>
                <w:b/>
                <w:bCs/>
                <w:sz w:val="18"/>
                <w:szCs w:val="18"/>
              </w:rPr>
              <w:t>928 022,7</w:t>
            </w:r>
          </w:p>
        </w:tc>
        <w:tc>
          <w:tcPr>
            <w:tcW w:w="2000" w:type="dxa"/>
            <w:noWrap/>
            <w:hideMark/>
          </w:tcPr>
          <w:p w:rsidR="00581923" w:rsidRPr="00581923" w:rsidRDefault="00581923" w:rsidP="00581923">
            <w:pPr>
              <w:rPr>
                <w:b/>
                <w:bCs/>
                <w:sz w:val="18"/>
                <w:szCs w:val="18"/>
              </w:rPr>
            </w:pPr>
            <w:r w:rsidRPr="00581923">
              <w:rPr>
                <w:b/>
                <w:bCs/>
                <w:sz w:val="18"/>
                <w:szCs w:val="18"/>
              </w:rPr>
              <w:t>95,1</w:t>
            </w:r>
          </w:p>
        </w:tc>
      </w:tr>
      <w:tr w:rsidR="00581923" w:rsidRPr="00581923" w:rsidTr="00581923">
        <w:trPr>
          <w:trHeight w:val="300"/>
        </w:trPr>
        <w:tc>
          <w:tcPr>
            <w:tcW w:w="6940" w:type="dxa"/>
            <w:hideMark/>
          </w:tcPr>
          <w:p w:rsidR="00581923" w:rsidRPr="00581923" w:rsidRDefault="00581923" w:rsidP="00581923">
            <w:pPr>
              <w:rPr>
                <w:b/>
                <w:bCs/>
                <w:sz w:val="18"/>
                <w:szCs w:val="18"/>
              </w:rPr>
            </w:pPr>
            <w:r w:rsidRPr="00581923">
              <w:rPr>
                <w:b/>
                <w:bCs/>
                <w:sz w:val="18"/>
                <w:szCs w:val="18"/>
              </w:rPr>
              <w:t>Жилищное хозяйство</w:t>
            </w:r>
          </w:p>
        </w:tc>
        <w:tc>
          <w:tcPr>
            <w:tcW w:w="1040" w:type="dxa"/>
            <w:noWrap/>
            <w:hideMark/>
          </w:tcPr>
          <w:p w:rsidR="00581923" w:rsidRPr="00581923" w:rsidRDefault="00581923" w:rsidP="00581923">
            <w:pPr>
              <w:rPr>
                <w:b/>
                <w:bCs/>
                <w:sz w:val="18"/>
                <w:szCs w:val="18"/>
              </w:rPr>
            </w:pPr>
            <w:r w:rsidRPr="00581923">
              <w:rPr>
                <w:b/>
                <w:bCs/>
                <w:sz w:val="18"/>
                <w:szCs w:val="18"/>
              </w:rPr>
              <w:t>05</w:t>
            </w:r>
          </w:p>
        </w:tc>
        <w:tc>
          <w:tcPr>
            <w:tcW w:w="940" w:type="dxa"/>
            <w:noWrap/>
            <w:hideMark/>
          </w:tcPr>
          <w:p w:rsidR="00581923" w:rsidRPr="00581923" w:rsidRDefault="00581923" w:rsidP="00581923">
            <w:pPr>
              <w:rPr>
                <w:b/>
                <w:bCs/>
                <w:sz w:val="18"/>
                <w:szCs w:val="18"/>
              </w:rPr>
            </w:pPr>
            <w:r w:rsidRPr="00581923">
              <w:rPr>
                <w:b/>
                <w:bCs/>
                <w:sz w:val="18"/>
                <w:szCs w:val="18"/>
              </w:rPr>
              <w:t>01</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254 026,9</w:t>
            </w:r>
          </w:p>
        </w:tc>
        <w:tc>
          <w:tcPr>
            <w:tcW w:w="1840" w:type="dxa"/>
            <w:noWrap/>
            <w:hideMark/>
          </w:tcPr>
          <w:p w:rsidR="00581923" w:rsidRPr="00581923" w:rsidRDefault="00581923" w:rsidP="00581923">
            <w:pPr>
              <w:rPr>
                <w:b/>
                <w:bCs/>
                <w:sz w:val="18"/>
                <w:szCs w:val="18"/>
              </w:rPr>
            </w:pPr>
            <w:r w:rsidRPr="00581923">
              <w:rPr>
                <w:b/>
                <w:bCs/>
                <w:sz w:val="18"/>
                <w:szCs w:val="18"/>
              </w:rPr>
              <w:t>250 337,2</w:t>
            </w:r>
          </w:p>
        </w:tc>
        <w:tc>
          <w:tcPr>
            <w:tcW w:w="2000" w:type="dxa"/>
            <w:noWrap/>
            <w:hideMark/>
          </w:tcPr>
          <w:p w:rsidR="00581923" w:rsidRPr="00581923" w:rsidRDefault="00581923" w:rsidP="00581923">
            <w:pPr>
              <w:rPr>
                <w:b/>
                <w:bCs/>
                <w:sz w:val="18"/>
                <w:szCs w:val="18"/>
              </w:rPr>
            </w:pPr>
            <w:r w:rsidRPr="00581923">
              <w:rPr>
                <w:b/>
                <w:bCs/>
                <w:sz w:val="18"/>
                <w:szCs w:val="18"/>
              </w:rPr>
              <w:t>98,5</w:t>
            </w:r>
          </w:p>
        </w:tc>
      </w:tr>
      <w:tr w:rsidR="00581923" w:rsidRPr="00581923" w:rsidTr="00581923">
        <w:trPr>
          <w:trHeight w:val="975"/>
        </w:trPr>
        <w:tc>
          <w:tcPr>
            <w:tcW w:w="6940" w:type="dxa"/>
            <w:hideMark/>
          </w:tcPr>
          <w:p w:rsidR="00581923" w:rsidRPr="00581923" w:rsidRDefault="00581923" w:rsidP="00581923">
            <w:pPr>
              <w:rPr>
                <w:b/>
                <w:bCs/>
                <w:sz w:val="18"/>
                <w:szCs w:val="18"/>
              </w:rPr>
            </w:pPr>
            <w:r w:rsidRPr="00581923">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581923" w:rsidRPr="00581923" w:rsidRDefault="00581923" w:rsidP="00581923">
            <w:pPr>
              <w:rPr>
                <w:b/>
                <w:bCs/>
                <w:sz w:val="18"/>
                <w:szCs w:val="18"/>
              </w:rPr>
            </w:pPr>
            <w:r w:rsidRPr="00581923">
              <w:rPr>
                <w:b/>
                <w:bCs/>
                <w:sz w:val="18"/>
                <w:szCs w:val="18"/>
              </w:rPr>
              <w:t>05</w:t>
            </w:r>
          </w:p>
        </w:tc>
        <w:tc>
          <w:tcPr>
            <w:tcW w:w="940" w:type="dxa"/>
            <w:noWrap/>
            <w:hideMark/>
          </w:tcPr>
          <w:p w:rsidR="00581923" w:rsidRPr="00581923" w:rsidRDefault="00581923" w:rsidP="00581923">
            <w:pPr>
              <w:rPr>
                <w:b/>
                <w:bCs/>
                <w:sz w:val="18"/>
                <w:szCs w:val="18"/>
              </w:rPr>
            </w:pPr>
            <w:r w:rsidRPr="00581923">
              <w:rPr>
                <w:b/>
                <w:bCs/>
                <w:sz w:val="18"/>
                <w:szCs w:val="18"/>
              </w:rPr>
              <w:t>01</w:t>
            </w:r>
          </w:p>
        </w:tc>
        <w:tc>
          <w:tcPr>
            <w:tcW w:w="1640" w:type="dxa"/>
            <w:noWrap/>
            <w:hideMark/>
          </w:tcPr>
          <w:p w:rsidR="00581923" w:rsidRPr="00581923" w:rsidRDefault="00581923">
            <w:pPr>
              <w:rPr>
                <w:b/>
                <w:bCs/>
                <w:sz w:val="18"/>
                <w:szCs w:val="18"/>
              </w:rPr>
            </w:pPr>
            <w:r w:rsidRPr="00581923">
              <w:rPr>
                <w:b/>
                <w:bCs/>
                <w:sz w:val="18"/>
                <w:szCs w:val="18"/>
              </w:rPr>
              <w:t>01</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185 983,5</w:t>
            </w:r>
          </w:p>
        </w:tc>
        <w:tc>
          <w:tcPr>
            <w:tcW w:w="1840" w:type="dxa"/>
            <w:noWrap/>
            <w:hideMark/>
          </w:tcPr>
          <w:p w:rsidR="00581923" w:rsidRPr="00581923" w:rsidRDefault="00581923" w:rsidP="00581923">
            <w:pPr>
              <w:rPr>
                <w:b/>
                <w:bCs/>
                <w:sz w:val="18"/>
                <w:szCs w:val="18"/>
              </w:rPr>
            </w:pPr>
            <w:r w:rsidRPr="00581923">
              <w:rPr>
                <w:b/>
                <w:bCs/>
                <w:sz w:val="18"/>
                <w:szCs w:val="18"/>
              </w:rPr>
              <w:t>185 965,9</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555"/>
        </w:trPr>
        <w:tc>
          <w:tcPr>
            <w:tcW w:w="6940" w:type="dxa"/>
            <w:hideMark/>
          </w:tcPr>
          <w:p w:rsidR="00581923" w:rsidRPr="00581923" w:rsidRDefault="00581923" w:rsidP="00581923">
            <w:pPr>
              <w:rPr>
                <w:sz w:val="18"/>
                <w:szCs w:val="18"/>
              </w:rPr>
            </w:pPr>
            <w:r w:rsidRPr="00581923">
              <w:rPr>
                <w:sz w:val="18"/>
                <w:szCs w:val="18"/>
              </w:rPr>
              <w:t>Подпрограмма: «Развитие малоэтажного жилищного строительства»</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01 5</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185 966,0</w:t>
            </w:r>
          </w:p>
        </w:tc>
        <w:tc>
          <w:tcPr>
            <w:tcW w:w="1840" w:type="dxa"/>
            <w:noWrap/>
            <w:hideMark/>
          </w:tcPr>
          <w:p w:rsidR="00581923" w:rsidRPr="00581923" w:rsidRDefault="00581923" w:rsidP="00581923">
            <w:pPr>
              <w:rPr>
                <w:sz w:val="18"/>
                <w:szCs w:val="18"/>
              </w:rPr>
            </w:pPr>
            <w:r w:rsidRPr="00581923">
              <w:rPr>
                <w:sz w:val="18"/>
                <w:szCs w:val="18"/>
              </w:rPr>
              <w:t>185 965,9</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555"/>
        </w:trPr>
        <w:tc>
          <w:tcPr>
            <w:tcW w:w="6940" w:type="dxa"/>
            <w:hideMark/>
          </w:tcPr>
          <w:p w:rsidR="00581923" w:rsidRPr="00581923" w:rsidRDefault="00581923" w:rsidP="00581923">
            <w:pPr>
              <w:rPr>
                <w:sz w:val="18"/>
                <w:szCs w:val="18"/>
              </w:rPr>
            </w:pPr>
            <w:r w:rsidRPr="00581923">
              <w:rPr>
                <w:sz w:val="18"/>
                <w:szCs w:val="18"/>
              </w:rPr>
              <w:t>Основное мероприятие: Региональный проект "Жилье"</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01 5 И</w:t>
            </w:r>
            <w:proofErr w:type="gramStart"/>
            <w:r w:rsidRPr="00581923">
              <w:rPr>
                <w:sz w:val="18"/>
                <w:szCs w:val="18"/>
              </w:rPr>
              <w:t>2</w:t>
            </w:r>
            <w:proofErr w:type="gramEnd"/>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185 966,0</w:t>
            </w:r>
          </w:p>
        </w:tc>
        <w:tc>
          <w:tcPr>
            <w:tcW w:w="1840" w:type="dxa"/>
            <w:noWrap/>
            <w:hideMark/>
          </w:tcPr>
          <w:p w:rsidR="00581923" w:rsidRPr="00581923" w:rsidRDefault="00581923" w:rsidP="00581923">
            <w:pPr>
              <w:rPr>
                <w:sz w:val="18"/>
                <w:szCs w:val="18"/>
              </w:rPr>
            </w:pPr>
            <w:r w:rsidRPr="00581923">
              <w:rPr>
                <w:sz w:val="18"/>
                <w:szCs w:val="18"/>
              </w:rPr>
              <w:t>185 965,9</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945"/>
        </w:trPr>
        <w:tc>
          <w:tcPr>
            <w:tcW w:w="6940" w:type="dxa"/>
            <w:hideMark/>
          </w:tcPr>
          <w:p w:rsidR="00581923" w:rsidRPr="00581923" w:rsidRDefault="00581923" w:rsidP="00581923">
            <w:pPr>
              <w:rPr>
                <w:sz w:val="18"/>
                <w:szCs w:val="18"/>
              </w:rPr>
            </w:pPr>
            <w:r w:rsidRPr="00581923">
              <w:rPr>
                <w:sz w:val="18"/>
                <w:szCs w:val="18"/>
              </w:rPr>
              <w:t>Расходы на обеспечение устойчивого сокращения непригодного для проживания жилого фонда на 2025 год (Капитальные вложения в объекты  государственной (муниципальной) собственности)</w:t>
            </w:r>
          </w:p>
        </w:tc>
        <w:tc>
          <w:tcPr>
            <w:tcW w:w="1040" w:type="dxa"/>
            <w:hideMark/>
          </w:tcPr>
          <w:p w:rsidR="00581923" w:rsidRPr="00581923" w:rsidRDefault="00581923" w:rsidP="00581923">
            <w:pPr>
              <w:rPr>
                <w:sz w:val="18"/>
                <w:szCs w:val="18"/>
              </w:rPr>
            </w:pPr>
            <w:r w:rsidRPr="00581923">
              <w:rPr>
                <w:sz w:val="18"/>
                <w:szCs w:val="18"/>
              </w:rPr>
              <w:t>05</w:t>
            </w:r>
          </w:p>
        </w:tc>
        <w:tc>
          <w:tcPr>
            <w:tcW w:w="940" w:type="dxa"/>
            <w:hideMark/>
          </w:tcPr>
          <w:p w:rsidR="00581923" w:rsidRPr="00581923" w:rsidRDefault="00581923" w:rsidP="00581923">
            <w:pPr>
              <w:rPr>
                <w:sz w:val="18"/>
                <w:szCs w:val="18"/>
              </w:rPr>
            </w:pPr>
            <w:r w:rsidRPr="00581923">
              <w:rPr>
                <w:sz w:val="18"/>
                <w:szCs w:val="18"/>
              </w:rPr>
              <w:t>01</w:t>
            </w:r>
          </w:p>
        </w:tc>
        <w:tc>
          <w:tcPr>
            <w:tcW w:w="1640" w:type="dxa"/>
            <w:hideMark/>
          </w:tcPr>
          <w:p w:rsidR="00581923" w:rsidRPr="00581923" w:rsidRDefault="00581923" w:rsidP="00581923">
            <w:pPr>
              <w:rPr>
                <w:sz w:val="18"/>
                <w:szCs w:val="18"/>
              </w:rPr>
            </w:pPr>
            <w:r w:rsidRPr="00581923">
              <w:rPr>
                <w:sz w:val="18"/>
                <w:szCs w:val="18"/>
              </w:rPr>
              <w:t>01 5 И</w:t>
            </w:r>
            <w:proofErr w:type="gramStart"/>
            <w:r w:rsidRPr="00581923">
              <w:rPr>
                <w:sz w:val="18"/>
                <w:szCs w:val="18"/>
              </w:rPr>
              <w:t>2</w:t>
            </w:r>
            <w:proofErr w:type="gramEnd"/>
            <w:r w:rsidRPr="00581923">
              <w:rPr>
                <w:sz w:val="18"/>
                <w:szCs w:val="18"/>
              </w:rPr>
              <w:t xml:space="preserve"> 67485</w:t>
            </w:r>
          </w:p>
        </w:tc>
        <w:tc>
          <w:tcPr>
            <w:tcW w:w="640" w:type="dxa"/>
            <w:hideMark/>
          </w:tcPr>
          <w:p w:rsidR="00581923" w:rsidRPr="00581923" w:rsidRDefault="00581923" w:rsidP="00581923">
            <w:pPr>
              <w:rPr>
                <w:sz w:val="18"/>
                <w:szCs w:val="18"/>
              </w:rPr>
            </w:pPr>
            <w:r w:rsidRPr="00581923">
              <w:rPr>
                <w:sz w:val="18"/>
                <w:szCs w:val="18"/>
              </w:rPr>
              <w:t>400</w:t>
            </w:r>
          </w:p>
        </w:tc>
        <w:tc>
          <w:tcPr>
            <w:tcW w:w="1840" w:type="dxa"/>
            <w:noWrap/>
            <w:hideMark/>
          </w:tcPr>
          <w:p w:rsidR="00581923" w:rsidRPr="00581923" w:rsidRDefault="00581923" w:rsidP="00581923">
            <w:pPr>
              <w:rPr>
                <w:sz w:val="18"/>
                <w:szCs w:val="18"/>
              </w:rPr>
            </w:pPr>
            <w:r w:rsidRPr="00581923">
              <w:rPr>
                <w:sz w:val="18"/>
                <w:szCs w:val="18"/>
              </w:rPr>
              <w:t>185 287,7</w:t>
            </w:r>
          </w:p>
        </w:tc>
        <w:tc>
          <w:tcPr>
            <w:tcW w:w="1840" w:type="dxa"/>
            <w:noWrap/>
            <w:hideMark/>
          </w:tcPr>
          <w:p w:rsidR="00581923" w:rsidRPr="00581923" w:rsidRDefault="00581923" w:rsidP="00581923">
            <w:pPr>
              <w:rPr>
                <w:sz w:val="18"/>
                <w:szCs w:val="18"/>
              </w:rPr>
            </w:pPr>
            <w:r w:rsidRPr="00581923">
              <w:rPr>
                <w:sz w:val="18"/>
                <w:szCs w:val="18"/>
              </w:rPr>
              <w:t>185 287,6</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320"/>
        </w:trPr>
        <w:tc>
          <w:tcPr>
            <w:tcW w:w="6940" w:type="dxa"/>
            <w:hideMark/>
          </w:tcPr>
          <w:p w:rsidR="00581923" w:rsidRPr="00581923" w:rsidRDefault="00581923" w:rsidP="00581923">
            <w:pPr>
              <w:rPr>
                <w:sz w:val="18"/>
                <w:szCs w:val="18"/>
              </w:rPr>
            </w:pPr>
            <w:r w:rsidRPr="00581923">
              <w:rPr>
                <w:sz w:val="18"/>
                <w:szCs w:val="18"/>
              </w:rPr>
              <w:t xml:space="preserve">Расходы на обеспечение устойчивого сокращения непригодного для проживания жилого фонда </w:t>
            </w:r>
            <w:r w:rsidRPr="00581923">
              <w:rPr>
                <w:sz w:val="18"/>
                <w:szCs w:val="18"/>
              </w:rPr>
              <w:lastRenderedPageBreak/>
              <w:t>(</w:t>
            </w:r>
            <w:proofErr w:type="spellStart"/>
            <w:r w:rsidRPr="00581923">
              <w:rPr>
                <w:sz w:val="18"/>
                <w:szCs w:val="18"/>
              </w:rPr>
              <w:t>софинансирование</w:t>
            </w:r>
            <w:proofErr w:type="spellEnd"/>
            <w:r w:rsidRPr="00581923">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40" w:type="dxa"/>
            <w:hideMark/>
          </w:tcPr>
          <w:p w:rsidR="00581923" w:rsidRPr="00581923" w:rsidRDefault="00581923" w:rsidP="00581923">
            <w:pPr>
              <w:rPr>
                <w:sz w:val="18"/>
                <w:szCs w:val="18"/>
              </w:rPr>
            </w:pPr>
            <w:r w:rsidRPr="00581923">
              <w:rPr>
                <w:sz w:val="18"/>
                <w:szCs w:val="18"/>
              </w:rPr>
              <w:lastRenderedPageBreak/>
              <w:t>05</w:t>
            </w:r>
          </w:p>
        </w:tc>
        <w:tc>
          <w:tcPr>
            <w:tcW w:w="940" w:type="dxa"/>
            <w:hideMark/>
          </w:tcPr>
          <w:p w:rsidR="00581923" w:rsidRPr="00581923" w:rsidRDefault="00581923" w:rsidP="00581923">
            <w:pPr>
              <w:rPr>
                <w:sz w:val="18"/>
                <w:szCs w:val="18"/>
              </w:rPr>
            </w:pPr>
            <w:r w:rsidRPr="00581923">
              <w:rPr>
                <w:sz w:val="18"/>
                <w:szCs w:val="18"/>
              </w:rPr>
              <w:t>01</w:t>
            </w:r>
          </w:p>
        </w:tc>
        <w:tc>
          <w:tcPr>
            <w:tcW w:w="1640" w:type="dxa"/>
            <w:hideMark/>
          </w:tcPr>
          <w:p w:rsidR="00581923" w:rsidRPr="00581923" w:rsidRDefault="00581923" w:rsidP="00581923">
            <w:pPr>
              <w:rPr>
                <w:sz w:val="18"/>
                <w:szCs w:val="18"/>
              </w:rPr>
            </w:pPr>
            <w:r w:rsidRPr="00581923">
              <w:rPr>
                <w:sz w:val="18"/>
                <w:szCs w:val="18"/>
              </w:rPr>
              <w:t>01 5 И</w:t>
            </w:r>
            <w:proofErr w:type="gramStart"/>
            <w:r w:rsidRPr="00581923">
              <w:rPr>
                <w:sz w:val="18"/>
                <w:szCs w:val="18"/>
              </w:rPr>
              <w:t>2</w:t>
            </w:r>
            <w:proofErr w:type="gramEnd"/>
            <w:r w:rsidRPr="00581923">
              <w:rPr>
                <w:sz w:val="18"/>
                <w:szCs w:val="18"/>
              </w:rPr>
              <w:t xml:space="preserve"> 6748М</w:t>
            </w:r>
          </w:p>
        </w:tc>
        <w:tc>
          <w:tcPr>
            <w:tcW w:w="640" w:type="dxa"/>
            <w:hideMark/>
          </w:tcPr>
          <w:p w:rsidR="00581923" w:rsidRPr="00581923" w:rsidRDefault="00581923" w:rsidP="00581923">
            <w:pPr>
              <w:rPr>
                <w:sz w:val="18"/>
                <w:szCs w:val="18"/>
              </w:rPr>
            </w:pPr>
            <w:r w:rsidRPr="00581923">
              <w:rPr>
                <w:sz w:val="18"/>
                <w:szCs w:val="18"/>
              </w:rPr>
              <w:t>400</w:t>
            </w:r>
          </w:p>
        </w:tc>
        <w:tc>
          <w:tcPr>
            <w:tcW w:w="1840" w:type="dxa"/>
            <w:noWrap/>
            <w:hideMark/>
          </w:tcPr>
          <w:p w:rsidR="00581923" w:rsidRPr="00581923" w:rsidRDefault="00581923" w:rsidP="00581923">
            <w:pPr>
              <w:rPr>
                <w:sz w:val="18"/>
                <w:szCs w:val="18"/>
              </w:rPr>
            </w:pPr>
            <w:r w:rsidRPr="00581923">
              <w:rPr>
                <w:sz w:val="18"/>
                <w:szCs w:val="18"/>
              </w:rPr>
              <w:t>678,3</w:t>
            </w:r>
          </w:p>
        </w:tc>
        <w:tc>
          <w:tcPr>
            <w:tcW w:w="1840" w:type="dxa"/>
            <w:noWrap/>
            <w:hideMark/>
          </w:tcPr>
          <w:p w:rsidR="00581923" w:rsidRPr="00581923" w:rsidRDefault="00581923" w:rsidP="00581923">
            <w:pPr>
              <w:rPr>
                <w:sz w:val="18"/>
                <w:szCs w:val="18"/>
              </w:rPr>
            </w:pPr>
            <w:r w:rsidRPr="00581923">
              <w:rPr>
                <w:sz w:val="18"/>
                <w:szCs w:val="18"/>
              </w:rPr>
              <w:t>678,3</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552"/>
        </w:trPr>
        <w:tc>
          <w:tcPr>
            <w:tcW w:w="6940" w:type="dxa"/>
            <w:hideMark/>
          </w:tcPr>
          <w:p w:rsidR="00581923" w:rsidRPr="00581923" w:rsidRDefault="00581923">
            <w:pPr>
              <w:rPr>
                <w:sz w:val="18"/>
                <w:szCs w:val="18"/>
              </w:rPr>
            </w:pPr>
            <w:r w:rsidRPr="00581923">
              <w:rPr>
                <w:sz w:val="18"/>
                <w:szCs w:val="18"/>
              </w:rPr>
              <w:lastRenderedPageBreak/>
              <w:t>Основное мероприятие: «Реализация национального проекта "Жилье и городская среда»</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01 5 F3</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0,1</w:t>
            </w:r>
          </w:p>
        </w:tc>
        <w:tc>
          <w:tcPr>
            <w:tcW w:w="1840" w:type="dxa"/>
            <w:noWrap/>
            <w:hideMark/>
          </w:tcPr>
          <w:p w:rsidR="00581923" w:rsidRPr="00581923" w:rsidRDefault="00581923" w:rsidP="00581923">
            <w:pPr>
              <w:rPr>
                <w:sz w:val="18"/>
                <w:szCs w:val="18"/>
              </w:rPr>
            </w:pPr>
            <w:r w:rsidRPr="00581923">
              <w:rPr>
                <w:sz w:val="18"/>
                <w:szCs w:val="18"/>
              </w:rPr>
              <w:t>0,0</w:t>
            </w:r>
          </w:p>
        </w:tc>
        <w:tc>
          <w:tcPr>
            <w:tcW w:w="2000" w:type="dxa"/>
            <w:noWrap/>
            <w:hideMark/>
          </w:tcPr>
          <w:p w:rsidR="00581923" w:rsidRPr="00581923" w:rsidRDefault="00581923" w:rsidP="00581923">
            <w:pPr>
              <w:rPr>
                <w:sz w:val="18"/>
                <w:szCs w:val="18"/>
              </w:rPr>
            </w:pPr>
            <w:r w:rsidRPr="00581923">
              <w:rPr>
                <w:sz w:val="18"/>
                <w:szCs w:val="18"/>
              </w:rPr>
              <w:t>0,0</w:t>
            </w:r>
          </w:p>
        </w:tc>
      </w:tr>
      <w:tr w:rsidR="00581923" w:rsidRPr="00581923" w:rsidTr="00581923">
        <w:trPr>
          <w:trHeight w:val="1104"/>
        </w:trPr>
        <w:tc>
          <w:tcPr>
            <w:tcW w:w="6940" w:type="dxa"/>
            <w:hideMark/>
          </w:tcPr>
          <w:p w:rsidR="00581923" w:rsidRPr="00581923" w:rsidRDefault="00581923">
            <w:pPr>
              <w:rPr>
                <w:sz w:val="18"/>
                <w:szCs w:val="18"/>
              </w:rPr>
            </w:pPr>
            <w:r w:rsidRPr="00581923">
              <w:rPr>
                <w:sz w:val="18"/>
                <w:szCs w:val="18"/>
              </w:rPr>
              <w:t>Расходы на обеспечение устойчивого сокращения непригодного для проживания жилого фонда (</w:t>
            </w:r>
            <w:proofErr w:type="spellStart"/>
            <w:r w:rsidRPr="00581923">
              <w:rPr>
                <w:sz w:val="18"/>
                <w:szCs w:val="18"/>
              </w:rPr>
              <w:t>софинансирование</w:t>
            </w:r>
            <w:proofErr w:type="spellEnd"/>
            <w:r w:rsidRPr="00581923">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01 5 F3 6748М</w:t>
            </w:r>
          </w:p>
        </w:tc>
        <w:tc>
          <w:tcPr>
            <w:tcW w:w="640" w:type="dxa"/>
            <w:noWrap/>
            <w:hideMark/>
          </w:tcPr>
          <w:p w:rsidR="00581923" w:rsidRPr="00581923" w:rsidRDefault="00581923">
            <w:pPr>
              <w:rPr>
                <w:sz w:val="18"/>
                <w:szCs w:val="18"/>
              </w:rPr>
            </w:pPr>
            <w:r w:rsidRPr="00581923">
              <w:rPr>
                <w:sz w:val="18"/>
                <w:szCs w:val="18"/>
              </w:rPr>
              <w:t>400</w:t>
            </w:r>
          </w:p>
        </w:tc>
        <w:tc>
          <w:tcPr>
            <w:tcW w:w="1840" w:type="dxa"/>
            <w:noWrap/>
            <w:hideMark/>
          </w:tcPr>
          <w:p w:rsidR="00581923" w:rsidRPr="00581923" w:rsidRDefault="00581923" w:rsidP="00581923">
            <w:pPr>
              <w:rPr>
                <w:sz w:val="18"/>
                <w:szCs w:val="18"/>
              </w:rPr>
            </w:pPr>
            <w:r w:rsidRPr="00581923">
              <w:rPr>
                <w:sz w:val="18"/>
                <w:szCs w:val="18"/>
              </w:rPr>
              <w:t>0,1</w:t>
            </w:r>
          </w:p>
        </w:tc>
        <w:tc>
          <w:tcPr>
            <w:tcW w:w="1840" w:type="dxa"/>
            <w:noWrap/>
            <w:hideMark/>
          </w:tcPr>
          <w:p w:rsidR="00581923" w:rsidRPr="00581923" w:rsidRDefault="00581923" w:rsidP="00581923">
            <w:pPr>
              <w:rPr>
                <w:sz w:val="18"/>
                <w:szCs w:val="18"/>
              </w:rPr>
            </w:pPr>
            <w:r w:rsidRPr="00581923">
              <w:rPr>
                <w:sz w:val="18"/>
                <w:szCs w:val="18"/>
              </w:rPr>
              <w:t>0,0</w:t>
            </w:r>
          </w:p>
        </w:tc>
        <w:tc>
          <w:tcPr>
            <w:tcW w:w="2000" w:type="dxa"/>
            <w:noWrap/>
            <w:hideMark/>
          </w:tcPr>
          <w:p w:rsidR="00581923" w:rsidRPr="00581923" w:rsidRDefault="00581923" w:rsidP="00581923">
            <w:pPr>
              <w:rPr>
                <w:sz w:val="18"/>
                <w:szCs w:val="18"/>
              </w:rPr>
            </w:pPr>
            <w:r w:rsidRPr="00581923">
              <w:rPr>
                <w:sz w:val="18"/>
                <w:szCs w:val="18"/>
              </w:rPr>
              <w:t>0,0</w:t>
            </w:r>
          </w:p>
        </w:tc>
      </w:tr>
      <w:tr w:rsidR="00581923" w:rsidRPr="00581923" w:rsidTr="00581923">
        <w:trPr>
          <w:trHeight w:val="690"/>
        </w:trPr>
        <w:tc>
          <w:tcPr>
            <w:tcW w:w="6940" w:type="dxa"/>
            <w:hideMark/>
          </w:tcPr>
          <w:p w:rsidR="00581923" w:rsidRPr="00581923" w:rsidRDefault="00581923" w:rsidP="00581923">
            <w:pPr>
              <w:rPr>
                <w:sz w:val="18"/>
                <w:szCs w:val="18"/>
              </w:rPr>
            </w:pPr>
            <w:r w:rsidRPr="00581923">
              <w:rPr>
                <w:sz w:val="18"/>
                <w:szCs w:val="18"/>
              </w:rPr>
              <w:t>Подпрограмма: «Оказание содействия муниципальным образованиям в формировании муниципального жилищного фонда»</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01 6</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17,4</w:t>
            </w:r>
          </w:p>
        </w:tc>
        <w:tc>
          <w:tcPr>
            <w:tcW w:w="1840" w:type="dxa"/>
            <w:noWrap/>
            <w:hideMark/>
          </w:tcPr>
          <w:p w:rsidR="00581923" w:rsidRPr="00581923" w:rsidRDefault="00581923" w:rsidP="00581923">
            <w:pPr>
              <w:rPr>
                <w:sz w:val="18"/>
                <w:szCs w:val="18"/>
              </w:rPr>
            </w:pPr>
            <w:r w:rsidRPr="00581923">
              <w:rPr>
                <w:sz w:val="18"/>
                <w:szCs w:val="18"/>
              </w:rPr>
              <w:t>0,0</w:t>
            </w:r>
          </w:p>
        </w:tc>
        <w:tc>
          <w:tcPr>
            <w:tcW w:w="2000" w:type="dxa"/>
            <w:noWrap/>
            <w:hideMark/>
          </w:tcPr>
          <w:p w:rsidR="00581923" w:rsidRPr="00581923" w:rsidRDefault="00581923" w:rsidP="00581923">
            <w:pPr>
              <w:rPr>
                <w:sz w:val="18"/>
                <w:szCs w:val="18"/>
              </w:rPr>
            </w:pPr>
            <w:r w:rsidRPr="00581923">
              <w:rPr>
                <w:sz w:val="18"/>
                <w:szCs w:val="18"/>
              </w:rPr>
              <w:t>0,0</w:t>
            </w:r>
          </w:p>
        </w:tc>
      </w:tr>
      <w:tr w:rsidR="00581923" w:rsidRPr="00581923" w:rsidTr="00581923">
        <w:trPr>
          <w:trHeight w:val="1605"/>
        </w:trPr>
        <w:tc>
          <w:tcPr>
            <w:tcW w:w="6940" w:type="dxa"/>
            <w:hideMark/>
          </w:tcPr>
          <w:p w:rsidR="00581923" w:rsidRPr="00581923" w:rsidRDefault="00581923" w:rsidP="00581923">
            <w:pPr>
              <w:rPr>
                <w:sz w:val="18"/>
                <w:szCs w:val="18"/>
              </w:rPr>
            </w:pPr>
            <w:r w:rsidRPr="00581923">
              <w:rPr>
                <w:sz w:val="18"/>
                <w:szCs w:val="18"/>
              </w:rPr>
              <w:t>Основное мероприятие: «Выкуп жилых помещений у лиц, не являющихся застройщиками; ремонт пустующих жилых помещений муниципального жилищного фонда с целью переселения граждан из аварийного жилья, а также предоставление гражданам, состоящим на учете в качестве нуждающихся в улучшении жилищных условий»</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01 6 01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17,4</w:t>
            </w:r>
          </w:p>
        </w:tc>
        <w:tc>
          <w:tcPr>
            <w:tcW w:w="1840" w:type="dxa"/>
            <w:noWrap/>
            <w:hideMark/>
          </w:tcPr>
          <w:p w:rsidR="00581923" w:rsidRPr="00581923" w:rsidRDefault="00581923" w:rsidP="00581923">
            <w:pPr>
              <w:rPr>
                <w:sz w:val="18"/>
                <w:szCs w:val="18"/>
              </w:rPr>
            </w:pPr>
            <w:r w:rsidRPr="00581923">
              <w:rPr>
                <w:sz w:val="18"/>
                <w:szCs w:val="18"/>
              </w:rPr>
              <w:t>0,0</w:t>
            </w:r>
          </w:p>
        </w:tc>
        <w:tc>
          <w:tcPr>
            <w:tcW w:w="2000" w:type="dxa"/>
            <w:noWrap/>
            <w:hideMark/>
          </w:tcPr>
          <w:p w:rsidR="00581923" w:rsidRPr="00581923" w:rsidRDefault="00581923" w:rsidP="00581923">
            <w:pPr>
              <w:rPr>
                <w:sz w:val="18"/>
                <w:szCs w:val="18"/>
              </w:rPr>
            </w:pPr>
            <w:r w:rsidRPr="00581923">
              <w:rPr>
                <w:sz w:val="18"/>
                <w:szCs w:val="18"/>
              </w:rPr>
              <w:t>0,0</w:t>
            </w:r>
          </w:p>
        </w:tc>
      </w:tr>
      <w:tr w:rsidR="00581923" w:rsidRPr="00581923" w:rsidTr="00581923">
        <w:trPr>
          <w:trHeight w:val="1815"/>
        </w:trPr>
        <w:tc>
          <w:tcPr>
            <w:tcW w:w="6940" w:type="dxa"/>
            <w:hideMark/>
          </w:tcPr>
          <w:p w:rsidR="00581923" w:rsidRPr="00581923" w:rsidRDefault="00581923">
            <w:pPr>
              <w:rPr>
                <w:sz w:val="18"/>
                <w:szCs w:val="18"/>
              </w:rPr>
            </w:pPr>
            <w:r w:rsidRPr="00581923">
              <w:rPr>
                <w:sz w:val="18"/>
                <w:szCs w:val="18"/>
              </w:rPr>
              <w:t xml:space="preserve">Расходы на выкуп жилых помещений для переселения граждан из аварийного жилья, а также предоставления гражданам, состоящим на учете в качестве нуждающихся в улучшении </w:t>
            </w:r>
            <w:r w:rsidRPr="00581923">
              <w:rPr>
                <w:sz w:val="18"/>
                <w:szCs w:val="18"/>
              </w:rPr>
              <w:lastRenderedPageBreak/>
              <w:t>жилищных условий (</w:t>
            </w:r>
            <w:proofErr w:type="spellStart"/>
            <w:r w:rsidRPr="00581923">
              <w:rPr>
                <w:sz w:val="18"/>
                <w:szCs w:val="18"/>
              </w:rPr>
              <w:t>софинансирование</w:t>
            </w:r>
            <w:proofErr w:type="spellEnd"/>
            <w:r w:rsidRPr="00581923">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40" w:type="dxa"/>
            <w:noWrap/>
            <w:hideMark/>
          </w:tcPr>
          <w:p w:rsidR="00581923" w:rsidRPr="00581923" w:rsidRDefault="00581923" w:rsidP="00581923">
            <w:pPr>
              <w:rPr>
                <w:sz w:val="18"/>
                <w:szCs w:val="18"/>
              </w:rPr>
            </w:pPr>
            <w:r w:rsidRPr="00581923">
              <w:rPr>
                <w:sz w:val="18"/>
                <w:szCs w:val="18"/>
              </w:rPr>
              <w:lastRenderedPageBreak/>
              <w:t>05</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01 6 01 S240М</w:t>
            </w:r>
          </w:p>
        </w:tc>
        <w:tc>
          <w:tcPr>
            <w:tcW w:w="640" w:type="dxa"/>
            <w:noWrap/>
            <w:hideMark/>
          </w:tcPr>
          <w:p w:rsidR="00581923" w:rsidRPr="00581923" w:rsidRDefault="00581923">
            <w:pPr>
              <w:rPr>
                <w:sz w:val="18"/>
                <w:szCs w:val="18"/>
              </w:rPr>
            </w:pPr>
            <w:r w:rsidRPr="00581923">
              <w:rPr>
                <w:sz w:val="18"/>
                <w:szCs w:val="18"/>
              </w:rPr>
              <w:t>400</w:t>
            </w:r>
          </w:p>
        </w:tc>
        <w:tc>
          <w:tcPr>
            <w:tcW w:w="1840" w:type="dxa"/>
            <w:noWrap/>
            <w:hideMark/>
          </w:tcPr>
          <w:p w:rsidR="00581923" w:rsidRPr="00581923" w:rsidRDefault="00581923" w:rsidP="00581923">
            <w:pPr>
              <w:rPr>
                <w:sz w:val="18"/>
                <w:szCs w:val="18"/>
              </w:rPr>
            </w:pPr>
            <w:r w:rsidRPr="00581923">
              <w:rPr>
                <w:sz w:val="18"/>
                <w:szCs w:val="18"/>
              </w:rPr>
              <w:t>17,4</w:t>
            </w:r>
          </w:p>
        </w:tc>
        <w:tc>
          <w:tcPr>
            <w:tcW w:w="1840" w:type="dxa"/>
            <w:noWrap/>
            <w:hideMark/>
          </w:tcPr>
          <w:p w:rsidR="00581923" w:rsidRPr="00581923" w:rsidRDefault="00581923" w:rsidP="00581923">
            <w:pPr>
              <w:rPr>
                <w:sz w:val="18"/>
                <w:szCs w:val="18"/>
              </w:rPr>
            </w:pPr>
            <w:r w:rsidRPr="00581923">
              <w:rPr>
                <w:sz w:val="18"/>
                <w:szCs w:val="18"/>
              </w:rPr>
              <w:t>0,0</w:t>
            </w:r>
          </w:p>
        </w:tc>
        <w:tc>
          <w:tcPr>
            <w:tcW w:w="2000" w:type="dxa"/>
            <w:noWrap/>
            <w:hideMark/>
          </w:tcPr>
          <w:p w:rsidR="00581923" w:rsidRPr="00581923" w:rsidRDefault="00581923" w:rsidP="00581923">
            <w:pPr>
              <w:rPr>
                <w:sz w:val="18"/>
                <w:szCs w:val="18"/>
              </w:rPr>
            </w:pPr>
            <w:r w:rsidRPr="00581923">
              <w:rPr>
                <w:sz w:val="18"/>
                <w:szCs w:val="18"/>
              </w:rPr>
              <w:t>0,0</w:t>
            </w:r>
          </w:p>
        </w:tc>
      </w:tr>
      <w:tr w:rsidR="00581923" w:rsidRPr="00581923" w:rsidTr="00581923">
        <w:trPr>
          <w:trHeight w:val="975"/>
        </w:trPr>
        <w:tc>
          <w:tcPr>
            <w:tcW w:w="6940" w:type="dxa"/>
            <w:hideMark/>
          </w:tcPr>
          <w:p w:rsidR="00581923" w:rsidRPr="00581923" w:rsidRDefault="00581923" w:rsidP="00581923">
            <w:pPr>
              <w:rPr>
                <w:b/>
                <w:bCs/>
                <w:sz w:val="18"/>
                <w:szCs w:val="18"/>
              </w:rPr>
            </w:pPr>
            <w:r w:rsidRPr="00581923">
              <w:rPr>
                <w:b/>
                <w:bCs/>
                <w:sz w:val="18"/>
                <w:szCs w:val="18"/>
              </w:rPr>
              <w:lastRenderedPageBreak/>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581923" w:rsidRPr="00581923" w:rsidRDefault="00581923" w:rsidP="00581923">
            <w:pPr>
              <w:rPr>
                <w:b/>
                <w:bCs/>
                <w:sz w:val="18"/>
                <w:szCs w:val="18"/>
              </w:rPr>
            </w:pPr>
            <w:r w:rsidRPr="00581923">
              <w:rPr>
                <w:b/>
                <w:bCs/>
                <w:sz w:val="18"/>
                <w:szCs w:val="18"/>
              </w:rPr>
              <w:t>05</w:t>
            </w:r>
          </w:p>
        </w:tc>
        <w:tc>
          <w:tcPr>
            <w:tcW w:w="940" w:type="dxa"/>
            <w:noWrap/>
            <w:hideMark/>
          </w:tcPr>
          <w:p w:rsidR="00581923" w:rsidRPr="00581923" w:rsidRDefault="00581923" w:rsidP="00581923">
            <w:pPr>
              <w:rPr>
                <w:b/>
                <w:bCs/>
                <w:sz w:val="18"/>
                <w:szCs w:val="18"/>
              </w:rPr>
            </w:pPr>
            <w:r w:rsidRPr="00581923">
              <w:rPr>
                <w:b/>
                <w:bCs/>
                <w:sz w:val="18"/>
                <w:szCs w:val="18"/>
              </w:rPr>
              <w:t>01</w:t>
            </w:r>
          </w:p>
        </w:tc>
        <w:tc>
          <w:tcPr>
            <w:tcW w:w="1640" w:type="dxa"/>
            <w:noWrap/>
            <w:hideMark/>
          </w:tcPr>
          <w:p w:rsidR="00581923" w:rsidRPr="00581923" w:rsidRDefault="00581923">
            <w:pPr>
              <w:rPr>
                <w:b/>
                <w:bCs/>
                <w:sz w:val="18"/>
                <w:szCs w:val="18"/>
              </w:rPr>
            </w:pPr>
            <w:r w:rsidRPr="00581923">
              <w:rPr>
                <w:b/>
                <w:bCs/>
                <w:sz w:val="18"/>
                <w:szCs w:val="18"/>
              </w:rPr>
              <w:t>04</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68 043,4</w:t>
            </w:r>
          </w:p>
        </w:tc>
        <w:tc>
          <w:tcPr>
            <w:tcW w:w="1840" w:type="dxa"/>
            <w:noWrap/>
            <w:hideMark/>
          </w:tcPr>
          <w:p w:rsidR="00581923" w:rsidRPr="00581923" w:rsidRDefault="00581923" w:rsidP="00581923">
            <w:pPr>
              <w:rPr>
                <w:b/>
                <w:bCs/>
                <w:sz w:val="18"/>
                <w:szCs w:val="18"/>
              </w:rPr>
            </w:pPr>
            <w:r w:rsidRPr="00581923">
              <w:rPr>
                <w:b/>
                <w:bCs/>
                <w:sz w:val="18"/>
                <w:szCs w:val="18"/>
              </w:rPr>
              <w:t>64 371,3</w:t>
            </w:r>
          </w:p>
        </w:tc>
        <w:tc>
          <w:tcPr>
            <w:tcW w:w="2000" w:type="dxa"/>
            <w:noWrap/>
            <w:hideMark/>
          </w:tcPr>
          <w:p w:rsidR="00581923" w:rsidRPr="00581923" w:rsidRDefault="00581923" w:rsidP="00581923">
            <w:pPr>
              <w:rPr>
                <w:b/>
                <w:bCs/>
                <w:sz w:val="18"/>
                <w:szCs w:val="18"/>
              </w:rPr>
            </w:pPr>
            <w:r w:rsidRPr="00581923">
              <w:rPr>
                <w:b/>
                <w:bCs/>
                <w:sz w:val="18"/>
                <w:szCs w:val="18"/>
              </w:rPr>
              <w:t>94,6</w:t>
            </w:r>
          </w:p>
        </w:tc>
      </w:tr>
      <w:tr w:rsidR="00581923" w:rsidRPr="00581923" w:rsidTr="00581923">
        <w:trPr>
          <w:trHeight w:val="360"/>
        </w:trPr>
        <w:tc>
          <w:tcPr>
            <w:tcW w:w="6940" w:type="dxa"/>
            <w:hideMark/>
          </w:tcPr>
          <w:p w:rsidR="00581923" w:rsidRPr="00581923" w:rsidRDefault="00581923" w:rsidP="00581923">
            <w:pPr>
              <w:rPr>
                <w:sz w:val="18"/>
                <w:szCs w:val="18"/>
              </w:rPr>
            </w:pPr>
            <w:r w:rsidRPr="00581923">
              <w:rPr>
                <w:sz w:val="18"/>
                <w:szCs w:val="18"/>
              </w:rPr>
              <w:t>Подпрограмма: «Поддержка жилищно-коммунального хозяйства»</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04 1</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20 073,7</w:t>
            </w:r>
          </w:p>
        </w:tc>
        <w:tc>
          <w:tcPr>
            <w:tcW w:w="1840" w:type="dxa"/>
            <w:noWrap/>
            <w:hideMark/>
          </w:tcPr>
          <w:p w:rsidR="00581923" w:rsidRPr="00581923" w:rsidRDefault="00581923" w:rsidP="00581923">
            <w:pPr>
              <w:rPr>
                <w:b/>
                <w:bCs/>
                <w:sz w:val="18"/>
                <w:szCs w:val="18"/>
              </w:rPr>
            </w:pPr>
            <w:r w:rsidRPr="00581923">
              <w:rPr>
                <w:b/>
                <w:bCs/>
                <w:sz w:val="18"/>
                <w:szCs w:val="18"/>
              </w:rPr>
              <w:t>20 073,6</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Основное мероприятие: «Исполнение обязательств муниципального образования  по формированию фонда капитального ремонта»</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04 1 05</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sz w:val="18"/>
                <w:szCs w:val="18"/>
              </w:rPr>
            </w:pPr>
            <w:r w:rsidRPr="00581923">
              <w:rPr>
                <w:sz w:val="18"/>
                <w:szCs w:val="18"/>
              </w:rPr>
              <w:t>20 073,7</w:t>
            </w:r>
          </w:p>
        </w:tc>
        <w:tc>
          <w:tcPr>
            <w:tcW w:w="1840" w:type="dxa"/>
            <w:noWrap/>
            <w:hideMark/>
          </w:tcPr>
          <w:p w:rsidR="00581923" w:rsidRPr="00581923" w:rsidRDefault="00581923" w:rsidP="00581923">
            <w:pPr>
              <w:rPr>
                <w:sz w:val="18"/>
                <w:szCs w:val="18"/>
              </w:rPr>
            </w:pPr>
            <w:r w:rsidRPr="00581923">
              <w:rPr>
                <w:sz w:val="18"/>
                <w:szCs w:val="18"/>
              </w:rPr>
              <w:t>20 073,6</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pPr>
              <w:rPr>
                <w:sz w:val="18"/>
                <w:szCs w:val="18"/>
              </w:rPr>
            </w:pPr>
            <w:r w:rsidRPr="00581923">
              <w:rPr>
                <w:sz w:val="18"/>
                <w:szCs w:val="18"/>
              </w:rPr>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04 1 05 09601</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20 073,7</w:t>
            </w:r>
          </w:p>
        </w:tc>
        <w:tc>
          <w:tcPr>
            <w:tcW w:w="1840" w:type="dxa"/>
            <w:noWrap/>
            <w:hideMark/>
          </w:tcPr>
          <w:p w:rsidR="00581923" w:rsidRPr="00581923" w:rsidRDefault="00581923" w:rsidP="00581923">
            <w:pPr>
              <w:rPr>
                <w:sz w:val="18"/>
                <w:szCs w:val="18"/>
              </w:rPr>
            </w:pPr>
            <w:r w:rsidRPr="00581923">
              <w:rPr>
                <w:sz w:val="18"/>
                <w:szCs w:val="18"/>
              </w:rPr>
              <w:t>20 073,6</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04 2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47 969,7</w:t>
            </w:r>
          </w:p>
        </w:tc>
        <w:tc>
          <w:tcPr>
            <w:tcW w:w="1840" w:type="dxa"/>
            <w:noWrap/>
            <w:hideMark/>
          </w:tcPr>
          <w:p w:rsidR="00581923" w:rsidRPr="00581923" w:rsidRDefault="00581923" w:rsidP="00581923">
            <w:pPr>
              <w:rPr>
                <w:sz w:val="18"/>
                <w:szCs w:val="18"/>
              </w:rPr>
            </w:pPr>
            <w:r w:rsidRPr="00581923">
              <w:rPr>
                <w:sz w:val="18"/>
                <w:szCs w:val="18"/>
              </w:rPr>
              <w:t>44 297,7</w:t>
            </w:r>
          </w:p>
        </w:tc>
        <w:tc>
          <w:tcPr>
            <w:tcW w:w="2000" w:type="dxa"/>
            <w:noWrap/>
            <w:hideMark/>
          </w:tcPr>
          <w:p w:rsidR="00581923" w:rsidRPr="00581923" w:rsidRDefault="00581923" w:rsidP="00581923">
            <w:pPr>
              <w:rPr>
                <w:sz w:val="18"/>
                <w:szCs w:val="18"/>
              </w:rPr>
            </w:pPr>
            <w:r w:rsidRPr="00581923">
              <w:rPr>
                <w:sz w:val="18"/>
                <w:szCs w:val="18"/>
              </w:rPr>
              <w:t>92,4</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Основное мероприятие: «Содействие развитию инфраструктуры и благоустройства  сельских поселений»</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04 2 02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26 810,3</w:t>
            </w:r>
          </w:p>
        </w:tc>
        <w:tc>
          <w:tcPr>
            <w:tcW w:w="1840" w:type="dxa"/>
            <w:noWrap/>
            <w:hideMark/>
          </w:tcPr>
          <w:p w:rsidR="00581923" w:rsidRPr="00581923" w:rsidRDefault="00581923" w:rsidP="00581923">
            <w:pPr>
              <w:rPr>
                <w:sz w:val="18"/>
                <w:szCs w:val="18"/>
              </w:rPr>
            </w:pPr>
            <w:r w:rsidRPr="00581923">
              <w:rPr>
                <w:sz w:val="18"/>
                <w:szCs w:val="18"/>
              </w:rPr>
              <w:t>25 808,0</w:t>
            </w:r>
          </w:p>
        </w:tc>
        <w:tc>
          <w:tcPr>
            <w:tcW w:w="2000" w:type="dxa"/>
            <w:noWrap/>
            <w:hideMark/>
          </w:tcPr>
          <w:p w:rsidR="00581923" w:rsidRPr="00581923" w:rsidRDefault="00581923" w:rsidP="00581923">
            <w:pPr>
              <w:rPr>
                <w:sz w:val="18"/>
                <w:szCs w:val="18"/>
              </w:rPr>
            </w:pPr>
            <w:r w:rsidRPr="00581923">
              <w:rPr>
                <w:sz w:val="18"/>
                <w:szCs w:val="18"/>
              </w:rPr>
              <w:t>96,3</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 xml:space="preserve">Капитальный ремонт муниципального жилого фонда (Закупка товаров, </w:t>
            </w:r>
            <w:r w:rsidRPr="00581923">
              <w:rPr>
                <w:sz w:val="18"/>
                <w:szCs w:val="18"/>
              </w:rPr>
              <w:lastRenderedPageBreak/>
              <w:t>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lastRenderedPageBreak/>
              <w:t>05</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04 2 02 82010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26 810,3</w:t>
            </w:r>
          </w:p>
        </w:tc>
        <w:tc>
          <w:tcPr>
            <w:tcW w:w="1840" w:type="dxa"/>
            <w:noWrap/>
            <w:hideMark/>
          </w:tcPr>
          <w:p w:rsidR="00581923" w:rsidRPr="00581923" w:rsidRDefault="00581923" w:rsidP="00581923">
            <w:pPr>
              <w:rPr>
                <w:sz w:val="18"/>
                <w:szCs w:val="18"/>
              </w:rPr>
            </w:pPr>
            <w:r w:rsidRPr="00581923">
              <w:rPr>
                <w:sz w:val="18"/>
                <w:szCs w:val="18"/>
              </w:rPr>
              <w:t>25 808,0</w:t>
            </w:r>
          </w:p>
        </w:tc>
        <w:tc>
          <w:tcPr>
            <w:tcW w:w="2000" w:type="dxa"/>
            <w:noWrap/>
            <w:hideMark/>
          </w:tcPr>
          <w:p w:rsidR="00581923" w:rsidRPr="00581923" w:rsidRDefault="00581923" w:rsidP="00581923">
            <w:pPr>
              <w:rPr>
                <w:sz w:val="18"/>
                <w:szCs w:val="18"/>
              </w:rPr>
            </w:pPr>
            <w:r w:rsidRPr="00581923">
              <w:rPr>
                <w:sz w:val="18"/>
                <w:szCs w:val="18"/>
              </w:rPr>
              <w:t>96,3</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lastRenderedPageBreak/>
              <w:t>Основное мероприятие: «Содействие развитию инфраструктуры и благоустройства  городского  поселения Билибино»</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04 2 03</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14 557,3</w:t>
            </w:r>
          </w:p>
        </w:tc>
        <w:tc>
          <w:tcPr>
            <w:tcW w:w="1840" w:type="dxa"/>
            <w:noWrap/>
            <w:hideMark/>
          </w:tcPr>
          <w:p w:rsidR="00581923" w:rsidRPr="00581923" w:rsidRDefault="00581923" w:rsidP="00581923">
            <w:pPr>
              <w:rPr>
                <w:sz w:val="18"/>
                <w:szCs w:val="18"/>
              </w:rPr>
            </w:pPr>
            <w:r w:rsidRPr="00581923">
              <w:rPr>
                <w:sz w:val="18"/>
                <w:szCs w:val="18"/>
              </w:rPr>
              <w:t>11 887,6</w:t>
            </w:r>
          </w:p>
        </w:tc>
        <w:tc>
          <w:tcPr>
            <w:tcW w:w="2000" w:type="dxa"/>
            <w:noWrap/>
            <w:hideMark/>
          </w:tcPr>
          <w:p w:rsidR="00581923" w:rsidRPr="00581923" w:rsidRDefault="00581923" w:rsidP="00581923">
            <w:pPr>
              <w:rPr>
                <w:sz w:val="18"/>
                <w:szCs w:val="18"/>
              </w:rPr>
            </w:pPr>
            <w:r w:rsidRPr="00581923">
              <w:rPr>
                <w:sz w:val="18"/>
                <w:szCs w:val="18"/>
              </w:rPr>
              <w:t>81,7</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04 2 03 82010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14 092,0</w:t>
            </w:r>
          </w:p>
        </w:tc>
        <w:tc>
          <w:tcPr>
            <w:tcW w:w="1840" w:type="dxa"/>
            <w:noWrap/>
            <w:hideMark/>
          </w:tcPr>
          <w:p w:rsidR="00581923" w:rsidRPr="00581923" w:rsidRDefault="00581923" w:rsidP="00581923">
            <w:pPr>
              <w:rPr>
                <w:sz w:val="18"/>
                <w:szCs w:val="18"/>
              </w:rPr>
            </w:pPr>
            <w:r w:rsidRPr="00581923">
              <w:rPr>
                <w:sz w:val="18"/>
                <w:szCs w:val="18"/>
              </w:rPr>
              <w:t>11 422,3</w:t>
            </w:r>
          </w:p>
        </w:tc>
        <w:tc>
          <w:tcPr>
            <w:tcW w:w="2000" w:type="dxa"/>
            <w:noWrap/>
            <w:hideMark/>
          </w:tcPr>
          <w:p w:rsidR="00581923" w:rsidRPr="00581923" w:rsidRDefault="00581923" w:rsidP="00581923">
            <w:pPr>
              <w:rPr>
                <w:sz w:val="18"/>
                <w:szCs w:val="18"/>
              </w:rPr>
            </w:pPr>
            <w:r w:rsidRPr="00581923">
              <w:rPr>
                <w:sz w:val="18"/>
                <w:szCs w:val="18"/>
              </w:rPr>
              <w:t>81,1</w:t>
            </w:r>
          </w:p>
        </w:tc>
      </w:tr>
      <w:tr w:rsidR="00581923" w:rsidRPr="00581923" w:rsidTr="00581923">
        <w:trPr>
          <w:trHeight w:val="1260"/>
        </w:trPr>
        <w:tc>
          <w:tcPr>
            <w:tcW w:w="6940" w:type="dxa"/>
            <w:hideMark/>
          </w:tcPr>
          <w:p w:rsidR="00581923" w:rsidRPr="00581923" w:rsidRDefault="00581923" w:rsidP="00581923">
            <w:pPr>
              <w:rPr>
                <w:sz w:val="18"/>
                <w:szCs w:val="18"/>
              </w:rPr>
            </w:pPr>
            <w:r w:rsidRPr="00581923">
              <w:rPr>
                <w:sz w:val="18"/>
                <w:szCs w:val="18"/>
              </w:rPr>
              <w:t>Текущий ремонт и содержание объектов муниципальной собственности, расположенных на территории муниципального образования городское поселение Билибино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04 2 03 80270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465,3</w:t>
            </w:r>
          </w:p>
        </w:tc>
        <w:tc>
          <w:tcPr>
            <w:tcW w:w="1840" w:type="dxa"/>
            <w:noWrap/>
            <w:hideMark/>
          </w:tcPr>
          <w:p w:rsidR="00581923" w:rsidRPr="00581923" w:rsidRDefault="00581923" w:rsidP="00581923">
            <w:pPr>
              <w:rPr>
                <w:sz w:val="18"/>
                <w:szCs w:val="18"/>
              </w:rPr>
            </w:pPr>
            <w:r w:rsidRPr="00581923">
              <w:rPr>
                <w:sz w:val="18"/>
                <w:szCs w:val="18"/>
              </w:rPr>
              <w:t>465,3</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260"/>
        </w:trPr>
        <w:tc>
          <w:tcPr>
            <w:tcW w:w="6940" w:type="dxa"/>
            <w:hideMark/>
          </w:tcPr>
          <w:p w:rsidR="00581923" w:rsidRPr="00581923" w:rsidRDefault="00581923" w:rsidP="00581923">
            <w:pPr>
              <w:rPr>
                <w:sz w:val="18"/>
                <w:szCs w:val="18"/>
              </w:rPr>
            </w:pPr>
            <w:r w:rsidRPr="00581923">
              <w:rPr>
                <w:sz w:val="18"/>
                <w:szCs w:val="18"/>
              </w:rPr>
              <w:t>Основное мероприятие: «Текущий ремонт жилых помещений участников специальной военной операции, членов семьи участников специальной военной операции»</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04 2 11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6 602,1</w:t>
            </w:r>
          </w:p>
        </w:tc>
        <w:tc>
          <w:tcPr>
            <w:tcW w:w="1840" w:type="dxa"/>
            <w:noWrap/>
            <w:hideMark/>
          </w:tcPr>
          <w:p w:rsidR="00581923" w:rsidRPr="00581923" w:rsidRDefault="00581923" w:rsidP="00581923">
            <w:pPr>
              <w:rPr>
                <w:sz w:val="18"/>
                <w:szCs w:val="18"/>
              </w:rPr>
            </w:pPr>
            <w:r w:rsidRPr="00581923">
              <w:rPr>
                <w:sz w:val="18"/>
                <w:szCs w:val="18"/>
              </w:rPr>
              <w:t>6 602,1</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680"/>
        </w:trPr>
        <w:tc>
          <w:tcPr>
            <w:tcW w:w="6940" w:type="dxa"/>
            <w:hideMark/>
          </w:tcPr>
          <w:p w:rsidR="00581923" w:rsidRPr="00581923" w:rsidRDefault="00581923" w:rsidP="00581923">
            <w:pPr>
              <w:rPr>
                <w:sz w:val="18"/>
                <w:szCs w:val="18"/>
              </w:rPr>
            </w:pPr>
            <w:r w:rsidRPr="00581923">
              <w:rPr>
                <w:sz w:val="18"/>
                <w:szCs w:val="18"/>
              </w:rPr>
              <w:t>Текущий ремонт жилых помещений участников специальной военной операции, членов семьи участников специальной военной операции, расположенных на территории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04 2 11 82026</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6 602,1</w:t>
            </w:r>
          </w:p>
        </w:tc>
        <w:tc>
          <w:tcPr>
            <w:tcW w:w="1840" w:type="dxa"/>
            <w:noWrap/>
            <w:hideMark/>
          </w:tcPr>
          <w:p w:rsidR="00581923" w:rsidRPr="00581923" w:rsidRDefault="00581923" w:rsidP="00581923">
            <w:pPr>
              <w:rPr>
                <w:sz w:val="18"/>
                <w:szCs w:val="18"/>
              </w:rPr>
            </w:pPr>
            <w:r w:rsidRPr="00581923">
              <w:rPr>
                <w:sz w:val="18"/>
                <w:szCs w:val="18"/>
              </w:rPr>
              <w:t>6 602,1</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300"/>
        </w:trPr>
        <w:tc>
          <w:tcPr>
            <w:tcW w:w="6940" w:type="dxa"/>
            <w:hideMark/>
          </w:tcPr>
          <w:p w:rsidR="00581923" w:rsidRPr="00581923" w:rsidRDefault="00581923" w:rsidP="00581923">
            <w:pPr>
              <w:rPr>
                <w:b/>
                <w:bCs/>
                <w:sz w:val="18"/>
                <w:szCs w:val="18"/>
              </w:rPr>
            </w:pPr>
            <w:r w:rsidRPr="00581923">
              <w:rPr>
                <w:b/>
                <w:bCs/>
                <w:sz w:val="18"/>
                <w:szCs w:val="18"/>
              </w:rPr>
              <w:lastRenderedPageBreak/>
              <w:t>Коммунальное хозяйство</w:t>
            </w:r>
          </w:p>
        </w:tc>
        <w:tc>
          <w:tcPr>
            <w:tcW w:w="1040" w:type="dxa"/>
            <w:noWrap/>
            <w:hideMark/>
          </w:tcPr>
          <w:p w:rsidR="00581923" w:rsidRPr="00581923" w:rsidRDefault="00581923" w:rsidP="00581923">
            <w:pPr>
              <w:rPr>
                <w:b/>
                <w:bCs/>
                <w:sz w:val="18"/>
                <w:szCs w:val="18"/>
              </w:rPr>
            </w:pPr>
            <w:r w:rsidRPr="00581923">
              <w:rPr>
                <w:b/>
                <w:bCs/>
                <w:sz w:val="18"/>
                <w:szCs w:val="18"/>
              </w:rPr>
              <w:t>05</w:t>
            </w:r>
          </w:p>
        </w:tc>
        <w:tc>
          <w:tcPr>
            <w:tcW w:w="940" w:type="dxa"/>
            <w:noWrap/>
            <w:hideMark/>
          </w:tcPr>
          <w:p w:rsidR="00581923" w:rsidRPr="00581923" w:rsidRDefault="00581923" w:rsidP="00581923">
            <w:pPr>
              <w:rPr>
                <w:b/>
                <w:bCs/>
                <w:sz w:val="18"/>
                <w:szCs w:val="18"/>
              </w:rPr>
            </w:pPr>
            <w:r w:rsidRPr="00581923">
              <w:rPr>
                <w:b/>
                <w:bCs/>
                <w:sz w:val="18"/>
                <w:szCs w:val="18"/>
              </w:rPr>
              <w:t>02</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68 840,3</w:t>
            </w:r>
          </w:p>
        </w:tc>
        <w:tc>
          <w:tcPr>
            <w:tcW w:w="1840" w:type="dxa"/>
            <w:noWrap/>
            <w:hideMark/>
          </w:tcPr>
          <w:p w:rsidR="00581923" w:rsidRPr="00581923" w:rsidRDefault="00581923" w:rsidP="00581923">
            <w:pPr>
              <w:rPr>
                <w:b/>
                <w:bCs/>
                <w:sz w:val="18"/>
                <w:szCs w:val="18"/>
              </w:rPr>
            </w:pPr>
            <w:r w:rsidRPr="00581923">
              <w:rPr>
                <w:b/>
                <w:bCs/>
                <w:sz w:val="18"/>
                <w:szCs w:val="18"/>
              </w:rPr>
              <w:t>60 895,3</w:t>
            </w:r>
          </w:p>
        </w:tc>
        <w:tc>
          <w:tcPr>
            <w:tcW w:w="2000" w:type="dxa"/>
            <w:noWrap/>
            <w:hideMark/>
          </w:tcPr>
          <w:p w:rsidR="00581923" w:rsidRPr="00581923" w:rsidRDefault="00581923" w:rsidP="00581923">
            <w:pPr>
              <w:rPr>
                <w:b/>
                <w:bCs/>
                <w:sz w:val="18"/>
                <w:szCs w:val="18"/>
              </w:rPr>
            </w:pPr>
            <w:r w:rsidRPr="00581923">
              <w:rPr>
                <w:b/>
                <w:bCs/>
                <w:sz w:val="18"/>
                <w:szCs w:val="18"/>
              </w:rPr>
              <w:t>88,5</w:t>
            </w:r>
          </w:p>
        </w:tc>
      </w:tr>
      <w:tr w:rsidR="00581923" w:rsidRPr="00581923" w:rsidTr="00581923">
        <w:trPr>
          <w:trHeight w:val="960"/>
        </w:trPr>
        <w:tc>
          <w:tcPr>
            <w:tcW w:w="6940" w:type="dxa"/>
            <w:hideMark/>
          </w:tcPr>
          <w:p w:rsidR="00581923" w:rsidRPr="00581923" w:rsidRDefault="00581923" w:rsidP="00581923">
            <w:pPr>
              <w:rPr>
                <w:b/>
                <w:bCs/>
                <w:sz w:val="18"/>
                <w:szCs w:val="18"/>
              </w:rPr>
            </w:pPr>
            <w:r w:rsidRPr="00581923">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581923" w:rsidRPr="00581923" w:rsidRDefault="00581923" w:rsidP="00581923">
            <w:pPr>
              <w:rPr>
                <w:b/>
                <w:bCs/>
                <w:sz w:val="18"/>
                <w:szCs w:val="18"/>
              </w:rPr>
            </w:pPr>
            <w:r w:rsidRPr="00581923">
              <w:rPr>
                <w:b/>
                <w:bCs/>
                <w:sz w:val="18"/>
                <w:szCs w:val="18"/>
              </w:rPr>
              <w:t>05</w:t>
            </w:r>
          </w:p>
        </w:tc>
        <w:tc>
          <w:tcPr>
            <w:tcW w:w="940" w:type="dxa"/>
            <w:noWrap/>
            <w:hideMark/>
          </w:tcPr>
          <w:p w:rsidR="00581923" w:rsidRPr="00581923" w:rsidRDefault="00581923" w:rsidP="00581923">
            <w:pPr>
              <w:rPr>
                <w:b/>
                <w:bCs/>
                <w:sz w:val="18"/>
                <w:szCs w:val="18"/>
              </w:rPr>
            </w:pPr>
            <w:r w:rsidRPr="00581923">
              <w:rPr>
                <w:b/>
                <w:bCs/>
                <w:sz w:val="18"/>
                <w:szCs w:val="18"/>
              </w:rPr>
              <w:t>02</w:t>
            </w:r>
          </w:p>
        </w:tc>
        <w:tc>
          <w:tcPr>
            <w:tcW w:w="1640" w:type="dxa"/>
            <w:noWrap/>
            <w:hideMark/>
          </w:tcPr>
          <w:p w:rsidR="00581923" w:rsidRPr="00581923" w:rsidRDefault="00581923">
            <w:pPr>
              <w:rPr>
                <w:b/>
                <w:bCs/>
                <w:sz w:val="18"/>
                <w:szCs w:val="18"/>
              </w:rPr>
            </w:pPr>
            <w:r w:rsidRPr="00581923">
              <w:rPr>
                <w:b/>
                <w:bCs/>
                <w:sz w:val="18"/>
                <w:szCs w:val="18"/>
              </w:rPr>
              <w:t>04</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68 840,3</w:t>
            </w:r>
          </w:p>
        </w:tc>
        <w:tc>
          <w:tcPr>
            <w:tcW w:w="1840" w:type="dxa"/>
            <w:noWrap/>
            <w:hideMark/>
          </w:tcPr>
          <w:p w:rsidR="00581923" w:rsidRPr="00581923" w:rsidRDefault="00581923" w:rsidP="00581923">
            <w:pPr>
              <w:rPr>
                <w:b/>
                <w:bCs/>
                <w:sz w:val="18"/>
                <w:szCs w:val="18"/>
              </w:rPr>
            </w:pPr>
            <w:r w:rsidRPr="00581923">
              <w:rPr>
                <w:b/>
                <w:bCs/>
                <w:sz w:val="18"/>
                <w:szCs w:val="18"/>
              </w:rPr>
              <w:t>60 895,3</w:t>
            </w:r>
          </w:p>
        </w:tc>
        <w:tc>
          <w:tcPr>
            <w:tcW w:w="2000" w:type="dxa"/>
            <w:noWrap/>
            <w:hideMark/>
          </w:tcPr>
          <w:p w:rsidR="00581923" w:rsidRPr="00581923" w:rsidRDefault="00581923" w:rsidP="00581923">
            <w:pPr>
              <w:rPr>
                <w:b/>
                <w:bCs/>
                <w:sz w:val="18"/>
                <w:szCs w:val="18"/>
              </w:rPr>
            </w:pPr>
            <w:r w:rsidRPr="00581923">
              <w:rPr>
                <w:b/>
                <w:bCs/>
                <w:sz w:val="18"/>
                <w:szCs w:val="18"/>
              </w:rPr>
              <w:t>88,5</w:t>
            </w:r>
          </w:p>
        </w:tc>
      </w:tr>
      <w:tr w:rsidR="00581923" w:rsidRPr="00581923" w:rsidTr="00581923">
        <w:trPr>
          <w:trHeight w:val="300"/>
        </w:trPr>
        <w:tc>
          <w:tcPr>
            <w:tcW w:w="6940" w:type="dxa"/>
            <w:hideMark/>
          </w:tcPr>
          <w:p w:rsidR="00581923" w:rsidRPr="00581923" w:rsidRDefault="00581923" w:rsidP="00581923">
            <w:pPr>
              <w:rPr>
                <w:sz w:val="18"/>
                <w:szCs w:val="18"/>
              </w:rPr>
            </w:pPr>
            <w:r w:rsidRPr="00581923">
              <w:rPr>
                <w:sz w:val="18"/>
                <w:szCs w:val="18"/>
              </w:rPr>
              <w:t>Подпрограмма: «Поддержка жилищно-коммунального хозяйства»</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04 1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68 840,3</w:t>
            </w:r>
          </w:p>
        </w:tc>
        <w:tc>
          <w:tcPr>
            <w:tcW w:w="1840" w:type="dxa"/>
            <w:noWrap/>
            <w:hideMark/>
          </w:tcPr>
          <w:p w:rsidR="00581923" w:rsidRPr="00581923" w:rsidRDefault="00581923" w:rsidP="00581923">
            <w:pPr>
              <w:rPr>
                <w:sz w:val="18"/>
                <w:szCs w:val="18"/>
              </w:rPr>
            </w:pPr>
            <w:r w:rsidRPr="00581923">
              <w:rPr>
                <w:sz w:val="18"/>
                <w:szCs w:val="18"/>
              </w:rPr>
              <w:t>60 895,3</w:t>
            </w:r>
          </w:p>
        </w:tc>
        <w:tc>
          <w:tcPr>
            <w:tcW w:w="2000" w:type="dxa"/>
            <w:noWrap/>
            <w:hideMark/>
          </w:tcPr>
          <w:p w:rsidR="00581923" w:rsidRPr="00581923" w:rsidRDefault="00581923" w:rsidP="00581923">
            <w:pPr>
              <w:rPr>
                <w:sz w:val="18"/>
                <w:szCs w:val="18"/>
              </w:rPr>
            </w:pPr>
            <w:r w:rsidRPr="00581923">
              <w:rPr>
                <w:sz w:val="18"/>
                <w:szCs w:val="18"/>
              </w:rPr>
              <w:t>88,5</w:t>
            </w:r>
          </w:p>
        </w:tc>
      </w:tr>
      <w:tr w:rsidR="00581923" w:rsidRPr="00581923" w:rsidTr="00581923">
        <w:trPr>
          <w:trHeight w:val="735"/>
        </w:trPr>
        <w:tc>
          <w:tcPr>
            <w:tcW w:w="6940" w:type="dxa"/>
            <w:hideMark/>
          </w:tcPr>
          <w:p w:rsidR="00581923" w:rsidRPr="00581923" w:rsidRDefault="00581923" w:rsidP="00581923">
            <w:pPr>
              <w:rPr>
                <w:sz w:val="18"/>
                <w:szCs w:val="18"/>
              </w:rPr>
            </w:pPr>
            <w:r w:rsidRPr="00581923">
              <w:rPr>
                <w:sz w:val="18"/>
                <w:szCs w:val="18"/>
              </w:rPr>
              <w:t>Основное мероприятие: «Субсидии организациям ЖКХ на укрепление и оснащение материально-технической базы»</w:t>
            </w:r>
          </w:p>
        </w:tc>
        <w:tc>
          <w:tcPr>
            <w:tcW w:w="1040" w:type="dxa"/>
            <w:hideMark/>
          </w:tcPr>
          <w:p w:rsidR="00581923" w:rsidRPr="00581923" w:rsidRDefault="00581923" w:rsidP="00581923">
            <w:pPr>
              <w:rPr>
                <w:sz w:val="18"/>
                <w:szCs w:val="18"/>
              </w:rPr>
            </w:pPr>
            <w:r w:rsidRPr="00581923">
              <w:rPr>
                <w:sz w:val="18"/>
                <w:szCs w:val="18"/>
              </w:rPr>
              <w:t>05</w:t>
            </w:r>
          </w:p>
        </w:tc>
        <w:tc>
          <w:tcPr>
            <w:tcW w:w="940" w:type="dxa"/>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04 1 01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14 298,2</w:t>
            </w:r>
          </w:p>
        </w:tc>
        <w:tc>
          <w:tcPr>
            <w:tcW w:w="1840" w:type="dxa"/>
            <w:noWrap/>
            <w:hideMark/>
          </w:tcPr>
          <w:p w:rsidR="00581923" w:rsidRPr="00581923" w:rsidRDefault="00581923" w:rsidP="00581923">
            <w:pPr>
              <w:rPr>
                <w:sz w:val="18"/>
                <w:szCs w:val="18"/>
              </w:rPr>
            </w:pPr>
            <w:r w:rsidRPr="00581923">
              <w:rPr>
                <w:sz w:val="18"/>
                <w:szCs w:val="18"/>
              </w:rPr>
              <w:t>14 298,2</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690"/>
        </w:trPr>
        <w:tc>
          <w:tcPr>
            <w:tcW w:w="6940" w:type="dxa"/>
            <w:hideMark/>
          </w:tcPr>
          <w:p w:rsidR="00581923" w:rsidRPr="00581923" w:rsidRDefault="00581923" w:rsidP="00581923">
            <w:pPr>
              <w:rPr>
                <w:sz w:val="18"/>
                <w:szCs w:val="18"/>
              </w:rPr>
            </w:pPr>
            <w:r w:rsidRPr="00581923">
              <w:rPr>
                <w:sz w:val="18"/>
                <w:szCs w:val="18"/>
              </w:rPr>
              <w:t>Расходы на поддержку жилищно-коммунального хозяйства (Иные бюджетные ассигнования)</w:t>
            </w:r>
          </w:p>
        </w:tc>
        <w:tc>
          <w:tcPr>
            <w:tcW w:w="1040" w:type="dxa"/>
            <w:hideMark/>
          </w:tcPr>
          <w:p w:rsidR="00581923" w:rsidRPr="00581923" w:rsidRDefault="00581923" w:rsidP="00581923">
            <w:pPr>
              <w:rPr>
                <w:sz w:val="18"/>
                <w:szCs w:val="18"/>
              </w:rPr>
            </w:pPr>
            <w:r w:rsidRPr="00581923">
              <w:rPr>
                <w:sz w:val="18"/>
                <w:szCs w:val="18"/>
              </w:rPr>
              <w:t>05</w:t>
            </w:r>
          </w:p>
        </w:tc>
        <w:tc>
          <w:tcPr>
            <w:tcW w:w="940" w:type="dxa"/>
            <w:hideMark/>
          </w:tcPr>
          <w:p w:rsidR="00581923" w:rsidRPr="00581923" w:rsidRDefault="00581923" w:rsidP="00581923">
            <w:pPr>
              <w:rPr>
                <w:sz w:val="18"/>
                <w:szCs w:val="18"/>
              </w:rPr>
            </w:pPr>
            <w:r w:rsidRPr="00581923">
              <w:rPr>
                <w:sz w:val="18"/>
                <w:szCs w:val="18"/>
              </w:rPr>
              <w:t>02</w:t>
            </w:r>
          </w:p>
        </w:tc>
        <w:tc>
          <w:tcPr>
            <w:tcW w:w="1640" w:type="dxa"/>
            <w:hideMark/>
          </w:tcPr>
          <w:p w:rsidR="00581923" w:rsidRPr="00581923" w:rsidRDefault="00581923" w:rsidP="00581923">
            <w:pPr>
              <w:rPr>
                <w:sz w:val="18"/>
                <w:szCs w:val="18"/>
              </w:rPr>
            </w:pPr>
            <w:r w:rsidRPr="00581923">
              <w:rPr>
                <w:sz w:val="18"/>
                <w:szCs w:val="18"/>
              </w:rPr>
              <w:t>04 1 01 81046</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14 298,2</w:t>
            </w:r>
          </w:p>
        </w:tc>
        <w:tc>
          <w:tcPr>
            <w:tcW w:w="1840" w:type="dxa"/>
            <w:noWrap/>
            <w:hideMark/>
          </w:tcPr>
          <w:p w:rsidR="00581923" w:rsidRPr="00581923" w:rsidRDefault="00581923" w:rsidP="00581923">
            <w:pPr>
              <w:rPr>
                <w:sz w:val="18"/>
                <w:szCs w:val="18"/>
              </w:rPr>
            </w:pPr>
            <w:r w:rsidRPr="00581923">
              <w:rPr>
                <w:sz w:val="18"/>
                <w:szCs w:val="18"/>
              </w:rPr>
              <w:t>14 298,2</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104"/>
        </w:trPr>
        <w:tc>
          <w:tcPr>
            <w:tcW w:w="6940" w:type="dxa"/>
            <w:hideMark/>
          </w:tcPr>
          <w:p w:rsidR="00581923" w:rsidRPr="00581923" w:rsidRDefault="00581923" w:rsidP="00581923">
            <w:pPr>
              <w:rPr>
                <w:sz w:val="18"/>
                <w:szCs w:val="18"/>
              </w:rPr>
            </w:pPr>
            <w:r w:rsidRPr="00581923">
              <w:rPr>
                <w:sz w:val="18"/>
                <w:szCs w:val="18"/>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04 1 02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23 168,8</w:t>
            </w:r>
          </w:p>
        </w:tc>
        <w:tc>
          <w:tcPr>
            <w:tcW w:w="1840" w:type="dxa"/>
            <w:noWrap/>
            <w:hideMark/>
          </w:tcPr>
          <w:p w:rsidR="00581923" w:rsidRPr="00581923" w:rsidRDefault="00581923" w:rsidP="00581923">
            <w:pPr>
              <w:rPr>
                <w:sz w:val="18"/>
                <w:szCs w:val="18"/>
              </w:rPr>
            </w:pPr>
            <w:r w:rsidRPr="00581923">
              <w:rPr>
                <w:sz w:val="18"/>
                <w:szCs w:val="18"/>
              </w:rPr>
              <w:t>15 223,8</w:t>
            </w:r>
          </w:p>
        </w:tc>
        <w:tc>
          <w:tcPr>
            <w:tcW w:w="2000" w:type="dxa"/>
            <w:noWrap/>
            <w:hideMark/>
          </w:tcPr>
          <w:p w:rsidR="00581923" w:rsidRPr="00581923" w:rsidRDefault="00581923" w:rsidP="00581923">
            <w:pPr>
              <w:rPr>
                <w:sz w:val="18"/>
                <w:szCs w:val="18"/>
              </w:rPr>
            </w:pPr>
            <w:r w:rsidRPr="00581923">
              <w:rPr>
                <w:sz w:val="18"/>
                <w:szCs w:val="18"/>
              </w:rPr>
              <w:t>65,7</w:t>
            </w:r>
          </w:p>
        </w:tc>
      </w:tr>
      <w:tr w:rsidR="00581923" w:rsidRPr="00581923" w:rsidTr="00581923">
        <w:trPr>
          <w:trHeight w:val="1410"/>
        </w:trPr>
        <w:tc>
          <w:tcPr>
            <w:tcW w:w="6940" w:type="dxa"/>
            <w:hideMark/>
          </w:tcPr>
          <w:p w:rsidR="00581923" w:rsidRPr="00581923" w:rsidRDefault="00581923" w:rsidP="00581923">
            <w:pPr>
              <w:rPr>
                <w:sz w:val="18"/>
                <w:szCs w:val="18"/>
              </w:rPr>
            </w:pPr>
            <w:r w:rsidRPr="00581923">
              <w:rPr>
                <w:sz w:val="18"/>
                <w:szCs w:val="18"/>
              </w:rPr>
              <w:t xml:space="preserve">Расходы </w:t>
            </w:r>
            <w:proofErr w:type="gramStart"/>
            <w:r w:rsidRPr="00581923">
              <w:rPr>
                <w:sz w:val="18"/>
                <w:szCs w:val="18"/>
              </w:rPr>
              <w:t>на предоставление субсидии на возмещение недополученных доходов в связи с оказанием населению услуг бани по тарифам</w:t>
            </w:r>
            <w:proofErr w:type="gramEnd"/>
            <w:r w:rsidRPr="00581923">
              <w:rPr>
                <w:sz w:val="18"/>
                <w:szCs w:val="18"/>
              </w:rPr>
              <w:t>, установленным для населения, в величине, не обеспечивающей возмещение издержек (Иные бюджетные ассигнования)</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04 1 02 81047</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20 768,8</w:t>
            </w:r>
          </w:p>
        </w:tc>
        <w:tc>
          <w:tcPr>
            <w:tcW w:w="1840" w:type="dxa"/>
            <w:noWrap/>
            <w:hideMark/>
          </w:tcPr>
          <w:p w:rsidR="00581923" w:rsidRPr="00581923" w:rsidRDefault="00581923" w:rsidP="00581923">
            <w:pPr>
              <w:rPr>
                <w:sz w:val="18"/>
                <w:szCs w:val="18"/>
              </w:rPr>
            </w:pPr>
            <w:r w:rsidRPr="00581923">
              <w:rPr>
                <w:sz w:val="18"/>
                <w:szCs w:val="18"/>
              </w:rPr>
              <w:t>13 400,3</w:t>
            </w:r>
          </w:p>
        </w:tc>
        <w:tc>
          <w:tcPr>
            <w:tcW w:w="2000" w:type="dxa"/>
            <w:noWrap/>
            <w:hideMark/>
          </w:tcPr>
          <w:p w:rsidR="00581923" w:rsidRPr="00581923" w:rsidRDefault="00581923" w:rsidP="00581923">
            <w:pPr>
              <w:rPr>
                <w:sz w:val="18"/>
                <w:szCs w:val="18"/>
              </w:rPr>
            </w:pPr>
            <w:r w:rsidRPr="00581923">
              <w:rPr>
                <w:sz w:val="18"/>
                <w:szCs w:val="18"/>
              </w:rPr>
              <w:t>64,5</w:t>
            </w:r>
          </w:p>
        </w:tc>
      </w:tr>
      <w:tr w:rsidR="00581923" w:rsidRPr="00581923" w:rsidTr="00581923">
        <w:trPr>
          <w:trHeight w:val="1104"/>
        </w:trPr>
        <w:tc>
          <w:tcPr>
            <w:tcW w:w="6940" w:type="dxa"/>
            <w:hideMark/>
          </w:tcPr>
          <w:p w:rsidR="00581923" w:rsidRPr="00581923" w:rsidRDefault="00581923" w:rsidP="00581923">
            <w:pPr>
              <w:rPr>
                <w:sz w:val="18"/>
                <w:szCs w:val="18"/>
              </w:rPr>
            </w:pPr>
            <w:r w:rsidRPr="00581923">
              <w:rPr>
                <w:sz w:val="18"/>
                <w:szCs w:val="18"/>
              </w:rPr>
              <w:t xml:space="preserve">Расходы на компенсацию недополученных доходов, связанных с предоставлением населению услуги по реализации </w:t>
            </w:r>
            <w:r w:rsidRPr="00581923">
              <w:rPr>
                <w:sz w:val="18"/>
                <w:szCs w:val="18"/>
              </w:rPr>
              <w:lastRenderedPageBreak/>
              <w:t>твердого печного топлива по тарифам, не обеспечивающим возмещение издержек (Иные бюджетные ассигнования)</w:t>
            </w:r>
          </w:p>
        </w:tc>
        <w:tc>
          <w:tcPr>
            <w:tcW w:w="1040" w:type="dxa"/>
            <w:noWrap/>
            <w:hideMark/>
          </w:tcPr>
          <w:p w:rsidR="00581923" w:rsidRPr="00581923" w:rsidRDefault="00581923" w:rsidP="00581923">
            <w:pPr>
              <w:rPr>
                <w:sz w:val="18"/>
                <w:szCs w:val="18"/>
              </w:rPr>
            </w:pPr>
            <w:r w:rsidRPr="00581923">
              <w:rPr>
                <w:sz w:val="18"/>
                <w:szCs w:val="18"/>
              </w:rPr>
              <w:lastRenderedPageBreak/>
              <w:t>05</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04 1 02 81044</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2 400,0</w:t>
            </w:r>
          </w:p>
        </w:tc>
        <w:tc>
          <w:tcPr>
            <w:tcW w:w="1840" w:type="dxa"/>
            <w:noWrap/>
            <w:hideMark/>
          </w:tcPr>
          <w:p w:rsidR="00581923" w:rsidRPr="00581923" w:rsidRDefault="00581923" w:rsidP="00581923">
            <w:pPr>
              <w:rPr>
                <w:sz w:val="18"/>
                <w:szCs w:val="18"/>
              </w:rPr>
            </w:pPr>
            <w:r w:rsidRPr="00581923">
              <w:rPr>
                <w:sz w:val="18"/>
                <w:szCs w:val="18"/>
              </w:rPr>
              <w:t>1 823,5</w:t>
            </w:r>
          </w:p>
        </w:tc>
        <w:tc>
          <w:tcPr>
            <w:tcW w:w="2000" w:type="dxa"/>
            <w:noWrap/>
            <w:hideMark/>
          </w:tcPr>
          <w:p w:rsidR="00581923" w:rsidRPr="00581923" w:rsidRDefault="00581923" w:rsidP="00581923">
            <w:pPr>
              <w:rPr>
                <w:sz w:val="18"/>
                <w:szCs w:val="18"/>
              </w:rPr>
            </w:pPr>
            <w:r w:rsidRPr="00581923">
              <w:rPr>
                <w:sz w:val="18"/>
                <w:szCs w:val="18"/>
              </w:rPr>
              <w:t>76,0</w:t>
            </w:r>
          </w:p>
        </w:tc>
      </w:tr>
      <w:tr w:rsidR="00581923" w:rsidRPr="00581923" w:rsidTr="00581923">
        <w:trPr>
          <w:trHeight w:val="1485"/>
        </w:trPr>
        <w:tc>
          <w:tcPr>
            <w:tcW w:w="6940" w:type="dxa"/>
            <w:hideMark/>
          </w:tcPr>
          <w:p w:rsidR="00581923" w:rsidRPr="00581923" w:rsidRDefault="00581923" w:rsidP="00581923">
            <w:pPr>
              <w:rPr>
                <w:sz w:val="18"/>
                <w:szCs w:val="18"/>
              </w:rPr>
            </w:pPr>
            <w:r w:rsidRPr="00581923">
              <w:rPr>
                <w:sz w:val="18"/>
                <w:szCs w:val="18"/>
              </w:rPr>
              <w:lastRenderedPageBreak/>
              <w:t>Основное мероприятие: «Компенсация организациям коммунального комплекса недополученных доходов, связанных с содержанием, ремонтом  и отоплением незаселённых жилых помещений муниципального жилищного фонда, расположенных в многоквартирных  домах»</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04 1 03</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31 373,3</w:t>
            </w:r>
          </w:p>
        </w:tc>
        <w:tc>
          <w:tcPr>
            <w:tcW w:w="1840" w:type="dxa"/>
            <w:noWrap/>
            <w:hideMark/>
          </w:tcPr>
          <w:p w:rsidR="00581923" w:rsidRPr="00581923" w:rsidRDefault="00581923" w:rsidP="00581923">
            <w:pPr>
              <w:rPr>
                <w:sz w:val="18"/>
                <w:szCs w:val="18"/>
              </w:rPr>
            </w:pPr>
            <w:r w:rsidRPr="00581923">
              <w:rPr>
                <w:sz w:val="18"/>
                <w:szCs w:val="18"/>
              </w:rPr>
              <w:t>31 373,3</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245"/>
        </w:trPr>
        <w:tc>
          <w:tcPr>
            <w:tcW w:w="6940" w:type="dxa"/>
            <w:hideMark/>
          </w:tcPr>
          <w:p w:rsidR="00581923" w:rsidRPr="00581923" w:rsidRDefault="00581923" w:rsidP="00581923">
            <w:pPr>
              <w:rPr>
                <w:sz w:val="18"/>
                <w:szCs w:val="18"/>
              </w:rPr>
            </w:pPr>
            <w:r w:rsidRPr="00581923">
              <w:rPr>
                <w:sz w:val="18"/>
                <w:szCs w:val="18"/>
              </w:rPr>
              <w:t>Расходы на  содержание пустующих жилых помещений муниципального жилищного фонда, расположенных в многоквартирных домах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04 1 03 81049</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31 373,3</w:t>
            </w:r>
          </w:p>
        </w:tc>
        <w:tc>
          <w:tcPr>
            <w:tcW w:w="1840" w:type="dxa"/>
            <w:noWrap/>
            <w:hideMark/>
          </w:tcPr>
          <w:p w:rsidR="00581923" w:rsidRPr="00581923" w:rsidRDefault="00581923" w:rsidP="00581923">
            <w:pPr>
              <w:rPr>
                <w:sz w:val="18"/>
                <w:szCs w:val="18"/>
              </w:rPr>
            </w:pPr>
            <w:r w:rsidRPr="00581923">
              <w:rPr>
                <w:sz w:val="18"/>
                <w:szCs w:val="18"/>
              </w:rPr>
              <w:t>31 373,3</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300"/>
        </w:trPr>
        <w:tc>
          <w:tcPr>
            <w:tcW w:w="6940" w:type="dxa"/>
            <w:hideMark/>
          </w:tcPr>
          <w:p w:rsidR="00581923" w:rsidRPr="00581923" w:rsidRDefault="00581923" w:rsidP="00581923">
            <w:pPr>
              <w:rPr>
                <w:b/>
                <w:bCs/>
                <w:sz w:val="18"/>
                <w:szCs w:val="18"/>
              </w:rPr>
            </w:pPr>
            <w:r w:rsidRPr="00581923">
              <w:rPr>
                <w:b/>
                <w:bCs/>
                <w:sz w:val="18"/>
                <w:szCs w:val="18"/>
              </w:rPr>
              <w:t>Благоустройство</w:t>
            </w:r>
          </w:p>
        </w:tc>
        <w:tc>
          <w:tcPr>
            <w:tcW w:w="1040" w:type="dxa"/>
            <w:noWrap/>
            <w:hideMark/>
          </w:tcPr>
          <w:p w:rsidR="00581923" w:rsidRPr="00581923" w:rsidRDefault="00581923" w:rsidP="00581923">
            <w:pPr>
              <w:rPr>
                <w:b/>
                <w:bCs/>
                <w:sz w:val="18"/>
                <w:szCs w:val="18"/>
              </w:rPr>
            </w:pPr>
            <w:r w:rsidRPr="00581923">
              <w:rPr>
                <w:b/>
                <w:bCs/>
                <w:sz w:val="18"/>
                <w:szCs w:val="18"/>
              </w:rPr>
              <w:t>05</w:t>
            </w:r>
          </w:p>
        </w:tc>
        <w:tc>
          <w:tcPr>
            <w:tcW w:w="940" w:type="dxa"/>
            <w:noWrap/>
            <w:hideMark/>
          </w:tcPr>
          <w:p w:rsidR="00581923" w:rsidRPr="00581923" w:rsidRDefault="00581923" w:rsidP="00581923">
            <w:pPr>
              <w:rPr>
                <w:b/>
                <w:bCs/>
                <w:sz w:val="18"/>
                <w:szCs w:val="18"/>
              </w:rPr>
            </w:pPr>
            <w:r w:rsidRPr="00581923">
              <w:rPr>
                <w:b/>
                <w:bCs/>
                <w:sz w:val="18"/>
                <w:szCs w:val="18"/>
              </w:rPr>
              <w:t>03</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263 979,3</w:t>
            </w:r>
          </w:p>
        </w:tc>
        <w:tc>
          <w:tcPr>
            <w:tcW w:w="1840" w:type="dxa"/>
            <w:noWrap/>
            <w:hideMark/>
          </w:tcPr>
          <w:p w:rsidR="00581923" w:rsidRPr="00581923" w:rsidRDefault="00581923" w:rsidP="00581923">
            <w:pPr>
              <w:rPr>
                <w:b/>
                <w:bCs/>
                <w:sz w:val="18"/>
                <w:szCs w:val="18"/>
              </w:rPr>
            </w:pPr>
            <w:r w:rsidRPr="00581923">
              <w:rPr>
                <w:b/>
                <w:bCs/>
                <w:sz w:val="18"/>
                <w:szCs w:val="18"/>
              </w:rPr>
              <w:t>238 090,7</w:t>
            </w:r>
          </w:p>
        </w:tc>
        <w:tc>
          <w:tcPr>
            <w:tcW w:w="2000" w:type="dxa"/>
            <w:noWrap/>
            <w:hideMark/>
          </w:tcPr>
          <w:p w:rsidR="00581923" w:rsidRPr="00581923" w:rsidRDefault="00581923" w:rsidP="00581923">
            <w:pPr>
              <w:rPr>
                <w:b/>
                <w:bCs/>
                <w:sz w:val="18"/>
                <w:szCs w:val="18"/>
              </w:rPr>
            </w:pPr>
            <w:r w:rsidRPr="00581923">
              <w:rPr>
                <w:b/>
                <w:bCs/>
                <w:sz w:val="18"/>
                <w:szCs w:val="18"/>
              </w:rPr>
              <w:t>90,2</w:t>
            </w:r>
          </w:p>
        </w:tc>
      </w:tr>
      <w:tr w:rsidR="00581923" w:rsidRPr="00581923" w:rsidTr="00581923">
        <w:trPr>
          <w:trHeight w:val="900"/>
        </w:trPr>
        <w:tc>
          <w:tcPr>
            <w:tcW w:w="6940" w:type="dxa"/>
            <w:hideMark/>
          </w:tcPr>
          <w:p w:rsidR="00581923" w:rsidRPr="00581923" w:rsidRDefault="00581923" w:rsidP="00581923">
            <w:pPr>
              <w:rPr>
                <w:b/>
                <w:bCs/>
                <w:sz w:val="18"/>
                <w:szCs w:val="18"/>
              </w:rPr>
            </w:pPr>
            <w:r w:rsidRPr="00581923">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581923" w:rsidRPr="00581923" w:rsidRDefault="00581923" w:rsidP="00581923">
            <w:pPr>
              <w:rPr>
                <w:b/>
                <w:bCs/>
                <w:sz w:val="18"/>
                <w:szCs w:val="18"/>
              </w:rPr>
            </w:pPr>
            <w:r w:rsidRPr="00581923">
              <w:rPr>
                <w:b/>
                <w:bCs/>
                <w:sz w:val="18"/>
                <w:szCs w:val="18"/>
              </w:rPr>
              <w:t>05</w:t>
            </w:r>
          </w:p>
        </w:tc>
        <w:tc>
          <w:tcPr>
            <w:tcW w:w="940" w:type="dxa"/>
            <w:noWrap/>
            <w:hideMark/>
          </w:tcPr>
          <w:p w:rsidR="00581923" w:rsidRPr="00581923" w:rsidRDefault="00581923" w:rsidP="00581923">
            <w:pPr>
              <w:rPr>
                <w:b/>
                <w:bCs/>
                <w:sz w:val="18"/>
                <w:szCs w:val="18"/>
              </w:rPr>
            </w:pPr>
            <w:r w:rsidRPr="00581923">
              <w:rPr>
                <w:b/>
                <w:bCs/>
                <w:sz w:val="18"/>
                <w:szCs w:val="18"/>
              </w:rPr>
              <w:t>03</w:t>
            </w:r>
          </w:p>
        </w:tc>
        <w:tc>
          <w:tcPr>
            <w:tcW w:w="1640" w:type="dxa"/>
            <w:noWrap/>
            <w:hideMark/>
          </w:tcPr>
          <w:p w:rsidR="00581923" w:rsidRPr="00581923" w:rsidRDefault="00581923">
            <w:pPr>
              <w:rPr>
                <w:b/>
                <w:bCs/>
                <w:sz w:val="18"/>
                <w:szCs w:val="18"/>
              </w:rPr>
            </w:pPr>
            <w:r w:rsidRPr="00581923">
              <w:rPr>
                <w:b/>
                <w:bCs/>
                <w:sz w:val="18"/>
                <w:szCs w:val="18"/>
              </w:rPr>
              <w:t>04</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247 122,4</w:t>
            </w:r>
          </w:p>
        </w:tc>
        <w:tc>
          <w:tcPr>
            <w:tcW w:w="1840" w:type="dxa"/>
            <w:noWrap/>
            <w:hideMark/>
          </w:tcPr>
          <w:p w:rsidR="00581923" w:rsidRPr="00581923" w:rsidRDefault="00581923" w:rsidP="00581923">
            <w:pPr>
              <w:rPr>
                <w:b/>
                <w:bCs/>
                <w:sz w:val="18"/>
                <w:szCs w:val="18"/>
              </w:rPr>
            </w:pPr>
            <w:r w:rsidRPr="00581923">
              <w:rPr>
                <w:b/>
                <w:bCs/>
                <w:sz w:val="18"/>
                <w:szCs w:val="18"/>
              </w:rPr>
              <w:t>221 233,9</w:t>
            </w:r>
          </w:p>
        </w:tc>
        <w:tc>
          <w:tcPr>
            <w:tcW w:w="2000" w:type="dxa"/>
            <w:noWrap/>
            <w:hideMark/>
          </w:tcPr>
          <w:p w:rsidR="00581923" w:rsidRPr="00581923" w:rsidRDefault="00581923" w:rsidP="00581923">
            <w:pPr>
              <w:rPr>
                <w:b/>
                <w:bCs/>
                <w:sz w:val="18"/>
                <w:szCs w:val="18"/>
              </w:rPr>
            </w:pPr>
            <w:r w:rsidRPr="00581923">
              <w:rPr>
                <w:b/>
                <w:bCs/>
                <w:sz w:val="18"/>
                <w:szCs w:val="18"/>
              </w:rPr>
              <w:t>89,5</w:t>
            </w:r>
          </w:p>
        </w:tc>
      </w:tr>
      <w:tr w:rsidR="00581923" w:rsidRPr="00581923" w:rsidTr="00581923">
        <w:trPr>
          <w:trHeight w:val="300"/>
        </w:trPr>
        <w:tc>
          <w:tcPr>
            <w:tcW w:w="6940" w:type="dxa"/>
            <w:hideMark/>
          </w:tcPr>
          <w:p w:rsidR="00581923" w:rsidRPr="00581923" w:rsidRDefault="00581923" w:rsidP="00581923">
            <w:pPr>
              <w:rPr>
                <w:sz w:val="18"/>
                <w:szCs w:val="18"/>
              </w:rPr>
            </w:pPr>
            <w:r w:rsidRPr="00581923">
              <w:rPr>
                <w:sz w:val="18"/>
                <w:szCs w:val="18"/>
              </w:rPr>
              <w:t>Подпрограмма: «Поддержка жилищно-коммунального хозяйства»</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04 1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45 932,0</w:t>
            </w:r>
          </w:p>
        </w:tc>
        <w:tc>
          <w:tcPr>
            <w:tcW w:w="1840" w:type="dxa"/>
            <w:noWrap/>
            <w:hideMark/>
          </w:tcPr>
          <w:p w:rsidR="00581923" w:rsidRPr="00581923" w:rsidRDefault="00581923" w:rsidP="00581923">
            <w:pPr>
              <w:rPr>
                <w:sz w:val="18"/>
                <w:szCs w:val="18"/>
              </w:rPr>
            </w:pPr>
            <w:r w:rsidRPr="00581923">
              <w:rPr>
                <w:sz w:val="18"/>
                <w:szCs w:val="18"/>
              </w:rPr>
              <w:t>38 440,7</w:t>
            </w:r>
          </w:p>
        </w:tc>
        <w:tc>
          <w:tcPr>
            <w:tcW w:w="2000" w:type="dxa"/>
            <w:noWrap/>
            <w:hideMark/>
          </w:tcPr>
          <w:p w:rsidR="00581923" w:rsidRPr="00581923" w:rsidRDefault="00581923" w:rsidP="00581923">
            <w:pPr>
              <w:rPr>
                <w:sz w:val="18"/>
                <w:szCs w:val="18"/>
              </w:rPr>
            </w:pPr>
            <w:r w:rsidRPr="00581923">
              <w:rPr>
                <w:sz w:val="18"/>
                <w:szCs w:val="18"/>
              </w:rPr>
              <w:t>83,7</w:t>
            </w:r>
          </w:p>
        </w:tc>
      </w:tr>
      <w:tr w:rsidR="00581923" w:rsidRPr="00581923" w:rsidTr="00581923">
        <w:trPr>
          <w:trHeight w:val="1104"/>
        </w:trPr>
        <w:tc>
          <w:tcPr>
            <w:tcW w:w="6940" w:type="dxa"/>
            <w:hideMark/>
          </w:tcPr>
          <w:p w:rsidR="00581923" w:rsidRPr="00581923" w:rsidRDefault="00581923" w:rsidP="00581923">
            <w:pPr>
              <w:rPr>
                <w:sz w:val="18"/>
                <w:szCs w:val="18"/>
              </w:rPr>
            </w:pPr>
            <w:r w:rsidRPr="00581923">
              <w:rPr>
                <w:sz w:val="18"/>
                <w:szCs w:val="18"/>
              </w:rPr>
              <w:t xml:space="preserve">Основное мероприятие: «Компенсация организациям коммунального комплекса недополученных доходов, связанных с предоставлением коммунальных, </w:t>
            </w:r>
            <w:proofErr w:type="spellStart"/>
            <w:proofErr w:type="gramStart"/>
            <w:r w:rsidRPr="00581923">
              <w:rPr>
                <w:sz w:val="18"/>
                <w:szCs w:val="18"/>
              </w:rPr>
              <w:t>энерго</w:t>
            </w:r>
            <w:proofErr w:type="spellEnd"/>
            <w:r w:rsidRPr="00581923">
              <w:rPr>
                <w:sz w:val="18"/>
                <w:szCs w:val="18"/>
              </w:rPr>
              <w:t xml:space="preserve"> ресурсов</w:t>
            </w:r>
            <w:proofErr w:type="gramEnd"/>
            <w:r w:rsidRPr="00581923">
              <w:rPr>
                <w:sz w:val="18"/>
                <w:szCs w:val="18"/>
              </w:rPr>
              <w:t xml:space="preserve">, топлива по тарифам, не обеспечивающим </w:t>
            </w:r>
            <w:r w:rsidRPr="00581923">
              <w:rPr>
                <w:sz w:val="18"/>
                <w:szCs w:val="18"/>
              </w:rPr>
              <w:lastRenderedPageBreak/>
              <w:t>возмещение издержек»</w:t>
            </w:r>
          </w:p>
        </w:tc>
        <w:tc>
          <w:tcPr>
            <w:tcW w:w="1040" w:type="dxa"/>
            <w:noWrap/>
            <w:hideMark/>
          </w:tcPr>
          <w:p w:rsidR="00581923" w:rsidRPr="00581923" w:rsidRDefault="00581923" w:rsidP="00581923">
            <w:pPr>
              <w:rPr>
                <w:sz w:val="18"/>
                <w:szCs w:val="18"/>
              </w:rPr>
            </w:pPr>
            <w:r w:rsidRPr="00581923">
              <w:rPr>
                <w:sz w:val="18"/>
                <w:szCs w:val="18"/>
              </w:rPr>
              <w:lastRenderedPageBreak/>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04 1 02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45 932,0</w:t>
            </w:r>
          </w:p>
        </w:tc>
        <w:tc>
          <w:tcPr>
            <w:tcW w:w="1840" w:type="dxa"/>
            <w:noWrap/>
            <w:hideMark/>
          </w:tcPr>
          <w:p w:rsidR="00581923" w:rsidRPr="00581923" w:rsidRDefault="00581923" w:rsidP="00581923">
            <w:pPr>
              <w:rPr>
                <w:sz w:val="18"/>
                <w:szCs w:val="18"/>
              </w:rPr>
            </w:pPr>
            <w:r w:rsidRPr="00581923">
              <w:rPr>
                <w:sz w:val="18"/>
                <w:szCs w:val="18"/>
              </w:rPr>
              <w:t>38 440,7</w:t>
            </w:r>
          </w:p>
        </w:tc>
        <w:tc>
          <w:tcPr>
            <w:tcW w:w="2000" w:type="dxa"/>
            <w:noWrap/>
            <w:hideMark/>
          </w:tcPr>
          <w:p w:rsidR="00581923" w:rsidRPr="00581923" w:rsidRDefault="00581923" w:rsidP="00581923">
            <w:pPr>
              <w:rPr>
                <w:sz w:val="18"/>
                <w:szCs w:val="18"/>
              </w:rPr>
            </w:pPr>
            <w:r w:rsidRPr="00581923">
              <w:rPr>
                <w:sz w:val="18"/>
                <w:szCs w:val="18"/>
              </w:rPr>
              <w:t>83,7</w:t>
            </w:r>
          </w:p>
        </w:tc>
      </w:tr>
      <w:tr w:rsidR="00581923" w:rsidRPr="00581923" w:rsidTr="00581923">
        <w:trPr>
          <w:trHeight w:val="1104"/>
        </w:trPr>
        <w:tc>
          <w:tcPr>
            <w:tcW w:w="6940" w:type="dxa"/>
            <w:hideMark/>
          </w:tcPr>
          <w:p w:rsidR="00581923" w:rsidRPr="00581923" w:rsidRDefault="00581923" w:rsidP="00581923">
            <w:pPr>
              <w:rPr>
                <w:sz w:val="18"/>
                <w:szCs w:val="18"/>
              </w:rPr>
            </w:pPr>
            <w:r w:rsidRPr="00581923">
              <w:rPr>
                <w:sz w:val="18"/>
                <w:szCs w:val="18"/>
              </w:rPr>
              <w:lastRenderedPageBreak/>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04 1 02 81042</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45 932,0</w:t>
            </w:r>
          </w:p>
        </w:tc>
        <w:tc>
          <w:tcPr>
            <w:tcW w:w="1840" w:type="dxa"/>
            <w:noWrap/>
            <w:hideMark/>
          </w:tcPr>
          <w:p w:rsidR="00581923" w:rsidRPr="00581923" w:rsidRDefault="00581923" w:rsidP="00581923">
            <w:pPr>
              <w:rPr>
                <w:sz w:val="18"/>
                <w:szCs w:val="18"/>
              </w:rPr>
            </w:pPr>
            <w:r w:rsidRPr="00581923">
              <w:rPr>
                <w:sz w:val="18"/>
                <w:szCs w:val="18"/>
              </w:rPr>
              <w:t>38 440,7</w:t>
            </w:r>
          </w:p>
        </w:tc>
        <w:tc>
          <w:tcPr>
            <w:tcW w:w="2000" w:type="dxa"/>
            <w:noWrap/>
            <w:hideMark/>
          </w:tcPr>
          <w:p w:rsidR="00581923" w:rsidRPr="00581923" w:rsidRDefault="00581923" w:rsidP="00581923">
            <w:pPr>
              <w:rPr>
                <w:sz w:val="18"/>
                <w:szCs w:val="18"/>
              </w:rPr>
            </w:pPr>
            <w:r w:rsidRPr="00581923">
              <w:rPr>
                <w:sz w:val="18"/>
                <w:szCs w:val="18"/>
              </w:rPr>
              <w:t>83,7</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 xml:space="preserve">04 2 </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201 190,4</w:t>
            </w:r>
          </w:p>
        </w:tc>
        <w:tc>
          <w:tcPr>
            <w:tcW w:w="1840" w:type="dxa"/>
            <w:noWrap/>
            <w:hideMark/>
          </w:tcPr>
          <w:p w:rsidR="00581923" w:rsidRPr="00581923" w:rsidRDefault="00581923" w:rsidP="00581923">
            <w:pPr>
              <w:rPr>
                <w:sz w:val="18"/>
                <w:szCs w:val="18"/>
              </w:rPr>
            </w:pPr>
            <w:r w:rsidRPr="00581923">
              <w:rPr>
                <w:sz w:val="18"/>
                <w:szCs w:val="18"/>
              </w:rPr>
              <w:t>182 793,2</w:t>
            </w:r>
          </w:p>
        </w:tc>
        <w:tc>
          <w:tcPr>
            <w:tcW w:w="2000" w:type="dxa"/>
            <w:noWrap/>
            <w:hideMark/>
          </w:tcPr>
          <w:p w:rsidR="00581923" w:rsidRPr="00581923" w:rsidRDefault="00581923" w:rsidP="00581923">
            <w:pPr>
              <w:rPr>
                <w:sz w:val="18"/>
                <w:szCs w:val="18"/>
              </w:rPr>
            </w:pPr>
            <w:r w:rsidRPr="00581923">
              <w:rPr>
                <w:sz w:val="18"/>
                <w:szCs w:val="18"/>
              </w:rPr>
              <w:t>90,9</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Основное мероприятие: «Содействие развитию инфраструктуры и благоустройства  сельских поселений»</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04 2 02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15 343,0</w:t>
            </w:r>
          </w:p>
        </w:tc>
        <w:tc>
          <w:tcPr>
            <w:tcW w:w="1840" w:type="dxa"/>
            <w:noWrap/>
            <w:hideMark/>
          </w:tcPr>
          <w:p w:rsidR="00581923" w:rsidRPr="00581923" w:rsidRDefault="00581923" w:rsidP="00581923">
            <w:pPr>
              <w:rPr>
                <w:sz w:val="18"/>
                <w:szCs w:val="18"/>
              </w:rPr>
            </w:pPr>
            <w:r w:rsidRPr="00581923">
              <w:rPr>
                <w:sz w:val="18"/>
                <w:szCs w:val="18"/>
              </w:rPr>
              <w:t>15 342,9</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40"/>
        </w:trPr>
        <w:tc>
          <w:tcPr>
            <w:tcW w:w="6940" w:type="dxa"/>
            <w:hideMark/>
          </w:tcPr>
          <w:p w:rsidR="00581923" w:rsidRPr="00581923" w:rsidRDefault="00581923" w:rsidP="00581923">
            <w:pPr>
              <w:rPr>
                <w:sz w:val="18"/>
                <w:szCs w:val="18"/>
              </w:rPr>
            </w:pPr>
            <w:r w:rsidRPr="00581923">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04 2 02 80240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400,0</w:t>
            </w:r>
          </w:p>
        </w:tc>
        <w:tc>
          <w:tcPr>
            <w:tcW w:w="1840" w:type="dxa"/>
            <w:noWrap/>
            <w:hideMark/>
          </w:tcPr>
          <w:p w:rsidR="00581923" w:rsidRPr="00581923" w:rsidRDefault="00581923" w:rsidP="00581923">
            <w:pPr>
              <w:rPr>
                <w:sz w:val="18"/>
                <w:szCs w:val="18"/>
              </w:rPr>
            </w:pPr>
            <w:r w:rsidRPr="00581923">
              <w:rPr>
                <w:sz w:val="18"/>
                <w:szCs w:val="18"/>
              </w:rPr>
              <w:t>400,0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104"/>
        </w:trPr>
        <w:tc>
          <w:tcPr>
            <w:tcW w:w="6940" w:type="dxa"/>
            <w:hideMark/>
          </w:tcPr>
          <w:p w:rsidR="00581923" w:rsidRPr="00581923" w:rsidRDefault="00581923" w:rsidP="00581923">
            <w:pPr>
              <w:rPr>
                <w:sz w:val="18"/>
                <w:szCs w:val="18"/>
              </w:rPr>
            </w:pPr>
            <w:r w:rsidRPr="00581923">
              <w:rPr>
                <w:sz w:val="18"/>
                <w:szCs w:val="18"/>
              </w:rPr>
              <w:t>Расходы на реализацию проектов по благоустройству сельских территорий (</w:t>
            </w:r>
            <w:proofErr w:type="spellStart"/>
            <w:r w:rsidRPr="00581923">
              <w:rPr>
                <w:sz w:val="18"/>
                <w:szCs w:val="18"/>
              </w:rPr>
              <w:t>софинансирование</w:t>
            </w:r>
            <w:proofErr w:type="spellEnd"/>
            <w:r w:rsidRPr="00581923">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04 2 02 L576М</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7 299,8</w:t>
            </w:r>
          </w:p>
        </w:tc>
        <w:tc>
          <w:tcPr>
            <w:tcW w:w="1840" w:type="dxa"/>
            <w:noWrap/>
            <w:hideMark/>
          </w:tcPr>
          <w:p w:rsidR="00581923" w:rsidRPr="00581923" w:rsidRDefault="00581923" w:rsidP="00581923">
            <w:pPr>
              <w:rPr>
                <w:sz w:val="18"/>
                <w:szCs w:val="18"/>
              </w:rPr>
            </w:pPr>
            <w:r w:rsidRPr="00581923">
              <w:rPr>
                <w:sz w:val="18"/>
                <w:szCs w:val="18"/>
              </w:rPr>
              <w:t>7 299,7</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245"/>
        </w:trPr>
        <w:tc>
          <w:tcPr>
            <w:tcW w:w="6940" w:type="dxa"/>
            <w:hideMark/>
          </w:tcPr>
          <w:p w:rsidR="00581923" w:rsidRPr="00581923" w:rsidRDefault="00581923" w:rsidP="00581923">
            <w:pPr>
              <w:rPr>
                <w:sz w:val="18"/>
                <w:szCs w:val="18"/>
              </w:rPr>
            </w:pPr>
            <w:r w:rsidRPr="00581923">
              <w:rPr>
                <w:sz w:val="18"/>
                <w:szCs w:val="18"/>
              </w:rPr>
              <w:t>Финансовое обеспечение проектов инициативного бюджетирования (</w:t>
            </w:r>
            <w:proofErr w:type="spellStart"/>
            <w:r w:rsidRPr="00581923">
              <w:rPr>
                <w:sz w:val="18"/>
                <w:szCs w:val="18"/>
              </w:rPr>
              <w:t>софинансирование</w:t>
            </w:r>
            <w:proofErr w:type="spellEnd"/>
            <w:r w:rsidRPr="00581923">
              <w:rPr>
                <w:sz w:val="18"/>
                <w:szCs w:val="18"/>
              </w:rPr>
              <w:t xml:space="preserve"> обязательств за счет средств окружного бюджета) (Закупка товаров, работ и </w:t>
            </w:r>
            <w:r w:rsidRPr="00581923">
              <w:rPr>
                <w:sz w:val="18"/>
                <w:szCs w:val="18"/>
              </w:rPr>
              <w:lastRenderedPageBreak/>
              <w:t>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lastRenderedPageBreak/>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04 2 02 S2100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7 000,0</w:t>
            </w:r>
          </w:p>
        </w:tc>
        <w:tc>
          <w:tcPr>
            <w:tcW w:w="1840" w:type="dxa"/>
            <w:noWrap/>
            <w:hideMark/>
          </w:tcPr>
          <w:p w:rsidR="00581923" w:rsidRPr="00581923" w:rsidRDefault="00581923" w:rsidP="00581923">
            <w:pPr>
              <w:rPr>
                <w:sz w:val="18"/>
                <w:szCs w:val="18"/>
              </w:rPr>
            </w:pPr>
            <w:r w:rsidRPr="00581923">
              <w:rPr>
                <w:sz w:val="18"/>
                <w:szCs w:val="18"/>
              </w:rPr>
              <w:t>7 000,0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900"/>
        </w:trPr>
        <w:tc>
          <w:tcPr>
            <w:tcW w:w="6940" w:type="dxa"/>
            <w:hideMark/>
          </w:tcPr>
          <w:p w:rsidR="00581923" w:rsidRPr="00581923" w:rsidRDefault="00581923" w:rsidP="00581923">
            <w:pPr>
              <w:rPr>
                <w:sz w:val="18"/>
                <w:szCs w:val="18"/>
              </w:rPr>
            </w:pPr>
            <w:r w:rsidRPr="00581923">
              <w:rPr>
                <w:sz w:val="18"/>
                <w:szCs w:val="18"/>
              </w:rPr>
              <w:lastRenderedPageBreak/>
              <w:t>Финансовое обеспечение проектов инициативного бюджетирования (обязательства местного бюджета)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04 2 02 S210М</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643,2</w:t>
            </w:r>
          </w:p>
        </w:tc>
        <w:tc>
          <w:tcPr>
            <w:tcW w:w="1840" w:type="dxa"/>
            <w:noWrap/>
            <w:hideMark/>
          </w:tcPr>
          <w:p w:rsidR="00581923" w:rsidRPr="00581923" w:rsidRDefault="00581923" w:rsidP="00581923">
            <w:pPr>
              <w:rPr>
                <w:sz w:val="18"/>
                <w:szCs w:val="18"/>
              </w:rPr>
            </w:pPr>
            <w:r w:rsidRPr="00581923">
              <w:rPr>
                <w:sz w:val="18"/>
                <w:szCs w:val="18"/>
              </w:rPr>
              <w:t>643,2</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Основное мероприятие: «Содействие развитию инфраструктуры и благоустройства  городского  поселения Билибино»</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04 2 03</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181 525,1</w:t>
            </w:r>
          </w:p>
        </w:tc>
        <w:tc>
          <w:tcPr>
            <w:tcW w:w="1840" w:type="dxa"/>
            <w:noWrap/>
            <w:hideMark/>
          </w:tcPr>
          <w:p w:rsidR="00581923" w:rsidRPr="00581923" w:rsidRDefault="00581923" w:rsidP="00581923">
            <w:pPr>
              <w:rPr>
                <w:sz w:val="18"/>
                <w:szCs w:val="18"/>
              </w:rPr>
            </w:pPr>
            <w:r w:rsidRPr="00581923">
              <w:rPr>
                <w:sz w:val="18"/>
                <w:szCs w:val="18"/>
              </w:rPr>
              <w:t>163 668,3</w:t>
            </w:r>
          </w:p>
        </w:tc>
        <w:tc>
          <w:tcPr>
            <w:tcW w:w="2000" w:type="dxa"/>
            <w:noWrap/>
            <w:hideMark/>
          </w:tcPr>
          <w:p w:rsidR="00581923" w:rsidRPr="00581923" w:rsidRDefault="00581923" w:rsidP="00581923">
            <w:pPr>
              <w:rPr>
                <w:sz w:val="18"/>
                <w:szCs w:val="18"/>
              </w:rPr>
            </w:pPr>
            <w:r w:rsidRPr="00581923">
              <w:rPr>
                <w:sz w:val="18"/>
                <w:szCs w:val="18"/>
              </w:rPr>
              <w:t>90,2</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Уличное освещение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04 2 03 80210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44 673,8</w:t>
            </w:r>
          </w:p>
        </w:tc>
        <w:tc>
          <w:tcPr>
            <w:tcW w:w="1840" w:type="dxa"/>
            <w:noWrap/>
            <w:hideMark/>
          </w:tcPr>
          <w:p w:rsidR="00581923" w:rsidRPr="00581923" w:rsidRDefault="00581923" w:rsidP="00581923">
            <w:pPr>
              <w:rPr>
                <w:sz w:val="18"/>
                <w:szCs w:val="18"/>
              </w:rPr>
            </w:pPr>
            <w:r w:rsidRPr="00581923">
              <w:rPr>
                <w:sz w:val="18"/>
                <w:szCs w:val="18"/>
              </w:rPr>
              <w:t>39 114,9</w:t>
            </w:r>
          </w:p>
        </w:tc>
        <w:tc>
          <w:tcPr>
            <w:tcW w:w="2000" w:type="dxa"/>
            <w:noWrap/>
            <w:hideMark/>
          </w:tcPr>
          <w:p w:rsidR="00581923" w:rsidRPr="00581923" w:rsidRDefault="00581923" w:rsidP="00581923">
            <w:pPr>
              <w:rPr>
                <w:sz w:val="18"/>
                <w:szCs w:val="18"/>
              </w:rPr>
            </w:pPr>
            <w:r w:rsidRPr="00581923">
              <w:rPr>
                <w:sz w:val="18"/>
                <w:szCs w:val="18"/>
              </w:rPr>
              <w:t>87,6</w:t>
            </w:r>
          </w:p>
        </w:tc>
      </w:tr>
      <w:tr w:rsidR="00581923" w:rsidRPr="00581923" w:rsidTr="00581923">
        <w:trPr>
          <w:trHeight w:val="300"/>
        </w:trPr>
        <w:tc>
          <w:tcPr>
            <w:tcW w:w="6940" w:type="dxa"/>
            <w:hideMark/>
          </w:tcPr>
          <w:p w:rsidR="00581923" w:rsidRPr="00581923" w:rsidRDefault="00581923" w:rsidP="00581923">
            <w:pPr>
              <w:rPr>
                <w:sz w:val="18"/>
                <w:szCs w:val="18"/>
              </w:rPr>
            </w:pPr>
            <w:r w:rsidRPr="00581923">
              <w:rPr>
                <w:sz w:val="18"/>
                <w:szCs w:val="18"/>
              </w:rPr>
              <w:t>Уличное освещение (Иные бюджетные ассигнования)</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04 2 03 80210</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297,4</w:t>
            </w:r>
          </w:p>
        </w:tc>
        <w:tc>
          <w:tcPr>
            <w:tcW w:w="1840" w:type="dxa"/>
            <w:noWrap/>
            <w:hideMark/>
          </w:tcPr>
          <w:p w:rsidR="00581923" w:rsidRPr="00581923" w:rsidRDefault="00581923" w:rsidP="00581923">
            <w:pPr>
              <w:rPr>
                <w:sz w:val="18"/>
                <w:szCs w:val="18"/>
              </w:rPr>
            </w:pPr>
            <w:r w:rsidRPr="00581923">
              <w:rPr>
                <w:sz w:val="18"/>
                <w:szCs w:val="18"/>
              </w:rPr>
              <w:t>297,4</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Озеленение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04 2 03 80230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8 978,9</w:t>
            </w:r>
          </w:p>
        </w:tc>
        <w:tc>
          <w:tcPr>
            <w:tcW w:w="1840" w:type="dxa"/>
            <w:noWrap/>
            <w:hideMark/>
          </w:tcPr>
          <w:p w:rsidR="00581923" w:rsidRPr="00581923" w:rsidRDefault="00581923" w:rsidP="00581923">
            <w:pPr>
              <w:rPr>
                <w:sz w:val="18"/>
                <w:szCs w:val="18"/>
              </w:rPr>
            </w:pPr>
            <w:r w:rsidRPr="00581923">
              <w:rPr>
                <w:sz w:val="18"/>
                <w:szCs w:val="18"/>
              </w:rPr>
              <w:t>8 978,9</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765"/>
        </w:trPr>
        <w:tc>
          <w:tcPr>
            <w:tcW w:w="6940" w:type="dxa"/>
            <w:hideMark/>
          </w:tcPr>
          <w:p w:rsidR="00581923" w:rsidRPr="00581923" w:rsidRDefault="00581923" w:rsidP="00581923">
            <w:pPr>
              <w:rPr>
                <w:sz w:val="18"/>
                <w:szCs w:val="18"/>
              </w:rPr>
            </w:pPr>
            <w:r w:rsidRPr="00581923">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04 2 03 80240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3 216,3</w:t>
            </w:r>
          </w:p>
        </w:tc>
        <w:tc>
          <w:tcPr>
            <w:tcW w:w="1840" w:type="dxa"/>
            <w:noWrap/>
            <w:hideMark/>
          </w:tcPr>
          <w:p w:rsidR="00581923" w:rsidRPr="00581923" w:rsidRDefault="00581923" w:rsidP="00581923">
            <w:pPr>
              <w:rPr>
                <w:sz w:val="18"/>
                <w:szCs w:val="18"/>
              </w:rPr>
            </w:pPr>
            <w:r w:rsidRPr="00581923">
              <w:rPr>
                <w:sz w:val="18"/>
                <w:szCs w:val="18"/>
              </w:rPr>
              <w:t>2 389,9</w:t>
            </w:r>
          </w:p>
        </w:tc>
        <w:tc>
          <w:tcPr>
            <w:tcW w:w="2000" w:type="dxa"/>
            <w:noWrap/>
            <w:hideMark/>
          </w:tcPr>
          <w:p w:rsidR="00581923" w:rsidRPr="00581923" w:rsidRDefault="00581923" w:rsidP="00581923">
            <w:pPr>
              <w:rPr>
                <w:sz w:val="18"/>
                <w:szCs w:val="18"/>
              </w:rPr>
            </w:pPr>
            <w:r w:rsidRPr="00581923">
              <w:rPr>
                <w:sz w:val="18"/>
                <w:szCs w:val="18"/>
              </w:rPr>
              <w:t>74,3</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04 2 03 80250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124 358,7</w:t>
            </w:r>
          </w:p>
        </w:tc>
        <w:tc>
          <w:tcPr>
            <w:tcW w:w="1840" w:type="dxa"/>
            <w:noWrap/>
            <w:hideMark/>
          </w:tcPr>
          <w:p w:rsidR="00581923" w:rsidRPr="00581923" w:rsidRDefault="00581923" w:rsidP="00581923">
            <w:pPr>
              <w:rPr>
                <w:sz w:val="18"/>
                <w:szCs w:val="18"/>
              </w:rPr>
            </w:pPr>
            <w:r w:rsidRPr="00581923">
              <w:rPr>
                <w:sz w:val="18"/>
                <w:szCs w:val="18"/>
              </w:rPr>
              <w:t>112 887,2</w:t>
            </w:r>
          </w:p>
        </w:tc>
        <w:tc>
          <w:tcPr>
            <w:tcW w:w="2000" w:type="dxa"/>
            <w:noWrap/>
            <w:hideMark/>
          </w:tcPr>
          <w:p w:rsidR="00581923" w:rsidRPr="00581923" w:rsidRDefault="00581923" w:rsidP="00581923">
            <w:pPr>
              <w:rPr>
                <w:sz w:val="18"/>
                <w:szCs w:val="18"/>
              </w:rPr>
            </w:pPr>
            <w:r w:rsidRPr="00581923">
              <w:rPr>
                <w:sz w:val="18"/>
                <w:szCs w:val="18"/>
              </w:rPr>
              <w:t>90,8</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Основное мероприятие: «Содействие развитию инфраструктуры и благоустройства  сельского  поселения Анюйск»</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04 2 04</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1 299,2</w:t>
            </w:r>
          </w:p>
        </w:tc>
        <w:tc>
          <w:tcPr>
            <w:tcW w:w="1840" w:type="dxa"/>
            <w:noWrap/>
            <w:hideMark/>
          </w:tcPr>
          <w:p w:rsidR="00581923" w:rsidRPr="00581923" w:rsidRDefault="00581923" w:rsidP="00581923">
            <w:pPr>
              <w:rPr>
                <w:sz w:val="18"/>
                <w:szCs w:val="18"/>
              </w:rPr>
            </w:pPr>
            <w:r w:rsidRPr="00581923">
              <w:rPr>
                <w:sz w:val="18"/>
                <w:szCs w:val="18"/>
              </w:rPr>
              <w:t>1 140,8</w:t>
            </w:r>
          </w:p>
        </w:tc>
        <w:tc>
          <w:tcPr>
            <w:tcW w:w="2000" w:type="dxa"/>
            <w:noWrap/>
            <w:hideMark/>
          </w:tcPr>
          <w:p w:rsidR="00581923" w:rsidRPr="00581923" w:rsidRDefault="00581923" w:rsidP="00581923">
            <w:pPr>
              <w:rPr>
                <w:sz w:val="18"/>
                <w:szCs w:val="18"/>
              </w:rPr>
            </w:pPr>
            <w:r w:rsidRPr="00581923">
              <w:rPr>
                <w:sz w:val="18"/>
                <w:szCs w:val="18"/>
              </w:rPr>
              <w:t>87,8</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lastRenderedPageBreak/>
              <w:t>Уличное освещение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04 2 04 80210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923,2</w:t>
            </w:r>
          </w:p>
        </w:tc>
        <w:tc>
          <w:tcPr>
            <w:tcW w:w="1840" w:type="dxa"/>
            <w:noWrap/>
            <w:hideMark/>
          </w:tcPr>
          <w:p w:rsidR="00581923" w:rsidRPr="00581923" w:rsidRDefault="00581923" w:rsidP="00581923">
            <w:pPr>
              <w:rPr>
                <w:sz w:val="18"/>
                <w:szCs w:val="18"/>
              </w:rPr>
            </w:pPr>
            <w:r w:rsidRPr="00581923">
              <w:rPr>
                <w:sz w:val="18"/>
                <w:szCs w:val="18"/>
              </w:rPr>
              <w:t>912,7</w:t>
            </w:r>
          </w:p>
        </w:tc>
        <w:tc>
          <w:tcPr>
            <w:tcW w:w="2000" w:type="dxa"/>
            <w:noWrap/>
            <w:hideMark/>
          </w:tcPr>
          <w:p w:rsidR="00581923" w:rsidRPr="00581923" w:rsidRDefault="00581923" w:rsidP="00581923">
            <w:pPr>
              <w:rPr>
                <w:sz w:val="18"/>
                <w:szCs w:val="18"/>
              </w:rPr>
            </w:pPr>
            <w:r w:rsidRPr="00581923">
              <w:rPr>
                <w:sz w:val="18"/>
                <w:szCs w:val="18"/>
              </w:rPr>
              <w:t>98,9</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Озеленение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04 2 04 80230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13,5</w:t>
            </w:r>
          </w:p>
        </w:tc>
        <w:tc>
          <w:tcPr>
            <w:tcW w:w="1840" w:type="dxa"/>
            <w:noWrap/>
            <w:hideMark/>
          </w:tcPr>
          <w:p w:rsidR="00581923" w:rsidRPr="00581923" w:rsidRDefault="00581923" w:rsidP="00581923">
            <w:pPr>
              <w:rPr>
                <w:sz w:val="18"/>
                <w:szCs w:val="18"/>
              </w:rPr>
            </w:pPr>
            <w:r w:rsidRPr="00581923">
              <w:rPr>
                <w:sz w:val="18"/>
                <w:szCs w:val="18"/>
              </w:rPr>
              <w:t>0,0</w:t>
            </w:r>
          </w:p>
        </w:tc>
        <w:tc>
          <w:tcPr>
            <w:tcW w:w="2000" w:type="dxa"/>
            <w:noWrap/>
            <w:hideMark/>
          </w:tcPr>
          <w:p w:rsidR="00581923" w:rsidRPr="00581923" w:rsidRDefault="00581923" w:rsidP="00581923">
            <w:pPr>
              <w:rPr>
                <w:sz w:val="18"/>
                <w:szCs w:val="18"/>
              </w:rPr>
            </w:pPr>
            <w:r w:rsidRPr="00581923">
              <w:rPr>
                <w:sz w:val="18"/>
                <w:szCs w:val="18"/>
              </w:rPr>
              <w:t>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04 2 04 80250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362,5</w:t>
            </w:r>
          </w:p>
        </w:tc>
        <w:tc>
          <w:tcPr>
            <w:tcW w:w="1840" w:type="dxa"/>
            <w:noWrap/>
            <w:hideMark/>
          </w:tcPr>
          <w:p w:rsidR="00581923" w:rsidRPr="00581923" w:rsidRDefault="00581923" w:rsidP="00581923">
            <w:pPr>
              <w:rPr>
                <w:sz w:val="18"/>
                <w:szCs w:val="18"/>
              </w:rPr>
            </w:pPr>
            <w:r w:rsidRPr="00581923">
              <w:rPr>
                <w:sz w:val="18"/>
                <w:szCs w:val="18"/>
              </w:rPr>
              <w:t>228,1</w:t>
            </w:r>
          </w:p>
        </w:tc>
        <w:tc>
          <w:tcPr>
            <w:tcW w:w="2000" w:type="dxa"/>
            <w:noWrap/>
            <w:hideMark/>
          </w:tcPr>
          <w:p w:rsidR="00581923" w:rsidRPr="00581923" w:rsidRDefault="00581923" w:rsidP="00581923">
            <w:pPr>
              <w:rPr>
                <w:sz w:val="18"/>
                <w:szCs w:val="18"/>
              </w:rPr>
            </w:pPr>
            <w:r w:rsidRPr="00581923">
              <w:rPr>
                <w:sz w:val="18"/>
                <w:szCs w:val="18"/>
              </w:rPr>
              <w:t>62,9</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Основное мероприятие: «Содействие развитию инфраструктуры и благоустройства  сельского  поселения Илирней»</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04 2 05</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970,0</w:t>
            </w:r>
          </w:p>
        </w:tc>
        <w:tc>
          <w:tcPr>
            <w:tcW w:w="1840" w:type="dxa"/>
            <w:noWrap/>
            <w:hideMark/>
          </w:tcPr>
          <w:p w:rsidR="00581923" w:rsidRPr="00581923" w:rsidRDefault="00581923" w:rsidP="00581923">
            <w:pPr>
              <w:rPr>
                <w:sz w:val="18"/>
                <w:szCs w:val="18"/>
              </w:rPr>
            </w:pPr>
            <w:r w:rsidRPr="00581923">
              <w:rPr>
                <w:sz w:val="18"/>
                <w:szCs w:val="18"/>
              </w:rPr>
              <w:t>741,7</w:t>
            </w:r>
          </w:p>
        </w:tc>
        <w:tc>
          <w:tcPr>
            <w:tcW w:w="2000" w:type="dxa"/>
            <w:noWrap/>
            <w:hideMark/>
          </w:tcPr>
          <w:p w:rsidR="00581923" w:rsidRPr="00581923" w:rsidRDefault="00581923" w:rsidP="00581923">
            <w:pPr>
              <w:rPr>
                <w:sz w:val="18"/>
                <w:szCs w:val="18"/>
              </w:rPr>
            </w:pPr>
            <w:r w:rsidRPr="00581923">
              <w:rPr>
                <w:sz w:val="18"/>
                <w:szCs w:val="18"/>
              </w:rPr>
              <w:t>76,5</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Уличное освещение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04 2 05 80210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725,7</w:t>
            </w:r>
          </w:p>
        </w:tc>
        <w:tc>
          <w:tcPr>
            <w:tcW w:w="1840" w:type="dxa"/>
            <w:noWrap/>
            <w:hideMark/>
          </w:tcPr>
          <w:p w:rsidR="00581923" w:rsidRPr="00581923" w:rsidRDefault="00581923" w:rsidP="00581923">
            <w:pPr>
              <w:rPr>
                <w:sz w:val="18"/>
                <w:szCs w:val="18"/>
              </w:rPr>
            </w:pPr>
            <w:r w:rsidRPr="00581923">
              <w:rPr>
                <w:sz w:val="18"/>
                <w:szCs w:val="18"/>
              </w:rPr>
              <w:t>641,7</w:t>
            </w:r>
          </w:p>
        </w:tc>
        <w:tc>
          <w:tcPr>
            <w:tcW w:w="2000" w:type="dxa"/>
            <w:noWrap/>
            <w:hideMark/>
          </w:tcPr>
          <w:p w:rsidR="00581923" w:rsidRPr="00581923" w:rsidRDefault="00581923" w:rsidP="00581923">
            <w:pPr>
              <w:rPr>
                <w:sz w:val="18"/>
                <w:szCs w:val="18"/>
              </w:rPr>
            </w:pPr>
            <w:r w:rsidRPr="00581923">
              <w:rPr>
                <w:sz w:val="18"/>
                <w:szCs w:val="18"/>
              </w:rPr>
              <w:t>88,4</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Озеленение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04 2 05 80230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6,7</w:t>
            </w:r>
          </w:p>
        </w:tc>
        <w:tc>
          <w:tcPr>
            <w:tcW w:w="1840" w:type="dxa"/>
            <w:noWrap/>
            <w:hideMark/>
          </w:tcPr>
          <w:p w:rsidR="00581923" w:rsidRPr="00581923" w:rsidRDefault="00581923" w:rsidP="00581923">
            <w:pPr>
              <w:rPr>
                <w:sz w:val="18"/>
                <w:szCs w:val="18"/>
              </w:rPr>
            </w:pPr>
            <w:r w:rsidRPr="00581923">
              <w:rPr>
                <w:sz w:val="18"/>
                <w:szCs w:val="18"/>
              </w:rPr>
              <w:t>0,0</w:t>
            </w:r>
          </w:p>
        </w:tc>
        <w:tc>
          <w:tcPr>
            <w:tcW w:w="2000" w:type="dxa"/>
            <w:noWrap/>
            <w:hideMark/>
          </w:tcPr>
          <w:p w:rsidR="00581923" w:rsidRPr="00581923" w:rsidRDefault="00581923" w:rsidP="00581923">
            <w:pPr>
              <w:rPr>
                <w:sz w:val="18"/>
                <w:szCs w:val="18"/>
              </w:rPr>
            </w:pPr>
            <w:r w:rsidRPr="00581923">
              <w:rPr>
                <w:sz w:val="18"/>
                <w:szCs w:val="18"/>
              </w:rPr>
              <w:t>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04 2 05 80250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237,6</w:t>
            </w:r>
          </w:p>
        </w:tc>
        <w:tc>
          <w:tcPr>
            <w:tcW w:w="1840" w:type="dxa"/>
            <w:noWrap/>
            <w:hideMark/>
          </w:tcPr>
          <w:p w:rsidR="00581923" w:rsidRPr="00581923" w:rsidRDefault="00581923" w:rsidP="00581923">
            <w:pPr>
              <w:rPr>
                <w:sz w:val="18"/>
                <w:szCs w:val="18"/>
              </w:rPr>
            </w:pPr>
            <w:r w:rsidRPr="00581923">
              <w:rPr>
                <w:sz w:val="18"/>
                <w:szCs w:val="18"/>
              </w:rPr>
              <w:t>100,0</w:t>
            </w:r>
          </w:p>
        </w:tc>
        <w:tc>
          <w:tcPr>
            <w:tcW w:w="2000" w:type="dxa"/>
            <w:noWrap/>
            <w:hideMark/>
          </w:tcPr>
          <w:p w:rsidR="00581923" w:rsidRPr="00581923" w:rsidRDefault="00581923" w:rsidP="00581923">
            <w:pPr>
              <w:rPr>
                <w:sz w:val="18"/>
                <w:szCs w:val="18"/>
              </w:rPr>
            </w:pPr>
            <w:r w:rsidRPr="00581923">
              <w:rPr>
                <w:sz w:val="18"/>
                <w:szCs w:val="18"/>
              </w:rPr>
              <w:t>42,1</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Основное мероприятие: «Содействие развитию инфраструктуры и благоустройства  сельского  поселения Омолон»</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04 2 06</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1 107,8</w:t>
            </w:r>
          </w:p>
        </w:tc>
        <w:tc>
          <w:tcPr>
            <w:tcW w:w="1840" w:type="dxa"/>
            <w:noWrap/>
            <w:hideMark/>
          </w:tcPr>
          <w:p w:rsidR="00581923" w:rsidRPr="00581923" w:rsidRDefault="00581923" w:rsidP="00581923">
            <w:pPr>
              <w:rPr>
                <w:sz w:val="18"/>
                <w:szCs w:val="18"/>
              </w:rPr>
            </w:pPr>
            <w:r w:rsidRPr="00581923">
              <w:rPr>
                <w:sz w:val="18"/>
                <w:szCs w:val="18"/>
              </w:rPr>
              <w:t>954,4</w:t>
            </w:r>
          </w:p>
        </w:tc>
        <w:tc>
          <w:tcPr>
            <w:tcW w:w="2000" w:type="dxa"/>
            <w:noWrap/>
            <w:hideMark/>
          </w:tcPr>
          <w:p w:rsidR="00581923" w:rsidRPr="00581923" w:rsidRDefault="00581923" w:rsidP="00581923">
            <w:pPr>
              <w:rPr>
                <w:sz w:val="18"/>
                <w:szCs w:val="18"/>
              </w:rPr>
            </w:pPr>
            <w:r w:rsidRPr="00581923">
              <w:rPr>
                <w:sz w:val="18"/>
                <w:szCs w:val="18"/>
              </w:rPr>
              <w:t>86,2</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Уличное освещение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04 2 06 80210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554,7</w:t>
            </w:r>
          </w:p>
        </w:tc>
        <w:tc>
          <w:tcPr>
            <w:tcW w:w="1840" w:type="dxa"/>
            <w:noWrap/>
            <w:hideMark/>
          </w:tcPr>
          <w:p w:rsidR="00581923" w:rsidRPr="00581923" w:rsidRDefault="00581923" w:rsidP="00581923">
            <w:pPr>
              <w:rPr>
                <w:sz w:val="18"/>
                <w:szCs w:val="18"/>
              </w:rPr>
            </w:pPr>
            <w:r w:rsidRPr="00581923">
              <w:rPr>
                <w:sz w:val="18"/>
                <w:szCs w:val="18"/>
              </w:rPr>
              <w:t>423,1</w:t>
            </w:r>
          </w:p>
        </w:tc>
        <w:tc>
          <w:tcPr>
            <w:tcW w:w="2000" w:type="dxa"/>
            <w:noWrap/>
            <w:hideMark/>
          </w:tcPr>
          <w:p w:rsidR="00581923" w:rsidRPr="00581923" w:rsidRDefault="00581923" w:rsidP="00581923">
            <w:pPr>
              <w:rPr>
                <w:sz w:val="18"/>
                <w:szCs w:val="18"/>
              </w:rPr>
            </w:pPr>
            <w:r w:rsidRPr="00581923">
              <w:rPr>
                <w:sz w:val="18"/>
                <w:szCs w:val="18"/>
              </w:rPr>
              <w:t>76,3</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lastRenderedPageBreak/>
              <w:t>Озеленение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04 2 06 80230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21,8</w:t>
            </w:r>
          </w:p>
        </w:tc>
        <w:tc>
          <w:tcPr>
            <w:tcW w:w="1840" w:type="dxa"/>
            <w:noWrap/>
            <w:hideMark/>
          </w:tcPr>
          <w:p w:rsidR="00581923" w:rsidRPr="00581923" w:rsidRDefault="00581923" w:rsidP="00581923">
            <w:pPr>
              <w:rPr>
                <w:sz w:val="18"/>
                <w:szCs w:val="18"/>
              </w:rPr>
            </w:pPr>
            <w:r w:rsidRPr="00581923">
              <w:rPr>
                <w:sz w:val="18"/>
                <w:szCs w:val="18"/>
              </w:rPr>
              <w:t>0,0</w:t>
            </w:r>
          </w:p>
        </w:tc>
        <w:tc>
          <w:tcPr>
            <w:tcW w:w="2000" w:type="dxa"/>
            <w:noWrap/>
            <w:hideMark/>
          </w:tcPr>
          <w:p w:rsidR="00581923" w:rsidRPr="00581923" w:rsidRDefault="00581923" w:rsidP="00581923">
            <w:pPr>
              <w:rPr>
                <w:sz w:val="18"/>
                <w:szCs w:val="18"/>
              </w:rPr>
            </w:pPr>
            <w:r w:rsidRPr="00581923">
              <w:rPr>
                <w:sz w:val="18"/>
                <w:szCs w:val="18"/>
              </w:rPr>
              <w:t>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04 2 06 80250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531,3</w:t>
            </w:r>
          </w:p>
        </w:tc>
        <w:tc>
          <w:tcPr>
            <w:tcW w:w="1840" w:type="dxa"/>
            <w:noWrap/>
            <w:hideMark/>
          </w:tcPr>
          <w:p w:rsidR="00581923" w:rsidRPr="00581923" w:rsidRDefault="00581923" w:rsidP="00581923">
            <w:pPr>
              <w:rPr>
                <w:sz w:val="18"/>
                <w:szCs w:val="18"/>
              </w:rPr>
            </w:pPr>
            <w:r w:rsidRPr="00581923">
              <w:rPr>
                <w:sz w:val="18"/>
                <w:szCs w:val="18"/>
              </w:rPr>
              <w:t>531,3</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Основное мероприятие: «Содействие развитию инфраструктуры и благоустройства  сельского  поселения Островное»</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04 2 07</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945,3</w:t>
            </w:r>
          </w:p>
        </w:tc>
        <w:tc>
          <w:tcPr>
            <w:tcW w:w="1840" w:type="dxa"/>
            <w:noWrap/>
            <w:hideMark/>
          </w:tcPr>
          <w:p w:rsidR="00581923" w:rsidRPr="00581923" w:rsidRDefault="00581923" w:rsidP="00581923">
            <w:pPr>
              <w:rPr>
                <w:sz w:val="18"/>
                <w:szCs w:val="18"/>
              </w:rPr>
            </w:pPr>
            <w:r w:rsidRPr="00581923">
              <w:rPr>
                <w:sz w:val="18"/>
                <w:szCs w:val="18"/>
              </w:rPr>
              <w:t>945,1</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Уличное освещение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04 2 07 80210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670,5</w:t>
            </w:r>
          </w:p>
        </w:tc>
        <w:tc>
          <w:tcPr>
            <w:tcW w:w="1840" w:type="dxa"/>
            <w:noWrap/>
            <w:hideMark/>
          </w:tcPr>
          <w:p w:rsidR="00581923" w:rsidRPr="00581923" w:rsidRDefault="00581923" w:rsidP="00581923">
            <w:pPr>
              <w:rPr>
                <w:sz w:val="18"/>
                <w:szCs w:val="18"/>
              </w:rPr>
            </w:pPr>
            <w:r w:rsidRPr="00581923">
              <w:rPr>
                <w:sz w:val="18"/>
                <w:szCs w:val="18"/>
              </w:rPr>
              <w:t>670,3</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04 2 07 80250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274,8</w:t>
            </w:r>
          </w:p>
        </w:tc>
        <w:tc>
          <w:tcPr>
            <w:tcW w:w="1840" w:type="dxa"/>
            <w:noWrap/>
            <w:hideMark/>
          </w:tcPr>
          <w:p w:rsidR="00581923" w:rsidRPr="00581923" w:rsidRDefault="00581923" w:rsidP="00581923">
            <w:pPr>
              <w:rPr>
                <w:sz w:val="18"/>
                <w:szCs w:val="18"/>
              </w:rPr>
            </w:pPr>
            <w:r w:rsidRPr="00581923">
              <w:rPr>
                <w:sz w:val="18"/>
                <w:szCs w:val="18"/>
              </w:rPr>
              <w:t>274,8</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110"/>
        </w:trPr>
        <w:tc>
          <w:tcPr>
            <w:tcW w:w="6940" w:type="dxa"/>
            <w:hideMark/>
          </w:tcPr>
          <w:p w:rsidR="00581923" w:rsidRPr="00581923" w:rsidRDefault="00581923">
            <w:pPr>
              <w:rPr>
                <w:b/>
                <w:bCs/>
                <w:sz w:val="18"/>
                <w:szCs w:val="18"/>
              </w:rPr>
            </w:pPr>
            <w:r w:rsidRPr="00581923">
              <w:rPr>
                <w:b/>
                <w:bCs/>
                <w:sz w:val="18"/>
                <w:szCs w:val="18"/>
              </w:rPr>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40" w:type="dxa"/>
            <w:noWrap/>
            <w:hideMark/>
          </w:tcPr>
          <w:p w:rsidR="00581923" w:rsidRPr="00581923" w:rsidRDefault="00581923" w:rsidP="00581923">
            <w:pPr>
              <w:rPr>
                <w:b/>
                <w:bCs/>
                <w:sz w:val="18"/>
                <w:szCs w:val="18"/>
              </w:rPr>
            </w:pPr>
            <w:r w:rsidRPr="00581923">
              <w:rPr>
                <w:b/>
                <w:bCs/>
                <w:sz w:val="18"/>
                <w:szCs w:val="18"/>
              </w:rPr>
              <w:t>05</w:t>
            </w:r>
          </w:p>
        </w:tc>
        <w:tc>
          <w:tcPr>
            <w:tcW w:w="940" w:type="dxa"/>
            <w:noWrap/>
            <w:hideMark/>
          </w:tcPr>
          <w:p w:rsidR="00581923" w:rsidRPr="00581923" w:rsidRDefault="00581923" w:rsidP="00581923">
            <w:pPr>
              <w:rPr>
                <w:b/>
                <w:bCs/>
                <w:sz w:val="18"/>
                <w:szCs w:val="18"/>
              </w:rPr>
            </w:pPr>
            <w:r w:rsidRPr="00581923">
              <w:rPr>
                <w:b/>
                <w:bCs/>
                <w:sz w:val="18"/>
                <w:szCs w:val="18"/>
              </w:rPr>
              <w:t>03</w:t>
            </w:r>
          </w:p>
        </w:tc>
        <w:tc>
          <w:tcPr>
            <w:tcW w:w="1640" w:type="dxa"/>
            <w:noWrap/>
            <w:hideMark/>
          </w:tcPr>
          <w:p w:rsidR="00581923" w:rsidRPr="00581923" w:rsidRDefault="00581923">
            <w:pPr>
              <w:rPr>
                <w:b/>
                <w:bCs/>
                <w:sz w:val="18"/>
                <w:szCs w:val="18"/>
              </w:rPr>
            </w:pPr>
            <w:r w:rsidRPr="00581923">
              <w:rPr>
                <w:b/>
                <w:bCs/>
                <w:sz w:val="18"/>
                <w:szCs w:val="18"/>
              </w:rPr>
              <w:t>09</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16 856,9</w:t>
            </w:r>
          </w:p>
        </w:tc>
        <w:tc>
          <w:tcPr>
            <w:tcW w:w="1840" w:type="dxa"/>
            <w:noWrap/>
            <w:hideMark/>
          </w:tcPr>
          <w:p w:rsidR="00581923" w:rsidRPr="00581923" w:rsidRDefault="00581923" w:rsidP="00581923">
            <w:pPr>
              <w:rPr>
                <w:b/>
                <w:bCs/>
                <w:sz w:val="18"/>
                <w:szCs w:val="18"/>
              </w:rPr>
            </w:pPr>
            <w:r w:rsidRPr="00581923">
              <w:rPr>
                <w:b/>
                <w:bCs/>
                <w:sz w:val="18"/>
                <w:szCs w:val="18"/>
              </w:rPr>
              <w:t>16 856,8</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828"/>
        </w:trPr>
        <w:tc>
          <w:tcPr>
            <w:tcW w:w="6940" w:type="dxa"/>
            <w:hideMark/>
          </w:tcPr>
          <w:p w:rsidR="00581923" w:rsidRPr="00581923" w:rsidRDefault="00581923">
            <w:pPr>
              <w:rPr>
                <w:sz w:val="18"/>
                <w:szCs w:val="18"/>
              </w:rPr>
            </w:pPr>
            <w:r w:rsidRPr="00581923">
              <w:rPr>
                <w:sz w:val="18"/>
                <w:szCs w:val="18"/>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09 1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16 856,9</w:t>
            </w:r>
          </w:p>
        </w:tc>
        <w:tc>
          <w:tcPr>
            <w:tcW w:w="1840" w:type="dxa"/>
            <w:noWrap/>
            <w:hideMark/>
          </w:tcPr>
          <w:p w:rsidR="00581923" w:rsidRPr="00581923" w:rsidRDefault="00581923" w:rsidP="00581923">
            <w:pPr>
              <w:rPr>
                <w:sz w:val="18"/>
                <w:szCs w:val="18"/>
              </w:rPr>
            </w:pPr>
            <w:r w:rsidRPr="00581923">
              <w:rPr>
                <w:sz w:val="18"/>
                <w:szCs w:val="18"/>
              </w:rPr>
              <w:t>16 856,8</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552"/>
        </w:trPr>
        <w:tc>
          <w:tcPr>
            <w:tcW w:w="6940" w:type="dxa"/>
            <w:hideMark/>
          </w:tcPr>
          <w:p w:rsidR="00581923" w:rsidRPr="00581923" w:rsidRDefault="00581923">
            <w:pPr>
              <w:rPr>
                <w:sz w:val="18"/>
                <w:szCs w:val="18"/>
              </w:rPr>
            </w:pPr>
            <w:r w:rsidRPr="00581923">
              <w:rPr>
                <w:sz w:val="18"/>
                <w:szCs w:val="18"/>
              </w:rPr>
              <w:t xml:space="preserve">Основное мероприятие: Благоустройство дворовых и общественных </w:t>
            </w:r>
            <w:r w:rsidRPr="00581923">
              <w:rPr>
                <w:sz w:val="18"/>
                <w:szCs w:val="18"/>
              </w:rPr>
              <w:lastRenderedPageBreak/>
              <w:t>территорий</w:t>
            </w:r>
          </w:p>
        </w:tc>
        <w:tc>
          <w:tcPr>
            <w:tcW w:w="1040" w:type="dxa"/>
            <w:noWrap/>
            <w:hideMark/>
          </w:tcPr>
          <w:p w:rsidR="00581923" w:rsidRPr="00581923" w:rsidRDefault="00581923" w:rsidP="00581923">
            <w:pPr>
              <w:rPr>
                <w:sz w:val="18"/>
                <w:szCs w:val="18"/>
              </w:rPr>
            </w:pPr>
            <w:r w:rsidRPr="00581923">
              <w:rPr>
                <w:sz w:val="18"/>
                <w:szCs w:val="18"/>
              </w:rPr>
              <w:lastRenderedPageBreak/>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hideMark/>
          </w:tcPr>
          <w:p w:rsidR="00581923" w:rsidRPr="00581923" w:rsidRDefault="00581923">
            <w:pPr>
              <w:rPr>
                <w:sz w:val="18"/>
                <w:szCs w:val="18"/>
              </w:rPr>
            </w:pPr>
            <w:r w:rsidRPr="00581923">
              <w:rPr>
                <w:sz w:val="18"/>
                <w:szCs w:val="18"/>
              </w:rPr>
              <w:t>09 1 02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16 856,9</w:t>
            </w:r>
          </w:p>
        </w:tc>
        <w:tc>
          <w:tcPr>
            <w:tcW w:w="1840" w:type="dxa"/>
            <w:noWrap/>
            <w:hideMark/>
          </w:tcPr>
          <w:p w:rsidR="00581923" w:rsidRPr="00581923" w:rsidRDefault="00581923" w:rsidP="00581923">
            <w:pPr>
              <w:rPr>
                <w:sz w:val="18"/>
                <w:szCs w:val="18"/>
              </w:rPr>
            </w:pPr>
            <w:r w:rsidRPr="00581923">
              <w:rPr>
                <w:sz w:val="18"/>
                <w:szCs w:val="18"/>
              </w:rPr>
              <w:t>16 856,8</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230"/>
        </w:trPr>
        <w:tc>
          <w:tcPr>
            <w:tcW w:w="6940" w:type="dxa"/>
            <w:hideMark/>
          </w:tcPr>
          <w:p w:rsidR="00581923" w:rsidRPr="00581923" w:rsidRDefault="00581923">
            <w:pPr>
              <w:rPr>
                <w:sz w:val="18"/>
                <w:szCs w:val="18"/>
              </w:rPr>
            </w:pPr>
            <w:r w:rsidRPr="00581923">
              <w:rPr>
                <w:sz w:val="18"/>
                <w:szCs w:val="18"/>
              </w:rPr>
              <w:lastRenderedPageBreak/>
              <w:t>Финансовое обеспечение проектов инициативного бюджетирования (</w:t>
            </w:r>
            <w:proofErr w:type="spellStart"/>
            <w:r w:rsidRPr="00581923">
              <w:rPr>
                <w:sz w:val="18"/>
                <w:szCs w:val="18"/>
              </w:rPr>
              <w:t>софинансирование</w:t>
            </w:r>
            <w:proofErr w:type="spellEnd"/>
            <w:r w:rsidRPr="00581923">
              <w:rPr>
                <w:sz w:val="18"/>
                <w:szCs w:val="18"/>
              </w:rPr>
              <w:t xml:space="preserve"> обязательств за счет средств окружного бюджета)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hideMark/>
          </w:tcPr>
          <w:p w:rsidR="00581923" w:rsidRPr="00581923" w:rsidRDefault="00581923">
            <w:pPr>
              <w:rPr>
                <w:sz w:val="18"/>
                <w:szCs w:val="18"/>
              </w:rPr>
            </w:pPr>
            <w:r w:rsidRPr="00581923">
              <w:rPr>
                <w:sz w:val="18"/>
                <w:szCs w:val="18"/>
              </w:rPr>
              <w:t>09 1 02 S2100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6 174,0</w:t>
            </w:r>
          </w:p>
        </w:tc>
        <w:tc>
          <w:tcPr>
            <w:tcW w:w="1840" w:type="dxa"/>
            <w:noWrap/>
            <w:hideMark/>
          </w:tcPr>
          <w:p w:rsidR="00581923" w:rsidRPr="00581923" w:rsidRDefault="00581923" w:rsidP="00581923">
            <w:pPr>
              <w:rPr>
                <w:sz w:val="18"/>
                <w:szCs w:val="18"/>
              </w:rPr>
            </w:pPr>
            <w:r w:rsidRPr="00581923">
              <w:rPr>
                <w:sz w:val="18"/>
                <w:szCs w:val="18"/>
              </w:rPr>
              <w:t>6 174,0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050"/>
        </w:trPr>
        <w:tc>
          <w:tcPr>
            <w:tcW w:w="6940" w:type="dxa"/>
            <w:hideMark/>
          </w:tcPr>
          <w:p w:rsidR="00581923" w:rsidRPr="00581923" w:rsidRDefault="00581923">
            <w:pPr>
              <w:rPr>
                <w:sz w:val="18"/>
                <w:szCs w:val="18"/>
              </w:rPr>
            </w:pPr>
            <w:r w:rsidRPr="00581923">
              <w:rPr>
                <w:sz w:val="18"/>
                <w:szCs w:val="18"/>
              </w:rPr>
              <w:t>Финансовое обеспечение проектов инициативного бюджетирования (обязательства местного бюджета)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hideMark/>
          </w:tcPr>
          <w:p w:rsidR="00581923" w:rsidRPr="00581923" w:rsidRDefault="00581923">
            <w:pPr>
              <w:rPr>
                <w:sz w:val="18"/>
                <w:szCs w:val="18"/>
              </w:rPr>
            </w:pPr>
            <w:r w:rsidRPr="00581923">
              <w:rPr>
                <w:sz w:val="18"/>
                <w:szCs w:val="18"/>
              </w:rPr>
              <w:t>09 1 02 S210М</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207,8</w:t>
            </w:r>
          </w:p>
        </w:tc>
        <w:tc>
          <w:tcPr>
            <w:tcW w:w="1840" w:type="dxa"/>
            <w:noWrap/>
            <w:hideMark/>
          </w:tcPr>
          <w:p w:rsidR="00581923" w:rsidRPr="00581923" w:rsidRDefault="00581923" w:rsidP="00581923">
            <w:pPr>
              <w:rPr>
                <w:sz w:val="18"/>
                <w:szCs w:val="18"/>
              </w:rPr>
            </w:pPr>
            <w:r w:rsidRPr="00581923">
              <w:rPr>
                <w:sz w:val="18"/>
                <w:szCs w:val="18"/>
              </w:rPr>
              <w:t>207,8</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500"/>
        </w:trPr>
        <w:tc>
          <w:tcPr>
            <w:tcW w:w="6940" w:type="dxa"/>
            <w:hideMark/>
          </w:tcPr>
          <w:p w:rsidR="00581923" w:rsidRPr="00581923" w:rsidRDefault="00581923">
            <w:pPr>
              <w:rPr>
                <w:sz w:val="18"/>
                <w:szCs w:val="18"/>
              </w:rPr>
            </w:pPr>
            <w:r w:rsidRPr="00581923">
              <w:rPr>
                <w:sz w:val="18"/>
                <w:szCs w:val="18"/>
              </w:rPr>
              <w:t xml:space="preserve">Реализация </w:t>
            </w:r>
            <w:proofErr w:type="gramStart"/>
            <w:r w:rsidRPr="00581923">
              <w:rPr>
                <w:sz w:val="18"/>
                <w:szCs w:val="18"/>
              </w:rPr>
              <w:t>мероприятий планов социального развития центров экономического роста субъектов Российской</w:t>
            </w:r>
            <w:proofErr w:type="gramEnd"/>
            <w:r w:rsidRPr="00581923">
              <w:rPr>
                <w:sz w:val="18"/>
                <w:szCs w:val="18"/>
              </w:rPr>
              <w:t xml:space="preserve"> Федерации, входящих в состав Дальневосточного федерального округа (благоустройство дальневосточных дворов)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hideMark/>
          </w:tcPr>
          <w:p w:rsidR="00581923" w:rsidRPr="00581923" w:rsidRDefault="00581923">
            <w:pPr>
              <w:rPr>
                <w:sz w:val="18"/>
                <w:szCs w:val="18"/>
              </w:rPr>
            </w:pPr>
            <w:r w:rsidRPr="00581923">
              <w:rPr>
                <w:sz w:val="18"/>
                <w:szCs w:val="18"/>
              </w:rPr>
              <w:t>09 1 02 R5050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10 475,1</w:t>
            </w:r>
          </w:p>
        </w:tc>
        <w:tc>
          <w:tcPr>
            <w:tcW w:w="1840" w:type="dxa"/>
            <w:noWrap/>
            <w:hideMark/>
          </w:tcPr>
          <w:p w:rsidR="00581923" w:rsidRPr="00581923" w:rsidRDefault="00581923" w:rsidP="00581923">
            <w:pPr>
              <w:rPr>
                <w:sz w:val="18"/>
                <w:szCs w:val="18"/>
              </w:rPr>
            </w:pPr>
            <w:r w:rsidRPr="00581923">
              <w:rPr>
                <w:sz w:val="18"/>
                <w:szCs w:val="18"/>
              </w:rPr>
              <w:t>10 475,0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300"/>
        </w:trPr>
        <w:tc>
          <w:tcPr>
            <w:tcW w:w="6940" w:type="dxa"/>
            <w:hideMark/>
          </w:tcPr>
          <w:p w:rsidR="00581923" w:rsidRPr="00581923" w:rsidRDefault="00581923" w:rsidP="00581923">
            <w:pPr>
              <w:rPr>
                <w:b/>
                <w:bCs/>
                <w:sz w:val="18"/>
                <w:szCs w:val="18"/>
              </w:rPr>
            </w:pPr>
            <w:r w:rsidRPr="00581923">
              <w:rPr>
                <w:b/>
                <w:bCs/>
                <w:sz w:val="18"/>
                <w:szCs w:val="18"/>
              </w:rPr>
              <w:t>Другие вопросы в области жилищно-коммунального хозяйства</w:t>
            </w:r>
          </w:p>
        </w:tc>
        <w:tc>
          <w:tcPr>
            <w:tcW w:w="1040" w:type="dxa"/>
            <w:noWrap/>
            <w:hideMark/>
          </w:tcPr>
          <w:p w:rsidR="00581923" w:rsidRPr="00581923" w:rsidRDefault="00581923" w:rsidP="00581923">
            <w:pPr>
              <w:rPr>
                <w:b/>
                <w:bCs/>
                <w:sz w:val="18"/>
                <w:szCs w:val="18"/>
              </w:rPr>
            </w:pPr>
            <w:r w:rsidRPr="00581923">
              <w:rPr>
                <w:b/>
                <w:bCs/>
                <w:sz w:val="18"/>
                <w:szCs w:val="18"/>
              </w:rPr>
              <w:t>05</w:t>
            </w:r>
          </w:p>
        </w:tc>
        <w:tc>
          <w:tcPr>
            <w:tcW w:w="940" w:type="dxa"/>
            <w:noWrap/>
            <w:hideMark/>
          </w:tcPr>
          <w:p w:rsidR="00581923" w:rsidRPr="00581923" w:rsidRDefault="00581923" w:rsidP="00581923">
            <w:pPr>
              <w:rPr>
                <w:b/>
                <w:bCs/>
                <w:sz w:val="18"/>
                <w:szCs w:val="18"/>
              </w:rPr>
            </w:pPr>
            <w:r w:rsidRPr="00581923">
              <w:rPr>
                <w:b/>
                <w:bCs/>
                <w:sz w:val="18"/>
                <w:szCs w:val="18"/>
              </w:rPr>
              <w:t>05</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389 172,7</w:t>
            </w:r>
          </w:p>
        </w:tc>
        <w:tc>
          <w:tcPr>
            <w:tcW w:w="1840" w:type="dxa"/>
            <w:noWrap/>
            <w:hideMark/>
          </w:tcPr>
          <w:p w:rsidR="00581923" w:rsidRPr="00581923" w:rsidRDefault="00581923" w:rsidP="00581923">
            <w:pPr>
              <w:rPr>
                <w:b/>
                <w:bCs/>
                <w:sz w:val="18"/>
                <w:szCs w:val="18"/>
              </w:rPr>
            </w:pPr>
            <w:r w:rsidRPr="00581923">
              <w:rPr>
                <w:b/>
                <w:bCs/>
                <w:sz w:val="18"/>
                <w:szCs w:val="18"/>
              </w:rPr>
              <w:t>378 699,5</w:t>
            </w:r>
          </w:p>
        </w:tc>
        <w:tc>
          <w:tcPr>
            <w:tcW w:w="2000" w:type="dxa"/>
            <w:noWrap/>
            <w:hideMark/>
          </w:tcPr>
          <w:p w:rsidR="00581923" w:rsidRPr="00581923" w:rsidRDefault="00581923" w:rsidP="00581923">
            <w:pPr>
              <w:rPr>
                <w:b/>
                <w:bCs/>
                <w:sz w:val="18"/>
                <w:szCs w:val="18"/>
              </w:rPr>
            </w:pPr>
            <w:r w:rsidRPr="00581923">
              <w:rPr>
                <w:b/>
                <w:bCs/>
                <w:sz w:val="18"/>
                <w:szCs w:val="18"/>
              </w:rPr>
              <w:t>97,3</w:t>
            </w:r>
          </w:p>
        </w:tc>
      </w:tr>
      <w:tr w:rsidR="00581923" w:rsidRPr="00581923" w:rsidTr="00581923">
        <w:trPr>
          <w:trHeight w:val="915"/>
        </w:trPr>
        <w:tc>
          <w:tcPr>
            <w:tcW w:w="6940" w:type="dxa"/>
            <w:hideMark/>
          </w:tcPr>
          <w:p w:rsidR="00581923" w:rsidRPr="00581923" w:rsidRDefault="00581923" w:rsidP="00581923">
            <w:pPr>
              <w:rPr>
                <w:b/>
                <w:bCs/>
                <w:sz w:val="18"/>
                <w:szCs w:val="18"/>
              </w:rPr>
            </w:pPr>
            <w:r w:rsidRPr="00581923">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581923" w:rsidRPr="00581923" w:rsidRDefault="00581923" w:rsidP="00581923">
            <w:pPr>
              <w:rPr>
                <w:b/>
                <w:bCs/>
                <w:sz w:val="18"/>
                <w:szCs w:val="18"/>
              </w:rPr>
            </w:pPr>
            <w:r w:rsidRPr="00581923">
              <w:rPr>
                <w:b/>
                <w:bCs/>
                <w:sz w:val="18"/>
                <w:szCs w:val="18"/>
              </w:rPr>
              <w:t>05</w:t>
            </w:r>
          </w:p>
        </w:tc>
        <w:tc>
          <w:tcPr>
            <w:tcW w:w="940" w:type="dxa"/>
            <w:noWrap/>
            <w:hideMark/>
          </w:tcPr>
          <w:p w:rsidR="00581923" w:rsidRPr="00581923" w:rsidRDefault="00581923" w:rsidP="00581923">
            <w:pPr>
              <w:rPr>
                <w:b/>
                <w:bCs/>
                <w:sz w:val="18"/>
                <w:szCs w:val="18"/>
              </w:rPr>
            </w:pPr>
            <w:r w:rsidRPr="00581923">
              <w:rPr>
                <w:b/>
                <w:bCs/>
                <w:sz w:val="18"/>
                <w:szCs w:val="18"/>
              </w:rPr>
              <w:t>05</w:t>
            </w:r>
          </w:p>
        </w:tc>
        <w:tc>
          <w:tcPr>
            <w:tcW w:w="1640" w:type="dxa"/>
            <w:noWrap/>
            <w:hideMark/>
          </w:tcPr>
          <w:p w:rsidR="00581923" w:rsidRPr="00581923" w:rsidRDefault="00581923">
            <w:pPr>
              <w:rPr>
                <w:b/>
                <w:bCs/>
                <w:sz w:val="18"/>
                <w:szCs w:val="18"/>
              </w:rPr>
            </w:pPr>
            <w:r w:rsidRPr="00581923">
              <w:rPr>
                <w:b/>
                <w:bCs/>
                <w:sz w:val="18"/>
                <w:szCs w:val="18"/>
              </w:rPr>
              <w:t>01</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13 011,0</w:t>
            </w:r>
          </w:p>
        </w:tc>
        <w:tc>
          <w:tcPr>
            <w:tcW w:w="1840" w:type="dxa"/>
            <w:noWrap/>
            <w:hideMark/>
          </w:tcPr>
          <w:p w:rsidR="00581923" w:rsidRPr="00581923" w:rsidRDefault="00581923" w:rsidP="00581923">
            <w:pPr>
              <w:rPr>
                <w:b/>
                <w:bCs/>
                <w:sz w:val="18"/>
                <w:szCs w:val="18"/>
              </w:rPr>
            </w:pPr>
            <w:r w:rsidRPr="00581923">
              <w:rPr>
                <w:b/>
                <w:bCs/>
                <w:sz w:val="18"/>
                <w:szCs w:val="18"/>
              </w:rPr>
              <w:t>8 459,2</w:t>
            </w:r>
          </w:p>
        </w:tc>
        <w:tc>
          <w:tcPr>
            <w:tcW w:w="2000" w:type="dxa"/>
            <w:noWrap/>
            <w:hideMark/>
          </w:tcPr>
          <w:p w:rsidR="00581923" w:rsidRPr="00581923" w:rsidRDefault="00581923" w:rsidP="00581923">
            <w:pPr>
              <w:rPr>
                <w:b/>
                <w:bCs/>
                <w:sz w:val="18"/>
                <w:szCs w:val="18"/>
              </w:rPr>
            </w:pPr>
            <w:r w:rsidRPr="00581923">
              <w:rPr>
                <w:b/>
                <w:bCs/>
                <w:sz w:val="18"/>
                <w:szCs w:val="18"/>
              </w:rPr>
              <w:t>65,0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Подпрограмма: «Социальная поддержка отдельных категорий граждан»</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05</w:t>
            </w:r>
          </w:p>
        </w:tc>
        <w:tc>
          <w:tcPr>
            <w:tcW w:w="1640" w:type="dxa"/>
            <w:noWrap/>
            <w:hideMark/>
          </w:tcPr>
          <w:p w:rsidR="00581923" w:rsidRPr="00581923" w:rsidRDefault="00581923">
            <w:pPr>
              <w:rPr>
                <w:sz w:val="18"/>
                <w:szCs w:val="18"/>
              </w:rPr>
            </w:pPr>
            <w:r w:rsidRPr="00581923">
              <w:rPr>
                <w:sz w:val="18"/>
                <w:szCs w:val="18"/>
              </w:rPr>
              <w:t>01 1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13 011,0</w:t>
            </w:r>
          </w:p>
        </w:tc>
        <w:tc>
          <w:tcPr>
            <w:tcW w:w="1840" w:type="dxa"/>
            <w:noWrap/>
            <w:hideMark/>
          </w:tcPr>
          <w:p w:rsidR="00581923" w:rsidRPr="00581923" w:rsidRDefault="00581923" w:rsidP="00581923">
            <w:pPr>
              <w:rPr>
                <w:sz w:val="18"/>
                <w:szCs w:val="18"/>
              </w:rPr>
            </w:pPr>
            <w:r w:rsidRPr="00581923">
              <w:rPr>
                <w:sz w:val="18"/>
                <w:szCs w:val="18"/>
              </w:rPr>
              <w:t>8 459,2</w:t>
            </w:r>
          </w:p>
        </w:tc>
        <w:tc>
          <w:tcPr>
            <w:tcW w:w="2000" w:type="dxa"/>
            <w:noWrap/>
            <w:hideMark/>
          </w:tcPr>
          <w:p w:rsidR="00581923" w:rsidRPr="00581923" w:rsidRDefault="00581923" w:rsidP="00581923">
            <w:pPr>
              <w:rPr>
                <w:sz w:val="18"/>
                <w:szCs w:val="18"/>
              </w:rPr>
            </w:pPr>
            <w:r w:rsidRPr="00581923">
              <w:rPr>
                <w:sz w:val="18"/>
                <w:szCs w:val="18"/>
              </w:rPr>
              <w:t>65,0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lastRenderedPageBreak/>
              <w:t>Основное мероприятие: «Предоставление выплат и компенсаций за услуги, предусмотренные гарантированным перечнем услуг по погребению»</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05</w:t>
            </w:r>
          </w:p>
        </w:tc>
        <w:tc>
          <w:tcPr>
            <w:tcW w:w="1640" w:type="dxa"/>
            <w:noWrap/>
            <w:hideMark/>
          </w:tcPr>
          <w:p w:rsidR="00581923" w:rsidRPr="00581923" w:rsidRDefault="00581923">
            <w:pPr>
              <w:rPr>
                <w:sz w:val="18"/>
                <w:szCs w:val="18"/>
              </w:rPr>
            </w:pPr>
            <w:r w:rsidRPr="00581923">
              <w:rPr>
                <w:sz w:val="18"/>
                <w:szCs w:val="18"/>
              </w:rPr>
              <w:t>01 1 02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13 011,0</w:t>
            </w:r>
          </w:p>
        </w:tc>
        <w:tc>
          <w:tcPr>
            <w:tcW w:w="1840" w:type="dxa"/>
            <w:noWrap/>
            <w:hideMark/>
          </w:tcPr>
          <w:p w:rsidR="00581923" w:rsidRPr="00581923" w:rsidRDefault="00581923" w:rsidP="00581923">
            <w:pPr>
              <w:rPr>
                <w:sz w:val="18"/>
                <w:szCs w:val="18"/>
              </w:rPr>
            </w:pPr>
            <w:r w:rsidRPr="00581923">
              <w:rPr>
                <w:sz w:val="18"/>
                <w:szCs w:val="18"/>
              </w:rPr>
              <w:t>8 459,2</w:t>
            </w:r>
          </w:p>
        </w:tc>
        <w:tc>
          <w:tcPr>
            <w:tcW w:w="2000" w:type="dxa"/>
            <w:noWrap/>
            <w:hideMark/>
          </w:tcPr>
          <w:p w:rsidR="00581923" w:rsidRPr="00581923" w:rsidRDefault="00581923" w:rsidP="00581923">
            <w:pPr>
              <w:rPr>
                <w:sz w:val="18"/>
                <w:szCs w:val="18"/>
              </w:rPr>
            </w:pPr>
            <w:r w:rsidRPr="00581923">
              <w:rPr>
                <w:sz w:val="18"/>
                <w:szCs w:val="18"/>
              </w:rPr>
              <w:t>65,0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Субсидии на возмещение недополученных доходов и (или) финансовое обеспечение (возмещение) расходов на возмещение затрат на погребение умерших (Иные бюджетные ассигнования)</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05</w:t>
            </w:r>
          </w:p>
        </w:tc>
        <w:tc>
          <w:tcPr>
            <w:tcW w:w="1640" w:type="dxa"/>
            <w:noWrap/>
            <w:hideMark/>
          </w:tcPr>
          <w:p w:rsidR="00581923" w:rsidRPr="00581923" w:rsidRDefault="00581923">
            <w:pPr>
              <w:rPr>
                <w:sz w:val="18"/>
                <w:szCs w:val="18"/>
              </w:rPr>
            </w:pPr>
            <w:r w:rsidRPr="00581923">
              <w:rPr>
                <w:sz w:val="18"/>
                <w:szCs w:val="18"/>
              </w:rPr>
              <w:t>01 1 02 81040</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4 265,3</w:t>
            </w:r>
          </w:p>
        </w:tc>
        <w:tc>
          <w:tcPr>
            <w:tcW w:w="1840" w:type="dxa"/>
            <w:noWrap/>
            <w:hideMark/>
          </w:tcPr>
          <w:p w:rsidR="00581923" w:rsidRPr="00581923" w:rsidRDefault="00581923" w:rsidP="00581923">
            <w:pPr>
              <w:rPr>
                <w:sz w:val="18"/>
                <w:szCs w:val="18"/>
              </w:rPr>
            </w:pPr>
            <w:r w:rsidRPr="00581923">
              <w:rPr>
                <w:sz w:val="18"/>
                <w:szCs w:val="18"/>
              </w:rPr>
              <w:t>3 178,3</w:t>
            </w:r>
          </w:p>
        </w:tc>
        <w:tc>
          <w:tcPr>
            <w:tcW w:w="2000" w:type="dxa"/>
            <w:noWrap/>
            <w:hideMark/>
          </w:tcPr>
          <w:p w:rsidR="00581923" w:rsidRPr="00581923" w:rsidRDefault="00581923" w:rsidP="00581923">
            <w:pPr>
              <w:rPr>
                <w:sz w:val="18"/>
                <w:szCs w:val="18"/>
              </w:rPr>
            </w:pPr>
            <w:r w:rsidRPr="00581923">
              <w:rPr>
                <w:sz w:val="18"/>
                <w:szCs w:val="18"/>
              </w:rPr>
              <w:t>74,5</w:t>
            </w:r>
          </w:p>
        </w:tc>
      </w:tr>
      <w:tr w:rsidR="00581923" w:rsidRPr="00581923" w:rsidTr="00581923">
        <w:trPr>
          <w:trHeight w:val="960"/>
        </w:trPr>
        <w:tc>
          <w:tcPr>
            <w:tcW w:w="6940" w:type="dxa"/>
            <w:hideMark/>
          </w:tcPr>
          <w:p w:rsidR="00581923" w:rsidRPr="00581923" w:rsidRDefault="00581923" w:rsidP="00581923">
            <w:pPr>
              <w:rPr>
                <w:sz w:val="18"/>
                <w:szCs w:val="18"/>
              </w:rPr>
            </w:pPr>
            <w:r w:rsidRPr="00581923">
              <w:rPr>
                <w:sz w:val="18"/>
                <w:szCs w:val="18"/>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05</w:t>
            </w:r>
          </w:p>
        </w:tc>
        <w:tc>
          <w:tcPr>
            <w:tcW w:w="1640" w:type="dxa"/>
            <w:noWrap/>
            <w:hideMark/>
          </w:tcPr>
          <w:p w:rsidR="00581923" w:rsidRPr="00581923" w:rsidRDefault="00581923">
            <w:pPr>
              <w:rPr>
                <w:sz w:val="18"/>
                <w:szCs w:val="18"/>
              </w:rPr>
            </w:pPr>
            <w:r w:rsidRPr="00581923">
              <w:rPr>
                <w:sz w:val="18"/>
                <w:szCs w:val="18"/>
              </w:rPr>
              <w:t>01 1 02 Г1040</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8 745,7</w:t>
            </w:r>
          </w:p>
        </w:tc>
        <w:tc>
          <w:tcPr>
            <w:tcW w:w="1840" w:type="dxa"/>
            <w:noWrap/>
            <w:hideMark/>
          </w:tcPr>
          <w:p w:rsidR="00581923" w:rsidRPr="00581923" w:rsidRDefault="00581923" w:rsidP="00581923">
            <w:pPr>
              <w:rPr>
                <w:sz w:val="18"/>
                <w:szCs w:val="18"/>
              </w:rPr>
            </w:pPr>
            <w:r w:rsidRPr="00581923">
              <w:rPr>
                <w:sz w:val="18"/>
                <w:szCs w:val="18"/>
              </w:rPr>
              <w:t>5 280,9</w:t>
            </w:r>
          </w:p>
        </w:tc>
        <w:tc>
          <w:tcPr>
            <w:tcW w:w="2000" w:type="dxa"/>
            <w:noWrap/>
            <w:hideMark/>
          </w:tcPr>
          <w:p w:rsidR="00581923" w:rsidRPr="00581923" w:rsidRDefault="00581923" w:rsidP="00581923">
            <w:pPr>
              <w:rPr>
                <w:sz w:val="18"/>
                <w:szCs w:val="18"/>
              </w:rPr>
            </w:pPr>
            <w:r w:rsidRPr="00581923">
              <w:rPr>
                <w:sz w:val="18"/>
                <w:szCs w:val="18"/>
              </w:rPr>
              <w:t>60,4</w:t>
            </w:r>
          </w:p>
        </w:tc>
      </w:tr>
      <w:tr w:rsidR="00581923" w:rsidRPr="00581923" w:rsidTr="00581923">
        <w:trPr>
          <w:trHeight w:val="960"/>
        </w:trPr>
        <w:tc>
          <w:tcPr>
            <w:tcW w:w="6940" w:type="dxa"/>
            <w:hideMark/>
          </w:tcPr>
          <w:p w:rsidR="00581923" w:rsidRPr="00581923" w:rsidRDefault="00581923" w:rsidP="00581923">
            <w:pPr>
              <w:rPr>
                <w:b/>
                <w:bCs/>
                <w:sz w:val="18"/>
                <w:szCs w:val="18"/>
              </w:rPr>
            </w:pPr>
            <w:r w:rsidRPr="00581923">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581923" w:rsidRPr="00581923" w:rsidRDefault="00581923" w:rsidP="00581923">
            <w:pPr>
              <w:rPr>
                <w:b/>
                <w:bCs/>
                <w:sz w:val="18"/>
                <w:szCs w:val="18"/>
              </w:rPr>
            </w:pPr>
            <w:r w:rsidRPr="00581923">
              <w:rPr>
                <w:b/>
                <w:bCs/>
                <w:sz w:val="18"/>
                <w:szCs w:val="18"/>
              </w:rPr>
              <w:t>05</w:t>
            </w:r>
          </w:p>
        </w:tc>
        <w:tc>
          <w:tcPr>
            <w:tcW w:w="940" w:type="dxa"/>
            <w:noWrap/>
            <w:hideMark/>
          </w:tcPr>
          <w:p w:rsidR="00581923" w:rsidRPr="00581923" w:rsidRDefault="00581923" w:rsidP="00581923">
            <w:pPr>
              <w:rPr>
                <w:b/>
                <w:bCs/>
                <w:sz w:val="18"/>
                <w:szCs w:val="18"/>
              </w:rPr>
            </w:pPr>
            <w:r w:rsidRPr="00581923">
              <w:rPr>
                <w:b/>
                <w:bCs/>
                <w:sz w:val="18"/>
                <w:szCs w:val="18"/>
              </w:rPr>
              <w:t>05</w:t>
            </w:r>
          </w:p>
        </w:tc>
        <w:tc>
          <w:tcPr>
            <w:tcW w:w="1640" w:type="dxa"/>
            <w:noWrap/>
            <w:hideMark/>
          </w:tcPr>
          <w:p w:rsidR="00581923" w:rsidRPr="00581923" w:rsidRDefault="00581923">
            <w:pPr>
              <w:rPr>
                <w:b/>
                <w:bCs/>
                <w:sz w:val="18"/>
                <w:szCs w:val="18"/>
              </w:rPr>
            </w:pPr>
            <w:r w:rsidRPr="00581923">
              <w:rPr>
                <w:b/>
                <w:bCs/>
                <w:sz w:val="18"/>
                <w:szCs w:val="18"/>
              </w:rPr>
              <w:t>04</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376 161,7</w:t>
            </w:r>
          </w:p>
        </w:tc>
        <w:tc>
          <w:tcPr>
            <w:tcW w:w="1840" w:type="dxa"/>
            <w:noWrap/>
            <w:hideMark/>
          </w:tcPr>
          <w:p w:rsidR="00581923" w:rsidRPr="00581923" w:rsidRDefault="00581923" w:rsidP="00581923">
            <w:pPr>
              <w:rPr>
                <w:b/>
                <w:bCs/>
                <w:sz w:val="18"/>
                <w:szCs w:val="18"/>
              </w:rPr>
            </w:pPr>
            <w:r w:rsidRPr="00581923">
              <w:rPr>
                <w:b/>
                <w:bCs/>
                <w:sz w:val="18"/>
                <w:szCs w:val="18"/>
              </w:rPr>
              <w:t>370 240,3</w:t>
            </w:r>
          </w:p>
        </w:tc>
        <w:tc>
          <w:tcPr>
            <w:tcW w:w="2000" w:type="dxa"/>
            <w:noWrap/>
            <w:hideMark/>
          </w:tcPr>
          <w:p w:rsidR="00581923" w:rsidRPr="00581923" w:rsidRDefault="00581923" w:rsidP="00581923">
            <w:pPr>
              <w:rPr>
                <w:b/>
                <w:bCs/>
                <w:sz w:val="18"/>
                <w:szCs w:val="18"/>
              </w:rPr>
            </w:pPr>
            <w:r w:rsidRPr="00581923">
              <w:rPr>
                <w:b/>
                <w:bCs/>
                <w:sz w:val="18"/>
                <w:szCs w:val="18"/>
              </w:rPr>
              <w:t>98,4</w:t>
            </w:r>
          </w:p>
        </w:tc>
      </w:tr>
      <w:tr w:rsidR="00581923" w:rsidRPr="00581923" w:rsidTr="00581923">
        <w:trPr>
          <w:trHeight w:val="300"/>
        </w:trPr>
        <w:tc>
          <w:tcPr>
            <w:tcW w:w="6940" w:type="dxa"/>
            <w:hideMark/>
          </w:tcPr>
          <w:p w:rsidR="00581923" w:rsidRPr="00581923" w:rsidRDefault="00581923" w:rsidP="00581923">
            <w:pPr>
              <w:rPr>
                <w:sz w:val="18"/>
                <w:szCs w:val="18"/>
              </w:rPr>
            </w:pPr>
            <w:r w:rsidRPr="00581923">
              <w:rPr>
                <w:sz w:val="18"/>
                <w:szCs w:val="18"/>
              </w:rPr>
              <w:t>Подпрограмма: «Поддержка жилищно-коммунального хозяйства»</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05</w:t>
            </w:r>
          </w:p>
        </w:tc>
        <w:tc>
          <w:tcPr>
            <w:tcW w:w="1640" w:type="dxa"/>
            <w:noWrap/>
            <w:hideMark/>
          </w:tcPr>
          <w:p w:rsidR="00581923" w:rsidRPr="00581923" w:rsidRDefault="00581923">
            <w:pPr>
              <w:rPr>
                <w:sz w:val="18"/>
                <w:szCs w:val="18"/>
              </w:rPr>
            </w:pPr>
            <w:r w:rsidRPr="00581923">
              <w:rPr>
                <w:sz w:val="18"/>
                <w:szCs w:val="18"/>
              </w:rPr>
              <w:t>04 1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35 906,4</w:t>
            </w:r>
          </w:p>
        </w:tc>
        <w:tc>
          <w:tcPr>
            <w:tcW w:w="1840" w:type="dxa"/>
            <w:noWrap/>
            <w:hideMark/>
          </w:tcPr>
          <w:p w:rsidR="00581923" w:rsidRPr="00581923" w:rsidRDefault="00581923" w:rsidP="00581923">
            <w:pPr>
              <w:rPr>
                <w:sz w:val="18"/>
                <w:szCs w:val="18"/>
              </w:rPr>
            </w:pPr>
            <w:r w:rsidRPr="00581923">
              <w:rPr>
                <w:sz w:val="18"/>
                <w:szCs w:val="18"/>
              </w:rPr>
              <w:t>35 906,3</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Основное мероприятие: «Субсидии организациям ЖКХ на укрепление и оснащение материально-технической базы»</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05</w:t>
            </w:r>
          </w:p>
        </w:tc>
        <w:tc>
          <w:tcPr>
            <w:tcW w:w="1640" w:type="dxa"/>
            <w:noWrap/>
            <w:hideMark/>
          </w:tcPr>
          <w:p w:rsidR="00581923" w:rsidRPr="00581923" w:rsidRDefault="00581923">
            <w:pPr>
              <w:rPr>
                <w:sz w:val="18"/>
                <w:szCs w:val="18"/>
              </w:rPr>
            </w:pPr>
            <w:r w:rsidRPr="00581923">
              <w:rPr>
                <w:sz w:val="18"/>
                <w:szCs w:val="18"/>
              </w:rPr>
              <w:t>04 1 01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35 906,4</w:t>
            </w:r>
          </w:p>
        </w:tc>
        <w:tc>
          <w:tcPr>
            <w:tcW w:w="1840" w:type="dxa"/>
            <w:noWrap/>
            <w:hideMark/>
          </w:tcPr>
          <w:p w:rsidR="00581923" w:rsidRPr="00581923" w:rsidRDefault="00581923" w:rsidP="00581923">
            <w:pPr>
              <w:rPr>
                <w:sz w:val="18"/>
                <w:szCs w:val="18"/>
              </w:rPr>
            </w:pPr>
            <w:r w:rsidRPr="00581923">
              <w:rPr>
                <w:sz w:val="18"/>
                <w:szCs w:val="18"/>
              </w:rPr>
              <w:t>35 906,3</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545"/>
        </w:trPr>
        <w:tc>
          <w:tcPr>
            <w:tcW w:w="6940" w:type="dxa"/>
            <w:hideMark/>
          </w:tcPr>
          <w:p w:rsidR="00581923" w:rsidRPr="00581923" w:rsidRDefault="00581923" w:rsidP="00581923">
            <w:pPr>
              <w:rPr>
                <w:sz w:val="18"/>
                <w:szCs w:val="18"/>
              </w:rPr>
            </w:pPr>
            <w:r w:rsidRPr="00581923">
              <w:rPr>
                <w:sz w:val="18"/>
                <w:szCs w:val="18"/>
              </w:rPr>
              <w:t xml:space="preserve">Субсидии из бюджета Билибинского муниципального района организациям жилищно-коммунального хозяйства, инфраструктура которых пострадала в </w:t>
            </w:r>
            <w:r w:rsidRPr="00581923">
              <w:rPr>
                <w:sz w:val="18"/>
                <w:szCs w:val="18"/>
              </w:rPr>
              <w:lastRenderedPageBreak/>
              <w:t>период действия режима повышенная готовность и (или) чрезвычайная ситуация (Иные бюджетные ассигнования)</w:t>
            </w:r>
          </w:p>
        </w:tc>
        <w:tc>
          <w:tcPr>
            <w:tcW w:w="1040" w:type="dxa"/>
            <w:noWrap/>
            <w:hideMark/>
          </w:tcPr>
          <w:p w:rsidR="00581923" w:rsidRPr="00581923" w:rsidRDefault="00581923" w:rsidP="00581923">
            <w:pPr>
              <w:rPr>
                <w:sz w:val="18"/>
                <w:szCs w:val="18"/>
              </w:rPr>
            </w:pPr>
            <w:r w:rsidRPr="00581923">
              <w:rPr>
                <w:sz w:val="18"/>
                <w:szCs w:val="18"/>
              </w:rPr>
              <w:lastRenderedPageBreak/>
              <w:t>05</w:t>
            </w:r>
          </w:p>
        </w:tc>
        <w:tc>
          <w:tcPr>
            <w:tcW w:w="940" w:type="dxa"/>
            <w:noWrap/>
            <w:hideMark/>
          </w:tcPr>
          <w:p w:rsidR="00581923" w:rsidRPr="00581923" w:rsidRDefault="00581923" w:rsidP="00581923">
            <w:pPr>
              <w:rPr>
                <w:sz w:val="18"/>
                <w:szCs w:val="18"/>
              </w:rPr>
            </w:pPr>
            <w:r w:rsidRPr="00581923">
              <w:rPr>
                <w:sz w:val="18"/>
                <w:szCs w:val="18"/>
              </w:rPr>
              <w:t>05</w:t>
            </w:r>
          </w:p>
        </w:tc>
        <w:tc>
          <w:tcPr>
            <w:tcW w:w="1640" w:type="dxa"/>
            <w:noWrap/>
            <w:hideMark/>
          </w:tcPr>
          <w:p w:rsidR="00581923" w:rsidRPr="00581923" w:rsidRDefault="00581923">
            <w:pPr>
              <w:rPr>
                <w:sz w:val="18"/>
                <w:szCs w:val="18"/>
              </w:rPr>
            </w:pPr>
            <w:r w:rsidRPr="00581923">
              <w:rPr>
                <w:sz w:val="18"/>
                <w:szCs w:val="18"/>
              </w:rPr>
              <w:t>04 1 01 81048</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2 828,7</w:t>
            </w:r>
          </w:p>
        </w:tc>
        <w:tc>
          <w:tcPr>
            <w:tcW w:w="1840" w:type="dxa"/>
            <w:noWrap/>
            <w:hideMark/>
          </w:tcPr>
          <w:p w:rsidR="00581923" w:rsidRPr="00581923" w:rsidRDefault="00581923" w:rsidP="00581923">
            <w:pPr>
              <w:rPr>
                <w:sz w:val="18"/>
                <w:szCs w:val="18"/>
              </w:rPr>
            </w:pPr>
            <w:r w:rsidRPr="00581923">
              <w:rPr>
                <w:sz w:val="18"/>
                <w:szCs w:val="18"/>
              </w:rPr>
              <w:t>2 828,6</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lastRenderedPageBreak/>
              <w:t>Расходы на частичную компенсацию организации ЖКХ затрат по уплате лизинговых платежей по договорам аренды (лизинга) техники и оборудования (Иные бюджетные ассигнования)</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05</w:t>
            </w:r>
          </w:p>
        </w:tc>
        <w:tc>
          <w:tcPr>
            <w:tcW w:w="1640" w:type="dxa"/>
            <w:noWrap/>
            <w:hideMark/>
          </w:tcPr>
          <w:p w:rsidR="00581923" w:rsidRPr="00581923" w:rsidRDefault="00581923">
            <w:pPr>
              <w:rPr>
                <w:sz w:val="18"/>
                <w:szCs w:val="18"/>
              </w:rPr>
            </w:pPr>
            <w:r w:rsidRPr="00581923">
              <w:rPr>
                <w:sz w:val="18"/>
                <w:szCs w:val="18"/>
              </w:rPr>
              <w:t>04 1 01 S2350</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9 958,0</w:t>
            </w:r>
          </w:p>
        </w:tc>
        <w:tc>
          <w:tcPr>
            <w:tcW w:w="1840" w:type="dxa"/>
            <w:noWrap/>
            <w:hideMark/>
          </w:tcPr>
          <w:p w:rsidR="00581923" w:rsidRPr="00581923" w:rsidRDefault="00581923" w:rsidP="00581923">
            <w:pPr>
              <w:rPr>
                <w:sz w:val="18"/>
                <w:szCs w:val="18"/>
              </w:rPr>
            </w:pPr>
            <w:r w:rsidRPr="00581923">
              <w:rPr>
                <w:sz w:val="18"/>
                <w:szCs w:val="18"/>
              </w:rPr>
              <w:t>9 958,0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104"/>
        </w:trPr>
        <w:tc>
          <w:tcPr>
            <w:tcW w:w="6940" w:type="dxa"/>
            <w:hideMark/>
          </w:tcPr>
          <w:p w:rsidR="00581923" w:rsidRPr="00581923" w:rsidRDefault="00581923" w:rsidP="00581923">
            <w:pPr>
              <w:rPr>
                <w:sz w:val="18"/>
                <w:szCs w:val="18"/>
              </w:rPr>
            </w:pPr>
            <w:r w:rsidRPr="00581923">
              <w:rPr>
                <w:sz w:val="18"/>
                <w:szCs w:val="18"/>
              </w:rPr>
              <w:t>Расходы на частичную компенсацию организации ЖКХ затрат по уплате лизинговых платежей по договорам аренды (лизинга) техники и оборудования (</w:t>
            </w:r>
            <w:proofErr w:type="spellStart"/>
            <w:r w:rsidRPr="00581923">
              <w:rPr>
                <w:sz w:val="18"/>
                <w:szCs w:val="18"/>
              </w:rPr>
              <w:t>софинансирование</w:t>
            </w:r>
            <w:proofErr w:type="spellEnd"/>
            <w:r w:rsidRPr="00581923">
              <w:rPr>
                <w:sz w:val="18"/>
                <w:szCs w:val="18"/>
              </w:rPr>
              <w:t xml:space="preserve"> обязательств за счет средств местного бюджета) (Иные бюджетные ассигнования)</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05</w:t>
            </w:r>
          </w:p>
        </w:tc>
        <w:tc>
          <w:tcPr>
            <w:tcW w:w="1640" w:type="dxa"/>
            <w:noWrap/>
            <w:hideMark/>
          </w:tcPr>
          <w:p w:rsidR="00581923" w:rsidRPr="00581923" w:rsidRDefault="00581923">
            <w:pPr>
              <w:rPr>
                <w:sz w:val="18"/>
                <w:szCs w:val="18"/>
              </w:rPr>
            </w:pPr>
            <w:r w:rsidRPr="00581923">
              <w:rPr>
                <w:sz w:val="18"/>
                <w:szCs w:val="18"/>
              </w:rPr>
              <w:t>04 1 01 S235М</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50,1</w:t>
            </w:r>
          </w:p>
        </w:tc>
        <w:tc>
          <w:tcPr>
            <w:tcW w:w="1840" w:type="dxa"/>
            <w:noWrap/>
            <w:hideMark/>
          </w:tcPr>
          <w:p w:rsidR="00581923" w:rsidRPr="00581923" w:rsidRDefault="00581923" w:rsidP="00581923">
            <w:pPr>
              <w:rPr>
                <w:sz w:val="18"/>
                <w:szCs w:val="18"/>
              </w:rPr>
            </w:pPr>
            <w:r w:rsidRPr="00581923">
              <w:rPr>
                <w:sz w:val="18"/>
                <w:szCs w:val="18"/>
              </w:rPr>
              <w:t>50,1</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960"/>
        </w:trPr>
        <w:tc>
          <w:tcPr>
            <w:tcW w:w="6940" w:type="dxa"/>
            <w:hideMark/>
          </w:tcPr>
          <w:p w:rsidR="00581923" w:rsidRPr="00581923" w:rsidRDefault="00581923" w:rsidP="00581923">
            <w:pPr>
              <w:rPr>
                <w:sz w:val="18"/>
                <w:szCs w:val="18"/>
              </w:rPr>
            </w:pPr>
            <w:r w:rsidRPr="00581923">
              <w:rPr>
                <w:sz w:val="18"/>
                <w:szCs w:val="18"/>
              </w:rPr>
              <w:t>Субсидии на возмещение затрат организации ЖКХ, связанных с подготовкой к отопительному сезону (Иные бюджетные ассигнования)</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05</w:t>
            </w:r>
          </w:p>
        </w:tc>
        <w:tc>
          <w:tcPr>
            <w:tcW w:w="1640" w:type="dxa"/>
            <w:noWrap/>
            <w:hideMark/>
          </w:tcPr>
          <w:p w:rsidR="00581923" w:rsidRPr="00581923" w:rsidRDefault="00581923">
            <w:pPr>
              <w:rPr>
                <w:sz w:val="18"/>
                <w:szCs w:val="18"/>
              </w:rPr>
            </w:pPr>
            <w:r w:rsidRPr="00581923">
              <w:rPr>
                <w:sz w:val="18"/>
                <w:szCs w:val="18"/>
              </w:rPr>
              <w:t>04 1 01 81060</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23 069,6</w:t>
            </w:r>
          </w:p>
        </w:tc>
        <w:tc>
          <w:tcPr>
            <w:tcW w:w="1840" w:type="dxa"/>
            <w:noWrap/>
            <w:hideMark/>
          </w:tcPr>
          <w:p w:rsidR="00581923" w:rsidRPr="00581923" w:rsidRDefault="00581923" w:rsidP="00581923">
            <w:pPr>
              <w:rPr>
                <w:sz w:val="18"/>
                <w:szCs w:val="18"/>
              </w:rPr>
            </w:pPr>
            <w:r w:rsidRPr="00581923">
              <w:rPr>
                <w:sz w:val="18"/>
                <w:szCs w:val="18"/>
              </w:rPr>
              <w:t>23 069,6</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05</w:t>
            </w:r>
          </w:p>
        </w:tc>
        <w:tc>
          <w:tcPr>
            <w:tcW w:w="1640" w:type="dxa"/>
            <w:noWrap/>
            <w:hideMark/>
          </w:tcPr>
          <w:p w:rsidR="00581923" w:rsidRPr="00581923" w:rsidRDefault="00581923">
            <w:pPr>
              <w:rPr>
                <w:sz w:val="18"/>
                <w:szCs w:val="18"/>
              </w:rPr>
            </w:pPr>
            <w:r w:rsidRPr="00581923">
              <w:rPr>
                <w:sz w:val="18"/>
                <w:szCs w:val="18"/>
              </w:rPr>
              <w:t>04 2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7 296,1</w:t>
            </w:r>
          </w:p>
        </w:tc>
        <w:tc>
          <w:tcPr>
            <w:tcW w:w="1840" w:type="dxa"/>
            <w:noWrap/>
            <w:hideMark/>
          </w:tcPr>
          <w:p w:rsidR="00581923" w:rsidRPr="00581923" w:rsidRDefault="00581923" w:rsidP="00581923">
            <w:pPr>
              <w:rPr>
                <w:sz w:val="18"/>
                <w:szCs w:val="18"/>
              </w:rPr>
            </w:pPr>
            <w:r w:rsidRPr="00581923">
              <w:rPr>
                <w:sz w:val="18"/>
                <w:szCs w:val="18"/>
              </w:rPr>
              <w:t>7 149,2</w:t>
            </w:r>
          </w:p>
        </w:tc>
        <w:tc>
          <w:tcPr>
            <w:tcW w:w="2000" w:type="dxa"/>
            <w:noWrap/>
            <w:hideMark/>
          </w:tcPr>
          <w:p w:rsidR="00581923" w:rsidRPr="00581923" w:rsidRDefault="00581923" w:rsidP="00581923">
            <w:pPr>
              <w:rPr>
                <w:sz w:val="18"/>
                <w:szCs w:val="18"/>
              </w:rPr>
            </w:pPr>
            <w:r w:rsidRPr="00581923">
              <w:rPr>
                <w:sz w:val="18"/>
                <w:szCs w:val="18"/>
              </w:rPr>
              <w:t>98,0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Основное мероприятие: «Содействие в разработке документов территориального планирования»</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05</w:t>
            </w:r>
          </w:p>
        </w:tc>
        <w:tc>
          <w:tcPr>
            <w:tcW w:w="1640" w:type="dxa"/>
            <w:noWrap/>
            <w:hideMark/>
          </w:tcPr>
          <w:p w:rsidR="00581923" w:rsidRPr="00581923" w:rsidRDefault="00581923">
            <w:pPr>
              <w:rPr>
                <w:sz w:val="18"/>
                <w:szCs w:val="18"/>
              </w:rPr>
            </w:pPr>
            <w:r w:rsidRPr="00581923">
              <w:rPr>
                <w:sz w:val="18"/>
                <w:szCs w:val="18"/>
              </w:rPr>
              <w:t>04 2 01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540,0</w:t>
            </w:r>
          </w:p>
        </w:tc>
        <w:tc>
          <w:tcPr>
            <w:tcW w:w="1840" w:type="dxa"/>
            <w:noWrap/>
            <w:hideMark/>
          </w:tcPr>
          <w:p w:rsidR="00581923" w:rsidRPr="00581923" w:rsidRDefault="00581923" w:rsidP="00581923">
            <w:pPr>
              <w:rPr>
                <w:sz w:val="18"/>
                <w:szCs w:val="18"/>
              </w:rPr>
            </w:pPr>
            <w:r w:rsidRPr="00581923">
              <w:rPr>
                <w:sz w:val="18"/>
                <w:szCs w:val="18"/>
              </w:rPr>
              <w:t>400,0</w:t>
            </w:r>
          </w:p>
        </w:tc>
        <w:tc>
          <w:tcPr>
            <w:tcW w:w="2000" w:type="dxa"/>
            <w:noWrap/>
            <w:hideMark/>
          </w:tcPr>
          <w:p w:rsidR="00581923" w:rsidRPr="00581923" w:rsidRDefault="00581923" w:rsidP="00581923">
            <w:pPr>
              <w:rPr>
                <w:sz w:val="18"/>
                <w:szCs w:val="18"/>
              </w:rPr>
            </w:pPr>
            <w:r w:rsidRPr="00581923">
              <w:rPr>
                <w:sz w:val="18"/>
                <w:szCs w:val="18"/>
              </w:rPr>
              <w:t>74,1</w:t>
            </w:r>
          </w:p>
        </w:tc>
      </w:tr>
      <w:tr w:rsidR="00581923" w:rsidRPr="00581923" w:rsidTr="00581923">
        <w:trPr>
          <w:trHeight w:val="1104"/>
        </w:trPr>
        <w:tc>
          <w:tcPr>
            <w:tcW w:w="6940" w:type="dxa"/>
            <w:hideMark/>
          </w:tcPr>
          <w:p w:rsidR="00581923" w:rsidRPr="00581923" w:rsidRDefault="00581923" w:rsidP="00581923">
            <w:pPr>
              <w:rPr>
                <w:sz w:val="18"/>
                <w:szCs w:val="18"/>
              </w:rPr>
            </w:pPr>
            <w:r w:rsidRPr="00581923">
              <w:rPr>
                <w:sz w:val="18"/>
                <w:szCs w:val="18"/>
              </w:rPr>
              <w:t xml:space="preserve">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w:t>
            </w:r>
            <w:r w:rsidRPr="00581923">
              <w:rPr>
                <w:sz w:val="18"/>
                <w:szCs w:val="18"/>
              </w:rPr>
              <w:lastRenderedPageBreak/>
              <w:t>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lastRenderedPageBreak/>
              <w:t>05</w:t>
            </w:r>
          </w:p>
        </w:tc>
        <w:tc>
          <w:tcPr>
            <w:tcW w:w="940" w:type="dxa"/>
            <w:noWrap/>
            <w:hideMark/>
          </w:tcPr>
          <w:p w:rsidR="00581923" w:rsidRPr="00581923" w:rsidRDefault="00581923" w:rsidP="00581923">
            <w:pPr>
              <w:rPr>
                <w:sz w:val="18"/>
                <w:szCs w:val="18"/>
              </w:rPr>
            </w:pPr>
            <w:r w:rsidRPr="00581923">
              <w:rPr>
                <w:sz w:val="18"/>
                <w:szCs w:val="18"/>
              </w:rPr>
              <w:t>05</w:t>
            </w:r>
          </w:p>
        </w:tc>
        <w:tc>
          <w:tcPr>
            <w:tcW w:w="1640" w:type="dxa"/>
            <w:noWrap/>
            <w:hideMark/>
          </w:tcPr>
          <w:p w:rsidR="00581923" w:rsidRPr="00581923" w:rsidRDefault="00581923" w:rsidP="00581923">
            <w:pPr>
              <w:rPr>
                <w:sz w:val="18"/>
                <w:szCs w:val="18"/>
              </w:rPr>
            </w:pPr>
            <w:r w:rsidRPr="00581923">
              <w:rPr>
                <w:sz w:val="18"/>
                <w:szCs w:val="18"/>
              </w:rPr>
              <w:t>04 2 01 S2520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398,0</w:t>
            </w:r>
          </w:p>
        </w:tc>
        <w:tc>
          <w:tcPr>
            <w:tcW w:w="1840" w:type="dxa"/>
            <w:noWrap/>
            <w:hideMark/>
          </w:tcPr>
          <w:p w:rsidR="00581923" w:rsidRPr="00581923" w:rsidRDefault="00581923" w:rsidP="00581923">
            <w:pPr>
              <w:rPr>
                <w:sz w:val="18"/>
                <w:szCs w:val="18"/>
              </w:rPr>
            </w:pPr>
            <w:r w:rsidRPr="00581923">
              <w:rPr>
                <w:sz w:val="18"/>
                <w:szCs w:val="18"/>
              </w:rPr>
              <w:t>398,0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380"/>
        </w:trPr>
        <w:tc>
          <w:tcPr>
            <w:tcW w:w="6940" w:type="dxa"/>
            <w:hideMark/>
          </w:tcPr>
          <w:p w:rsidR="00581923" w:rsidRPr="00581923" w:rsidRDefault="00581923" w:rsidP="00581923">
            <w:pPr>
              <w:rPr>
                <w:sz w:val="18"/>
                <w:szCs w:val="18"/>
              </w:rPr>
            </w:pPr>
            <w:r w:rsidRPr="00581923">
              <w:rPr>
                <w:sz w:val="18"/>
                <w:szCs w:val="18"/>
              </w:rPr>
              <w:lastRenderedPageBreak/>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581923">
              <w:rPr>
                <w:sz w:val="18"/>
                <w:szCs w:val="18"/>
              </w:rPr>
              <w:t>софинансирование</w:t>
            </w:r>
            <w:proofErr w:type="spellEnd"/>
            <w:r w:rsidRPr="00581923">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05</w:t>
            </w:r>
          </w:p>
        </w:tc>
        <w:tc>
          <w:tcPr>
            <w:tcW w:w="1640" w:type="dxa"/>
            <w:noWrap/>
            <w:hideMark/>
          </w:tcPr>
          <w:p w:rsidR="00581923" w:rsidRPr="00581923" w:rsidRDefault="00581923" w:rsidP="00581923">
            <w:pPr>
              <w:rPr>
                <w:sz w:val="18"/>
                <w:szCs w:val="18"/>
              </w:rPr>
            </w:pPr>
            <w:r w:rsidRPr="00581923">
              <w:rPr>
                <w:sz w:val="18"/>
                <w:szCs w:val="18"/>
              </w:rPr>
              <w:t>04 2 01 S252М</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142,0</w:t>
            </w:r>
          </w:p>
        </w:tc>
        <w:tc>
          <w:tcPr>
            <w:tcW w:w="1840" w:type="dxa"/>
            <w:noWrap/>
            <w:hideMark/>
          </w:tcPr>
          <w:p w:rsidR="00581923" w:rsidRPr="00581923" w:rsidRDefault="00581923" w:rsidP="00581923">
            <w:pPr>
              <w:rPr>
                <w:sz w:val="18"/>
                <w:szCs w:val="18"/>
              </w:rPr>
            </w:pPr>
            <w:r w:rsidRPr="00581923">
              <w:rPr>
                <w:sz w:val="18"/>
                <w:szCs w:val="18"/>
              </w:rPr>
              <w:t>2,0</w:t>
            </w:r>
          </w:p>
        </w:tc>
        <w:tc>
          <w:tcPr>
            <w:tcW w:w="2000" w:type="dxa"/>
            <w:noWrap/>
            <w:hideMark/>
          </w:tcPr>
          <w:p w:rsidR="00581923" w:rsidRPr="00581923" w:rsidRDefault="00581923" w:rsidP="00581923">
            <w:pPr>
              <w:rPr>
                <w:sz w:val="18"/>
                <w:szCs w:val="18"/>
              </w:rPr>
            </w:pPr>
            <w:r w:rsidRPr="00581923">
              <w:rPr>
                <w:sz w:val="18"/>
                <w:szCs w:val="18"/>
              </w:rPr>
              <w:t>1,4</w:t>
            </w:r>
          </w:p>
        </w:tc>
      </w:tr>
      <w:tr w:rsidR="00581923" w:rsidRPr="00581923" w:rsidTr="00581923">
        <w:trPr>
          <w:trHeight w:val="915"/>
        </w:trPr>
        <w:tc>
          <w:tcPr>
            <w:tcW w:w="6940" w:type="dxa"/>
            <w:hideMark/>
          </w:tcPr>
          <w:p w:rsidR="00581923" w:rsidRPr="00581923" w:rsidRDefault="00581923" w:rsidP="00581923">
            <w:pPr>
              <w:rPr>
                <w:sz w:val="18"/>
                <w:szCs w:val="18"/>
              </w:rPr>
            </w:pPr>
            <w:r w:rsidRPr="00581923">
              <w:rPr>
                <w:sz w:val="18"/>
                <w:szCs w:val="18"/>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1040" w:type="dxa"/>
            <w:hideMark/>
          </w:tcPr>
          <w:p w:rsidR="00581923" w:rsidRPr="00581923" w:rsidRDefault="00581923" w:rsidP="00581923">
            <w:pPr>
              <w:rPr>
                <w:sz w:val="18"/>
                <w:szCs w:val="18"/>
              </w:rPr>
            </w:pPr>
            <w:r w:rsidRPr="00581923">
              <w:rPr>
                <w:sz w:val="18"/>
                <w:szCs w:val="18"/>
              </w:rPr>
              <w:t>05</w:t>
            </w:r>
          </w:p>
        </w:tc>
        <w:tc>
          <w:tcPr>
            <w:tcW w:w="940" w:type="dxa"/>
            <w:hideMark/>
          </w:tcPr>
          <w:p w:rsidR="00581923" w:rsidRPr="00581923" w:rsidRDefault="00581923" w:rsidP="00581923">
            <w:pPr>
              <w:rPr>
                <w:sz w:val="18"/>
                <w:szCs w:val="18"/>
              </w:rPr>
            </w:pPr>
            <w:r w:rsidRPr="00581923">
              <w:rPr>
                <w:sz w:val="18"/>
                <w:szCs w:val="18"/>
              </w:rPr>
              <w:t>05</w:t>
            </w:r>
          </w:p>
        </w:tc>
        <w:tc>
          <w:tcPr>
            <w:tcW w:w="1640" w:type="dxa"/>
            <w:hideMark/>
          </w:tcPr>
          <w:p w:rsidR="00581923" w:rsidRPr="00581923" w:rsidRDefault="00581923" w:rsidP="00581923">
            <w:pPr>
              <w:rPr>
                <w:sz w:val="18"/>
                <w:szCs w:val="18"/>
              </w:rPr>
            </w:pPr>
            <w:r w:rsidRPr="00581923">
              <w:rPr>
                <w:sz w:val="18"/>
                <w:szCs w:val="18"/>
              </w:rPr>
              <w:t>04 2 10</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6 756,1</w:t>
            </w:r>
          </w:p>
        </w:tc>
        <w:tc>
          <w:tcPr>
            <w:tcW w:w="1840" w:type="dxa"/>
            <w:noWrap/>
            <w:hideMark/>
          </w:tcPr>
          <w:p w:rsidR="00581923" w:rsidRPr="00581923" w:rsidRDefault="00581923" w:rsidP="00581923">
            <w:pPr>
              <w:rPr>
                <w:sz w:val="18"/>
                <w:szCs w:val="18"/>
              </w:rPr>
            </w:pPr>
            <w:r w:rsidRPr="00581923">
              <w:rPr>
                <w:sz w:val="18"/>
                <w:szCs w:val="18"/>
              </w:rPr>
              <w:t>6 749,2</w:t>
            </w:r>
          </w:p>
        </w:tc>
        <w:tc>
          <w:tcPr>
            <w:tcW w:w="2000" w:type="dxa"/>
            <w:noWrap/>
            <w:hideMark/>
          </w:tcPr>
          <w:p w:rsidR="00581923" w:rsidRPr="00581923" w:rsidRDefault="00581923" w:rsidP="00581923">
            <w:pPr>
              <w:rPr>
                <w:sz w:val="18"/>
                <w:szCs w:val="18"/>
              </w:rPr>
            </w:pPr>
            <w:r w:rsidRPr="00581923">
              <w:rPr>
                <w:sz w:val="18"/>
                <w:szCs w:val="18"/>
              </w:rPr>
              <w:t>99,9</w:t>
            </w:r>
          </w:p>
        </w:tc>
      </w:tr>
      <w:tr w:rsidR="00581923" w:rsidRPr="00581923" w:rsidTr="00581923">
        <w:trPr>
          <w:trHeight w:val="945"/>
        </w:trPr>
        <w:tc>
          <w:tcPr>
            <w:tcW w:w="6940" w:type="dxa"/>
            <w:hideMark/>
          </w:tcPr>
          <w:p w:rsidR="00581923" w:rsidRPr="00581923" w:rsidRDefault="00581923" w:rsidP="00581923">
            <w:pPr>
              <w:rPr>
                <w:sz w:val="18"/>
                <w:szCs w:val="18"/>
              </w:rPr>
            </w:pPr>
            <w:r w:rsidRPr="00581923">
              <w:rPr>
                <w:sz w:val="18"/>
                <w:szCs w:val="18"/>
              </w:rPr>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1040" w:type="dxa"/>
            <w:hideMark/>
          </w:tcPr>
          <w:p w:rsidR="00581923" w:rsidRPr="00581923" w:rsidRDefault="00581923" w:rsidP="00581923">
            <w:pPr>
              <w:rPr>
                <w:sz w:val="18"/>
                <w:szCs w:val="18"/>
              </w:rPr>
            </w:pPr>
            <w:r w:rsidRPr="00581923">
              <w:rPr>
                <w:sz w:val="18"/>
                <w:szCs w:val="18"/>
              </w:rPr>
              <w:t>05</w:t>
            </w:r>
          </w:p>
        </w:tc>
        <w:tc>
          <w:tcPr>
            <w:tcW w:w="940" w:type="dxa"/>
            <w:hideMark/>
          </w:tcPr>
          <w:p w:rsidR="00581923" w:rsidRPr="00581923" w:rsidRDefault="00581923" w:rsidP="00581923">
            <w:pPr>
              <w:rPr>
                <w:sz w:val="18"/>
                <w:szCs w:val="18"/>
              </w:rPr>
            </w:pPr>
            <w:r w:rsidRPr="00581923">
              <w:rPr>
                <w:sz w:val="18"/>
                <w:szCs w:val="18"/>
              </w:rPr>
              <w:t>05</w:t>
            </w:r>
          </w:p>
        </w:tc>
        <w:tc>
          <w:tcPr>
            <w:tcW w:w="1640" w:type="dxa"/>
            <w:hideMark/>
          </w:tcPr>
          <w:p w:rsidR="00581923" w:rsidRPr="00581923" w:rsidRDefault="00581923" w:rsidP="00581923">
            <w:pPr>
              <w:rPr>
                <w:sz w:val="18"/>
                <w:szCs w:val="18"/>
              </w:rPr>
            </w:pPr>
            <w:r w:rsidRPr="00581923">
              <w:rPr>
                <w:sz w:val="18"/>
                <w:szCs w:val="18"/>
              </w:rPr>
              <w:t>04 2 10 82023</w:t>
            </w:r>
          </w:p>
        </w:tc>
        <w:tc>
          <w:tcPr>
            <w:tcW w:w="640" w:type="dxa"/>
            <w:hideMark/>
          </w:tcPr>
          <w:p w:rsidR="00581923" w:rsidRPr="00581923" w:rsidRDefault="00581923" w:rsidP="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6 537,7</w:t>
            </w:r>
          </w:p>
        </w:tc>
        <w:tc>
          <w:tcPr>
            <w:tcW w:w="1840" w:type="dxa"/>
            <w:noWrap/>
            <w:hideMark/>
          </w:tcPr>
          <w:p w:rsidR="00581923" w:rsidRPr="00581923" w:rsidRDefault="00581923" w:rsidP="00581923">
            <w:pPr>
              <w:rPr>
                <w:sz w:val="18"/>
                <w:szCs w:val="18"/>
              </w:rPr>
            </w:pPr>
            <w:r w:rsidRPr="00581923">
              <w:rPr>
                <w:sz w:val="18"/>
                <w:szCs w:val="18"/>
              </w:rPr>
              <w:t>6 530,8</w:t>
            </w:r>
          </w:p>
        </w:tc>
        <w:tc>
          <w:tcPr>
            <w:tcW w:w="2000" w:type="dxa"/>
            <w:noWrap/>
            <w:hideMark/>
          </w:tcPr>
          <w:p w:rsidR="00581923" w:rsidRPr="00581923" w:rsidRDefault="00581923" w:rsidP="00581923">
            <w:pPr>
              <w:rPr>
                <w:sz w:val="18"/>
                <w:szCs w:val="18"/>
              </w:rPr>
            </w:pPr>
            <w:r w:rsidRPr="00581923">
              <w:rPr>
                <w:sz w:val="18"/>
                <w:szCs w:val="18"/>
              </w:rPr>
              <w:t>99,9</w:t>
            </w:r>
          </w:p>
        </w:tc>
      </w:tr>
      <w:tr w:rsidR="00581923" w:rsidRPr="00581923" w:rsidTr="00581923">
        <w:trPr>
          <w:trHeight w:val="945"/>
        </w:trPr>
        <w:tc>
          <w:tcPr>
            <w:tcW w:w="6940" w:type="dxa"/>
            <w:hideMark/>
          </w:tcPr>
          <w:p w:rsidR="00581923" w:rsidRPr="00581923" w:rsidRDefault="00581923" w:rsidP="00581923">
            <w:pPr>
              <w:rPr>
                <w:sz w:val="18"/>
                <w:szCs w:val="18"/>
              </w:rPr>
            </w:pPr>
            <w:r w:rsidRPr="00581923">
              <w:rPr>
                <w:sz w:val="18"/>
                <w:szCs w:val="18"/>
              </w:rPr>
              <w:t>Расходы на выполнение кадастровых и инвентаризационных работ (Закупка товаров, работ и услуг для обеспечения государственных (муниципальных) нужд)</w:t>
            </w:r>
          </w:p>
        </w:tc>
        <w:tc>
          <w:tcPr>
            <w:tcW w:w="1040" w:type="dxa"/>
            <w:hideMark/>
          </w:tcPr>
          <w:p w:rsidR="00581923" w:rsidRPr="00581923" w:rsidRDefault="00581923" w:rsidP="00581923">
            <w:pPr>
              <w:rPr>
                <w:sz w:val="18"/>
                <w:szCs w:val="18"/>
              </w:rPr>
            </w:pPr>
            <w:r w:rsidRPr="00581923">
              <w:rPr>
                <w:sz w:val="18"/>
                <w:szCs w:val="18"/>
              </w:rPr>
              <w:t>05</w:t>
            </w:r>
          </w:p>
        </w:tc>
        <w:tc>
          <w:tcPr>
            <w:tcW w:w="940" w:type="dxa"/>
            <w:hideMark/>
          </w:tcPr>
          <w:p w:rsidR="00581923" w:rsidRPr="00581923" w:rsidRDefault="00581923" w:rsidP="00581923">
            <w:pPr>
              <w:rPr>
                <w:sz w:val="18"/>
                <w:szCs w:val="18"/>
              </w:rPr>
            </w:pPr>
            <w:r w:rsidRPr="00581923">
              <w:rPr>
                <w:sz w:val="18"/>
                <w:szCs w:val="18"/>
              </w:rPr>
              <w:t>05</w:t>
            </w:r>
          </w:p>
        </w:tc>
        <w:tc>
          <w:tcPr>
            <w:tcW w:w="1640" w:type="dxa"/>
            <w:hideMark/>
          </w:tcPr>
          <w:p w:rsidR="00581923" w:rsidRPr="00581923" w:rsidRDefault="00581923" w:rsidP="00581923">
            <w:pPr>
              <w:rPr>
                <w:sz w:val="18"/>
                <w:szCs w:val="18"/>
              </w:rPr>
            </w:pPr>
            <w:r w:rsidRPr="00581923">
              <w:rPr>
                <w:sz w:val="18"/>
                <w:szCs w:val="18"/>
              </w:rPr>
              <w:t>04 2 10 82024</w:t>
            </w:r>
          </w:p>
        </w:tc>
        <w:tc>
          <w:tcPr>
            <w:tcW w:w="640" w:type="dxa"/>
            <w:hideMark/>
          </w:tcPr>
          <w:p w:rsidR="00581923" w:rsidRPr="00581923" w:rsidRDefault="00581923" w:rsidP="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218,4</w:t>
            </w:r>
          </w:p>
        </w:tc>
        <w:tc>
          <w:tcPr>
            <w:tcW w:w="1840" w:type="dxa"/>
            <w:noWrap/>
            <w:hideMark/>
          </w:tcPr>
          <w:p w:rsidR="00581923" w:rsidRPr="00581923" w:rsidRDefault="00581923" w:rsidP="00581923">
            <w:pPr>
              <w:rPr>
                <w:sz w:val="18"/>
                <w:szCs w:val="18"/>
              </w:rPr>
            </w:pPr>
            <w:r w:rsidRPr="00581923">
              <w:rPr>
                <w:sz w:val="18"/>
                <w:szCs w:val="18"/>
              </w:rPr>
              <w:t>218,4</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300"/>
        </w:trPr>
        <w:tc>
          <w:tcPr>
            <w:tcW w:w="6940" w:type="dxa"/>
            <w:hideMark/>
          </w:tcPr>
          <w:p w:rsidR="00581923" w:rsidRPr="00581923" w:rsidRDefault="00581923" w:rsidP="00581923">
            <w:pPr>
              <w:rPr>
                <w:sz w:val="18"/>
                <w:szCs w:val="18"/>
              </w:rPr>
            </w:pPr>
            <w:r w:rsidRPr="00581923">
              <w:rPr>
                <w:sz w:val="18"/>
                <w:szCs w:val="18"/>
              </w:rPr>
              <w:t>Подпрограмма «Развитие водохозяйственного комплекса»</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05</w:t>
            </w:r>
          </w:p>
        </w:tc>
        <w:tc>
          <w:tcPr>
            <w:tcW w:w="1640" w:type="dxa"/>
            <w:noWrap/>
            <w:hideMark/>
          </w:tcPr>
          <w:p w:rsidR="00581923" w:rsidRPr="00581923" w:rsidRDefault="00581923">
            <w:pPr>
              <w:rPr>
                <w:sz w:val="18"/>
                <w:szCs w:val="18"/>
              </w:rPr>
            </w:pPr>
            <w:r w:rsidRPr="00581923">
              <w:rPr>
                <w:sz w:val="18"/>
                <w:szCs w:val="18"/>
              </w:rPr>
              <w:t>04 3</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327 159,2</w:t>
            </w:r>
          </w:p>
        </w:tc>
        <w:tc>
          <w:tcPr>
            <w:tcW w:w="1840" w:type="dxa"/>
            <w:noWrap/>
            <w:hideMark/>
          </w:tcPr>
          <w:p w:rsidR="00581923" w:rsidRPr="00581923" w:rsidRDefault="00581923" w:rsidP="00581923">
            <w:pPr>
              <w:rPr>
                <w:sz w:val="18"/>
                <w:szCs w:val="18"/>
              </w:rPr>
            </w:pPr>
            <w:r w:rsidRPr="00581923">
              <w:rPr>
                <w:sz w:val="18"/>
                <w:szCs w:val="18"/>
              </w:rPr>
              <w:t>321 384,8</w:t>
            </w:r>
          </w:p>
        </w:tc>
        <w:tc>
          <w:tcPr>
            <w:tcW w:w="2000" w:type="dxa"/>
            <w:noWrap/>
            <w:hideMark/>
          </w:tcPr>
          <w:p w:rsidR="00581923" w:rsidRPr="00581923" w:rsidRDefault="00581923" w:rsidP="00581923">
            <w:pPr>
              <w:rPr>
                <w:sz w:val="18"/>
                <w:szCs w:val="18"/>
              </w:rPr>
            </w:pPr>
            <w:r w:rsidRPr="00581923">
              <w:rPr>
                <w:sz w:val="18"/>
                <w:szCs w:val="18"/>
              </w:rPr>
              <w:t>98,2</w:t>
            </w:r>
          </w:p>
        </w:tc>
      </w:tr>
      <w:tr w:rsidR="00581923" w:rsidRPr="00581923" w:rsidTr="00581923">
        <w:trPr>
          <w:trHeight w:val="915"/>
        </w:trPr>
        <w:tc>
          <w:tcPr>
            <w:tcW w:w="6940" w:type="dxa"/>
            <w:hideMark/>
          </w:tcPr>
          <w:p w:rsidR="00581923" w:rsidRPr="00581923" w:rsidRDefault="00581923" w:rsidP="00581923">
            <w:pPr>
              <w:rPr>
                <w:sz w:val="18"/>
                <w:szCs w:val="18"/>
              </w:rPr>
            </w:pPr>
            <w:r w:rsidRPr="00581923">
              <w:rPr>
                <w:sz w:val="18"/>
                <w:szCs w:val="18"/>
              </w:rPr>
              <w:t>Основное мероприятие: «Реализация мероприятий по строительству, реконструкции (модернизации) и капитальному ремонту объектов коммунальной инфраструктуры»</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05</w:t>
            </w:r>
          </w:p>
        </w:tc>
        <w:tc>
          <w:tcPr>
            <w:tcW w:w="1640" w:type="dxa"/>
            <w:noWrap/>
            <w:hideMark/>
          </w:tcPr>
          <w:p w:rsidR="00581923" w:rsidRPr="00581923" w:rsidRDefault="00581923">
            <w:pPr>
              <w:rPr>
                <w:sz w:val="18"/>
                <w:szCs w:val="18"/>
              </w:rPr>
            </w:pPr>
            <w:r w:rsidRPr="00581923">
              <w:rPr>
                <w:sz w:val="18"/>
                <w:szCs w:val="18"/>
              </w:rPr>
              <w:t>04 3 02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90 245,3</w:t>
            </w:r>
          </w:p>
        </w:tc>
        <w:tc>
          <w:tcPr>
            <w:tcW w:w="1840" w:type="dxa"/>
            <w:noWrap/>
            <w:hideMark/>
          </w:tcPr>
          <w:p w:rsidR="00581923" w:rsidRPr="00581923" w:rsidRDefault="00581923" w:rsidP="00581923">
            <w:pPr>
              <w:rPr>
                <w:sz w:val="18"/>
                <w:szCs w:val="18"/>
              </w:rPr>
            </w:pPr>
            <w:r w:rsidRPr="00581923">
              <w:rPr>
                <w:sz w:val="18"/>
                <w:szCs w:val="18"/>
              </w:rPr>
              <w:t>85 063,9</w:t>
            </w:r>
          </w:p>
        </w:tc>
        <w:tc>
          <w:tcPr>
            <w:tcW w:w="2000" w:type="dxa"/>
            <w:noWrap/>
            <w:hideMark/>
          </w:tcPr>
          <w:p w:rsidR="00581923" w:rsidRPr="00581923" w:rsidRDefault="00581923" w:rsidP="00581923">
            <w:pPr>
              <w:rPr>
                <w:sz w:val="18"/>
                <w:szCs w:val="18"/>
              </w:rPr>
            </w:pPr>
            <w:r w:rsidRPr="00581923">
              <w:rPr>
                <w:sz w:val="18"/>
                <w:szCs w:val="18"/>
              </w:rPr>
              <w:t>94,3</w:t>
            </w:r>
          </w:p>
        </w:tc>
      </w:tr>
      <w:tr w:rsidR="00581923" w:rsidRPr="00581923" w:rsidTr="00581923">
        <w:trPr>
          <w:trHeight w:val="1230"/>
        </w:trPr>
        <w:tc>
          <w:tcPr>
            <w:tcW w:w="6940" w:type="dxa"/>
            <w:hideMark/>
          </w:tcPr>
          <w:p w:rsidR="00581923" w:rsidRPr="00581923" w:rsidRDefault="00581923" w:rsidP="00581923">
            <w:pPr>
              <w:rPr>
                <w:sz w:val="18"/>
                <w:szCs w:val="18"/>
              </w:rPr>
            </w:pPr>
            <w:r w:rsidRPr="00581923">
              <w:rPr>
                <w:sz w:val="18"/>
                <w:szCs w:val="18"/>
              </w:rPr>
              <w:lastRenderedPageBreak/>
              <w:t xml:space="preserve">Расходы на осуществление мероприятий по строительству, реконструкции (модернизации) и капитальному ремонту объектов коммунальной инфраструктуры (Иные бюджетные ассигнования) </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05</w:t>
            </w:r>
          </w:p>
        </w:tc>
        <w:tc>
          <w:tcPr>
            <w:tcW w:w="1640" w:type="dxa"/>
            <w:noWrap/>
            <w:hideMark/>
          </w:tcPr>
          <w:p w:rsidR="00581923" w:rsidRPr="00581923" w:rsidRDefault="00581923">
            <w:pPr>
              <w:rPr>
                <w:sz w:val="18"/>
                <w:szCs w:val="18"/>
              </w:rPr>
            </w:pPr>
            <w:r w:rsidRPr="00581923">
              <w:rPr>
                <w:sz w:val="18"/>
                <w:szCs w:val="18"/>
              </w:rPr>
              <w:t>04 3 02 SС007</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89 794,3</w:t>
            </w:r>
          </w:p>
        </w:tc>
        <w:tc>
          <w:tcPr>
            <w:tcW w:w="1840" w:type="dxa"/>
            <w:noWrap/>
            <w:hideMark/>
          </w:tcPr>
          <w:p w:rsidR="00581923" w:rsidRPr="00581923" w:rsidRDefault="00581923" w:rsidP="00581923">
            <w:pPr>
              <w:rPr>
                <w:sz w:val="18"/>
                <w:szCs w:val="18"/>
              </w:rPr>
            </w:pPr>
            <w:r w:rsidRPr="00581923">
              <w:rPr>
                <w:sz w:val="18"/>
                <w:szCs w:val="18"/>
              </w:rPr>
              <w:t>84 638,6</w:t>
            </w:r>
          </w:p>
        </w:tc>
        <w:tc>
          <w:tcPr>
            <w:tcW w:w="2000" w:type="dxa"/>
            <w:noWrap/>
            <w:hideMark/>
          </w:tcPr>
          <w:p w:rsidR="00581923" w:rsidRPr="00581923" w:rsidRDefault="00581923" w:rsidP="00581923">
            <w:pPr>
              <w:rPr>
                <w:sz w:val="18"/>
                <w:szCs w:val="18"/>
              </w:rPr>
            </w:pPr>
            <w:r w:rsidRPr="00581923">
              <w:rPr>
                <w:sz w:val="18"/>
                <w:szCs w:val="18"/>
              </w:rPr>
              <w:t>94,3</w:t>
            </w:r>
          </w:p>
        </w:tc>
      </w:tr>
      <w:tr w:rsidR="00581923" w:rsidRPr="00581923" w:rsidTr="00581923">
        <w:trPr>
          <w:trHeight w:val="1335"/>
        </w:trPr>
        <w:tc>
          <w:tcPr>
            <w:tcW w:w="6940" w:type="dxa"/>
            <w:hideMark/>
          </w:tcPr>
          <w:p w:rsidR="00581923" w:rsidRPr="00581923" w:rsidRDefault="00581923" w:rsidP="00581923">
            <w:pPr>
              <w:rPr>
                <w:sz w:val="18"/>
                <w:szCs w:val="18"/>
              </w:rPr>
            </w:pPr>
            <w:r w:rsidRPr="00581923">
              <w:rPr>
                <w:sz w:val="18"/>
                <w:szCs w:val="18"/>
              </w:rPr>
              <w:t>Расходы на осуществление мероприятий по строительству, реконструкции (модернизации) и капитальному ремонту объектов коммунальной инфраструктуры  (</w:t>
            </w:r>
            <w:proofErr w:type="spellStart"/>
            <w:r w:rsidRPr="00581923">
              <w:rPr>
                <w:sz w:val="18"/>
                <w:szCs w:val="18"/>
              </w:rPr>
              <w:t>софинансирование</w:t>
            </w:r>
            <w:proofErr w:type="spellEnd"/>
            <w:r w:rsidRPr="00581923">
              <w:rPr>
                <w:sz w:val="18"/>
                <w:szCs w:val="18"/>
              </w:rPr>
              <w:t xml:space="preserve"> обязательств за счет средств местного бюджета) (Иные бюджетные ассигнования) </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05</w:t>
            </w:r>
          </w:p>
        </w:tc>
        <w:tc>
          <w:tcPr>
            <w:tcW w:w="1640" w:type="dxa"/>
            <w:noWrap/>
            <w:hideMark/>
          </w:tcPr>
          <w:p w:rsidR="00581923" w:rsidRPr="00581923" w:rsidRDefault="00581923">
            <w:pPr>
              <w:rPr>
                <w:sz w:val="18"/>
                <w:szCs w:val="18"/>
              </w:rPr>
            </w:pPr>
            <w:r w:rsidRPr="00581923">
              <w:rPr>
                <w:sz w:val="18"/>
                <w:szCs w:val="18"/>
              </w:rPr>
              <w:t>04 3 02 SС000</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451,0</w:t>
            </w:r>
          </w:p>
        </w:tc>
        <w:tc>
          <w:tcPr>
            <w:tcW w:w="1840" w:type="dxa"/>
            <w:noWrap/>
            <w:hideMark/>
          </w:tcPr>
          <w:p w:rsidR="00581923" w:rsidRPr="00581923" w:rsidRDefault="00581923" w:rsidP="00581923">
            <w:pPr>
              <w:rPr>
                <w:sz w:val="18"/>
                <w:szCs w:val="18"/>
              </w:rPr>
            </w:pPr>
            <w:r w:rsidRPr="00581923">
              <w:rPr>
                <w:sz w:val="18"/>
                <w:szCs w:val="18"/>
              </w:rPr>
              <w:t>425,3</w:t>
            </w:r>
          </w:p>
        </w:tc>
        <w:tc>
          <w:tcPr>
            <w:tcW w:w="2000" w:type="dxa"/>
            <w:noWrap/>
            <w:hideMark/>
          </w:tcPr>
          <w:p w:rsidR="00581923" w:rsidRPr="00581923" w:rsidRDefault="00581923" w:rsidP="00581923">
            <w:pPr>
              <w:rPr>
                <w:sz w:val="18"/>
                <w:szCs w:val="18"/>
              </w:rPr>
            </w:pPr>
            <w:r w:rsidRPr="00581923">
              <w:rPr>
                <w:sz w:val="18"/>
                <w:szCs w:val="18"/>
              </w:rPr>
              <w:t>94,3</w:t>
            </w:r>
          </w:p>
        </w:tc>
      </w:tr>
      <w:tr w:rsidR="00581923" w:rsidRPr="00581923" w:rsidTr="00581923">
        <w:trPr>
          <w:trHeight w:val="750"/>
        </w:trPr>
        <w:tc>
          <w:tcPr>
            <w:tcW w:w="6940" w:type="dxa"/>
            <w:hideMark/>
          </w:tcPr>
          <w:p w:rsidR="00581923" w:rsidRPr="00581923" w:rsidRDefault="00581923" w:rsidP="00581923">
            <w:pPr>
              <w:rPr>
                <w:sz w:val="18"/>
                <w:szCs w:val="18"/>
              </w:rPr>
            </w:pPr>
            <w:r w:rsidRPr="00581923">
              <w:rPr>
                <w:sz w:val="18"/>
                <w:szCs w:val="18"/>
              </w:rPr>
              <w:t>Основное мероприятие: Региональный проект "Модернизация коммунальной инфраструктуры"</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05</w:t>
            </w:r>
          </w:p>
        </w:tc>
        <w:tc>
          <w:tcPr>
            <w:tcW w:w="1640" w:type="dxa"/>
            <w:noWrap/>
            <w:hideMark/>
          </w:tcPr>
          <w:p w:rsidR="00581923" w:rsidRPr="00581923" w:rsidRDefault="00581923">
            <w:pPr>
              <w:rPr>
                <w:sz w:val="18"/>
                <w:szCs w:val="18"/>
              </w:rPr>
            </w:pPr>
            <w:r w:rsidRPr="00581923">
              <w:rPr>
                <w:sz w:val="18"/>
                <w:szCs w:val="18"/>
              </w:rPr>
              <w:t xml:space="preserve">04 3 И3 </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208 480,9</w:t>
            </w:r>
          </w:p>
        </w:tc>
        <w:tc>
          <w:tcPr>
            <w:tcW w:w="1840" w:type="dxa"/>
            <w:noWrap/>
            <w:hideMark/>
          </w:tcPr>
          <w:p w:rsidR="00581923" w:rsidRPr="00581923" w:rsidRDefault="00581923" w:rsidP="00581923">
            <w:pPr>
              <w:rPr>
                <w:sz w:val="18"/>
                <w:szCs w:val="18"/>
              </w:rPr>
            </w:pPr>
            <w:r w:rsidRPr="00581923">
              <w:rPr>
                <w:sz w:val="18"/>
                <w:szCs w:val="18"/>
              </w:rPr>
              <w:t>208 480,8</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40"/>
        </w:trPr>
        <w:tc>
          <w:tcPr>
            <w:tcW w:w="6940" w:type="dxa"/>
            <w:hideMark/>
          </w:tcPr>
          <w:p w:rsidR="00581923" w:rsidRPr="00581923" w:rsidRDefault="00581923">
            <w:pPr>
              <w:rPr>
                <w:sz w:val="18"/>
                <w:szCs w:val="18"/>
              </w:rPr>
            </w:pPr>
            <w:r w:rsidRPr="00581923">
              <w:rPr>
                <w:sz w:val="18"/>
                <w:szCs w:val="18"/>
              </w:rPr>
              <w:t>Субсидии на модернизацию систем коммунальной инфраструктуры (Капитальные вложения в объекты  государственной (муниципальной) собственности)</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05</w:t>
            </w:r>
          </w:p>
        </w:tc>
        <w:tc>
          <w:tcPr>
            <w:tcW w:w="1640" w:type="dxa"/>
            <w:noWrap/>
            <w:hideMark/>
          </w:tcPr>
          <w:p w:rsidR="00581923" w:rsidRPr="00581923" w:rsidRDefault="00581923">
            <w:pPr>
              <w:rPr>
                <w:sz w:val="18"/>
                <w:szCs w:val="18"/>
              </w:rPr>
            </w:pPr>
            <w:r w:rsidRPr="00581923">
              <w:rPr>
                <w:sz w:val="18"/>
                <w:szCs w:val="18"/>
              </w:rPr>
              <w:t>04 3 И3 51540</w:t>
            </w:r>
          </w:p>
        </w:tc>
        <w:tc>
          <w:tcPr>
            <w:tcW w:w="640" w:type="dxa"/>
            <w:noWrap/>
            <w:hideMark/>
          </w:tcPr>
          <w:p w:rsidR="00581923" w:rsidRPr="00581923" w:rsidRDefault="00581923">
            <w:pPr>
              <w:rPr>
                <w:sz w:val="18"/>
                <w:szCs w:val="18"/>
              </w:rPr>
            </w:pPr>
            <w:r w:rsidRPr="00581923">
              <w:rPr>
                <w:sz w:val="18"/>
                <w:szCs w:val="18"/>
              </w:rPr>
              <w:t>800</w:t>
            </w:r>
          </w:p>
        </w:tc>
        <w:tc>
          <w:tcPr>
            <w:tcW w:w="1840" w:type="dxa"/>
            <w:noWrap/>
            <w:hideMark/>
          </w:tcPr>
          <w:p w:rsidR="00581923" w:rsidRPr="00581923" w:rsidRDefault="00581923" w:rsidP="00581923">
            <w:pPr>
              <w:rPr>
                <w:sz w:val="18"/>
                <w:szCs w:val="18"/>
              </w:rPr>
            </w:pPr>
            <w:r w:rsidRPr="00581923">
              <w:rPr>
                <w:sz w:val="18"/>
                <w:szCs w:val="18"/>
              </w:rPr>
              <w:t>200 343,2</w:t>
            </w:r>
          </w:p>
        </w:tc>
        <w:tc>
          <w:tcPr>
            <w:tcW w:w="1840" w:type="dxa"/>
            <w:noWrap/>
            <w:hideMark/>
          </w:tcPr>
          <w:p w:rsidR="00581923" w:rsidRPr="00581923" w:rsidRDefault="00581923" w:rsidP="00581923">
            <w:pPr>
              <w:rPr>
                <w:sz w:val="18"/>
                <w:szCs w:val="18"/>
              </w:rPr>
            </w:pPr>
            <w:r w:rsidRPr="00581923">
              <w:rPr>
                <w:sz w:val="18"/>
                <w:szCs w:val="18"/>
              </w:rPr>
              <w:t>200 343,1</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395"/>
        </w:trPr>
        <w:tc>
          <w:tcPr>
            <w:tcW w:w="6940" w:type="dxa"/>
            <w:hideMark/>
          </w:tcPr>
          <w:p w:rsidR="00581923" w:rsidRPr="00581923" w:rsidRDefault="00581923">
            <w:pPr>
              <w:rPr>
                <w:sz w:val="18"/>
                <w:szCs w:val="18"/>
              </w:rPr>
            </w:pPr>
            <w:r w:rsidRPr="00581923">
              <w:rPr>
                <w:sz w:val="18"/>
                <w:szCs w:val="18"/>
              </w:rPr>
              <w:t>Реализация мероприятий по модернизации коммунальной инфраструктуры за счет средств окружного бюджета (Капитальные вложения в объекты  государственной (муниципальной) собственности)</w:t>
            </w:r>
          </w:p>
        </w:tc>
        <w:tc>
          <w:tcPr>
            <w:tcW w:w="1040" w:type="dxa"/>
            <w:noWrap/>
            <w:hideMark/>
          </w:tcPr>
          <w:p w:rsidR="00581923" w:rsidRPr="00581923" w:rsidRDefault="00581923" w:rsidP="00581923">
            <w:pPr>
              <w:rPr>
                <w:sz w:val="18"/>
                <w:szCs w:val="18"/>
              </w:rPr>
            </w:pPr>
            <w:r w:rsidRPr="00581923">
              <w:rPr>
                <w:sz w:val="18"/>
                <w:szCs w:val="18"/>
              </w:rPr>
              <w:t>05</w:t>
            </w:r>
          </w:p>
        </w:tc>
        <w:tc>
          <w:tcPr>
            <w:tcW w:w="940" w:type="dxa"/>
            <w:noWrap/>
            <w:hideMark/>
          </w:tcPr>
          <w:p w:rsidR="00581923" w:rsidRPr="00581923" w:rsidRDefault="00581923" w:rsidP="00581923">
            <w:pPr>
              <w:rPr>
                <w:sz w:val="18"/>
                <w:szCs w:val="18"/>
              </w:rPr>
            </w:pPr>
            <w:r w:rsidRPr="00581923">
              <w:rPr>
                <w:sz w:val="18"/>
                <w:szCs w:val="18"/>
              </w:rPr>
              <w:t>05</w:t>
            </w:r>
          </w:p>
        </w:tc>
        <w:tc>
          <w:tcPr>
            <w:tcW w:w="1640" w:type="dxa"/>
            <w:noWrap/>
            <w:hideMark/>
          </w:tcPr>
          <w:p w:rsidR="00581923" w:rsidRPr="00581923" w:rsidRDefault="00581923">
            <w:pPr>
              <w:rPr>
                <w:sz w:val="18"/>
                <w:szCs w:val="18"/>
              </w:rPr>
            </w:pPr>
            <w:r w:rsidRPr="00581923">
              <w:rPr>
                <w:sz w:val="18"/>
                <w:szCs w:val="18"/>
              </w:rPr>
              <w:t>04 3 И3 А1540</w:t>
            </w:r>
          </w:p>
        </w:tc>
        <w:tc>
          <w:tcPr>
            <w:tcW w:w="640" w:type="dxa"/>
            <w:noWrap/>
            <w:hideMark/>
          </w:tcPr>
          <w:p w:rsidR="00581923" w:rsidRPr="00581923" w:rsidRDefault="00581923">
            <w:pPr>
              <w:rPr>
                <w:sz w:val="18"/>
                <w:szCs w:val="18"/>
              </w:rPr>
            </w:pPr>
            <w:r w:rsidRPr="00581923">
              <w:rPr>
                <w:sz w:val="18"/>
                <w:szCs w:val="18"/>
              </w:rPr>
              <w:t>400</w:t>
            </w:r>
          </w:p>
        </w:tc>
        <w:tc>
          <w:tcPr>
            <w:tcW w:w="1840" w:type="dxa"/>
            <w:noWrap/>
            <w:hideMark/>
          </w:tcPr>
          <w:p w:rsidR="00581923" w:rsidRPr="00581923" w:rsidRDefault="00581923" w:rsidP="00581923">
            <w:pPr>
              <w:rPr>
                <w:sz w:val="18"/>
                <w:szCs w:val="18"/>
              </w:rPr>
            </w:pPr>
            <w:r w:rsidRPr="00581923">
              <w:rPr>
                <w:sz w:val="18"/>
                <w:szCs w:val="18"/>
              </w:rPr>
              <w:t>8 137,7</w:t>
            </w:r>
          </w:p>
        </w:tc>
        <w:tc>
          <w:tcPr>
            <w:tcW w:w="1840" w:type="dxa"/>
            <w:noWrap/>
            <w:hideMark/>
          </w:tcPr>
          <w:p w:rsidR="00581923" w:rsidRPr="00581923" w:rsidRDefault="00581923" w:rsidP="00581923">
            <w:pPr>
              <w:rPr>
                <w:sz w:val="18"/>
                <w:szCs w:val="18"/>
              </w:rPr>
            </w:pPr>
            <w:r w:rsidRPr="00581923">
              <w:rPr>
                <w:sz w:val="18"/>
                <w:szCs w:val="18"/>
              </w:rPr>
              <w:t>8 137,7</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555"/>
        </w:trPr>
        <w:tc>
          <w:tcPr>
            <w:tcW w:w="6940" w:type="dxa"/>
            <w:hideMark/>
          </w:tcPr>
          <w:p w:rsidR="00581923" w:rsidRPr="00581923" w:rsidRDefault="00581923">
            <w:pPr>
              <w:rPr>
                <w:sz w:val="18"/>
                <w:szCs w:val="18"/>
              </w:rPr>
            </w:pPr>
            <w:r w:rsidRPr="00581923">
              <w:rPr>
                <w:sz w:val="18"/>
                <w:szCs w:val="18"/>
              </w:rPr>
              <w:t>Основное мероприятие: «Федеральный проект "Чистая вода"»</w:t>
            </w:r>
          </w:p>
        </w:tc>
        <w:tc>
          <w:tcPr>
            <w:tcW w:w="1040" w:type="dxa"/>
            <w:hideMark/>
          </w:tcPr>
          <w:p w:rsidR="00581923" w:rsidRPr="00581923" w:rsidRDefault="00581923" w:rsidP="00581923">
            <w:pPr>
              <w:rPr>
                <w:sz w:val="18"/>
                <w:szCs w:val="18"/>
              </w:rPr>
            </w:pPr>
            <w:r w:rsidRPr="00581923">
              <w:rPr>
                <w:sz w:val="18"/>
                <w:szCs w:val="18"/>
              </w:rPr>
              <w:t>05</w:t>
            </w:r>
          </w:p>
        </w:tc>
        <w:tc>
          <w:tcPr>
            <w:tcW w:w="940" w:type="dxa"/>
            <w:hideMark/>
          </w:tcPr>
          <w:p w:rsidR="00581923" w:rsidRPr="00581923" w:rsidRDefault="00581923" w:rsidP="00581923">
            <w:pPr>
              <w:rPr>
                <w:sz w:val="18"/>
                <w:szCs w:val="18"/>
              </w:rPr>
            </w:pPr>
            <w:r w:rsidRPr="00581923">
              <w:rPr>
                <w:sz w:val="18"/>
                <w:szCs w:val="18"/>
              </w:rPr>
              <w:t>05</w:t>
            </w:r>
          </w:p>
        </w:tc>
        <w:tc>
          <w:tcPr>
            <w:tcW w:w="1640" w:type="dxa"/>
            <w:hideMark/>
          </w:tcPr>
          <w:p w:rsidR="00581923" w:rsidRPr="00581923" w:rsidRDefault="00581923">
            <w:pPr>
              <w:rPr>
                <w:sz w:val="18"/>
                <w:szCs w:val="18"/>
              </w:rPr>
            </w:pPr>
            <w:r w:rsidRPr="00581923">
              <w:rPr>
                <w:sz w:val="18"/>
                <w:szCs w:val="18"/>
              </w:rPr>
              <w:t>04 3 F5</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28 433,0</w:t>
            </w:r>
          </w:p>
        </w:tc>
        <w:tc>
          <w:tcPr>
            <w:tcW w:w="1840" w:type="dxa"/>
            <w:noWrap/>
            <w:hideMark/>
          </w:tcPr>
          <w:p w:rsidR="00581923" w:rsidRPr="00581923" w:rsidRDefault="00581923" w:rsidP="00581923">
            <w:pPr>
              <w:rPr>
                <w:sz w:val="18"/>
                <w:szCs w:val="18"/>
              </w:rPr>
            </w:pPr>
            <w:r w:rsidRPr="00581923">
              <w:rPr>
                <w:sz w:val="18"/>
                <w:szCs w:val="18"/>
              </w:rPr>
              <w:t>27 840,1</w:t>
            </w:r>
          </w:p>
        </w:tc>
        <w:tc>
          <w:tcPr>
            <w:tcW w:w="2000" w:type="dxa"/>
            <w:noWrap/>
            <w:hideMark/>
          </w:tcPr>
          <w:p w:rsidR="00581923" w:rsidRPr="00581923" w:rsidRDefault="00581923" w:rsidP="00581923">
            <w:pPr>
              <w:rPr>
                <w:sz w:val="18"/>
                <w:szCs w:val="18"/>
              </w:rPr>
            </w:pPr>
            <w:r w:rsidRPr="00581923">
              <w:rPr>
                <w:sz w:val="18"/>
                <w:szCs w:val="18"/>
              </w:rPr>
              <w:t>97,9</w:t>
            </w:r>
          </w:p>
        </w:tc>
      </w:tr>
      <w:tr w:rsidR="00581923" w:rsidRPr="00581923" w:rsidTr="00581923">
        <w:trPr>
          <w:trHeight w:val="1035"/>
        </w:trPr>
        <w:tc>
          <w:tcPr>
            <w:tcW w:w="6940" w:type="dxa"/>
            <w:hideMark/>
          </w:tcPr>
          <w:p w:rsidR="00581923" w:rsidRPr="00581923" w:rsidRDefault="00581923">
            <w:pPr>
              <w:rPr>
                <w:sz w:val="18"/>
                <w:szCs w:val="18"/>
              </w:rPr>
            </w:pPr>
            <w:r w:rsidRPr="00581923">
              <w:rPr>
                <w:sz w:val="18"/>
                <w:szCs w:val="18"/>
              </w:rPr>
              <w:t xml:space="preserve">Расходы на строительство и реконструкцию (модернизацию) объектов питьевого водоснабжения (Капитальные вложения в объекты  государственной </w:t>
            </w:r>
            <w:r w:rsidRPr="00581923">
              <w:rPr>
                <w:sz w:val="18"/>
                <w:szCs w:val="18"/>
              </w:rPr>
              <w:lastRenderedPageBreak/>
              <w:t>(муниципальной) собственности)</w:t>
            </w:r>
          </w:p>
        </w:tc>
        <w:tc>
          <w:tcPr>
            <w:tcW w:w="1040" w:type="dxa"/>
            <w:hideMark/>
          </w:tcPr>
          <w:p w:rsidR="00581923" w:rsidRPr="00581923" w:rsidRDefault="00581923" w:rsidP="00581923">
            <w:pPr>
              <w:rPr>
                <w:sz w:val="18"/>
                <w:szCs w:val="18"/>
              </w:rPr>
            </w:pPr>
            <w:r w:rsidRPr="00581923">
              <w:rPr>
                <w:sz w:val="18"/>
                <w:szCs w:val="18"/>
              </w:rPr>
              <w:lastRenderedPageBreak/>
              <w:t>05</w:t>
            </w:r>
          </w:p>
        </w:tc>
        <w:tc>
          <w:tcPr>
            <w:tcW w:w="940" w:type="dxa"/>
            <w:hideMark/>
          </w:tcPr>
          <w:p w:rsidR="00581923" w:rsidRPr="00581923" w:rsidRDefault="00581923" w:rsidP="00581923">
            <w:pPr>
              <w:rPr>
                <w:sz w:val="18"/>
                <w:szCs w:val="18"/>
              </w:rPr>
            </w:pPr>
            <w:r w:rsidRPr="00581923">
              <w:rPr>
                <w:sz w:val="18"/>
                <w:szCs w:val="18"/>
              </w:rPr>
              <w:t>05</w:t>
            </w:r>
          </w:p>
        </w:tc>
        <w:tc>
          <w:tcPr>
            <w:tcW w:w="1640" w:type="dxa"/>
            <w:hideMark/>
          </w:tcPr>
          <w:p w:rsidR="00581923" w:rsidRPr="00581923" w:rsidRDefault="00581923">
            <w:pPr>
              <w:rPr>
                <w:sz w:val="18"/>
                <w:szCs w:val="18"/>
              </w:rPr>
            </w:pPr>
            <w:r w:rsidRPr="00581923">
              <w:rPr>
                <w:sz w:val="18"/>
                <w:szCs w:val="18"/>
              </w:rPr>
              <w:t>04 3 F5 52430</w:t>
            </w:r>
          </w:p>
        </w:tc>
        <w:tc>
          <w:tcPr>
            <w:tcW w:w="640" w:type="dxa"/>
            <w:hideMark/>
          </w:tcPr>
          <w:p w:rsidR="00581923" w:rsidRPr="00581923" w:rsidRDefault="00581923">
            <w:pPr>
              <w:rPr>
                <w:sz w:val="18"/>
                <w:szCs w:val="18"/>
              </w:rPr>
            </w:pPr>
            <w:r w:rsidRPr="00581923">
              <w:rPr>
                <w:sz w:val="18"/>
                <w:szCs w:val="18"/>
              </w:rPr>
              <w:t>400</w:t>
            </w:r>
          </w:p>
        </w:tc>
        <w:tc>
          <w:tcPr>
            <w:tcW w:w="1840" w:type="dxa"/>
            <w:noWrap/>
            <w:hideMark/>
          </w:tcPr>
          <w:p w:rsidR="00581923" w:rsidRPr="00581923" w:rsidRDefault="00581923" w:rsidP="00581923">
            <w:pPr>
              <w:rPr>
                <w:sz w:val="18"/>
                <w:szCs w:val="18"/>
              </w:rPr>
            </w:pPr>
            <w:r w:rsidRPr="00581923">
              <w:rPr>
                <w:sz w:val="18"/>
                <w:szCs w:val="18"/>
              </w:rPr>
              <w:t>28 433,0</w:t>
            </w:r>
          </w:p>
        </w:tc>
        <w:tc>
          <w:tcPr>
            <w:tcW w:w="1840" w:type="dxa"/>
            <w:noWrap/>
            <w:hideMark/>
          </w:tcPr>
          <w:p w:rsidR="00581923" w:rsidRPr="00581923" w:rsidRDefault="00581923" w:rsidP="00581923">
            <w:pPr>
              <w:rPr>
                <w:sz w:val="18"/>
                <w:szCs w:val="18"/>
              </w:rPr>
            </w:pPr>
            <w:r w:rsidRPr="00581923">
              <w:rPr>
                <w:sz w:val="18"/>
                <w:szCs w:val="18"/>
              </w:rPr>
              <w:t>27 840,1</w:t>
            </w:r>
          </w:p>
        </w:tc>
        <w:tc>
          <w:tcPr>
            <w:tcW w:w="2000" w:type="dxa"/>
            <w:noWrap/>
            <w:hideMark/>
          </w:tcPr>
          <w:p w:rsidR="00581923" w:rsidRPr="00581923" w:rsidRDefault="00581923" w:rsidP="00581923">
            <w:pPr>
              <w:rPr>
                <w:sz w:val="18"/>
                <w:szCs w:val="18"/>
              </w:rPr>
            </w:pPr>
            <w:r w:rsidRPr="00581923">
              <w:rPr>
                <w:sz w:val="18"/>
                <w:szCs w:val="18"/>
              </w:rPr>
              <w:t>97,9</w:t>
            </w:r>
          </w:p>
        </w:tc>
      </w:tr>
      <w:tr w:rsidR="00581923" w:rsidRPr="00581923" w:rsidTr="00581923">
        <w:trPr>
          <w:trHeight w:val="1035"/>
        </w:trPr>
        <w:tc>
          <w:tcPr>
            <w:tcW w:w="6940" w:type="dxa"/>
            <w:hideMark/>
          </w:tcPr>
          <w:p w:rsidR="00581923" w:rsidRPr="00581923" w:rsidRDefault="00581923">
            <w:pPr>
              <w:rPr>
                <w:sz w:val="18"/>
                <w:szCs w:val="18"/>
              </w:rPr>
            </w:pPr>
            <w:r w:rsidRPr="00581923">
              <w:rPr>
                <w:sz w:val="18"/>
                <w:szCs w:val="18"/>
              </w:rPr>
              <w:lastRenderedPageBreak/>
              <w:t>Подпрограмма «Реализация мероприятий по развитию коммунальной инфраструктуры»</w:t>
            </w:r>
          </w:p>
        </w:tc>
        <w:tc>
          <w:tcPr>
            <w:tcW w:w="1040" w:type="dxa"/>
            <w:hideMark/>
          </w:tcPr>
          <w:p w:rsidR="00581923" w:rsidRPr="00581923" w:rsidRDefault="00581923" w:rsidP="00581923">
            <w:pPr>
              <w:rPr>
                <w:sz w:val="18"/>
                <w:szCs w:val="18"/>
              </w:rPr>
            </w:pPr>
            <w:r w:rsidRPr="00581923">
              <w:rPr>
                <w:sz w:val="18"/>
                <w:szCs w:val="18"/>
              </w:rPr>
              <w:t>05</w:t>
            </w:r>
          </w:p>
        </w:tc>
        <w:tc>
          <w:tcPr>
            <w:tcW w:w="940" w:type="dxa"/>
            <w:hideMark/>
          </w:tcPr>
          <w:p w:rsidR="00581923" w:rsidRPr="00581923" w:rsidRDefault="00581923" w:rsidP="00581923">
            <w:pPr>
              <w:rPr>
                <w:sz w:val="18"/>
                <w:szCs w:val="18"/>
              </w:rPr>
            </w:pPr>
            <w:r w:rsidRPr="00581923">
              <w:rPr>
                <w:sz w:val="18"/>
                <w:szCs w:val="18"/>
              </w:rPr>
              <w:t>05</w:t>
            </w:r>
          </w:p>
        </w:tc>
        <w:tc>
          <w:tcPr>
            <w:tcW w:w="1640" w:type="dxa"/>
            <w:hideMark/>
          </w:tcPr>
          <w:p w:rsidR="00581923" w:rsidRPr="00581923" w:rsidRDefault="00581923">
            <w:pPr>
              <w:rPr>
                <w:sz w:val="18"/>
                <w:szCs w:val="18"/>
              </w:rPr>
            </w:pPr>
            <w:r w:rsidRPr="00581923">
              <w:rPr>
                <w:sz w:val="18"/>
                <w:szCs w:val="18"/>
              </w:rPr>
              <w:t>04 4</w:t>
            </w:r>
          </w:p>
        </w:tc>
        <w:tc>
          <w:tcPr>
            <w:tcW w:w="640" w:type="dxa"/>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5 800,0</w:t>
            </w:r>
          </w:p>
        </w:tc>
        <w:tc>
          <w:tcPr>
            <w:tcW w:w="1840" w:type="dxa"/>
            <w:noWrap/>
            <w:hideMark/>
          </w:tcPr>
          <w:p w:rsidR="00581923" w:rsidRPr="00581923" w:rsidRDefault="00581923" w:rsidP="00581923">
            <w:pPr>
              <w:rPr>
                <w:sz w:val="18"/>
                <w:szCs w:val="18"/>
              </w:rPr>
            </w:pPr>
            <w:r w:rsidRPr="00581923">
              <w:rPr>
                <w:sz w:val="18"/>
                <w:szCs w:val="18"/>
              </w:rPr>
              <w:t>5 800,0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035"/>
        </w:trPr>
        <w:tc>
          <w:tcPr>
            <w:tcW w:w="6940" w:type="dxa"/>
            <w:hideMark/>
          </w:tcPr>
          <w:p w:rsidR="00581923" w:rsidRPr="00581923" w:rsidRDefault="00581923">
            <w:pPr>
              <w:rPr>
                <w:sz w:val="18"/>
                <w:szCs w:val="18"/>
              </w:rPr>
            </w:pPr>
            <w:r w:rsidRPr="00581923">
              <w:rPr>
                <w:sz w:val="18"/>
                <w:szCs w:val="18"/>
              </w:rPr>
              <w:t>Основное мероприятие: «Реализация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w:t>
            </w:r>
          </w:p>
        </w:tc>
        <w:tc>
          <w:tcPr>
            <w:tcW w:w="1040" w:type="dxa"/>
            <w:hideMark/>
          </w:tcPr>
          <w:p w:rsidR="00581923" w:rsidRPr="00581923" w:rsidRDefault="00581923" w:rsidP="00581923">
            <w:pPr>
              <w:rPr>
                <w:sz w:val="18"/>
                <w:szCs w:val="18"/>
              </w:rPr>
            </w:pPr>
            <w:r w:rsidRPr="00581923">
              <w:rPr>
                <w:sz w:val="18"/>
                <w:szCs w:val="18"/>
              </w:rPr>
              <w:t>05</w:t>
            </w:r>
          </w:p>
        </w:tc>
        <w:tc>
          <w:tcPr>
            <w:tcW w:w="940" w:type="dxa"/>
            <w:hideMark/>
          </w:tcPr>
          <w:p w:rsidR="00581923" w:rsidRPr="00581923" w:rsidRDefault="00581923" w:rsidP="00581923">
            <w:pPr>
              <w:rPr>
                <w:sz w:val="18"/>
                <w:szCs w:val="18"/>
              </w:rPr>
            </w:pPr>
            <w:r w:rsidRPr="00581923">
              <w:rPr>
                <w:sz w:val="18"/>
                <w:szCs w:val="18"/>
              </w:rPr>
              <w:t>05</w:t>
            </w:r>
          </w:p>
        </w:tc>
        <w:tc>
          <w:tcPr>
            <w:tcW w:w="1640" w:type="dxa"/>
            <w:hideMark/>
          </w:tcPr>
          <w:p w:rsidR="00581923" w:rsidRPr="00581923" w:rsidRDefault="00581923">
            <w:pPr>
              <w:rPr>
                <w:sz w:val="18"/>
                <w:szCs w:val="18"/>
              </w:rPr>
            </w:pPr>
            <w:r w:rsidRPr="00581923">
              <w:rPr>
                <w:sz w:val="18"/>
                <w:szCs w:val="18"/>
              </w:rPr>
              <w:t>04 4 02</w:t>
            </w:r>
          </w:p>
        </w:tc>
        <w:tc>
          <w:tcPr>
            <w:tcW w:w="640" w:type="dxa"/>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5 800,0</w:t>
            </w:r>
          </w:p>
        </w:tc>
        <w:tc>
          <w:tcPr>
            <w:tcW w:w="1840" w:type="dxa"/>
            <w:noWrap/>
            <w:hideMark/>
          </w:tcPr>
          <w:p w:rsidR="00581923" w:rsidRPr="00581923" w:rsidRDefault="00581923" w:rsidP="00581923">
            <w:pPr>
              <w:rPr>
                <w:sz w:val="18"/>
                <w:szCs w:val="18"/>
              </w:rPr>
            </w:pPr>
            <w:r w:rsidRPr="00581923">
              <w:rPr>
                <w:sz w:val="18"/>
                <w:szCs w:val="18"/>
              </w:rPr>
              <w:t>5 800,0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230"/>
        </w:trPr>
        <w:tc>
          <w:tcPr>
            <w:tcW w:w="6940" w:type="dxa"/>
            <w:hideMark/>
          </w:tcPr>
          <w:p w:rsidR="00581923" w:rsidRPr="00581923" w:rsidRDefault="00581923">
            <w:pPr>
              <w:rPr>
                <w:sz w:val="18"/>
                <w:szCs w:val="18"/>
              </w:rPr>
            </w:pPr>
            <w:r w:rsidRPr="00581923">
              <w:rPr>
                <w:sz w:val="18"/>
                <w:szCs w:val="18"/>
              </w:rPr>
              <w:t>Расходы на осуществление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 (Капитальные вложения в объекты  государственной (муниципальной) собственности)</w:t>
            </w:r>
          </w:p>
        </w:tc>
        <w:tc>
          <w:tcPr>
            <w:tcW w:w="1040" w:type="dxa"/>
            <w:hideMark/>
          </w:tcPr>
          <w:p w:rsidR="00581923" w:rsidRPr="00581923" w:rsidRDefault="00581923" w:rsidP="00581923">
            <w:pPr>
              <w:rPr>
                <w:sz w:val="18"/>
                <w:szCs w:val="18"/>
              </w:rPr>
            </w:pPr>
            <w:r w:rsidRPr="00581923">
              <w:rPr>
                <w:sz w:val="18"/>
                <w:szCs w:val="18"/>
              </w:rPr>
              <w:t>05</w:t>
            </w:r>
          </w:p>
        </w:tc>
        <w:tc>
          <w:tcPr>
            <w:tcW w:w="940" w:type="dxa"/>
            <w:hideMark/>
          </w:tcPr>
          <w:p w:rsidR="00581923" w:rsidRPr="00581923" w:rsidRDefault="00581923" w:rsidP="00581923">
            <w:pPr>
              <w:rPr>
                <w:sz w:val="18"/>
                <w:szCs w:val="18"/>
              </w:rPr>
            </w:pPr>
            <w:r w:rsidRPr="00581923">
              <w:rPr>
                <w:sz w:val="18"/>
                <w:szCs w:val="18"/>
              </w:rPr>
              <w:t>05</w:t>
            </w:r>
          </w:p>
        </w:tc>
        <w:tc>
          <w:tcPr>
            <w:tcW w:w="1640" w:type="dxa"/>
            <w:hideMark/>
          </w:tcPr>
          <w:p w:rsidR="00581923" w:rsidRPr="00581923" w:rsidRDefault="00581923">
            <w:pPr>
              <w:rPr>
                <w:sz w:val="18"/>
                <w:szCs w:val="18"/>
              </w:rPr>
            </w:pPr>
            <w:r w:rsidRPr="00581923">
              <w:rPr>
                <w:sz w:val="18"/>
                <w:szCs w:val="18"/>
              </w:rPr>
              <w:t>04 4 02 SС004</w:t>
            </w:r>
          </w:p>
        </w:tc>
        <w:tc>
          <w:tcPr>
            <w:tcW w:w="640" w:type="dxa"/>
            <w:hideMark/>
          </w:tcPr>
          <w:p w:rsidR="00581923" w:rsidRPr="00581923" w:rsidRDefault="00581923">
            <w:pPr>
              <w:rPr>
                <w:sz w:val="18"/>
                <w:szCs w:val="18"/>
              </w:rPr>
            </w:pPr>
            <w:r w:rsidRPr="00581923">
              <w:rPr>
                <w:sz w:val="18"/>
                <w:szCs w:val="18"/>
              </w:rPr>
              <w:t>400</w:t>
            </w:r>
          </w:p>
        </w:tc>
        <w:tc>
          <w:tcPr>
            <w:tcW w:w="1840" w:type="dxa"/>
            <w:noWrap/>
            <w:hideMark/>
          </w:tcPr>
          <w:p w:rsidR="00581923" w:rsidRPr="00581923" w:rsidRDefault="00581923" w:rsidP="00581923">
            <w:pPr>
              <w:rPr>
                <w:sz w:val="18"/>
                <w:szCs w:val="18"/>
              </w:rPr>
            </w:pPr>
            <w:r w:rsidRPr="00581923">
              <w:rPr>
                <w:sz w:val="18"/>
                <w:szCs w:val="18"/>
              </w:rPr>
              <w:t>5 771,0</w:t>
            </w:r>
          </w:p>
        </w:tc>
        <w:tc>
          <w:tcPr>
            <w:tcW w:w="1840" w:type="dxa"/>
            <w:noWrap/>
            <w:hideMark/>
          </w:tcPr>
          <w:p w:rsidR="00581923" w:rsidRPr="00581923" w:rsidRDefault="00581923" w:rsidP="00581923">
            <w:pPr>
              <w:rPr>
                <w:sz w:val="18"/>
                <w:szCs w:val="18"/>
              </w:rPr>
            </w:pPr>
            <w:r w:rsidRPr="00581923">
              <w:rPr>
                <w:sz w:val="18"/>
                <w:szCs w:val="18"/>
              </w:rPr>
              <w:t>5 771,0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2010"/>
        </w:trPr>
        <w:tc>
          <w:tcPr>
            <w:tcW w:w="6940" w:type="dxa"/>
            <w:hideMark/>
          </w:tcPr>
          <w:p w:rsidR="00581923" w:rsidRPr="00581923" w:rsidRDefault="00581923">
            <w:pPr>
              <w:rPr>
                <w:sz w:val="18"/>
                <w:szCs w:val="18"/>
              </w:rPr>
            </w:pPr>
            <w:r w:rsidRPr="00581923">
              <w:rPr>
                <w:sz w:val="18"/>
                <w:szCs w:val="18"/>
              </w:rPr>
              <w:t>Расходы на осуществление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  (</w:t>
            </w:r>
            <w:proofErr w:type="spellStart"/>
            <w:r w:rsidRPr="00581923">
              <w:rPr>
                <w:sz w:val="18"/>
                <w:szCs w:val="18"/>
              </w:rPr>
              <w:t>софинансирование</w:t>
            </w:r>
            <w:proofErr w:type="spellEnd"/>
            <w:r w:rsidRPr="00581923">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40" w:type="dxa"/>
            <w:hideMark/>
          </w:tcPr>
          <w:p w:rsidR="00581923" w:rsidRPr="00581923" w:rsidRDefault="00581923" w:rsidP="00581923">
            <w:pPr>
              <w:rPr>
                <w:sz w:val="18"/>
                <w:szCs w:val="18"/>
              </w:rPr>
            </w:pPr>
            <w:r w:rsidRPr="00581923">
              <w:rPr>
                <w:sz w:val="18"/>
                <w:szCs w:val="18"/>
              </w:rPr>
              <w:t>05</w:t>
            </w:r>
          </w:p>
        </w:tc>
        <w:tc>
          <w:tcPr>
            <w:tcW w:w="940" w:type="dxa"/>
            <w:hideMark/>
          </w:tcPr>
          <w:p w:rsidR="00581923" w:rsidRPr="00581923" w:rsidRDefault="00581923" w:rsidP="00581923">
            <w:pPr>
              <w:rPr>
                <w:sz w:val="18"/>
                <w:szCs w:val="18"/>
              </w:rPr>
            </w:pPr>
            <w:r w:rsidRPr="00581923">
              <w:rPr>
                <w:sz w:val="18"/>
                <w:szCs w:val="18"/>
              </w:rPr>
              <w:t>05</w:t>
            </w:r>
          </w:p>
        </w:tc>
        <w:tc>
          <w:tcPr>
            <w:tcW w:w="1640" w:type="dxa"/>
            <w:hideMark/>
          </w:tcPr>
          <w:p w:rsidR="00581923" w:rsidRPr="00581923" w:rsidRDefault="00581923">
            <w:pPr>
              <w:rPr>
                <w:sz w:val="18"/>
                <w:szCs w:val="18"/>
              </w:rPr>
            </w:pPr>
            <w:r w:rsidRPr="00581923">
              <w:rPr>
                <w:sz w:val="18"/>
                <w:szCs w:val="18"/>
              </w:rPr>
              <w:t>04 4 02 SС00М</w:t>
            </w:r>
          </w:p>
        </w:tc>
        <w:tc>
          <w:tcPr>
            <w:tcW w:w="640" w:type="dxa"/>
            <w:hideMark/>
          </w:tcPr>
          <w:p w:rsidR="00581923" w:rsidRPr="00581923" w:rsidRDefault="00581923">
            <w:pPr>
              <w:rPr>
                <w:sz w:val="18"/>
                <w:szCs w:val="18"/>
              </w:rPr>
            </w:pPr>
            <w:r w:rsidRPr="00581923">
              <w:rPr>
                <w:sz w:val="18"/>
                <w:szCs w:val="18"/>
              </w:rPr>
              <w:t>400</w:t>
            </w:r>
          </w:p>
        </w:tc>
        <w:tc>
          <w:tcPr>
            <w:tcW w:w="1840" w:type="dxa"/>
            <w:noWrap/>
            <w:hideMark/>
          </w:tcPr>
          <w:p w:rsidR="00581923" w:rsidRPr="00581923" w:rsidRDefault="00581923" w:rsidP="00581923">
            <w:pPr>
              <w:rPr>
                <w:sz w:val="18"/>
                <w:szCs w:val="18"/>
              </w:rPr>
            </w:pPr>
            <w:r w:rsidRPr="00581923">
              <w:rPr>
                <w:sz w:val="18"/>
                <w:szCs w:val="18"/>
              </w:rPr>
              <w:t>29,0</w:t>
            </w:r>
          </w:p>
        </w:tc>
        <w:tc>
          <w:tcPr>
            <w:tcW w:w="1840" w:type="dxa"/>
            <w:noWrap/>
            <w:hideMark/>
          </w:tcPr>
          <w:p w:rsidR="00581923" w:rsidRPr="00581923" w:rsidRDefault="00581923" w:rsidP="00581923">
            <w:pPr>
              <w:rPr>
                <w:sz w:val="18"/>
                <w:szCs w:val="18"/>
              </w:rPr>
            </w:pPr>
            <w:r w:rsidRPr="00581923">
              <w:rPr>
                <w:sz w:val="18"/>
                <w:szCs w:val="18"/>
              </w:rPr>
              <w:t>29,0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300"/>
        </w:trPr>
        <w:tc>
          <w:tcPr>
            <w:tcW w:w="6940" w:type="dxa"/>
            <w:hideMark/>
          </w:tcPr>
          <w:p w:rsidR="00581923" w:rsidRPr="00581923" w:rsidRDefault="00581923" w:rsidP="00581923">
            <w:pPr>
              <w:rPr>
                <w:b/>
                <w:bCs/>
                <w:sz w:val="18"/>
                <w:szCs w:val="18"/>
              </w:rPr>
            </w:pPr>
            <w:r w:rsidRPr="00581923">
              <w:rPr>
                <w:b/>
                <w:bCs/>
                <w:sz w:val="18"/>
                <w:szCs w:val="18"/>
              </w:rPr>
              <w:t>Образование</w:t>
            </w:r>
          </w:p>
        </w:tc>
        <w:tc>
          <w:tcPr>
            <w:tcW w:w="1040" w:type="dxa"/>
            <w:noWrap/>
            <w:hideMark/>
          </w:tcPr>
          <w:p w:rsidR="00581923" w:rsidRPr="00581923" w:rsidRDefault="00581923" w:rsidP="00581923">
            <w:pPr>
              <w:rPr>
                <w:b/>
                <w:bCs/>
                <w:sz w:val="18"/>
                <w:szCs w:val="18"/>
              </w:rPr>
            </w:pPr>
            <w:r w:rsidRPr="00581923">
              <w:rPr>
                <w:b/>
                <w:bCs/>
                <w:sz w:val="18"/>
                <w:szCs w:val="18"/>
              </w:rPr>
              <w:t>07</w:t>
            </w:r>
          </w:p>
        </w:tc>
        <w:tc>
          <w:tcPr>
            <w:tcW w:w="940" w:type="dxa"/>
            <w:noWrap/>
            <w:hideMark/>
          </w:tcPr>
          <w:p w:rsidR="00581923" w:rsidRPr="00581923" w:rsidRDefault="00581923" w:rsidP="00581923">
            <w:pPr>
              <w:rPr>
                <w:b/>
                <w:bCs/>
                <w:sz w:val="18"/>
                <w:szCs w:val="18"/>
              </w:rPr>
            </w:pPr>
            <w:r w:rsidRPr="00581923">
              <w:rPr>
                <w:b/>
                <w:bCs/>
                <w:sz w:val="18"/>
                <w:szCs w:val="18"/>
              </w:rPr>
              <w:t> </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1 850 895,3</w:t>
            </w:r>
          </w:p>
        </w:tc>
        <w:tc>
          <w:tcPr>
            <w:tcW w:w="1840" w:type="dxa"/>
            <w:noWrap/>
            <w:hideMark/>
          </w:tcPr>
          <w:p w:rsidR="00581923" w:rsidRPr="00581923" w:rsidRDefault="00581923" w:rsidP="00581923">
            <w:pPr>
              <w:rPr>
                <w:b/>
                <w:bCs/>
                <w:sz w:val="18"/>
                <w:szCs w:val="18"/>
              </w:rPr>
            </w:pPr>
            <w:r w:rsidRPr="00581923">
              <w:rPr>
                <w:b/>
                <w:bCs/>
                <w:sz w:val="18"/>
                <w:szCs w:val="18"/>
              </w:rPr>
              <w:t>1 830 331,9</w:t>
            </w:r>
          </w:p>
        </w:tc>
        <w:tc>
          <w:tcPr>
            <w:tcW w:w="2000" w:type="dxa"/>
            <w:noWrap/>
            <w:hideMark/>
          </w:tcPr>
          <w:p w:rsidR="00581923" w:rsidRPr="00581923" w:rsidRDefault="00581923" w:rsidP="00581923">
            <w:pPr>
              <w:rPr>
                <w:b/>
                <w:bCs/>
                <w:sz w:val="18"/>
                <w:szCs w:val="18"/>
              </w:rPr>
            </w:pPr>
            <w:r w:rsidRPr="00581923">
              <w:rPr>
                <w:b/>
                <w:bCs/>
                <w:sz w:val="18"/>
                <w:szCs w:val="18"/>
              </w:rPr>
              <w:t>98,9</w:t>
            </w:r>
          </w:p>
        </w:tc>
      </w:tr>
      <w:tr w:rsidR="00581923" w:rsidRPr="00581923" w:rsidTr="00581923">
        <w:trPr>
          <w:trHeight w:val="300"/>
        </w:trPr>
        <w:tc>
          <w:tcPr>
            <w:tcW w:w="6940" w:type="dxa"/>
            <w:hideMark/>
          </w:tcPr>
          <w:p w:rsidR="00581923" w:rsidRPr="00581923" w:rsidRDefault="00581923" w:rsidP="00581923">
            <w:pPr>
              <w:rPr>
                <w:b/>
                <w:bCs/>
                <w:sz w:val="18"/>
                <w:szCs w:val="18"/>
              </w:rPr>
            </w:pPr>
            <w:r w:rsidRPr="00581923">
              <w:rPr>
                <w:b/>
                <w:bCs/>
                <w:sz w:val="18"/>
                <w:szCs w:val="18"/>
              </w:rPr>
              <w:t>Дошкольное образование</w:t>
            </w:r>
          </w:p>
        </w:tc>
        <w:tc>
          <w:tcPr>
            <w:tcW w:w="1040" w:type="dxa"/>
            <w:noWrap/>
            <w:hideMark/>
          </w:tcPr>
          <w:p w:rsidR="00581923" w:rsidRPr="00581923" w:rsidRDefault="00581923" w:rsidP="00581923">
            <w:pPr>
              <w:rPr>
                <w:b/>
                <w:bCs/>
                <w:sz w:val="18"/>
                <w:szCs w:val="18"/>
              </w:rPr>
            </w:pPr>
            <w:r w:rsidRPr="00581923">
              <w:rPr>
                <w:b/>
                <w:bCs/>
                <w:sz w:val="18"/>
                <w:szCs w:val="18"/>
              </w:rPr>
              <w:t>07</w:t>
            </w:r>
          </w:p>
        </w:tc>
        <w:tc>
          <w:tcPr>
            <w:tcW w:w="940" w:type="dxa"/>
            <w:noWrap/>
            <w:hideMark/>
          </w:tcPr>
          <w:p w:rsidR="00581923" w:rsidRPr="00581923" w:rsidRDefault="00581923" w:rsidP="00581923">
            <w:pPr>
              <w:rPr>
                <w:b/>
                <w:bCs/>
                <w:sz w:val="18"/>
                <w:szCs w:val="18"/>
              </w:rPr>
            </w:pPr>
            <w:r w:rsidRPr="00581923">
              <w:rPr>
                <w:b/>
                <w:bCs/>
                <w:sz w:val="18"/>
                <w:szCs w:val="18"/>
              </w:rPr>
              <w:t>01</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250 601,6</w:t>
            </w:r>
          </w:p>
        </w:tc>
        <w:tc>
          <w:tcPr>
            <w:tcW w:w="1840" w:type="dxa"/>
            <w:noWrap/>
            <w:hideMark/>
          </w:tcPr>
          <w:p w:rsidR="00581923" w:rsidRPr="00581923" w:rsidRDefault="00581923" w:rsidP="00581923">
            <w:pPr>
              <w:rPr>
                <w:b/>
                <w:bCs/>
                <w:sz w:val="18"/>
                <w:szCs w:val="18"/>
              </w:rPr>
            </w:pPr>
            <w:r w:rsidRPr="00581923">
              <w:rPr>
                <w:b/>
                <w:bCs/>
                <w:sz w:val="18"/>
                <w:szCs w:val="18"/>
              </w:rPr>
              <w:t>250 600,1</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1104"/>
        </w:trPr>
        <w:tc>
          <w:tcPr>
            <w:tcW w:w="6940" w:type="dxa"/>
            <w:hideMark/>
          </w:tcPr>
          <w:p w:rsidR="00581923" w:rsidRPr="00581923" w:rsidRDefault="00581923" w:rsidP="00581923">
            <w:pPr>
              <w:rPr>
                <w:b/>
                <w:bCs/>
                <w:sz w:val="18"/>
                <w:szCs w:val="18"/>
              </w:rPr>
            </w:pPr>
            <w:r w:rsidRPr="00581923">
              <w:rPr>
                <w:b/>
                <w:bCs/>
                <w:sz w:val="18"/>
                <w:szCs w:val="18"/>
              </w:rPr>
              <w:t xml:space="preserve">Муниципальная программа «Развитие образования, культуры, молодежной политики, </w:t>
            </w:r>
            <w:r w:rsidRPr="00581923">
              <w:rPr>
                <w:b/>
                <w:bCs/>
                <w:sz w:val="18"/>
                <w:szCs w:val="18"/>
              </w:rPr>
              <w:lastRenderedPageBreak/>
              <w:t>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581923" w:rsidRPr="00581923" w:rsidRDefault="00581923" w:rsidP="00581923">
            <w:pPr>
              <w:rPr>
                <w:b/>
                <w:bCs/>
                <w:sz w:val="18"/>
                <w:szCs w:val="18"/>
              </w:rPr>
            </w:pPr>
            <w:r w:rsidRPr="00581923">
              <w:rPr>
                <w:b/>
                <w:bCs/>
                <w:sz w:val="18"/>
                <w:szCs w:val="18"/>
              </w:rPr>
              <w:lastRenderedPageBreak/>
              <w:t>07</w:t>
            </w:r>
          </w:p>
        </w:tc>
        <w:tc>
          <w:tcPr>
            <w:tcW w:w="940" w:type="dxa"/>
            <w:noWrap/>
            <w:hideMark/>
          </w:tcPr>
          <w:p w:rsidR="00581923" w:rsidRPr="00581923" w:rsidRDefault="00581923" w:rsidP="00581923">
            <w:pPr>
              <w:rPr>
                <w:b/>
                <w:bCs/>
                <w:sz w:val="18"/>
                <w:szCs w:val="18"/>
              </w:rPr>
            </w:pPr>
            <w:r w:rsidRPr="00581923">
              <w:rPr>
                <w:b/>
                <w:bCs/>
                <w:sz w:val="18"/>
                <w:szCs w:val="18"/>
              </w:rPr>
              <w:t>01</w:t>
            </w:r>
          </w:p>
        </w:tc>
        <w:tc>
          <w:tcPr>
            <w:tcW w:w="1640" w:type="dxa"/>
            <w:noWrap/>
            <w:hideMark/>
          </w:tcPr>
          <w:p w:rsidR="00581923" w:rsidRPr="00581923" w:rsidRDefault="00581923">
            <w:pPr>
              <w:rPr>
                <w:b/>
                <w:bCs/>
                <w:sz w:val="18"/>
                <w:szCs w:val="18"/>
              </w:rPr>
            </w:pPr>
            <w:r w:rsidRPr="00581923">
              <w:rPr>
                <w:b/>
                <w:bCs/>
                <w:sz w:val="18"/>
                <w:szCs w:val="18"/>
              </w:rPr>
              <w:t>02</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250 601,6</w:t>
            </w:r>
          </w:p>
        </w:tc>
        <w:tc>
          <w:tcPr>
            <w:tcW w:w="1840" w:type="dxa"/>
            <w:noWrap/>
            <w:hideMark/>
          </w:tcPr>
          <w:p w:rsidR="00581923" w:rsidRPr="00581923" w:rsidRDefault="00581923" w:rsidP="00581923">
            <w:pPr>
              <w:rPr>
                <w:b/>
                <w:bCs/>
                <w:sz w:val="18"/>
                <w:szCs w:val="18"/>
              </w:rPr>
            </w:pPr>
            <w:r w:rsidRPr="00581923">
              <w:rPr>
                <w:b/>
                <w:bCs/>
                <w:sz w:val="18"/>
                <w:szCs w:val="18"/>
              </w:rPr>
              <w:t>250 600,1</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1104"/>
        </w:trPr>
        <w:tc>
          <w:tcPr>
            <w:tcW w:w="6940" w:type="dxa"/>
            <w:hideMark/>
          </w:tcPr>
          <w:p w:rsidR="00581923" w:rsidRPr="00581923" w:rsidRDefault="00581923" w:rsidP="00581923">
            <w:pPr>
              <w:rPr>
                <w:sz w:val="18"/>
                <w:szCs w:val="18"/>
              </w:rPr>
            </w:pPr>
            <w:r w:rsidRPr="00581923">
              <w:rPr>
                <w:sz w:val="18"/>
                <w:szCs w:val="18"/>
              </w:rPr>
              <w:lastRenderedPageBreak/>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02 1</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sz w:val="18"/>
                <w:szCs w:val="18"/>
              </w:rPr>
            </w:pPr>
            <w:r w:rsidRPr="00581923">
              <w:rPr>
                <w:sz w:val="18"/>
                <w:szCs w:val="18"/>
              </w:rPr>
              <w:t>502,6</w:t>
            </w:r>
          </w:p>
        </w:tc>
        <w:tc>
          <w:tcPr>
            <w:tcW w:w="1840" w:type="dxa"/>
            <w:noWrap/>
            <w:hideMark/>
          </w:tcPr>
          <w:p w:rsidR="00581923" w:rsidRPr="00581923" w:rsidRDefault="00581923" w:rsidP="00581923">
            <w:pPr>
              <w:rPr>
                <w:sz w:val="18"/>
                <w:szCs w:val="18"/>
              </w:rPr>
            </w:pPr>
            <w:r w:rsidRPr="00581923">
              <w:rPr>
                <w:sz w:val="18"/>
                <w:szCs w:val="18"/>
              </w:rPr>
              <w:t>502,5</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645"/>
        </w:trPr>
        <w:tc>
          <w:tcPr>
            <w:tcW w:w="6940" w:type="dxa"/>
            <w:hideMark/>
          </w:tcPr>
          <w:p w:rsidR="00581923" w:rsidRPr="00581923" w:rsidRDefault="00581923" w:rsidP="00581923">
            <w:pPr>
              <w:rPr>
                <w:sz w:val="18"/>
                <w:szCs w:val="18"/>
              </w:rPr>
            </w:pPr>
            <w:r w:rsidRPr="00581923">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02 1 05</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sz w:val="18"/>
                <w:szCs w:val="18"/>
              </w:rPr>
            </w:pPr>
            <w:r w:rsidRPr="00581923">
              <w:rPr>
                <w:sz w:val="18"/>
                <w:szCs w:val="18"/>
              </w:rPr>
              <w:t>502,6</w:t>
            </w:r>
          </w:p>
        </w:tc>
        <w:tc>
          <w:tcPr>
            <w:tcW w:w="1840" w:type="dxa"/>
            <w:noWrap/>
            <w:hideMark/>
          </w:tcPr>
          <w:p w:rsidR="00581923" w:rsidRPr="00581923" w:rsidRDefault="00581923" w:rsidP="00581923">
            <w:pPr>
              <w:rPr>
                <w:sz w:val="18"/>
                <w:szCs w:val="18"/>
              </w:rPr>
            </w:pPr>
            <w:r w:rsidRPr="00581923">
              <w:rPr>
                <w:sz w:val="18"/>
                <w:szCs w:val="18"/>
              </w:rPr>
              <w:t>502,5</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170"/>
        </w:trPr>
        <w:tc>
          <w:tcPr>
            <w:tcW w:w="6940" w:type="dxa"/>
            <w:hideMark/>
          </w:tcPr>
          <w:p w:rsidR="00581923" w:rsidRPr="00581923" w:rsidRDefault="00581923" w:rsidP="00581923">
            <w:pPr>
              <w:rPr>
                <w:sz w:val="18"/>
                <w:szCs w:val="18"/>
              </w:rPr>
            </w:pPr>
            <w:r w:rsidRPr="00581923">
              <w:rPr>
                <w:sz w:val="18"/>
                <w:szCs w:val="18"/>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02 1 05 S227Д</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500,0</w:t>
            </w:r>
          </w:p>
        </w:tc>
        <w:tc>
          <w:tcPr>
            <w:tcW w:w="1840" w:type="dxa"/>
            <w:noWrap/>
            <w:hideMark/>
          </w:tcPr>
          <w:p w:rsidR="00581923" w:rsidRPr="00581923" w:rsidRDefault="00581923" w:rsidP="00581923">
            <w:pPr>
              <w:rPr>
                <w:sz w:val="18"/>
                <w:szCs w:val="18"/>
              </w:rPr>
            </w:pPr>
            <w:r w:rsidRPr="00581923">
              <w:rPr>
                <w:sz w:val="18"/>
                <w:szCs w:val="18"/>
              </w:rPr>
              <w:t>500,0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470"/>
        </w:trPr>
        <w:tc>
          <w:tcPr>
            <w:tcW w:w="6940" w:type="dxa"/>
            <w:hideMark/>
          </w:tcPr>
          <w:p w:rsidR="00581923" w:rsidRPr="00581923" w:rsidRDefault="00581923" w:rsidP="00581923">
            <w:pPr>
              <w:rPr>
                <w:sz w:val="18"/>
                <w:szCs w:val="18"/>
              </w:rPr>
            </w:pPr>
            <w:r w:rsidRPr="00581923">
              <w:rPr>
                <w:sz w:val="18"/>
                <w:szCs w:val="18"/>
              </w:rPr>
              <w:t>Расходы на выполнение ремонтных работ в муниципальных образовательных организациях (</w:t>
            </w:r>
            <w:proofErr w:type="spellStart"/>
            <w:r w:rsidRPr="00581923">
              <w:rPr>
                <w:sz w:val="18"/>
                <w:szCs w:val="18"/>
              </w:rPr>
              <w:t>софинансирование</w:t>
            </w:r>
            <w:proofErr w:type="spellEnd"/>
            <w:r w:rsidRPr="0058192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02 1 05 S227М</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2,6</w:t>
            </w:r>
          </w:p>
        </w:tc>
        <w:tc>
          <w:tcPr>
            <w:tcW w:w="1840" w:type="dxa"/>
            <w:noWrap/>
            <w:hideMark/>
          </w:tcPr>
          <w:p w:rsidR="00581923" w:rsidRPr="00581923" w:rsidRDefault="00581923" w:rsidP="00581923">
            <w:pPr>
              <w:rPr>
                <w:sz w:val="18"/>
                <w:szCs w:val="18"/>
              </w:rPr>
            </w:pPr>
            <w:r w:rsidRPr="00581923">
              <w:rPr>
                <w:sz w:val="18"/>
                <w:szCs w:val="18"/>
              </w:rPr>
              <w:t>2,5</w:t>
            </w:r>
          </w:p>
        </w:tc>
        <w:tc>
          <w:tcPr>
            <w:tcW w:w="2000" w:type="dxa"/>
            <w:noWrap/>
            <w:hideMark/>
          </w:tcPr>
          <w:p w:rsidR="00581923" w:rsidRPr="00581923" w:rsidRDefault="00581923" w:rsidP="00581923">
            <w:pPr>
              <w:rPr>
                <w:sz w:val="18"/>
                <w:szCs w:val="18"/>
              </w:rPr>
            </w:pPr>
            <w:r w:rsidRPr="00581923">
              <w:rPr>
                <w:sz w:val="18"/>
                <w:szCs w:val="18"/>
              </w:rPr>
              <w:t>96,2</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 xml:space="preserve">Подпрограмма: «Обеспечение деятельности муниципальных органов и подведомственных </w:t>
            </w:r>
            <w:r w:rsidRPr="00581923">
              <w:rPr>
                <w:sz w:val="18"/>
                <w:szCs w:val="18"/>
              </w:rPr>
              <w:lastRenderedPageBreak/>
              <w:t>учреждений»</w:t>
            </w:r>
          </w:p>
        </w:tc>
        <w:tc>
          <w:tcPr>
            <w:tcW w:w="1040" w:type="dxa"/>
            <w:noWrap/>
            <w:hideMark/>
          </w:tcPr>
          <w:p w:rsidR="00581923" w:rsidRPr="00581923" w:rsidRDefault="00581923" w:rsidP="00581923">
            <w:pPr>
              <w:rPr>
                <w:sz w:val="18"/>
                <w:szCs w:val="18"/>
              </w:rPr>
            </w:pPr>
            <w:r w:rsidRPr="00581923">
              <w:rPr>
                <w:sz w:val="18"/>
                <w:szCs w:val="18"/>
              </w:rPr>
              <w:lastRenderedPageBreak/>
              <w:t>07</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250 099,0</w:t>
            </w:r>
          </w:p>
        </w:tc>
        <w:tc>
          <w:tcPr>
            <w:tcW w:w="1840" w:type="dxa"/>
            <w:noWrap/>
            <w:hideMark/>
          </w:tcPr>
          <w:p w:rsidR="00581923" w:rsidRPr="00581923" w:rsidRDefault="00581923" w:rsidP="00581923">
            <w:pPr>
              <w:rPr>
                <w:sz w:val="18"/>
                <w:szCs w:val="18"/>
              </w:rPr>
            </w:pPr>
            <w:r w:rsidRPr="00581923">
              <w:rPr>
                <w:sz w:val="18"/>
                <w:szCs w:val="18"/>
              </w:rPr>
              <w:t>250 097,6</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lastRenderedPageBreak/>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r w:rsidRPr="00581923">
              <w:rPr>
                <w:sz w:val="18"/>
                <w:szCs w:val="18"/>
              </w:rPr>
              <w:t xml:space="preserve"> 02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250 099,0</w:t>
            </w:r>
          </w:p>
        </w:tc>
        <w:tc>
          <w:tcPr>
            <w:tcW w:w="1840" w:type="dxa"/>
            <w:noWrap/>
            <w:hideMark/>
          </w:tcPr>
          <w:p w:rsidR="00581923" w:rsidRPr="00581923" w:rsidRDefault="00581923" w:rsidP="00581923">
            <w:pPr>
              <w:rPr>
                <w:sz w:val="18"/>
                <w:szCs w:val="18"/>
              </w:rPr>
            </w:pPr>
            <w:r w:rsidRPr="00581923">
              <w:rPr>
                <w:sz w:val="18"/>
                <w:szCs w:val="18"/>
              </w:rPr>
              <w:t>250 097,6</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440"/>
        </w:trPr>
        <w:tc>
          <w:tcPr>
            <w:tcW w:w="6940" w:type="dxa"/>
            <w:hideMark/>
          </w:tcPr>
          <w:p w:rsidR="00581923" w:rsidRPr="00581923" w:rsidRDefault="00581923" w:rsidP="00581923">
            <w:pPr>
              <w:rPr>
                <w:sz w:val="18"/>
                <w:szCs w:val="18"/>
              </w:rPr>
            </w:pPr>
            <w:r w:rsidRPr="00581923">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r w:rsidRPr="00581923">
              <w:rPr>
                <w:sz w:val="18"/>
                <w:szCs w:val="18"/>
              </w:rPr>
              <w:t xml:space="preserve"> 02 10110</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4 827,0</w:t>
            </w:r>
          </w:p>
        </w:tc>
        <w:tc>
          <w:tcPr>
            <w:tcW w:w="1840" w:type="dxa"/>
            <w:noWrap/>
            <w:hideMark/>
          </w:tcPr>
          <w:p w:rsidR="00581923" w:rsidRPr="00581923" w:rsidRDefault="00581923" w:rsidP="00581923">
            <w:pPr>
              <w:rPr>
                <w:sz w:val="18"/>
                <w:szCs w:val="18"/>
              </w:rPr>
            </w:pPr>
            <w:r w:rsidRPr="00581923">
              <w:rPr>
                <w:sz w:val="18"/>
                <w:szCs w:val="18"/>
              </w:rPr>
              <w:t>4 827,0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320"/>
        </w:trPr>
        <w:tc>
          <w:tcPr>
            <w:tcW w:w="6940" w:type="dxa"/>
            <w:hideMark/>
          </w:tcPr>
          <w:p w:rsidR="00581923" w:rsidRPr="00581923" w:rsidRDefault="00581923" w:rsidP="00581923">
            <w:pPr>
              <w:rPr>
                <w:sz w:val="18"/>
                <w:szCs w:val="18"/>
              </w:rPr>
            </w:pPr>
            <w:r w:rsidRPr="00581923">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r w:rsidRPr="00581923">
              <w:rPr>
                <w:sz w:val="18"/>
                <w:szCs w:val="18"/>
              </w:rPr>
              <w:t xml:space="preserve"> 02 10120</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1 352,0</w:t>
            </w:r>
          </w:p>
        </w:tc>
        <w:tc>
          <w:tcPr>
            <w:tcW w:w="1840" w:type="dxa"/>
            <w:noWrap/>
            <w:hideMark/>
          </w:tcPr>
          <w:p w:rsidR="00581923" w:rsidRPr="00581923" w:rsidRDefault="00581923" w:rsidP="00581923">
            <w:pPr>
              <w:rPr>
                <w:sz w:val="18"/>
                <w:szCs w:val="18"/>
              </w:rPr>
            </w:pPr>
            <w:r w:rsidRPr="00581923">
              <w:rPr>
                <w:sz w:val="18"/>
                <w:szCs w:val="18"/>
              </w:rPr>
              <w:t>1 351,8</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104"/>
        </w:trPr>
        <w:tc>
          <w:tcPr>
            <w:tcW w:w="6940" w:type="dxa"/>
            <w:hideMark/>
          </w:tcPr>
          <w:p w:rsidR="00581923" w:rsidRPr="00581923" w:rsidRDefault="00581923" w:rsidP="00581923">
            <w:pPr>
              <w:rPr>
                <w:sz w:val="18"/>
                <w:szCs w:val="18"/>
              </w:rPr>
            </w:pPr>
            <w:r w:rsidRPr="00581923">
              <w:rPr>
                <w:sz w:val="18"/>
                <w:szCs w:val="18"/>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r w:rsidRPr="00581923">
              <w:rPr>
                <w:sz w:val="18"/>
                <w:szCs w:val="18"/>
              </w:rPr>
              <w:t xml:space="preserve"> 02 М9901</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35 469,4</w:t>
            </w:r>
          </w:p>
        </w:tc>
        <w:tc>
          <w:tcPr>
            <w:tcW w:w="1840" w:type="dxa"/>
            <w:noWrap/>
            <w:hideMark/>
          </w:tcPr>
          <w:p w:rsidR="00581923" w:rsidRPr="00581923" w:rsidRDefault="00581923" w:rsidP="00581923">
            <w:pPr>
              <w:rPr>
                <w:sz w:val="18"/>
                <w:szCs w:val="18"/>
              </w:rPr>
            </w:pPr>
            <w:r w:rsidRPr="00581923">
              <w:rPr>
                <w:sz w:val="18"/>
                <w:szCs w:val="18"/>
              </w:rPr>
              <w:t>35 468,8</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104"/>
        </w:trPr>
        <w:tc>
          <w:tcPr>
            <w:tcW w:w="6940" w:type="dxa"/>
            <w:hideMark/>
          </w:tcPr>
          <w:p w:rsidR="00581923" w:rsidRPr="00581923" w:rsidRDefault="00581923" w:rsidP="00581923">
            <w:pPr>
              <w:rPr>
                <w:sz w:val="18"/>
                <w:szCs w:val="18"/>
              </w:rPr>
            </w:pPr>
            <w:r w:rsidRPr="00581923">
              <w:rPr>
                <w:sz w:val="18"/>
                <w:szCs w:val="18"/>
              </w:rPr>
              <w:t xml:space="preserve">Финансовое обеспечение выполнения муниципального задания детскими дошкольными учреждениями за счет средств окружного бюджета </w:t>
            </w:r>
            <w:r w:rsidRPr="00581923">
              <w:rPr>
                <w:sz w:val="18"/>
                <w:szCs w:val="18"/>
              </w:rPr>
              <w:lastRenderedPageBreak/>
              <w:t>(Предоставление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lastRenderedPageBreak/>
              <w:t>07</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r w:rsidRPr="00581923">
              <w:rPr>
                <w:sz w:val="18"/>
                <w:szCs w:val="18"/>
              </w:rPr>
              <w:t xml:space="preserve"> 02 С9901</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208 450,6</w:t>
            </w:r>
          </w:p>
        </w:tc>
        <w:tc>
          <w:tcPr>
            <w:tcW w:w="1840" w:type="dxa"/>
            <w:noWrap/>
            <w:hideMark/>
          </w:tcPr>
          <w:p w:rsidR="00581923" w:rsidRPr="00581923" w:rsidRDefault="00581923" w:rsidP="00581923">
            <w:pPr>
              <w:rPr>
                <w:sz w:val="18"/>
                <w:szCs w:val="18"/>
              </w:rPr>
            </w:pPr>
            <w:r w:rsidRPr="00581923">
              <w:rPr>
                <w:sz w:val="18"/>
                <w:szCs w:val="18"/>
              </w:rPr>
              <w:t>208 450,0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300"/>
        </w:trPr>
        <w:tc>
          <w:tcPr>
            <w:tcW w:w="6940" w:type="dxa"/>
            <w:hideMark/>
          </w:tcPr>
          <w:p w:rsidR="00581923" w:rsidRPr="00581923" w:rsidRDefault="00581923" w:rsidP="00581923">
            <w:pPr>
              <w:rPr>
                <w:b/>
                <w:bCs/>
                <w:sz w:val="18"/>
                <w:szCs w:val="18"/>
              </w:rPr>
            </w:pPr>
            <w:r w:rsidRPr="00581923">
              <w:rPr>
                <w:b/>
                <w:bCs/>
                <w:sz w:val="18"/>
                <w:szCs w:val="18"/>
              </w:rPr>
              <w:lastRenderedPageBreak/>
              <w:t>Общее образование</w:t>
            </w:r>
          </w:p>
        </w:tc>
        <w:tc>
          <w:tcPr>
            <w:tcW w:w="1040" w:type="dxa"/>
            <w:noWrap/>
            <w:hideMark/>
          </w:tcPr>
          <w:p w:rsidR="00581923" w:rsidRPr="00581923" w:rsidRDefault="00581923" w:rsidP="00581923">
            <w:pPr>
              <w:rPr>
                <w:b/>
                <w:bCs/>
                <w:sz w:val="18"/>
                <w:szCs w:val="18"/>
              </w:rPr>
            </w:pPr>
            <w:r w:rsidRPr="00581923">
              <w:rPr>
                <w:b/>
                <w:bCs/>
                <w:sz w:val="18"/>
                <w:szCs w:val="18"/>
              </w:rPr>
              <w:t>07</w:t>
            </w:r>
          </w:p>
        </w:tc>
        <w:tc>
          <w:tcPr>
            <w:tcW w:w="940" w:type="dxa"/>
            <w:noWrap/>
            <w:hideMark/>
          </w:tcPr>
          <w:p w:rsidR="00581923" w:rsidRPr="00581923" w:rsidRDefault="00581923" w:rsidP="00581923">
            <w:pPr>
              <w:rPr>
                <w:b/>
                <w:bCs/>
                <w:sz w:val="18"/>
                <w:szCs w:val="18"/>
              </w:rPr>
            </w:pPr>
            <w:r w:rsidRPr="00581923">
              <w:rPr>
                <w:b/>
                <w:bCs/>
                <w:sz w:val="18"/>
                <w:szCs w:val="18"/>
              </w:rPr>
              <w:t>02</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1 021 044,2</w:t>
            </w:r>
          </w:p>
        </w:tc>
        <w:tc>
          <w:tcPr>
            <w:tcW w:w="1840" w:type="dxa"/>
            <w:noWrap/>
            <w:hideMark/>
          </w:tcPr>
          <w:p w:rsidR="00581923" w:rsidRPr="00581923" w:rsidRDefault="00581923" w:rsidP="00581923">
            <w:pPr>
              <w:rPr>
                <w:b/>
                <w:bCs/>
                <w:sz w:val="18"/>
                <w:szCs w:val="18"/>
              </w:rPr>
            </w:pPr>
            <w:r w:rsidRPr="00581923">
              <w:rPr>
                <w:b/>
                <w:bCs/>
                <w:sz w:val="18"/>
                <w:szCs w:val="18"/>
              </w:rPr>
              <w:t>1 019 827,0</w:t>
            </w:r>
          </w:p>
        </w:tc>
        <w:tc>
          <w:tcPr>
            <w:tcW w:w="2000" w:type="dxa"/>
            <w:noWrap/>
            <w:hideMark/>
          </w:tcPr>
          <w:p w:rsidR="00581923" w:rsidRPr="00581923" w:rsidRDefault="00581923" w:rsidP="00581923">
            <w:pPr>
              <w:rPr>
                <w:b/>
                <w:bCs/>
                <w:sz w:val="18"/>
                <w:szCs w:val="18"/>
              </w:rPr>
            </w:pPr>
            <w:r w:rsidRPr="00581923">
              <w:rPr>
                <w:b/>
                <w:bCs/>
                <w:sz w:val="18"/>
                <w:szCs w:val="18"/>
              </w:rPr>
              <w:t>99,9</w:t>
            </w:r>
          </w:p>
        </w:tc>
      </w:tr>
      <w:tr w:rsidR="00581923" w:rsidRPr="00581923" w:rsidTr="00581923">
        <w:trPr>
          <w:trHeight w:val="1104"/>
        </w:trPr>
        <w:tc>
          <w:tcPr>
            <w:tcW w:w="6940" w:type="dxa"/>
            <w:hideMark/>
          </w:tcPr>
          <w:p w:rsidR="00581923" w:rsidRPr="00581923" w:rsidRDefault="00581923" w:rsidP="00581923">
            <w:pPr>
              <w:rPr>
                <w:b/>
                <w:bCs/>
                <w:sz w:val="18"/>
                <w:szCs w:val="18"/>
              </w:rPr>
            </w:pPr>
            <w:r w:rsidRPr="00581923">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581923" w:rsidRPr="00581923" w:rsidRDefault="00581923" w:rsidP="00581923">
            <w:pPr>
              <w:rPr>
                <w:b/>
                <w:bCs/>
                <w:sz w:val="18"/>
                <w:szCs w:val="18"/>
              </w:rPr>
            </w:pPr>
            <w:r w:rsidRPr="00581923">
              <w:rPr>
                <w:b/>
                <w:bCs/>
                <w:sz w:val="18"/>
                <w:szCs w:val="18"/>
              </w:rPr>
              <w:t>07</w:t>
            </w:r>
          </w:p>
        </w:tc>
        <w:tc>
          <w:tcPr>
            <w:tcW w:w="940" w:type="dxa"/>
            <w:noWrap/>
            <w:hideMark/>
          </w:tcPr>
          <w:p w:rsidR="00581923" w:rsidRPr="00581923" w:rsidRDefault="00581923" w:rsidP="00581923">
            <w:pPr>
              <w:rPr>
                <w:b/>
                <w:bCs/>
                <w:sz w:val="18"/>
                <w:szCs w:val="18"/>
              </w:rPr>
            </w:pPr>
            <w:r w:rsidRPr="00581923">
              <w:rPr>
                <w:b/>
                <w:bCs/>
                <w:sz w:val="18"/>
                <w:szCs w:val="18"/>
              </w:rPr>
              <w:t>02</w:t>
            </w:r>
          </w:p>
        </w:tc>
        <w:tc>
          <w:tcPr>
            <w:tcW w:w="1640" w:type="dxa"/>
            <w:noWrap/>
            <w:hideMark/>
          </w:tcPr>
          <w:p w:rsidR="00581923" w:rsidRPr="00581923" w:rsidRDefault="00581923">
            <w:pPr>
              <w:rPr>
                <w:b/>
                <w:bCs/>
                <w:sz w:val="18"/>
                <w:szCs w:val="18"/>
              </w:rPr>
            </w:pPr>
            <w:r w:rsidRPr="00581923">
              <w:rPr>
                <w:b/>
                <w:bCs/>
                <w:sz w:val="18"/>
                <w:szCs w:val="18"/>
              </w:rPr>
              <w:t>02</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1 021 044,2</w:t>
            </w:r>
          </w:p>
        </w:tc>
        <w:tc>
          <w:tcPr>
            <w:tcW w:w="1840" w:type="dxa"/>
            <w:noWrap/>
            <w:hideMark/>
          </w:tcPr>
          <w:p w:rsidR="00581923" w:rsidRPr="00581923" w:rsidRDefault="00581923" w:rsidP="00581923">
            <w:pPr>
              <w:rPr>
                <w:b/>
                <w:bCs/>
                <w:sz w:val="18"/>
                <w:szCs w:val="18"/>
              </w:rPr>
            </w:pPr>
            <w:r w:rsidRPr="00581923">
              <w:rPr>
                <w:b/>
                <w:bCs/>
                <w:sz w:val="18"/>
                <w:szCs w:val="18"/>
              </w:rPr>
              <w:t>1 019 827,0</w:t>
            </w:r>
          </w:p>
        </w:tc>
        <w:tc>
          <w:tcPr>
            <w:tcW w:w="2000" w:type="dxa"/>
            <w:noWrap/>
            <w:hideMark/>
          </w:tcPr>
          <w:p w:rsidR="00581923" w:rsidRPr="00581923" w:rsidRDefault="00581923" w:rsidP="00581923">
            <w:pPr>
              <w:rPr>
                <w:b/>
                <w:bCs/>
                <w:sz w:val="18"/>
                <w:szCs w:val="18"/>
              </w:rPr>
            </w:pPr>
            <w:r w:rsidRPr="00581923">
              <w:rPr>
                <w:b/>
                <w:bCs/>
                <w:sz w:val="18"/>
                <w:szCs w:val="18"/>
              </w:rPr>
              <w:t>99,9</w:t>
            </w:r>
          </w:p>
        </w:tc>
      </w:tr>
      <w:tr w:rsidR="00581923" w:rsidRPr="00581923" w:rsidTr="00581923">
        <w:trPr>
          <w:trHeight w:val="1104"/>
        </w:trPr>
        <w:tc>
          <w:tcPr>
            <w:tcW w:w="6940" w:type="dxa"/>
            <w:hideMark/>
          </w:tcPr>
          <w:p w:rsidR="00581923" w:rsidRPr="00581923" w:rsidRDefault="00581923" w:rsidP="00581923">
            <w:pPr>
              <w:rPr>
                <w:sz w:val="18"/>
                <w:szCs w:val="18"/>
              </w:rPr>
            </w:pPr>
            <w:r w:rsidRPr="00581923">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02 1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59 380,3</w:t>
            </w:r>
          </w:p>
        </w:tc>
        <w:tc>
          <w:tcPr>
            <w:tcW w:w="1840" w:type="dxa"/>
            <w:noWrap/>
            <w:hideMark/>
          </w:tcPr>
          <w:p w:rsidR="00581923" w:rsidRPr="00581923" w:rsidRDefault="00581923" w:rsidP="00581923">
            <w:pPr>
              <w:rPr>
                <w:sz w:val="18"/>
                <w:szCs w:val="18"/>
              </w:rPr>
            </w:pPr>
            <w:r w:rsidRPr="00581923">
              <w:rPr>
                <w:sz w:val="18"/>
                <w:szCs w:val="18"/>
              </w:rPr>
              <w:t>58 191,5</w:t>
            </w:r>
          </w:p>
        </w:tc>
        <w:tc>
          <w:tcPr>
            <w:tcW w:w="2000" w:type="dxa"/>
            <w:noWrap/>
            <w:hideMark/>
          </w:tcPr>
          <w:p w:rsidR="00581923" w:rsidRPr="00581923" w:rsidRDefault="00581923" w:rsidP="00581923">
            <w:pPr>
              <w:rPr>
                <w:sz w:val="18"/>
                <w:szCs w:val="18"/>
              </w:rPr>
            </w:pPr>
            <w:r w:rsidRPr="00581923">
              <w:rPr>
                <w:sz w:val="18"/>
                <w:szCs w:val="18"/>
              </w:rPr>
              <w:t>98,0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Основное мероприятие: «Материальное обеспечение отраслей образования, культуры, средств массовой информации»</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02 1 04</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1 005,2</w:t>
            </w:r>
          </w:p>
        </w:tc>
        <w:tc>
          <w:tcPr>
            <w:tcW w:w="1840" w:type="dxa"/>
            <w:noWrap/>
            <w:hideMark/>
          </w:tcPr>
          <w:p w:rsidR="00581923" w:rsidRPr="00581923" w:rsidRDefault="00581923" w:rsidP="00581923">
            <w:pPr>
              <w:rPr>
                <w:sz w:val="18"/>
                <w:szCs w:val="18"/>
              </w:rPr>
            </w:pPr>
            <w:r w:rsidRPr="00581923">
              <w:rPr>
                <w:sz w:val="18"/>
                <w:szCs w:val="18"/>
              </w:rPr>
              <w:t>1 005,2</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290"/>
        </w:trPr>
        <w:tc>
          <w:tcPr>
            <w:tcW w:w="6940" w:type="dxa"/>
            <w:hideMark/>
          </w:tcPr>
          <w:p w:rsidR="00581923" w:rsidRPr="00581923" w:rsidRDefault="00581923" w:rsidP="00581923">
            <w:pPr>
              <w:rPr>
                <w:sz w:val="18"/>
                <w:szCs w:val="18"/>
              </w:rPr>
            </w:pPr>
            <w:r w:rsidRPr="00581923">
              <w:rPr>
                <w:sz w:val="18"/>
                <w:szCs w:val="18"/>
              </w:rPr>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hideMark/>
          </w:tcPr>
          <w:p w:rsidR="00581923" w:rsidRPr="00581923" w:rsidRDefault="00581923" w:rsidP="00581923">
            <w:pPr>
              <w:rPr>
                <w:sz w:val="18"/>
                <w:szCs w:val="18"/>
              </w:rPr>
            </w:pPr>
            <w:r w:rsidRPr="00581923">
              <w:rPr>
                <w:sz w:val="18"/>
                <w:szCs w:val="18"/>
              </w:rPr>
              <w:t>02 1 04 S2410</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600,0</w:t>
            </w:r>
          </w:p>
        </w:tc>
        <w:tc>
          <w:tcPr>
            <w:tcW w:w="1840" w:type="dxa"/>
            <w:noWrap/>
            <w:hideMark/>
          </w:tcPr>
          <w:p w:rsidR="00581923" w:rsidRPr="00581923" w:rsidRDefault="00581923" w:rsidP="00581923">
            <w:pPr>
              <w:rPr>
                <w:sz w:val="18"/>
                <w:szCs w:val="18"/>
              </w:rPr>
            </w:pPr>
            <w:r w:rsidRPr="00581923">
              <w:rPr>
                <w:sz w:val="18"/>
                <w:szCs w:val="18"/>
              </w:rPr>
              <w:t>600,0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515"/>
        </w:trPr>
        <w:tc>
          <w:tcPr>
            <w:tcW w:w="6940" w:type="dxa"/>
            <w:hideMark/>
          </w:tcPr>
          <w:p w:rsidR="00581923" w:rsidRPr="00581923" w:rsidRDefault="00581923" w:rsidP="00581923">
            <w:pPr>
              <w:rPr>
                <w:sz w:val="18"/>
                <w:szCs w:val="18"/>
              </w:rPr>
            </w:pPr>
            <w:r w:rsidRPr="00581923">
              <w:rPr>
                <w:sz w:val="18"/>
                <w:szCs w:val="18"/>
              </w:rPr>
              <w:t xml:space="preserve">Расходы на реализацию мероприятий по профессиональной ориентации лиц, обучающихся в общеобразовательных организациях </w:t>
            </w:r>
            <w:r w:rsidRPr="00581923">
              <w:rPr>
                <w:sz w:val="18"/>
                <w:szCs w:val="18"/>
              </w:rPr>
              <w:lastRenderedPageBreak/>
              <w:t>(</w:t>
            </w:r>
            <w:proofErr w:type="spellStart"/>
            <w:r w:rsidRPr="00581923">
              <w:rPr>
                <w:sz w:val="18"/>
                <w:szCs w:val="18"/>
              </w:rPr>
              <w:t>софинансирование</w:t>
            </w:r>
            <w:proofErr w:type="spellEnd"/>
            <w:r w:rsidRPr="0058192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lastRenderedPageBreak/>
              <w:t>07</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hideMark/>
          </w:tcPr>
          <w:p w:rsidR="00581923" w:rsidRPr="00581923" w:rsidRDefault="00581923" w:rsidP="00581923">
            <w:pPr>
              <w:rPr>
                <w:sz w:val="18"/>
                <w:szCs w:val="18"/>
              </w:rPr>
            </w:pPr>
            <w:r w:rsidRPr="00581923">
              <w:rPr>
                <w:sz w:val="18"/>
                <w:szCs w:val="18"/>
              </w:rPr>
              <w:t>02 1 04 S241М</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3,1</w:t>
            </w:r>
          </w:p>
        </w:tc>
        <w:tc>
          <w:tcPr>
            <w:tcW w:w="1840" w:type="dxa"/>
            <w:noWrap/>
            <w:hideMark/>
          </w:tcPr>
          <w:p w:rsidR="00581923" w:rsidRPr="00581923" w:rsidRDefault="00581923" w:rsidP="00581923">
            <w:pPr>
              <w:rPr>
                <w:sz w:val="18"/>
                <w:szCs w:val="18"/>
              </w:rPr>
            </w:pPr>
            <w:r w:rsidRPr="00581923">
              <w:rPr>
                <w:sz w:val="18"/>
                <w:szCs w:val="18"/>
              </w:rPr>
              <w:t>3,1</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110"/>
        </w:trPr>
        <w:tc>
          <w:tcPr>
            <w:tcW w:w="6940" w:type="dxa"/>
            <w:hideMark/>
          </w:tcPr>
          <w:p w:rsidR="00581923" w:rsidRPr="00581923" w:rsidRDefault="00581923" w:rsidP="00581923">
            <w:pPr>
              <w:rPr>
                <w:sz w:val="18"/>
                <w:szCs w:val="18"/>
              </w:rPr>
            </w:pPr>
            <w:r w:rsidRPr="00581923">
              <w:rPr>
                <w:sz w:val="18"/>
                <w:szCs w:val="18"/>
              </w:rPr>
              <w:lastRenderedPageBreak/>
              <w:t>Расходы на материально-техническое оснащение школьных театров (Предоставление субсидий бюджетным, автономным учреждениям и иным некоммерческим организациям)</w:t>
            </w:r>
          </w:p>
        </w:tc>
        <w:tc>
          <w:tcPr>
            <w:tcW w:w="1040" w:type="dxa"/>
            <w:hideMark/>
          </w:tcPr>
          <w:p w:rsidR="00581923" w:rsidRPr="00581923" w:rsidRDefault="00581923" w:rsidP="00581923">
            <w:pPr>
              <w:rPr>
                <w:sz w:val="18"/>
                <w:szCs w:val="18"/>
              </w:rPr>
            </w:pPr>
            <w:r w:rsidRPr="00581923">
              <w:rPr>
                <w:sz w:val="18"/>
                <w:szCs w:val="18"/>
              </w:rPr>
              <w:t>07</w:t>
            </w:r>
          </w:p>
        </w:tc>
        <w:tc>
          <w:tcPr>
            <w:tcW w:w="940" w:type="dxa"/>
            <w:hideMark/>
          </w:tcPr>
          <w:p w:rsidR="00581923" w:rsidRPr="00581923" w:rsidRDefault="00581923" w:rsidP="00581923">
            <w:pPr>
              <w:rPr>
                <w:sz w:val="18"/>
                <w:szCs w:val="18"/>
              </w:rPr>
            </w:pPr>
            <w:r w:rsidRPr="00581923">
              <w:rPr>
                <w:sz w:val="18"/>
                <w:szCs w:val="18"/>
              </w:rPr>
              <w:t>02</w:t>
            </w:r>
          </w:p>
        </w:tc>
        <w:tc>
          <w:tcPr>
            <w:tcW w:w="1640" w:type="dxa"/>
            <w:hideMark/>
          </w:tcPr>
          <w:p w:rsidR="00581923" w:rsidRPr="00581923" w:rsidRDefault="00581923" w:rsidP="00581923">
            <w:pPr>
              <w:rPr>
                <w:sz w:val="18"/>
                <w:szCs w:val="18"/>
              </w:rPr>
            </w:pPr>
            <w:r w:rsidRPr="00581923">
              <w:rPr>
                <w:sz w:val="18"/>
                <w:szCs w:val="18"/>
              </w:rPr>
              <w:t>02 1 04 72129</w:t>
            </w:r>
          </w:p>
        </w:tc>
        <w:tc>
          <w:tcPr>
            <w:tcW w:w="640" w:type="dxa"/>
            <w:hideMark/>
          </w:tcPr>
          <w:p w:rsidR="00581923" w:rsidRPr="00581923" w:rsidRDefault="00581923" w:rsidP="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400,0</w:t>
            </w:r>
          </w:p>
        </w:tc>
        <w:tc>
          <w:tcPr>
            <w:tcW w:w="1840" w:type="dxa"/>
            <w:noWrap/>
            <w:hideMark/>
          </w:tcPr>
          <w:p w:rsidR="00581923" w:rsidRPr="00581923" w:rsidRDefault="00581923" w:rsidP="00581923">
            <w:pPr>
              <w:rPr>
                <w:sz w:val="18"/>
                <w:szCs w:val="18"/>
              </w:rPr>
            </w:pPr>
            <w:r w:rsidRPr="00581923">
              <w:rPr>
                <w:sz w:val="18"/>
                <w:szCs w:val="18"/>
              </w:rPr>
              <w:t>400,0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230"/>
        </w:trPr>
        <w:tc>
          <w:tcPr>
            <w:tcW w:w="6940" w:type="dxa"/>
            <w:hideMark/>
          </w:tcPr>
          <w:p w:rsidR="00581923" w:rsidRPr="00581923" w:rsidRDefault="00581923" w:rsidP="00581923">
            <w:pPr>
              <w:rPr>
                <w:sz w:val="18"/>
                <w:szCs w:val="18"/>
              </w:rPr>
            </w:pPr>
            <w:r w:rsidRPr="00581923">
              <w:rPr>
                <w:sz w:val="18"/>
                <w:szCs w:val="18"/>
              </w:rPr>
              <w:t>Расходы на материально-техническое оснащение школьных театров (</w:t>
            </w:r>
            <w:proofErr w:type="spellStart"/>
            <w:r w:rsidRPr="00581923">
              <w:rPr>
                <w:sz w:val="18"/>
                <w:szCs w:val="18"/>
              </w:rPr>
              <w:t>софинансирование</w:t>
            </w:r>
            <w:proofErr w:type="spellEnd"/>
            <w:r w:rsidRPr="0058192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581923" w:rsidRPr="00581923" w:rsidRDefault="00581923" w:rsidP="00581923">
            <w:pPr>
              <w:rPr>
                <w:sz w:val="18"/>
                <w:szCs w:val="18"/>
              </w:rPr>
            </w:pPr>
            <w:r w:rsidRPr="00581923">
              <w:rPr>
                <w:sz w:val="18"/>
                <w:szCs w:val="18"/>
              </w:rPr>
              <w:t>07</w:t>
            </w:r>
          </w:p>
        </w:tc>
        <w:tc>
          <w:tcPr>
            <w:tcW w:w="940" w:type="dxa"/>
            <w:hideMark/>
          </w:tcPr>
          <w:p w:rsidR="00581923" w:rsidRPr="00581923" w:rsidRDefault="00581923" w:rsidP="00581923">
            <w:pPr>
              <w:rPr>
                <w:sz w:val="18"/>
                <w:szCs w:val="18"/>
              </w:rPr>
            </w:pPr>
            <w:r w:rsidRPr="00581923">
              <w:rPr>
                <w:sz w:val="18"/>
                <w:szCs w:val="18"/>
              </w:rPr>
              <w:t>02</w:t>
            </w:r>
          </w:p>
        </w:tc>
        <w:tc>
          <w:tcPr>
            <w:tcW w:w="1640" w:type="dxa"/>
            <w:hideMark/>
          </w:tcPr>
          <w:p w:rsidR="00581923" w:rsidRPr="00581923" w:rsidRDefault="00581923" w:rsidP="00581923">
            <w:pPr>
              <w:rPr>
                <w:sz w:val="18"/>
                <w:szCs w:val="18"/>
              </w:rPr>
            </w:pPr>
            <w:r w:rsidRPr="00581923">
              <w:rPr>
                <w:sz w:val="18"/>
                <w:szCs w:val="18"/>
              </w:rPr>
              <w:t>02 1 04 7212М</w:t>
            </w:r>
          </w:p>
        </w:tc>
        <w:tc>
          <w:tcPr>
            <w:tcW w:w="640" w:type="dxa"/>
            <w:hideMark/>
          </w:tcPr>
          <w:p w:rsidR="00581923" w:rsidRPr="00581923" w:rsidRDefault="00581923" w:rsidP="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2,1</w:t>
            </w:r>
          </w:p>
        </w:tc>
        <w:tc>
          <w:tcPr>
            <w:tcW w:w="1840" w:type="dxa"/>
            <w:noWrap/>
            <w:hideMark/>
          </w:tcPr>
          <w:p w:rsidR="00581923" w:rsidRPr="00581923" w:rsidRDefault="00581923" w:rsidP="00581923">
            <w:pPr>
              <w:rPr>
                <w:sz w:val="18"/>
                <w:szCs w:val="18"/>
              </w:rPr>
            </w:pPr>
            <w:r w:rsidRPr="00581923">
              <w:rPr>
                <w:sz w:val="18"/>
                <w:szCs w:val="18"/>
              </w:rPr>
              <w:t>2,1</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020"/>
        </w:trPr>
        <w:tc>
          <w:tcPr>
            <w:tcW w:w="6940" w:type="dxa"/>
            <w:hideMark/>
          </w:tcPr>
          <w:p w:rsidR="00581923" w:rsidRPr="00581923" w:rsidRDefault="00581923" w:rsidP="00581923">
            <w:pPr>
              <w:rPr>
                <w:sz w:val="18"/>
                <w:szCs w:val="18"/>
              </w:rPr>
            </w:pPr>
            <w:r w:rsidRPr="00581923">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hideMark/>
          </w:tcPr>
          <w:p w:rsidR="00581923" w:rsidRPr="00581923" w:rsidRDefault="00581923" w:rsidP="00581923">
            <w:pPr>
              <w:rPr>
                <w:sz w:val="18"/>
                <w:szCs w:val="18"/>
              </w:rPr>
            </w:pPr>
            <w:r w:rsidRPr="00581923">
              <w:rPr>
                <w:sz w:val="18"/>
                <w:szCs w:val="18"/>
              </w:rPr>
              <w:t>07</w:t>
            </w:r>
          </w:p>
        </w:tc>
        <w:tc>
          <w:tcPr>
            <w:tcW w:w="940" w:type="dxa"/>
            <w:hideMark/>
          </w:tcPr>
          <w:p w:rsidR="00581923" w:rsidRPr="00581923" w:rsidRDefault="00581923" w:rsidP="00581923">
            <w:pPr>
              <w:rPr>
                <w:sz w:val="18"/>
                <w:szCs w:val="18"/>
              </w:rPr>
            </w:pPr>
            <w:r w:rsidRPr="00581923">
              <w:rPr>
                <w:sz w:val="18"/>
                <w:szCs w:val="18"/>
              </w:rPr>
              <w:t>02</w:t>
            </w:r>
          </w:p>
        </w:tc>
        <w:tc>
          <w:tcPr>
            <w:tcW w:w="1640" w:type="dxa"/>
            <w:hideMark/>
          </w:tcPr>
          <w:p w:rsidR="00581923" w:rsidRPr="00581923" w:rsidRDefault="00581923" w:rsidP="00581923">
            <w:pPr>
              <w:rPr>
                <w:sz w:val="18"/>
                <w:szCs w:val="18"/>
              </w:rPr>
            </w:pPr>
            <w:r w:rsidRPr="00581923">
              <w:rPr>
                <w:sz w:val="18"/>
                <w:szCs w:val="18"/>
              </w:rPr>
              <w:t>02 1 05</w:t>
            </w:r>
          </w:p>
        </w:tc>
        <w:tc>
          <w:tcPr>
            <w:tcW w:w="640" w:type="dxa"/>
            <w:hideMark/>
          </w:tcPr>
          <w:p w:rsidR="00581923" w:rsidRPr="00581923" w:rsidRDefault="00581923" w:rsidP="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25 648,1</w:t>
            </w:r>
          </w:p>
        </w:tc>
        <w:tc>
          <w:tcPr>
            <w:tcW w:w="1840" w:type="dxa"/>
            <w:noWrap/>
            <w:hideMark/>
          </w:tcPr>
          <w:p w:rsidR="00581923" w:rsidRPr="00581923" w:rsidRDefault="00581923" w:rsidP="00581923">
            <w:pPr>
              <w:rPr>
                <w:sz w:val="18"/>
                <w:szCs w:val="18"/>
              </w:rPr>
            </w:pPr>
            <w:r w:rsidRPr="00581923">
              <w:rPr>
                <w:sz w:val="18"/>
                <w:szCs w:val="18"/>
              </w:rPr>
              <w:t>24 852,2</w:t>
            </w:r>
          </w:p>
        </w:tc>
        <w:tc>
          <w:tcPr>
            <w:tcW w:w="2000" w:type="dxa"/>
            <w:noWrap/>
            <w:hideMark/>
          </w:tcPr>
          <w:p w:rsidR="00581923" w:rsidRPr="00581923" w:rsidRDefault="00581923" w:rsidP="00581923">
            <w:pPr>
              <w:rPr>
                <w:sz w:val="18"/>
                <w:szCs w:val="18"/>
              </w:rPr>
            </w:pPr>
            <w:r w:rsidRPr="00581923">
              <w:rPr>
                <w:sz w:val="18"/>
                <w:szCs w:val="18"/>
              </w:rPr>
              <w:t>96,9</w:t>
            </w:r>
          </w:p>
        </w:tc>
      </w:tr>
      <w:tr w:rsidR="00581923" w:rsidRPr="00581923" w:rsidTr="00581923">
        <w:trPr>
          <w:trHeight w:val="1155"/>
        </w:trPr>
        <w:tc>
          <w:tcPr>
            <w:tcW w:w="6940" w:type="dxa"/>
            <w:hideMark/>
          </w:tcPr>
          <w:p w:rsidR="00581923" w:rsidRPr="00581923" w:rsidRDefault="00581923" w:rsidP="00581923">
            <w:pPr>
              <w:rPr>
                <w:sz w:val="18"/>
                <w:szCs w:val="18"/>
              </w:rPr>
            </w:pPr>
            <w:r w:rsidRPr="00581923">
              <w:rPr>
                <w:sz w:val="18"/>
                <w:szCs w:val="18"/>
              </w:rPr>
              <w:t>Расходы на проведение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40" w:type="dxa"/>
            <w:hideMark/>
          </w:tcPr>
          <w:p w:rsidR="00581923" w:rsidRPr="00581923" w:rsidRDefault="00581923" w:rsidP="00581923">
            <w:pPr>
              <w:rPr>
                <w:sz w:val="18"/>
                <w:szCs w:val="18"/>
              </w:rPr>
            </w:pPr>
            <w:r w:rsidRPr="00581923">
              <w:rPr>
                <w:sz w:val="18"/>
                <w:szCs w:val="18"/>
              </w:rPr>
              <w:t>07</w:t>
            </w:r>
          </w:p>
        </w:tc>
        <w:tc>
          <w:tcPr>
            <w:tcW w:w="940" w:type="dxa"/>
            <w:hideMark/>
          </w:tcPr>
          <w:p w:rsidR="00581923" w:rsidRPr="00581923" w:rsidRDefault="00581923" w:rsidP="00581923">
            <w:pPr>
              <w:rPr>
                <w:sz w:val="18"/>
                <w:szCs w:val="18"/>
              </w:rPr>
            </w:pPr>
            <w:r w:rsidRPr="00581923">
              <w:rPr>
                <w:sz w:val="18"/>
                <w:szCs w:val="18"/>
              </w:rPr>
              <w:t>02</w:t>
            </w:r>
          </w:p>
        </w:tc>
        <w:tc>
          <w:tcPr>
            <w:tcW w:w="1640" w:type="dxa"/>
            <w:hideMark/>
          </w:tcPr>
          <w:p w:rsidR="00581923" w:rsidRPr="00581923" w:rsidRDefault="00581923" w:rsidP="00581923">
            <w:pPr>
              <w:rPr>
                <w:sz w:val="18"/>
                <w:szCs w:val="18"/>
              </w:rPr>
            </w:pPr>
            <w:r w:rsidRPr="00581923">
              <w:rPr>
                <w:sz w:val="18"/>
                <w:szCs w:val="18"/>
              </w:rPr>
              <w:t>02 1 05 S227Д</w:t>
            </w:r>
          </w:p>
        </w:tc>
        <w:tc>
          <w:tcPr>
            <w:tcW w:w="640" w:type="dxa"/>
            <w:hideMark/>
          </w:tcPr>
          <w:p w:rsidR="00581923" w:rsidRPr="00581923" w:rsidRDefault="00581923" w:rsidP="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25 500,0</w:t>
            </w:r>
          </w:p>
        </w:tc>
        <w:tc>
          <w:tcPr>
            <w:tcW w:w="1840" w:type="dxa"/>
            <w:noWrap/>
            <w:hideMark/>
          </w:tcPr>
          <w:p w:rsidR="00581923" w:rsidRPr="00581923" w:rsidRDefault="00581923" w:rsidP="00581923">
            <w:pPr>
              <w:rPr>
                <w:sz w:val="18"/>
                <w:szCs w:val="18"/>
              </w:rPr>
            </w:pPr>
            <w:r w:rsidRPr="00581923">
              <w:rPr>
                <w:sz w:val="18"/>
                <w:szCs w:val="18"/>
              </w:rPr>
              <w:t>24 727,9</w:t>
            </w:r>
          </w:p>
        </w:tc>
        <w:tc>
          <w:tcPr>
            <w:tcW w:w="2000" w:type="dxa"/>
            <w:noWrap/>
            <w:hideMark/>
          </w:tcPr>
          <w:p w:rsidR="00581923" w:rsidRPr="00581923" w:rsidRDefault="00581923" w:rsidP="00581923">
            <w:pPr>
              <w:rPr>
                <w:sz w:val="18"/>
                <w:szCs w:val="18"/>
              </w:rPr>
            </w:pPr>
            <w:r w:rsidRPr="00581923">
              <w:rPr>
                <w:sz w:val="18"/>
                <w:szCs w:val="18"/>
              </w:rPr>
              <w:t>97,0</w:t>
            </w:r>
          </w:p>
        </w:tc>
      </w:tr>
      <w:tr w:rsidR="00581923" w:rsidRPr="00581923" w:rsidTr="00581923">
        <w:trPr>
          <w:trHeight w:val="1455"/>
        </w:trPr>
        <w:tc>
          <w:tcPr>
            <w:tcW w:w="6940" w:type="dxa"/>
            <w:hideMark/>
          </w:tcPr>
          <w:p w:rsidR="00581923" w:rsidRPr="00581923" w:rsidRDefault="00581923" w:rsidP="00581923">
            <w:pPr>
              <w:rPr>
                <w:sz w:val="18"/>
                <w:szCs w:val="18"/>
              </w:rPr>
            </w:pPr>
            <w:r w:rsidRPr="00581923">
              <w:rPr>
                <w:sz w:val="18"/>
                <w:szCs w:val="18"/>
              </w:rPr>
              <w:t>Расходы на проведение ремонтных работ в муниципальных образовательных организациях (</w:t>
            </w:r>
            <w:proofErr w:type="spellStart"/>
            <w:r w:rsidRPr="00581923">
              <w:rPr>
                <w:sz w:val="18"/>
                <w:szCs w:val="18"/>
              </w:rPr>
              <w:t>софинансирование</w:t>
            </w:r>
            <w:proofErr w:type="spellEnd"/>
            <w:r w:rsidRPr="00581923">
              <w:rPr>
                <w:sz w:val="18"/>
                <w:szCs w:val="18"/>
              </w:rPr>
              <w:t xml:space="preserve"> </w:t>
            </w:r>
            <w:r w:rsidRPr="00581923">
              <w:rPr>
                <w:sz w:val="18"/>
                <w:szCs w:val="18"/>
              </w:rPr>
              <w:lastRenderedPageBreak/>
              <w:t>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581923" w:rsidRPr="00581923" w:rsidRDefault="00581923" w:rsidP="00581923">
            <w:pPr>
              <w:rPr>
                <w:sz w:val="18"/>
                <w:szCs w:val="18"/>
              </w:rPr>
            </w:pPr>
            <w:r w:rsidRPr="00581923">
              <w:rPr>
                <w:sz w:val="18"/>
                <w:szCs w:val="18"/>
              </w:rPr>
              <w:lastRenderedPageBreak/>
              <w:t>07</w:t>
            </w:r>
          </w:p>
        </w:tc>
        <w:tc>
          <w:tcPr>
            <w:tcW w:w="940" w:type="dxa"/>
            <w:hideMark/>
          </w:tcPr>
          <w:p w:rsidR="00581923" w:rsidRPr="00581923" w:rsidRDefault="00581923" w:rsidP="00581923">
            <w:pPr>
              <w:rPr>
                <w:sz w:val="18"/>
                <w:szCs w:val="18"/>
              </w:rPr>
            </w:pPr>
            <w:r w:rsidRPr="00581923">
              <w:rPr>
                <w:sz w:val="18"/>
                <w:szCs w:val="18"/>
              </w:rPr>
              <w:t>02</w:t>
            </w:r>
          </w:p>
        </w:tc>
        <w:tc>
          <w:tcPr>
            <w:tcW w:w="1640" w:type="dxa"/>
            <w:hideMark/>
          </w:tcPr>
          <w:p w:rsidR="00581923" w:rsidRPr="00581923" w:rsidRDefault="00581923" w:rsidP="00581923">
            <w:pPr>
              <w:rPr>
                <w:sz w:val="18"/>
                <w:szCs w:val="18"/>
              </w:rPr>
            </w:pPr>
            <w:r w:rsidRPr="00581923">
              <w:rPr>
                <w:sz w:val="18"/>
                <w:szCs w:val="18"/>
              </w:rPr>
              <w:t>02 1 05 S227М</w:t>
            </w:r>
          </w:p>
        </w:tc>
        <w:tc>
          <w:tcPr>
            <w:tcW w:w="640" w:type="dxa"/>
            <w:hideMark/>
          </w:tcPr>
          <w:p w:rsidR="00581923" w:rsidRPr="00581923" w:rsidRDefault="00581923" w:rsidP="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148,1</w:t>
            </w:r>
          </w:p>
        </w:tc>
        <w:tc>
          <w:tcPr>
            <w:tcW w:w="1840" w:type="dxa"/>
            <w:noWrap/>
            <w:hideMark/>
          </w:tcPr>
          <w:p w:rsidR="00581923" w:rsidRPr="00581923" w:rsidRDefault="00581923" w:rsidP="00581923">
            <w:pPr>
              <w:rPr>
                <w:sz w:val="18"/>
                <w:szCs w:val="18"/>
              </w:rPr>
            </w:pPr>
            <w:r w:rsidRPr="00581923">
              <w:rPr>
                <w:sz w:val="18"/>
                <w:szCs w:val="18"/>
              </w:rPr>
              <w:t>124,3</w:t>
            </w:r>
          </w:p>
        </w:tc>
        <w:tc>
          <w:tcPr>
            <w:tcW w:w="2000" w:type="dxa"/>
            <w:noWrap/>
            <w:hideMark/>
          </w:tcPr>
          <w:p w:rsidR="00581923" w:rsidRPr="00581923" w:rsidRDefault="00581923" w:rsidP="00581923">
            <w:pPr>
              <w:rPr>
                <w:sz w:val="18"/>
                <w:szCs w:val="18"/>
              </w:rPr>
            </w:pPr>
            <w:r w:rsidRPr="00581923">
              <w:rPr>
                <w:sz w:val="18"/>
                <w:szCs w:val="18"/>
              </w:rPr>
              <w:t>83,9</w:t>
            </w:r>
          </w:p>
        </w:tc>
      </w:tr>
      <w:tr w:rsidR="00581923" w:rsidRPr="00581923" w:rsidTr="00581923">
        <w:trPr>
          <w:trHeight w:val="675"/>
        </w:trPr>
        <w:tc>
          <w:tcPr>
            <w:tcW w:w="6940" w:type="dxa"/>
            <w:hideMark/>
          </w:tcPr>
          <w:p w:rsidR="00581923" w:rsidRPr="00581923" w:rsidRDefault="00581923" w:rsidP="00581923">
            <w:pPr>
              <w:rPr>
                <w:sz w:val="18"/>
                <w:szCs w:val="18"/>
              </w:rPr>
            </w:pPr>
            <w:r w:rsidRPr="00581923">
              <w:rPr>
                <w:sz w:val="18"/>
                <w:szCs w:val="18"/>
              </w:rPr>
              <w:lastRenderedPageBreak/>
              <w:t>Основное мероприятие: «Социальные гарантии работникам отраслей образования и культуры по оплате жилья и коммунальных услуг»</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02 1 06</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2 074,8</w:t>
            </w:r>
          </w:p>
        </w:tc>
        <w:tc>
          <w:tcPr>
            <w:tcW w:w="1840" w:type="dxa"/>
            <w:noWrap/>
            <w:hideMark/>
          </w:tcPr>
          <w:p w:rsidR="00581923" w:rsidRPr="00581923" w:rsidRDefault="00581923" w:rsidP="00581923">
            <w:pPr>
              <w:rPr>
                <w:sz w:val="18"/>
                <w:szCs w:val="18"/>
              </w:rPr>
            </w:pPr>
            <w:r w:rsidRPr="00581923">
              <w:rPr>
                <w:sz w:val="18"/>
                <w:szCs w:val="18"/>
              </w:rPr>
              <w:t>1 681,9</w:t>
            </w:r>
          </w:p>
        </w:tc>
        <w:tc>
          <w:tcPr>
            <w:tcW w:w="2000" w:type="dxa"/>
            <w:noWrap/>
            <w:hideMark/>
          </w:tcPr>
          <w:p w:rsidR="00581923" w:rsidRPr="00581923" w:rsidRDefault="00581923" w:rsidP="00581923">
            <w:pPr>
              <w:rPr>
                <w:sz w:val="18"/>
                <w:szCs w:val="18"/>
              </w:rPr>
            </w:pPr>
            <w:r w:rsidRPr="00581923">
              <w:rPr>
                <w:sz w:val="18"/>
                <w:szCs w:val="18"/>
              </w:rPr>
              <w:t>81,1</w:t>
            </w:r>
          </w:p>
        </w:tc>
      </w:tr>
      <w:tr w:rsidR="00581923" w:rsidRPr="00581923" w:rsidTr="00581923">
        <w:trPr>
          <w:trHeight w:val="2484"/>
        </w:trPr>
        <w:tc>
          <w:tcPr>
            <w:tcW w:w="6940" w:type="dxa"/>
            <w:hideMark/>
          </w:tcPr>
          <w:p w:rsidR="00581923" w:rsidRPr="00581923" w:rsidRDefault="00581923" w:rsidP="00581923">
            <w:pPr>
              <w:rPr>
                <w:sz w:val="18"/>
                <w:szCs w:val="18"/>
              </w:rPr>
            </w:pPr>
            <w:proofErr w:type="gramStart"/>
            <w:r w:rsidRPr="00581923">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02 1 06 43050</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2 074,8</w:t>
            </w:r>
          </w:p>
        </w:tc>
        <w:tc>
          <w:tcPr>
            <w:tcW w:w="1840" w:type="dxa"/>
            <w:noWrap/>
            <w:hideMark/>
          </w:tcPr>
          <w:p w:rsidR="00581923" w:rsidRPr="00581923" w:rsidRDefault="00581923" w:rsidP="00581923">
            <w:pPr>
              <w:rPr>
                <w:sz w:val="18"/>
                <w:szCs w:val="18"/>
              </w:rPr>
            </w:pPr>
            <w:r w:rsidRPr="00581923">
              <w:rPr>
                <w:sz w:val="18"/>
                <w:szCs w:val="18"/>
              </w:rPr>
              <w:t>1 681,9</w:t>
            </w:r>
          </w:p>
        </w:tc>
        <w:tc>
          <w:tcPr>
            <w:tcW w:w="2000" w:type="dxa"/>
            <w:noWrap/>
            <w:hideMark/>
          </w:tcPr>
          <w:p w:rsidR="00581923" w:rsidRPr="00581923" w:rsidRDefault="00581923" w:rsidP="00581923">
            <w:pPr>
              <w:rPr>
                <w:sz w:val="18"/>
                <w:szCs w:val="18"/>
              </w:rPr>
            </w:pPr>
            <w:r w:rsidRPr="00581923">
              <w:rPr>
                <w:sz w:val="18"/>
                <w:szCs w:val="18"/>
              </w:rPr>
              <w:t>81,1</w:t>
            </w:r>
          </w:p>
        </w:tc>
      </w:tr>
      <w:tr w:rsidR="00581923" w:rsidRPr="00581923" w:rsidTr="00581923">
        <w:trPr>
          <w:trHeight w:val="450"/>
        </w:trPr>
        <w:tc>
          <w:tcPr>
            <w:tcW w:w="6940" w:type="dxa"/>
            <w:hideMark/>
          </w:tcPr>
          <w:p w:rsidR="00581923" w:rsidRPr="00581923" w:rsidRDefault="00581923" w:rsidP="00581923">
            <w:pPr>
              <w:rPr>
                <w:sz w:val="18"/>
                <w:szCs w:val="18"/>
              </w:rPr>
            </w:pPr>
            <w:r w:rsidRPr="00581923">
              <w:rPr>
                <w:sz w:val="18"/>
                <w:szCs w:val="18"/>
              </w:rPr>
              <w:t>Основное мероприятие: Региональный проект "Педагоги и наставники"</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02 1 Ю</w:t>
            </w:r>
            <w:proofErr w:type="gramStart"/>
            <w:r w:rsidRPr="00581923">
              <w:rPr>
                <w:sz w:val="18"/>
                <w:szCs w:val="18"/>
              </w:rPr>
              <w:t>6</w:t>
            </w:r>
            <w:proofErr w:type="gramEnd"/>
            <w:r w:rsidRPr="00581923">
              <w:rPr>
                <w:sz w:val="18"/>
                <w:szCs w:val="18"/>
              </w:rPr>
              <w:t xml:space="preserve"> </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30 652,2</w:t>
            </w:r>
          </w:p>
        </w:tc>
        <w:tc>
          <w:tcPr>
            <w:tcW w:w="1840" w:type="dxa"/>
            <w:noWrap/>
            <w:hideMark/>
          </w:tcPr>
          <w:p w:rsidR="00581923" w:rsidRPr="00581923" w:rsidRDefault="00581923" w:rsidP="00581923">
            <w:pPr>
              <w:rPr>
                <w:sz w:val="18"/>
                <w:szCs w:val="18"/>
              </w:rPr>
            </w:pPr>
            <w:r w:rsidRPr="00581923">
              <w:rPr>
                <w:sz w:val="18"/>
                <w:szCs w:val="18"/>
              </w:rPr>
              <w:t>30 652,2</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410"/>
        </w:trPr>
        <w:tc>
          <w:tcPr>
            <w:tcW w:w="6940" w:type="dxa"/>
            <w:hideMark/>
          </w:tcPr>
          <w:p w:rsidR="00581923" w:rsidRPr="00581923" w:rsidRDefault="00581923" w:rsidP="00581923">
            <w:pPr>
              <w:rPr>
                <w:sz w:val="18"/>
                <w:szCs w:val="18"/>
              </w:rPr>
            </w:pPr>
            <w:r w:rsidRPr="00581923">
              <w:rPr>
                <w:sz w:val="18"/>
                <w:szCs w:val="18"/>
              </w:rPr>
              <w:t xml:space="preserve">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w:t>
            </w:r>
            <w:r w:rsidRPr="00581923">
              <w:rPr>
                <w:sz w:val="18"/>
                <w:szCs w:val="18"/>
              </w:rPr>
              <w:lastRenderedPageBreak/>
              <w:t>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lastRenderedPageBreak/>
              <w:t>07</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02 1 Ю</w:t>
            </w:r>
            <w:proofErr w:type="gramStart"/>
            <w:r w:rsidRPr="00581923">
              <w:rPr>
                <w:sz w:val="18"/>
                <w:szCs w:val="18"/>
              </w:rPr>
              <w:t>6</w:t>
            </w:r>
            <w:proofErr w:type="gramEnd"/>
            <w:r w:rsidRPr="00581923">
              <w:rPr>
                <w:sz w:val="18"/>
                <w:szCs w:val="18"/>
              </w:rPr>
              <w:t xml:space="preserve"> 53031</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30 652,2</w:t>
            </w:r>
          </w:p>
        </w:tc>
        <w:tc>
          <w:tcPr>
            <w:tcW w:w="1840" w:type="dxa"/>
            <w:noWrap/>
            <w:hideMark/>
          </w:tcPr>
          <w:p w:rsidR="00581923" w:rsidRPr="00581923" w:rsidRDefault="00581923" w:rsidP="00581923">
            <w:pPr>
              <w:rPr>
                <w:sz w:val="18"/>
                <w:szCs w:val="18"/>
              </w:rPr>
            </w:pPr>
            <w:r w:rsidRPr="00581923">
              <w:rPr>
                <w:sz w:val="18"/>
                <w:szCs w:val="18"/>
              </w:rPr>
              <w:t>30 652,2</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lastRenderedPageBreak/>
              <w:t>Подпрограмма: «Обеспечение деятельности муниципальных органов и подведомственных учреждений»</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961 663,9</w:t>
            </w:r>
          </w:p>
        </w:tc>
        <w:tc>
          <w:tcPr>
            <w:tcW w:w="1840" w:type="dxa"/>
            <w:noWrap/>
            <w:hideMark/>
          </w:tcPr>
          <w:p w:rsidR="00581923" w:rsidRPr="00581923" w:rsidRDefault="00581923" w:rsidP="00581923">
            <w:pPr>
              <w:rPr>
                <w:sz w:val="18"/>
                <w:szCs w:val="18"/>
              </w:rPr>
            </w:pPr>
            <w:r w:rsidRPr="00581923">
              <w:rPr>
                <w:sz w:val="18"/>
                <w:szCs w:val="18"/>
              </w:rPr>
              <w:t>961 635,5</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r w:rsidRPr="00581923">
              <w:rPr>
                <w:sz w:val="18"/>
                <w:szCs w:val="18"/>
              </w:rPr>
              <w:t xml:space="preserve"> 02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961 663,9</w:t>
            </w:r>
          </w:p>
        </w:tc>
        <w:tc>
          <w:tcPr>
            <w:tcW w:w="1840" w:type="dxa"/>
            <w:noWrap/>
            <w:hideMark/>
          </w:tcPr>
          <w:p w:rsidR="00581923" w:rsidRPr="00581923" w:rsidRDefault="00581923" w:rsidP="00581923">
            <w:pPr>
              <w:rPr>
                <w:sz w:val="18"/>
                <w:szCs w:val="18"/>
              </w:rPr>
            </w:pPr>
            <w:r w:rsidRPr="00581923">
              <w:rPr>
                <w:sz w:val="18"/>
                <w:szCs w:val="18"/>
              </w:rPr>
              <w:t>961 635,5</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290"/>
        </w:trPr>
        <w:tc>
          <w:tcPr>
            <w:tcW w:w="6940" w:type="dxa"/>
            <w:hideMark/>
          </w:tcPr>
          <w:p w:rsidR="00581923" w:rsidRPr="00581923" w:rsidRDefault="00581923" w:rsidP="00581923">
            <w:pPr>
              <w:rPr>
                <w:sz w:val="18"/>
                <w:szCs w:val="18"/>
              </w:rPr>
            </w:pPr>
            <w:r w:rsidRPr="00581923">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r w:rsidRPr="00581923">
              <w:rPr>
                <w:sz w:val="18"/>
                <w:szCs w:val="18"/>
              </w:rPr>
              <w:t xml:space="preserve"> 02 10110</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13 768,5</w:t>
            </w:r>
          </w:p>
        </w:tc>
        <w:tc>
          <w:tcPr>
            <w:tcW w:w="1840" w:type="dxa"/>
            <w:noWrap/>
            <w:hideMark/>
          </w:tcPr>
          <w:p w:rsidR="00581923" w:rsidRPr="00581923" w:rsidRDefault="00581923" w:rsidP="00581923">
            <w:pPr>
              <w:rPr>
                <w:sz w:val="18"/>
                <w:szCs w:val="18"/>
              </w:rPr>
            </w:pPr>
            <w:r w:rsidRPr="00581923">
              <w:rPr>
                <w:sz w:val="18"/>
                <w:szCs w:val="18"/>
              </w:rPr>
              <w:t>13 744,8</w:t>
            </w:r>
          </w:p>
        </w:tc>
        <w:tc>
          <w:tcPr>
            <w:tcW w:w="2000" w:type="dxa"/>
            <w:noWrap/>
            <w:hideMark/>
          </w:tcPr>
          <w:p w:rsidR="00581923" w:rsidRPr="00581923" w:rsidRDefault="00581923" w:rsidP="00581923">
            <w:pPr>
              <w:rPr>
                <w:sz w:val="18"/>
                <w:szCs w:val="18"/>
              </w:rPr>
            </w:pPr>
            <w:r w:rsidRPr="00581923">
              <w:rPr>
                <w:sz w:val="18"/>
                <w:szCs w:val="18"/>
              </w:rPr>
              <w:t>99,8</w:t>
            </w:r>
          </w:p>
        </w:tc>
      </w:tr>
      <w:tr w:rsidR="00581923" w:rsidRPr="00581923" w:rsidTr="00581923">
        <w:trPr>
          <w:trHeight w:val="1290"/>
        </w:trPr>
        <w:tc>
          <w:tcPr>
            <w:tcW w:w="6940" w:type="dxa"/>
            <w:hideMark/>
          </w:tcPr>
          <w:p w:rsidR="00581923" w:rsidRPr="00581923" w:rsidRDefault="00581923" w:rsidP="00581923">
            <w:pPr>
              <w:rPr>
                <w:sz w:val="18"/>
                <w:szCs w:val="18"/>
              </w:rPr>
            </w:pPr>
            <w:r w:rsidRPr="00581923">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r w:rsidRPr="00581923">
              <w:rPr>
                <w:sz w:val="18"/>
                <w:szCs w:val="18"/>
              </w:rPr>
              <w:t xml:space="preserve"> 02 10120</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4 730,9</w:t>
            </w:r>
          </w:p>
        </w:tc>
        <w:tc>
          <w:tcPr>
            <w:tcW w:w="1840" w:type="dxa"/>
            <w:noWrap/>
            <w:hideMark/>
          </w:tcPr>
          <w:p w:rsidR="00581923" w:rsidRPr="00581923" w:rsidRDefault="00581923" w:rsidP="00581923">
            <w:pPr>
              <w:rPr>
                <w:sz w:val="18"/>
                <w:szCs w:val="18"/>
              </w:rPr>
            </w:pPr>
            <w:r w:rsidRPr="00581923">
              <w:rPr>
                <w:sz w:val="18"/>
                <w:szCs w:val="18"/>
              </w:rPr>
              <w:t>4 730,2</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380"/>
        </w:trPr>
        <w:tc>
          <w:tcPr>
            <w:tcW w:w="6940" w:type="dxa"/>
            <w:hideMark/>
          </w:tcPr>
          <w:p w:rsidR="00581923" w:rsidRPr="00581923" w:rsidRDefault="00581923" w:rsidP="00581923">
            <w:pPr>
              <w:rPr>
                <w:sz w:val="18"/>
                <w:szCs w:val="18"/>
              </w:rPr>
            </w:pPr>
            <w:r w:rsidRPr="00581923">
              <w:rPr>
                <w:sz w:val="18"/>
                <w:szCs w:val="18"/>
              </w:rPr>
              <w:t xml:space="preserve">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w:t>
            </w:r>
            <w:r w:rsidRPr="00581923">
              <w:rPr>
                <w:sz w:val="18"/>
                <w:szCs w:val="18"/>
              </w:rPr>
              <w:lastRenderedPageBreak/>
              <w:t>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lastRenderedPageBreak/>
              <w:t>07</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r w:rsidRPr="00581923">
              <w:rPr>
                <w:sz w:val="18"/>
                <w:szCs w:val="18"/>
              </w:rPr>
              <w:t xml:space="preserve"> 02 R304Д</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17 807,0</w:t>
            </w:r>
          </w:p>
        </w:tc>
        <w:tc>
          <w:tcPr>
            <w:tcW w:w="1840" w:type="dxa"/>
            <w:noWrap/>
            <w:hideMark/>
          </w:tcPr>
          <w:p w:rsidR="00581923" w:rsidRPr="00581923" w:rsidRDefault="00581923" w:rsidP="00581923">
            <w:pPr>
              <w:rPr>
                <w:sz w:val="18"/>
                <w:szCs w:val="18"/>
              </w:rPr>
            </w:pPr>
            <w:r w:rsidRPr="00581923">
              <w:rPr>
                <w:sz w:val="18"/>
                <w:szCs w:val="18"/>
              </w:rPr>
              <w:t>17 806,3</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380"/>
        </w:trPr>
        <w:tc>
          <w:tcPr>
            <w:tcW w:w="6940" w:type="dxa"/>
            <w:hideMark/>
          </w:tcPr>
          <w:p w:rsidR="00581923" w:rsidRPr="00581923" w:rsidRDefault="00581923" w:rsidP="00581923">
            <w:pPr>
              <w:rPr>
                <w:sz w:val="18"/>
                <w:szCs w:val="18"/>
              </w:rPr>
            </w:pPr>
            <w:r w:rsidRPr="00581923">
              <w:rPr>
                <w:sz w:val="18"/>
                <w:szCs w:val="18"/>
              </w:rPr>
              <w:lastRenderedPageBreak/>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r w:rsidRPr="00581923">
              <w:rPr>
                <w:sz w:val="18"/>
                <w:szCs w:val="18"/>
              </w:rPr>
              <w:t xml:space="preserve"> 02 М9902</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272 832,3</w:t>
            </w:r>
          </w:p>
        </w:tc>
        <w:tc>
          <w:tcPr>
            <w:tcW w:w="1840" w:type="dxa"/>
            <w:noWrap/>
            <w:hideMark/>
          </w:tcPr>
          <w:p w:rsidR="00581923" w:rsidRPr="00581923" w:rsidRDefault="00581923" w:rsidP="00581923">
            <w:pPr>
              <w:rPr>
                <w:sz w:val="18"/>
                <w:szCs w:val="18"/>
              </w:rPr>
            </w:pPr>
            <w:r w:rsidRPr="00581923">
              <w:rPr>
                <w:sz w:val="18"/>
                <w:szCs w:val="18"/>
              </w:rPr>
              <w:t>272 831,3</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380"/>
        </w:trPr>
        <w:tc>
          <w:tcPr>
            <w:tcW w:w="6940" w:type="dxa"/>
            <w:hideMark/>
          </w:tcPr>
          <w:p w:rsidR="00581923" w:rsidRPr="00581923" w:rsidRDefault="00581923" w:rsidP="00581923">
            <w:pPr>
              <w:rPr>
                <w:sz w:val="18"/>
                <w:szCs w:val="18"/>
              </w:rPr>
            </w:pPr>
            <w:r w:rsidRPr="00581923">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r w:rsidRPr="00581923">
              <w:rPr>
                <w:sz w:val="18"/>
                <w:szCs w:val="18"/>
              </w:rPr>
              <w:t xml:space="preserve"> 02 С9902</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528 904,7</w:t>
            </w:r>
          </w:p>
        </w:tc>
        <w:tc>
          <w:tcPr>
            <w:tcW w:w="1840" w:type="dxa"/>
            <w:noWrap/>
            <w:hideMark/>
          </w:tcPr>
          <w:p w:rsidR="00581923" w:rsidRPr="00581923" w:rsidRDefault="00581923" w:rsidP="00581923">
            <w:pPr>
              <w:rPr>
                <w:sz w:val="18"/>
                <w:szCs w:val="18"/>
              </w:rPr>
            </w:pPr>
            <w:r w:rsidRPr="00581923">
              <w:rPr>
                <w:sz w:val="18"/>
                <w:szCs w:val="18"/>
              </w:rPr>
              <w:t>528 903,1</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104"/>
        </w:trPr>
        <w:tc>
          <w:tcPr>
            <w:tcW w:w="6940" w:type="dxa"/>
            <w:hideMark/>
          </w:tcPr>
          <w:p w:rsidR="00581923" w:rsidRPr="00581923" w:rsidRDefault="00581923" w:rsidP="00581923">
            <w:pPr>
              <w:rPr>
                <w:sz w:val="18"/>
                <w:szCs w:val="18"/>
              </w:rPr>
            </w:pPr>
            <w:r w:rsidRPr="00581923">
              <w:rPr>
                <w:sz w:val="18"/>
                <w:szCs w:val="18"/>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r w:rsidRPr="00581923">
              <w:rPr>
                <w:sz w:val="18"/>
                <w:szCs w:val="18"/>
              </w:rPr>
              <w:t xml:space="preserve"> 02 М9903</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33 293,7</w:t>
            </w:r>
          </w:p>
        </w:tc>
        <w:tc>
          <w:tcPr>
            <w:tcW w:w="1840" w:type="dxa"/>
            <w:noWrap/>
            <w:hideMark/>
          </w:tcPr>
          <w:p w:rsidR="00581923" w:rsidRPr="00581923" w:rsidRDefault="00581923" w:rsidP="00581923">
            <w:pPr>
              <w:rPr>
                <w:sz w:val="18"/>
                <w:szCs w:val="18"/>
              </w:rPr>
            </w:pPr>
            <w:r w:rsidRPr="00581923">
              <w:rPr>
                <w:sz w:val="18"/>
                <w:szCs w:val="18"/>
              </w:rPr>
              <w:t>33 293,5</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104"/>
        </w:trPr>
        <w:tc>
          <w:tcPr>
            <w:tcW w:w="6940" w:type="dxa"/>
            <w:hideMark/>
          </w:tcPr>
          <w:p w:rsidR="00581923" w:rsidRPr="00581923" w:rsidRDefault="00581923" w:rsidP="00581923">
            <w:pPr>
              <w:rPr>
                <w:sz w:val="18"/>
                <w:szCs w:val="18"/>
              </w:rPr>
            </w:pPr>
            <w:r w:rsidRPr="00581923">
              <w:rPr>
                <w:sz w:val="18"/>
                <w:szCs w:val="18"/>
              </w:rPr>
              <w:t xml:space="preserve">Финансовое обеспечение выполнения муниципального задания школами-интернатами за счет средств окружного бюджета (Предоставление субсидий бюджетным, </w:t>
            </w:r>
            <w:r w:rsidRPr="00581923">
              <w:rPr>
                <w:sz w:val="18"/>
                <w:szCs w:val="18"/>
              </w:rPr>
              <w:lastRenderedPageBreak/>
              <w:t>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lastRenderedPageBreak/>
              <w:t>07</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r w:rsidRPr="00581923">
              <w:rPr>
                <w:sz w:val="18"/>
                <w:szCs w:val="18"/>
              </w:rPr>
              <w:t xml:space="preserve"> 02 С9903</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90 326,8</w:t>
            </w:r>
          </w:p>
        </w:tc>
        <w:tc>
          <w:tcPr>
            <w:tcW w:w="1840" w:type="dxa"/>
            <w:noWrap/>
            <w:hideMark/>
          </w:tcPr>
          <w:p w:rsidR="00581923" w:rsidRPr="00581923" w:rsidRDefault="00581923" w:rsidP="00581923">
            <w:pPr>
              <w:rPr>
                <w:sz w:val="18"/>
                <w:szCs w:val="18"/>
              </w:rPr>
            </w:pPr>
            <w:r w:rsidRPr="00581923">
              <w:rPr>
                <w:sz w:val="18"/>
                <w:szCs w:val="18"/>
              </w:rPr>
              <w:t>90 326,3</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312"/>
        </w:trPr>
        <w:tc>
          <w:tcPr>
            <w:tcW w:w="6940" w:type="dxa"/>
            <w:hideMark/>
          </w:tcPr>
          <w:p w:rsidR="00581923" w:rsidRPr="00581923" w:rsidRDefault="00581923" w:rsidP="00581923">
            <w:pPr>
              <w:rPr>
                <w:b/>
                <w:bCs/>
                <w:sz w:val="18"/>
                <w:szCs w:val="18"/>
              </w:rPr>
            </w:pPr>
            <w:r w:rsidRPr="00581923">
              <w:rPr>
                <w:b/>
                <w:bCs/>
                <w:sz w:val="18"/>
                <w:szCs w:val="18"/>
              </w:rPr>
              <w:lastRenderedPageBreak/>
              <w:t>Дополнительное образование детей</w:t>
            </w:r>
          </w:p>
        </w:tc>
        <w:tc>
          <w:tcPr>
            <w:tcW w:w="1040" w:type="dxa"/>
            <w:noWrap/>
            <w:hideMark/>
          </w:tcPr>
          <w:p w:rsidR="00581923" w:rsidRPr="00581923" w:rsidRDefault="00581923" w:rsidP="00581923">
            <w:pPr>
              <w:rPr>
                <w:b/>
                <w:bCs/>
                <w:sz w:val="18"/>
                <w:szCs w:val="18"/>
              </w:rPr>
            </w:pPr>
            <w:r w:rsidRPr="00581923">
              <w:rPr>
                <w:b/>
                <w:bCs/>
                <w:sz w:val="18"/>
                <w:szCs w:val="18"/>
              </w:rPr>
              <w:t>07</w:t>
            </w:r>
          </w:p>
        </w:tc>
        <w:tc>
          <w:tcPr>
            <w:tcW w:w="940" w:type="dxa"/>
            <w:noWrap/>
            <w:hideMark/>
          </w:tcPr>
          <w:p w:rsidR="00581923" w:rsidRPr="00581923" w:rsidRDefault="00581923" w:rsidP="00581923">
            <w:pPr>
              <w:rPr>
                <w:b/>
                <w:bCs/>
                <w:sz w:val="18"/>
                <w:szCs w:val="18"/>
              </w:rPr>
            </w:pPr>
            <w:r w:rsidRPr="00581923">
              <w:rPr>
                <w:b/>
                <w:bCs/>
                <w:sz w:val="18"/>
                <w:szCs w:val="18"/>
              </w:rPr>
              <w:t>03</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557 319,3</w:t>
            </w:r>
          </w:p>
        </w:tc>
        <w:tc>
          <w:tcPr>
            <w:tcW w:w="1840" w:type="dxa"/>
            <w:noWrap/>
            <w:hideMark/>
          </w:tcPr>
          <w:p w:rsidR="00581923" w:rsidRPr="00581923" w:rsidRDefault="00581923" w:rsidP="00581923">
            <w:pPr>
              <w:rPr>
                <w:b/>
                <w:bCs/>
                <w:sz w:val="18"/>
                <w:szCs w:val="18"/>
              </w:rPr>
            </w:pPr>
            <w:r w:rsidRPr="00581923">
              <w:rPr>
                <w:b/>
                <w:bCs/>
                <w:sz w:val="18"/>
                <w:szCs w:val="18"/>
              </w:rPr>
              <w:t>538 326,3</w:t>
            </w:r>
          </w:p>
        </w:tc>
        <w:tc>
          <w:tcPr>
            <w:tcW w:w="2000" w:type="dxa"/>
            <w:noWrap/>
            <w:hideMark/>
          </w:tcPr>
          <w:p w:rsidR="00581923" w:rsidRPr="00581923" w:rsidRDefault="00581923" w:rsidP="00581923">
            <w:pPr>
              <w:rPr>
                <w:b/>
                <w:bCs/>
                <w:sz w:val="18"/>
                <w:szCs w:val="18"/>
              </w:rPr>
            </w:pPr>
            <w:r w:rsidRPr="00581923">
              <w:rPr>
                <w:b/>
                <w:bCs/>
                <w:sz w:val="18"/>
                <w:szCs w:val="18"/>
              </w:rPr>
              <w:t>96,6</w:t>
            </w:r>
          </w:p>
        </w:tc>
      </w:tr>
      <w:tr w:rsidR="00581923" w:rsidRPr="00581923" w:rsidTr="00581923">
        <w:trPr>
          <w:trHeight w:val="1104"/>
        </w:trPr>
        <w:tc>
          <w:tcPr>
            <w:tcW w:w="6940" w:type="dxa"/>
            <w:hideMark/>
          </w:tcPr>
          <w:p w:rsidR="00581923" w:rsidRPr="00581923" w:rsidRDefault="00581923" w:rsidP="00581923">
            <w:pPr>
              <w:rPr>
                <w:b/>
                <w:bCs/>
                <w:sz w:val="18"/>
                <w:szCs w:val="18"/>
              </w:rPr>
            </w:pPr>
            <w:r w:rsidRPr="00581923">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581923" w:rsidRPr="00581923" w:rsidRDefault="00581923" w:rsidP="00581923">
            <w:pPr>
              <w:rPr>
                <w:b/>
                <w:bCs/>
                <w:sz w:val="18"/>
                <w:szCs w:val="18"/>
              </w:rPr>
            </w:pPr>
            <w:r w:rsidRPr="00581923">
              <w:rPr>
                <w:b/>
                <w:bCs/>
                <w:sz w:val="18"/>
                <w:szCs w:val="18"/>
              </w:rPr>
              <w:t>07</w:t>
            </w:r>
          </w:p>
        </w:tc>
        <w:tc>
          <w:tcPr>
            <w:tcW w:w="940" w:type="dxa"/>
            <w:noWrap/>
            <w:hideMark/>
          </w:tcPr>
          <w:p w:rsidR="00581923" w:rsidRPr="00581923" w:rsidRDefault="00581923" w:rsidP="00581923">
            <w:pPr>
              <w:rPr>
                <w:b/>
                <w:bCs/>
                <w:sz w:val="18"/>
                <w:szCs w:val="18"/>
              </w:rPr>
            </w:pPr>
            <w:r w:rsidRPr="00581923">
              <w:rPr>
                <w:b/>
                <w:bCs/>
                <w:sz w:val="18"/>
                <w:szCs w:val="18"/>
              </w:rPr>
              <w:t>03</w:t>
            </w:r>
          </w:p>
        </w:tc>
        <w:tc>
          <w:tcPr>
            <w:tcW w:w="1640" w:type="dxa"/>
            <w:noWrap/>
            <w:hideMark/>
          </w:tcPr>
          <w:p w:rsidR="00581923" w:rsidRPr="00581923" w:rsidRDefault="00581923">
            <w:pPr>
              <w:rPr>
                <w:b/>
                <w:bCs/>
                <w:sz w:val="18"/>
                <w:szCs w:val="18"/>
              </w:rPr>
            </w:pPr>
            <w:r w:rsidRPr="00581923">
              <w:rPr>
                <w:b/>
                <w:bCs/>
                <w:sz w:val="18"/>
                <w:szCs w:val="18"/>
              </w:rPr>
              <w:t>02</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557 319,3</w:t>
            </w:r>
          </w:p>
        </w:tc>
        <w:tc>
          <w:tcPr>
            <w:tcW w:w="1840" w:type="dxa"/>
            <w:noWrap/>
            <w:hideMark/>
          </w:tcPr>
          <w:p w:rsidR="00581923" w:rsidRPr="00581923" w:rsidRDefault="00581923" w:rsidP="00581923">
            <w:pPr>
              <w:rPr>
                <w:b/>
                <w:bCs/>
                <w:sz w:val="18"/>
                <w:szCs w:val="18"/>
              </w:rPr>
            </w:pPr>
            <w:r w:rsidRPr="00581923">
              <w:rPr>
                <w:b/>
                <w:bCs/>
                <w:sz w:val="18"/>
                <w:szCs w:val="18"/>
              </w:rPr>
              <w:t>538 326,3</w:t>
            </w:r>
          </w:p>
        </w:tc>
        <w:tc>
          <w:tcPr>
            <w:tcW w:w="2000" w:type="dxa"/>
            <w:noWrap/>
            <w:hideMark/>
          </w:tcPr>
          <w:p w:rsidR="00581923" w:rsidRPr="00581923" w:rsidRDefault="00581923" w:rsidP="00581923">
            <w:pPr>
              <w:rPr>
                <w:b/>
                <w:bCs/>
                <w:sz w:val="18"/>
                <w:szCs w:val="18"/>
              </w:rPr>
            </w:pPr>
            <w:r w:rsidRPr="00581923">
              <w:rPr>
                <w:b/>
                <w:bCs/>
                <w:sz w:val="18"/>
                <w:szCs w:val="18"/>
              </w:rPr>
              <w:t>96,6</w:t>
            </w:r>
          </w:p>
        </w:tc>
      </w:tr>
      <w:tr w:rsidR="00581923" w:rsidRPr="00581923" w:rsidTr="00581923">
        <w:trPr>
          <w:trHeight w:val="1104"/>
        </w:trPr>
        <w:tc>
          <w:tcPr>
            <w:tcW w:w="6940" w:type="dxa"/>
            <w:hideMark/>
          </w:tcPr>
          <w:p w:rsidR="00581923" w:rsidRPr="00581923" w:rsidRDefault="00581923" w:rsidP="00581923">
            <w:pPr>
              <w:rPr>
                <w:sz w:val="18"/>
                <w:szCs w:val="18"/>
              </w:rPr>
            </w:pPr>
            <w:r w:rsidRPr="00581923">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02 1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265 811,3</w:t>
            </w:r>
          </w:p>
        </w:tc>
        <w:tc>
          <w:tcPr>
            <w:tcW w:w="1840" w:type="dxa"/>
            <w:noWrap/>
            <w:hideMark/>
          </w:tcPr>
          <w:p w:rsidR="00581923" w:rsidRPr="00581923" w:rsidRDefault="00581923" w:rsidP="00581923">
            <w:pPr>
              <w:rPr>
                <w:sz w:val="18"/>
                <w:szCs w:val="18"/>
              </w:rPr>
            </w:pPr>
            <w:r w:rsidRPr="00581923">
              <w:rPr>
                <w:sz w:val="18"/>
                <w:szCs w:val="18"/>
              </w:rPr>
              <w:t>246 821,3</w:t>
            </w:r>
          </w:p>
        </w:tc>
        <w:tc>
          <w:tcPr>
            <w:tcW w:w="2000" w:type="dxa"/>
            <w:noWrap/>
            <w:hideMark/>
          </w:tcPr>
          <w:p w:rsidR="00581923" w:rsidRPr="00581923" w:rsidRDefault="00581923" w:rsidP="00581923">
            <w:pPr>
              <w:rPr>
                <w:sz w:val="18"/>
                <w:szCs w:val="18"/>
              </w:rPr>
            </w:pPr>
            <w:r w:rsidRPr="00581923">
              <w:rPr>
                <w:sz w:val="18"/>
                <w:szCs w:val="18"/>
              </w:rPr>
              <w:t>92,9</w:t>
            </w:r>
          </w:p>
        </w:tc>
      </w:tr>
      <w:tr w:rsidR="00581923" w:rsidRPr="00581923" w:rsidTr="00581923">
        <w:trPr>
          <w:trHeight w:val="615"/>
        </w:trPr>
        <w:tc>
          <w:tcPr>
            <w:tcW w:w="6940" w:type="dxa"/>
            <w:hideMark/>
          </w:tcPr>
          <w:p w:rsidR="00581923" w:rsidRPr="00581923" w:rsidRDefault="00581923" w:rsidP="00581923">
            <w:pPr>
              <w:rPr>
                <w:sz w:val="18"/>
                <w:szCs w:val="18"/>
              </w:rPr>
            </w:pPr>
            <w:r w:rsidRPr="00581923">
              <w:rPr>
                <w:sz w:val="18"/>
                <w:szCs w:val="18"/>
              </w:rPr>
              <w:t>Основное мероприятие: «Развитие системы дошкольного и общего образования»</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02 1 01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251,4</w:t>
            </w:r>
          </w:p>
        </w:tc>
        <w:tc>
          <w:tcPr>
            <w:tcW w:w="1840" w:type="dxa"/>
            <w:noWrap/>
            <w:hideMark/>
          </w:tcPr>
          <w:p w:rsidR="00581923" w:rsidRPr="00581923" w:rsidRDefault="00581923" w:rsidP="00581923">
            <w:pPr>
              <w:rPr>
                <w:sz w:val="18"/>
                <w:szCs w:val="18"/>
              </w:rPr>
            </w:pPr>
            <w:r w:rsidRPr="00581923">
              <w:rPr>
                <w:sz w:val="18"/>
                <w:szCs w:val="18"/>
              </w:rPr>
              <w:t>251,4</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830"/>
        </w:trPr>
        <w:tc>
          <w:tcPr>
            <w:tcW w:w="6940" w:type="dxa"/>
            <w:hideMark/>
          </w:tcPr>
          <w:p w:rsidR="00581923" w:rsidRPr="00581923" w:rsidRDefault="00581923" w:rsidP="00581923">
            <w:pPr>
              <w:rPr>
                <w:sz w:val="18"/>
                <w:szCs w:val="18"/>
              </w:rPr>
            </w:pPr>
            <w:r w:rsidRPr="00581923">
              <w:rPr>
                <w:sz w:val="18"/>
                <w:szCs w:val="18"/>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02 1 01 S242Д</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250,0</w:t>
            </w:r>
          </w:p>
        </w:tc>
        <w:tc>
          <w:tcPr>
            <w:tcW w:w="1840" w:type="dxa"/>
            <w:noWrap/>
            <w:hideMark/>
          </w:tcPr>
          <w:p w:rsidR="00581923" w:rsidRPr="00581923" w:rsidRDefault="00581923" w:rsidP="00581923">
            <w:pPr>
              <w:rPr>
                <w:sz w:val="18"/>
                <w:szCs w:val="18"/>
              </w:rPr>
            </w:pPr>
            <w:r w:rsidRPr="00581923">
              <w:rPr>
                <w:sz w:val="18"/>
                <w:szCs w:val="18"/>
              </w:rPr>
              <w:t>250,0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2295"/>
        </w:trPr>
        <w:tc>
          <w:tcPr>
            <w:tcW w:w="6940" w:type="dxa"/>
            <w:hideMark/>
          </w:tcPr>
          <w:p w:rsidR="00581923" w:rsidRPr="00581923" w:rsidRDefault="00581923" w:rsidP="00581923">
            <w:pPr>
              <w:rPr>
                <w:sz w:val="18"/>
                <w:szCs w:val="18"/>
              </w:rPr>
            </w:pPr>
            <w:r w:rsidRPr="00581923">
              <w:rPr>
                <w:sz w:val="18"/>
                <w:szCs w:val="18"/>
              </w:rPr>
              <w:lastRenderedPageBreak/>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581923">
              <w:rPr>
                <w:sz w:val="18"/>
                <w:szCs w:val="18"/>
              </w:rPr>
              <w:t>софинансирование</w:t>
            </w:r>
            <w:proofErr w:type="spellEnd"/>
            <w:r w:rsidRPr="0058192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02 1 01 S242М</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1,4</w:t>
            </w:r>
          </w:p>
        </w:tc>
        <w:tc>
          <w:tcPr>
            <w:tcW w:w="1840" w:type="dxa"/>
            <w:noWrap/>
            <w:hideMark/>
          </w:tcPr>
          <w:p w:rsidR="00581923" w:rsidRPr="00581923" w:rsidRDefault="00581923" w:rsidP="00581923">
            <w:pPr>
              <w:rPr>
                <w:sz w:val="18"/>
                <w:szCs w:val="18"/>
              </w:rPr>
            </w:pPr>
            <w:r w:rsidRPr="00581923">
              <w:rPr>
                <w:sz w:val="18"/>
                <w:szCs w:val="18"/>
              </w:rPr>
              <w:t>1,4</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Основное мероприятие: «Материальное обеспечение отраслей образования, культуры, средств массовой информации»</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02 1 04</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8 756,4</w:t>
            </w:r>
          </w:p>
        </w:tc>
        <w:tc>
          <w:tcPr>
            <w:tcW w:w="1840" w:type="dxa"/>
            <w:noWrap/>
            <w:hideMark/>
          </w:tcPr>
          <w:p w:rsidR="00581923" w:rsidRPr="00581923" w:rsidRDefault="00581923" w:rsidP="00581923">
            <w:pPr>
              <w:rPr>
                <w:sz w:val="18"/>
                <w:szCs w:val="18"/>
              </w:rPr>
            </w:pPr>
            <w:r w:rsidRPr="00581923">
              <w:rPr>
                <w:sz w:val="18"/>
                <w:szCs w:val="18"/>
              </w:rPr>
              <w:t>8 756,4</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260"/>
        </w:trPr>
        <w:tc>
          <w:tcPr>
            <w:tcW w:w="6940" w:type="dxa"/>
            <w:hideMark/>
          </w:tcPr>
          <w:p w:rsidR="00581923" w:rsidRPr="00581923" w:rsidRDefault="00581923" w:rsidP="00581923">
            <w:pPr>
              <w:rPr>
                <w:sz w:val="18"/>
                <w:szCs w:val="18"/>
              </w:rPr>
            </w:pPr>
            <w:r w:rsidRPr="00581923">
              <w:rPr>
                <w:sz w:val="18"/>
                <w:szCs w:val="18"/>
              </w:rPr>
              <w:t>Финансовое обеспечение проектов инициативного бюджетирования (</w:t>
            </w:r>
            <w:proofErr w:type="spellStart"/>
            <w:r w:rsidRPr="00581923">
              <w:rPr>
                <w:sz w:val="18"/>
                <w:szCs w:val="18"/>
              </w:rPr>
              <w:t>софинансирование</w:t>
            </w:r>
            <w:proofErr w:type="spellEnd"/>
            <w:r w:rsidRPr="00581923">
              <w:rPr>
                <w:sz w:val="18"/>
                <w:szCs w:val="18"/>
              </w:rPr>
              <w:t xml:space="preserve"> обязательств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02 1 04 S2100</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7 000,0</w:t>
            </w:r>
          </w:p>
        </w:tc>
        <w:tc>
          <w:tcPr>
            <w:tcW w:w="1840" w:type="dxa"/>
            <w:noWrap/>
            <w:hideMark/>
          </w:tcPr>
          <w:p w:rsidR="00581923" w:rsidRPr="00581923" w:rsidRDefault="00581923" w:rsidP="00581923">
            <w:pPr>
              <w:rPr>
                <w:sz w:val="18"/>
                <w:szCs w:val="18"/>
              </w:rPr>
            </w:pPr>
            <w:r w:rsidRPr="00581923">
              <w:rPr>
                <w:sz w:val="18"/>
                <w:szCs w:val="18"/>
              </w:rPr>
              <w:t>7 000,0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335"/>
        </w:trPr>
        <w:tc>
          <w:tcPr>
            <w:tcW w:w="6940" w:type="dxa"/>
            <w:hideMark/>
          </w:tcPr>
          <w:p w:rsidR="00581923" w:rsidRPr="00581923" w:rsidRDefault="00581923" w:rsidP="00581923">
            <w:pPr>
              <w:rPr>
                <w:sz w:val="18"/>
                <w:szCs w:val="18"/>
              </w:rPr>
            </w:pPr>
            <w:r w:rsidRPr="00581923">
              <w:rPr>
                <w:sz w:val="18"/>
                <w:szCs w:val="18"/>
              </w:rPr>
              <w:t>Финансовое обеспечение проектов инициативного бюджетирования (обязательства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02 1 04 S210М</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500,0</w:t>
            </w:r>
          </w:p>
        </w:tc>
        <w:tc>
          <w:tcPr>
            <w:tcW w:w="1840" w:type="dxa"/>
            <w:noWrap/>
            <w:hideMark/>
          </w:tcPr>
          <w:p w:rsidR="00581923" w:rsidRPr="00581923" w:rsidRDefault="00581923" w:rsidP="00581923">
            <w:pPr>
              <w:rPr>
                <w:sz w:val="18"/>
                <w:szCs w:val="18"/>
              </w:rPr>
            </w:pPr>
            <w:r w:rsidRPr="00581923">
              <w:rPr>
                <w:sz w:val="18"/>
                <w:szCs w:val="18"/>
              </w:rPr>
              <w:t>500,0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945"/>
        </w:trPr>
        <w:tc>
          <w:tcPr>
            <w:tcW w:w="6940" w:type="dxa"/>
            <w:hideMark/>
          </w:tcPr>
          <w:p w:rsidR="00581923" w:rsidRPr="00581923" w:rsidRDefault="00581923" w:rsidP="00581923">
            <w:pPr>
              <w:rPr>
                <w:sz w:val="18"/>
                <w:szCs w:val="18"/>
              </w:rPr>
            </w:pPr>
            <w:r w:rsidRPr="00581923">
              <w:rPr>
                <w:sz w:val="18"/>
                <w:szCs w:val="18"/>
              </w:rPr>
              <w:lastRenderedPageBreak/>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02 1 04 S2132</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750,0</w:t>
            </w:r>
          </w:p>
        </w:tc>
        <w:tc>
          <w:tcPr>
            <w:tcW w:w="1840" w:type="dxa"/>
            <w:noWrap/>
            <w:hideMark/>
          </w:tcPr>
          <w:p w:rsidR="00581923" w:rsidRPr="00581923" w:rsidRDefault="00581923" w:rsidP="00581923">
            <w:pPr>
              <w:rPr>
                <w:sz w:val="18"/>
                <w:szCs w:val="18"/>
              </w:rPr>
            </w:pPr>
            <w:r w:rsidRPr="00581923">
              <w:rPr>
                <w:sz w:val="18"/>
                <w:szCs w:val="18"/>
              </w:rPr>
              <w:t>750,0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290"/>
        </w:trPr>
        <w:tc>
          <w:tcPr>
            <w:tcW w:w="6940" w:type="dxa"/>
            <w:hideMark/>
          </w:tcPr>
          <w:p w:rsidR="00581923" w:rsidRPr="00581923" w:rsidRDefault="00581923" w:rsidP="00581923">
            <w:pPr>
              <w:rPr>
                <w:sz w:val="18"/>
                <w:szCs w:val="18"/>
              </w:rPr>
            </w:pPr>
            <w:r w:rsidRPr="00581923">
              <w:rPr>
                <w:sz w:val="18"/>
                <w:szCs w:val="18"/>
              </w:rPr>
              <w:t>Расходы на мероприятия по поддержке детских и молодежных движений (</w:t>
            </w:r>
            <w:proofErr w:type="spellStart"/>
            <w:r w:rsidRPr="00581923">
              <w:rPr>
                <w:sz w:val="18"/>
                <w:szCs w:val="18"/>
              </w:rPr>
              <w:t>софинансирование</w:t>
            </w:r>
            <w:proofErr w:type="spellEnd"/>
            <w:r w:rsidRPr="0058192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02 1 04 S213М</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3,8</w:t>
            </w:r>
          </w:p>
        </w:tc>
        <w:tc>
          <w:tcPr>
            <w:tcW w:w="1840" w:type="dxa"/>
            <w:noWrap/>
            <w:hideMark/>
          </w:tcPr>
          <w:p w:rsidR="00581923" w:rsidRPr="00581923" w:rsidRDefault="00581923" w:rsidP="00581923">
            <w:pPr>
              <w:rPr>
                <w:sz w:val="18"/>
                <w:szCs w:val="18"/>
              </w:rPr>
            </w:pPr>
            <w:r w:rsidRPr="00581923">
              <w:rPr>
                <w:sz w:val="18"/>
                <w:szCs w:val="18"/>
              </w:rPr>
              <w:t>3,8</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395"/>
        </w:trPr>
        <w:tc>
          <w:tcPr>
            <w:tcW w:w="6940" w:type="dxa"/>
            <w:hideMark/>
          </w:tcPr>
          <w:p w:rsidR="00581923" w:rsidRPr="00581923" w:rsidRDefault="00581923" w:rsidP="00581923">
            <w:pPr>
              <w:rPr>
                <w:sz w:val="18"/>
                <w:szCs w:val="18"/>
              </w:rPr>
            </w:pPr>
            <w:r w:rsidRPr="00581923">
              <w:rPr>
                <w:sz w:val="18"/>
                <w:szCs w:val="18"/>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rsidP="00581923">
            <w:pPr>
              <w:rPr>
                <w:sz w:val="18"/>
                <w:szCs w:val="18"/>
              </w:rPr>
            </w:pPr>
            <w:r w:rsidRPr="00581923">
              <w:rPr>
                <w:sz w:val="18"/>
                <w:szCs w:val="18"/>
              </w:rPr>
              <w:t>02 1 04 S2440</w:t>
            </w:r>
          </w:p>
        </w:tc>
        <w:tc>
          <w:tcPr>
            <w:tcW w:w="640" w:type="dxa"/>
            <w:noWrap/>
            <w:hideMark/>
          </w:tcPr>
          <w:p w:rsidR="00581923" w:rsidRPr="00581923" w:rsidRDefault="00581923" w:rsidP="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500,0</w:t>
            </w:r>
          </w:p>
        </w:tc>
        <w:tc>
          <w:tcPr>
            <w:tcW w:w="1840" w:type="dxa"/>
            <w:noWrap/>
            <w:hideMark/>
          </w:tcPr>
          <w:p w:rsidR="00581923" w:rsidRPr="00581923" w:rsidRDefault="00581923" w:rsidP="00581923">
            <w:pPr>
              <w:rPr>
                <w:sz w:val="18"/>
                <w:szCs w:val="18"/>
              </w:rPr>
            </w:pPr>
            <w:r w:rsidRPr="00581923">
              <w:rPr>
                <w:sz w:val="18"/>
                <w:szCs w:val="18"/>
              </w:rPr>
              <w:t>500,0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620"/>
        </w:trPr>
        <w:tc>
          <w:tcPr>
            <w:tcW w:w="6940" w:type="dxa"/>
            <w:hideMark/>
          </w:tcPr>
          <w:p w:rsidR="00581923" w:rsidRPr="00581923" w:rsidRDefault="00581923" w:rsidP="00581923">
            <w:pPr>
              <w:rPr>
                <w:sz w:val="18"/>
                <w:szCs w:val="18"/>
              </w:rPr>
            </w:pPr>
            <w:r w:rsidRPr="00581923">
              <w:rPr>
                <w:sz w:val="18"/>
                <w:szCs w:val="18"/>
              </w:rPr>
              <w:t>Расходы на реализацию мероприятий по поддержке творчества обучающихся инженерной направленности (</w:t>
            </w:r>
            <w:proofErr w:type="spellStart"/>
            <w:r w:rsidRPr="00581923">
              <w:rPr>
                <w:sz w:val="18"/>
                <w:szCs w:val="18"/>
              </w:rPr>
              <w:t>софинансирование</w:t>
            </w:r>
            <w:proofErr w:type="spellEnd"/>
            <w:r w:rsidRPr="0058192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rsidP="00581923">
            <w:pPr>
              <w:rPr>
                <w:sz w:val="18"/>
                <w:szCs w:val="18"/>
              </w:rPr>
            </w:pPr>
            <w:r w:rsidRPr="00581923">
              <w:rPr>
                <w:sz w:val="18"/>
                <w:szCs w:val="18"/>
              </w:rPr>
              <w:t>02 1 04 S244М</w:t>
            </w:r>
          </w:p>
        </w:tc>
        <w:tc>
          <w:tcPr>
            <w:tcW w:w="640" w:type="dxa"/>
            <w:noWrap/>
            <w:hideMark/>
          </w:tcPr>
          <w:p w:rsidR="00581923" w:rsidRPr="00581923" w:rsidRDefault="00581923" w:rsidP="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2,6</w:t>
            </w:r>
          </w:p>
        </w:tc>
        <w:tc>
          <w:tcPr>
            <w:tcW w:w="1840" w:type="dxa"/>
            <w:noWrap/>
            <w:hideMark/>
          </w:tcPr>
          <w:p w:rsidR="00581923" w:rsidRPr="00581923" w:rsidRDefault="00581923" w:rsidP="00581923">
            <w:pPr>
              <w:rPr>
                <w:sz w:val="18"/>
                <w:szCs w:val="18"/>
              </w:rPr>
            </w:pPr>
            <w:r w:rsidRPr="00581923">
              <w:rPr>
                <w:sz w:val="18"/>
                <w:szCs w:val="18"/>
              </w:rPr>
              <w:t>2,6</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705"/>
        </w:trPr>
        <w:tc>
          <w:tcPr>
            <w:tcW w:w="6940" w:type="dxa"/>
            <w:hideMark/>
          </w:tcPr>
          <w:p w:rsidR="00581923" w:rsidRPr="00581923" w:rsidRDefault="00581923" w:rsidP="00581923">
            <w:pPr>
              <w:rPr>
                <w:sz w:val="18"/>
                <w:szCs w:val="18"/>
              </w:rPr>
            </w:pPr>
            <w:r w:rsidRPr="00581923">
              <w:rPr>
                <w:sz w:val="18"/>
                <w:szCs w:val="18"/>
              </w:rPr>
              <w:t xml:space="preserve">Основное мероприятие: «Социальные гарантии работникам отраслей образования и культуры по оплате жилья и </w:t>
            </w:r>
            <w:r w:rsidRPr="00581923">
              <w:rPr>
                <w:sz w:val="18"/>
                <w:szCs w:val="18"/>
              </w:rPr>
              <w:lastRenderedPageBreak/>
              <w:t>коммунальных услуг»</w:t>
            </w:r>
          </w:p>
        </w:tc>
        <w:tc>
          <w:tcPr>
            <w:tcW w:w="1040" w:type="dxa"/>
            <w:noWrap/>
            <w:hideMark/>
          </w:tcPr>
          <w:p w:rsidR="00581923" w:rsidRPr="00581923" w:rsidRDefault="00581923" w:rsidP="00581923">
            <w:pPr>
              <w:rPr>
                <w:sz w:val="18"/>
                <w:szCs w:val="18"/>
              </w:rPr>
            </w:pPr>
            <w:r w:rsidRPr="00581923">
              <w:rPr>
                <w:sz w:val="18"/>
                <w:szCs w:val="18"/>
              </w:rPr>
              <w:lastRenderedPageBreak/>
              <w:t>07</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02 1 06</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28,8</w:t>
            </w:r>
          </w:p>
        </w:tc>
        <w:tc>
          <w:tcPr>
            <w:tcW w:w="1840" w:type="dxa"/>
            <w:noWrap/>
            <w:hideMark/>
          </w:tcPr>
          <w:p w:rsidR="00581923" w:rsidRPr="00581923" w:rsidRDefault="00581923" w:rsidP="00581923">
            <w:pPr>
              <w:rPr>
                <w:sz w:val="18"/>
                <w:szCs w:val="18"/>
              </w:rPr>
            </w:pPr>
            <w:r w:rsidRPr="00581923">
              <w:rPr>
                <w:sz w:val="18"/>
                <w:szCs w:val="18"/>
              </w:rPr>
              <w:t>28,8</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2484"/>
        </w:trPr>
        <w:tc>
          <w:tcPr>
            <w:tcW w:w="6940" w:type="dxa"/>
            <w:hideMark/>
          </w:tcPr>
          <w:p w:rsidR="00581923" w:rsidRPr="00581923" w:rsidRDefault="00581923" w:rsidP="00581923">
            <w:pPr>
              <w:rPr>
                <w:sz w:val="18"/>
                <w:szCs w:val="18"/>
              </w:rPr>
            </w:pPr>
            <w:proofErr w:type="gramStart"/>
            <w:r w:rsidRPr="00581923">
              <w:rPr>
                <w:sz w:val="18"/>
                <w:szCs w:val="18"/>
              </w:rPr>
              <w:lastRenderedPageBreak/>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02 1 06 43050</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28,8</w:t>
            </w:r>
          </w:p>
        </w:tc>
        <w:tc>
          <w:tcPr>
            <w:tcW w:w="1840" w:type="dxa"/>
            <w:noWrap/>
            <w:hideMark/>
          </w:tcPr>
          <w:p w:rsidR="00581923" w:rsidRPr="00581923" w:rsidRDefault="00581923" w:rsidP="00581923">
            <w:pPr>
              <w:rPr>
                <w:sz w:val="18"/>
                <w:szCs w:val="18"/>
              </w:rPr>
            </w:pPr>
            <w:r w:rsidRPr="00581923">
              <w:rPr>
                <w:sz w:val="18"/>
                <w:szCs w:val="18"/>
              </w:rPr>
              <w:t>28,8</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570"/>
        </w:trPr>
        <w:tc>
          <w:tcPr>
            <w:tcW w:w="6940" w:type="dxa"/>
            <w:hideMark/>
          </w:tcPr>
          <w:p w:rsidR="00581923" w:rsidRPr="00581923" w:rsidRDefault="00581923" w:rsidP="00581923">
            <w:pPr>
              <w:rPr>
                <w:sz w:val="18"/>
                <w:szCs w:val="18"/>
              </w:rPr>
            </w:pPr>
            <w:r w:rsidRPr="00581923">
              <w:rPr>
                <w:sz w:val="18"/>
                <w:szCs w:val="18"/>
              </w:rPr>
              <w:t>Основное мероприятие: Региональный проект "Формирование комфортной городской среды"</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02 1 И</w:t>
            </w:r>
            <w:proofErr w:type="gramStart"/>
            <w:r w:rsidRPr="00581923">
              <w:rPr>
                <w:sz w:val="18"/>
                <w:szCs w:val="18"/>
              </w:rPr>
              <w:t>4</w:t>
            </w:r>
            <w:proofErr w:type="gramEnd"/>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151 934,0</w:t>
            </w:r>
          </w:p>
        </w:tc>
        <w:tc>
          <w:tcPr>
            <w:tcW w:w="1840" w:type="dxa"/>
            <w:noWrap/>
            <w:hideMark/>
          </w:tcPr>
          <w:p w:rsidR="00581923" w:rsidRPr="00581923" w:rsidRDefault="00581923" w:rsidP="00581923">
            <w:pPr>
              <w:rPr>
                <w:sz w:val="18"/>
                <w:szCs w:val="18"/>
              </w:rPr>
            </w:pPr>
            <w:r w:rsidRPr="00581923">
              <w:rPr>
                <w:sz w:val="18"/>
                <w:szCs w:val="18"/>
              </w:rPr>
              <w:t>132 944,0</w:t>
            </w:r>
          </w:p>
        </w:tc>
        <w:tc>
          <w:tcPr>
            <w:tcW w:w="2000" w:type="dxa"/>
            <w:noWrap/>
            <w:hideMark/>
          </w:tcPr>
          <w:p w:rsidR="00581923" w:rsidRPr="00581923" w:rsidRDefault="00581923" w:rsidP="00581923">
            <w:pPr>
              <w:rPr>
                <w:sz w:val="18"/>
                <w:szCs w:val="18"/>
              </w:rPr>
            </w:pPr>
            <w:r w:rsidRPr="00581923">
              <w:rPr>
                <w:sz w:val="18"/>
                <w:szCs w:val="18"/>
              </w:rPr>
              <w:t>87,5</w:t>
            </w:r>
          </w:p>
        </w:tc>
      </w:tr>
      <w:tr w:rsidR="00581923" w:rsidRPr="00581923" w:rsidTr="00581923">
        <w:trPr>
          <w:trHeight w:val="1050"/>
        </w:trPr>
        <w:tc>
          <w:tcPr>
            <w:tcW w:w="6940" w:type="dxa"/>
            <w:hideMark/>
          </w:tcPr>
          <w:p w:rsidR="00581923" w:rsidRPr="00581923" w:rsidRDefault="00581923" w:rsidP="00581923">
            <w:pPr>
              <w:rPr>
                <w:sz w:val="18"/>
                <w:szCs w:val="18"/>
              </w:rPr>
            </w:pPr>
            <w:r w:rsidRPr="00581923">
              <w:rPr>
                <w:sz w:val="18"/>
                <w:szCs w:val="18"/>
              </w:rPr>
              <w:t>Субсидии на реализацию программ формирования современной городской среды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02 1 И</w:t>
            </w:r>
            <w:proofErr w:type="gramStart"/>
            <w:r w:rsidRPr="00581923">
              <w:rPr>
                <w:sz w:val="18"/>
                <w:szCs w:val="18"/>
              </w:rPr>
              <w:t>4</w:t>
            </w:r>
            <w:proofErr w:type="gramEnd"/>
            <w:r w:rsidRPr="00581923">
              <w:rPr>
                <w:sz w:val="18"/>
                <w:szCs w:val="18"/>
              </w:rPr>
              <w:t xml:space="preserve"> 55550</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20 303,7</w:t>
            </w:r>
          </w:p>
        </w:tc>
        <w:tc>
          <w:tcPr>
            <w:tcW w:w="1840" w:type="dxa"/>
            <w:noWrap/>
            <w:hideMark/>
          </w:tcPr>
          <w:p w:rsidR="00581923" w:rsidRPr="00581923" w:rsidRDefault="00581923" w:rsidP="00581923">
            <w:pPr>
              <w:rPr>
                <w:sz w:val="18"/>
                <w:szCs w:val="18"/>
              </w:rPr>
            </w:pPr>
            <w:r w:rsidRPr="00581923">
              <w:rPr>
                <w:sz w:val="18"/>
                <w:szCs w:val="18"/>
              </w:rPr>
              <w:t>20 303,5</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560"/>
        </w:trPr>
        <w:tc>
          <w:tcPr>
            <w:tcW w:w="6940" w:type="dxa"/>
            <w:hideMark/>
          </w:tcPr>
          <w:p w:rsidR="00581923" w:rsidRPr="00581923" w:rsidRDefault="00581923" w:rsidP="00581923">
            <w:pPr>
              <w:rPr>
                <w:sz w:val="18"/>
                <w:szCs w:val="18"/>
              </w:rPr>
            </w:pPr>
            <w:r w:rsidRPr="00581923">
              <w:rPr>
                <w:sz w:val="18"/>
                <w:szCs w:val="18"/>
              </w:rPr>
              <w:t xml:space="preserve">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(Предоставление субсидий </w:t>
            </w:r>
            <w:r w:rsidRPr="00581923">
              <w:rPr>
                <w:sz w:val="18"/>
                <w:szCs w:val="18"/>
              </w:rPr>
              <w:lastRenderedPageBreak/>
              <w:t>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lastRenderedPageBreak/>
              <w:t>07</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02 1 И</w:t>
            </w:r>
            <w:proofErr w:type="gramStart"/>
            <w:r w:rsidRPr="00581923">
              <w:rPr>
                <w:sz w:val="18"/>
                <w:szCs w:val="18"/>
              </w:rPr>
              <w:t>4</w:t>
            </w:r>
            <w:proofErr w:type="gramEnd"/>
            <w:r w:rsidRPr="00581923">
              <w:rPr>
                <w:sz w:val="18"/>
                <w:szCs w:val="18"/>
              </w:rPr>
              <w:t xml:space="preserve"> 54240</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101 517,7</w:t>
            </w:r>
          </w:p>
        </w:tc>
        <w:tc>
          <w:tcPr>
            <w:tcW w:w="1840" w:type="dxa"/>
            <w:noWrap/>
            <w:hideMark/>
          </w:tcPr>
          <w:p w:rsidR="00581923" w:rsidRPr="00581923" w:rsidRDefault="00581923" w:rsidP="00581923">
            <w:pPr>
              <w:rPr>
                <w:sz w:val="18"/>
                <w:szCs w:val="18"/>
              </w:rPr>
            </w:pPr>
            <w:r w:rsidRPr="00581923">
              <w:rPr>
                <w:sz w:val="18"/>
                <w:szCs w:val="18"/>
              </w:rPr>
              <w:t>101 517,7</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845"/>
        </w:trPr>
        <w:tc>
          <w:tcPr>
            <w:tcW w:w="6940" w:type="dxa"/>
            <w:hideMark/>
          </w:tcPr>
          <w:p w:rsidR="00581923" w:rsidRPr="00581923" w:rsidRDefault="00581923" w:rsidP="00581923">
            <w:pPr>
              <w:rPr>
                <w:sz w:val="18"/>
                <w:szCs w:val="18"/>
              </w:rPr>
            </w:pPr>
            <w:r w:rsidRPr="00581923">
              <w:rPr>
                <w:sz w:val="18"/>
                <w:szCs w:val="18"/>
              </w:rPr>
              <w:lastRenderedPageBreak/>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581923">
              <w:rPr>
                <w:sz w:val="18"/>
                <w:szCs w:val="18"/>
              </w:rPr>
              <w:t>софинансирование</w:t>
            </w:r>
            <w:proofErr w:type="spellEnd"/>
            <w:r w:rsidRPr="0058192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02 1 И</w:t>
            </w:r>
            <w:proofErr w:type="gramStart"/>
            <w:r w:rsidRPr="00581923">
              <w:rPr>
                <w:sz w:val="18"/>
                <w:szCs w:val="18"/>
              </w:rPr>
              <w:t>4</w:t>
            </w:r>
            <w:proofErr w:type="gramEnd"/>
            <w:r w:rsidRPr="00581923">
              <w:rPr>
                <w:sz w:val="18"/>
                <w:szCs w:val="18"/>
              </w:rPr>
              <w:t xml:space="preserve"> 5424М</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30 112,6</w:t>
            </w:r>
          </w:p>
        </w:tc>
        <w:tc>
          <w:tcPr>
            <w:tcW w:w="1840" w:type="dxa"/>
            <w:noWrap/>
            <w:hideMark/>
          </w:tcPr>
          <w:p w:rsidR="00581923" w:rsidRPr="00581923" w:rsidRDefault="00581923" w:rsidP="00581923">
            <w:pPr>
              <w:rPr>
                <w:sz w:val="18"/>
                <w:szCs w:val="18"/>
              </w:rPr>
            </w:pPr>
            <w:r w:rsidRPr="00581923">
              <w:rPr>
                <w:sz w:val="18"/>
                <w:szCs w:val="18"/>
              </w:rPr>
              <w:t>11 122,8</w:t>
            </w:r>
          </w:p>
        </w:tc>
        <w:tc>
          <w:tcPr>
            <w:tcW w:w="2000" w:type="dxa"/>
            <w:noWrap/>
            <w:hideMark/>
          </w:tcPr>
          <w:p w:rsidR="00581923" w:rsidRPr="00581923" w:rsidRDefault="00581923" w:rsidP="00581923">
            <w:pPr>
              <w:rPr>
                <w:sz w:val="18"/>
                <w:szCs w:val="18"/>
              </w:rPr>
            </w:pPr>
            <w:r w:rsidRPr="00581923">
              <w:rPr>
                <w:sz w:val="18"/>
                <w:szCs w:val="18"/>
              </w:rPr>
              <w:t>36,9</w:t>
            </w:r>
          </w:p>
        </w:tc>
      </w:tr>
      <w:tr w:rsidR="00581923" w:rsidRPr="00581923" w:rsidTr="00581923">
        <w:trPr>
          <w:trHeight w:val="705"/>
        </w:trPr>
        <w:tc>
          <w:tcPr>
            <w:tcW w:w="6940" w:type="dxa"/>
            <w:hideMark/>
          </w:tcPr>
          <w:p w:rsidR="00581923" w:rsidRPr="00581923" w:rsidRDefault="00581923" w:rsidP="00581923">
            <w:pPr>
              <w:rPr>
                <w:sz w:val="18"/>
                <w:szCs w:val="18"/>
              </w:rPr>
            </w:pPr>
            <w:r w:rsidRPr="00581923">
              <w:rPr>
                <w:sz w:val="18"/>
                <w:szCs w:val="18"/>
              </w:rPr>
              <w:t>Основное мероприятие: «Федеральный проект "Формирование комфортной городской среды"»</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02 1 F2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104 840,7</w:t>
            </w:r>
          </w:p>
        </w:tc>
        <w:tc>
          <w:tcPr>
            <w:tcW w:w="1840" w:type="dxa"/>
            <w:noWrap/>
            <w:hideMark/>
          </w:tcPr>
          <w:p w:rsidR="00581923" w:rsidRPr="00581923" w:rsidRDefault="00581923" w:rsidP="00581923">
            <w:pPr>
              <w:rPr>
                <w:sz w:val="18"/>
                <w:szCs w:val="18"/>
              </w:rPr>
            </w:pPr>
            <w:r w:rsidRPr="00581923">
              <w:rPr>
                <w:sz w:val="18"/>
                <w:szCs w:val="18"/>
              </w:rPr>
              <w:t>104 840,7</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845"/>
        </w:trPr>
        <w:tc>
          <w:tcPr>
            <w:tcW w:w="6940" w:type="dxa"/>
            <w:hideMark/>
          </w:tcPr>
          <w:p w:rsidR="00581923" w:rsidRPr="00581923" w:rsidRDefault="00581923" w:rsidP="00581923">
            <w:pPr>
              <w:rPr>
                <w:sz w:val="18"/>
                <w:szCs w:val="18"/>
              </w:rPr>
            </w:pPr>
            <w:r w:rsidRPr="00581923">
              <w:rPr>
                <w:sz w:val="18"/>
                <w:szCs w:val="18"/>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581923">
              <w:rPr>
                <w:sz w:val="18"/>
                <w:szCs w:val="18"/>
              </w:rPr>
              <w:t>софинансирование</w:t>
            </w:r>
            <w:proofErr w:type="spellEnd"/>
            <w:r w:rsidRPr="0058192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02 1 F2 5424М</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104 840,7</w:t>
            </w:r>
          </w:p>
        </w:tc>
        <w:tc>
          <w:tcPr>
            <w:tcW w:w="1840" w:type="dxa"/>
            <w:noWrap/>
            <w:hideMark/>
          </w:tcPr>
          <w:p w:rsidR="00581923" w:rsidRPr="00581923" w:rsidRDefault="00581923" w:rsidP="00581923">
            <w:pPr>
              <w:rPr>
                <w:sz w:val="18"/>
                <w:szCs w:val="18"/>
              </w:rPr>
            </w:pPr>
            <w:r w:rsidRPr="00581923">
              <w:rPr>
                <w:sz w:val="18"/>
                <w:szCs w:val="18"/>
              </w:rPr>
              <w:t>104 840,7</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291 508,0</w:t>
            </w:r>
          </w:p>
        </w:tc>
        <w:tc>
          <w:tcPr>
            <w:tcW w:w="1840" w:type="dxa"/>
            <w:noWrap/>
            <w:hideMark/>
          </w:tcPr>
          <w:p w:rsidR="00581923" w:rsidRPr="00581923" w:rsidRDefault="00581923" w:rsidP="00581923">
            <w:pPr>
              <w:rPr>
                <w:sz w:val="18"/>
                <w:szCs w:val="18"/>
              </w:rPr>
            </w:pPr>
            <w:r w:rsidRPr="00581923">
              <w:rPr>
                <w:sz w:val="18"/>
                <w:szCs w:val="18"/>
              </w:rPr>
              <w:t>291 505,0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lastRenderedPageBreak/>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r w:rsidRPr="00581923">
              <w:rPr>
                <w:sz w:val="18"/>
                <w:szCs w:val="18"/>
              </w:rPr>
              <w:t xml:space="preserve"> 02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291 508,0</w:t>
            </w:r>
          </w:p>
        </w:tc>
        <w:tc>
          <w:tcPr>
            <w:tcW w:w="1840" w:type="dxa"/>
            <w:noWrap/>
            <w:hideMark/>
          </w:tcPr>
          <w:p w:rsidR="00581923" w:rsidRPr="00581923" w:rsidRDefault="00581923" w:rsidP="00581923">
            <w:pPr>
              <w:rPr>
                <w:sz w:val="18"/>
                <w:szCs w:val="18"/>
              </w:rPr>
            </w:pPr>
            <w:r w:rsidRPr="00581923">
              <w:rPr>
                <w:sz w:val="18"/>
                <w:szCs w:val="18"/>
              </w:rPr>
              <w:t>291 505,0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530"/>
        </w:trPr>
        <w:tc>
          <w:tcPr>
            <w:tcW w:w="6940" w:type="dxa"/>
            <w:hideMark/>
          </w:tcPr>
          <w:p w:rsidR="00581923" w:rsidRPr="00581923" w:rsidRDefault="00581923" w:rsidP="00581923">
            <w:pPr>
              <w:rPr>
                <w:sz w:val="18"/>
                <w:szCs w:val="18"/>
              </w:rPr>
            </w:pPr>
            <w:r w:rsidRPr="00581923">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r w:rsidRPr="00581923">
              <w:rPr>
                <w:sz w:val="18"/>
                <w:szCs w:val="18"/>
              </w:rPr>
              <w:t xml:space="preserve"> 02 10110</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5 521,1</w:t>
            </w:r>
          </w:p>
        </w:tc>
        <w:tc>
          <w:tcPr>
            <w:tcW w:w="1840" w:type="dxa"/>
            <w:noWrap/>
            <w:hideMark/>
          </w:tcPr>
          <w:p w:rsidR="00581923" w:rsidRPr="00581923" w:rsidRDefault="00581923" w:rsidP="00581923">
            <w:pPr>
              <w:rPr>
                <w:sz w:val="18"/>
                <w:szCs w:val="18"/>
              </w:rPr>
            </w:pPr>
            <w:r w:rsidRPr="00581923">
              <w:rPr>
                <w:sz w:val="18"/>
                <w:szCs w:val="18"/>
              </w:rPr>
              <w:t>5 520,8</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335"/>
        </w:trPr>
        <w:tc>
          <w:tcPr>
            <w:tcW w:w="6940" w:type="dxa"/>
            <w:hideMark/>
          </w:tcPr>
          <w:p w:rsidR="00581923" w:rsidRPr="00581923" w:rsidRDefault="00581923" w:rsidP="00581923">
            <w:pPr>
              <w:rPr>
                <w:sz w:val="18"/>
                <w:szCs w:val="18"/>
              </w:rPr>
            </w:pPr>
            <w:r w:rsidRPr="00581923">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r w:rsidRPr="00581923">
              <w:rPr>
                <w:sz w:val="18"/>
                <w:szCs w:val="18"/>
              </w:rPr>
              <w:t xml:space="preserve"> 02 10120</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1 563,0</w:t>
            </w:r>
          </w:p>
        </w:tc>
        <w:tc>
          <w:tcPr>
            <w:tcW w:w="1840" w:type="dxa"/>
            <w:noWrap/>
            <w:hideMark/>
          </w:tcPr>
          <w:p w:rsidR="00581923" w:rsidRPr="00581923" w:rsidRDefault="00581923" w:rsidP="00581923">
            <w:pPr>
              <w:rPr>
                <w:sz w:val="18"/>
                <w:szCs w:val="18"/>
              </w:rPr>
            </w:pPr>
            <w:r w:rsidRPr="00581923">
              <w:rPr>
                <w:sz w:val="18"/>
                <w:szCs w:val="18"/>
              </w:rPr>
              <w:t>1 562,8</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104"/>
        </w:trPr>
        <w:tc>
          <w:tcPr>
            <w:tcW w:w="6940" w:type="dxa"/>
            <w:hideMark/>
          </w:tcPr>
          <w:p w:rsidR="00581923" w:rsidRPr="00581923" w:rsidRDefault="00581923" w:rsidP="00581923">
            <w:pPr>
              <w:rPr>
                <w:sz w:val="18"/>
                <w:szCs w:val="18"/>
              </w:rPr>
            </w:pPr>
            <w:r w:rsidRPr="00581923">
              <w:rPr>
                <w:sz w:val="18"/>
                <w:szCs w:val="18"/>
              </w:rPr>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r w:rsidRPr="00581923">
              <w:rPr>
                <w:sz w:val="18"/>
                <w:szCs w:val="18"/>
              </w:rPr>
              <w:t xml:space="preserve"> 02 С9904</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245 435,0</w:t>
            </w:r>
          </w:p>
        </w:tc>
        <w:tc>
          <w:tcPr>
            <w:tcW w:w="1840" w:type="dxa"/>
            <w:noWrap/>
            <w:hideMark/>
          </w:tcPr>
          <w:p w:rsidR="00581923" w:rsidRPr="00581923" w:rsidRDefault="00581923" w:rsidP="00581923">
            <w:pPr>
              <w:rPr>
                <w:sz w:val="18"/>
                <w:szCs w:val="18"/>
              </w:rPr>
            </w:pPr>
            <w:r w:rsidRPr="00581923">
              <w:rPr>
                <w:sz w:val="18"/>
                <w:szCs w:val="18"/>
              </w:rPr>
              <w:t>245 433,9</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104"/>
        </w:trPr>
        <w:tc>
          <w:tcPr>
            <w:tcW w:w="6940" w:type="dxa"/>
            <w:hideMark/>
          </w:tcPr>
          <w:p w:rsidR="00581923" w:rsidRPr="00581923" w:rsidRDefault="00581923" w:rsidP="00581923">
            <w:pPr>
              <w:rPr>
                <w:sz w:val="18"/>
                <w:szCs w:val="18"/>
              </w:rPr>
            </w:pPr>
            <w:r w:rsidRPr="00581923">
              <w:rPr>
                <w:sz w:val="18"/>
                <w:szCs w:val="18"/>
              </w:rPr>
              <w:t xml:space="preserve">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w:t>
            </w:r>
            <w:r w:rsidRPr="00581923">
              <w:rPr>
                <w:sz w:val="18"/>
                <w:szCs w:val="18"/>
              </w:rPr>
              <w:lastRenderedPageBreak/>
              <w:t>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lastRenderedPageBreak/>
              <w:t>07</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r w:rsidRPr="00581923">
              <w:rPr>
                <w:sz w:val="18"/>
                <w:szCs w:val="18"/>
              </w:rPr>
              <w:t xml:space="preserve"> 02 М9904</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38 988,9</w:t>
            </w:r>
          </w:p>
        </w:tc>
        <w:tc>
          <w:tcPr>
            <w:tcW w:w="1840" w:type="dxa"/>
            <w:noWrap/>
            <w:hideMark/>
          </w:tcPr>
          <w:p w:rsidR="00581923" w:rsidRPr="00581923" w:rsidRDefault="00581923" w:rsidP="00581923">
            <w:pPr>
              <w:rPr>
                <w:sz w:val="18"/>
                <w:szCs w:val="18"/>
              </w:rPr>
            </w:pPr>
            <w:r w:rsidRPr="00581923">
              <w:rPr>
                <w:sz w:val="18"/>
                <w:szCs w:val="18"/>
              </w:rPr>
              <w:t>38 987,5</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300"/>
        </w:trPr>
        <w:tc>
          <w:tcPr>
            <w:tcW w:w="6940" w:type="dxa"/>
            <w:hideMark/>
          </w:tcPr>
          <w:p w:rsidR="00581923" w:rsidRPr="00581923" w:rsidRDefault="00581923" w:rsidP="00581923">
            <w:pPr>
              <w:rPr>
                <w:b/>
                <w:bCs/>
                <w:sz w:val="18"/>
                <w:szCs w:val="18"/>
              </w:rPr>
            </w:pPr>
            <w:r w:rsidRPr="00581923">
              <w:rPr>
                <w:b/>
                <w:bCs/>
                <w:sz w:val="18"/>
                <w:szCs w:val="18"/>
              </w:rPr>
              <w:lastRenderedPageBreak/>
              <w:t>Молодежная политика</w:t>
            </w:r>
          </w:p>
        </w:tc>
        <w:tc>
          <w:tcPr>
            <w:tcW w:w="1040" w:type="dxa"/>
            <w:noWrap/>
            <w:hideMark/>
          </w:tcPr>
          <w:p w:rsidR="00581923" w:rsidRPr="00581923" w:rsidRDefault="00581923" w:rsidP="00581923">
            <w:pPr>
              <w:rPr>
                <w:b/>
                <w:bCs/>
                <w:sz w:val="18"/>
                <w:szCs w:val="18"/>
              </w:rPr>
            </w:pPr>
            <w:r w:rsidRPr="00581923">
              <w:rPr>
                <w:b/>
                <w:bCs/>
                <w:sz w:val="18"/>
                <w:szCs w:val="18"/>
              </w:rPr>
              <w:t>07</w:t>
            </w:r>
          </w:p>
        </w:tc>
        <w:tc>
          <w:tcPr>
            <w:tcW w:w="940" w:type="dxa"/>
            <w:noWrap/>
            <w:hideMark/>
          </w:tcPr>
          <w:p w:rsidR="00581923" w:rsidRPr="00581923" w:rsidRDefault="00581923" w:rsidP="00581923">
            <w:pPr>
              <w:rPr>
                <w:b/>
                <w:bCs/>
                <w:sz w:val="18"/>
                <w:szCs w:val="18"/>
              </w:rPr>
            </w:pPr>
            <w:r w:rsidRPr="00581923">
              <w:rPr>
                <w:b/>
                <w:bCs/>
                <w:sz w:val="18"/>
                <w:szCs w:val="18"/>
              </w:rPr>
              <w:t>07</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12 065,8</w:t>
            </w:r>
          </w:p>
        </w:tc>
        <w:tc>
          <w:tcPr>
            <w:tcW w:w="1840" w:type="dxa"/>
            <w:noWrap/>
            <w:hideMark/>
          </w:tcPr>
          <w:p w:rsidR="00581923" w:rsidRPr="00581923" w:rsidRDefault="00581923" w:rsidP="00581923">
            <w:pPr>
              <w:rPr>
                <w:b/>
                <w:bCs/>
                <w:sz w:val="18"/>
                <w:szCs w:val="18"/>
              </w:rPr>
            </w:pPr>
            <w:r w:rsidRPr="00581923">
              <w:rPr>
                <w:b/>
                <w:bCs/>
                <w:sz w:val="18"/>
                <w:szCs w:val="18"/>
              </w:rPr>
              <w:t>12 064,3</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1104"/>
        </w:trPr>
        <w:tc>
          <w:tcPr>
            <w:tcW w:w="6940" w:type="dxa"/>
            <w:hideMark/>
          </w:tcPr>
          <w:p w:rsidR="00581923" w:rsidRPr="00581923" w:rsidRDefault="00581923" w:rsidP="00581923">
            <w:pPr>
              <w:rPr>
                <w:b/>
                <w:bCs/>
                <w:sz w:val="18"/>
                <w:szCs w:val="18"/>
              </w:rPr>
            </w:pPr>
            <w:r w:rsidRPr="00581923">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581923" w:rsidRPr="00581923" w:rsidRDefault="00581923" w:rsidP="00581923">
            <w:pPr>
              <w:rPr>
                <w:b/>
                <w:bCs/>
                <w:sz w:val="18"/>
                <w:szCs w:val="18"/>
              </w:rPr>
            </w:pPr>
            <w:r w:rsidRPr="00581923">
              <w:rPr>
                <w:b/>
                <w:bCs/>
                <w:sz w:val="18"/>
                <w:szCs w:val="18"/>
              </w:rPr>
              <w:t>07</w:t>
            </w:r>
          </w:p>
        </w:tc>
        <w:tc>
          <w:tcPr>
            <w:tcW w:w="940" w:type="dxa"/>
            <w:noWrap/>
            <w:hideMark/>
          </w:tcPr>
          <w:p w:rsidR="00581923" w:rsidRPr="00581923" w:rsidRDefault="00581923" w:rsidP="00581923">
            <w:pPr>
              <w:rPr>
                <w:b/>
                <w:bCs/>
                <w:sz w:val="18"/>
                <w:szCs w:val="18"/>
              </w:rPr>
            </w:pPr>
            <w:r w:rsidRPr="00581923">
              <w:rPr>
                <w:b/>
                <w:bCs/>
                <w:sz w:val="18"/>
                <w:szCs w:val="18"/>
              </w:rPr>
              <w:t>07</w:t>
            </w:r>
          </w:p>
        </w:tc>
        <w:tc>
          <w:tcPr>
            <w:tcW w:w="1640" w:type="dxa"/>
            <w:noWrap/>
            <w:hideMark/>
          </w:tcPr>
          <w:p w:rsidR="00581923" w:rsidRPr="00581923" w:rsidRDefault="00581923">
            <w:pPr>
              <w:rPr>
                <w:b/>
                <w:bCs/>
                <w:sz w:val="18"/>
                <w:szCs w:val="18"/>
              </w:rPr>
            </w:pPr>
            <w:r w:rsidRPr="00581923">
              <w:rPr>
                <w:b/>
                <w:bCs/>
                <w:sz w:val="18"/>
                <w:szCs w:val="18"/>
              </w:rPr>
              <w:t>02</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12 065,8</w:t>
            </w:r>
          </w:p>
        </w:tc>
        <w:tc>
          <w:tcPr>
            <w:tcW w:w="1840" w:type="dxa"/>
            <w:noWrap/>
            <w:hideMark/>
          </w:tcPr>
          <w:p w:rsidR="00581923" w:rsidRPr="00581923" w:rsidRDefault="00581923" w:rsidP="00581923">
            <w:pPr>
              <w:rPr>
                <w:b/>
                <w:bCs/>
                <w:sz w:val="18"/>
                <w:szCs w:val="18"/>
              </w:rPr>
            </w:pPr>
            <w:r w:rsidRPr="00581923">
              <w:rPr>
                <w:b/>
                <w:bCs/>
                <w:sz w:val="18"/>
                <w:szCs w:val="18"/>
              </w:rPr>
              <w:t>12 064,3</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1104"/>
        </w:trPr>
        <w:tc>
          <w:tcPr>
            <w:tcW w:w="6940" w:type="dxa"/>
            <w:hideMark/>
          </w:tcPr>
          <w:p w:rsidR="00581923" w:rsidRPr="00581923" w:rsidRDefault="00581923" w:rsidP="00581923">
            <w:pPr>
              <w:rPr>
                <w:sz w:val="18"/>
                <w:szCs w:val="18"/>
              </w:rPr>
            </w:pPr>
            <w:r w:rsidRPr="00581923">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07</w:t>
            </w:r>
          </w:p>
        </w:tc>
        <w:tc>
          <w:tcPr>
            <w:tcW w:w="1640" w:type="dxa"/>
            <w:noWrap/>
            <w:hideMark/>
          </w:tcPr>
          <w:p w:rsidR="00581923" w:rsidRPr="00581923" w:rsidRDefault="00581923">
            <w:pPr>
              <w:rPr>
                <w:sz w:val="18"/>
                <w:szCs w:val="18"/>
              </w:rPr>
            </w:pPr>
            <w:r w:rsidRPr="00581923">
              <w:rPr>
                <w:sz w:val="18"/>
                <w:szCs w:val="18"/>
              </w:rPr>
              <w:t>02 1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12 065,8</w:t>
            </w:r>
          </w:p>
        </w:tc>
        <w:tc>
          <w:tcPr>
            <w:tcW w:w="1840" w:type="dxa"/>
            <w:noWrap/>
            <w:hideMark/>
          </w:tcPr>
          <w:p w:rsidR="00581923" w:rsidRPr="00581923" w:rsidRDefault="00581923" w:rsidP="00581923">
            <w:pPr>
              <w:rPr>
                <w:sz w:val="18"/>
                <w:szCs w:val="18"/>
              </w:rPr>
            </w:pPr>
            <w:r w:rsidRPr="00581923">
              <w:rPr>
                <w:sz w:val="18"/>
                <w:szCs w:val="18"/>
              </w:rPr>
              <w:t>12 064,3</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435"/>
        </w:trPr>
        <w:tc>
          <w:tcPr>
            <w:tcW w:w="6940" w:type="dxa"/>
            <w:hideMark/>
          </w:tcPr>
          <w:p w:rsidR="00581923" w:rsidRPr="00581923" w:rsidRDefault="00581923" w:rsidP="00581923">
            <w:pPr>
              <w:rPr>
                <w:sz w:val="18"/>
                <w:szCs w:val="18"/>
              </w:rPr>
            </w:pPr>
            <w:r w:rsidRPr="00581923">
              <w:rPr>
                <w:sz w:val="18"/>
                <w:szCs w:val="18"/>
              </w:rPr>
              <w:t>Основное мероприятие: «Организация отдыха и оздоровление детей»</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07</w:t>
            </w:r>
          </w:p>
        </w:tc>
        <w:tc>
          <w:tcPr>
            <w:tcW w:w="1640" w:type="dxa"/>
            <w:noWrap/>
            <w:hideMark/>
          </w:tcPr>
          <w:p w:rsidR="00581923" w:rsidRPr="00581923" w:rsidRDefault="00581923">
            <w:pPr>
              <w:rPr>
                <w:sz w:val="18"/>
                <w:szCs w:val="18"/>
              </w:rPr>
            </w:pPr>
            <w:r w:rsidRPr="00581923">
              <w:rPr>
                <w:sz w:val="18"/>
                <w:szCs w:val="18"/>
              </w:rPr>
              <w:t>02 1 02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12 065,8</w:t>
            </w:r>
          </w:p>
        </w:tc>
        <w:tc>
          <w:tcPr>
            <w:tcW w:w="1840" w:type="dxa"/>
            <w:noWrap/>
            <w:hideMark/>
          </w:tcPr>
          <w:p w:rsidR="00581923" w:rsidRPr="00581923" w:rsidRDefault="00581923" w:rsidP="00581923">
            <w:pPr>
              <w:rPr>
                <w:sz w:val="18"/>
                <w:szCs w:val="18"/>
              </w:rPr>
            </w:pPr>
            <w:r w:rsidRPr="00581923">
              <w:rPr>
                <w:sz w:val="18"/>
                <w:szCs w:val="18"/>
              </w:rPr>
              <w:t>12 064,3</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07</w:t>
            </w:r>
          </w:p>
        </w:tc>
        <w:tc>
          <w:tcPr>
            <w:tcW w:w="1640" w:type="dxa"/>
            <w:noWrap/>
            <w:hideMark/>
          </w:tcPr>
          <w:p w:rsidR="00581923" w:rsidRPr="00581923" w:rsidRDefault="00581923">
            <w:pPr>
              <w:rPr>
                <w:sz w:val="18"/>
                <w:szCs w:val="18"/>
              </w:rPr>
            </w:pPr>
            <w:r w:rsidRPr="00581923">
              <w:rPr>
                <w:sz w:val="18"/>
                <w:szCs w:val="18"/>
              </w:rPr>
              <w:t>02 1 02 80040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476,5</w:t>
            </w:r>
          </w:p>
        </w:tc>
        <w:tc>
          <w:tcPr>
            <w:tcW w:w="1840" w:type="dxa"/>
            <w:noWrap/>
            <w:hideMark/>
          </w:tcPr>
          <w:p w:rsidR="00581923" w:rsidRPr="00581923" w:rsidRDefault="00581923" w:rsidP="00581923">
            <w:pPr>
              <w:rPr>
                <w:sz w:val="18"/>
                <w:szCs w:val="18"/>
              </w:rPr>
            </w:pPr>
            <w:r w:rsidRPr="00581923">
              <w:rPr>
                <w:sz w:val="18"/>
                <w:szCs w:val="18"/>
              </w:rPr>
              <w:t>476,2</w:t>
            </w:r>
          </w:p>
        </w:tc>
        <w:tc>
          <w:tcPr>
            <w:tcW w:w="2000" w:type="dxa"/>
            <w:noWrap/>
            <w:hideMark/>
          </w:tcPr>
          <w:p w:rsidR="00581923" w:rsidRPr="00581923" w:rsidRDefault="00581923" w:rsidP="00581923">
            <w:pPr>
              <w:rPr>
                <w:sz w:val="18"/>
                <w:szCs w:val="18"/>
              </w:rPr>
            </w:pPr>
            <w:r w:rsidRPr="00581923">
              <w:rPr>
                <w:sz w:val="18"/>
                <w:szCs w:val="18"/>
              </w:rPr>
              <w:t>99,9</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Проведение оздоровительных мероприятий, конкурсов, олимпиад в области образования (Социальное обеспечение и иные выплаты населению)</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07</w:t>
            </w:r>
          </w:p>
        </w:tc>
        <w:tc>
          <w:tcPr>
            <w:tcW w:w="1640" w:type="dxa"/>
            <w:noWrap/>
            <w:hideMark/>
          </w:tcPr>
          <w:p w:rsidR="00581923" w:rsidRPr="00581923" w:rsidRDefault="00581923">
            <w:pPr>
              <w:rPr>
                <w:sz w:val="18"/>
                <w:szCs w:val="18"/>
              </w:rPr>
            </w:pPr>
            <w:r w:rsidRPr="00581923">
              <w:rPr>
                <w:sz w:val="18"/>
                <w:szCs w:val="18"/>
              </w:rPr>
              <w:t>02 1 02 80040</w:t>
            </w:r>
          </w:p>
        </w:tc>
        <w:tc>
          <w:tcPr>
            <w:tcW w:w="640" w:type="dxa"/>
            <w:noWrap/>
            <w:hideMark/>
          </w:tcPr>
          <w:p w:rsidR="00581923" w:rsidRPr="00581923" w:rsidRDefault="00581923">
            <w:pPr>
              <w:rPr>
                <w:sz w:val="18"/>
                <w:szCs w:val="18"/>
              </w:rPr>
            </w:pPr>
            <w:r w:rsidRPr="00581923">
              <w:rPr>
                <w:sz w:val="18"/>
                <w:szCs w:val="18"/>
              </w:rPr>
              <w:t>300</w:t>
            </w:r>
          </w:p>
        </w:tc>
        <w:tc>
          <w:tcPr>
            <w:tcW w:w="1840" w:type="dxa"/>
            <w:noWrap/>
            <w:hideMark/>
          </w:tcPr>
          <w:p w:rsidR="00581923" w:rsidRPr="00581923" w:rsidRDefault="00581923" w:rsidP="00581923">
            <w:pPr>
              <w:rPr>
                <w:sz w:val="18"/>
                <w:szCs w:val="18"/>
              </w:rPr>
            </w:pPr>
            <w:r w:rsidRPr="00581923">
              <w:rPr>
                <w:sz w:val="18"/>
                <w:szCs w:val="18"/>
              </w:rPr>
              <w:t>428,5</w:t>
            </w:r>
          </w:p>
        </w:tc>
        <w:tc>
          <w:tcPr>
            <w:tcW w:w="1840" w:type="dxa"/>
            <w:noWrap/>
            <w:hideMark/>
          </w:tcPr>
          <w:p w:rsidR="00581923" w:rsidRPr="00581923" w:rsidRDefault="00581923" w:rsidP="00581923">
            <w:pPr>
              <w:rPr>
                <w:sz w:val="18"/>
                <w:szCs w:val="18"/>
              </w:rPr>
            </w:pPr>
            <w:r w:rsidRPr="00581923">
              <w:rPr>
                <w:sz w:val="18"/>
                <w:szCs w:val="18"/>
              </w:rPr>
              <w:t>428,5</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 xml:space="preserve">Проведение оздоровительных мероприятий, конкурсов, олимпиад в области образования </w:t>
            </w:r>
            <w:r w:rsidRPr="00581923">
              <w:rPr>
                <w:sz w:val="18"/>
                <w:szCs w:val="18"/>
              </w:rPr>
              <w:lastRenderedPageBreak/>
              <w:t>(Предоставление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lastRenderedPageBreak/>
              <w:t>07</w:t>
            </w:r>
          </w:p>
        </w:tc>
        <w:tc>
          <w:tcPr>
            <w:tcW w:w="940" w:type="dxa"/>
            <w:noWrap/>
            <w:hideMark/>
          </w:tcPr>
          <w:p w:rsidR="00581923" w:rsidRPr="00581923" w:rsidRDefault="00581923" w:rsidP="00581923">
            <w:pPr>
              <w:rPr>
                <w:sz w:val="18"/>
                <w:szCs w:val="18"/>
              </w:rPr>
            </w:pPr>
            <w:r w:rsidRPr="00581923">
              <w:rPr>
                <w:sz w:val="18"/>
                <w:szCs w:val="18"/>
              </w:rPr>
              <w:t>07</w:t>
            </w:r>
          </w:p>
        </w:tc>
        <w:tc>
          <w:tcPr>
            <w:tcW w:w="1640" w:type="dxa"/>
            <w:noWrap/>
            <w:hideMark/>
          </w:tcPr>
          <w:p w:rsidR="00581923" w:rsidRPr="00581923" w:rsidRDefault="00581923">
            <w:pPr>
              <w:rPr>
                <w:sz w:val="18"/>
                <w:szCs w:val="18"/>
              </w:rPr>
            </w:pPr>
            <w:r w:rsidRPr="00581923">
              <w:rPr>
                <w:sz w:val="18"/>
                <w:szCs w:val="18"/>
              </w:rPr>
              <w:t>02 1 02 80040</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518,4</w:t>
            </w:r>
          </w:p>
        </w:tc>
        <w:tc>
          <w:tcPr>
            <w:tcW w:w="1840" w:type="dxa"/>
            <w:noWrap/>
            <w:hideMark/>
          </w:tcPr>
          <w:p w:rsidR="00581923" w:rsidRPr="00581923" w:rsidRDefault="00581923" w:rsidP="00581923">
            <w:pPr>
              <w:rPr>
                <w:sz w:val="18"/>
                <w:szCs w:val="18"/>
              </w:rPr>
            </w:pPr>
            <w:r w:rsidRPr="00581923">
              <w:rPr>
                <w:sz w:val="18"/>
                <w:szCs w:val="18"/>
              </w:rPr>
              <w:t>517,2</w:t>
            </w:r>
          </w:p>
        </w:tc>
        <w:tc>
          <w:tcPr>
            <w:tcW w:w="2000" w:type="dxa"/>
            <w:noWrap/>
            <w:hideMark/>
          </w:tcPr>
          <w:p w:rsidR="00581923" w:rsidRPr="00581923" w:rsidRDefault="00581923" w:rsidP="00581923">
            <w:pPr>
              <w:rPr>
                <w:sz w:val="18"/>
                <w:szCs w:val="18"/>
              </w:rPr>
            </w:pPr>
            <w:r w:rsidRPr="00581923">
              <w:rPr>
                <w:sz w:val="18"/>
                <w:szCs w:val="18"/>
              </w:rPr>
              <w:t>99,8</w:t>
            </w:r>
          </w:p>
        </w:tc>
      </w:tr>
      <w:tr w:rsidR="00581923" w:rsidRPr="00581923" w:rsidTr="00581923">
        <w:trPr>
          <w:trHeight w:val="1104"/>
        </w:trPr>
        <w:tc>
          <w:tcPr>
            <w:tcW w:w="6940" w:type="dxa"/>
            <w:hideMark/>
          </w:tcPr>
          <w:p w:rsidR="00581923" w:rsidRPr="00581923" w:rsidRDefault="00581923" w:rsidP="00581923">
            <w:pPr>
              <w:rPr>
                <w:sz w:val="18"/>
                <w:szCs w:val="18"/>
              </w:rPr>
            </w:pPr>
            <w:r w:rsidRPr="00581923">
              <w:rPr>
                <w:sz w:val="18"/>
                <w:szCs w:val="18"/>
              </w:rPr>
              <w:lastRenderedPageBreak/>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07</w:t>
            </w:r>
          </w:p>
        </w:tc>
        <w:tc>
          <w:tcPr>
            <w:tcW w:w="1640" w:type="dxa"/>
            <w:noWrap/>
            <w:hideMark/>
          </w:tcPr>
          <w:p w:rsidR="00581923" w:rsidRPr="00581923" w:rsidRDefault="00581923">
            <w:pPr>
              <w:rPr>
                <w:sz w:val="18"/>
                <w:szCs w:val="18"/>
              </w:rPr>
            </w:pPr>
            <w:r w:rsidRPr="00581923">
              <w:rPr>
                <w:sz w:val="18"/>
                <w:szCs w:val="18"/>
              </w:rPr>
              <w:t>02 1 02 S215Д</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10 533,6</w:t>
            </w:r>
          </w:p>
        </w:tc>
        <w:tc>
          <w:tcPr>
            <w:tcW w:w="1840" w:type="dxa"/>
            <w:noWrap/>
            <w:hideMark/>
          </w:tcPr>
          <w:p w:rsidR="00581923" w:rsidRPr="00581923" w:rsidRDefault="00581923" w:rsidP="00581923">
            <w:pPr>
              <w:rPr>
                <w:sz w:val="18"/>
                <w:szCs w:val="18"/>
              </w:rPr>
            </w:pPr>
            <w:r w:rsidRPr="00581923">
              <w:rPr>
                <w:sz w:val="18"/>
                <w:szCs w:val="18"/>
              </w:rPr>
              <w:t>10 533,6</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380"/>
        </w:trPr>
        <w:tc>
          <w:tcPr>
            <w:tcW w:w="6940" w:type="dxa"/>
            <w:hideMark/>
          </w:tcPr>
          <w:p w:rsidR="00581923" w:rsidRPr="00581923" w:rsidRDefault="00581923" w:rsidP="00581923">
            <w:pPr>
              <w:rPr>
                <w:sz w:val="18"/>
                <w:szCs w:val="18"/>
              </w:rPr>
            </w:pPr>
            <w:r w:rsidRPr="00581923">
              <w:rPr>
                <w:sz w:val="18"/>
                <w:szCs w:val="18"/>
              </w:rPr>
              <w:t>Реализация мероприятий по проведению оздоровительной кампании детей, находящихся в трудной жизненной ситуации (</w:t>
            </w:r>
            <w:proofErr w:type="spellStart"/>
            <w:r w:rsidRPr="00581923">
              <w:rPr>
                <w:sz w:val="18"/>
                <w:szCs w:val="18"/>
              </w:rPr>
              <w:t>софинансирование</w:t>
            </w:r>
            <w:proofErr w:type="spellEnd"/>
            <w:r w:rsidRPr="0058192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07</w:t>
            </w:r>
          </w:p>
        </w:tc>
        <w:tc>
          <w:tcPr>
            <w:tcW w:w="1640" w:type="dxa"/>
            <w:noWrap/>
            <w:hideMark/>
          </w:tcPr>
          <w:p w:rsidR="00581923" w:rsidRPr="00581923" w:rsidRDefault="00581923">
            <w:pPr>
              <w:rPr>
                <w:sz w:val="18"/>
                <w:szCs w:val="18"/>
              </w:rPr>
            </w:pPr>
            <w:r w:rsidRPr="00581923">
              <w:rPr>
                <w:sz w:val="18"/>
                <w:szCs w:val="18"/>
              </w:rPr>
              <w:t>02 1 02 S215М</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108,8</w:t>
            </w:r>
          </w:p>
        </w:tc>
        <w:tc>
          <w:tcPr>
            <w:tcW w:w="1840" w:type="dxa"/>
            <w:noWrap/>
            <w:hideMark/>
          </w:tcPr>
          <w:p w:rsidR="00581923" w:rsidRPr="00581923" w:rsidRDefault="00581923" w:rsidP="00581923">
            <w:pPr>
              <w:rPr>
                <w:sz w:val="18"/>
                <w:szCs w:val="18"/>
              </w:rPr>
            </w:pPr>
            <w:r w:rsidRPr="00581923">
              <w:rPr>
                <w:sz w:val="18"/>
                <w:szCs w:val="18"/>
              </w:rPr>
              <w:t>108,8</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300"/>
        </w:trPr>
        <w:tc>
          <w:tcPr>
            <w:tcW w:w="6940" w:type="dxa"/>
            <w:hideMark/>
          </w:tcPr>
          <w:p w:rsidR="00581923" w:rsidRPr="00581923" w:rsidRDefault="00581923" w:rsidP="00581923">
            <w:pPr>
              <w:rPr>
                <w:b/>
                <w:bCs/>
                <w:sz w:val="18"/>
                <w:szCs w:val="18"/>
              </w:rPr>
            </w:pPr>
            <w:r w:rsidRPr="00581923">
              <w:rPr>
                <w:b/>
                <w:bCs/>
                <w:sz w:val="18"/>
                <w:szCs w:val="18"/>
              </w:rPr>
              <w:t>Другие вопросы в области образования</w:t>
            </w:r>
          </w:p>
        </w:tc>
        <w:tc>
          <w:tcPr>
            <w:tcW w:w="1040" w:type="dxa"/>
            <w:noWrap/>
            <w:hideMark/>
          </w:tcPr>
          <w:p w:rsidR="00581923" w:rsidRPr="00581923" w:rsidRDefault="00581923" w:rsidP="00581923">
            <w:pPr>
              <w:rPr>
                <w:b/>
                <w:bCs/>
                <w:sz w:val="18"/>
                <w:szCs w:val="18"/>
              </w:rPr>
            </w:pPr>
            <w:r w:rsidRPr="00581923">
              <w:rPr>
                <w:b/>
                <w:bCs/>
                <w:sz w:val="18"/>
                <w:szCs w:val="18"/>
              </w:rPr>
              <w:t>07</w:t>
            </w:r>
          </w:p>
        </w:tc>
        <w:tc>
          <w:tcPr>
            <w:tcW w:w="940" w:type="dxa"/>
            <w:noWrap/>
            <w:hideMark/>
          </w:tcPr>
          <w:p w:rsidR="00581923" w:rsidRPr="00581923" w:rsidRDefault="00581923" w:rsidP="00581923">
            <w:pPr>
              <w:rPr>
                <w:b/>
                <w:bCs/>
                <w:sz w:val="18"/>
                <w:szCs w:val="18"/>
              </w:rPr>
            </w:pPr>
            <w:r w:rsidRPr="00581923">
              <w:rPr>
                <w:b/>
                <w:bCs/>
                <w:sz w:val="18"/>
                <w:szCs w:val="18"/>
              </w:rPr>
              <w:t>09</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9 864,4</w:t>
            </w:r>
          </w:p>
        </w:tc>
        <w:tc>
          <w:tcPr>
            <w:tcW w:w="1840" w:type="dxa"/>
            <w:noWrap/>
            <w:hideMark/>
          </w:tcPr>
          <w:p w:rsidR="00581923" w:rsidRPr="00581923" w:rsidRDefault="00581923" w:rsidP="00581923">
            <w:pPr>
              <w:rPr>
                <w:b/>
                <w:bCs/>
                <w:sz w:val="18"/>
                <w:szCs w:val="18"/>
              </w:rPr>
            </w:pPr>
            <w:r w:rsidRPr="00581923">
              <w:rPr>
                <w:b/>
                <w:bCs/>
                <w:sz w:val="18"/>
                <w:szCs w:val="18"/>
              </w:rPr>
              <w:t>9 514,2</w:t>
            </w:r>
          </w:p>
        </w:tc>
        <w:tc>
          <w:tcPr>
            <w:tcW w:w="2000" w:type="dxa"/>
            <w:noWrap/>
            <w:hideMark/>
          </w:tcPr>
          <w:p w:rsidR="00581923" w:rsidRPr="00581923" w:rsidRDefault="00581923" w:rsidP="00581923">
            <w:pPr>
              <w:rPr>
                <w:b/>
                <w:bCs/>
                <w:sz w:val="18"/>
                <w:szCs w:val="18"/>
              </w:rPr>
            </w:pPr>
            <w:r w:rsidRPr="00581923">
              <w:rPr>
                <w:b/>
                <w:bCs/>
                <w:sz w:val="18"/>
                <w:szCs w:val="18"/>
              </w:rPr>
              <w:t>96,4</w:t>
            </w:r>
          </w:p>
        </w:tc>
      </w:tr>
      <w:tr w:rsidR="00581923" w:rsidRPr="00581923" w:rsidTr="00581923">
        <w:trPr>
          <w:trHeight w:val="1104"/>
        </w:trPr>
        <w:tc>
          <w:tcPr>
            <w:tcW w:w="6940" w:type="dxa"/>
            <w:hideMark/>
          </w:tcPr>
          <w:p w:rsidR="00581923" w:rsidRPr="00581923" w:rsidRDefault="00581923" w:rsidP="00581923">
            <w:pPr>
              <w:rPr>
                <w:b/>
                <w:bCs/>
                <w:sz w:val="18"/>
                <w:szCs w:val="18"/>
              </w:rPr>
            </w:pPr>
            <w:r w:rsidRPr="00581923">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581923" w:rsidRPr="00581923" w:rsidRDefault="00581923" w:rsidP="00581923">
            <w:pPr>
              <w:rPr>
                <w:b/>
                <w:bCs/>
                <w:sz w:val="18"/>
                <w:szCs w:val="18"/>
              </w:rPr>
            </w:pPr>
            <w:r w:rsidRPr="00581923">
              <w:rPr>
                <w:b/>
                <w:bCs/>
                <w:sz w:val="18"/>
                <w:szCs w:val="18"/>
              </w:rPr>
              <w:t>07</w:t>
            </w:r>
          </w:p>
        </w:tc>
        <w:tc>
          <w:tcPr>
            <w:tcW w:w="940" w:type="dxa"/>
            <w:noWrap/>
            <w:hideMark/>
          </w:tcPr>
          <w:p w:rsidR="00581923" w:rsidRPr="00581923" w:rsidRDefault="00581923" w:rsidP="00581923">
            <w:pPr>
              <w:rPr>
                <w:b/>
                <w:bCs/>
                <w:sz w:val="18"/>
                <w:szCs w:val="18"/>
              </w:rPr>
            </w:pPr>
            <w:r w:rsidRPr="00581923">
              <w:rPr>
                <w:b/>
                <w:bCs/>
                <w:sz w:val="18"/>
                <w:szCs w:val="18"/>
              </w:rPr>
              <w:t>09</w:t>
            </w:r>
          </w:p>
        </w:tc>
        <w:tc>
          <w:tcPr>
            <w:tcW w:w="1640" w:type="dxa"/>
            <w:noWrap/>
            <w:hideMark/>
          </w:tcPr>
          <w:p w:rsidR="00581923" w:rsidRPr="00581923" w:rsidRDefault="00581923">
            <w:pPr>
              <w:rPr>
                <w:b/>
                <w:bCs/>
                <w:sz w:val="18"/>
                <w:szCs w:val="18"/>
              </w:rPr>
            </w:pPr>
            <w:r w:rsidRPr="00581923">
              <w:rPr>
                <w:b/>
                <w:bCs/>
                <w:sz w:val="18"/>
                <w:szCs w:val="18"/>
              </w:rPr>
              <w:t>02</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9 864,4</w:t>
            </w:r>
          </w:p>
        </w:tc>
        <w:tc>
          <w:tcPr>
            <w:tcW w:w="1840" w:type="dxa"/>
            <w:noWrap/>
            <w:hideMark/>
          </w:tcPr>
          <w:p w:rsidR="00581923" w:rsidRPr="00581923" w:rsidRDefault="00581923" w:rsidP="00581923">
            <w:pPr>
              <w:rPr>
                <w:b/>
                <w:bCs/>
                <w:sz w:val="18"/>
                <w:szCs w:val="18"/>
              </w:rPr>
            </w:pPr>
            <w:r w:rsidRPr="00581923">
              <w:rPr>
                <w:b/>
                <w:bCs/>
                <w:sz w:val="18"/>
                <w:szCs w:val="18"/>
              </w:rPr>
              <w:t>9 514,2</w:t>
            </w:r>
          </w:p>
        </w:tc>
        <w:tc>
          <w:tcPr>
            <w:tcW w:w="2000" w:type="dxa"/>
            <w:noWrap/>
            <w:hideMark/>
          </w:tcPr>
          <w:p w:rsidR="00581923" w:rsidRPr="00581923" w:rsidRDefault="00581923" w:rsidP="00581923">
            <w:pPr>
              <w:rPr>
                <w:b/>
                <w:bCs/>
                <w:sz w:val="18"/>
                <w:szCs w:val="18"/>
              </w:rPr>
            </w:pPr>
            <w:r w:rsidRPr="00581923">
              <w:rPr>
                <w:b/>
                <w:bCs/>
                <w:sz w:val="18"/>
                <w:szCs w:val="18"/>
              </w:rPr>
              <w:t>96,4</w:t>
            </w:r>
          </w:p>
        </w:tc>
      </w:tr>
      <w:tr w:rsidR="00581923" w:rsidRPr="00581923" w:rsidTr="00581923">
        <w:trPr>
          <w:trHeight w:val="1104"/>
        </w:trPr>
        <w:tc>
          <w:tcPr>
            <w:tcW w:w="6940" w:type="dxa"/>
            <w:hideMark/>
          </w:tcPr>
          <w:p w:rsidR="00581923" w:rsidRPr="00581923" w:rsidRDefault="00581923" w:rsidP="00581923">
            <w:pPr>
              <w:rPr>
                <w:sz w:val="18"/>
                <w:szCs w:val="18"/>
              </w:rPr>
            </w:pPr>
            <w:r w:rsidRPr="00581923">
              <w:rPr>
                <w:sz w:val="18"/>
                <w:szCs w:val="18"/>
              </w:rPr>
              <w:t xml:space="preserve">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w:t>
            </w:r>
            <w:r w:rsidRPr="00581923">
              <w:rPr>
                <w:sz w:val="18"/>
                <w:szCs w:val="18"/>
              </w:rPr>
              <w:lastRenderedPageBreak/>
              <w:t>информации в Билибинском муниципальном районе»</w:t>
            </w:r>
          </w:p>
        </w:tc>
        <w:tc>
          <w:tcPr>
            <w:tcW w:w="1040" w:type="dxa"/>
            <w:noWrap/>
            <w:hideMark/>
          </w:tcPr>
          <w:p w:rsidR="00581923" w:rsidRPr="00581923" w:rsidRDefault="00581923" w:rsidP="00581923">
            <w:pPr>
              <w:rPr>
                <w:sz w:val="18"/>
                <w:szCs w:val="18"/>
              </w:rPr>
            </w:pPr>
            <w:r w:rsidRPr="00581923">
              <w:rPr>
                <w:sz w:val="18"/>
                <w:szCs w:val="18"/>
              </w:rPr>
              <w:lastRenderedPageBreak/>
              <w:t>07</w:t>
            </w:r>
          </w:p>
        </w:tc>
        <w:tc>
          <w:tcPr>
            <w:tcW w:w="940" w:type="dxa"/>
            <w:noWrap/>
            <w:hideMark/>
          </w:tcPr>
          <w:p w:rsidR="00581923" w:rsidRPr="00581923" w:rsidRDefault="00581923" w:rsidP="00581923">
            <w:pPr>
              <w:rPr>
                <w:sz w:val="18"/>
                <w:szCs w:val="18"/>
              </w:rPr>
            </w:pPr>
            <w:r w:rsidRPr="00581923">
              <w:rPr>
                <w:sz w:val="18"/>
                <w:szCs w:val="18"/>
              </w:rPr>
              <w:t>09</w:t>
            </w:r>
          </w:p>
        </w:tc>
        <w:tc>
          <w:tcPr>
            <w:tcW w:w="1640" w:type="dxa"/>
            <w:noWrap/>
            <w:hideMark/>
          </w:tcPr>
          <w:p w:rsidR="00581923" w:rsidRPr="00581923" w:rsidRDefault="00581923">
            <w:pPr>
              <w:rPr>
                <w:sz w:val="18"/>
                <w:szCs w:val="18"/>
              </w:rPr>
            </w:pPr>
            <w:r w:rsidRPr="00581923">
              <w:rPr>
                <w:sz w:val="18"/>
                <w:szCs w:val="18"/>
              </w:rPr>
              <w:t>02 1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9 397,7</w:t>
            </w:r>
          </w:p>
        </w:tc>
        <w:tc>
          <w:tcPr>
            <w:tcW w:w="1840" w:type="dxa"/>
            <w:noWrap/>
            <w:hideMark/>
          </w:tcPr>
          <w:p w:rsidR="00581923" w:rsidRPr="00581923" w:rsidRDefault="00581923" w:rsidP="00581923">
            <w:pPr>
              <w:rPr>
                <w:sz w:val="18"/>
                <w:szCs w:val="18"/>
              </w:rPr>
            </w:pPr>
            <w:r w:rsidRPr="00581923">
              <w:rPr>
                <w:sz w:val="18"/>
                <w:szCs w:val="18"/>
              </w:rPr>
              <w:t>9 047,5</w:t>
            </w:r>
          </w:p>
        </w:tc>
        <w:tc>
          <w:tcPr>
            <w:tcW w:w="2000" w:type="dxa"/>
            <w:noWrap/>
            <w:hideMark/>
          </w:tcPr>
          <w:p w:rsidR="00581923" w:rsidRPr="00581923" w:rsidRDefault="00581923" w:rsidP="00581923">
            <w:pPr>
              <w:rPr>
                <w:sz w:val="18"/>
                <w:szCs w:val="18"/>
              </w:rPr>
            </w:pPr>
            <w:r w:rsidRPr="00581923">
              <w:rPr>
                <w:sz w:val="18"/>
                <w:szCs w:val="18"/>
              </w:rPr>
              <w:t>96,3</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lastRenderedPageBreak/>
              <w:t>Основное мероприятие: «Развитие системы дошкольного и общего образования»</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09</w:t>
            </w:r>
          </w:p>
        </w:tc>
        <w:tc>
          <w:tcPr>
            <w:tcW w:w="1640" w:type="dxa"/>
            <w:noWrap/>
            <w:hideMark/>
          </w:tcPr>
          <w:p w:rsidR="00581923" w:rsidRPr="00581923" w:rsidRDefault="00581923">
            <w:pPr>
              <w:rPr>
                <w:sz w:val="18"/>
                <w:szCs w:val="18"/>
              </w:rPr>
            </w:pPr>
            <w:r w:rsidRPr="00581923">
              <w:rPr>
                <w:sz w:val="18"/>
                <w:szCs w:val="18"/>
              </w:rPr>
              <w:t>02 1 01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7 875,7</w:t>
            </w:r>
          </w:p>
        </w:tc>
        <w:tc>
          <w:tcPr>
            <w:tcW w:w="1840" w:type="dxa"/>
            <w:noWrap/>
            <w:hideMark/>
          </w:tcPr>
          <w:p w:rsidR="00581923" w:rsidRPr="00581923" w:rsidRDefault="00581923" w:rsidP="00581923">
            <w:pPr>
              <w:rPr>
                <w:sz w:val="18"/>
                <w:szCs w:val="18"/>
              </w:rPr>
            </w:pPr>
            <w:r w:rsidRPr="00581923">
              <w:rPr>
                <w:sz w:val="18"/>
                <w:szCs w:val="18"/>
              </w:rPr>
              <w:t>7 875,6</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380"/>
        </w:trPr>
        <w:tc>
          <w:tcPr>
            <w:tcW w:w="6940" w:type="dxa"/>
            <w:hideMark/>
          </w:tcPr>
          <w:p w:rsidR="00581923" w:rsidRPr="00581923" w:rsidRDefault="00581923" w:rsidP="00581923">
            <w:pPr>
              <w:rPr>
                <w:sz w:val="18"/>
                <w:szCs w:val="18"/>
              </w:rPr>
            </w:pPr>
            <w:r w:rsidRPr="00581923">
              <w:rPr>
                <w:sz w:val="18"/>
                <w:szCs w:val="18"/>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09</w:t>
            </w:r>
          </w:p>
        </w:tc>
        <w:tc>
          <w:tcPr>
            <w:tcW w:w="1640" w:type="dxa"/>
            <w:noWrap/>
            <w:hideMark/>
          </w:tcPr>
          <w:p w:rsidR="00581923" w:rsidRPr="00581923" w:rsidRDefault="00581923">
            <w:pPr>
              <w:rPr>
                <w:sz w:val="18"/>
                <w:szCs w:val="18"/>
              </w:rPr>
            </w:pPr>
            <w:r w:rsidRPr="00581923">
              <w:rPr>
                <w:sz w:val="18"/>
                <w:szCs w:val="18"/>
              </w:rPr>
              <w:t>02 1 01 80110</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129,0</w:t>
            </w:r>
          </w:p>
        </w:tc>
        <w:tc>
          <w:tcPr>
            <w:tcW w:w="1840" w:type="dxa"/>
            <w:noWrap/>
            <w:hideMark/>
          </w:tcPr>
          <w:p w:rsidR="00581923" w:rsidRPr="00581923" w:rsidRDefault="00581923" w:rsidP="00581923">
            <w:pPr>
              <w:rPr>
                <w:sz w:val="18"/>
                <w:szCs w:val="18"/>
              </w:rPr>
            </w:pPr>
            <w:r w:rsidRPr="00581923">
              <w:rPr>
                <w:sz w:val="18"/>
                <w:szCs w:val="18"/>
              </w:rPr>
              <w:t>129,0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515"/>
        </w:trPr>
        <w:tc>
          <w:tcPr>
            <w:tcW w:w="6940" w:type="dxa"/>
            <w:hideMark/>
          </w:tcPr>
          <w:p w:rsidR="00581923" w:rsidRPr="00581923" w:rsidRDefault="00581923" w:rsidP="00581923">
            <w:pPr>
              <w:rPr>
                <w:sz w:val="18"/>
                <w:szCs w:val="18"/>
              </w:rPr>
            </w:pPr>
            <w:r w:rsidRPr="00581923">
              <w:rPr>
                <w:sz w:val="18"/>
                <w:szCs w:val="18"/>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09</w:t>
            </w:r>
          </w:p>
        </w:tc>
        <w:tc>
          <w:tcPr>
            <w:tcW w:w="1640" w:type="dxa"/>
            <w:noWrap/>
            <w:hideMark/>
          </w:tcPr>
          <w:p w:rsidR="00581923" w:rsidRPr="00581923" w:rsidRDefault="00581923">
            <w:pPr>
              <w:rPr>
                <w:sz w:val="18"/>
                <w:szCs w:val="18"/>
              </w:rPr>
            </w:pPr>
            <w:r w:rsidRPr="00581923">
              <w:rPr>
                <w:sz w:val="18"/>
                <w:szCs w:val="18"/>
              </w:rPr>
              <w:t>02 1 01 80110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10,1</w:t>
            </w:r>
          </w:p>
        </w:tc>
        <w:tc>
          <w:tcPr>
            <w:tcW w:w="1840" w:type="dxa"/>
            <w:noWrap/>
            <w:hideMark/>
          </w:tcPr>
          <w:p w:rsidR="00581923" w:rsidRPr="00581923" w:rsidRDefault="00581923" w:rsidP="00581923">
            <w:pPr>
              <w:rPr>
                <w:sz w:val="18"/>
                <w:szCs w:val="18"/>
              </w:rPr>
            </w:pPr>
            <w:r w:rsidRPr="00581923">
              <w:rPr>
                <w:sz w:val="18"/>
                <w:szCs w:val="18"/>
              </w:rPr>
              <w:t>10,1</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09</w:t>
            </w:r>
          </w:p>
        </w:tc>
        <w:tc>
          <w:tcPr>
            <w:tcW w:w="1640" w:type="dxa"/>
            <w:noWrap/>
            <w:hideMark/>
          </w:tcPr>
          <w:p w:rsidR="00581923" w:rsidRPr="00581923" w:rsidRDefault="00581923">
            <w:pPr>
              <w:rPr>
                <w:sz w:val="18"/>
                <w:szCs w:val="18"/>
              </w:rPr>
            </w:pPr>
            <w:r w:rsidRPr="00581923">
              <w:rPr>
                <w:sz w:val="18"/>
                <w:szCs w:val="18"/>
              </w:rPr>
              <w:t>02 1 01 S255Д</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7 697,8</w:t>
            </w:r>
          </w:p>
        </w:tc>
        <w:tc>
          <w:tcPr>
            <w:tcW w:w="1840" w:type="dxa"/>
            <w:noWrap/>
            <w:hideMark/>
          </w:tcPr>
          <w:p w:rsidR="00581923" w:rsidRPr="00581923" w:rsidRDefault="00581923" w:rsidP="00581923">
            <w:pPr>
              <w:rPr>
                <w:sz w:val="18"/>
                <w:szCs w:val="18"/>
              </w:rPr>
            </w:pPr>
            <w:r w:rsidRPr="00581923">
              <w:rPr>
                <w:sz w:val="18"/>
                <w:szCs w:val="18"/>
              </w:rPr>
              <w:t>7 697,8</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104"/>
        </w:trPr>
        <w:tc>
          <w:tcPr>
            <w:tcW w:w="6940" w:type="dxa"/>
            <w:hideMark/>
          </w:tcPr>
          <w:p w:rsidR="00581923" w:rsidRPr="00581923" w:rsidRDefault="00581923" w:rsidP="00581923">
            <w:pPr>
              <w:rPr>
                <w:sz w:val="18"/>
                <w:szCs w:val="18"/>
              </w:rPr>
            </w:pPr>
            <w:r w:rsidRPr="00581923">
              <w:rPr>
                <w:sz w:val="18"/>
                <w:szCs w:val="18"/>
              </w:rPr>
              <w:t>Расходы на обеспечение безопасности образовательных организаций (</w:t>
            </w:r>
            <w:proofErr w:type="spellStart"/>
            <w:r w:rsidRPr="00581923">
              <w:rPr>
                <w:sz w:val="18"/>
                <w:szCs w:val="18"/>
              </w:rPr>
              <w:t>софинансирование</w:t>
            </w:r>
            <w:proofErr w:type="spellEnd"/>
            <w:r w:rsidRPr="00581923">
              <w:rPr>
                <w:sz w:val="18"/>
                <w:szCs w:val="18"/>
              </w:rPr>
              <w:t xml:space="preserve"> обязательств за счет средств </w:t>
            </w:r>
            <w:r w:rsidRPr="00581923">
              <w:rPr>
                <w:sz w:val="18"/>
                <w:szCs w:val="18"/>
              </w:rPr>
              <w:lastRenderedPageBreak/>
              <w:t>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lastRenderedPageBreak/>
              <w:t>07</w:t>
            </w:r>
          </w:p>
        </w:tc>
        <w:tc>
          <w:tcPr>
            <w:tcW w:w="940" w:type="dxa"/>
            <w:noWrap/>
            <w:hideMark/>
          </w:tcPr>
          <w:p w:rsidR="00581923" w:rsidRPr="00581923" w:rsidRDefault="00581923" w:rsidP="00581923">
            <w:pPr>
              <w:rPr>
                <w:sz w:val="18"/>
                <w:szCs w:val="18"/>
              </w:rPr>
            </w:pPr>
            <w:r w:rsidRPr="00581923">
              <w:rPr>
                <w:sz w:val="18"/>
                <w:szCs w:val="18"/>
              </w:rPr>
              <w:t>09</w:t>
            </w:r>
          </w:p>
        </w:tc>
        <w:tc>
          <w:tcPr>
            <w:tcW w:w="1640" w:type="dxa"/>
            <w:noWrap/>
            <w:hideMark/>
          </w:tcPr>
          <w:p w:rsidR="00581923" w:rsidRPr="00581923" w:rsidRDefault="00581923">
            <w:pPr>
              <w:rPr>
                <w:sz w:val="18"/>
                <w:szCs w:val="18"/>
              </w:rPr>
            </w:pPr>
            <w:r w:rsidRPr="00581923">
              <w:rPr>
                <w:sz w:val="18"/>
                <w:szCs w:val="18"/>
              </w:rPr>
              <w:t>02 1 01 S255М</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38,8</w:t>
            </w:r>
          </w:p>
        </w:tc>
        <w:tc>
          <w:tcPr>
            <w:tcW w:w="1840" w:type="dxa"/>
            <w:noWrap/>
            <w:hideMark/>
          </w:tcPr>
          <w:p w:rsidR="00581923" w:rsidRPr="00581923" w:rsidRDefault="00581923" w:rsidP="00581923">
            <w:pPr>
              <w:rPr>
                <w:sz w:val="18"/>
                <w:szCs w:val="18"/>
              </w:rPr>
            </w:pPr>
            <w:r w:rsidRPr="00581923">
              <w:rPr>
                <w:sz w:val="18"/>
                <w:szCs w:val="18"/>
              </w:rPr>
              <w:t>38,7</w:t>
            </w:r>
          </w:p>
        </w:tc>
        <w:tc>
          <w:tcPr>
            <w:tcW w:w="2000" w:type="dxa"/>
            <w:noWrap/>
            <w:hideMark/>
          </w:tcPr>
          <w:p w:rsidR="00581923" w:rsidRPr="00581923" w:rsidRDefault="00581923" w:rsidP="00581923">
            <w:pPr>
              <w:rPr>
                <w:sz w:val="18"/>
                <w:szCs w:val="18"/>
              </w:rPr>
            </w:pPr>
            <w:r w:rsidRPr="00581923">
              <w:rPr>
                <w:sz w:val="18"/>
                <w:szCs w:val="18"/>
              </w:rPr>
              <w:t>99,7</w:t>
            </w:r>
          </w:p>
        </w:tc>
      </w:tr>
      <w:tr w:rsidR="00581923" w:rsidRPr="00581923" w:rsidTr="00581923">
        <w:trPr>
          <w:trHeight w:val="435"/>
        </w:trPr>
        <w:tc>
          <w:tcPr>
            <w:tcW w:w="6940" w:type="dxa"/>
            <w:hideMark/>
          </w:tcPr>
          <w:p w:rsidR="00581923" w:rsidRPr="00581923" w:rsidRDefault="00581923" w:rsidP="00581923">
            <w:pPr>
              <w:rPr>
                <w:sz w:val="18"/>
                <w:szCs w:val="18"/>
              </w:rPr>
            </w:pPr>
            <w:r w:rsidRPr="00581923">
              <w:rPr>
                <w:sz w:val="18"/>
                <w:szCs w:val="18"/>
              </w:rPr>
              <w:lastRenderedPageBreak/>
              <w:t>Основное мероприятие: Региональный проект "Педагоги и наставники"</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09</w:t>
            </w:r>
          </w:p>
        </w:tc>
        <w:tc>
          <w:tcPr>
            <w:tcW w:w="1640" w:type="dxa"/>
            <w:noWrap/>
            <w:hideMark/>
          </w:tcPr>
          <w:p w:rsidR="00581923" w:rsidRPr="00581923" w:rsidRDefault="00581923">
            <w:pPr>
              <w:rPr>
                <w:sz w:val="18"/>
                <w:szCs w:val="18"/>
              </w:rPr>
            </w:pPr>
            <w:r w:rsidRPr="00581923">
              <w:rPr>
                <w:sz w:val="18"/>
                <w:szCs w:val="18"/>
              </w:rPr>
              <w:t>02 1 Ю</w:t>
            </w:r>
            <w:proofErr w:type="gramStart"/>
            <w:r w:rsidRPr="00581923">
              <w:rPr>
                <w:sz w:val="18"/>
                <w:szCs w:val="18"/>
              </w:rPr>
              <w:t>6</w:t>
            </w:r>
            <w:proofErr w:type="gramEnd"/>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1 172,0</w:t>
            </w:r>
          </w:p>
        </w:tc>
        <w:tc>
          <w:tcPr>
            <w:tcW w:w="1840" w:type="dxa"/>
            <w:noWrap/>
            <w:hideMark/>
          </w:tcPr>
          <w:p w:rsidR="00581923" w:rsidRPr="00581923" w:rsidRDefault="00581923" w:rsidP="00581923">
            <w:pPr>
              <w:rPr>
                <w:sz w:val="18"/>
                <w:szCs w:val="18"/>
              </w:rPr>
            </w:pPr>
            <w:r w:rsidRPr="00581923">
              <w:rPr>
                <w:sz w:val="18"/>
                <w:szCs w:val="18"/>
              </w:rPr>
              <w:t>1 171,9</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380"/>
        </w:trPr>
        <w:tc>
          <w:tcPr>
            <w:tcW w:w="6940" w:type="dxa"/>
            <w:hideMark/>
          </w:tcPr>
          <w:p w:rsidR="00581923" w:rsidRPr="00581923" w:rsidRDefault="00581923" w:rsidP="00581923">
            <w:pPr>
              <w:rPr>
                <w:sz w:val="18"/>
                <w:szCs w:val="18"/>
              </w:rPr>
            </w:pPr>
            <w:r w:rsidRPr="00581923">
              <w:rPr>
                <w:sz w:val="18"/>
                <w:szCs w:val="18"/>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 xml:space="preserve">09 </w:t>
            </w:r>
          </w:p>
        </w:tc>
        <w:tc>
          <w:tcPr>
            <w:tcW w:w="1640" w:type="dxa"/>
            <w:noWrap/>
            <w:hideMark/>
          </w:tcPr>
          <w:p w:rsidR="00581923" w:rsidRPr="00581923" w:rsidRDefault="00581923">
            <w:pPr>
              <w:rPr>
                <w:sz w:val="18"/>
                <w:szCs w:val="18"/>
              </w:rPr>
            </w:pPr>
            <w:r w:rsidRPr="00581923">
              <w:rPr>
                <w:sz w:val="18"/>
                <w:szCs w:val="18"/>
              </w:rPr>
              <w:t>02 1 Ю</w:t>
            </w:r>
            <w:proofErr w:type="gramStart"/>
            <w:r w:rsidRPr="00581923">
              <w:rPr>
                <w:sz w:val="18"/>
                <w:szCs w:val="18"/>
              </w:rPr>
              <w:t>6</w:t>
            </w:r>
            <w:proofErr w:type="gramEnd"/>
            <w:r w:rsidRPr="00581923">
              <w:rPr>
                <w:sz w:val="18"/>
                <w:szCs w:val="18"/>
              </w:rPr>
              <w:t xml:space="preserve"> 5179Д</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937,6</w:t>
            </w:r>
          </w:p>
        </w:tc>
        <w:tc>
          <w:tcPr>
            <w:tcW w:w="1840" w:type="dxa"/>
            <w:noWrap/>
            <w:hideMark/>
          </w:tcPr>
          <w:p w:rsidR="00581923" w:rsidRPr="00581923" w:rsidRDefault="00581923" w:rsidP="00581923">
            <w:pPr>
              <w:rPr>
                <w:sz w:val="18"/>
                <w:szCs w:val="18"/>
              </w:rPr>
            </w:pPr>
            <w:r w:rsidRPr="00581923">
              <w:rPr>
                <w:sz w:val="18"/>
                <w:szCs w:val="18"/>
              </w:rPr>
              <w:t>937,6</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3390"/>
        </w:trPr>
        <w:tc>
          <w:tcPr>
            <w:tcW w:w="6940" w:type="dxa"/>
            <w:hideMark/>
          </w:tcPr>
          <w:p w:rsidR="00581923" w:rsidRPr="00581923" w:rsidRDefault="00581923" w:rsidP="00581923">
            <w:pPr>
              <w:rPr>
                <w:sz w:val="18"/>
                <w:szCs w:val="18"/>
              </w:rPr>
            </w:pPr>
            <w:proofErr w:type="gramStart"/>
            <w:r w:rsidRPr="00581923">
              <w:rPr>
                <w:sz w:val="18"/>
                <w:szCs w:val="18"/>
              </w:rPr>
              <w:t xml:space="preserve">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 </w:t>
            </w:r>
            <w:r w:rsidRPr="00581923">
              <w:rPr>
                <w:sz w:val="18"/>
                <w:szCs w:val="18"/>
              </w:rPr>
              <w:lastRenderedPageBreak/>
              <w:t>(Предоставление субсидий бюджетным, автономным учреждениям и иным некоммерческим организациям)</w:t>
            </w:r>
            <w:proofErr w:type="gramEnd"/>
          </w:p>
        </w:tc>
        <w:tc>
          <w:tcPr>
            <w:tcW w:w="1040" w:type="dxa"/>
            <w:noWrap/>
            <w:hideMark/>
          </w:tcPr>
          <w:p w:rsidR="00581923" w:rsidRPr="00581923" w:rsidRDefault="00581923" w:rsidP="00581923">
            <w:pPr>
              <w:rPr>
                <w:sz w:val="18"/>
                <w:szCs w:val="18"/>
              </w:rPr>
            </w:pPr>
            <w:r w:rsidRPr="00581923">
              <w:rPr>
                <w:sz w:val="18"/>
                <w:szCs w:val="18"/>
              </w:rPr>
              <w:lastRenderedPageBreak/>
              <w:t>07</w:t>
            </w:r>
          </w:p>
        </w:tc>
        <w:tc>
          <w:tcPr>
            <w:tcW w:w="940" w:type="dxa"/>
            <w:noWrap/>
            <w:hideMark/>
          </w:tcPr>
          <w:p w:rsidR="00581923" w:rsidRPr="00581923" w:rsidRDefault="00581923" w:rsidP="00581923">
            <w:pPr>
              <w:rPr>
                <w:sz w:val="18"/>
                <w:szCs w:val="18"/>
              </w:rPr>
            </w:pPr>
            <w:r w:rsidRPr="00581923">
              <w:rPr>
                <w:sz w:val="18"/>
                <w:szCs w:val="18"/>
              </w:rPr>
              <w:t>09</w:t>
            </w:r>
          </w:p>
        </w:tc>
        <w:tc>
          <w:tcPr>
            <w:tcW w:w="1640" w:type="dxa"/>
            <w:noWrap/>
            <w:hideMark/>
          </w:tcPr>
          <w:p w:rsidR="00581923" w:rsidRPr="00581923" w:rsidRDefault="00581923">
            <w:pPr>
              <w:rPr>
                <w:sz w:val="18"/>
                <w:szCs w:val="18"/>
              </w:rPr>
            </w:pPr>
            <w:r w:rsidRPr="00581923">
              <w:rPr>
                <w:sz w:val="18"/>
                <w:szCs w:val="18"/>
              </w:rPr>
              <w:t>02 1 Ю</w:t>
            </w:r>
            <w:proofErr w:type="gramStart"/>
            <w:r w:rsidRPr="00581923">
              <w:rPr>
                <w:sz w:val="18"/>
                <w:szCs w:val="18"/>
              </w:rPr>
              <w:t>6</w:t>
            </w:r>
            <w:proofErr w:type="gramEnd"/>
            <w:r w:rsidRPr="00581923">
              <w:rPr>
                <w:sz w:val="18"/>
                <w:szCs w:val="18"/>
              </w:rPr>
              <w:t xml:space="preserve"> 50500</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234,4</w:t>
            </w:r>
          </w:p>
        </w:tc>
        <w:tc>
          <w:tcPr>
            <w:tcW w:w="1840" w:type="dxa"/>
            <w:noWrap/>
            <w:hideMark/>
          </w:tcPr>
          <w:p w:rsidR="00581923" w:rsidRPr="00581923" w:rsidRDefault="00581923" w:rsidP="00581923">
            <w:pPr>
              <w:rPr>
                <w:sz w:val="18"/>
                <w:szCs w:val="18"/>
              </w:rPr>
            </w:pPr>
            <w:r w:rsidRPr="00581923">
              <w:rPr>
                <w:sz w:val="18"/>
                <w:szCs w:val="18"/>
              </w:rPr>
              <w:t>234,3</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780"/>
        </w:trPr>
        <w:tc>
          <w:tcPr>
            <w:tcW w:w="6940" w:type="dxa"/>
            <w:hideMark/>
          </w:tcPr>
          <w:p w:rsidR="00581923" w:rsidRPr="00581923" w:rsidRDefault="00581923" w:rsidP="00581923">
            <w:pPr>
              <w:rPr>
                <w:sz w:val="18"/>
                <w:szCs w:val="18"/>
              </w:rPr>
            </w:pPr>
            <w:r w:rsidRPr="00581923">
              <w:rPr>
                <w:sz w:val="18"/>
                <w:szCs w:val="18"/>
              </w:rPr>
              <w:lastRenderedPageBreak/>
              <w:t>Основное мероприятие: «Оказание поддержки отдельным категориям специалистов»</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09</w:t>
            </w:r>
          </w:p>
        </w:tc>
        <w:tc>
          <w:tcPr>
            <w:tcW w:w="1640" w:type="dxa"/>
            <w:noWrap/>
            <w:hideMark/>
          </w:tcPr>
          <w:p w:rsidR="00581923" w:rsidRPr="00581923" w:rsidRDefault="00581923">
            <w:pPr>
              <w:rPr>
                <w:sz w:val="18"/>
                <w:szCs w:val="18"/>
              </w:rPr>
            </w:pPr>
            <w:r w:rsidRPr="00581923">
              <w:rPr>
                <w:sz w:val="18"/>
                <w:szCs w:val="18"/>
              </w:rPr>
              <w:t>02 1 07</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350,0</w:t>
            </w:r>
          </w:p>
        </w:tc>
        <w:tc>
          <w:tcPr>
            <w:tcW w:w="1840" w:type="dxa"/>
            <w:noWrap/>
            <w:hideMark/>
          </w:tcPr>
          <w:p w:rsidR="00581923" w:rsidRPr="00581923" w:rsidRDefault="00581923" w:rsidP="00581923">
            <w:pPr>
              <w:rPr>
                <w:sz w:val="18"/>
                <w:szCs w:val="18"/>
              </w:rPr>
            </w:pPr>
            <w:r w:rsidRPr="00581923">
              <w:rPr>
                <w:sz w:val="18"/>
                <w:szCs w:val="18"/>
              </w:rPr>
              <w:t>0,0</w:t>
            </w:r>
          </w:p>
        </w:tc>
        <w:tc>
          <w:tcPr>
            <w:tcW w:w="2000" w:type="dxa"/>
            <w:noWrap/>
            <w:hideMark/>
          </w:tcPr>
          <w:p w:rsidR="00581923" w:rsidRPr="00581923" w:rsidRDefault="00581923" w:rsidP="00581923">
            <w:pPr>
              <w:rPr>
                <w:sz w:val="18"/>
                <w:szCs w:val="18"/>
              </w:rPr>
            </w:pPr>
            <w:r w:rsidRPr="00581923">
              <w:rPr>
                <w:sz w:val="18"/>
                <w:szCs w:val="18"/>
              </w:rPr>
              <w:t>0,0</w:t>
            </w:r>
          </w:p>
        </w:tc>
      </w:tr>
      <w:tr w:rsidR="00581923" w:rsidRPr="00581923" w:rsidTr="00581923">
        <w:trPr>
          <w:trHeight w:val="1470"/>
        </w:trPr>
        <w:tc>
          <w:tcPr>
            <w:tcW w:w="6940" w:type="dxa"/>
            <w:hideMark/>
          </w:tcPr>
          <w:p w:rsidR="00581923" w:rsidRPr="00581923" w:rsidRDefault="00581923" w:rsidP="00581923">
            <w:pPr>
              <w:rPr>
                <w:sz w:val="18"/>
                <w:szCs w:val="18"/>
              </w:rPr>
            </w:pPr>
            <w:r w:rsidRPr="00581923">
              <w:rPr>
                <w:sz w:val="18"/>
                <w:szCs w:val="18"/>
              </w:rPr>
              <w:t>Выплата специалистам муниципальных образовательных организаций денежной компенсации за наем (поднаем) жилых помещений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09</w:t>
            </w:r>
          </w:p>
        </w:tc>
        <w:tc>
          <w:tcPr>
            <w:tcW w:w="1640" w:type="dxa"/>
            <w:noWrap/>
            <w:hideMark/>
          </w:tcPr>
          <w:p w:rsidR="00581923" w:rsidRPr="00581923" w:rsidRDefault="00581923">
            <w:pPr>
              <w:rPr>
                <w:sz w:val="18"/>
                <w:szCs w:val="18"/>
              </w:rPr>
            </w:pPr>
            <w:r w:rsidRPr="00581923">
              <w:rPr>
                <w:sz w:val="18"/>
                <w:szCs w:val="18"/>
              </w:rPr>
              <w:t>02 1 07 S2630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350,0</w:t>
            </w:r>
          </w:p>
        </w:tc>
        <w:tc>
          <w:tcPr>
            <w:tcW w:w="1840" w:type="dxa"/>
            <w:noWrap/>
            <w:hideMark/>
          </w:tcPr>
          <w:p w:rsidR="00581923" w:rsidRPr="00581923" w:rsidRDefault="00581923" w:rsidP="00581923">
            <w:pPr>
              <w:rPr>
                <w:sz w:val="18"/>
                <w:szCs w:val="18"/>
              </w:rPr>
            </w:pPr>
            <w:r w:rsidRPr="00581923">
              <w:rPr>
                <w:sz w:val="18"/>
                <w:szCs w:val="18"/>
              </w:rPr>
              <w:t>0,0</w:t>
            </w:r>
          </w:p>
        </w:tc>
        <w:tc>
          <w:tcPr>
            <w:tcW w:w="2000" w:type="dxa"/>
            <w:noWrap/>
            <w:hideMark/>
          </w:tcPr>
          <w:p w:rsidR="00581923" w:rsidRPr="00581923" w:rsidRDefault="00581923" w:rsidP="00581923">
            <w:pPr>
              <w:rPr>
                <w:sz w:val="18"/>
                <w:szCs w:val="18"/>
              </w:rPr>
            </w:pPr>
            <w:r w:rsidRPr="00581923">
              <w:rPr>
                <w:sz w:val="18"/>
                <w:szCs w:val="18"/>
              </w:rPr>
              <w:t>0,0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 xml:space="preserve">09 </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466,7</w:t>
            </w:r>
          </w:p>
        </w:tc>
        <w:tc>
          <w:tcPr>
            <w:tcW w:w="1840" w:type="dxa"/>
            <w:noWrap/>
            <w:hideMark/>
          </w:tcPr>
          <w:p w:rsidR="00581923" w:rsidRPr="00581923" w:rsidRDefault="00581923" w:rsidP="00581923">
            <w:pPr>
              <w:rPr>
                <w:sz w:val="18"/>
                <w:szCs w:val="18"/>
              </w:rPr>
            </w:pPr>
            <w:r w:rsidRPr="00581923">
              <w:rPr>
                <w:sz w:val="18"/>
                <w:szCs w:val="18"/>
              </w:rPr>
              <w:t>466,7</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Основное мероприятие: «Обеспечение функционирования муниципальных органов»</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09</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r w:rsidRPr="00581923">
              <w:rPr>
                <w:sz w:val="18"/>
                <w:szCs w:val="18"/>
              </w:rPr>
              <w:t xml:space="preserve"> 01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466,7</w:t>
            </w:r>
          </w:p>
        </w:tc>
        <w:tc>
          <w:tcPr>
            <w:tcW w:w="1840" w:type="dxa"/>
            <w:noWrap/>
            <w:hideMark/>
          </w:tcPr>
          <w:p w:rsidR="00581923" w:rsidRPr="00581923" w:rsidRDefault="00581923" w:rsidP="00581923">
            <w:pPr>
              <w:rPr>
                <w:sz w:val="18"/>
                <w:szCs w:val="18"/>
              </w:rPr>
            </w:pPr>
            <w:r w:rsidRPr="00581923">
              <w:rPr>
                <w:sz w:val="18"/>
                <w:szCs w:val="18"/>
              </w:rPr>
              <w:t>466,7</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104"/>
        </w:trPr>
        <w:tc>
          <w:tcPr>
            <w:tcW w:w="6940" w:type="dxa"/>
            <w:hideMark/>
          </w:tcPr>
          <w:p w:rsidR="00581923" w:rsidRPr="00581923" w:rsidRDefault="00581923" w:rsidP="00581923">
            <w:pPr>
              <w:rPr>
                <w:sz w:val="18"/>
                <w:szCs w:val="18"/>
              </w:rPr>
            </w:pPr>
            <w:r w:rsidRPr="00581923">
              <w:rPr>
                <w:sz w:val="18"/>
                <w:szCs w:val="18"/>
              </w:rPr>
              <w:t>Проведение государственной итоговой аттестации, олимпиад и мониторинга в сфере образования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07</w:t>
            </w:r>
          </w:p>
        </w:tc>
        <w:tc>
          <w:tcPr>
            <w:tcW w:w="940" w:type="dxa"/>
            <w:noWrap/>
            <w:hideMark/>
          </w:tcPr>
          <w:p w:rsidR="00581923" w:rsidRPr="00581923" w:rsidRDefault="00581923" w:rsidP="00581923">
            <w:pPr>
              <w:rPr>
                <w:sz w:val="18"/>
                <w:szCs w:val="18"/>
              </w:rPr>
            </w:pPr>
            <w:r w:rsidRPr="00581923">
              <w:rPr>
                <w:sz w:val="18"/>
                <w:szCs w:val="18"/>
              </w:rPr>
              <w:t>09</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r w:rsidRPr="00581923">
              <w:rPr>
                <w:sz w:val="18"/>
                <w:szCs w:val="18"/>
              </w:rPr>
              <w:t xml:space="preserve"> 01 00280</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466,7</w:t>
            </w:r>
          </w:p>
        </w:tc>
        <w:tc>
          <w:tcPr>
            <w:tcW w:w="1840" w:type="dxa"/>
            <w:noWrap/>
            <w:hideMark/>
          </w:tcPr>
          <w:p w:rsidR="00581923" w:rsidRPr="00581923" w:rsidRDefault="00581923" w:rsidP="00581923">
            <w:pPr>
              <w:rPr>
                <w:sz w:val="18"/>
                <w:szCs w:val="18"/>
              </w:rPr>
            </w:pPr>
            <w:r w:rsidRPr="00581923">
              <w:rPr>
                <w:sz w:val="18"/>
                <w:szCs w:val="18"/>
              </w:rPr>
              <w:t>466,7</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300"/>
        </w:trPr>
        <w:tc>
          <w:tcPr>
            <w:tcW w:w="6940" w:type="dxa"/>
            <w:hideMark/>
          </w:tcPr>
          <w:p w:rsidR="00581923" w:rsidRPr="00581923" w:rsidRDefault="00581923" w:rsidP="00581923">
            <w:pPr>
              <w:rPr>
                <w:b/>
                <w:bCs/>
                <w:sz w:val="18"/>
                <w:szCs w:val="18"/>
              </w:rPr>
            </w:pPr>
            <w:r w:rsidRPr="00581923">
              <w:rPr>
                <w:b/>
                <w:bCs/>
                <w:sz w:val="18"/>
                <w:szCs w:val="18"/>
              </w:rPr>
              <w:t>Культура,  кинематография</w:t>
            </w:r>
          </w:p>
        </w:tc>
        <w:tc>
          <w:tcPr>
            <w:tcW w:w="1040" w:type="dxa"/>
            <w:noWrap/>
            <w:hideMark/>
          </w:tcPr>
          <w:p w:rsidR="00581923" w:rsidRPr="00581923" w:rsidRDefault="00581923" w:rsidP="00581923">
            <w:pPr>
              <w:rPr>
                <w:b/>
                <w:bCs/>
                <w:sz w:val="18"/>
                <w:szCs w:val="18"/>
              </w:rPr>
            </w:pPr>
            <w:r w:rsidRPr="00581923">
              <w:rPr>
                <w:b/>
                <w:bCs/>
                <w:sz w:val="18"/>
                <w:szCs w:val="18"/>
              </w:rPr>
              <w:t>08</w:t>
            </w:r>
          </w:p>
        </w:tc>
        <w:tc>
          <w:tcPr>
            <w:tcW w:w="940" w:type="dxa"/>
            <w:noWrap/>
            <w:hideMark/>
          </w:tcPr>
          <w:p w:rsidR="00581923" w:rsidRPr="00581923" w:rsidRDefault="00581923" w:rsidP="00581923">
            <w:pPr>
              <w:rPr>
                <w:b/>
                <w:bCs/>
                <w:sz w:val="18"/>
                <w:szCs w:val="18"/>
              </w:rPr>
            </w:pPr>
            <w:r w:rsidRPr="00581923">
              <w:rPr>
                <w:b/>
                <w:bCs/>
                <w:sz w:val="18"/>
                <w:szCs w:val="18"/>
              </w:rPr>
              <w:t> </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260 412,6</w:t>
            </w:r>
          </w:p>
        </w:tc>
        <w:tc>
          <w:tcPr>
            <w:tcW w:w="1840" w:type="dxa"/>
            <w:noWrap/>
            <w:hideMark/>
          </w:tcPr>
          <w:p w:rsidR="00581923" w:rsidRPr="00581923" w:rsidRDefault="00581923" w:rsidP="00581923">
            <w:pPr>
              <w:rPr>
                <w:b/>
                <w:bCs/>
                <w:sz w:val="18"/>
                <w:szCs w:val="18"/>
              </w:rPr>
            </w:pPr>
            <w:r w:rsidRPr="00581923">
              <w:rPr>
                <w:b/>
                <w:bCs/>
                <w:sz w:val="18"/>
                <w:szCs w:val="18"/>
              </w:rPr>
              <w:t>260 222,6</w:t>
            </w:r>
          </w:p>
        </w:tc>
        <w:tc>
          <w:tcPr>
            <w:tcW w:w="2000" w:type="dxa"/>
            <w:noWrap/>
            <w:hideMark/>
          </w:tcPr>
          <w:p w:rsidR="00581923" w:rsidRPr="00581923" w:rsidRDefault="00581923" w:rsidP="00581923">
            <w:pPr>
              <w:rPr>
                <w:b/>
                <w:bCs/>
                <w:sz w:val="18"/>
                <w:szCs w:val="18"/>
              </w:rPr>
            </w:pPr>
            <w:r w:rsidRPr="00581923">
              <w:rPr>
                <w:b/>
                <w:bCs/>
                <w:sz w:val="18"/>
                <w:szCs w:val="18"/>
              </w:rPr>
              <w:t>99,9</w:t>
            </w:r>
          </w:p>
        </w:tc>
      </w:tr>
      <w:tr w:rsidR="00581923" w:rsidRPr="00581923" w:rsidTr="00581923">
        <w:trPr>
          <w:trHeight w:val="300"/>
        </w:trPr>
        <w:tc>
          <w:tcPr>
            <w:tcW w:w="6940" w:type="dxa"/>
            <w:hideMark/>
          </w:tcPr>
          <w:p w:rsidR="00581923" w:rsidRPr="00581923" w:rsidRDefault="00581923" w:rsidP="00581923">
            <w:pPr>
              <w:rPr>
                <w:b/>
                <w:bCs/>
                <w:sz w:val="18"/>
                <w:szCs w:val="18"/>
              </w:rPr>
            </w:pPr>
            <w:r w:rsidRPr="00581923">
              <w:rPr>
                <w:b/>
                <w:bCs/>
                <w:sz w:val="18"/>
                <w:szCs w:val="18"/>
              </w:rPr>
              <w:t>Культура</w:t>
            </w:r>
          </w:p>
        </w:tc>
        <w:tc>
          <w:tcPr>
            <w:tcW w:w="1040" w:type="dxa"/>
            <w:noWrap/>
            <w:hideMark/>
          </w:tcPr>
          <w:p w:rsidR="00581923" w:rsidRPr="00581923" w:rsidRDefault="00581923" w:rsidP="00581923">
            <w:pPr>
              <w:rPr>
                <w:b/>
                <w:bCs/>
                <w:sz w:val="18"/>
                <w:szCs w:val="18"/>
              </w:rPr>
            </w:pPr>
            <w:r w:rsidRPr="00581923">
              <w:rPr>
                <w:b/>
                <w:bCs/>
                <w:sz w:val="18"/>
                <w:szCs w:val="18"/>
              </w:rPr>
              <w:t>08</w:t>
            </w:r>
          </w:p>
        </w:tc>
        <w:tc>
          <w:tcPr>
            <w:tcW w:w="940" w:type="dxa"/>
            <w:noWrap/>
            <w:hideMark/>
          </w:tcPr>
          <w:p w:rsidR="00581923" w:rsidRPr="00581923" w:rsidRDefault="00581923" w:rsidP="00581923">
            <w:pPr>
              <w:rPr>
                <w:b/>
                <w:bCs/>
                <w:sz w:val="18"/>
                <w:szCs w:val="18"/>
              </w:rPr>
            </w:pPr>
            <w:r w:rsidRPr="00581923">
              <w:rPr>
                <w:b/>
                <w:bCs/>
                <w:sz w:val="18"/>
                <w:szCs w:val="18"/>
              </w:rPr>
              <w:t>01</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258 188,0</w:t>
            </w:r>
          </w:p>
        </w:tc>
        <w:tc>
          <w:tcPr>
            <w:tcW w:w="1840" w:type="dxa"/>
            <w:noWrap/>
            <w:hideMark/>
          </w:tcPr>
          <w:p w:rsidR="00581923" w:rsidRPr="00581923" w:rsidRDefault="00581923" w:rsidP="00581923">
            <w:pPr>
              <w:rPr>
                <w:b/>
                <w:bCs/>
                <w:sz w:val="18"/>
                <w:szCs w:val="18"/>
              </w:rPr>
            </w:pPr>
            <w:r w:rsidRPr="00581923">
              <w:rPr>
                <w:b/>
                <w:bCs/>
                <w:sz w:val="18"/>
                <w:szCs w:val="18"/>
              </w:rPr>
              <w:t>258 084,4</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900"/>
        </w:trPr>
        <w:tc>
          <w:tcPr>
            <w:tcW w:w="6940" w:type="dxa"/>
            <w:hideMark/>
          </w:tcPr>
          <w:p w:rsidR="00581923" w:rsidRPr="00581923" w:rsidRDefault="00581923" w:rsidP="00581923">
            <w:pPr>
              <w:rPr>
                <w:b/>
                <w:bCs/>
                <w:sz w:val="18"/>
                <w:szCs w:val="18"/>
              </w:rPr>
            </w:pPr>
            <w:r w:rsidRPr="00581923">
              <w:rPr>
                <w:b/>
                <w:bCs/>
                <w:sz w:val="18"/>
                <w:szCs w:val="18"/>
              </w:rPr>
              <w:t xml:space="preserve">Муниципальная программа «Социальная поддержка населения </w:t>
            </w:r>
            <w:r w:rsidRPr="00581923">
              <w:rPr>
                <w:b/>
                <w:bCs/>
                <w:sz w:val="18"/>
                <w:szCs w:val="18"/>
              </w:rPr>
              <w:lastRenderedPageBreak/>
              <w:t>муниципального образования Билибинский муниципальный район»</w:t>
            </w:r>
          </w:p>
        </w:tc>
        <w:tc>
          <w:tcPr>
            <w:tcW w:w="1040" w:type="dxa"/>
            <w:noWrap/>
            <w:hideMark/>
          </w:tcPr>
          <w:p w:rsidR="00581923" w:rsidRPr="00581923" w:rsidRDefault="00581923" w:rsidP="00581923">
            <w:pPr>
              <w:rPr>
                <w:b/>
                <w:bCs/>
                <w:sz w:val="18"/>
                <w:szCs w:val="18"/>
              </w:rPr>
            </w:pPr>
            <w:r w:rsidRPr="00581923">
              <w:rPr>
                <w:b/>
                <w:bCs/>
                <w:sz w:val="18"/>
                <w:szCs w:val="18"/>
              </w:rPr>
              <w:lastRenderedPageBreak/>
              <w:t>08</w:t>
            </w:r>
          </w:p>
        </w:tc>
        <w:tc>
          <w:tcPr>
            <w:tcW w:w="940" w:type="dxa"/>
            <w:noWrap/>
            <w:hideMark/>
          </w:tcPr>
          <w:p w:rsidR="00581923" w:rsidRPr="00581923" w:rsidRDefault="00581923" w:rsidP="00581923">
            <w:pPr>
              <w:rPr>
                <w:b/>
                <w:bCs/>
                <w:sz w:val="18"/>
                <w:szCs w:val="18"/>
              </w:rPr>
            </w:pPr>
            <w:r w:rsidRPr="00581923">
              <w:rPr>
                <w:b/>
                <w:bCs/>
                <w:sz w:val="18"/>
                <w:szCs w:val="18"/>
              </w:rPr>
              <w:t>01</w:t>
            </w:r>
          </w:p>
        </w:tc>
        <w:tc>
          <w:tcPr>
            <w:tcW w:w="1640" w:type="dxa"/>
            <w:noWrap/>
            <w:hideMark/>
          </w:tcPr>
          <w:p w:rsidR="00581923" w:rsidRPr="00581923" w:rsidRDefault="00581923">
            <w:pPr>
              <w:rPr>
                <w:b/>
                <w:bCs/>
                <w:sz w:val="18"/>
                <w:szCs w:val="18"/>
              </w:rPr>
            </w:pPr>
            <w:r w:rsidRPr="00581923">
              <w:rPr>
                <w:b/>
                <w:bCs/>
                <w:sz w:val="18"/>
                <w:szCs w:val="18"/>
              </w:rPr>
              <w:t>01</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3 468,0</w:t>
            </w:r>
          </w:p>
        </w:tc>
        <w:tc>
          <w:tcPr>
            <w:tcW w:w="1840" w:type="dxa"/>
            <w:noWrap/>
            <w:hideMark/>
          </w:tcPr>
          <w:p w:rsidR="00581923" w:rsidRPr="00581923" w:rsidRDefault="00581923" w:rsidP="00581923">
            <w:pPr>
              <w:rPr>
                <w:b/>
                <w:bCs/>
                <w:sz w:val="18"/>
                <w:szCs w:val="18"/>
              </w:rPr>
            </w:pPr>
            <w:r w:rsidRPr="00581923">
              <w:rPr>
                <w:b/>
                <w:bCs/>
                <w:sz w:val="18"/>
                <w:szCs w:val="18"/>
              </w:rPr>
              <w:t>3 463,6</w:t>
            </w:r>
          </w:p>
        </w:tc>
        <w:tc>
          <w:tcPr>
            <w:tcW w:w="2000" w:type="dxa"/>
            <w:noWrap/>
            <w:hideMark/>
          </w:tcPr>
          <w:p w:rsidR="00581923" w:rsidRPr="00581923" w:rsidRDefault="00581923" w:rsidP="00581923">
            <w:pPr>
              <w:rPr>
                <w:b/>
                <w:bCs/>
                <w:sz w:val="18"/>
                <w:szCs w:val="18"/>
              </w:rPr>
            </w:pPr>
            <w:r w:rsidRPr="00581923">
              <w:rPr>
                <w:b/>
                <w:bCs/>
                <w:sz w:val="18"/>
                <w:szCs w:val="18"/>
              </w:rPr>
              <w:t>99,9</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lastRenderedPageBreak/>
              <w:t>Подпрограмма: «Социальная поддержка отдельных категорий граждан»</w:t>
            </w:r>
          </w:p>
        </w:tc>
        <w:tc>
          <w:tcPr>
            <w:tcW w:w="1040" w:type="dxa"/>
            <w:noWrap/>
            <w:hideMark/>
          </w:tcPr>
          <w:p w:rsidR="00581923" w:rsidRPr="00581923" w:rsidRDefault="00581923" w:rsidP="00581923">
            <w:pPr>
              <w:rPr>
                <w:sz w:val="18"/>
                <w:szCs w:val="18"/>
              </w:rPr>
            </w:pPr>
            <w:r w:rsidRPr="00581923">
              <w:rPr>
                <w:sz w:val="18"/>
                <w:szCs w:val="18"/>
              </w:rPr>
              <w:t>08</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01 1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3 468,0</w:t>
            </w:r>
          </w:p>
        </w:tc>
        <w:tc>
          <w:tcPr>
            <w:tcW w:w="1840" w:type="dxa"/>
            <w:noWrap/>
            <w:hideMark/>
          </w:tcPr>
          <w:p w:rsidR="00581923" w:rsidRPr="00581923" w:rsidRDefault="00581923" w:rsidP="00581923">
            <w:pPr>
              <w:rPr>
                <w:sz w:val="18"/>
                <w:szCs w:val="18"/>
              </w:rPr>
            </w:pPr>
            <w:r w:rsidRPr="00581923">
              <w:rPr>
                <w:sz w:val="18"/>
                <w:szCs w:val="18"/>
              </w:rPr>
              <w:t>3 463,6</w:t>
            </w:r>
          </w:p>
        </w:tc>
        <w:tc>
          <w:tcPr>
            <w:tcW w:w="2000" w:type="dxa"/>
            <w:noWrap/>
            <w:hideMark/>
          </w:tcPr>
          <w:p w:rsidR="00581923" w:rsidRPr="00581923" w:rsidRDefault="00581923" w:rsidP="00581923">
            <w:pPr>
              <w:rPr>
                <w:sz w:val="18"/>
                <w:szCs w:val="18"/>
              </w:rPr>
            </w:pPr>
            <w:r w:rsidRPr="00581923">
              <w:rPr>
                <w:sz w:val="18"/>
                <w:szCs w:val="18"/>
              </w:rPr>
              <w:t>99,9</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040" w:type="dxa"/>
            <w:noWrap/>
            <w:hideMark/>
          </w:tcPr>
          <w:p w:rsidR="00581923" w:rsidRPr="00581923" w:rsidRDefault="00581923" w:rsidP="00581923">
            <w:pPr>
              <w:rPr>
                <w:sz w:val="18"/>
                <w:szCs w:val="18"/>
              </w:rPr>
            </w:pPr>
            <w:r w:rsidRPr="00581923">
              <w:rPr>
                <w:sz w:val="18"/>
                <w:szCs w:val="18"/>
              </w:rPr>
              <w:t>08</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01 1 02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3 468,0</w:t>
            </w:r>
          </w:p>
        </w:tc>
        <w:tc>
          <w:tcPr>
            <w:tcW w:w="1840" w:type="dxa"/>
            <w:noWrap/>
            <w:hideMark/>
          </w:tcPr>
          <w:p w:rsidR="00581923" w:rsidRPr="00581923" w:rsidRDefault="00581923" w:rsidP="00581923">
            <w:pPr>
              <w:rPr>
                <w:sz w:val="18"/>
                <w:szCs w:val="18"/>
              </w:rPr>
            </w:pPr>
            <w:r w:rsidRPr="00581923">
              <w:rPr>
                <w:sz w:val="18"/>
                <w:szCs w:val="18"/>
              </w:rPr>
              <w:t>3 463,6</w:t>
            </w:r>
          </w:p>
        </w:tc>
        <w:tc>
          <w:tcPr>
            <w:tcW w:w="2000" w:type="dxa"/>
            <w:noWrap/>
            <w:hideMark/>
          </w:tcPr>
          <w:p w:rsidR="00581923" w:rsidRPr="00581923" w:rsidRDefault="00581923" w:rsidP="00581923">
            <w:pPr>
              <w:rPr>
                <w:sz w:val="18"/>
                <w:szCs w:val="18"/>
              </w:rPr>
            </w:pPr>
            <w:r w:rsidRPr="00581923">
              <w:rPr>
                <w:sz w:val="18"/>
                <w:szCs w:val="18"/>
              </w:rPr>
              <w:t>99,9</w:t>
            </w:r>
          </w:p>
        </w:tc>
      </w:tr>
      <w:tr w:rsidR="00581923" w:rsidRPr="00581923" w:rsidTr="00581923">
        <w:trPr>
          <w:trHeight w:val="1104"/>
        </w:trPr>
        <w:tc>
          <w:tcPr>
            <w:tcW w:w="6940" w:type="dxa"/>
            <w:hideMark/>
          </w:tcPr>
          <w:p w:rsidR="00581923" w:rsidRPr="00581923" w:rsidRDefault="00581923" w:rsidP="00581923">
            <w:pPr>
              <w:rPr>
                <w:sz w:val="18"/>
                <w:szCs w:val="18"/>
              </w:rPr>
            </w:pPr>
            <w:r w:rsidRPr="00581923">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08</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01 1 02 42170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3 450,0</w:t>
            </w:r>
          </w:p>
        </w:tc>
        <w:tc>
          <w:tcPr>
            <w:tcW w:w="1840" w:type="dxa"/>
            <w:noWrap/>
            <w:hideMark/>
          </w:tcPr>
          <w:p w:rsidR="00581923" w:rsidRPr="00581923" w:rsidRDefault="00581923" w:rsidP="00581923">
            <w:pPr>
              <w:rPr>
                <w:sz w:val="18"/>
                <w:szCs w:val="18"/>
              </w:rPr>
            </w:pPr>
            <w:r w:rsidRPr="00581923">
              <w:rPr>
                <w:sz w:val="18"/>
                <w:szCs w:val="18"/>
              </w:rPr>
              <w:t>3 445,6</w:t>
            </w:r>
          </w:p>
        </w:tc>
        <w:tc>
          <w:tcPr>
            <w:tcW w:w="2000" w:type="dxa"/>
            <w:noWrap/>
            <w:hideMark/>
          </w:tcPr>
          <w:p w:rsidR="00581923" w:rsidRPr="00581923" w:rsidRDefault="00581923" w:rsidP="00581923">
            <w:pPr>
              <w:rPr>
                <w:sz w:val="18"/>
                <w:szCs w:val="18"/>
              </w:rPr>
            </w:pPr>
            <w:r w:rsidRPr="00581923">
              <w:rPr>
                <w:sz w:val="18"/>
                <w:szCs w:val="18"/>
              </w:rPr>
              <w:t>99,9</w:t>
            </w:r>
          </w:p>
        </w:tc>
      </w:tr>
      <w:tr w:rsidR="00581923" w:rsidRPr="00581923" w:rsidTr="00581923">
        <w:trPr>
          <w:trHeight w:val="1380"/>
        </w:trPr>
        <w:tc>
          <w:tcPr>
            <w:tcW w:w="6940" w:type="dxa"/>
            <w:hideMark/>
          </w:tcPr>
          <w:p w:rsidR="00581923" w:rsidRPr="00581923" w:rsidRDefault="00581923" w:rsidP="00581923">
            <w:pPr>
              <w:rPr>
                <w:sz w:val="18"/>
                <w:szCs w:val="18"/>
              </w:rPr>
            </w:pPr>
            <w:r w:rsidRPr="00581923">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581923">
              <w:rPr>
                <w:sz w:val="18"/>
                <w:szCs w:val="18"/>
              </w:rPr>
              <w:t>софинансирование</w:t>
            </w:r>
            <w:proofErr w:type="spellEnd"/>
            <w:r w:rsidRPr="00581923">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08</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01 1 02 4217М</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18,0</w:t>
            </w:r>
          </w:p>
        </w:tc>
        <w:tc>
          <w:tcPr>
            <w:tcW w:w="1840" w:type="dxa"/>
            <w:noWrap/>
            <w:hideMark/>
          </w:tcPr>
          <w:p w:rsidR="00581923" w:rsidRPr="00581923" w:rsidRDefault="00581923" w:rsidP="00581923">
            <w:pPr>
              <w:rPr>
                <w:sz w:val="18"/>
                <w:szCs w:val="18"/>
              </w:rPr>
            </w:pPr>
            <w:r w:rsidRPr="00581923">
              <w:rPr>
                <w:sz w:val="18"/>
                <w:szCs w:val="18"/>
              </w:rPr>
              <w:t>18,0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104"/>
        </w:trPr>
        <w:tc>
          <w:tcPr>
            <w:tcW w:w="6940" w:type="dxa"/>
            <w:hideMark/>
          </w:tcPr>
          <w:p w:rsidR="00581923" w:rsidRPr="00581923" w:rsidRDefault="00581923" w:rsidP="00581923">
            <w:pPr>
              <w:rPr>
                <w:b/>
                <w:bCs/>
                <w:sz w:val="18"/>
                <w:szCs w:val="18"/>
              </w:rPr>
            </w:pPr>
            <w:r w:rsidRPr="00581923">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581923" w:rsidRPr="00581923" w:rsidRDefault="00581923" w:rsidP="00581923">
            <w:pPr>
              <w:rPr>
                <w:b/>
                <w:bCs/>
                <w:sz w:val="18"/>
                <w:szCs w:val="18"/>
              </w:rPr>
            </w:pPr>
            <w:r w:rsidRPr="00581923">
              <w:rPr>
                <w:b/>
                <w:bCs/>
                <w:sz w:val="18"/>
                <w:szCs w:val="18"/>
              </w:rPr>
              <w:t>08</w:t>
            </w:r>
          </w:p>
        </w:tc>
        <w:tc>
          <w:tcPr>
            <w:tcW w:w="940" w:type="dxa"/>
            <w:noWrap/>
            <w:hideMark/>
          </w:tcPr>
          <w:p w:rsidR="00581923" w:rsidRPr="00581923" w:rsidRDefault="00581923" w:rsidP="00581923">
            <w:pPr>
              <w:rPr>
                <w:b/>
                <w:bCs/>
                <w:sz w:val="18"/>
                <w:szCs w:val="18"/>
              </w:rPr>
            </w:pPr>
            <w:r w:rsidRPr="00581923">
              <w:rPr>
                <w:b/>
                <w:bCs/>
                <w:sz w:val="18"/>
                <w:szCs w:val="18"/>
              </w:rPr>
              <w:t>01</w:t>
            </w:r>
          </w:p>
        </w:tc>
        <w:tc>
          <w:tcPr>
            <w:tcW w:w="1640" w:type="dxa"/>
            <w:noWrap/>
            <w:hideMark/>
          </w:tcPr>
          <w:p w:rsidR="00581923" w:rsidRPr="00581923" w:rsidRDefault="00581923">
            <w:pPr>
              <w:rPr>
                <w:b/>
                <w:bCs/>
                <w:sz w:val="18"/>
                <w:szCs w:val="18"/>
              </w:rPr>
            </w:pPr>
            <w:r w:rsidRPr="00581923">
              <w:rPr>
                <w:b/>
                <w:bCs/>
                <w:sz w:val="18"/>
                <w:szCs w:val="18"/>
              </w:rPr>
              <w:t>02</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254 720,0</w:t>
            </w:r>
          </w:p>
        </w:tc>
        <w:tc>
          <w:tcPr>
            <w:tcW w:w="1840" w:type="dxa"/>
            <w:noWrap/>
            <w:hideMark/>
          </w:tcPr>
          <w:p w:rsidR="00581923" w:rsidRPr="00581923" w:rsidRDefault="00581923" w:rsidP="00581923">
            <w:pPr>
              <w:rPr>
                <w:b/>
                <w:bCs/>
                <w:sz w:val="18"/>
                <w:szCs w:val="18"/>
              </w:rPr>
            </w:pPr>
            <w:r w:rsidRPr="00581923">
              <w:rPr>
                <w:b/>
                <w:bCs/>
                <w:sz w:val="18"/>
                <w:szCs w:val="18"/>
              </w:rPr>
              <w:t>254 620,8</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1104"/>
        </w:trPr>
        <w:tc>
          <w:tcPr>
            <w:tcW w:w="6940" w:type="dxa"/>
            <w:hideMark/>
          </w:tcPr>
          <w:p w:rsidR="00581923" w:rsidRPr="00581923" w:rsidRDefault="00581923" w:rsidP="00581923">
            <w:pPr>
              <w:rPr>
                <w:sz w:val="18"/>
                <w:szCs w:val="18"/>
              </w:rPr>
            </w:pPr>
            <w:r w:rsidRPr="00581923">
              <w:rPr>
                <w:sz w:val="18"/>
                <w:szCs w:val="18"/>
              </w:rPr>
              <w:lastRenderedPageBreak/>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581923" w:rsidRPr="00581923" w:rsidRDefault="00581923" w:rsidP="00581923">
            <w:pPr>
              <w:rPr>
                <w:sz w:val="18"/>
                <w:szCs w:val="18"/>
              </w:rPr>
            </w:pPr>
            <w:r w:rsidRPr="00581923">
              <w:rPr>
                <w:sz w:val="18"/>
                <w:szCs w:val="18"/>
              </w:rPr>
              <w:t>08</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02 1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8 306,3</w:t>
            </w:r>
          </w:p>
        </w:tc>
        <w:tc>
          <w:tcPr>
            <w:tcW w:w="1840" w:type="dxa"/>
            <w:noWrap/>
            <w:hideMark/>
          </w:tcPr>
          <w:p w:rsidR="00581923" w:rsidRPr="00581923" w:rsidRDefault="00581923" w:rsidP="00581923">
            <w:pPr>
              <w:rPr>
                <w:sz w:val="18"/>
                <w:szCs w:val="18"/>
              </w:rPr>
            </w:pPr>
            <w:r w:rsidRPr="00581923">
              <w:rPr>
                <w:sz w:val="18"/>
                <w:szCs w:val="18"/>
              </w:rPr>
              <w:t>8 208,9</w:t>
            </w:r>
          </w:p>
        </w:tc>
        <w:tc>
          <w:tcPr>
            <w:tcW w:w="2000" w:type="dxa"/>
            <w:noWrap/>
            <w:hideMark/>
          </w:tcPr>
          <w:p w:rsidR="00581923" w:rsidRPr="00581923" w:rsidRDefault="00581923" w:rsidP="00581923">
            <w:pPr>
              <w:rPr>
                <w:sz w:val="18"/>
                <w:szCs w:val="18"/>
              </w:rPr>
            </w:pPr>
            <w:r w:rsidRPr="00581923">
              <w:rPr>
                <w:sz w:val="18"/>
                <w:szCs w:val="18"/>
              </w:rPr>
              <w:t>98,8</w:t>
            </w:r>
          </w:p>
        </w:tc>
      </w:tr>
      <w:tr w:rsidR="00581923" w:rsidRPr="00581923" w:rsidTr="00581923">
        <w:trPr>
          <w:trHeight w:val="675"/>
        </w:trPr>
        <w:tc>
          <w:tcPr>
            <w:tcW w:w="6940" w:type="dxa"/>
            <w:hideMark/>
          </w:tcPr>
          <w:p w:rsidR="00581923" w:rsidRPr="00581923" w:rsidRDefault="00581923" w:rsidP="00581923">
            <w:pPr>
              <w:rPr>
                <w:sz w:val="18"/>
                <w:szCs w:val="18"/>
              </w:rPr>
            </w:pPr>
            <w:r w:rsidRPr="00581923">
              <w:rPr>
                <w:sz w:val="18"/>
                <w:szCs w:val="18"/>
              </w:rPr>
              <w:t>Основное мероприятие: «Материальное обеспечение отраслей образования, культуры, средств массовой информации»</w:t>
            </w:r>
          </w:p>
        </w:tc>
        <w:tc>
          <w:tcPr>
            <w:tcW w:w="1040" w:type="dxa"/>
            <w:noWrap/>
            <w:hideMark/>
          </w:tcPr>
          <w:p w:rsidR="00581923" w:rsidRPr="00581923" w:rsidRDefault="00581923" w:rsidP="00581923">
            <w:pPr>
              <w:rPr>
                <w:sz w:val="18"/>
                <w:szCs w:val="18"/>
              </w:rPr>
            </w:pPr>
            <w:r w:rsidRPr="00581923">
              <w:rPr>
                <w:sz w:val="18"/>
                <w:szCs w:val="18"/>
              </w:rPr>
              <w:t>08</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02 1 04</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3 078,3</w:t>
            </w:r>
          </w:p>
        </w:tc>
        <w:tc>
          <w:tcPr>
            <w:tcW w:w="1840" w:type="dxa"/>
            <w:noWrap/>
            <w:hideMark/>
          </w:tcPr>
          <w:p w:rsidR="00581923" w:rsidRPr="00581923" w:rsidRDefault="00581923" w:rsidP="00581923">
            <w:pPr>
              <w:rPr>
                <w:sz w:val="18"/>
                <w:szCs w:val="18"/>
              </w:rPr>
            </w:pPr>
            <w:r w:rsidRPr="00581923">
              <w:rPr>
                <w:sz w:val="18"/>
                <w:szCs w:val="18"/>
              </w:rPr>
              <w:t>3 078,2</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635"/>
        </w:trPr>
        <w:tc>
          <w:tcPr>
            <w:tcW w:w="6940" w:type="dxa"/>
            <w:hideMark/>
          </w:tcPr>
          <w:p w:rsidR="00581923" w:rsidRPr="00581923" w:rsidRDefault="00581923" w:rsidP="00581923">
            <w:pPr>
              <w:rPr>
                <w:sz w:val="18"/>
                <w:szCs w:val="18"/>
              </w:rPr>
            </w:pPr>
            <w:r w:rsidRPr="00581923">
              <w:rPr>
                <w:sz w:val="18"/>
                <w:szCs w:val="18"/>
              </w:rPr>
              <w:t>Расходы по приобретению оборудования и товарно-материальных ценностей для нужд образовательных организаций (</w:t>
            </w:r>
            <w:proofErr w:type="spellStart"/>
            <w:r w:rsidRPr="00581923">
              <w:rPr>
                <w:sz w:val="18"/>
                <w:szCs w:val="18"/>
              </w:rPr>
              <w:t>софинансирование</w:t>
            </w:r>
            <w:proofErr w:type="spellEnd"/>
            <w:r w:rsidRPr="0058192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08</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02 1 04 S232М</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3 078,3</w:t>
            </w:r>
          </w:p>
        </w:tc>
        <w:tc>
          <w:tcPr>
            <w:tcW w:w="1840" w:type="dxa"/>
            <w:noWrap/>
            <w:hideMark/>
          </w:tcPr>
          <w:p w:rsidR="00581923" w:rsidRPr="00581923" w:rsidRDefault="00581923" w:rsidP="00581923">
            <w:pPr>
              <w:rPr>
                <w:sz w:val="18"/>
                <w:szCs w:val="18"/>
              </w:rPr>
            </w:pPr>
            <w:r w:rsidRPr="00581923">
              <w:rPr>
                <w:sz w:val="18"/>
                <w:szCs w:val="18"/>
              </w:rPr>
              <w:t>3 078,2</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70"/>
        </w:trPr>
        <w:tc>
          <w:tcPr>
            <w:tcW w:w="6940" w:type="dxa"/>
            <w:hideMark/>
          </w:tcPr>
          <w:p w:rsidR="00581923" w:rsidRPr="00581923" w:rsidRDefault="00581923" w:rsidP="00581923">
            <w:pPr>
              <w:rPr>
                <w:sz w:val="18"/>
                <w:szCs w:val="18"/>
              </w:rPr>
            </w:pPr>
            <w:r w:rsidRPr="00581923">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noWrap/>
            <w:hideMark/>
          </w:tcPr>
          <w:p w:rsidR="00581923" w:rsidRPr="00581923" w:rsidRDefault="00581923" w:rsidP="00581923">
            <w:pPr>
              <w:rPr>
                <w:sz w:val="18"/>
                <w:szCs w:val="18"/>
              </w:rPr>
            </w:pPr>
            <w:r w:rsidRPr="00581923">
              <w:rPr>
                <w:sz w:val="18"/>
                <w:szCs w:val="18"/>
              </w:rPr>
              <w:t>08</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02 1 05</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3 312,0</w:t>
            </w:r>
          </w:p>
        </w:tc>
        <w:tc>
          <w:tcPr>
            <w:tcW w:w="1840" w:type="dxa"/>
            <w:noWrap/>
            <w:hideMark/>
          </w:tcPr>
          <w:p w:rsidR="00581923" w:rsidRPr="00581923" w:rsidRDefault="00581923" w:rsidP="00581923">
            <w:pPr>
              <w:rPr>
                <w:sz w:val="18"/>
                <w:szCs w:val="18"/>
              </w:rPr>
            </w:pPr>
            <w:r w:rsidRPr="00581923">
              <w:rPr>
                <w:sz w:val="18"/>
                <w:szCs w:val="18"/>
              </w:rPr>
              <w:t>3 312,0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260"/>
        </w:trPr>
        <w:tc>
          <w:tcPr>
            <w:tcW w:w="6940" w:type="dxa"/>
            <w:hideMark/>
          </w:tcPr>
          <w:p w:rsidR="00581923" w:rsidRPr="00581923" w:rsidRDefault="00581923" w:rsidP="00581923">
            <w:pPr>
              <w:rPr>
                <w:sz w:val="18"/>
                <w:szCs w:val="18"/>
              </w:rPr>
            </w:pPr>
            <w:r w:rsidRPr="00581923">
              <w:rPr>
                <w:sz w:val="18"/>
                <w:szCs w:val="18"/>
              </w:rPr>
              <w:t>Проведение ремонтных работ обеспечивающих развитие инфраструктуры культуры, образования, средств массовой информации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08</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02 1 05 80140</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3 312,0</w:t>
            </w:r>
          </w:p>
        </w:tc>
        <w:tc>
          <w:tcPr>
            <w:tcW w:w="1840" w:type="dxa"/>
            <w:noWrap/>
            <w:hideMark/>
          </w:tcPr>
          <w:p w:rsidR="00581923" w:rsidRPr="00581923" w:rsidRDefault="00581923" w:rsidP="00581923">
            <w:pPr>
              <w:rPr>
                <w:sz w:val="18"/>
                <w:szCs w:val="18"/>
              </w:rPr>
            </w:pPr>
            <w:r w:rsidRPr="00581923">
              <w:rPr>
                <w:sz w:val="18"/>
                <w:szCs w:val="18"/>
              </w:rPr>
              <w:t>3 312,0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915"/>
        </w:trPr>
        <w:tc>
          <w:tcPr>
            <w:tcW w:w="6940" w:type="dxa"/>
            <w:hideMark/>
          </w:tcPr>
          <w:p w:rsidR="00581923" w:rsidRPr="00581923" w:rsidRDefault="00581923" w:rsidP="00581923">
            <w:pPr>
              <w:rPr>
                <w:sz w:val="18"/>
                <w:szCs w:val="18"/>
              </w:rPr>
            </w:pPr>
            <w:r w:rsidRPr="00581923">
              <w:rPr>
                <w:sz w:val="18"/>
                <w:szCs w:val="18"/>
              </w:rPr>
              <w:lastRenderedPageBreak/>
              <w:t>Основное мероприятие: «Социальные гарантии работникам отраслей образования и культуры по оплате жилья и коммунальных услуг»</w:t>
            </w:r>
          </w:p>
        </w:tc>
        <w:tc>
          <w:tcPr>
            <w:tcW w:w="1040" w:type="dxa"/>
            <w:noWrap/>
            <w:hideMark/>
          </w:tcPr>
          <w:p w:rsidR="00581923" w:rsidRPr="00581923" w:rsidRDefault="00581923" w:rsidP="00581923">
            <w:pPr>
              <w:rPr>
                <w:sz w:val="18"/>
                <w:szCs w:val="18"/>
              </w:rPr>
            </w:pPr>
            <w:r w:rsidRPr="00581923">
              <w:rPr>
                <w:sz w:val="18"/>
                <w:szCs w:val="18"/>
              </w:rPr>
              <w:t>08</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02 1 06</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547,2</w:t>
            </w:r>
          </w:p>
        </w:tc>
        <w:tc>
          <w:tcPr>
            <w:tcW w:w="1840" w:type="dxa"/>
            <w:noWrap/>
            <w:hideMark/>
          </w:tcPr>
          <w:p w:rsidR="00581923" w:rsidRPr="00581923" w:rsidRDefault="00581923" w:rsidP="00581923">
            <w:pPr>
              <w:rPr>
                <w:sz w:val="18"/>
                <w:szCs w:val="18"/>
              </w:rPr>
            </w:pPr>
            <w:r w:rsidRPr="00581923">
              <w:rPr>
                <w:sz w:val="18"/>
                <w:szCs w:val="18"/>
              </w:rPr>
              <w:t>450,0</w:t>
            </w:r>
          </w:p>
        </w:tc>
        <w:tc>
          <w:tcPr>
            <w:tcW w:w="2000" w:type="dxa"/>
            <w:noWrap/>
            <w:hideMark/>
          </w:tcPr>
          <w:p w:rsidR="00581923" w:rsidRPr="00581923" w:rsidRDefault="00581923" w:rsidP="00581923">
            <w:pPr>
              <w:rPr>
                <w:sz w:val="18"/>
                <w:szCs w:val="18"/>
              </w:rPr>
            </w:pPr>
            <w:r w:rsidRPr="00581923">
              <w:rPr>
                <w:sz w:val="18"/>
                <w:szCs w:val="18"/>
              </w:rPr>
              <w:t>82,2</w:t>
            </w:r>
          </w:p>
        </w:tc>
      </w:tr>
      <w:tr w:rsidR="00581923" w:rsidRPr="00581923" w:rsidTr="00581923">
        <w:trPr>
          <w:trHeight w:val="2484"/>
        </w:trPr>
        <w:tc>
          <w:tcPr>
            <w:tcW w:w="6940" w:type="dxa"/>
            <w:hideMark/>
          </w:tcPr>
          <w:p w:rsidR="00581923" w:rsidRPr="00581923" w:rsidRDefault="00581923" w:rsidP="00581923">
            <w:pPr>
              <w:rPr>
                <w:sz w:val="18"/>
                <w:szCs w:val="18"/>
              </w:rPr>
            </w:pPr>
            <w:proofErr w:type="gramStart"/>
            <w:r w:rsidRPr="00581923">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40" w:type="dxa"/>
            <w:noWrap/>
            <w:hideMark/>
          </w:tcPr>
          <w:p w:rsidR="00581923" w:rsidRPr="00581923" w:rsidRDefault="00581923" w:rsidP="00581923">
            <w:pPr>
              <w:rPr>
                <w:sz w:val="18"/>
                <w:szCs w:val="18"/>
              </w:rPr>
            </w:pPr>
            <w:r w:rsidRPr="00581923">
              <w:rPr>
                <w:sz w:val="18"/>
                <w:szCs w:val="18"/>
              </w:rPr>
              <w:t>08</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02 1 06 43050</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547,2</w:t>
            </w:r>
          </w:p>
        </w:tc>
        <w:tc>
          <w:tcPr>
            <w:tcW w:w="1840" w:type="dxa"/>
            <w:noWrap/>
            <w:hideMark/>
          </w:tcPr>
          <w:p w:rsidR="00581923" w:rsidRPr="00581923" w:rsidRDefault="00581923" w:rsidP="00581923">
            <w:pPr>
              <w:rPr>
                <w:sz w:val="18"/>
                <w:szCs w:val="18"/>
              </w:rPr>
            </w:pPr>
            <w:r w:rsidRPr="00581923">
              <w:rPr>
                <w:sz w:val="18"/>
                <w:szCs w:val="18"/>
              </w:rPr>
              <w:t>450,0</w:t>
            </w:r>
          </w:p>
        </w:tc>
        <w:tc>
          <w:tcPr>
            <w:tcW w:w="2000" w:type="dxa"/>
            <w:noWrap/>
            <w:hideMark/>
          </w:tcPr>
          <w:p w:rsidR="00581923" w:rsidRPr="00581923" w:rsidRDefault="00581923" w:rsidP="00581923">
            <w:pPr>
              <w:rPr>
                <w:sz w:val="18"/>
                <w:szCs w:val="18"/>
              </w:rPr>
            </w:pPr>
            <w:r w:rsidRPr="00581923">
              <w:rPr>
                <w:sz w:val="18"/>
                <w:szCs w:val="18"/>
              </w:rPr>
              <w:t>82,2</w:t>
            </w:r>
          </w:p>
        </w:tc>
      </w:tr>
      <w:tr w:rsidR="00581923" w:rsidRPr="00581923" w:rsidTr="00581923">
        <w:trPr>
          <w:trHeight w:val="720"/>
        </w:trPr>
        <w:tc>
          <w:tcPr>
            <w:tcW w:w="6940" w:type="dxa"/>
            <w:hideMark/>
          </w:tcPr>
          <w:p w:rsidR="00581923" w:rsidRPr="00581923" w:rsidRDefault="00581923" w:rsidP="00581923">
            <w:pPr>
              <w:rPr>
                <w:sz w:val="18"/>
                <w:szCs w:val="18"/>
              </w:rPr>
            </w:pPr>
            <w:r w:rsidRPr="00581923">
              <w:rPr>
                <w:sz w:val="18"/>
                <w:szCs w:val="18"/>
              </w:rPr>
              <w:t>Основное мероприятие: «Федеральный проект "Семейные ценности и инфраструктура культуры"»</w:t>
            </w:r>
          </w:p>
        </w:tc>
        <w:tc>
          <w:tcPr>
            <w:tcW w:w="1040" w:type="dxa"/>
            <w:noWrap/>
            <w:hideMark/>
          </w:tcPr>
          <w:p w:rsidR="00581923" w:rsidRPr="00581923" w:rsidRDefault="00581923" w:rsidP="00581923">
            <w:pPr>
              <w:rPr>
                <w:sz w:val="18"/>
                <w:szCs w:val="18"/>
              </w:rPr>
            </w:pPr>
            <w:r w:rsidRPr="00581923">
              <w:rPr>
                <w:sz w:val="18"/>
                <w:szCs w:val="18"/>
              </w:rPr>
              <w:t>08</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02 1 Я5</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1 368,8</w:t>
            </w:r>
          </w:p>
        </w:tc>
        <w:tc>
          <w:tcPr>
            <w:tcW w:w="1840" w:type="dxa"/>
            <w:noWrap/>
            <w:hideMark/>
          </w:tcPr>
          <w:p w:rsidR="00581923" w:rsidRPr="00581923" w:rsidRDefault="00581923" w:rsidP="00581923">
            <w:pPr>
              <w:rPr>
                <w:sz w:val="18"/>
                <w:szCs w:val="18"/>
              </w:rPr>
            </w:pPr>
            <w:r w:rsidRPr="00581923">
              <w:rPr>
                <w:sz w:val="18"/>
                <w:szCs w:val="18"/>
              </w:rPr>
              <w:t>1 368,7</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960"/>
        </w:trPr>
        <w:tc>
          <w:tcPr>
            <w:tcW w:w="6940" w:type="dxa"/>
            <w:hideMark/>
          </w:tcPr>
          <w:p w:rsidR="00581923" w:rsidRPr="00581923" w:rsidRDefault="00581923" w:rsidP="00581923">
            <w:pPr>
              <w:rPr>
                <w:sz w:val="18"/>
                <w:szCs w:val="18"/>
              </w:rPr>
            </w:pPr>
            <w:r w:rsidRPr="00581923">
              <w:rPr>
                <w:sz w:val="18"/>
                <w:szCs w:val="18"/>
              </w:rPr>
              <w:t>Расходы на техническое оснащение региональных и муниципальных музеев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08</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02 1 Я5 55900</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1 368,8</w:t>
            </w:r>
          </w:p>
        </w:tc>
        <w:tc>
          <w:tcPr>
            <w:tcW w:w="1840" w:type="dxa"/>
            <w:noWrap/>
            <w:hideMark/>
          </w:tcPr>
          <w:p w:rsidR="00581923" w:rsidRPr="00581923" w:rsidRDefault="00581923" w:rsidP="00581923">
            <w:pPr>
              <w:rPr>
                <w:sz w:val="18"/>
                <w:szCs w:val="18"/>
              </w:rPr>
            </w:pPr>
            <w:r w:rsidRPr="00581923">
              <w:rPr>
                <w:sz w:val="18"/>
                <w:szCs w:val="18"/>
              </w:rPr>
              <w:t>1 368,7</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705"/>
        </w:trPr>
        <w:tc>
          <w:tcPr>
            <w:tcW w:w="6940" w:type="dxa"/>
            <w:hideMark/>
          </w:tcPr>
          <w:p w:rsidR="00581923" w:rsidRPr="00581923" w:rsidRDefault="00581923" w:rsidP="00581923">
            <w:pPr>
              <w:rPr>
                <w:sz w:val="18"/>
                <w:szCs w:val="18"/>
              </w:rPr>
            </w:pPr>
            <w:r w:rsidRPr="00581923">
              <w:rPr>
                <w:sz w:val="18"/>
                <w:szCs w:val="18"/>
              </w:rPr>
              <w:t xml:space="preserve">Подпрограмма: «Укрепление единого культурного пространства и развитие межнациональных </w:t>
            </w:r>
            <w:r w:rsidRPr="00581923">
              <w:rPr>
                <w:sz w:val="18"/>
                <w:szCs w:val="18"/>
              </w:rPr>
              <w:lastRenderedPageBreak/>
              <w:t>отношений»</w:t>
            </w:r>
          </w:p>
        </w:tc>
        <w:tc>
          <w:tcPr>
            <w:tcW w:w="1040" w:type="dxa"/>
            <w:noWrap/>
            <w:hideMark/>
          </w:tcPr>
          <w:p w:rsidR="00581923" w:rsidRPr="00581923" w:rsidRDefault="00581923" w:rsidP="00581923">
            <w:pPr>
              <w:rPr>
                <w:sz w:val="18"/>
                <w:szCs w:val="18"/>
              </w:rPr>
            </w:pPr>
            <w:r w:rsidRPr="00581923">
              <w:rPr>
                <w:sz w:val="18"/>
                <w:szCs w:val="18"/>
              </w:rPr>
              <w:lastRenderedPageBreak/>
              <w:t>08</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02 2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6 179,4</w:t>
            </w:r>
          </w:p>
        </w:tc>
        <w:tc>
          <w:tcPr>
            <w:tcW w:w="1840" w:type="dxa"/>
            <w:noWrap/>
            <w:hideMark/>
          </w:tcPr>
          <w:p w:rsidR="00581923" w:rsidRPr="00581923" w:rsidRDefault="00581923" w:rsidP="00581923">
            <w:pPr>
              <w:rPr>
                <w:sz w:val="18"/>
                <w:szCs w:val="18"/>
              </w:rPr>
            </w:pPr>
            <w:r w:rsidRPr="00581923">
              <w:rPr>
                <w:sz w:val="18"/>
                <w:szCs w:val="18"/>
              </w:rPr>
              <w:t>6 178,8</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230"/>
        </w:trPr>
        <w:tc>
          <w:tcPr>
            <w:tcW w:w="6940" w:type="dxa"/>
            <w:hideMark/>
          </w:tcPr>
          <w:p w:rsidR="00581923" w:rsidRPr="00581923" w:rsidRDefault="00581923" w:rsidP="00581923">
            <w:pPr>
              <w:rPr>
                <w:sz w:val="18"/>
                <w:szCs w:val="18"/>
              </w:rPr>
            </w:pPr>
            <w:r w:rsidRPr="00581923">
              <w:rPr>
                <w:sz w:val="18"/>
                <w:szCs w:val="18"/>
              </w:rPr>
              <w:lastRenderedPageBreak/>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040" w:type="dxa"/>
            <w:hideMark/>
          </w:tcPr>
          <w:p w:rsidR="00581923" w:rsidRPr="00581923" w:rsidRDefault="00581923" w:rsidP="00581923">
            <w:pPr>
              <w:rPr>
                <w:sz w:val="18"/>
                <w:szCs w:val="18"/>
              </w:rPr>
            </w:pPr>
            <w:r w:rsidRPr="00581923">
              <w:rPr>
                <w:sz w:val="18"/>
                <w:szCs w:val="18"/>
              </w:rPr>
              <w:t>08</w:t>
            </w:r>
          </w:p>
        </w:tc>
        <w:tc>
          <w:tcPr>
            <w:tcW w:w="940" w:type="dxa"/>
            <w:hideMark/>
          </w:tcPr>
          <w:p w:rsidR="00581923" w:rsidRPr="00581923" w:rsidRDefault="00581923" w:rsidP="00581923">
            <w:pPr>
              <w:rPr>
                <w:sz w:val="18"/>
                <w:szCs w:val="18"/>
              </w:rPr>
            </w:pPr>
            <w:r w:rsidRPr="00581923">
              <w:rPr>
                <w:sz w:val="18"/>
                <w:szCs w:val="18"/>
              </w:rPr>
              <w:t>01</w:t>
            </w:r>
          </w:p>
        </w:tc>
        <w:tc>
          <w:tcPr>
            <w:tcW w:w="1640" w:type="dxa"/>
            <w:hideMark/>
          </w:tcPr>
          <w:p w:rsidR="00581923" w:rsidRPr="00581923" w:rsidRDefault="00581923" w:rsidP="00581923">
            <w:pPr>
              <w:rPr>
                <w:sz w:val="18"/>
                <w:szCs w:val="18"/>
              </w:rPr>
            </w:pPr>
            <w:r w:rsidRPr="00581923">
              <w:rPr>
                <w:sz w:val="18"/>
                <w:szCs w:val="18"/>
              </w:rPr>
              <w:t>02 2 01</w:t>
            </w:r>
          </w:p>
        </w:tc>
        <w:tc>
          <w:tcPr>
            <w:tcW w:w="640" w:type="dxa"/>
            <w:hideMark/>
          </w:tcPr>
          <w:p w:rsidR="00581923" w:rsidRPr="00581923" w:rsidRDefault="00581923" w:rsidP="00581923">
            <w:pPr>
              <w:rPr>
                <w:sz w:val="18"/>
                <w:szCs w:val="18"/>
              </w:rPr>
            </w:pPr>
            <w:r w:rsidRPr="00581923">
              <w:rPr>
                <w:sz w:val="18"/>
                <w:szCs w:val="18"/>
              </w:rPr>
              <w:t> </w:t>
            </w:r>
          </w:p>
        </w:tc>
        <w:tc>
          <w:tcPr>
            <w:tcW w:w="1840" w:type="dxa"/>
            <w:hideMark/>
          </w:tcPr>
          <w:p w:rsidR="00581923" w:rsidRPr="00581923" w:rsidRDefault="00581923" w:rsidP="00581923">
            <w:pPr>
              <w:rPr>
                <w:sz w:val="18"/>
                <w:szCs w:val="18"/>
              </w:rPr>
            </w:pPr>
            <w:r w:rsidRPr="00581923">
              <w:rPr>
                <w:sz w:val="18"/>
                <w:szCs w:val="18"/>
              </w:rPr>
              <w:t>6 179,4</w:t>
            </w:r>
          </w:p>
        </w:tc>
        <w:tc>
          <w:tcPr>
            <w:tcW w:w="1840" w:type="dxa"/>
            <w:hideMark/>
          </w:tcPr>
          <w:p w:rsidR="00581923" w:rsidRPr="00581923" w:rsidRDefault="00581923" w:rsidP="00581923">
            <w:pPr>
              <w:rPr>
                <w:sz w:val="18"/>
                <w:szCs w:val="18"/>
              </w:rPr>
            </w:pPr>
            <w:r w:rsidRPr="00581923">
              <w:rPr>
                <w:sz w:val="18"/>
                <w:szCs w:val="18"/>
              </w:rPr>
              <w:t>6 178,8</w:t>
            </w:r>
          </w:p>
        </w:tc>
        <w:tc>
          <w:tcPr>
            <w:tcW w:w="2000" w:type="dxa"/>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230"/>
        </w:trPr>
        <w:tc>
          <w:tcPr>
            <w:tcW w:w="6940" w:type="dxa"/>
            <w:hideMark/>
          </w:tcPr>
          <w:p w:rsidR="00581923" w:rsidRPr="00581923" w:rsidRDefault="00581923" w:rsidP="00581923">
            <w:pPr>
              <w:rPr>
                <w:sz w:val="18"/>
                <w:szCs w:val="18"/>
              </w:rPr>
            </w:pPr>
            <w:r w:rsidRPr="00581923">
              <w:rPr>
                <w:sz w:val="18"/>
                <w:szCs w:val="18"/>
              </w:rPr>
              <w:t>Мероприятия в сфере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581923" w:rsidRPr="00581923" w:rsidRDefault="00581923" w:rsidP="00581923">
            <w:pPr>
              <w:rPr>
                <w:sz w:val="18"/>
                <w:szCs w:val="18"/>
              </w:rPr>
            </w:pPr>
            <w:r w:rsidRPr="00581923">
              <w:rPr>
                <w:sz w:val="18"/>
                <w:szCs w:val="18"/>
              </w:rPr>
              <w:t>08</w:t>
            </w:r>
          </w:p>
        </w:tc>
        <w:tc>
          <w:tcPr>
            <w:tcW w:w="940" w:type="dxa"/>
            <w:hideMark/>
          </w:tcPr>
          <w:p w:rsidR="00581923" w:rsidRPr="00581923" w:rsidRDefault="00581923" w:rsidP="00581923">
            <w:pPr>
              <w:rPr>
                <w:sz w:val="18"/>
                <w:szCs w:val="18"/>
              </w:rPr>
            </w:pPr>
            <w:r w:rsidRPr="00581923">
              <w:rPr>
                <w:sz w:val="18"/>
                <w:szCs w:val="18"/>
              </w:rPr>
              <w:t>01</w:t>
            </w:r>
          </w:p>
        </w:tc>
        <w:tc>
          <w:tcPr>
            <w:tcW w:w="1640" w:type="dxa"/>
            <w:hideMark/>
          </w:tcPr>
          <w:p w:rsidR="00581923" w:rsidRPr="00581923" w:rsidRDefault="00581923" w:rsidP="00581923">
            <w:pPr>
              <w:rPr>
                <w:sz w:val="18"/>
                <w:szCs w:val="18"/>
              </w:rPr>
            </w:pPr>
            <w:r w:rsidRPr="00581923">
              <w:rPr>
                <w:sz w:val="18"/>
                <w:szCs w:val="18"/>
              </w:rPr>
              <w:t>02 2 01 80020</w:t>
            </w:r>
          </w:p>
        </w:tc>
        <w:tc>
          <w:tcPr>
            <w:tcW w:w="640" w:type="dxa"/>
            <w:hideMark/>
          </w:tcPr>
          <w:p w:rsidR="00581923" w:rsidRPr="00581923" w:rsidRDefault="00581923" w:rsidP="00581923">
            <w:pPr>
              <w:rPr>
                <w:sz w:val="18"/>
                <w:szCs w:val="18"/>
              </w:rPr>
            </w:pPr>
            <w:r w:rsidRPr="00581923">
              <w:rPr>
                <w:sz w:val="18"/>
                <w:szCs w:val="18"/>
              </w:rPr>
              <w:t>100</w:t>
            </w:r>
          </w:p>
        </w:tc>
        <w:tc>
          <w:tcPr>
            <w:tcW w:w="1840" w:type="dxa"/>
            <w:hideMark/>
          </w:tcPr>
          <w:p w:rsidR="00581923" w:rsidRPr="00581923" w:rsidRDefault="00581923" w:rsidP="00581923">
            <w:pPr>
              <w:rPr>
                <w:sz w:val="18"/>
                <w:szCs w:val="18"/>
              </w:rPr>
            </w:pPr>
            <w:r w:rsidRPr="00581923">
              <w:rPr>
                <w:sz w:val="18"/>
                <w:szCs w:val="18"/>
              </w:rPr>
              <w:t>95,9</w:t>
            </w:r>
          </w:p>
        </w:tc>
        <w:tc>
          <w:tcPr>
            <w:tcW w:w="1840" w:type="dxa"/>
            <w:hideMark/>
          </w:tcPr>
          <w:p w:rsidR="00581923" w:rsidRPr="00581923" w:rsidRDefault="00581923" w:rsidP="00581923">
            <w:pPr>
              <w:rPr>
                <w:sz w:val="18"/>
                <w:szCs w:val="18"/>
              </w:rPr>
            </w:pPr>
            <w:r w:rsidRPr="00581923">
              <w:rPr>
                <w:sz w:val="18"/>
                <w:szCs w:val="18"/>
              </w:rPr>
              <w:t>95,8</w:t>
            </w:r>
          </w:p>
        </w:tc>
        <w:tc>
          <w:tcPr>
            <w:tcW w:w="2000" w:type="dxa"/>
            <w:hideMark/>
          </w:tcPr>
          <w:p w:rsidR="00581923" w:rsidRPr="00581923" w:rsidRDefault="00581923" w:rsidP="00581923">
            <w:pPr>
              <w:rPr>
                <w:sz w:val="18"/>
                <w:szCs w:val="18"/>
              </w:rPr>
            </w:pPr>
            <w:r w:rsidRPr="00581923">
              <w:rPr>
                <w:sz w:val="18"/>
                <w:szCs w:val="18"/>
              </w:rPr>
              <w:t>99,9</w:t>
            </w:r>
          </w:p>
        </w:tc>
      </w:tr>
      <w:tr w:rsidR="00581923" w:rsidRPr="00581923" w:rsidTr="00581923">
        <w:trPr>
          <w:trHeight w:val="720"/>
        </w:trPr>
        <w:tc>
          <w:tcPr>
            <w:tcW w:w="6940" w:type="dxa"/>
            <w:hideMark/>
          </w:tcPr>
          <w:p w:rsidR="00581923" w:rsidRPr="00581923" w:rsidRDefault="00581923" w:rsidP="00581923">
            <w:pPr>
              <w:rPr>
                <w:sz w:val="18"/>
                <w:szCs w:val="18"/>
              </w:rPr>
            </w:pPr>
            <w:proofErr w:type="gramStart"/>
            <w:r w:rsidRPr="00581923">
              <w:rPr>
                <w:sz w:val="18"/>
                <w:szCs w:val="18"/>
              </w:rPr>
              <w:t>Мероприятия в сфере культуры (Закупка товаров, работ и услуг для обеспечения государственных (муниципальных) нужд</w:t>
            </w:r>
            <w:proofErr w:type="gramEnd"/>
          </w:p>
        </w:tc>
        <w:tc>
          <w:tcPr>
            <w:tcW w:w="1040" w:type="dxa"/>
            <w:hideMark/>
          </w:tcPr>
          <w:p w:rsidR="00581923" w:rsidRPr="00581923" w:rsidRDefault="00581923" w:rsidP="00581923">
            <w:pPr>
              <w:rPr>
                <w:sz w:val="18"/>
                <w:szCs w:val="18"/>
              </w:rPr>
            </w:pPr>
            <w:r w:rsidRPr="00581923">
              <w:rPr>
                <w:sz w:val="18"/>
                <w:szCs w:val="18"/>
              </w:rPr>
              <w:t>08</w:t>
            </w:r>
          </w:p>
        </w:tc>
        <w:tc>
          <w:tcPr>
            <w:tcW w:w="940" w:type="dxa"/>
            <w:hideMark/>
          </w:tcPr>
          <w:p w:rsidR="00581923" w:rsidRPr="00581923" w:rsidRDefault="00581923" w:rsidP="00581923">
            <w:pPr>
              <w:rPr>
                <w:sz w:val="18"/>
                <w:szCs w:val="18"/>
              </w:rPr>
            </w:pPr>
            <w:r w:rsidRPr="00581923">
              <w:rPr>
                <w:sz w:val="18"/>
                <w:szCs w:val="18"/>
              </w:rPr>
              <w:t>01</w:t>
            </w:r>
          </w:p>
        </w:tc>
        <w:tc>
          <w:tcPr>
            <w:tcW w:w="1640" w:type="dxa"/>
            <w:hideMark/>
          </w:tcPr>
          <w:p w:rsidR="00581923" w:rsidRPr="00581923" w:rsidRDefault="00581923" w:rsidP="00581923">
            <w:pPr>
              <w:rPr>
                <w:sz w:val="18"/>
                <w:szCs w:val="18"/>
              </w:rPr>
            </w:pPr>
            <w:r w:rsidRPr="00581923">
              <w:rPr>
                <w:sz w:val="18"/>
                <w:szCs w:val="18"/>
              </w:rPr>
              <w:t>02 2 01 80020</w:t>
            </w:r>
          </w:p>
        </w:tc>
        <w:tc>
          <w:tcPr>
            <w:tcW w:w="640" w:type="dxa"/>
            <w:hideMark/>
          </w:tcPr>
          <w:p w:rsidR="00581923" w:rsidRPr="00581923" w:rsidRDefault="00581923" w:rsidP="00581923">
            <w:pPr>
              <w:rPr>
                <w:sz w:val="18"/>
                <w:szCs w:val="18"/>
              </w:rPr>
            </w:pPr>
            <w:r w:rsidRPr="00581923">
              <w:rPr>
                <w:sz w:val="18"/>
                <w:szCs w:val="18"/>
              </w:rPr>
              <w:t>200</w:t>
            </w:r>
          </w:p>
        </w:tc>
        <w:tc>
          <w:tcPr>
            <w:tcW w:w="1840" w:type="dxa"/>
            <w:hideMark/>
          </w:tcPr>
          <w:p w:rsidR="00581923" w:rsidRPr="00581923" w:rsidRDefault="00581923" w:rsidP="00581923">
            <w:pPr>
              <w:rPr>
                <w:sz w:val="18"/>
                <w:szCs w:val="18"/>
              </w:rPr>
            </w:pPr>
            <w:r w:rsidRPr="00581923">
              <w:rPr>
                <w:sz w:val="18"/>
                <w:szCs w:val="18"/>
              </w:rPr>
              <w:t>1 671,5</w:t>
            </w:r>
          </w:p>
        </w:tc>
        <w:tc>
          <w:tcPr>
            <w:tcW w:w="1840" w:type="dxa"/>
            <w:hideMark/>
          </w:tcPr>
          <w:p w:rsidR="00581923" w:rsidRPr="00581923" w:rsidRDefault="00581923" w:rsidP="00581923">
            <w:pPr>
              <w:rPr>
                <w:sz w:val="18"/>
                <w:szCs w:val="18"/>
              </w:rPr>
            </w:pPr>
            <w:r w:rsidRPr="00581923">
              <w:rPr>
                <w:sz w:val="18"/>
                <w:szCs w:val="18"/>
              </w:rPr>
              <w:t>1 671,4</w:t>
            </w:r>
          </w:p>
        </w:tc>
        <w:tc>
          <w:tcPr>
            <w:tcW w:w="2000" w:type="dxa"/>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630"/>
        </w:trPr>
        <w:tc>
          <w:tcPr>
            <w:tcW w:w="6940" w:type="dxa"/>
            <w:hideMark/>
          </w:tcPr>
          <w:p w:rsidR="00581923" w:rsidRPr="00581923" w:rsidRDefault="00581923" w:rsidP="00581923">
            <w:pPr>
              <w:rPr>
                <w:sz w:val="18"/>
                <w:szCs w:val="18"/>
              </w:rPr>
            </w:pPr>
            <w:r w:rsidRPr="00581923">
              <w:rPr>
                <w:sz w:val="18"/>
                <w:szCs w:val="18"/>
              </w:rPr>
              <w:t>Мероприятия в сфере культуры (Социальное обеспечение и иные выплаты населению)</w:t>
            </w:r>
          </w:p>
        </w:tc>
        <w:tc>
          <w:tcPr>
            <w:tcW w:w="1040" w:type="dxa"/>
            <w:hideMark/>
          </w:tcPr>
          <w:p w:rsidR="00581923" w:rsidRPr="00581923" w:rsidRDefault="00581923" w:rsidP="00581923">
            <w:pPr>
              <w:rPr>
                <w:sz w:val="18"/>
                <w:szCs w:val="18"/>
              </w:rPr>
            </w:pPr>
            <w:r w:rsidRPr="00581923">
              <w:rPr>
                <w:sz w:val="18"/>
                <w:szCs w:val="18"/>
              </w:rPr>
              <w:t>08</w:t>
            </w:r>
          </w:p>
        </w:tc>
        <w:tc>
          <w:tcPr>
            <w:tcW w:w="940" w:type="dxa"/>
            <w:hideMark/>
          </w:tcPr>
          <w:p w:rsidR="00581923" w:rsidRPr="00581923" w:rsidRDefault="00581923" w:rsidP="00581923">
            <w:pPr>
              <w:rPr>
                <w:sz w:val="18"/>
                <w:szCs w:val="18"/>
              </w:rPr>
            </w:pPr>
            <w:r w:rsidRPr="00581923">
              <w:rPr>
                <w:sz w:val="18"/>
                <w:szCs w:val="18"/>
              </w:rPr>
              <w:t>01</w:t>
            </w:r>
          </w:p>
        </w:tc>
        <w:tc>
          <w:tcPr>
            <w:tcW w:w="1640" w:type="dxa"/>
            <w:hideMark/>
          </w:tcPr>
          <w:p w:rsidR="00581923" w:rsidRPr="00581923" w:rsidRDefault="00581923" w:rsidP="00581923">
            <w:pPr>
              <w:rPr>
                <w:sz w:val="18"/>
                <w:szCs w:val="18"/>
              </w:rPr>
            </w:pPr>
            <w:r w:rsidRPr="00581923">
              <w:rPr>
                <w:sz w:val="18"/>
                <w:szCs w:val="18"/>
              </w:rPr>
              <w:t>02 2 01 80020</w:t>
            </w:r>
          </w:p>
        </w:tc>
        <w:tc>
          <w:tcPr>
            <w:tcW w:w="640" w:type="dxa"/>
            <w:hideMark/>
          </w:tcPr>
          <w:p w:rsidR="00581923" w:rsidRPr="00581923" w:rsidRDefault="00581923" w:rsidP="00581923">
            <w:pPr>
              <w:rPr>
                <w:sz w:val="18"/>
                <w:szCs w:val="18"/>
              </w:rPr>
            </w:pPr>
            <w:r w:rsidRPr="00581923">
              <w:rPr>
                <w:sz w:val="18"/>
                <w:szCs w:val="18"/>
              </w:rPr>
              <w:t>300</w:t>
            </w:r>
          </w:p>
        </w:tc>
        <w:tc>
          <w:tcPr>
            <w:tcW w:w="1840" w:type="dxa"/>
            <w:hideMark/>
          </w:tcPr>
          <w:p w:rsidR="00581923" w:rsidRPr="00581923" w:rsidRDefault="00581923" w:rsidP="00581923">
            <w:pPr>
              <w:rPr>
                <w:sz w:val="18"/>
                <w:szCs w:val="18"/>
              </w:rPr>
            </w:pPr>
            <w:r w:rsidRPr="00581923">
              <w:rPr>
                <w:sz w:val="18"/>
                <w:szCs w:val="18"/>
              </w:rPr>
              <w:t>544,0</w:t>
            </w:r>
          </w:p>
        </w:tc>
        <w:tc>
          <w:tcPr>
            <w:tcW w:w="1840" w:type="dxa"/>
            <w:hideMark/>
          </w:tcPr>
          <w:p w:rsidR="00581923" w:rsidRPr="00581923" w:rsidRDefault="00581923" w:rsidP="00581923">
            <w:pPr>
              <w:rPr>
                <w:sz w:val="18"/>
                <w:szCs w:val="18"/>
              </w:rPr>
            </w:pPr>
            <w:r w:rsidRPr="00581923">
              <w:rPr>
                <w:sz w:val="18"/>
                <w:szCs w:val="18"/>
              </w:rPr>
              <w:t>544,0</w:t>
            </w:r>
          </w:p>
        </w:tc>
        <w:tc>
          <w:tcPr>
            <w:tcW w:w="2000" w:type="dxa"/>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975"/>
        </w:trPr>
        <w:tc>
          <w:tcPr>
            <w:tcW w:w="6940" w:type="dxa"/>
            <w:hideMark/>
          </w:tcPr>
          <w:p w:rsidR="00581923" w:rsidRPr="00581923" w:rsidRDefault="00581923" w:rsidP="00581923">
            <w:pPr>
              <w:rPr>
                <w:sz w:val="18"/>
                <w:szCs w:val="18"/>
              </w:rPr>
            </w:pPr>
            <w:r w:rsidRPr="00581923">
              <w:rPr>
                <w:sz w:val="18"/>
                <w:szCs w:val="18"/>
              </w:rPr>
              <w:t>Мероприятия в сфере культуры (Предоставление субсидий бюджетным, автономным учреждениям и иным некоммерческим организациям)</w:t>
            </w:r>
          </w:p>
        </w:tc>
        <w:tc>
          <w:tcPr>
            <w:tcW w:w="1040" w:type="dxa"/>
            <w:hideMark/>
          </w:tcPr>
          <w:p w:rsidR="00581923" w:rsidRPr="00581923" w:rsidRDefault="00581923" w:rsidP="00581923">
            <w:pPr>
              <w:rPr>
                <w:sz w:val="18"/>
                <w:szCs w:val="18"/>
              </w:rPr>
            </w:pPr>
            <w:r w:rsidRPr="00581923">
              <w:rPr>
                <w:sz w:val="18"/>
                <w:szCs w:val="18"/>
              </w:rPr>
              <w:t>08</w:t>
            </w:r>
          </w:p>
        </w:tc>
        <w:tc>
          <w:tcPr>
            <w:tcW w:w="940" w:type="dxa"/>
            <w:hideMark/>
          </w:tcPr>
          <w:p w:rsidR="00581923" w:rsidRPr="00581923" w:rsidRDefault="00581923" w:rsidP="00581923">
            <w:pPr>
              <w:rPr>
                <w:sz w:val="18"/>
                <w:szCs w:val="18"/>
              </w:rPr>
            </w:pPr>
            <w:r w:rsidRPr="00581923">
              <w:rPr>
                <w:sz w:val="18"/>
                <w:szCs w:val="18"/>
              </w:rPr>
              <w:t>01</w:t>
            </w:r>
          </w:p>
        </w:tc>
        <w:tc>
          <w:tcPr>
            <w:tcW w:w="1640" w:type="dxa"/>
            <w:hideMark/>
          </w:tcPr>
          <w:p w:rsidR="00581923" w:rsidRPr="00581923" w:rsidRDefault="00581923" w:rsidP="00581923">
            <w:pPr>
              <w:rPr>
                <w:sz w:val="18"/>
                <w:szCs w:val="18"/>
              </w:rPr>
            </w:pPr>
            <w:r w:rsidRPr="00581923">
              <w:rPr>
                <w:sz w:val="18"/>
                <w:szCs w:val="18"/>
              </w:rPr>
              <w:t>02 2 01 80020</w:t>
            </w:r>
          </w:p>
        </w:tc>
        <w:tc>
          <w:tcPr>
            <w:tcW w:w="640" w:type="dxa"/>
            <w:hideMark/>
          </w:tcPr>
          <w:p w:rsidR="00581923" w:rsidRPr="00581923" w:rsidRDefault="00581923" w:rsidP="00581923">
            <w:pPr>
              <w:rPr>
                <w:sz w:val="18"/>
                <w:szCs w:val="18"/>
              </w:rPr>
            </w:pPr>
            <w:r w:rsidRPr="00581923">
              <w:rPr>
                <w:sz w:val="18"/>
                <w:szCs w:val="18"/>
              </w:rPr>
              <w:t>600</w:t>
            </w:r>
          </w:p>
        </w:tc>
        <w:tc>
          <w:tcPr>
            <w:tcW w:w="1840" w:type="dxa"/>
            <w:hideMark/>
          </w:tcPr>
          <w:p w:rsidR="00581923" w:rsidRPr="00581923" w:rsidRDefault="00581923" w:rsidP="00581923">
            <w:pPr>
              <w:rPr>
                <w:sz w:val="18"/>
                <w:szCs w:val="18"/>
              </w:rPr>
            </w:pPr>
            <w:r w:rsidRPr="00581923">
              <w:rPr>
                <w:sz w:val="18"/>
                <w:szCs w:val="18"/>
              </w:rPr>
              <w:t>3 868,0</w:t>
            </w:r>
          </w:p>
        </w:tc>
        <w:tc>
          <w:tcPr>
            <w:tcW w:w="1840" w:type="dxa"/>
            <w:hideMark/>
          </w:tcPr>
          <w:p w:rsidR="00581923" w:rsidRPr="00581923" w:rsidRDefault="00581923" w:rsidP="00581923">
            <w:pPr>
              <w:rPr>
                <w:sz w:val="18"/>
                <w:szCs w:val="18"/>
              </w:rPr>
            </w:pPr>
            <w:r w:rsidRPr="00581923">
              <w:rPr>
                <w:sz w:val="18"/>
                <w:szCs w:val="18"/>
              </w:rPr>
              <w:t>3 867,6</w:t>
            </w:r>
          </w:p>
        </w:tc>
        <w:tc>
          <w:tcPr>
            <w:tcW w:w="2000" w:type="dxa"/>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581923" w:rsidRPr="00581923" w:rsidRDefault="00581923" w:rsidP="00581923">
            <w:pPr>
              <w:rPr>
                <w:sz w:val="18"/>
                <w:szCs w:val="18"/>
              </w:rPr>
            </w:pPr>
            <w:r w:rsidRPr="00581923">
              <w:rPr>
                <w:sz w:val="18"/>
                <w:szCs w:val="18"/>
              </w:rPr>
              <w:t>08</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240 234,3</w:t>
            </w:r>
          </w:p>
        </w:tc>
        <w:tc>
          <w:tcPr>
            <w:tcW w:w="1840" w:type="dxa"/>
            <w:noWrap/>
            <w:hideMark/>
          </w:tcPr>
          <w:p w:rsidR="00581923" w:rsidRPr="00581923" w:rsidRDefault="00581923" w:rsidP="00581923">
            <w:pPr>
              <w:rPr>
                <w:sz w:val="18"/>
                <w:szCs w:val="18"/>
              </w:rPr>
            </w:pPr>
            <w:r w:rsidRPr="00581923">
              <w:rPr>
                <w:sz w:val="18"/>
                <w:szCs w:val="18"/>
              </w:rPr>
              <w:t>240 233,1</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 xml:space="preserve">Основное мероприятие: «Финансовое обеспечение </w:t>
            </w:r>
            <w:r w:rsidRPr="00581923">
              <w:rPr>
                <w:sz w:val="18"/>
                <w:szCs w:val="18"/>
              </w:rPr>
              <w:lastRenderedPageBreak/>
              <w:t>выполнения муниципального задания на оказание муниципальных  услуг (выполнение работ)»</w:t>
            </w:r>
          </w:p>
        </w:tc>
        <w:tc>
          <w:tcPr>
            <w:tcW w:w="1040" w:type="dxa"/>
            <w:noWrap/>
            <w:hideMark/>
          </w:tcPr>
          <w:p w:rsidR="00581923" w:rsidRPr="00581923" w:rsidRDefault="00581923" w:rsidP="00581923">
            <w:pPr>
              <w:rPr>
                <w:sz w:val="18"/>
                <w:szCs w:val="18"/>
              </w:rPr>
            </w:pPr>
            <w:r w:rsidRPr="00581923">
              <w:rPr>
                <w:sz w:val="18"/>
                <w:szCs w:val="18"/>
              </w:rPr>
              <w:lastRenderedPageBreak/>
              <w:t>08</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r w:rsidRPr="00581923">
              <w:rPr>
                <w:sz w:val="18"/>
                <w:szCs w:val="18"/>
              </w:rPr>
              <w:t xml:space="preserve"> 02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240 234,3</w:t>
            </w:r>
          </w:p>
        </w:tc>
        <w:tc>
          <w:tcPr>
            <w:tcW w:w="1840" w:type="dxa"/>
            <w:noWrap/>
            <w:hideMark/>
          </w:tcPr>
          <w:p w:rsidR="00581923" w:rsidRPr="00581923" w:rsidRDefault="00581923" w:rsidP="00581923">
            <w:pPr>
              <w:rPr>
                <w:sz w:val="18"/>
                <w:szCs w:val="18"/>
              </w:rPr>
            </w:pPr>
            <w:r w:rsidRPr="00581923">
              <w:rPr>
                <w:sz w:val="18"/>
                <w:szCs w:val="18"/>
              </w:rPr>
              <w:t>240 233,1</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290"/>
        </w:trPr>
        <w:tc>
          <w:tcPr>
            <w:tcW w:w="6940" w:type="dxa"/>
            <w:hideMark/>
          </w:tcPr>
          <w:p w:rsidR="00581923" w:rsidRPr="00581923" w:rsidRDefault="00581923" w:rsidP="00581923">
            <w:pPr>
              <w:rPr>
                <w:sz w:val="18"/>
                <w:szCs w:val="18"/>
              </w:rPr>
            </w:pPr>
            <w:r w:rsidRPr="00581923">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08</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r w:rsidRPr="00581923">
              <w:rPr>
                <w:sz w:val="18"/>
                <w:szCs w:val="18"/>
              </w:rPr>
              <w:t xml:space="preserve"> 02 10110</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4 049,5</w:t>
            </w:r>
          </w:p>
        </w:tc>
        <w:tc>
          <w:tcPr>
            <w:tcW w:w="1840" w:type="dxa"/>
            <w:noWrap/>
            <w:hideMark/>
          </w:tcPr>
          <w:p w:rsidR="00581923" w:rsidRPr="00581923" w:rsidRDefault="00581923" w:rsidP="00581923">
            <w:pPr>
              <w:rPr>
                <w:sz w:val="18"/>
                <w:szCs w:val="18"/>
              </w:rPr>
            </w:pPr>
            <w:r w:rsidRPr="00581923">
              <w:rPr>
                <w:sz w:val="18"/>
                <w:szCs w:val="18"/>
              </w:rPr>
              <w:t>4 049,5</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945"/>
        </w:trPr>
        <w:tc>
          <w:tcPr>
            <w:tcW w:w="6940" w:type="dxa"/>
            <w:hideMark/>
          </w:tcPr>
          <w:p w:rsidR="00581923" w:rsidRPr="00581923" w:rsidRDefault="00581923" w:rsidP="00581923">
            <w:pPr>
              <w:rPr>
                <w:sz w:val="18"/>
                <w:szCs w:val="18"/>
              </w:rPr>
            </w:pPr>
            <w:r w:rsidRPr="00581923">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08</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r w:rsidRPr="00581923">
              <w:rPr>
                <w:sz w:val="18"/>
                <w:szCs w:val="18"/>
              </w:rPr>
              <w:t xml:space="preserve"> 02 10120</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44,4</w:t>
            </w:r>
          </w:p>
        </w:tc>
        <w:tc>
          <w:tcPr>
            <w:tcW w:w="1840" w:type="dxa"/>
            <w:noWrap/>
            <w:hideMark/>
          </w:tcPr>
          <w:p w:rsidR="00581923" w:rsidRPr="00581923" w:rsidRDefault="00581923" w:rsidP="00581923">
            <w:pPr>
              <w:rPr>
                <w:sz w:val="18"/>
                <w:szCs w:val="18"/>
              </w:rPr>
            </w:pPr>
            <w:r w:rsidRPr="00581923">
              <w:rPr>
                <w:sz w:val="18"/>
                <w:szCs w:val="18"/>
              </w:rPr>
              <w:t>44,3</w:t>
            </w:r>
          </w:p>
        </w:tc>
        <w:tc>
          <w:tcPr>
            <w:tcW w:w="2000" w:type="dxa"/>
            <w:noWrap/>
            <w:hideMark/>
          </w:tcPr>
          <w:p w:rsidR="00581923" w:rsidRPr="00581923" w:rsidRDefault="00581923" w:rsidP="00581923">
            <w:pPr>
              <w:rPr>
                <w:sz w:val="18"/>
                <w:szCs w:val="18"/>
              </w:rPr>
            </w:pPr>
            <w:r w:rsidRPr="00581923">
              <w:rPr>
                <w:sz w:val="18"/>
                <w:szCs w:val="18"/>
              </w:rPr>
              <w:t>99,8</w:t>
            </w:r>
          </w:p>
        </w:tc>
      </w:tr>
      <w:tr w:rsidR="00581923" w:rsidRPr="00581923" w:rsidTr="00581923">
        <w:trPr>
          <w:trHeight w:val="1104"/>
        </w:trPr>
        <w:tc>
          <w:tcPr>
            <w:tcW w:w="6940" w:type="dxa"/>
            <w:hideMark/>
          </w:tcPr>
          <w:p w:rsidR="00581923" w:rsidRPr="00581923" w:rsidRDefault="00581923" w:rsidP="00581923">
            <w:pPr>
              <w:rPr>
                <w:sz w:val="18"/>
                <w:szCs w:val="18"/>
              </w:rPr>
            </w:pPr>
            <w:r w:rsidRPr="00581923">
              <w:rPr>
                <w:sz w:val="18"/>
                <w:szCs w:val="18"/>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08</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r w:rsidRPr="00581923">
              <w:rPr>
                <w:sz w:val="18"/>
                <w:szCs w:val="18"/>
              </w:rPr>
              <w:t xml:space="preserve"> 02 М9908</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131 340,7</w:t>
            </w:r>
          </w:p>
        </w:tc>
        <w:tc>
          <w:tcPr>
            <w:tcW w:w="1840" w:type="dxa"/>
            <w:noWrap/>
            <w:hideMark/>
          </w:tcPr>
          <w:p w:rsidR="00581923" w:rsidRPr="00581923" w:rsidRDefault="00581923" w:rsidP="00581923">
            <w:pPr>
              <w:rPr>
                <w:sz w:val="18"/>
                <w:szCs w:val="18"/>
              </w:rPr>
            </w:pPr>
            <w:r w:rsidRPr="00581923">
              <w:rPr>
                <w:sz w:val="18"/>
                <w:szCs w:val="18"/>
              </w:rPr>
              <w:t>131 340,2</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08</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r w:rsidRPr="00581923">
              <w:rPr>
                <w:sz w:val="18"/>
                <w:szCs w:val="18"/>
              </w:rPr>
              <w:t xml:space="preserve"> 02 М9909</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38 487,7</w:t>
            </w:r>
          </w:p>
        </w:tc>
        <w:tc>
          <w:tcPr>
            <w:tcW w:w="1840" w:type="dxa"/>
            <w:noWrap/>
            <w:hideMark/>
          </w:tcPr>
          <w:p w:rsidR="00581923" w:rsidRPr="00581923" w:rsidRDefault="00581923" w:rsidP="00581923">
            <w:pPr>
              <w:rPr>
                <w:sz w:val="18"/>
                <w:szCs w:val="18"/>
              </w:rPr>
            </w:pPr>
            <w:r w:rsidRPr="00581923">
              <w:rPr>
                <w:sz w:val="18"/>
                <w:szCs w:val="18"/>
              </w:rPr>
              <w:t>38 487,4</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 xml:space="preserve">Финансовое обеспечение выполнения муниципального задания библиотеками </w:t>
            </w:r>
            <w:r w:rsidRPr="00581923">
              <w:rPr>
                <w:sz w:val="18"/>
                <w:szCs w:val="18"/>
              </w:rPr>
              <w:lastRenderedPageBreak/>
              <w:t>(Предоставление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lastRenderedPageBreak/>
              <w:t>08</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r w:rsidRPr="00581923">
              <w:rPr>
                <w:sz w:val="18"/>
                <w:szCs w:val="18"/>
              </w:rPr>
              <w:t xml:space="preserve"> 02 М9910</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66 312,0</w:t>
            </w:r>
          </w:p>
        </w:tc>
        <w:tc>
          <w:tcPr>
            <w:tcW w:w="1840" w:type="dxa"/>
            <w:noWrap/>
            <w:hideMark/>
          </w:tcPr>
          <w:p w:rsidR="00581923" w:rsidRPr="00581923" w:rsidRDefault="00581923" w:rsidP="00581923">
            <w:pPr>
              <w:rPr>
                <w:sz w:val="18"/>
                <w:szCs w:val="18"/>
              </w:rPr>
            </w:pPr>
            <w:r w:rsidRPr="00581923">
              <w:rPr>
                <w:sz w:val="18"/>
                <w:szCs w:val="18"/>
              </w:rPr>
              <w:t>66 311,7</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300"/>
        </w:trPr>
        <w:tc>
          <w:tcPr>
            <w:tcW w:w="6940" w:type="dxa"/>
            <w:hideMark/>
          </w:tcPr>
          <w:p w:rsidR="00581923" w:rsidRPr="00581923" w:rsidRDefault="00581923" w:rsidP="00581923">
            <w:pPr>
              <w:rPr>
                <w:b/>
                <w:bCs/>
                <w:sz w:val="18"/>
                <w:szCs w:val="18"/>
              </w:rPr>
            </w:pPr>
            <w:r w:rsidRPr="00581923">
              <w:rPr>
                <w:b/>
                <w:bCs/>
                <w:sz w:val="18"/>
                <w:szCs w:val="18"/>
              </w:rPr>
              <w:lastRenderedPageBreak/>
              <w:t>Другие вопросы в области культуры, кинематографии</w:t>
            </w:r>
          </w:p>
        </w:tc>
        <w:tc>
          <w:tcPr>
            <w:tcW w:w="1040" w:type="dxa"/>
            <w:noWrap/>
            <w:hideMark/>
          </w:tcPr>
          <w:p w:rsidR="00581923" w:rsidRPr="00581923" w:rsidRDefault="00581923" w:rsidP="00581923">
            <w:pPr>
              <w:rPr>
                <w:b/>
                <w:bCs/>
                <w:sz w:val="18"/>
                <w:szCs w:val="18"/>
              </w:rPr>
            </w:pPr>
            <w:r w:rsidRPr="00581923">
              <w:rPr>
                <w:b/>
                <w:bCs/>
                <w:sz w:val="18"/>
                <w:szCs w:val="18"/>
              </w:rPr>
              <w:t>08</w:t>
            </w:r>
          </w:p>
        </w:tc>
        <w:tc>
          <w:tcPr>
            <w:tcW w:w="940" w:type="dxa"/>
            <w:noWrap/>
            <w:hideMark/>
          </w:tcPr>
          <w:p w:rsidR="00581923" w:rsidRPr="00581923" w:rsidRDefault="00581923" w:rsidP="00581923">
            <w:pPr>
              <w:rPr>
                <w:b/>
                <w:bCs/>
                <w:sz w:val="18"/>
                <w:szCs w:val="18"/>
              </w:rPr>
            </w:pPr>
            <w:r w:rsidRPr="00581923">
              <w:rPr>
                <w:b/>
                <w:bCs/>
                <w:sz w:val="18"/>
                <w:szCs w:val="18"/>
              </w:rPr>
              <w:t>04</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2 224,6</w:t>
            </w:r>
          </w:p>
        </w:tc>
        <w:tc>
          <w:tcPr>
            <w:tcW w:w="1840" w:type="dxa"/>
            <w:noWrap/>
            <w:hideMark/>
          </w:tcPr>
          <w:p w:rsidR="00581923" w:rsidRPr="00581923" w:rsidRDefault="00581923" w:rsidP="00581923">
            <w:pPr>
              <w:rPr>
                <w:b/>
                <w:bCs/>
                <w:sz w:val="18"/>
                <w:szCs w:val="18"/>
              </w:rPr>
            </w:pPr>
            <w:r w:rsidRPr="00581923">
              <w:rPr>
                <w:b/>
                <w:bCs/>
                <w:sz w:val="18"/>
                <w:szCs w:val="18"/>
              </w:rPr>
              <w:t>2 138,2</w:t>
            </w:r>
          </w:p>
        </w:tc>
        <w:tc>
          <w:tcPr>
            <w:tcW w:w="2000" w:type="dxa"/>
            <w:noWrap/>
            <w:hideMark/>
          </w:tcPr>
          <w:p w:rsidR="00581923" w:rsidRPr="00581923" w:rsidRDefault="00581923" w:rsidP="00581923">
            <w:pPr>
              <w:rPr>
                <w:b/>
                <w:bCs/>
                <w:sz w:val="18"/>
                <w:szCs w:val="18"/>
              </w:rPr>
            </w:pPr>
            <w:r w:rsidRPr="00581923">
              <w:rPr>
                <w:b/>
                <w:bCs/>
                <w:sz w:val="18"/>
                <w:szCs w:val="18"/>
              </w:rPr>
              <w:t>96,1</w:t>
            </w:r>
          </w:p>
        </w:tc>
      </w:tr>
      <w:tr w:rsidR="00581923" w:rsidRPr="00581923" w:rsidTr="00581923">
        <w:trPr>
          <w:trHeight w:val="1365"/>
        </w:trPr>
        <w:tc>
          <w:tcPr>
            <w:tcW w:w="6940" w:type="dxa"/>
            <w:hideMark/>
          </w:tcPr>
          <w:p w:rsidR="00581923" w:rsidRPr="00581923" w:rsidRDefault="00581923" w:rsidP="00581923">
            <w:pPr>
              <w:rPr>
                <w:b/>
                <w:bCs/>
                <w:sz w:val="18"/>
                <w:szCs w:val="18"/>
              </w:rPr>
            </w:pPr>
            <w:r w:rsidRPr="00581923">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581923" w:rsidRPr="00581923" w:rsidRDefault="00581923" w:rsidP="00581923">
            <w:pPr>
              <w:rPr>
                <w:b/>
                <w:bCs/>
                <w:sz w:val="18"/>
                <w:szCs w:val="18"/>
              </w:rPr>
            </w:pPr>
            <w:r w:rsidRPr="00581923">
              <w:rPr>
                <w:b/>
                <w:bCs/>
                <w:sz w:val="18"/>
                <w:szCs w:val="18"/>
              </w:rPr>
              <w:t>08</w:t>
            </w:r>
          </w:p>
        </w:tc>
        <w:tc>
          <w:tcPr>
            <w:tcW w:w="940" w:type="dxa"/>
            <w:noWrap/>
            <w:hideMark/>
          </w:tcPr>
          <w:p w:rsidR="00581923" w:rsidRPr="00581923" w:rsidRDefault="00581923" w:rsidP="00581923">
            <w:pPr>
              <w:rPr>
                <w:b/>
                <w:bCs/>
                <w:sz w:val="18"/>
                <w:szCs w:val="18"/>
              </w:rPr>
            </w:pPr>
            <w:r w:rsidRPr="00581923">
              <w:rPr>
                <w:b/>
                <w:bCs/>
                <w:sz w:val="18"/>
                <w:szCs w:val="18"/>
              </w:rPr>
              <w:t>04</w:t>
            </w:r>
          </w:p>
        </w:tc>
        <w:tc>
          <w:tcPr>
            <w:tcW w:w="1640" w:type="dxa"/>
            <w:noWrap/>
            <w:hideMark/>
          </w:tcPr>
          <w:p w:rsidR="00581923" w:rsidRPr="00581923" w:rsidRDefault="00581923">
            <w:pPr>
              <w:rPr>
                <w:b/>
                <w:bCs/>
                <w:sz w:val="18"/>
                <w:szCs w:val="18"/>
              </w:rPr>
            </w:pPr>
            <w:r w:rsidRPr="00581923">
              <w:rPr>
                <w:b/>
                <w:bCs/>
                <w:sz w:val="18"/>
                <w:szCs w:val="18"/>
              </w:rPr>
              <w:t>02</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2 000,0</w:t>
            </w:r>
          </w:p>
        </w:tc>
        <w:tc>
          <w:tcPr>
            <w:tcW w:w="1840" w:type="dxa"/>
            <w:noWrap/>
            <w:hideMark/>
          </w:tcPr>
          <w:p w:rsidR="00581923" w:rsidRPr="00581923" w:rsidRDefault="00581923" w:rsidP="00581923">
            <w:pPr>
              <w:rPr>
                <w:b/>
                <w:bCs/>
                <w:sz w:val="18"/>
                <w:szCs w:val="18"/>
              </w:rPr>
            </w:pPr>
            <w:r w:rsidRPr="00581923">
              <w:rPr>
                <w:b/>
                <w:bCs/>
                <w:sz w:val="18"/>
                <w:szCs w:val="18"/>
              </w:rPr>
              <w:t>1 979,4</w:t>
            </w:r>
          </w:p>
        </w:tc>
        <w:tc>
          <w:tcPr>
            <w:tcW w:w="2000" w:type="dxa"/>
            <w:noWrap/>
            <w:hideMark/>
          </w:tcPr>
          <w:p w:rsidR="00581923" w:rsidRPr="00581923" w:rsidRDefault="00581923" w:rsidP="00581923">
            <w:pPr>
              <w:rPr>
                <w:b/>
                <w:bCs/>
                <w:sz w:val="18"/>
                <w:szCs w:val="18"/>
              </w:rPr>
            </w:pPr>
            <w:r w:rsidRPr="00581923">
              <w:rPr>
                <w:b/>
                <w:bCs/>
                <w:sz w:val="18"/>
                <w:szCs w:val="18"/>
              </w:rPr>
              <w:t>99,0</w:t>
            </w:r>
          </w:p>
        </w:tc>
      </w:tr>
      <w:tr w:rsidR="00581923" w:rsidRPr="00581923" w:rsidTr="00581923">
        <w:trPr>
          <w:trHeight w:val="780"/>
        </w:trPr>
        <w:tc>
          <w:tcPr>
            <w:tcW w:w="6940" w:type="dxa"/>
            <w:hideMark/>
          </w:tcPr>
          <w:p w:rsidR="00581923" w:rsidRPr="00581923" w:rsidRDefault="00581923" w:rsidP="00581923">
            <w:pPr>
              <w:rPr>
                <w:sz w:val="18"/>
                <w:szCs w:val="18"/>
              </w:rPr>
            </w:pPr>
            <w:r w:rsidRPr="00581923">
              <w:rPr>
                <w:sz w:val="18"/>
                <w:szCs w:val="18"/>
              </w:rPr>
              <w:t>Подпрограмма: «Укрепление единого культурного пространства и развитие межнациональных отношений»</w:t>
            </w:r>
          </w:p>
        </w:tc>
        <w:tc>
          <w:tcPr>
            <w:tcW w:w="1040" w:type="dxa"/>
            <w:noWrap/>
            <w:hideMark/>
          </w:tcPr>
          <w:p w:rsidR="00581923" w:rsidRPr="00581923" w:rsidRDefault="00581923" w:rsidP="00581923">
            <w:pPr>
              <w:rPr>
                <w:sz w:val="18"/>
                <w:szCs w:val="18"/>
              </w:rPr>
            </w:pPr>
            <w:r w:rsidRPr="00581923">
              <w:rPr>
                <w:sz w:val="18"/>
                <w:szCs w:val="18"/>
              </w:rPr>
              <w:t>08</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02 2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2 000,0</w:t>
            </w:r>
          </w:p>
        </w:tc>
        <w:tc>
          <w:tcPr>
            <w:tcW w:w="1840" w:type="dxa"/>
            <w:noWrap/>
            <w:hideMark/>
          </w:tcPr>
          <w:p w:rsidR="00581923" w:rsidRPr="00581923" w:rsidRDefault="00581923" w:rsidP="00581923">
            <w:pPr>
              <w:rPr>
                <w:sz w:val="18"/>
                <w:szCs w:val="18"/>
              </w:rPr>
            </w:pPr>
            <w:r w:rsidRPr="00581923">
              <w:rPr>
                <w:sz w:val="18"/>
                <w:szCs w:val="18"/>
              </w:rPr>
              <w:t>1 979,4</w:t>
            </w:r>
          </w:p>
        </w:tc>
        <w:tc>
          <w:tcPr>
            <w:tcW w:w="2000" w:type="dxa"/>
            <w:noWrap/>
            <w:hideMark/>
          </w:tcPr>
          <w:p w:rsidR="00581923" w:rsidRPr="00581923" w:rsidRDefault="00581923" w:rsidP="00581923">
            <w:pPr>
              <w:rPr>
                <w:sz w:val="18"/>
                <w:szCs w:val="18"/>
              </w:rPr>
            </w:pPr>
            <w:r w:rsidRPr="00581923">
              <w:rPr>
                <w:sz w:val="18"/>
                <w:szCs w:val="18"/>
              </w:rPr>
              <w:t>99,0</w:t>
            </w:r>
          </w:p>
        </w:tc>
      </w:tr>
      <w:tr w:rsidR="00581923" w:rsidRPr="00581923" w:rsidTr="00581923">
        <w:trPr>
          <w:trHeight w:val="1500"/>
        </w:trPr>
        <w:tc>
          <w:tcPr>
            <w:tcW w:w="6940" w:type="dxa"/>
            <w:hideMark/>
          </w:tcPr>
          <w:p w:rsidR="00581923" w:rsidRPr="00581923" w:rsidRDefault="00581923" w:rsidP="00581923">
            <w:pPr>
              <w:rPr>
                <w:sz w:val="18"/>
                <w:szCs w:val="18"/>
              </w:rPr>
            </w:pPr>
            <w:r w:rsidRPr="00581923">
              <w:rPr>
                <w:sz w:val="18"/>
                <w:szCs w:val="18"/>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040" w:type="dxa"/>
            <w:noWrap/>
            <w:hideMark/>
          </w:tcPr>
          <w:p w:rsidR="00581923" w:rsidRPr="00581923" w:rsidRDefault="00581923" w:rsidP="00581923">
            <w:pPr>
              <w:rPr>
                <w:sz w:val="18"/>
                <w:szCs w:val="18"/>
              </w:rPr>
            </w:pPr>
            <w:r w:rsidRPr="00581923">
              <w:rPr>
                <w:sz w:val="18"/>
                <w:szCs w:val="18"/>
              </w:rPr>
              <w:t>08</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02 2 01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2 000,0</w:t>
            </w:r>
          </w:p>
        </w:tc>
        <w:tc>
          <w:tcPr>
            <w:tcW w:w="1840" w:type="dxa"/>
            <w:noWrap/>
            <w:hideMark/>
          </w:tcPr>
          <w:p w:rsidR="00581923" w:rsidRPr="00581923" w:rsidRDefault="00581923" w:rsidP="00581923">
            <w:pPr>
              <w:rPr>
                <w:sz w:val="18"/>
                <w:szCs w:val="18"/>
              </w:rPr>
            </w:pPr>
            <w:r w:rsidRPr="00581923">
              <w:rPr>
                <w:sz w:val="18"/>
                <w:szCs w:val="18"/>
              </w:rPr>
              <w:t>1 979,4</w:t>
            </w:r>
          </w:p>
        </w:tc>
        <w:tc>
          <w:tcPr>
            <w:tcW w:w="2000" w:type="dxa"/>
            <w:noWrap/>
            <w:hideMark/>
          </w:tcPr>
          <w:p w:rsidR="00581923" w:rsidRPr="00581923" w:rsidRDefault="00581923" w:rsidP="00581923">
            <w:pPr>
              <w:rPr>
                <w:sz w:val="18"/>
                <w:szCs w:val="18"/>
              </w:rPr>
            </w:pPr>
            <w:r w:rsidRPr="00581923">
              <w:rPr>
                <w:sz w:val="18"/>
                <w:szCs w:val="18"/>
              </w:rPr>
              <w:t>99,0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Расходы на развитие и сохранение чукотского языка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08</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02 2 01 М9999</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2 000,0</w:t>
            </w:r>
          </w:p>
        </w:tc>
        <w:tc>
          <w:tcPr>
            <w:tcW w:w="1840" w:type="dxa"/>
            <w:noWrap/>
            <w:hideMark/>
          </w:tcPr>
          <w:p w:rsidR="00581923" w:rsidRPr="00581923" w:rsidRDefault="00581923" w:rsidP="00581923">
            <w:pPr>
              <w:rPr>
                <w:sz w:val="18"/>
                <w:szCs w:val="18"/>
              </w:rPr>
            </w:pPr>
            <w:r w:rsidRPr="00581923">
              <w:rPr>
                <w:sz w:val="18"/>
                <w:szCs w:val="18"/>
              </w:rPr>
              <w:t>1 979,4</w:t>
            </w:r>
          </w:p>
        </w:tc>
        <w:tc>
          <w:tcPr>
            <w:tcW w:w="2000" w:type="dxa"/>
            <w:noWrap/>
            <w:hideMark/>
          </w:tcPr>
          <w:p w:rsidR="00581923" w:rsidRPr="00581923" w:rsidRDefault="00581923" w:rsidP="00581923">
            <w:pPr>
              <w:rPr>
                <w:sz w:val="18"/>
                <w:szCs w:val="18"/>
              </w:rPr>
            </w:pPr>
            <w:r w:rsidRPr="00581923">
              <w:rPr>
                <w:sz w:val="18"/>
                <w:szCs w:val="18"/>
              </w:rPr>
              <w:t>99,0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Муниципальная программа «Развитие агропромышленного комплекса Билибинского муниципального района»</w:t>
            </w:r>
          </w:p>
        </w:tc>
        <w:tc>
          <w:tcPr>
            <w:tcW w:w="1040" w:type="dxa"/>
            <w:noWrap/>
            <w:hideMark/>
          </w:tcPr>
          <w:p w:rsidR="00581923" w:rsidRPr="00581923" w:rsidRDefault="00581923" w:rsidP="00581923">
            <w:pPr>
              <w:rPr>
                <w:b/>
                <w:bCs/>
                <w:sz w:val="18"/>
                <w:szCs w:val="18"/>
              </w:rPr>
            </w:pPr>
            <w:r w:rsidRPr="00581923">
              <w:rPr>
                <w:b/>
                <w:bCs/>
                <w:sz w:val="18"/>
                <w:szCs w:val="18"/>
              </w:rPr>
              <w:t>08</w:t>
            </w:r>
          </w:p>
        </w:tc>
        <w:tc>
          <w:tcPr>
            <w:tcW w:w="940" w:type="dxa"/>
            <w:noWrap/>
            <w:hideMark/>
          </w:tcPr>
          <w:p w:rsidR="00581923" w:rsidRPr="00581923" w:rsidRDefault="00581923" w:rsidP="00581923">
            <w:pPr>
              <w:rPr>
                <w:b/>
                <w:bCs/>
                <w:sz w:val="18"/>
                <w:szCs w:val="18"/>
              </w:rPr>
            </w:pPr>
            <w:r w:rsidRPr="00581923">
              <w:rPr>
                <w:b/>
                <w:bCs/>
                <w:sz w:val="18"/>
                <w:szCs w:val="18"/>
              </w:rPr>
              <w:t>04</w:t>
            </w:r>
          </w:p>
        </w:tc>
        <w:tc>
          <w:tcPr>
            <w:tcW w:w="1640" w:type="dxa"/>
            <w:noWrap/>
            <w:hideMark/>
          </w:tcPr>
          <w:p w:rsidR="00581923" w:rsidRPr="00581923" w:rsidRDefault="00581923">
            <w:pPr>
              <w:rPr>
                <w:b/>
                <w:bCs/>
                <w:sz w:val="18"/>
                <w:szCs w:val="18"/>
              </w:rPr>
            </w:pPr>
            <w:r w:rsidRPr="00581923">
              <w:rPr>
                <w:b/>
                <w:bCs/>
                <w:sz w:val="18"/>
                <w:szCs w:val="18"/>
              </w:rPr>
              <w:t>07</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224,6</w:t>
            </w:r>
          </w:p>
        </w:tc>
        <w:tc>
          <w:tcPr>
            <w:tcW w:w="1840" w:type="dxa"/>
            <w:noWrap/>
            <w:hideMark/>
          </w:tcPr>
          <w:p w:rsidR="00581923" w:rsidRPr="00581923" w:rsidRDefault="00581923" w:rsidP="00581923">
            <w:pPr>
              <w:rPr>
                <w:b/>
                <w:bCs/>
                <w:sz w:val="18"/>
                <w:szCs w:val="18"/>
              </w:rPr>
            </w:pPr>
            <w:r w:rsidRPr="00581923">
              <w:rPr>
                <w:b/>
                <w:bCs/>
                <w:sz w:val="18"/>
                <w:szCs w:val="18"/>
              </w:rPr>
              <w:t>158,8</w:t>
            </w:r>
          </w:p>
        </w:tc>
        <w:tc>
          <w:tcPr>
            <w:tcW w:w="2000" w:type="dxa"/>
            <w:noWrap/>
            <w:hideMark/>
          </w:tcPr>
          <w:p w:rsidR="00581923" w:rsidRPr="00581923" w:rsidRDefault="00581923" w:rsidP="00581923">
            <w:pPr>
              <w:rPr>
                <w:b/>
                <w:bCs/>
                <w:sz w:val="18"/>
                <w:szCs w:val="18"/>
              </w:rPr>
            </w:pPr>
            <w:r w:rsidRPr="00581923">
              <w:rPr>
                <w:b/>
                <w:bCs/>
                <w:sz w:val="18"/>
                <w:szCs w:val="18"/>
              </w:rPr>
              <w:t>70,7</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Подпрограмма: «Организация и проведение культурно-</w:t>
            </w:r>
            <w:r w:rsidRPr="00581923">
              <w:rPr>
                <w:sz w:val="18"/>
                <w:szCs w:val="18"/>
              </w:rPr>
              <w:lastRenderedPageBreak/>
              <w:t>массовых и спортивно-массовых мероприятий оленеводов»</w:t>
            </w:r>
          </w:p>
        </w:tc>
        <w:tc>
          <w:tcPr>
            <w:tcW w:w="1040" w:type="dxa"/>
            <w:noWrap/>
            <w:hideMark/>
          </w:tcPr>
          <w:p w:rsidR="00581923" w:rsidRPr="00581923" w:rsidRDefault="00581923" w:rsidP="00581923">
            <w:pPr>
              <w:rPr>
                <w:sz w:val="18"/>
                <w:szCs w:val="18"/>
              </w:rPr>
            </w:pPr>
            <w:r w:rsidRPr="00581923">
              <w:rPr>
                <w:sz w:val="18"/>
                <w:szCs w:val="18"/>
              </w:rPr>
              <w:lastRenderedPageBreak/>
              <w:t>08</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07 3</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224,6</w:t>
            </w:r>
          </w:p>
        </w:tc>
        <w:tc>
          <w:tcPr>
            <w:tcW w:w="1840" w:type="dxa"/>
            <w:noWrap/>
            <w:hideMark/>
          </w:tcPr>
          <w:p w:rsidR="00581923" w:rsidRPr="00581923" w:rsidRDefault="00581923" w:rsidP="00581923">
            <w:pPr>
              <w:rPr>
                <w:sz w:val="18"/>
                <w:szCs w:val="18"/>
              </w:rPr>
            </w:pPr>
            <w:r w:rsidRPr="00581923">
              <w:rPr>
                <w:sz w:val="18"/>
                <w:szCs w:val="18"/>
              </w:rPr>
              <w:t>158,8</w:t>
            </w:r>
          </w:p>
        </w:tc>
        <w:tc>
          <w:tcPr>
            <w:tcW w:w="2000" w:type="dxa"/>
            <w:noWrap/>
            <w:hideMark/>
          </w:tcPr>
          <w:p w:rsidR="00581923" w:rsidRPr="00581923" w:rsidRDefault="00581923" w:rsidP="00581923">
            <w:pPr>
              <w:rPr>
                <w:sz w:val="18"/>
                <w:szCs w:val="18"/>
              </w:rPr>
            </w:pPr>
            <w:r w:rsidRPr="00581923">
              <w:rPr>
                <w:sz w:val="18"/>
                <w:szCs w:val="18"/>
              </w:rPr>
              <w:t>70,7</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lastRenderedPageBreak/>
              <w:t>Основное мероприятие: «Организация и проведение праздничных мероприятий»</w:t>
            </w:r>
          </w:p>
        </w:tc>
        <w:tc>
          <w:tcPr>
            <w:tcW w:w="1040" w:type="dxa"/>
            <w:noWrap/>
            <w:hideMark/>
          </w:tcPr>
          <w:p w:rsidR="00581923" w:rsidRPr="00581923" w:rsidRDefault="00581923" w:rsidP="00581923">
            <w:pPr>
              <w:rPr>
                <w:sz w:val="18"/>
                <w:szCs w:val="18"/>
              </w:rPr>
            </w:pPr>
            <w:r w:rsidRPr="00581923">
              <w:rPr>
                <w:sz w:val="18"/>
                <w:szCs w:val="18"/>
              </w:rPr>
              <w:t>08</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07 3 02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224,6</w:t>
            </w:r>
          </w:p>
        </w:tc>
        <w:tc>
          <w:tcPr>
            <w:tcW w:w="1840" w:type="dxa"/>
            <w:noWrap/>
            <w:hideMark/>
          </w:tcPr>
          <w:p w:rsidR="00581923" w:rsidRPr="00581923" w:rsidRDefault="00581923" w:rsidP="00581923">
            <w:pPr>
              <w:rPr>
                <w:sz w:val="18"/>
                <w:szCs w:val="18"/>
              </w:rPr>
            </w:pPr>
            <w:r w:rsidRPr="00581923">
              <w:rPr>
                <w:sz w:val="18"/>
                <w:szCs w:val="18"/>
              </w:rPr>
              <w:t>158,8</w:t>
            </w:r>
          </w:p>
        </w:tc>
        <w:tc>
          <w:tcPr>
            <w:tcW w:w="2000" w:type="dxa"/>
            <w:noWrap/>
            <w:hideMark/>
          </w:tcPr>
          <w:p w:rsidR="00581923" w:rsidRPr="00581923" w:rsidRDefault="00581923" w:rsidP="00581923">
            <w:pPr>
              <w:rPr>
                <w:sz w:val="18"/>
                <w:szCs w:val="18"/>
              </w:rPr>
            </w:pPr>
            <w:r w:rsidRPr="00581923">
              <w:rPr>
                <w:sz w:val="18"/>
                <w:szCs w:val="18"/>
              </w:rPr>
              <w:t>70,7</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Мероприятия в сфере культуры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08</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07 3 02 80020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188,3</w:t>
            </w:r>
          </w:p>
        </w:tc>
        <w:tc>
          <w:tcPr>
            <w:tcW w:w="1840" w:type="dxa"/>
            <w:noWrap/>
            <w:hideMark/>
          </w:tcPr>
          <w:p w:rsidR="00581923" w:rsidRPr="00581923" w:rsidRDefault="00581923" w:rsidP="00581923">
            <w:pPr>
              <w:rPr>
                <w:sz w:val="18"/>
                <w:szCs w:val="18"/>
              </w:rPr>
            </w:pPr>
            <w:r w:rsidRPr="00581923">
              <w:rPr>
                <w:sz w:val="18"/>
                <w:szCs w:val="18"/>
              </w:rPr>
              <w:t>148,8</w:t>
            </w:r>
          </w:p>
        </w:tc>
        <w:tc>
          <w:tcPr>
            <w:tcW w:w="2000" w:type="dxa"/>
            <w:noWrap/>
            <w:hideMark/>
          </w:tcPr>
          <w:p w:rsidR="00581923" w:rsidRPr="00581923" w:rsidRDefault="00581923" w:rsidP="00581923">
            <w:pPr>
              <w:rPr>
                <w:sz w:val="18"/>
                <w:szCs w:val="18"/>
              </w:rPr>
            </w:pPr>
            <w:r w:rsidRPr="00581923">
              <w:rPr>
                <w:sz w:val="18"/>
                <w:szCs w:val="18"/>
              </w:rPr>
              <w:t>79,0</w:t>
            </w:r>
          </w:p>
        </w:tc>
      </w:tr>
      <w:tr w:rsidR="00581923" w:rsidRPr="00581923" w:rsidTr="00581923">
        <w:trPr>
          <w:trHeight w:val="585"/>
        </w:trPr>
        <w:tc>
          <w:tcPr>
            <w:tcW w:w="6940" w:type="dxa"/>
            <w:hideMark/>
          </w:tcPr>
          <w:p w:rsidR="00581923" w:rsidRPr="00581923" w:rsidRDefault="00581923" w:rsidP="00581923">
            <w:pPr>
              <w:rPr>
                <w:sz w:val="18"/>
                <w:szCs w:val="18"/>
              </w:rPr>
            </w:pPr>
            <w:r w:rsidRPr="00581923">
              <w:rPr>
                <w:sz w:val="18"/>
                <w:szCs w:val="18"/>
              </w:rPr>
              <w:t>Мероприятия в сфере культуры (Социальное обеспечение и иные выплаты населению)</w:t>
            </w:r>
          </w:p>
        </w:tc>
        <w:tc>
          <w:tcPr>
            <w:tcW w:w="1040" w:type="dxa"/>
            <w:hideMark/>
          </w:tcPr>
          <w:p w:rsidR="00581923" w:rsidRPr="00581923" w:rsidRDefault="00581923" w:rsidP="00581923">
            <w:pPr>
              <w:rPr>
                <w:sz w:val="18"/>
                <w:szCs w:val="18"/>
              </w:rPr>
            </w:pPr>
            <w:r w:rsidRPr="00581923">
              <w:rPr>
                <w:sz w:val="18"/>
                <w:szCs w:val="18"/>
              </w:rPr>
              <w:t>08</w:t>
            </w:r>
          </w:p>
        </w:tc>
        <w:tc>
          <w:tcPr>
            <w:tcW w:w="940" w:type="dxa"/>
            <w:hideMark/>
          </w:tcPr>
          <w:p w:rsidR="00581923" w:rsidRPr="00581923" w:rsidRDefault="00581923" w:rsidP="00581923">
            <w:pPr>
              <w:rPr>
                <w:sz w:val="18"/>
                <w:szCs w:val="18"/>
              </w:rPr>
            </w:pPr>
            <w:r w:rsidRPr="00581923">
              <w:rPr>
                <w:sz w:val="18"/>
                <w:szCs w:val="18"/>
              </w:rPr>
              <w:t>04</w:t>
            </w:r>
          </w:p>
        </w:tc>
        <w:tc>
          <w:tcPr>
            <w:tcW w:w="1640" w:type="dxa"/>
            <w:hideMark/>
          </w:tcPr>
          <w:p w:rsidR="00581923" w:rsidRPr="00581923" w:rsidRDefault="00581923" w:rsidP="00581923">
            <w:pPr>
              <w:rPr>
                <w:sz w:val="18"/>
                <w:szCs w:val="18"/>
              </w:rPr>
            </w:pPr>
            <w:r w:rsidRPr="00581923">
              <w:rPr>
                <w:sz w:val="18"/>
                <w:szCs w:val="18"/>
              </w:rPr>
              <w:t>07 3 02 80020</w:t>
            </w:r>
          </w:p>
        </w:tc>
        <w:tc>
          <w:tcPr>
            <w:tcW w:w="640" w:type="dxa"/>
            <w:hideMark/>
          </w:tcPr>
          <w:p w:rsidR="00581923" w:rsidRPr="00581923" w:rsidRDefault="00581923" w:rsidP="00581923">
            <w:pPr>
              <w:rPr>
                <w:sz w:val="18"/>
                <w:szCs w:val="18"/>
              </w:rPr>
            </w:pPr>
            <w:r w:rsidRPr="00581923">
              <w:rPr>
                <w:sz w:val="18"/>
                <w:szCs w:val="18"/>
              </w:rPr>
              <w:t>300</w:t>
            </w:r>
          </w:p>
        </w:tc>
        <w:tc>
          <w:tcPr>
            <w:tcW w:w="1840" w:type="dxa"/>
            <w:noWrap/>
            <w:hideMark/>
          </w:tcPr>
          <w:p w:rsidR="00581923" w:rsidRPr="00581923" w:rsidRDefault="00581923" w:rsidP="00581923">
            <w:pPr>
              <w:rPr>
                <w:sz w:val="18"/>
                <w:szCs w:val="18"/>
              </w:rPr>
            </w:pPr>
            <w:r w:rsidRPr="00581923">
              <w:rPr>
                <w:sz w:val="18"/>
                <w:szCs w:val="18"/>
              </w:rPr>
              <w:t>36,3</w:t>
            </w:r>
          </w:p>
        </w:tc>
        <w:tc>
          <w:tcPr>
            <w:tcW w:w="1840" w:type="dxa"/>
            <w:noWrap/>
            <w:hideMark/>
          </w:tcPr>
          <w:p w:rsidR="00581923" w:rsidRPr="00581923" w:rsidRDefault="00581923" w:rsidP="00581923">
            <w:pPr>
              <w:rPr>
                <w:sz w:val="18"/>
                <w:szCs w:val="18"/>
              </w:rPr>
            </w:pPr>
            <w:r w:rsidRPr="00581923">
              <w:rPr>
                <w:sz w:val="18"/>
                <w:szCs w:val="18"/>
              </w:rPr>
              <w:t>10,0</w:t>
            </w:r>
          </w:p>
        </w:tc>
        <w:tc>
          <w:tcPr>
            <w:tcW w:w="2000" w:type="dxa"/>
            <w:noWrap/>
            <w:hideMark/>
          </w:tcPr>
          <w:p w:rsidR="00581923" w:rsidRPr="00581923" w:rsidRDefault="00581923" w:rsidP="00581923">
            <w:pPr>
              <w:rPr>
                <w:sz w:val="18"/>
                <w:szCs w:val="18"/>
              </w:rPr>
            </w:pPr>
            <w:r w:rsidRPr="00581923">
              <w:rPr>
                <w:sz w:val="18"/>
                <w:szCs w:val="18"/>
              </w:rPr>
              <w:t>27,6</w:t>
            </w:r>
          </w:p>
        </w:tc>
      </w:tr>
      <w:tr w:rsidR="00581923" w:rsidRPr="00581923" w:rsidTr="00581923">
        <w:trPr>
          <w:trHeight w:val="300"/>
        </w:trPr>
        <w:tc>
          <w:tcPr>
            <w:tcW w:w="6940" w:type="dxa"/>
            <w:hideMark/>
          </w:tcPr>
          <w:p w:rsidR="00581923" w:rsidRPr="00581923" w:rsidRDefault="00581923" w:rsidP="00581923">
            <w:pPr>
              <w:rPr>
                <w:b/>
                <w:bCs/>
                <w:sz w:val="18"/>
                <w:szCs w:val="18"/>
              </w:rPr>
            </w:pPr>
            <w:r w:rsidRPr="00581923">
              <w:rPr>
                <w:b/>
                <w:bCs/>
                <w:sz w:val="18"/>
                <w:szCs w:val="18"/>
              </w:rPr>
              <w:t>Социальная политика</w:t>
            </w:r>
          </w:p>
        </w:tc>
        <w:tc>
          <w:tcPr>
            <w:tcW w:w="1040" w:type="dxa"/>
            <w:noWrap/>
            <w:hideMark/>
          </w:tcPr>
          <w:p w:rsidR="00581923" w:rsidRPr="00581923" w:rsidRDefault="00581923" w:rsidP="00581923">
            <w:pPr>
              <w:rPr>
                <w:b/>
                <w:bCs/>
                <w:sz w:val="18"/>
                <w:szCs w:val="18"/>
              </w:rPr>
            </w:pPr>
            <w:r w:rsidRPr="00581923">
              <w:rPr>
                <w:b/>
                <w:bCs/>
                <w:sz w:val="18"/>
                <w:szCs w:val="18"/>
              </w:rPr>
              <w:t>10</w:t>
            </w:r>
          </w:p>
        </w:tc>
        <w:tc>
          <w:tcPr>
            <w:tcW w:w="940" w:type="dxa"/>
            <w:noWrap/>
            <w:hideMark/>
          </w:tcPr>
          <w:p w:rsidR="00581923" w:rsidRPr="00581923" w:rsidRDefault="00581923" w:rsidP="00581923">
            <w:pPr>
              <w:rPr>
                <w:b/>
                <w:bCs/>
                <w:sz w:val="18"/>
                <w:szCs w:val="18"/>
              </w:rPr>
            </w:pPr>
            <w:r w:rsidRPr="00581923">
              <w:rPr>
                <w:b/>
                <w:bCs/>
                <w:sz w:val="18"/>
                <w:szCs w:val="18"/>
              </w:rPr>
              <w:t> </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93 806,7</w:t>
            </w:r>
          </w:p>
        </w:tc>
        <w:tc>
          <w:tcPr>
            <w:tcW w:w="1840" w:type="dxa"/>
            <w:noWrap/>
            <w:hideMark/>
          </w:tcPr>
          <w:p w:rsidR="00581923" w:rsidRPr="00581923" w:rsidRDefault="00581923" w:rsidP="00581923">
            <w:pPr>
              <w:rPr>
                <w:b/>
                <w:bCs/>
                <w:sz w:val="18"/>
                <w:szCs w:val="18"/>
              </w:rPr>
            </w:pPr>
            <w:r w:rsidRPr="00581923">
              <w:rPr>
                <w:b/>
                <w:bCs/>
                <w:sz w:val="18"/>
                <w:szCs w:val="18"/>
              </w:rPr>
              <w:t>93 602,9</w:t>
            </w:r>
          </w:p>
        </w:tc>
        <w:tc>
          <w:tcPr>
            <w:tcW w:w="2000" w:type="dxa"/>
            <w:noWrap/>
            <w:hideMark/>
          </w:tcPr>
          <w:p w:rsidR="00581923" w:rsidRPr="00581923" w:rsidRDefault="00581923" w:rsidP="00581923">
            <w:pPr>
              <w:rPr>
                <w:b/>
                <w:bCs/>
                <w:sz w:val="18"/>
                <w:szCs w:val="18"/>
              </w:rPr>
            </w:pPr>
            <w:r w:rsidRPr="00581923">
              <w:rPr>
                <w:b/>
                <w:bCs/>
                <w:sz w:val="18"/>
                <w:szCs w:val="18"/>
              </w:rPr>
              <w:t>99,8</w:t>
            </w:r>
          </w:p>
        </w:tc>
      </w:tr>
      <w:tr w:rsidR="00581923" w:rsidRPr="00581923" w:rsidTr="00581923">
        <w:trPr>
          <w:trHeight w:val="300"/>
        </w:trPr>
        <w:tc>
          <w:tcPr>
            <w:tcW w:w="6940" w:type="dxa"/>
            <w:hideMark/>
          </w:tcPr>
          <w:p w:rsidR="00581923" w:rsidRPr="00581923" w:rsidRDefault="00581923" w:rsidP="00581923">
            <w:pPr>
              <w:rPr>
                <w:b/>
                <w:bCs/>
                <w:sz w:val="18"/>
                <w:szCs w:val="18"/>
              </w:rPr>
            </w:pPr>
            <w:r w:rsidRPr="00581923">
              <w:rPr>
                <w:b/>
                <w:bCs/>
                <w:sz w:val="18"/>
                <w:szCs w:val="18"/>
              </w:rPr>
              <w:t>Пенсионное обеспечение</w:t>
            </w:r>
          </w:p>
        </w:tc>
        <w:tc>
          <w:tcPr>
            <w:tcW w:w="1040" w:type="dxa"/>
            <w:noWrap/>
            <w:hideMark/>
          </w:tcPr>
          <w:p w:rsidR="00581923" w:rsidRPr="00581923" w:rsidRDefault="00581923" w:rsidP="00581923">
            <w:pPr>
              <w:rPr>
                <w:b/>
                <w:bCs/>
                <w:sz w:val="18"/>
                <w:szCs w:val="18"/>
              </w:rPr>
            </w:pPr>
            <w:r w:rsidRPr="00581923">
              <w:rPr>
                <w:b/>
                <w:bCs/>
                <w:sz w:val="18"/>
                <w:szCs w:val="18"/>
              </w:rPr>
              <w:t>10</w:t>
            </w:r>
          </w:p>
        </w:tc>
        <w:tc>
          <w:tcPr>
            <w:tcW w:w="940" w:type="dxa"/>
            <w:noWrap/>
            <w:hideMark/>
          </w:tcPr>
          <w:p w:rsidR="00581923" w:rsidRPr="00581923" w:rsidRDefault="00581923" w:rsidP="00581923">
            <w:pPr>
              <w:rPr>
                <w:b/>
                <w:bCs/>
                <w:sz w:val="18"/>
                <w:szCs w:val="18"/>
              </w:rPr>
            </w:pPr>
            <w:r w:rsidRPr="00581923">
              <w:rPr>
                <w:b/>
                <w:bCs/>
                <w:sz w:val="18"/>
                <w:szCs w:val="18"/>
              </w:rPr>
              <w:t>01</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8 765,7</w:t>
            </w:r>
          </w:p>
        </w:tc>
        <w:tc>
          <w:tcPr>
            <w:tcW w:w="1840" w:type="dxa"/>
            <w:noWrap/>
            <w:hideMark/>
          </w:tcPr>
          <w:p w:rsidR="00581923" w:rsidRPr="00581923" w:rsidRDefault="00581923" w:rsidP="00581923">
            <w:pPr>
              <w:rPr>
                <w:b/>
                <w:bCs/>
                <w:sz w:val="18"/>
                <w:szCs w:val="18"/>
              </w:rPr>
            </w:pPr>
            <w:r w:rsidRPr="00581923">
              <w:rPr>
                <w:b/>
                <w:bCs/>
                <w:sz w:val="18"/>
                <w:szCs w:val="18"/>
              </w:rPr>
              <w:t>8 765,2</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552"/>
        </w:trPr>
        <w:tc>
          <w:tcPr>
            <w:tcW w:w="6940" w:type="dxa"/>
            <w:hideMark/>
          </w:tcPr>
          <w:p w:rsidR="00581923" w:rsidRPr="00581923" w:rsidRDefault="00581923" w:rsidP="00581923">
            <w:pPr>
              <w:rPr>
                <w:b/>
                <w:bCs/>
                <w:sz w:val="18"/>
                <w:szCs w:val="18"/>
              </w:rPr>
            </w:pPr>
            <w:r w:rsidRPr="00581923">
              <w:rPr>
                <w:b/>
                <w:bCs/>
                <w:sz w:val="18"/>
                <w:szCs w:val="18"/>
              </w:rPr>
              <w:t>Непрограммное направление расходов, связанное с обязательствами муниципального образования</w:t>
            </w:r>
          </w:p>
        </w:tc>
        <w:tc>
          <w:tcPr>
            <w:tcW w:w="1040" w:type="dxa"/>
            <w:noWrap/>
            <w:hideMark/>
          </w:tcPr>
          <w:p w:rsidR="00581923" w:rsidRPr="00581923" w:rsidRDefault="00581923" w:rsidP="00581923">
            <w:pPr>
              <w:rPr>
                <w:b/>
                <w:bCs/>
                <w:sz w:val="18"/>
                <w:szCs w:val="18"/>
              </w:rPr>
            </w:pPr>
            <w:r w:rsidRPr="00581923">
              <w:rPr>
                <w:b/>
                <w:bCs/>
                <w:sz w:val="18"/>
                <w:szCs w:val="18"/>
              </w:rPr>
              <w:t>10</w:t>
            </w:r>
          </w:p>
        </w:tc>
        <w:tc>
          <w:tcPr>
            <w:tcW w:w="940" w:type="dxa"/>
            <w:noWrap/>
            <w:hideMark/>
          </w:tcPr>
          <w:p w:rsidR="00581923" w:rsidRPr="00581923" w:rsidRDefault="00581923" w:rsidP="00581923">
            <w:pPr>
              <w:rPr>
                <w:b/>
                <w:bCs/>
                <w:sz w:val="18"/>
                <w:szCs w:val="18"/>
              </w:rPr>
            </w:pPr>
            <w:r w:rsidRPr="00581923">
              <w:rPr>
                <w:b/>
                <w:bCs/>
                <w:sz w:val="18"/>
                <w:szCs w:val="18"/>
              </w:rPr>
              <w:t>01</w:t>
            </w:r>
          </w:p>
        </w:tc>
        <w:tc>
          <w:tcPr>
            <w:tcW w:w="1640" w:type="dxa"/>
            <w:noWrap/>
            <w:hideMark/>
          </w:tcPr>
          <w:p w:rsidR="00581923" w:rsidRPr="00581923" w:rsidRDefault="00581923">
            <w:pPr>
              <w:rPr>
                <w:b/>
                <w:bCs/>
                <w:sz w:val="18"/>
                <w:szCs w:val="18"/>
              </w:rPr>
            </w:pPr>
            <w:r w:rsidRPr="00581923">
              <w:rPr>
                <w:b/>
                <w:bCs/>
                <w:sz w:val="18"/>
                <w:szCs w:val="18"/>
              </w:rPr>
              <w:t xml:space="preserve">82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8 765,7</w:t>
            </w:r>
          </w:p>
        </w:tc>
        <w:tc>
          <w:tcPr>
            <w:tcW w:w="1840" w:type="dxa"/>
            <w:noWrap/>
            <w:hideMark/>
          </w:tcPr>
          <w:p w:rsidR="00581923" w:rsidRPr="00581923" w:rsidRDefault="00581923" w:rsidP="00581923">
            <w:pPr>
              <w:rPr>
                <w:b/>
                <w:bCs/>
                <w:sz w:val="18"/>
                <w:szCs w:val="18"/>
              </w:rPr>
            </w:pPr>
            <w:r w:rsidRPr="00581923">
              <w:rPr>
                <w:b/>
                <w:bCs/>
                <w:sz w:val="18"/>
                <w:szCs w:val="18"/>
              </w:rPr>
              <w:t>8 765,2</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300"/>
        </w:trPr>
        <w:tc>
          <w:tcPr>
            <w:tcW w:w="6940" w:type="dxa"/>
            <w:hideMark/>
          </w:tcPr>
          <w:p w:rsidR="00581923" w:rsidRPr="00581923" w:rsidRDefault="00581923" w:rsidP="00581923">
            <w:pPr>
              <w:rPr>
                <w:sz w:val="18"/>
                <w:szCs w:val="18"/>
              </w:rPr>
            </w:pPr>
            <w:r w:rsidRPr="00581923">
              <w:rPr>
                <w:sz w:val="18"/>
                <w:szCs w:val="18"/>
              </w:rPr>
              <w:t>Доплаты к пенсиям, дополнительное пенсионное обеспечение</w:t>
            </w:r>
          </w:p>
        </w:tc>
        <w:tc>
          <w:tcPr>
            <w:tcW w:w="1040" w:type="dxa"/>
            <w:noWrap/>
            <w:hideMark/>
          </w:tcPr>
          <w:p w:rsidR="00581923" w:rsidRPr="00581923" w:rsidRDefault="00581923" w:rsidP="00581923">
            <w:pPr>
              <w:rPr>
                <w:sz w:val="18"/>
                <w:szCs w:val="18"/>
              </w:rPr>
            </w:pPr>
            <w:r w:rsidRPr="00581923">
              <w:rPr>
                <w:sz w:val="18"/>
                <w:szCs w:val="18"/>
              </w:rPr>
              <w:t>10</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82</w:t>
            </w:r>
            <w:proofErr w:type="gramStart"/>
            <w:r w:rsidRPr="00581923">
              <w:rPr>
                <w:sz w:val="18"/>
                <w:szCs w:val="18"/>
              </w:rPr>
              <w:t xml:space="preserve"> Д</w:t>
            </w:r>
            <w:proofErr w:type="gramEnd"/>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8 765,7</w:t>
            </w:r>
          </w:p>
        </w:tc>
        <w:tc>
          <w:tcPr>
            <w:tcW w:w="1840" w:type="dxa"/>
            <w:noWrap/>
            <w:hideMark/>
          </w:tcPr>
          <w:p w:rsidR="00581923" w:rsidRPr="00581923" w:rsidRDefault="00581923" w:rsidP="00581923">
            <w:pPr>
              <w:rPr>
                <w:sz w:val="18"/>
                <w:szCs w:val="18"/>
              </w:rPr>
            </w:pPr>
            <w:r w:rsidRPr="00581923">
              <w:rPr>
                <w:sz w:val="18"/>
                <w:szCs w:val="18"/>
              </w:rPr>
              <w:t>8 765,2</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Доплата к страховой  пенсии муниципальным служащим муниципального образования (Социальное обеспечение и иные выплаты населению)</w:t>
            </w:r>
          </w:p>
        </w:tc>
        <w:tc>
          <w:tcPr>
            <w:tcW w:w="1040" w:type="dxa"/>
            <w:noWrap/>
            <w:hideMark/>
          </w:tcPr>
          <w:p w:rsidR="00581923" w:rsidRPr="00581923" w:rsidRDefault="00581923" w:rsidP="00581923">
            <w:pPr>
              <w:rPr>
                <w:sz w:val="18"/>
                <w:szCs w:val="18"/>
              </w:rPr>
            </w:pPr>
            <w:r w:rsidRPr="00581923">
              <w:rPr>
                <w:sz w:val="18"/>
                <w:szCs w:val="18"/>
              </w:rPr>
              <w:t>10</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82</w:t>
            </w:r>
            <w:proofErr w:type="gramStart"/>
            <w:r w:rsidRPr="00581923">
              <w:rPr>
                <w:sz w:val="18"/>
                <w:szCs w:val="18"/>
              </w:rPr>
              <w:t xml:space="preserve"> Д</w:t>
            </w:r>
            <w:proofErr w:type="gramEnd"/>
            <w:r w:rsidRPr="00581923">
              <w:rPr>
                <w:sz w:val="18"/>
                <w:szCs w:val="18"/>
              </w:rPr>
              <w:t xml:space="preserve"> 00 00120</w:t>
            </w:r>
          </w:p>
        </w:tc>
        <w:tc>
          <w:tcPr>
            <w:tcW w:w="640" w:type="dxa"/>
            <w:noWrap/>
            <w:hideMark/>
          </w:tcPr>
          <w:p w:rsidR="00581923" w:rsidRPr="00581923" w:rsidRDefault="00581923">
            <w:pPr>
              <w:rPr>
                <w:sz w:val="18"/>
                <w:szCs w:val="18"/>
              </w:rPr>
            </w:pPr>
            <w:r w:rsidRPr="00581923">
              <w:rPr>
                <w:sz w:val="18"/>
                <w:szCs w:val="18"/>
              </w:rPr>
              <w:t>300</w:t>
            </w:r>
          </w:p>
        </w:tc>
        <w:tc>
          <w:tcPr>
            <w:tcW w:w="1840" w:type="dxa"/>
            <w:noWrap/>
            <w:hideMark/>
          </w:tcPr>
          <w:p w:rsidR="00581923" w:rsidRPr="00581923" w:rsidRDefault="00581923" w:rsidP="00581923">
            <w:pPr>
              <w:rPr>
                <w:sz w:val="18"/>
                <w:szCs w:val="18"/>
              </w:rPr>
            </w:pPr>
            <w:r w:rsidRPr="00581923">
              <w:rPr>
                <w:sz w:val="18"/>
                <w:szCs w:val="18"/>
              </w:rPr>
              <w:t>8 765,7</w:t>
            </w:r>
          </w:p>
        </w:tc>
        <w:tc>
          <w:tcPr>
            <w:tcW w:w="1840" w:type="dxa"/>
            <w:noWrap/>
            <w:hideMark/>
          </w:tcPr>
          <w:p w:rsidR="00581923" w:rsidRPr="00581923" w:rsidRDefault="00581923" w:rsidP="00581923">
            <w:pPr>
              <w:rPr>
                <w:sz w:val="18"/>
                <w:szCs w:val="18"/>
              </w:rPr>
            </w:pPr>
            <w:r w:rsidRPr="00581923">
              <w:rPr>
                <w:sz w:val="18"/>
                <w:szCs w:val="18"/>
              </w:rPr>
              <w:t>8 765,2</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300"/>
        </w:trPr>
        <w:tc>
          <w:tcPr>
            <w:tcW w:w="6940" w:type="dxa"/>
            <w:hideMark/>
          </w:tcPr>
          <w:p w:rsidR="00581923" w:rsidRPr="00581923" w:rsidRDefault="00581923" w:rsidP="00581923">
            <w:pPr>
              <w:rPr>
                <w:b/>
                <w:bCs/>
                <w:sz w:val="18"/>
                <w:szCs w:val="18"/>
              </w:rPr>
            </w:pPr>
            <w:r w:rsidRPr="00581923">
              <w:rPr>
                <w:b/>
                <w:bCs/>
                <w:sz w:val="18"/>
                <w:szCs w:val="18"/>
              </w:rPr>
              <w:t>Охрана семьи и детства</w:t>
            </w:r>
          </w:p>
        </w:tc>
        <w:tc>
          <w:tcPr>
            <w:tcW w:w="1040" w:type="dxa"/>
            <w:noWrap/>
            <w:hideMark/>
          </w:tcPr>
          <w:p w:rsidR="00581923" w:rsidRPr="00581923" w:rsidRDefault="00581923" w:rsidP="00581923">
            <w:pPr>
              <w:rPr>
                <w:b/>
                <w:bCs/>
                <w:sz w:val="18"/>
                <w:szCs w:val="18"/>
              </w:rPr>
            </w:pPr>
            <w:r w:rsidRPr="00581923">
              <w:rPr>
                <w:b/>
                <w:bCs/>
                <w:sz w:val="18"/>
                <w:szCs w:val="18"/>
              </w:rPr>
              <w:t>10</w:t>
            </w:r>
          </w:p>
        </w:tc>
        <w:tc>
          <w:tcPr>
            <w:tcW w:w="940" w:type="dxa"/>
            <w:noWrap/>
            <w:hideMark/>
          </w:tcPr>
          <w:p w:rsidR="00581923" w:rsidRPr="00581923" w:rsidRDefault="00581923" w:rsidP="00581923">
            <w:pPr>
              <w:rPr>
                <w:b/>
                <w:bCs/>
                <w:sz w:val="18"/>
                <w:szCs w:val="18"/>
              </w:rPr>
            </w:pPr>
            <w:r w:rsidRPr="00581923">
              <w:rPr>
                <w:b/>
                <w:bCs/>
                <w:sz w:val="18"/>
                <w:szCs w:val="18"/>
              </w:rPr>
              <w:t>04</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3 996,4</w:t>
            </w:r>
          </w:p>
        </w:tc>
        <w:tc>
          <w:tcPr>
            <w:tcW w:w="1840" w:type="dxa"/>
            <w:noWrap/>
            <w:hideMark/>
          </w:tcPr>
          <w:p w:rsidR="00581923" w:rsidRPr="00581923" w:rsidRDefault="00581923" w:rsidP="00581923">
            <w:pPr>
              <w:rPr>
                <w:b/>
                <w:bCs/>
                <w:sz w:val="18"/>
                <w:szCs w:val="18"/>
              </w:rPr>
            </w:pPr>
            <w:r w:rsidRPr="00581923">
              <w:rPr>
                <w:b/>
                <w:bCs/>
                <w:sz w:val="18"/>
                <w:szCs w:val="18"/>
              </w:rPr>
              <w:t>3 808,4</w:t>
            </w:r>
          </w:p>
        </w:tc>
        <w:tc>
          <w:tcPr>
            <w:tcW w:w="2000" w:type="dxa"/>
            <w:noWrap/>
            <w:hideMark/>
          </w:tcPr>
          <w:p w:rsidR="00581923" w:rsidRPr="00581923" w:rsidRDefault="00581923" w:rsidP="00581923">
            <w:pPr>
              <w:rPr>
                <w:b/>
                <w:bCs/>
                <w:sz w:val="18"/>
                <w:szCs w:val="18"/>
              </w:rPr>
            </w:pPr>
            <w:r w:rsidRPr="00581923">
              <w:rPr>
                <w:b/>
                <w:bCs/>
                <w:sz w:val="18"/>
                <w:szCs w:val="18"/>
              </w:rPr>
              <w:t>95,3</w:t>
            </w:r>
          </w:p>
        </w:tc>
      </w:tr>
      <w:tr w:rsidR="00581923" w:rsidRPr="00581923" w:rsidTr="00581923">
        <w:trPr>
          <w:trHeight w:val="975"/>
        </w:trPr>
        <w:tc>
          <w:tcPr>
            <w:tcW w:w="6940" w:type="dxa"/>
            <w:hideMark/>
          </w:tcPr>
          <w:p w:rsidR="00581923" w:rsidRPr="00581923" w:rsidRDefault="00581923" w:rsidP="00581923">
            <w:pPr>
              <w:rPr>
                <w:b/>
                <w:bCs/>
                <w:sz w:val="18"/>
                <w:szCs w:val="18"/>
              </w:rPr>
            </w:pPr>
            <w:r w:rsidRPr="00581923">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581923" w:rsidRPr="00581923" w:rsidRDefault="00581923" w:rsidP="00581923">
            <w:pPr>
              <w:rPr>
                <w:b/>
                <w:bCs/>
                <w:sz w:val="18"/>
                <w:szCs w:val="18"/>
              </w:rPr>
            </w:pPr>
            <w:r w:rsidRPr="00581923">
              <w:rPr>
                <w:b/>
                <w:bCs/>
                <w:sz w:val="18"/>
                <w:szCs w:val="18"/>
              </w:rPr>
              <w:t>10</w:t>
            </w:r>
          </w:p>
        </w:tc>
        <w:tc>
          <w:tcPr>
            <w:tcW w:w="940" w:type="dxa"/>
            <w:noWrap/>
            <w:hideMark/>
          </w:tcPr>
          <w:p w:rsidR="00581923" w:rsidRPr="00581923" w:rsidRDefault="00581923" w:rsidP="00581923">
            <w:pPr>
              <w:rPr>
                <w:b/>
                <w:bCs/>
                <w:sz w:val="18"/>
                <w:szCs w:val="18"/>
              </w:rPr>
            </w:pPr>
            <w:r w:rsidRPr="00581923">
              <w:rPr>
                <w:b/>
                <w:bCs/>
                <w:sz w:val="18"/>
                <w:szCs w:val="18"/>
              </w:rPr>
              <w:t>04</w:t>
            </w:r>
          </w:p>
        </w:tc>
        <w:tc>
          <w:tcPr>
            <w:tcW w:w="1640" w:type="dxa"/>
            <w:noWrap/>
            <w:hideMark/>
          </w:tcPr>
          <w:p w:rsidR="00581923" w:rsidRPr="00581923" w:rsidRDefault="00581923">
            <w:pPr>
              <w:rPr>
                <w:b/>
                <w:bCs/>
                <w:sz w:val="18"/>
                <w:szCs w:val="18"/>
              </w:rPr>
            </w:pPr>
            <w:r w:rsidRPr="00581923">
              <w:rPr>
                <w:b/>
                <w:bCs/>
                <w:sz w:val="18"/>
                <w:szCs w:val="18"/>
              </w:rPr>
              <w:t>01</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3 781,9</w:t>
            </w:r>
          </w:p>
        </w:tc>
        <w:tc>
          <w:tcPr>
            <w:tcW w:w="1840" w:type="dxa"/>
            <w:noWrap/>
            <w:hideMark/>
          </w:tcPr>
          <w:p w:rsidR="00581923" w:rsidRPr="00581923" w:rsidRDefault="00581923" w:rsidP="00581923">
            <w:pPr>
              <w:rPr>
                <w:b/>
                <w:bCs/>
                <w:sz w:val="18"/>
                <w:szCs w:val="18"/>
              </w:rPr>
            </w:pPr>
            <w:r w:rsidRPr="00581923">
              <w:rPr>
                <w:b/>
                <w:bCs/>
                <w:sz w:val="18"/>
                <w:szCs w:val="18"/>
              </w:rPr>
              <w:t>3 781,8</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2208"/>
        </w:trPr>
        <w:tc>
          <w:tcPr>
            <w:tcW w:w="6940" w:type="dxa"/>
            <w:hideMark/>
          </w:tcPr>
          <w:p w:rsidR="00581923" w:rsidRPr="00581923" w:rsidRDefault="00581923" w:rsidP="00581923">
            <w:pPr>
              <w:rPr>
                <w:sz w:val="18"/>
                <w:szCs w:val="18"/>
              </w:rPr>
            </w:pPr>
            <w:r w:rsidRPr="00581923">
              <w:rPr>
                <w:sz w:val="18"/>
                <w:szCs w:val="18"/>
              </w:rPr>
              <w:t xml:space="preserve">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w:t>
            </w:r>
            <w:r w:rsidRPr="00581923">
              <w:rPr>
                <w:sz w:val="18"/>
                <w:szCs w:val="18"/>
              </w:rPr>
              <w:lastRenderedPageBreak/>
              <w:t>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1040" w:type="dxa"/>
            <w:noWrap/>
            <w:hideMark/>
          </w:tcPr>
          <w:p w:rsidR="00581923" w:rsidRPr="00581923" w:rsidRDefault="00581923" w:rsidP="00581923">
            <w:pPr>
              <w:rPr>
                <w:sz w:val="18"/>
                <w:szCs w:val="18"/>
              </w:rPr>
            </w:pPr>
            <w:r w:rsidRPr="00581923">
              <w:rPr>
                <w:sz w:val="18"/>
                <w:szCs w:val="18"/>
              </w:rPr>
              <w:lastRenderedPageBreak/>
              <w:t>10</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01 2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3 781,9</w:t>
            </w:r>
          </w:p>
        </w:tc>
        <w:tc>
          <w:tcPr>
            <w:tcW w:w="1840" w:type="dxa"/>
            <w:noWrap/>
            <w:hideMark/>
          </w:tcPr>
          <w:p w:rsidR="00581923" w:rsidRPr="00581923" w:rsidRDefault="00581923" w:rsidP="00581923">
            <w:pPr>
              <w:rPr>
                <w:sz w:val="18"/>
                <w:szCs w:val="18"/>
              </w:rPr>
            </w:pPr>
            <w:r w:rsidRPr="00581923">
              <w:rPr>
                <w:sz w:val="18"/>
                <w:szCs w:val="18"/>
              </w:rPr>
              <w:t>3 781,8</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lastRenderedPageBreak/>
              <w:t>Основное мероприятие: «Предоставление жилых помещений детям-сиротам и лицам из их числа»</w:t>
            </w:r>
          </w:p>
        </w:tc>
        <w:tc>
          <w:tcPr>
            <w:tcW w:w="1040" w:type="dxa"/>
            <w:noWrap/>
            <w:hideMark/>
          </w:tcPr>
          <w:p w:rsidR="00581923" w:rsidRPr="00581923" w:rsidRDefault="00581923" w:rsidP="00581923">
            <w:pPr>
              <w:rPr>
                <w:sz w:val="18"/>
                <w:szCs w:val="18"/>
              </w:rPr>
            </w:pPr>
            <w:r w:rsidRPr="00581923">
              <w:rPr>
                <w:sz w:val="18"/>
                <w:szCs w:val="18"/>
              </w:rPr>
              <w:t>10</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01 2 01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3 781,9</w:t>
            </w:r>
          </w:p>
        </w:tc>
        <w:tc>
          <w:tcPr>
            <w:tcW w:w="1840" w:type="dxa"/>
            <w:noWrap/>
            <w:hideMark/>
          </w:tcPr>
          <w:p w:rsidR="00581923" w:rsidRPr="00581923" w:rsidRDefault="00581923" w:rsidP="00581923">
            <w:pPr>
              <w:rPr>
                <w:sz w:val="18"/>
                <w:szCs w:val="18"/>
              </w:rPr>
            </w:pPr>
            <w:r w:rsidRPr="00581923">
              <w:rPr>
                <w:sz w:val="18"/>
                <w:szCs w:val="18"/>
              </w:rPr>
              <w:t>3 781,8</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380"/>
        </w:trPr>
        <w:tc>
          <w:tcPr>
            <w:tcW w:w="6940" w:type="dxa"/>
            <w:hideMark/>
          </w:tcPr>
          <w:p w:rsidR="00581923" w:rsidRPr="00581923" w:rsidRDefault="00581923">
            <w:pPr>
              <w:rPr>
                <w:sz w:val="18"/>
                <w:szCs w:val="18"/>
              </w:rPr>
            </w:pPr>
            <w:proofErr w:type="gramStart"/>
            <w:r w:rsidRPr="00581923">
              <w:rPr>
                <w:sz w:val="18"/>
                <w:szCs w:val="18"/>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(Капитальные вложения в объекты  государственной (муниципальной) собственности)</w:t>
            </w:r>
            <w:proofErr w:type="gramEnd"/>
          </w:p>
        </w:tc>
        <w:tc>
          <w:tcPr>
            <w:tcW w:w="1040" w:type="dxa"/>
            <w:noWrap/>
            <w:hideMark/>
          </w:tcPr>
          <w:p w:rsidR="00581923" w:rsidRPr="00581923" w:rsidRDefault="00581923" w:rsidP="00581923">
            <w:pPr>
              <w:rPr>
                <w:sz w:val="18"/>
                <w:szCs w:val="18"/>
              </w:rPr>
            </w:pPr>
            <w:r w:rsidRPr="00581923">
              <w:rPr>
                <w:sz w:val="18"/>
                <w:szCs w:val="18"/>
              </w:rPr>
              <w:t>10</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01 2 01 Z082Д</w:t>
            </w:r>
          </w:p>
        </w:tc>
        <w:tc>
          <w:tcPr>
            <w:tcW w:w="640" w:type="dxa"/>
            <w:noWrap/>
            <w:hideMark/>
          </w:tcPr>
          <w:p w:rsidR="00581923" w:rsidRPr="00581923" w:rsidRDefault="00581923">
            <w:pPr>
              <w:rPr>
                <w:sz w:val="18"/>
                <w:szCs w:val="18"/>
              </w:rPr>
            </w:pPr>
            <w:r w:rsidRPr="00581923">
              <w:rPr>
                <w:sz w:val="18"/>
                <w:szCs w:val="18"/>
              </w:rPr>
              <w:t>400</w:t>
            </w:r>
          </w:p>
        </w:tc>
        <w:tc>
          <w:tcPr>
            <w:tcW w:w="1840" w:type="dxa"/>
            <w:noWrap/>
            <w:hideMark/>
          </w:tcPr>
          <w:p w:rsidR="00581923" w:rsidRPr="00581923" w:rsidRDefault="00581923" w:rsidP="00581923">
            <w:pPr>
              <w:rPr>
                <w:sz w:val="18"/>
                <w:szCs w:val="18"/>
              </w:rPr>
            </w:pPr>
            <w:r w:rsidRPr="00581923">
              <w:rPr>
                <w:sz w:val="18"/>
                <w:szCs w:val="18"/>
              </w:rPr>
              <w:t>2 611,5</w:t>
            </w:r>
          </w:p>
        </w:tc>
        <w:tc>
          <w:tcPr>
            <w:tcW w:w="1840" w:type="dxa"/>
            <w:noWrap/>
            <w:hideMark/>
          </w:tcPr>
          <w:p w:rsidR="00581923" w:rsidRPr="00581923" w:rsidRDefault="00581923" w:rsidP="00581923">
            <w:pPr>
              <w:rPr>
                <w:sz w:val="18"/>
                <w:szCs w:val="18"/>
              </w:rPr>
            </w:pPr>
            <w:r w:rsidRPr="00581923">
              <w:rPr>
                <w:sz w:val="18"/>
                <w:szCs w:val="18"/>
              </w:rPr>
              <w:t>2 611,5</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605"/>
        </w:trPr>
        <w:tc>
          <w:tcPr>
            <w:tcW w:w="6940" w:type="dxa"/>
            <w:hideMark/>
          </w:tcPr>
          <w:p w:rsidR="00581923" w:rsidRPr="00581923" w:rsidRDefault="00581923">
            <w:pPr>
              <w:rPr>
                <w:sz w:val="18"/>
                <w:szCs w:val="18"/>
              </w:rPr>
            </w:pPr>
            <w:proofErr w:type="gramStart"/>
            <w:r w:rsidRPr="00581923">
              <w:rPr>
                <w:sz w:val="18"/>
                <w:szCs w:val="18"/>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(Закупка товаров, работ и услуг для обеспечения государственных (муниципальных) нужд)</w:t>
            </w:r>
            <w:proofErr w:type="gramEnd"/>
          </w:p>
        </w:tc>
        <w:tc>
          <w:tcPr>
            <w:tcW w:w="1040" w:type="dxa"/>
            <w:noWrap/>
            <w:hideMark/>
          </w:tcPr>
          <w:p w:rsidR="00581923" w:rsidRPr="00581923" w:rsidRDefault="00581923" w:rsidP="00581923">
            <w:pPr>
              <w:rPr>
                <w:sz w:val="18"/>
                <w:szCs w:val="18"/>
              </w:rPr>
            </w:pPr>
            <w:r w:rsidRPr="00581923">
              <w:rPr>
                <w:sz w:val="18"/>
                <w:szCs w:val="18"/>
              </w:rPr>
              <w:t>10</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01 2 01 Z082Д</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1 170,4</w:t>
            </w:r>
          </w:p>
        </w:tc>
        <w:tc>
          <w:tcPr>
            <w:tcW w:w="1840" w:type="dxa"/>
            <w:noWrap/>
            <w:hideMark/>
          </w:tcPr>
          <w:p w:rsidR="00581923" w:rsidRPr="00581923" w:rsidRDefault="00581923" w:rsidP="00581923">
            <w:pPr>
              <w:rPr>
                <w:sz w:val="18"/>
                <w:szCs w:val="18"/>
              </w:rPr>
            </w:pPr>
            <w:r w:rsidRPr="00581923">
              <w:rPr>
                <w:sz w:val="18"/>
                <w:szCs w:val="18"/>
              </w:rPr>
              <w:t>1 170,3</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104"/>
        </w:trPr>
        <w:tc>
          <w:tcPr>
            <w:tcW w:w="6940" w:type="dxa"/>
            <w:hideMark/>
          </w:tcPr>
          <w:p w:rsidR="00581923" w:rsidRPr="00581923" w:rsidRDefault="00581923" w:rsidP="00581923">
            <w:pPr>
              <w:rPr>
                <w:b/>
                <w:bCs/>
                <w:sz w:val="18"/>
                <w:szCs w:val="18"/>
              </w:rPr>
            </w:pPr>
            <w:r w:rsidRPr="00581923">
              <w:rPr>
                <w:b/>
                <w:bCs/>
                <w:sz w:val="18"/>
                <w:szCs w:val="18"/>
              </w:rPr>
              <w:t xml:space="preserve">Муниципальная программа «Развитие образования, культуры, молодежной политики, массового спорта и средств массовой </w:t>
            </w:r>
            <w:r w:rsidRPr="00581923">
              <w:rPr>
                <w:b/>
                <w:bCs/>
                <w:sz w:val="18"/>
                <w:szCs w:val="18"/>
              </w:rPr>
              <w:lastRenderedPageBreak/>
              <w:t>информации в муниципальном образовании Билибинский муниципальный район»</w:t>
            </w:r>
          </w:p>
        </w:tc>
        <w:tc>
          <w:tcPr>
            <w:tcW w:w="1040" w:type="dxa"/>
            <w:noWrap/>
            <w:hideMark/>
          </w:tcPr>
          <w:p w:rsidR="00581923" w:rsidRPr="00581923" w:rsidRDefault="00581923" w:rsidP="00581923">
            <w:pPr>
              <w:rPr>
                <w:b/>
                <w:bCs/>
                <w:sz w:val="18"/>
                <w:szCs w:val="18"/>
              </w:rPr>
            </w:pPr>
            <w:r w:rsidRPr="00581923">
              <w:rPr>
                <w:b/>
                <w:bCs/>
                <w:sz w:val="18"/>
                <w:szCs w:val="18"/>
              </w:rPr>
              <w:lastRenderedPageBreak/>
              <w:t>10</w:t>
            </w:r>
          </w:p>
        </w:tc>
        <w:tc>
          <w:tcPr>
            <w:tcW w:w="940" w:type="dxa"/>
            <w:noWrap/>
            <w:hideMark/>
          </w:tcPr>
          <w:p w:rsidR="00581923" w:rsidRPr="00581923" w:rsidRDefault="00581923" w:rsidP="00581923">
            <w:pPr>
              <w:rPr>
                <w:b/>
                <w:bCs/>
                <w:sz w:val="18"/>
                <w:szCs w:val="18"/>
              </w:rPr>
            </w:pPr>
            <w:r w:rsidRPr="00581923">
              <w:rPr>
                <w:b/>
                <w:bCs/>
                <w:sz w:val="18"/>
                <w:szCs w:val="18"/>
              </w:rPr>
              <w:t>04</w:t>
            </w:r>
          </w:p>
        </w:tc>
        <w:tc>
          <w:tcPr>
            <w:tcW w:w="1640" w:type="dxa"/>
            <w:noWrap/>
            <w:hideMark/>
          </w:tcPr>
          <w:p w:rsidR="00581923" w:rsidRPr="00581923" w:rsidRDefault="00581923">
            <w:pPr>
              <w:rPr>
                <w:b/>
                <w:bCs/>
                <w:sz w:val="18"/>
                <w:szCs w:val="18"/>
              </w:rPr>
            </w:pPr>
            <w:r w:rsidRPr="00581923">
              <w:rPr>
                <w:b/>
                <w:bCs/>
                <w:sz w:val="18"/>
                <w:szCs w:val="18"/>
              </w:rPr>
              <w:t>02</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214,5</w:t>
            </w:r>
          </w:p>
        </w:tc>
        <w:tc>
          <w:tcPr>
            <w:tcW w:w="1840" w:type="dxa"/>
            <w:noWrap/>
            <w:hideMark/>
          </w:tcPr>
          <w:p w:rsidR="00581923" w:rsidRPr="00581923" w:rsidRDefault="00581923" w:rsidP="00581923">
            <w:pPr>
              <w:rPr>
                <w:b/>
                <w:bCs/>
                <w:sz w:val="18"/>
                <w:szCs w:val="18"/>
              </w:rPr>
            </w:pPr>
            <w:r w:rsidRPr="00581923">
              <w:rPr>
                <w:b/>
                <w:bCs/>
                <w:sz w:val="18"/>
                <w:szCs w:val="18"/>
              </w:rPr>
              <w:t>26,6</w:t>
            </w:r>
          </w:p>
        </w:tc>
        <w:tc>
          <w:tcPr>
            <w:tcW w:w="2000" w:type="dxa"/>
            <w:noWrap/>
            <w:hideMark/>
          </w:tcPr>
          <w:p w:rsidR="00581923" w:rsidRPr="00581923" w:rsidRDefault="00581923" w:rsidP="00581923">
            <w:pPr>
              <w:rPr>
                <w:b/>
                <w:bCs/>
                <w:sz w:val="18"/>
                <w:szCs w:val="18"/>
              </w:rPr>
            </w:pPr>
            <w:r w:rsidRPr="00581923">
              <w:rPr>
                <w:b/>
                <w:bCs/>
                <w:sz w:val="18"/>
                <w:szCs w:val="18"/>
              </w:rPr>
              <w:t>12,4</w:t>
            </w:r>
          </w:p>
        </w:tc>
      </w:tr>
      <w:tr w:rsidR="00581923" w:rsidRPr="00581923" w:rsidTr="00581923">
        <w:trPr>
          <w:trHeight w:val="1104"/>
        </w:trPr>
        <w:tc>
          <w:tcPr>
            <w:tcW w:w="6940" w:type="dxa"/>
            <w:hideMark/>
          </w:tcPr>
          <w:p w:rsidR="00581923" w:rsidRPr="00581923" w:rsidRDefault="00581923" w:rsidP="00581923">
            <w:pPr>
              <w:rPr>
                <w:sz w:val="18"/>
                <w:szCs w:val="18"/>
              </w:rPr>
            </w:pPr>
            <w:r w:rsidRPr="00581923">
              <w:rPr>
                <w:sz w:val="18"/>
                <w:szCs w:val="18"/>
              </w:rPr>
              <w:lastRenderedPageBreak/>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581923" w:rsidRPr="00581923" w:rsidRDefault="00581923" w:rsidP="00581923">
            <w:pPr>
              <w:rPr>
                <w:sz w:val="18"/>
                <w:szCs w:val="18"/>
              </w:rPr>
            </w:pPr>
            <w:r w:rsidRPr="00581923">
              <w:rPr>
                <w:sz w:val="18"/>
                <w:szCs w:val="18"/>
              </w:rPr>
              <w:t>10</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02 1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214,5</w:t>
            </w:r>
          </w:p>
        </w:tc>
        <w:tc>
          <w:tcPr>
            <w:tcW w:w="1840" w:type="dxa"/>
            <w:noWrap/>
            <w:hideMark/>
          </w:tcPr>
          <w:p w:rsidR="00581923" w:rsidRPr="00581923" w:rsidRDefault="00581923" w:rsidP="00581923">
            <w:pPr>
              <w:rPr>
                <w:sz w:val="18"/>
                <w:szCs w:val="18"/>
              </w:rPr>
            </w:pPr>
            <w:r w:rsidRPr="00581923">
              <w:rPr>
                <w:sz w:val="18"/>
                <w:szCs w:val="18"/>
              </w:rPr>
              <w:t>26,6</w:t>
            </w:r>
          </w:p>
        </w:tc>
        <w:tc>
          <w:tcPr>
            <w:tcW w:w="2000" w:type="dxa"/>
            <w:noWrap/>
            <w:hideMark/>
          </w:tcPr>
          <w:p w:rsidR="00581923" w:rsidRPr="00581923" w:rsidRDefault="00581923" w:rsidP="00581923">
            <w:pPr>
              <w:rPr>
                <w:sz w:val="18"/>
                <w:szCs w:val="18"/>
              </w:rPr>
            </w:pPr>
            <w:r w:rsidRPr="00581923">
              <w:rPr>
                <w:sz w:val="18"/>
                <w:szCs w:val="18"/>
              </w:rPr>
              <w:t>12,4</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Основное мероприятие: «Развитие системы дошкольного и общего образования»</w:t>
            </w:r>
          </w:p>
        </w:tc>
        <w:tc>
          <w:tcPr>
            <w:tcW w:w="1040" w:type="dxa"/>
            <w:noWrap/>
            <w:hideMark/>
          </w:tcPr>
          <w:p w:rsidR="00581923" w:rsidRPr="00581923" w:rsidRDefault="00581923" w:rsidP="00581923">
            <w:pPr>
              <w:rPr>
                <w:sz w:val="18"/>
                <w:szCs w:val="18"/>
              </w:rPr>
            </w:pPr>
            <w:r w:rsidRPr="00581923">
              <w:rPr>
                <w:sz w:val="18"/>
                <w:szCs w:val="18"/>
              </w:rPr>
              <w:t>10</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02 1 01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214,5</w:t>
            </w:r>
          </w:p>
        </w:tc>
        <w:tc>
          <w:tcPr>
            <w:tcW w:w="1840" w:type="dxa"/>
            <w:noWrap/>
            <w:hideMark/>
          </w:tcPr>
          <w:p w:rsidR="00581923" w:rsidRPr="00581923" w:rsidRDefault="00581923" w:rsidP="00581923">
            <w:pPr>
              <w:rPr>
                <w:sz w:val="18"/>
                <w:szCs w:val="18"/>
              </w:rPr>
            </w:pPr>
            <w:r w:rsidRPr="00581923">
              <w:rPr>
                <w:sz w:val="18"/>
                <w:szCs w:val="18"/>
              </w:rPr>
              <w:t>26,6</w:t>
            </w:r>
          </w:p>
        </w:tc>
        <w:tc>
          <w:tcPr>
            <w:tcW w:w="2000" w:type="dxa"/>
            <w:noWrap/>
            <w:hideMark/>
          </w:tcPr>
          <w:p w:rsidR="00581923" w:rsidRPr="00581923" w:rsidRDefault="00581923" w:rsidP="00581923">
            <w:pPr>
              <w:rPr>
                <w:sz w:val="18"/>
                <w:szCs w:val="18"/>
              </w:rPr>
            </w:pPr>
            <w:r w:rsidRPr="00581923">
              <w:rPr>
                <w:sz w:val="18"/>
                <w:szCs w:val="18"/>
              </w:rPr>
              <w:t>12,4</w:t>
            </w:r>
          </w:p>
        </w:tc>
      </w:tr>
      <w:tr w:rsidR="00581923" w:rsidRPr="00581923" w:rsidTr="00581923">
        <w:trPr>
          <w:trHeight w:val="1380"/>
        </w:trPr>
        <w:tc>
          <w:tcPr>
            <w:tcW w:w="6940" w:type="dxa"/>
            <w:hideMark/>
          </w:tcPr>
          <w:p w:rsidR="00581923" w:rsidRPr="00581923" w:rsidRDefault="00581923" w:rsidP="00581923">
            <w:pPr>
              <w:rPr>
                <w:sz w:val="18"/>
                <w:szCs w:val="18"/>
              </w:rPr>
            </w:pPr>
            <w:r w:rsidRPr="00581923">
              <w:rPr>
                <w:sz w:val="18"/>
                <w:szCs w:val="18"/>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1040" w:type="dxa"/>
            <w:noWrap/>
            <w:hideMark/>
          </w:tcPr>
          <w:p w:rsidR="00581923" w:rsidRPr="00581923" w:rsidRDefault="00581923" w:rsidP="00581923">
            <w:pPr>
              <w:rPr>
                <w:sz w:val="18"/>
                <w:szCs w:val="18"/>
              </w:rPr>
            </w:pPr>
            <w:r w:rsidRPr="00581923">
              <w:rPr>
                <w:sz w:val="18"/>
                <w:szCs w:val="18"/>
              </w:rPr>
              <w:t>10</w:t>
            </w:r>
          </w:p>
        </w:tc>
        <w:tc>
          <w:tcPr>
            <w:tcW w:w="940" w:type="dxa"/>
            <w:noWrap/>
            <w:hideMark/>
          </w:tcPr>
          <w:p w:rsidR="00581923" w:rsidRPr="00581923" w:rsidRDefault="00581923" w:rsidP="00581923">
            <w:pPr>
              <w:rPr>
                <w:sz w:val="18"/>
                <w:szCs w:val="18"/>
              </w:rPr>
            </w:pPr>
            <w:r w:rsidRPr="00581923">
              <w:rPr>
                <w:sz w:val="18"/>
                <w:szCs w:val="18"/>
              </w:rPr>
              <w:t>04</w:t>
            </w:r>
          </w:p>
        </w:tc>
        <w:tc>
          <w:tcPr>
            <w:tcW w:w="1640" w:type="dxa"/>
            <w:noWrap/>
            <w:hideMark/>
          </w:tcPr>
          <w:p w:rsidR="00581923" w:rsidRPr="00581923" w:rsidRDefault="00581923">
            <w:pPr>
              <w:rPr>
                <w:sz w:val="18"/>
                <w:szCs w:val="18"/>
              </w:rPr>
            </w:pPr>
            <w:r w:rsidRPr="00581923">
              <w:rPr>
                <w:sz w:val="18"/>
                <w:szCs w:val="18"/>
              </w:rPr>
              <w:t>02 1 01 4309Д</w:t>
            </w:r>
          </w:p>
        </w:tc>
        <w:tc>
          <w:tcPr>
            <w:tcW w:w="640" w:type="dxa"/>
            <w:noWrap/>
            <w:hideMark/>
          </w:tcPr>
          <w:p w:rsidR="00581923" w:rsidRPr="00581923" w:rsidRDefault="00581923">
            <w:pPr>
              <w:rPr>
                <w:sz w:val="18"/>
                <w:szCs w:val="18"/>
              </w:rPr>
            </w:pPr>
            <w:r w:rsidRPr="00581923">
              <w:rPr>
                <w:sz w:val="18"/>
                <w:szCs w:val="18"/>
              </w:rPr>
              <w:t>300</w:t>
            </w:r>
          </w:p>
        </w:tc>
        <w:tc>
          <w:tcPr>
            <w:tcW w:w="1840" w:type="dxa"/>
            <w:noWrap/>
            <w:hideMark/>
          </w:tcPr>
          <w:p w:rsidR="00581923" w:rsidRPr="00581923" w:rsidRDefault="00581923" w:rsidP="00581923">
            <w:pPr>
              <w:rPr>
                <w:sz w:val="18"/>
                <w:szCs w:val="18"/>
              </w:rPr>
            </w:pPr>
            <w:r w:rsidRPr="00581923">
              <w:rPr>
                <w:sz w:val="18"/>
                <w:szCs w:val="18"/>
              </w:rPr>
              <w:t>214,5</w:t>
            </w:r>
          </w:p>
        </w:tc>
        <w:tc>
          <w:tcPr>
            <w:tcW w:w="1840" w:type="dxa"/>
            <w:noWrap/>
            <w:hideMark/>
          </w:tcPr>
          <w:p w:rsidR="00581923" w:rsidRPr="00581923" w:rsidRDefault="00581923" w:rsidP="00581923">
            <w:pPr>
              <w:rPr>
                <w:sz w:val="18"/>
                <w:szCs w:val="18"/>
              </w:rPr>
            </w:pPr>
            <w:r w:rsidRPr="00581923">
              <w:rPr>
                <w:sz w:val="18"/>
                <w:szCs w:val="18"/>
              </w:rPr>
              <w:t>26,6</w:t>
            </w:r>
          </w:p>
        </w:tc>
        <w:tc>
          <w:tcPr>
            <w:tcW w:w="2000" w:type="dxa"/>
            <w:noWrap/>
            <w:hideMark/>
          </w:tcPr>
          <w:p w:rsidR="00581923" w:rsidRPr="00581923" w:rsidRDefault="00581923" w:rsidP="00581923">
            <w:pPr>
              <w:rPr>
                <w:sz w:val="18"/>
                <w:szCs w:val="18"/>
              </w:rPr>
            </w:pPr>
            <w:r w:rsidRPr="00581923">
              <w:rPr>
                <w:sz w:val="18"/>
                <w:szCs w:val="18"/>
              </w:rPr>
              <w:t>12,4</w:t>
            </w:r>
          </w:p>
        </w:tc>
      </w:tr>
      <w:tr w:rsidR="00581923" w:rsidRPr="00581923" w:rsidTr="00581923">
        <w:trPr>
          <w:trHeight w:val="300"/>
        </w:trPr>
        <w:tc>
          <w:tcPr>
            <w:tcW w:w="6940" w:type="dxa"/>
            <w:hideMark/>
          </w:tcPr>
          <w:p w:rsidR="00581923" w:rsidRPr="00581923" w:rsidRDefault="00581923" w:rsidP="00581923">
            <w:pPr>
              <w:rPr>
                <w:b/>
                <w:bCs/>
                <w:sz w:val="18"/>
                <w:szCs w:val="18"/>
              </w:rPr>
            </w:pPr>
            <w:r w:rsidRPr="00581923">
              <w:rPr>
                <w:b/>
                <w:bCs/>
                <w:sz w:val="18"/>
                <w:szCs w:val="18"/>
              </w:rPr>
              <w:t>Другие вопросы в области социальной политики</w:t>
            </w:r>
          </w:p>
        </w:tc>
        <w:tc>
          <w:tcPr>
            <w:tcW w:w="1040" w:type="dxa"/>
            <w:noWrap/>
            <w:hideMark/>
          </w:tcPr>
          <w:p w:rsidR="00581923" w:rsidRPr="00581923" w:rsidRDefault="00581923" w:rsidP="00581923">
            <w:pPr>
              <w:rPr>
                <w:b/>
                <w:bCs/>
                <w:sz w:val="18"/>
                <w:szCs w:val="18"/>
              </w:rPr>
            </w:pPr>
            <w:r w:rsidRPr="00581923">
              <w:rPr>
                <w:b/>
                <w:bCs/>
                <w:sz w:val="18"/>
                <w:szCs w:val="18"/>
              </w:rPr>
              <w:t>10</w:t>
            </w:r>
          </w:p>
        </w:tc>
        <w:tc>
          <w:tcPr>
            <w:tcW w:w="940" w:type="dxa"/>
            <w:noWrap/>
            <w:hideMark/>
          </w:tcPr>
          <w:p w:rsidR="00581923" w:rsidRPr="00581923" w:rsidRDefault="00581923" w:rsidP="00581923">
            <w:pPr>
              <w:rPr>
                <w:b/>
                <w:bCs/>
                <w:sz w:val="18"/>
                <w:szCs w:val="18"/>
              </w:rPr>
            </w:pPr>
            <w:r w:rsidRPr="00581923">
              <w:rPr>
                <w:b/>
                <w:bCs/>
                <w:sz w:val="18"/>
                <w:szCs w:val="18"/>
              </w:rPr>
              <w:t>06</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81 044,6</w:t>
            </w:r>
          </w:p>
        </w:tc>
        <w:tc>
          <w:tcPr>
            <w:tcW w:w="1840" w:type="dxa"/>
            <w:noWrap/>
            <w:hideMark/>
          </w:tcPr>
          <w:p w:rsidR="00581923" w:rsidRPr="00581923" w:rsidRDefault="00581923" w:rsidP="00581923">
            <w:pPr>
              <w:rPr>
                <w:b/>
                <w:bCs/>
                <w:sz w:val="18"/>
                <w:szCs w:val="18"/>
              </w:rPr>
            </w:pPr>
            <w:r w:rsidRPr="00581923">
              <w:rPr>
                <w:b/>
                <w:bCs/>
                <w:sz w:val="18"/>
                <w:szCs w:val="18"/>
              </w:rPr>
              <w:t>81 029,3</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840"/>
        </w:trPr>
        <w:tc>
          <w:tcPr>
            <w:tcW w:w="6940" w:type="dxa"/>
            <w:hideMark/>
          </w:tcPr>
          <w:p w:rsidR="00581923" w:rsidRPr="00581923" w:rsidRDefault="00581923" w:rsidP="00581923">
            <w:pPr>
              <w:rPr>
                <w:b/>
                <w:bCs/>
                <w:sz w:val="18"/>
                <w:szCs w:val="18"/>
              </w:rPr>
            </w:pPr>
            <w:r w:rsidRPr="00581923">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581923" w:rsidRPr="00581923" w:rsidRDefault="00581923" w:rsidP="00581923">
            <w:pPr>
              <w:rPr>
                <w:b/>
                <w:bCs/>
                <w:sz w:val="18"/>
                <w:szCs w:val="18"/>
              </w:rPr>
            </w:pPr>
            <w:r w:rsidRPr="00581923">
              <w:rPr>
                <w:b/>
                <w:bCs/>
                <w:sz w:val="18"/>
                <w:szCs w:val="18"/>
              </w:rPr>
              <w:t>10</w:t>
            </w:r>
          </w:p>
        </w:tc>
        <w:tc>
          <w:tcPr>
            <w:tcW w:w="940" w:type="dxa"/>
            <w:noWrap/>
            <w:hideMark/>
          </w:tcPr>
          <w:p w:rsidR="00581923" w:rsidRPr="00581923" w:rsidRDefault="00581923" w:rsidP="00581923">
            <w:pPr>
              <w:rPr>
                <w:b/>
                <w:bCs/>
                <w:sz w:val="18"/>
                <w:szCs w:val="18"/>
              </w:rPr>
            </w:pPr>
            <w:r w:rsidRPr="00581923">
              <w:rPr>
                <w:b/>
                <w:bCs/>
                <w:sz w:val="18"/>
                <w:szCs w:val="18"/>
              </w:rPr>
              <w:t>06</w:t>
            </w:r>
          </w:p>
        </w:tc>
        <w:tc>
          <w:tcPr>
            <w:tcW w:w="1640" w:type="dxa"/>
            <w:noWrap/>
            <w:hideMark/>
          </w:tcPr>
          <w:p w:rsidR="00581923" w:rsidRPr="00581923" w:rsidRDefault="00581923">
            <w:pPr>
              <w:rPr>
                <w:b/>
                <w:bCs/>
                <w:sz w:val="18"/>
                <w:szCs w:val="18"/>
              </w:rPr>
            </w:pPr>
            <w:r w:rsidRPr="00581923">
              <w:rPr>
                <w:b/>
                <w:bCs/>
                <w:sz w:val="18"/>
                <w:szCs w:val="18"/>
              </w:rPr>
              <w:t>01</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81 044,6</w:t>
            </w:r>
          </w:p>
        </w:tc>
        <w:tc>
          <w:tcPr>
            <w:tcW w:w="1840" w:type="dxa"/>
            <w:noWrap/>
            <w:hideMark/>
          </w:tcPr>
          <w:p w:rsidR="00581923" w:rsidRPr="00581923" w:rsidRDefault="00581923" w:rsidP="00581923">
            <w:pPr>
              <w:rPr>
                <w:b/>
                <w:bCs/>
                <w:sz w:val="18"/>
                <w:szCs w:val="18"/>
              </w:rPr>
            </w:pPr>
            <w:r w:rsidRPr="00581923">
              <w:rPr>
                <w:b/>
                <w:bCs/>
                <w:sz w:val="18"/>
                <w:szCs w:val="18"/>
              </w:rPr>
              <w:t>81 029,3</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Подпрограмма: «Социальная поддержка отдельных категорий граждан»</w:t>
            </w:r>
          </w:p>
        </w:tc>
        <w:tc>
          <w:tcPr>
            <w:tcW w:w="1040" w:type="dxa"/>
            <w:noWrap/>
            <w:hideMark/>
          </w:tcPr>
          <w:p w:rsidR="00581923" w:rsidRPr="00581923" w:rsidRDefault="00581923" w:rsidP="00581923">
            <w:pPr>
              <w:rPr>
                <w:sz w:val="18"/>
                <w:szCs w:val="18"/>
              </w:rPr>
            </w:pPr>
            <w:r w:rsidRPr="00581923">
              <w:rPr>
                <w:sz w:val="18"/>
                <w:szCs w:val="18"/>
              </w:rPr>
              <w:t>10</w:t>
            </w:r>
          </w:p>
        </w:tc>
        <w:tc>
          <w:tcPr>
            <w:tcW w:w="940" w:type="dxa"/>
            <w:noWrap/>
            <w:hideMark/>
          </w:tcPr>
          <w:p w:rsidR="00581923" w:rsidRPr="00581923" w:rsidRDefault="00581923" w:rsidP="00581923">
            <w:pPr>
              <w:rPr>
                <w:sz w:val="18"/>
                <w:szCs w:val="18"/>
              </w:rPr>
            </w:pPr>
            <w:r w:rsidRPr="00581923">
              <w:rPr>
                <w:sz w:val="18"/>
                <w:szCs w:val="18"/>
              </w:rPr>
              <w:t>06</w:t>
            </w:r>
          </w:p>
        </w:tc>
        <w:tc>
          <w:tcPr>
            <w:tcW w:w="1640" w:type="dxa"/>
            <w:noWrap/>
            <w:hideMark/>
          </w:tcPr>
          <w:p w:rsidR="00581923" w:rsidRPr="00581923" w:rsidRDefault="00581923">
            <w:pPr>
              <w:rPr>
                <w:sz w:val="18"/>
                <w:szCs w:val="18"/>
              </w:rPr>
            </w:pPr>
            <w:r w:rsidRPr="00581923">
              <w:rPr>
                <w:sz w:val="18"/>
                <w:szCs w:val="18"/>
              </w:rPr>
              <w:t>01 1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1 820,4</w:t>
            </w:r>
          </w:p>
        </w:tc>
        <w:tc>
          <w:tcPr>
            <w:tcW w:w="1840" w:type="dxa"/>
            <w:noWrap/>
            <w:hideMark/>
          </w:tcPr>
          <w:p w:rsidR="00581923" w:rsidRPr="00581923" w:rsidRDefault="00581923" w:rsidP="00581923">
            <w:pPr>
              <w:rPr>
                <w:sz w:val="18"/>
                <w:szCs w:val="18"/>
              </w:rPr>
            </w:pPr>
            <w:r w:rsidRPr="00581923">
              <w:rPr>
                <w:sz w:val="18"/>
                <w:szCs w:val="18"/>
              </w:rPr>
              <w:t>1 820,4</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 xml:space="preserve">Основное мероприятие: «Оказание мер социальной поддержки и  социальной </w:t>
            </w:r>
            <w:r w:rsidRPr="00581923">
              <w:rPr>
                <w:sz w:val="18"/>
                <w:szCs w:val="18"/>
              </w:rPr>
              <w:lastRenderedPageBreak/>
              <w:t>помощи гражданам»</w:t>
            </w:r>
          </w:p>
        </w:tc>
        <w:tc>
          <w:tcPr>
            <w:tcW w:w="1040" w:type="dxa"/>
            <w:noWrap/>
            <w:hideMark/>
          </w:tcPr>
          <w:p w:rsidR="00581923" w:rsidRPr="00581923" w:rsidRDefault="00581923" w:rsidP="00581923">
            <w:pPr>
              <w:rPr>
                <w:sz w:val="18"/>
                <w:szCs w:val="18"/>
              </w:rPr>
            </w:pPr>
            <w:r w:rsidRPr="00581923">
              <w:rPr>
                <w:sz w:val="18"/>
                <w:szCs w:val="18"/>
              </w:rPr>
              <w:lastRenderedPageBreak/>
              <w:t>10</w:t>
            </w:r>
          </w:p>
        </w:tc>
        <w:tc>
          <w:tcPr>
            <w:tcW w:w="940" w:type="dxa"/>
            <w:noWrap/>
            <w:hideMark/>
          </w:tcPr>
          <w:p w:rsidR="00581923" w:rsidRPr="00581923" w:rsidRDefault="00581923" w:rsidP="00581923">
            <w:pPr>
              <w:rPr>
                <w:sz w:val="18"/>
                <w:szCs w:val="18"/>
              </w:rPr>
            </w:pPr>
            <w:r w:rsidRPr="00581923">
              <w:rPr>
                <w:sz w:val="18"/>
                <w:szCs w:val="18"/>
              </w:rPr>
              <w:t>06</w:t>
            </w:r>
          </w:p>
        </w:tc>
        <w:tc>
          <w:tcPr>
            <w:tcW w:w="1640" w:type="dxa"/>
            <w:noWrap/>
            <w:hideMark/>
          </w:tcPr>
          <w:p w:rsidR="00581923" w:rsidRPr="00581923" w:rsidRDefault="00581923">
            <w:pPr>
              <w:rPr>
                <w:sz w:val="18"/>
                <w:szCs w:val="18"/>
              </w:rPr>
            </w:pPr>
            <w:r w:rsidRPr="00581923">
              <w:rPr>
                <w:sz w:val="18"/>
                <w:szCs w:val="18"/>
              </w:rPr>
              <w:t>01 1 01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1 820,4</w:t>
            </w:r>
          </w:p>
        </w:tc>
        <w:tc>
          <w:tcPr>
            <w:tcW w:w="1840" w:type="dxa"/>
            <w:noWrap/>
            <w:hideMark/>
          </w:tcPr>
          <w:p w:rsidR="00581923" w:rsidRPr="00581923" w:rsidRDefault="00581923" w:rsidP="00581923">
            <w:pPr>
              <w:rPr>
                <w:sz w:val="18"/>
                <w:szCs w:val="18"/>
              </w:rPr>
            </w:pPr>
            <w:r w:rsidRPr="00581923">
              <w:rPr>
                <w:sz w:val="18"/>
                <w:szCs w:val="18"/>
              </w:rPr>
              <w:t>1 820,4</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lastRenderedPageBreak/>
              <w:t>Прочие мероприятия (Социальное обеспечение и иные выплаты населению)</w:t>
            </w:r>
          </w:p>
        </w:tc>
        <w:tc>
          <w:tcPr>
            <w:tcW w:w="1040" w:type="dxa"/>
            <w:noWrap/>
            <w:hideMark/>
          </w:tcPr>
          <w:p w:rsidR="00581923" w:rsidRPr="00581923" w:rsidRDefault="00581923" w:rsidP="00581923">
            <w:pPr>
              <w:rPr>
                <w:sz w:val="18"/>
                <w:szCs w:val="18"/>
              </w:rPr>
            </w:pPr>
            <w:r w:rsidRPr="00581923">
              <w:rPr>
                <w:sz w:val="18"/>
                <w:szCs w:val="18"/>
              </w:rPr>
              <w:t>10</w:t>
            </w:r>
          </w:p>
        </w:tc>
        <w:tc>
          <w:tcPr>
            <w:tcW w:w="940" w:type="dxa"/>
            <w:noWrap/>
            <w:hideMark/>
          </w:tcPr>
          <w:p w:rsidR="00581923" w:rsidRPr="00581923" w:rsidRDefault="00581923" w:rsidP="00581923">
            <w:pPr>
              <w:rPr>
                <w:sz w:val="18"/>
                <w:szCs w:val="18"/>
              </w:rPr>
            </w:pPr>
            <w:r w:rsidRPr="00581923">
              <w:rPr>
                <w:sz w:val="18"/>
                <w:szCs w:val="18"/>
              </w:rPr>
              <w:t>06</w:t>
            </w:r>
          </w:p>
        </w:tc>
        <w:tc>
          <w:tcPr>
            <w:tcW w:w="1640" w:type="dxa"/>
            <w:noWrap/>
            <w:hideMark/>
          </w:tcPr>
          <w:p w:rsidR="00581923" w:rsidRPr="00581923" w:rsidRDefault="00581923">
            <w:pPr>
              <w:rPr>
                <w:sz w:val="18"/>
                <w:szCs w:val="18"/>
              </w:rPr>
            </w:pPr>
            <w:r w:rsidRPr="00581923">
              <w:rPr>
                <w:sz w:val="18"/>
                <w:szCs w:val="18"/>
              </w:rPr>
              <w:t>01 1 01 99999</w:t>
            </w:r>
          </w:p>
        </w:tc>
        <w:tc>
          <w:tcPr>
            <w:tcW w:w="640" w:type="dxa"/>
            <w:noWrap/>
            <w:hideMark/>
          </w:tcPr>
          <w:p w:rsidR="00581923" w:rsidRPr="00581923" w:rsidRDefault="00581923">
            <w:pPr>
              <w:rPr>
                <w:sz w:val="18"/>
                <w:szCs w:val="18"/>
              </w:rPr>
            </w:pPr>
            <w:r w:rsidRPr="00581923">
              <w:rPr>
                <w:sz w:val="18"/>
                <w:szCs w:val="18"/>
              </w:rPr>
              <w:t>300</w:t>
            </w:r>
          </w:p>
        </w:tc>
        <w:tc>
          <w:tcPr>
            <w:tcW w:w="1840" w:type="dxa"/>
            <w:noWrap/>
            <w:hideMark/>
          </w:tcPr>
          <w:p w:rsidR="00581923" w:rsidRPr="00581923" w:rsidRDefault="00581923" w:rsidP="00581923">
            <w:pPr>
              <w:rPr>
                <w:sz w:val="18"/>
                <w:szCs w:val="18"/>
              </w:rPr>
            </w:pPr>
            <w:r w:rsidRPr="00581923">
              <w:rPr>
                <w:sz w:val="18"/>
                <w:szCs w:val="18"/>
              </w:rPr>
              <w:t>1 820,4</w:t>
            </w:r>
          </w:p>
        </w:tc>
        <w:tc>
          <w:tcPr>
            <w:tcW w:w="1840" w:type="dxa"/>
            <w:noWrap/>
            <w:hideMark/>
          </w:tcPr>
          <w:p w:rsidR="00581923" w:rsidRPr="00581923" w:rsidRDefault="00581923" w:rsidP="00581923">
            <w:pPr>
              <w:rPr>
                <w:sz w:val="18"/>
                <w:szCs w:val="18"/>
              </w:rPr>
            </w:pPr>
            <w:r w:rsidRPr="00581923">
              <w:rPr>
                <w:sz w:val="18"/>
                <w:szCs w:val="18"/>
              </w:rPr>
              <w:t>1 820,4</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581923" w:rsidRPr="00581923" w:rsidRDefault="00581923" w:rsidP="00581923">
            <w:pPr>
              <w:rPr>
                <w:sz w:val="18"/>
                <w:szCs w:val="18"/>
              </w:rPr>
            </w:pPr>
            <w:r w:rsidRPr="00581923">
              <w:rPr>
                <w:sz w:val="18"/>
                <w:szCs w:val="18"/>
              </w:rPr>
              <w:t>10</w:t>
            </w:r>
          </w:p>
        </w:tc>
        <w:tc>
          <w:tcPr>
            <w:tcW w:w="940" w:type="dxa"/>
            <w:noWrap/>
            <w:hideMark/>
          </w:tcPr>
          <w:p w:rsidR="00581923" w:rsidRPr="00581923" w:rsidRDefault="00581923" w:rsidP="00581923">
            <w:pPr>
              <w:rPr>
                <w:sz w:val="18"/>
                <w:szCs w:val="18"/>
              </w:rPr>
            </w:pPr>
            <w:r w:rsidRPr="00581923">
              <w:rPr>
                <w:sz w:val="18"/>
                <w:szCs w:val="18"/>
              </w:rPr>
              <w:t>06</w:t>
            </w:r>
          </w:p>
        </w:tc>
        <w:tc>
          <w:tcPr>
            <w:tcW w:w="1640" w:type="dxa"/>
            <w:noWrap/>
            <w:hideMark/>
          </w:tcPr>
          <w:p w:rsidR="00581923" w:rsidRPr="00581923" w:rsidRDefault="00581923">
            <w:pPr>
              <w:rPr>
                <w:sz w:val="18"/>
                <w:szCs w:val="18"/>
              </w:rPr>
            </w:pPr>
            <w:r w:rsidRPr="00581923">
              <w:rPr>
                <w:sz w:val="18"/>
                <w:szCs w:val="18"/>
              </w:rPr>
              <w:t>01 3</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79 224,2</w:t>
            </w:r>
          </w:p>
        </w:tc>
        <w:tc>
          <w:tcPr>
            <w:tcW w:w="1840" w:type="dxa"/>
            <w:noWrap/>
            <w:hideMark/>
          </w:tcPr>
          <w:p w:rsidR="00581923" w:rsidRPr="00581923" w:rsidRDefault="00581923" w:rsidP="00581923">
            <w:pPr>
              <w:rPr>
                <w:sz w:val="18"/>
                <w:szCs w:val="18"/>
              </w:rPr>
            </w:pPr>
            <w:r w:rsidRPr="00581923">
              <w:rPr>
                <w:sz w:val="18"/>
                <w:szCs w:val="18"/>
              </w:rPr>
              <w:t>79 208,9</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Основное мероприятие: «Обеспечение функционирования муниципальных органов»</w:t>
            </w:r>
          </w:p>
        </w:tc>
        <w:tc>
          <w:tcPr>
            <w:tcW w:w="1040" w:type="dxa"/>
            <w:noWrap/>
            <w:hideMark/>
          </w:tcPr>
          <w:p w:rsidR="00581923" w:rsidRPr="00581923" w:rsidRDefault="00581923" w:rsidP="00581923">
            <w:pPr>
              <w:rPr>
                <w:sz w:val="18"/>
                <w:szCs w:val="18"/>
              </w:rPr>
            </w:pPr>
            <w:r w:rsidRPr="00581923">
              <w:rPr>
                <w:sz w:val="18"/>
                <w:szCs w:val="18"/>
              </w:rPr>
              <w:t>10</w:t>
            </w:r>
          </w:p>
        </w:tc>
        <w:tc>
          <w:tcPr>
            <w:tcW w:w="940" w:type="dxa"/>
            <w:noWrap/>
            <w:hideMark/>
          </w:tcPr>
          <w:p w:rsidR="00581923" w:rsidRPr="00581923" w:rsidRDefault="00581923" w:rsidP="00581923">
            <w:pPr>
              <w:rPr>
                <w:sz w:val="18"/>
                <w:szCs w:val="18"/>
              </w:rPr>
            </w:pPr>
            <w:r w:rsidRPr="00581923">
              <w:rPr>
                <w:sz w:val="18"/>
                <w:szCs w:val="18"/>
              </w:rPr>
              <w:t>06</w:t>
            </w:r>
          </w:p>
        </w:tc>
        <w:tc>
          <w:tcPr>
            <w:tcW w:w="1640" w:type="dxa"/>
            <w:noWrap/>
            <w:hideMark/>
          </w:tcPr>
          <w:p w:rsidR="00581923" w:rsidRPr="00581923" w:rsidRDefault="00581923">
            <w:pPr>
              <w:rPr>
                <w:sz w:val="18"/>
                <w:szCs w:val="18"/>
              </w:rPr>
            </w:pPr>
            <w:r w:rsidRPr="00581923">
              <w:rPr>
                <w:sz w:val="18"/>
                <w:szCs w:val="18"/>
              </w:rPr>
              <w:t>01 3 01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28 600,3</w:t>
            </w:r>
          </w:p>
        </w:tc>
        <w:tc>
          <w:tcPr>
            <w:tcW w:w="1840" w:type="dxa"/>
            <w:noWrap/>
            <w:hideMark/>
          </w:tcPr>
          <w:p w:rsidR="00581923" w:rsidRPr="00581923" w:rsidRDefault="00581923" w:rsidP="00581923">
            <w:pPr>
              <w:rPr>
                <w:sz w:val="18"/>
                <w:szCs w:val="18"/>
              </w:rPr>
            </w:pPr>
            <w:r w:rsidRPr="00581923">
              <w:rPr>
                <w:sz w:val="18"/>
                <w:szCs w:val="18"/>
              </w:rPr>
              <w:t>28 585,6</w:t>
            </w:r>
          </w:p>
        </w:tc>
        <w:tc>
          <w:tcPr>
            <w:tcW w:w="2000" w:type="dxa"/>
            <w:noWrap/>
            <w:hideMark/>
          </w:tcPr>
          <w:p w:rsidR="00581923" w:rsidRPr="00581923" w:rsidRDefault="00581923" w:rsidP="00581923">
            <w:pPr>
              <w:rPr>
                <w:sz w:val="18"/>
                <w:szCs w:val="18"/>
              </w:rPr>
            </w:pPr>
            <w:r w:rsidRPr="00581923">
              <w:rPr>
                <w:sz w:val="18"/>
                <w:szCs w:val="18"/>
              </w:rPr>
              <w:t>99,9</w:t>
            </w:r>
          </w:p>
        </w:tc>
      </w:tr>
      <w:tr w:rsidR="00581923" w:rsidRPr="00581923" w:rsidTr="00581923">
        <w:trPr>
          <w:trHeight w:val="1656"/>
        </w:trPr>
        <w:tc>
          <w:tcPr>
            <w:tcW w:w="6940" w:type="dxa"/>
            <w:hideMark/>
          </w:tcPr>
          <w:p w:rsidR="00581923" w:rsidRPr="00581923" w:rsidRDefault="00581923" w:rsidP="00581923">
            <w:pPr>
              <w:rPr>
                <w:sz w:val="18"/>
                <w:szCs w:val="18"/>
              </w:rPr>
            </w:pPr>
            <w:r w:rsidRPr="00581923">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581923" w:rsidRPr="00581923" w:rsidRDefault="00581923" w:rsidP="00581923">
            <w:pPr>
              <w:rPr>
                <w:sz w:val="18"/>
                <w:szCs w:val="18"/>
              </w:rPr>
            </w:pPr>
            <w:r w:rsidRPr="00581923">
              <w:rPr>
                <w:sz w:val="18"/>
                <w:szCs w:val="18"/>
              </w:rPr>
              <w:t>10</w:t>
            </w:r>
          </w:p>
        </w:tc>
        <w:tc>
          <w:tcPr>
            <w:tcW w:w="940" w:type="dxa"/>
            <w:noWrap/>
            <w:hideMark/>
          </w:tcPr>
          <w:p w:rsidR="00581923" w:rsidRPr="00581923" w:rsidRDefault="00581923" w:rsidP="00581923">
            <w:pPr>
              <w:rPr>
                <w:sz w:val="18"/>
                <w:szCs w:val="18"/>
              </w:rPr>
            </w:pPr>
            <w:r w:rsidRPr="00581923">
              <w:rPr>
                <w:sz w:val="18"/>
                <w:szCs w:val="18"/>
              </w:rPr>
              <w:t>06</w:t>
            </w:r>
          </w:p>
        </w:tc>
        <w:tc>
          <w:tcPr>
            <w:tcW w:w="1640" w:type="dxa"/>
            <w:noWrap/>
            <w:hideMark/>
          </w:tcPr>
          <w:p w:rsidR="00581923" w:rsidRPr="00581923" w:rsidRDefault="00581923">
            <w:pPr>
              <w:rPr>
                <w:sz w:val="18"/>
                <w:szCs w:val="18"/>
              </w:rPr>
            </w:pPr>
            <w:r w:rsidRPr="00581923">
              <w:rPr>
                <w:sz w:val="18"/>
                <w:szCs w:val="18"/>
              </w:rPr>
              <w:t>01 3 01 00110</w:t>
            </w:r>
          </w:p>
        </w:tc>
        <w:tc>
          <w:tcPr>
            <w:tcW w:w="640" w:type="dxa"/>
            <w:noWrap/>
            <w:hideMark/>
          </w:tcPr>
          <w:p w:rsidR="00581923" w:rsidRPr="00581923" w:rsidRDefault="00581923">
            <w:pPr>
              <w:rPr>
                <w:sz w:val="18"/>
                <w:szCs w:val="18"/>
              </w:rPr>
            </w:pPr>
            <w:r w:rsidRPr="00581923">
              <w:rPr>
                <w:sz w:val="18"/>
                <w:szCs w:val="18"/>
              </w:rPr>
              <w:t>100</w:t>
            </w:r>
          </w:p>
        </w:tc>
        <w:tc>
          <w:tcPr>
            <w:tcW w:w="1840" w:type="dxa"/>
            <w:noWrap/>
            <w:hideMark/>
          </w:tcPr>
          <w:p w:rsidR="00581923" w:rsidRPr="00581923" w:rsidRDefault="00581923" w:rsidP="00581923">
            <w:pPr>
              <w:rPr>
                <w:sz w:val="18"/>
                <w:szCs w:val="18"/>
              </w:rPr>
            </w:pPr>
            <w:r w:rsidRPr="00581923">
              <w:rPr>
                <w:sz w:val="18"/>
                <w:szCs w:val="18"/>
              </w:rPr>
              <w:t>21 592,6</w:t>
            </w:r>
          </w:p>
        </w:tc>
        <w:tc>
          <w:tcPr>
            <w:tcW w:w="1840" w:type="dxa"/>
            <w:noWrap/>
            <w:hideMark/>
          </w:tcPr>
          <w:p w:rsidR="00581923" w:rsidRPr="00581923" w:rsidRDefault="00581923" w:rsidP="00581923">
            <w:pPr>
              <w:rPr>
                <w:sz w:val="18"/>
                <w:szCs w:val="18"/>
              </w:rPr>
            </w:pPr>
            <w:r w:rsidRPr="00581923">
              <w:rPr>
                <w:sz w:val="18"/>
                <w:szCs w:val="18"/>
              </w:rPr>
              <w:t>21 588,4</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10</w:t>
            </w:r>
          </w:p>
        </w:tc>
        <w:tc>
          <w:tcPr>
            <w:tcW w:w="940" w:type="dxa"/>
            <w:noWrap/>
            <w:hideMark/>
          </w:tcPr>
          <w:p w:rsidR="00581923" w:rsidRPr="00581923" w:rsidRDefault="00581923" w:rsidP="00581923">
            <w:pPr>
              <w:rPr>
                <w:sz w:val="18"/>
                <w:szCs w:val="18"/>
              </w:rPr>
            </w:pPr>
            <w:r w:rsidRPr="00581923">
              <w:rPr>
                <w:sz w:val="18"/>
                <w:szCs w:val="18"/>
              </w:rPr>
              <w:t>06</w:t>
            </w:r>
          </w:p>
        </w:tc>
        <w:tc>
          <w:tcPr>
            <w:tcW w:w="1640" w:type="dxa"/>
            <w:noWrap/>
            <w:hideMark/>
          </w:tcPr>
          <w:p w:rsidR="00581923" w:rsidRPr="00581923" w:rsidRDefault="00581923">
            <w:pPr>
              <w:rPr>
                <w:sz w:val="18"/>
                <w:szCs w:val="18"/>
              </w:rPr>
            </w:pPr>
            <w:r w:rsidRPr="00581923">
              <w:rPr>
                <w:sz w:val="18"/>
                <w:szCs w:val="18"/>
              </w:rPr>
              <w:t>01 3 01 00110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1 629,3</w:t>
            </w:r>
          </w:p>
        </w:tc>
        <w:tc>
          <w:tcPr>
            <w:tcW w:w="1840" w:type="dxa"/>
            <w:noWrap/>
            <w:hideMark/>
          </w:tcPr>
          <w:p w:rsidR="00581923" w:rsidRPr="00581923" w:rsidRDefault="00581923" w:rsidP="00581923">
            <w:pPr>
              <w:rPr>
                <w:sz w:val="18"/>
                <w:szCs w:val="18"/>
              </w:rPr>
            </w:pPr>
            <w:r w:rsidRPr="00581923">
              <w:rPr>
                <w:sz w:val="18"/>
                <w:szCs w:val="18"/>
              </w:rPr>
              <w:t>1 623,2</w:t>
            </w:r>
          </w:p>
        </w:tc>
        <w:tc>
          <w:tcPr>
            <w:tcW w:w="2000" w:type="dxa"/>
            <w:noWrap/>
            <w:hideMark/>
          </w:tcPr>
          <w:p w:rsidR="00581923" w:rsidRPr="00581923" w:rsidRDefault="00581923" w:rsidP="00581923">
            <w:pPr>
              <w:rPr>
                <w:sz w:val="18"/>
                <w:szCs w:val="18"/>
              </w:rPr>
            </w:pPr>
            <w:r w:rsidRPr="00581923">
              <w:rPr>
                <w:sz w:val="18"/>
                <w:szCs w:val="18"/>
              </w:rPr>
              <w:t>99,6</w:t>
            </w:r>
          </w:p>
        </w:tc>
      </w:tr>
      <w:tr w:rsidR="00581923" w:rsidRPr="00581923" w:rsidTr="00581923">
        <w:trPr>
          <w:trHeight w:val="2208"/>
        </w:trPr>
        <w:tc>
          <w:tcPr>
            <w:tcW w:w="6940" w:type="dxa"/>
            <w:hideMark/>
          </w:tcPr>
          <w:p w:rsidR="00581923" w:rsidRPr="00581923" w:rsidRDefault="00581923">
            <w:pPr>
              <w:rPr>
                <w:sz w:val="18"/>
                <w:szCs w:val="18"/>
              </w:rPr>
            </w:pPr>
            <w:r w:rsidRPr="00581923">
              <w:rPr>
                <w:sz w:val="18"/>
                <w:szCs w:val="18"/>
              </w:rPr>
              <w:t xml:space="preserve">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w:t>
            </w:r>
            <w:r w:rsidRPr="00581923">
              <w:rPr>
                <w:sz w:val="18"/>
                <w:szCs w:val="18"/>
              </w:rPr>
              <w:lastRenderedPageBreak/>
              <w:t>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581923" w:rsidRPr="00581923" w:rsidRDefault="00581923" w:rsidP="00581923">
            <w:pPr>
              <w:rPr>
                <w:sz w:val="18"/>
                <w:szCs w:val="18"/>
              </w:rPr>
            </w:pPr>
            <w:r w:rsidRPr="00581923">
              <w:rPr>
                <w:sz w:val="18"/>
                <w:szCs w:val="18"/>
              </w:rPr>
              <w:lastRenderedPageBreak/>
              <w:t>10</w:t>
            </w:r>
          </w:p>
        </w:tc>
        <w:tc>
          <w:tcPr>
            <w:tcW w:w="940" w:type="dxa"/>
            <w:noWrap/>
            <w:hideMark/>
          </w:tcPr>
          <w:p w:rsidR="00581923" w:rsidRPr="00581923" w:rsidRDefault="00581923" w:rsidP="00581923">
            <w:pPr>
              <w:rPr>
                <w:sz w:val="18"/>
                <w:szCs w:val="18"/>
              </w:rPr>
            </w:pPr>
            <w:r w:rsidRPr="00581923">
              <w:rPr>
                <w:sz w:val="18"/>
                <w:szCs w:val="18"/>
              </w:rPr>
              <w:t>06</w:t>
            </w:r>
          </w:p>
        </w:tc>
        <w:tc>
          <w:tcPr>
            <w:tcW w:w="1640" w:type="dxa"/>
            <w:noWrap/>
            <w:hideMark/>
          </w:tcPr>
          <w:p w:rsidR="00581923" w:rsidRPr="00581923" w:rsidRDefault="00581923">
            <w:pPr>
              <w:rPr>
                <w:sz w:val="18"/>
                <w:szCs w:val="18"/>
              </w:rPr>
            </w:pPr>
            <w:r w:rsidRPr="00581923">
              <w:rPr>
                <w:sz w:val="18"/>
                <w:szCs w:val="18"/>
              </w:rPr>
              <w:t>01 3 01 00200</w:t>
            </w:r>
          </w:p>
        </w:tc>
        <w:tc>
          <w:tcPr>
            <w:tcW w:w="640" w:type="dxa"/>
            <w:noWrap/>
            <w:hideMark/>
          </w:tcPr>
          <w:p w:rsidR="00581923" w:rsidRPr="00581923" w:rsidRDefault="00581923">
            <w:pPr>
              <w:rPr>
                <w:sz w:val="18"/>
                <w:szCs w:val="18"/>
              </w:rPr>
            </w:pPr>
            <w:r w:rsidRPr="00581923">
              <w:rPr>
                <w:sz w:val="18"/>
                <w:szCs w:val="18"/>
              </w:rPr>
              <w:t>100</w:t>
            </w:r>
          </w:p>
        </w:tc>
        <w:tc>
          <w:tcPr>
            <w:tcW w:w="1840" w:type="dxa"/>
            <w:noWrap/>
            <w:hideMark/>
          </w:tcPr>
          <w:p w:rsidR="00581923" w:rsidRPr="00581923" w:rsidRDefault="00581923" w:rsidP="00581923">
            <w:pPr>
              <w:rPr>
                <w:sz w:val="18"/>
                <w:szCs w:val="18"/>
              </w:rPr>
            </w:pPr>
            <w:r w:rsidRPr="00581923">
              <w:rPr>
                <w:sz w:val="18"/>
                <w:szCs w:val="18"/>
              </w:rPr>
              <w:t>1 919,6</w:t>
            </w:r>
          </w:p>
        </w:tc>
        <w:tc>
          <w:tcPr>
            <w:tcW w:w="1840" w:type="dxa"/>
            <w:noWrap/>
            <w:hideMark/>
          </w:tcPr>
          <w:p w:rsidR="00581923" w:rsidRPr="00581923" w:rsidRDefault="00581923" w:rsidP="00581923">
            <w:pPr>
              <w:rPr>
                <w:sz w:val="18"/>
                <w:szCs w:val="18"/>
              </w:rPr>
            </w:pPr>
            <w:r w:rsidRPr="00581923">
              <w:rPr>
                <w:sz w:val="18"/>
                <w:szCs w:val="18"/>
              </w:rPr>
              <w:t>1 919,5</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656"/>
        </w:trPr>
        <w:tc>
          <w:tcPr>
            <w:tcW w:w="6940" w:type="dxa"/>
            <w:hideMark/>
          </w:tcPr>
          <w:p w:rsidR="00581923" w:rsidRPr="00581923" w:rsidRDefault="00581923" w:rsidP="00581923">
            <w:pPr>
              <w:rPr>
                <w:sz w:val="18"/>
                <w:szCs w:val="18"/>
              </w:rPr>
            </w:pPr>
            <w:r w:rsidRPr="00581923">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581923" w:rsidRPr="00581923" w:rsidRDefault="00581923" w:rsidP="00581923">
            <w:pPr>
              <w:rPr>
                <w:sz w:val="18"/>
                <w:szCs w:val="18"/>
              </w:rPr>
            </w:pPr>
            <w:r w:rsidRPr="00581923">
              <w:rPr>
                <w:sz w:val="18"/>
                <w:szCs w:val="18"/>
              </w:rPr>
              <w:t>10</w:t>
            </w:r>
          </w:p>
        </w:tc>
        <w:tc>
          <w:tcPr>
            <w:tcW w:w="940" w:type="dxa"/>
            <w:noWrap/>
            <w:hideMark/>
          </w:tcPr>
          <w:p w:rsidR="00581923" w:rsidRPr="00581923" w:rsidRDefault="00581923" w:rsidP="00581923">
            <w:pPr>
              <w:rPr>
                <w:sz w:val="18"/>
                <w:szCs w:val="18"/>
              </w:rPr>
            </w:pPr>
            <w:r w:rsidRPr="00581923">
              <w:rPr>
                <w:sz w:val="18"/>
                <w:szCs w:val="18"/>
              </w:rPr>
              <w:t>06</w:t>
            </w:r>
          </w:p>
        </w:tc>
        <w:tc>
          <w:tcPr>
            <w:tcW w:w="1640" w:type="dxa"/>
            <w:noWrap/>
            <w:hideMark/>
          </w:tcPr>
          <w:p w:rsidR="00581923" w:rsidRPr="00581923" w:rsidRDefault="00581923">
            <w:pPr>
              <w:rPr>
                <w:sz w:val="18"/>
                <w:szCs w:val="18"/>
              </w:rPr>
            </w:pPr>
            <w:r w:rsidRPr="00581923">
              <w:rPr>
                <w:sz w:val="18"/>
                <w:szCs w:val="18"/>
              </w:rPr>
              <w:t>01 3 01 10110</w:t>
            </w:r>
          </w:p>
        </w:tc>
        <w:tc>
          <w:tcPr>
            <w:tcW w:w="640" w:type="dxa"/>
            <w:noWrap/>
            <w:hideMark/>
          </w:tcPr>
          <w:p w:rsidR="00581923" w:rsidRPr="00581923" w:rsidRDefault="00581923">
            <w:pPr>
              <w:rPr>
                <w:sz w:val="18"/>
                <w:szCs w:val="18"/>
              </w:rPr>
            </w:pPr>
            <w:r w:rsidRPr="00581923">
              <w:rPr>
                <w:sz w:val="18"/>
                <w:szCs w:val="18"/>
              </w:rPr>
              <w:t>100</w:t>
            </w:r>
          </w:p>
        </w:tc>
        <w:tc>
          <w:tcPr>
            <w:tcW w:w="1840" w:type="dxa"/>
            <w:noWrap/>
            <w:hideMark/>
          </w:tcPr>
          <w:p w:rsidR="00581923" w:rsidRPr="00581923" w:rsidRDefault="00581923" w:rsidP="00581923">
            <w:pPr>
              <w:rPr>
                <w:sz w:val="18"/>
                <w:szCs w:val="18"/>
              </w:rPr>
            </w:pPr>
            <w:r w:rsidRPr="00581923">
              <w:rPr>
                <w:sz w:val="18"/>
                <w:szCs w:val="18"/>
              </w:rPr>
              <w:t>469,6</w:t>
            </w:r>
          </w:p>
        </w:tc>
        <w:tc>
          <w:tcPr>
            <w:tcW w:w="1840" w:type="dxa"/>
            <w:noWrap/>
            <w:hideMark/>
          </w:tcPr>
          <w:p w:rsidR="00581923" w:rsidRPr="00581923" w:rsidRDefault="00581923" w:rsidP="00581923">
            <w:pPr>
              <w:rPr>
                <w:sz w:val="18"/>
                <w:szCs w:val="18"/>
              </w:rPr>
            </w:pPr>
            <w:r w:rsidRPr="00581923">
              <w:rPr>
                <w:sz w:val="18"/>
                <w:szCs w:val="18"/>
              </w:rPr>
              <w:t>465,3</w:t>
            </w:r>
          </w:p>
        </w:tc>
        <w:tc>
          <w:tcPr>
            <w:tcW w:w="2000" w:type="dxa"/>
            <w:noWrap/>
            <w:hideMark/>
          </w:tcPr>
          <w:p w:rsidR="00581923" w:rsidRPr="00581923" w:rsidRDefault="00581923" w:rsidP="00581923">
            <w:pPr>
              <w:rPr>
                <w:sz w:val="18"/>
                <w:szCs w:val="18"/>
              </w:rPr>
            </w:pPr>
            <w:r w:rsidRPr="00581923">
              <w:rPr>
                <w:sz w:val="18"/>
                <w:szCs w:val="18"/>
              </w:rPr>
              <w:t>99,1</w:t>
            </w:r>
          </w:p>
        </w:tc>
      </w:tr>
      <w:tr w:rsidR="00581923" w:rsidRPr="00581923" w:rsidTr="00581923">
        <w:trPr>
          <w:trHeight w:val="1500"/>
        </w:trPr>
        <w:tc>
          <w:tcPr>
            <w:tcW w:w="6940" w:type="dxa"/>
            <w:hideMark/>
          </w:tcPr>
          <w:p w:rsidR="00581923" w:rsidRPr="00581923" w:rsidRDefault="00581923" w:rsidP="00581923">
            <w:pPr>
              <w:rPr>
                <w:sz w:val="18"/>
                <w:szCs w:val="18"/>
              </w:rPr>
            </w:pPr>
            <w:r w:rsidRPr="00581923">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581923" w:rsidRPr="00581923" w:rsidRDefault="00581923" w:rsidP="00581923">
            <w:pPr>
              <w:rPr>
                <w:sz w:val="18"/>
                <w:szCs w:val="18"/>
              </w:rPr>
            </w:pPr>
            <w:r w:rsidRPr="00581923">
              <w:rPr>
                <w:sz w:val="18"/>
                <w:szCs w:val="18"/>
              </w:rPr>
              <w:t>10</w:t>
            </w:r>
          </w:p>
        </w:tc>
        <w:tc>
          <w:tcPr>
            <w:tcW w:w="940" w:type="dxa"/>
            <w:noWrap/>
            <w:hideMark/>
          </w:tcPr>
          <w:p w:rsidR="00581923" w:rsidRPr="00581923" w:rsidRDefault="00581923" w:rsidP="00581923">
            <w:pPr>
              <w:rPr>
                <w:sz w:val="18"/>
                <w:szCs w:val="18"/>
              </w:rPr>
            </w:pPr>
            <w:r w:rsidRPr="00581923">
              <w:rPr>
                <w:sz w:val="18"/>
                <w:szCs w:val="18"/>
              </w:rPr>
              <w:t>06</w:t>
            </w:r>
          </w:p>
        </w:tc>
        <w:tc>
          <w:tcPr>
            <w:tcW w:w="1640" w:type="dxa"/>
            <w:noWrap/>
            <w:hideMark/>
          </w:tcPr>
          <w:p w:rsidR="00581923" w:rsidRPr="00581923" w:rsidRDefault="00581923">
            <w:pPr>
              <w:rPr>
                <w:sz w:val="18"/>
                <w:szCs w:val="18"/>
              </w:rPr>
            </w:pPr>
            <w:r w:rsidRPr="00581923">
              <w:rPr>
                <w:sz w:val="18"/>
                <w:szCs w:val="18"/>
              </w:rPr>
              <w:t>01 3 01 41040</w:t>
            </w:r>
          </w:p>
        </w:tc>
        <w:tc>
          <w:tcPr>
            <w:tcW w:w="640" w:type="dxa"/>
            <w:noWrap/>
            <w:hideMark/>
          </w:tcPr>
          <w:p w:rsidR="00581923" w:rsidRPr="00581923" w:rsidRDefault="00581923" w:rsidP="00581923">
            <w:pPr>
              <w:rPr>
                <w:sz w:val="18"/>
                <w:szCs w:val="18"/>
              </w:rPr>
            </w:pPr>
            <w:r w:rsidRPr="00581923">
              <w:rPr>
                <w:sz w:val="18"/>
                <w:szCs w:val="18"/>
              </w:rPr>
              <w:t>100</w:t>
            </w:r>
          </w:p>
        </w:tc>
        <w:tc>
          <w:tcPr>
            <w:tcW w:w="1840" w:type="dxa"/>
            <w:noWrap/>
            <w:hideMark/>
          </w:tcPr>
          <w:p w:rsidR="00581923" w:rsidRPr="00581923" w:rsidRDefault="00581923" w:rsidP="00581923">
            <w:pPr>
              <w:rPr>
                <w:sz w:val="18"/>
                <w:szCs w:val="18"/>
              </w:rPr>
            </w:pPr>
            <w:r w:rsidRPr="00581923">
              <w:rPr>
                <w:sz w:val="18"/>
                <w:szCs w:val="18"/>
              </w:rPr>
              <w:t>2 555,3</w:t>
            </w:r>
          </w:p>
        </w:tc>
        <w:tc>
          <w:tcPr>
            <w:tcW w:w="1840" w:type="dxa"/>
            <w:noWrap/>
            <w:hideMark/>
          </w:tcPr>
          <w:p w:rsidR="00581923" w:rsidRPr="00581923" w:rsidRDefault="00581923" w:rsidP="00581923">
            <w:pPr>
              <w:rPr>
                <w:sz w:val="18"/>
                <w:szCs w:val="18"/>
              </w:rPr>
            </w:pPr>
            <w:r w:rsidRPr="00581923">
              <w:rPr>
                <w:sz w:val="18"/>
                <w:szCs w:val="18"/>
              </w:rPr>
              <w:t>2 555,3</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860"/>
        </w:trPr>
        <w:tc>
          <w:tcPr>
            <w:tcW w:w="6940" w:type="dxa"/>
            <w:hideMark/>
          </w:tcPr>
          <w:p w:rsidR="00581923" w:rsidRPr="00581923" w:rsidRDefault="00581923" w:rsidP="00581923">
            <w:pPr>
              <w:rPr>
                <w:sz w:val="18"/>
                <w:szCs w:val="18"/>
              </w:rPr>
            </w:pPr>
            <w:r w:rsidRPr="00581923">
              <w:rPr>
                <w:sz w:val="18"/>
                <w:szCs w:val="18"/>
              </w:rPr>
              <w:lastRenderedPageBreak/>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581923" w:rsidRPr="00581923" w:rsidRDefault="00581923" w:rsidP="00581923">
            <w:pPr>
              <w:rPr>
                <w:sz w:val="18"/>
                <w:szCs w:val="18"/>
              </w:rPr>
            </w:pPr>
            <w:r w:rsidRPr="00581923">
              <w:rPr>
                <w:sz w:val="18"/>
                <w:szCs w:val="18"/>
              </w:rPr>
              <w:t>10</w:t>
            </w:r>
          </w:p>
        </w:tc>
        <w:tc>
          <w:tcPr>
            <w:tcW w:w="940" w:type="dxa"/>
            <w:hideMark/>
          </w:tcPr>
          <w:p w:rsidR="00581923" w:rsidRPr="00581923" w:rsidRDefault="00581923" w:rsidP="00581923">
            <w:pPr>
              <w:rPr>
                <w:sz w:val="18"/>
                <w:szCs w:val="18"/>
              </w:rPr>
            </w:pPr>
            <w:r w:rsidRPr="00581923">
              <w:rPr>
                <w:sz w:val="18"/>
                <w:szCs w:val="18"/>
              </w:rPr>
              <w:t>06</w:t>
            </w:r>
          </w:p>
        </w:tc>
        <w:tc>
          <w:tcPr>
            <w:tcW w:w="1640" w:type="dxa"/>
            <w:hideMark/>
          </w:tcPr>
          <w:p w:rsidR="00581923" w:rsidRPr="00581923" w:rsidRDefault="00581923" w:rsidP="00581923">
            <w:pPr>
              <w:rPr>
                <w:sz w:val="18"/>
                <w:szCs w:val="18"/>
              </w:rPr>
            </w:pPr>
            <w:r w:rsidRPr="00581923">
              <w:rPr>
                <w:sz w:val="18"/>
                <w:szCs w:val="18"/>
              </w:rPr>
              <w:t>01 3 01 4555Г</w:t>
            </w:r>
          </w:p>
        </w:tc>
        <w:tc>
          <w:tcPr>
            <w:tcW w:w="640" w:type="dxa"/>
            <w:hideMark/>
          </w:tcPr>
          <w:p w:rsidR="00581923" w:rsidRPr="00581923" w:rsidRDefault="00581923" w:rsidP="00581923">
            <w:pPr>
              <w:rPr>
                <w:sz w:val="18"/>
                <w:szCs w:val="18"/>
              </w:rPr>
            </w:pPr>
            <w:r w:rsidRPr="00581923">
              <w:rPr>
                <w:sz w:val="18"/>
                <w:szCs w:val="18"/>
              </w:rPr>
              <w:t>100</w:t>
            </w:r>
          </w:p>
        </w:tc>
        <w:tc>
          <w:tcPr>
            <w:tcW w:w="1840" w:type="dxa"/>
            <w:noWrap/>
            <w:hideMark/>
          </w:tcPr>
          <w:p w:rsidR="00581923" w:rsidRPr="00581923" w:rsidRDefault="00581923" w:rsidP="00581923">
            <w:pPr>
              <w:rPr>
                <w:sz w:val="18"/>
                <w:szCs w:val="18"/>
              </w:rPr>
            </w:pPr>
            <w:r w:rsidRPr="00581923">
              <w:rPr>
                <w:sz w:val="18"/>
                <w:szCs w:val="18"/>
              </w:rPr>
              <w:t>433,9</w:t>
            </w:r>
          </w:p>
        </w:tc>
        <w:tc>
          <w:tcPr>
            <w:tcW w:w="1840" w:type="dxa"/>
            <w:noWrap/>
            <w:hideMark/>
          </w:tcPr>
          <w:p w:rsidR="00581923" w:rsidRPr="00581923" w:rsidRDefault="00581923" w:rsidP="00581923">
            <w:pPr>
              <w:rPr>
                <w:sz w:val="18"/>
                <w:szCs w:val="18"/>
              </w:rPr>
            </w:pPr>
            <w:r w:rsidRPr="00581923">
              <w:rPr>
                <w:sz w:val="18"/>
                <w:szCs w:val="18"/>
              </w:rPr>
              <w:t>433,9</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780"/>
        </w:trPr>
        <w:tc>
          <w:tcPr>
            <w:tcW w:w="6940" w:type="dxa"/>
            <w:hideMark/>
          </w:tcPr>
          <w:p w:rsidR="00581923" w:rsidRPr="00581923" w:rsidRDefault="00581923" w:rsidP="00581923">
            <w:pPr>
              <w:rPr>
                <w:sz w:val="18"/>
                <w:szCs w:val="18"/>
              </w:rPr>
            </w:pPr>
            <w:r w:rsidRPr="00581923">
              <w:rPr>
                <w:sz w:val="18"/>
                <w:szCs w:val="18"/>
              </w:rPr>
              <w:t>Основное мероприятие: «Обеспечение деятельности межотраслевых служб, функционирующих при муниципальных органах»</w:t>
            </w:r>
          </w:p>
        </w:tc>
        <w:tc>
          <w:tcPr>
            <w:tcW w:w="1040" w:type="dxa"/>
            <w:noWrap/>
            <w:hideMark/>
          </w:tcPr>
          <w:p w:rsidR="00581923" w:rsidRPr="00581923" w:rsidRDefault="00581923" w:rsidP="00581923">
            <w:pPr>
              <w:rPr>
                <w:sz w:val="18"/>
                <w:szCs w:val="18"/>
              </w:rPr>
            </w:pPr>
            <w:r w:rsidRPr="00581923">
              <w:rPr>
                <w:sz w:val="18"/>
                <w:szCs w:val="18"/>
              </w:rPr>
              <w:t>10</w:t>
            </w:r>
          </w:p>
        </w:tc>
        <w:tc>
          <w:tcPr>
            <w:tcW w:w="940" w:type="dxa"/>
            <w:noWrap/>
            <w:hideMark/>
          </w:tcPr>
          <w:p w:rsidR="00581923" w:rsidRPr="00581923" w:rsidRDefault="00581923" w:rsidP="00581923">
            <w:pPr>
              <w:rPr>
                <w:sz w:val="18"/>
                <w:szCs w:val="18"/>
              </w:rPr>
            </w:pPr>
            <w:r w:rsidRPr="00581923">
              <w:rPr>
                <w:sz w:val="18"/>
                <w:szCs w:val="18"/>
              </w:rPr>
              <w:t>06</w:t>
            </w:r>
          </w:p>
        </w:tc>
        <w:tc>
          <w:tcPr>
            <w:tcW w:w="1640" w:type="dxa"/>
            <w:noWrap/>
            <w:hideMark/>
          </w:tcPr>
          <w:p w:rsidR="00581923" w:rsidRPr="00581923" w:rsidRDefault="00581923">
            <w:pPr>
              <w:rPr>
                <w:sz w:val="18"/>
                <w:szCs w:val="18"/>
              </w:rPr>
            </w:pPr>
            <w:r w:rsidRPr="00581923">
              <w:rPr>
                <w:sz w:val="18"/>
                <w:szCs w:val="18"/>
              </w:rPr>
              <w:t>01 3 02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50 623,9</w:t>
            </w:r>
          </w:p>
        </w:tc>
        <w:tc>
          <w:tcPr>
            <w:tcW w:w="1840" w:type="dxa"/>
            <w:noWrap/>
            <w:hideMark/>
          </w:tcPr>
          <w:p w:rsidR="00581923" w:rsidRPr="00581923" w:rsidRDefault="00581923" w:rsidP="00581923">
            <w:pPr>
              <w:rPr>
                <w:sz w:val="18"/>
                <w:szCs w:val="18"/>
              </w:rPr>
            </w:pPr>
            <w:r w:rsidRPr="00581923">
              <w:rPr>
                <w:sz w:val="18"/>
                <w:szCs w:val="18"/>
              </w:rPr>
              <w:t>50 623,3</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380"/>
        </w:trPr>
        <w:tc>
          <w:tcPr>
            <w:tcW w:w="6940" w:type="dxa"/>
            <w:hideMark/>
          </w:tcPr>
          <w:p w:rsidR="00581923" w:rsidRPr="00581923" w:rsidRDefault="00581923">
            <w:pPr>
              <w:rPr>
                <w:sz w:val="18"/>
                <w:szCs w:val="18"/>
              </w:rPr>
            </w:pPr>
            <w:r w:rsidRPr="00581923">
              <w:rPr>
                <w:sz w:val="18"/>
                <w:szCs w:val="18"/>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581923" w:rsidRPr="00581923" w:rsidRDefault="00581923" w:rsidP="00581923">
            <w:pPr>
              <w:rPr>
                <w:sz w:val="18"/>
                <w:szCs w:val="18"/>
              </w:rPr>
            </w:pPr>
            <w:r w:rsidRPr="00581923">
              <w:rPr>
                <w:sz w:val="18"/>
                <w:szCs w:val="18"/>
              </w:rPr>
              <w:t>10</w:t>
            </w:r>
          </w:p>
        </w:tc>
        <w:tc>
          <w:tcPr>
            <w:tcW w:w="940" w:type="dxa"/>
            <w:noWrap/>
            <w:hideMark/>
          </w:tcPr>
          <w:p w:rsidR="00581923" w:rsidRPr="00581923" w:rsidRDefault="00581923" w:rsidP="00581923">
            <w:pPr>
              <w:rPr>
                <w:sz w:val="18"/>
                <w:szCs w:val="18"/>
              </w:rPr>
            </w:pPr>
            <w:r w:rsidRPr="00581923">
              <w:rPr>
                <w:sz w:val="18"/>
                <w:szCs w:val="18"/>
              </w:rPr>
              <w:t>06</w:t>
            </w:r>
          </w:p>
        </w:tc>
        <w:tc>
          <w:tcPr>
            <w:tcW w:w="1640" w:type="dxa"/>
            <w:noWrap/>
            <w:hideMark/>
          </w:tcPr>
          <w:p w:rsidR="00581923" w:rsidRPr="00581923" w:rsidRDefault="00581923">
            <w:pPr>
              <w:rPr>
                <w:sz w:val="18"/>
                <w:szCs w:val="18"/>
              </w:rPr>
            </w:pPr>
            <w:r w:rsidRPr="00581923">
              <w:rPr>
                <w:sz w:val="18"/>
                <w:szCs w:val="18"/>
              </w:rPr>
              <w:t>01 3 02 A0110</w:t>
            </w:r>
          </w:p>
        </w:tc>
        <w:tc>
          <w:tcPr>
            <w:tcW w:w="640" w:type="dxa"/>
            <w:noWrap/>
            <w:hideMark/>
          </w:tcPr>
          <w:p w:rsidR="00581923" w:rsidRPr="00581923" w:rsidRDefault="00581923">
            <w:pPr>
              <w:rPr>
                <w:sz w:val="18"/>
                <w:szCs w:val="18"/>
              </w:rPr>
            </w:pPr>
            <w:r w:rsidRPr="00581923">
              <w:rPr>
                <w:sz w:val="18"/>
                <w:szCs w:val="18"/>
              </w:rPr>
              <w:t>100</w:t>
            </w:r>
          </w:p>
        </w:tc>
        <w:tc>
          <w:tcPr>
            <w:tcW w:w="1840" w:type="dxa"/>
            <w:noWrap/>
            <w:hideMark/>
          </w:tcPr>
          <w:p w:rsidR="00581923" w:rsidRPr="00581923" w:rsidRDefault="00581923" w:rsidP="00581923">
            <w:pPr>
              <w:rPr>
                <w:sz w:val="18"/>
                <w:szCs w:val="18"/>
              </w:rPr>
            </w:pPr>
            <w:r w:rsidRPr="00581923">
              <w:rPr>
                <w:sz w:val="18"/>
                <w:szCs w:val="18"/>
              </w:rPr>
              <w:t>46 714,5</w:t>
            </w:r>
          </w:p>
        </w:tc>
        <w:tc>
          <w:tcPr>
            <w:tcW w:w="1840" w:type="dxa"/>
            <w:noWrap/>
            <w:hideMark/>
          </w:tcPr>
          <w:p w:rsidR="00581923" w:rsidRPr="00581923" w:rsidRDefault="00581923" w:rsidP="00581923">
            <w:pPr>
              <w:rPr>
                <w:sz w:val="18"/>
                <w:szCs w:val="18"/>
              </w:rPr>
            </w:pPr>
            <w:r w:rsidRPr="00581923">
              <w:rPr>
                <w:sz w:val="18"/>
                <w:szCs w:val="18"/>
              </w:rPr>
              <w:t>46 714,3</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pPr>
              <w:rPr>
                <w:sz w:val="18"/>
                <w:szCs w:val="18"/>
              </w:rPr>
            </w:pPr>
            <w:r w:rsidRPr="00581923">
              <w:rPr>
                <w:sz w:val="18"/>
                <w:szCs w:val="18"/>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10</w:t>
            </w:r>
          </w:p>
        </w:tc>
        <w:tc>
          <w:tcPr>
            <w:tcW w:w="940" w:type="dxa"/>
            <w:noWrap/>
            <w:hideMark/>
          </w:tcPr>
          <w:p w:rsidR="00581923" w:rsidRPr="00581923" w:rsidRDefault="00581923" w:rsidP="00581923">
            <w:pPr>
              <w:rPr>
                <w:sz w:val="18"/>
                <w:szCs w:val="18"/>
              </w:rPr>
            </w:pPr>
            <w:r w:rsidRPr="00581923">
              <w:rPr>
                <w:sz w:val="18"/>
                <w:szCs w:val="18"/>
              </w:rPr>
              <w:t>06</w:t>
            </w:r>
          </w:p>
        </w:tc>
        <w:tc>
          <w:tcPr>
            <w:tcW w:w="1640" w:type="dxa"/>
            <w:noWrap/>
            <w:hideMark/>
          </w:tcPr>
          <w:p w:rsidR="00581923" w:rsidRPr="00581923" w:rsidRDefault="00581923">
            <w:pPr>
              <w:rPr>
                <w:sz w:val="18"/>
                <w:szCs w:val="18"/>
              </w:rPr>
            </w:pPr>
            <w:r w:rsidRPr="00581923">
              <w:rPr>
                <w:sz w:val="18"/>
                <w:szCs w:val="18"/>
              </w:rPr>
              <w:t>01 3 02 A0110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2 646,9</w:t>
            </w:r>
          </w:p>
        </w:tc>
        <w:tc>
          <w:tcPr>
            <w:tcW w:w="1840" w:type="dxa"/>
            <w:noWrap/>
            <w:hideMark/>
          </w:tcPr>
          <w:p w:rsidR="00581923" w:rsidRPr="00581923" w:rsidRDefault="00581923" w:rsidP="00581923">
            <w:pPr>
              <w:rPr>
                <w:sz w:val="18"/>
                <w:szCs w:val="18"/>
              </w:rPr>
            </w:pPr>
            <w:r w:rsidRPr="00581923">
              <w:rPr>
                <w:sz w:val="18"/>
                <w:szCs w:val="18"/>
              </w:rPr>
              <w:t>2 646,6</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656"/>
        </w:trPr>
        <w:tc>
          <w:tcPr>
            <w:tcW w:w="6940" w:type="dxa"/>
            <w:hideMark/>
          </w:tcPr>
          <w:p w:rsidR="00581923" w:rsidRPr="00581923" w:rsidRDefault="00581923" w:rsidP="00581923">
            <w:pPr>
              <w:rPr>
                <w:sz w:val="18"/>
                <w:szCs w:val="18"/>
              </w:rPr>
            </w:pPr>
            <w:r w:rsidRPr="00581923">
              <w:rPr>
                <w:sz w:val="18"/>
                <w:szCs w:val="18"/>
              </w:rPr>
              <w:lastRenderedPageBreak/>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581923" w:rsidRPr="00581923" w:rsidRDefault="00581923" w:rsidP="00581923">
            <w:pPr>
              <w:rPr>
                <w:sz w:val="18"/>
                <w:szCs w:val="18"/>
              </w:rPr>
            </w:pPr>
            <w:r w:rsidRPr="00581923">
              <w:rPr>
                <w:sz w:val="18"/>
                <w:szCs w:val="18"/>
              </w:rPr>
              <w:t>10</w:t>
            </w:r>
          </w:p>
        </w:tc>
        <w:tc>
          <w:tcPr>
            <w:tcW w:w="940" w:type="dxa"/>
            <w:noWrap/>
            <w:hideMark/>
          </w:tcPr>
          <w:p w:rsidR="00581923" w:rsidRPr="00581923" w:rsidRDefault="00581923" w:rsidP="00581923">
            <w:pPr>
              <w:rPr>
                <w:sz w:val="18"/>
                <w:szCs w:val="18"/>
              </w:rPr>
            </w:pPr>
            <w:r w:rsidRPr="00581923">
              <w:rPr>
                <w:sz w:val="18"/>
                <w:szCs w:val="18"/>
              </w:rPr>
              <w:t>06</w:t>
            </w:r>
          </w:p>
        </w:tc>
        <w:tc>
          <w:tcPr>
            <w:tcW w:w="1640" w:type="dxa"/>
            <w:noWrap/>
            <w:hideMark/>
          </w:tcPr>
          <w:p w:rsidR="00581923" w:rsidRPr="00581923" w:rsidRDefault="00581923">
            <w:pPr>
              <w:rPr>
                <w:sz w:val="18"/>
                <w:szCs w:val="18"/>
              </w:rPr>
            </w:pPr>
            <w:r w:rsidRPr="00581923">
              <w:rPr>
                <w:sz w:val="18"/>
                <w:szCs w:val="18"/>
              </w:rPr>
              <w:t>01 3 02 10110</w:t>
            </w:r>
          </w:p>
        </w:tc>
        <w:tc>
          <w:tcPr>
            <w:tcW w:w="640" w:type="dxa"/>
            <w:noWrap/>
            <w:hideMark/>
          </w:tcPr>
          <w:p w:rsidR="00581923" w:rsidRPr="00581923" w:rsidRDefault="00581923">
            <w:pPr>
              <w:rPr>
                <w:sz w:val="18"/>
                <w:szCs w:val="18"/>
              </w:rPr>
            </w:pPr>
            <w:r w:rsidRPr="00581923">
              <w:rPr>
                <w:sz w:val="18"/>
                <w:szCs w:val="18"/>
              </w:rPr>
              <w:t>100</w:t>
            </w:r>
          </w:p>
        </w:tc>
        <w:tc>
          <w:tcPr>
            <w:tcW w:w="1840" w:type="dxa"/>
            <w:noWrap/>
            <w:hideMark/>
          </w:tcPr>
          <w:p w:rsidR="00581923" w:rsidRPr="00581923" w:rsidRDefault="00581923" w:rsidP="00581923">
            <w:pPr>
              <w:rPr>
                <w:sz w:val="18"/>
                <w:szCs w:val="18"/>
              </w:rPr>
            </w:pPr>
            <w:r w:rsidRPr="00581923">
              <w:rPr>
                <w:sz w:val="18"/>
                <w:szCs w:val="18"/>
              </w:rPr>
              <w:t>1 172,3</w:t>
            </w:r>
          </w:p>
        </w:tc>
        <w:tc>
          <w:tcPr>
            <w:tcW w:w="1840" w:type="dxa"/>
            <w:noWrap/>
            <w:hideMark/>
          </w:tcPr>
          <w:p w:rsidR="00581923" w:rsidRPr="00581923" w:rsidRDefault="00581923" w:rsidP="00581923">
            <w:pPr>
              <w:rPr>
                <w:sz w:val="18"/>
                <w:szCs w:val="18"/>
              </w:rPr>
            </w:pPr>
            <w:r w:rsidRPr="00581923">
              <w:rPr>
                <w:sz w:val="18"/>
                <w:szCs w:val="18"/>
              </w:rPr>
              <w:t>1 172,2</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975"/>
        </w:trPr>
        <w:tc>
          <w:tcPr>
            <w:tcW w:w="6940" w:type="dxa"/>
            <w:hideMark/>
          </w:tcPr>
          <w:p w:rsidR="00581923" w:rsidRPr="00581923" w:rsidRDefault="00581923" w:rsidP="00581923">
            <w:pPr>
              <w:rPr>
                <w:sz w:val="18"/>
                <w:szCs w:val="18"/>
              </w:rPr>
            </w:pPr>
            <w:r w:rsidRPr="00581923">
              <w:rPr>
                <w:sz w:val="18"/>
                <w:szCs w:val="18"/>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040" w:type="dxa"/>
            <w:noWrap/>
            <w:hideMark/>
          </w:tcPr>
          <w:p w:rsidR="00581923" w:rsidRPr="00581923" w:rsidRDefault="00581923" w:rsidP="00581923">
            <w:pPr>
              <w:rPr>
                <w:sz w:val="18"/>
                <w:szCs w:val="18"/>
              </w:rPr>
            </w:pPr>
            <w:r w:rsidRPr="00581923">
              <w:rPr>
                <w:sz w:val="18"/>
                <w:szCs w:val="18"/>
              </w:rPr>
              <w:t>10</w:t>
            </w:r>
          </w:p>
        </w:tc>
        <w:tc>
          <w:tcPr>
            <w:tcW w:w="940" w:type="dxa"/>
            <w:noWrap/>
            <w:hideMark/>
          </w:tcPr>
          <w:p w:rsidR="00581923" w:rsidRPr="00581923" w:rsidRDefault="00581923" w:rsidP="00581923">
            <w:pPr>
              <w:rPr>
                <w:sz w:val="18"/>
                <w:szCs w:val="18"/>
              </w:rPr>
            </w:pPr>
            <w:r w:rsidRPr="00581923">
              <w:rPr>
                <w:sz w:val="18"/>
                <w:szCs w:val="18"/>
              </w:rPr>
              <w:t>06</w:t>
            </w:r>
          </w:p>
        </w:tc>
        <w:tc>
          <w:tcPr>
            <w:tcW w:w="1640" w:type="dxa"/>
            <w:noWrap/>
            <w:hideMark/>
          </w:tcPr>
          <w:p w:rsidR="00581923" w:rsidRPr="00581923" w:rsidRDefault="00581923">
            <w:pPr>
              <w:rPr>
                <w:sz w:val="18"/>
                <w:szCs w:val="18"/>
              </w:rPr>
            </w:pPr>
            <w:r w:rsidRPr="00581923">
              <w:rPr>
                <w:sz w:val="18"/>
                <w:szCs w:val="18"/>
              </w:rPr>
              <w:t>01 3 02 10120</w:t>
            </w:r>
          </w:p>
        </w:tc>
        <w:tc>
          <w:tcPr>
            <w:tcW w:w="640" w:type="dxa"/>
            <w:noWrap/>
            <w:hideMark/>
          </w:tcPr>
          <w:p w:rsidR="00581923" w:rsidRPr="00581923" w:rsidRDefault="00581923">
            <w:pPr>
              <w:rPr>
                <w:sz w:val="18"/>
                <w:szCs w:val="18"/>
              </w:rPr>
            </w:pPr>
            <w:r w:rsidRPr="00581923">
              <w:rPr>
                <w:sz w:val="18"/>
                <w:szCs w:val="18"/>
              </w:rPr>
              <w:t>300</w:t>
            </w:r>
          </w:p>
        </w:tc>
        <w:tc>
          <w:tcPr>
            <w:tcW w:w="1840" w:type="dxa"/>
            <w:noWrap/>
            <w:hideMark/>
          </w:tcPr>
          <w:p w:rsidR="00581923" w:rsidRPr="00581923" w:rsidRDefault="00581923" w:rsidP="00581923">
            <w:pPr>
              <w:rPr>
                <w:sz w:val="18"/>
                <w:szCs w:val="18"/>
              </w:rPr>
            </w:pPr>
            <w:r w:rsidRPr="00581923">
              <w:rPr>
                <w:sz w:val="18"/>
                <w:szCs w:val="18"/>
              </w:rPr>
              <w:t>90,2</w:t>
            </w:r>
          </w:p>
        </w:tc>
        <w:tc>
          <w:tcPr>
            <w:tcW w:w="1840" w:type="dxa"/>
            <w:noWrap/>
            <w:hideMark/>
          </w:tcPr>
          <w:p w:rsidR="00581923" w:rsidRPr="00581923" w:rsidRDefault="00581923" w:rsidP="00581923">
            <w:pPr>
              <w:rPr>
                <w:sz w:val="18"/>
                <w:szCs w:val="18"/>
              </w:rPr>
            </w:pPr>
            <w:r w:rsidRPr="00581923">
              <w:rPr>
                <w:sz w:val="18"/>
                <w:szCs w:val="18"/>
              </w:rPr>
              <w:t>90,2</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300"/>
        </w:trPr>
        <w:tc>
          <w:tcPr>
            <w:tcW w:w="6940" w:type="dxa"/>
            <w:hideMark/>
          </w:tcPr>
          <w:p w:rsidR="00581923" w:rsidRPr="00581923" w:rsidRDefault="00581923" w:rsidP="00581923">
            <w:pPr>
              <w:rPr>
                <w:b/>
                <w:bCs/>
                <w:sz w:val="18"/>
                <w:szCs w:val="18"/>
              </w:rPr>
            </w:pPr>
            <w:r w:rsidRPr="00581923">
              <w:rPr>
                <w:b/>
                <w:bCs/>
                <w:sz w:val="18"/>
                <w:szCs w:val="18"/>
              </w:rPr>
              <w:t>Физическая культура и спорт</w:t>
            </w:r>
          </w:p>
        </w:tc>
        <w:tc>
          <w:tcPr>
            <w:tcW w:w="1040" w:type="dxa"/>
            <w:noWrap/>
            <w:hideMark/>
          </w:tcPr>
          <w:p w:rsidR="00581923" w:rsidRPr="00581923" w:rsidRDefault="00581923" w:rsidP="00581923">
            <w:pPr>
              <w:rPr>
                <w:b/>
                <w:bCs/>
                <w:sz w:val="18"/>
                <w:szCs w:val="18"/>
              </w:rPr>
            </w:pPr>
            <w:r w:rsidRPr="00581923">
              <w:rPr>
                <w:b/>
                <w:bCs/>
                <w:sz w:val="18"/>
                <w:szCs w:val="18"/>
              </w:rPr>
              <w:t>11</w:t>
            </w:r>
          </w:p>
        </w:tc>
        <w:tc>
          <w:tcPr>
            <w:tcW w:w="940" w:type="dxa"/>
            <w:noWrap/>
            <w:hideMark/>
          </w:tcPr>
          <w:p w:rsidR="00581923" w:rsidRPr="00581923" w:rsidRDefault="00581923" w:rsidP="00581923">
            <w:pPr>
              <w:rPr>
                <w:b/>
                <w:bCs/>
                <w:sz w:val="18"/>
                <w:szCs w:val="18"/>
              </w:rPr>
            </w:pPr>
            <w:r w:rsidRPr="00581923">
              <w:rPr>
                <w:b/>
                <w:bCs/>
                <w:sz w:val="18"/>
                <w:szCs w:val="18"/>
              </w:rPr>
              <w:t> </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89 508,5</w:t>
            </w:r>
          </w:p>
        </w:tc>
        <w:tc>
          <w:tcPr>
            <w:tcW w:w="1840" w:type="dxa"/>
            <w:noWrap/>
            <w:hideMark/>
          </w:tcPr>
          <w:p w:rsidR="00581923" w:rsidRPr="00581923" w:rsidRDefault="00581923" w:rsidP="00581923">
            <w:pPr>
              <w:rPr>
                <w:b/>
                <w:bCs/>
                <w:sz w:val="18"/>
                <w:szCs w:val="18"/>
              </w:rPr>
            </w:pPr>
            <w:r w:rsidRPr="00581923">
              <w:rPr>
                <w:b/>
                <w:bCs/>
                <w:sz w:val="18"/>
                <w:szCs w:val="18"/>
              </w:rPr>
              <w:t>89 507,8</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300"/>
        </w:trPr>
        <w:tc>
          <w:tcPr>
            <w:tcW w:w="6940" w:type="dxa"/>
            <w:hideMark/>
          </w:tcPr>
          <w:p w:rsidR="00581923" w:rsidRPr="00581923" w:rsidRDefault="00581923" w:rsidP="00581923">
            <w:pPr>
              <w:rPr>
                <w:b/>
                <w:bCs/>
                <w:sz w:val="18"/>
                <w:szCs w:val="18"/>
              </w:rPr>
            </w:pPr>
            <w:r w:rsidRPr="00581923">
              <w:rPr>
                <w:b/>
                <w:bCs/>
                <w:sz w:val="18"/>
                <w:szCs w:val="18"/>
              </w:rPr>
              <w:t>Физическая культура</w:t>
            </w:r>
          </w:p>
        </w:tc>
        <w:tc>
          <w:tcPr>
            <w:tcW w:w="1040" w:type="dxa"/>
            <w:noWrap/>
            <w:hideMark/>
          </w:tcPr>
          <w:p w:rsidR="00581923" w:rsidRPr="00581923" w:rsidRDefault="00581923" w:rsidP="00581923">
            <w:pPr>
              <w:rPr>
                <w:b/>
                <w:bCs/>
                <w:sz w:val="18"/>
                <w:szCs w:val="18"/>
              </w:rPr>
            </w:pPr>
            <w:r w:rsidRPr="00581923">
              <w:rPr>
                <w:b/>
                <w:bCs/>
                <w:sz w:val="18"/>
                <w:szCs w:val="18"/>
              </w:rPr>
              <w:t>11</w:t>
            </w:r>
          </w:p>
        </w:tc>
        <w:tc>
          <w:tcPr>
            <w:tcW w:w="940" w:type="dxa"/>
            <w:noWrap/>
            <w:hideMark/>
          </w:tcPr>
          <w:p w:rsidR="00581923" w:rsidRPr="00581923" w:rsidRDefault="00581923" w:rsidP="00581923">
            <w:pPr>
              <w:rPr>
                <w:b/>
                <w:bCs/>
                <w:sz w:val="18"/>
                <w:szCs w:val="18"/>
              </w:rPr>
            </w:pPr>
            <w:r w:rsidRPr="00581923">
              <w:rPr>
                <w:b/>
                <w:bCs/>
                <w:sz w:val="18"/>
                <w:szCs w:val="18"/>
              </w:rPr>
              <w:t>01</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84 649,5</w:t>
            </w:r>
          </w:p>
        </w:tc>
        <w:tc>
          <w:tcPr>
            <w:tcW w:w="1840" w:type="dxa"/>
            <w:noWrap/>
            <w:hideMark/>
          </w:tcPr>
          <w:p w:rsidR="00581923" w:rsidRPr="00581923" w:rsidRDefault="00581923" w:rsidP="00581923">
            <w:pPr>
              <w:rPr>
                <w:b/>
                <w:bCs/>
                <w:sz w:val="18"/>
                <w:szCs w:val="18"/>
              </w:rPr>
            </w:pPr>
            <w:r w:rsidRPr="00581923">
              <w:rPr>
                <w:b/>
                <w:bCs/>
                <w:sz w:val="18"/>
                <w:szCs w:val="18"/>
              </w:rPr>
              <w:t>84 649,1</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1104"/>
        </w:trPr>
        <w:tc>
          <w:tcPr>
            <w:tcW w:w="6940" w:type="dxa"/>
            <w:hideMark/>
          </w:tcPr>
          <w:p w:rsidR="00581923" w:rsidRPr="00581923" w:rsidRDefault="00581923" w:rsidP="00581923">
            <w:pPr>
              <w:rPr>
                <w:b/>
                <w:bCs/>
                <w:sz w:val="18"/>
                <w:szCs w:val="18"/>
              </w:rPr>
            </w:pPr>
            <w:r w:rsidRPr="00581923">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581923" w:rsidRPr="00581923" w:rsidRDefault="00581923" w:rsidP="00581923">
            <w:pPr>
              <w:rPr>
                <w:b/>
                <w:bCs/>
                <w:sz w:val="18"/>
                <w:szCs w:val="18"/>
              </w:rPr>
            </w:pPr>
            <w:r w:rsidRPr="00581923">
              <w:rPr>
                <w:b/>
                <w:bCs/>
                <w:sz w:val="18"/>
                <w:szCs w:val="18"/>
              </w:rPr>
              <w:t>11</w:t>
            </w:r>
          </w:p>
        </w:tc>
        <w:tc>
          <w:tcPr>
            <w:tcW w:w="940" w:type="dxa"/>
            <w:noWrap/>
            <w:hideMark/>
          </w:tcPr>
          <w:p w:rsidR="00581923" w:rsidRPr="00581923" w:rsidRDefault="00581923" w:rsidP="00581923">
            <w:pPr>
              <w:rPr>
                <w:b/>
                <w:bCs/>
                <w:sz w:val="18"/>
                <w:szCs w:val="18"/>
              </w:rPr>
            </w:pPr>
            <w:r w:rsidRPr="00581923">
              <w:rPr>
                <w:b/>
                <w:bCs/>
                <w:sz w:val="18"/>
                <w:szCs w:val="18"/>
              </w:rPr>
              <w:t>01</w:t>
            </w:r>
          </w:p>
        </w:tc>
        <w:tc>
          <w:tcPr>
            <w:tcW w:w="1640" w:type="dxa"/>
            <w:noWrap/>
            <w:hideMark/>
          </w:tcPr>
          <w:p w:rsidR="00581923" w:rsidRPr="00581923" w:rsidRDefault="00581923">
            <w:pPr>
              <w:rPr>
                <w:b/>
                <w:bCs/>
                <w:sz w:val="18"/>
                <w:szCs w:val="18"/>
              </w:rPr>
            </w:pPr>
            <w:r w:rsidRPr="00581923">
              <w:rPr>
                <w:b/>
                <w:bCs/>
                <w:sz w:val="18"/>
                <w:szCs w:val="18"/>
              </w:rPr>
              <w:t>02</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84 649,5</w:t>
            </w:r>
          </w:p>
        </w:tc>
        <w:tc>
          <w:tcPr>
            <w:tcW w:w="1840" w:type="dxa"/>
            <w:noWrap/>
            <w:hideMark/>
          </w:tcPr>
          <w:p w:rsidR="00581923" w:rsidRPr="00581923" w:rsidRDefault="00581923" w:rsidP="00581923">
            <w:pPr>
              <w:rPr>
                <w:b/>
                <w:bCs/>
                <w:sz w:val="18"/>
                <w:szCs w:val="18"/>
              </w:rPr>
            </w:pPr>
            <w:r w:rsidRPr="00581923">
              <w:rPr>
                <w:b/>
                <w:bCs/>
                <w:sz w:val="18"/>
                <w:szCs w:val="18"/>
              </w:rPr>
              <w:t>84 649,1</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581923" w:rsidRPr="00581923" w:rsidRDefault="00581923" w:rsidP="00581923">
            <w:pPr>
              <w:rPr>
                <w:sz w:val="18"/>
                <w:szCs w:val="18"/>
              </w:rPr>
            </w:pPr>
            <w:r w:rsidRPr="00581923">
              <w:rPr>
                <w:sz w:val="18"/>
                <w:szCs w:val="18"/>
              </w:rPr>
              <w:t>11</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36 792,7</w:t>
            </w:r>
          </w:p>
        </w:tc>
        <w:tc>
          <w:tcPr>
            <w:tcW w:w="1840" w:type="dxa"/>
            <w:noWrap/>
            <w:hideMark/>
          </w:tcPr>
          <w:p w:rsidR="00581923" w:rsidRPr="00581923" w:rsidRDefault="00581923" w:rsidP="00581923">
            <w:pPr>
              <w:rPr>
                <w:sz w:val="18"/>
                <w:szCs w:val="18"/>
              </w:rPr>
            </w:pPr>
            <w:r w:rsidRPr="00581923">
              <w:rPr>
                <w:sz w:val="18"/>
                <w:szCs w:val="18"/>
              </w:rPr>
              <w:t>36 792,3</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 xml:space="preserve">Основное мероприятие: «Финансовое обеспечение выполнения муниципального задания на оказание муниципальных  услуг (выполнение </w:t>
            </w:r>
            <w:r w:rsidRPr="00581923">
              <w:rPr>
                <w:sz w:val="18"/>
                <w:szCs w:val="18"/>
              </w:rPr>
              <w:lastRenderedPageBreak/>
              <w:t>работ)»</w:t>
            </w:r>
          </w:p>
        </w:tc>
        <w:tc>
          <w:tcPr>
            <w:tcW w:w="1040" w:type="dxa"/>
            <w:noWrap/>
            <w:hideMark/>
          </w:tcPr>
          <w:p w:rsidR="00581923" w:rsidRPr="00581923" w:rsidRDefault="00581923" w:rsidP="00581923">
            <w:pPr>
              <w:rPr>
                <w:sz w:val="18"/>
                <w:szCs w:val="18"/>
              </w:rPr>
            </w:pPr>
            <w:r w:rsidRPr="00581923">
              <w:rPr>
                <w:sz w:val="18"/>
                <w:szCs w:val="18"/>
              </w:rPr>
              <w:lastRenderedPageBreak/>
              <w:t>11</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r w:rsidRPr="00581923">
              <w:rPr>
                <w:sz w:val="18"/>
                <w:szCs w:val="18"/>
              </w:rPr>
              <w:t xml:space="preserve"> 02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36 792,7</w:t>
            </w:r>
          </w:p>
        </w:tc>
        <w:tc>
          <w:tcPr>
            <w:tcW w:w="1840" w:type="dxa"/>
            <w:noWrap/>
            <w:hideMark/>
          </w:tcPr>
          <w:p w:rsidR="00581923" w:rsidRPr="00581923" w:rsidRDefault="00581923" w:rsidP="00581923">
            <w:pPr>
              <w:rPr>
                <w:sz w:val="18"/>
                <w:szCs w:val="18"/>
              </w:rPr>
            </w:pPr>
            <w:r w:rsidRPr="00581923">
              <w:rPr>
                <w:sz w:val="18"/>
                <w:szCs w:val="18"/>
              </w:rPr>
              <w:t>36 792,3</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425"/>
        </w:trPr>
        <w:tc>
          <w:tcPr>
            <w:tcW w:w="6940" w:type="dxa"/>
            <w:hideMark/>
          </w:tcPr>
          <w:p w:rsidR="00581923" w:rsidRPr="00581923" w:rsidRDefault="00581923" w:rsidP="00581923">
            <w:pPr>
              <w:rPr>
                <w:sz w:val="18"/>
                <w:szCs w:val="18"/>
              </w:rPr>
            </w:pPr>
            <w:r w:rsidRPr="00581923">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11</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r w:rsidRPr="00581923">
              <w:rPr>
                <w:sz w:val="18"/>
                <w:szCs w:val="18"/>
              </w:rPr>
              <w:t xml:space="preserve"> 02 10110</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920,7</w:t>
            </w:r>
          </w:p>
        </w:tc>
        <w:tc>
          <w:tcPr>
            <w:tcW w:w="1840" w:type="dxa"/>
            <w:noWrap/>
            <w:hideMark/>
          </w:tcPr>
          <w:p w:rsidR="00581923" w:rsidRPr="00581923" w:rsidRDefault="00581923" w:rsidP="00581923">
            <w:pPr>
              <w:rPr>
                <w:sz w:val="18"/>
                <w:szCs w:val="18"/>
              </w:rPr>
            </w:pPr>
            <w:r w:rsidRPr="00581923">
              <w:rPr>
                <w:sz w:val="18"/>
                <w:szCs w:val="18"/>
              </w:rPr>
              <w:t>920,6</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104"/>
        </w:trPr>
        <w:tc>
          <w:tcPr>
            <w:tcW w:w="6940" w:type="dxa"/>
            <w:hideMark/>
          </w:tcPr>
          <w:p w:rsidR="00581923" w:rsidRPr="00581923" w:rsidRDefault="00581923" w:rsidP="00581923">
            <w:pPr>
              <w:rPr>
                <w:sz w:val="18"/>
                <w:szCs w:val="18"/>
              </w:rPr>
            </w:pPr>
            <w:r w:rsidRPr="00581923">
              <w:rPr>
                <w:sz w:val="18"/>
                <w:szCs w:val="18"/>
              </w:rPr>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11</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r w:rsidRPr="00581923">
              <w:rPr>
                <w:sz w:val="18"/>
                <w:szCs w:val="18"/>
              </w:rPr>
              <w:t xml:space="preserve"> 02 М9927</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35 872,0</w:t>
            </w:r>
          </w:p>
        </w:tc>
        <w:tc>
          <w:tcPr>
            <w:tcW w:w="1840" w:type="dxa"/>
            <w:noWrap/>
            <w:hideMark/>
          </w:tcPr>
          <w:p w:rsidR="00581923" w:rsidRPr="00581923" w:rsidRDefault="00581923" w:rsidP="00581923">
            <w:pPr>
              <w:rPr>
                <w:sz w:val="18"/>
                <w:szCs w:val="18"/>
              </w:rPr>
            </w:pPr>
            <w:r w:rsidRPr="00581923">
              <w:rPr>
                <w:sz w:val="18"/>
                <w:szCs w:val="18"/>
              </w:rPr>
              <w:t>35 871,7</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900"/>
        </w:trPr>
        <w:tc>
          <w:tcPr>
            <w:tcW w:w="6940" w:type="dxa"/>
            <w:hideMark/>
          </w:tcPr>
          <w:p w:rsidR="00581923" w:rsidRPr="00581923" w:rsidRDefault="00581923" w:rsidP="00581923">
            <w:pPr>
              <w:rPr>
                <w:sz w:val="18"/>
                <w:szCs w:val="18"/>
              </w:rPr>
            </w:pPr>
            <w:r w:rsidRPr="00581923">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hideMark/>
          </w:tcPr>
          <w:p w:rsidR="00581923" w:rsidRPr="00581923" w:rsidRDefault="00581923" w:rsidP="00581923">
            <w:pPr>
              <w:rPr>
                <w:sz w:val="18"/>
                <w:szCs w:val="18"/>
              </w:rPr>
            </w:pPr>
            <w:r w:rsidRPr="00581923">
              <w:rPr>
                <w:sz w:val="18"/>
                <w:szCs w:val="18"/>
              </w:rPr>
              <w:t>11</w:t>
            </w:r>
          </w:p>
        </w:tc>
        <w:tc>
          <w:tcPr>
            <w:tcW w:w="940" w:type="dxa"/>
            <w:hideMark/>
          </w:tcPr>
          <w:p w:rsidR="00581923" w:rsidRPr="00581923" w:rsidRDefault="00581923" w:rsidP="00581923">
            <w:pPr>
              <w:rPr>
                <w:sz w:val="18"/>
                <w:szCs w:val="18"/>
              </w:rPr>
            </w:pPr>
            <w:r w:rsidRPr="00581923">
              <w:rPr>
                <w:sz w:val="18"/>
                <w:szCs w:val="18"/>
              </w:rPr>
              <w:t>01</w:t>
            </w:r>
          </w:p>
        </w:tc>
        <w:tc>
          <w:tcPr>
            <w:tcW w:w="1640" w:type="dxa"/>
            <w:hideMark/>
          </w:tcPr>
          <w:p w:rsidR="00581923" w:rsidRPr="00581923" w:rsidRDefault="00581923" w:rsidP="00581923">
            <w:pPr>
              <w:rPr>
                <w:sz w:val="18"/>
                <w:szCs w:val="18"/>
              </w:rPr>
            </w:pPr>
            <w:r w:rsidRPr="00581923">
              <w:rPr>
                <w:sz w:val="18"/>
                <w:szCs w:val="18"/>
              </w:rPr>
              <w:t>02 1</w:t>
            </w:r>
          </w:p>
        </w:tc>
        <w:tc>
          <w:tcPr>
            <w:tcW w:w="640" w:type="dxa"/>
            <w:hideMark/>
          </w:tcPr>
          <w:p w:rsidR="00581923" w:rsidRPr="00581923" w:rsidRDefault="00581923" w:rsidP="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46 011,6</w:t>
            </w:r>
          </w:p>
        </w:tc>
        <w:tc>
          <w:tcPr>
            <w:tcW w:w="1840" w:type="dxa"/>
            <w:noWrap/>
            <w:hideMark/>
          </w:tcPr>
          <w:p w:rsidR="00581923" w:rsidRPr="00581923" w:rsidRDefault="00581923" w:rsidP="00581923">
            <w:pPr>
              <w:rPr>
                <w:sz w:val="18"/>
                <w:szCs w:val="18"/>
              </w:rPr>
            </w:pPr>
            <w:r w:rsidRPr="00581923">
              <w:rPr>
                <w:sz w:val="18"/>
                <w:szCs w:val="18"/>
              </w:rPr>
              <w:t>46 011,6</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85"/>
        </w:trPr>
        <w:tc>
          <w:tcPr>
            <w:tcW w:w="6940" w:type="dxa"/>
            <w:hideMark/>
          </w:tcPr>
          <w:p w:rsidR="00581923" w:rsidRPr="00581923" w:rsidRDefault="00581923" w:rsidP="00581923">
            <w:pPr>
              <w:rPr>
                <w:sz w:val="18"/>
                <w:szCs w:val="18"/>
              </w:rPr>
            </w:pPr>
            <w:r w:rsidRPr="00581923">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hideMark/>
          </w:tcPr>
          <w:p w:rsidR="00581923" w:rsidRPr="00581923" w:rsidRDefault="00581923" w:rsidP="00581923">
            <w:pPr>
              <w:rPr>
                <w:sz w:val="18"/>
                <w:szCs w:val="18"/>
              </w:rPr>
            </w:pPr>
            <w:r w:rsidRPr="00581923">
              <w:rPr>
                <w:sz w:val="18"/>
                <w:szCs w:val="18"/>
              </w:rPr>
              <w:t>11</w:t>
            </w:r>
          </w:p>
        </w:tc>
        <w:tc>
          <w:tcPr>
            <w:tcW w:w="940" w:type="dxa"/>
            <w:hideMark/>
          </w:tcPr>
          <w:p w:rsidR="00581923" w:rsidRPr="00581923" w:rsidRDefault="00581923" w:rsidP="00581923">
            <w:pPr>
              <w:rPr>
                <w:sz w:val="18"/>
                <w:szCs w:val="18"/>
              </w:rPr>
            </w:pPr>
            <w:r w:rsidRPr="00581923">
              <w:rPr>
                <w:sz w:val="18"/>
                <w:szCs w:val="18"/>
              </w:rPr>
              <w:t>01</w:t>
            </w:r>
          </w:p>
        </w:tc>
        <w:tc>
          <w:tcPr>
            <w:tcW w:w="1640" w:type="dxa"/>
            <w:hideMark/>
          </w:tcPr>
          <w:p w:rsidR="00581923" w:rsidRPr="00581923" w:rsidRDefault="00581923" w:rsidP="00581923">
            <w:pPr>
              <w:rPr>
                <w:sz w:val="18"/>
                <w:szCs w:val="18"/>
              </w:rPr>
            </w:pPr>
            <w:r w:rsidRPr="00581923">
              <w:rPr>
                <w:sz w:val="18"/>
                <w:szCs w:val="18"/>
              </w:rPr>
              <w:t>02 1 05</w:t>
            </w:r>
          </w:p>
        </w:tc>
        <w:tc>
          <w:tcPr>
            <w:tcW w:w="640" w:type="dxa"/>
            <w:hideMark/>
          </w:tcPr>
          <w:p w:rsidR="00581923" w:rsidRPr="00581923" w:rsidRDefault="00581923" w:rsidP="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46 011,6</w:t>
            </w:r>
          </w:p>
        </w:tc>
        <w:tc>
          <w:tcPr>
            <w:tcW w:w="1840" w:type="dxa"/>
            <w:noWrap/>
            <w:hideMark/>
          </w:tcPr>
          <w:p w:rsidR="00581923" w:rsidRPr="00581923" w:rsidRDefault="00581923" w:rsidP="00581923">
            <w:pPr>
              <w:rPr>
                <w:sz w:val="18"/>
                <w:szCs w:val="18"/>
              </w:rPr>
            </w:pPr>
            <w:r w:rsidRPr="00581923">
              <w:rPr>
                <w:sz w:val="18"/>
                <w:szCs w:val="18"/>
              </w:rPr>
              <w:t>46 011,6</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245"/>
        </w:trPr>
        <w:tc>
          <w:tcPr>
            <w:tcW w:w="6940" w:type="dxa"/>
            <w:hideMark/>
          </w:tcPr>
          <w:p w:rsidR="00581923" w:rsidRPr="00581923" w:rsidRDefault="00581923" w:rsidP="00581923">
            <w:pPr>
              <w:rPr>
                <w:sz w:val="18"/>
                <w:szCs w:val="18"/>
              </w:rPr>
            </w:pPr>
            <w:r w:rsidRPr="00581923">
              <w:rPr>
                <w:sz w:val="18"/>
                <w:szCs w:val="18"/>
              </w:rPr>
              <w:t xml:space="preserve">Расходы на проведение ремонтных работ в муниципальных учреждениях физической культуры и спорта (Предоставление субсидий бюджетным, автономным </w:t>
            </w:r>
            <w:r w:rsidRPr="00581923">
              <w:rPr>
                <w:sz w:val="18"/>
                <w:szCs w:val="18"/>
              </w:rPr>
              <w:lastRenderedPageBreak/>
              <w:t>учреждениям и иным некоммерческим организациям)</w:t>
            </w:r>
          </w:p>
        </w:tc>
        <w:tc>
          <w:tcPr>
            <w:tcW w:w="1040" w:type="dxa"/>
            <w:hideMark/>
          </w:tcPr>
          <w:p w:rsidR="00581923" w:rsidRPr="00581923" w:rsidRDefault="00581923" w:rsidP="00581923">
            <w:pPr>
              <w:rPr>
                <w:sz w:val="18"/>
                <w:szCs w:val="18"/>
              </w:rPr>
            </w:pPr>
            <w:r w:rsidRPr="00581923">
              <w:rPr>
                <w:sz w:val="18"/>
                <w:szCs w:val="18"/>
              </w:rPr>
              <w:lastRenderedPageBreak/>
              <w:t>11</w:t>
            </w:r>
          </w:p>
        </w:tc>
        <w:tc>
          <w:tcPr>
            <w:tcW w:w="940" w:type="dxa"/>
            <w:hideMark/>
          </w:tcPr>
          <w:p w:rsidR="00581923" w:rsidRPr="00581923" w:rsidRDefault="00581923" w:rsidP="00581923">
            <w:pPr>
              <w:rPr>
                <w:sz w:val="18"/>
                <w:szCs w:val="18"/>
              </w:rPr>
            </w:pPr>
            <w:r w:rsidRPr="00581923">
              <w:rPr>
                <w:sz w:val="18"/>
                <w:szCs w:val="18"/>
              </w:rPr>
              <w:t>01</w:t>
            </w:r>
          </w:p>
        </w:tc>
        <w:tc>
          <w:tcPr>
            <w:tcW w:w="1640" w:type="dxa"/>
            <w:hideMark/>
          </w:tcPr>
          <w:p w:rsidR="00581923" w:rsidRPr="00581923" w:rsidRDefault="00581923" w:rsidP="00581923">
            <w:pPr>
              <w:rPr>
                <w:sz w:val="18"/>
                <w:szCs w:val="18"/>
              </w:rPr>
            </w:pPr>
            <w:r w:rsidRPr="00581923">
              <w:rPr>
                <w:sz w:val="18"/>
                <w:szCs w:val="18"/>
              </w:rPr>
              <w:t>02 1 05 S2251</w:t>
            </w:r>
          </w:p>
        </w:tc>
        <w:tc>
          <w:tcPr>
            <w:tcW w:w="640" w:type="dxa"/>
            <w:hideMark/>
          </w:tcPr>
          <w:p w:rsidR="00581923" w:rsidRPr="00581923" w:rsidRDefault="00581923" w:rsidP="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2 300,0</w:t>
            </w:r>
          </w:p>
        </w:tc>
        <w:tc>
          <w:tcPr>
            <w:tcW w:w="1840" w:type="dxa"/>
            <w:noWrap/>
            <w:hideMark/>
          </w:tcPr>
          <w:p w:rsidR="00581923" w:rsidRPr="00581923" w:rsidRDefault="00581923" w:rsidP="00581923">
            <w:pPr>
              <w:rPr>
                <w:sz w:val="18"/>
                <w:szCs w:val="18"/>
              </w:rPr>
            </w:pPr>
            <w:r w:rsidRPr="00581923">
              <w:rPr>
                <w:sz w:val="18"/>
                <w:szCs w:val="18"/>
              </w:rPr>
              <w:t>2 300,0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560"/>
        </w:trPr>
        <w:tc>
          <w:tcPr>
            <w:tcW w:w="6940" w:type="dxa"/>
            <w:hideMark/>
          </w:tcPr>
          <w:p w:rsidR="00581923" w:rsidRPr="00581923" w:rsidRDefault="00581923" w:rsidP="00581923">
            <w:pPr>
              <w:rPr>
                <w:sz w:val="18"/>
                <w:szCs w:val="18"/>
              </w:rPr>
            </w:pPr>
            <w:r w:rsidRPr="00581923">
              <w:rPr>
                <w:sz w:val="18"/>
                <w:szCs w:val="18"/>
              </w:rPr>
              <w:lastRenderedPageBreak/>
              <w:t>Расходы на проведение ремонтных работ в муниципальных учреждениях физической культуры и спорта (</w:t>
            </w:r>
            <w:proofErr w:type="spellStart"/>
            <w:r w:rsidRPr="00581923">
              <w:rPr>
                <w:sz w:val="18"/>
                <w:szCs w:val="18"/>
              </w:rPr>
              <w:t>софинансирование</w:t>
            </w:r>
            <w:proofErr w:type="spellEnd"/>
            <w:r w:rsidRPr="0058192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581923" w:rsidRPr="00581923" w:rsidRDefault="00581923" w:rsidP="00581923">
            <w:pPr>
              <w:rPr>
                <w:sz w:val="18"/>
                <w:szCs w:val="18"/>
              </w:rPr>
            </w:pPr>
            <w:r w:rsidRPr="00581923">
              <w:rPr>
                <w:sz w:val="18"/>
                <w:szCs w:val="18"/>
              </w:rPr>
              <w:t>11</w:t>
            </w:r>
          </w:p>
        </w:tc>
        <w:tc>
          <w:tcPr>
            <w:tcW w:w="940" w:type="dxa"/>
            <w:hideMark/>
          </w:tcPr>
          <w:p w:rsidR="00581923" w:rsidRPr="00581923" w:rsidRDefault="00581923" w:rsidP="00581923">
            <w:pPr>
              <w:rPr>
                <w:sz w:val="18"/>
                <w:szCs w:val="18"/>
              </w:rPr>
            </w:pPr>
            <w:r w:rsidRPr="00581923">
              <w:rPr>
                <w:sz w:val="18"/>
                <w:szCs w:val="18"/>
              </w:rPr>
              <w:t>01</w:t>
            </w:r>
          </w:p>
        </w:tc>
        <w:tc>
          <w:tcPr>
            <w:tcW w:w="1640" w:type="dxa"/>
            <w:hideMark/>
          </w:tcPr>
          <w:p w:rsidR="00581923" w:rsidRPr="00581923" w:rsidRDefault="00581923" w:rsidP="00581923">
            <w:pPr>
              <w:rPr>
                <w:sz w:val="18"/>
                <w:szCs w:val="18"/>
              </w:rPr>
            </w:pPr>
            <w:r w:rsidRPr="00581923">
              <w:rPr>
                <w:sz w:val="18"/>
                <w:szCs w:val="18"/>
              </w:rPr>
              <w:t>02 1 05 S225М</w:t>
            </w:r>
          </w:p>
        </w:tc>
        <w:tc>
          <w:tcPr>
            <w:tcW w:w="640" w:type="dxa"/>
            <w:hideMark/>
          </w:tcPr>
          <w:p w:rsidR="00581923" w:rsidRPr="00581923" w:rsidRDefault="00581923" w:rsidP="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11,6</w:t>
            </w:r>
          </w:p>
        </w:tc>
        <w:tc>
          <w:tcPr>
            <w:tcW w:w="1840" w:type="dxa"/>
            <w:noWrap/>
            <w:hideMark/>
          </w:tcPr>
          <w:p w:rsidR="00581923" w:rsidRPr="00581923" w:rsidRDefault="00581923" w:rsidP="00581923">
            <w:pPr>
              <w:rPr>
                <w:sz w:val="18"/>
                <w:szCs w:val="18"/>
              </w:rPr>
            </w:pPr>
            <w:r w:rsidRPr="00581923">
              <w:rPr>
                <w:sz w:val="18"/>
                <w:szCs w:val="18"/>
              </w:rPr>
              <w:t>11,6</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005"/>
        </w:trPr>
        <w:tc>
          <w:tcPr>
            <w:tcW w:w="6940" w:type="dxa"/>
            <w:hideMark/>
          </w:tcPr>
          <w:p w:rsidR="00581923" w:rsidRPr="00581923" w:rsidRDefault="00581923" w:rsidP="00581923">
            <w:pPr>
              <w:rPr>
                <w:sz w:val="18"/>
                <w:szCs w:val="18"/>
              </w:rPr>
            </w:pPr>
            <w:r w:rsidRPr="00581923">
              <w:rPr>
                <w:sz w:val="18"/>
                <w:szCs w:val="18"/>
              </w:rPr>
              <w:t>Капитальный и текущий ремонт объектов муниципальной собственности (Предоставление субсидий бюджетным, автономным учреждениям и иным некоммерческим организациям)</w:t>
            </w:r>
          </w:p>
        </w:tc>
        <w:tc>
          <w:tcPr>
            <w:tcW w:w="1040" w:type="dxa"/>
            <w:hideMark/>
          </w:tcPr>
          <w:p w:rsidR="00581923" w:rsidRPr="00581923" w:rsidRDefault="00581923" w:rsidP="00581923">
            <w:pPr>
              <w:rPr>
                <w:sz w:val="18"/>
                <w:szCs w:val="18"/>
              </w:rPr>
            </w:pPr>
            <w:r w:rsidRPr="00581923">
              <w:rPr>
                <w:sz w:val="18"/>
                <w:szCs w:val="18"/>
              </w:rPr>
              <w:t>11</w:t>
            </w:r>
          </w:p>
        </w:tc>
        <w:tc>
          <w:tcPr>
            <w:tcW w:w="940" w:type="dxa"/>
            <w:hideMark/>
          </w:tcPr>
          <w:p w:rsidR="00581923" w:rsidRPr="00581923" w:rsidRDefault="00581923" w:rsidP="00581923">
            <w:pPr>
              <w:rPr>
                <w:sz w:val="18"/>
                <w:szCs w:val="18"/>
              </w:rPr>
            </w:pPr>
            <w:r w:rsidRPr="00581923">
              <w:rPr>
                <w:sz w:val="18"/>
                <w:szCs w:val="18"/>
              </w:rPr>
              <w:t>01</w:t>
            </w:r>
          </w:p>
        </w:tc>
        <w:tc>
          <w:tcPr>
            <w:tcW w:w="1640" w:type="dxa"/>
            <w:hideMark/>
          </w:tcPr>
          <w:p w:rsidR="00581923" w:rsidRPr="00581923" w:rsidRDefault="00581923" w:rsidP="00581923">
            <w:pPr>
              <w:rPr>
                <w:sz w:val="18"/>
                <w:szCs w:val="18"/>
              </w:rPr>
            </w:pPr>
            <w:r w:rsidRPr="00581923">
              <w:rPr>
                <w:sz w:val="18"/>
                <w:szCs w:val="18"/>
              </w:rPr>
              <w:t>02 1 05 82023</w:t>
            </w:r>
          </w:p>
        </w:tc>
        <w:tc>
          <w:tcPr>
            <w:tcW w:w="640" w:type="dxa"/>
            <w:hideMark/>
          </w:tcPr>
          <w:p w:rsidR="00581923" w:rsidRPr="00581923" w:rsidRDefault="00581923" w:rsidP="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43 700,0</w:t>
            </w:r>
          </w:p>
        </w:tc>
        <w:tc>
          <w:tcPr>
            <w:tcW w:w="1840" w:type="dxa"/>
            <w:noWrap/>
            <w:hideMark/>
          </w:tcPr>
          <w:p w:rsidR="00581923" w:rsidRPr="00581923" w:rsidRDefault="00581923" w:rsidP="00581923">
            <w:pPr>
              <w:rPr>
                <w:sz w:val="18"/>
                <w:szCs w:val="18"/>
              </w:rPr>
            </w:pPr>
            <w:r w:rsidRPr="00581923">
              <w:rPr>
                <w:sz w:val="18"/>
                <w:szCs w:val="18"/>
              </w:rPr>
              <w:t>43 700,0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300"/>
        </w:trPr>
        <w:tc>
          <w:tcPr>
            <w:tcW w:w="6940" w:type="dxa"/>
            <w:hideMark/>
          </w:tcPr>
          <w:p w:rsidR="00581923" w:rsidRPr="00581923" w:rsidRDefault="00581923" w:rsidP="00581923">
            <w:pPr>
              <w:rPr>
                <w:sz w:val="18"/>
                <w:szCs w:val="18"/>
              </w:rPr>
            </w:pPr>
            <w:r w:rsidRPr="00581923">
              <w:rPr>
                <w:sz w:val="18"/>
                <w:szCs w:val="18"/>
              </w:rPr>
              <w:t>Подпрограмма: «Поддержка физической культуры и спорта»</w:t>
            </w:r>
          </w:p>
        </w:tc>
        <w:tc>
          <w:tcPr>
            <w:tcW w:w="1040" w:type="dxa"/>
            <w:noWrap/>
            <w:hideMark/>
          </w:tcPr>
          <w:p w:rsidR="00581923" w:rsidRPr="00581923" w:rsidRDefault="00581923" w:rsidP="00581923">
            <w:pPr>
              <w:rPr>
                <w:sz w:val="18"/>
                <w:szCs w:val="18"/>
              </w:rPr>
            </w:pPr>
            <w:r w:rsidRPr="00581923">
              <w:rPr>
                <w:sz w:val="18"/>
                <w:szCs w:val="18"/>
              </w:rPr>
              <w:t>11</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02 3</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1 845,2</w:t>
            </w:r>
          </w:p>
        </w:tc>
        <w:tc>
          <w:tcPr>
            <w:tcW w:w="1840" w:type="dxa"/>
            <w:noWrap/>
            <w:hideMark/>
          </w:tcPr>
          <w:p w:rsidR="00581923" w:rsidRPr="00581923" w:rsidRDefault="00581923" w:rsidP="00581923">
            <w:pPr>
              <w:rPr>
                <w:sz w:val="18"/>
                <w:szCs w:val="18"/>
              </w:rPr>
            </w:pPr>
            <w:r w:rsidRPr="00581923">
              <w:rPr>
                <w:sz w:val="18"/>
                <w:szCs w:val="18"/>
              </w:rPr>
              <w:t>1 845,2</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735"/>
        </w:trPr>
        <w:tc>
          <w:tcPr>
            <w:tcW w:w="6940" w:type="dxa"/>
            <w:hideMark/>
          </w:tcPr>
          <w:p w:rsidR="00581923" w:rsidRPr="00581923" w:rsidRDefault="00581923" w:rsidP="00581923">
            <w:pPr>
              <w:rPr>
                <w:sz w:val="18"/>
                <w:szCs w:val="18"/>
              </w:rPr>
            </w:pPr>
            <w:r w:rsidRPr="00581923">
              <w:rPr>
                <w:sz w:val="18"/>
                <w:szCs w:val="18"/>
              </w:rPr>
              <w:t>Основное мероприятие: «Физкультурно-оздоровительная и спортивно-массовая работа»</w:t>
            </w:r>
          </w:p>
        </w:tc>
        <w:tc>
          <w:tcPr>
            <w:tcW w:w="1040" w:type="dxa"/>
            <w:noWrap/>
            <w:hideMark/>
          </w:tcPr>
          <w:p w:rsidR="00581923" w:rsidRPr="00581923" w:rsidRDefault="00581923" w:rsidP="00581923">
            <w:pPr>
              <w:rPr>
                <w:sz w:val="18"/>
                <w:szCs w:val="18"/>
              </w:rPr>
            </w:pPr>
            <w:r w:rsidRPr="00581923">
              <w:rPr>
                <w:sz w:val="18"/>
                <w:szCs w:val="18"/>
              </w:rPr>
              <w:t>11</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02 3 01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1 845,2</w:t>
            </w:r>
          </w:p>
        </w:tc>
        <w:tc>
          <w:tcPr>
            <w:tcW w:w="1840" w:type="dxa"/>
            <w:noWrap/>
            <w:hideMark/>
          </w:tcPr>
          <w:p w:rsidR="00581923" w:rsidRPr="00581923" w:rsidRDefault="00581923" w:rsidP="00581923">
            <w:pPr>
              <w:rPr>
                <w:sz w:val="18"/>
                <w:szCs w:val="18"/>
              </w:rPr>
            </w:pPr>
            <w:r w:rsidRPr="00581923">
              <w:rPr>
                <w:sz w:val="18"/>
                <w:szCs w:val="18"/>
              </w:rPr>
              <w:t>1 845,2</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005"/>
        </w:trPr>
        <w:tc>
          <w:tcPr>
            <w:tcW w:w="6940" w:type="dxa"/>
            <w:hideMark/>
          </w:tcPr>
          <w:p w:rsidR="00581923" w:rsidRPr="00581923" w:rsidRDefault="00581923" w:rsidP="00581923">
            <w:pPr>
              <w:rPr>
                <w:sz w:val="18"/>
                <w:szCs w:val="18"/>
              </w:rPr>
            </w:pPr>
            <w:r w:rsidRPr="00581923">
              <w:rPr>
                <w:sz w:val="18"/>
                <w:szCs w:val="18"/>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11</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02 3 01 42390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550,0</w:t>
            </w:r>
          </w:p>
        </w:tc>
        <w:tc>
          <w:tcPr>
            <w:tcW w:w="1840" w:type="dxa"/>
            <w:noWrap/>
            <w:hideMark/>
          </w:tcPr>
          <w:p w:rsidR="00581923" w:rsidRPr="00581923" w:rsidRDefault="00581923" w:rsidP="00581923">
            <w:pPr>
              <w:rPr>
                <w:sz w:val="18"/>
                <w:szCs w:val="18"/>
              </w:rPr>
            </w:pPr>
            <w:r w:rsidRPr="00581923">
              <w:rPr>
                <w:sz w:val="18"/>
                <w:szCs w:val="18"/>
              </w:rPr>
              <w:t>550,0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320"/>
        </w:trPr>
        <w:tc>
          <w:tcPr>
            <w:tcW w:w="6940" w:type="dxa"/>
            <w:hideMark/>
          </w:tcPr>
          <w:p w:rsidR="00581923" w:rsidRPr="00581923" w:rsidRDefault="00581923" w:rsidP="00581923">
            <w:pPr>
              <w:rPr>
                <w:sz w:val="18"/>
                <w:szCs w:val="18"/>
              </w:rPr>
            </w:pPr>
            <w:r w:rsidRPr="00581923">
              <w:rPr>
                <w:sz w:val="18"/>
                <w:szCs w:val="18"/>
              </w:rPr>
              <w:t>Расходы на проведение массовых мероприятий среди различных категорий населения (</w:t>
            </w:r>
            <w:proofErr w:type="spellStart"/>
            <w:r w:rsidRPr="00581923">
              <w:rPr>
                <w:sz w:val="18"/>
                <w:szCs w:val="18"/>
              </w:rPr>
              <w:t>софинансирование</w:t>
            </w:r>
            <w:proofErr w:type="spellEnd"/>
            <w:r w:rsidRPr="00581923">
              <w:rPr>
                <w:sz w:val="18"/>
                <w:szCs w:val="18"/>
              </w:rPr>
              <w:t xml:space="preserve"> обязательств за счет средств местного бюджета) (Закупка товаров, работ и услуг для </w:t>
            </w:r>
            <w:r w:rsidRPr="00581923">
              <w:rPr>
                <w:sz w:val="18"/>
                <w:szCs w:val="18"/>
              </w:rPr>
              <w:lastRenderedPageBreak/>
              <w:t>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lastRenderedPageBreak/>
              <w:t>11</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02 3 01 4239М</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2,8</w:t>
            </w:r>
          </w:p>
        </w:tc>
        <w:tc>
          <w:tcPr>
            <w:tcW w:w="1840" w:type="dxa"/>
            <w:noWrap/>
            <w:hideMark/>
          </w:tcPr>
          <w:p w:rsidR="00581923" w:rsidRPr="00581923" w:rsidRDefault="00581923" w:rsidP="00581923">
            <w:pPr>
              <w:rPr>
                <w:sz w:val="18"/>
                <w:szCs w:val="18"/>
              </w:rPr>
            </w:pPr>
            <w:r w:rsidRPr="00581923">
              <w:rPr>
                <w:sz w:val="18"/>
                <w:szCs w:val="18"/>
              </w:rPr>
              <w:t>2,8</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720"/>
        </w:trPr>
        <w:tc>
          <w:tcPr>
            <w:tcW w:w="6940" w:type="dxa"/>
            <w:hideMark/>
          </w:tcPr>
          <w:p w:rsidR="00581923" w:rsidRPr="00581923" w:rsidRDefault="00581923" w:rsidP="00581923">
            <w:pPr>
              <w:rPr>
                <w:sz w:val="18"/>
                <w:szCs w:val="18"/>
              </w:rPr>
            </w:pPr>
            <w:r w:rsidRPr="00581923">
              <w:rPr>
                <w:sz w:val="18"/>
                <w:szCs w:val="18"/>
              </w:rPr>
              <w:lastRenderedPageBreak/>
              <w:t>Расходы на развитие и поддержку национальных видов спорта (Социальное обеспечение и иные выплаты населению)</w:t>
            </w:r>
          </w:p>
        </w:tc>
        <w:tc>
          <w:tcPr>
            <w:tcW w:w="1040" w:type="dxa"/>
            <w:noWrap/>
            <w:hideMark/>
          </w:tcPr>
          <w:p w:rsidR="00581923" w:rsidRPr="00581923" w:rsidRDefault="00581923" w:rsidP="00581923">
            <w:pPr>
              <w:rPr>
                <w:sz w:val="18"/>
                <w:szCs w:val="18"/>
              </w:rPr>
            </w:pPr>
            <w:r w:rsidRPr="00581923">
              <w:rPr>
                <w:sz w:val="18"/>
                <w:szCs w:val="18"/>
              </w:rPr>
              <w:t>11</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02 3 01 63450</w:t>
            </w:r>
          </w:p>
        </w:tc>
        <w:tc>
          <w:tcPr>
            <w:tcW w:w="640" w:type="dxa"/>
            <w:noWrap/>
            <w:hideMark/>
          </w:tcPr>
          <w:p w:rsidR="00581923" w:rsidRPr="00581923" w:rsidRDefault="00581923">
            <w:pPr>
              <w:rPr>
                <w:sz w:val="18"/>
                <w:szCs w:val="18"/>
              </w:rPr>
            </w:pPr>
            <w:r w:rsidRPr="00581923">
              <w:rPr>
                <w:sz w:val="18"/>
                <w:szCs w:val="18"/>
              </w:rPr>
              <w:t>300</w:t>
            </w:r>
          </w:p>
        </w:tc>
        <w:tc>
          <w:tcPr>
            <w:tcW w:w="1840" w:type="dxa"/>
            <w:noWrap/>
            <w:hideMark/>
          </w:tcPr>
          <w:p w:rsidR="00581923" w:rsidRPr="00581923" w:rsidRDefault="00581923" w:rsidP="00581923">
            <w:pPr>
              <w:rPr>
                <w:sz w:val="18"/>
                <w:szCs w:val="18"/>
              </w:rPr>
            </w:pPr>
            <w:r w:rsidRPr="00581923">
              <w:rPr>
                <w:sz w:val="18"/>
                <w:szCs w:val="18"/>
              </w:rPr>
              <w:t>1 020,0</w:t>
            </w:r>
          </w:p>
        </w:tc>
        <w:tc>
          <w:tcPr>
            <w:tcW w:w="1840" w:type="dxa"/>
            <w:noWrap/>
            <w:hideMark/>
          </w:tcPr>
          <w:p w:rsidR="00581923" w:rsidRPr="00581923" w:rsidRDefault="00581923" w:rsidP="00581923">
            <w:pPr>
              <w:rPr>
                <w:sz w:val="18"/>
                <w:szCs w:val="18"/>
              </w:rPr>
            </w:pPr>
            <w:r w:rsidRPr="00581923">
              <w:rPr>
                <w:sz w:val="18"/>
                <w:szCs w:val="18"/>
              </w:rPr>
              <w:t>1 020,0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050"/>
        </w:trPr>
        <w:tc>
          <w:tcPr>
            <w:tcW w:w="6940" w:type="dxa"/>
            <w:hideMark/>
          </w:tcPr>
          <w:p w:rsidR="00581923" w:rsidRPr="00581923" w:rsidRDefault="00581923" w:rsidP="00581923">
            <w:pPr>
              <w:rPr>
                <w:sz w:val="18"/>
                <w:szCs w:val="18"/>
              </w:rPr>
            </w:pPr>
            <w:r w:rsidRPr="00581923">
              <w:rPr>
                <w:sz w:val="18"/>
                <w:szCs w:val="18"/>
              </w:rPr>
              <w:t>Расходы на развитие и поддержку национальных видов спорта (</w:t>
            </w:r>
            <w:proofErr w:type="spellStart"/>
            <w:r w:rsidRPr="00581923">
              <w:rPr>
                <w:sz w:val="18"/>
                <w:szCs w:val="18"/>
              </w:rPr>
              <w:t>софинансирование</w:t>
            </w:r>
            <w:proofErr w:type="spellEnd"/>
            <w:r w:rsidRPr="00581923">
              <w:rPr>
                <w:sz w:val="18"/>
                <w:szCs w:val="18"/>
              </w:rPr>
              <w:t xml:space="preserve"> обязательств за счет средств местного бюджета) (Социальное обеспечение и иные выплаты населению)</w:t>
            </w:r>
          </w:p>
        </w:tc>
        <w:tc>
          <w:tcPr>
            <w:tcW w:w="1040" w:type="dxa"/>
            <w:noWrap/>
            <w:hideMark/>
          </w:tcPr>
          <w:p w:rsidR="00581923" w:rsidRPr="00581923" w:rsidRDefault="00581923" w:rsidP="00581923">
            <w:pPr>
              <w:rPr>
                <w:sz w:val="18"/>
                <w:szCs w:val="18"/>
              </w:rPr>
            </w:pPr>
            <w:r w:rsidRPr="00581923">
              <w:rPr>
                <w:sz w:val="18"/>
                <w:szCs w:val="18"/>
              </w:rPr>
              <w:t>11</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02 3 01 6345М</w:t>
            </w:r>
          </w:p>
        </w:tc>
        <w:tc>
          <w:tcPr>
            <w:tcW w:w="640" w:type="dxa"/>
            <w:noWrap/>
            <w:hideMark/>
          </w:tcPr>
          <w:p w:rsidR="00581923" w:rsidRPr="00581923" w:rsidRDefault="00581923">
            <w:pPr>
              <w:rPr>
                <w:sz w:val="18"/>
                <w:szCs w:val="18"/>
              </w:rPr>
            </w:pPr>
            <w:r w:rsidRPr="00581923">
              <w:rPr>
                <w:sz w:val="18"/>
                <w:szCs w:val="18"/>
              </w:rPr>
              <w:t>300</w:t>
            </w:r>
          </w:p>
        </w:tc>
        <w:tc>
          <w:tcPr>
            <w:tcW w:w="1840" w:type="dxa"/>
            <w:noWrap/>
            <w:hideMark/>
          </w:tcPr>
          <w:p w:rsidR="00581923" w:rsidRPr="00581923" w:rsidRDefault="00581923" w:rsidP="00581923">
            <w:pPr>
              <w:rPr>
                <w:sz w:val="18"/>
                <w:szCs w:val="18"/>
              </w:rPr>
            </w:pPr>
            <w:r w:rsidRPr="00581923">
              <w:rPr>
                <w:sz w:val="18"/>
                <w:szCs w:val="18"/>
              </w:rPr>
              <w:t>272,4</w:t>
            </w:r>
          </w:p>
        </w:tc>
        <w:tc>
          <w:tcPr>
            <w:tcW w:w="1840" w:type="dxa"/>
            <w:noWrap/>
            <w:hideMark/>
          </w:tcPr>
          <w:p w:rsidR="00581923" w:rsidRPr="00581923" w:rsidRDefault="00581923" w:rsidP="00581923">
            <w:pPr>
              <w:rPr>
                <w:sz w:val="18"/>
                <w:szCs w:val="18"/>
              </w:rPr>
            </w:pPr>
            <w:r w:rsidRPr="00581923">
              <w:rPr>
                <w:sz w:val="18"/>
                <w:szCs w:val="18"/>
              </w:rPr>
              <w:t>272,4</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300"/>
        </w:trPr>
        <w:tc>
          <w:tcPr>
            <w:tcW w:w="6940" w:type="dxa"/>
            <w:hideMark/>
          </w:tcPr>
          <w:p w:rsidR="00581923" w:rsidRPr="00581923" w:rsidRDefault="00581923" w:rsidP="00581923">
            <w:pPr>
              <w:rPr>
                <w:b/>
                <w:bCs/>
                <w:sz w:val="18"/>
                <w:szCs w:val="18"/>
              </w:rPr>
            </w:pPr>
            <w:r w:rsidRPr="00581923">
              <w:rPr>
                <w:b/>
                <w:bCs/>
                <w:sz w:val="18"/>
                <w:szCs w:val="18"/>
              </w:rPr>
              <w:t>Массовый спорт</w:t>
            </w:r>
          </w:p>
        </w:tc>
        <w:tc>
          <w:tcPr>
            <w:tcW w:w="1040" w:type="dxa"/>
            <w:noWrap/>
            <w:hideMark/>
          </w:tcPr>
          <w:p w:rsidR="00581923" w:rsidRPr="00581923" w:rsidRDefault="00581923" w:rsidP="00581923">
            <w:pPr>
              <w:rPr>
                <w:b/>
                <w:bCs/>
                <w:sz w:val="18"/>
                <w:szCs w:val="18"/>
              </w:rPr>
            </w:pPr>
            <w:r w:rsidRPr="00581923">
              <w:rPr>
                <w:b/>
                <w:bCs/>
                <w:sz w:val="18"/>
                <w:szCs w:val="18"/>
              </w:rPr>
              <w:t>11</w:t>
            </w:r>
          </w:p>
        </w:tc>
        <w:tc>
          <w:tcPr>
            <w:tcW w:w="940" w:type="dxa"/>
            <w:noWrap/>
            <w:hideMark/>
          </w:tcPr>
          <w:p w:rsidR="00581923" w:rsidRPr="00581923" w:rsidRDefault="00581923" w:rsidP="00581923">
            <w:pPr>
              <w:rPr>
                <w:b/>
                <w:bCs/>
                <w:sz w:val="18"/>
                <w:szCs w:val="18"/>
              </w:rPr>
            </w:pPr>
            <w:r w:rsidRPr="00581923">
              <w:rPr>
                <w:b/>
                <w:bCs/>
                <w:sz w:val="18"/>
                <w:szCs w:val="18"/>
              </w:rPr>
              <w:t>02</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4 859,0</w:t>
            </w:r>
          </w:p>
        </w:tc>
        <w:tc>
          <w:tcPr>
            <w:tcW w:w="1840" w:type="dxa"/>
            <w:noWrap/>
            <w:hideMark/>
          </w:tcPr>
          <w:p w:rsidR="00581923" w:rsidRPr="00581923" w:rsidRDefault="00581923" w:rsidP="00581923">
            <w:pPr>
              <w:rPr>
                <w:b/>
                <w:bCs/>
                <w:sz w:val="18"/>
                <w:szCs w:val="18"/>
              </w:rPr>
            </w:pPr>
            <w:r w:rsidRPr="00581923">
              <w:rPr>
                <w:b/>
                <w:bCs/>
                <w:sz w:val="18"/>
                <w:szCs w:val="18"/>
              </w:rPr>
              <w:t>4 858,7</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1104"/>
        </w:trPr>
        <w:tc>
          <w:tcPr>
            <w:tcW w:w="6940" w:type="dxa"/>
            <w:hideMark/>
          </w:tcPr>
          <w:p w:rsidR="00581923" w:rsidRPr="00581923" w:rsidRDefault="00581923" w:rsidP="00581923">
            <w:pPr>
              <w:rPr>
                <w:b/>
                <w:bCs/>
                <w:sz w:val="18"/>
                <w:szCs w:val="18"/>
              </w:rPr>
            </w:pPr>
            <w:r w:rsidRPr="00581923">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581923" w:rsidRPr="00581923" w:rsidRDefault="00581923" w:rsidP="00581923">
            <w:pPr>
              <w:rPr>
                <w:b/>
                <w:bCs/>
                <w:sz w:val="18"/>
                <w:szCs w:val="18"/>
              </w:rPr>
            </w:pPr>
            <w:r w:rsidRPr="00581923">
              <w:rPr>
                <w:b/>
                <w:bCs/>
                <w:sz w:val="18"/>
                <w:szCs w:val="18"/>
              </w:rPr>
              <w:t>11</w:t>
            </w:r>
          </w:p>
        </w:tc>
        <w:tc>
          <w:tcPr>
            <w:tcW w:w="940" w:type="dxa"/>
            <w:noWrap/>
            <w:hideMark/>
          </w:tcPr>
          <w:p w:rsidR="00581923" w:rsidRPr="00581923" w:rsidRDefault="00581923" w:rsidP="00581923">
            <w:pPr>
              <w:rPr>
                <w:b/>
                <w:bCs/>
                <w:sz w:val="18"/>
                <w:szCs w:val="18"/>
              </w:rPr>
            </w:pPr>
            <w:r w:rsidRPr="00581923">
              <w:rPr>
                <w:b/>
                <w:bCs/>
                <w:sz w:val="18"/>
                <w:szCs w:val="18"/>
              </w:rPr>
              <w:t>02</w:t>
            </w:r>
          </w:p>
        </w:tc>
        <w:tc>
          <w:tcPr>
            <w:tcW w:w="1640" w:type="dxa"/>
            <w:noWrap/>
            <w:hideMark/>
          </w:tcPr>
          <w:p w:rsidR="00581923" w:rsidRPr="00581923" w:rsidRDefault="00581923">
            <w:pPr>
              <w:rPr>
                <w:b/>
                <w:bCs/>
                <w:sz w:val="18"/>
                <w:szCs w:val="18"/>
              </w:rPr>
            </w:pPr>
            <w:r w:rsidRPr="00581923">
              <w:rPr>
                <w:b/>
                <w:bCs/>
                <w:sz w:val="18"/>
                <w:szCs w:val="18"/>
              </w:rPr>
              <w:t>02</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4 859,0</w:t>
            </w:r>
          </w:p>
        </w:tc>
        <w:tc>
          <w:tcPr>
            <w:tcW w:w="1840" w:type="dxa"/>
            <w:noWrap/>
            <w:hideMark/>
          </w:tcPr>
          <w:p w:rsidR="00581923" w:rsidRPr="00581923" w:rsidRDefault="00581923" w:rsidP="00581923">
            <w:pPr>
              <w:rPr>
                <w:b/>
                <w:bCs/>
                <w:sz w:val="18"/>
                <w:szCs w:val="18"/>
              </w:rPr>
            </w:pPr>
            <w:r w:rsidRPr="00581923">
              <w:rPr>
                <w:b/>
                <w:bCs/>
                <w:sz w:val="18"/>
                <w:szCs w:val="18"/>
              </w:rPr>
              <w:t>4 858,7</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300"/>
        </w:trPr>
        <w:tc>
          <w:tcPr>
            <w:tcW w:w="6940" w:type="dxa"/>
            <w:hideMark/>
          </w:tcPr>
          <w:p w:rsidR="00581923" w:rsidRPr="00581923" w:rsidRDefault="00581923" w:rsidP="00581923">
            <w:pPr>
              <w:rPr>
                <w:sz w:val="18"/>
                <w:szCs w:val="18"/>
              </w:rPr>
            </w:pPr>
            <w:r w:rsidRPr="00581923">
              <w:rPr>
                <w:sz w:val="18"/>
                <w:szCs w:val="18"/>
              </w:rPr>
              <w:t>Подпрограмма: «Поддержка физической культуры и спорта»</w:t>
            </w:r>
          </w:p>
        </w:tc>
        <w:tc>
          <w:tcPr>
            <w:tcW w:w="1040" w:type="dxa"/>
            <w:noWrap/>
            <w:hideMark/>
          </w:tcPr>
          <w:p w:rsidR="00581923" w:rsidRPr="00581923" w:rsidRDefault="00581923" w:rsidP="00581923">
            <w:pPr>
              <w:rPr>
                <w:sz w:val="18"/>
                <w:szCs w:val="18"/>
              </w:rPr>
            </w:pPr>
            <w:r w:rsidRPr="00581923">
              <w:rPr>
                <w:sz w:val="18"/>
                <w:szCs w:val="18"/>
              </w:rPr>
              <w:t>11</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02 3</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4 859,0</w:t>
            </w:r>
          </w:p>
        </w:tc>
        <w:tc>
          <w:tcPr>
            <w:tcW w:w="1840" w:type="dxa"/>
            <w:noWrap/>
            <w:hideMark/>
          </w:tcPr>
          <w:p w:rsidR="00581923" w:rsidRPr="00581923" w:rsidRDefault="00581923" w:rsidP="00581923">
            <w:pPr>
              <w:rPr>
                <w:sz w:val="18"/>
                <w:szCs w:val="18"/>
              </w:rPr>
            </w:pPr>
            <w:r w:rsidRPr="00581923">
              <w:rPr>
                <w:sz w:val="18"/>
                <w:szCs w:val="18"/>
              </w:rPr>
              <w:t>4 858,7</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Основное мероприятие: «Физкультурно-оздоровительная и спортивно-массовая работа»</w:t>
            </w:r>
          </w:p>
        </w:tc>
        <w:tc>
          <w:tcPr>
            <w:tcW w:w="1040" w:type="dxa"/>
            <w:noWrap/>
            <w:hideMark/>
          </w:tcPr>
          <w:p w:rsidR="00581923" w:rsidRPr="00581923" w:rsidRDefault="00581923" w:rsidP="00581923">
            <w:pPr>
              <w:rPr>
                <w:sz w:val="18"/>
                <w:szCs w:val="18"/>
              </w:rPr>
            </w:pPr>
            <w:r w:rsidRPr="00581923">
              <w:rPr>
                <w:sz w:val="18"/>
                <w:szCs w:val="18"/>
              </w:rPr>
              <w:t>11</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02 3 01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4 859,0</w:t>
            </w:r>
          </w:p>
        </w:tc>
        <w:tc>
          <w:tcPr>
            <w:tcW w:w="1840" w:type="dxa"/>
            <w:noWrap/>
            <w:hideMark/>
          </w:tcPr>
          <w:p w:rsidR="00581923" w:rsidRPr="00581923" w:rsidRDefault="00581923" w:rsidP="00581923">
            <w:pPr>
              <w:rPr>
                <w:sz w:val="18"/>
                <w:szCs w:val="18"/>
              </w:rPr>
            </w:pPr>
            <w:r w:rsidRPr="00581923">
              <w:rPr>
                <w:sz w:val="18"/>
                <w:szCs w:val="18"/>
              </w:rPr>
              <w:t>4 858,7</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Расходы на проведение спортивных мероприятий  (Закупка товаров, работ и услуг для обеспечения государственных (муниципальных) нужд)</w:t>
            </w:r>
          </w:p>
        </w:tc>
        <w:tc>
          <w:tcPr>
            <w:tcW w:w="1040" w:type="dxa"/>
            <w:noWrap/>
            <w:hideMark/>
          </w:tcPr>
          <w:p w:rsidR="00581923" w:rsidRPr="00581923" w:rsidRDefault="00581923" w:rsidP="00581923">
            <w:pPr>
              <w:rPr>
                <w:sz w:val="18"/>
                <w:szCs w:val="18"/>
              </w:rPr>
            </w:pPr>
            <w:r w:rsidRPr="00581923">
              <w:rPr>
                <w:sz w:val="18"/>
                <w:szCs w:val="18"/>
              </w:rPr>
              <w:t>11</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02 3 01 80010</w:t>
            </w:r>
          </w:p>
        </w:tc>
        <w:tc>
          <w:tcPr>
            <w:tcW w:w="640" w:type="dxa"/>
            <w:noWrap/>
            <w:hideMark/>
          </w:tcPr>
          <w:p w:rsidR="00581923" w:rsidRPr="00581923" w:rsidRDefault="00581923">
            <w:pPr>
              <w:rPr>
                <w:sz w:val="18"/>
                <w:szCs w:val="18"/>
              </w:rPr>
            </w:pPr>
            <w:r w:rsidRPr="00581923">
              <w:rPr>
                <w:sz w:val="18"/>
                <w:szCs w:val="18"/>
              </w:rPr>
              <w:t>200</w:t>
            </w:r>
          </w:p>
        </w:tc>
        <w:tc>
          <w:tcPr>
            <w:tcW w:w="1840" w:type="dxa"/>
            <w:noWrap/>
            <w:hideMark/>
          </w:tcPr>
          <w:p w:rsidR="00581923" w:rsidRPr="00581923" w:rsidRDefault="00581923" w:rsidP="00581923">
            <w:pPr>
              <w:rPr>
                <w:sz w:val="18"/>
                <w:szCs w:val="18"/>
              </w:rPr>
            </w:pPr>
            <w:r w:rsidRPr="00581923">
              <w:rPr>
                <w:sz w:val="18"/>
                <w:szCs w:val="18"/>
              </w:rPr>
              <w:t>3 847,9</w:t>
            </w:r>
          </w:p>
        </w:tc>
        <w:tc>
          <w:tcPr>
            <w:tcW w:w="1840" w:type="dxa"/>
            <w:noWrap/>
            <w:hideMark/>
          </w:tcPr>
          <w:p w:rsidR="00581923" w:rsidRPr="00581923" w:rsidRDefault="00581923" w:rsidP="00581923">
            <w:pPr>
              <w:rPr>
                <w:sz w:val="18"/>
                <w:szCs w:val="18"/>
              </w:rPr>
            </w:pPr>
            <w:r w:rsidRPr="00581923">
              <w:rPr>
                <w:sz w:val="18"/>
                <w:szCs w:val="18"/>
              </w:rPr>
              <w:t>3 847,6</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Расходы на проведение спортивных мероприятий  (Социальное обеспечение и иные выплаты населению)</w:t>
            </w:r>
          </w:p>
        </w:tc>
        <w:tc>
          <w:tcPr>
            <w:tcW w:w="1040" w:type="dxa"/>
            <w:noWrap/>
            <w:hideMark/>
          </w:tcPr>
          <w:p w:rsidR="00581923" w:rsidRPr="00581923" w:rsidRDefault="00581923" w:rsidP="00581923">
            <w:pPr>
              <w:rPr>
                <w:sz w:val="18"/>
                <w:szCs w:val="18"/>
              </w:rPr>
            </w:pPr>
            <w:r w:rsidRPr="00581923">
              <w:rPr>
                <w:sz w:val="18"/>
                <w:szCs w:val="18"/>
              </w:rPr>
              <w:t>11</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02 3 01 80010</w:t>
            </w:r>
          </w:p>
        </w:tc>
        <w:tc>
          <w:tcPr>
            <w:tcW w:w="640" w:type="dxa"/>
            <w:noWrap/>
            <w:hideMark/>
          </w:tcPr>
          <w:p w:rsidR="00581923" w:rsidRPr="00581923" w:rsidRDefault="00581923">
            <w:pPr>
              <w:rPr>
                <w:sz w:val="18"/>
                <w:szCs w:val="18"/>
              </w:rPr>
            </w:pPr>
            <w:r w:rsidRPr="00581923">
              <w:rPr>
                <w:sz w:val="18"/>
                <w:szCs w:val="18"/>
              </w:rPr>
              <w:t>300</w:t>
            </w:r>
          </w:p>
        </w:tc>
        <w:tc>
          <w:tcPr>
            <w:tcW w:w="1840" w:type="dxa"/>
            <w:noWrap/>
            <w:hideMark/>
          </w:tcPr>
          <w:p w:rsidR="00581923" w:rsidRPr="00581923" w:rsidRDefault="00581923" w:rsidP="00581923">
            <w:pPr>
              <w:rPr>
                <w:sz w:val="18"/>
                <w:szCs w:val="18"/>
              </w:rPr>
            </w:pPr>
            <w:r w:rsidRPr="00581923">
              <w:rPr>
                <w:sz w:val="18"/>
                <w:szCs w:val="18"/>
              </w:rPr>
              <w:t>359,9</w:t>
            </w:r>
          </w:p>
        </w:tc>
        <w:tc>
          <w:tcPr>
            <w:tcW w:w="1840" w:type="dxa"/>
            <w:noWrap/>
            <w:hideMark/>
          </w:tcPr>
          <w:p w:rsidR="00581923" w:rsidRPr="00581923" w:rsidRDefault="00581923" w:rsidP="00581923">
            <w:pPr>
              <w:rPr>
                <w:sz w:val="18"/>
                <w:szCs w:val="18"/>
              </w:rPr>
            </w:pPr>
            <w:r w:rsidRPr="00581923">
              <w:rPr>
                <w:sz w:val="18"/>
                <w:szCs w:val="18"/>
              </w:rPr>
              <w:t>359,9</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lastRenderedPageBreak/>
              <w:t>Расходы на проведение спортивных мероприятий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11</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02 3 01 80010</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651,2</w:t>
            </w:r>
          </w:p>
        </w:tc>
        <w:tc>
          <w:tcPr>
            <w:tcW w:w="1840" w:type="dxa"/>
            <w:noWrap/>
            <w:hideMark/>
          </w:tcPr>
          <w:p w:rsidR="00581923" w:rsidRPr="00581923" w:rsidRDefault="00581923" w:rsidP="00581923">
            <w:pPr>
              <w:rPr>
                <w:sz w:val="18"/>
                <w:szCs w:val="18"/>
              </w:rPr>
            </w:pPr>
            <w:r w:rsidRPr="00581923">
              <w:rPr>
                <w:sz w:val="18"/>
                <w:szCs w:val="18"/>
              </w:rPr>
              <w:t>651,2</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300"/>
        </w:trPr>
        <w:tc>
          <w:tcPr>
            <w:tcW w:w="6940" w:type="dxa"/>
            <w:hideMark/>
          </w:tcPr>
          <w:p w:rsidR="00581923" w:rsidRPr="00581923" w:rsidRDefault="00581923" w:rsidP="00581923">
            <w:pPr>
              <w:rPr>
                <w:b/>
                <w:bCs/>
                <w:sz w:val="18"/>
                <w:szCs w:val="18"/>
              </w:rPr>
            </w:pPr>
            <w:r w:rsidRPr="00581923">
              <w:rPr>
                <w:b/>
                <w:bCs/>
                <w:sz w:val="18"/>
                <w:szCs w:val="18"/>
              </w:rPr>
              <w:t>Средства массовой информации</w:t>
            </w:r>
          </w:p>
        </w:tc>
        <w:tc>
          <w:tcPr>
            <w:tcW w:w="1040" w:type="dxa"/>
            <w:noWrap/>
            <w:hideMark/>
          </w:tcPr>
          <w:p w:rsidR="00581923" w:rsidRPr="00581923" w:rsidRDefault="00581923" w:rsidP="00581923">
            <w:pPr>
              <w:rPr>
                <w:b/>
                <w:bCs/>
                <w:sz w:val="18"/>
                <w:szCs w:val="18"/>
              </w:rPr>
            </w:pPr>
            <w:r w:rsidRPr="00581923">
              <w:rPr>
                <w:b/>
                <w:bCs/>
                <w:sz w:val="18"/>
                <w:szCs w:val="18"/>
              </w:rPr>
              <w:t>12</w:t>
            </w:r>
          </w:p>
        </w:tc>
        <w:tc>
          <w:tcPr>
            <w:tcW w:w="940" w:type="dxa"/>
            <w:noWrap/>
            <w:hideMark/>
          </w:tcPr>
          <w:p w:rsidR="00581923" w:rsidRPr="00581923" w:rsidRDefault="00581923" w:rsidP="00581923">
            <w:pPr>
              <w:rPr>
                <w:b/>
                <w:bCs/>
                <w:sz w:val="18"/>
                <w:szCs w:val="18"/>
              </w:rPr>
            </w:pPr>
            <w:r w:rsidRPr="00581923">
              <w:rPr>
                <w:b/>
                <w:bCs/>
                <w:sz w:val="18"/>
                <w:szCs w:val="18"/>
              </w:rPr>
              <w:t> </w:t>
            </w:r>
          </w:p>
        </w:tc>
        <w:tc>
          <w:tcPr>
            <w:tcW w:w="1640" w:type="dxa"/>
            <w:noWrap/>
            <w:hideMark/>
          </w:tcPr>
          <w:p w:rsidR="00581923" w:rsidRPr="00581923" w:rsidRDefault="00581923">
            <w:pPr>
              <w:rPr>
                <w:sz w:val="18"/>
                <w:szCs w:val="18"/>
              </w:rPr>
            </w:pPr>
            <w:r w:rsidRPr="00581923">
              <w:rPr>
                <w:sz w:val="18"/>
                <w:szCs w:val="18"/>
              </w:rPr>
              <w:t> </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6 366,1</w:t>
            </w:r>
          </w:p>
        </w:tc>
        <w:tc>
          <w:tcPr>
            <w:tcW w:w="1840" w:type="dxa"/>
            <w:noWrap/>
            <w:hideMark/>
          </w:tcPr>
          <w:p w:rsidR="00581923" w:rsidRPr="00581923" w:rsidRDefault="00581923" w:rsidP="00581923">
            <w:pPr>
              <w:rPr>
                <w:b/>
                <w:bCs/>
                <w:sz w:val="18"/>
                <w:szCs w:val="18"/>
              </w:rPr>
            </w:pPr>
            <w:r w:rsidRPr="00581923">
              <w:rPr>
                <w:b/>
                <w:bCs/>
                <w:sz w:val="18"/>
                <w:szCs w:val="18"/>
              </w:rPr>
              <w:t>6 365,9</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300"/>
        </w:trPr>
        <w:tc>
          <w:tcPr>
            <w:tcW w:w="6940" w:type="dxa"/>
            <w:hideMark/>
          </w:tcPr>
          <w:p w:rsidR="00581923" w:rsidRPr="00581923" w:rsidRDefault="00581923" w:rsidP="00581923">
            <w:pPr>
              <w:rPr>
                <w:b/>
                <w:bCs/>
                <w:sz w:val="18"/>
                <w:szCs w:val="18"/>
              </w:rPr>
            </w:pPr>
            <w:r w:rsidRPr="00581923">
              <w:rPr>
                <w:b/>
                <w:bCs/>
                <w:sz w:val="18"/>
                <w:szCs w:val="18"/>
              </w:rPr>
              <w:t>Телевидение и радиовещание</w:t>
            </w:r>
          </w:p>
        </w:tc>
        <w:tc>
          <w:tcPr>
            <w:tcW w:w="1040" w:type="dxa"/>
            <w:noWrap/>
            <w:hideMark/>
          </w:tcPr>
          <w:p w:rsidR="00581923" w:rsidRPr="00581923" w:rsidRDefault="00581923" w:rsidP="00581923">
            <w:pPr>
              <w:rPr>
                <w:b/>
                <w:bCs/>
                <w:sz w:val="18"/>
                <w:szCs w:val="18"/>
              </w:rPr>
            </w:pPr>
            <w:r w:rsidRPr="00581923">
              <w:rPr>
                <w:b/>
                <w:bCs/>
                <w:sz w:val="18"/>
                <w:szCs w:val="18"/>
              </w:rPr>
              <w:t>12</w:t>
            </w:r>
          </w:p>
        </w:tc>
        <w:tc>
          <w:tcPr>
            <w:tcW w:w="940" w:type="dxa"/>
            <w:noWrap/>
            <w:hideMark/>
          </w:tcPr>
          <w:p w:rsidR="00581923" w:rsidRPr="00581923" w:rsidRDefault="00581923" w:rsidP="00581923">
            <w:pPr>
              <w:rPr>
                <w:b/>
                <w:bCs/>
                <w:sz w:val="18"/>
                <w:szCs w:val="18"/>
              </w:rPr>
            </w:pPr>
            <w:r w:rsidRPr="00581923">
              <w:rPr>
                <w:b/>
                <w:bCs/>
                <w:sz w:val="18"/>
                <w:szCs w:val="18"/>
              </w:rPr>
              <w:t>01</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6 366,1</w:t>
            </w:r>
          </w:p>
        </w:tc>
        <w:tc>
          <w:tcPr>
            <w:tcW w:w="1840" w:type="dxa"/>
            <w:noWrap/>
            <w:hideMark/>
          </w:tcPr>
          <w:p w:rsidR="00581923" w:rsidRPr="00581923" w:rsidRDefault="00581923" w:rsidP="00581923">
            <w:pPr>
              <w:rPr>
                <w:b/>
                <w:bCs/>
                <w:sz w:val="18"/>
                <w:szCs w:val="18"/>
              </w:rPr>
            </w:pPr>
            <w:r w:rsidRPr="00581923">
              <w:rPr>
                <w:b/>
                <w:bCs/>
                <w:sz w:val="18"/>
                <w:szCs w:val="18"/>
              </w:rPr>
              <w:t>6 365,9</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1104"/>
        </w:trPr>
        <w:tc>
          <w:tcPr>
            <w:tcW w:w="6940" w:type="dxa"/>
            <w:hideMark/>
          </w:tcPr>
          <w:p w:rsidR="00581923" w:rsidRPr="00581923" w:rsidRDefault="00581923" w:rsidP="00581923">
            <w:pPr>
              <w:rPr>
                <w:b/>
                <w:bCs/>
                <w:sz w:val="18"/>
                <w:szCs w:val="18"/>
              </w:rPr>
            </w:pPr>
            <w:r w:rsidRPr="00581923">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581923" w:rsidRPr="00581923" w:rsidRDefault="00581923" w:rsidP="00581923">
            <w:pPr>
              <w:rPr>
                <w:b/>
                <w:bCs/>
                <w:sz w:val="18"/>
                <w:szCs w:val="18"/>
              </w:rPr>
            </w:pPr>
            <w:r w:rsidRPr="00581923">
              <w:rPr>
                <w:b/>
                <w:bCs/>
                <w:sz w:val="18"/>
                <w:szCs w:val="18"/>
              </w:rPr>
              <w:t>12</w:t>
            </w:r>
          </w:p>
        </w:tc>
        <w:tc>
          <w:tcPr>
            <w:tcW w:w="940" w:type="dxa"/>
            <w:noWrap/>
            <w:hideMark/>
          </w:tcPr>
          <w:p w:rsidR="00581923" w:rsidRPr="00581923" w:rsidRDefault="00581923" w:rsidP="00581923">
            <w:pPr>
              <w:rPr>
                <w:b/>
                <w:bCs/>
                <w:sz w:val="18"/>
                <w:szCs w:val="18"/>
              </w:rPr>
            </w:pPr>
            <w:r w:rsidRPr="00581923">
              <w:rPr>
                <w:b/>
                <w:bCs/>
                <w:sz w:val="18"/>
                <w:szCs w:val="18"/>
              </w:rPr>
              <w:t>01</w:t>
            </w:r>
          </w:p>
        </w:tc>
        <w:tc>
          <w:tcPr>
            <w:tcW w:w="1640" w:type="dxa"/>
            <w:noWrap/>
            <w:hideMark/>
          </w:tcPr>
          <w:p w:rsidR="00581923" w:rsidRPr="00581923" w:rsidRDefault="00581923">
            <w:pPr>
              <w:rPr>
                <w:b/>
                <w:bCs/>
                <w:sz w:val="18"/>
                <w:szCs w:val="18"/>
              </w:rPr>
            </w:pPr>
            <w:r w:rsidRPr="00581923">
              <w:rPr>
                <w:b/>
                <w:bCs/>
                <w:sz w:val="18"/>
                <w:szCs w:val="18"/>
              </w:rPr>
              <w:t>02</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6 366,1</w:t>
            </w:r>
          </w:p>
        </w:tc>
        <w:tc>
          <w:tcPr>
            <w:tcW w:w="1840" w:type="dxa"/>
            <w:noWrap/>
            <w:hideMark/>
          </w:tcPr>
          <w:p w:rsidR="00581923" w:rsidRPr="00581923" w:rsidRDefault="00581923" w:rsidP="00581923">
            <w:pPr>
              <w:rPr>
                <w:b/>
                <w:bCs/>
                <w:sz w:val="18"/>
                <w:szCs w:val="18"/>
              </w:rPr>
            </w:pPr>
            <w:r w:rsidRPr="00581923">
              <w:rPr>
                <w:b/>
                <w:bCs/>
                <w:sz w:val="18"/>
                <w:szCs w:val="18"/>
              </w:rPr>
              <w:t>6 365,9</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552"/>
        </w:trPr>
        <w:tc>
          <w:tcPr>
            <w:tcW w:w="6940" w:type="dxa"/>
            <w:hideMark/>
          </w:tcPr>
          <w:p w:rsidR="00581923" w:rsidRPr="00581923" w:rsidRDefault="00581923" w:rsidP="00581923">
            <w:pPr>
              <w:rPr>
                <w:sz w:val="18"/>
                <w:szCs w:val="18"/>
              </w:rPr>
            </w:pPr>
            <w:r w:rsidRPr="00581923">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581923" w:rsidRPr="00581923" w:rsidRDefault="00581923" w:rsidP="00581923">
            <w:pPr>
              <w:rPr>
                <w:sz w:val="18"/>
                <w:szCs w:val="18"/>
              </w:rPr>
            </w:pPr>
            <w:r w:rsidRPr="00581923">
              <w:rPr>
                <w:sz w:val="18"/>
                <w:szCs w:val="18"/>
              </w:rPr>
              <w:t>12</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6 366,1</w:t>
            </w:r>
          </w:p>
        </w:tc>
        <w:tc>
          <w:tcPr>
            <w:tcW w:w="1840" w:type="dxa"/>
            <w:noWrap/>
            <w:hideMark/>
          </w:tcPr>
          <w:p w:rsidR="00581923" w:rsidRPr="00581923" w:rsidRDefault="00581923" w:rsidP="00581923">
            <w:pPr>
              <w:rPr>
                <w:sz w:val="18"/>
                <w:szCs w:val="18"/>
              </w:rPr>
            </w:pPr>
            <w:r w:rsidRPr="00581923">
              <w:rPr>
                <w:sz w:val="18"/>
                <w:szCs w:val="18"/>
              </w:rPr>
              <w:t>6 365,9</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828"/>
        </w:trPr>
        <w:tc>
          <w:tcPr>
            <w:tcW w:w="6940" w:type="dxa"/>
            <w:hideMark/>
          </w:tcPr>
          <w:p w:rsidR="00581923" w:rsidRPr="00581923" w:rsidRDefault="00581923" w:rsidP="00581923">
            <w:pPr>
              <w:rPr>
                <w:sz w:val="18"/>
                <w:szCs w:val="18"/>
              </w:rPr>
            </w:pPr>
            <w:r w:rsidRPr="00581923">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581923" w:rsidRPr="00581923" w:rsidRDefault="00581923" w:rsidP="00581923">
            <w:pPr>
              <w:rPr>
                <w:sz w:val="18"/>
                <w:szCs w:val="18"/>
              </w:rPr>
            </w:pPr>
            <w:r w:rsidRPr="00581923">
              <w:rPr>
                <w:sz w:val="18"/>
                <w:szCs w:val="18"/>
              </w:rPr>
              <w:t>12</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r w:rsidRPr="00581923">
              <w:rPr>
                <w:sz w:val="18"/>
                <w:szCs w:val="18"/>
              </w:rPr>
              <w:t xml:space="preserve"> 02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6 366,1</w:t>
            </w:r>
          </w:p>
        </w:tc>
        <w:tc>
          <w:tcPr>
            <w:tcW w:w="1840" w:type="dxa"/>
            <w:noWrap/>
            <w:hideMark/>
          </w:tcPr>
          <w:p w:rsidR="00581923" w:rsidRPr="00581923" w:rsidRDefault="00581923" w:rsidP="00581923">
            <w:pPr>
              <w:rPr>
                <w:sz w:val="18"/>
                <w:szCs w:val="18"/>
              </w:rPr>
            </w:pPr>
            <w:r w:rsidRPr="00581923">
              <w:rPr>
                <w:sz w:val="18"/>
                <w:szCs w:val="18"/>
              </w:rPr>
              <w:t>6 365,9</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1104"/>
        </w:trPr>
        <w:tc>
          <w:tcPr>
            <w:tcW w:w="6940" w:type="dxa"/>
            <w:hideMark/>
          </w:tcPr>
          <w:p w:rsidR="00581923" w:rsidRPr="00581923" w:rsidRDefault="00581923" w:rsidP="00581923">
            <w:pPr>
              <w:rPr>
                <w:sz w:val="18"/>
                <w:szCs w:val="18"/>
              </w:rPr>
            </w:pPr>
            <w:r w:rsidRPr="00581923">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t>12</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r w:rsidRPr="00581923">
              <w:rPr>
                <w:sz w:val="18"/>
                <w:szCs w:val="18"/>
              </w:rPr>
              <w:t xml:space="preserve"> 02 10110</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66,1</w:t>
            </w:r>
          </w:p>
        </w:tc>
        <w:tc>
          <w:tcPr>
            <w:tcW w:w="1840" w:type="dxa"/>
            <w:noWrap/>
            <w:hideMark/>
          </w:tcPr>
          <w:p w:rsidR="00581923" w:rsidRPr="00581923" w:rsidRDefault="00581923" w:rsidP="00581923">
            <w:pPr>
              <w:rPr>
                <w:sz w:val="18"/>
                <w:szCs w:val="18"/>
              </w:rPr>
            </w:pPr>
            <w:r w:rsidRPr="00581923">
              <w:rPr>
                <w:sz w:val="18"/>
                <w:szCs w:val="18"/>
              </w:rPr>
              <w:t>66,0</w:t>
            </w:r>
          </w:p>
        </w:tc>
        <w:tc>
          <w:tcPr>
            <w:tcW w:w="2000" w:type="dxa"/>
            <w:noWrap/>
            <w:hideMark/>
          </w:tcPr>
          <w:p w:rsidR="00581923" w:rsidRPr="00581923" w:rsidRDefault="00581923" w:rsidP="00581923">
            <w:pPr>
              <w:rPr>
                <w:sz w:val="18"/>
                <w:szCs w:val="18"/>
              </w:rPr>
            </w:pPr>
            <w:r w:rsidRPr="00581923">
              <w:rPr>
                <w:sz w:val="18"/>
                <w:szCs w:val="18"/>
              </w:rPr>
              <w:t>99,9</w:t>
            </w:r>
          </w:p>
        </w:tc>
      </w:tr>
      <w:tr w:rsidR="00581923" w:rsidRPr="00581923" w:rsidTr="00581923">
        <w:trPr>
          <w:trHeight w:val="1104"/>
        </w:trPr>
        <w:tc>
          <w:tcPr>
            <w:tcW w:w="6940" w:type="dxa"/>
            <w:hideMark/>
          </w:tcPr>
          <w:p w:rsidR="00581923" w:rsidRPr="00581923" w:rsidRDefault="00581923" w:rsidP="00581923">
            <w:pPr>
              <w:rPr>
                <w:sz w:val="18"/>
                <w:szCs w:val="18"/>
              </w:rPr>
            </w:pPr>
            <w:r w:rsidRPr="00581923">
              <w:rPr>
                <w:sz w:val="18"/>
                <w:szCs w:val="18"/>
              </w:rPr>
              <w:t xml:space="preserve">Финансовое обеспечение выполнения муниципального задания учреждениями телерадиовещания </w:t>
            </w:r>
            <w:r w:rsidRPr="00581923">
              <w:rPr>
                <w:sz w:val="18"/>
                <w:szCs w:val="18"/>
              </w:rPr>
              <w:lastRenderedPageBreak/>
              <w:t>(Предоставление субсидий бюджетным, автономным учреждениям и иным некоммерческим организациям)</w:t>
            </w:r>
          </w:p>
        </w:tc>
        <w:tc>
          <w:tcPr>
            <w:tcW w:w="1040" w:type="dxa"/>
            <w:noWrap/>
            <w:hideMark/>
          </w:tcPr>
          <w:p w:rsidR="00581923" w:rsidRPr="00581923" w:rsidRDefault="00581923" w:rsidP="00581923">
            <w:pPr>
              <w:rPr>
                <w:sz w:val="18"/>
                <w:szCs w:val="18"/>
              </w:rPr>
            </w:pPr>
            <w:r w:rsidRPr="00581923">
              <w:rPr>
                <w:sz w:val="18"/>
                <w:szCs w:val="18"/>
              </w:rPr>
              <w:lastRenderedPageBreak/>
              <w:t>12</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 xml:space="preserve">02 </w:t>
            </w:r>
            <w:proofErr w:type="gramStart"/>
            <w:r w:rsidRPr="00581923">
              <w:rPr>
                <w:sz w:val="18"/>
                <w:szCs w:val="18"/>
              </w:rPr>
              <w:t>П</w:t>
            </w:r>
            <w:proofErr w:type="gramEnd"/>
            <w:r w:rsidRPr="00581923">
              <w:rPr>
                <w:sz w:val="18"/>
                <w:szCs w:val="18"/>
              </w:rPr>
              <w:t xml:space="preserve"> 02 М9928</w:t>
            </w:r>
          </w:p>
        </w:tc>
        <w:tc>
          <w:tcPr>
            <w:tcW w:w="640" w:type="dxa"/>
            <w:noWrap/>
            <w:hideMark/>
          </w:tcPr>
          <w:p w:rsidR="00581923" w:rsidRPr="00581923" w:rsidRDefault="00581923">
            <w:pPr>
              <w:rPr>
                <w:sz w:val="18"/>
                <w:szCs w:val="18"/>
              </w:rPr>
            </w:pPr>
            <w:r w:rsidRPr="00581923">
              <w:rPr>
                <w:sz w:val="18"/>
                <w:szCs w:val="18"/>
              </w:rPr>
              <w:t>600</w:t>
            </w:r>
          </w:p>
        </w:tc>
        <w:tc>
          <w:tcPr>
            <w:tcW w:w="1840" w:type="dxa"/>
            <w:noWrap/>
            <w:hideMark/>
          </w:tcPr>
          <w:p w:rsidR="00581923" w:rsidRPr="00581923" w:rsidRDefault="00581923" w:rsidP="00581923">
            <w:pPr>
              <w:rPr>
                <w:sz w:val="18"/>
                <w:szCs w:val="18"/>
              </w:rPr>
            </w:pPr>
            <w:r w:rsidRPr="00581923">
              <w:rPr>
                <w:sz w:val="18"/>
                <w:szCs w:val="18"/>
              </w:rPr>
              <w:t>6 300,0</w:t>
            </w:r>
          </w:p>
        </w:tc>
        <w:tc>
          <w:tcPr>
            <w:tcW w:w="1840" w:type="dxa"/>
            <w:noWrap/>
            <w:hideMark/>
          </w:tcPr>
          <w:p w:rsidR="00581923" w:rsidRPr="00581923" w:rsidRDefault="00581923" w:rsidP="00581923">
            <w:pPr>
              <w:rPr>
                <w:sz w:val="18"/>
                <w:szCs w:val="18"/>
              </w:rPr>
            </w:pPr>
            <w:r w:rsidRPr="00581923">
              <w:rPr>
                <w:sz w:val="18"/>
                <w:szCs w:val="18"/>
              </w:rPr>
              <w:t>6 299,9</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300"/>
        </w:trPr>
        <w:tc>
          <w:tcPr>
            <w:tcW w:w="6940" w:type="dxa"/>
            <w:hideMark/>
          </w:tcPr>
          <w:p w:rsidR="00581923" w:rsidRPr="00581923" w:rsidRDefault="00581923" w:rsidP="00581923">
            <w:pPr>
              <w:rPr>
                <w:b/>
                <w:bCs/>
                <w:sz w:val="18"/>
                <w:szCs w:val="18"/>
              </w:rPr>
            </w:pPr>
            <w:r w:rsidRPr="00581923">
              <w:rPr>
                <w:b/>
                <w:bCs/>
                <w:sz w:val="18"/>
                <w:szCs w:val="18"/>
              </w:rPr>
              <w:lastRenderedPageBreak/>
              <w:t xml:space="preserve"> Обслуживание государственного (муниципального) долга</w:t>
            </w:r>
          </w:p>
        </w:tc>
        <w:tc>
          <w:tcPr>
            <w:tcW w:w="1040" w:type="dxa"/>
            <w:noWrap/>
            <w:hideMark/>
          </w:tcPr>
          <w:p w:rsidR="00581923" w:rsidRPr="00581923" w:rsidRDefault="00581923" w:rsidP="00581923">
            <w:pPr>
              <w:rPr>
                <w:b/>
                <w:bCs/>
                <w:sz w:val="18"/>
                <w:szCs w:val="18"/>
              </w:rPr>
            </w:pPr>
            <w:r w:rsidRPr="00581923">
              <w:rPr>
                <w:b/>
                <w:bCs/>
                <w:sz w:val="18"/>
                <w:szCs w:val="18"/>
              </w:rPr>
              <w:t>13</w:t>
            </w:r>
          </w:p>
        </w:tc>
        <w:tc>
          <w:tcPr>
            <w:tcW w:w="940" w:type="dxa"/>
            <w:noWrap/>
            <w:hideMark/>
          </w:tcPr>
          <w:p w:rsidR="00581923" w:rsidRPr="00581923" w:rsidRDefault="00581923" w:rsidP="00581923">
            <w:pPr>
              <w:rPr>
                <w:b/>
                <w:bCs/>
                <w:sz w:val="18"/>
                <w:szCs w:val="18"/>
              </w:rPr>
            </w:pPr>
            <w:r w:rsidRPr="00581923">
              <w:rPr>
                <w:b/>
                <w:bCs/>
                <w:sz w:val="18"/>
                <w:szCs w:val="18"/>
              </w:rPr>
              <w:t> </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7,7</w:t>
            </w:r>
          </w:p>
        </w:tc>
        <w:tc>
          <w:tcPr>
            <w:tcW w:w="1840" w:type="dxa"/>
            <w:noWrap/>
            <w:hideMark/>
          </w:tcPr>
          <w:p w:rsidR="00581923" w:rsidRPr="00581923" w:rsidRDefault="00581923" w:rsidP="00581923">
            <w:pPr>
              <w:rPr>
                <w:b/>
                <w:bCs/>
                <w:sz w:val="18"/>
                <w:szCs w:val="18"/>
              </w:rPr>
            </w:pPr>
            <w:r w:rsidRPr="00581923">
              <w:rPr>
                <w:b/>
                <w:bCs/>
                <w:sz w:val="18"/>
                <w:szCs w:val="18"/>
              </w:rPr>
              <w:t>7,6</w:t>
            </w:r>
          </w:p>
        </w:tc>
        <w:tc>
          <w:tcPr>
            <w:tcW w:w="2000" w:type="dxa"/>
            <w:noWrap/>
            <w:hideMark/>
          </w:tcPr>
          <w:p w:rsidR="00581923" w:rsidRPr="00581923" w:rsidRDefault="00581923" w:rsidP="00581923">
            <w:pPr>
              <w:rPr>
                <w:b/>
                <w:bCs/>
                <w:sz w:val="18"/>
                <w:szCs w:val="18"/>
              </w:rPr>
            </w:pPr>
            <w:r w:rsidRPr="00581923">
              <w:rPr>
                <w:b/>
                <w:bCs/>
                <w:sz w:val="18"/>
                <w:szCs w:val="18"/>
              </w:rPr>
              <w:t>98,7</w:t>
            </w:r>
          </w:p>
        </w:tc>
      </w:tr>
      <w:tr w:rsidR="00581923" w:rsidRPr="00581923" w:rsidTr="00581923">
        <w:trPr>
          <w:trHeight w:val="690"/>
        </w:trPr>
        <w:tc>
          <w:tcPr>
            <w:tcW w:w="6940" w:type="dxa"/>
            <w:hideMark/>
          </w:tcPr>
          <w:p w:rsidR="00581923" w:rsidRPr="00581923" w:rsidRDefault="00581923" w:rsidP="00581923">
            <w:pPr>
              <w:rPr>
                <w:b/>
                <w:bCs/>
                <w:sz w:val="18"/>
                <w:szCs w:val="18"/>
              </w:rPr>
            </w:pPr>
            <w:r w:rsidRPr="00581923">
              <w:rPr>
                <w:b/>
                <w:bCs/>
                <w:sz w:val="18"/>
                <w:szCs w:val="18"/>
              </w:rPr>
              <w:t>Обслуживание государственного (муниципального) внутреннего долга</w:t>
            </w:r>
          </w:p>
        </w:tc>
        <w:tc>
          <w:tcPr>
            <w:tcW w:w="1040" w:type="dxa"/>
            <w:noWrap/>
            <w:hideMark/>
          </w:tcPr>
          <w:p w:rsidR="00581923" w:rsidRPr="00581923" w:rsidRDefault="00581923" w:rsidP="00581923">
            <w:pPr>
              <w:rPr>
                <w:b/>
                <w:bCs/>
                <w:sz w:val="18"/>
                <w:szCs w:val="18"/>
              </w:rPr>
            </w:pPr>
            <w:r w:rsidRPr="00581923">
              <w:rPr>
                <w:b/>
                <w:bCs/>
                <w:sz w:val="18"/>
                <w:szCs w:val="18"/>
              </w:rPr>
              <w:t>13</w:t>
            </w:r>
          </w:p>
        </w:tc>
        <w:tc>
          <w:tcPr>
            <w:tcW w:w="940" w:type="dxa"/>
            <w:noWrap/>
            <w:hideMark/>
          </w:tcPr>
          <w:p w:rsidR="00581923" w:rsidRPr="00581923" w:rsidRDefault="00581923" w:rsidP="00581923">
            <w:pPr>
              <w:rPr>
                <w:b/>
                <w:bCs/>
                <w:sz w:val="18"/>
                <w:szCs w:val="18"/>
              </w:rPr>
            </w:pPr>
            <w:r w:rsidRPr="00581923">
              <w:rPr>
                <w:b/>
                <w:bCs/>
                <w:sz w:val="18"/>
                <w:szCs w:val="18"/>
              </w:rPr>
              <w:t>01</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7,7</w:t>
            </w:r>
          </w:p>
        </w:tc>
        <w:tc>
          <w:tcPr>
            <w:tcW w:w="1840" w:type="dxa"/>
            <w:noWrap/>
            <w:hideMark/>
          </w:tcPr>
          <w:p w:rsidR="00581923" w:rsidRPr="00581923" w:rsidRDefault="00581923" w:rsidP="00581923">
            <w:pPr>
              <w:rPr>
                <w:b/>
                <w:bCs/>
                <w:sz w:val="18"/>
                <w:szCs w:val="18"/>
              </w:rPr>
            </w:pPr>
            <w:r w:rsidRPr="00581923">
              <w:rPr>
                <w:b/>
                <w:bCs/>
                <w:sz w:val="18"/>
                <w:szCs w:val="18"/>
              </w:rPr>
              <w:t>7,6</w:t>
            </w:r>
          </w:p>
        </w:tc>
        <w:tc>
          <w:tcPr>
            <w:tcW w:w="2000" w:type="dxa"/>
            <w:noWrap/>
            <w:hideMark/>
          </w:tcPr>
          <w:p w:rsidR="00581923" w:rsidRPr="00581923" w:rsidRDefault="00581923" w:rsidP="00581923">
            <w:pPr>
              <w:rPr>
                <w:b/>
                <w:bCs/>
                <w:sz w:val="18"/>
                <w:szCs w:val="18"/>
              </w:rPr>
            </w:pPr>
            <w:r w:rsidRPr="00581923">
              <w:rPr>
                <w:b/>
                <w:bCs/>
                <w:sz w:val="18"/>
                <w:szCs w:val="18"/>
              </w:rPr>
              <w:t>98,7</w:t>
            </w:r>
          </w:p>
        </w:tc>
      </w:tr>
      <w:tr w:rsidR="00581923" w:rsidRPr="00581923" w:rsidTr="00581923">
        <w:trPr>
          <w:trHeight w:val="990"/>
        </w:trPr>
        <w:tc>
          <w:tcPr>
            <w:tcW w:w="6940" w:type="dxa"/>
            <w:hideMark/>
          </w:tcPr>
          <w:p w:rsidR="00581923" w:rsidRPr="00581923" w:rsidRDefault="00581923" w:rsidP="00581923">
            <w:pPr>
              <w:rPr>
                <w:b/>
                <w:bCs/>
                <w:sz w:val="18"/>
                <w:szCs w:val="18"/>
              </w:rPr>
            </w:pPr>
            <w:r w:rsidRPr="00581923">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0" w:type="dxa"/>
            <w:noWrap/>
            <w:hideMark/>
          </w:tcPr>
          <w:p w:rsidR="00581923" w:rsidRPr="00581923" w:rsidRDefault="00581923" w:rsidP="00581923">
            <w:pPr>
              <w:rPr>
                <w:b/>
                <w:bCs/>
                <w:sz w:val="18"/>
                <w:szCs w:val="18"/>
              </w:rPr>
            </w:pPr>
            <w:r w:rsidRPr="00581923">
              <w:rPr>
                <w:b/>
                <w:bCs/>
                <w:sz w:val="18"/>
                <w:szCs w:val="18"/>
              </w:rPr>
              <w:t>13</w:t>
            </w:r>
          </w:p>
        </w:tc>
        <w:tc>
          <w:tcPr>
            <w:tcW w:w="940" w:type="dxa"/>
            <w:noWrap/>
            <w:hideMark/>
          </w:tcPr>
          <w:p w:rsidR="00581923" w:rsidRPr="00581923" w:rsidRDefault="00581923" w:rsidP="00581923">
            <w:pPr>
              <w:rPr>
                <w:b/>
                <w:bCs/>
                <w:sz w:val="18"/>
                <w:szCs w:val="18"/>
              </w:rPr>
            </w:pPr>
            <w:r w:rsidRPr="00581923">
              <w:rPr>
                <w:b/>
                <w:bCs/>
                <w:sz w:val="18"/>
                <w:szCs w:val="18"/>
              </w:rPr>
              <w:t>01</w:t>
            </w:r>
          </w:p>
        </w:tc>
        <w:tc>
          <w:tcPr>
            <w:tcW w:w="1640" w:type="dxa"/>
            <w:noWrap/>
            <w:hideMark/>
          </w:tcPr>
          <w:p w:rsidR="00581923" w:rsidRPr="00581923" w:rsidRDefault="00581923">
            <w:pPr>
              <w:rPr>
                <w:b/>
                <w:bCs/>
                <w:sz w:val="18"/>
                <w:szCs w:val="18"/>
              </w:rPr>
            </w:pPr>
            <w:r w:rsidRPr="00581923">
              <w:rPr>
                <w:b/>
                <w:bCs/>
                <w:sz w:val="18"/>
                <w:szCs w:val="18"/>
              </w:rPr>
              <w:t>06</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7,7</w:t>
            </w:r>
          </w:p>
        </w:tc>
        <w:tc>
          <w:tcPr>
            <w:tcW w:w="1840" w:type="dxa"/>
            <w:noWrap/>
            <w:hideMark/>
          </w:tcPr>
          <w:p w:rsidR="00581923" w:rsidRPr="00581923" w:rsidRDefault="00581923" w:rsidP="00581923">
            <w:pPr>
              <w:rPr>
                <w:b/>
                <w:bCs/>
                <w:sz w:val="18"/>
                <w:szCs w:val="18"/>
              </w:rPr>
            </w:pPr>
            <w:r w:rsidRPr="00581923">
              <w:rPr>
                <w:b/>
                <w:bCs/>
                <w:sz w:val="18"/>
                <w:szCs w:val="18"/>
              </w:rPr>
              <w:t>7,6</w:t>
            </w:r>
          </w:p>
        </w:tc>
        <w:tc>
          <w:tcPr>
            <w:tcW w:w="2000" w:type="dxa"/>
            <w:noWrap/>
            <w:hideMark/>
          </w:tcPr>
          <w:p w:rsidR="00581923" w:rsidRPr="00581923" w:rsidRDefault="00581923" w:rsidP="00581923">
            <w:pPr>
              <w:rPr>
                <w:b/>
                <w:bCs/>
                <w:sz w:val="18"/>
                <w:szCs w:val="18"/>
              </w:rPr>
            </w:pPr>
            <w:r w:rsidRPr="00581923">
              <w:rPr>
                <w:b/>
                <w:bCs/>
                <w:sz w:val="18"/>
                <w:szCs w:val="18"/>
              </w:rPr>
              <w:t>98,7</w:t>
            </w:r>
          </w:p>
        </w:tc>
      </w:tr>
      <w:tr w:rsidR="00581923" w:rsidRPr="00581923" w:rsidTr="00581923">
        <w:trPr>
          <w:trHeight w:val="870"/>
        </w:trPr>
        <w:tc>
          <w:tcPr>
            <w:tcW w:w="6940" w:type="dxa"/>
            <w:hideMark/>
          </w:tcPr>
          <w:p w:rsidR="00581923" w:rsidRPr="00581923" w:rsidRDefault="00581923" w:rsidP="00581923">
            <w:pPr>
              <w:rPr>
                <w:sz w:val="18"/>
                <w:szCs w:val="18"/>
              </w:rPr>
            </w:pPr>
            <w:r w:rsidRPr="00581923">
              <w:rPr>
                <w:sz w:val="18"/>
                <w:szCs w:val="18"/>
              </w:rPr>
              <w:t>Подпрограмма: «Управление муниципальным долгом муниципального образования Билибинский муниципальный район»</w:t>
            </w:r>
          </w:p>
        </w:tc>
        <w:tc>
          <w:tcPr>
            <w:tcW w:w="1040" w:type="dxa"/>
            <w:noWrap/>
            <w:hideMark/>
          </w:tcPr>
          <w:p w:rsidR="00581923" w:rsidRPr="00581923" w:rsidRDefault="00581923" w:rsidP="00581923">
            <w:pPr>
              <w:rPr>
                <w:sz w:val="18"/>
                <w:szCs w:val="18"/>
              </w:rPr>
            </w:pPr>
            <w:r w:rsidRPr="00581923">
              <w:rPr>
                <w:sz w:val="18"/>
                <w:szCs w:val="18"/>
              </w:rPr>
              <w:t>13</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06 2</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7,7</w:t>
            </w:r>
          </w:p>
        </w:tc>
        <w:tc>
          <w:tcPr>
            <w:tcW w:w="1840" w:type="dxa"/>
            <w:noWrap/>
            <w:hideMark/>
          </w:tcPr>
          <w:p w:rsidR="00581923" w:rsidRPr="00581923" w:rsidRDefault="00581923" w:rsidP="00581923">
            <w:pPr>
              <w:rPr>
                <w:sz w:val="18"/>
                <w:szCs w:val="18"/>
              </w:rPr>
            </w:pPr>
            <w:r w:rsidRPr="00581923">
              <w:rPr>
                <w:sz w:val="18"/>
                <w:szCs w:val="18"/>
              </w:rPr>
              <w:t>7,6</w:t>
            </w:r>
          </w:p>
        </w:tc>
        <w:tc>
          <w:tcPr>
            <w:tcW w:w="2000" w:type="dxa"/>
            <w:noWrap/>
            <w:hideMark/>
          </w:tcPr>
          <w:p w:rsidR="00581923" w:rsidRPr="00581923" w:rsidRDefault="00581923" w:rsidP="00581923">
            <w:pPr>
              <w:rPr>
                <w:sz w:val="18"/>
                <w:szCs w:val="18"/>
              </w:rPr>
            </w:pPr>
            <w:r w:rsidRPr="00581923">
              <w:rPr>
                <w:sz w:val="18"/>
                <w:szCs w:val="18"/>
              </w:rPr>
              <w:t>98,7</w:t>
            </w:r>
          </w:p>
        </w:tc>
      </w:tr>
      <w:tr w:rsidR="00581923" w:rsidRPr="00581923" w:rsidTr="00581923">
        <w:trPr>
          <w:trHeight w:val="300"/>
        </w:trPr>
        <w:tc>
          <w:tcPr>
            <w:tcW w:w="6940" w:type="dxa"/>
            <w:hideMark/>
          </w:tcPr>
          <w:p w:rsidR="00581923" w:rsidRPr="00581923" w:rsidRDefault="00581923" w:rsidP="00581923">
            <w:pPr>
              <w:rPr>
                <w:sz w:val="18"/>
                <w:szCs w:val="18"/>
              </w:rPr>
            </w:pPr>
            <w:r w:rsidRPr="00581923">
              <w:rPr>
                <w:sz w:val="18"/>
                <w:szCs w:val="18"/>
              </w:rPr>
              <w:t>Основное мероприятие: «Обслуживание муниципального долга»</w:t>
            </w:r>
          </w:p>
        </w:tc>
        <w:tc>
          <w:tcPr>
            <w:tcW w:w="1040" w:type="dxa"/>
            <w:noWrap/>
            <w:hideMark/>
          </w:tcPr>
          <w:p w:rsidR="00581923" w:rsidRPr="00581923" w:rsidRDefault="00581923" w:rsidP="00581923">
            <w:pPr>
              <w:rPr>
                <w:sz w:val="18"/>
                <w:szCs w:val="18"/>
              </w:rPr>
            </w:pPr>
            <w:r w:rsidRPr="00581923">
              <w:rPr>
                <w:sz w:val="18"/>
                <w:szCs w:val="18"/>
              </w:rPr>
              <w:t>13</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06 2 01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7,7</w:t>
            </w:r>
          </w:p>
        </w:tc>
        <w:tc>
          <w:tcPr>
            <w:tcW w:w="1840" w:type="dxa"/>
            <w:noWrap/>
            <w:hideMark/>
          </w:tcPr>
          <w:p w:rsidR="00581923" w:rsidRPr="00581923" w:rsidRDefault="00581923" w:rsidP="00581923">
            <w:pPr>
              <w:rPr>
                <w:sz w:val="18"/>
                <w:szCs w:val="18"/>
              </w:rPr>
            </w:pPr>
            <w:r w:rsidRPr="00581923">
              <w:rPr>
                <w:sz w:val="18"/>
                <w:szCs w:val="18"/>
              </w:rPr>
              <w:t>7,6</w:t>
            </w:r>
          </w:p>
        </w:tc>
        <w:tc>
          <w:tcPr>
            <w:tcW w:w="2000" w:type="dxa"/>
            <w:noWrap/>
            <w:hideMark/>
          </w:tcPr>
          <w:p w:rsidR="00581923" w:rsidRPr="00581923" w:rsidRDefault="00581923" w:rsidP="00581923">
            <w:pPr>
              <w:rPr>
                <w:sz w:val="18"/>
                <w:szCs w:val="18"/>
              </w:rPr>
            </w:pPr>
            <w:r w:rsidRPr="00581923">
              <w:rPr>
                <w:sz w:val="18"/>
                <w:szCs w:val="18"/>
              </w:rPr>
              <w:t>98,7</w:t>
            </w:r>
          </w:p>
        </w:tc>
      </w:tr>
      <w:tr w:rsidR="00581923" w:rsidRPr="00581923" w:rsidTr="00581923">
        <w:trPr>
          <w:trHeight w:val="630"/>
        </w:trPr>
        <w:tc>
          <w:tcPr>
            <w:tcW w:w="6940" w:type="dxa"/>
            <w:hideMark/>
          </w:tcPr>
          <w:p w:rsidR="00581923" w:rsidRPr="00581923" w:rsidRDefault="00581923" w:rsidP="00581923">
            <w:pPr>
              <w:rPr>
                <w:sz w:val="18"/>
                <w:szCs w:val="18"/>
              </w:rPr>
            </w:pPr>
            <w:r w:rsidRPr="00581923">
              <w:rPr>
                <w:sz w:val="18"/>
                <w:szCs w:val="18"/>
              </w:rPr>
              <w:t>Прочие мероприятия (Обслуживание государственного (муниципального) долга)</w:t>
            </w:r>
          </w:p>
        </w:tc>
        <w:tc>
          <w:tcPr>
            <w:tcW w:w="1040" w:type="dxa"/>
            <w:noWrap/>
            <w:hideMark/>
          </w:tcPr>
          <w:p w:rsidR="00581923" w:rsidRPr="00581923" w:rsidRDefault="00581923" w:rsidP="00581923">
            <w:pPr>
              <w:rPr>
                <w:sz w:val="18"/>
                <w:szCs w:val="18"/>
              </w:rPr>
            </w:pPr>
            <w:r w:rsidRPr="00581923">
              <w:rPr>
                <w:sz w:val="18"/>
                <w:szCs w:val="18"/>
              </w:rPr>
              <w:t>13</w:t>
            </w:r>
          </w:p>
        </w:tc>
        <w:tc>
          <w:tcPr>
            <w:tcW w:w="940" w:type="dxa"/>
            <w:noWrap/>
            <w:hideMark/>
          </w:tcPr>
          <w:p w:rsidR="00581923" w:rsidRPr="00581923" w:rsidRDefault="00581923" w:rsidP="00581923">
            <w:pPr>
              <w:rPr>
                <w:sz w:val="18"/>
                <w:szCs w:val="18"/>
              </w:rPr>
            </w:pPr>
            <w:r w:rsidRPr="00581923">
              <w:rPr>
                <w:sz w:val="18"/>
                <w:szCs w:val="18"/>
              </w:rPr>
              <w:t>01</w:t>
            </w:r>
          </w:p>
        </w:tc>
        <w:tc>
          <w:tcPr>
            <w:tcW w:w="1640" w:type="dxa"/>
            <w:noWrap/>
            <w:hideMark/>
          </w:tcPr>
          <w:p w:rsidR="00581923" w:rsidRPr="00581923" w:rsidRDefault="00581923">
            <w:pPr>
              <w:rPr>
                <w:sz w:val="18"/>
                <w:szCs w:val="18"/>
              </w:rPr>
            </w:pPr>
            <w:r w:rsidRPr="00581923">
              <w:rPr>
                <w:sz w:val="18"/>
                <w:szCs w:val="18"/>
              </w:rPr>
              <w:t>06 2 01 99999</w:t>
            </w:r>
          </w:p>
        </w:tc>
        <w:tc>
          <w:tcPr>
            <w:tcW w:w="640" w:type="dxa"/>
            <w:noWrap/>
            <w:hideMark/>
          </w:tcPr>
          <w:p w:rsidR="00581923" w:rsidRPr="00581923" w:rsidRDefault="00581923">
            <w:pPr>
              <w:rPr>
                <w:sz w:val="18"/>
                <w:szCs w:val="18"/>
              </w:rPr>
            </w:pPr>
            <w:r w:rsidRPr="00581923">
              <w:rPr>
                <w:sz w:val="18"/>
                <w:szCs w:val="18"/>
              </w:rPr>
              <w:t>700</w:t>
            </w:r>
          </w:p>
        </w:tc>
        <w:tc>
          <w:tcPr>
            <w:tcW w:w="1840" w:type="dxa"/>
            <w:noWrap/>
            <w:hideMark/>
          </w:tcPr>
          <w:p w:rsidR="00581923" w:rsidRPr="00581923" w:rsidRDefault="00581923" w:rsidP="00581923">
            <w:pPr>
              <w:rPr>
                <w:sz w:val="18"/>
                <w:szCs w:val="18"/>
              </w:rPr>
            </w:pPr>
            <w:r w:rsidRPr="00581923">
              <w:rPr>
                <w:sz w:val="18"/>
                <w:szCs w:val="18"/>
              </w:rPr>
              <w:t>7,7</w:t>
            </w:r>
          </w:p>
        </w:tc>
        <w:tc>
          <w:tcPr>
            <w:tcW w:w="1840" w:type="dxa"/>
            <w:noWrap/>
            <w:hideMark/>
          </w:tcPr>
          <w:p w:rsidR="00581923" w:rsidRPr="00581923" w:rsidRDefault="00581923" w:rsidP="00581923">
            <w:pPr>
              <w:rPr>
                <w:sz w:val="18"/>
                <w:szCs w:val="18"/>
              </w:rPr>
            </w:pPr>
            <w:r w:rsidRPr="00581923">
              <w:rPr>
                <w:sz w:val="18"/>
                <w:szCs w:val="18"/>
              </w:rPr>
              <w:t>7,6</w:t>
            </w:r>
          </w:p>
        </w:tc>
        <w:tc>
          <w:tcPr>
            <w:tcW w:w="2000" w:type="dxa"/>
            <w:noWrap/>
            <w:hideMark/>
          </w:tcPr>
          <w:p w:rsidR="00581923" w:rsidRPr="00581923" w:rsidRDefault="00581923" w:rsidP="00581923">
            <w:pPr>
              <w:rPr>
                <w:sz w:val="18"/>
                <w:szCs w:val="18"/>
              </w:rPr>
            </w:pPr>
            <w:r w:rsidRPr="00581923">
              <w:rPr>
                <w:sz w:val="18"/>
                <w:szCs w:val="18"/>
              </w:rPr>
              <w:t>98,7</w:t>
            </w:r>
          </w:p>
        </w:tc>
      </w:tr>
      <w:tr w:rsidR="00581923" w:rsidRPr="00581923" w:rsidTr="00581923">
        <w:trPr>
          <w:trHeight w:val="552"/>
        </w:trPr>
        <w:tc>
          <w:tcPr>
            <w:tcW w:w="6940" w:type="dxa"/>
            <w:hideMark/>
          </w:tcPr>
          <w:p w:rsidR="00581923" w:rsidRPr="00581923" w:rsidRDefault="00581923" w:rsidP="00581923">
            <w:pPr>
              <w:rPr>
                <w:b/>
                <w:bCs/>
                <w:sz w:val="18"/>
                <w:szCs w:val="18"/>
              </w:rPr>
            </w:pPr>
            <w:r w:rsidRPr="00581923">
              <w:rPr>
                <w:b/>
                <w:bCs/>
                <w:sz w:val="18"/>
                <w:szCs w:val="18"/>
              </w:rPr>
              <w:t>Межбюджетные трансферты общего характера бюджетам бюджетной системы Российской Федерации</w:t>
            </w:r>
          </w:p>
        </w:tc>
        <w:tc>
          <w:tcPr>
            <w:tcW w:w="1040" w:type="dxa"/>
            <w:noWrap/>
            <w:hideMark/>
          </w:tcPr>
          <w:p w:rsidR="00581923" w:rsidRPr="00581923" w:rsidRDefault="00581923" w:rsidP="00581923">
            <w:pPr>
              <w:rPr>
                <w:b/>
                <w:bCs/>
                <w:sz w:val="18"/>
                <w:szCs w:val="18"/>
              </w:rPr>
            </w:pPr>
            <w:r w:rsidRPr="00581923">
              <w:rPr>
                <w:b/>
                <w:bCs/>
                <w:sz w:val="18"/>
                <w:szCs w:val="18"/>
              </w:rPr>
              <w:t>14</w:t>
            </w:r>
          </w:p>
        </w:tc>
        <w:tc>
          <w:tcPr>
            <w:tcW w:w="940" w:type="dxa"/>
            <w:noWrap/>
            <w:hideMark/>
          </w:tcPr>
          <w:p w:rsidR="00581923" w:rsidRPr="00581923" w:rsidRDefault="00581923" w:rsidP="00581923">
            <w:pPr>
              <w:rPr>
                <w:b/>
                <w:bCs/>
                <w:sz w:val="18"/>
                <w:szCs w:val="18"/>
              </w:rPr>
            </w:pPr>
            <w:r w:rsidRPr="00581923">
              <w:rPr>
                <w:b/>
                <w:bCs/>
                <w:sz w:val="18"/>
                <w:szCs w:val="18"/>
              </w:rPr>
              <w:t> </w:t>
            </w:r>
          </w:p>
        </w:tc>
        <w:tc>
          <w:tcPr>
            <w:tcW w:w="1640" w:type="dxa"/>
            <w:noWrap/>
            <w:hideMark/>
          </w:tcPr>
          <w:p w:rsidR="00581923" w:rsidRPr="00581923" w:rsidRDefault="00581923" w:rsidP="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20 178,5</w:t>
            </w:r>
          </w:p>
        </w:tc>
        <w:tc>
          <w:tcPr>
            <w:tcW w:w="1840" w:type="dxa"/>
            <w:noWrap/>
            <w:hideMark/>
          </w:tcPr>
          <w:p w:rsidR="00581923" w:rsidRPr="00581923" w:rsidRDefault="00581923" w:rsidP="00581923">
            <w:pPr>
              <w:rPr>
                <w:b/>
                <w:bCs/>
                <w:sz w:val="18"/>
                <w:szCs w:val="18"/>
              </w:rPr>
            </w:pPr>
            <w:r w:rsidRPr="00581923">
              <w:rPr>
                <w:b/>
                <w:bCs/>
                <w:sz w:val="18"/>
                <w:szCs w:val="18"/>
              </w:rPr>
              <w:t>20 178,5</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300"/>
        </w:trPr>
        <w:tc>
          <w:tcPr>
            <w:tcW w:w="6940" w:type="dxa"/>
            <w:hideMark/>
          </w:tcPr>
          <w:p w:rsidR="00581923" w:rsidRPr="00581923" w:rsidRDefault="00581923">
            <w:pPr>
              <w:rPr>
                <w:b/>
                <w:bCs/>
                <w:sz w:val="18"/>
                <w:szCs w:val="18"/>
              </w:rPr>
            </w:pPr>
            <w:r w:rsidRPr="00581923">
              <w:rPr>
                <w:b/>
                <w:bCs/>
                <w:sz w:val="18"/>
                <w:szCs w:val="18"/>
              </w:rPr>
              <w:t>Иные дотации</w:t>
            </w:r>
          </w:p>
        </w:tc>
        <w:tc>
          <w:tcPr>
            <w:tcW w:w="1040" w:type="dxa"/>
            <w:noWrap/>
            <w:hideMark/>
          </w:tcPr>
          <w:p w:rsidR="00581923" w:rsidRPr="00581923" w:rsidRDefault="00581923" w:rsidP="00581923">
            <w:pPr>
              <w:rPr>
                <w:b/>
                <w:bCs/>
                <w:sz w:val="18"/>
                <w:szCs w:val="18"/>
              </w:rPr>
            </w:pPr>
            <w:r w:rsidRPr="00581923">
              <w:rPr>
                <w:b/>
                <w:bCs/>
                <w:sz w:val="18"/>
                <w:szCs w:val="18"/>
              </w:rPr>
              <w:t>14</w:t>
            </w:r>
          </w:p>
        </w:tc>
        <w:tc>
          <w:tcPr>
            <w:tcW w:w="940" w:type="dxa"/>
            <w:noWrap/>
            <w:hideMark/>
          </w:tcPr>
          <w:p w:rsidR="00581923" w:rsidRPr="00581923" w:rsidRDefault="00581923" w:rsidP="00581923">
            <w:pPr>
              <w:rPr>
                <w:b/>
                <w:bCs/>
                <w:sz w:val="18"/>
                <w:szCs w:val="18"/>
              </w:rPr>
            </w:pPr>
            <w:r w:rsidRPr="00581923">
              <w:rPr>
                <w:b/>
                <w:bCs/>
                <w:sz w:val="18"/>
                <w:szCs w:val="18"/>
              </w:rPr>
              <w:t>02</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300,0</w:t>
            </w:r>
          </w:p>
        </w:tc>
        <w:tc>
          <w:tcPr>
            <w:tcW w:w="1840" w:type="dxa"/>
            <w:noWrap/>
            <w:hideMark/>
          </w:tcPr>
          <w:p w:rsidR="00581923" w:rsidRPr="00581923" w:rsidRDefault="00581923" w:rsidP="00581923">
            <w:pPr>
              <w:rPr>
                <w:b/>
                <w:bCs/>
                <w:sz w:val="18"/>
                <w:szCs w:val="18"/>
              </w:rPr>
            </w:pPr>
            <w:r w:rsidRPr="00581923">
              <w:rPr>
                <w:b/>
                <w:bCs/>
                <w:sz w:val="18"/>
                <w:szCs w:val="18"/>
              </w:rPr>
              <w:t>300,0</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660"/>
        </w:trPr>
        <w:tc>
          <w:tcPr>
            <w:tcW w:w="6940" w:type="dxa"/>
            <w:hideMark/>
          </w:tcPr>
          <w:p w:rsidR="00581923" w:rsidRPr="00581923" w:rsidRDefault="00581923">
            <w:pPr>
              <w:rPr>
                <w:sz w:val="18"/>
                <w:szCs w:val="18"/>
              </w:rPr>
            </w:pPr>
            <w:r w:rsidRPr="00581923">
              <w:rPr>
                <w:sz w:val="18"/>
                <w:szCs w:val="18"/>
              </w:rPr>
              <w:t>Подпрограмма: «Организация межбюджетных отношений и повышение уровня бюджетной обеспеченности местных бюджетов»</w:t>
            </w:r>
          </w:p>
        </w:tc>
        <w:tc>
          <w:tcPr>
            <w:tcW w:w="1040" w:type="dxa"/>
            <w:noWrap/>
            <w:hideMark/>
          </w:tcPr>
          <w:p w:rsidR="00581923" w:rsidRPr="00581923" w:rsidRDefault="00581923" w:rsidP="00581923">
            <w:pPr>
              <w:rPr>
                <w:sz w:val="18"/>
                <w:szCs w:val="18"/>
              </w:rPr>
            </w:pPr>
            <w:r w:rsidRPr="00581923">
              <w:rPr>
                <w:sz w:val="18"/>
                <w:szCs w:val="18"/>
              </w:rPr>
              <w:t>14</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06 5</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300,0</w:t>
            </w:r>
          </w:p>
        </w:tc>
        <w:tc>
          <w:tcPr>
            <w:tcW w:w="1840" w:type="dxa"/>
            <w:noWrap/>
            <w:hideMark/>
          </w:tcPr>
          <w:p w:rsidR="00581923" w:rsidRPr="00581923" w:rsidRDefault="00581923" w:rsidP="00581923">
            <w:pPr>
              <w:rPr>
                <w:b/>
                <w:bCs/>
                <w:sz w:val="18"/>
                <w:szCs w:val="18"/>
              </w:rPr>
            </w:pPr>
            <w:r w:rsidRPr="00581923">
              <w:rPr>
                <w:b/>
                <w:bCs/>
                <w:sz w:val="18"/>
                <w:szCs w:val="18"/>
              </w:rPr>
              <w:t>300,0</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675"/>
        </w:trPr>
        <w:tc>
          <w:tcPr>
            <w:tcW w:w="6940" w:type="dxa"/>
            <w:hideMark/>
          </w:tcPr>
          <w:p w:rsidR="00581923" w:rsidRPr="00581923" w:rsidRDefault="00581923">
            <w:pPr>
              <w:rPr>
                <w:sz w:val="18"/>
                <w:szCs w:val="18"/>
              </w:rPr>
            </w:pPr>
            <w:r w:rsidRPr="00581923">
              <w:rPr>
                <w:sz w:val="18"/>
                <w:szCs w:val="18"/>
              </w:rPr>
              <w:t>Основное мероприятие: «Дотации бюджетам муниципальных образований»</w:t>
            </w:r>
          </w:p>
        </w:tc>
        <w:tc>
          <w:tcPr>
            <w:tcW w:w="1040" w:type="dxa"/>
            <w:noWrap/>
            <w:hideMark/>
          </w:tcPr>
          <w:p w:rsidR="00581923" w:rsidRPr="00581923" w:rsidRDefault="00581923" w:rsidP="00581923">
            <w:pPr>
              <w:rPr>
                <w:sz w:val="18"/>
                <w:szCs w:val="18"/>
              </w:rPr>
            </w:pPr>
            <w:r w:rsidRPr="00581923">
              <w:rPr>
                <w:sz w:val="18"/>
                <w:szCs w:val="18"/>
              </w:rPr>
              <w:t>14</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06 5 01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300,0</w:t>
            </w:r>
          </w:p>
        </w:tc>
        <w:tc>
          <w:tcPr>
            <w:tcW w:w="1840" w:type="dxa"/>
            <w:noWrap/>
            <w:hideMark/>
          </w:tcPr>
          <w:p w:rsidR="00581923" w:rsidRPr="00581923" w:rsidRDefault="00581923" w:rsidP="00581923">
            <w:pPr>
              <w:rPr>
                <w:sz w:val="18"/>
                <w:szCs w:val="18"/>
              </w:rPr>
            </w:pPr>
            <w:r w:rsidRPr="00581923">
              <w:rPr>
                <w:sz w:val="18"/>
                <w:szCs w:val="18"/>
              </w:rPr>
              <w:t>300,0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975"/>
        </w:trPr>
        <w:tc>
          <w:tcPr>
            <w:tcW w:w="6940" w:type="dxa"/>
            <w:hideMark/>
          </w:tcPr>
          <w:p w:rsidR="00581923" w:rsidRPr="00581923" w:rsidRDefault="00581923">
            <w:pPr>
              <w:rPr>
                <w:sz w:val="18"/>
                <w:szCs w:val="18"/>
              </w:rPr>
            </w:pPr>
            <w:r w:rsidRPr="00581923">
              <w:rPr>
                <w:sz w:val="18"/>
                <w:szCs w:val="18"/>
              </w:rPr>
              <w:lastRenderedPageBreak/>
              <w:t>Дотации на поддержку мер по обеспечению сбалансированности бюджетов городских и сельских поселений (Межбюджетные трансферты)</w:t>
            </w:r>
          </w:p>
        </w:tc>
        <w:tc>
          <w:tcPr>
            <w:tcW w:w="1040" w:type="dxa"/>
            <w:noWrap/>
            <w:hideMark/>
          </w:tcPr>
          <w:p w:rsidR="00581923" w:rsidRPr="00581923" w:rsidRDefault="00581923" w:rsidP="00581923">
            <w:pPr>
              <w:rPr>
                <w:sz w:val="18"/>
                <w:szCs w:val="18"/>
              </w:rPr>
            </w:pPr>
            <w:r w:rsidRPr="00581923">
              <w:rPr>
                <w:sz w:val="18"/>
                <w:szCs w:val="18"/>
              </w:rPr>
              <w:t>14</w:t>
            </w:r>
          </w:p>
        </w:tc>
        <w:tc>
          <w:tcPr>
            <w:tcW w:w="940" w:type="dxa"/>
            <w:noWrap/>
            <w:hideMark/>
          </w:tcPr>
          <w:p w:rsidR="00581923" w:rsidRPr="00581923" w:rsidRDefault="00581923" w:rsidP="00581923">
            <w:pPr>
              <w:rPr>
                <w:sz w:val="18"/>
                <w:szCs w:val="18"/>
              </w:rPr>
            </w:pPr>
            <w:r w:rsidRPr="00581923">
              <w:rPr>
                <w:sz w:val="18"/>
                <w:szCs w:val="18"/>
              </w:rPr>
              <w:t>02</w:t>
            </w:r>
          </w:p>
        </w:tc>
        <w:tc>
          <w:tcPr>
            <w:tcW w:w="1640" w:type="dxa"/>
            <w:noWrap/>
            <w:hideMark/>
          </w:tcPr>
          <w:p w:rsidR="00581923" w:rsidRPr="00581923" w:rsidRDefault="00581923">
            <w:pPr>
              <w:rPr>
                <w:sz w:val="18"/>
                <w:szCs w:val="18"/>
              </w:rPr>
            </w:pPr>
            <w:r w:rsidRPr="00581923">
              <w:rPr>
                <w:sz w:val="18"/>
                <w:szCs w:val="18"/>
              </w:rPr>
              <w:t>06 5 01 41030</w:t>
            </w:r>
          </w:p>
        </w:tc>
        <w:tc>
          <w:tcPr>
            <w:tcW w:w="640" w:type="dxa"/>
            <w:noWrap/>
            <w:hideMark/>
          </w:tcPr>
          <w:p w:rsidR="00581923" w:rsidRPr="00581923" w:rsidRDefault="00581923">
            <w:pPr>
              <w:rPr>
                <w:sz w:val="18"/>
                <w:szCs w:val="18"/>
              </w:rPr>
            </w:pPr>
            <w:r w:rsidRPr="00581923">
              <w:rPr>
                <w:sz w:val="18"/>
                <w:szCs w:val="18"/>
              </w:rPr>
              <w:t>500</w:t>
            </w:r>
          </w:p>
        </w:tc>
        <w:tc>
          <w:tcPr>
            <w:tcW w:w="1840" w:type="dxa"/>
            <w:noWrap/>
            <w:hideMark/>
          </w:tcPr>
          <w:p w:rsidR="00581923" w:rsidRPr="00581923" w:rsidRDefault="00581923" w:rsidP="00581923">
            <w:pPr>
              <w:rPr>
                <w:sz w:val="18"/>
                <w:szCs w:val="18"/>
              </w:rPr>
            </w:pPr>
            <w:r w:rsidRPr="00581923">
              <w:rPr>
                <w:sz w:val="18"/>
                <w:szCs w:val="18"/>
              </w:rPr>
              <w:t>300,0</w:t>
            </w:r>
          </w:p>
        </w:tc>
        <w:tc>
          <w:tcPr>
            <w:tcW w:w="1840" w:type="dxa"/>
            <w:noWrap/>
            <w:hideMark/>
          </w:tcPr>
          <w:p w:rsidR="00581923" w:rsidRPr="00581923" w:rsidRDefault="00581923" w:rsidP="00581923">
            <w:pPr>
              <w:rPr>
                <w:sz w:val="18"/>
                <w:szCs w:val="18"/>
              </w:rPr>
            </w:pPr>
            <w:r w:rsidRPr="00581923">
              <w:rPr>
                <w:sz w:val="18"/>
                <w:szCs w:val="18"/>
              </w:rPr>
              <w:t>300,0</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300"/>
        </w:trPr>
        <w:tc>
          <w:tcPr>
            <w:tcW w:w="6940" w:type="dxa"/>
            <w:hideMark/>
          </w:tcPr>
          <w:p w:rsidR="00581923" w:rsidRPr="00581923" w:rsidRDefault="00581923">
            <w:pPr>
              <w:rPr>
                <w:b/>
                <w:bCs/>
                <w:sz w:val="18"/>
                <w:szCs w:val="18"/>
              </w:rPr>
            </w:pPr>
            <w:r w:rsidRPr="00581923">
              <w:rPr>
                <w:b/>
                <w:bCs/>
                <w:sz w:val="18"/>
                <w:szCs w:val="18"/>
              </w:rPr>
              <w:t>Прочие межбюджетные трансферты общего характера</w:t>
            </w:r>
          </w:p>
        </w:tc>
        <w:tc>
          <w:tcPr>
            <w:tcW w:w="1040" w:type="dxa"/>
            <w:noWrap/>
            <w:hideMark/>
          </w:tcPr>
          <w:p w:rsidR="00581923" w:rsidRPr="00581923" w:rsidRDefault="00581923" w:rsidP="00581923">
            <w:pPr>
              <w:rPr>
                <w:b/>
                <w:bCs/>
                <w:sz w:val="18"/>
                <w:szCs w:val="18"/>
              </w:rPr>
            </w:pPr>
            <w:r w:rsidRPr="00581923">
              <w:rPr>
                <w:b/>
                <w:bCs/>
                <w:sz w:val="18"/>
                <w:szCs w:val="18"/>
              </w:rPr>
              <w:t>14</w:t>
            </w:r>
          </w:p>
        </w:tc>
        <w:tc>
          <w:tcPr>
            <w:tcW w:w="940" w:type="dxa"/>
            <w:noWrap/>
            <w:hideMark/>
          </w:tcPr>
          <w:p w:rsidR="00581923" w:rsidRPr="00581923" w:rsidRDefault="00581923" w:rsidP="00581923">
            <w:pPr>
              <w:rPr>
                <w:b/>
                <w:bCs/>
                <w:sz w:val="18"/>
                <w:szCs w:val="18"/>
              </w:rPr>
            </w:pPr>
            <w:r w:rsidRPr="00581923">
              <w:rPr>
                <w:b/>
                <w:bCs/>
                <w:sz w:val="18"/>
                <w:szCs w:val="18"/>
              </w:rPr>
              <w:t>03</w:t>
            </w:r>
          </w:p>
        </w:tc>
        <w:tc>
          <w:tcPr>
            <w:tcW w:w="1640" w:type="dxa"/>
            <w:noWrap/>
            <w:hideMark/>
          </w:tcPr>
          <w:p w:rsidR="00581923" w:rsidRPr="00581923" w:rsidRDefault="00581923">
            <w:pPr>
              <w:rPr>
                <w:b/>
                <w:bCs/>
                <w:sz w:val="18"/>
                <w:szCs w:val="18"/>
              </w:rPr>
            </w:pPr>
            <w:r w:rsidRPr="00581923">
              <w:rPr>
                <w:b/>
                <w:bCs/>
                <w:sz w:val="18"/>
                <w:szCs w:val="18"/>
              </w:rPr>
              <w:t> </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19 878,5</w:t>
            </w:r>
          </w:p>
        </w:tc>
        <w:tc>
          <w:tcPr>
            <w:tcW w:w="1840" w:type="dxa"/>
            <w:noWrap/>
            <w:hideMark/>
          </w:tcPr>
          <w:p w:rsidR="00581923" w:rsidRPr="00581923" w:rsidRDefault="00581923" w:rsidP="00581923">
            <w:pPr>
              <w:rPr>
                <w:b/>
                <w:bCs/>
                <w:sz w:val="18"/>
                <w:szCs w:val="18"/>
              </w:rPr>
            </w:pPr>
            <w:r w:rsidRPr="00581923">
              <w:rPr>
                <w:b/>
                <w:bCs/>
                <w:sz w:val="18"/>
                <w:szCs w:val="18"/>
              </w:rPr>
              <w:t>19 878,5</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300"/>
        </w:trPr>
        <w:tc>
          <w:tcPr>
            <w:tcW w:w="6940" w:type="dxa"/>
            <w:hideMark/>
          </w:tcPr>
          <w:p w:rsidR="00581923" w:rsidRPr="00581923" w:rsidRDefault="00581923">
            <w:pPr>
              <w:rPr>
                <w:b/>
                <w:bCs/>
                <w:sz w:val="18"/>
                <w:szCs w:val="18"/>
              </w:rPr>
            </w:pPr>
            <w:r w:rsidRPr="00581923">
              <w:rPr>
                <w:b/>
                <w:bCs/>
                <w:sz w:val="18"/>
                <w:szCs w:val="18"/>
              </w:rPr>
              <w:t>Предоставление межбюджетных трансфертов</w:t>
            </w:r>
          </w:p>
        </w:tc>
        <w:tc>
          <w:tcPr>
            <w:tcW w:w="1040" w:type="dxa"/>
            <w:noWrap/>
            <w:hideMark/>
          </w:tcPr>
          <w:p w:rsidR="00581923" w:rsidRPr="00581923" w:rsidRDefault="00581923" w:rsidP="00581923">
            <w:pPr>
              <w:rPr>
                <w:b/>
                <w:bCs/>
                <w:sz w:val="18"/>
                <w:szCs w:val="18"/>
              </w:rPr>
            </w:pPr>
            <w:r w:rsidRPr="00581923">
              <w:rPr>
                <w:b/>
                <w:bCs/>
                <w:sz w:val="18"/>
                <w:szCs w:val="18"/>
              </w:rPr>
              <w:t>14</w:t>
            </w:r>
          </w:p>
        </w:tc>
        <w:tc>
          <w:tcPr>
            <w:tcW w:w="940" w:type="dxa"/>
            <w:noWrap/>
            <w:hideMark/>
          </w:tcPr>
          <w:p w:rsidR="00581923" w:rsidRPr="00581923" w:rsidRDefault="00581923" w:rsidP="00581923">
            <w:pPr>
              <w:rPr>
                <w:b/>
                <w:bCs/>
                <w:sz w:val="18"/>
                <w:szCs w:val="18"/>
              </w:rPr>
            </w:pPr>
            <w:r w:rsidRPr="00581923">
              <w:rPr>
                <w:b/>
                <w:bCs/>
                <w:sz w:val="18"/>
                <w:szCs w:val="18"/>
              </w:rPr>
              <w:t>03</w:t>
            </w:r>
          </w:p>
        </w:tc>
        <w:tc>
          <w:tcPr>
            <w:tcW w:w="1640" w:type="dxa"/>
            <w:noWrap/>
            <w:hideMark/>
          </w:tcPr>
          <w:p w:rsidR="00581923" w:rsidRPr="00581923" w:rsidRDefault="00581923">
            <w:pPr>
              <w:rPr>
                <w:b/>
                <w:bCs/>
                <w:sz w:val="18"/>
                <w:szCs w:val="18"/>
              </w:rPr>
            </w:pPr>
            <w:r w:rsidRPr="00581923">
              <w:rPr>
                <w:b/>
                <w:bCs/>
                <w:sz w:val="18"/>
                <w:szCs w:val="18"/>
              </w:rPr>
              <w:t>98</w:t>
            </w:r>
          </w:p>
        </w:tc>
        <w:tc>
          <w:tcPr>
            <w:tcW w:w="640" w:type="dxa"/>
            <w:noWrap/>
            <w:hideMark/>
          </w:tcPr>
          <w:p w:rsidR="00581923" w:rsidRPr="00581923" w:rsidRDefault="00581923">
            <w:pPr>
              <w:rPr>
                <w:b/>
                <w:bCs/>
                <w:sz w:val="18"/>
                <w:szCs w:val="18"/>
              </w:rPr>
            </w:pPr>
            <w:r w:rsidRPr="00581923">
              <w:rPr>
                <w:b/>
                <w:bCs/>
                <w:sz w:val="18"/>
                <w:szCs w:val="18"/>
              </w:rPr>
              <w:t> </w:t>
            </w:r>
          </w:p>
        </w:tc>
        <w:tc>
          <w:tcPr>
            <w:tcW w:w="1840" w:type="dxa"/>
            <w:noWrap/>
            <w:hideMark/>
          </w:tcPr>
          <w:p w:rsidR="00581923" w:rsidRPr="00581923" w:rsidRDefault="00581923" w:rsidP="00581923">
            <w:pPr>
              <w:rPr>
                <w:b/>
                <w:bCs/>
                <w:sz w:val="18"/>
                <w:szCs w:val="18"/>
              </w:rPr>
            </w:pPr>
            <w:r w:rsidRPr="00581923">
              <w:rPr>
                <w:b/>
                <w:bCs/>
                <w:sz w:val="18"/>
                <w:szCs w:val="18"/>
              </w:rPr>
              <w:t>19 878,5</w:t>
            </w:r>
          </w:p>
        </w:tc>
        <w:tc>
          <w:tcPr>
            <w:tcW w:w="1840" w:type="dxa"/>
            <w:noWrap/>
            <w:hideMark/>
          </w:tcPr>
          <w:p w:rsidR="00581923" w:rsidRPr="00581923" w:rsidRDefault="00581923" w:rsidP="00581923">
            <w:pPr>
              <w:rPr>
                <w:b/>
                <w:bCs/>
                <w:sz w:val="18"/>
                <w:szCs w:val="18"/>
              </w:rPr>
            </w:pPr>
            <w:r w:rsidRPr="00581923">
              <w:rPr>
                <w:b/>
                <w:bCs/>
                <w:sz w:val="18"/>
                <w:szCs w:val="18"/>
              </w:rPr>
              <w:t>19 878,5</w:t>
            </w:r>
          </w:p>
        </w:tc>
        <w:tc>
          <w:tcPr>
            <w:tcW w:w="2000" w:type="dxa"/>
            <w:noWrap/>
            <w:hideMark/>
          </w:tcPr>
          <w:p w:rsidR="00581923" w:rsidRPr="00581923" w:rsidRDefault="00581923" w:rsidP="00581923">
            <w:pPr>
              <w:rPr>
                <w:b/>
                <w:bCs/>
                <w:sz w:val="18"/>
                <w:szCs w:val="18"/>
              </w:rPr>
            </w:pPr>
            <w:r w:rsidRPr="00581923">
              <w:rPr>
                <w:b/>
                <w:bCs/>
                <w:sz w:val="18"/>
                <w:szCs w:val="18"/>
              </w:rPr>
              <w:t>100,0</w:t>
            </w:r>
          </w:p>
        </w:tc>
      </w:tr>
      <w:tr w:rsidR="00581923" w:rsidRPr="00581923" w:rsidTr="00581923">
        <w:trPr>
          <w:trHeight w:val="1380"/>
        </w:trPr>
        <w:tc>
          <w:tcPr>
            <w:tcW w:w="6940" w:type="dxa"/>
            <w:hideMark/>
          </w:tcPr>
          <w:p w:rsidR="00581923" w:rsidRPr="00581923" w:rsidRDefault="00581923">
            <w:pPr>
              <w:rPr>
                <w:sz w:val="18"/>
                <w:szCs w:val="18"/>
              </w:rPr>
            </w:pPr>
            <w:r w:rsidRPr="00581923">
              <w:rPr>
                <w:sz w:val="18"/>
                <w:szCs w:val="18"/>
              </w:rPr>
              <w:t>Предоставление межбюджетных трансфертов по соглашениям между Администрацией муниципального образования Билибинский муниципальный район и Администрациями муниципальных образований сельских (городских) поселений о предоставлении иных межбюджетных трансфертов</w:t>
            </w:r>
          </w:p>
        </w:tc>
        <w:tc>
          <w:tcPr>
            <w:tcW w:w="1040" w:type="dxa"/>
            <w:noWrap/>
            <w:hideMark/>
          </w:tcPr>
          <w:p w:rsidR="00581923" w:rsidRPr="00581923" w:rsidRDefault="00581923" w:rsidP="00581923">
            <w:pPr>
              <w:rPr>
                <w:sz w:val="18"/>
                <w:szCs w:val="18"/>
              </w:rPr>
            </w:pPr>
            <w:r w:rsidRPr="00581923">
              <w:rPr>
                <w:sz w:val="18"/>
                <w:szCs w:val="18"/>
              </w:rPr>
              <w:t>14</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98 1</w:t>
            </w:r>
          </w:p>
        </w:tc>
        <w:tc>
          <w:tcPr>
            <w:tcW w:w="640" w:type="dxa"/>
            <w:noWrap/>
            <w:hideMark/>
          </w:tcPr>
          <w:p w:rsidR="00581923" w:rsidRPr="00581923" w:rsidRDefault="00581923">
            <w:pPr>
              <w:rPr>
                <w:sz w:val="18"/>
                <w:szCs w:val="18"/>
              </w:rPr>
            </w:pPr>
            <w:r w:rsidRPr="00581923">
              <w:rPr>
                <w:sz w:val="18"/>
                <w:szCs w:val="18"/>
              </w:rPr>
              <w:t> </w:t>
            </w:r>
          </w:p>
        </w:tc>
        <w:tc>
          <w:tcPr>
            <w:tcW w:w="1840" w:type="dxa"/>
            <w:noWrap/>
            <w:hideMark/>
          </w:tcPr>
          <w:p w:rsidR="00581923" w:rsidRPr="00581923" w:rsidRDefault="00581923" w:rsidP="00581923">
            <w:pPr>
              <w:rPr>
                <w:sz w:val="18"/>
                <w:szCs w:val="18"/>
              </w:rPr>
            </w:pPr>
            <w:r w:rsidRPr="00581923">
              <w:rPr>
                <w:sz w:val="18"/>
                <w:szCs w:val="18"/>
              </w:rPr>
              <w:t>19 878,5</w:t>
            </w:r>
          </w:p>
        </w:tc>
        <w:tc>
          <w:tcPr>
            <w:tcW w:w="1840" w:type="dxa"/>
            <w:noWrap/>
            <w:hideMark/>
          </w:tcPr>
          <w:p w:rsidR="00581923" w:rsidRPr="00581923" w:rsidRDefault="00581923" w:rsidP="00581923">
            <w:pPr>
              <w:rPr>
                <w:sz w:val="18"/>
                <w:szCs w:val="18"/>
              </w:rPr>
            </w:pPr>
            <w:r w:rsidRPr="00581923">
              <w:rPr>
                <w:sz w:val="18"/>
                <w:szCs w:val="18"/>
              </w:rPr>
              <w:t>19 878,5</w:t>
            </w:r>
          </w:p>
        </w:tc>
        <w:tc>
          <w:tcPr>
            <w:tcW w:w="2000" w:type="dxa"/>
            <w:noWrap/>
            <w:hideMark/>
          </w:tcPr>
          <w:p w:rsidR="00581923" w:rsidRPr="00581923" w:rsidRDefault="00581923" w:rsidP="00581923">
            <w:pPr>
              <w:rPr>
                <w:sz w:val="18"/>
                <w:szCs w:val="18"/>
              </w:rPr>
            </w:pPr>
            <w:r w:rsidRPr="00581923">
              <w:rPr>
                <w:sz w:val="18"/>
                <w:szCs w:val="18"/>
              </w:rPr>
              <w:t>100,0</w:t>
            </w:r>
          </w:p>
        </w:tc>
      </w:tr>
      <w:tr w:rsidR="00581923" w:rsidRPr="00581923" w:rsidTr="00581923">
        <w:trPr>
          <w:trHeight w:val="552"/>
        </w:trPr>
        <w:tc>
          <w:tcPr>
            <w:tcW w:w="6940" w:type="dxa"/>
            <w:hideMark/>
          </w:tcPr>
          <w:p w:rsidR="00581923" w:rsidRPr="00581923" w:rsidRDefault="00581923">
            <w:pPr>
              <w:rPr>
                <w:sz w:val="18"/>
                <w:szCs w:val="18"/>
              </w:rPr>
            </w:pPr>
            <w:r w:rsidRPr="00581923">
              <w:rPr>
                <w:sz w:val="18"/>
                <w:szCs w:val="18"/>
              </w:rPr>
              <w:t>Прочие межбюджетные трансферты городским и сельским поселениям  (Межбюджетные трансферты)</w:t>
            </w:r>
          </w:p>
        </w:tc>
        <w:tc>
          <w:tcPr>
            <w:tcW w:w="1040" w:type="dxa"/>
            <w:noWrap/>
            <w:hideMark/>
          </w:tcPr>
          <w:p w:rsidR="00581923" w:rsidRPr="00581923" w:rsidRDefault="00581923" w:rsidP="00581923">
            <w:pPr>
              <w:rPr>
                <w:sz w:val="18"/>
                <w:szCs w:val="18"/>
              </w:rPr>
            </w:pPr>
            <w:r w:rsidRPr="00581923">
              <w:rPr>
                <w:sz w:val="18"/>
                <w:szCs w:val="18"/>
              </w:rPr>
              <w:t>14</w:t>
            </w:r>
          </w:p>
        </w:tc>
        <w:tc>
          <w:tcPr>
            <w:tcW w:w="940" w:type="dxa"/>
            <w:noWrap/>
            <w:hideMark/>
          </w:tcPr>
          <w:p w:rsidR="00581923" w:rsidRPr="00581923" w:rsidRDefault="00581923" w:rsidP="00581923">
            <w:pPr>
              <w:rPr>
                <w:sz w:val="18"/>
                <w:szCs w:val="18"/>
              </w:rPr>
            </w:pPr>
            <w:r w:rsidRPr="00581923">
              <w:rPr>
                <w:sz w:val="18"/>
                <w:szCs w:val="18"/>
              </w:rPr>
              <w:t>03</w:t>
            </w:r>
          </w:p>
        </w:tc>
        <w:tc>
          <w:tcPr>
            <w:tcW w:w="1640" w:type="dxa"/>
            <w:noWrap/>
            <w:hideMark/>
          </w:tcPr>
          <w:p w:rsidR="00581923" w:rsidRPr="00581923" w:rsidRDefault="00581923">
            <w:pPr>
              <w:rPr>
                <w:sz w:val="18"/>
                <w:szCs w:val="18"/>
              </w:rPr>
            </w:pPr>
            <w:r w:rsidRPr="00581923">
              <w:rPr>
                <w:sz w:val="18"/>
                <w:szCs w:val="18"/>
              </w:rPr>
              <w:t>98 1 00 49999</w:t>
            </w:r>
          </w:p>
        </w:tc>
        <w:tc>
          <w:tcPr>
            <w:tcW w:w="640" w:type="dxa"/>
            <w:noWrap/>
            <w:hideMark/>
          </w:tcPr>
          <w:p w:rsidR="00581923" w:rsidRPr="00581923" w:rsidRDefault="00581923">
            <w:pPr>
              <w:rPr>
                <w:sz w:val="18"/>
                <w:szCs w:val="18"/>
              </w:rPr>
            </w:pPr>
            <w:r w:rsidRPr="00581923">
              <w:rPr>
                <w:sz w:val="18"/>
                <w:szCs w:val="18"/>
              </w:rPr>
              <w:t>500</w:t>
            </w:r>
          </w:p>
        </w:tc>
        <w:tc>
          <w:tcPr>
            <w:tcW w:w="1840" w:type="dxa"/>
            <w:noWrap/>
            <w:hideMark/>
          </w:tcPr>
          <w:p w:rsidR="00581923" w:rsidRPr="00581923" w:rsidRDefault="00581923" w:rsidP="00581923">
            <w:pPr>
              <w:rPr>
                <w:sz w:val="18"/>
                <w:szCs w:val="18"/>
              </w:rPr>
            </w:pPr>
            <w:r w:rsidRPr="00581923">
              <w:rPr>
                <w:sz w:val="18"/>
                <w:szCs w:val="18"/>
              </w:rPr>
              <w:t>19 878,5</w:t>
            </w:r>
          </w:p>
        </w:tc>
        <w:tc>
          <w:tcPr>
            <w:tcW w:w="1840" w:type="dxa"/>
            <w:noWrap/>
            <w:hideMark/>
          </w:tcPr>
          <w:p w:rsidR="00581923" w:rsidRPr="00581923" w:rsidRDefault="00581923" w:rsidP="00581923">
            <w:pPr>
              <w:rPr>
                <w:sz w:val="18"/>
                <w:szCs w:val="18"/>
              </w:rPr>
            </w:pPr>
            <w:r w:rsidRPr="00581923">
              <w:rPr>
                <w:sz w:val="18"/>
                <w:szCs w:val="18"/>
              </w:rPr>
              <w:t>19 878,5</w:t>
            </w:r>
          </w:p>
        </w:tc>
        <w:tc>
          <w:tcPr>
            <w:tcW w:w="2000" w:type="dxa"/>
            <w:noWrap/>
            <w:hideMark/>
          </w:tcPr>
          <w:p w:rsidR="00581923" w:rsidRPr="00581923" w:rsidRDefault="00581923" w:rsidP="00581923">
            <w:pPr>
              <w:rPr>
                <w:sz w:val="18"/>
                <w:szCs w:val="18"/>
              </w:rPr>
            </w:pPr>
            <w:r w:rsidRPr="00581923">
              <w:rPr>
                <w:sz w:val="18"/>
                <w:szCs w:val="18"/>
              </w:rPr>
              <w:t>100,0</w:t>
            </w:r>
          </w:p>
        </w:tc>
      </w:tr>
    </w:tbl>
    <w:p w:rsidR="006B5978" w:rsidRDefault="006B5978" w:rsidP="00426CAF">
      <w:pPr>
        <w:rPr>
          <w:sz w:val="18"/>
          <w:szCs w:val="18"/>
        </w:rPr>
      </w:pPr>
    </w:p>
    <w:p w:rsidR="006B5978" w:rsidRDefault="006B5978" w:rsidP="00426CAF">
      <w:pPr>
        <w:rPr>
          <w:sz w:val="18"/>
          <w:szCs w:val="18"/>
        </w:rPr>
      </w:pPr>
    </w:p>
    <w:p w:rsidR="006B5978" w:rsidRDefault="006B5978" w:rsidP="00426CAF">
      <w:pPr>
        <w:rPr>
          <w:sz w:val="18"/>
          <w:szCs w:val="18"/>
        </w:rPr>
      </w:pPr>
    </w:p>
    <w:tbl>
      <w:tblPr>
        <w:tblStyle w:val="af8"/>
        <w:tblW w:w="0" w:type="auto"/>
        <w:tblLook w:val="04A0" w:firstRow="1" w:lastRow="0" w:firstColumn="1" w:lastColumn="0" w:noHBand="0" w:noVBand="1"/>
      </w:tblPr>
      <w:tblGrid>
        <w:gridCol w:w="2225"/>
        <w:gridCol w:w="700"/>
        <w:gridCol w:w="407"/>
        <w:gridCol w:w="418"/>
        <w:gridCol w:w="372"/>
        <w:gridCol w:w="666"/>
        <w:gridCol w:w="608"/>
        <w:gridCol w:w="717"/>
        <w:gridCol w:w="666"/>
        <w:gridCol w:w="648"/>
        <w:gridCol w:w="821"/>
        <w:gridCol w:w="729"/>
        <w:gridCol w:w="591"/>
        <w:gridCol w:w="712"/>
      </w:tblGrid>
      <w:tr w:rsidR="00835076" w:rsidRPr="00835076" w:rsidTr="00835076">
        <w:trPr>
          <w:trHeight w:val="336"/>
        </w:trPr>
        <w:tc>
          <w:tcPr>
            <w:tcW w:w="7200" w:type="dxa"/>
            <w:noWrap/>
            <w:hideMark/>
          </w:tcPr>
          <w:p w:rsidR="00835076" w:rsidRPr="00835076" w:rsidRDefault="00835076">
            <w:pPr>
              <w:rPr>
                <w:sz w:val="18"/>
                <w:szCs w:val="18"/>
              </w:rPr>
            </w:pPr>
            <w:bookmarkStart w:id="5" w:name="RANGE!A1:N408"/>
            <w:bookmarkEnd w:id="5"/>
          </w:p>
        </w:tc>
        <w:tc>
          <w:tcPr>
            <w:tcW w:w="1900" w:type="dxa"/>
            <w:noWrap/>
            <w:hideMark/>
          </w:tcPr>
          <w:p w:rsidR="00835076" w:rsidRPr="00835076" w:rsidRDefault="00835076">
            <w:pPr>
              <w:rPr>
                <w:sz w:val="18"/>
                <w:szCs w:val="18"/>
              </w:rPr>
            </w:pPr>
          </w:p>
        </w:tc>
        <w:tc>
          <w:tcPr>
            <w:tcW w:w="880" w:type="dxa"/>
            <w:noWrap/>
            <w:hideMark/>
          </w:tcPr>
          <w:p w:rsidR="00835076" w:rsidRPr="00835076" w:rsidRDefault="00835076">
            <w:pPr>
              <w:rPr>
                <w:sz w:val="18"/>
                <w:szCs w:val="18"/>
              </w:rPr>
            </w:pPr>
          </w:p>
        </w:tc>
        <w:tc>
          <w:tcPr>
            <w:tcW w:w="920" w:type="dxa"/>
            <w:noWrap/>
            <w:hideMark/>
          </w:tcPr>
          <w:p w:rsidR="00835076" w:rsidRPr="00835076" w:rsidRDefault="00835076">
            <w:pPr>
              <w:rPr>
                <w:sz w:val="18"/>
                <w:szCs w:val="18"/>
              </w:rPr>
            </w:pPr>
          </w:p>
        </w:tc>
        <w:tc>
          <w:tcPr>
            <w:tcW w:w="760" w:type="dxa"/>
            <w:noWrap/>
            <w:hideMark/>
          </w:tcPr>
          <w:p w:rsidR="00835076" w:rsidRPr="00835076" w:rsidRDefault="00835076">
            <w:pPr>
              <w:rPr>
                <w:sz w:val="18"/>
                <w:szCs w:val="18"/>
              </w:rPr>
            </w:pPr>
          </w:p>
        </w:tc>
        <w:tc>
          <w:tcPr>
            <w:tcW w:w="1780" w:type="dxa"/>
            <w:noWrap/>
            <w:hideMark/>
          </w:tcPr>
          <w:p w:rsidR="00835076" w:rsidRPr="00835076" w:rsidRDefault="00835076" w:rsidP="00835076">
            <w:pPr>
              <w:rPr>
                <w:sz w:val="18"/>
                <w:szCs w:val="18"/>
              </w:rPr>
            </w:pPr>
          </w:p>
        </w:tc>
        <w:tc>
          <w:tcPr>
            <w:tcW w:w="1580" w:type="dxa"/>
            <w:hideMark/>
          </w:tcPr>
          <w:p w:rsidR="00835076" w:rsidRPr="00835076" w:rsidRDefault="00835076">
            <w:pPr>
              <w:rPr>
                <w:sz w:val="18"/>
                <w:szCs w:val="18"/>
              </w:rPr>
            </w:pPr>
          </w:p>
        </w:tc>
        <w:tc>
          <w:tcPr>
            <w:tcW w:w="1960" w:type="dxa"/>
            <w:hideMark/>
          </w:tcPr>
          <w:p w:rsidR="00835076" w:rsidRPr="00835076" w:rsidRDefault="00835076">
            <w:pPr>
              <w:rPr>
                <w:sz w:val="18"/>
                <w:szCs w:val="18"/>
              </w:rPr>
            </w:pPr>
          </w:p>
        </w:tc>
        <w:tc>
          <w:tcPr>
            <w:tcW w:w="1780" w:type="dxa"/>
            <w:hideMark/>
          </w:tcPr>
          <w:p w:rsidR="00835076" w:rsidRPr="00835076" w:rsidRDefault="00835076">
            <w:pPr>
              <w:rPr>
                <w:sz w:val="18"/>
                <w:szCs w:val="18"/>
              </w:rPr>
            </w:pPr>
          </w:p>
        </w:tc>
        <w:tc>
          <w:tcPr>
            <w:tcW w:w="1720" w:type="dxa"/>
            <w:hideMark/>
          </w:tcPr>
          <w:p w:rsidR="00835076" w:rsidRPr="00835076" w:rsidRDefault="00835076">
            <w:pPr>
              <w:rPr>
                <w:sz w:val="18"/>
                <w:szCs w:val="18"/>
              </w:rPr>
            </w:pPr>
          </w:p>
        </w:tc>
        <w:tc>
          <w:tcPr>
            <w:tcW w:w="7780" w:type="dxa"/>
            <w:gridSpan w:val="4"/>
            <w:noWrap/>
            <w:hideMark/>
          </w:tcPr>
          <w:p w:rsidR="00835076" w:rsidRPr="00835076" w:rsidRDefault="00835076">
            <w:pPr>
              <w:rPr>
                <w:sz w:val="18"/>
                <w:szCs w:val="18"/>
              </w:rPr>
            </w:pPr>
            <w:r w:rsidRPr="00835076">
              <w:rPr>
                <w:sz w:val="18"/>
                <w:szCs w:val="18"/>
              </w:rPr>
              <w:t xml:space="preserve">                                                Приложение 4</w:t>
            </w:r>
          </w:p>
        </w:tc>
      </w:tr>
      <w:tr w:rsidR="00835076" w:rsidRPr="00835076" w:rsidTr="00835076">
        <w:trPr>
          <w:trHeight w:val="330"/>
        </w:trPr>
        <w:tc>
          <w:tcPr>
            <w:tcW w:w="7200" w:type="dxa"/>
            <w:noWrap/>
            <w:hideMark/>
          </w:tcPr>
          <w:p w:rsidR="00835076" w:rsidRPr="00835076" w:rsidRDefault="00835076">
            <w:pPr>
              <w:rPr>
                <w:sz w:val="18"/>
                <w:szCs w:val="18"/>
              </w:rPr>
            </w:pPr>
          </w:p>
        </w:tc>
        <w:tc>
          <w:tcPr>
            <w:tcW w:w="1900" w:type="dxa"/>
            <w:noWrap/>
            <w:hideMark/>
          </w:tcPr>
          <w:p w:rsidR="00835076" w:rsidRPr="00835076" w:rsidRDefault="00835076">
            <w:pPr>
              <w:rPr>
                <w:sz w:val="18"/>
                <w:szCs w:val="18"/>
              </w:rPr>
            </w:pPr>
          </w:p>
        </w:tc>
        <w:tc>
          <w:tcPr>
            <w:tcW w:w="880" w:type="dxa"/>
            <w:noWrap/>
            <w:hideMark/>
          </w:tcPr>
          <w:p w:rsidR="00835076" w:rsidRPr="00835076" w:rsidRDefault="00835076">
            <w:pPr>
              <w:rPr>
                <w:sz w:val="18"/>
                <w:szCs w:val="18"/>
              </w:rPr>
            </w:pPr>
          </w:p>
        </w:tc>
        <w:tc>
          <w:tcPr>
            <w:tcW w:w="920" w:type="dxa"/>
            <w:noWrap/>
            <w:hideMark/>
          </w:tcPr>
          <w:p w:rsidR="00835076" w:rsidRPr="00835076" w:rsidRDefault="00835076">
            <w:pPr>
              <w:rPr>
                <w:sz w:val="18"/>
                <w:szCs w:val="18"/>
              </w:rPr>
            </w:pPr>
          </w:p>
        </w:tc>
        <w:tc>
          <w:tcPr>
            <w:tcW w:w="760" w:type="dxa"/>
            <w:noWrap/>
            <w:hideMark/>
          </w:tcPr>
          <w:p w:rsidR="00835076" w:rsidRPr="00835076" w:rsidRDefault="00835076">
            <w:pPr>
              <w:rPr>
                <w:sz w:val="18"/>
                <w:szCs w:val="18"/>
              </w:rPr>
            </w:pPr>
          </w:p>
        </w:tc>
        <w:tc>
          <w:tcPr>
            <w:tcW w:w="1780" w:type="dxa"/>
            <w:noWrap/>
            <w:hideMark/>
          </w:tcPr>
          <w:p w:rsidR="00835076" w:rsidRPr="00835076" w:rsidRDefault="00835076" w:rsidP="00835076">
            <w:pPr>
              <w:rPr>
                <w:sz w:val="18"/>
                <w:szCs w:val="18"/>
              </w:rPr>
            </w:pPr>
          </w:p>
        </w:tc>
        <w:tc>
          <w:tcPr>
            <w:tcW w:w="1580" w:type="dxa"/>
            <w:hideMark/>
          </w:tcPr>
          <w:p w:rsidR="00835076" w:rsidRPr="00835076" w:rsidRDefault="00835076">
            <w:pPr>
              <w:rPr>
                <w:sz w:val="18"/>
                <w:szCs w:val="18"/>
              </w:rPr>
            </w:pPr>
          </w:p>
        </w:tc>
        <w:tc>
          <w:tcPr>
            <w:tcW w:w="1960" w:type="dxa"/>
            <w:hideMark/>
          </w:tcPr>
          <w:p w:rsidR="00835076" w:rsidRPr="00835076" w:rsidRDefault="00835076">
            <w:pPr>
              <w:rPr>
                <w:sz w:val="18"/>
                <w:szCs w:val="18"/>
              </w:rPr>
            </w:pPr>
          </w:p>
        </w:tc>
        <w:tc>
          <w:tcPr>
            <w:tcW w:w="1780" w:type="dxa"/>
            <w:hideMark/>
          </w:tcPr>
          <w:p w:rsidR="00835076" w:rsidRPr="00835076" w:rsidRDefault="00835076">
            <w:pPr>
              <w:rPr>
                <w:sz w:val="18"/>
                <w:szCs w:val="18"/>
              </w:rPr>
            </w:pPr>
          </w:p>
        </w:tc>
        <w:tc>
          <w:tcPr>
            <w:tcW w:w="1720" w:type="dxa"/>
            <w:hideMark/>
          </w:tcPr>
          <w:p w:rsidR="00835076" w:rsidRPr="00835076" w:rsidRDefault="00835076">
            <w:pPr>
              <w:rPr>
                <w:sz w:val="18"/>
                <w:szCs w:val="18"/>
              </w:rPr>
            </w:pPr>
          </w:p>
        </w:tc>
        <w:tc>
          <w:tcPr>
            <w:tcW w:w="7780" w:type="dxa"/>
            <w:gridSpan w:val="4"/>
            <w:noWrap/>
            <w:hideMark/>
          </w:tcPr>
          <w:p w:rsidR="00835076" w:rsidRPr="00835076" w:rsidRDefault="00835076">
            <w:pPr>
              <w:rPr>
                <w:sz w:val="18"/>
                <w:szCs w:val="18"/>
              </w:rPr>
            </w:pPr>
            <w:r w:rsidRPr="00835076">
              <w:rPr>
                <w:sz w:val="18"/>
                <w:szCs w:val="18"/>
              </w:rPr>
              <w:t xml:space="preserve">                                                к решению Совета депутатов муниципального</w:t>
            </w:r>
          </w:p>
        </w:tc>
      </w:tr>
      <w:tr w:rsidR="00835076" w:rsidRPr="00835076" w:rsidTr="00835076">
        <w:trPr>
          <w:trHeight w:val="330"/>
        </w:trPr>
        <w:tc>
          <w:tcPr>
            <w:tcW w:w="7200" w:type="dxa"/>
            <w:noWrap/>
            <w:hideMark/>
          </w:tcPr>
          <w:p w:rsidR="00835076" w:rsidRPr="00835076" w:rsidRDefault="00835076">
            <w:pPr>
              <w:rPr>
                <w:sz w:val="18"/>
                <w:szCs w:val="18"/>
              </w:rPr>
            </w:pPr>
          </w:p>
        </w:tc>
        <w:tc>
          <w:tcPr>
            <w:tcW w:w="1900" w:type="dxa"/>
            <w:noWrap/>
            <w:hideMark/>
          </w:tcPr>
          <w:p w:rsidR="00835076" w:rsidRPr="00835076" w:rsidRDefault="00835076">
            <w:pPr>
              <w:rPr>
                <w:sz w:val="18"/>
                <w:szCs w:val="18"/>
              </w:rPr>
            </w:pPr>
          </w:p>
        </w:tc>
        <w:tc>
          <w:tcPr>
            <w:tcW w:w="880" w:type="dxa"/>
            <w:noWrap/>
            <w:hideMark/>
          </w:tcPr>
          <w:p w:rsidR="00835076" w:rsidRPr="00835076" w:rsidRDefault="00835076">
            <w:pPr>
              <w:rPr>
                <w:sz w:val="18"/>
                <w:szCs w:val="18"/>
              </w:rPr>
            </w:pPr>
          </w:p>
        </w:tc>
        <w:tc>
          <w:tcPr>
            <w:tcW w:w="920" w:type="dxa"/>
            <w:noWrap/>
            <w:hideMark/>
          </w:tcPr>
          <w:p w:rsidR="00835076" w:rsidRPr="00835076" w:rsidRDefault="00835076">
            <w:pPr>
              <w:rPr>
                <w:sz w:val="18"/>
                <w:szCs w:val="18"/>
              </w:rPr>
            </w:pPr>
          </w:p>
        </w:tc>
        <w:tc>
          <w:tcPr>
            <w:tcW w:w="760" w:type="dxa"/>
            <w:noWrap/>
            <w:hideMark/>
          </w:tcPr>
          <w:p w:rsidR="00835076" w:rsidRPr="00835076" w:rsidRDefault="00835076">
            <w:pPr>
              <w:rPr>
                <w:sz w:val="18"/>
                <w:szCs w:val="18"/>
              </w:rPr>
            </w:pPr>
          </w:p>
        </w:tc>
        <w:tc>
          <w:tcPr>
            <w:tcW w:w="1780" w:type="dxa"/>
            <w:noWrap/>
            <w:hideMark/>
          </w:tcPr>
          <w:p w:rsidR="00835076" w:rsidRPr="00835076" w:rsidRDefault="00835076" w:rsidP="00835076">
            <w:pPr>
              <w:rPr>
                <w:sz w:val="18"/>
                <w:szCs w:val="18"/>
              </w:rPr>
            </w:pPr>
          </w:p>
        </w:tc>
        <w:tc>
          <w:tcPr>
            <w:tcW w:w="1580" w:type="dxa"/>
            <w:hideMark/>
          </w:tcPr>
          <w:p w:rsidR="00835076" w:rsidRPr="00835076" w:rsidRDefault="00835076">
            <w:pPr>
              <w:rPr>
                <w:sz w:val="18"/>
                <w:szCs w:val="18"/>
              </w:rPr>
            </w:pPr>
          </w:p>
        </w:tc>
        <w:tc>
          <w:tcPr>
            <w:tcW w:w="1960" w:type="dxa"/>
            <w:hideMark/>
          </w:tcPr>
          <w:p w:rsidR="00835076" w:rsidRPr="00835076" w:rsidRDefault="00835076">
            <w:pPr>
              <w:rPr>
                <w:sz w:val="18"/>
                <w:szCs w:val="18"/>
              </w:rPr>
            </w:pPr>
          </w:p>
        </w:tc>
        <w:tc>
          <w:tcPr>
            <w:tcW w:w="1780" w:type="dxa"/>
            <w:hideMark/>
          </w:tcPr>
          <w:p w:rsidR="00835076" w:rsidRPr="00835076" w:rsidRDefault="00835076">
            <w:pPr>
              <w:rPr>
                <w:sz w:val="18"/>
                <w:szCs w:val="18"/>
              </w:rPr>
            </w:pPr>
          </w:p>
        </w:tc>
        <w:tc>
          <w:tcPr>
            <w:tcW w:w="1720" w:type="dxa"/>
            <w:hideMark/>
          </w:tcPr>
          <w:p w:rsidR="00835076" w:rsidRPr="00835076" w:rsidRDefault="00835076">
            <w:pPr>
              <w:rPr>
                <w:sz w:val="18"/>
                <w:szCs w:val="18"/>
              </w:rPr>
            </w:pPr>
          </w:p>
        </w:tc>
        <w:tc>
          <w:tcPr>
            <w:tcW w:w="7780" w:type="dxa"/>
            <w:gridSpan w:val="4"/>
            <w:noWrap/>
            <w:hideMark/>
          </w:tcPr>
          <w:p w:rsidR="00835076" w:rsidRPr="00835076" w:rsidRDefault="00835076">
            <w:pPr>
              <w:rPr>
                <w:sz w:val="18"/>
                <w:szCs w:val="18"/>
              </w:rPr>
            </w:pPr>
            <w:r w:rsidRPr="00835076">
              <w:rPr>
                <w:sz w:val="18"/>
                <w:szCs w:val="18"/>
              </w:rPr>
              <w:t xml:space="preserve">                                                образования Билибинский муниципальный район </w:t>
            </w:r>
          </w:p>
        </w:tc>
      </w:tr>
      <w:tr w:rsidR="00835076" w:rsidRPr="00835076" w:rsidTr="00835076">
        <w:trPr>
          <w:trHeight w:val="330"/>
        </w:trPr>
        <w:tc>
          <w:tcPr>
            <w:tcW w:w="7200" w:type="dxa"/>
            <w:noWrap/>
            <w:hideMark/>
          </w:tcPr>
          <w:p w:rsidR="00835076" w:rsidRPr="00835076" w:rsidRDefault="00835076">
            <w:pPr>
              <w:rPr>
                <w:sz w:val="18"/>
                <w:szCs w:val="18"/>
              </w:rPr>
            </w:pPr>
          </w:p>
        </w:tc>
        <w:tc>
          <w:tcPr>
            <w:tcW w:w="1900" w:type="dxa"/>
            <w:noWrap/>
            <w:hideMark/>
          </w:tcPr>
          <w:p w:rsidR="00835076" w:rsidRPr="00835076" w:rsidRDefault="00835076">
            <w:pPr>
              <w:rPr>
                <w:sz w:val="18"/>
                <w:szCs w:val="18"/>
              </w:rPr>
            </w:pPr>
          </w:p>
        </w:tc>
        <w:tc>
          <w:tcPr>
            <w:tcW w:w="880" w:type="dxa"/>
            <w:noWrap/>
            <w:hideMark/>
          </w:tcPr>
          <w:p w:rsidR="00835076" w:rsidRPr="00835076" w:rsidRDefault="00835076">
            <w:pPr>
              <w:rPr>
                <w:sz w:val="18"/>
                <w:szCs w:val="18"/>
              </w:rPr>
            </w:pPr>
          </w:p>
        </w:tc>
        <w:tc>
          <w:tcPr>
            <w:tcW w:w="920" w:type="dxa"/>
            <w:noWrap/>
            <w:hideMark/>
          </w:tcPr>
          <w:p w:rsidR="00835076" w:rsidRPr="00835076" w:rsidRDefault="00835076">
            <w:pPr>
              <w:rPr>
                <w:sz w:val="18"/>
                <w:szCs w:val="18"/>
              </w:rPr>
            </w:pPr>
          </w:p>
        </w:tc>
        <w:tc>
          <w:tcPr>
            <w:tcW w:w="760" w:type="dxa"/>
            <w:noWrap/>
            <w:hideMark/>
          </w:tcPr>
          <w:p w:rsidR="00835076" w:rsidRPr="00835076" w:rsidRDefault="00835076">
            <w:pPr>
              <w:rPr>
                <w:sz w:val="18"/>
                <w:szCs w:val="18"/>
              </w:rPr>
            </w:pPr>
          </w:p>
        </w:tc>
        <w:tc>
          <w:tcPr>
            <w:tcW w:w="1780" w:type="dxa"/>
            <w:noWrap/>
            <w:hideMark/>
          </w:tcPr>
          <w:p w:rsidR="00835076" w:rsidRPr="00835076" w:rsidRDefault="00835076" w:rsidP="00835076">
            <w:pPr>
              <w:rPr>
                <w:sz w:val="18"/>
                <w:szCs w:val="18"/>
              </w:rPr>
            </w:pPr>
          </w:p>
        </w:tc>
        <w:tc>
          <w:tcPr>
            <w:tcW w:w="1580" w:type="dxa"/>
            <w:hideMark/>
          </w:tcPr>
          <w:p w:rsidR="00835076" w:rsidRPr="00835076" w:rsidRDefault="00835076">
            <w:pPr>
              <w:rPr>
                <w:sz w:val="18"/>
                <w:szCs w:val="18"/>
              </w:rPr>
            </w:pPr>
          </w:p>
        </w:tc>
        <w:tc>
          <w:tcPr>
            <w:tcW w:w="1960" w:type="dxa"/>
            <w:hideMark/>
          </w:tcPr>
          <w:p w:rsidR="00835076" w:rsidRPr="00835076" w:rsidRDefault="00835076">
            <w:pPr>
              <w:rPr>
                <w:sz w:val="18"/>
                <w:szCs w:val="18"/>
              </w:rPr>
            </w:pPr>
          </w:p>
        </w:tc>
        <w:tc>
          <w:tcPr>
            <w:tcW w:w="1780" w:type="dxa"/>
            <w:hideMark/>
          </w:tcPr>
          <w:p w:rsidR="00835076" w:rsidRPr="00835076" w:rsidRDefault="00835076">
            <w:pPr>
              <w:rPr>
                <w:sz w:val="18"/>
                <w:szCs w:val="18"/>
              </w:rPr>
            </w:pPr>
          </w:p>
        </w:tc>
        <w:tc>
          <w:tcPr>
            <w:tcW w:w="1720" w:type="dxa"/>
            <w:hideMark/>
          </w:tcPr>
          <w:p w:rsidR="00835076" w:rsidRPr="00835076" w:rsidRDefault="00835076">
            <w:pPr>
              <w:rPr>
                <w:sz w:val="18"/>
                <w:szCs w:val="18"/>
              </w:rPr>
            </w:pPr>
          </w:p>
        </w:tc>
        <w:tc>
          <w:tcPr>
            <w:tcW w:w="7780" w:type="dxa"/>
            <w:gridSpan w:val="4"/>
            <w:noWrap/>
            <w:hideMark/>
          </w:tcPr>
          <w:p w:rsidR="00835076" w:rsidRPr="00835076" w:rsidRDefault="00835076">
            <w:pPr>
              <w:rPr>
                <w:sz w:val="18"/>
                <w:szCs w:val="18"/>
              </w:rPr>
            </w:pPr>
            <w:r w:rsidRPr="00835076">
              <w:rPr>
                <w:sz w:val="18"/>
                <w:szCs w:val="18"/>
              </w:rPr>
              <w:t xml:space="preserve">                                                от 30 апреля  2026 года №6</w:t>
            </w:r>
          </w:p>
        </w:tc>
      </w:tr>
      <w:tr w:rsidR="00835076" w:rsidRPr="00835076" w:rsidTr="00835076">
        <w:trPr>
          <w:trHeight w:val="336"/>
        </w:trPr>
        <w:tc>
          <w:tcPr>
            <w:tcW w:w="7200" w:type="dxa"/>
            <w:noWrap/>
            <w:hideMark/>
          </w:tcPr>
          <w:p w:rsidR="00835076" w:rsidRPr="00835076" w:rsidRDefault="00835076">
            <w:pPr>
              <w:rPr>
                <w:sz w:val="18"/>
                <w:szCs w:val="18"/>
              </w:rPr>
            </w:pPr>
          </w:p>
        </w:tc>
        <w:tc>
          <w:tcPr>
            <w:tcW w:w="1900" w:type="dxa"/>
            <w:noWrap/>
            <w:hideMark/>
          </w:tcPr>
          <w:p w:rsidR="00835076" w:rsidRPr="00835076" w:rsidRDefault="00835076">
            <w:pPr>
              <w:rPr>
                <w:sz w:val="18"/>
                <w:szCs w:val="18"/>
              </w:rPr>
            </w:pPr>
          </w:p>
        </w:tc>
        <w:tc>
          <w:tcPr>
            <w:tcW w:w="880" w:type="dxa"/>
            <w:noWrap/>
            <w:hideMark/>
          </w:tcPr>
          <w:p w:rsidR="00835076" w:rsidRPr="00835076" w:rsidRDefault="00835076">
            <w:pPr>
              <w:rPr>
                <w:sz w:val="18"/>
                <w:szCs w:val="18"/>
              </w:rPr>
            </w:pPr>
          </w:p>
        </w:tc>
        <w:tc>
          <w:tcPr>
            <w:tcW w:w="920" w:type="dxa"/>
            <w:noWrap/>
            <w:hideMark/>
          </w:tcPr>
          <w:p w:rsidR="00835076" w:rsidRPr="00835076" w:rsidRDefault="00835076">
            <w:pPr>
              <w:rPr>
                <w:sz w:val="18"/>
                <w:szCs w:val="18"/>
              </w:rPr>
            </w:pPr>
          </w:p>
        </w:tc>
        <w:tc>
          <w:tcPr>
            <w:tcW w:w="760" w:type="dxa"/>
            <w:noWrap/>
            <w:hideMark/>
          </w:tcPr>
          <w:p w:rsidR="00835076" w:rsidRPr="00835076" w:rsidRDefault="00835076">
            <w:pPr>
              <w:rPr>
                <w:sz w:val="18"/>
                <w:szCs w:val="18"/>
              </w:rPr>
            </w:pPr>
          </w:p>
        </w:tc>
        <w:tc>
          <w:tcPr>
            <w:tcW w:w="1780" w:type="dxa"/>
            <w:noWrap/>
            <w:hideMark/>
          </w:tcPr>
          <w:p w:rsidR="00835076" w:rsidRPr="00835076" w:rsidRDefault="00835076" w:rsidP="00835076">
            <w:pPr>
              <w:rPr>
                <w:sz w:val="18"/>
                <w:szCs w:val="18"/>
              </w:rPr>
            </w:pPr>
          </w:p>
        </w:tc>
        <w:tc>
          <w:tcPr>
            <w:tcW w:w="1580" w:type="dxa"/>
            <w:noWrap/>
            <w:hideMark/>
          </w:tcPr>
          <w:p w:rsidR="00835076" w:rsidRPr="00835076" w:rsidRDefault="00835076" w:rsidP="00835076">
            <w:pPr>
              <w:rPr>
                <w:sz w:val="18"/>
                <w:szCs w:val="18"/>
              </w:rPr>
            </w:pPr>
          </w:p>
        </w:tc>
        <w:tc>
          <w:tcPr>
            <w:tcW w:w="1960" w:type="dxa"/>
            <w:noWrap/>
            <w:hideMark/>
          </w:tcPr>
          <w:p w:rsidR="00835076" w:rsidRPr="00835076" w:rsidRDefault="00835076" w:rsidP="00835076">
            <w:pPr>
              <w:rPr>
                <w:sz w:val="18"/>
                <w:szCs w:val="18"/>
              </w:rPr>
            </w:pPr>
          </w:p>
        </w:tc>
        <w:tc>
          <w:tcPr>
            <w:tcW w:w="1780" w:type="dxa"/>
            <w:noWrap/>
            <w:hideMark/>
          </w:tcPr>
          <w:p w:rsidR="00835076" w:rsidRPr="00835076" w:rsidRDefault="00835076" w:rsidP="00835076">
            <w:pPr>
              <w:rPr>
                <w:sz w:val="18"/>
                <w:szCs w:val="18"/>
              </w:rPr>
            </w:pPr>
          </w:p>
        </w:tc>
        <w:tc>
          <w:tcPr>
            <w:tcW w:w="1720" w:type="dxa"/>
            <w:noWrap/>
            <w:hideMark/>
          </w:tcPr>
          <w:p w:rsidR="00835076" w:rsidRPr="00835076" w:rsidRDefault="00835076">
            <w:pPr>
              <w:rPr>
                <w:sz w:val="18"/>
                <w:szCs w:val="18"/>
              </w:rPr>
            </w:pPr>
          </w:p>
        </w:tc>
        <w:tc>
          <w:tcPr>
            <w:tcW w:w="2320" w:type="dxa"/>
            <w:noWrap/>
            <w:hideMark/>
          </w:tcPr>
          <w:p w:rsidR="00835076" w:rsidRPr="00835076" w:rsidRDefault="00835076">
            <w:pPr>
              <w:rPr>
                <w:sz w:val="18"/>
                <w:szCs w:val="18"/>
              </w:rPr>
            </w:pPr>
          </w:p>
        </w:tc>
        <w:tc>
          <w:tcPr>
            <w:tcW w:w="2000" w:type="dxa"/>
            <w:noWrap/>
            <w:hideMark/>
          </w:tcPr>
          <w:p w:rsidR="00835076" w:rsidRPr="00835076" w:rsidRDefault="00835076">
            <w:pPr>
              <w:rPr>
                <w:sz w:val="18"/>
                <w:szCs w:val="18"/>
              </w:rPr>
            </w:pPr>
          </w:p>
        </w:tc>
        <w:tc>
          <w:tcPr>
            <w:tcW w:w="1520" w:type="dxa"/>
            <w:noWrap/>
            <w:hideMark/>
          </w:tcPr>
          <w:p w:rsidR="00835076" w:rsidRPr="00835076" w:rsidRDefault="00835076">
            <w:pPr>
              <w:rPr>
                <w:sz w:val="18"/>
                <w:szCs w:val="18"/>
              </w:rPr>
            </w:pPr>
          </w:p>
        </w:tc>
        <w:tc>
          <w:tcPr>
            <w:tcW w:w="1940" w:type="dxa"/>
            <w:noWrap/>
            <w:hideMark/>
          </w:tcPr>
          <w:p w:rsidR="00835076" w:rsidRPr="00835076" w:rsidRDefault="00835076">
            <w:pPr>
              <w:rPr>
                <w:sz w:val="18"/>
                <w:szCs w:val="18"/>
              </w:rPr>
            </w:pPr>
          </w:p>
        </w:tc>
      </w:tr>
      <w:tr w:rsidR="00835076" w:rsidRPr="00835076" w:rsidTr="00835076">
        <w:trPr>
          <w:trHeight w:val="336"/>
        </w:trPr>
        <w:tc>
          <w:tcPr>
            <w:tcW w:w="7200" w:type="dxa"/>
            <w:noWrap/>
            <w:hideMark/>
          </w:tcPr>
          <w:p w:rsidR="00835076" w:rsidRPr="00835076" w:rsidRDefault="00835076">
            <w:pPr>
              <w:rPr>
                <w:sz w:val="18"/>
                <w:szCs w:val="18"/>
              </w:rPr>
            </w:pPr>
          </w:p>
        </w:tc>
        <w:tc>
          <w:tcPr>
            <w:tcW w:w="1900" w:type="dxa"/>
            <w:noWrap/>
            <w:hideMark/>
          </w:tcPr>
          <w:p w:rsidR="00835076" w:rsidRPr="00835076" w:rsidRDefault="00835076">
            <w:pPr>
              <w:rPr>
                <w:sz w:val="18"/>
                <w:szCs w:val="18"/>
              </w:rPr>
            </w:pPr>
          </w:p>
        </w:tc>
        <w:tc>
          <w:tcPr>
            <w:tcW w:w="880" w:type="dxa"/>
            <w:noWrap/>
            <w:hideMark/>
          </w:tcPr>
          <w:p w:rsidR="00835076" w:rsidRPr="00835076" w:rsidRDefault="00835076">
            <w:pPr>
              <w:rPr>
                <w:sz w:val="18"/>
                <w:szCs w:val="18"/>
              </w:rPr>
            </w:pPr>
          </w:p>
        </w:tc>
        <w:tc>
          <w:tcPr>
            <w:tcW w:w="920" w:type="dxa"/>
            <w:noWrap/>
            <w:hideMark/>
          </w:tcPr>
          <w:p w:rsidR="00835076" w:rsidRPr="00835076" w:rsidRDefault="00835076">
            <w:pPr>
              <w:rPr>
                <w:sz w:val="18"/>
                <w:szCs w:val="18"/>
              </w:rPr>
            </w:pPr>
          </w:p>
        </w:tc>
        <w:tc>
          <w:tcPr>
            <w:tcW w:w="760" w:type="dxa"/>
            <w:noWrap/>
            <w:hideMark/>
          </w:tcPr>
          <w:p w:rsidR="00835076" w:rsidRPr="00835076" w:rsidRDefault="00835076">
            <w:pPr>
              <w:rPr>
                <w:sz w:val="18"/>
                <w:szCs w:val="18"/>
              </w:rPr>
            </w:pPr>
          </w:p>
        </w:tc>
        <w:tc>
          <w:tcPr>
            <w:tcW w:w="1780" w:type="dxa"/>
            <w:noWrap/>
            <w:hideMark/>
          </w:tcPr>
          <w:p w:rsidR="00835076" w:rsidRPr="00835076" w:rsidRDefault="00835076" w:rsidP="00835076">
            <w:pPr>
              <w:rPr>
                <w:sz w:val="18"/>
                <w:szCs w:val="18"/>
              </w:rPr>
            </w:pPr>
          </w:p>
        </w:tc>
        <w:tc>
          <w:tcPr>
            <w:tcW w:w="1580" w:type="dxa"/>
            <w:noWrap/>
            <w:hideMark/>
          </w:tcPr>
          <w:p w:rsidR="00835076" w:rsidRPr="00835076" w:rsidRDefault="00835076" w:rsidP="00835076">
            <w:pPr>
              <w:rPr>
                <w:sz w:val="18"/>
                <w:szCs w:val="18"/>
              </w:rPr>
            </w:pPr>
          </w:p>
        </w:tc>
        <w:tc>
          <w:tcPr>
            <w:tcW w:w="1960" w:type="dxa"/>
            <w:noWrap/>
            <w:hideMark/>
          </w:tcPr>
          <w:p w:rsidR="00835076" w:rsidRPr="00835076" w:rsidRDefault="00835076">
            <w:pPr>
              <w:rPr>
                <w:sz w:val="18"/>
                <w:szCs w:val="18"/>
              </w:rPr>
            </w:pPr>
          </w:p>
        </w:tc>
        <w:tc>
          <w:tcPr>
            <w:tcW w:w="1780" w:type="dxa"/>
            <w:noWrap/>
            <w:hideMark/>
          </w:tcPr>
          <w:p w:rsidR="00835076" w:rsidRPr="00835076" w:rsidRDefault="00835076">
            <w:pPr>
              <w:rPr>
                <w:sz w:val="18"/>
                <w:szCs w:val="18"/>
              </w:rPr>
            </w:pPr>
          </w:p>
        </w:tc>
        <w:tc>
          <w:tcPr>
            <w:tcW w:w="1720" w:type="dxa"/>
            <w:noWrap/>
            <w:hideMark/>
          </w:tcPr>
          <w:p w:rsidR="00835076" w:rsidRPr="00835076" w:rsidRDefault="00835076">
            <w:pPr>
              <w:rPr>
                <w:sz w:val="18"/>
                <w:szCs w:val="18"/>
              </w:rPr>
            </w:pPr>
          </w:p>
        </w:tc>
        <w:tc>
          <w:tcPr>
            <w:tcW w:w="2320" w:type="dxa"/>
            <w:noWrap/>
            <w:hideMark/>
          </w:tcPr>
          <w:p w:rsidR="00835076" w:rsidRPr="00835076" w:rsidRDefault="00835076">
            <w:pPr>
              <w:rPr>
                <w:sz w:val="18"/>
                <w:szCs w:val="18"/>
              </w:rPr>
            </w:pPr>
          </w:p>
        </w:tc>
        <w:tc>
          <w:tcPr>
            <w:tcW w:w="2000" w:type="dxa"/>
            <w:noWrap/>
            <w:hideMark/>
          </w:tcPr>
          <w:p w:rsidR="00835076" w:rsidRPr="00835076" w:rsidRDefault="00835076">
            <w:pPr>
              <w:rPr>
                <w:sz w:val="18"/>
                <w:szCs w:val="18"/>
              </w:rPr>
            </w:pPr>
          </w:p>
        </w:tc>
        <w:tc>
          <w:tcPr>
            <w:tcW w:w="1520" w:type="dxa"/>
            <w:noWrap/>
            <w:hideMark/>
          </w:tcPr>
          <w:p w:rsidR="00835076" w:rsidRPr="00835076" w:rsidRDefault="00835076">
            <w:pPr>
              <w:rPr>
                <w:sz w:val="18"/>
                <w:szCs w:val="18"/>
              </w:rPr>
            </w:pPr>
          </w:p>
        </w:tc>
        <w:tc>
          <w:tcPr>
            <w:tcW w:w="1940" w:type="dxa"/>
            <w:noWrap/>
            <w:hideMark/>
          </w:tcPr>
          <w:p w:rsidR="00835076" w:rsidRPr="00835076" w:rsidRDefault="00835076">
            <w:pPr>
              <w:rPr>
                <w:sz w:val="18"/>
                <w:szCs w:val="18"/>
              </w:rPr>
            </w:pPr>
          </w:p>
        </w:tc>
      </w:tr>
      <w:tr w:rsidR="00835076" w:rsidRPr="00835076" w:rsidTr="00835076">
        <w:trPr>
          <w:trHeight w:val="336"/>
        </w:trPr>
        <w:tc>
          <w:tcPr>
            <w:tcW w:w="7200" w:type="dxa"/>
            <w:noWrap/>
            <w:hideMark/>
          </w:tcPr>
          <w:p w:rsidR="00835076" w:rsidRPr="00835076" w:rsidRDefault="00835076">
            <w:pPr>
              <w:rPr>
                <w:sz w:val="18"/>
                <w:szCs w:val="18"/>
              </w:rPr>
            </w:pPr>
          </w:p>
        </w:tc>
        <w:tc>
          <w:tcPr>
            <w:tcW w:w="1900" w:type="dxa"/>
            <w:noWrap/>
            <w:hideMark/>
          </w:tcPr>
          <w:p w:rsidR="00835076" w:rsidRPr="00835076" w:rsidRDefault="00835076">
            <w:pPr>
              <w:rPr>
                <w:sz w:val="18"/>
                <w:szCs w:val="18"/>
              </w:rPr>
            </w:pPr>
          </w:p>
        </w:tc>
        <w:tc>
          <w:tcPr>
            <w:tcW w:w="880" w:type="dxa"/>
            <w:noWrap/>
            <w:hideMark/>
          </w:tcPr>
          <w:p w:rsidR="00835076" w:rsidRPr="00835076" w:rsidRDefault="00835076">
            <w:pPr>
              <w:rPr>
                <w:sz w:val="18"/>
                <w:szCs w:val="18"/>
              </w:rPr>
            </w:pPr>
          </w:p>
        </w:tc>
        <w:tc>
          <w:tcPr>
            <w:tcW w:w="920" w:type="dxa"/>
            <w:noWrap/>
            <w:hideMark/>
          </w:tcPr>
          <w:p w:rsidR="00835076" w:rsidRPr="00835076" w:rsidRDefault="00835076">
            <w:pPr>
              <w:rPr>
                <w:sz w:val="18"/>
                <w:szCs w:val="18"/>
              </w:rPr>
            </w:pPr>
          </w:p>
        </w:tc>
        <w:tc>
          <w:tcPr>
            <w:tcW w:w="760" w:type="dxa"/>
            <w:noWrap/>
            <w:hideMark/>
          </w:tcPr>
          <w:p w:rsidR="00835076" w:rsidRPr="00835076" w:rsidRDefault="00835076">
            <w:pPr>
              <w:rPr>
                <w:sz w:val="18"/>
                <w:szCs w:val="18"/>
              </w:rPr>
            </w:pPr>
          </w:p>
        </w:tc>
        <w:tc>
          <w:tcPr>
            <w:tcW w:w="1780" w:type="dxa"/>
            <w:noWrap/>
            <w:hideMark/>
          </w:tcPr>
          <w:p w:rsidR="00835076" w:rsidRPr="00835076" w:rsidRDefault="00835076" w:rsidP="00835076">
            <w:pPr>
              <w:rPr>
                <w:sz w:val="18"/>
                <w:szCs w:val="18"/>
              </w:rPr>
            </w:pPr>
          </w:p>
        </w:tc>
        <w:tc>
          <w:tcPr>
            <w:tcW w:w="1580" w:type="dxa"/>
            <w:noWrap/>
            <w:hideMark/>
          </w:tcPr>
          <w:p w:rsidR="00835076" w:rsidRPr="00835076" w:rsidRDefault="00835076" w:rsidP="00835076">
            <w:pPr>
              <w:rPr>
                <w:sz w:val="18"/>
                <w:szCs w:val="18"/>
              </w:rPr>
            </w:pPr>
          </w:p>
        </w:tc>
        <w:tc>
          <w:tcPr>
            <w:tcW w:w="1960" w:type="dxa"/>
            <w:noWrap/>
            <w:hideMark/>
          </w:tcPr>
          <w:p w:rsidR="00835076" w:rsidRPr="00835076" w:rsidRDefault="00835076" w:rsidP="00835076">
            <w:pPr>
              <w:rPr>
                <w:sz w:val="18"/>
                <w:szCs w:val="18"/>
              </w:rPr>
            </w:pPr>
          </w:p>
        </w:tc>
        <w:tc>
          <w:tcPr>
            <w:tcW w:w="1780" w:type="dxa"/>
            <w:noWrap/>
            <w:hideMark/>
          </w:tcPr>
          <w:p w:rsidR="00835076" w:rsidRPr="00835076" w:rsidRDefault="00835076" w:rsidP="00835076">
            <w:pPr>
              <w:rPr>
                <w:sz w:val="18"/>
                <w:szCs w:val="18"/>
              </w:rPr>
            </w:pPr>
          </w:p>
        </w:tc>
        <w:tc>
          <w:tcPr>
            <w:tcW w:w="1720" w:type="dxa"/>
            <w:noWrap/>
            <w:hideMark/>
          </w:tcPr>
          <w:p w:rsidR="00835076" w:rsidRPr="00835076" w:rsidRDefault="00835076">
            <w:pPr>
              <w:rPr>
                <w:sz w:val="18"/>
                <w:szCs w:val="18"/>
              </w:rPr>
            </w:pPr>
          </w:p>
        </w:tc>
        <w:tc>
          <w:tcPr>
            <w:tcW w:w="2320" w:type="dxa"/>
            <w:noWrap/>
            <w:hideMark/>
          </w:tcPr>
          <w:p w:rsidR="00835076" w:rsidRPr="00835076" w:rsidRDefault="00835076">
            <w:pPr>
              <w:rPr>
                <w:sz w:val="18"/>
                <w:szCs w:val="18"/>
              </w:rPr>
            </w:pPr>
          </w:p>
        </w:tc>
        <w:tc>
          <w:tcPr>
            <w:tcW w:w="2000" w:type="dxa"/>
            <w:noWrap/>
            <w:hideMark/>
          </w:tcPr>
          <w:p w:rsidR="00835076" w:rsidRPr="00835076" w:rsidRDefault="00835076">
            <w:pPr>
              <w:rPr>
                <w:sz w:val="18"/>
                <w:szCs w:val="18"/>
              </w:rPr>
            </w:pPr>
          </w:p>
        </w:tc>
        <w:tc>
          <w:tcPr>
            <w:tcW w:w="1520" w:type="dxa"/>
            <w:noWrap/>
            <w:hideMark/>
          </w:tcPr>
          <w:p w:rsidR="00835076" w:rsidRPr="00835076" w:rsidRDefault="00835076">
            <w:pPr>
              <w:rPr>
                <w:sz w:val="18"/>
                <w:szCs w:val="18"/>
              </w:rPr>
            </w:pPr>
          </w:p>
        </w:tc>
        <w:tc>
          <w:tcPr>
            <w:tcW w:w="1940" w:type="dxa"/>
            <w:noWrap/>
            <w:hideMark/>
          </w:tcPr>
          <w:p w:rsidR="00835076" w:rsidRPr="00835076" w:rsidRDefault="00835076">
            <w:pPr>
              <w:rPr>
                <w:sz w:val="18"/>
                <w:szCs w:val="18"/>
              </w:rPr>
            </w:pPr>
          </w:p>
        </w:tc>
      </w:tr>
      <w:tr w:rsidR="00835076" w:rsidRPr="00835076" w:rsidTr="00835076">
        <w:trPr>
          <w:trHeight w:val="720"/>
        </w:trPr>
        <w:tc>
          <w:tcPr>
            <w:tcW w:w="28260" w:type="dxa"/>
            <w:gridSpan w:val="14"/>
            <w:hideMark/>
          </w:tcPr>
          <w:p w:rsidR="00835076" w:rsidRPr="00835076" w:rsidRDefault="00835076" w:rsidP="00835076">
            <w:pPr>
              <w:rPr>
                <w:b/>
                <w:bCs/>
                <w:sz w:val="18"/>
                <w:szCs w:val="18"/>
              </w:rPr>
            </w:pPr>
            <w:r w:rsidRPr="00835076">
              <w:rPr>
                <w:b/>
                <w:bCs/>
                <w:sz w:val="18"/>
                <w:szCs w:val="18"/>
              </w:rPr>
              <w:t>Распределение бюджетных ассигнований по целевым статьям (муниципальным программам Билибинского муниципального района и непрограммным направлениям деятельности), группам видов расходов, разделам, подразделам классификации расходов бюджета Билибинского муниципального района на 2025 год</w:t>
            </w:r>
          </w:p>
        </w:tc>
      </w:tr>
      <w:tr w:rsidR="00835076" w:rsidRPr="00835076" w:rsidTr="00835076">
        <w:trPr>
          <w:trHeight w:val="336"/>
        </w:trPr>
        <w:tc>
          <w:tcPr>
            <w:tcW w:w="7200" w:type="dxa"/>
            <w:hideMark/>
          </w:tcPr>
          <w:p w:rsidR="00835076" w:rsidRPr="00835076" w:rsidRDefault="00835076" w:rsidP="00835076">
            <w:pPr>
              <w:rPr>
                <w:b/>
                <w:bCs/>
                <w:sz w:val="18"/>
                <w:szCs w:val="18"/>
              </w:rPr>
            </w:pPr>
          </w:p>
        </w:tc>
        <w:tc>
          <w:tcPr>
            <w:tcW w:w="1900" w:type="dxa"/>
            <w:hideMark/>
          </w:tcPr>
          <w:p w:rsidR="00835076" w:rsidRPr="00835076" w:rsidRDefault="00835076" w:rsidP="00835076">
            <w:pPr>
              <w:rPr>
                <w:b/>
                <w:bCs/>
                <w:sz w:val="18"/>
                <w:szCs w:val="18"/>
              </w:rPr>
            </w:pPr>
          </w:p>
        </w:tc>
        <w:tc>
          <w:tcPr>
            <w:tcW w:w="880" w:type="dxa"/>
            <w:hideMark/>
          </w:tcPr>
          <w:p w:rsidR="00835076" w:rsidRPr="00835076" w:rsidRDefault="00835076" w:rsidP="00835076">
            <w:pPr>
              <w:rPr>
                <w:b/>
                <w:bCs/>
                <w:sz w:val="18"/>
                <w:szCs w:val="18"/>
              </w:rPr>
            </w:pPr>
          </w:p>
        </w:tc>
        <w:tc>
          <w:tcPr>
            <w:tcW w:w="920" w:type="dxa"/>
            <w:hideMark/>
          </w:tcPr>
          <w:p w:rsidR="00835076" w:rsidRPr="00835076" w:rsidRDefault="00835076" w:rsidP="00835076">
            <w:pPr>
              <w:rPr>
                <w:b/>
                <w:bCs/>
                <w:sz w:val="18"/>
                <w:szCs w:val="18"/>
              </w:rPr>
            </w:pPr>
          </w:p>
        </w:tc>
        <w:tc>
          <w:tcPr>
            <w:tcW w:w="760" w:type="dxa"/>
            <w:hideMark/>
          </w:tcPr>
          <w:p w:rsidR="00835076" w:rsidRPr="00835076" w:rsidRDefault="00835076" w:rsidP="00835076">
            <w:pPr>
              <w:rPr>
                <w:b/>
                <w:bCs/>
                <w:sz w:val="18"/>
                <w:szCs w:val="18"/>
              </w:rPr>
            </w:pPr>
          </w:p>
        </w:tc>
        <w:tc>
          <w:tcPr>
            <w:tcW w:w="1780" w:type="dxa"/>
            <w:hideMark/>
          </w:tcPr>
          <w:p w:rsidR="00835076" w:rsidRPr="00835076" w:rsidRDefault="00835076" w:rsidP="00835076">
            <w:pPr>
              <w:rPr>
                <w:b/>
                <w:bCs/>
                <w:sz w:val="18"/>
                <w:szCs w:val="18"/>
              </w:rPr>
            </w:pPr>
          </w:p>
        </w:tc>
        <w:tc>
          <w:tcPr>
            <w:tcW w:w="1580" w:type="dxa"/>
            <w:hideMark/>
          </w:tcPr>
          <w:p w:rsidR="00835076" w:rsidRPr="00835076" w:rsidRDefault="00835076" w:rsidP="00835076">
            <w:pPr>
              <w:rPr>
                <w:b/>
                <w:bCs/>
                <w:sz w:val="18"/>
                <w:szCs w:val="18"/>
              </w:rPr>
            </w:pPr>
          </w:p>
        </w:tc>
        <w:tc>
          <w:tcPr>
            <w:tcW w:w="1960" w:type="dxa"/>
            <w:hideMark/>
          </w:tcPr>
          <w:p w:rsidR="00835076" w:rsidRPr="00835076" w:rsidRDefault="00835076" w:rsidP="00835076">
            <w:pPr>
              <w:rPr>
                <w:b/>
                <w:bCs/>
                <w:sz w:val="18"/>
                <w:szCs w:val="18"/>
              </w:rPr>
            </w:pPr>
          </w:p>
        </w:tc>
        <w:tc>
          <w:tcPr>
            <w:tcW w:w="1780" w:type="dxa"/>
            <w:hideMark/>
          </w:tcPr>
          <w:p w:rsidR="00835076" w:rsidRPr="00835076" w:rsidRDefault="00835076" w:rsidP="00835076">
            <w:pPr>
              <w:rPr>
                <w:b/>
                <w:bCs/>
                <w:sz w:val="18"/>
                <w:szCs w:val="18"/>
              </w:rPr>
            </w:pPr>
          </w:p>
        </w:tc>
        <w:tc>
          <w:tcPr>
            <w:tcW w:w="1720" w:type="dxa"/>
            <w:noWrap/>
            <w:hideMark/>
          </w:tcPr>
          <w:p w:rsidR="00835076" w:rsidRPr="00835076" w:rsidRDefault="00835076">
            <w:pPr>
              <w:rPr>
                <w:sz w:val="18"/>
                <w:szCs w:val="18"/>
              </w:rPr>
            </w:pPr>
          </w:p>
        </w:tc>
        <w:tc>
          <w:tcPr>
            <w:tcW w:w="2320" w:type="dxa"/>
            <w:noWrap/>
            <w:hideMark/>
          </w:tcPr>
          <w:p w:rsidR="00835076" w:rsidRPr="00835076" w:rsidRDefault="00835076">
            <w:pPr>
              <w:rPr>
                <w:sz w:val="18"/>
                <w:szCs w:val="18"/>
              </w:rPr>
            </w:pPr>
          </w:p>
        </w:tc>
        <w:tc>
          <w:tcPr>
            <w:tcW w:w="2000" w:type="dxa"/>
            <w:noWrap/>
            <w:hideMark/>
          </w:tcPr>
          <w:p w:rsidR="00835076" w:rsidRPr="00835076" w:rsidRDefault="00835076">
            <w:pPr>
              <w:rPr>
                <w:sz w:val="18"/>
                <w:szCs w:val="18"/>
              </w:rPr>
            </w:pPr>
          </w:p>
        </w:tc>
        <w:tc>
          <w:tcPr>
            <w:tcW w:w="1520" w:type="dxa"/>
            <w:noWrap/>
            <w:hideMark/>
          </w:tcPr>
          <w:p w:rsidR="00835076" w:rsidRPr="00835076" w:rsidRDefault="00835076">
            <w:pPr>
              <w:rPr>
                <w:sz w:val="18"/>
                <w:szCs w:val="18"/>
              </w:rPr>
            </w:pPr>
          </w:p>
        </w:tc>
        <w:tc>
          <w:tcPr>
            <w:tcW w:w="1940" w:type="dxa"/>
            <w:noWrap/>
            <w:hideMark/>
          </w:tcPr>
          <w:p w:rsidR="00835076" w:rsidRPr="00835076" w:rsidRDefault="00835076">
            <w:pPr>
              <w:rPr>
                <w:sz w:val="18"/>
                <w:szCs w:val="18"/>
              </w:rPr>
            </w:pPr>
          </w:p>
        </w:tc>
      </w:tr>
      <w:tr w:rsidR="00835076" w:rsidRPr="00835076" w:rsidTr="00835076">
        <w:trPr>
          <w:trHeight w:val="336"/>
        </w:trPr>
        <w:tc>
          <w:tcPr>
            <w:tcW w:w="7200" w:type="dxa"/>
            <w:hideMark/>
          </w:tcPr>
          <w:p w:rsidR="00835076" w:rsidRPr="00835076" w:rsidRDefault="00835076">
            <w:pPr>
              <w:rPr>
                <w:sz w:val="18"/>
                <w:szCs w:val="18"/>
              </w:rPr>
            </w:pPr>
          </w:p>
        </w:tc>
        <w:tc>
          <w:tcPr>
            <w:tcW w:w="1900" w:type="dxa"/>
            <w:hideMark/>
          </w:tcPr>
          <w:p w:rsidR="00835076" w:rsidRPr="00835076" w:rsidRDefault="00835076">
            <w:pPr>
              <w:rPr>
                <w:sz w:val="18"/>
                <w:szCs w:val="18"/>
              </w:rPr>
            </w:pPr>
          </w:p>
        </w:tc>
        <w:tc>
          <w:tcPr>
            <w:tcW w:w="880" w:type="dxa"/>
            <w:hideMark/>
          </w:tcPr>
          <w:p w:rsidR="00835076" w:rsidRPr="00835076" w:rsidRDefault="00835076">
            <w:pPr>
              <w:rPr>
                <w:sz w:val="18"/>
                <w:szCs w:val="18"/>
              </w:rPr>
            </w:pPr>
          </w:p>
        </w:tc>
        <w:tc>
          <w:tcPr>
            <w:tcW w:w="920" w:type="dxa"/>
            <w:hideMark/>
          </w:tcPr>
          <w:p w:rsidR="00835076" w:rsidRPr="00835076" w:rsidRDefault="00835076">
            <w:pPr>
              <w:rPr>
                <w:sz w:val="18"/>
                <w:szCs w:val="18"/>
              </w:rPr>
            </w:pPr>
          </w:p>
        </w:tc>
        <w:tc>
          <w:tcPr>
            <w:tcW w:w="760" w:type="dxa"/>
            <w:hideMark/>
          </w:tcPr>
          <w:p w:rsidR="00835076" w:rsidRPr="00835076" w:rsidRDefault="00835076">
            <w:pPr>
              <w:rPr>
                <w:sz w:val="18"/>
                <w:szCs w:val="18"/>
              </w:rPr>
            </w:pPr>
          </w:p>
        </w:tc>
        <w:tc>
          <w:tcPr>
            <w:tcW w:w="1780" w:type="dxa"/>
            <w:hideMark/>
          </w:tcPr>
          <w:p w:rsidR="00835076" w:rsidRPr="00835076" w:rsidRDefault="00835076">
            <w:pPr>
              <w:rPr>
                <w:sz w:val="18"/>
                <w:szCs w:val="18"/>
              </w:rPr>
            </w:pPr>
          </w:p>
        </w:tc>
        <w:tc>
          <w:tcPr>
            <w:tcW w:w="1580" w:type="dxa"/>
            <w:hideMark/>
          </w:tcPr>
          <w:p w:rsidR="00835076" w:rsidRPr="00835076" w:rsidRDefault="00835076" w:rsidP="00835076">
            <w:pPr>
              <w:rPr>
                <w:sz w:val="18"/>
                <w:szCs w:val="18"/>
              </w:rPr>
            </w:pPr>
          </w:p>
        </w:tc>
        <w:tc>
          <w:tcPr>
            <w:tcW w:w="1960" w:type="dxa"/>
            <w:hideMark/>
          </w:tcPr>
          <w:p w:rsidR="00835076" w:rsidRPr="00835076" w:rsidRDefault="00835076" w:rsidP="00835076">
            <w:pPr>
              <w:rPr>
                <w:sz w:val="18"/>
                <w:szCs w:val="18"/>
              </w:rPr>
            </w:pPr>
          </w:p>
        </w:tc>
        <w:tc>
          <w:tcPr>
            <w:tcW w:w="1780" w:type="dxa"/>
            <w:noWrap/>
            <w:hideMark/>
          </w:tcPr>
          <w:p w:rsidR="00835076" w:rsidRPr="00835076" w:rsidRDefault="00835076" w:rsidP="00835076">
            <w:pPr>
              <w:rPr>
                <w:sz w:val="18"/>
                <w:szCs w:val="18"/>
              </w:rPr>
            </w:pPr>
          </w:p>
        </w:tc>
        <w:tc>
          <w:tcPr>
            <w:tcW w:w="1720" w:type="dxa"/>
            <w:noWrap/>
            <w:hideMark/>
          </w:tcPr>
          <w:p w:rsidR="00835076" w:rsidRPr="00835076" w:rsidRDefault="00835076">
            <w:pPr>
              <w:rPr>
                <w:sz w:val="18"/>
                <w:szCs w:val="18"/>
              </w:rPr>
            </w:pPr>
          </w:p>
        </w:tc>
        <w:tc>
          <w:tcPr>
            <w:tcW w:w="2320" w:type="dxa"/>
            <w:noWrap/>
            <w:hideMark/>
          </w:tcPr>
          <w:p w:rsidR="00835076" w:rsidRPr="00835076" w:rsidRDefault="00835076">
            <w:pPr>
              <w:rPr>
                <w:sz w:val="18"/>
                <w:szCs w:val="18"/>
              </w:rPr>
            </w:pPr>
          </w:p>
        </w:tc>
        <w:tc>
          <w:tcPr>
            <w:tcW w:w="2000" w:type="dxa"/>
            <w:noWrap/>
            <w:hideMark/>
          </w:tcPr>
          <w:p w:rsidR="00835076" w:rsidRPr="00835076" w:rsidRDefault="00835076">
            <w:pPr>
              <w:rPr>
                <w:sz w:val="18"/>
                <w:szCs w:val="18"/>
              </w:rPr>
            </w:pPr>
          </w:p>
        </w:tc>
        <w:tc>
          <w:tcPr>
            <w:tcW w:w="1520" w:type="dxa"/>
            <w:noWrap/>
            <w:hideMark/>
          </w:tcPr>
          <w:p w:rsidR="00835076" w:rsidRPr="00835076" w:rsidRDefault="00835076">
            <w:pPr>
              <w:rPr>
                <w:sz w:val="18"/>
                <w:szCs w:val="18"/>
              </w:rPr>
            </w:pPr>
          </w:p>
        </w:tc>
        <w:tc>
          <w:tcPr>
            <w:tcW w:w="1940" w:type="dxa"/>
            <w:hideMark/>
          </w:tcPr>
          <w:p w:rsidR="00835076" w:rsidRPr="00835076" w:rsidRDefault="00835076" w:rsidP="00835076">
            <w:pPr>
              <w:rPr>
                <w:sz w:val="18"/>
                <w:szCs w:val="18"/>
              </w:rPr>
            </w:pPr>
            <w:r w:rsidRPr="00835076">
              <w:rPr>
                <w:sz w:val="18"/>
                <w:szCs w:val="18"/>
              </w:rPr>
              <w:t>(</w:t>
            </w:r>
            <w:proofErr w:type="spellStart"/>
            <w:r w:rsidRPr="00835076">
              <w:rPr>
                <w:sz w:val="18"/>
                <w:szCs w:val="18"/>
              </w:rPr>
              <w:t>тыс</w:t>
            </w:r>
            <w:proofErr w:type="gramStart"/>
            <w:r w:rsidRPr="00835076">
              <w:rPr>
                <w:sz w:val="18"/>
                <w:szCs w:val="18"/>
              </w:rPr>
              <w:t>.р</w:t>
            </w:r>
            <w:proofErr w:type="gramEnd"/>
            <w:r w:rsidRPr="00835076">
              <w:rPr>
                <w:sz w:val="18"/>
                <w:szCs w:val="18"/>
              </w:rPr>
              <w:t>уб</w:t>
            </w:r>
            <w:proofErr w:type="spellEnd"/>
            <w:r w:rsidRPr="00835076">
              <w:rPr>
                <w:sz w:val="18"/>
                <w:szCs w:val="18"/>
              </w:rPr>
              <w:t>.)</w:t>
            </w:r>
          </w:p>
        </w:tc>
      </w:tr>
      <w:tr w:rsidR="00835076" w:rsidRPr="00835076" w:rsidTr="00835076">
        <w:trPr>
          <w:trHeight w:val="336"/>
        </w:trPr>
        <w:tc>
          <w:tcPr>
            <w:tcW w:w="7200" w:type="dxa"/>
            <w:vMerge w:val="restart"/>
            <w:hideMark/>
          </w:tcPr>
          <w:p w:rsidR="00835076" w:rsidRPr="00835076" w:rsidRDefault="00835076" w:rsidP="00835076">
            <w:pPr>
              <w:rPr>
                <w:b/>
                <w:bCs/>
                <w:sz w:val="18"/>
                <w:szCs w:val="18"/>
              </w:rPr>
            </w:pPr>
            <w:r w:rsidRPr="00835076">
              <w:rPr>
                <w:b/>
                <w:bCs/>
                <w:sz w:val="18"/>
                <w:szCs w:val="18"/>
              </w:rPr>
              <w:t>Наименование</w:t>
            </w:r>
          </w:p>
        </w:tc>
        <w:tc>
          <w:tcPr>
            <w:tcW w:w="1900" w:type="dxa"/>
            <w:vMerge w:val="restart"/>
            <w:hideMark/>
          </w:tcPr>
          <w:p w:rsidR="00835076" w:rsidRPr="00835076" w:rsidRDefault="00835076" w:rsidP="00835076">
            <w:pPr>
              <w:rPr>
                <w:b/>
                <w:bCs/>
                <w:sz w:val="18"/>
                <w:szCs w:val="18"/>
              </w:rPr>
            </w:pPr>
            <w:r w:rsidRPr="00835076">
              <w:rPr>
                <w:b/>
                <w:bCs/>
                <w:sz w:val="18"/>
                <w:szCs w:val="18"/>
              </w:rPr>
              <w:t>ЦСР</w:t>
            </w:r>
          </w:p>
        </w:tc>
        <w:tc>
          <w:tcPr>
            <w:tcW w:w="880" w:type="dxa"/>
            <w:vMerge w:val="restart"/>
            <w:hideMark/>
          </w:tcPr>
          <w:p w:rsidR="00835076" w:rsidRPr="00835076" w:rsidRDefault="00835076" w:rsidP="00835076">
            <w:pPr>
              <w:rPr>
                <w:b/>
                <w:bCs/>
                <w:sz w:val="18"/>
                <w:szCs w:val="18"/>
              </w:rPr>
            </w:pPr>
            <w:r w:rsidRPr="00835076">
              <w:rPr>
                <w:b/>
                <w:bCs/>
                <w:sz w:val="18"/>
                <w:szCs w:val="18"/>
              </w:rPr>
              <w:t>В</w:t>
            </w:r>
            <w:r w:rsidRPr="00835076">
              <w:rPr>
                <w:b/>
                <w:bCs/>
                <w:sz w:val="18"/>
                <w:szCs w:val="18"/>
              </w:rPr>
              <w:lastRenderedPageBreak/>
              <w:t>Р</w:t>
            </w:r>
          </w:p>
        </w:tc>
        <w:tc>
          <w:tcPr>
            <w:tcW w:w="920" w:type="dxa"/>
            <w:vMerge w:val="restart"/>
            <w:hideMark/>
          </w:tcPr>
          <w:p w:rsidR="00835076" w:rsidRPr="00835076" w:rsidRDefault="00835076" w:rsidP="00835076">
            <w:pPr>
              <w:rPr>
                <w:b/>
                <w:bCs/>
                <w:sz w:val="18"/>
                <w:szCs w:val="18"/>
              </w:rPr>
            </w:pPr>
            <w:r w:rsidRPr="00835076">
              <w:rPr>
                <w:b/>
                <w:bCs/>
                <w:sz w:val="18"/>
                <w:szCs w:val="18"/>
              </w:rPr>
              <w:lastRenderedPageBreak/>
              <w:t>Р</w:t>
            </w:r>
            <w:r w:rsidRPr="00835076">
              <w:rPr>
                <w:b/>
                <w:bCs/>
                <w:sz w:val="18"/>
                <w:szCs w:val="18"/>
              </w:rPr>
              <w:lastRenderedPageBreak/>
              <w:t>З</w:t>
            </w:r>
          </w:p>
        </w:tc>
        <w:tc>
          <w:tcPr>
            <w:tcW w:w="760" w:type="dxa"/>
            <w:vMerge w:val="restart"/>
            <w:hideMark/>
          </w:tcPr>
          <w:p w:rsidR="00835076" w:rsidRPr="00835076" w:rsidRDefault="00835076" w:rsidP="00835076">
            <w:pPr>
              <w:rPr>
                <w:b/>
                <w:bCs/>
                <w:sz w:val="18"/>
                <w:szCs w:val="18"/>
              </w:rPr>
            </w:pPr>
            <w:proofErr w:type="gramStart"/>
            <w:r w:rsidRPr="00835076">
              <w:rPr>
                <w:b/>
                <w:bCs/>
                <w:sz w:val="18"/>
                <w:szCs w:val="18"/>
              </w:rPr>
              <w:lastRenderedPageBreak/>
              <w:t>П</w:t>
            </w:r>
            <w:r w:rsidRPr="00835076">
              <w:rPr>
                <w:b/>
                <w:bCs/>
                <w:sz w:val="18"/>
                <w:szCs w:val="18"/>
              </w:rPr>
              <w:lastRenderedPageBreak/>
              <w:t>Р</w:t>
            </w:r>
            <w:proofErr w:type="gramEnd"/>
          </w:p>
        </w:tc>
        <w:tc>
          <w:tcPr>
            <w:tcW w:w="7100" w:type="dxa"/>
            <w:gridSpan w:val="4"/>
            <w:noWrap/>
            <w:hideMark/>
          </w:tcPr>
          <w:p w:rsidR="00835076" w:rsidRPr="00835076" w:rsidRDefault="00835076" w:rsidP="00835076">
            <w:pPr>
              <w:rPr>
                <w:sz w:val="18"/>
                <w:szCs w:val="18"/>
              </w:rPr>
            </w:pPr>
            <w:r w:rsidRPr="00835076">
              <w:rPr>
                <w:sz w:val="18"/>
                <w:szCs w:val="18"/>
              </w:rPr>
              <w:lastRenderedPageBreak/>
              <w:t>План</w:t>
            </w:r>
          </w:p>
        </w:tc>
        <w:tc>
          <w:tcPr>
            <w:tcW w:w="7560" w:type="dxa"/>
            <w:gridSpan w:val="4"/>
            <w:noWrap/>
            <w:hideMark/>
          </w:tcPr>
          <w:p w:rsidR="00835076" w:rsidRPr="00835076" w:rsidRDefault="00835076" w:rsidP="00835076">
            <w:pPr>
              <w:rPr>
                <w:sz w:val="18"/>
                <w:szCs w:val="18"/>
              </w:rPr>
            </w:pPr>
            <w:r w:rsidRPr="00835076">
              <w:rPr>
                <w:sz w:val="18"/>
                <w:szCs w:val="18"/>
              </w:rPr>
              <w:t>Факт</w:t>
            </w:r>
          </w:p>
        </w:tc>
        <w:tc>
          <w:tcPr>
            <w:tcW w:w="1940" w:type="dxa"/>
            <w:vMerge w:val="restart"/>
            <w:noWrap/>
            <w:hideMark/>
          </w:tcPr>
          <w:p w:rsidR="00835076" w:rsidRPr="00835076" w:rsidRDefault="00835076" w:rsidP="00835076">
            <w:pPr>
              <w:rPr>
                <w:b/>
                <w:bCs/>
                <w:sz w:val="18"/>
                <w:szCs w:val="18"/>
              </w:rPr>
            </w:pPr>
            <w:r w:rsidRPr="00835076">
              <w:rPr>
                <w:b/>
                <w:bCs/>
                <w:sz w:val="18"/>
                <w:szCs w:val="18"/>
              </w:rPr>
              <w:t>Испо</w:t>
            </w:r>
            <w:r w:rsidRPr="00835076">
              <w:rPr>
                <w:b/>
                <w:bCs/>
                <w:sz w:val="18"/>
                <w:szCs w:val="18"/>
              </w:rPr>
              <w:lastRenderedPageBreak/>
              <w:t>лнение</w:t>
            </w:r>
            <w:proofErr w:type="gramStart"/>
            <w:r w:rsidRPr="00835076">
              <w:rPr>
                <w:b/>
                <w:bCs/>
                <w:sz w:val="18"/>
                <w:szCs w:val="18"/>
              </w:rPr>
              <w:t xml:space="preserve"> (%)</w:t>
            </w:r>
            <w:proofErr w:type="gramEnd"/>
          </w:p>
        </w:tc>
      </w:tr>
      <w:tr w:rsidR="00835076" w:rsidRPr="00835076" w:rsidTr="00835076">
        <w:trPr>
          <w:trHeight w:val="1104"/>
        </w:trPr>
        <w:tc>
          <w:tcPr>
            <w:tcW w:w="7200" w:type="dxa"/>
            <w:vMerge/>
            <w:hideMark/>
          </w:tcPr>
          <w:p w:rsidR="00835076" w:rsidRPr="00835076" w:rsidRDefault="00835076">
            <w:pPr>
              <w:rPr>
                <w:b/>
                <w:bCs/>
                <w:sz w:val="18"/>
                <w:szCs w:val="18"/>
              </w:rPr>
            </w:pPr>
          </w:p>
        </w:tc>
        <w:tc>
          <w:tcPr>
            <w:tcW w:w="1900" w:type="dxa"/>
            <w:vMerge/>
            <w:hideMark/>
          </w:tcPr>
          <w:p w:rsidR="00835076" w:rsidRPr="00835076" w:rsidRDefault="00835076">
            <w:pPr>
              <w:rPr>
                <w:b/>
                <w:bCs/>
                <w:sz w:val="18"/>
                <w:szCs w:val="18"/>
              </w:rPr>
            </w:pPr>
          </w:p>
        </w:tc>
        <w:tc>
          <w:tcPr>
            <w:tcW w:w="880" w:type="dxa"/>
            <w:vMerge/>
            <w:hideMark/>
          </w:tcPr>
          <w:p w:rsidR="00835076" w:rsidRPr="00835076" w:rsidRDefault="00835076">
            <w:pPr>
              <w:rPr>
                <w:b/>
                <w:bCs/>
                <w:sz w:val="18"/>
                <w:szCs w:val="18"/>
              </w:rPr>
            </w:pPr>
          </w:p>
        </w:tc>
        <w:tc>
          <w:tcPr>
            <w:tcW w:w="920" w:type="dxa"/>
            <w:vMerge/>
            <w:hideMark/>
          </w:tcPr>
          <w:p w:rsidR="00835076" w:rsidRPr="00835076" w:rsidRDefault="00835076">
            <w:pPr>
              <w:rPr>
                <w:b/>
                <w:bCs/>
                <w:sz w:val="18"/>
                <w:szCs w:val="18"/>
              </w:rPr>
            </w:pPr>
          </w:p>
        </w:tc>
        <w:tc>
          <w:tcPr>
            <w:tcW w:w="760" w:type="dxa"/>
            <w:vMerge/>
            <w:hideMark/>
          </w:tcPr>
          <w:p w:rsidR="00835076" w:rsidRPr="00835076" w:rsidRDefault="00835076">
            <w:pPr>
              <w:rPr>
                <w:b/>
                <w:bCs/>
                <w:sz w:val="18"/>
                <w:szCs w:val="18"/>
              </w:rPr>
            </w:pPr>
          </w:p>
        </w:tc>
        <w:tc>
          <w:tcPr>
            <w:tcW w:w="1780" w:type="dxa"/>
            <w:hideMark/>
          </w:tcPr>
          <w:p w:rsidR="00835076" w:rsidRPr="00835076" w:rsidRDefault="00835076" w:rsidP="00835076">
            <w:pPr>
              <w:rPr>
                <w:b/>
                <w:bCs/>
                <w:sz w:val="18"/>
                <w:szCs w:val="18"/>
              </w:rPr>
            </w:pPr>
            <w:r w:rsidRPr="00835076">
              <w:rPr>
                <w:b/>
                <w:bCs/>
                <w:sz w:val="18"/>
                <w:szCs w:val="18"/>
              </w:rPr>
              <w:t xml:space="preserve">Сумма </w:t>
            </w:r>
            <w:proofErr w:type="gramStart"/>
            <w:r w:rsidRPr="00835076">
              <w:rPr>
                <w:b/>
                <w:bCs/>
                <w:sz w:val="18"/>
                <w:szCs w:val="18"/>
              </w:rPr>
              <w:t>-в</w:t>
            </w:r>
            <w:proofErr w:type="gramEnd"/>
            <w:r w:rsidRPr="00835076">
              <w:rPr>
                <w:b/>
                <w:bCs/>
                <w:sz w:val="18"/>
                <w:szCs w:val="18"/>
              </w:rPr>
              <w:t>сего</w:t>
            </w:r>
          </w:p>
        </w:tc>
        <w:tc>
          <w:tcPr>
            <w:tcW w:w="1580" w:type="dxa"/>
            <w:hideMark/>
          </w:tcPr>
          <w:p w:rsidR="00835076" w:rsidRPr="00835076" w:rsidRDefault="00835076" w:rsidP="00835076">
            <w:pPr>
              <w:rPr>
                <w:b/>
                <w:bCs/>
                <w:sz w:val="18"/>
                <w:szCs w:val="18"/>
              </w:rPr>
            </w:pPr>
            <w:r w:rsidRPr="00835076">
              <w:rPr>
                <w:b/>
                <w:bCs/>
                <w:sz w:val="18"/>
                <w:szCs w:val="18"/>
              </w:rPr>
              <w:t>Сумма средств окружного бюджета</w:t>
            </w:r>
          </w:p>
        </w:tc>
        <w:tc>
          <w:tcPr>
            <w:tcW w:w="1960" w:type="dxa"/>
            <w:hideMark/>
          </w:tcPr>
          <w:p w:rsidR="00835076" w:rsidRPr="00835076" w:rsidRDefault="00835076" w:rsidP="00835076">
            <w:pPr>
              <w:rPr>
                <w:b/>
                <w:bCs/>
                <w:sz w:val="18"/>
                <w:szCs w:val="18"/>
              </w:rPr>
            </w:pPr>
            <w:r w:rsidRPr="00835076">
              <w:rPr>
                <w:b/>
                <w:bCs/>
                <w:sz w:val="18"/>
                <w:szCs w:val="18"/>
              </w:rPr>
              <w:t>Сумма средств бюджета муниципального района</w:t>
            </w:r>
          </w:p>
        </w:tc>
        <w:tc>
          <w:tcPr>
            <w:tcW w:w="1780" w:type="dxa"/>
            <w:hideMark/>
          </w:tcPr>
          <w:p w:rsidR="00835076" w:rsidRPr="00835076" w:rsidRDefault="00835076" w:rsidP="00835076">
            <w:pPr>
              <w:rPr>
                <w:b/>
                <w:bCs/>
                <w:sz w:val="18"/>
                <w:szCs w:val="18"/>
              </w:rPr>
            </w:pPr>
            <w:r w:rsidRPr="00835076">
              <w:rPr>
                <w:b/>
                <w:bCs/>
                <w:sz w:val="18"/>
                <w:szCs w:val="18"/>
              </w:rPr>
              <w:t>Сумма средств бюджетов поселений</w:t>
            </w:r>
          </w:p>
        </w:tc>
        <w:tc>
          <w:tcPr>
            <w:tcW w:w="1720" w:type="dxa"/>
            <w:hideMark/>
          </w:tcPr>
          <w:p w:rsidR="00835076" w:rsidRPr="00835076" w:rsidRDefault="00835076" w:rsidP="00835076">
            <w:pPr>
              <w:rPr>
                <w:b/>
                <w:bCs/>
                <w:sz w:val="18"/>
                <w:szCs w:val="18"/>
              </w:rPr>
            </w:pPr>
            <w:r w:rsidRPr="00835076">
              <w:rPr>
                <w:b/>
                <w:bCs/>
                <w:sz w:val="18"/>
                <w:szCs w:val="18"/>
              </w:rPr>
              <w:t xml:space="preserve">Сумма </w:t>
            </w:r>
            <w:proofErr w:type="gramStart"/>
            <w:r w:rsidRPr="00835076">
              <w:rPr>
                <w:b/>
                <w:bCs/>
                <w:sz w:val="18"/>
                <w:szCs w:val="18"/>
              </w:rPr>
              <w:t>-в</w:t>
            </w:r>
            <w:proofErr w:type="gramEnd"/>
            <w:r w:rsidRPr="00835076">
              <w:rPr>
                <w:b/>
                <w:bCs/>
                <w:sz w:val="18"/>
                <w:szCs w:val="18"/>
              </w:rPr>
              <w:t>сего</w:t>
            </w:r>
          </w:p>
        </w:tc>
        <w:tc>
          <w:tcPr>
            <w:tcW w:w="2320" w:type="dxa"/>
            <w:hideMark/>
          </w:tcPr>
          <w:p w:rsidR="00835076" w:rsidRPr="00835076" w:rsidRDefault="00835076" w:rsidP="00835076">
            <w:pPr>
              <w:rPr>
                <w:b/>
                <w:bCs/>
                <w:sz w:val="18"/>
                <w:szCs w:val="18"/>
              </w:rPr>
            </w:pPr>
            <w:r w:rsidRPr="00835076">
              <w:rPr>
                <w:b/>
                <w:bCs/>
                <w:sz w:val="18"/>
                <w:szCs w:val="18"/>
              </w:rPr>
              <w:t>Сумма средств окружного бюджета</w:t>
            </w:r>
          </w:p>
        </w:tc>
        <w:tc>
          <w:tcPr>
            <w:tcW w:w="2000" w:type="dxa"/>
            <w:hideMark/>
          </w:tcPr>
          <w:p w:rsidR="00835076" w:rsidRPr="00835076" w:rsidRDefault="00835076" w:rsidP="00835076">
            <w:pPr>
              <w:rPr>
                <w:b/>
                <w:bCs/>
                <w:sz w:val="18"/>
                <w:szCs w:val="18"/>
              </w:rPr>
            </w:pPr>
            <w:r w:rsidRPr="00835076">
              <w:rPr>
                <w:b/>
                <w:bCs/>
                <w:sz w:val="18"/>
                <w:szCs w:val="18"/>
              </w:rPr>
              <w:t>Сумма средств бюджета муниципального района</w:t>
            </w:r>
          </w:p>
        </w:tc>
        <w:tc>
          <w:tcPr>
            <w:tcW w:w="1520" w:type="dxa"/>
            <w:hideMark/>
          </w:tcPr>
          <w:p w:rsidR="00835076" w:rsidRPr="00835076" w:rsidRDefault="00835076" w:rsidP="00835076">
            <w:pPr>
              <w:rPr>
                <w:b/>
                <w:bCs/>
                <w:sz w:val="18"/>
                <w:szCs w:val="18"/>
              </w:rPr>
            </w:pPr>
            <w:r w:rsidRPr="00835076">
              <w:rPr>
                <w:b/>
                <w:bCs/>
                <w:sz w:val="18"/>
                <w:szCs w:val="18"/>
              </w:rPr>
              <w:t>Сумма средств бюджетов поселений</w:t>
            </w:r>
          </w:p>
        </w:tc>
        <w:tc>
          <w:tcPr>
            <w:tcW w:w="1940" w:type="dxa"/>
            <w:vMerge/>
            <w:hideMark/>
          </w:tcPr>
          <w:p w:rsidR="00835076" w:rsidRPr="00835076" w:rsidRDefault="00835076">
            <w:pPr>
              <w:rPr>
                <w:b/>
                <w:bCs/>
                <w:sz w:val="18"/>
                <w:szCs w:val="18"/>
              </w:rPr>
            </w:pPr>
          </w:p>
        </w:tc>
      </w:tr>
      <w:tr w:rsidR="00835076" w:rsidRPr="00835076" w:rsidTr="00835076">
        <w:trPr>
          <w:trHeight w:val="336"/>
        </w:trPr>
        <w:tc>
          <w:tcPr>
            <w:tcW w:w="7200" w:type="dxa"/>
            <w:noWrap/>
            <w:hideMark/>
          </w:tcPr>
          <w:p w:rsidR="00835076" w:rsidRPr="00835076" w:rsidRDefault="00835076" w:rsidP="00835076">
            <w:pPr>
              <w:rPr>
                <w:b/>
                <w:bCs/>
                <w:sz w:val="18"/>
                <w:szCs w:val="18"/>
              </w:rPr>
            </w:pPr>
            <w:r w:rsidRPr="00835076">
              <w:rPr>
                <w:b/>
                <w:bCs/>
                <w:sz w:val="18"/>
                <w:szCs w:val="18"/>
              </w:rPr>
              <w:lastRenderedPageBreak/>
              <w:t>1</w:t>
            </w:r>
          </w:p>
        </w:tc>
        <w:tc>
          <w:tcPr>
            <w:tcW w:w="1900" w:type="dxa"/>
            <w:noWrap/>
            <w:hideMark/>
          </w:tcPr>
          <w:p w:rsidR="00835076" w:rsidRPr="00835076" w:rsidRDefault="00835076" w:rsidP="00835076">
            <w:pPr>
              <w:rPr>
                <w:b/>
                <w:bCs/>
                <w:sz w:val="18"/>
                <w:szCs w:val="18"/>
              </w:rPr>
            </w:pPr>
            <w:r w:rsidRPr="00835076">
              <w:rPr>
                <w:b/>
                <w:bCs/>
                <w:sz w:val="18"/>
                <w:szCs w:val="18"/>
              </w:rPr>
              <w:t>2</w:t>
            </w:r>
          </w:p>
        </w:tc>
        <w:tc>
          <w:tcPr>
            <w:tcW w:w="880" w:type="dxa"/>
            <w:noWrap/>
            <w:hideMark/>
          </w:tcPr>
          <w:p w:rsidR="00835076" w:rsidRPr="00835076" w:rsidRDefault="00835076" w:rsidP="00835076">
            <w:pPr>
              <w:rPr>
                <w:b/>
                <w:bCs/>
                <w:sz w:val="18"/>
                <w:szCs w:val="18"/>
              </w:rPr>
            </w:pPr>
            <w:r w:rsidRPr="00835076">
              <w:rPr>
                <w:b/>
                <w:bCs/>
                <w:sz w:val="18"/>
                <w:szCs w:val="18"/>
              </w:rPr>
              <w:t>3</w:t>
            </w:r>
          </w:p>
        </w:tc>
        <w:tc>
          <w:tcPr>
            <w:tcW w:w="920" w:type="dxa"/>
            <w:noWrap/>
            <w:hideMark/>
          </w:tcPr>
          <w:p w:rsidR="00835076" w:rsidRPr="00835076" w:rsidRDefault="00835076" w:rsidP="00835076">
            <w:pPr>
              <w:rPr>
                <w:b/>
                <w:bCs/>
                <w:sz w:val="18"/>
                <w:szCs w:val="18"/>
              </w:rPr>
            </w:pPr>
            <w:r w:rsidRPr="00835076">
              <w:rPr>
                <w:b/>
                <w:bCs/>
                <w:sz w:val="18"/>
                <w:szCs w:val="18"/>
              </w:rPr>
              <w:t>4</w:t>
            </w:r>
          </w:p>
        </w:tc>
        <w:tc>
          <w:tcPr>
            <w:tcW w:w="760" w:type="dxa"/>
            <w:noWrap/>
            <w:hideMark/>
          </w:tcPr>
          <w:p w:rsidR="00835076" w:rsidRPr="00835076" w:rsidRDefault="00835076" w:rsidP="00835076">
            <w:pPr>
              <w:rPr>
                <w:b/>
                <w:bCs/>
                <w:sz w:val="18"/>
                <w:szCs w:val="18"/>
              </w:rPr>
            </w:pPr>
            <w:r w:rsidRPr="00835076">
              <w:rPr>
                <w:b/>
                <w:bCs/>
                <w:sz w:val="18"/>
                <w:szCs w:val="18"/>
              </w:rPr>
              <w:t>5</w:t>
            </w:r>
          </w:p>
        </w:tc>
        <w:tc>
          <w:tcPr>
            <w:tcW w:w="1780" w:type="dxa"/>
            <w:noWrap/>
            <w:hideMark/>
          </w:tcPr>
          <w:p w:rsidR="00835076" w:rsidRPr="00835076" w:rsidRDefault="00835076" w:rsidP="00835076">
            <w:pPr>
              <w:rPr>
                <w:b/>
                <w:bCs/>
                <w:sz w:val="18"/>
                <w:szCs w:val="18"/>
              </w:rPr>
            </w:pPr>
            <w:r w:rsidRPr="00835076">
              <w:rPr>
                <w:b/>
                <w:bCs/>
                <w:sz w:val="18"/>
                <w:szCs w:val="18"/>
              </w:rPr>
              <w:t>6</w:t>
            </w:r>
          </w:p>
        </w:tc>
        <w:tc>
          <w:tcPr>
            <w:tcW w:w="1580" w:type="dxa"/>
            <w:noWrap/>
            <w:hideMark/>
          </w:tcPr>
          <w:p w:rsidR="00835076" w:rsidRPr="00835076" w:rsidRDefault="00835076" w:rsidP="00835076">
            <w:pPr>
              <w:rPr>
                <w:b/>
                <w:bCs/>
                <w:sz w:val="18"/>
                <w:szCs w:val="18"/>
              </w:rPr>
            </w:pPr>
            <w:r w:rsidRPr="00835076">
              <w:rPr>
                <w:b/>
                <w:bCs/>
                <w:sz w:val="18"/>
                <w:szCs w:val="18"/>
              </w:rPr>
              <w:t>7</w:t>
            </w:r>
          </w:p>
        </w:tc>
        <w:tc>
          <w:tcPr>
            <w:tcW w:w="1960" w:type="dxa"/>
            <w:noWrap/>
            <w:hideMark/>
          </w:tcPr>
          <w:p w:rsidR="00835076" w:rsidRPr="00835076" w:rsidRDefault="00835076" w:rsidP="00835076">
            <w:pPr>
              <w:rPr>
                <w:b/>
                <w:bCs/>
                <w:sz w:val="18"/>
                <w:szCs w:val="18"/>
              </w:rPr>
            </w:pPr>
            <w:r w:rsidRPr="00835076">
              <w:rPr>
                <w:b/>
                <w:bCs/>
                <w:sz w:val="18"/>
                <w:szCs w:val="18"/>
              </w:rPr>
              <w:t>8</w:t>
            </w:r>
          </w:p>
        </w:tc>
        <w:tc>
          <w:tcPr>
            <w:tcW w:w="1780" w:type="dxa"/>
            <w:noWrap/>
            <w:hideMark/>
          </w:tcPr>
          <w:p w:rsidR="00835076" w:rsidRPr="00835076" w:rsidRDefault="00835076" w:rsidP="00835076">
            <w:pPr>
              <w:rPr>
                <w:b/>
                <w:bCs/>
                <w:sz w:val="18"/>
                <w:szCs w:val="18"/>
              </w:rPr>
            </w:pPr>
            <w:r w:rsidRPr="00835076">
              <w:rPr>
                <w:b/>
                <w:bCs/>
                <w:sz w:val="18"/>
                <w:szCs w:val="18"/>
              </w:rPr>
              <w:t>9</w:t>
            </w:r>
          </w:p>
        </w:tc>
        <w:tc>
          <w:tcPr>
            <w:tcW w:w="1720" w:type="dxa"/>
            <w:noWrap/>
            <w:hideMark/>
          </w:tcPr>
          <w:p w:rsidR="00835076" w:rsidRPr="00835076" w:rsidRDefault="00835076" w:rsidP="00835076">
            <w:pPr>
              <w:rPr>
                <w:b/>
                <w:bCs/>
                <w:sz w:val="18"/>
                <w:szCs w:val="18"/>
              </w:rPr>
            </w:pPr>
            <w:r w:rsidRPr="00835076">
              <w:rPr>
                <w:b/>
                <w:bCs/>
                <w:sz w:val="18"/>
                <w:szCs w:val="18"/>
              </w:rPr>
              <w:t>10</w:t>
            </w:r>
          </w:p>
        </w:tc>
        <w:tc>
          <w:tcPr>
            <w:tcW w:w="2320" w:type="dxa"/>
            <w:noWrap/>
            <w:hideMark/>
          </w:tcPr>
          <w:p w:rsidR="00835076" w:rsidRPr="00835076" w:rsidRDefault="00835076" w:rsidP="00835076">
            <w:pPr>
              <w:rPr>
                <w:b/>
                <w:bCs/>
                <w:sz w:val="18"/>
                <w:szCs w:val="18"/>
              </w:rPr>
            </w:pPr>
            <w:r w:rsidRPr="00835076">
              <w:rPr>
                <w:b/>
                <w:bCs/>
                <w:sz w:val="18"/>
                <w:szCs w:val="18"/>
              </w:rPr>
              <w:t>11</w:t>
            </w:r>
          </w:p>
        </w:tc>
        <w:tc>
          <w:tcPr>
            <w:tcW w:w="2000" w:type="dxa"/>
            <w:noWrap/>
            <w:hideMark/>
          </w:tcPr>
          <w:p w:rsidR="00835076" w:rsidRPr="00835076" w:rsidRDefault="00835076" w:rsidP="00835076">
            <w:pPr>
              <w:rPr>
                <w:b/>
                <w:bCs/>
                <w:sz w:val="18"/>
                <w:szCs w:val="18"/>
              </w:rPr>
            </w:pPr>
            <w:r w:rsidRPr="00835076">
              <w:rPr>
                <w:b/>
                <w:bCs/>
                <w:sz w:val="18"/>
                <w:szCs w:val="18"/>
              </w:rPr>
              <w:t>12</w:t>
            </w:r>
          </w:p>
        </w:tc>
        <w:tc>
          <w:tcPr>
            <w:tcW w:w="1520" w:type="dxa"/>
            <w:noWrap/>
            <w:hideMark/>
          </w:tcPr>
          <w:p w:rsidR="00835076" w:rsidRPr="00835076" w:rsidRDefault="00835076" w:rsidP="00835076">
            <w:pPr>
              <w:rPr>
                <w:b/>
                <w:bCs/>
                <w:sz w:val="18"/>
                <w:szCs w:val="18"/>
              </w:rPr>
            </w:pPr>
            <w:r w:rsidRPr="00835076">
              <w:rPr>
                <w:b/>
                <w:bCs/>
                <w:sz w:val="18"/>
                <w:szCs w:val="18"/>
              </w:rPr>
              <w:t>13</w:t>
            </w:r>
          </w:p>
        </w:tc>
        <w:tc>
          <w:tcPr>
            <w:tcW w:w="1940" w:type="dxa"/>
            <w:noWrap/>
            <w:hideMark/>
          </w:tcPr>
          <w:p w:rsidR="00835076" w:rsidRPr="00835076" w:rsidRDefault="00835076" w:rsidP="00835076">
            <w:pPr>
              <w:rPr>
                <w:b/>
                <w:bCs/>
                <w:sz w:val="18"/>
                <w:szCs w:val="18"/>
              </w:rPr>
            </w:pPr>
            <w:r w:rsidRPr="00835076">
              <w:rPr>
                <w:b/>
                <w:bCs/>
                <w:sz w:val="18"/>
                <w:szCs w:val="18"/>
              </w:rPr>
              <w:t>14</w:t>
            </w:r>
          </w:p>
        </w:tc>
      </w:tr>
      <w:tr w:rsidR="00835076" w:rsidRPr="00835076" w:rsidTr="00835076">
        <w:trPr>
          <w:trHeight w:val="336"/>
        </w:trPr>
        <w:tc>
          <w:tcPr>
            <w:tcW w:w="7200" w:type="dxa"/>
            <w:hideMark/>
          </w:tcPr>
          <w:p w:rsidR="00835076" w:rsidRPr="00835076" w:rsidRDefault="00835076">
            <w:pPr>
              <w:rPr>
                <w:b/>
                <w:bCs/>
                <w:sz w:val="18"/>
                <w:szCs w:val="18"/>
              </w:rPr>
            </w:pPr>
            <w:r w:rsidRPr="00835076">
              <w:rPr>
                <w:b/>
                <w:bCs/>
                <w:sz w:val="18"/>
                <w:szCs w:val="18"/>
              </w:rPr>
              <w:t>Всего:</w:t>
            </w:r>
          </w:p>
        </w:tc>
        <w:tc>
          <w:tcPr>
            <w:tcW w:w="1900" w:type="dxa"/>
            <w:noWrap/>
            <w:hideMark/>
          </w:tcPr>
          <w:p w:rsidR="00835076" w:rsidRPr="00835076" w:rsidRDefault="00835076">
            <w:pPr>
              <w:rPr>
                <w:b/>
                <w:bCs/>
                <w:sz w:val="18"/>
                <w:szCs w:val="18"/>
              </w:rPr>
            </w:pPr>
            <w:r w:rsidRPr="00835076">
              <w:rPr>
                <w:b/>
                <w:bCs/>
                <w:sz w:val="18"/>
                <w:szCs w:val="18"/>
              </w:rPr>
              <w:t> </w:t>
            </w:r>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4 587 072,1</w:t>
            </w:r>
          </w:p>
        </w:tc>
        <w:tc>
          <w:tcPr>
            <w:tcW w:w="1580" w:type="dxa"/>
            <w:noWrap/>
            <w:hideMark/>
          </w:tcPr>
          <w:p w:rsidR="00835076" w:rsidRPr="00835076" w:rsidRDefault="00835076" w:rsidP="00835076">
            <w:pPr>
              <w:rPr>
                <w:b/>
                <w:bCs/>
                <w:sz w:val="18"/>
                <w:szCs w:val="18"/>
              </w:rPr>
            </w:pPr>
            <w:r w:rsidRPr="00835076">
              <w:rPr>
                <w:b/>
                <w:bCs/>
                <w:sz w:val="18"/>
                <w:szCs w:val="18"/>
              </w:rPr>
              <w:t>2 152 441,8</w:t>
            </w:r>
          </w:p>
        </w:tc>
        <w:tc>
          <w:tcPr>
            <w:tcW w:w="1960" w:type="dxa"/>
            <w:noWrap/>
            <w:hideMark/>
          </w:tcPr>
          <w:p w:rsidR="00835076" w:rsidRPr="00835076" w:rsidRDefault="00835076" w:rsidP="00835076">
            <w:pPr>
              <w:rPr>
                <w:b/>
                <w:bCs/>
                <w:sz w:val="18"/>
                <w:szCs w:val="18"/>
              </w:rPr>
            </w:pPr>
            <w:r w:rsidRPr="00835076">
              <w:rPr>
                <w:b/>
                <w:bCs/>
                <w:sz w:val="18"/>
                <w:szCs w:val="18"/>
              </w:rPr>
              <w:t>2 159 314,5</w:t>
            </w:r>
          </w:p>
        </w:tc>
        <w:tc>
          <w:tcPr>
            <w:tcW w:w="1780" w:type="dxa"/>
            <w:noWrap/>
            <w:hideMark/>
          </w:tcPr>
          <w:p w:rsidR="00835076" w:rsidRPr="00835076" w:rsidRDefault="00835076" w:rsidP="00835076">
            <w:pPr>
              <w:rPr>
                <w:b/>
                <w:bCs/>
                <w:sz w:val="18"/>
                <w:szCs w:val="18"/>
              </w:rPr>
            </w:pPr>
            <w:r w:rsidRPr="00835076">
              <w:rPr>
                <w:b/>
                <w:bCs/>
                <w:sz w:val="18"/>
                <w:szCs w:val="18"/>
              </w:rPr>
              <w:t>275 315,8</w:t>
            </w:r>
          </w:p>
        </w:tc>
        <w:tc>
          <w:tcPr>
            <w:tcW w:w="1720" w:type="dxa"/>
            <w:noWrap/>
            <w:hideMark/>
          </w:tcPr>
          <w:p w:rsidR="00835076" w:rsidRPr="00835076" w:rsidRDefault="00835076" w:rsidP="00835076">
            <w:pPr>
              <w:rPr>
                <w:b/>
                <w:bCs/>
                <w:sz w:val="18"/>
                <w:szCs w:val="18"/>
              </w:rPr>
            </w:pPr>
            <w:r w:rsidRPr="00835076">
              <w:rPr>
                <w:b/>
                <w:bCs/>
                <w:sz w:val="18"/>
                <w:szCs w:val="18"/>
              </w:rPr>
              <w:t>4 449 309,0</w:t>
            </w:r>
          </w:p>
        </w:tc>
        <w:tc>
          <w:tcPr>
            <w:tcW w:w="2320" w:type="dxa"/>
            <w:noWrap/>
            <w:hideMark/>
          </w:tcPr>
          <w:p w:rsidR="00835076" w:rsidRPr="00835076" w:rsidRDefault="00835076" w:rsidP="00835076">
            <w:pPr>
              <w:rPr>
                <w:b/>
                <w:bCs/>
                <w:sz w:val="18"/>
                <w:szCs w:val="18"/>
              </w:rPr>
            </w:pPr>
            <w:r w:rsidRPr="00835076">
              <w:rPr>
                <w:b/>
                <w:bCs/>
                <w:sz w:val="18"/>
                <w:szCs w:val="18"/>
              </w:rPr>
              <w:t>2 144 862,0</w:t>
            </w:r>
          </w:p>
        </w:tc>
        <w:tc>
          <w:tcPr>
            <w:tcW w:w="2000" w:type="dxa"/>
            <w:noWrap/>
            <w:hideMark/>
          </w:tcPr>
          <w:p w:rsidR="00835076" w:rsidRPr="00835076" w:rsidRDefault="00835076" w:rsidP="00835076">
            <w:pPr>
              <w:rPr>
                <w:b/>
                <w:bCs/>
                <w:sz w:val="18"/>
                <w:szCs w:val="18"/>
              </w:rPr>
            </w:pPr>
            <w:r w:rsidRPr="00835076">
              <w:rPr>
                <w:b/>
                <w:bCs/>
                <w:sz w:val="18"/>
                <w:szCs w:val="18"/>
              </w:rPr>
              <w:t>2 058 838,8</w:t>
            </w:r>
          </w:p>
        </w:tc>
        <w:tc>
          <w:tcPr>
            <w:tcW w:w="1520" w:type="dxa"/>
            <w:noWrap/>
            <w:hideMark/>
          </w:tcPr>
          <w:p w:rsidR="00835076" w:rsidRPr="00835076" w:rsidRDefault="00835076" w:rsidP="00835076">
            <w:pPr>
              <w:rPr>
                <w:b/>
                <w:bCs/>
                <w:sz w:val="18"/>
                <w:szCs w:val="18"/>
              </w:rPr>
            </w:pPr>
            <w:r w:rsidRPr="00835076">
              <w:rPr>
                <w:b/>
                <w:bCs/>
                <w:sz w:val="18"/>
                <w:szCs w:val="18"/>
              </w:rPr>
              <w:t>245 608,2</w:t>
            </w:r>
          </w:p>
        </w:tc>
        <w:tc>
          <w:tcPr>
            <w:tcW w:w="1940" w:type="dxa"/>
            <w:noWrap/>
            <w:hideMark/>
          </w:tcPr>
          <w:p w:rsidR="00835076" w:rsidRPr="00835076" w:rsidRDefault="00835076" w:rsidP="00835076">
            <w:pPr>
              <w:rPr>
                <w:b/>
                <w:bCs/>
                <w:sz w:val="18"/>
                <w:szCs w:val="18"/>
              </w:rPr>
            </w:pPr>
            <w:r w:rsidRPr="00835076">
              <w:rPr>
                <w:b/>
                <w:bCs/>
                <w:sz w:val="18"/>
                <w:szCs w:val="18"/>
              </w:rPr>
              <w:t>97,0</w:t>
            </w:r>
          </w:p>
        </w:tc>
      </w:tr>
      <w:tr w:rsidR="00835076" w:rsidRPr="00835076" w:rsidTr="00835076">
        <w:trPr>
          <w:trHeight w:val="336"/>
        </w:trPr>
        <w:tc>
          <w:tcPr>
            <w:tcW w:w="7200" w:type="dxa"/>
            <w:hideMark/>
          </w:tcPr>
          <w:p w:rsidR="00835076" w:rsidRPr="00835076" w:rsidRDefault="00835076">
            <w:pPr>
              <w:rPr>
                <w:b/>
                <w:bCs/>
                <w:sz w:val="18"/>
                <w:szCs w:val="18"/>
              </w:rPr>
            </w:pPr>
            <w:r w:rsidRPr="00835076">
              <w:rPr>
                <w:b/>
                <w:bCs/>
                <w:sz w:val="18"/>
                <w:szCs w:val="18"/>
              </w:rPr>
              <w:t>Муниципальные программы</w:t>
            </w:r>
          </w:p>
        </w:tc>
        <w:tc>
          <w:tcPr>
            <w:tcW w:w="1900" w:type="dxa"/>
            <w:noWrap/>
            <w:hideMark/>
          </w:tcPr>
          <w:p w:rsidR="00835076" w:rsidRPr="00835076" w:rsidRDefault="00835076">
            <w:pPr>
              <w:rPr>
                <w:b/>
                <w:bCs/>
                <w:sz w:val="18"/>
                <w:szCs w:val="18"/>
              </w:rPr>
            </w:pPr>
            <w:r w:rsidRPr="00835076">
              <w:rPr>
                <w:b/>
                <w:bCs/>
                <w:sz w:val="18"/>
                <w:szCs w:val="18"/>
              </w:rPr>
              <w:t> </w:t>
            </w:r>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4 282 468,0</w:t>
            </w:r>
          </w:p>
        </w:tc>
        <w:tc>
          <w:tcPr>
            <w:tcW w:w="1580" w:type="dxa"/>
            <w:noWrap/>
            <w:hideMark/>
          </w:tcPr>
          <w:p w:rsidR="00835076" w:rsidRPr="00835076" w:rsidRDefault="00835076" w:rsidP="00835076">
            <w:pPr>
              <w:rPr>
                <w:b/>
                <w:bCs/>
                <w:sz w:val="18"/>
                <w:szCs w:val="18"/>
              </w:rPr>
            </w:pPr>
            <w:r w:rsidRPr="00835076">
              <w:rPr>
                <w:b/>
                <w:bCs/>
                <w:sz w:val="18"/>
                <w:szCs w:val="18"/>
              </w:rPr>
              <w:t>2 139 047,6</w:t>
            </w:r>
          </w:p>
        </w:tc>
        <w:tc>
          <w:tcPr>
            <w:tcW w:w="1960" w:type="dxa"/>
            <w:noWrap/>
            <w:hideMark/>
          </w:tcPr>
          <w:p w:rsidR="00835076" w:rsidRPr="00835076" w:rsidRDefault="00835076" w:rsidP="00835076">
            <w:pPr>
              <w:rPr>
                <w:b/>
                <w:bCs/>
                <w:sz w:val="18"/>
                <w:szCs w:val="18"/>
              </w:rPr>
            </w:pPr>
            <w:r w:rsidRPr="00835076">
              <w:rPr>
                <w:b/>
                <w:bCs/>
                <w:sz w:val="18"/>
                <w:szCs w:val="18"/>
              </w:rPr>
              <w:t>1 868 104,6</w:t>
            </w:r>
          </w:p>
        </w:tc>
        <w:tc>
          <w:tcPr>
            <w:tcW w:w="1780" w:type="dxa"/>
            <w:noWrap/>
            <w:hideMark/>
          </w:tcPr>
          <w:p w:rsidR="00835076" w:rsidRPr="00835076" w:rsidRDefault="00835076" w:rsidP="00835076">
            <w:pPr>
              <w:rPr>
                <w:b/>
                <w:bCs/>
                <w:sz w:val="18"/>
                <w:szCs w:val="18"/>
              </w:rPr>
            </w:pPr>
            <w:r w:rsidRPr="00835076">
              <w:rPr>
                <w:b/>
                <w:bCs/>
                <w:sz w:val="18"/>
                <w:szCs w:val="18"/>
              </w:rPr>
              <w:t>275 315,8</w:t>
            </w:r>
          </w:p>
        </w:tc>
        <w:tc>
          <w:tcPr>
            <w:tcW w:w="1720" w:type="dxa"/>
            <w:noWrap/>
            <w:hideMark/>
          </w:tcPr>
          <w:p w:rsidR="00835076" w:rsidRPr="00835076" w:rsidRDefault="00835076" w:rsidP="00835076">
            <w:pPr>
              <w:rPr>
                <w:b/>
                <w:bCs/>
                <w:sz w:val="18"/>
                <w:szCs w:val="18"/>
              </w:rPr>
            </w:pPr>
            <w:r w:rsidRPr="00835076">
              <w:rPr>
                <w:b/>
                <w:bCs/>
                <w:sz w:val="18"/>
                <w:szCs w:val="18"/>
              </w:rPr>
              <w:t>4 155 465,4</w:t>
            </w:r>
          </w:p>
        </w:tc>
        <w:tc>
          <w:tcPr>
            <w:tcW w:w="2320" w:type="dxa"/>
            <w:noWrap/>
            <w:hideMark/>
          </w:tcPr>
          <w:p w:rsidR="00835076" w:rsidRPr="00835076" w:rsidRDefault="00835076" w:rsidP="00835076">
            <w:pPr>
              <w:rPr>
                <w:b/>
                <w:bCs/>
                <w:sz w:val="18"/>
                <w:szCs w:val="18"/>
              </w:rPr>
            </w:pPr>
            <w:r w:rsidRPr="00835076">
              <w:rPr>
                <w:b/>
                <w:bCs/>
                <w:sz w:val="18"/>
                <w:szCs w:val="18"/>
              </w:rPr>
              <w:t>2 131 475,1</w:t>
            </w:r>
          </w:p>
        </w:tc>
        <w:tc>
          <w:tcPr>
            <w:tcW w:w="2000" w:type="dxa"/>
            <w:noWrap/>
            <w:hideMark/>
          </w:tcPr>
          <w:p w:rsidR="00835076" w:rsidRPr="00835076" w:rsidRDefault="00835076" w:rsidP="00835076">
            <w:pPr>
              <w:rPr>
                <w:b/>
                <w:bCs/>
                <w:sz w:val="18"/>
                <w:szCs w:val="18"/>
              </w:rPr>
            </w:pPr>
            <w:r w:rsidRPr="00835076">
              <w:rPr>
                <w:b/>
                <w:bCs/>
                <w:sz w:val="18"/>
                <w:szCs w:val="18"/>
              </w:rPr>
              <w:t>1 778 382,1</w:t>
            </w:r>
          </w:p>
        </w:tc>
        <w:tc>
          <w:tcPr>
            <w:tcW w:w="1520" w:type="dxa"/>
            <w:noWrap/>
            <w:hideMark/>
          </w:tcPr>
          <w:p w:rsidR="00835076" w:rsidRPr="00835076" w:rsidRDefault="00835076" w:rsidP="00835076">
            <w:pPr>
              <w:rPr>
                <w:b/>
                <w:bCs/>
                <w:sz w:val="18"/>
                <w:szCs w:val="18"/>
              </w:rPr>
            </w:pPr>
            <w:r w:rsidRPr="00835076">
              <w:rPr>
                <w:b/>
                <w:bCs/>
                <w:sz w:val="18"/>
                <w:szCs w:val="18"/>
              </w:rPr>
              <w:t>245 608,2</w:t>
            </w:r>
          </w:p>
        </w:tc>
        <w:tc>
          <w:tcPr>
            <w:tcW w:w="1940" w:type="dxa"/>
            <w:noWrap/>
            <w:hideMark/>
          </w:tcPr>
          <w:p w:rsidR="00835076" w:rsidRPr="00835076" w:rsidRDefault="00835076" w:rsidP="00835076">
            <w:pPr>
              <w:rPr>
                <w:b/>
                <w:bCs/>
                <w:sz w:val="18"/>
                <w:szCs w:val="18"/>
              </w:rPr>
            </w:pPr>
            <w:r w:rsidRPr="00835076">
              <w:rPr>
                <w:b/>
                <w:bCs/>
                <w:sz w:val="18"/>
                <w:szCs w:val="18"/>
              </w:rPr>
              <w:t>97,0</w:t>
            </w:r>
          </w:p>
        </w:tc>
      </w:tr>
      <w:tr w:rsidR="00835076" w:rsidRPr="00835076" w:rsidTr="00835076">
        <w:trPr>
          <w:trHeight w:val="975"/>
        </w:trPr>
        <w:tc>
          <w:tcPr>
            <w:tcW w:w="7200" w:type="dxa"/>
            <w:hideMark/>
          </w:tcPr>
          <w:p w:rsidR="00835076" w:rsidRPr="00835076" w:rsidRDefault="00835076">
            <w:pPr>
              <w:rPr>
                <w:b/>
                <w:bCs/>
                <w:sz w:val="18"/>
                <w:szCs w:val="18"/>
              </w:rPr>
            </w:pPr>
            <w:r w:rsidRPr="00835076">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900" w:type="dxa"/>
            <w:noWrap/>
            <w:hideMark/>
          </w:tcPr>
          <w:p w:rsidR="00835076" w:rsidRPr="00835076" w:rsidRDefault="00835076">
            <w:pPr>
              <w:rPr>
                <w:b/>
                <w:bCs/>
                <w:sz w:val="18"/>
                <w:szCs w:val="18"/>
              </w:rPr>
            </w:pPr>
            <w:r w:rsidRPr="00835076">
              <w:rPr>
                <w:b/>
                <w:bCs/>
                <w:sz w:val="18"/>
                <w:szCs w:val="18"/>
              </w:rPr>
              <w:t>01</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288 669,0</w:t>
            </w:r>
          </w:p>
        </w:tc>
        <w:tc>
          <w:tcPr>
            <w:tcW w:w="1580" w:type="dxa"/>
            <w:noWrap/>
            <w:hideMark/>
          </w:tcPr>
          <w:p w:rsidR="00835076" w:rsidRPr="00835076" w:rsidRDefault="00835076" w:rsidP="00835076">
            <w:pPr>
              <w:rPr>
                <w:b/>
                <w:bCs/>
                <w:sz w:val="18"/>
                <w:szCs w:val="18"/>
              </w:rPr>
            </w:pPr>
            <w:r w:rsidRPr="00835076">
              <w:rPr>
                <w:b/>
                <w:bCs/>
                <w:sz w:val="18"/>
                <w:szCs w:val="18"/>
              </w:rPr>
              <w:t>194 319,7</w:t>
            </w:r>
          </w:p>
        </w:tc>
        <w:tc>
          <w:tcPr>
            <w:tcW w:w="1960" w:type="dxa"/>
            <w:noWrap/>
            <w:hideMark/>
          </w:tcPr>
          <w:p w:rsidR="00835076" w:rsidRPr="00835076" w:rsidRDefault="00835076" w:rsidP="00835076">
            <w:pPr>
              <w:rPr>
                <w:b/>
                <w:bCs/>
                <w:sz w:val="18"/>
                <w:szCs w:val="18"/>
              </w:rPr>
            </w:pPr>
            <w:r w:rsidRPr="00835076">
              <w:rPr>
                <w:b/>
                <w:bCs/>
                <w:sz w:val="18"/>
                <w:szCs w:val="18"/>
              </w:rPr>
              <w:t>85 603,6</w:t>
            </w:r>
          </w:p>
        </w:tc>
        <w:tc>
          <w:tcPr>
            <w:tcW w:w="1780" w:type="dxa"/>
            <w:noWrap/>
            <w:hideMark/>
          </w:tcPr>
          <w:p w:rsidR="00835076" w:rsidRPr="00835076" w:rsidRDefault="00835076" w:rsidP="00835076">
            <w:pPr>
              <w:rPr>
                <w:b/>
                <w:bCs/>
                <w:sz w:val="18"/>
                <w:szCs w:val="18"/>
              </w:rPr>
            </w:pPr>
            <w:r w:rsidRPr="00835076">
              <w:rPr>
                <w:b/>
                <w:bCs/>
                <w:sz w:val="18"/>
                <w:szCs w:val="18"/>
              </w:rPr>
              <w:t>8 745,7</w:t>
            </w:r>
          </w:p>
        </w:tc>
        <w:tc>
          <w:tcPr>
            <w:tcW w:w="1720" w:type="dxa"/>
            <w:noWrap/>
            <w:hideMark/>
          </w:tcPr>
          <w:p w:rsidR="00835076" w:rsidRPr="00835076" w:rsidRDefault="00835076" w:rsidP="00835076">
            <w:pPr>
              <w:rPr>
                <w:b/>
                <w:bCs/>
                <w:sz w:val="18"/>
                <w:szCs w:val="18"/>
              </w:rPr>
            </w:pPr>
            <w:r w:rsidRPr="00835076">
              <w:rPr>
                <w:b/>
                <w:bCs/>
                <w:sz w:val="18"/>
                <w:szCs w:val="18"/>
              </w:rPr>
              <w:t>284 079,8</w:t>
            </w:r>
          </w:p>
        </w:tc>
        <w:tc>
          <w:tcPr>
            <w:tcW w:w="2320" w:type="dxa"/>
            <w:noWrap/>
            <w:hideMark/>
          </w:tcPr>
          <w:p w:rsidR="00835076" w:rsidRPr="00835076" w:rsidRDefault="00835076" w:rsidP="00835076">
            <w:pPr>
              <w:rPr>
                <w:b/>
                <w:bCs/>
                <w:sz w:val="18"/>
                <w:szCs w:val="18"/>
              </w:rPr>
            </w:pPr>
            <w:r w:rsidRPr="00835076">
              <w:rPr>
                <w:b/>
                <w:bCs/>
                <w:sz w:val="18"/>
                <w:szCs w:val="18"/>
              </w:rPr>
              <w:t>194 315,1</w:t>
            </w:r>
          </w:p>
        </w:tc>
        <w:tc>
          <w:tcPr>
            <w:tcW w:w="2000" w:type="dxa"/>
            <w:noWrap/>
            <w:hideMark/>
          </w:tcPr>
          <w:p w:rsidR="00835076" w:rsidRPr="00835076" w:rsidRDefault="00835076" w:rsidP="00835076">
            <w:pPr>
              <w:rPr>
                <w:b/>
                <w:bCs/>
                <w:sz w:val="18"/>
                <w:szCs w:val="18"/>
              </w:rPr>
            </w:pPr>
            <w:r w:rsidRPr="00835076">
              <w:rPr>
                <w:b/>
                <w:bCs/>
                <w:sz w:val="18"/>
                <w:szCs w:val="18"/>
              </w:rPr>
              <w:t>84 483,8</w:t>
            </w:r>
          </w:p>
        </w:tc>
        <w:tc>
          <w:tcPr>
            <w:tcW w:w="1520" w:type="dxa"/>
            <w:noWrap/>
            <w:hideMark/>
          </w:tcPr>
          <w:p w:rsidR="00835076" w:rsidRPr="00835076" w:rsidRDefault="00835076" w:rsidP="00835076">
            <w:pPr>
              <w:rPr>
                <w:b/>
                <w:bCs/>
                <w:sz w:val="18"/>
                <w:szCs w:val="18"/>
              </w:rPr>
            </w:pPr>
            <w:r w:rsidRPr="00835076">
              <w:rPr>
                <w:b/>
                <w:bCs/>
                <w:sz w:val="18"/>
                <w:szCs w:val="18"/>
              </w:rPr>
              <w:t>5 280,9</w:t>
            </w:r>
          </w:p>
        </w:tc>
        <w:tc>
          <w:tcPr>
            <w:tcW w:w="1940" w:type="dxa"/>
            <w:noWrap/>
            <w:hideMark/>
          </w:tcPr>
          <w:p w:rsidR="00835076" w:rsidRPr="00835076" w:rsidRDefault="00835076" w:rsidP="00835076">
            <w:pPr>
              <w:rPr>
                <w:b/>
                <w:bCs/>
                <w:sz w:val="18"/>
                <w:szCs w:val="18"/>
              </w:rPr>
            </w:pPr>
            <w:r w:rsidRPr="00835076">
              <w:rPr>
                <w:b/>
                <w:bCs/>
                <w:sz w:val="18"/>
                <w:szCs w:val="18"/>
              </w:rPr>
              <w:t>98,4</w:t>
            </w:r>
          </w:p>
        </w:tc>
      </w:tr>
      <w:tr w:rsidR="00835076" w:rsidRPr="00835076" w:rsidTr="00835076">
        <w:trPr>
          <w:trHeight w:val="675"/>
        </w:trPr>
        <w:tc>
          <w:tcPr>
            <w:tcW w:w="7200" w:type="dxa"/>
            <w:hideMark/>
          </w:tcPr>
          <w:p w:rsidR="00835076" w:rsidRPr="00835076" w:rsidRDefault="00835076">
            <w:pPr>
              <w:rPr>
                <w:b/>
                <w:bCs/>
                <w:sz w:val="18"/>
                <w:szCs w:val="18"/>
              </w:rPr>
            </w:pPr>
            <w:r w:rsidRPr="00835076">
              <w:rPr>
                <w:b/>
                <w:bCs/>
                <w:sz w:val="18"/>
                <w:szCs w:val="18"/>
              </w:rPr>
              <w:t>Подпрограмма: «Социальная поддержка отдельных категорий граждан»</w:t>
            </w:r>
          </w:p>
        </w:tc>
        <w:tc>
          <w:tcPr>
            <w:tcW w:w="1900" w:type="dxa"/>
            <w:noWrap/>
            <w:hideMark/>
          </w:tcPr>
          <w:p w:rsidR="00835076" w:rsidRPr="00835076" w:rsidRDefault="00835076">
            <w:pPr>
              <w:rPr>
                <w:b/>
                <w:bCs/>
                <w:sz w:val="18"/>
                <w:szCs w:val="18"/>
              </w:rPr>
            </w:pPr>
            <w:r w:rsidRPr="00835076">
              <w:rPr>
                <w:b/>
                <w:bCs/>
                <w:sz w:val="18"/>
                <w:szCs w:val="18"/>
              </w:rPr>
              <w:t>01 1</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19 679,4</w:t>
            </w:r>
          </w:p>
        </w:tc>
        <w:tc>
          <w:tcPr>
            <w:tcW w:w="1580" w:type="dxa"/>
            <w:noWrap/>
            <w:hideMark/>
          </w:tcPr>
          <w:p w:rsidR="00835076" w:rsidRPr="00835076" w:rsidRDefault="00835076" w:rsidP="00835076">
            <w:pPr>
              <w:rPr>
                <w:b/>
                <w:bCs/>
                <w:sz w:val="18"/>
                <w:szCs w:val="18"/>
              </w:rPr>
            </w:pPr>
            <w:r w:rsidRPr="00835076">
              <w:rPr>
                <w:b/>
                <w:bCs/>
                <w:sz w:val="18"/>
                <w:szCs w:val="18"/>
              </w:rPr>
              <w:t>4 816,2</w:t>
            </w:r>
          </w:p>
        </w:tc>
        <w:tc>
          <w:tcPr>
            <w:tcW w:w="1960" w:type="dxa"/>
            <w:noWrap/>
            <w:hideMark/>
          </w:tcPr>
          <w:p w:rsidR="00835076" w:rsidRPr="00835076" w:rsidRDefault="00835076" w:rsidP="00835076">
            <w:pPr>
              <w:rPr>
                <w:b/>
                <w:bCs/>
                <w:sz w:val="18"/>
                <w:szCs w:val="18"/>
              </w:rPr>
            </w:pPr>
            <w:r w:rsidRPr="00835076">
              <w:rPr>
                <w:b/>
                <w:bCs/>
                <w:sz w:val="18"/>
                <w:szCs w:val="18"/>
              </w:rPr>
              <w:t>6 117,5</w:t>
            </w:r>
          </w:p>
        </w:tc>
        <w:tc>
          <w:tcPr>
            <w:tcW w:w="1780" w:type="dxa"/>
            <w:noWrap/>
            <w:hideMark/>
          </w:tcPr>
          <w:p w:rsidR="00835076" w:rsidRPr="00835076" w:rsidRDefault="00835076" w:rsidP="00835076">
            <w:pPr>
              <w:rPr>
                <w:b/>
                <w:bCs/>
                <w:sz w:val="18"/>
                <w:szCs w:val="18"/>
              </w:rPr>
            </w:pPr>
            <w:r w:rsidRPr="00835076">
              <w:rPr>
                <w:b/>
                <w:bCs/>
                <w:sz w:val="18"/>
                <w:szCs w:val="18"/>
              </w:rPr>
              <w:t>8 745,7</w:t>
            </w:r>
          </w:p>
        </w:tc>
        <w:tc>
          <w:tcPr>
            <w:tcW w:w="1720" w:type="dxa"/>
            <w:noWrap/>
            <w:hideMark/>
          </w:tcPr>
          <w:p w:rsidR="00835076" w:rsidRPr="00835076" w:rsidRDefault="00835076" w:rsidP="00835076">
            <w:pPr>
              <w:rPr>
                <w:b/>
                <w:bCs/>
                <w:sz w:val="18"/>
                <w:szCs w:val="18"/>
              </w:rPr>
            </w:pPr>
            <w:r w:rsidRPr="00835076">
              <w:rPr>
                <w:b/>
                <w:bCs/>
                <w:sz w:val="18"/>
                <w:szCs w:val="18"/>
              </w:rPr>
              <w:t>15 123,2</w:t>
            </w:r>
          </w:p>
        </w:tc>
        <w:tc>
          <w:tcPr>
            <w:tcW w:w="2320" w:type="dxa"/>
            <w:noWrap/>
            <w:hideMark/>
          </w:tcPr>
          <w:p w:rsidR="00835076" w:rsidRPr="00835076" w:rsidRDefault="00835076" w:rsidP="00835076">
            <w:pPr>
              <w:rPr>
                <w:b/>
                <w:bCs/>
                <w:sz w:val="18"/>
                <w:szCs w:val="18"/>
              </w:rPr>
            </w:pPr>
            <w:r w:rsidRPr="00835076">
              <w:rPr>
                <w:b/>
                <w:bCs/>
                <w:sz w:val="18"/>
                <w:szCs w:val="18"/>
              </w:rPr>
              <w:t>4 811,8</w:t>
            </w:r>
          </w:p>
        </w:tc>
        <w:tc>
          <w:tcPr>
            <w:tcW w:w="2000" w:type="dxa"/>
            <w:noWrap/>
            <w:hideMark/>
          </w:tcPr>
          <w:p w:rsidR="00835076" w:rsidRPr="00835076" w:rsidRDefault="00835076" w:rsidP="00835076">
            <w:pPr>
              <w:rPr>
                <w:b/>
                <w:bCs/>
                <w:sz w:val="18"/>
                <w:szCs w:val="18"/>
              </w:rPr>
            </w:pPr>
            <w:r w:rsidRPr="00835076">
              <w:rPr>
                <w:b/>
                <w:bCs/>
                <w:sz w:val="18"/>
                <w:szCs w:val="18"/>
              </w:rPr>
              <w:t>5 030,5</w:t>
            </w:r>
          </w:p>
        </w:tc>
        <w:tc>
          <w:tcPr>
            <w:tcW w:w="1520" w:type="dxa"/>
            <w:noWrap/>
            <w:hideMark/>
          </w:tcPr>
          <w:p w:rsidR="00835076" w:rsidRPr="00835076" w:rsidRDefault="00835076" w:rsidP="00835076">
            <w:pPr>
              <w:rPr>
                <w:b/>
                <w:bCs/>
                <w:sz w:val="18"/>
                <w:szCs w:val="18"/>
              </w:rPr>
            </w:pPr>
            <w:r w:rsidRPr="00835076">
              <w:rPr>
                <w:b/>
                <w:bCs/>
                <w:sz w:val="18"/>
                <w:szCs w:val="18"/>
              </w:rPr>
              <w:t>5 280,9</w:t>
            </w:r>
          </w:p>
        </w:tc>
        <w:tc>
          <w:tcPr>
            <w:tcW w:w="1940" w:type="dxa"/>
            <w:noWrap/>
            <w:hideMark/>
          </w:tcPr>
          <w:p w:rsidR="00835076" w:rsidRPr="00835076" w:rsidRDefault="00835076" w:rsidP="00835076">
            <w:pPr>
              <w:rPr>
                <w:b/>
                <w:bCs/>
                <w:sz w:val="18"/>
                <w:szCs w:val="18"/>
              </w:rPr>
            </w:pPr>
            <w:r w:rsidRPr="00835076">
              <w:rPr>
                <w:b/>
                <w:bCs/>
                <w:sz w:val="18"/>
                <w:szCs w:val="18"/>
              </w:rPr>
              <w:t>76,8</w:t>
            </w:r>
          </w:p>
        </w:tc>
      </w:tr>
      <w:tr w:rsidR="00835076" w:rsidRPr="00835076" w:rsidTr="00835076">
        <w:trPr>
          <w:trHeight w:val="576"/>
        </w:trPr>
        <w:tc>
          <w:tcPr>
            <w:tcW w:w="7200" w:type="dxa"/>
            <w:hideMark/>
          </w:tcPr>
          <w:p w:rsidR="00835076" w:rsidRPr="00835076" w:rsidRDefault="00835076">
            <w:pPr>
              <w:rPr>
                <w:b/>
                <w:bCs/>
                <w:i/>
                <w:iCs/>
                <w:sz w:val="18"/>
                <w:szCs w:val="18"/>
              </w:rPr>
            </w:pPr>
            <w:r w:rsidRPr="00835076">
              <w:rPr>
                <w:b/>
                <w:bCs/>
                <w:i/>
                <w:iCs/>
                <w:sz w:val="18"/>
                <w:szCs w:val="18"/>
              </w:rPr>
              <w:t>Основное мероприятие: «Оказание мер социальной поддержки и  социальной помощи гражданам»</w:t>
            </w:r>
          </w:p>
        </w:tc>
        <w:tc>
          <w:tcPr>
            <w:tcW w:w="1900" w:type="dxa"/>
            <w:noWrap/>
            <w:hideMark/>
          </w:tcPr>
          <w:p w:rsidR="00835076" w:rsidRPr="00835076" w:rsidRDefault="00835076">
            <w:pPr>
              <w:rPr>
                <w:b/>
                <w:bCs/>
                <w:i/>
                <w:iCs/>
                <w:sz w:val="18"/>
                <w:szCs w:val="18"/>
              </w:rPr>
            </w:pPr>
            <w:r w:rsidRPr="00835076">
              <w:rPr>
                <w:b/>
                <w:bCs/>
                <w:i/>
                <w:iCs/>
                <w:sz w:val="18"/>
                <w:szCs w:val="18"/>
              </w:rPr>
              <w:t>01 1 01</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3 200,4</w:t>
            </w:r>
          </w:p>
        </w:tc>
        <w:tc>
          <w:tcPr>
            <w:tcW w:w="1580" w:type="dxa"/>
            <w:noWrap/>
            <w:hideMark/>
          </w:tcPr>
          <w:p w:rsidR="00835076" w:rsidRPr="00835076" w:rsidRDefault="00835076" w:rsidP="00835076">
            <w:pPr>
              <w:rPr>
                <w:b/>
                <w:bCs/>
                <w:i/>
                <w:iCs/>
                <w:sz w:val="18"/>
                <w:szCs w:val="18"/>
              </w:rPr>
            </w:pPr>
            <w:r w:rsidRPr="00835076">
              <w:rPr>
                <w:b/>
                <w:bCs/>
                <w:i/>
                <w:iCs/>
                <w:sz w:val="18"/>
                <w:szCs w:val="18"/>
              </w:rPr>
              <w:t>1 366,2</w:t>
            </w:r>
          </w:p>
        </w:tc>
        <w:tc>
          <w:tcPr>
            <w:tcW w:w="1960" w:type="dxa"/>
            <w:noWrap/>
            <w:hideMark/>
          </w:tcPr>
          <w:p w:rsidR="00835076" w:rsidRPr="00835076" w:rsidRDefault="00835076" w:rsidP="00835076">
            <w:pPr>
              <w:rPr>
                <w:b/>
                <w:bCs/>
                <w:i/>
                <w:iCs/>
                <w:sz w:val="18"/>
                <w:szCs w:val="18"/>
              </w:rPr>
            </w:pPr>
            <w:r w:rsidRPr="00835076">
              <w:rPr>
                <w:b/>
                <w:bCs/>
                <w:i/>
                <w:iCs/>
                <w:sz w:val="18"/>
                <w:szCs w:val="18"/>
              </w:rPr>
              <w:t>1 834,2</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3 200,4</w:t>
            </w:r>
          </w:p>
        </w:tc>
        <w:tc>
          <w:tcPr>
            <w:tcW w:w="2320" w:type="dxa"/>
            <w:noWrap/>
            <w:hideMark/>
          </w:tcPr>
          <w:p w:rsidR="00835076" w:rsidRPr="00835076" w:rsidRDefault="00835076" w:rsidP="00835076">
            <w:pPr>
              <w:rPr>
                <w:b/>
                <w:bCs/>
                <w:i/>
                <w:iCs/>
                <w:sz w:val="18"/>
                <w:szCs w:val="18"/>
              </w:rPr>
            </w:pPr>
            <w:r w:rsidRPr="00835076">
              <w:rPr>
                <w:b/>
                <w:bCs/>
                <w:i/>
                <w:iCs/>
                <w:sz w:val="18"/>
                <w:szCs w:val="18"/>
              </w:rPr>
              <w:t>1 366,2</w:t>
            </w:r>
          </w:p>
        </w:tc>
        <w:tc>
          <w:tcPr>
            <w:tcW w:w="2000" w:type="dxa"/>
            <w:noWrap/>
            <w:hideMark/>
          </w:tcPr>
          <w:p w:rsidR="00835076" w:rsidRPr="00835076" w:rsidRDefault="00835076" w:rsidP="00835076">
            <w:pPr>
              <w:rPr>
                <w:b/>
                <w:bCs/>
                <w:i/>
                <w:iCs/>
                <w:sz w:val="18"/>
                <w:szCs w:val="18"/>
              </w:rPr>
            </w:pPr>
            <w:r w:rsidRPr="00835076">
              <w:rPr>
                <w:b/>
                <w:bCs/>
                <w:i/>
                <w:iCs/>
                <w:sz w:val="18"/>
                <w:szCs w:val="18"/>
              </w:rPr>
              <w:t>1 834,2</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100,0</w:t>
            </w:r>
          </w:p>
        </w:tc>
      </w:tr>
      <w:tr w:rsidR="00835076" w:rsidRPr="00835076" w:rsidTr="00835076">
        <w:trPr>
          <w:trHeight w:val="690"/>
        </w:trPr>
        <w:tc>
          <w:tcPr>
            <w:tcW w:w="7200" w:type="dxa"/>
            <w:hideMark/>
          </w:tcPr>
          <w:p w:rsidR="00835076" w:rsidRPr="00835076" w:rsidRDefault="00835076">
            <w:pPr>
              <w:rPr>
                <w:sz w:val="18"/>
                <w:szCs w:val="18"/>
              </w:rPr>
            </w:pPr>
            <w:r w:rsidRPr="00835076">
              <w:rPr>
                <w:sz w:val="18"/>
                <w:szCs w:val="18"/>
              </w:rPr>
              <w:t>Резервный фонд Правительства Чукотского автономного округа (Социальное обеспечение и иные выплаты населению)</w:t>
            </w:r>
          </w:p>
        </w:tc>
        <w:tc>
          <w:tcPr>
            <w:tcW w:w="1900" w:type="dxa"/>
            <w:noWrap/>
            <w:hideMark/>
          </w:tcPr>
          <w:p w:rsidR="00835076" w:rsidRPr="00835076" w:rsidRDefault="00835076">
            <w:pPr>
              <w:rPr>
                <w:sz w:val="18"/>
                <w:szCs w:val="18"/>
              </w:rPr>
            </w:pPr>
            <w:r w:rsidRPr="00835076">
              <w:rPr>
                <w:sz w:val="18"/>
                <w:szCs w:val="18"/>
              </w:rPr>
              <w:t>01 1 01 20010</w:t>
            </w:r>
          </w:p>
        </w:tc>
        <w:tc>
          <w:tcPr>
            <w:tcW w:w="880" w:type="dxa"/>
            <w:noWrap/>
            <w:hideMark/>
          </w:tcPr>
          <w:p w:rsidR="00835076" w:rsidRPr="00835076" w:rsidRDefault="00835076" w:rsidP="00835076">
            <w:pPr>
              <w:rPr>
                <w:sz w:val="18"/>
                <w:szCs w:val="18"/>
              </w:rPr>
            </w:pPr>
            <w:r w:rsidRPr="00835076">
              <w:rPr>
                <w:sz w:val="18"/>
                <w:szCs w:val="18"/>
              </w:rPr>
              <w:t>300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13</w:t>
            </w:r>
          </w:p>
        </w:tc>
        <w:tc>
          <w:tcPr>
            <w:tcW w:w="1780" w:type="dxa"/>
            <w:noWrap/>
            <w:hideMark/>
          </w:tcPr>
          <w:p w:rsidR="00835076" w:rsidRPr="00835076" w:rsidRDefault="00835076" w:rsidP="00835076">
            <w:pPr>
              <w:rPr>
                <w:sz w:val="18"/>
                <w:szCs w:val="18"/>
              </w:rPr>
            </w:pPr>
            <w:r w:rsidRPr="00835076">
              <w:rPr>
                <w:sz w:val="18"/>
                <w:szCs w:val="18"/>
              </w:rPr>
              <w:t>1 366,2</w:t>
            </w:r>
          </w:p>
        </w:tc>
        <w:tc>
          <w:tcPr>
            <w:tcW w:w="1580" w:type="dxa"/>
            <w:noWrap/>
            <w:hideMark/>
          </w:tcPr>
          <w:p w:rsidR="00835076" w:rsidRPr="00835076" w:rsidRDefault="00835076" w:rsidP="00835076">
            <w:pPr>
              <w:rPr>
                <w:sz w:val="18"/>
                <w:szCs w:val="18"/>
              </w:rPr>
            </w:pPr>
            <w:r w:rsidRPr="00835076">
              <w:rPr>
                <w:sz w:val="18"/>
                <w:szCs w:val="18"/>
              </w:rPr>
              <w:t>1 366,2</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1 366,2</w:t>
            </w:r>
          </w:p>
        </w:tc>
        <w:tc>
          <w:tcPr>
            <w:tcW w:w="2320" w:type="dxa"/>
            <w:noWrap/>
            <w:hideMark/>
          </w:tcPr>
          <w:p w:rsidR="00835076" w:rsidRPr="00835076" w:rsidRDefault="00835076" w:rsidP="00835076">
            <w:pPr>
              <w:rPr>
                <w:sz w:val="18"/>
                <w:szCs w:val="18"/>
              </w:rPr>
            </w:pPr>
            <w:r w:rsidRPr="00835076">
              <w:rPr>
                <w:sz w:val="18"/>
                <w:szCs w:val="18"/>
              </w:rPr>
              <w:t>1 366,2</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2250"/>
        </w:trPr>
        <w:tc>
          <w:tcPr>
            <w:tcW w:w="7200" w:type="dxa"/>
            <w:hideMark/>
          </w:tcPr>
          <w:p w:rsidR="00835076" w:rsidRPr="00835076" w:rsidRDefault="00835076">
            <w:pPr>
              <w:rPr>
                <w:sz w:val="18"/>
                <w:szCs w:val="18"/>
              </w:rPr>
            </w:pPr>
            <w:r w:rsidRPr="00835076">
              <w:rPr>
                <w:sz w:val="18"/>
                <w:szCs w:val="18"/>
              </w:rPr>
              <w:t>Субсидия из резервного фонда Правительства Чукотского автономного округа в целях оказания единовременной материальной помощи гражданам, владеющим на праве собственности имуществом, в отношении которого предоставляется единовременная материальная помощь в связи с подтоплением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местного бюджета) (Социальное обеспечение и иные выплаты населению)</w:t>
            </w:r>
          </w:p>
        </w:tc>
        <w:tc>
          <w:tcPr>
            <w:tcW w:w="1900" w:type="dxa"/>
            <w:noWrap/>
            <w:hideMark/>
          </w:tcPr>
          <w:p w:rsidR="00835076" w:rsidRPr="00835076" w:rsidRDefault="00835076">
            <w:pPr>
              <w:rPr>
                <w:sz w:val="18"/>
                <w:szCs w:val="18"/>
              </w:rPr>
            </w:pPr>
            <w:r w:rsidRPr="00835076">
              <w:rPr>
                <w:sz w:val="18"/>
                <w:szCs w:val="18"/>
              </w:rPr>
              <w:t>01 1 01 2001М</w:t>
            </w:r>
          </w:p>
        </w:tc>
        <w:tc>
          <w:tcPr>
            <w:tcW w:w="880" w:type="dxa"/>
            <w:noWrap/>
            <w:hideMark/>
          </w:tcPr>
          <w:p w:rsidR="00835076" w:rsidRPr="00835076" w:rsidRDefault="00835076" w:rsidP="00835076">
            <w:pPr>
              <w:rPr>
                <w:sz w:val="18"/>
                <w:szCs w:val="18"/>
              </w:rPr>
            </w:pPr>
            <w:r w:rsidRPr="00835076">
              <w:rPr>
                <w:sz w:val="18"/>
                <w:szCs w:val="18"/>
              </w:rPr>
              <w:t>300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13</w:t>
            </w:r>
          </w:p>
        </w:tc>
        <w:tc>
          <w:tcPr>
            <w:tcW w:w="1780" w:type="dxa"/>
            <w:noWrap/>
            <w:hideMark/>
          </w:tcPr>
          <w:p w:rsidR="00835076" w:rsidRPr="00835076" w:rsidRDefault="00835076" w:rsidP="00835076">
            <w:pPr>
              <w:rPr>
                <w:sz w:val="18"/>
                <w:szCs w:val="18"/>
              </w:rPr>
            </w:pPr>
            <w:r w:rsidRPr="00835076">
              <w:rPr>
                <w:sz w:val="18"/>
                <w:szCs w:val="18"/>
              </w:rPr>
              <w:t>13,8</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13,8</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13,8</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13,8</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564"/>
        </w:trPr>
        <w:tc>
          <w:tcPr>
            <w:tcW w:w="7200" w:type="dxa"/>
            <w:hideMark/>
          </w:tcPr>
          <w:p w:rsidR="00835076" w:rsidRPr="00835076" w:rsidRDefault="00835076">
            <w:pPr>
              <w:rPr>
                <w:sz w:val="18"/>
                <w:szCs w:val="18"/>
              </w:rPr>
            </w:pPr>
            <w:r w:rsidRPr="00835076">
              <w:rPr>
                <w:sz w:val="18"/>
                <w:szCs w:val="18"/>
              </w:rPr>
              <w:t>Прочие мероприятия (Социальное обеспечение и иные выплаты населению)</w:t>
            </w:r>
          </w:p>
        </w:tc>
        <w:tc>
          <w:tcPr>
            <w:tcW w:w="1900" w:type="dxa"/>
            <w:noWrap/>
            <w:hideMark/>
          </w:tcPr>
          <w:p w:rsidR="00835076" w:rsidRPr="00835076" w:rsidRDefault="00835076">
            <w:pPr>
              <w:rPr>
                <w:sz w:val="18"/>
                <w:szCs w:val="18"/>
              </w:rPr>
            </w:pPr>
            <w:r w:rsidRPr="00835076">
              <w:rPr>
                <w:sz w:val="18"/>
                <w:szCs w:val="18"/>
              </w:rPr>
              <w:t>01 1 01 99999</w:t>
            </w:r>
          </w:p>
        </w:tc>
        <w:tc>
          <w:tcPr>
            <w:tcW w:w="880" w:type="dxa"/>
            <w:noWrap/>
            <w:hideMark/>
          </w:tcPr>
          <w:p w:rsidR="00835076" w:rsidRPr="00835076" w:rsidRDefault="00835076" w:rsidP="00835076">
            <w:pPr>
              <w:rPr>
                <w:sz w:val="18"/>
                <w:szCs w:val="18"/>
              </w:rPr>
            </w:pPr>
            <w:r w:rsidRPr="00835076">
              <w:rPr>
                <w:sz w:val="18"/>
                <w:szCs w:val="18"/>
              </w:rPr>
              <w:t>300</w:t>
            </w:r>
          </w:p>
        </w:tc>
        <w:tc>
          <w:tcPr>
            <w:tcW w:w="920" w:type="dxa"/>
            <w:noWrap/>
            <w:hideMark/>
          </w:tcPr>
          <w:p w:rsidR="00835076" w:rsidRPr="00835076" w:rsidRDefault="00835076" w:rsidP="00835076">
            <w:pPr>
              <w:rPr>
                <w:sz w:val="18"/>
                <w:szCs w:val="18"/>
              </w:rPr>
            </w:pPr>
            <w:r w:rsidRPr="00835076">
              <w:rPr>
                <w:sz w:val="18"/>
                <w:szCs w:val="18"/>
              </w:rPr>
              <w:t>10</w:t>
            </w:r>
          </w:p>
        </w:tc>
        <w:tc>
          <w:tcPr>
            <w:tcW w:w="760" w:type="dxa"/>
            <w:noWrap/>
            <w:hideMark/>
          </w:tcPr>
          <w:p w:rsidR="00835076" w:rsidRPr="00835076" w:rsidRDefault="00835076" w:rsidP="00835076">
            <w:pPr>
              <w:rPr>
                <w:sz w:val="18"/>
                <w:szCs w:val="18"/>
              </w:rPr>
            </w:pPr>
            <w:r w:rsidRPr="00835076">
              <w:rPr>
                <w:sz w:val="18"/>
                <w:szCs w:val="18"/>
              </w:rPr>
              <w:t>06</w:t>
            </w:r>
          </w:p>
        </w:tc>
        <w:tc>
          <w:tcPr>
            <w:tcW w:w="1780" w:type="dxa"/>
            <w:noWrap/>
            <w:hideMark/>
          </w:tcPr>
          <w:p w:rsidR="00835076" w:rsidRPr="00835076" w:rsidRDefault="00835076" w:rsidP="00835076">
            <w:pPr>
              <w:rPr>
                <w:sz w:val="18"/>
                <w:szCs w:val="18"/>
              </w:rPr>
            </w:pPr>
            <w:r w:rsidRPr="00835076">
              <w:rPr>
                <w:sz w:val="18"/>
                <w:szCs w:val="18"/>
              </w:rPr>
              <w:t>1 820,4</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1 820,4</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1 820,4</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1 820,4</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864"/>
        </w:trPr>
        <w:tc>
          <w:tcPr>
            <w:tcW w:w="7200" w:type="dxa"/>
            <w:hideMark/>
          </w:tcPr>
          <w:p w:rsidR="00835076" w:rsidRPr="00835076" w:rsidRDefault="00835076">
            <w:pPr>
              <w:rPr>
                <w:b/>
                <w:bCs/>
                <w:i/>
                <w:iCs/>
                <w:sz w:val="18"/>
                <w:szCs w:val="18"/>
              </w:rPr>
            </w:pPr>
            <w:r w:rsidRPr="00835076">
              <w:rPr>
                <w:b/>
                <w:bCs/>
                <w:i/>
                <w:iCs/>
                <w:sz w:val="18"/>
                <w:szCs w:val="18"/>
              </w:rPr>
              <w:t xml:space="preserve">Основное мероприятие: «Предоставление выплат и компенсаций за услуги, предусмотренные гарантированным </w:t>
            </w:r>
            <w:r w:rsidRPr="00835076">
              <w:rPr>
                <w:b/>
                <w:bCs/>
                <w:i/>
                <w:iCs/>
                <w:sz w:val="18"/>
                <w:szCs w:val="18"/>
              </w:rPr>
              <w:lastRenderedPageBreak/>
              <w:t>перечнем услуг по погребению»</w:t>
            </w:r>
          </w:p>
        </w:tc>
        <w:tc>
          <w:tcPr>
            <w:tcW w:w="1900" w:type="dxa"/>
            <w:noWrap/>
            <w:hideMark/>
          </w:tcPr>
          <w:p w:rsidR="00835076" w:rsidRPr="00835076" w:rsidRDefault="00835076">
            <w:pPr>
              <w:rPr>
                <w:b/>
                <w:bCs/>
                <w:i/>
                <w:iCs/>
                <w:sz w:val="18"/>
                <w:szCs w:val="18"/>
              </w:rPr>
            </w:pPr>
            <w:r w:rsidRPr="00835076">
              <w:rPr>
                <w:b/>
                <w:bCs/>
                <w:i/>
                <w:iCs/>
                <w:sz w:val="18"/>
                <w:szCs w:val="18"/>
              </w:rPr>
              <w:lastRenderedPageBreak/>
              <w:t>01 1 02</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16 479,0</w:t>
            </w:r>
          </w:p>
        </w:tc>
        <w:tc>
          <w:tcPr>
            <w:tcW w:w="1580" w:type="dxa"/>
            <w:noWrap/>
            <w:hideMark/>
          </w:tcPr>
          <w:p w:rsidR="00835076" w:rsidRPr="00835076" w:rsidRDefault="00835076" w:rsidP="00835076">
            <w:pPr>
              <w:rPr>
                <w:b/>
                <w:bCs/>
                <w:i/>
                <w:iCs/>
                <w:sz w:val="18"/>
                <w:szCs w:val="18"/>
              </w:rPr>
            </w:pPr>
            <w:r w:rsidRPr="00835076">
              <w:rPr>
                <w:b/>
                <w:bCs/>
                <w:i/>
                <w:iCs/>
                <w:sz w:val="18"/>
                <w:szCs w:val="18"/>
              </w:rPr>
              <w:t>3 450,0</w:t>
            </w:r>
          </w:p>
        </w:tc>
        <w:tc>
          <w:tcPr>
            <w:tcW w:w="1960" w:type="dxa"/>
            <w:noWrap/>
            <w:hideMark/>
          </w:tcPr>
          <w:p w:rsidR="00835076" w:rsidRPr="00835076" w:rsidRDefault="00835076" w:rsidP="00835076">
            <w:pPr>
              <w:rPr>
                <w:b/>
                <w:bCs/>
                <w:i/>
                <w:iCs/>
                <w:sz w:val="18"/>
                <w:szCs w:val="18"/>
              </w:rPr>
            </w:pPr>
            <w:r w:rsidRPr="00835076">
              <w:rPr>
                <w:b/>
                <w:bCs/>
                <w:i/>
                <w:iCs/>
                <w:sz w:val="18"/>
                <w:szCs w:val="18"/>
              </w:rPr>
              <w:t>4 283,3</w:t>
            </w:r>
          </w:p>
        </w:tc>
        <w:tc>
          <w:tcPr>
            <w:tcW w:w="1780" w:type="dxa"/>
            <w:noWrap/>
            <w:hideMark/>
          </w:tcPr>
          <w:p w:rsidR="00835076" w:rsidRPr="00835076" w:rsidRDefault="00835076" w:rsidP="00835076">
            <w:pPr>
              <w:rPr>
                <w:b/>
                <w:bCs/>
                <w:i/>
                <w:iCs/>
                <w:sz w:val="18"/>
                <w:szCs w:val="18"/>
              </w:rPr>
            </w:pPr>
            <w:r w:rsidRPr="00835076">
              <w:rPr>
                <w:b/>
                <w:bCs/>
                <w:i/>
                <w:iCs/>
                <w:sz w:val="18"/>
                <w:szCs w:val="18"/>
              </w:rPr>
              <w:t>8 745,7</w:t>
            </w:r>
          </w:p>
        </w:tc>
        <w:tc>
          <w:tcPr>
            <w:tcW w:w="1720" w:type="dxa"/>
            <w:noWrap/>
            <w:hideMark/>
          </w:tcPr>
          <w:p w:rsidR="00835076" w:rsidRPr="00835076" w:rsidRDefault="00835076" w:rsidP="00835076">
            <w:pPr>
              <w:rPr>
                <w:b/>
                <w:bCs/>
                <w:i/>
                <w:iCs/>
                <w:sz w:val="18"/>
                <w:szCs w:val="18"/>
              </w:rPr>
            </w:pPr>
            <w:r w:rsidRPr="00835076">
              <w:rPr>
                <w:b/>
                <w:bCs/>
                <w:i/>
                <w:iCs/>
                <w:sz w:val="18"/>
                <w:szCs w:val="18"/>
              </w:rPr>
              <w:t>11 922,8</w:t>
            </w:r>
          </w:p>
        </w:tc>
        <w:tc>
          <w:tcPr>
            <w:tcW w:w="2320" w:type="dxa"/>
            <w:noWrap/>
            <w:hideMark/>
          </w:tcPr>
          <w:p w:rsidR="00835076" w:rsidRPr="00835076" w:rsidRDefault="00835076" w:rsidP="00835076">
            <w:pPr>
              <w:rPr>
                <w:b/>
                <w:bCs/>
                <w:i/>
                <w:iCs/>
                <w:sz w:val="18"/>
                <w:szCs w:val="18"/>
              </w:rPr>
            </w:pPr>
            <w:r w:rsidRPr="00835076">
              <w:rPr>
                <w:b/>
                <w:bCs/>
                <w:i/>
                <w:iCs/>
                <w:sz w:val="18"/>
                <w:szCs w:val="18"/>
              </w:rPr>
              <w:t>3 445,6</w:t>
            </w:r>
          </w:p>
        </w:tc>
        <w:tc>
          <w:tcPr>
            <w:tcW w:w="2000" w:type="dxa"/>
            <w:noWrap/>
            <w:hideMark/>
          </w:tcPr>
          <w:p w:rsidR="00835076" w:rsidRPr="00835076" w:rsidRDefault="00835076" w:rsidP="00835076">
            <w:pPr>
              <w:rPr>
                <w:b/>
                <w:bCs/>
                <w:i/>
                <w:iCs/>
                <w:sz w:val="18"/>
                <w:szCs w:val="18"/>
              </w:rPr>
            </w:pPr>
            <w:r w:rsidRPr="00835076">
              <w:rPr>
                <w:b/>
                <w:bCs/>
                <w:i/>
                <w:iCs/>
                <w:sz w:val="18"/>
                <w:szCs w:val="18"/>
              </w:rPr>
              <w:t>3 196,3</w:t>
            </w:r>
          </w:p>
        </w:tc>
        <w:tc>
          <w:tcPr>
            <w:tcW w:w="1520" w:type="dxa"/>
            <w:noWrap/>
            <w:hideMark/>
          </w:tcPr>
          <w:p w:rsidR="00835076" w:rsidRPr="00835076" w:rsidRDefault="00835076" w:rsidP="00835076">
            <w:pPr>
              <w:rPr>
                <w:b/>
                <w:bCs/>
                <w:i/>
                <w:iCs/>
                <w:sz w:val="18"/>
                <w:szCs w:val="18"/>
              </w:rPr>
            </w:pPr>
            <w:r w:rsidRPr="00835076">
              <w:rPr>
                <w:b/>
                <w:bCs/>
                <w:i/>
                <w:iCs/>
                <w:sz w:val="18"/>
                <w:szCs w:val="18"/>
              </w:rPr>
              <w:t>5 280,9</w:t>
            </w:r>
          </w:p>
        </w:tc>
        <w:tc>
          <w:tcPr>
            <w:tcW w:w="1940" w:type="dxa"/>
            <w:noWrap/>
            <w:hideMark/>
          </w:tcPr>
          <w:p w:rsidR="00835076" w:rsidRPr="00835076" w:rsidRDefault="00835076" w:rsidP="00835076">
            <w:pPr>
              <w:rPr>
                <w:b/>
                <w:bCs/>
                <w:i/>
                <w:iCs/>
                <w:sz w:val="18"/>
                <w:szCs w:val="18"/>
              </w:rPr>
            </w:pPr>
            <w:r w:rsidRPr="00835076">
              <w:rPr>
                <w:b/>
                <w:bCs/>
                <w:i/>
                <w:iCs/>
                <w:sz w:val="18"/>
                <w:szCs w:val="18"/>
              </w:rPr>
              <w:t>72,4</w:t>
            </w:r>
          </w:p>
        </w:tc>
      </w:tr>
      <w:tr w:rsidR="00835076" w:rsidRPr="00835076" w:rsidTr="00835076">
        <w:trPr>
          <w:trHeight w:val="1365"/>
        </w:trPr>
        <w:tc>
          <w:tcPr>
            <w:tcW w:w="7200" w:type="dxa"/>
            <w:hideMark/>
          </w:tcPr>
          <w:p w:rsidR="00835076" w:rsidRPr="00835076" w:rsidRDefault="00835076">
            <w:pPr>
              <w:rPr>
                <w:sz w:val="18"/>
                <w:szCs w:val="18"/>
              </w:rPr>
            </w:pPr>
            <w:r w:rsidRPr="00835076">
              <w:rPr>
                <w:sz w:val="18"/>
                <w:szCs w:val="18"/>
              </w:rPr>
              <w:lastRenderedPageBreak/>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01 1 02 42170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08</w:t>
            </w:r>
          </w:p>
        </w:tc>
        <w:tc>
          <w:tcPr>
            <w:tcW w:w="760" w:type="dxa"/>
            <w:noWrap/>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3 450,0</w:t>
            </w:r>
          </w:p>
        </w:tc>
        <w:tc>
          <w:tcPr>
            <w:tcW w:w="1580" w:type="dxa"/>
            <w:noWrap/>
            <w:hideMark/>
          </w:tcPr>
          <w:p w:rsidR="00835076" w:rsidRPr="00835076" w:rsidRDefault="00835076" w:rsidP="00835076">
            <w:pPr>
              <w:rPr>
                <w:sz w:val="18"/>
                <w:szCs w:val="18"/>
              </w:rPr>
            </w:pPr>
            <w:r w:rsidRPr="00835076">
              <w:rPr>
                <w:sz w:val="18"/>
                <w:szCs w:val="18"/>
              </w:rPr>
              <w:t>3 450,0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3 445,6</w:t>
            </w:r>
          </w:p>
        </w:tc>
        <w:tc>
          <w:tcPr>
            <w:tcW w:w="2320" w:type="dxa"/>
            <w:noWrap/>
            <w:hideMark/>
          </w:tcPr>
          <w:p w:rsidR="00835076" w:rsidRPr="00835076" w:rsidRDefault="00835076" w:rsidP="00835076">
            <w:pPr>
              <w:rPr>
                <w:sz w:val="18"/>
                <w:szCs w:val="18"/>
              </w:rPr>
            </w:pPr>
            <w:r w:rsidRPr="00835076">
              <w:rPr>
                <w:sz w:val="18"/>
                <w:szCs w:val="18"/>
              </w:rPr>
              <w:t>3 445,6</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99,9</w:t>
            </w:r>
          </w:p>
        </w:tc>
      </w:tr>
      <w:tr w:rsidR="00835076" w:rsidRPr="00835076" w:rsidTr="00835076">
        <w:trPr>
          <w:trHeight w:val="1470"/>
        </w:trPr>
        <w:tc>
          <w:tcPr>
            <w:tcW w:w="7200" w:type="dxa"/>
            <w:hideMark/>
          </w:tcPr>
          <w:p w:rsidR="00835076" w:rsidRPr="00835076" w:rsidRDefault="00835076">
            <w:pPr>
              <w:rPr>
                <w:sz w:val="18"/>
                <w:szCs w:val="18"/>
              </w:rPr>
            </w:pPr>
            <w:r w:rsidRPr="00835076">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01 1 02 4217М</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08</w:t>
            </w:r>
          </w:p>
        </w:tc>
        <w:tc>
          <w:tcPr>
            <w:tcW w:w="760" w:type="dxa"/>
            <w:noWrap/>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18,0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18,0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18,0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18,0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Субсидии на возмещение недополученных доходов и (или) финансовое обеспечение (возмещение) расходов на возмещение затрат на погребение умерших (Иные бюджетные ассигнования)</w:t>
            </w:r>
          </w:p>
        </w:tc>
        <w:tc>
          <w:tcPr>
            <w:tcW w:w="1900" w:type="dxa"/>
            <w:noWrap/>
            <w:hideMark/>
          </w:tcPr>
          <w:p w:rsidR="00835076" w:rsidRPr="00835076" w:rsidRDefault="00835076">
            <w:pPr>
              <w:rPr>
                <w:sz w:val="18"/>
                <w:szCs w:val="18"/>
              </w:rPr>
            </w:pPr>
            <w:r w:rsidRPr="00835076">
              <w:rPr>
                <w:sz w:val="18"/>
                <w:szCs w:val="18"/>
              </w:rPr>
              <w:t>01 1 02 81040</w:t>
            </w:r>
          </w:p>
        </w:tc>
        <w:tc>
          <w:tcPr>
            <w:tcW w:w="880" w:type="dxa"/>
            <w:noWrap/>
            <w:hideMark/>
          </w:tcPr>
          <w:p w:rsidR="00835076" w:rsidRPr="00835076" w:rsidRDefault="00835076" w:rsidP="00835076">
            <w:pPr>
              <w:rPr>
                <w:sz w:val="18"/>
                <w:szCs w:val="18"/>
              </w:rPr>
            </w:pPr>
            <w:r w:rsidRPr="00835076">
              <w:rPr>
                <w:sz w:val="18"/>
                <w:szCs w:val="18"/>
              </w:rPr>
              <w:t>800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05</w:t>
            </w:r>
          </w:p>
        </w:tc>
        <w:tc>
          <w:tcPr>
            <w:tcW w:w="1780" w:type="dxa"/>
            <w:noWrap/>
            <w:hideMark/>
          </w:tcPr>
          <w:p w:rsidR="00835076" w:rsidRPr="00835076" w:rsidRDefault="00835076" w:rsidP="00835076">
            <w:pPr>
              <w:rPr>
                <w:sz w:val="18"/>
                <w:szCs w:val="18"/>
              </w:rPr>
            </w:pPr>
            <w:r w:rsidRPr="00835076">
              <w:rPr>
                <w:sz w:val="18"/>
                <w:szCs w:val="18"/>
              </w:rPr>
              <w:t>4 265,3</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4 265,3</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3 178,3</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3 178,3</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74,5</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1900" w:type="dxa"/>
            <w:noWrap/>
            <w:hideMark/>
          </w:tcPr>
          <w:p w:rsidR="00835076" w:rsidRPr="00835076" w:rsidRDefault="00835076">
            <w:pPr>
              <w:rPr>
                <w:sz w:val="18"/>
                <w:szCs w:val="18"/>
              </w:rPr>
            </w:pPr>
            <w:r w:rsidRPr="00835076">
              <w:rPr>
                <w:sz w:val="18"/>
                <w:szCs w:val="18"/>
              </w:rPr>
              <w:t>01 1 02 Г1040</w:t>
            </w:r>
          </w:p>
        </w:tc>
        <w:tc>
          <w:tcPr>
            <w:tcW w:w="880" w:type="dxa"/>
            <w:noWrap/>
            <w:hideMark/>
          </w:tcPr>
          <w:p w:rsidR="00835076" w:rsidRPr="00835076" w:rsidRDefault="00835076" w:rsidP="00835076">
            <w:pPr>
              <w:rPr>
                <w:sz w:val="18"/>
                <w:szCs w:val="18"/>
              </w:rPr>
            </w:pPr>
            <w:r w:rsidRPr="00835076">
              <w:rPr>
                <w:sz w:val="18"/>
                <w:szCs w:val="18"/>
              </w:rPr>
              <w:t>800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05</w:t>
            </w:r>
          </w:p>
        </w:tc>
        <w:tc>
          <w:tcPr>
            <w:tcW w:w="1780" w:type="dxa"/>
            <w:noWrap/>
            <w:hideMark/>
          </w:tcPr>
          <w:p w:rsidR="00835076" w:rsidRPr="00835076" w:rsidRDefault="00835076" w:rsidP="00835076">
            <w:pPr>
              <w:rPr>
                <w:sz w:val="18"/>
                <w:szCs w:val="18"/>
              </w:rPr>
            </w:pPr>
            <w:r w:rsidRPr="00835076">
              <w:rPr>
                <w:sz w:val="18"/>
                <w:szCs w:val="18"/>
              </w:rPr>
              <w:t>8 745,7</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8 745,7</w:t>
            </w:r>
          </w:p>
        </w:tc>
        <w:tc>
          <w:tcPr>
            <w:tcW w:w="1720" w:type="dxa"/>
            <w:noWrap/>
            <w:hideMark/>
          </w:tcPr>
          <w:p w:rsidR="00835076" w:rsidRPr="00835076" w:rsidRDefault="00835076" w:rsidP="00835076">
            <w:pPr>
              <w:rPr>
                <w:sz w:val="18"/>
                <w:szCs w:val="18"/>
              </w:rPr>
            </w:pPr>
            <w:r w:rsidRPr="00835076">
              <w:rPr>
                <w:sz w:val="18"/>
                <w:szCs w:val="18"/>
              </w:rPr>
              <w:t>5 280,9</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5 280,9</w:t>
            </w:r>
          </w:p>
        </w:tc>
        <w:tc>
          <w:tcPr>
            <w:tcW w:w="1940" w:type="dxa"/>
            <w:noWrap/>
            <w:hideMark/>
          </w:tcPr>
          <w:p w:rsidR="00835076" w:rsidRPr="00835076" w:rsidRDefault="00835076" w:rsidP="00835076">
            <w:pPr>
              <w:rPr>
                <w:sz w:val="18"/>
                <w:szCs w:val="18"/>
              </w:rPr>
            </w:pPr>
            <w:r w:rsidRPr="00835076">
              <w:rPr>
                <w:sz w:val="18"/>
                <w:szCs w:val="18"/>
              </w:rPr>
              <w:t>60,4</w:t>
            </w:r>
          </w:p>
        </w:tc>
      </w:tr>
      <w:tr w:rsidR="00835076" w:rsidRPr="00835076" w:rsidTr="00835076">
        <w:trPr>
          <w:trHeight w:val="2685"/>
        </w:trPr>
        <w:tc>
          <w:tcPr>
            <w:tcW w:w="7200" w:type="dxa"/>
            <w:hideMark/>
          </w:tcPr>
          <w:p w:rsidR="00835076" w:rsidRPr="00835076" w:rsidRDefault="00835076">
            <w:pPr>
              <w:rPr>
                <w:b/>
                <w:bCs/>
                <w:sz w:val="18"/>
                <w:szCs w:val="18"/>
              </w:rPr>
            </w:pPr>
            <w:r w:rsidRPr="00835076">
              <w:rPr>
                <w:b/>
                <w:bCs/>
                <w:sz w:val="18"/>
                <w:szCs w:val="18"/>
              </w:rPr>
              <w:t xml:space="preserve">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w:t>
            </w:r>
            <w:r w:rsidRPr="00835076">
              <w:rPr>
                <w:b/>
                <w:bCs/>
                <w:sz w:val="18"/>
                <w:szCs w:val="18"/>
              </w:rPr>
              <w:lastRenderedPageBreak/>
              <w:t>помещения в Билибинском муниципальном районе»</w:t>
            </w:r>
          </w:p>
        </w:tc>
        <w:tc>
          <w:tcPr>
            <w:tcW w:w="1900" w:type="dxa"/>
            <w:noWrap/>
            <w:hideMark/>
          </w:tcPr>
          <w:p w:rsidR="00835076" w:rsidRPr="00835076" w:rsidRDefault="00835076">
            <w:pPr>
              <w:rPr>
                <w:b/>
                <w:bCs/>
                <w:sz w:val="18"/>
                <w:szCs w:val="18"/>
              </w:rPr>
            </w:pPr>
            <w:r w:rsidRPr="00835076">
              <w:rPr>
                <w:b/>
                <w:bCs/>
                <w:sz w:val="18"/>
                <w:szCs w:val="18"/>
              </w:rPr>
              <w:lastRenderedPageBreak/>
              <w:t>01 2</w:t>
            </w:r>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3 781,9</w:t>
            </w:r>
          </w:p>
        </w:tc>
        <w:tc>
          <w:tcPr>
            <w:tcW w:w="1580" w:type="dxa"/>
            <w:noWrap/>
            <w:hideMark/>
          </w:tcPr>
          <w:p w:rsidR="00835076" w:rsidRPr="00835076" w:rsidRDefault="00835076" w:rsidP="00835076">
            <w:pPr>
              <w:rPr>
                <w:b/>
                <w:bCs/>
                <w:sz w:val="18"/>
                <w:szCs w:val="18"/>
              </w:rPr>
            </w:pPr>
            <w:r w:rsidRPr="00835076">
              <w:rPr>
                <w:b/>
                <w:bCs/>
                <w:sz w:val="18"/>
                <w:szCs w:val="18"/>
              </w:rPr>
              <w:t>3 781,9</w:t>
            </w:r>
          </w:p>
        </w:tc>
        <w:tc>
          <w:tcPr>
            <w:tcW w:w="1960" w:type="dxa"/>
            <w:noWrap/>
            <w:hideMark/>
          </w:tcPr>
          <w:p w:rsidR="00835076" w:rsidRPr="00835076" w:rsidRDefault="00835076" w:rsidP="00835076">
            <w:pPr>
              <w:rPr>
                <w:b/>
                <w:bCs/>
                <w:sz w:val="18"/>
                <w:szCs w:val="18"/>
              </w:rPr>
            </w:pPr>
            <w:r w:rsidRPr="00835076">
              <w:rPr>
                <w:b/>
                <w:bCs/>
                <w:sz w:val="18"/>
                <w:szCs w:val="18"/>
              </w:rPr>
              <w:t>0,0</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3 781,8</w:t>
            </w:r>
          </w:p>
        </w:tc>
        <w:tc>
          <w:tcPr>
            <w:tcW w:w="2320" w:type="dxa"/>
            <w:noWrap/>
            <w:hideMark/>
          </w:tcPr>
          <w:p w:rsidR="00835076" w:rsidRPr="00835076" w:rsidRDefault="00835076" w:rsidP="00835076">
            <w:pPr>
              <w:rPr>
                <w:b/>
                <w:bCs/>
                <w:sz w:val="18"/>
                <w:szCs w:val="18"/>
              </w:rPr>
            </w:pPr>
            <w:r w:rsidRPr="00835076">
              <w:rPr>
                <w:b/>
                <w:bCs/>
                <w:sz w:val="18"/>
                <w:szCs w:val="18"/>
              </w:rPr>
              <w:t>3 781,8</w:t>
            </w:r>
          </w:p>
        </w:tc>
        <w:tc>
          <w:tcPr>
            <w:tcW w:w="2000" w:type="dxa"/>
            <w:noWrap/>
            <w:hideMark/>
          </w:tcPr>
          <w:p w:rsidR="00835076" w:rsidRPr="00835076" w:rsidRDefault="00835076" w:rsidP="00835076">
            <w:pPr>
              <w:rPr>
                <w:b/>
                <w:bCs/>
                <w:sz w:val="18"/>
                <w:szCs w:val="18"/>
              </w:rPr>
            </w:pPr>
            <w:r w:rsidRPr="00835076">
              <w:rPr>
                <w:b/>
                <w:bCs/>
                <w:sz w:val="18"/>
                <w:szCs w:val="18"/>
              </w:rPr>
              <w:t>0,0</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100,0</w:t>
            </w:r>
          </w:p>
        </w:tc>
      </w:tr>
      <w:tr w:rsidR="00835076" w:rsidRPr="00835076" w:rsidTr="00835076">
        <w:trPr>
          <w:trHeight w:val="576"/>
        </w:trPr>
        <w:tc>
          <w:tcPr>
            <w:tcW w:w="7200" w:type="dxa"/>
            <w:hideMark/>
          </w:tcPr>
          <w:p w:rsidR="00835076" w:rsidRPr="00835076" w:rsidRDefault="00835076">
            <w:pPr>
              <w:rPr>
                <w:b/>
                <w:bCs/>
                <w:i/>
                <w:iCs/>
                <w:sz w:val="18"/>
                <w:szCs w:val="18"/>
              </w:rPr>
            </w:pPr>
            <w:r w:rsidRPr="00835076">
              <w:rPr>
                <w:b/>
                <w:bCs/>
                <w:i/>
                <w:iCs/>
                <w:sz w:val="18"/>
                <w:szCs w:val="18"/>
              </w:rPr>
              <w:lastRenderedPageBreak/>
              <w:t>Основное мероприятие: «Предоставление жилых помещений детям-сиротам и лицам из их числа»</w:t>
            </w:r>
          </w:p>
        </w:tc>
        <w:tc>
          <w:tcPr>
            <w:tcW w:w="1900" w:type="dxa"/>
            <w:noWrap/>
            <w:hideMark/>
          </w:tcPr>
          <w:p w:rsidR="00835076" w:rsidRPr="00835076" w:rsidRDefault="00835076">
            <w:pPr>
              <w:rPr>
                <w:b/>
                <w:bCs/>
                <w:i/>
                <w:iCs/>
                <w:sz w:val="18"/>
                <w:szCs w:val="18"/>
              </w:rPr>
            </w:pPr>
            <w:r w:rsidRPr="00835076">
              <w:rPr>
                <w:b/>
                <w:bCs/>
                <w:i/>
                <w:iCs/>
                <w:sz w:val="18"/>
                <w:szCs w:val="18"/>
              </w:rPr>
              <w:t>01 2 01</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3 781,9</w:t>
            </w:r>
          </w:p>
        </w:tc>
        <w:tc>
          <w:tcPr>
            <w:tcW w:w="1580" w:type="dxa"/>
            <w:noWrap/>
            <w:hideMark/>
          </w:tcPr>
          <w:p w:rsidR="00835076" w:rsidRPr="00835076" w:rsidRDefault="00835076" w:rsidP="00835076">
            <w:pPr>
              <w:rPr>
                <w:b/>
                <w:bCs/>
                <w:i/>
                <w:iCs/>
                <w:sz w:val="18"/>
                <w:szCs w:val="18"/>
              </w:rPr>
            </w:pPr>
            <w:r w:rsidRPr="00835076">
              <w:rPr>
                <w:b/>
                <w:bCs/>
                <w:i/>
                <w:iCs/>
                <w:sz w:val="18"/>
                <w:szCs w:val="18"/>
              </w:rPr>
              <w:t>3 781,9</w:t>
            </w:r>
          </w:p>
        </w:tc>
        <w:tc>
          <w:tcPr>
            <w:tcW w:w="1960" w:type="dxa"/>
            <w:noWrap/>
            <w:hideMark/>
          </w:tcPr>
          <w:p w:rsidR="00835076" w:rsidRPr="00835076" w:rsidRDefault="00835076" w:rsidP="00835076">
            <w:pPr>
              <w:rPr>
                <w:b/>
                <w:bCs/>
                <w:i/>
                <w:iCs/>
                <w:sz w:val="18"/>
                <w:szCs w:val="18"/>
              </w:rPr>
            </w:pPr>
            <w:r w:rsidRPr="00835076">
              <w:rPr>
                <w:b/>
                <w:bCs/>
                <w:i/>
                <w:iCs/>
                <w:sz w:val="18"/>
                <w:szCs w:val="18"/>
              </w:rPr>
              <w:t>0,0</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3 781,8</w:t>
            </w:r>
          </w:p>
        </w:tc>
        <w:tc>
          <w:tcPr>
            <w:tcW w:w="2320" w:type="dxa"/>
            <w:noWrap/>
            <w:hideMark/>
          </w:tcPr>
          <w:p w:rsidR="00835076" w:rsidRPr="00835076" w:rsidRDefault="00835076" w:rsidP="00835076">
            <w:pPr>
              <w:rPr>
                <w:b/>
                <w:bCs/>
                <w:i/>
                <w:iCs/>
                <w:sz w:val="18"/>
                <w:szCs w:val="18"/>
              </w:rPr>
            </w:pPr>
            <w:r w:rsidRPr="00835076">
              <w:rPr>
                <w:b/>
                <w:bCs/>
                <w:i/>
                <w:iCs/>
                <w:sz w:val="18"/>
                <w:szCs w:val="18"/>
              </w:rPr>
              <w:t>3 781,8</w:t>
            </w:r>
          </w:p>
        </w:tc>
        <w:tc>
          <w:tcPr>
            <w:tcW w:w="2000" w:type="dxa"/>
            <w:noWrap/>
            <w:hideMark/>
          </w:tcPr>
          <w:p w:rsidR="00835076" w:rsidRPr="00835076" w:rsidRDefault="00835076" w:rsidP="00835076">
            <w:pPr>
              <w:rPr>
                <w:b/>
                <w:bCs/>
                <w:i/>
                <w:iCs/>
                <w:sz w:val="18"/>
                <w:szCs w:val="18"/>
              </w:rPr>
            </w:pPr>
            <w:r w:rsidRPr="00835076">
              <w:rPr>
                <w:b/>
                <w:bCs/>
                <w:i/>
                <w:iCs/>
                <w:sz w:val="18"/>
                <w:szCs w:val="18"/>
              </w:rPr>
              <w:t>0,0</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100,0</w:t>
            </w:r>
          </w:p>
        </w:tc>
      </w:tr>
      <w:tr w:rsidR="00835076" w:rsidRPr="00835076" w:rsidTr="00835076">
        <w:trPr>
          <w:trHeight w:val="1392"/>
        </w:trPr>
        <w:tc>
          <w:tcPr>
            <w:tcW w:w="7200" w:type="dxa"/>
            <w:hideMark/>
          </w:tcPr>
          <w:p w:rsidR="00835076" w:rsidRPr="00835076" w:rsidRDefault="00835076">
            <w:pPr>
              <w:rPr>
                <w:sz w:val="18"/>
                <w:szCs w:val="18"/>
              </w:rPr>
            </w:pPr>
            <w:proofErr w:type="gramStart"/>
            <w:r w:rsidRPr="00835076">
              <w:rPr>
                <w:sz w:val="18"/>
                <w:szCs w:val="18"/>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(Капитальные вложения в объекты  государственной (муниципальной) собственности)</w:t>
            </w:r>
            <w:proofErr w:type="gramEnd"/>
          </w:p>
        </w:tc>
        <w:tc>
          <w:tcPr>
            <w:tcW w:w="1900" w:type="dxa"/>
            <w:noWrap/>
            <w:hideMark/>
          </w:tcPr>
          <w:p w:rsidR="00835076" w:rsidRPr="00835076" w:rsidRDefault="00835076">
            <w:pPr>
              <w:rPr>
                <w:sz w:val="18"/>
                <w:szCs w:val="18"/>
              </w:rPr>
            </w:pPr>
            <w:r w:rsidRPr="00835076">
              <w:rPr>
                <w:sz w:val="18"/>
                <w:szCs w:val="18"/>
              </w:rPr>
              <w:t>01 2 01 Z082Д</w:t>
            </w:r>
          </w:p>
        </w:tc>
        <w:tc>
          <w:tcPr>
            <w:tcW w:w="880" w:type="dxa"/>
            <w:noWrap/>
            <w:hideMark/>
          </w:tcPr>
          <w:p w:rsidR="00835076" w:rsidRPr="00835076" w:rsidRDefault="00835076" w:rsidP="00835076">
            <w:pPr>
              <w:rPr>
                <w:sz w:val="18"/>
                <w:szCs w:val="18"/>
              </w:rPr>
            </w:pPr>
            <w:r w:rsidRPr="00835076">
              <w:rPr>
                <w:sz w:val="18"/>
                <w:szCs w:val="18"/>
              </w:rPr>
              <w:t>400</w:t>
            </w:r>
          </w:p>
        </w:tc>
        <w:tc>
          <w:tcPr>
            <w:tcW w:w="920" w:type="dxa"/>
            <w:noWrap/>
            <w:hideMark/>
          </w:tcPr>
          <w:p w:rsidR="00835076" w:rsidRPr="00835076" w:rsidRDefault="00835076" w:rsidP="00835076">
            <w:pPr>
              <w:rPr>
                <w:sz w:val="18"/>
                <w:szCs w:val="18"/>
              </w:rPr>
            </w:pPr>
            <w:r w:rsidRPr="00835076">
              <w:rPr>
                <w:sz w:val="18"/>
                <w:szCs w:val="18"/>
              </w:rPr>
              <w:t>10</w:t>
            </w:r>
          </w:p>
        </w:tc>
        <w:tc>
          <w:tcPr>
            <w:tcW w:w="760" w:type="dxa"/>
            <w:noWrap/>
            <w:hideMark/>
          </w:tcPr>
          <w:p w:rsidR="00835076" w:rsidRPr="00835076" w:rsidRDefault="00835076" w:rsidP="00835076">
            <w:pPr>
              <w:rPr>
                <w:sz w:val="18"/>
                <w:szCs w:val="18"/>
              </w:rPr>
            </w:pPr>
            <w:r w:rsidRPr="00835076">
              <w:rPr>
                <w:sz w:val="18"/>
                <w:szCs w:val="18"/>
              </w:rPr>
              <w:t>04</w:t>
            </w:r>
          </w:p>
        </w:tc>
        <w:tc>
          <w:tcPr>
            <w:tcW w:w="1780" w:type="dxa"/>
            <w:noWrap/>
            <w:hideMark/>
          </w:tcPr>
          <w:p w:rsidR="00835076" w:rsidRPr="00835076" w:rsidRDefault="00835076" w:rsidP="00835076">
            <w:pPr>
              <w:rPr>
                <w:sz w:val="18"/>
                <w:szCs w:val="18"/>
              </w:rPr>
            </w:pPr>
            <w:r w:rsidRPr="00835076">
              <w:rPr>
                <w:sz w:val="18"/>
                <w:szCs w:val="18"/>
              </w:rPr>
              <w:t>2 611,5</w:t>
            </w:r>
          </w:p>
        </w:tc>
        <w:tc>
          <w:tcPr>
            <w:tcW w:w="1580" w:type="dxa"/>
            <w:noWrap/>
            <w:hideMark/>
          </w:tcPr>
          <w:p w:rsidR="00835076" w:rsidRPr="00835076" w:rsidRDefault="00835076" w:rsidP="00835076">
            <w:pPr>
              <w:rPr>
                <w:sz w:val="18"/>
                <w:szCs w:val="18"/>
              </w:rPr>
            </w:pPr>
            <w:r w:rsidRPr="00835076">
              <w:rPr>
                <w:sz w:val="18"/>
                <w:szCs w:val="18"/>
              </w:rPr>
              <w:t>2 611,5</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2 611,5</w:t>
            </w:r>
          </w:p>
        </w:tc>
        <w:tc>
          <w:tcPr>
            <w:tcW w:w="2320" w:type="dxa"/>
            <w:noWrap/>
            <w:hideMark/>
          </w:tcPr>
          <w:p w:rsidR="00835076" w:rsidRPr="00835076" w:rsidRDefault="00835076" w:rsidP="00835076">
            <w:pPr>
              <w:rPr>
                <w:sz w:val="18"/>
                <w:szCs w:val="18"/>
              </w:rPr>
            </w:pPr>
            <w:r w:rsidRPr="00835076">
              <w:rPr>
                <w:sz w:val="18"/>
                <w:szCs w:val="18"/>
              </w:rPr>
              <w:t>2 611,5</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575"/>
        </w:trPr>
        <w:tc>
          <w:tcPr>
            <w:tcW w:w="7200" w:type="dxa"/>
            <w:hideMark/>
          </w:tcPr>
          <w:p w:rsidR="00835076" w:rsidRPr="00835076" w:rsidRDefault="00835076">
            <w:pPr>
              <w:rPr>
                <w:sz w:val="18"/>
                <w:szCs w:val="18"/>
              </w:rPr>
            </w:pPr>
            <w:proofErr w:type="gramStart"/>
            <w:r w:rsidRPr="00835076">
              <w:rPr>
                <w:sz w:val="18"/>
                <w:szCs w:val="18"/>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(Закупка товаров, работ и услуг для обеспечения государственных (муниципальных) нужд)</w:t>
            </w:r>
            <w:proofErr w:type="gramEnd"/>
          </w:p>
        </w:tc>
        <w:tc>
          <w:tcPr>
            <w:tcW w:w="1900" w:type="dxa"/>
            <w:noWrap/>
            <w:hideMark/>
          </w:tcPr>
          <w:p w:rsidR="00835076" w:rsidRPr="00835076" w:rsidRDefault="00835076">
            <w:pPr>
              <w:rPr>
                <w:sz w:val="18"/>
                <w:szCs w:val="18"/>
              </w:rPr>
            </w:pPr>
            <w:r w:rsidRPr="00835076">
              <w:rPr>
                <w:sz w:val="18"/>
                <w:szCs w:val="18"/>
              </w:rPr>
              <w:t>01 2 01 Z082Д</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10</w:t>
            </w:r>
          </w:p>
        </w:tc>
        <w:tc>
          <w:tcPr>
            <w:tcW w:w="760" w:type="dxa"/>
            <w:noWrap/>
            <w:hideMark/>
          </w:tcPr>
          <w:p w:rsidR="00835076" w:rsidRPr="00835076" w:rsidRDefault="00835076" w:rsidP="00835076">
            <w:pPr>
              <w:rPr>
                <w:sz w:val="18"/>
                <w:szCs w:val="18"/>
              </w:rPr>
            </w:pPr>
            <w:r w:rsidRPr="00835076">
              <w:rPr>
                <w:sz w:val="18"/>
                <w:szCs w:val="18"/>
              </w:rPr>
              <w:t>04</w:t>
            </w:r>
          </w:p>
        </w:tc>
        <w:tc>
          <w:tcPr>
            <w:tcW w:w="1780" w:type="dxa"/>
            <w:noWrap/>
            <w:hideMark/>
          </w:tcPr>
          <w:p w:rsidR="00835076" w:rsidRPr="00835076" w:rsidRDefault="00835076" w:rsidP="00835076">
            <w:pPr>
              <w:rPr>
                <w:sz w:val="18"/>
                <w:szCs w:val="18"/>
              </w:rPr>
            </w:pPr>
            <w:r w:rsidRPr="00835076">
              <w:rPr>
                <w:sz w:val="18"/>
                <w:szCs w:val="18"/>
              </w:rPr>
              <w:t>1 170,4</w:t>
            </w:r>
          </w:p>
        </w:tc>
        <w:tc>
          <w:tcPr>
            <w:tcW w:w="1580" w:type="dxa"/>
            <w:noWrap/>
            <w:hideMark/>
          </w:tcPr>
          <w:p w:rsidR="00835076" w:rsidRPr="00835076" w:rsidRDefault="00835076" w:rsidP="00835076">
            <w:pPr>
              <w:rPr>
                <w:sz w:val="18"/>
                <w:szCs w:val="18"/>
              </w:rPr>
            </w:pPr>
            <w:r w:rsidRPr="00835076">
              <w:rPr>
                <w:sz w:val="18"/>
                <w:szCs w:val="18"/>
              </w:rPr>
              <w:t>1 170,4</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1 170,3</w:t>
            </w:r>
          </w:p>
        </w:tc>
        <w:tc>
          <w:tcPr>
            <w:tcW w:w="2320" w:type="dxa"/>
            <w:noWrap/>
            <w:hideMark/>
          </w:tcPr>
          <w:p w:rsidR="00835076" w:rsidRPr="00835076" w:rsidRDefault="00835076" w:rsidP="00835076">
            <w:pPr>
              <w:rPr>
                <w:sz w:val="18"/>
                <w:szCs w:val="18"/>
              </w:rPr>
            </w:pPr>
            <w:r w:rsidRPr="00835076">
              <w:rPr>
                <w:sz w:val="18"/>
                <w:szCs w:val="18"/>
              </w:rPr>
              <w:t>1 170,3</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564"/>
        </w:trPr>
        <w:tc>
          <w:tcPr>
            <w:tcW w:w="7200" w:type="dxa"/>
            <w:hideMark/>
          </w:tcPr>
          <w:p w:rsidR="00835076" w:rsidRPr="00835076" w:rsidRDefault="00835076">
            <w:pPr>
              <w:rPr>
                <w:b/>
                <w:bCs/>
                <w:sz w:val="18"/>
                <w:szCs w:val="18"/>
              </w:rPr>
            </w:pPr>
            <w:r w:rsidRPr="00835076">
              <w:rPr>
                <w:b/>
                <w:bCs/>
                <w:sz w:val="18"/>
                <w:szCs w:val="18"/>
              </w:rPr>
              <w:t>Подпрограмма: «Обеспечение деятельности муниципальных органов и подведомственных учреждений»</w:t>
            </w:r>
          </w:p>
        </w:tc>
        <w:tc>
          <w:tcPr>
            <w:tcW w:w="1900" w:type="dxa"/>
            <w:noWrap/>
            <w:hideMark/>
          </w:tcPr>
          <w:p w:rsidR="00835076" w:rsidRPr="00835076" w:rsidRDefault="00835076">
            <w:pPr>
              <w:rPr>
                <w:b/>
                <w:bCs/>
                <w:sz w:val="18"/>
                <w:szCs w:val="18"/>
              </w:rPr>
            </w:pPr>
            <w:r w:rsidRPr="00835076">
              <w:rPr>
                <w:b/>
                <w:bCs/>
                <w:sz w:val="18"/>
                <w:szCs w:val="18"/>
              </w:rPr>
              <w:t>01 3</w:t>
            </w:r>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79 224,2</w:t>
            </w:r>
          </w:p>
        </w:tc>
        <w:tc>
          <w:tcPr>
            <w:tcW w:w="1580" w:type="dxa"/>
            <w:noWrap/>
            <w:hideMark/>
          </w:tcPr>
          <w:p w:rsidR="00835076" w:rsidRPr="00835076" w:rsidRDefault="00835076" w:rsidP="00835076">
            <w:pPr>
              <w:rPr>
                <w:b/>
                <w:bCs/>
                <w:sz w:val="18"/>
                <w:szCs w:val="18"/>
              </w:rPr>
            </w:pPr>
            <w:r w:rsidRPr="00835076">
              <w:rPr>
                <w:b/>
                <w:bCs/>
                <w:sz w:val="18"/>
                <w:szCs w:val="18"/>
              </w:rPr>
              <w:t>433,9</w:t>
            </w:r>
          </w:p>
        </w:tc>
        <w:tc>
          <w:tcPr>
            <w:tcW w:w="1960" w:type="dxa"/>
            <w:noWrap/>
            <w:hideMark/>
          </w:tcPr>
          <w:p w:rsidR="00835076" w:rsidRPr="00835076" w:rsidRDefault="00835076" w:rsidP="00835076">
            <w:pPr>
              <w:rPr>
                <w:b/>
                <w:bCs/>
                <w:sz w:val="18"/>
                <w:szCs w:val="18"/>
              </w:rPr>
            </w:pPr>
            <w:r w:rsidRPr="00835076">
              <w:rPr>
                <w:b/>
                <w:bCs/>
                <w:sz w:val="18"/>
                <w:szCs w:val="18"/>
              </w:rPr>
              <w:t>78 790,3</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79 208,9</w:t>
            </w:r>
          </w:p>
        </w:tc>
        <w:tc>
          <w:tcPr>
            <w:tcW w:w="2320" w:type="dxa"/>
            <w:noWrap/>
            <w:hideMark/>
          </w:tcPr>
          <w:p w:rsidR="00835076" w:rsidRPr="00835076" w:rsidRDefault="00835076" w:rsidP="00835076">
            <w:pPr>
              <w:rPr>
                <w:b/>
                <w:bCs/>
                <w:sz w:val="18"/>
                <w:szCs w:val="18"/>
              </w:rPr>
            </w:pPr>
            <w:r w:rsidRPr="00835076">
              <w:rPr>
                <w:b/>
                <w:bCs/>
                <w:sz w:val="18"/>
                <w:szCs w:val="18"/>
              </w:rPr>
              <w:t>433,9</w:t>
            </w:r>
          </w:p>
        </w:tc>
        <w:tc>
          <w:tcPr>
            <w:tcW w:w="2000" w:type="dxa"/>
            <w:noWrap/>
            <w:hideMark/>
          </w:tcPr>
          <w:p w:rsidR="00835076" w:rsidRPr="00835076" w:rsidRDefault="00835076" w:rsidP="00835076">
            <w:pPr>
              <w:rPr>
                <w:b/>
                <w:bCs/>
                <w:sz w:val="18"/>
                <w:szCs w:val="18"/>
              </w:rPr>
            </w:pPr>
            <w:r w:rsidRPr="00835076">
              <w:rPr>
                <w:b/>
                <w:bCs/>
                <w:sz w:val="18"/>
                <w:szCs w:val="18"/>
              </w:rPr>
              <w:t>78 775,0</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100,0</w:t>
            </w:r>
          </w:p>
        </w:tc>
      </w:tr>
      <w:tr w:rsidR="00835076" w:rsidRPr="00835076" w:rsidTr="00835076">
        <w:trPr>
          <w:trHeight w:val="588"/>
        </w:trPr>
        <w:tc>
          <w:tcPr>
            <w:tcW w:w="7200" w:type="dxa"/>
            <w:hideMark/>
          </w:tcPr>
          <w:p w:rsidR="00835076" w:rsidRPr="00835076" w:rsidRDefault="00835076">
            <w:pPr>
              <w:rPr>
                <w:b/>
                <w:bCs/>
                <w:i/>
                <w:iCs/>
                <w:sz w:val="18"/>
                <w:szCs w:val="18"/>
              </w:rPr>
            </w:pPr>
            <w:r w:rsidRPr="00835076">
              <w:rPr>
                <w:b/>
                <w:bCs/>
                <w:i/>
                <w:iCs/>
                <w:sz w:val="18"/>
                <w:szCs w:val="18"/>
              </w:rPr>
              <w:t>Основное мероприятие: «Обеспечение функционирования муниципальных органов»</w:t>
            </w:r>
          </w:p>
        </w:tc>
        <w:tc>
          <w:tcPr>
            <w:tcW w:w="1900" w:type="dxa"/>
            <w:noWrap/>
            <w:hideMark/>
          </w:tcPr>
          <w:p w:rsidR="00835076" w:rsidRPr="00835076" w:rsidRDefault="00835076">
            <w:pPr>
              <w:rPr>
                <w:b/>
                <w:bCs/>
                <w:i/>
                <w:iCs/>
                <w:sz w:val="18"/>
                <w:szCs w:val="18"/>
              </w:rPr>
            </w:pPr>
            <w:r w:rsidRPr="00835076">
              <w:rPr>
                <w:b/>
                <w:bCs/>
                <w:i/>
                <w:iCs/>
                <w:sz w:val="18"/>
                <w:szCs w:val="18"/>
              </w:rPr>
              <w:t>01 3 01</w:t>
            </w:r>
          </w:p>
        </w:tc>
        <w:tc>
          <w:tcPr>
            <w:tcW w:w="880" w:type="dxa"/>
            <w:noWrap/>
            <w:hideMark/>
          </w:tcPr>
          <w:p w:rsidR="00835076" w:rsidRPr="00835076" w:rsidRDefault="00835076" w:rsidP="00835076">
            <w:pPr>
              <w:rPr>
                <w:i/>
                <w:iCs/>
                <w:sz w:val="18"/>
                <w:szCs w:val="18"/>
              </w:rPr>
            </w:pPr>
            <w:r w:rsidRPr="00835076">
              <w:rPr>
                <w:i/>
                <w:iCs/>
                <w:sz w:val="18"/>
                <w:szCs w:val="18"/>
              </w:rPr>
              <w:t> </w:t>
            </w:r>
          </w:p>
        </w:tc>
        <w:tc>
          <w:tcPr>
            <w:tcW w:w="920" w:type="dxa"/>
            <w:noWrap/>
            <w:hideMark/>
          </w:tcPr>
          <w:p w:rsidR="00835076" w:rsidRPr="00835076" w:rsidRDefault="00835076" w:rsidP="00835076">
            <w:pPr>
              <w:rPr>
                <w:i/>
                <w:iCs/>
                <w:sz w:val="18"/>
                <w:szCs w:val="18"/>
              </w:rPr>
            </w:pPr>
            <w:r w:rsidRPr="00835076">
              <w:rPr>
                <w:i/>
                <w:iCs/>
                <w:sz w:val="18"/>
                <w:szCs w:val="18"/>
              </w:rPr>
              <w:t> </w:t>
            </w:r>
          </w:p>
        </w:tc>
        <w:tc>
          <w:tcPr>
            <w:tcW w:w="760" w:type="dxa"/>
            <w:noWrap/>
            <w:hideMark/>
          </w:tcPr>
          <w:p w:rsidR="00835076" w:rsidRPr="00835076" w:rsidRDefault="00835076" w:rsidP="00835076">
            <w:pPr>
              <w:rPr>
                <w:i/>
                <w:iCs/>
                <w:sz w:val="18"/>
                <w:szCs w:val="18"/>
              </w:rPr>
            </w:pPr>
            <w:r w:rsidRPr="00835076">
              <w:rPr>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28 600,3</w:t>
            </w:r>
          </w:p>
        </w:tc>
        <w:tc>
          <w:tcPr>
            <w:tcW w:w="1580" w:type="dxa"/>
            <w:noWrap/>
            <w:hideMark/>
          </w:tcPr>
          <w:p w:rsidR="00835076" w:rsidRPr="00835076" w:rsidRDefault="00835076" w:rsidP="00835076">
            <w:pPr>
              <w:rPr>
                <w:b/>
                <w:bCs/>
                <w:i/>
                <w:iCs/>
                <w:sz w:val="18"/>
                <w:szCs w:val="18"/>
              </w:rPr>
            </w:pPr>
            <w:r w:rsidRPr="00835076">
              <w:rPr>
                <w:b/>
                <w:bCs/>
                <w:i/>
                <w:iCs/>
                <w:sz w:val="18"/>
                <w:szCs w:val="18"/>
              </w:rPr>
              <w:t>433,9</w:t>
            </w:r>
          </w:p>
        </w:tc>
        <w:tc>
          <w:tcPr>
            <w:tcW w:w="1960" w:type="dxa"/>
            <w:noWrap/>
            <w:hideMark/>
          </w:tcPr>
          <w:p w:rsidR="00835076" w:rsidRPr="00835076" w:rsidRDefault="00835076" w:rsidP="00835076">
            <w:pPr>
              <w:rPr>
                <w:b/>
                <w:bCs/>
                <w:i/>
                <w:iCs/>
                <w:sz w:val="18"/>
                <w:szCs w:val="18"/>
              </w:rPr>
            </w:pPr>
            <w:r w:rsidRPr="00835076">
              <w:rPr>
                <w:b/>
                <w:bCs/>
                <w:i/>
                <w:iCs/>
                <w:sz w:val="18"/>
                <w:szCs w:val="18"/>
              </w:rPr>
              <w:t>28 166,4</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28 585,6</w:t>
            </w:r>
          </w:p>
        </w:tc>
        <w:tc>
          <w:tcPr>
            <w:tcW w:w="2320" w:type="dxa"/>
            <w:noWrap/>
            <w:hideMark/>
          </w:tcPr>
          <w:p w:rsidR="00835076" w:rsidRPr="00835076" w:rsidRDefault="00835076" w:rsidP="00835076">
            <w:pPr>
              <w:rPr>
                <w:b/>
                <w:bCs/>
                <w:i/>
                <w:iCs/>
                <w:sz w:val="18"/>
                <w:szCs w:val="18"/>
              </w:rPr>
            </w:pPr>
            <w:r w:rsidRPr="00835076">
              <w:rPr>
                <w:b/>
                <w:bCs/>
                <w:i/>
                <w:iCs/>
                <w:sz w:val="18"/>
                <w:szCs w:val="18"/>
              </w:rPr>
              <w:t>433,9</w:t>
            </w:r>
          </w:p>
        </w:tc>
        <w:tc>
          <w:tcPr>
            <w:tcW w:w="2000" w:type="dxa"/>
            <w:noWrap/>
            <w:hideMark/>
          </w:tcPr>
          <w:p w:rsidR="00835076" w:rsidRPr="00835076" w:rsidRDefault="00835076" w:rsidP="00835076">
            <w:pPr>
              <w:rPr>
                <w:b/>
                <w:bCs/>
                <w:i/>
                <w:iCs/>
                <w:sz w:val="18"/>
                <w:szCs w:val="18"/>
              </w:rPr>
            </w:pPr>
            <w:r w:rsidRPr="00835076">
              <w:rPr>
                <w:b/>
                <w:bCs/>
                <w:i/>
                <w:iCs/>
                <w:sz w:val="18"/>
                <w:szCs w:val="18"/>
              </w:rPr>
              <w:t>28 151,7</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99,9</w:t>
            </w:r>
          </w:p>
        </w:tc>
      </w:tr>
      <w:tr w:rsidR="00835076" w:rsidRPr="00835076" w:rsidTr="00835076">
        <w:trPr>
          <w:trHeight w:val="1650"/>
        </w:trPr>
        <w:tc>
          <w:tcPr>
            <w:tcW w:w="7200" w:type="dxa"/>
            <w:hideMark/>
          </w:tcPr>
          <w:p w:rsidR="00835076" w:rsidRPr="00835076" w:rsidRDefault="00835076">
            <w:pPr>
              <w:rPr>
                <w:sz w:val="18"/>
                <w:szCs w:val="18"/>
              </w:rPr>
            </w:pPr>
            <w:r w:rsidRPr="00835076">
              <w:rPr>
                <w:sz w:val="18"/>
                <w:szCs w:val="18"/>
              </w:rPr>
              <w:t xml:space="preserve">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835076">
              <w:rPr>
                <w:sz w:val="18"/>
                <w:szCs w:val="18"/>
              </w:rPr>
              <w:lastRenderedPageBreak/>
              <w:t>внебюджетными фондами)</w:t>
            </w:r>
          </w:p>
        </w:tc>
        <w:tc>
          <w:tcPr>
            <w:tcW w:w="1900" w:type="dxa"/>
            <w:noWrap/>
            <w:hideMark/>
          </w:tcPr>
          <w:p w:rsidR="00835076" w:rsidRPr="00835076" w:rsidRDefault="00835076">
            <w:pPr>
              <w:rPr>
                <w:sz w:val="18"/>
                <w:szCs w:val="18"/>
              </w:rPr>
            </w:pPr>
            <w:r w:rsidRPr="00835076">
              <w:rPr>
                <w:sz w:val="18"/>
                <w:szCs w:val="18"/>
              </w:rPr>
              <w:lastRenderedPageBreak/>
              <w:t>01 3 01 00110</w:t>
            </w:r>
          </w:p>
        </w:tc>
        <w:tc>
          <w:tcPr>
            <w:tcW w:w="880" w:type="dxa"/>
            <w:noWrap/>
            <w:hideMark/>
          </w:tcPr>
          <w:p w:rsidR="00835076" w:rsidRPr="00835076" w:rsidRDefault="00835076" w:rsidP="00835076">
            <w:pPr>
              <w:rPr>
                <w:sz w:val="18"/>
                <w:szCs w:val="18"/>
              </w:rPr>
            </w:pPr>
            <w:r w:rsidRPr="00835076">
              <w:rPr>
                <w:sz w:val="18"/>
                <w:szCs w:val="18"/>
              </w:rPr>
              <w:t>100</w:t>
            </w:r>
          </w:p>
        </w:tc>
        <w:tc>
          <w:tcPr>
            <w:tcW w:w="920" w:type="dxa"/>
            <w:noWrap/>
            <w:hideMark/>
          </w:tcPr>
          <w:p w:rsidR="00835076" w:rsidRPr="00835076" w:rsidRDefault="00835076" w:rsidP="00835076">
            <w:pPr>
              <w:rPr>
                <w:sz w:val="18"/>
                <w:szCs w:val="18"/>
              </w:rPr>
            </w:pPr>
            <w:r w:rsidRPr="00835076">
              <w:rPr>
                <w:sz w:val="18"/>
                <w:szCs w:val="18"/>
              </w:rPr>
              <w:t>10</w:t>
            </w:r>
          </w:p>
        </w:tc>
        <w:tc>
          <w:tcPr>
            <w:tcW w:w="760" w:type="dxa"/>
            <w:noWrap/>
            <w:hideMark/>
          </w:tcPr>
          <w:p w:rsidR="00835076" w:rsidRPr="00835076" w:rsidRDefault="00835076" w:rsidP="00835076">
            <w:pPr>
              <w:rPr>
                <w:sz w:val="18"/>
                <w:szCs w:val="18"/>
              </w:rPr>
            </w:pPr>
            <w:r w:rsidRPr="00835076">
              <w:rPr>
                <w:sz w:val="18"/>
                <w:szCs w:val="18"/>
              </w:rPr>
              <w:t>06</w:t>
            </w:r>
          </w:p>
        </w:tc>
        <w:tc>
          <w:tcPr>
            <w:tcW w:w="1780" w:type="dxa"/>
            <w:noWrap/>
            <w:hideMark/>
          </w:tcPr>
          <w:p w:rsidR="00835076" w:rsidRPr="00835076" w:rsidRDefault="00835076" w:rsidP="00835076">
            <w:pPr>
              <w:rPr>
                <w:sz w:val="18"/>
                <w:szCs w:val="18"/>
              </w:rPr>
            </w:pPr>
            <w:r w:rsidRPr="00835076">
              <w:rPr>
                <w:sz w:val="18"/>
                <w:szCs w:val="18"/>
              </w:rPr>
              <w:t>21 592,6</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21 592,6</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21 588,4</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21 588,4</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lastRenderedPageBreak/>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01 3 01 00110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10</w:t>
            </w:r>
          </w:p>
        </w:tc>
        <w:tc>
          <w:tcPr>
            <w:tcW w:w="760" w:type="dxa"/>
            <w:noWrap/>
            <w:hideMark/>
          </w:tcPr>
          <w:p w:rsidR="00835076" w:rsidRPr="00835076" w:rsidRDefault="00835076" w:rsidP="00835076">
            <w:pPr>
              <w:rPr>
                <w:sz w:val="18"/>
                <w:szCs w:val="18"/>
              </w:rPr>
            </w:pPr>
            <w:r w:rsidRPr="00835076">
              <w:rPr>
                <w:sz w:val="18"/>
                <w:szCs w:val="18"/>
              </w:rPr>
              <w:t>06</w:t>
            </w:r>
          </w:p>
        </w:tc>
        <w:tc>
          <w:tcPr>
            <w:tcW w:w="1780" w:type="dxa"/>
            <w:noWrap/>
            <w:hideMark/>
          </w:tcPr>
          <w:p w:rsidR="00835076" w:rsidRPr="00835076" w:rsidRDefault="00835076" w:rsidP="00835076">
            <w:pPr>
              <w:rPr>
                <w:sz w:val="18"/>
                <w:szCs w:val="18"/>
              </w:rPr>
            </w:pPr>
            <w:r w:rsidRPr="00835076">
              <w:rPr>
                <w:sz w:val="18"/>
                <w:szCs w:val="18"/>
              </w:rPr>
              <w:t>1 629,3</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1 629,3</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1 623,2</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1 623,2</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99,6</w:t>
            </w:r>
          </w:p>
        </w:tc>
      </w:tr>
      <w:tr w:rsidR="00835076" w:rsidRPr="00835076" w:rsidTr="00835076">
        <w:trPr>
          <w:trHeight w:val="2220"/>
        </w:trPr>
        <w:tc>
          <w:tcPr>
            <w:tcW w:w="7200" w:type="dxa"/>
            <w:hideMark/>
          </w:tcPr>
          <w:p w:rsidR="00835076" w:rsidRPr="00835076" w:rsidRDefault="00835076">
            <w:pPr>
              <w:rPr>
                <w:sz w:val="18"/>
                <w:szCs w:val="18"/>
              </w:rPr>
            </w:pPr>
            <w:r w:rsidRPr="00835076">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835076" w:rsidRPr="00835076" w:rsidRDefault="00835076">
            <w:pPr>
              <w:rPr>
                <w:sz w:val="18"/>
                <w:szCs w:val="18"/>
              </w:rPr>
            </w:pPr>
            <w:r w:rsidRPr="00835076">
              <w:rPr>
                <w:sz w:val="18"/>
                <w:szCs w:val="18"/>
              </w:rPr>
              <w:t>01 3 01 00200</w:t>
            </w:r>
          </w:p>
        </w:tc>
        <w:tc>
          <w:tcPr>
            <w:tcW w:w="880" w:type="dxa"/>
            <w:noWrap/>
            <w:hideMark/>
          </w:tcPr>
          <w:p w:rsidR="00835076" w:rsidRPr="00835076" w:rsidRDefault="00835076" w:rsidP="00835076">
            <w:pPr>
              <w:rPr>
                <w:sz w:val="18"/>
                <w:szCs w:val="18"/>
              </w:rPr>
            </w:pPr>
            <w:r w:rsidRPr="00835076">
              <w:rPr>
                <w:sz w:val="18"/>
                <w:szCs w:val="18"/>
              </w:rPr>
              <w:t>100</w:t>
            </w:r>
          </w:p>
        </w:tc>
        <w:tc>
          <w:tcPr>
            <w:tcW w:w="920" w:type="dxa"/>
            <w:noWrap/>
            <w:hideMark/>
          </w:tcPr>
          <w:p w:rsidR="00835076" w:rsidRPr="00835076" w:rsidRDefault="00835076" w:rsidP="00835076">
            <w:pPr>
              <w:rPr>
                <w:sz w:val="18"/>
                <w:szCs w:val="18"/>
              </w:rPr>
            </w:pPr>
            <w:r w:rsidRPr="00835076">
              <w:rPr>
                <w:sz w:val="18"/>
                <w:szCs w:val="18"/>
              </w:rPr>
              <w:t>10</w:t>
            </w:r>
          </w:p>
        </w:tc>
        <w:tc>
          <w:tcPr>
            <w:tcW w:w="760" w:type="dxa"/>
            <w:noWrap/>
            <w:hideMark/>
          </w:tcPr>
          <w:p w:rsidR="00835076" w:rsidRPr="00835076" w:rsidRDefault="00835076" w:rsidP="00835076">
            <w:pPr>
              <w:rPr>
                <w:sz w:val="18"/>
                <w:szCs w:val="18"/>
              </w:rPr>
            </w:pPr>
            <w:r w:rsidRPr="00835076">
              <w:rPr>
                <w:sz w:val="18"/>
                <w:szCs w:val="18"/>
              </w:rPr>
              <w:t>06</w:t>
            </w:r>
          </w:p>
        </w:tc>
        <w:tc>
          <w:tcPr>
            <w:tcW w:w="1780" w:type="dxa"/>
            <w:noWrap/>
            <w:hideMark/>
          </w:tcPr>
          <w:p w:rsidR="00835076" w:rsidRPr="00835076" w:rsidRDefault="00835076" w:rsidP="00835076">
            <w:pPr>
              <w:rPr>
                <w:sz w:val="18"/>
                <w:szCs w:val="18"/>
              </w:rPr>
            </w:pPr>
            <w:r w:rsidRPr="00835076">
              <w:rPr>
                <w:sz w:val="18"/>
                <w:szCs w:val="18"/>
              </w:rPr>
              <w:t>1 919,6</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1 919,6</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1 919,5</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1 919,5</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668"/>
        </w:trPr>
        <w:tc>
          <w:tcPr>
            <w:tcW w:w="7200" w:type="dxa"/>
            <w:hideMark/>
          </w:tcPr>
          <w:p w:rsidR="00835076" w:rsidRPr="00835076" w:rsidRDefault="00835076">
            <w:pPr>
              <w:rPr>
                <w:sz w:val="18"/>
                <w:szCs w:val="18"/>
              </w:rPr>
            </w:pPr>
            <w:r w:rsidRPr="0083507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835076" w:rsidRPr="00835076" w:rsidRDefault="00835076">
            <w:pPr>
              <w:rPr>
                <w:sz w:val="18"/>
                <w:szCs w:val="18"/>
              </w:rPr>
            </w:pPr>
            <w:r w:rsidRPr="00835076">
              <w:rPr>
                <w:sz w:val="18"/>
                <w:szCs w:val="18"/>
              </w:rPr>
              <w:t>01 3 01 10110</w:t>
            </w:r>
          </w:p>
        </w:tc>
        <w:tc>
          <w:tcPr>
            <w:tcW w:w="880" w:type="dxa"/>
            <w:noWrap/>
            <w:hideMark/>
          </w:tcPr>
          <w:p w:rsidR="00835076" w:rsidRPr="00835076" w:rsidRDefault="00835076" w:rsidP="00835076">
            <w:pPr>
              <w:rPr>
                <w:sz w:val="18"/>
                <w:szCs w:val="18"/>
              </w:rPr>
            </w:pPr>
            <w:r w:rsidRPr="00835076">
              <w:rPr>
                <w:sz w:val="18"/>
                <w:szCs w:val="18"/>
              </w:rPr>
              <w:t>100</w:t>
            </w:r>
          </w:p>
        </w:tc>
        <w:tc>
          <w:tcPr>
            <w:tcW w:w="920" w:type="dxa"/>
            <w:noWrap/>
            <w:hideMark/>
          </w:tcPr>
          <w:p w:rsidR="00835076" w:rsidRPr="00835076" w:rsidRDefault="00835076" w:rsidP="00835076">
            <w:pPr>
              <w:rPr>
                <w:sz w:val="18"/>
                <w:szCs w:val="18"/>
              </w:rPr>
            </w:pPr>
            <w:r w:rsidRPr="00835076">
              <w:rPr>
                <w:sz w:val="18"/>
                <w:szCs w:val="18"/>
              </w:rPr>
              <w:t>10</w:t>
            </w:r>
          </w:p>
        </w:tc>
        <w:tc>
          <w:tcPr>
            <w:tcW w:w="760" w:type="dxa"/>
            <w:noWrap/>
            <w:hideMark/>
          </w:tcPr>
          <w:p w:rsidR="00835076" w:rsidRPr="00835076" w:rsidRDefault="00835076" w:rsidP="00835076">
            <w:pPr>
              <w:rPr>
                <w:sz w:val="18"/>
                <w:szCs w:val="18"/>
              </w:rPr>
            </w:pPr>
            <w:r w:rsidRPr="00835076">
              <w:rPr>
                <w:sz w:val="18"/>
                <w:szCs w:val="18"/>
              </w:rPr>
              <w:t>06</w:t>
            </w:r>
          </w:p>
        </w:tc>
        <w:tc>
          <w:tcPr>
            <w:tcW w:w="1780" w:type="dxa"/>
            <w:noWrap/>
            <w:hideMark/>
          </w:tcPr>
          <w:p w:rsidR="00835076" w:rsidRPr="00835076" w:rsidRDefault="00835076" w:rsidP="00835076">
            <w:pPr>
              <w:rPr>
                <w:sz w:val="18"/>
                <w:szCs w:val="18"/>
              </w:rPr>
            </w:pPr>
            <w:r w:rsidRPr="00835076">
              <w:rPr>
                <w:sz w:val="18"/>
                <w:szCs w:val="18"/>
              </w:rPr>
              <w:t>469,6</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469,6</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465,3</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465,3</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99,1</w:t>
            </w:r>
          </w:p>
        </w:tc>
      </w:tr>
      <w:tr w:rsidR="00835076" w:rsidRPr="00835076" w:rsidTr="00835076">
        <w:trPr>
          <w:trHeight w:val="1470"/>
        </w:trPr>
        <w:tc>
          <w:tcPr>
            <w:tcW w:w="7200" w:type="dxa"/>
            <w:hideMark/>
          </w:tcPr>
          <w:p w:rsidR="00835076" w:rsidRPr="00835076" w:rsidRDefault="00835076">
            <w:pPr>
              <w:rPr>
                <w:sz w:val="18"/>
                <w:szCs w:val="18"/>
              </w:rPr>
            </w:pPr>
            <w:r w:rsidRPr="00835076">
              <w:rPr>
                <w:sz w:val="18"/>
                <w:szCs w:val="18"/>
              </w:rPr>
              <w:t xml:space="preserve">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835076">
              <w:rPr>
                <w:sz w:val="18"/>
                <w:szCs w:val="18"/>
              </w:rPr>
              <w:lastRenderedPageBreak/>
              <w:t>государственными внебюджетными фондами)</w:t>
            </w:r>
          </w:p>
        </w:tc>
        <w:tc>
          <w:tcPr>
            <w:tcW w:w="1900" w:type="dxa"/>
            <w:noWrap/>
            <w:hideMark/>
          </w:tcPr>
          <w:p w:rsidR="00835076" w:rsidRPr="00835076" w:rsidRDefault="00835076">
            <w:pPr>
              <w:rPr>
                <w:sz w:val="18"/>
                <w:szCs w:val="18"/>
              </w:rPr>
            </w:pPr>
            <w:r w:rsidRPr="00835076">
              <w:rPr>
                <w:sz w:val="18"/>
                <w:szCs w:val="18"/>
              </w:rPr>
              <w:lastRenderedPageBreak/>
              <w:t>01 3 01 41040</w:t>
            </w:r>
          </w:p>
        </w:tc>
        <w:tc>
          <w:tcPr>
            <w:tcW w:w="880" w:type="dxa"/>
            <w:noWrap/>
            <w:hideMark/>
          </w:tcPr>
          <w:p w:rsidR="00835076" w:rsidRPr="00835076" w:rsidRDefault="00835076" w:rsidP="00835076">
            <w:pPr>
              <w:rPr>
                <w:sz w:val="18"/>
                <w:szCs w:val="18"/>
              </w:rPr>
            </w:pPr>
            <w:r w:rsidRPr="00835076">
              <w:rPr>
                <w:sz w:val="18"/>
                <w:szCs w:val="18"/>
              </w:rPr>
              <w:t>100</w:t>
            </w:r>
          </w:p>
        </w:tc>
        <w:tc>
          <w:tcPr>
            <w:tcW w:w="920" w:type="dxa"/>
            <w:noWrap/>
            <w:hideMark/>
          </w:tcPr>
          <w:p w:rsidR="00835076" w:rsidRPr="00835076" w:rsidRDefault="00835076" w:rsidP="00835076">
            <w:pPr>
              <w:rPr>
                <w:sz w:val="18"/>
                <w:szCs w:val="18"/>
              </w:rPr>
            </w:pPr>
            <w:r w:rsidRPr="00835076">
              <w:rPr>
                <w:sz w:val="18"/>
                <w:szCs w:val="18"/>
              </w:rPr>
              <w:t>10</w:t>
            </w:r>
          </w:p>
        </w:tc>
        <w:tc>
          <w:tcPr>
            <w:tcW w:w="760" w:type="dxa"/>
            <w:noWrap/>
            <w:hideMark/>
          </w:tcPr>
          <w:p w:rsidR="00835076" w:rsidRPr="00835076" w:rsidRDefault="00835076" w:rsidP="00835076">
            <w:pPr>
              <w:rPr>
                <w:sz w:val="18"/>
                <w:szCs w:val="18"/>
              </w:rPr>
            </w:pPr>
            <w:r w:rsidRPr="00835076">
              <w:rPr>
                <w:sz w:val="18"/>
                <w:szCs w:val="18"/>
              </w:rPr>
              <w:t>06</w:t>
            </w:r>
          </w:p>
        </w:tc>
        <w:tc>
          <w:tcPr>
            <w:tcW w:w="1780" w:type="dxa"/>
            <w:noWrap/>
            <w:hideMark/>
          </w:tcPr>
          <w:p w:rsidR="00835076" w:rsidRPr="00835076" w:rsidRDefault="00835076" w:rsidP="00835076">
            <w:pPr>
              <w:rPr>
                <w:sz w:val="18"/>
                <w:szCs w:val="18"/>
              </w:rPr>
            </w:pPr>
            <w:r w:rsidRPr="00835076">
              <w:rPr>
                <w:sz w:val="18"/>
                <w:szCs w:val="18"/>
              </w:rPr>
              <w:t>2 555,3</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2 555,3</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2 555,3</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2 555,3</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875"/>
        </w:trPr>
        <w:tc>
          <w:tcPr>
            <w:tcW w:w="7200" w:type="dxa"/>
            <w:hideMark/>
          </w:tcPr>
          <w:p w:rsidR="00835076" w:rsidRPr="00835076" w:rsidRDefault="00835076">
            <w:pPr>
              <w:rPr>
                <w:sz w:val="18"/>
                <w:szCs w:val="18"/>
              </w:rPr>
            </w:pPr>
            <w:r w:rsidRPr="00835076">
              <w:rPr>
                <w:sz w:val="18"/>
                <w:szCs w:val="18"/>
              </w:rPr>
              <w:lastRenderedPageBreak/>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hideMark/>
          </w:tcPr>
          <w:p w:rsidR="00835076" w:rsidRPr="00835076" w:rsidRDefault="00835076">
            <w:pPr>
              <w:rPr>
                <w:sz w:val="18"/>
                <w:szCs w:val="18"/>
              </w:rPr>
            </w:pPr>
            <w:r w:rsidRPr="00835076">
              <w:rPr>
                <w:sz w:val="18"/>
                <w:szCs w:val="18"/>
              </w:rPr>
              <w:t>01 3 01 4555Г</w:t>
            </w:r>
          </w:p>
        </w:tc>
        <w:tc>
          <w:tcPr>
            <w:tcW w:w="880" w:type="dxa"/>
            <w:hideMark/>
          </w:tcPr>
          <w:p w:rsidR="00835076" w:rsidRPr="00835076" w:rsidRDefault="00835076">
            <w:pPr>
              <w:rPr>
                <w:sz w:val="18"/>
                <w:szCs w:val="18"/>
              </w:rPr>
            </w:pPr>
            <w:r w:rsidRPr="00835076">
              <w:rPr>
                <w:sz w:val="18"/>
                <w:szCs w:val="18"/>
              </w:rPr>
              <w:t>100</w:t>
            </w:r>
          </w:p>
        </w:tc>
        <w:tc>
          <w:tcPr>
            <w:tcW w:w="920" w:type="dxa"/>
            <w:hideMark/>
          </w:tcPr>
          <w:p w:rsidR="00835076" w:rsidRPr="00835076" w:rsidRDefault="00835076" w:rsidP="00835076">
            <w:pPr>
              <w:rPr>
                <w:sz w:val="18"/>
                <w:szCs w:val="18"/>
              </w:rPr>
            </w:pPr>
            <w:r w:rsidRPr="00835076">
              <w:rPr>
                <w:sz w:val="18"/>
                <w:szCs w:val="18"/>
              </w:rPr>
              <w:t>10</w:t>
            </w:r>
          </w:p>
        </w:tc>
        <w:tc>
          <w:tcPr>
            <w:tcW w:w="760" w:type="dxa"/>
            <w:hideMark/>
          </w:tcPr>
          <w:p w:rsidR="00835076" w:rsidRPr="00835076" w:rsidRDefault="00835076" w:rsidP="00835076">
            <w:pPr>
              <w:rPr>
                <w:sz w:val="18"/>
                <w:szCs w:val="18"/>
              </w:rPr>
            </w:pPr>
            <w:r w:rsidRPr="00835076">
              <w:rPr>
                <w:sz w:val="18"/>
                <w:szCs w:val="18"/>
              </w:rPr>
              <w:t>06</w:t>
            </w:r>
          </w:p>
        </w:tc>
        <w:tc>
          <w:tcPr>
            <w:tcW w:w="1780" w:type="dxa"/>
            <w:noWrap/>
            <w:hideMark/>
          </w:tcPr>
          <w:p w:rsidR="00835076" w:rsidRPr="00835076" w:rsidRDefault="00835076" w:rsidP="00835076">
            <w:pPr>
              <w:rPr>
                <w:sz w:val="18"/>
                <w:szCs w:val="18"/>
              </w:rPr>
            </w:pPr>
            <w:r w:rsidRPr="00835076">
              <w:rPr>
                <w:sz w:val="18"/>
                <w:szCs w:val="18"/>
              </w:rPr>
              <w:t>433,9</w:t>
            </w:r>
          </w:p>
        </w:tc>
        <w:tc>
          <w:tcPr>
            <w:tcW w:w="1580" w:type="dxa"/>
            <w:noWrap/>
            <w:hideMark/>
          </w:tcPr>
          <w:p w:rsidR="00835076" w:rsidRPr="00835076" w:rsidRDefault="00835076" w:rsidP="00835076">
            <w:pPr>
              <w:rPr>
                <w:sz w:val="18"/>
                <w:szCs w:val="18"/>
              </w:rPr>
            </w:pPr>
            <w:r w:rsidRPr="00835076">
              <w:rPr>
                <w:sz w:val="18"/>
                <w:szCs w:val="18"/>
              </w:rPr>
              <w:t>433,9</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433,9</w:t>
            </w:r>
          </w:p>
        </w:tc>
        <w:tc>
          <w:tcPr>
            <w:tcW w:w="2320" w:type="dxa"/>
            <w:noWrap/>
            <w:hideMark/>
          </w:tcPr>
          <w:p w:rsidR="00835076" w:rsidRPr="00835076" w:rsidRDefault="00835076" w:rsidP="00835076">
            <w:pPr>
              <w:rPr>
                <w:sz w:val="18"/>
                <w:szCs w:val="18"/>
              </w:rPr>
            </w:pPr>
            <w:r w:rsidRPr="00835076">
              <w:rPr>
                <w:sz w:val="18"/>
                <w:szCs w:val="18"/>
              </w:rPr>
              <w:t>433,9</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576"/>
        </w:trPr>
        <w:tc>
          <w:tcPr>
            <w:tcW w:w="7200" w:type="dxa"/>
            <w:hideMark/>
          </w:tcPr>
          <w:p w:rsidR="00835076" w:rsidRPr="00835076" w:rsidRDefault="00835076">
            <w:pPr>
              <w:rPr>
                <w:b/>
                <w:bCs/>
                <w:i/>
                <w:iCs/>
                <w:sz w:val="18"/>
                <w:szCs w:val="18"/>
              </w:rPr>
            </w:pPr>
            <w:r w:rsidRPr="00835076">
              <w:rPr>
                <w:b/>
                <w:bCs/>
                <w:i/>
                <w:iCs/>
                <w:sz w:val="18"/>
                <w:szCs w:val="18"/>
              </w:rPr>
              <w:t>Основное мероприятие: «Обеспечение деятельности межотраслевых служб, функционирующих при муниципальных органах»</w:t>
            </w:r>
          </w:p>
        </w:tc>
        <w:tc>
          <w:tcPr>
            <w:tcW w:w="1900" w:type="dxa"/>
            <w:noWrap/>
            <w:hideMark/>
          </w:tcPr>
          <w:p w:rsidR="00835076" w:rsidRPr="00835076" w:rsidRDefault="00835076">
            <w:pPr>
              <w:rPr>
                <w:b/>
                <w:bCs/>
                <w:i/>
                <w:iCs/>
                <w:sz w:val="18"/>
                <w:szCs w:val="18"/>
              </w:rPr>
            </w:pPr>
            <w:r w:rsidRPr="00835076">
              <w:rPr>
                <w:b/>
                <w:bCs/>
                <w:i/>
                <w:iCs/>
                <w:sz w:val="18"/>
                <w:szCs w:val="18"/>
              </w:rPr>
              <w:t>01 3 02</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50 623,9</w:t>
            </w:r>
          </w:p>
        </w:tc>
        <w:tc>
          <w:tcPr>
            <w:tcW w:w="1580" w:type="dxa"/>
            <w:noWrap/>
            <w:hideMark/>
          </w:tcPr>
          <w:p w:rsidR="00835076" w:rsidRPr="00835076" w:rsidRDefault="00835076" w:rsidP="00835076">
            <w:pPr>
              <w:rPr>
                <w:b/>
                <w:bCs/>
                <w:i/>
                <w:iCs/>
                <w:sz w:val="18"/>
                <w:szCs w:val="18"/>
              </w:rPr>
            </w:pPr>
            <w:r w:rsidRPr="00835076">
              <w:rPr>
                <w:b/>
                <w:bCs/>
                <w:i/>
                <w:iCs/>
                <w:sz w:val="18"/>
                <w:szCs w:val="18"/>
              </w:rPr>
              <w:t>0,0</w:t>
            </w:r>
          </w:p>
        </w:tc>
        <w:tc>
          <w:tcPr>
            <w:tcW w:w="1960" w:type="dxa"/>
            <w:noWrap/>
            <w:hideMark/>
          </w:tcPr>
          <w:p w:rsidR="00835076" w:rsidRPr="00835076" w:rsidRDefault="00835076" w:rsidP="00835076">
            <w:pPr>
              <w:rPr>
                <w:b/>
                <w:bCs/>
                <w:i/>
                <w:iCs/>
                <w:sz w:val="18"/>
                <w:szCs w:val="18"/>
              </w:rPr>
            </w:pPr>
            <w:r w:rsidRPr="00835076">
              <w:rPr>
                <w:b/>
                <w:bCs/>
                <w:i/>
                <w:iCs/>
                <w:sz w:val="18"/>
                <w:szCs w:val="18"/>
              </w:rPr>
              <w:t>50 623,9</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50 623,3</w:t>
            </w:r>
          </w:p>
        </w:tc>
        <w:tc>
          <w:tcPr>
            <w:tcW w:w="2320" w:type="dxa"/>
            <w:noWrap/>
            <w:hideMark/>
          </w:tcPr>
          <w:p w:rsidR="00835076" w:rsidRPr="00835076" w:rsidRDefault="00835076" w:rsidP="00835076">
            <w:pPr>
              <w:rPr>
                <w:b/>
                <w:bCs/>
                <w:i/>
                <w:iCs/>
                <w:sz w:val="18"/>
                <w:szCs w:val="18"/>
              </w:rPr>
            </w:pPr>
            <w:r w:rsidRPr="00835076">
              <w:rPr>
                <w:b/>
                <w:bCs/>
                <w:i/>
                <w:iCs/>
                <w:sz w:val="18"/>
                <w:szCs w:val="18"/>
              </w:rPr>
              <w:t>0,0</w:t>
            </w:r>
          </w:p>
        </w:tc>
        <w:tc>
          <w:tcPr>
            <w:tcW w:w="2000" w:type="dxa"/>
            <w:noWrap/>
            <w:hideMark/>
          </w:tcPr>
          <w:p w:rsidR="00835076" w:rsidRPr="00835076" w:rsidRDefault="00835076" w:rsidP="00835076">
            <w:pPr>
              <w:rPr>
                <w:b/>
                <w:bCs/>
                <w:i/>
                <w:iCs/>
                <w:sz w:val="18"/>
                <w:szCs w:val="18"/>
              </w:rPr>
            </w:pPr>
            <w:r w:rsidRPr="00835076">
              <w:rPr>
                <w:b/>
                <w:bCs/>
                <w:i/>
                <w:iCs/>
                <w:sz w:val="18"/>
                <w:szCs w:val="18"/>
              </w:rPr>
              <w:t>50 623,3</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100,0</w:t>
            </w:r>
          </w:p>
        </w:tc>
      </w:tr>
      <w:tr w:rsidR="00835076" w:rsidRPr="00835076" w:rsidTr="00835076">
        <w:trPr>
          <w:trHeight w:val="1392"/>
        </w:trPr>
        <w:tc>
          <w:tcPr>
            <w:tcW w:w="7200" w:type="dxa"/>
            <w:hideMark/>
          </w:tcPr>
          <w:p w:rsidR="00835076" w:rsidRPr="00835076" w:rsidRDefault="00835076">
            <w:pPr>
              <w:rPr>
                <w:sz w:val="18"/>
                <w:szCs w:val="18"/>
              </w:rPr>
            </w:pPr>
            <w:r w:rsidRPr="00835076">
              <w:rPr>
                <w:sz w:val="18"/>
                <w:szCs w:val="18"/>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835076" w:rsidRPr="00835076" w:rsidRDefault="00835076">
            <w:pPr>
              <w:rPr>
                <w:sz w:val="18"/>
                <w:szCs w:val="18"/>
              </w:rPr>
            </w:pPr>
            <w:r w:rsidRPr="00835076">
              <w:rPr>
                <w:sz w:val="18"/>
                <w:szCs w:val="18"/>
              </w:rPr>
              <w:t>01 3 02 A0110</w:t>
            </w:r>
          </w:p>
        </w:tc>
        <w:tc>
          <w:tcPr>
            <w:tcW w:w="880" w:type="dxa"/>
            <w:noWrap/>
            <w:hideMark/>
          </w:tcPr>
          <w:p w:rsidR="00835076" w:rsidRPr="00835076" w:rsidRDefault="00835076" w:rsidP="00835076">
            <w:pPr>
              <w:rPr>
                <w:sz w:val="18"/>
                <w:szCs w:val="18"/>
              </w:rPr>
            </w:pPr>
            <w:r w:rsidRPr="00835076">
              <w:rPr>
                <w:sz w:val="18"/>
                <w:szCs w:val="18"/>
              </w:rPr>
              <w:t>100</w:t>
            </w:r>
          </w:p>
        </w:tc>
        <w:tc>
          <w:tcPr>
            <w:tcW w:w="920" w:type="dxa"/>
            <w:noWrap/>
            <w:hideMark/>
          </w:tcPr>
          <w:p w:rsidR="00835076" w:rsidRPr="00835076" w:rsidRDefault="00835076" w:rsidP="00835076">
            <w:pPr>
              <w:rPr>
                <w:sz w:val="18"/>
                <w:szCs w:val="18"/>
              </w:rPr>
            </w:pPr>
            <w:r w:rsidRPr="00835076">
              <w:rPr>
                <w:sz w:val="18"/>
                <w:szCs w:val="18"/>
              </w:rPr>
              <w:t>10</w:t>
            </w:r>
          </w:p>
        </w:tc>
        <w:tc>
          <w:tcPr>
            <w:tcW w:w="760" w:type="dxa"/>
            <w:noWrap/>
            <w:hideMark/>
          </w:tcPr>
          <w:p w:rsidR="00835076" w:rsidRPr="00835076" w:rsidRDefault="00835076" w:rsidP="00835076">
            <w:pPr>
              <w:rPr>
                <w:sz w:val="18"/>
                <w:szCs w:val="18"/>
              </w:rPr>
            </w:pPr>
            <w:r w:rsidRPr="00835076">
              <w:rPr>
                <w:sz w:val="18"/>
                <w:szCs w:val="18"/>
              </w:rPr>
              <w:t>06</w:t>
            </w:r>
          </w:p>
        </w:tc>
        <w:tc>
          <w:tcPr>
            <w:tcW w:w="1780" w:type="dxa"/>
            <w:noWrap/>
            <w:hideMark/>
          </w:tcPr>
          <w:p w:rsidR="00835076" w:rsidRPr="00835076" w:rsidRDefault="00835076" w:rsidP="00835076">
            <w:pPr>
              <w:rPr>
                <w:sz w:val="18"/>
                <w:szCs w:val="18"/>
              </w:rPr>
            </w:pPr>
            <w:r w:rsidRPr="00835076">
              <w:rPr>
                <w:sz w:val="18"/>
                <w:szCs w:val="18"/>
              </w:rPr>
              <w:t>46 714,5</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46 714,5</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46 714,3</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46 714,3</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01 3 02 A0110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10</w:t>
            </w:r>
          </w:p>
        </w:tc>
        <w:tc>
          <w:tcPr>
            <w:tcW w:w="760" w:type="dxa"/>
            <w:noWrap/>
            <w:hideMark/>
          </w:tcPr>
          <w:p w:rsidR="00835076" w:rsidRPr="00835076" w:rsidRDefault="00835076" w:rsidP="00835076">
            <w:pPr>
              <w:rPr>
                <w:sz w:val="18"/>
                <w:szCs w:val="18"/>
              </w:rPr>
            </w:pPr>
            <w:r w:rsidRPr="00835076">
              <w:rPr>
                <w:sz w:val="18"/>
                <w:szCs w:val="18"/>
              </w:rPr>
              <w:t>06</w:t>
            </w:r>
          </w:p>
        </w:tc>
        <w:tc>
          <w:tcPr>
            <w:tcW w:w="1780" w:type="dxa"/>
            <w:noWrap/>
            <w:hideMark/>
          </w:tcPr>
          <w:p w:rsidR="00835076" w:rsidRPr="00835076" w:rsidRDefault="00835076" w:rsidP="00835076">
            <w:pPr>
              <w:rPr>
                <w:sz w:val="18"/>
                <w:szCs w:val="18"/>
              </w:rPr>
            </w:pPr>
            <w:r w:rsidRPr="00835076">
              <w:rPr>
                <w:sz w:val="18"/>
                <w:szCs w:val="18"/>
              </w:rPr>
              <w:t>2 646,9</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2 646,9</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2 646,6</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2 646,6</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668"/>
        </w:trPr>
        <w:tc>
          <w:tcPr>
            <w:tcW w:w="7200" w:type="dxa"/>
            <w:hideMark/>
          </w:tcPr>
          <w:p w:rsidR="00835076" w:rsidRPr="00835076" w:rsidRDefault="00835076">
            <w:pPr>
              <w:rPr>
                <w:sz w:val="18"/>
                <w:szCs w:val="18"/>
              </w:rPr>
            </w:pPr>
            <w:r w:rsidRPr="00835076">
              <w:rPr>
                <w:sz w:val="18"/>
                <w:szCs w:val="18"/>
              </w:rPr>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835076" w:rsidRPr="00835076" w:rsidRDefault="00835076">
            <w:pPr>
              <w:rPr>
                <w:sz w:val="18"/>
                <w:szCs w:val="18"/>
              </w:rPr>
            </w:pPr>
            <w:r w:rsidRPr="00835076">
              <w:rPr>
                <w:sz w:val="18"/>
                <w:szCs w:val="18"/>
              </w:rPr>
              <w:t>01 3 02 10110</w:t>
            </w:r>
          </w:p>
        </w:tc>
        <w:tc>
          <w:tcPr>
            <w:tcW w:w="880" w:type="dxa"/>
            <w:noWrap/>
            <w:hideMark/>
          </w:tcPr>
          <w:p w:rsidR="00835076" w:rsidRPr="00835076" w:rsidRDefault="00835076" w:rsidP="00835076">
            <w:pPr>
              <w:rPr>
                <w:sz w:val="18"/>
                <w:szCs w:val="18"/>
              </w:rPr>
            </w:pPr>
            <w:r w:rsidRPr="00835076">
              <w:rPr>
                <w:sz w:val="18"/>
                <w:szCs w:val="18"/>
              </w:rPr>
              <w:t>100</w:t>
            </w:r>
          </w:p>
        </w:tc>
        <w:tc>
          <w:tcPr>
            <w:tcW w:w="920" w:type="dxa"/>
            <w:noWrap/>
            <w:hideMark/>
          </w:tcPr>
          <w:p w:rsidR="00835076" w:rsidRPr="00835076" w:rsidRDefault="00835076" w:rsidP="00835076">
            <w:pPr>
              <w:rPr>
                <w:sz w:val="18"/>
                <w:szCs w:val="18"/>
              </w:rPr>
            </w:pPr>
            <w:r w:rsidRPr="00835076">
              <w:rPr>
                <w:sz w:val="18"/>
                <w:szCs w:val="18"/>
              </w:rPr>
              <w:t>10</w:t>
            </w:r>
          </w:p>
        </w:tc>
        <w:tc>
          <w:tcPr>
            <w:tcW w:w="760" w:type="dxa"/>
            <w:noWrap/>
            <w:hideMark/>
          </w:tcPr>
          <w:p w:rsidR="00835076" w:rsidRPr="00835076" w:rsidRDefault="00835076" w:rsidP="00835076">
            <w:pPr>
              <w:rPr>
                <w:sz w:val="18"/>
                <w:szCs w:val="18"/>
              </w:rPr>
            </w:pPr>
            <w:r w:rsidRPr="00835076">
              <w:rPr>
                <w:sz w:val="18"/>
                <w:szCs w:val="18"/>
              </w:rPr>
              <w:t>06</w:t>
            </w:r>
          </w:p>
        </w:tc>
        <w:tc>
          <w:tcPr>
            <w:tcW w:w="1780" w:type="dxa"/>
            <w:noWrap/>
            <w:hideMark/>
          </w:tcPr>
          <w:p w:rsidR="00835076" w:rsidRPr="00835076" w:rsidRDefault="00835076" w:rsidP="00835076">
            <w:pPr>
              <w:rPr>
                <w:sz w:val="18"/>
                <w:szCs w:val="18"/>
              </w:rPr>
            </w:pPr>
            <w:r w:rsidRPr="00835076">
              <w:rPr>
                <w:sz w:val="18"/>
                <w:szCs w:val="18"/>
              </w:rPr>
              <w:t>1 172,3</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1 172,3</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1 172,2</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1 172,2</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035"/>
        </w:trPr>
        <w:tc>
          <w:tcPr>
            <w:tcW w:w="7200" w:type="dxa"/>
            <w:hideMark/>
          </w:tcPr>
          <w:p w:rsidR="00835076" w:rsidRPr="00835076" w:rsidRDefault="00835076">
            <w:pPr>
              <w:rPr>
                <w:sz w:val="18"/>
                <w:szCs w:val="18"/>
              </w:rPr>
            </w:pPr>
            <w:r w:rsidRPr="00835076">
              <w:rPr>
                <w:sz w:val="18"/>
                <w:szCs w:val="18"/>
              </w:rPr>
              <w:lastRenderedPageBreak/>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900" w:type="dxa"/>
            <w:noWrap/>
            <w:hideMark/>
          </w:tcPr>
          <w:p w:rsidR="00835076" w:rsidRPr="00835076" w:rsidRDefault="00835076">
            <w:pPr>
              <w:rPr>
                <w:sz w:val="18"/>
                <w:szCs w:val="18"/>
              </w:rPr>
            </w:pPr>
            <w:r w:rsidRPr="00835076">
              <w:rPr>
                <w:sz w:val="18"/>
                <w:szCs w:val="18"/>
              </w:rPr>
              <w:t>01 3 02 10120</w:t>
            </w:r>
          </w:p>
        </w:tc>
        <w:tc>
          <w:tcPr>
            <w:tcW w:w="880" w:type="dxa"/>
            <w:noWrap/>
            <w:hideMark/>
          </w:tcPr>
          <w:p w:rsidR="00835076" w:rsidRPr="00835076" w:rsidRDefault="00835076" w:rsidP="00835076">
            <w:pPr>
              <w:rPr>
                <w:sz w:val="18"/>
                <w:szCs w:val="18"/>
              </w:rPr>
            </w:pPr>
            <w:r w:rsidRPr="00835076">
              <w:rPr>
                <w:sz w:val="18"/>
                <w:szCs w:val="18"/>
              </w:rPr>
              <w:t>300</w:t>
            </w:r>
          </w:p>
        </w:tc>
        <w:tc>
          <w:tcPr>
            <w:tcW w:w="920" w:type="dxa"/>
            <w:noWrap/>
            <w:hideMark/>
          </w:tcPr>
          <w:p w:rsidR="00835076" w:rsidRPr="00835076" w:rsidRDefault="00835076" w:rsidP="00835076">
            <w:pPr>
              <w:rPr>
                <w:sz w:val="18"/>
                <w:szCs w:val="18"/>
              </w:rPr>
            </w:pPr>
            <w:r w:rsidRPr="00835076">
              <w:rPr>
                <w:sz w:val="18"/>
                <w:szCs w:val="18"/>
              </w:rPr>
              <w:t>10</w:t>
            </w:r>
          </w:p>
        </w:tc>
        <w:tc>
          <w:tcPr>
            <w:tcW w:w="760" w:type="dxa"/>
            <w:noWrap/>
            <w:hideMark/>
          </w:tcPr>
          <w:p w:rsidR="00835076" w:rsidRPr="00835076" w:rsidRDefault="00835076" w:rsidP="00835076">
            <w:pPr>
              <w:rPr>
                <w:sz w:val="18"/>
                <w:szCs w:val="18"/>
              </w:rPr>
            </w:pPr>
            <w:r w:rsidRPr="00835076">
              <w:rPr>
                <w:sz w:val="18"/>
                <w:szCs w:val="18"/>
              </w:rPr>
              <w:t>06</w:t>
            </w:r>
          </w:p>
        </w:tc>
        <w:tc>
          <w:tcPr>
            <w:tcW w:w="1780" w:type="dxa"/>
            <w:noWrap/>
            <w:hideMark/>
          </w:tcPr>
          <w:p w:rsidR="00835076" w:rsidRPr="00835076" w:rsidRDefault="00835076" w:rsidP="00835076">
            <w:pPr>
              <w:rPr>
                <w:sz w:val="18"/>
                <w:szCs w:val="18"/>
              </w:rPr>
            </w:pPr>
            <w:r w:rsidRPr="00835076">
              <w:rPr>
                <w:sz w:val="18"/>
                <w:szCs w:val="18"/>
              </w:rPr>
              <w:t>90,2</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90,2</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90,2</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90,2</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336"/>
        </w:trPr>
        <w:tc>
          <w:tcPr>
            <w:tcW w:w="7200" w:type="dxa"/>
            <w:hideMark/>
          </w:tcPr>
          <w:p w:rsidR="00835076" w:rsidRPr="00835076" w:rsidRDefault="00835076">
            <w:pPr>
              <w:rPr>
                <w:b/>
                <w:bCs/>
                <w:sz w:val="18"/>
                <w:szCs w:val="18"/>
              </w:rPr>
            </w:pPr>
            <w:r w:rsidRPr="00835076">
              <w:rPr>
                <w:b/>
                <w:bCs/>
                <w:sz w:val="18"/>
                <w:szCs w:val="18"/>
              </w:rPr>
              <w:t>Подпрограмма: «Развитие малоэтажного жилищного строительства»</w:t>
            </w:r>
          </w:p>
        </w:tc>
        <w:tc>
          <w:tcPr>
            <w:tcW w:w="1900" w:type="dxa"/>
            <w:noWrap/>
            <w:hideMark/>
          </w:tcPr>
          <w:p w:rsidR="00835076" w:rsidRPr="00835076" w:rsidRDefault="00835076">
            <w:pPr>
              <w:rPr>
                <w:b/>
                <w:bCs/>
                <w:sz w:val="18"/>
                <w:szCs w:val="18"/>
              </w:rPr>
            </w:pPr>
            <w:r w:rsidRPr="00835076">
              <w:rPr>
                <w:b/>
                <w:bCs/>
                <w:sz w:val="18"/>
                <w:szCs w:val="18"/>
              </w:rPr>
              <w:t>01 5</w:t>
            </w:r>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185 966,1</w:t>
            </w:r>
          </w:p>
        </w:tc>
        <w:tc>
          <w:tcPr>
            <w:tcW w:w="1580" w:type="dxa"/>
            <w:noWrap/>
            <w:hideMark/>
          </w:tcPr>
          <w:p w:rsidR="00835076" w:rsidRPr="00835076" w:rsidRDefault="00835076" w:rsidP="00835076">
            <w:pPr>
              <w:rPr>
                <w:b/>
                <w:bCs/>
                <w:sz w:val="18"/>
                <w:szCs w:val="18"/>
              </w:rPr>
            </w:pPr>
            <w:r w:rsidRPr="00835076">
              <w:rPr>
                <w:b/>
                <w:bCs/>
                <w:sz w:val="18"/>
                <w:szCs w:val="18"/>
              </w:rPr>
              <w:t>185 287,7</w:t>
            </w:r>
          </w:p>
        </w:tc>
        <w:tc>
          <w:tcPr>
            <w:tcW w:w="1960" w:type="dxa"/>
            <w:noWrap/>
            <w:hideMark/>
          </w:tcPr>
          <w:p w:rsidR="00835076" w:rsidRPr="00835076" w:rsidRDefault="00835076" w:rsidP="00835076">
            <w:pPr>
              <w:rPr>
                <w:b/>
                <w:bCs/>
                <w:sz w:val="18"/>
                <w:szCs w:val="18"/>
              </w:rPr>
            </w:pPr>
            <w:r w:rsidRPr="00835076">
              <w:rPr>
                <w:b/>
                <w:bCs/>
                <w:sz w:val="18"/>
                <w:szCs w:val="18"/>
              </w:rPr>
              <w:t>678,4</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185 965,9</w:t>
            </w:r>
          </w:p>
        </w:tc>
        <w:tc>
          <w:tcPr>
            <w:tcW w:w="2320" w:type="dxa"/>
            <w:noWrap/>
            <w:hideMark/>
          </w:tcPr>
          <w:p w:rsidR="00835076" w:rsidRPr="00835076" w:rsidRDefault="00835076" w:rsidP="00835076">
            <w:pPr>
              <w:rPr>
                <w:b/>
                <w:bCs/>
                <w:sz w:val="18"/>
                <w:szCs w:val="18"/>
              </w:rPr>
            </w:pPr>
            <w:r w:rsidRPr="00835076">
              <w:rPr>
                <w:b/>
                <w:bCs/>
                <w:sz w:val="18"/>
                <w:szCs w:val="18"/>
              </w:rPr>
              <w:t>185 287,6</w:t>
            </w:r>
          </w:p>
        </w:tc>
        <w:tc>
          <w:tcPr>
            <w:tcW w:w="2000" w:type="dxa"/>
            <w:noWrap/>
            <w:hideMark/>
          </w:tcPr>
          <w:p w:rsidR="00835076" w:rsidRPr="00835076" w:rsidRDefault="00835076" w:rsidP="00835076">
            <w:pPr>
              <w:rPr>
                <w:b/>
                <w:bCs/>
                <w:sz w:val="18"/>
                <w:szCs w:val="18"/>
              </w:rPr>
            </w:pPr>
            <w:r w:rsidRPr="00835076">
              <w:rPr>
                <w:b/>
                <w:bCs/>
                <w:sz w:val="18"/>
                <w:szCs w:val="18"/>
              </w:rPr>
              <w:t>678,3</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100,0</w:t>
            </w:r>
          </w:p>
        </w:tc>
      </w:tr>
      <w:tr w:rsidR="00835076" w:rsidRPr="00835076" w:rsidTr="00835076">
        <w:trPr>
          <w:trHeight w:val="576"/>
        </w:trPr>
        <w:tc>
          <w:tcPr>
            <w:tcW w:w="7200" w:type="dxa"/>
            <w:hideMark/>
          </w:tcPr>
          <w:p w:rsidR="00835076" w:rsidRPr="00835076" w:rsidRDefault="00835076">
            <w:pPr>
              <w:rPr>
                <w:b/>
                <w:bCs/>
                <w:i/>
                <w:iCs/>
                <w:sz w:val="18"/>
                <w:szCs w:val="18"/>
              </w:rPr>
            </w:pPr>
            <w:r w:rsidRPr="00835076">
              <w:rPr>
                <w:b/>
                <w:bCs/>
                <w:i/>
                <w:iCs/>
                <w:sz w:val="18"/>
                <w:szCs w:val="18"/>
              </w:rPr>
              <w:t>Основное мероприятие: «Реализация национального проекта "Жилье и городская среда»</w:t>
            </w:r>
          </w:p>
        </w:tc>
        <w:tc>
          <w:tcPr>
            <w:tcW w:w="1900" w:type="dxa"/>
            <w:noWrap/>
            <w:hideMark/>
          </w:tcPr>
          <w:p w:rsidR="00835076" w:rsidRPr="00835076" w:rsidRDefault="00835076">
            <w:pPr>
              <w:rPr>
                <w:b/>
                <w:bCs/>
                <w:i/>
                <w:iCs/>
                <w:sz w:val="18"/>
                <w:szCs w:val="18"/>
              </w:rPr>
            </w:pPr>
            <w:r w:rsidRPr="00835076">
              <w:rPr>
                <w:b/>
                <w:bCs/>
                <w:i/>
                <w:iCs/>
                <w:sz w:val="18"/>
                <w:szCs w:val="18"/>
              </w:rPr>
              <w:t>01 5 F3</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0,1</w:t>
            </w:r>
          </w:p>
        </w:tc>
        <w:tc>
          <w:tcPr>
            <w:tcW w:w="1580" w:type="dxa"/>
            <w:noWrap/>
            <w:hideMark/>
          </w:tcPr>
          <w:p w:rsidR="00835076" w:rsidRPr="00835076" w:rsidRDefault="00835076" w:rsidP="00835076">
            <w:pPr>
              <w:rPr>
                <w:b/>
                <w:bCs/>
                <w:i/>
                <w:iCs/>
                <w:sz w:val="18"/>
                <w:szCs w:val="18"/>
              </w:rPr>
            </w:pPr>
            <w:r w:rsidRPr="00835076">
              <w:rPr>
                <w:b/>
                <w:bCs/>
                <w:i/>
                <w:iCs/>
                <w:sz w:val="18"/>
                <w:szCs w:val="18"/>
              </w:rPr>
              <w:t>0,0</w:t>
            </w:r>
          </w:p>
        </w:tc>
        <w:tc>
          <w:tcPr>
            <w:tcW w:w="1960" w:type="dxa"/>
            <w:noWrap/>
            <w:hideMark/>
          </w:tcPr>
          <w:p w:rsidR="00835076" w:rsidRPr="00835076" w:rsidRDefault="00835076" w:rsidP="00835076">
            <w:pPr>
              <w:rPr>
                <w:b/>
                <w:bCs/>
                <w:i/>
                <w:iCs/>
                <w:sz w:val="18"/>
                <w:szCs w:val="18"/>
              </w:rPr>
            </w:pPr>
            <w:r w:rsidRPr="00835076">
              <w:rPr>
                <w:b/>
                <w:bCs/>
                <w:i/>
                <w:iCs/>
                <w:sz w:val="18"/>
                <w:szCs w:val="18"/>
              </w:rPr>
              <w:t>0,1</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0,0</w:t>
            </w:r>
          </w:p>
        </w:tc>
        <w:tc>
          <w:tcPr>
            <w:tcW w:w="2320" w:type="dxa"/>
            <w:noWrap/>
            <w:hideMark/>
          </w:tcPr>
          <w:p w:rsidR="00835076" w:rsidRPr="00835076" w:rsidRDefault="00835076" w:rsidP="00835076">
            <w:pPr>
              <w:rPr>
                <w:b/>
                <w:bCs/>
                <w:i/>
                <w:iCs/>
                <w:sz w:val="18"/>
                <w:szCs w:val="18"/>
              </w:rPr>
            </w:pPr>
            <w:r w:rsidRPr="00835076">
              <w:rPr>
                <w:b/>
                <w:bCs/>
                <w:i/>
                <w:iCs/>
                <w:sz w:val="18"/>
                <w:szCs w:val="18"/>
              </w:rPr>
              <w:t>0,0</w:t>
            </w:r>
          </w:p>
        </w:tc>
        <w:tc>
          <w:tcPr>
            <w:tcW w:w="2000" w:type="dxa"/>
            <w:noWrap/>
            <w:hideMark/>
          </w:tcPr>
          <w:p w:rsidR="00835076" w:rsidRPr="00835076" w:rsidRDefault="00835076" w:rsidP="00835076">
            <w:pPr>
              <w:rPr>
                <w:b/>
                <w:bCs/>
                <w:i/>
                <w:iCs/>
                <w:sz w:val="18"/>
                <w:szCs w:val="18"/>
              </w:rPr>
            </w:pPr>
            <w:r w:rsidRPr="00835076">
              <w:rPr>
                <w:b/>
                <w:bCs/>
                <w:i/>
                <w:iCs/>
                <w:sz w:val="18"/>
                <w:szCs w:val="18"/>
              </w:rPr>
              <w:t>0,0</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0,0</w:t>
            </w:r>
          </w:p>
        </w:tc>
      </w:tr>
      <w:tr w:rsidR="00835076" w:rsidRPr="00835076" w:rsidTr="00835076">
        <w:trPr>
          <w:trHeight w:val="1116"/>
        </w:trPr>
        <w:tc>
          <w:tcPr>
            <w:tcW w:w="7200" w:type="dxa"/>
            <w:hideMark/>
          </w:tcPr>
          <w:p w:rsidR="00835076" w:rsidRPr="00835076" w:rsidRDefault="00835076">
            <w:pPr>
              <w:rPr>
                <w:sz w:val="18"/>
                <w:szCs w:val="18"/>
              </w:rPr>
            </w:pPr>
            <w:r w:rsidRPr="00835076">
              <w:rPr>
                <w:sz w:val="18"/>
                <w:szCs w:val="18"/>
              </w:rPr>
              <w:t>Расходы на обеспечение устойчивого сокращения непригодного для проживания жилого фонда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900" w:type="dxa"/>
            <w:noWrap/>
            <w:hideMark/>
          </w:tcPr>
          <w:p w:rsidR="00835076" w:rsidRPr="00835076" w:rsidRDefault="00835076">
            <w:pPr>
              <w:rPr>
                <w:sz w:val="18"/>
                <w:szCs w:val="18"/>
              </w:rPr>
            </w:pPr>
            <w:r w:rsidRPr="00835076">
              <w:rPr>
                <w:sz w:val="18"/>
                <w:szCs w:val="18"/>
              </w:rPr>
              <w:t>01 5 F3 6748М</w:t>
            </w:r>
          </w:p>
        </w:tc>
        <w:tc>
          <w:tcPr>
            <w:tcW w:w="880" w:type="dxa"/>
            <w:noWrap/>
            <w:hideMark/>
          </w:tcPr>
          <w:p w:rsidR="00835076" w:rsidRPr="00835076" w:rsidRDefault="00835076" w:rsidP="00835076">
            <w:pPr>
              <w:rPr>
                <w:sz w:val="18"/>
                <w:szCs w:val="18"/>
              </w:rPr>
            </w:pPr>
            <w:r w:rsidRPr="00835076">
              <w:rPr>
                <w:sz w:val="18"/>
                <w:szCs w:val="18"/>
              </w:rPr>
              <w:t>400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0,1</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0,0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0,0</w:t>
            </w:r>
          </w:p>
        </w:tc>
      </w:tr>
      <w:tr w:rsidR="00835076" w:rsidRPr="00835076" w:rsidTr="00835076">
        <w:trPr>
          <w:trHeight w:val="570"/>
        </w:trPr>
        <w:tc>
          <w:tcPr>
            <w:tcW w:w="7200" w:type="dxa"/>
            <w:hideMark/>
          </w:tcPr>
          <w:p w:rsidR="00835076" w:rsidRPr="00835076" w:rsidRDefault="00835076">
            <w:pPr>
              <w:rPr>
                <w:b/>
                <w:bCs/>
                <w:i/>
                <w:iCs/>
                <w:sz w:val="18"/>
                <w:szCs w:val="18"/>
              </w:rPr>
            </w:pPr>
            <w:r w:rsidRPr="00835076">
              <w:rPr>
                <w:b/>
                <w:bCs/>
                <w:i/>
                <w:iCs/>
                <w:sz w:val="18"/>
                <w:szCs w:val="18"/>
              </w:rPr>
              <w:t>Основное мероприятие: Региональный проект "Жилье"</w:t>
            </w:r>
          </w:p>
        </w:tc>
        <w:tc>
          <w:tcPr>
            <w:tcW w:w="1900" w:type="dxa"/>
            <w:noWrap/>
            <w:hideMark/>
          </w:tcPr>
          <w:p w:rsidR="00835076" w:rsidRPr="00835076" w:rsidRDefault="00835076">
            <w:pPr>
              <w:rPr>
                <w:b/>
                <w:bCs/>
                <w:i/>
                <w:iCs/>
                <w:sz w:val="18"/>
                <w:szCs w:val="18"/>
              </w:rPr>
            </w:pPr>
            <w:r w:rsidRPr="00835076">
              <w:rPr>
                <w:b/>
                <w:bCs/>
                <w:i/>
                <w:iCs/>
                <w:sz w:val="18"/>
                <w:szCs w:val="18"/>
              </w:rPr>
              <w:t>01 5 И</w:t>
            </w:r>
            <w:proofErr w:type="gramStart"/>
            <w:r w:rsidRPr="00835076">
              <w:rPr>
                <w:b/>
                <w:bCs/>
                <w:i/>
                <w:iCs/>
                <w:sz w:val="18"/>
                <w:szCs w:val="18"/>
              </w:rPr>
              <w:t>2</w:t>
            </w:r>
            <w:proofErr w:type="gramEnd"/>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185 966,0</w:t>
            </w:r>
          </w:p>
        </w:tc>
        <w:tc>
          <w:tcPr>
            <w:tcW w:w="1580" w:type="dxa"/>
            <w:noWrap/>
            <w:hideMark/>
          </w:tcPr>
          <w:p w:rsidR="00835076" w:rsidRPr="00835076" w:rsidRDefault="00835076" w:rsidP="00835076">
            <w:pPr>
              <w:rPr>
                <w:b/>
                <w:bCs/>
                <w:i/>
                <w:iCs/>
                <w:sz w:val="18"/>
                <w:szCs w:val="18"/>
              </w:rPr>
            </w:pPr>
            <w:r w:rsidRPr="00835076">
              <w:rPr>
                <w:b/>
                <w:bCs/>
                <w:i/>
                <w:iCs/>
                <w:sz w:val="18"/>
                <w:szCs w:val="18"/>
              </w:rPr>
              <w:t>185 287,7</w:t>
            </w:r>
          </w:p>
        </w:tc>
        <w:tc>
          <w:tcPr>
            <w:tcW w:w="1960" w:type="dxa"/>
            <w:noWrap/>
            <w:hideMark/>
          </w:tcPr>
          <w:p w:rsidR="00835076" w:rsidRPr="00835076" w:rsidRDefault="00835076" w:rsidP="00835076">
            <w:pPr>
              <w:rPr>
                <w:b/>
                <w:bCs/>
                <w:i/>
                <w:iCs/>
                <w:sz w:val="18"/>
                <w:szCs w:val="18"/>
              </w:rPr>
            </w:pPr>
            <w:r w:rsidRPr="00835076">
              <w:rPr>
                <w:b/>
                <w:bCs/>
                <w:i/>
                <w:iCs/>
                <w:sz w:val="18"/>
                <w:szCs w:val="18"/>
              </w:rPr>
              <w:t>678,3</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185 965,9</w:t>
            </w:r>
          </w:p>
        </w:tc>
        <w:tc>
          <w:tcPr>
            <w:tcW w:w="2320" w:type="dxa"/>
            <w:noWrap/>
            <w:hideMark/>
          </w:tcPr>
          <w:p w:rsidR="00835076" w:rsidRPr="00835076" w:rsidRDefault="00835076" w:rsidP="00835076">
            <w:pPr>
              <w:rPr>
                <w:b/>
                <w:bCs/>
                <w:i/>
                <w:iCs/>
                <w:sz w:val="18"/>
                <w:szCs w:val="18"/>
              </w:rPr>
            </w:pPr>
            <w:r w:rsidRPr="00835076">
              <w:rPr>
                <w:b/>
                <w:bCs/>
                <w:i/>
                <w:iCs/>
                <w:sz w:val="18"/>
                <w:szCs w:val="18"/>
              </w:rPr>
              <w:t>185 287,6</w:t>
            </w:r>
          </w:p>
        </w:tc>
        <w:tc>
          <w:tcPr>
            <w:tcW w:w="2000" w:type="dxa"/>
            <w:noWrap/>
            <w:hideMark/>
          </w:tcPr>
          <w:p w:rsidR="00835076" w:rsidRPr="00835076" w:rsidRDefault="00835076" w:rsidP="00835076">
            <w:pPr>
              <w:rPr>
                <w:b/>
                <w:bCs/>
                <w:i/>
                <w:iCs/>
                <w:sz w:val="18"/>
                <w:szCs w:val="18"/>
              </w:rPr>
            </w:pPr>
            <w:r w:rsidRPr="00835076">
              <w:rPr>
                <w:b/>
                <w:bCs/>
                <w:i/>
                <w:iCs/>
                <w:sz w:val="18"/>
                <w:szCs w:val="18"/>
              </w:rPr>
              <w:t>678,3</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100,0</w:t>
            </w:r>
          </w:p>
        </w:tc>
      </w:tr>
      <w:tr w:rsidR="00835076" w:rsidRPr="00835076" w:rsidTr="00835076">
        <w:trPr>
          <w:trHeight w:val="1035"/>
        </w:trPr>
        <w:tc>
          <w:tcPr>
            <w:tcW w:w="7200" w:type="dxa"/>
            <w:hideMark/>
          </w:tcPr>
          <w:p w:rsidR="00835076" w:rsidRPr="00835076" w:rsidRDefault="00835076">
            <w:pPr>
              <w:rPr>
                <w:sz w:val="18"/>
                <w:szCs w:val="18"/>
              </w:rPr>
            </w:pPr>
            <w:r w:rsidRPr="00835076">
              <w:rPr>
                <w:sz w:val="18"/>
                <w:szCs w:val="18"/>
              </w:rPr>
              <w:t>Расходы на обеспечение устойчивого сокращения непригодного для проживания жилого фонда на 2025 год (Капитальные вложения в объекты  государственной (муниципальной) собственности)</w:t>
            </w:r>
          </w:p>
        </w:tc>
        <w:tc>
          <w:tcPr>
            <w:tcW w:w="1900" w:type="dxa"/>
            <w:noWrap/>
            <w:hideMark/>
          </w:tcPr>
          <w:p w:rsidR="00835076" w:rsidRPr="00835076" w:rsidRDefault="00835076">
            <w:pPr>
              <w:rPr>
                <w:sz w:val="18"/>
                <w:szCs w:val="18"/>
              </w:rPr>
            </w:pPr>
            <w:r w:rsidRPr="00835076">
              <w:rPr>
                <w:sz w:val="18"/>
                <w:szCs w:val="18"/>
              </w:rPr>
              <w:t>01 5 И</w:t>
            </w:r>
            <w:proofErr w:type="gramStart"/>
            <w:r w:rsidRPr="00835076">
              <w:rPr>
                <w:sz w:val="18"/>
                <w:szCs w:val="18"/>
              </w:rPr>
              <w:t>2</w:t>
            </w:r>
            <w:proofErr w:type="gramEnd"/>
            <w:r w:rsidRPr="00835076">
              <w:rPr>
                <w:sz w:val="18"/>
                <w:szCs w:val="18"/>
              </w:rPr>
              <w:t xml:space="preserve"> 67485</w:t>
            </w:r>
          </w:p>
        </w:tc>
        <w:tc>
          <w:tcPr>
            <w:tcW w:w="880" w:type="dxa"/>
            <w:noWrap/>
            <w:hideMark/>
          </w:tcPr>
          <w:p w:rsidR="00835076" w:rsidRPr="00835076" w:rsidRDefault="00835076" w:rsidP="00835076">
            <w:pPr>
              <w:rPr>
                <w:sz w:val="18"/>
                <w:szCs w:val="18"/>
              </w:rPr>
            </w:pPr>
            <w:r w:rsidRPr="00835076">
              <w:rPr>
                <w:sz w:val="18"/>
                <w:szCs w:val="18"/>
              </w:rPr>
              <w:t>400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185 287,7</w:t>
            </w:r>
          </w:p>
        </w:tc>
        <w:tc>
          <w:tcPr>
            <w:tcW w:w="1580" w:type="dxa"/>
            <w:noWrap/>
            <w:hideMark/>
          </w:tcPr>
          <w:p w:rsidR="00835076" w:rsidRPr="00835076" w:rsidRDefault="00835076" w:rsidP="00835076">
            <w:pPr>
              <w:rPr>
                <w:sz w:val="18"/>
                <w:szCs w:val="18"/>
              </w:rPr>
            </w:pPr>
            <w:r w:rsidRPr="00835076">
              <w:rPr>
                <w:sz w:val="18"/>
                <w:szCs w:val="18"/>
              </w:rPr>
              <w:t>185 287,7</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185 287,6</w:t>
            </w:r>
          </w:p>
        </w:tc>
        <w:tc>
          <w:tcPr>
            <w:tcW w:w="2320" w:type="dxa"/>
            <w:noWrap/>
            <w:hideMark/>
          </w:tcPr>
          <w:p w:rsidR="00835076" w:rsidRPr="00835076" w:rsidRDefault="00835076" w:rsidP="00835076">
            <w:pPr>
              <w:rPr>
                <w:sz w:val="18"/>
                <w:szCs w:val="18"/>
              </w:rPr>
            </w:pPr>
            <w:r w:rsidRPr="00835076">
              <w:rPr>
                <w:sz w:val="18"/>
                <w:szCs w:val="18"/>
              </w:rPr>
              <w:t>185 287,6</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215"/>
        </w:trPr>
        <w:tc>
          <w:tcPr>
            <w:tcW w:w="7200" w:type="dxa"/>
            <w:hideMark/>
          </w:tcPr>
          <w:p w:rsidR="00835076" w:rsidRPr="00835076" w:rsidRDefault="00835076">
            <w:pPr>
              <w:rPr>
                <w:sz w:val="18"/>
                <w:szCs w:val="18"/>
              </w:rPr>
            </w:pPr>
            <w:r w:rsidRPr="00835076">
              <w:rPr>
                <w:sz w:val="18"/>
                <w:szCs w:val="18"/>
              </w:rPr>
              <w:t>Расходы на обеспечение устойчивого сокращения непригодного для проживания жилого фонда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900" w:type="dxa"/>
            <w:noWrap/>
            <w:hideMark/>
          </w:tcPr>
          <w:p w:rsidR="00835076" w:rsidRPr="00835076" w:rsidRDefault="00835076">
            <w:pPr>
              <w:rPr>
                <w:sz w:val="18"/>
                <w:szCs w:val="18"/>
              </w:rPr>
            </w:pPr>
            <w:r w:rsidRPr="00835076">
              <w:rPr>
                <w:sz w:val="18"/>
                <w:szCs w:val="18"/>
              </w:rPr>
              <w:t>01 5 И</w:t>
            </w:r>
            <w:proofErr w:type="gramStart"/>
            <w:r w:rsidRPr="00835076">
              <w:rPr>
                <w:sz w:val="18"/>
                <w:szCs w:val="18"/>
              </w:rPr>
              <w:t>2</w:t>
            </w:r>
            <w:proofErr w:type="gramEnd"/>
            <w:r w:rsidRPr="00835076">
              <w:rPr>
                <w:sz w:val="18"/>
                <w:szCs w:val="18"/>
              </w:rPr>
              <w:t xml:space="preserve"> 6748М</w:t>
            </w:r>
          </w:p>
        </w:tc>
        <w:tc>
          <w:tcPr>
            <w:tcW w:w="880" w:type="dxa"/>
            <w:noWrap/>
            <w:hideMark/>
          </w:tcPr>
          <w:p w:rsidR="00835076" w:rsidRPr="00835076" w:rsidRDefault="00835076" w:rsidP="00835076">
            <w:pPr>
              <w:rPr>
                <w:sz w:val="18"/>
                <w:szCs w:val="18"/>
              </w:rPr>
            </w:pPr>
            <w:r w:rsidRPr="00835076">
              <w:rPr>
                <w:sz w:val="18"/>
                <w:szCs w:val="18"/>
              </w:rPr>
              <w:t>400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678,3</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678,3</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678,3</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678,3</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020"/>
        </w:trPr>
        <w:tc>
          <w:tcPr>
            <w:tcW w:w="7200" w:type="dxa"/>
            <w:hideMark/>
          </w:tcPr>
          <w:p w:rsidR="00835076" w:rsidRPr="00835076" w:rsidRDefault="00835076">
            <w:pPr>
              <w:rPr>
                <w:b/>
                <w:bCs/>
                <w:sz w:val="18"/>
                <w:szCs w:val="18"/>
              </w:rPr>
            </w:pPr>
            <w:r w:rsidRPr="00835076">
              <w:rPr>
                <w:b/>
                <w:bCs/>
                <w:sz w:val="18"/>
                <w:szCs w:val="18"/>
              </w:rPr>
              <w:t>Подпрограмма: «Оказание содействия муниципальным образованиям в формировании муниципального жилищного фонда»</w:t>
            </w:r>
          </w:p>
        </w:tc>
        <w:tc>
          <w:tcPr>
            <w:tcW w:w="1900" w:type="dxa"/>
            <w:noWrap/>
            <w:hideMark/>
          </w:tcPr>
          <w:p w:rsidR="00835076" w:rsidRPr="00835076" w:rsidRDefault="00835076">
            <w:pPr>
              <w:rPr>
                <w:b/>
                <w:bCs/>
                <w:sz w:val="18"/>
                <w:szCs w:val="18"/>
              </w:rPr>
            </w:pPr>
            <w:r w:rsidRPr="00835076">
              <w:rPr>
                <w:b/>
                <w:bCs/>
                <w:sz w:val="18"/>
                <w:szCs w:val="18"/>
              </w:rPr>
              <w:t>01 6</w:t>
            </w:r>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17,4</w:t>
            </w:r>
          </w:p>
        </w:tc>
        <w:tc>
          <w:tcPr>
            <w:tcW w:w="1580" w:type="dxa"/>
            <w:noWrap/>
            <w:hideMark/>
          </w:tcPr>
          <w:p w:rsidR="00835076" w:rsidRPr="00835076" w:rsidRDefault="00835076" w:rsidP="00835076">
            <w:pPr>
              <w:rPr>
                <w:b/>
                <w:bCs/>
                <w:sz w:val="18"/>
                <w:szCs w:val="18"/>
              </w:rPr>
            </w:pPr>
            <w:r w:rsidRPr="00835076">
              <w:rPr>
                <w:b/>
                <w:bCs/>
                <w:sz w:val="18"/>
                <w:szCs w:val="18"/>
              </w:rPr>
              <w:t>0,0</w:t>
            </w:r>
          </w:p>
        </w:tc>
        <w:tc>
          <w:tcPr>
            <w:tcW w:w="1960" w:type="dxa"/>
            <w:noWrap/>
            <w:hideMark/>
          </w:tcPr>
          <w:p w:rsidR="00835076" w:rsidRPr="00835076" w:rsidRDefault="00835076" w:rsidP="00835076">
            <w:pPr>
              <w:rPr>
                <w:b/>
                <w:bCs/>
                <w:sz w:val="18"/>
                <w:szCs w:val="18"/>
              </w:rPr>
            </w:pPr>
            <w:r w:rsidRPr="00835076">
              <w:rPr>
                <w:b/>
                <w:bCs/>
                <w:sz w:val="18"/>
                <w:szCs w:val="18"/>
              </w:rPr>
              <w:t>17,4</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0,0</w:t>
            </w:r>
          </w:p>
        </w:tc>
        <w:tc>
          <w:tcPr>
            <w:tcW w:w="2320" w:type="dxa"/>
            <w:noWrap/>
            <w:hideMark/>
          </w:tcPr>
          <w:p w:rsidR="00835076" w:rsidRPr="00835076" w:rsidRDefault="00835076" w:rsidP="00835076">
            <w:pPr>
              <w:rPr>
                <w:b/>
                <w:bCs/>
                <w:sz w:val="18"/>
                <w:szCs w:val="18"/>
              </w:rPr>
            </w:pPr>
            <w:r w:rsidRPr="00835076">
              <w:rPr>
                <w:b/>
                <w:bCs/>
                <w:sz w:val="18"/>
                <w:szCs w:val="18"/>
              </w:rPr>
              <w:t>0,0</w:t>
            </w:r>
          </w:p>
        </w:tc>
        <w:tc>
          <w:tcPr>
            <w:tcW w:w="2000" w:type="dxa"/>
            <w:noWrap/>
            <w:hideMark/>
          </w:tcPr>
          <w:p w:rsidR="00835076" w:rsidRPr="00835076" w:rsidRDefault="00835076" w:rsidP="00835076">
            <w:pPr>
              <w:rPr>
                <w:b/>
                <w:bCs/>
                <w:sz w:val="18"/>
                <w:szCs w:val="18"/>
              </w:rPr>
            </w:pPr>
            <w:r w:rsidRPr="00835076">
              <w:rPr>
                <w:b/>
                <w:bCs/>
                <w:sz w:val="18"/>
                <w:szCs w:val="18"/>
              </w:rPr>
              <w:t>0,0</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0,0</w:t>
            </w:r>
          </w:p>
        </w:tc>
      </w:tr>
      <w:tr w:rsidR="00835076" w:rsidRPr="00835076" w:rsidTr="00835076">
        <w:trPr>
          <w:trHeight w:val="1440"/>
        </w:trPr>
        <w:tc>
          <w:tcPr>
            <w:tcW w:w="7200" w:type="dxa"/>
            <w:hideMark/>
          </w:tcPr>
          <w:p w:rsidR="00835076" w:rsidRPr="00835076" w:rsidRDefault="00835076">
            <w:pPr>
              <w:rPr>
                <w:b/>
                <w:bCs/>
                <w:i/>
                <w:iCs/>
                <w:sz w:val="18"/>
                <w:szCs w:val="18"/>
              </w:rPr>
            </w:pPr>
            <w:r w:rsidRPr="00835076">
              <w:rPr>
                <w:b/>
                <w:bCs/>
                <w:i/>
                <w:iCs/>
                <w:sz w:val="18"/>
                <w:szCs w:val="18"/>
              </w:rPr>
              <w:t xml:space="preserve">Основное мероприятие: «Выкуп жилых помещений у лиц, не являющихся застройщиками; ремонт пустующих жилых помещений муниципального жилищного фонда с целью переселения </w:t>
            </w:r>
            <w:r w:rsidRPr="00835076">
              <w:rPr>
                <w:b/>
                <w:bCs/>
                <w:i/>
                <w:iCs/>
                <w:sz w:val="18"/>
                <w:szCs w:val="18"/>
              </w:rPr>
              <w:lastRenderedPageBreak/>
              <w:t>граждан из аварийного жилья, а также предоставление гражданам, состоящим на учете в качестве нуждающихся в улучшении жилищных условий»</w:t>
            </w:r>
          </w:p>
        </w:tc>
        <w:tc>
          <w:tcPr>
            <w:tcW w:w="1900" w:type="dxa"/>
            <w:noWrap/>
            <w:hideMark/>
          </w:tcPr>
          <w:p w:rsidR="00835076" w:rsidRPr="00835076" w:rsidRDefault="00835076">
            <w:pPr>
              <w:rPr>
                <w:b/>
                <w:bCs/>
                <w:i/>
                <w:iCs/>
                <w:sz w:val="18"/>
                <w:szCs w:val="18"/>
              </w:rPr>
            </w:pPr>
            <w:r w:rsidRPr="00835076">
              <w:rPr>
                <w:b/>
                <w:bCs/>
                <w:i/>
                <w:iCs/>
                <w:sz w:val="18"/>
                <w:szCs w:val="18"/>
              </w:rPr>
              <w:lastRenderedPageBreak/>
              <w:t>01 6 01</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17,4</w:t>
            </w:r>
          </w:p>
        </w:tc>
        <w:tc>
          <w:tcPr>
            <w:tcW w:w="1580" w:type="dxa"/>
            <w:noWrap/>
            <w:hideMark/>
          </w:tcPr>
          <w:p w:rsidR="00835076" w:rsidRPr="00835076" w:rsidRDefault="00835076" w:rsidP="00835076">
            <w:pPr>
              <w:rPr>
                <w:b/>
                <w:bCs/>
                <w:i/>
                <w:iCs/>
                <w:sz w:val="18"/>
                <w:szCs w:val="18"/>
              </w:rPr>
            </w:pPr>
            <w:r w:rsidRPr="00835076">
              <w:rPr>
                <w:b/>
                <w:bCs/>
                <w:i/>
                <w:iCs/>
                <w:sz w:val="18"/>
                <w:szCs w:val="18"/>
              </w:rPr>
              <w:t>0,0</w:t>
            </w:r>
          </w:p>
        </w:tc>
        <w:tc>
          <w:tcPr>
            <w:tcW w:w="1960" w:type="dxa"/>
            <w:noWrap/>
            <w:hideMark/>
          </w:tcPr>
          <w:p w:rsidR="00835076" w:rsidRPr="00835076" w:rsidRDefault="00835076" w:rsidP="00835076">
            <w:pPr>
              <w:rPr>
                <w:b/>
                <w:bCs/>
                <w:i/>
                <w:iCs/>
                <w:sz w:val="18"/>
                <w:szCs w:val="18"/>
              </w:rPr>
            </w:pPr>
            <w:r w:rsidRPr="00835076">
              <w:rPr>
                <w:b/>
                <w:bCs/>
                <w:i/>
                <w:iCs/>
                <w:sz w:val="18"/>
                <w:szCs w:val="18"/>
              </w:rPr>
              <w:t>17,4</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0,0</w:t>
            </w:r>
          </w:p>
        </w:tc>
        <w:tc>
          <w:tcPr>
            <w:tcW w:w="2320" w:type="dxa"/>
            <w:noWrap/>
            <w:hideMark/>
          </w:tcPr>
          <w:p w:rsidR="00835076" w:rsidRPr="00835076" w:rsidRDefault="00835076" w:rsidP="00835076">
            <w:pPr>
              <w:rPr>
                <w:b/>
                <w:bCs/>
                <w:i/>
                <w:iCs/>
                <w:sz w:val="18"/>
                <w:szCs w:val="18"/>
              </w:rPr>
            </w:pPr>
            <w:r w:rsidRPr="00835076">
              <w:rPr>
                <w:b/>
                <w:bCs/>
                <w:i/>
                <w:iCs/>
                <w:sz w:val="18"/>
                <w:szCs w:val="18"/>
              </w:rPr>
              <w:t>0,0</w:t>
            </w:r>
          </w:p>
        </w:tc>
        <w:tc>
          <w:tcPr>
            <w:tcW w:w="2000" w:type="dxa"/>
            <w:noWrap/>
            <w:hideMark/>
          </w:tcPr>
          <w:p w:rsidR="00835076" w:rsidRPr="00835076" w:rsidRDefault="00835076" w:rsidP="00835076">
            <w:pPr>
              <w:rPr>
                <w:b/>
                <w:bCs/>
                <w:i/>
                <w:iCs/>
                <w:sz w:val="18"/>
                <w:szCs w:val="18"/>
              </w:rPr>
            </w:pPr>
            <w:r w:rsidRPr="00835076">
              <w:rPr>
                <w:b/>
                <w:bCs/>
                <w:i/>
                <w:iCs/>
                <w:sz w:val="18"/>
                <w:szCs w:val="18"/>
              </w:rPr>
              <w:t>0,0</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0,0</w:t>
            </w:r>
          </w:p>
        </w:tc>
      </w:tr>
      <w:tr w:rsidR="00835076" w:rsidRPr="00835076" w:rsidTr="00835076">
        <w:trPr>
          <w:trHeight w:val="1950"/>
        </w:trPr>
        <w:tc>
          <w:tcPr>
            <w:tcW w:w="7200" w:type="dxa"/>
            <w:hideMark/>
          </w:tcPr>
          <w:p w:rsidR="00835076" w:rsidRPr="00835076" w:rsidRDefault="00835076">
            <w:pPr>
              <w:rPr>
                <w:sz w:val="18"/>
                <w:szCs w:val="18"/>
              </w:rPr>
            </w:pPr>
            <w:r w:rsidRPr="00835076">
              <w:rPr>
                <w:sz w:val="18"/>
                <w:szCs w:val="18"/>
              </w:rPr>
              <w:lastRenderedPageBreak/>
              <w:t>Расходы на выкуп жилых помещений для переселения граждан из аварийного жилья, а также предоставления гражданам, состоящим на учете в качестве нуждающихся в улучшении жилищных условий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900" w:type="dxa"/>
            <w:hideMark/>
          </w:tcPr>
          <w:p w:rsidR="00835076" w:rsidRPr="00835076" w:rsidRDefault="00835076">
            <w:pPr>
              <w:rPr>
                <w:sz w:val="18"/>
                <w:szCs w:val="18"/>
              </w:rPr>
            </w:pPr>
            <w:r w:rsidRPr="00835076">
              <w:rPr>
                <w:sz w:val="18"/>
                <w:szCs w:val="18"/>
              </w:rPr>
              <w:t>01 6 01 S240М</w:t>
            </w:r>
          </w:p>
        </w:tc>
        <w:tc>
          <w:tcPr>
            <w:tcW w:w="880" w:type="dxa"/>
            <w:noWrap/>
            <w:hideMark/>
          </w:tcPr>
          <w:p w:rsidR="00835076" w:rsidRPr="00835076" w:rsidRDefault="00835076" w:rsidP="00835076">
            <w:pPr>
              <w:rPr>
                <w:sz w:val="18"/>
                <w:szCs w:val="18"/>
              </w:rPr>
            </w:pPr>
            <w:r w:rsidRPr="00835076">
              <w:rPr>
                <w:sz w:val="18"/>
                <w:szCs w:val="18"/>
              </w:rPr>
              <w:t>400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17,4</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17,4</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0,0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0,0</w:t>
            </w:r>
          </w:p>
        </w:tc>
      </w:tr>
      <w:tr w:rsidR="00835076" w:rsidRPr="00835076" w:rsidTr="00835076">
        <w:trPr>
          <w:trHeight w:val="1116"/>
        </w:trPr>
        <w:tc>
          <w:tcPr>
            <w:tcW w:w="7200" w:type="dxa"/>
            <w:hideMark/>
          </w:tcPr>
          <w:p w:rsidR="00835076" w:rsidRPr="00835076" w:rsidRDefault="00835076">
            <w:pPr>
              <w:rPr>
                <w:b/>
                <w:bCs/>
                <w:sz w:val="18"/>
                <w:szCs w:val="18"/>
              </w:rPr>
            </w:pPr>
            <w:r w:rsidRPr="00835076">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900" w:type="dxa"/>
            <w:noWrap/>
            <w:hideMark/>
          </w:tcPr>
          <w:p w:rsidR="00835076" w:rsidRPr="00835076" w:rsidRDefault="00835076">
            <w:pPr>
              <w:rPr>
                <w:b/>
                <w:bCs/>
                <w:sz w:val="18"/>
                <w:szCs w:val="18"/>
              </w:rPr>
            </w:pPr>
            <w:r w:rsidRPr="00835076">
              <w:rPr>
                <w:b/>
                <w:bCs/>
                <w:sz w:val="18"/>
                <w:szCs w:val="18"/>
              </w:rPr>
              <w:t>02</w:t>
            </w:r>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2 203 704,4</w:t>
            </w:r>
          </w:p>
        </w:tc>
        <w:tc>
          <w:tcPr>
            <w:tcW w:w="1580" w:type="dxa"/>
            <w:noWrap/>
            <w:hideMark/>
          </w:tcPr>
          <w:p w:rsidR="00835076" w:rsidRPr="00835076" w:rsidRDefault="00835076" w:rsidP="00835076">
            <w:pPr>
              <w:rPr>
                <w:b/>
                <w:bCs/>
                <w:sz w:val="18"/>
                <w:szCs w:val="18"/>
              </w:rPr>
            </w:pPr>
            <w:r w:rsidRPr="00835076">
              <w:rPr>
                <w:b/>
                <w:bCs/>
                <w:sz w:val="18"/>
                <w:szCs w:val="18"/>
              </w:rPr>
              <w:t>1 306 532,8</w:t>
            </w:r>
          </w:p>
        </w:tc>
        <w:tc>
          <w:tcPr>
            <w:tcW w:w="1960" w:type="dxa"/>
            <w:noWrap/>
            <w:hideMark/>
          </w:tcPr>
          <w:p w:rsidR="00835076" w:rsidRPr="00835076" w:rsidRDefault="00835076" w:rsidP="00835076">
            <w:pPr>
              <w:rPr>
                <w:b/>
                <w:bCs/>
                <w:sz w:val="18"/>
                <w:szCs w:val="18"/>
              </w:rPr>
            </w:pPr>
            <w:r w:rsidRPr="00835076">
              <w:rPr>
                <w:b/>
                <w:bCs/>
                <w:sz w:val="18"/>
                <w:szCs w:val="18"/>
              </w:rPr>
              <w:t>860 378,9</w:t>
            </w:r>
          </w:p>
        </w:tc>
        <w:tc>
          <w:tcPr>
            <w:tcW w:w="1780" w:type="dxa"/>
            <w:noWrap/>
            <w:hideMark/>
          </w:tcPr>
          <w:p w:rsidR="00835076" w:rsidRPr="00835076" w:rsidRDefault="00835076" w:rsidP="00835076">
            <w:pPr>
              <w:rPr>
                <w:b/>
                <w:bCs/>
                <w:sz w:val="18"/>
                <w:szCs w:val="18"/>
              </w:rPr>
            </w:pPr>
            <w:r w:rsidRPr="00835076">
              <w:rPr>
                <w:b/>
                <w:bCs/>
                <w:sz w:val="18"/>
                <w:szCs w:val="18"/>
              </w:rPr>
              <w:t>36 792,7</w:t>
            </w:r>
          </w:p>
        </w:tc>
        <w:tc>
          <w:tcPr>
            <w:tcW w:w="1720" w:type="dxa"/>
            <w:noWrap/>
            <w:hideMark/>
          </w:tcPr>
          <w:p w:rsidR="00835076" w:rsidRPr="00835076" w:rsidRDefault="00835076" w:rsidP="00835076">
            <w:pPr>
              <w:rPr>
                <w:b/>
                <w:bCs/>
                <w:sz w:val="18"/>
                <w:szCs w:val="18"/>
              </w:rPr>
            </w:pPr>
            <w:r w:rsidRPr="00835076">
              <w:rPr>
                <w:b/>
                <w:bCs/>
                <w:sz w:val="18"/>
                <w:szCs w:val="18"/>
              </w:rPr>
              <w:t>2 182 832,4</w:t>
            </w:r>
          </w:p>
        </w:tc>
        <w:tc>
          <w:tcPr>
            <w:tcW w:w="2320" w:type="dxa"/>
            <w:noWrap/>
            <w:hideMark/>
          </w:tcPr>
          <w:p w:rsidR="00835076" w:rsidRPr="00835076" w:rsidRDefault="00835076" w:rsidP="00835076">
            <w:pPr>
              <w:rPr>
                <w:b/>
                <w:bCs/>
                <w:sz w:val="18"/>
                <w:szCs w:val="18"/>
              </w:rPr>
            </w:pPr>
            <w:r w:rsidRPr="00835076">
              <w:rPr>
                <w:b/>
                <w:bCs/>
                <w:sz w:val="18"/>
                <w:szCs w:val="18"/>
              </w:rPr>
              <w:t>1 304 727,8</w:t>
            </w:r>
          </w:p>
        </w:tc>
        <w:tc>
          <w:tcPr>
            <w:tcW w:w="2000" w:type="dxa"/>
            <w:noWrap/>
            <w:hideMark/>
          </w:tcPr>
          <w:p w:rsidR="00835076" w:rsidRPr="00835076" w:rsidRDefault="00835076" w:rsidP="00835076">
            <w:pPr>
              <w:rPr>
                <w:b/>
                <w:bCs/>
                <w:sz w:val="18"/>
                <w:szCs w:val="18"/>
              </w:rPr>
            </w:pPr>
            <w:r w:rsidRPr="00835076">
              <w:rPr>
                <w:b/>
                <w:bCs/>
                <w:sz w:val="18"/>
                <w:szCs w:val="18"/>
              </w:rPr>
              <w:t>841 312,3</w:t>
            </w:r>
          </w:p>
        </w:tc>
        <w:tc>
          <w:tcPr>
            <w:tcW w:w="1520" w:type="dxa"/>
            <w:noWrap/>
            <w:hideMark/>
          </w:tcPr>
          <w:p w:rsidR="00835076" w:rsidRPr="00835076" w:rsidRDefault="00835076" w:rsidP="00835076">
            <w:pPr>
              <w:rPr>
                <w:b/>
                <w:bCs/>
                <w:sz w:val="18"/>
                <w:szCs w:val="18"/>
              </w:rPr>
            </w:pPr>
            <w:r w:rsidRPr="00835076">
              <w:rPr>
                <w:b/>
                <w:bCs/>
                <w:sz w:val="18"/>
                <w:szCs w:val="18"/>
              </w:rPr>
              <w:t>36 792,3</w:t>
            </w:r>
          </w:p>
        </w:tc>
        <w:tc>
          <w:tcPr>
            <w:tcW w:w="1940" w:type="dxa"/>
            <w:noWrap/>
            <w:hideMark/>
          </w:tcPr>
          <w:p w:rsidR="00835076" w:rsidRPr="00835076" w:rsidRDefault="00835076" w:rsidP="00835076">
            <w:pPr>
              <w:rPr>
                <w:b/>
                <w:bCs/>
                <w:sz w:val="18"/>
                <w:szCs w:val="18"/>
              </w:rPr>
            </w:pPr>
            <w:r w:rsidRPr="00835076">
              <w:rPr>
                <w:b/>
                <w:bCs/>
                <w:sz w:val="18"/>
                <w:szCs w:val="18"/>
              </w:rPr>
              <w:t>99,1</w:t>
            </w:r>
          </w:p>
        </w:tc>
      </w:tr>
      <w:tr w:rsidR="00835076" w:rsidRPr="00835076" w:rsidTr="00835076">
        <w:trPr>
          <w:trHeight w:val="1116"/>
        </w:trPr>
        <w:tc>
          <w:tcPr>
            <w:tcW w:w="7200" w:type="dxa"/>
            <w:hideMark/>
          </w:tcPr>
          <w:p w:rsidR="00835076" w:rsidRPr="00835076" w:rsidRDefault="00835076">
            <w:pPr>
              <w:rPr>
                <w:b/>
                <w:bCs/>
                <w:sz w:val="18"/>
                <w:szCs w:val="18"/>
              </w:rPr>
            </w:pPr>
            <w:r w:rsidRPr="00835076">
              <w:rPr>
                <w:b/>
                <w:bCs/>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900" w:type="dxa"/>
            <w:noWrap/>
            <w:hideMark/>
          </w:tcPr>
          <w:p w:rsidR="00835076" w:rsidRPr="00835076" w:rsidRDefault="00835076">
            <w:pPr>
              <w:rPr>
                <w:b/>
                <w:bCs/>
                <w:sz w:val="18"/>
                <w:szCs w:val="18"/>
              </w:rPr>
            </w:pPr>
            <w:r w:rsidRPr="00835076">
              <w:rPr>
                <w:b/>
                <w:bCs/>
                <w:sz w:val="18"/>
                <w:szCs w:val="18"/>
              </w:rPr>
              <w:t>02 1</w:t>
            </w:r>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401 690,1</w:t>
            </w:r>
          </w:p>
        </w:tc>
        <w:tc>
          <w:tcPr>
            <w:tcW w:w="1580" w:type="dxa"/>
            <w:noWrap/>
            <w:hideMark/>
          </w:tcPr>
          <w:p w:rsidR="00835076" w:rsidRPr="00835076" w:rsidRDefault="00835076" w:rsidP="00835076">
            <w:pPr>
              <w:rPr>
                <w:b/>
                <w:bCs/>
                <w:sz w:val="18"/>
                <w:szCs w:val="18"/>
              </w:rPr>
            </w:pPr>
            <w:r w:rsidRPr="00835076">
              <w:rPr>
                <w:b/>
                <w:bCs/>
                <w:sz w:val="18"/>
                <w:szCs w:val="18"/>
              </w:rPr>
              <w:t>214 147,8</w:t>
            </w:r>
          </w:p>
        </w:tc>
        <w:tc>
          <w:tcPr>
            <w:tcW w:w="1960" w:type="dxa"/>
            <w:noWrap/>
            <w:hideMark/>
          </w:tcPr>
          <w:p w:rsidR="00835076" w:rsidRPr="00835076" w:rsidRDefault="00835076" w:rsidP="00835076">
            <w:pPr>
              <w:rPr>
                <w:b/>
                <w:bCs/>
                <w:sz w:val="18"/>
                <w:szCs w:val="18"/>
              </w:rPr>
            </w:pPr>
            <w:r w:rsidRPr="00835076">
              <w:rPr>
                <w:b/>
                <w:bCs/>
                <w:sz w:val="18"/>
                <w:szCs w:val="18"/>
              </w:rPr>
              <w:t>187 542,3</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380 874,2</w:t>
            </w:r>
          </w:p>
        </w:tc>
        <w:tc>
          <w:tcPr>
            <w:tcW w:w="2320" w:type="dxa"/>
            <w:noWrap/>
            <w:hideMark/>
          </w:tcPr>
          <w:p w:rsidR="00835076" w:rsidRPr="00835076" w:rsidRDefault="00835076" w:rsidP="00835076">
            <w:pPr>
              <w:rPr>
                <w:b/>
                <w:bCs/>
                <w:sz w:val="18"/>
                <w:szCs w:val="18"/>
              </w:rPr>
            </w:pPr>
            <w:r w:rsidRPr="00835076">
              <w:rPr>
                <w:b/>
                <w:bCs/>
                <w:sz w:val="18"/>
                <w:szCs w:val="18"/>
              </w:rPr>
              <w:t>212 347,3</w:t>
            </w:r>
          </w:p>
        </w:tc>
        <w:tc>
          <w:tcPr>
            <w:tcW w:w="2000" w:type="dxa"/>
            <w:noWrap/>
            <w:hideMark/>
          </w:tcPr>
          <w:p w:rsidR="00835076" w:rsidRPr="00835076" w:rsidRDefault="00835076" w:rsidP="00835076">
            <w:pPr>
              <w:rPr>
                <w:b/>
                <w:bCs/>
                <w:sz w:val="18"/>
                <w:szCs w:val="18"/>
              </w:rPr>
            </w:pPr>
            <w:r w:rsidRPr="00835076">
              <w:rPr>
                <w:b/>
                <w:bCs/>
                <w:sz w:val="18"/>
                <w:szCs w:val="18"/>
              </w:rPr>
              <w:t>168 526,9</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94,8</w:t>
            </w:r>
          </w:p>
        </w:tc>
      </w:tr>
      <w:tr w:rsidR="00835076" w:rsidRPr="00835076" w:rsidTr="00835076">
        <w:trPr>
          <w:trHeight w:val="576"/>
        </w:trPr>
        <w:tc>
          <w:tcPr>
            <w:tcW w:w="7200" w:type="dxa"/>
            <w:hideMark/>
          </w:tcPr>
          <w:p w:rsidR="00835076" w:rsidRPr="00835076" w:rsidRDefault="00835076">
            <w:pPr>
              <w:rPr>
                <w:b/>
                <w:bCs/>
                <w:i/>
                <w:iCs/>
                <w:sz w:val="18"/>
                <w:szCs w:val="18"/>
              </w:rPr>
            </w:pPr>
            <w:r w:rsidRPr="00835076">
              <w:rPr>
                <w:b/>
                <w:bCs/>
                <w:i/>
                <w:iCs/>
                <w:sz w:val="18"/>
                <w:szCs w:val="18"/>
              </w:rPr>
              <w:t>Основное мероприятие: «Развитие системы дошкольного и общего образования»</w:t>
            </w:r>
          </w:p>
        </w:tc>
        <w:tc>
          <w:tcPr>
            <w:tcW w:w="1900" w:type="dxa"/>
            <w:noWrap/>
            <w:hideMark/>
          </w:tcPr>
          <w:p w:rsidR="00835076" w:rsidRPr="00835076" w:rsidRDefault="00835076">
            <w:pPr>
              <w:rPr>
                <w:b/>
                <w:bCs/>
                <w:i/>
                <w:iCs/>
                <w:sz w:val="18"/>
                <w:szCs w:val="18"/>
              </w:rPr>
            </w:pPr>
            <w:r w:rsidRPr="00835076">
              <w:rPr>
                <w:b/>
                <w:bCs/>
                <w:i/>
                <w:iCs/>
                <w:sz w:val="18"/>
                <w:szCs w:val="18"/>
              </w:rPr>
              <w:t>02 1 01</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8 341,6</w:t>
            </w:r>
          </w:p>
        </w:tc>
        <w:tc>
          <w:tcPr>
            <w:tcW w:w="1580" w:type="dxa"/>
            <w:noWrap/>
            <w:hideMark/>
          </w:tcPr>
          <w:p w:rsidR="00835076" w:rsidRPr="00835076" w:rsidRDefault="00835076" w:rsidP="00835076">
            <w:pPr>
              <w:rPr>
                <w:b/>
                <w:bCs/>
                <w:i/>
                <w:iCs/>
                <w:sz w:val="18"/>
                <w:szCs w:val="18"/>
              </w:rPr>
            </w:pPr>
            <w:r w:rsidRPr="00835076">
              <w:rPr>
                <w:b/>
                <w:bCs/>
                <w:i/>
                <w:iCs/>
                <w:sz w:val="18"/>
                <w:szCs w:val="18"/>
              </w:rPr>
              <w:t>8 162,3</w:t>
            </w:r>
          </w:p>
        </w:tc>
        <w:tc>
          <w:tcPr>
            <w:tcW w:w="1960" w:type="dxa"/>
            <w:noWrap/>
            <w:hideMark/>
          </w:tcPr>
          <w:p w:rsidR="00835076" w:rsidRPr="00835076" w:rsidRDefault="00835076" w:rsidP="00835076">
            <w:pPr>
              <w:rPr>
                <w:b/>
                <w:bCs/>
                <w:i/>
                <w:iCs/>
                <w:sz w:val="18"/>
                <w:szCs w:val="18"/>
              </w:rPr>
            </w:pPr>
            <w:r w:rsidRPr="00835076">
              <w:rPr>
                <w:b/>
                <w:bCs/>
                <w:i/>
                <w:iCs/>
                <w:sz w:val="18"/>
                <w:szCs w:val="18"/>
              </w:rPr>
              <w:t>179,3</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8 153,6</w:t>
            </w:r>
          </w:p>
        </w:tc>
        <w:tc>
          <w:tcPr>
            <w:tcW w:w="2320" w:type="dxa"/>
            <w:noWrap/>
            <w:hideMark/>
          </w:tcPr>
          <w:p w:rsidR="00835076" w:rsidRPr="00835076" w:rsidRDefault="00835076" w:rsidP="00835076">
            <w:pPr>
              <w:rPr>
                <w:b/>
                <w:bCs/>
                <w:i/>
                <w:iCs/>
                <w:sz w:val="18"/>
                <w:szCs w:val="18"/>
              </w:rPr>
            </w:pPr>
            <w:r w:rsidRPr="00835076">
              <w:rPr>
                <w:b/>
                <w:bCs/>
                <w:i/>
                <w:iCs/>
                <w:sz w:val="18"/>
                <w:szCs w:val="18"/>
              </w:rPr>
              <w:t>7 974,4</w:t>
            </w:r>
          </w:p>
        </w:tc>
        <w:tc>
          <w:tcPr>
            <w:tcW w:w="2000" w:type="dxa"/>
            <w:noWrap/>
            <w:hideMark/>
          </w:tcPr>
          <w:p w:rsidR="00835076" w:rsidRPr="00835076" w:rsidRDefault="00835076" w:rsidP="00835076">
            <w:pPr>
              <w:rPr>
                <w:b/>
                <w:bCs/>
                <w:i/>
                <w:iCs/>
                <w:sz w:val="18"/>
                <w:szCs w:val="18"/>
              </w:rPr>
            </w:pPr>
            <w:r w:rsidRPr="00835076">
              <w:rPr>
                <w:b/>
                <w:bCs/>
                <w:i/>
                <w:iCs/>
                <w:sz w:val="18"/>
                <w:szCs w:val="18"/>
              </w:rPr>
              <w:t>179,2</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97,7</w:t>
            </w:r>
          </w:p>
        </w:tc>
      </w:tr>
      <w:tr w:rsidR="00835076" w:rsidRPr="00835076" w:rsidTr="00835076">
        <w:trPr>
          <w:trHeight w:val="1392"/>
        </w:trPr>
        <w:tc>
          <w:tcPr>
            <w:tcW w:w="7200" w:type="dxa"/>
            <w:hideMark/>
          </w:tcPr>
          <w:p w:rsidR="00835076" w:rsidRPr="00835076" w:rsidRDefault="00835076">
            <w:pPr>
              <w:rPr>
                <w:sz w:val="18"/>
                <w:szCs w:val="18"/>
              </w:rPr>
            </w:pPr>
            <w:r w:rsidRPr="00835076">
              <w:rPr>
                <w:sz w:val="18"/>
                <w:szCs w:val="18"/>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1900" w:type="dxa"/>
            <w:noWrap/>
            <w:hideMark/>
          </w:tcPr>
          <w:p w:rsidR="00835076" w:rsidRPr="00835076" w:rsidRDefault="00835076">
            <w:pPr>
              <w:rPr>
                <w:sz w:val="18"/>
                <w:szCs w:val="18"/>
              </w:rPr>
            </w:pPr>
            <w:r w:rsidRPr="00835076">
              <w:rPr>
                <w:sz w:val="18"/>
                <w:szCs w:val="18"/>
              </w:rPr>
              <w:t>02 1 01 4309Д</w:t>
            </w:r>
          </w:p>
        </w:tc>
        <w:tc>
          <w:tcPr>
            <w:tcW w:w="880" w:type="dxa"/>
            <w:noWrap/>
            <w:hideMark/>
          </w:tcPr>
          <w:p w:rsidR="00835076" w:rsidRPr="00835076" w:rsidRDefault="00835076" w:rsidP="00835076">
            <w:pPr>
              <w:rPr>
                <w:sz w:val="18"/>
                <w:szCs w:val="18"/>
              </w:rPr>
            </w:pPr>
            <w:r w:rsidRPr="00835076">
              <w:rPr>
                <w:sz w:val="18"/>
                <w:szCs w:val="18"/>
              </w:rPr>
              <w:t>300</w:t>
            </w:r>
          </w:p>
        </w:tc>
        <w:tc>
          <w:tcPr>
            <w:tcW w:w="920" w:type="dxa"/>
            <w:noWrap/>
            <w:hideMark/>
          </w:tcPr>
          <w:p w:rsidR="00835076" w:rsidRPr="00835076" w:rsidRDefault="00835076" w:rsidP="00835076">
            <w:pPr>
              <w:rPr>
                <w:sz w:val="18"/>
                <w:szCs w:val="18"/>
              </w:rPr>
            </w:pPr>
            <w:r w:rsidRPr="00835076">
              <w:rPr>
                <w:sz w:val="18"/>
                <w:szCs w:val="18"/>
              </w:rPr>
              <w:t>10</w:t>
            </w:r>
          </w:p>
        </w:tc>
        <w:tc>
          <w:tcPr>
            <w:tcW w:w="760" w:type="dxa"/>
            <w:noWrap/>
            <w:hideMark/>
          </w:tcPr>
          <w:p w:rsidR="00835076" w:rsidRPr="00835076" w:rsidRDefault="00835076" w:rsidP="00835076">
            <w:pPr>
              <w:rPr>
                <w:sz w:val="18"/>
                <w:szCs w:val="18"/>
              </w:rPr>
            </w:pPr>
            <w:r w:rsidRPr="00835076">
              <w:rPr>
                <w:sz w:val="18"/>
                <w:szCs w:val="18"/>
              </w:rPr>
              <w:t>04</w:t>
            </w:r>
          </w:p>
        </w:tc>
        <w:tc>
          <w:tcPr>
            <w:tcW w:w="1780" w:type="dxa"/>
            <w:noWrap/>
            <w:hideMark/>
          </w:tcPr>
          <w:p w:rsidR="00835076" w:rsidRPr="00835076" w:rsidRDefault="00835076" w:rsidP="00835076">
            <w:pPr>
              <w:rPr>
                <w:sz w:val="18"/>
                <w:szCs w:val="18"/>
              </w:rPr>
            </w:pPr>
            <w:r w:rsidRPr="00835076">
              <w:rPr>
                <w:sz w:val="18"/>
                <w:szCs w:val="18"/>
              </w:rPr>
              <w:t>214,5</w:t>
            </w:r>
          </w:p>
        </w:tc>
        <w:tc>
          <w:tcPr>
            <w:tcW w:w="1580" w:type="dxa"/>
            <w:noWrap/>
            <w:hideMark/>
          </w:tcPr>
          <w:p w:rsidR="00835076" w:rsidRPr="00835076" w:rsidRDefault="00835076" w:rsidP="00835076">
            <w:pPr>
              <w:rPr>
                <w:sz w:val="18"/>
                <w:szCs w:val="18"/>
              </w:rPr>
            </w:pPr>
            <w:r w:rsidRPr="00835076">
              <w:rPr>
                <w:sz w:val="18"/>
                <w:szCs w:val="18"/>
              </w:rPr>
              <w:t>214,5</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26,6</w:t>
            </w:r>
          </w:p>
        </w:tc>
        <w:tc>
          <w:tcPr>
            <w:tcW w:w="2320" w:type="dxa"/>
            <w:noWrap/>
            <w:hideMark/>
          </w:tcPr>
          <w:p w:rsidR="00835076" w:rsidRPr="00835076" w:rsidRDefault="00835076" w:rsidP="00835076">
            <w:pPr>
              <w:rPr>
                <w:sz w:val="18"/>
                <w:szCs w:val="18"/>
              </w:rPr>
            </w:pPr>
            <w:r w:rsidRPr="00835076">
              <w:rPr>
                <w:sz w:val="18"/>
                <w:szCs w:val="18"/>
              </w:rPr>
              <w:t>26,6</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12,4</w:t>
            </w:r>
          </w:p>
        </w:tc>
      </w:tr>
      <w:tr w:rsidR="00835076" w:rsidRPr="00835076" w:rsidTr="00835076">
        <w:trPr>
          <w:trHeight w:val="1545"/>
        </w:trPr>
        <w:tc>
          <w:tcPr>
            <w:tcW w:w="7200" w:type="dxa"/>
            <w:hideMark/>
          </w:tcPr>
          <w:p w:rsidR="00835076" w:rsidRPr="00835076" w:rsidRDefault="00835076">
            <w:pPr>
              <w:rPr>
                <w:sz w:val="18"/>
                <w:szCs w:val="18"/>
              </w:rPr>
            </w:pPr>
            <w:r w:rsidRPr="00835076">
              <w:rPr>
                <w:sz w:val="18"/>
                <w:szCs w:val="18"/>
              </w:rPr>
              <w:lastRenderedPageBreak/>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02 1 01 80110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07</w:t>
            </w:r>
          </w:p>
        </w:tc>
        <w:tc>
          <w:tcPr>
            <w:tcW w:w="760" w:type="dxa"/>
            <w:noWrap/>
            <w:hideMark/>
          </w:tcPr>
          <w:p w:rsidR="00835076" w:rsidRPr="00835076" w:rsidRDefault="00835076" w:rsidP="00835076">
            <w:pPr>
              <w:rPr>
                <w:sz w:val="18"/>
                <w:szCs w:val="18"/>
              </w:rPr>
            </w:pPr>
            <w:r w:rsidRPr="00835076">
              <w:rPr>
                <w:sz w:val="18"/>
                <w:szCs w:val="18"/>
              </w:rPr>
              <w:t>09</w:t>
            </w:r>
          </w:p>
        </w:tc>
        <w:tc>
          <w:tcPr>
            <w:tcW w:w="1780" w:type="dxa"/>
            <w:noWrap/>
            <w:hideMark/>
          </w:tcPr>
          <w:p w:rsidR="00835076" w:rsidRPr="00835076" w:rsidRDefault="00835076" w:rsidP="00835076">
            <w:pPr>
              <w:rPr>
                <w:sz w:val="18"/>
                <w:szCs w:val="18"/>
              </w:rPr>
            </w:pPr>
            <w:r w:rsidRPr="00835076">
              <w:rPr>
                <w:sz w:val="18"/>
                <w:szCs w:val="18"/>
              </w:rPr>
              <w:t>10,1</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10,1</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10,1</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10,1</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392"/>
        </w:trPr>
        <w:tc>
          <w:tcPr>
            <w:tcW w:w="7200" w:type="dxa"/>
            <w:hideMark/>
          </w:tcPr>
          <w:p w:rsidR="00835076" w:rsidRPr="00835076" w:rsidRDefault="00835076">
            <w:pPr>
              <w:rPr>
                <w:sz w:val="18"/>
                <w:szCs w:val="18"/>
              </w:rPr>
            </w:pPr>
            <w:r w:rsidRPr="00835076">
              <w:rPr>
                <w:sz w:val="18"/>
                <w:szCs w:val="18"/>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1900" w:type="dxa"/>
            <w:noWrap/>
            <w:hideMark/>
          </w:tcPr>
          <w:p w:rsidR="00835076" w:rsidRPr="00835076" w:rsidRDefault="00835076">
            <w:pPr>
              <w:rPr>
                <w:sz w:val="18"/>
                <w:szCs w:val="18"/>
              </w:rPr>
            </w:pPr>
            <w:r w:rsidRPr="00835076">
              <w:rPr>
                <w:sz w:val="18"/>
                <w:szCs w:val="18"/>
              </w:rPr>
              <w:t>02 1 01 80110</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07</w:t>
            </w:r>
          </w:p>
        </w:tc>
        <w:tc>
          <w:tcPr>
            <w:tcW w:w="760" w:type="dxa"/>
            <w:noWrap/>
            <w:hideMark/>
          </w:tcPr>
          <w:p w:rsidR="00835076" w:rsidRPr="00835076" w:rsidRDefault="00835076" w:rsidP="00835076">
            <w:pPr>
              <w:rPr>
                <w:sz w:val="18"/>
                <w:szCs w:val="18"/>
              </w:rPr>
            </w:pPr>
            <w:r w:rsidRPr="00835076">
              <w:rPr>
                <w:sz w:val="18"/>
                <w:szCs w:val="18"/>
              </w:rPr>
              <w:t>09</w:t>
            </w:r>
          </w:p>
        </w:tc>
        <w:tc>
          <w:tcPr>
            <w:tcW w:w="1780" w:type="dxa"/>
            <w:noWrap/>
            <w:hideMark/>
          </w:tcPr>
          <w:p w:rsidR="00835076" w:rsidRPr="00835076" w:rsidRDefault="00835076" w:rsidP="00835076">
            <w:pPr>
              <w:rPr>
                <w:sz w:val="18"/>
                <w:szCs w:val="18"/>
              </w:rPr>
            </w:pPr>
            <w:r w:rsidRPr="00835076">
              <w:rPr>
                <w:sz w:val="18"/>
                <w:szCs w:val="18"/>
              </w:rPr>
              <w:t>129,0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129,0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129,0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129,0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860"/>
        </w:trPr>
        <w:tc>
          <w:tcPr>
            <w:tcW w:w="7200" w:type="dxa"/>
            <w:hideMark/>
          </w:tcPr>
          <w:p w:rsidR="00835076" w:rsidRPr="00835076" w:rsidRDefault="00835076">
            <w:pPr>
              <w:rPr>
                <w:sz w:val="18"/>
                <w:szCs w:val="18"/>
              </w:rPr>
            </w:pPr>
            <w:r w:rsidRPr="00835076">
              <w:rPr>
                <w:sz w:val="18"/>
                <w:szCs w:val="18"/>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900" w:type="dxa"/>
            <w:hideMark/>
          </w:tcPr>
          <w:p w:rsidR="00835076" w:rsidRPr="00835076" w:rsidRDefault="00835076">
            <w:pPr>
              <w:rPr>
                <w:sz w:val="18"/>
                <w:szCs w:val="18"/>
              </w:rPr>
            </w:pPr>
            <w:r w:rsidRPr="00835076">
              <w:rPr>
                <w:sz w:val="18"/>
                <w:szCs w:val="18"/>
              </w:rPr>
              <w:t>02 1 01 S242Д</w:t>
            </w:r>
          </w:p>
        </w:tc>
        <w:tc>
          <w:tcPr>
            <w:tcW w:w="880" w:type="dxa"/>
            <w:hideMark/>
          </w:tcPr>
          <w:p w:rsidR="00835076" w:rsidRPr="00835076" w:rsidRDefault="00835076" w:rsidP="00835076">
            <w:pPr>
              <w:rPr>
                <w:sz w:val="18"/>
                <w:szCs w:val="18"/>
              </w:rPr>
            </w:pPr>
            <w:r w:rsidRPr="00835076">
              <w:rPr>
                <w:sz w:val="18"/>
                <w:szCs w:val="18"/>
              </w:rPr>
              <w:t>600</w:t>
            </w:r>
          </w:p>
        </w:tc>
        <w:tc>
          <w:tcPr>
            <w:tcW w:w="920" w:type="dxa"/>
            <w:hideMark/>
          </w:tcPr>
          <w:p w:rsidR="00835076" w:rsidRPr="00835076" w:rsidRDefault="00835076" w:rsidP="00835076">
            <w:pPr>
              <w:rPr>
                <w:sz w:val="18"/>
                <w:szCs w:val="18"/>
              </w:rPr>
            </w:pPr>
            <w:r w:rsidRPr="00835076">
              <w:rPr>
                <w:sz w:val="18"/>
                <w:szCs w:val="18"/>
              </w:rPr>
              <w:t>07</w:t>
            </w:r>
          </w:p>
        </w:tc>
        <w:tc>
          <w:tcPr>
            <w:tcW w:w="760" w:type="dxa"/>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250,0</w:t>
            </w:r>
          </w:p>
        </w:tc>
        <w:tc>
          <w:tcPr>
            <w:tcW w:w="1580" w:type="dxa"/>
            <w:noWrap/>
            <w:hideMark/>
          </w:tcPr>
          <w:p w:rsidR="00835076" w:rsidRPr="00835076" w:rsidRDefault="00835076" w:rsidP="00835076">
            <w:pPr>
              <w:rPr>
                <w:sz w:val="18"/>
                <w:szCs w:val="18"/>
              </w:rPr>
            </w:pPr>
            <w:r w:rsidRPr="00835076">
              <w:rPr>
                <w:sz w:val="18"/>
                <w:szCs w:val="18"/>
              </w:rPr>
              <w:t>250,0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250,0</w:t>
            </w:r>
          </w:p>
        </w:tc>
        <w:tc>
          <w:tcPr>
            <w:tcW w:w="2320" w:type="dxa"/>
            <w:noWrap/>
            <w:hideMark/>
          </w:tcPr>
          <w:p w:rsidR="00835076" w:rsidRPr="00835076" w:rsidRDefault="00835076" w:rsidP="00835076">
            <w:pPr>
              <w:rPr>
                <w:sz w:val="18"/>
                <w:szCs w:val="18"/>
              </w:rPr>
            </w:pPr>
            <w:r w:rsidRPr="00835076">
              <w:rPr>
                <w:sz w:val="18"/>
                <w:szCs w:val="18"/>
              </w:rPr>
              <w:t>250,0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230"/>
        </w:trPr>
        <w:tc>
          <w:tcPr>
            <w:tcW w:w="7200" w:type="dxa"/>
            <w:hideMark/>
          </w:tcPr>
          <w:p w:rsidR="00835076" w:rsidRPr="00835076" w:rsidRDefault="00835076">
            <w:pPr>
              <w:rPr>
                <w:sz w:val="18"/>
                <w:szCs w:val="18"/>
              </w:rPr>
            </w:pPr>
            <w:r w:rsidRPr="00835076">
              <w:rPr>
                <w:sz w:val="18"/>
                <w:szCs w:val="18"/>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835076" w:rsidRPr="00835076" w:rsidRDefault="00835076">
            <w:pPr>
              <w:rPr>
                <w:sz w:val="18"/>
                <w:szCs w:val="18"/>
              </w:rPr>
            </w:pPr>
            <w:r w:rsidRPr="00835076">
              <w:rPr>
                <w:sz w:val="18"/>
                <w:szCs w:val="18"/>
              </w:rPr>
              <w:t>02 1 01 S242М</w:t>
            </w:r>
          </w:p>
        </w:tc>
        <w:tc>
          <w:tcPr>
            <w:tcW w:w="880" w:type="dxa"/>
            <w:hideMark/>
          </w:tcPr>
          <w:p w:rsidR="00835076" w:rsidRPr="00835076" w:rsidRDefault="00835076" w:rsidP="00835076">
            <w:pPr>
              <w:rPr>
                <w:sz w:val="18"/>
                <w:szCs w:val="18"/>
              </w:rPr>
            </w:pPr>
            <w:r w:rsidRPr="00835076">
              <w:rPr>
                <w:sz w:val="18"/>
                <w:szCs w:val="18"/>
              </w:rPr>
              <w:t>600</w:t>
            </w:r>
          </w:p>
        </w:tc>
        <w:tc>
          <w:tcPr>
            <w:tcW w:w="920" w:type="dxa"/>
            <w:hideMark/>
          </w:tcPr>
          <w:p w:rsidR="00835076" w:rsidRPr="00835076" w:rsidRDefault="00835076" w:rsidP="00835076">
            <w:pPr>
              <w:rPr>
                <w:sz w:val="18"/>
                <w:szCs w:val="18"/>
              </w:rPr>
            </w:pPr>
            <w:r w:rsidRPr="00835076">
              <w:rPr>
                <w:sz w:val="18"/>
                <w:szCs w:val="18"/>
              </w:rPr>
              <w:t>07</w:t>
            </w:r>
          </w:p>
        </w:tc>
        <w:tc>
          <w:tcPr>
            <w:tcW w:w="760" w:type="dxa"/>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1,4</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1,4</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1,4</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1,4</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 xml:space="preserve">Расходы на обеспечение безопасности образовательных организаций (Предоставление </w:t>
            </w:r>
            <w:r w:rsidRPr="00835076">
              <w:rPr>
                <w:sz w:val="18"/>
                <w:szCs w:val="18"/>
              </w:rPr>
              <w:lastRenderedPageBreak/>
              <w:t>субсидий бюджетным, автономным учреждениям и иным некоммерческим организациям)</w:t>
            </w:r>
          </w:p>
        </w:tc>
        <w:tc>
          <w:tcPr>
            <w:tcW w:w="1900" w:type="dxa"/>
            <w:noWrap/>
            <w:hideMark/>
          </w:tcPr>
          <w:p w:rsidR="00835076" w:rsidRPr="00835076" w:rsidRDefault="00835076">
            <w:pPr>
              <w:rPr>
                <w:sz w:val="18"/>
                <w:szCs w:val="18"/>
              </w:rPr>
            </w:pPr>
            <w:r w:rsidRPr="00835076">
              <w:rPr>
                <w:sz w:val="18"/>
                <w:szCs w:val="18"/>
              </w:rPr>
              <w:lastRenderedPageBreak/>
              <w:t>02 1 01 S255Д</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07</w:t>
            </w:r>
          </w:p>
        </w:tc>
        <w:tc>
          <w:tcPr>
            <w:tcW w:w="760" w:type="dxa"/>
            <w:noWrap/>
            <w:hideMark/>
          </w:tcPr>
          <w:p w:rsidR="00835076" w:rsidRPr="00835076" w:rsidRDefault="00835076" w:rsidP="00835076">
            <w:pPr>
              <w:rPr>
                <w:sz w:val="18"/>
                <w:szCs w:val="18"/>
              </w:rPr>
            </w:pPr>
            <w:r w:rsidRPr="00835076">
              <w:rPr>
                <w:sz w:val="18"/>
                <w:szCs w:val="18"/>
              </w:rPr>
              <w:t>09</w:t>
            </w:r>
          </w:p>
        </w:tc>
        <w:tc>
          <w:tcPr>
            <w:tcW w:w="1780" w:type="dxa"/>
            <w:noWrap/>
            <w:hideMark/>
          </w:tcPr>
          <w:p w:rsidR="00835076" w:rsidRPr="00835076" w:rsidRDefault="00835076" w:rsidP="00835076">
            <w:pPr>
              <w:rPr>
                <w:sz w:val="18"/>
                <w:szCs w:val="18"/>
              </w:rPr>
            </w:pPr>
            <w:r w:rsidRPr="00835076">
              <w:rPr>
                <w:sz w:val="18"/>
                <w:szCs w:val="18"/>
              </w:rPr>
              <w:t>7 697,8</w:t>
            </w:r>
          </w:p>
        </w:tc>
        <w:tc>
          <w:tcPr>
            <w:tcW w:w="1580" w:type="dxa"/>
            <w:noWrap/>
            <w:hideMark/>
          </w:tcPr>
          <w:p w:rsidR="00835076" w:rsidRPr="00835076" w:rsidRDefault="00835076" w:rsidP="00835076">
            <w:pPr>
              <w:rPr>
                <w:sz w:val="18"/>
                <w:szCs w:val="18"/>
              </w:rPr>
            </w:pPr>
            <w:r w:rsidRPr="00835076">
              <w:rPr>
                <w:sz w:val="18"/>
                <w:szCs w:val="18"/>
              </w:rPr>
              <w:t>7 697,8</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7 697,8</w:t>
            </w:r>
          </w:p>
        </w:tc>
        <w:tc>
          <w:tcPr>
            <w:tcW w:w="2320" w:type="dxa"/>
            <w:noWrap/>
            <w:hideMark/>
          </w:tcPr>
          <w:p w:rsidR="00835076" w:rsidRPr="00835076" w:rsidRDefault="00835076" w:rsidP="00835076">
            <w:pPr>
              <w:rPr>
                <w:sz w:val="18"/>
                <w:szCs w:val="18"/>
              </w:rPr>
            </w:pPr>
            <w:r w:rsidRPr="00835076">
              <w:rPr>
                <w:sz w:val="18"/>
                <w:szCs w:val="18"/>
              </w:rPr>
              <w:t>7 697,8</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116"/>
        </w:trPr>
        <w:tc>
          <w:tcPr>
            <w:tcW w:w="7200" w:type="dxa"/>
            <w:hideMark/>
          </w:tcPr>
          <w:p w:rsidR="00835076" w:rsidRPr="00835076" w:rsidRDefault="00835076">
            <w:pPr>
              <w:rPr>
                <w:sz w:val="18"/>
                <w:szCs w:val="18"/>
              </w:rPr>
            </w:pPr>
            <w:r w:rsidRPr="00835076">
              <w:rPr>
                <w:sz w:val="18"/>
                <w:szCs w:val="18"/>
              </w:rPr>
              <w:lastRenderedPageBreak/>
              <w:t>Расходы на обеспечение безопасности образовательных организаций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noWrap/>
            <w:hideMark/>
          </w:tcPr>
          <w:p w:rsidR="00835076" w:rsidRPr="00835076" w:rsidRDefault="00835076">
            <w:pPr>
              <w:rPr>
                <w:sz w:val="18"/>
                <w:szCs w:val="18"/>
              </w:rPr>
            </w:pPr>
            <w:r w:rsidRPr="00835076">
              <w:rPr>
                <w:sz w:val="18"/>
                <w:szCs w:val="18"/>
              </w:rPr>
              <w:t>02 1 01 S255М</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07</w:t>
            </w:r>
          </w:p>
        </w:tc>
        <w:tc>
          <w:tcPr>
            <w:tcW w:w="760" w:type="dxa"/>
            <w:noWrap/>
            <w:hideMark/>
          </w:tcPr>
          <w:p w:rsidR="00835076" w:rsidRPr="00835076" w:rsidRDefault="00835076" w:rsidP="00835076">
            <w:pPr>
              <w:rPr>
                <w:sz w:val="18"/>
                <w:szCs w:val="18"/>
              </w:rPr>
            </w:pPr>
            <w:r w:rsidRPr="00835076">
              <w:rPr>
                <w:sz w:val="18"/>
                <w:szCs w:val="18"/>
              </w:rPr>
              <w:t>09</w:t>
            </w:r>
          </w:p>
        </w:tc>
        <w:tc>
          <w:tcPr>
            <w:tcW w:w="1780" w:type="dxa"/>
            <w:noWrap/>
            <w:hideMark/>
          </w:tcPr>
          <w:p w:rsidR="00835076" w:rsidRPr="00835076" w:rsidRDefault="00835076" w:rsidP="00835076">
            <w:pPr>
              <w:rPr>
                <w:sz w:val="18"/>
                <w:szCs w:val="18"/>
              </w:rPr>
            </w:pPr>
            <w:r w:rsidRPr="00835076">
              <w:rPr>
                <w:sz w:val="18"/>
                <w:szCs w:val="18"/>
              </w:rPr>
              <w:t>38,8</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38,8</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38,7</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38,7</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99,7</w:t>
            </w:r>
          </w:p>
        </w:tc>
      </w:tr>
      <w:tr w:rsidR="00835076" w:rsidRPr="00835076" w:rsidTr="00835076">
        <w:trPr>
          <w:trHeight w:val="336"/>
        </w:trPr>
        <w:tc>
          <w:tcPr>
            <w:tcW w:w="7200" w:type="dxa"/>
            <w:hideMark/>
          </w:tcPr>
          <w:p w:rsidR="00835076" w:rsidRPr="00835076" w:rsidRDefault="00835076">
            <w:pPr>
              <w:rPr>
                <w:b/>
                <w:bCs/>
                <w:i/>
                <w:iCs/>
                <w:sz w:val="18"/>
                <w:szCs w:val="18"/>
              </w:rPr>
            </w:pPr>
            <w:r w:rsidRPr="00835076">
              <w:rPr>
                <w:b/>
                <w:bCs/>
                <w:i/>
                <w:iCs/>
                <w:sz w:val="18"/>
                <w:szCs w:val="18"/>
              </w:rPr>
              <w:t>Основное мероприятие: «Организация отдыха и оздоровление детей»</w:t>
            </w:r>
          </w:p>
        </w:tc>
        <w:tc>
          <w:tcPr>
            <w:tcW w:w="1900" w:type="dxa"/>
            <w:noWrap/>
            <w:hideMark/>
          </w:tcPr>
          <w:p w:rsidR="00835076" w:rsidRPr="00835076" w:rsidRDefault="00835076">
            <w:pPr>
              <w:rPr>
                <w:b/>
                <w:bCs/>
                <w:i/>
                <w:iCs/>
                <w:sz w:val="18"/>
                <w:szCs w:val="18"/>
              </w:rPr>
            </w:pPr>
            <w:r w:rsidRPr="00835076">
              <w:rPr>
                <w:b/>
                <w:bCs/>
                <w:i/>
                <w:iCs/>
                <w:sz w:val="18"/>
                <w:szCs w:val="18"/>
              </w:rPr>
              <w:t>02 1 02</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12 065,8</w:t>
            </w:r>
          </w:p>
        </w:tc>
        <w:tc>
          <w:tcPr>
            <w:tcW w:w="1580" w:type="dxa"/>
            <w:noWrap/>
            <w:hideMark/>
          </w:tcPr>
          <w:p w:rsidR="00835076" w:rsidRPr="00835076" w:rsidRDefault="00835076" w:rsidP="00835076">
            <w:pPr>
              <w:rPr>
                <w:b/>
                <w:bCs/>
                <w:i/>
                <w:iCs/>
                <w:sz w:val="18"/>
                <w:szCs w:val="18"/>
              </w:rPr>
            </w:pPr>
            <w:r w:rsidRPr="00835076">
              <w:rPr>
                <w:b/>
                <w:bCs/>
                <w:i/>
                <w:iCs/>
                <w:sz w:val="18"/>
                <w:szCs w:val="18"/>
              </w:rPr>
              <w:t>10 533,6</w:t>
            </w:r>
          </w:p>
        </w:tc>
        <w:tc>
          <w:tcPr>
            <w:tcW w:w="1960" w:type="dxa"/>
            <w:noWrap/>
            <w:hideMark/>
          </w:tcPr>
          <w:p w:rsidR="00835076" w:rsidRPr="00835076" w:rsidRDefault="00835076" w:rsidP="00835076">
            <w:pPr>
              <w:rPr>
                <w:b/>
                <w:bCs/>
                <w:i/>
                <w:iCs/>
                <w:sz w:val="18"/>
                <w:szCs w:val="18"/>
              </w:rPr>
            </w:pPr>
            <w:r w:rsidRPr="00835076">
              <w:rPr>
                <w:b/>
                <w:bCs/>
                <w:i/>
                <w:iCs/>
                <w:sz w:val="18"/>
                <w:szCs w:val="18"/>
              </w:rPr>
              <w:t>1 532,2</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12 064,3</w:t>
            </w:r>
          </w:p>
        </w:tc>
        <w:tc>
          <w:tcPr>
            <w:tcW w:w="2320" w:type="dxa"/>
            <w:noWrap/>
            <w:hideMark/>
          </w:tcPr>
          <w:p w:rsidR="00835076" w:rsidRPr="00835076" w:rsidRDefault="00835076" w:rsidP="00835076">
            <w:pPr>
              <w:rPr>
                <w:b/>
                <w:bCs/>
                <w:i/>
                <w:iCs/>
                <w:sz w:val="18"/>
                <w:szCs w:val="18"/>
              </w:rPr>
            </w:pPr>
            <w:r w:rsidRPr="00835076">
              <w:rPr>
                <w:b/>
                <w:bCs/>
                <w:i/>
                <w:iCs/>
                <w:sz w:val="18"/>
                <w:szCs w:val="18"/>
              </w:rPr>
              <w:t>10 533,6</w:t>
            </w:r>
          </w:p>
        </w:tc>
        <w:tc>
          <w:tcPr>
            <w:tcW w:w="2000" w:type="dxa"/>
            <w:noWrap/>
            <w:hideMark/>
          </w:tcPr>
          <w:p w:rsidR="00835076" w:rsidRPr="00835076" w:rsidRDefault="00835076" w:rsidP="00835076">
            <w:pPr>
              <w:rPr>
                <w:b/>
                <w:bCs/>
                <w:i/>
                <w:iCs/>
                <w:sz w:val="18"/>
                <w:szCs w:val="18"/>
              </w:rPr>
            </w:pPr>
            <w:r w:rsidRPr="00835076">
              <w:rPr>
                <w:b/>
                <w:bCs/>
                <w:i/>
                <w:iCs/>
                <w:sz w:val="18"/>
                <w:szCs w:val="18"/>
              </w:rPr>
              <w:t>1 530,7</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100,0</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02 1 02 80040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07</w:t>
            </w:r>
          </w:p>
        </w:tc>
        <w:tc>
          <w:tcPr>
            <w:tcW w:w="760" w:type="dxa"/>
            <w:noWrap/>
            <w:hideMark/>
          </w:tcPr>
          <w:p w:rsidR="00835076" w:rsidRPr="00835076" w:rsidRDefault="00835076" w:rsidP="00835076">
            <w:pPr>
              <w:rPr>
                <w:sz w:val="18"/>
                <w:szCs w:val="18"/>
              </w:rPr>
            </w:pPr>
            <w:r w:rsidRPr="00835076">
              <w:rPr>
                <w:sz w:val="18"/>
                <w:szCs w:val="18"/>
              </w:rPr>
              <w:t>07</w:t>
            </w:r>
          </w:p>
        </w:tc>
        <w:tc>
          <w:tcPr>
            <w:tcW w:w="1780" w:type="dxa"/>
            <w:noWrap/>
            <w:hideMark/>
          </w:tcPr>
          <w:p w:rsidR="00835076" w:rsidRPr="00835076" w:rsidRDefault="00835076" w:rsidP="00835076">
            <w:pPr>
              <w:rPr>
                <w:sz w:val="18"/>
                <w:szCs w:val="18"/>
              </w:rPr>
            </w:pPr>
            <w:r w:rsidRPr="00835076">
              <w:rPr>
                <w:sz w:val="18"/>
                <w:szCs w:val="18"/>
              </w:rPr>
              <w:t>476,5</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476,5</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476,2</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476,2</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99,9</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Проведение оздоровительных мероприятий, конкурсов, олимпиад в области образования (Социальное обеспечение и иные выплаты населению)</w:t>
            </w:r>
          </w:p>
        </w:tc>
        <w:tc>
          <w:tcPr>
            <w:tcW w:w="1900" w:type="dxa"/>
            <w:noWrap/>
            <w:hideMark/>
          </w:tcPr>
          <w:p w:rsidR="00835076" w:rsidRPr="00835076" w:rsidRDefault="00835076">
            <w:pPr>
              <w:rPr>
                <w:sz w:val="18"/>
                <w:szCs w:val="18"/>
              </w:rPr>
            </w:pPr>
            <w:r w:rsidRPr="00835076">
              <w:rPr>
                <w:sz w:val="18"/>
                <w:szCs w:val="18"/>
              </w:rPr>
              <w:t>02 1 02 80040</w:t>
            </w:r>
          </w:p>
        </w:tc>
        <w:tc>
          <w:tcPr>
            <w:tcW w:w="880" w:type="dxa"/>
            <w:noWrap/>
            <w:hideMark/>
          </w:tcPr>
          <w:p w:rsidR="00835076" w:rsidRPr="00835076" w:rsidRDefault="00835076" w:rsidP="00835076">
            <w:pPr>
              <w:rPr>
                <w:sz w:val="18"/>
                <w:szCs w:val="18"/>
              </w:rPr>
            </w:pPr>
            <w:r w:rsidRPr="00835076">
              <w:rPr>
                <w:sz w:val="18"/>
                <w:szCs w:val="18"/>
              </w:rPr>
              <w:t>300</w:t>
            </w:r>
          </w:p>
        </w:tc>
        <w:tc>
          <w:tcPr>
            <w:tcW w:w="920" w:type="dxa"/>
            <w:noWrap/>
            <w:hideMark/>
          </w:tcPr>
          <w:p w:rsidR="00835076" w:rsidRPr="00835076" w:rsidRDefault="00835076" w:rsidP="00835076">
            <w:pPr>
              <w:rPr>
                <w:sz w:val="18"/>
                <w:szCs w:val="18"/>
              </w:rPr>
            </w:pPr>
            <w:r w:rsidRPr="00835076">
              <w:rPr>
                <w:sz w:val="18"/>
                <w:szCs w:val="18"/>
              </w:rPr>
              <w:t>07</w:t>
            </w:r>
          </w:p>
        </w:tc>
        <w:tc>
          <w:tcPr>
            <w:tcW w:w="760" w:type="dxa"/>
            <w:noWrap/>
            <w:hideMark/>
          </w:tcPr>
          <w:p w:rsidR="00835076" w:rsidRPr="00835076" w:rsidRDefault="00835076" w:rsidP="00835076">
            <w:pPr>
              <w:rPr>
                <w:sz w:val="18"/>
                <w:szCs w:val="18"/>
              </w:rPr>
            </w:pPr>
            <w:r w:rsidRPr="00835076">
              <w:rPr>
                <w:sz w:val="18"/>
                <w:szCs w:val="18"/>
              </w:rPr>
              <w:t>07</w:t>
            </w:r>
          </w:p>
        </w:tc>
        <w:tc>
          <w:tcPr>
            <w:tcW w:w="1780" w:type="dxa"/>
            <w:noWrap/>
            <w:hideMark/>
          </w:tcPr>
          <w:p w:rsidR="00835076" w:rsidRPr="00835076" w:rsidRDefault="00835076" w:rsidP="00835076">
            <w:pPr>
              <w:rPr>
                <w:sz w:val="18"/>
                <w:szCs w:val="18"/>
              </w:rPr>
            </w:pPr>
            <w:r w:rsidRPr="00835076">
              <w:rPr>
                <w:sz w:val="18"/>
                <w:szCs w:val="18"/>
              </w:rPr>
              <w:t>428,5</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428,5</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428,5</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428,5</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1900" w:type="dxa"/>
            <w:noWrap/>
            <w:hideMark/>
          </w:tcPr>
          <w:p w:rsidR="00835076" w:rsidRPr="00835076" w:rsidRDefault="00835076">
            <w:pPr>
              <w:rPr>
                <w:sz w:val="18"/>
                <w:szCs w:val="18"/>
              </w:rPr>
            </w:pPr>
            <w:r w:rsidRPr="00835076">
              <w:rPr>
                <w:sz w:val="18"/>
                <w:szCs w:val="18"/>
              </w:rPr>
              <w:t>02 1 02 80040</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07</w:t>
            </w:r>
          </w:p>
        </w:tc>
        <w:tc>
          <w:tcPr>
            <w:tcW w:w="760" w:type="dxa"/>
            <w:noWrap/>
            <w:hideMark/>
          </w:tcPr>
          <w:p w:rsidR="00835076" w:rsidRPr="00835076" w:rsidRDefault="00835076" w:rsidP="00835076">
            <w:pPr>
              <w:rPr>
                <w:sz w:val="18"/>
                <w:szCs w:val="18"/>
              </w:rPr>
            </w:pPr>
            <w:r w:rsidRPr="00835076">
              <w:rPr>
                <w:sz w:val="18"/>
                <w:szCs w:val="18"/>
              </w:rPr>
              <w:t>07</w:t>
            </w:r>
          </w:p>
        </w:tc>
        <w:tc>
          <w:tcPr>
            <w:tcW w:w="1780" w:type="dxa"/>
            <w:noWrap/>
            <w:hideMark/>
          </w:tcPr>
          <w:p w:rsidR="00835076" w:rsidRPr="00835076" w:rsidRDefault="00835076" w:rsidP="00835076">
            <w:pPr>
              <w:rPr>
                <w:sz w:val="18"/>
                <w:szCs w:val="18"/>
              </w:rPr>
            </w:pPr>
            <w:r w:rsidRPr="00835076">
              <w:rPr>
                <w:sz w:val="18"/>
                <w:szCs w:val="18"/>
              </w:rPr>
              <w:t>518,4</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518,4</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517,2</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517,2</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99,8</w:t>
            </w:r>
          </w:p>
        </w:tc>
      </w:tr>
      <w:tr w:rsidR="00835076" w:rsidRPr="00835076" w:rsidTr="00835076">
        <w:trPr>
          <w:trHeight w:val="1116"/>
        </w:trPr>
        <w:tc>
          <w:tcPr>
            <w:tcW w:w="7200" w:type="dxa"/>
            <w:hideMark/>
          </w:tcPr>
          <w:p w:rsidR="00835076" w:rsidRPr="00835076" w:rsidRDefault="00835076">
            <w:pPr>
              <w:rPr>
                <w:sz w:val="18"/>
                <w:szCs w:val="18"/>
              </w:rPr>
            </w:pPr>
            <w:r w:rsidRPr="00835076">
              <w:rPr>
                <w:sz w:val="18"/>
                <w:szCs w:val="18"/>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1900" w:type="dxa"/>
            <w:noWrap/>
            <w:hideMark/>
          </w:tcPr>
          <w:p w:rsidR="00835076" w:rsidRPr="00835076" w:rsidRDefault="00835076">
            <w:pPr>
              <w:rPr>
                <w:sz w:val="18"/>
                <w:szCs w:val="18"/>
              </w:rPr>
            </w:pPr>
            <w:r w:rsidRPr="00835076">
              <w:rPr>
                <w:sz w:val="18"/>
                <w:szCs w:val="18"/>
              </w:rPr>
              <w:t>02 1 02 S215Д</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07</w:t>
            </w:r>
          </w:p>
        </w:tc>
        <w:tc>
          <w:tcPr>
            <w:tcW w:w="760" w:type="dxa"/>
            <w:noWrap/>
            <w:hideMark/>
          </w:tcPr>
          <w:p w:rsidR="00835076" w:rsidRPr="00835076" w:rsidRDefault="00835076" w:rsidP="00835076">
            <w:pPr>
              <w:rPr>
                <w:sz w:val="18"/>
                <w:szCs w:val="18"/>
              </w:rPr>
            </w:pPr>
            <w:r w:rsidRPr="00835076">
              <w:rPr>
                <w:sz w:val="18"/>
                <w:szCs w:val="18"/>
              </w:rPr>
              <w:t>07</w:t>
            </w:r>
          </w:p>
        </w:tc>
        <w:tc>
          <w:tcPr>
            <w:tcW w:w="1780" w:type="dxa"/>
            <w:noWrap/>
            <w:hideMark/>
          </w:tcPr>
          <w:p w:rsidR="00835076" w:rsidRPr="00835076" w:rsidRDefault="00835076" w:rsidP="00835076">
            <w:pPr>
              <w:rPr>
                <w:sz w:val="18"/>
                <w:szCs w:val="18"/>
              </w:rPr>
            </w:pPr>
            <w:r w:rsidRPr="00835076">
              <w:rPr>
                <w:sz w:val="18"/>
                <w:szCs w:val="18"/>
              </w:rPr>
              <w:t>10 533,6</w:t>
            </w:r>
          </w:p>
        </w:tc>
        <w:tc>
          <w:tcPr>
            <w:tcW w:w="1580" w:type="dxa"/>
            <w:noWrap/>
            <w:hideMark/>
          </w:tcPr>
          <w:p w:rsidR="00835076" w:rsidRPr="00835076" w:rsidRDefault="00835076" w:rsidP="00835076">
            <w:pPr>
              <w:rPr>
                <w:sz w:val="18"/>
                <w:szCs w:val="18"/>
              </w:rPr>
            </w:pPr>
            <w:r w:rsidRPr="00835076">
              <w:rPr>
                <w:sz w:val="18"/>
                <w:szCs w:val="18"/>
              </w:rPr>
              <w:t>10 533,6</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10 533,6</w:t>
            </w:r>
          </w:p>
        </w:tc>
        <w:tc>
          <w:tcPr>
            <w:tcW w:w="2320" w:type="dxa"/>
            <w:noWrap/>
            <w:hideMark/>
          </w:tcPr>
          <w:p w:rsidR="00835076" w:rsidRPr="00835076" w:rsidRDefault="00835076" w:rsidP="00835076">
            <w:pPr>
              <w:rPr>
                <w:sz w:val="18"/>
                <w:szCs w:val="18"/>
              </w:rPr>
            </w:pPr>
            <w:r w:rsidRPr="00835076">
              <w:rPr>
                <w:sz w:val="18"/>
                <w:szCs w:val="18"/>
              </w:rPr>
              <w:t>10 533,6</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392"/>
        </w:trPr>
        <w:tc>
          <w:tcPr>
            <w:tcW w:w="7200" w:type="dxa"/>
            <w:hideMark/>
          </w:tcPr>
          <w:p w:rsidR="00835076" w:rsidRPr="00835076" w:rsidRDefault="00835076">
            <w:pPr>
              <w:rPr>
                <w:sz w:val="18"/>
                <w:szCs w:val="18"/>
              </w:rPr>
            </w:pPr>
            <w:r w:rsidRPr="00835076">
              <w:rPr>
                <w:sz w:val="18"/>
                <w:szCs w:val="18"/>
              </w:rPr>
              <w:t>Реализация мероприятий по проведению оздоровительной кампании детей, находящихся в трудной жизненной ситуации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местного бюджета) (Предоставление субсидий бюджетным, автономным учреждениям и иным </w:t>
            </w:r>
            <w:r w:rsidRPr="00835076">
              <w:rPr>
                <w:sz w:val="18"/>
                <w:szCs w:val="18"/>
              </w:rPr>
              <w:lastRenderedPageBreak/>
              <w:t>некоммерческим организациям)</w:t>
            </w:r>
          </w:p>
        </w:tc>
        <w:tc>
          <w:tcPr>
            <w:tcW w:w="1900" w:type="dxa"/>
            <w:noWrap/>
            <w:hideMark/>
          </w:tcPr>
          <w:p w:rsidR="00835076" w:rsidRPr="00835076" w:rsidRDefault="00835076">
            <w:pPr>
              <w:rPr>
                <w:sz w:val="18"/>
                <w:szCs w:val="18"/>
              </w:rPr>
            </w:pPr>
            <w:r w:rsidRPr="00835076">
              <w:rPr>
                <w:sz w:val="18"/>
                <w:szCs w:val="18"/>
              </w:rPr>
              <w:lastRenderedPageBreak/>
              <w:t>02 1 02 S215М</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07</w:t>
            </w:r>
          </w:p>
        </w:tc>
        <w:tc>
          <w:tcPr>
            <w:tcW w:w="760" w:type="dxa"/>
            <w:noWrap/>
            <w:hideMark/>
          </w:tcPr>
          <w:p w:rsidR="00835076" w:rsidRPr="00835076" w:rsidRDefault="00835076" w:rsidP="00835076">
            <w:pPr>
              <w:rPr>
                <w:sz w:val="18"/>
                <w:szCs w:val="18"/>
              </w:rPr>
            </w:pPr>
            <w:r w:rsidRPr="00835076">
              <w:rPr>
                <w:sz w:val="18"/>
                <w:szCs w:val="18"/>
              </w:rPr>
              <w:t>07</w:t>
            </w:r>
          </w:p>
        </w:tc>
        <w:tc>
          <w:tcPr>
            <w:tcW w:w="1780" w:type="dxa"/>
            <w:noWrap/>
            <w:hideMark/>
          </w:tcPr>
          <w:p w:rsidR="00835076" w:rsidRPr="00835076" w:rsidRDefault="00835076" w:rsidP="00835076">
            <w:pPr>
              <w:rPr>
                <w:sz w:val="18"/>
                <w:szCs w:val="18"/>
              </w:rPr>
            </w:pPr>
            <w:r w:rsidRPr="00835076">
              <w:rPr>
                <w:sz w:val="18"/>
                <w:szCs w:val="18"/>
              </w:rPr>
              <w:t>108,8</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108,8</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108,8</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108,8</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576"/>
        </w:trPr>
        <w:tc>
          <w:tcPr>
            <w:tcW w:w="7200" w:type="dxa"/>
            <w:hideMark/>
          </w:tcPr>
          <w:p w:rsidR="00835076" w:rsidRPr="00835076" w:rsidRDefault="00835076">
            <w:pPr>
              <w:rPr>
                <w:b/>
                <w:bCs/>
                <w:i/>
                <w:iCs/>
                <w:sz w:val="18"/>
                <w:szCs w:val="18"/>
              </w:rPr>
            </w:pPr>
            <w:r w:rsidRPr="00835076">
              <w:rPr>
                <w:b/>
                <w:bCs/>
                <w:i/>
                <w:iCs/>
                <w:sz w:val="18"/>
                <w:szCs w:val="18"/>
              </w:rPr>
              <w:lastRenderedPageBreak/>
              <w:t>Основное мероприятие: «Материальное обеспечение отраслей образования, культуры, средств массовой информации»</w:t>
            </w:r>
          </w:p>
        </w:tc>
        <w:tc>
          <w:tcPr>
            <w:tcW w:w="1900" w:type="dxa"/>
            <w:noWrap/>
            <w:hideMark/>
          </w:tcPr>
          <w:p w:rsidR="00835076" w:rsidRPr="00835076" w:rsidRDefault="00835076">
            <w:pPr>
              <w:rPr>
                <w:b/>
                <w:bCs/>
                <w:i/>
                <w:iCs/>
                <w:sz w:val="18"/>
                <w:szCs w:val="18"/>
              </w:rPr>
            </w:pPr>
            <w:r w:rsidRPr="00835076">
              <w:rPr>
                <w:b/>
                <w:bCs/>
                <w:i/>
                <w:iCs/>
                <w:sz w:val="18"/>
                <w:szCs w:val="18"/>
              </w:rPr>
              <w:t>02 1 04</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12 839,9</w:t>
            </w:r>
          </w:p>
        </w:tc>
        <w:tc>
          <w:tcPr>
            <w:tcW w:w="1580" w:type="dxa"/>
            <w:noWrap/>
            <w:hideMark/>
          </w:tcPr>
          <w:p w:rsidR="00835076" w:rsidRPr="00835076" w:rsidRDefault="00835076" w:rsidP="00835076">
            <w:pPr>
              <w:rPr>
                <w:b/>
                <w:bCs/>
                <w:i/>
                <w:iCs/>
                <w:sz w:val="18"/>
                <w:szCs w:val="18"/>
              </w:rPr>
            </w:pPr>
            <w:r w:rsidRPr="00835076">
              <w:rPr>
                <w:b/>
                <w:bCs/>
                <w:i/>
                <w:iCs/>
                <w:sz w:val="18"/>
                <w:szCs w:val="18"/>
              </w:rPr>
              <w:t>9 250,0</w:t>
            </w:r>
          </w:p>
        </w:tc>
        <w:tc>
          <w:tcPr>
            <w:tcW w:w="1960" w:type="dxa"/>
            <w:noWrap/>
            <w:hideMark/>
          </w:tcPr>
          <w:p w:rsidR="00835076" w:rsidRPr="00835076" w:rsidRDefault="00835076" w:rsidP="00835076">
            <w:pPr>
              <w:rPr>
                <w:b/>
                <w:bCs/>
                <w:i/>
                <w:iCs/>
                <w:sz w:val="18"/>
                <w:szCs w:val="18"/>
              </w:rPr>
            </w:pPr>
            <w:r w:rsidRPr="00835076">
              <w:rPr>
                <w:b/>
                <w:bCs/>
                <w:i/>
                <w:iCs/>
                <w:sz w:val="18"/>
                <w:szCs w:val="18"/>
              </w:rPr>
              <w:t>3 589,9</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12 839,8</w:t>
            </w:r>
          </w:p>
        </w:tc>
        <w:tc>
          <w:tcPr>
            <w:tcW w:w="2320" w:type="dxa"/>
            <w:noWrap/>
            <w:hideMark/>
          </w:tcPr>
          <w:p w:rsidR="00835076" w:rsidRPr="00835076" w:rsidRDefault="00835076" w:rsidP="00835076">
            <w:pPr>
              <w:rPr>
                <w:b/>
                <w:bCs/>
                <w:i/>
                <w:iCs/>
                <w:sz w:val="18"/>
                <w:szCs w:val="18"/>
              </w:rPr>
            </w:pPr>
            <w:r w:rsidRPr="00835076">
              <w:rPr>
                <w:b/>
                <w:bCs/>
                <w:i/>
                <w:iCs/>
                <w:sz w:val="18"/>
                <w:szCs w:val="18"/>
              </w:rPr>
              <w:t>9 250,0</w:t>
            </w:r>
          </w:p>
        </w:tc>
        <w:tc>
          <w:tcPr>
            <w:tcW w:w="2000" w:type="dxa"/>
            <w:noWrap/>
            <w:hideMark/>
          </w:tcPr>
          <w:p w:rsidR="00835076" w:rsidRPr="00835076" w:rsidRDefault="00835076" w:rsidP="00835076">
            <w:pPr>
              <w:rPr>
                <w:b/>
                <w:bCs/>
                <w:i/>
                <w:iCs/>
                <w:sz w:val="18"/>
                <w:szCs w:val="18"/>
              </w:rPr>
            </w:pPr>
            <w:r w:rsidRPr="00835076">
              <w:rPr>
                <w:b/>
                <w:bCs/>
                <w:i/>
                <w:iCs/>
                <w:sz w:val="18"/>
                <w:szCs w:val="18"/>
              </w:rPr>
              <w:t>3 589,8</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100,0</w:t>
            </w:r>
          </w:p>
        </w:tc>
      </w:tr>
      <w:tr w:rsidR="00835076" w:rsidRPr="00835076" w:rsidTr="00835076">
        <w:trPr>
          <w:trHeight w:val="1245"/>
        </w:trPr>
        <w:tc>
          <w:tcPr>
            <w:tcW w:w="7200" w:type="dxa"/>
            <w:hideMark/>
          </w:tcPr>
          <w:p w:rsidR="00835076" w:rsidRPr="00835076" w:rsidRDefault="00835076">
            <w:pPr>
              <w:rPr>
                <w:sz w:val="18"/>
                <w:szCs w:val="18"/>
              </w:rPr>
            </w:pPr>
            <w:r w:rsidRPr="00835076">
              <w:rPr>
                <w:sz w:val="18"/>
                <w:szCs w:val="18"/>
              </w:rPr>
              <w:t>Финансовое обеспечение проектов инициативного бюджетирования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окружного бюджета) (Предоставление субсидий бюджетным, автономным учреждениям и иным некоммерческим организациям)</w:t>
            </w:r>
          </w:p>
        </w:tc>
        <w:tc>
          <w:tcPr>
            <w:tcW w:w="1900" w:type="dxa"/>
            <w:noWrap/>
            <w:hideMark/>
          </w:tcPr>
          <w:p w:rsidR="00835076" w:rsidRPr="00835076" w:rsidRDefault="00835076">
            <w:pPr>
              <w:rPr>
                <w:sz w:val="18"/>
                <w:szCs w:val="18"/>
              </w:rPr>
            </w:pPr>
            <w:r w:rsidRPr="00835076">
              <w:rPr>
                <w:sz w:val="18"/>
                <w:szCs w:val="18"/>
              </w:rPr>
              <w:t>02 1 04 S2100</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07</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7 000,0</w:t>
            </w:r>
          </w:p>
        </w:tc>
        <w:tc>
          <w:tcPr>
            <w:tcW w:w="1580" w:type="dxa"/>
            <w:noWrap/>
            <w:hideMark/>
          </w:tcPr>
          <w:p w:rsidR="00835076" w:rsidRPr="00835076" w:rsidRDefault="00835076" w:rsidP="00835076">
            <w:pPr>
              <w:rPr>
                <w:sz w:val="18"/>
                <w:szCs w:val="18"/>
              </w:rPr>
            </w:pPr>
            <w:r w:rsidRPr="00835076">
              <w:rPr>
                <w:sz w:val="18"/>
                <w:szCs w:val="18"/>
              </w:rPr>
              <w:t>7 000,0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7 000,0</w:t>
            </w:r>
          </w:p>
        </w:tc>
        <w:tc>
          <w:tcPr>
            <w:tcW w:w="2320" w:type="dxa"/>
            <w:noWrap/>
            <w:hideMark/>
          </w:tcPr>
          <w:p w:rsidR="00835076" w:rsidRPr="00835076" w:rsidRDefault="00835076" w:rsidP="00835076">
            <w:pPr>
              <w:rPr>
                <w:sz w:val="18"/>
                <w:szCs w:val="18"/>
              </w:rPr>
            </w:pPr>
            <w:r w:rsidRPr="00835076">
              <w:rPr>
                <w:sz w:val="18"/>
                <w:szCs w:val="18"/>
              </w:rPr>
              <w:t>7 000,0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275"/>
        </w:trPr>
        <w:tc>
          <w:tcPr>
            <w:tcW w:w="7200" w:type="dxa"/>
            <w:hideMark/>
          </w:tcPr>
          <w:p w:rsidR="00835076" w:rsidRPr="00835076" w:rsidRDefault="00835076">
            <w:pPr>
              <w:rPr>
                <w:sz w:val="18"/>
                <w:szCs w:val="18"/>
              </w:rPr>
            </w:pPr>
            <w:r w:rsidRPr="00835076">
              <w:rPr>
                <w:sz w:val="18"/>
                <w:szCs w:val="18"/>
              </w:rPr>
              <w:t>Финансовое обеспечение проектов инициативного бюджетирования (обязательства местного бюджета) (Предоставление субсидий бюджетным, автономным учреждениям и иным некоммерческим организациям)</w:t>
            </w:r>
          </w:p>
        </w:tc>
        <w:tc>
          <w:tcPr>
            <w:tcW w:w="1900" w:type="dxa"/>
            <w:noWrap/>
            <w:hideMark/>
          </w:tcPr>
          <w:p w:rsidR="00835076" w:rsidRPr="00835076" w:rsidRDefault="00835076">
            <w:pPr>
              <w:rPr>
                <w:sz w:val="18"/>
                <w:szCs w:val="18"/>
              </w:rPr>
            </w:pPr>
            <w:r w:rsidRPr="00835076">
              <w:rPr>
                <w:sz w:val="18"/>
                <w:szCs w:val="18"/>
              </w:rPr>
              <w:t>02 1 04 S210М</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07</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500,0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500,0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500,0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500,0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975"/>
        </w:trPr>
        <w:tc>
          <w:tcPr>
            <w:tcW w:w="7200" w:type="dxa"/>
            <w:hideMark/>
          </w:tcPr>
          <w:p w:rsidR="00835076" w:rsidRPr="00835076" w:rsidRDefault="00835076">
            <w:pPr>
              <w:rPr>
                <w:sz w:val="18"/>
                <w:szCs w:val="18"/>
              </w:rPr>
            </w:pPr>
            <w:r w:rsidRPr="00835076">
              <w:rPr>
                <w:sz w:val="18"/>
                <w:szCs w:val="18"/>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1900" w:type="dxa"/>
            <w:hideMark/>
          </w:tcPr>
          <w:p w:rsidR="00835076" w:rsidRPr="00835076" w:rsidRDefault="00835076">
            <w:pPr>
              <w:rPr>
                <w:sz w:val="18"/>
                <w:szCs w:val="18"/>
              </w:rPr>
            </w:pPr>
            <w:r w:rsidRPr="00835076">
              <w:rPr>
                <w:sz w:val="18"/>
                <w:szCs w:val="18"/>
              </w:rPr>
              <w:t>02 1 04 S2132</w:t>
            </w:r>
          </w:p>
        </w:tc>
        <w:tc>
          <w:tcPr>
            <w:tcW w:w="880" w:type="dxa"/>
            <w:hideMark/>
          </w:tcPr>
          <w:p w:rsidR="00835076" w:rsidRPr="00835076" w:rsidRDefault="00835076" w:rsidP="00835076">
            <w:pPr>
              <w:rPr>
                <w:sz w:val="18"/>
                <w:szCs w:val="18"/>
              </w:rPr>
            </w:pPr>
            <w:r w:rsidRPr="00835076">
              <w:rPr>
                <w:sz w:val="18"/>
                <w:szCs w:val="18"/>
              </w:rPr>
              <w:t>600</w:t>
            </w:r>
          </w:p>
        </w:tc>
        <w:tc>
          <w:tcPr>
            <w:tcW w:w="920" w:type="dxa"/>
            <w:hideMark/>
          </w:tcPr>
          <w:p w:rsidR="00835076" w:rsidRPr="00835076" w:rsidRDefault="00835076" w:rsidP="00835076">
            <w:pPr>
              <w:rPr>
                <w:sz w:val="18"/>
                <w:szCs w:val="18"/>
              </w:rPr>
            </w:pPr>
            <w:r w:rsidRPr="00835076">
              <w:rPr>
                <w:sz w:val="18"/>
                <w:szCs w:val="18"/>
              </w:rPr>
              <w:t>07</w:t>
            </w:r>
          </w:p>
        </w:tc>
        <w:tc>
          <w:tcPr>
            <w:tcW w:w="760" w:type="dxa"/>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750,0</w:t>
            </w:r>
          </w:p>
        </w:tc>
        <w:tc>
          <w:tcPr>
            <w:tcW w:w="1580" w:type="dxa"/>
            <w:noWrap/>
            <w:hideMark/>
          </w:tcPr>
          <w:p w:rsidR="00835076" w:rsidRPr="00835076" w:rsidRDefault="00835076" w:rsidP="00835076">
            <w:pPr>
              <w:rPr>
                <w:sz w:val="18"/>
                <w:szCs w:val="18"/>
              </w:rPr>
            </w:pPr>
            <w:r w:rsidRPr="00835076">
              <w:rPr>
                <w:sz w:val="18"/>
                <w:szCs w:val="18"/>
              </w:rPr>
              <w:t>750,0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750,0</w:t>
            </w:r>
          </w:p>
        </w:tc>
        <w:tc>
          <w:tcPr>
            <w:tcW w:w="2320" w:type="dxa"/>
            <w:noWrap/>
            <w:hideMark/>
          </w:tcPr>
          <w:p w:rsidR="00835076" w:rsidRPr="00835076" w:rsidRDefault="00835076" w:rsidP="00835076">
            <w:pPr>
              <w:rPr>
                <w:sz w:val="18"/>
                <w:szCs w:val="18"/>
              </w:rPr>
            </w:pPr>
            <w:r w:rsidRPr="00835076">
              <w:rPr>
                <w:sz w:val="18"/>
                <w:szCs w:val="18"/>
              </w:rPr>
              <w:t>750,0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200"/>
        </w:trPr>
        <w:tc>
          <w:tcPr>
            <w:tcW w:w="7200" w:type="dxa"/>
            <w:hideMark/>
          </w:tcPr>
          <w:p w:rsidR="00835076" w:rsidRPr="00835076" w:rsidRDefault="00835076">
            <w:pPr>
              <w:rPr>
                <w:sz w:val="18"/>
                <w:szCs w:val="18"/>
              </w:rPr>
            </w:pPr>
            <w:r w:rsidRPr="00835076">
              <w:rPr>
                <w:sz w:val="18"/>
                <w:szCs w:val="18"/>
              </w:rPr>
              <w:t>Расходы на мероприятия по поддержке детских и молодежных движений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835076" w:rsidRPr="00835076" w:rsidRDefault="00835076">
            <w:pPr>
              <w:rPr>
                <w:sz w:val="18"/>
                <w:szCs w:val="18"/>
              </w:rPr>
            </w:pPr>
            <w:r w:rsidRPr="00835076">
              <w:rPr>
                <w:sz w:val="18"/>
                <w:szCs w:val="18"/>
              </w:rPr>
              <w:t>02 1 04 S213М</w:t>
            </w:r>
          </w:p>
        </w:tc>
        <w:tc>
          <w:tcPr>
            <w:tcW w:w="880" w:type="dxa"/>
            <w:hideMark/>
          </w:tcPr>
          <w:p w:rsidR="00835076" w:rsidRPr="00835076" w:rsidRDefault="00835076" w:rsidP="00835076">
            <w:pPr>
              <w:rPr>
                <w:sz w:val="18"/>
                <w:szCs w:val="18"/>
              </w:rPr>
            </w:pPr>
            <w:r w:rsidRPr="00835076">
              <w:rPr>
                <w:sz w:val="18"/>
                <w:szCs w:val="18"/>
              </w:rPr>
              <w:t>600</w:t>
            </w:r>
          </w:p>
        </w:tc>
        <w:tc>
          <w:tcPr>
            <w:tcW w:w="920" w:type="dxa"/>
            <w:hideMark/>
          </w:tcPr>
          <w:p w:rsidR="00835076" w:rsidRPr="00835076" w:rsidRDefault="00835076" w:rsidP="00835076">
            <w:pPr>
              <w:rPr>
                <w:sz w:val="18"/>
                <w:szCs w:val="18"/>
              </w:rPr>
            </w:pPr>
            <w:r w:rsidRPr="00835076">
              <w:rPr>
                <w:sz w:val="18"/>
                <w:szCs w:val="18"/>
              </w:rPr>
              <w:t>07</w:t>
            </w:r>
          </w:p>
        </w:tc>
        <w:tc>
          <w:tcPr>
            <w:tcW w:w="760" w:type="dxa"/>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3,8</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3,8</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3,8</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3,8</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275"/>
        </w:trPr>
        <w:tc>
          <w:tcPr>
            <w:tcW w:w="7200" w:type="dxa"/>
            <w:hideMark/>
          </w:tcPr>
          <w:p w:rsidR="00835076" w:rsidRPr="00835076" w:rsidRDefault="00835076" w:rsidP="00835076">
            <w:pPr>
              <w:rPr>
                <w:sz w:val="18"/>
                <w:szCs w:val="18"/>
              </w:rPr>
            </w:pPr>
            <w:r w:rsidRPr="00835076">
              <w:rPr>
                <w:sz w:val="18"/>
                <w:szCs w:val="18"/>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1900" w:type="dxa"/>
            <w:hideMark/>
          </w:tcPr>
          <w:p w:rsidR="00835076" w:rsidRPr="00835076" w:rsidRDefault="00835076" w:rsidP="00835076">
            <w:pPr>
              <w:rPr>
                <w:sz w:val="18"/>
                <w:szCs w:val="18"/>
              </w:rPr>
            </w:pPr>
            <w:r w:rsidRPr="00835076">
              <w:rPr>
                <w:sz w:val="18"/>
                <w:szCs w:val="18"/>
              </w:rPr>
              <w:t>02 1 04 S2440</w:t>
            </w:r>
          </w:p>
        </w:tc>
        <w:tc>
          <w:tcPr>
            <w:tcW w:w="880" w:type="dxa"/>
            <w:hideMark/>
          </w:tcPr>
          <w:p w:rsidR="00835076" w:rsidRPr="00835076" w:rsidRDefault="00835076" w:rsidP="00835076">
            <w:pPr>
              <w:rPr>
                <w:sz w:val="18"/>
                <w:szCs w:val="18"/>
              </w:rPr>
            </w:pPr>
            <w:r w:rsidRPr="00835076">
              <w:rPr>
                <w:sz w:val="18"/>
                <w:szCs w:val="18"/>
              </w:rPr>
              <w:t>600</w:t>
            </w:r>
          </w:p>
        </w:tc>
        <w:tc>
          <w:tcPr>
            <w:tcW w:w="920" w:type="dxa"/>
            <w:hideMark/>
          </w:tcPr>
          <w:p w:rsidR="00835076" w:rsidRPr="00835076" w:rsidRDefault="00835076" w:rsidP="00835076">
            <w:pPr>
              <w:rPr>
                <w:sz w:val="18"/>
                <w:szCs w:val="18"/>
              </w:rPr>
            </w:pPr>
            <w:r w:rsidRPr="00835076">
              <w:rPr>
                <w:sz w:val="18"/>
                <w:szCs w:val="18"/>
              </w:rPr>
              <w:t>07</w:t>
            </w:r>
          </w:p>
        </w:tc>
        <w:tc>
          <w:tcPr>
            <w:tcW w:w="760" w:type="dxa"/>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500,0</w:t>
            </w:r>
          </w:p>
        </w:tc>
        <w:tc>
          <w:tcPr>
            <w:tcW w:w="1580" w:type="dxa"/>
            <w:noWrap/>
            <w:hideMark/>
          </w:tcPr>
          <w:p w:rsidR="00835076" w:rsidRPr="00835076" w:rsidRDefault="00835076" w:rsidP="00835076">
            <w:pPr>
              <w:rPr>
                <w:sz w:val="18"/>
                <w:szCs w:val="18"/>
              </w:rPr>
            </w:pPr>
            <w:r w:rsidRPr="00835076">
              <w:rPr>
                <w:sz w:val="18"/>
                <w:szCs w:val="18"/>
              </w:rPr>
              <w:t>500,0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500,0</w:t>
            </w:r>
          </w:p>
        </w:tc>
        <w:tc>
          <w:tcPr>
            <w:tcW w:w="2320" w:type="dxa"/>
            <w:noWrap/>
            <w:hideMark/>
          </w:tcPr>
          <w:p w:rsidR="00835076" w:rsidRPr="00835076" w:rsidRDefault="00835076" w:rsidP="00835076">
            <w:pPr>
              <w:rPr>
                <w:sz w:val="18"/>
                <w:szCs w:val="18"/>
              </w:rPr>
            </w:pPr>
            <w:r w:rsidRPr="00835076">
              <w:rPr>
                <w:sz w:val="18"/>
                <w:szCs w:val="18"/>
              </w:rPr>
              <w:t>500,0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575"/>
        </w:trPr>
        <w:tc>
          <w:tcPr>
            <w:tcW w:w="7200" w:type="dxa"/>
            <w:hideMark/>
          </w:tcPr>
          <w:p w:rsidR="00835076" w:rsidRPr="00835076" w:rsidRDefault="00835076" w:rsidP="00835076">
            <w:pPr>
              <w:rPr>
                <w:sz w:val="18"/>
                <w:szCs w:val="18"/>
              </w:rPr>
            </w:pPr>
            <w:r w:rsidRPr="00835076">
              <w:rPr>
                <w:sz w:val="18"/>
                <w:szCs w:val="18"/>
              </w:rPr>
              <w:lastRenderedPageBreak/>
              <w:t>Расходы на реализацию мероприятий по поддержке творчества обучающихся инженерной направленности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835076" w:rsidRPr="00835076" w:rsidRDefault="00835076" w:rsidP="00835076">
            <w:pPr>
              <w:rPr>
                <w:sz w:val="18"/>
                <w:szCs w:val="18"/>
              </w:rPr>
            </w:pPr>
            <w:r w:rsidRPr="00835076">
              <w:rPr>
                <w:sz w:val="18"/>
                <w:szCs w:val="18"/>
              </w:rPr>
              <w:t>02 1 04 S244М</w:t>
            </w:r>
          </w:p>
        </w:tc>
        <w:tc>
          <w:tcPr>
            <w:tcW w:w="880" w:type="dxa"/>
            <w:hideMark/>
          </w:tcPr>
          <w:p w:rsidR="00835076" w:rsidRPr="00835076" w:rsidRDefault="00835076" w:rsidP="00835076">
            <w:pPr>
              <w:rPr>
                <w:sz w:val="18"/>
                <w:szCs w:val="18"/>
              </w:rPr>
            </w:pPr>
            <w:r w:rsidRPr="00835076">
              <w:rPr>
                <w:sz w:val="18"/>
                <w:szCs w:val="18"/>
              </w:rPr>
              <w:t>600</w:t>
            </w:r>
          </w:p>
        </w:tc>
        <w:tc>
          <w:tcPr>
            <w:tcW w:w="920" w:type="dxa"/>
            <w:hideMark/>
          </w:tcPr>
          <w:p w:rsidR="00835076" w:rsidRPr="00835076" w:rsidRDefault="00835076" w:rsidP="00835076">
            <w:pPr>
              <w:rPr>
                <w:sz w:val="18"/>
                <w:szCs w:val="18"/>
              </w:rPr>
            </w:pPr>
            <w:r w:rsidRPr="00835076">
              <w:rPr>
                <w:sz w:val="18"/>
                <w:szCs w:val="18"/>
              </w:rPr>
              <w:t>07</w:t>
            </w:r>
          </w:p>
        </w:tc>
        <w:tc>
          <w:tcPr>
            <w:tcW w:w="760" w:type="dxa"/>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2,6</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2,6</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2,6</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2,6</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560"/>
        </w:trPr>
        <w:tc>
          <w:tcPr>
            <w:tcW w:w="7200" w:type="dxa"/>
            <w:hideMark/>
          </w:tcPr>
          <w:p w:rsidR="00835076" w:rsidRPr="00835076" w:rsidRDefault="00835076">
            <w:pPr>
              <w:rPr>
                <w:sz w:val="18"/>
                <w:szCs w:val="18"/>
              </w:rPr>
            </w:pPr>
            <w:r w:rsidRPr="00835076">
              <w:rPr>
                <w:sz w:val="18"/>
                <w:szCs w:val="18"/>
              </w:rPr>
              <w:t>Расходы по приобретению оборудования и товарно-материальных ценностей для нужд образовательных организаций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835076" w:rsidRPr="00835076" w:rsidRDefault="00835076">
            <w:pPr>
              <w:rPr>
                <w:sz w:val="18"/>
                <w:szCs w:val="18"/>
              </w:rPr>
            </w:pPr>
            <w:r w:rsidRPr="00835076">
              <w:rPr>
                <w:sz w:val="18"/>
                <w:szCs w:val="18"/>
              </w:rPr>
              <w:t>02 1 04 S232М</w:t>
            </w:r>
          </w:p>
        </w:tc>
        <w:tc>
          <w:tcPr>
            <w:tcW w:w="880" w:type="dxa"/>
            <w:hideMark/>
          </w:tcPr>
          <w:p w:rsidR="00835076" w:rsidRPr="00835076" w:rsidRDefault="00835076" w:rsidP="00835076">
            <w:pPr>
              <w:rPr>
                <w:sz w:val="18"/>
                <w:szCs w:val="18"/>
              </w:rPr>
            </w:pPr>
            <w:r w:rsidRPr="00835076">
              <w:rPr>
                <w:sz w:val="18"/>
                <w:szCs w:val="18"/>
              </w:rPr>
              <w:t>600</w:t>
            </w:r>
          </w:p>
        </w:tc>
        <w:tc>
          <w:tcPr>
            <w:tcW w:w="920" w:type="dxa"/>
            <w:hideMark/>
          </w:tcPr>
          <w:p w:rsidR="00835076" w:rsidRPr="00835076" w:rsidRDefault="00835076" w:rsidP="00835076">
            <w:pPr>
              <w:rPr>
                <w:sz w:val="18"/>
                <w:szCs w:val="18"/>
              </w:rPr>
            </w:pPr>
            <w:r w:rsidRPr="00835076">
              <w:rPr>
                <w:sz w:val="18"/>
                <w:szCs w:val="18"/>
              </w:rPr>
              <w:t>08</w:t>
            </w:r>
          </w:p>
        </w:tc>
        <w:tc>
          <w:tcPr>
            <w:tcW w:w="760" w:type="dxa"/>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3 078,3</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3 078,3</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3 078,2</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3 078,2</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245"/>
        </w:trPr>
        <w:tc>
          <w:tcPr>
            <w:tcW w:w="7200" w:type="dxa"/>
            <w:hideMark/>
          </w:tcPr>
          <w:p w:rsidR="00835076" w:rsidRPr="00835076" w:rsidRDefault="00835076">
            <w:pPr>
              <w:rPr>
                <w:sz w:val="18"/>
                <w:szCs w:val="18"/>
              </w:rPr>
            </w:pPr>
            <w:r w:rsidRPr="00835076">
              <w:rPr>
                <w:sz w:val="18"/>
                <w:szCs w:val="18"/>
              </w:rPr>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1900" w:type="dxa"/>
            <w:hideMark/>
          </w:tcPr>
          <w:p w:rsidR="00835076" w:rsidRPr="00835076" w:rsidRDefault="00835076">
            <w:pPr>
              <w:rPr>
                <w:sz w:val="18"/>
                <w:szCs w:val="18"/>
              </w:rPr>
            </w:pPr>
            <w:r w:rsidRPr="00835076">
              <w:rPr>
                <w:sz w:val="18"/>
                <w:szCs w:val="18"/>
              </w:rPr>
              <w:t>02 1 04 S2410</w:t>
            </w:r>
          </w:p>
        </w:tc>
        <w:tc>
          <w:tcPr>
            <w:tcW w:w="880" w:type="dxa"/>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07</w:t>
            </w:r>
          </w:p>
        </w:tc>
        <w:tc>
          <w:tcPr>
            <w:tcW w:w="760" w:type="dxa"/>
            <w:noWrap/>
            <w:hideMark/>
          </w:tcPr>
          <w:p w:rsidR="00835076" w:rsidRPr="00835076" w:rsidRDefault="00835076" w:rsidP="00835076">
            <w:pPr>
              <w:rPr>
                <w:sz w:val="18"/>
                <w:szCs w:val="18"/>
              </w:rPr>
            </w:pPr>
            <w:r w:rsidRPr="00835076">
              <w:rPr>
                <w:sz w:val="18"/>
                <w:szCs w:val="18"/>
              </w:rPr>
              <w:t>02</w:t>
            </w:r>
          </w:p>
        </w:tc>
        <w:tc>
          <w:tcPr>
            <w:tcW w:w="1780" w:type="dxa"/>
            <w:noWrap/>
            <w:hideMark/>
          </w:tcPr>
          <w:p w:rsidR="00835076" w:rsidRPr="00835076" w:rsidRDefault="00835076" w:rsidP="00835076">
            <w:pPr>
              <w:rPr>
                <w:sz w:val="18"/>
                <w:szCs w:val="18"/>
              </w:rPr>
            </w:pPr>
            <w:r w:rsidRPr="00835076">
              <w:rPr>
                <w:sz w:val="18"/>
                <w:szCs w:val="18"/>
              </w:rPr>
              <w:t>600,0</w:t>
            </w:r>
          </w:p>
        </w:tc>
        <w:tc>
          <w:tcPr>
            <w:tcW w:w="1580" w:type="dxa"/>
            <w:noWrap/>
            <w:hideMark/>
          </w:tcPr>
          <w:p w:rsidR="00835076" w:rsidRPr="00835076" w:rsidRDefault="00835076" w:rsidP="00835076">
            <w:pPr>
              <w:rPr>
                <w:sz w:val="18"/>
                <w:szCs w:val="18"/>
              </w:rPr>
            </w:pPr>
            <w:r w:rsidRPr="00835076">
              <w:rPr>
                <w:sz w:val="18"/>
                <w:szCs w:val="18"/>
              </w:rPr>
              <w:t>600,0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600,0</w:t>
            </w:r>
          </w:p>
        </w:tc>
        <w:tc>
          <w:tcPr>
            <w:tcW w:w="2320" w:type="dxa"/>
            <w:noWrap/>
            <w:hideMark/>
          </w:tcPr>
          <w:p w:rsidR="00835076" w:rsidRPr="00835076" w:rsidRDefault="00835076" w:rsidP="00835076">
            <w:pPr>
              <w:rPr>
                <w:sz w:val="18"/>
                <w:szCs w:val="18"/>
              </w:rPr>
            </w:pPr>
            <w:r w:rsidRPr="00835076">
              <w:rPr>
                <w:sz w:val="18"/>
                <w:szCs w:val="18"/>
              </w:rPr>
              <w:t>600,0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545"/>
        </w:trPr>
        <w:tc>
          <w:tcPr>
            <w:tcW w:w="7200" w:type="dxa"/>
            <w:hideMark/>
          </w:tcPr>
          <w:p w:rsidR="00835076" w:rsidRPr="00835076" w:rsidRDefault="00835076">
            <w:pPr>
              <w:rPr>
                <w:sz w:val="18"/>
                <w:szCs w:val="18"/>
              </w:rPr>
            </w:pPr>
            <w:r w:rsidRPr="00835076">
              <w:rPr>
                <w:sz w:val="18"/>
                <w:szCs w:val="18"/>
              </w:rPr>
              <w:t>Расходы на реализацию мероприятий по профессиональной ориентации лиц, обучающихся в общеобразовательных организациях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835076" w:rsidRPr="00835076" w:rsidRDefault="00835076">
            <w:pPr>
              <w:rPr>
                <w:sz w:val="18"/>
                <w:szCs w:val="18"/>
              </w:rPr>
            </w:pPr>
            <w:r w:rsidRPr="00835076">
              <w:rPr>
                <w:sz w:val="18"/>
                <w:szCs w:val="18"/>
              </w:rPr>
              <w:t>02 1 04 S241М</w:t>
            </w:r>
          </w:p>
        </w:tc>
        <w:tc>
          <w:tcPr>
            <w:tcW w:w="880" w:type="dxa"/>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07</w:t>
            </w:r>
          </w:p>
        </w:tc>
        <w:tc>
          <w:tcPr>
            <w:tcW w:w="760" w:type="dxa"/>
            <w:noWrap/>
            <w:hideMark/>
          </w:tcPr>
          <w:p w:rsidR="00835076" w:rsidRPr="00835076" w:rsidRDefault="00835076" w:rsidP="00835076">
            <w:pPr>
              <w:rPr>
                <w:sz w:val="18"/>
                <w:szCs w:val="18"/>
              </w:rPr>
            </w:pPr>
            <w:r w:rsidRPr="00835076">
              <w:rPr>
                <w:sz w:val="18"/>
                <w:szCs w:val="18"/>
              </w:rPr>
              <w:t>02</w:t>
            </w:r>
          </w:p>
        </w:tc>
        <w:tc>
          <w:tcPr>
            <w:tcW w:w="1780" w:type="dxa"/>
            <w:noWrap/>
            <w:hideMark/>
          </w:tcPr>
          <w:p w:rsidR="00835076" w:rsidRPr="00835076" w:rsidRDefault="00835076" w:rsidP="00835076">
            <w:pPr>
              <w:rPr>
                <w:sz w:val="18"/>
                <w:szCs w:val="18"/>
              </w:rPr>
            </w:pPr>
            <w:r w:rsidRPr="00835076">
              <w:rPr>
                <w:sz w:val="18"/>
                <w:szCs w:val="18"/>
              </w:rPr>
              <w:t>3,1</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3,1</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3,1</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3,1</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005"/>
        </w:trPr>
        <w:tc>
          <w:tcPr>
            <w:tcW w:w="7200" w:type="dxa"/>
            <w:hideMark/>
          </w:tcPr>
          <w:p w:rsidR="00835076" w:rsidRPr="00835076" w:rsidRDefault="00835076">
            <w:pPr>
              <w:rPr>
                <w:sz w:val="18"/>
                <w:szCs w:val="18"/>
              </w:rPr>
            </w:pPr>
            <w:r w:rsidRPr="00835076">
              <w:rPr>
                <w:sz w:val="18"/>
                <w:szCs w:val="18"/>
              </w:rPr>
              <w:t>Расходы на материально-техническое оснащение школьных театров (Предоставление субсидий бюджетным, автономным учреждениям и иным некоммерческим организациям)</w:t>
            </w:r>
          </w:p>
        </w:tc>
        <w:tc>
          <w:tcPr>
            <w:tcW w:w="1900" w:type="dxa"/>
            <w:hideMark/>
          </w:tcPr>
          <w:p w:rsidR="00835076" w:rsidRPr="00835076" w:rsidRDefault="00835076">
            <w:pPr>
              <w:rPr>
                <w:sz w:val="18"/>
                <w:szCs w:val="18"/>
              </w:rPr>
            </w:pPr>
            <w:r w:rsidRPr="00835076">
              <w:rPr>
                <w:sz w:val="18"/>
                <w:szCs w:val="18"/>
              </w:rPr>
              <w:t>02 1 04 72129</w:t>
            </w:r>
          </w:p>
        </w:tc>
        <w:tc>
          <w:tcPr>
            <w:tcW w:w="880" w:type="dxa"/>
            <w:hideMark/>
          </w:tcPr>
          <w:p w:rsidR="00835076" w:rsidRPr="00835076" w:rsidRDefault="00835076" w:rsidP="00835076">
            <w:pPr>
              <w:rPr>
                <w:sz w:val="18"/>
                <w:szCs w:val="18"/>
              </w:rPr>
            </w:pPr>
            <w:r w:rsidRPr="00835076">
              <w:rPr>
                <w:sz w:val="18"/>
                <w:szCs w:val="18"/>
              </w:rPr>
              <w:t>600</w:t>
            </w:r>
          </w:p>
        </w:tc>
        <w:tc>
          <w:tcPr>
            <w:tcW w:w="920" w:type="dxa"/>
            <w:hideMark/>
          </w:tcPr>
          <w:p w:rsidR="00835076" w:rsidRPr="00835076" w:rsidRDefault="00835076" w:rsidP="00835076">
            <w:pPr>
              <w:rPr>
                <w:sz w:val="18"/>
                <w:szCs w:val="18"/>
              </w:rPr>
            </w:pPr>
            <w:r w:rsidRPr="00835076">
              <w:rPr>
                <w:sz w:val="18"/>
                <w:szCs w:val="18"/>
              </w:rPr>
              <w:t>07</w:t>
            </w:r>
          </w:p>
        </w:tc>
        <w:tc>
          <w:tcPr>
            <w:tcW w:w="760" w:type="dxa"/>
            <w:hideMark/>
          </w:tcPr>
          <w:p w:rsidR="00835076" w:rsidRPr="00835076" w:rsidRDefault="00835076" w:rsidP="00835076">
            <w:pPr>
              <w:rPr>
                <w:sz w:val="18"/>
                <w:szCs w:val="18"/>
              </w:rPr>
            </w:pPr>
            <w:r w:rsidRPr="00835076">
              <w:rPr>
                <w:sz w:val="18"/>
                <w:szCs w:val="18"/>
              </w:rPr>
              <w:t>02</w:t>
            </w:r>
          </w:p>
        </w:tc>
        <w:tc>
          <w:tcPr>
            <w:tcW w:w="1780" w:type="dxa"/>
            <w:noWrap/>
            <w:hideMark/>
          </w:tcPr>
          <w:p w:rsidR="00835076" w:rsidRPr="00835076" w:rsidRDefault="00835076" w:rsidP="00835076">
            <w:pPr>
              <w:rPr>
                <w:sz w:val="18"/>
                <w:szCs w:val="18"/>
              </w:rPr>
            </w:pPr>
            <w:r w:rsidRPr="00835076">
              <w:rPr>
                <w:sz w:val="18"/>
                <w:szCs w:val="18"/>
              </w:rPr>
              <w:t>400,0</w:t>
            </w:r>
          </w:p>
        </w:tc>
        <w:tc>
          <w:tcPr>
            <w:tcW w:w="1580" w:type="dxa"/>
            <w:noWrap/>
            <w:hideMark/>
          </w:tcPr>
          <w:p w:rsidR="00835076" w:rsidRPr="00835076" w:rsidRDefault="00835076" w:rsidP="00835076">
            <w:pPr>
              <w:rPr>
                <w:sz w:val="18"/>
                <w:szCs w:val="18"/>
              </w:rPr>
            </w:pPr>
            <w:r w:rsidRPr="00835076">
              <w:rPr>
                <w:sz w:val="18"/>
                <w:szCs w:val="18"/>
              </w:rPr>
              <w:t>400,0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400,0</w:t>
            </w:r>
          </w:p>
        </w:tc>
        <w:tc>
          <w:tcPr>
            <w:tcW w:w="2320" w:type="dxa"/>
            <w:noWrap/>
            <w:hideMark/>
          </w:tcPr>
          <w:p w:rsidR="00835076" w:rsidRPr="00835076" w:rsidRDefault="00835076" w:rsidP="00835076">
            <w:pPr>
              <w:rPr>
                <w:sz w:val="18"/>
                <w:szCs w:val="18"/>
              </w:rPr>
            </w:pPr>
            <w:r w:rsidRPr="00835076">
              <w:rPr>
                <w:sz w:val="18"/>
                <w:szCs w:val="18"/>
              </w:rPr>
              <w:t>400,0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215"/>
        </w:trPr>
        <w:tc>
          <w:tcPr>
            <w:tcW w:w="7200" w:type="dxa"/>
            <w:hideMark/>
          </w:tcPr>
          <w:p w:rsidR="00835076" w:rsidRPr="00835076" w:rsidRDefault="00835076">
            <w:pPr>
              <w:rPr>
                <w:sz w:val="18"/>
                <w:szCs w:val="18"/>
              </w:rPr>
            </w:pPr>
            <w:r w:rsidRPr="00835076">
              <w:rPr>
                <w:sz w:val="18"/>
                <w:szCs w:val="18"/>
              </w:rPr>
              <w:lastRenderedPageBreak/>
              <w:t>Расходы на материально-техническое оснащение школьных театров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835076" w:rsidRPr="00835076" w:rsidRDefault="00835076">
            <w:pPr>
              <w:rPr>
                <w:sz w:val="18"/>
                <w:szCs w:val="18"/>
              </w:rPr>
            </w:pPr>
            <w:r w:rsidRPr="00835076">
              <w:rPr>
                <w:sz w:val="18"/>
                <w:szCs w:val="18"/>
              </w:rPr>
              <w:t>02 1 04 7212М</w:t>
            </w:r>
          </w:p>
        </w:tc>
        <w:tc>
          <w:tcPr>
            <w:tcW w:w="880" w:type="dxa"/>
            <w:hideMark/>
          </w:tcPr>
          <w:p w:rsidR="00835076" w:rsidRPr="00835076" w:rsidRDefault="00835076" w:rsidP="00835076">
            <w:pPr>
              <w:rPr>
                <w:sz w:val="18"/>
                <w:szCs w:val="18"/>
              </w:rPr>
            </w:pPr>
            <w:r w:rsidRPr="00835076">
              <w:rPr>
                <w:sz w:val="18"/>
                <w:szCs w:val="18"/>
              </w:rPr>
              <w:t>600</w:t>
            </w:r>
          </w:p>
        </w:tc>
        <w:tc>
          <w:tcPr>
            <w:tcW w:w="920" w:type="dxa"/>
            <w:hideMark/>
          </w:tcPr>
          <w:p w:rsidR="00835076" w:rsidRPr="00835076" w:rsidRDefault="00835076" w:rsidP="00835076">
            <w:pPr>
              <w:rPr>
                <w:sz w:val="18"/>
                <w:szCs w:val="18"/>
              </w:rPr>
            </w:pPr>
            <w:r w:rsidRPr="00835076">
              <w:rPr>
                <w:sz w:val="18"/>
                <w:szCs w:val="18"/>
              </w:rPr>
              <w:t>07</w:t>
            </w:r>
          </w:p>
        </w:tc>
        <w:tc>
          <w:tcPr>
            <w:tcW w:w="760" w:type="dxa"/>
            <w:hideMark/>
          </w:tcPr>
          <w:p w:rsidR="00835076" w:rsidRPr="00835076" w:rsidRDefault="00835076" w:rsidP="00835076">
            <w:pPr>
              <w:rPr>
                <w:sz w:val="18"/>
                <w:szCs w:val="18"/>
              </w:rPr>
            </w:pPr>
            <w:r w:rsidRPr="00835076">
              <w:rPr>
                <w:sz w:val="18"/>
                <w:szCs w:val="18"/>
              </w:rPr>
              <w:t>02</w:t>
            </w:r>
          </w:p>
        </w:tc>
        <w:tc>
          <w:tcPr>
            <w:tcW w:w="1780" w:type="dxa"/>
            <w:noWrap/>
            <w:hideMark/>
          </w:tcPr>
          <w:p w:rsidR="00835076" w:rsidRPr="00835076" w:rsidRDefault="00835076" w:rsidP="00835076">
            <w:pPr>
              <w:rPr>
                <w:sz w:val="18"/>
                <w:szCs w:val="18"/>
              </w:rPr>
            </w:pPr>
            <w:r w:rsidRPr="00835076">
              <w:rPr>
                <w:sz w:val="18"/>
                <w:szCs w:val="18"/>
              </w:rPr>
              <w:t>2,1</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2,1</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2,1</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2,1</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990"/>
        </w:trPr>
        <w:tc>
          <w:tcPr>
            <w:tcW w:w="7200" w:type="dxa"/>
            <w:hideMark/>
          </w:tcPr>
          <w:p w:rsidR="00835076" w:rsidRPr="00835076" w:rsidRDefault="00835076">
            <w:pPr>
              <w:rPr>
                <w:b/>
                <w:bCs/>
                <w:sz w:val="18"/>
                <w:szCs w:val="18"/>
              </w:rPr>
            </w:pPr>
            <w:r w:rsidRPr="00835076">
              <w:rPr>
                <w:b/>
                <w:bCs/>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900" w:type="dxa"/>
            <w:hideMark/>
          </w:tcPr>
          <w:p w:rsidR="00835076" w:rsidRPr="00835076" w:rsidRDefault="00835076">
            <w:pPr>
              <w:rPr>
                <w:b/>
                <w:bCs/>
                <w:sz w:val="18"/>
                <w:szCs w:val="18"/>
              </w:rPr>
            </w:pPr>
            <w:r w:rsidRPr="00835076">
              <w:rPr>
                <w:b/>
                <w:bCs/>
                <w:sz w:val="18"/>
                <w:szCs w:val="18"/>
              </w:rPr>
              <w:t>02 1 05</w:t>
            </w:r>
          </w:p>
        </w:tc>
        <w:tc>
          <w:tcPr>
            <w:tcW w:w="880" w:type="dxa"/>
            <w:hideMark/>
          </w:tcPr>
          <w:p w:rsidR="00835076" w:rsidRPr="00835076" w:rsidRDefault="00835076">
            <w:pPr>
              <w:rPr>
                <w:b/>
                <w:bCs/>
                <w:sz w:val="18"/>
                <w:szCs w:val="18"/>
              </w:rPr>
            </w:pPr>
            <w:r w:rsidRPr="00835076">
              <w:rPr>
                <w:b/>
                <w:bCs/>
                <w:sz w:val="18"/>
                <w:szCs w:val="18"/>
              </w:rPr>
              <w:t> </w:t>
            </w:r>
          </w:p>
        </w:tc>
        <w:tc>
          <w:tcPr>
            <w:tcW w:w="920" w:type="dxa"/>
            <w:hideMark/>
          </w:tcPr>
          <w:p w:rsidR="00835076" w:rsidRPr="00835076" w:rsidRDefault="00835076">
            <w:pPr>
              <w:rPr>
                <w:b/>
                <w:bCs/>
                <w:sz w:val="18"/>
                <w:szCs w:val="18"/>
              </w:rPr>
            </w:pPr>
            <w:r w:rsidRPr="00835076">
              <w:rPr>
                <w:b/>
                <w:bCs/>
                <w:sz w:val="18"/>
                <w:szCs w:val="18"/>
              </w:rPr>
              <w:t> </w:t>
            </w:r>
          </w:p>
        </w:tc>
        <w:tc>
          <w:tcPr>
            <w:tcW w:w="760" w:type="dxa"/>
            <w:hideMark/>
          </w:tcPr>
          <w:p w:rsidR="00835076" w:rsidRPr="00835076" w:rsidRDefault="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75 474,3</w:t>
            </w:r>
          </w:p>
        </w:tc>
        <w:tc>
          <w:tcPr>
            <w:tcW w:w="1580" w:type="dxa"/>
            <w:noWrap/>
            <w:hideMark/>
          </w:tcPr>
          <w:p w:rsidR="00835076" w:rsidRPr="00835076" w:rsidRDefault="00835076" w:rsidP="00835076">
            <w:pPr>
              <w:rPr>
                <w:b/>
                <w:bCs/>
                <w:sz w:val="18"/>
                <w:szCs w:val="18"/>
              </w:rPr>
            </w:pPr>
            <w:r w:rsidRPr="00835076">
              <w:rPr>
                <w:b/>
                <w:bCs/>
                <w:sz w:val="18"/>
                <w:szCs w:val="18"/>
              </w:rPr>
              <w:t>28 300,0</w:t>
            </w:r>
          </w:p>
        </w:tc>
        <w:tc>
          <w:tcPr>
            <w:tcW w:w="1960" w:type="dxa"/>
            <w:noWrap/>
            <w:hideMark/>
          </w:tcPr>
          <w:p w:rsidR="00835076" w:rsidRPr="00835076" w:rsidRDefault="00835076" w:rsidP="00835076">
            <w:pPr>
              <w:rPr>
                <w:b/>
                <w:bCs/>
                <w:sz w:val="18"/>
                <w:szCs w:val="18"/>
              </w:rPr>
            </w:pPr>
            <w:r w:rsidRPr="00835076">
              <w:rPr>
                <w:b/>
                <w:bCs/>
                <w:sz w:val="18"/>
                <w:szCs w:val="18"/>
              </w:rPr>
              <w:t>47 174,3</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74 678,3</w:t>
            </w:r>
          </w:p>
        </w:tc>
        <w:tc>
          <w:tcPr>
            <w:tcW w:w="2320" w:type="dxa"/>
            <w:noWrap/>
            <w:hideMark/>
          </w:tcPr>
          <w:p w:rsidR="00835076" w:rsidRPr="00835076" w:rsidRDefault="00835076" w:rsidP="00835076">
            <w:pPr>
              <w:rPr>
                <w:b/>
                <w:bCs/>
                <w:sz w:val="18"/>
                <w:szCs w:val="18"/>
              </w:rPr>
            </w:pPr>
            <w:r w:rsidRPr="00835076">
              <w:rPr>
                <w:b/>
                <w:bCs/>
                <w:sz w:val="18"/>
                <w:szCs w:val="18"/>
              </w:rPr>
              <w:t>27 527,9</w:t>
            </w:r>
          </w:p>
        </w:tc>
        <w:tc>
          <w:tcPr>
            <w:tcW w:w="2000" w:type="dxa"/>
            <w:noWrap/>
            <w:hideMark/>
          </w:tcPr>
          <w:p w:rsidR="00835076" w:rsidRPr="00835076" w:rsidRDefault="00835076" w:rsidP="00835076">
            <w:pPr>
              <w:rPr>
                <w:b/>
                <w:bCs/>
                <w:sz w:val="18"/>
                <w:szCs w:val="18"/>
              </w:rPr>
            </w:pPr>
            <w:r w:rsidRPr="00835076">
              <w:rPr>
                <w:b/>
                <w:bCs/>
                <w:sz w:val="18"/>
                <w:szCs w:val="18"/>
              </w:rPr>
              <w:t>47 150,4</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98,9</w:t>
            </w:r>
          </w:p>
        </w:tc>
      </w:tr>
      <w:tr w:rsidR="00835076" w:rsidRPr="00835076" w:rsidTr="00835076">
        <w:trPr>
          <w:trHeight w:val="990"/>
        </w:trPr>
        <w:tc>
          <w:tcPr>
            <w:tcW w:w="7200" w:type="dxa"/>
            <w:hideMark/>
          </w:tcPr>
          <w:p w:rsidR="00835076" w:rsidRPr="00835076" w:rsidRDefault="00835076">
            <w:pPr>
              <w:rPr>
                <w:sz w:val="18"/>
                <w:szCs w:val="18"/>
              </w:rPr>
            </w:pPr>
            <w:r w:rsidRPr="00835076">
              <w:rPr>
                <w:sz w:val="18"/>
                <w:szCs w:val="18"/>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900" w:type="dxa"/>
            <w:hideMark/>
          </w:tcPr>
          <w:p w:rsidR="00835076" w:rsidRPr="00835076" w:rsidRDefault="00835076">
            <w:pPr>
              <w:rPr>
                <w:sz w:val="18"/>
                <w:szCs w:val="18"/>
              </w:rPr>
            </w:pPr>
            <w:r w:rsidRPr="00835076">
              <w:rPr>
                <w:sz w:val="18"/>
                <w:szCs w:val="18"/>
              </w:rPr>
              <w:t>02 1 05 S227Д</w:t>
            </w:r>
          </w:p>
        </w:tc>
        <w:tc>
          <w:tcPr>
            <w:tcW w:w="880" w:type="dxa"/>
            <w:hideMark/>
          </w:tcPr>
          <w:p w:rsidR="00835076" w:rsidRPr="00835076" w:rsidRDefault="00835076" w:rsidP="00835076">
            <w:pPr>
              <w:rPr>
                <w:sz w:val="18"/>
                <w:szCs w:val="18"/>
              </w:rPr>
            </w:pPr>
            <w:r w:rsidRPr="00835076">
              <w:rPr>
                <w:sz w:val="18"/>
                <w:szCs w:val="18"/>
              </w:rPr>
              <w:t>600</w:t>
            </w:r>
          </w:p>
        </w:tc>
        <w:tc>
          <w:tcPr>
            <w:tcW w:w="920" w:type="dxa"/>
            <w:hideMark/>
          </w:tcPr>
          <w:p w:rsidR="00835076" w:rsidRPr="00835076" w:rsidRDefault="00835076" w:rsidP="00835076">
            <w:pPr>
              <w:rPr>
                <w:sz w:val="18"/>
                <w:szCs w:val="18"/>
              </w:rPr>
            </w:pPr>
            <w:r w:rsidRPr="00835076">
              <w:rPr>
                <w:sz w:val="18"/>
                <w:szCs w:val="18"/>
              </w:rPr>
              <w:t>07</w:t>
            </w:r>
          </w:p>
        </w:tc>
        <w:tc>
          <w:tcPr>
            <w:tcW w:w="760" w:type="dxa"/>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500,0</w:t>
            </w:r>
          </w:p>
        </w:tc>
        <w:tc>
          <w:tcPr>
            <w:tcW w:w="1580" w:type="dxa"/>
            <w:noWrap/>
            <w:hideMark/>
          </w:tcPr>
          <w:p w:rsidR="00835076" w:rsidRPr="00835076" w:rsidRDefault="00835076" w:rsidP="00835076">
            <w:pPr>
              <w:rPr>
                <w:sz w:val="18"/>
                <w:szCs w:val="18"/>
              </w:rPr>
            </w:pPr>
            <w:r w:rsidRPr="00835076">
              <w:rPr>
                <w:sz w:val="18"/>
                <w:szCs w:val="18"/>
              </w:rPr>
              <w:t>500,0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500,0</w:t>
            </w:r>
          </w:p>
        </w:tc>
        <w:tc>
          <w:tcPr>
            <w:tcW w:w="2320" w:type="dxa"/>
            <w:noWrap/>
            <w:hideMark/>
          </w:tcPr>
          <w:p w:rsidR="00835076" w:rsidRPr="00835076" w:rsidRDefault="00835076" w:rsidP="00835076">
            <w:pPr>
              <w:rPr>
                <w:sz w:val="18"/>
                <w:szCs w:val="18"/>
              </w:rPr>
            </w:pPr>
            <w:r w:rsidRPr="00835076">
              <w:rPr>
                <w:sz w:val="18"/>
                <w:szCs w:val="18"/>
              </w:rPr>
              <w:t>500,0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260"/>
        </w:trPr>
        <w:tc>
          <w:tcPr>
            <w:tcW w:w="7200" w:type="dxa"/>
            <w:hideMark/>
          </w:tcPr>
          <w:p w:rsidR="00835076" w:rsidRPr="00835076" w:rsidRDefault="00835076">
            <w:pPr>
              <w:rPr>
                <w:sz w:val="18"/>
                <w:szCs w:val="18"/>
              </w:rPr>
            </w:pPr>
            <w:r w:rsidRPr="00835076">
              <w:rPr>
                <w:sz w:val="18"/>
                <w:szCs w:val="18"/>
              </w:rPr>
              <w:t>Расходы на выполнение ремонтных работ в муниципальных образовательных организациях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835076" w:rsidRPr="00835076" w:rsidRDefault="00835076">
            <w:pPr>
              <w:rPr>
                <w:sz w:val="18"/>
                <w:szCs w:val="18"/>
              </w:rPr>
            </w:pPr>
            <w:r w:rsidRPr="00835076">
              <w:rPr>
                <w:sz w:val="18"/>
                <w:szCs w:val="18"/>
              </w:rPr>
              <w:t>02 1 05 S227М</w:t>
            </w:r>
          </w:p>
        </w:tc>
        <w:tc>
          <w:tcPr>
            <w:tcW w:w="880" w:type="dxa"/>
            <w:hideMark/>
          </w:tcPr>
          <w:p w:rsidR="00835076" w:rsidRPr="00835076" w:rsidRDefault="00835076" w:rsidP="00835076">
            <w:pPr>
              <w:rPr>
                <w:sz w:val="18"/>
                <w:szCs w:val="18"/>
              </w:rPr>
            </w:pPr>
            <w:r w:rsidRPr="00835076">
              <w:rPr>
                <w:sz w:val="18"/>
                <w:szCs w:val="18"/>
              </w:rPr>
              <w:t>600</w:t>
            </w:r>
          </w:p>
        </w:tc>
        <w:tc>
          <w:tcPr>
            <w:tcW w:w="920" w:type="dxa"/>
            <w:hideMark/>
          </w:tcPr>
          <w:p w:rsidR="00835076" w:rsidRPr="00835076" w:rsidRDefault="00835076" w:rsidP="00835076">
            <w:pPr>
              <w:rPr>
                <w:sz w:val="18"/>
                <w:szCs w:val="18"/>
              </w:rPr>
            </w:pPr>
            <w:r w:rsidRPr="00835076">
              <w:rPr>
                <w:sz w:val="18"/>
                <w:szCs w:val="18"/>
              </w:rPr>
              <w:t>07</w:t>
            </w:r>
          </w:p>
        </w:tc>
        <w:tc>
          <w:tcPr>
            <w:tcW w:w="760" w:type="dxa"/>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2,6</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2,6</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2,5</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2,5</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96,2</w:t>
            </w:r>
          </w:p>
        </w:tc>
      </w:tr>
      <w:tr w:rsidR="00835076" w:rsidRPr="00835076" w:rsidTr="00835076">
        <w:trPr>
          <w:trHeight w:val="990"/>
        </w:trPr>
        <w:tc>
          <w:tcPr>
            <w:tcW w:w="7200" w:type="dxa"/>
            <w:hideMark/>
          </w:tcPr>
          <w:p w:rsidR="00835076" w:rsidRPr="00835076" w:rsidRDefault="00835076">
            <w:pPr>
              <w:rPr>
                <w:sz w:val="18"/>
                <w:szCs w:val="18"/>
              </w:rPr>
            </w:pPr>
            <w:r w:rsidRPr="00835076">
              <w:rPr>
                <w:sz w:val="18"/>
                <w:szCs w:val="18"/>
              </w:rPr>
              <w:t>Расходы на проведение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900" w:type="dxa"/>
            <w:hideMark/>
          </w:tcPr>
          <w:p w:rsidR="00835076" w:rsidRPr="00835076" w:rsidRDefault="00835076">
            <w:pPr>
              <w:rPr>
                <w:sz w:val="18"/>
                <w:szCs w:val="18"/>
              </w:rPr>
            </w:pPr>
            <w:r w:rsidRPr="00835076">
              <w:rPr>
                <w:sz w:val="18"/>
                <w:szCs w:val="18"/>
              </w:rPr>
              <w:t>02 1 05 S227Д</w:t>
            </w:r>
          </w:p>
        </w:tc>
        <w:tc>
          <w:tcPr>
            <w:tcW w:w="880" w:type="dxa"/>
            <w:hideMark/>
          </w:tcPr>
          <w:p w:rsidR="00835076" w:rsidRPr="00835076" w:rsidRDefault="00835076" w:rsidP="00835076">
            <w:pPr>
              <w:rPr>
                <w:sz w:val="18"/>
                <w:szCs w:val="18"/>
              </w:rPr>
            </w:pPr>
            <w:r w:rsidRPr="00835076">
              <w:rPr>
                <w:sz w:val="18"/>
                <w:szCs w:val="18"/>
              </w:rPr>
              <w:t>600</w:t>
            </w:r>
          </w:p>
        </w:tc>
        <w:tc>
          <w:tcPr>
            <w:tcW w:w="920" w:type="dxa"/>
            <w:hideMark/>
          </w:tcPr>
          <w:p w:rsidR="00835076" w:rsidRPr="00835076" w:rsidRDefault="00835076" w:rsidP="00835076">
            <w:pPr>
              <w:rPr>
                <w:sz w:val="18"/>
                <w:szCs w:val="18"/>
              </w:rPr>
            </w:pPr>
            <w:r w:rsidRPr="00835076">
              <w:rPr>
                <w:sz w:val="18"/>
                <w:szCs w:val="18"/>
              </w:rPr>
              <w:t>07</w:t>
            </w:r>
          </w:p>
        </w:tc>
        <w:tc>
          <w:tcPr>
            <w:tcW w:w="760" w:type="dxa"/>
            <w:hideMark/>
          </w:tcPr>
          <w:p w:rsidR="00835076" w:rsidRPr="00835076" w:rsidRDefault="00835076" w:rsidP="00835076">
            <w:pPr>
              <w:rPr>
                <w:sz w:val="18"/>
                <w:szCs w:val="18"/>
              </w:rPr>
            </w:pPr>
            <w:r w:rsidRPr="00835076">
              <w:rPr>
                <w:sz w:val="18"/>
                <w:szCs w:val="18"/>
              </w:rPr>
              <w:t>02</w:t>
            </w:r>
          </w:p>
        </w:tc>
        <w:tc>
          <w:tcPr>
            <w:tcW w:w="1780" w:type="dxa"/>
            <w:noWrap/>
            <w:hideMark/>
          </w:tcPr>
          <w:p w:rsidR="00835076" w:rsidRPr="00835076" w:rsidRDefault="00835076" w:rsidP="00835076">
            <w:pPr>
              <w:rPr>
                <w:sz w:val="18"/>
                <w:szCs w:val="18"/>
              </w:rPr>
            </w:pPr>
            <w:r w:rsidRPr="00835076">
              <w:rPr>
                <w:sz w:val="18"/>
                <w:szCs w:val="18"/>
              </w:rPr>
              <w:t>25 500,0</w:t>
            </w:r>
          </w:p>
        </w:tc>
        <w:tc>
          <w:tcPr>
            <w:tcW w:w="1580" w:type="dxa"/>
            <w:noWrap/>
            <w:hideMark/>
          </w:tcPr>
          <w:p w:rsidR="00835076" w:rsidRPr="00835076" w:rsidRDefault="00835076" w:rsidP="00835076">
            <w:pPr>
              <w:rPr>
                <w:sz w:val="18"/>
                <w:szCs w:val="18"/>
              </w:rPr>
            </w:pPr>
            <w:r w:rsidRPr="00835076">
              <w:rPr>
                <w:sz w:val="18"/>
                <w:szCs w:val="18"/>
              </w:rPr>
              <w:t>25 500,0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24 727,9</w:t>
            </w:r>
          </w:p>
        </w:tc>
        <w:tc>
          <w:tcPr>
            <w:tcW w:w="2320" w:type="dxa"/>
            <w:noWrap/>
            <w:hideMark/>
          </w:tcPr>
          <w:p w:rsidR="00835076" w:rsidRPr="00835076" w:rsidRDefault="00835076" w:rsidP="00835076">
            <w:pPr>
              <w:rPr>
                <w:sz w:val="18"/>
                <w:szCs w:val="18"/>
              </w:rPr>
            </w:pPr>
            <w:r w:rsidRPr="00835076">
              <w:rPr>
                <w:sz w:val="18"/>
                <w:szCs w:val="18"/>
              </w:rPr>
              <w:t>24 727,9</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97,0</w:t>
            </w:r>
          </w:p>
        </w:tc>
      </w:tr>
      <w:tr w:rsidR="00835076" w:rsidRPr="00835076" w:rsidTr="00835076">
        <w:trPr>
          <w:trHeight w:val="1260"/>
        </w:trPr>
        <w:tc>
          <w:tcPr>
            <w:tcW w:w="7200" w:type="dxa"/>
            <w:hideMark/>
          </w:tcPr>
          <w:p w:rsidR="00835076" w:rsidRPr="00835076" w:rsidRDefault="00835076">
            <w:pPr>
              <w:rPr>
                <w:sz w:val="18"/>
                <w:szCs w:val="18"/>
              </w:rPr>
            </w:pPr>
            <w:r w:rsidRPr="00835076">
              <w:rPr>
                <w:sz w:val="18"/>
                <w:szCs w:val="18"/>
              </w:rPr>
              <w:t>Расходы на проведение ремонтных работ в муниципальных образовательных организациях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835076" w:rsidRPr="00835076" w:rsidRDefault="00835076">
            <w:pPr>
              <w:rPr>
                <w:sz w:val="18"/>
                <w:szCs w:val="18"/>
              </w:rPr>
            </w:pPr>
            <w:r w:rsidRPr="00835076">
              <w:rPr>
                <w:sz w:val="18"/>
                <w:szCs w:val="18"/>
              </w:rPr>
              <w:t>02 1 05 S227М</w:t>
            </w:r>
          </w:p>
        </w:tc>
        <w:tc>
          <w:tcPr>
            <w:tcW w:w="880" w:type="dxa"/>
            <w:hideMark/>
          </w:tcPr>
          <w:p w:rsidR="00835076" w:rsidRPr="00835076" w:rsidRDefault="00835076" w:rsidP="00835076">
            <w:pPr>
              <w:rPr>
                <w:sz w:val="18"/>
                <w:szCs w:val="18"/>
              </w:rPr>
            </w:pPr>
            <w:r w:rsidRPr="00835076">
              <w:rPr>
                <w:sz w:val="18"/>
                <w:szCs w:val="18"/>
              </w:rPr>
              <w:t>600</w:t>
            </w:r>
          </w:p>
        </w:tc>
        <w:tc>
          <w:tcPr>
            <w:tcW w:w="920" w:type="dxa"/>
            <w:hideMark/>
          </w:tcPr>
          <w:p w:rsidR="00835076" w:rsidRPr="00835076" w:rsidRDefault="00835076" w:rsidP="00835076">
            <w:pPr>
              <w:rPr>
                <w:sz w:val="18"/>
                <w:szCs w:val="18"/>
              </w:rPr>
            </w:pPr>
            <w:r w:rsidRPr="00835076">
              <w:rPr>
                <w:sz w:val="18"/>
                <w:szCs w:val="18"/>
              </w:rPr>
              <w:t>07</w:t>
            </w:r>
          </w:p>
        </w:tc>
        <w:tc>
          <w:tcPr>
            <w:tcW w:w="760" w:type="dxa"/>
            <w:hideMark/>
          </w:tcPr>
          <w:p w:rsidR="00835076" w:rsidRPr="00835076" w:rsidRDefault="00835076" w:rsidP="00835076">
            <w:pPr>
              <w:rPr>
                <w:sz w:val="18"/>
                <w:szCs w:val="18"/>
              </w:rPr>
            </w:pPr>
            <w:r w:rsidRPr="00835076">
              <w:rPr>
                <w:sz w:val="18"/>
                <w:szCs w:val="18"/>
              </w:rPr>
              <w:t>02</w:t>
            </w:r>
          </w:p>
        </w:tc>
        <w:tc>
          <w:tcPr>
            <w:tcW w:w="1780" w:type="dxa"/>
            <w:noWrap/>
            <w:hideMark/>
          </w:tcPr>
          <w:p w:rsidR="00835076" w:rsidRPr="00835076" w:rsidRDefault="00835076" w:rsidP="00835076">
            <w:pPr>
              <w:rPr>
                <w:sz w:val="18"/>
                <w:szCs w:val="18"/>
              </w:rPr>
            </w:pPr>
            <w:r w:rsidRPr="00835076">
              <w:rPr>
                <w:sz w:val="18"/>
                <w:szCs w:val="18"/>
              </w:rPr>
              <w:t>148,1</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148,1</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124,3</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124,3</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83,9</w:t>
            </w:r>
          </w:p>
        </w:tc>
      </w:tr>
      <w:tr w:rsidR="00835076" w:rsidRPr="00835076" w:rsidTr="00835076">
        <w:trPr>
          <w:trHeight w:val="1080"/>
        </w:trPr>
        <w:tc>
          <w:tcPr>
            <w:tcW w:w="7200" w:type="dxa"/>
            <w:hideMark/>
          </w:tcPr>
          <w:p w:rsidR="00835076" w:rsidRPr="00835076" w:rsidRDefault="00835076">
            <w:pPr>
              <w:rPr>
                <w:sz w:val="18"/>
                <w:szCs w:val="18"/>
              </w:rPr>
            </w:pPr>
            <w:r w:rsidRPr="00835076">
              <w:rPr>
                <w:sz w:val="18"/>
                <w:szCs w:val="18"/>
              </w:rPr>
              <w:lastRenderedPageBreak/>
              <w:t>Расходы на проведение ремонтных работ в муниципальных учреждениях физической культуры и спорта (Предоставление субсидий бюджетным, автономным учреждениям и иным некоммерческим организациям)</w:t>
            </w:r>
          </w:p>
        </w:tc>
        <w:tc>
          <w:tcPr>
            <w:tcW w:w="1900" w:type="dxa"/>
            <w:hideMark/>
          </w:tcPr>
          <w:p w:rsidR="00835076" w:rsidRPr="00835076" w:rsidRDefault="00835076">
            <w:pPr>
              <w:rPr>
                <w:sz w:val="18"/>
                <w:szCs w:val="18"/>
              </w:rPr>
            </w:pPr>
            <w:r w:rsidRPr="00835076">
              <w:rPr>
                <w:sz w:val="18"/>
                <w:szCs w:val="18"/>
              </w:rPr>
              <w:t>02 1 05 S2251</w:t>
            </w:r>
          </w:p>
        </w:tc>
        <w:tc>
          <w:tcPr>
            <w:tcW w:w="880" w:type="dxa"/>
            <w:hideMark/>
          </w:tcPr>
          <w:p w:rsidR="00835076" w:rsidRPr="00835076" w:rsidRDefault="00835076" w:rsidP="00835076">
            <w:pPr>
              <w:rPr>
                <w:sz w:val="18"/>
                <w:szCs w:val="18"/>
              </w:rPr>
            </w:pPr>
            <w:r w:rsidRPr="00835076">
              <w:rPr>
                <w:sz w:val="18"/>
                <w:szCs w:val="18"/>
              </w:rPr>
              <w:t>600</w:t>
            </w:r>
          </w:p>
        </w:tc>
        <w:tc>
          <w:tcPr>
            <w:tcW w:w="920" w:type="dxa"/>
            <w:hideMark/>
          </w:tcPr>
          <w:p w:rsidR="00835076" w:rsidRPr="00835076" w:rsidRDefault="00835076" w:rsidP="00835076">
            <w:pPr>
              <w:rPr>
                <w:sz w:val="18"/>
                <w:szCs w:val="18"/>
              </w:rPr>
            </w:pPr>
            <w:r w:rsidRPr="00835076">
              <w:rPr>
                <w:sz w:val="18"/>
                <w:szCs w:val="18"/>
              </w:rPr>
              <w:t>11</w:t>
            </w:r>
          </w:p>
        </w:tc>
        <w:tc>
          <w:tcPr>
            <w:tcW w:w="760" w:type="dxa"/>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2 300,0</w:t>
            </w:r>
          </w:p>
        </w:tc>
        <w:tc>
          <w:tcPr>
            <w:tcW w:w="1580" w:type="dxa"/>
            <w:noWrap/>
            <w:hideMark/>
          </w:tcPr>
          <w:p w:rsidR="00835076" w:rsidRPr="00835076" w:rsidRDefault="00835076" w:rsidP="00835076">
            <w:pPr>
              <w:rPr>
                <w:sz w:val="18"/>
                <w:szCs w:val="18"/>
              </w:rPr>
            </w:pPr>
            <w:r w:rsidRPr="00835076">
              <w:rPr>
                <w:sz w:val="18"/>
                <w:szCs w:val="18"/>
              </w:rPr>
              <w:t>2 300,0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2 300,0</w:t>
            </w:r>
          </w:p>
        </w:tc>
        <w:tc>
          <w:tcPr>
            <w:tcW w:w="2320" w:type="dxa"/>
            <w:noWrap/>
            <w:hideMark/>
          </w:tcPr>
          <w:p w:rsidR="00835076" w:rsidRPr="00835076" w:rsidRDefault="00835076" w:rsidP="00835076">
            <w:pPr>
              <w:rPr>
                <w:sz w:val="18"/>
                <w:szCs w:val="18"/>
              </w:rPr>
            </w:pPr>
            <w:r w:rsidRPr="00835076">
              <w:rPr>
                <w:sz w:val="18"/>
                <w:szCs w:val="18"/>
              </w:rPr>
              <w:t>2 300,0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185"/>
        </w:trPr>
        <w:tc>
          <w:tcPr>
            <w:tcW w:w="7200" w:type="dxa"/>
            <w:hideMark/>
          </w:tcPr>
          <w:p w:rsidR="00835076" w:rsidRPr="00835076" w:rsidRDefault="00835076">
            <w:pPr>
              <w:rPr>
                <w:sz w:val="18"/>
                <w:szCs w:val="18"/>
              </w:rPr>
            </w:pPr>
            <w:r w:rsidRPr="00835076">
              <w:rPr>
                <w:sz w:val="18"/>
                <w:szCs w:val="18"/>
              </w:rPr>
              <w:t>Расходы на проведение ремонтных работ в муниципальных учреждениях физической культуры и спорта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835076" w:rsidRPr="00835076" w:rsidRDefault="00835076">
            <w:pPr>
              <w:rPr>
                <w:sz w:val="18"/>
                <w:szCs w:val="18"/>
              </w:rPr>
            </w:pPr>
            <w:r w:rsidRPr="00835076">
              <w:rPr>
                <w:sz w:val="18"/>
                <w:szCs w:val="18"/>
              </w:rPr>
              <w:t>02 1 05 S225М</w:t>
            </w:r>
          </w:p>
        </w:tc>
        <w:tc>
          <w:tcPr>
            <w:tcW w:w="880" w:type="dxa"/>
            <w:hideMark/>
          </w:tcPr>
          <w:p w:rsidR="00835076" w:rsidRPr="00835076" w:rsidRDefault="00835076" w:rsidP="00835076">
            <w:pPr>
              <w:rPr>
                <w:sz w:val="18"/>
                <w:szCs w:val="18"/>
              </w:rPr>
            </w:pPr>
            <w:r w:rsidRPr="00835076">
              <w:rPr>
                <w:sz w:val="18"/>
                <w:szCs w:val="18"/>
              </w:rPr>
              <w:t>600</w:t>
            </w:r>
          </w:p>
        </w:tc>
        <w:tc>
          <w:tcPr>
            <w:tcW w:w="920" w:type="dxa"/>
            <w:hideMark/>
          </w:tcPr>
          <w:p w:rsidR="00835076" w:rsidRPr="00835076" w:rsidRDefault="00835076" w:rsidP="00835076">
            <w:pPr>
              <w:rPr>
                <w:sz w:val="18"/>
                <w:szCs w:val="18"/>
              </w:rPr>
            </w:pPr>
            <w:r w:rsidRPr="00835076">
              <w:rPr>
                <w:sz w:val="18"/>
                <w:szCs w:val="18"/>
              </w:rPr>
              <w:t>11</w:t>
            </w:r>
          </w:p>
        </w:tc>
        <w:tc>
          <w:tcPr>
            <w:tcW w:w="760" w:type="dxa"/>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11,6</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11,6</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11,6</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11,6</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290"/>
        </w:trPr>
        <w:tc>
          <w:tcPr>
            <w:tcW w:w="7200" w:type="dxa"/>
            <w:hideMark/>
          </w:tcPr>
          <w:p w:rsidR="00835076" w:rsidRPr="00835076" w:rsidRDefault="00835076">
            <w:pPr>
              <w:rPr>
                <w:sz w:val="18"/>
                <w:szCs w:val="18"/>
              </w:rPr>
            </w:pPr>
            <w:r w:rsidRPr="00835076">
              <w:rPr>
                <w:sz w:val="18"/>
                <w:szCs w:val="18"/>
              </w:rPr>
              <w:t>Проведение ремонтных работ обеспечивающих развитие инфраструктуры культуры, образования, средств массовой информации (Предоставление субсидий бюджетным, автономным учреждениям и иным некоммерческим организациям)</w:t>
            </w:r>
          </w:p>
        </w:tc>
        <w:tc>
          <w:tcPr>
            <w:tcW w:w="1900" w:type="dxa"/>
            <w:hideMark/>
          </w:tcPr>
          <w:p w:rsidR="00835076" w:rsidRPr="00835076" w:rsidRDefault="00835076">
            <w:pPr>
              <w:rPr>
                <w:sz w:val="18"/>
                <w:szCs w:val="18"/>
              </w:rPr>
            </w:pPr>
            <w:r w:rsidRPr="00835076">
              <w:rPr>
                <w:sz w:val="18"/>
                <w:szCs w:val="18"/>
              </w:rPr>
              <w:t>02 1 05 80140</w:t>
            </w:r>
          </w:p>
        </w:tc>
        <w:tc>
          <w:tcPr>
            <w:tcW w:w="880" w:type="dxa"/>
            <w:hideMark/>
          </w:tcPr>
          <w:p w:rsidR="00835076" w:rsidRPr="00835076" w:rsidRDefault="00835076" w:rsidP="00835076">
            <w:pPr>
              <w:rPr>
                <w:sz w:val="18"/>
                <w:szCs w:val="18"/>
              </w:rPr>
            </w:pPr>
            <w:r w:rsidRPr="00835076">
              <w:rPr>
                <w:sz w:val="18"/>
                <w:szCs w:val="18"/>
              </w:rPr>
              <w:t>600</w:t>
            </w:r>
          </w:p>
        </w:tc>
        <w:tc>
          <w:tcPr>
            <w:tcW w:w="920" w:type="dxa"/>
            <w:hideMark/>
          </w:tcPr>
          <w:p w:rsidR="00835076" w:rsidRPr="00835076" w:rsidRDefault="00835076" w:rsidP="00835076">
            <w:pPr>
              <w:rPr>
                <w:sz w:val="18"/>
                <w:szCs w:val="18"/>
              </w:rPr>
            </w:pPr>
            <w:r w:rsidRPr="00835076">
              <w:rPr>
                <w:sz w:val="18"/>
                <w:szCs w:val="18"/>
              </w:rPr>
              <w:t>08</w:t>
            </w:r>
          </w:p>
        </w:tc>
        <w:tc>
          <w:tcPr>
            <w:tcW w:w="760" w:type="dxa"/>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3 312,0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3 312,0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3 312,0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3 312,0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065"/>
        </w:trPr>
        <w:tc>
          <w:tcPr>
            <w:tcW w:w="7200" w:type="dxa"/>
            <w:hideMark/>
          </w:tcPr>
          <w:p w:rsidR="00835076" w:rsidRPr="00835076" w:rsidRDefault="00835076">
            <w:pPr>
              <w:rPr>
                <w:sz w:val="18"/>
                <w:szCs w:val="18"/>
              </w:rPr>
            </w:pPr>
            <w:r w:rsidRPr="00835076">
              <w:rPr>
                <w:sz w:val="18"/>
                <w:szCs w:val="18"/>
              </w:rPr>
              <w:t>Капитальный и текущий ремонт объектов муниципальной собственности (Предоставление субсидий бюджетным, автономным учреждениям и иным некоммерческим организациям)</w:t>
            </w:r>
          </w:p>
        </w:tc>
        <w:tc>
          <w:tcPr>
            <w:tcW w:w="1900" w:type="dxa"/>
            <w:hideMark/>
          </w:tcPr>
          <w:p w:rsidR="00835076" w:rsidRPr="00835076" w:rsidRDefault="00835076">
            <w:pPr>
              <w:rPr>
                <w:sz w:val="18"/>
                <w:szCs w:val="18"/>
              </w:rPr>
            </w:pPr>
            <w:r w:rsidRPr="00835076">
              <w:rPr>
                <w:sz w:val="18"/>
                <w:szCs w:val="18"/>
              </w:rPr>
              <w:t>02 1 05 82023</w:t>
            </w:r>
          </w:p>
        </w:tc>
        <w:tc>
          <w:tcPr>
            <w:tcW w:w="880" w:type="dxa"/>
            <w:hideMark/>
          </w:tcPr>
          <w:p w:rsidR="00835076" w:rsidRPr="00835076" w:rsidRDefault="00835076" w:rsidP="00835076">
            <w:pPr>
              <w:rPr>
                <w:sz w:val="18"/>
                <w:szCs w:val="18"/>
              </w:rPr>
            </w:pPr>
            <w:r w:rsidRPr="00835076">
              <w:rPr>
                <w:sz w:val="18"/>
                <w:szCs w:val="18"/>
              </w:rPr>
              <w:t>600</w:t>
            </w:r>
          </w:p>
        </w:tc>
        <w:tc>
          <w:tcPr>
            <w:tcW w:w="920" w:type="dxa"/>
            <w:hideMark/>
          </w:tcPr>
          <w:p w:rsidR="00835076" w:rsidRPr="00835076" w:rsidRDefault="00835076" w:rsidP="00835076">
            <w:pPr>
              <w:rPr>
                <w:sz w:val="18"/>
                <w:szCs w:val="18"/>
              </w:rPr>
            </w:pPr>
            <w:r w:rsidRPr="00835076">
              <w:rPr>
                <w:sz w:val="18"/>
                <w:szCs w:val="18"/>
              </w:rPr>
              <w:t>11</w:t>
            </w:r>
          </w:p>
        </w:tc>
        <w:tc>
          <w:tcPr>
            <w:tcW w:w="760" w:type="dxa"/>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43 700,0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43 700,0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43 700,0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43 700,0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864"/>
        </w:trPr>
        <w:tc>
          <w:tcPr>
            <w:tcW w:w="7200" w:type="dxa"/>
            <w:hideMark/>
          </w:tcPr>
          <w:p w:rsidR="00835076" w:rsidRPr="00835076" w:rsidRDefault="00835076">
            <w:pPr>
              <w:rPr>
                <w:b/>
                <w:bCs/>
                <w:i/>
                <w:iCs/>
                <w:sz w:val="18"/>
                <w:szCs w:val="18"/>
              </w:rPr>
            </w:pPr>
            <w:r w:rsidRPr="00835076">
              <w:rPr>
                <w:b/>
                <w:bCs/>
                <w:i/>
                <w:iCs/>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900" w:type="dxa"/>
            <w:noWrap/>
            <w:hideMark/>
          </w:tcPr>
          <w:p w:rsidR="00835076" w:rsidRPr="00835076" w:rsidRDefault="00835076">
            <w:pPr>
              <w:rPr>
                <w:b/>
                <w:bCs/>
                <w:i/>
                <w:iCs/>
                <w:sz w:val="18"/>
                <w:szCs w:val="18"/>
              </w:rPr>
            </w:pPr>
            <w:r w:rsidRPr="00835076">
              <w:rPr>
                <w:b/>
                <w:bCs/>
                <w:i/>
                <w:iCs/>
                <w:sz w:val="18"/>
                <w:szCs w:val="18"/>
              </w:rPr>
              <w:t>02 1 06</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2 650,8</w:t>
            </w:r>
          </w:p>
        </w:tc>
        <w:tc>
          <w:tcPr>
            <w:tcW w:w="1580" w:type="dxa"/>
            <w:noWrap/>
            <w:hideMark/>
          </w:tcPr>
          <w:p w:rsidR="00835076" w:rsidRPr="00835076" w:rsidRDefault="00835076" w:rsidP="00835076">
            <w:pPr>
              <w:rPr>
                <w:b/>
                <w:bCs/>
                <w:i/>
                <w:iCs/>
                <w:sz w:val="18"/>
                <w:szCs w:val="18"/>
              </w:rPr>
            </w:pPr>
            <w:r w:rsidRPr="00835076">
              <w:rPr>
                <w:b/>
                <w:bCs/>
                <w:i/>
                <w:iCs/>
                <w:sz w:val="18"/>
                <w:szCs w:val="18"/>
              </w:rPr>
              <w:t>2 650,8</w:t>
            </w:r>
          </w:p>
        </w:tc>
        <w:tc>
          <w:tcPr>
            <w:tcW w:w="1960" w:type="dxa"/>
            <w:noWrap/>
            <w:hideMark/>
          </w:tcPr>
          <w:p w:rsidR="00835076" w:rsidRPr="00835076" w:rsidRDefault="00835076" w:rsidP="00835076">
            <w:pPr>
              <w:rPr>
                <w:b/>
                <w:bCs/>
                <w:i/>
                <w:iCs/>
                <w:sz w:val="18"/>
                <w:szCs w:val="18"/>
              </w:rPr>
            </w:pPr>
            <w:r w:rsidRPr="00835076">
              <w:rPr>
                <w:b/>
                <w:bCs/>
                <w:i/>
                <w:iCs/>
                <w:sz w:val="18"/>
                <w:szCs w:val="18"/>
              </w:rPr>
              <w:t>0,0</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2 160,7</w:t>
            </w:r>
          </w:p>
        </w:tc>
        <w:tc>
          <w:tcPr>
            <w:tcW w:w="2320" w:type="dxa"/>
            <w:noWrap/>
            <w:hideMark/>
          </w:tcPr>
          <w:p w:rsidR="00835076" w:rsidRPr="00835076" w:rsidRDefault="00835076" w:rsidP="00835076">
            <w:pPr>
              <w:rPr>
                <w:b/>
                <w:bCs/>
                <w:i/>
                <w:iCs/>
                <w:sz w:val="18"/>
                <w:szCs w:val="18"/>
              </w:rPr>
            </w:pPr>
            <w:r w:rsidRPr="00835076">
              <w:rPr>
                <w:b/>
                <w:bCs/>
                <w:i/>
                <w:iCs/>
                <w:sz w:val="18"/>
                <w:szCs w:val="18"/>
              </w:rPr>
              <w:t>2 160,7</w:t>
            </w:r>
          </w:p>
        </w:tc>
        <w:tc>
          <w:tcPr>
            <w:tcW w:w="2000" w:type="dxa"/>
            <w:noWrap/>
            <w:hideMark/>
          </w:tcPr>
          <w:p w:rsidR="00835076" w:rsidRPr="00835076" w:rsidRDefault="00835076" w:rsidP="00835076">
            <w:pPr>
              <w:rPr>
                <w:b/>
                <w:bCs/>
                <w:i/>
                <w:iCs/>
                <w:sz w:val="18"/>
                <w:szCs w:val="18"/>
              </w:rPr>
            </w:pPr>
            <w:r w:rsidRPr="00835076">
              <w:rPr>
                <w:b/>
                <w:bCs/>
                <w:i/>
                <w:iCs/>
                <w:sz w:val="18"/>
                <w:szCs w:val="18"/>
              </w:rPr>
              <w:t>0,0</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81,5</w:t>
            </w:r>
          </w:p>
        </w:tc>
      </w:tr>
      <w:tr w:rsidR="00835076" w:rsidRPr="00835076" w:rsidTr="00835076">
        <w:trPr>
          <w:trHeight w:val="2445"/>
        </w:trPr>
        <w:tc>
          <w:tcPr>
            <w:tcW w:w="7200" w:type="dxa"/>
            <w:hideMark/>
          </w:tcPr>
          <w:p w:rsidR="00835076" w:rsidRPr="00835076" w:rsidRDefault="00835076">
            <w:pPr>
              <w:rPr>
                <w:sz w:val="18"/>
                <w:szCs w:val="18"/>
              </w:rPr>
            </w:pPr>
            <w:proofErr w:type="gramStart"/>
            <w:r w:rsidRPr="00835076">
              <w:rPr>
                <w:sz w:val="18"/>
                <w:szCs w:val="18"/>
              </w:rPr>
              <w:t xml:space="preserve">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w:t>
            </w:r>
            <w:r w:rsidRPr="00835076">
              <w:rPr>
                <w:sz w:val="18"/>
                <w:szCs w:val="18"/>
              </w:rPr>
              <w:lastRenderedPageBreak/>
              <w:t>(Предоставление субсидий бюджетным, автономным учреждениям и иным некоммерческим организациям)</w:t>
            </w:r>
            <w:proofErr w:type="gramEnd"/>
          </w:p>
        </w:tc>
        <w:tc>
          <w:tcPr>
            <w:tcW w:w="1900" w:type="dxa"/>
            <w:noWrap/>
            <w:hideMark/>
          </w:tcPr>
          <w:p w:rsidR="00835076" w:rsidRPr="00835076" w:rsidRDefault="00835076">
            <w:pPr>
              <w:rPr>
                <w:sz w:val="18"/>
                <w:szCs w:val="18"/>
              </w:rPr>
            </w:pPr>
            <w:r w:rsidRPr="00835076">
              <w:rPr>
                <w:sz w:val="18"/>
                <w:szCs w:val="18"/>
              </w:rPr>
              <w:lastRenderedPageBreak/>
              <w:t>02 1 06 43050</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07</w:t>
            </w:r>
          </w:p>
        </w:tc>
        <w:tc>
          <w:tcPr>
            <w:tcW w:w="760" w:type="dxa"/>
            <w:noWrap/>
            <w:hideMark/>
          </w:tcPr>
          <w:p w:rsidR="00835076" w:rsidRPr="00835076" w:rsidRDefault="00835076" w:rsidP="00835076">
            <w:pPr>
              <w:rPr>
                <w:sz w:val="18"/>
                <w:szCs w:val="18"/>
              </w:rPr>
            </w:pPr>
            <w:r w:rsidRPr="00835076">
              <w:rPr>
                <w:sz w:val="18"/>
                <w:szCs w:val="18"/>
              </w:rPr>
              <w:t>02</w:t>
            </w:r>
          </w:p>
        </w:tc>
        <w:tc>
          <w:tcPr>
            <w:tcW w:w="1780" w:type="dxa"/>
            <w:noWrap/>
            <w:hideMark/>
          </w:tcPr>
          <w:p w:rsidR="00835076" w:rsidRPr="00835076" w:rsidRDefault="00835076" w:rsidP="00835076">
            <w:pPr>
              <w:rPr>
                <w:sz w:val="18"/>
                <w:szCs w:val="18"/>
              </w:rPr>
            </w:pPr>
            <w:r w:rsidRPr="00835076">
              <w:rPr>
                <w:sz w:val="18"/>
                <w:szCs w:val="18"/>
              </w:rPr>
              <w:t>2 074,8</w:t>
            </w:r>
          </w:p>
        </w:tc>
        <w:tc>
          <w:tcPr>
            <w:tcW w:w="1580" w:type="dxa"/>
            <w:noWrap/>
            <w:hideMark/>
          </w:tcPr>
          <w:p w:rsidR="00835076" w:rsidRPr="00835076" w:rsidRDefault="00835076" w:rsidP="00835076">
            <w:pPr>
              <w:rPr>
                <w:sz w:val="18"/>
                <w:szCs w:val="18"/>
              </w:rPr>
            </w:pPr>
            <w:r w:rsidRPr="00835076">
              <w:rPr>
                <w:sz w:val="18"/>
                <w:szCs w:val="18"/>
              </w:rPr>
              <w:t>2 074,8</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1 681,9</w:t>
            </w:r>
          </w:p>
        </w:tc>
        <w:tc>
          <w:tcPr>
            <w:tcW w:w="2320" w:type="dxa"/>
            <w:noWrap/>
            <w:hideMark/>
          </w:tcPr>
          <w:p w:rsidR="00835076" w:rsidRPr="00835076" w:rsidRDefault="00835076" w:rsidP="00835076">
            <w:pPr>
              <w:rPr>
                <w:sz w:val="18"/>
                <w:szCs w:val="18"/>
              </w:rPr>
            </w:pPr>
            <w:r w:rsidRPr="00835076">
              <w:rPr>
                <w:sz w:val="18"/>
                <w:szCs w:val="18"/>
              </w:rPr>
              <w:t>1 681,9</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81,1</w:t>
            </w:r>
          </w:p>
        </w:tc>
      </w:tr>
      <w:tr w:rsidR="00835076" w:rsidRPr="00835076" w:rsidTr="00835076">
        <w:trPr>
          <w:trHeight w:val="2505"/>
        </w:trPr>
        <w:tc>
          <w:tcPr>
            <w:tcW w:w="7200" w:type="dxa"/>
            <w:hideMark/>
          </w:tcPr>
          <w:p w:rsidR="00835076" w:rsidRPr="00835076" w:rsidRDefault="00835076">
            <w:pPr>
              <w:rPr>
                <w:sz w:val="18"/>
                <w:szCs w:val="18"/>
              </w:rPr>
            </w:pPr>
            <w:proofErr w:type="gramStart"/>
            <w:r w:rsidRPr="00835076">
              <w:rPr>
                <w:sz w:val="18"/>
                <w:szCs w:val="18"/>
              </w:rPr>
              <w:lastRenderedPageBreak/>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900" w:type="dxa"/>
            <w:noWrap/>
            <w:hideMark/>
          </w:tcPr>
          <w:p w:rsidR="00835076" w:rsidRPr="00835076" w:rsidRDefault="00835076">
            <w:pPr>
              <w:rPr>
                <w:sz w:val="18"/>
                <w:szCs w:val="18"/>
              </w:rPr>
            </w:pPr>
            <w:r w:rsidRPr="00835076">
              <w:rPr>
                <w:sz w:val="18"/>
                <w:szCs w:val="18"/>
              </w:rPr>
              <w:t>02 1 06 43050</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07</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28,8</w:t>
            </w:r>
          </w:p>
        </w:tc>
        <w:tc>
          <w:tcPr>
            <w:tcW w:w="1580" w:type="dxa"/>
            <w:noWrap/>
            <w:hideMark/>
          </w:tcPr>
          <w:p w:rsidR="00835076" w:rsidRPr="00835076" w:rsidRDefault="00835076" w:rsidP="00835076">
            <w:pPr>
              <w:rPr>
                <w:sz w:val="18"/>
                <w:szCs w:val="18"/>
              </w:rPr>
            </w:pPr>
            <w:r w:rsidRPr="00835076">
              <w:rPr>
                <w:sz w:val="18"/>
                <w:szCs w:val="18"/>
              </w:rPr>
              <w:t>28,8</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28,8</w:t>
            </w:r>
          </w:p>
        </w:tc>
        <w:tc>
          <w:tcPr>
            <w:tcW w:w="2320" w:type="dxa"/>
            <w:noWrap/>
            <w:hideMark/>
          </w:tcPr>
          <w:p w:rsidR="00835076" w:rsidRPr="00835076" w:rsidRDefault="00835076" w:rsidP="00835076">
            <w:pPr>
              <w:rPr>
                <w:sz w:val="18"/>
                <w:szCs w:val="18"/>
              </w:rPr>
            </w:pPr>
            <w:r w:rsidRPr="00835076">
              <w:rPr>
                <w:sz w:val="18"/>
                <w:szCs w:val="18"/>
              </w:rPr>
              <w:t>28,8</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2475"/>
        </w:trPr>
        <w:tc>
          <w:tcPr>
            <w:tcW w:w="7200" w:type="dxa"/>
            <w:hideMark/>
          </w:tcPr>
          <w:p w:rsidR="00835076" w:rsidRPr="00835076" w:rsidRDefault="00835076">
            <w:pPr>
              <w:rPr>
                <w:sz w:val="18"/>
                <w:szCs w:val="18"/>
              </w:rPr>
            </w:pPr>
            <w:proofErr w:type="gramStart"/>
            <w:r w:rsidRPr="00835076">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900" w:type="dxa"/>
            <w:noWrap/>
            <w:hideMark/>
          </w:tcPr>
          <w:p w:rsidR="00835076" w:rsidRPr="00835076" w:rsidRDefault="00835076">
            <w:pPr>
              <w:rPr>
                <w:sz w:val="18"/>
                <w:szCs w:val="18"/>
              </w:rPr>
            </w:pPr>
            <w:r w:rsidRPr="00835076">
              <w:rPr>
                <w:sz w:val="18"/>
                <w:szCs w:val="18"/>
              </w:rPr>
              <w:t>02 1 06 43050</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08</w:t>
            </w:r>
          </w:p>
        </w:tc>
        <w:tc>
          <w:tcPr>
            <w:tcW w:w="760" w:type="dxa"/>
            <w:noWrap/>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547,2</w:t>
            </w:r>
          </w:p>
        </w:tc>
        <w:tc>
          <w:tcPr>
            <w:tcW w:w="1580" w:type="dxa"/>
            <w:noWrap/>
            <w:hideMark/>
          </w:tcPr>
          <w:p w:rsidR="00835076" w:rsidRPr="00835076" w:rsidRDefault="00835076" w:rsidP="00835076">
            <w:pPr>
              <w:rPr>
                <w:sz w:val="18"/>
                <w:szCs w:val="18"/>
              </w:rPr>
            </w:pPr>
            <w:r w:rsidRPr="00835076">
              <w:rPr>
                <w:sz w:val="18"/>
                <w:szCs w:val="18"/>
              </w:rPr>
              <w:t>547,2</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450,0</w:t>
            </w:r>
          </w:p>
        </w:tc>
        <w:tc>
          <w:tcPr>
            <w:tcW w:w="2320" w:type="dxa"/>
            <w:noWrap/>
            <w:hideMark/>
          </w:tcPr>
          <w:p w:rsidR="00835076" w:rsidRPr="00835076" w:rsidRDefault="00835076" w:rsidP="00835076">
            <w:pPr>
              <w:rPr>
                <w:sz w:val="18"/>
                <w:szCs w:val="18"/>
              </w:rPr>
            </w:pPr>
            <w:r w:rsidRPr="00835076">
              <w:rPr>
                <w:sz w:val="18"/>
                <w:szCs w:val="18"/>
              </w:rPr>
              <w:t>450,0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82,2</w:t>
            </w:r>
          </w:p>
        </w:tc>
      </w:tr>
      <w:tr w:rsidR="00835076" w:rsidRPr="00835076" w:rsidTr="00835076">
        <w:trPr>
          <w:trHeight w:val="600"/>
        </w:trPr>
        <w:tc>
          <w:tcPr>
            <w:tcW w:w="7200" w:type="dxa"/>
            <w:hideMark/>
          </w:tcPr>
          <w:p w:rsidR="00835076" w:rsidRPr="00835076" w:rsidRDefault="00835076">
            <w:pPr>
              <w:rPr>
                <w:b/>
                <w:bCs/>
                <w:sz w:val="18"/>
                <w:szCs w:val="18"/>
              </w:rPr>
            </w:pPr>
            <w:r w:rsidRPr="00835076">
              <w:rPr>
                <w:b/>
                <w:bCs/>
                <w:sz w:val="18"/>
                <w:szCs w:val="18"/>
              </w:rPr>
              <w:t>Основное мероприятие: «Оказание поддержки отдельным категориям специалистов»</w:t>
            </w:r>
          </w:p>
        </w:tc>
        <w:tc>
          <w:tcPr>
            <w:tcW w:w="1900" w:type="dxa"/>
            <w:noWrap/>
            <w:hideMark/>
          </w:tcPr>
          <w:p w:rsidR="00835076" w:rsidRPr="00835076" w:rsidRDefault="00835076">
            <w:pPr>
              <w:rPr>
                <w:b/>
                <w:bCs/>
                <w:sz w:val="18"/>
                <w:szCs w:val="18"/>
              </w:rPr>
            </w:pPr>
            <w:r w:rsidRPr="00835076">
              <w:rPr>
                <w:b/>
                <w:bCs/>
                <w:sz w:val="18"/>
                <w:szCs w:val="18"/>
              </w:rPr>
              <w:t>02 1 07</w:t>
            </w:r>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350,0</w:t>
            </w:r>
          </w:p>
        </w:tc>
        <w:tc>
          <w:tcPr>
            <w:tcW w:w="1580" w:type="dxa"/>
            <w:noWrap/>
            <w:hideMark/>
          </w:tcPr>
          <w:p w:rsidR="00835076" w:rsidRPr="00835076" w:rsidRDefault="00835076" w:rsidP="00835076">
            <w:pPr>
              <w:rPr>
                <w:b/>
                <w:bCs/>
                <w:sz w:val="18"/>
                <w:szCs w:val="18"/>
              </w:rPr>
            </w:pPr>
            <w:r w:rsidRPr="00835076">
              <w:rPr>
                <w:b/>
                <w:bCs/>
                <w:sz w:val="18"/>
                <w:szCs w:val="18"/>
              </w:rPr>
              <w:t>350,0</w:t>
            </w:r>
          </w:p>
        </w:tc>
        <w:tc>
          <w:tcPr>
            <w:tcW w:w="1960" w:type="dxa"/>
            <w:noWrap/>
            <w:hideMark/>
          </w:tcPr>
          <w:p w:rsidR="00835076" w:rsidRPr="00835076" w:rsidRDefault="00835076" w:rsidP="00835076">
            <w:pPr>
              <w:rPr>
                <w:b/>
                <w:bCs/>
                <w:sz w:val="18"/>
                <w:szCs w:val="18"/>
              </w:rPr>
            </w:pPr>
            <w:r w:rsidRPr="00835076">
              <w:rPr>
                <w:b/>
                <w:bCs/>
                <w:sz w:val="18"/>
                <w:szCs w:val="18"/>
              </w:rPr>
              <w:t>0,0</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0,0</w:t>
            </w:r>
          </w:p>
        </w:tc>
        <w:tc>
          <w:tcPr>
            <w:tcW w:w="2320" w:type="dxa"/>
            <w:noWrap/>
            <w:hideMark/>
          </w:tcPr>
          <w:p w:rsidR="00835076" w:rsidRPr="00835076" w:rsidRDefault="00835076" w:rsidP="00835076">
            <w:pPr>
              <w:rPr>
                <w:b/>
                <w:bCs/>
                <w:sz w:val="18"/>
                <w:szCs w:val="18"/>
              </w:rPr>
            </w:pPr>
            <w:r w:rsidRPr="00835076">
              <w:rPr>
                <w:b/>
                <w:bCs/>
                <w:sz w:val="18"/>
                <w:szCs w:val="18"/>
              </w:rPr>
              <w:t>0,0</w:t>
            </w:r>
          </w:p>
        </w:tc>
        <w:tc>
          <w:tcPr>
            <w:tcW w:w="2000" w:type="dxa"/>
            <w:noWrap/>
            <w:hideMark/>
          </w:tcPr>
          <w:p w:rsidR="00835076" w:rsidRPr="00835076" w:rsidRDefault="00835076" w:rsidP="00835076">
            <w:pPr>
              <w:rPr>
                <w:b/>
                <w:bCs/>
                <w:sz w:val="18"/>
                <w:szCs w:val="18"/>
              </w:rPr>
            </w:pPr>
            <w:r w:rsidRPr="00835076">
              <w:rPr>
                <w:b/>
                <w:bCs/>
                <w:sz w:val="18"/>
                <w:szCs w:val="18"/>
              </w:rPr>
              <w:t>0,0</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0,0</w:t>
            </w:r>
          </w:p>
        </w:tc>
      </w:tr>
      <w:tr w:rsidR="00835076" w:rsidRPr="00835076" w:rsidTr="00835076">
        <w:trPr>
          <w:trHeight w:val="1170"/>
        </w:trPr>
        <w:tc>
          <w:tcPr>
            <w:tcW w:w="7200" w:type="dxa"/>
            <w:hideMark/>
          </w:tcPr>
          <w:p w:rsidR="00835076" w:rsidRPr="00835076" w:rsidRDefault="00835076">
            <w:pPr>
              <w:rPr>
                <w:sz w:val="18"/>
                <w:szCs w:val="18"/>
              </w:rPr>
            </w:pPr>
            <w:r w:rsidRPr="00835076">
              <w:rPr>
                <w:sz w:val="18"/>
                <w:szCs w:val="18"/>
              </w:rPr>
              <w:lastRenderedPageBreak/>
              <w:t>Выплата специалистам муниципальных образовательных организаций денежной компенсации за наем (поднаем) жилых помещений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02 1 07 S2630</w:t>
            </w:r>
          </w:p>
        </w:tc>
        <w:tc>
          <w:tcPr>
            <w:tcW w:w="880" w:type="dxa"/>
            <w:noWrap/>
            <w:hideMark/>
          </w:tcPr>
          <w:p w:rsidR="00835076" w:rsidRPr="00835076" w:rsidRDefault="00835076" w:rsidP="00835076">
            <w:pPr>
              <w:rPr>
                <w:sz w:val="18"/>
                <w:szCs w:val="18"/>
              </w:rPr>
            </w:pPr>
            <w:r w:rsidRPr="00835076">
              <w:rPr>
                <w:sz w:val="18"/>
                <w:szCs w:val="18"/>
              </w:rPr>
              <w:t> </w:t>
            </w:r>
          </w:p>
        </w:tc>
        <w:tc>
          <w:tcPr>
            <w:tcW w:w="920" w:type="dxa"/>
            <w:noWrap/>
            <w:hideMark/>
          </w:tcPr>
          <w:p w:rsidR="00835076" w:rsidRPr="00835076" w:rsidRDefault="00835076" w:rsidP="00835076">
            <w:pPr>
              <w:rPr>
                <w:sz w:val="18"/>
                <w:szCs w:val="18"/>
              </w:rPr>
            </w:pPr>
            <w:r w:rsidRPr="00835076">
              <w:rPr>
                <w:sz w:val="18"/>
                <w:szCs w:val="18"/>
              </w:rPr>
              <w:t> </w:t>
            </w:r>
          </w:p>
        </w:tc>
        <w:tc>
          <w:tcPr>
            <w:tcW w:w="760" w:type="dxa"/>
            <w:noWrap/>
            <w:hideMark/>
          </w:tcPr>
          <w:p w:rsidR="00835076" w:rsidRPr="00835076" w:rsidRDefault="00835076" w:rsidP="00835076">
            <w:pPr>
              <w:rPr>
                <w:sz w:val="18"/>
                <w:szCs w:val="18"/>
              </w:rPr>
            </w:pPr>
            <w:r w:rsidRPr="00835076">
              <w:rPr>
                <w:sz w:val="18"/>
                <w:szCs w:val="18"/>
              </w:rPr>
              <w:t> </w:t>
            </w:r>
          </w:p>
        </w:tc>
        <w:tc>
          <w:tcPr>
            <w:tcW w:w="1780" w:type="dxa"/>
            <w:noWrap/>
            <w:hideMark/>
          </w:tcPr>
          <w:p w:rsidR="00835076" w:rsidRPr="00835076" w:rsidRDefault="00835076" w:rsidP="00835076">
            <w:pPr>
              <w:rPr>
                <w:sz w:val="18"/>
                <w:szCs w:val="18"/>
              </w:rPr>
            </w:pPr>
            <w:r w:rsidRPr="00835076">
              <w:rPr>
                <w:sz w:val="18"/>
                <w:szCs w:val="18"/>
              </w:rPr>
              <w:t>350,0</w:t>
            </w:r>
          </w:p>
        </w:tc>
        <w:tc>
          <w:tcPr>
            <w:tcW w:w="1580" w:type="dxa"/>
            <w:noWrap/>
            <w:hideMark/>
          </w:tcPr>
          <w:p w:rsidR="00835076" w:rsidRPr="00835076" w:rsidRDefault="00835076" w:rsidP="00835076">
            <w:pPr>
              <w:rPr>
                <w:sz w:val="18"/>
                <w:szCs w:val="18"/>
              </w:rPr>
            </w:pPr>
            <w:r w:rsidRPr="00835076">
              <w:rPr>
                <w:sz w:val="18"/>
                <w:szCs w:val="18"/>
              </w:rPr>
              <w:t>350,0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0,0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0,0</w:t>
            </w:r>
          </w:p>
        </w:tc>
      </w:tr>
      <w:tr w:rsidR="00835076" w:rsidRPr="00835076" w:rsidTr="00835076">
        <w:trPr>
          <w:trHeight w:val="780"/>
        </w:trPr>
        <w:tc>
          <w:tcPr>
            <w:tcW w:w="7200" w:type="dxa"/>
            <w:hideMark/>
          </w:tcPr>
          <w:p w:rsidR="00835076" w:rsidRPr="00835076" w:rsidRDefault="00835076">
            <w:pPr>
              <w:rPr>
                <w:b/>
                <w:bCs/>
                <w:sz w:val="18"/>
                <w:szCs w:val="18"/>
              </w:rPr>
            </w:pPr>
            <w:r w:rsidRPr="00835076">
              <w:rPr>
                <w:b/>
                <w:bCs/>
                <w:sz w:val="18"/>
                <w:szCs w:val="18"/>
              </w:rPr>
              <w:t>Основное мероприятие: Региональный проект "Формирование комфортной городской среды"</w:t>
            </w:r>
          </w:p>
        </w:tc>
        <w:tc>
          <w:tcPr>
            <w:tcW w:w="1900" w:type="dxa"/>
            <w:noWrap/>
            <w:hideMark/>
          </w:tcPr>
          <w:p w:rsidR="00835076" w:rsidRPr="00835076" w:rsidRDefault="00835076">
            <w:pPr>
              <w:rPr>
                <w:b/>
                <w:bCs/>
                <w:sz w:val="18"/>
                <w:szCs w:val="18"/>
              </w:rPr>
            </w:pPr>
            <w:r w:rsidRPr="00835076">
              <w:rPr>
                <w:b/>
                <w:bCs/>
                <w:sz w:val="18"/>
                <w:szCs w:val="18"/>
              </w:rPr>
              <w:t>02 1 И</w:t>
            </w:r>
            <w:proofErr w:type="gramStart"/>
            <w:r w:rsidRPr="00835076">
              <w:rPr>
                <w:b/>
                <w:bCs/>
                <w:sz w:val="18"/>
                <w:szCs w:val="18"/>
              </w:rPr>
              <w:t>4</w:t>
            </w:r>
            <w:proofErr w:type="gramEnd"/>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151 934,0</w:t>
            </w:r>
          </w:p>
        </w:tc>
        <w:tc>
          <w:tcPr>
            <w:tcW w:w="1580" w:type="dxa"/>
            <w:noWrap/>
            <w:hideMark/>
          </w:tcPr>
          <w:p w:rsidR="00835076" w:rsidRPr="00835076" w:rsidRDefault="00835076" w:rsidP="00835076">
            <w:pPr>
              <w:rPr>
                <w:b/>
                <w:bCs/>
                <w:sz w:val="18"/>
                <w:szCs w:val="18"/>
              </w:rPr>
            </w:pPr>
            <w:r w:rsidRPr="00835076">
              <w:rPr>
                <w:b/>
                <w:bCs/>
                <w:sz w:val="18"/>
                <w:szCs w:val="18"/>
              </w:rPr>
              <w:t>121 719,8</w:t>
            </w:r>
          </w:p>
        </w:tc>
        <w:tc>
          <w:tcPr>
            <w:tcW w:w="1960" w:type="dxa"/>
            <w:noWrap/>
            <w:hideMark/>
          </w:tcPr>
          <w:p w:rsidR="00835076" w:rsidRPr="00835076" w:rsidRDefault="00835076" w:rsidP="00835076">
            <w:pPr>
              <w:rPr>
                <w:b/>
                <w:bCs/>
                <w:sz w:val="18"/>
                <w:szCs w:val="18"/>
              </w:rPr>
            </w:pPr>
            <w:r w:rsidRPr="00835076">
              <w:rPr>
                <w:b/>
                <w:bCs/>
                <w:sz w:val="18"/>
                <w:szCs w:val="18"/>
              </w:rPr>
              <w:t>30 214,2</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132 944,0</w:t>
            </w:r>
          </w:p>
        </w:tc>
        <w:tc>
          <w:tcPr>
            <w:tcW w:w="2320" w:type="dxa"/>
            <w:noWrap/>
            <w:hideMark/>
          </w:tcPr>
          <w:p w:rsidR="00835076" w:rsidRPr="00835076" w:rsidRDefault="00835076" w:rsidP="00835076">
            <w:pPr>
              <w:rPr>
                <w:b/>
                <w:bCs/>
                <w:sz w:val="18"/>
                <w:szCs w:val="18"/>
              </w:rPr>
            </w:pPr>
            <w:r w:rsidRPr="00835076">
              <w:rPr>
                <w:b/>
                <w:bCs/>
                <w:sz w:val="18"/>
                <w:szCs w:val="18"/>
              </w:rPr>
              <w:t>121 719,6</w:t>
            </w:r>
          </w:p>
        </w:tc>
        <w:tc>
          <w:tcPr>
            <w:tcW w:w="2000" w:type="dxa"/>
            <w:noWrap/>
            <w:hideMark/>
          </w:tcPr>
          <w:p w:rsidR="00835076" w:rsidRPr="00835076" w:rsidRDefault="00835076" w:rsidP="00835076">
            <w:pPr>
              <w:rPr>
                <w:b/>
                <w:bCs/>
                <w:sz w:val="18"/>
                <w:szCs w:val="18"/>
              </w:rPr>
            </w:pPr>
            <w:r w:rsidRPr="00835076">
              <w:rPr>
                <w:b/>
                <w:bCs/>
                <w:sz w:val="18"/>
                <w:szCs w:val="18"/>
              </w:rPr>
              <w:t>11 224,4</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87,5</w:t>
            </w:r>
          </w:p>
        </w:tc>
      </w:tr>
      <w:tr w:rsidR="00835076" w:rsidRPr="00835076" w:rsidTr="00835076">
        <w:trPr>
          <w:trHeight w:val="960"/>
        </w:trPr>
        <w:tc>
          <w:tcPr>
            <w:tcW w:w="7200" w:type="dxa"/>
            <w:hideMark/>
          </w:tcPr>
          <w:p w:rsidR="00835076" w:rsidRPr="00835076" w:rsidRDefault="00835076">
            <w:pPr>
              <w:rPr>
                <w:sz w:val="18"/>
                <w:szCs w:val="18"/>
              </w:rPr>
            </w:pPr>
            <w:r w:rsidRPr="00835076">
              <w:rPr>
                <w:sz w:val="18"/>
                <w:szCs w:val="18"/>
              </w:rPr>
              <w:t>Субсидии на реализацию программ формирования современной городской среды (Предоставление субсидий бюджетным, автономным учреждениям и иным некоммерческим организациям)</w:t>
            </w:r>
          </w:p>
        </w:tc>
        <w:tc>
          <w:tcPr>
            <w:tcW w:w="1900" w:type="dxa"/>
            <w:noWrap/>
            <w:hideMark/>
          </w:tcPr>
          <w:p w:rsidR="00835076" w:rsidRPr="00835076" w:rsidRDefault="00835076">
            <w:pPr>
              <w:rPr>
                <w:sz w:val="18"/>
                <w:szCs w:val="18"/>
              </w:rPr>
            </w:pPr>
            <w:r w:rsidRPr="00835076">
              <w:rPr>
                <w:sz w:val="18"/>
                <w:szCs w:val="18"/>
              </w:rPr>
              <w:t>02 1 И</w:t>
            </w:r>
            <w:proofErr w:type="gramStart"/>
            <w:r w:rsidRPr="00835076">
              <w:rPr>
                <w:sz w:val="18"/>
                <w:szCs w:val="18"/>
              </w:rPr>
              <w:t>4</w:t>
            </w:r>
            <w:proofErr w:type="gramEnd"/>
            <w:r w:rsidRPr="00835076">
              <w:rPr>
                <w:sz w:val="18"/>
                <w:szCs w:val="18"/>
              </w:rPr>
              <w:t xml:space="preserve"> 55550</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07</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20 303,7</w:t>
            </w:r>
          </w:p>
        </w:tc>
        <w:tc>
          <w:tcPr>
            <w:tcW w:w="1580" w:type="dxa"/>
            <w:noWrap/>
            <w:hideMark/>
          </w:tcPr>
          <w:p w:rsidR="00835076" w:rsidRPr="00835076" w:rsidRDefault="00835076" w:rsidP="00835076">
            <w:pPr>
              <w:rPr>
                <w:sz w:val="18"/>
                <w:szCs w:val="18"/>
              </w:rPr>
            </w:pPr>
            <w:r w:rsidRPr="00835076">
              <w:rPr>
                <w:sz w:val="18"/>
                <w:szCs w:val="18"/>
              </w:rPr>
              <w:t>20 202,1</w:t>
            </w:r>
          </w:p>
        </w:tc>
        <w:tc>
          <w:tcPr>
            <w:tcW w:w="1960" w:type="dxa"/>
            <w:noWrap/>
            <w:hideMark/>
          </w:tcPr>
          <w:p w:rsidR="00835076" w:rsidRPr="00835076" w:rsidRDefault="00835076" w:rsidP="00835076">
            <w:pPr>
              <w:rPr>
                <w:sz w:val="18"/>
                <w:szCs w:val="18"/>
              </w:rPr>
            </w:pPr>
            <w:r w:rsidRPr="00835076">
              <w:rPr>
                <w:sz w:val="18"/>
                <w:szCs w:val="18"/>
              </w:rPr>
              <w:t>101,6</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20 303,5</w:t>
            </w:r>
          </w:p>
        </w:tc>
        <w:tc>
          <w:tcPr>
            <w:tcW w:w="2320" w:type="dxa"/>
            <w:noWrap/>
            <w:hideMark/>
          </w:tcPr>
          <w:p w:rsidR="00835076" w:rsidRPr="00835076" w:rsidRDefault="00835076" w:rsidP="00835076">
            <w:pPr>
              <w:rPr>
                <w:sz w:val="18"/>
                <w:szCs w:val="18"/>
              </w:rPr>
            </w:pPr>
            <w:r w:rsidRPr="00835076">
              <w:rPr>
                <w:sz w:val="18"/>
                <w:szCs w:val="18"/>
              </w:rPr>
              <w:t>20 201,9</w:t>
            </w:r>
          </w:p>
        </w:tc>
        <w:tc>
          <w:tcPr>
            <w:tcW w:w="2000" w:type="dxa"/>
            <w:noWrap/>
            <w:hideMark/>
          </w:tcPr>
          <w:p w:rsidR="00835076" w:rsidRPr="00835076" w:rsidRDefault="00835076" w:rsidP="00835076">
            <w:pPr>
              <w:rPr>
                <w:sz w:val="18"/>
                <w:szCs w:val="18"/>
              </w:rPr>
            </w:pPr>
            <w:r w:rsidRPr="00835076">
              <w:rPr>
                <w:sz w:val="18"/>
                <w:szCs w:val="18"/>
              </w:rPr>
              <w:t>101,6</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545"/>
        </w:trPr>
        <w:tc>
          <w:tcPr>
            <w:tcW w:w="7200" w:type="dxa"/>
            <w:hideMark/>
          </w:tcPr>
          <w:p w:rsidR="00835076" w:rsidRPr="00835076" w:rsidRDefault="00835076">
            <w:pPr>
              <w:rPr>
                <w:sz w:val="18"/>
                <w:szCs w:val="18"/>
              </w:rPr>
            </w:pPr>
            <w:r w:rsidRPr="00835076">
              <w:rPr>
                <w:sz w:val="18"/>
                <w:szCs w:val="18"/>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(Предоставление субсидий бюджетным, автономным учреждениям и иным некоммерческим организациям)</w:t>
            </w:r>
          </w:p>
        </w:tc>
        <w:tc>
          <w:tcPr>
            <w:tcW w:w="1900" w:type="dxa"/>
            <w:noWrap/>
            <w:hideMark/>
          </w:tcPr>
          <w:p w:rsidR="00835076" w:rsidRPr="00835076" w:rsidRDefault="00835076">
            <w:pPr>
              <w:rPr>
                <w:sz w:val="18"/>
                <w:szCs w:val="18"/>
              </w:rPr>
            </w:pPr>
            <w:r w:rsidRPr="00835076">
              <w:rPr>
                <w:sz w:val="18"/>
                <w:szCs w:val="18"/>
              </w:rPr>
              <w:t>02 1 И</w:t>
            </w:r>
            <w:proofErr w:type="gramStart"/>
            <w:r w:rsidRPr="00835076">
              <w:rPr>
                <w:sz w:val="18"/>
                <w:szCs w:val="18"/>
              </w:rPr>
              <w:t>4</w:t>
            </w:r>
            <w:proofErr w:type="gramEnd"/>
            <w:r w:rsidRPr="00835076">
              <w:rPr>
                <w:sz w:val="18"/>
                <w:szCs w:val="18"/>
              </w:rPr>
              <w:t xml:space="preserve"> 54240</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07</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101 517,7</w:t>
            </w:r>
          </w:p>
        </w:tc>
        <w:tc>
          <w:tcPr>
            <w:tcW w:w="1580" w:type="dxa"/>
            <w:noWrap/>
            <w:hideMark/>
          </w:tcPr>
          <w:p w:rsidR="00835076" w:rsidRPr="00835076" w:rsidRDefault="00835076" w:rsidP="00835076">
            <w:pPr>
              <w:rPr>
                <w:sz w:val="18"/>
                <w:szCs w:val="18"/>
              </w:rPr>
            </w:pPr>
            <w:r w:rsidRPr="00835076">
              <w:rPr>
                <w:sz w:val="18"/>
                <w:szCs w:val="18"/>
              </w:rPr>
              <w:t>101 517,7</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101 517,7</w:t>
            </w:r>
          </w:p>
        </w:tc>
        <w:tc>
          <w:tcPr>
            <w:tcW w:w="2320" w:type="dxa"/>
            <w:noWrap/>
            <w:hideMark/>
          </w:tcPr>
          <w:p w:rsidR="00835076" w:rsidRPr="00835076" w:rsidRDefault="00835076" w:rsidP="00835076">
            <w:pPr>
              <w:rPr>
                <w:sz w:val="18"/>
                <w:szCs w:val="18"/>
              </w:rPr>
            </w:pPr>
            <w:r w:rsidRPr="00835076">
              <w:rPr>
                <w:sz w:val="18"/>
                <w:szCs w:val="18"/>
              </w:rPr>
              <w:t>101 517,7</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830"/>
        </w:trPr>
        <w:tc>
          <w:tcPr>
            <w:tcW w:w="7200" w:type="dxa"/>
            <w:hideMark/>
          </w:tcPr>
          <w:p w:rsidR="00835076" w:rsidRPr="00835076" w:rsidRDefault="00835076">
            <w:pPr>
              <w:rPr>
                <w:sz w:val="18"/>
                <w:szCs w:val="18"/>
              </w:rPr>
            </w:pPr>
            <w:r w:rsidRPr="00835076">
              <w:rPr>
                <w:sz w:val="18"/>
                <w:szCs w:val="18"/>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noWrap/>
            <w:hideMark/>
          </w:tcPr>
          <w:p w:rsidR="00835076" w:rsidRPr="00835076" w:rsidRDefault="00835076">
            <w:pPr>
              <w:rPr>
                <w:sz w:val="18"/>
                <w:szCs w:val="18"/>
              </w:rPr>
            </w:pPr>
            <w:r w:rsidRPr="00835076">
              <w:rPr>
                <w:sz w:val="18"/>
                <w:szCs w:val="18"/>
              </w:rPr>
              <w:t>02 1 И</w:t>
            </w:r>
            <w:proofErr w:type="gramStart"/>
            <w:r w:rsidRPr="00835076">
              <w:rPr>
                <w:sz w:val="18"/>
                <w:szCs w:val="18"/>
              </w:rPr>
              <w:t>4</w:t>
            </w:r>
            <w:proofErr w:type="gramEnd"/>
            <w:r w:rsidRPr="00835076">
              <w:rPr>
                <w:sz w:val="18"/>
                <w:szCs w:val="18"/>
              </w:rPr>
              <w:t xml:space="preserve"> 5424М</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07</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30 112,6</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30 112,6</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11 122,8</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11 122,8</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36,9</w:t>
            </w:r>
          </w:p>
        </w:tc>
      </w:tr>
      <w:tr w:rsidR="00835076" w:rsidRPr="00835076" w:rsidTr="00835076">
        <w:trPr>
          <w:trHeight w:val="615"/>
        </w:trPr>
        <w:tc>
          <w:tcPr>
            <w:tcW w:w="7200" w:type="dxa"/>
            <w:hideMark/>
          </w:tcPr>
          <w:p w:rsidR="00835076" w:rsidRPr="00835076" w:rsidRDefault="00835076">
            <w:pPr>
              <w:rPr>
                <w:b/>
                <w:bCs/>
                <w:sz w:val="18"/>
                <w:szCs w:val="18"/>
              </w:rPr>
            </w:pPr>
            <w:r w:rsidRPr="00835076">
              <w:rPr>
                <w:b/>
                <w:bCs/>
                <w:sz w:val="18"/>
                <w:szCs w:val="18"/>
              </w:rPr>
              <w:t>Основное мероприятие: Региональный проект "Педагоги и наставники"</w:t>
            </w:r>
          </w:p>
        </w:tc>
        <w:tc>
          <w:tcPr>
            <w:tcW w:w="1900" w:type="dxa"/>
            <w:hideMark/>
          </w:tcPr>
          <w:p w:rsidR="00835076" w:rsidRPr="00835076" w:rsidRDefault="00835076">
            <w:pPr>
              <w:rPr>
                <w:b/>
                <w:bCs/>
                <w:sz w:val="18"/>
                <w:szCs w:val="18"/>
              </w:rPr>
            </w:pPr>
            <w:r w:rsidRPr="00835076">
              <w:rPr>
                <w:b/>
                <w:bCs/>
                <w:sz w:val="18"/>
                <w:szCs w:val="18"/>
              </w:rPr>
              <w:t>02 1 Ю</w:t>
            </w:r>
            <w:proofErr w:type="gramStart"/>
            <w:r w:rsidRPr="00835076">
              <w:rPr>
                <w:b/>
                <w:bCs/>
                <w:sz w:val="18"/>
                <w:szCs w:val="18"/>
              </w:rPr>
              <w:t>6</w:t>
            </w:r>
            <w:proofErr w:type="gramEnd"/>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31 824,2</w:t>
            </w:r>
          </w:p>
        </w:tc>
        <w:tc>
          <w:tcPr>
            <w:tcW w:w="1580" w:type="dxa"/>
            <w:noWrap/>
            <w:hideMark/>
          </w:tcPr>
          <w:p w:rsidR="00835076" w:rsidRPr="00835076" w:rsidRDefault="00835076" w:rsidP="00835076">
            <w:pPr>
              <w:rPr>
                <w:b/>
                <w:bCs/>
                <w:sz w:val="18"/>
                <w:szCs w:val="18"/>
              </w:rPr>
            </w:pPr>
            <w:r w:rsidRPr="00835076">
              <w:rPr>
                <w:b/>
                <w:bCs/>
                <w:sz w:val="18"/>
                <w:szCs w:val="18"/>
              </w:rPr>
              <w:t>31 819,4</w:t>
            </w:r>
          </w:p>
        </w:tc>
        <w:tc>
          <w:tcPr>
            <w:tcW w:w="1960" w:type="dxa"/>
            <w:noWrap/>
            <w:hideMark/>
          </w:tcPr>
          <w:p w:rsidR="00835076" w:rsidRPr="00835076" w:rsidRDefault="00835076" w:rsidP="00835076">
            <w:pPr>
              <w:rPr>
                <w:b/>
                <w:bCs/>
                <w:sz w:val="18"/>
                <w:szCs w:val="18"/>
              </w:rPr>
            </w:pPr>
            <w:r w:rsidRPr="00835076">
              <w:rPr>
                <w:b/>
                <w:bCs/>
                <w:sz w:val="18"/>
                <w:szCs w:val="18"/>
              </w:rPr>
              <w:t>4,8</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31 824,1</w:t>
            </w:r>
          </w:p>
        </w:tc>
        <w:tc>
          <w:tcPr>
            <w:tcW w:w="2320" w:type="dxa"/>
            <w:noWrap/>
            <w:hideMark/>
          </w:tcPr>
          <w:p w:rsidR="00835076" w:rsidRPr="00835076" w:rsidRDefault="00835076" w:rsidP="00835076">
            <w:pPr>
              <w:rPr>
                <w:b/>
                <w:bCs/>
                <w:sz w:val="18"/>
                <w:szCs w:val="18"/>
              </w:rPr>
            </w:pPr>
            <w:r w:rsidRPr="00835076">
              <w:rPr>
                <w:b/>
                <w:bCs/>
                <w:sz w:val="18"/>
                <w:szCs w:val="18"/>
              </w:rPr>
              <w:t>31 819,3</w:t>
            </w:r>
          </w:p>
        </w:tc>
        <w:tc>
          <w:tcPr>
            <w:tcW w:w="2000" w:type="dxa"/>
            <w:noWrap/>
            <w:hideMark/>
          </w:tcPr>
          <w:p w:rsidR="00835076" w:rsidRPr="00835076" w:rsidRDefault="00835076" w:rsidP="00835076">
            <w:pPr>
              <w:rPr>
                <w:b/>
                <w:bCs/>
                <w:sz w:val="18"/>
                <w:szCs w:val="18"/>
              </w:rPr>
            </w:pPr>
            <w:r w:rsidRPr="00835076">
              <w:rPr>
                <w:b/>
                <w:bCs/>
                <w:sz w:val="18"/>
                <w:szCs w:val="18"/>
              </w:rPr>
              <w:t>4,8</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100,0</w:t>
            </w:r>
          </w:p>
        </w:tc>
      </w:tr>
      <w:tr w:rsidR="00835076" w:rsidRPr="00835076" w:rsidTr="00835076">
        <w:trPr>
          <w:trHeight w:val="1680"/>
        </w:trPr>
        <w:tc>
          <w:tcPr>
            <w:tcW w:w="7200" w:type="dxa"/>
            <w:hideMark/>
          </w:tcPr>
          <w:p w:rsidR="00835076" w:rsidRPr="00835076" w:rsidRDefault="00835076">
            <w:pPr>
              <w:rPr>
                <w:sz w:val="18"/>
                <w:szCs w:val="18"/>
              </w:rPr>
            </w:pPr>
            <w:r w:rsidRPr="00835076">
              <w:rPr>
                <w:sz w:val="18"/>
                <w:szCs w:val="18"/>
              </w:rPr>
              <w:t xml:space="preserve">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w:t>
            </w:r>
            <w:r w:rsidRPr="00835076">
              <w:rPr>
                <w:sz w:val="18"/>
                <w:szCs w:val="18"/>
              </w:rPr>
              <w:lastRenderedPageBreak/>
              <w:t>субсидий бюджетным, автономным учреждениям и иным некоммерческим организациям)</w:t>
            </w:r>
          </w:p>
        </w:tc>
        <w:tc>
          <w:tcPr>
            <w:tcW w:w="1900" w:type="dxa"/>
            <w:hideMark/>
          </w:tcPr>
          <w:p w:rsidR="00835076" w:rsidRPr="00835076" w:rsidRDefault="00835076">
            <w:pPr>
              <w:rPr>
                <w:sz w:val="18"/>
                <w:szCs w:val="18"/>
              </w:rPr>
            </w:pPr>
            <w:r w:rsidRPr="00835076">
              <w:rPr>
                <w:sz w:val="18"/>
                <w:szCs w:val="18"/>
              </w:rPr>
              <w:lastRenderedPageBreak/>
              <w:t>02 1 Ю</w:t>
            </w:r>
            <w:proofErr w:type="gramStart"/>
            <w:r w:rsidRPr="00835076">
              <w:rPr>
                <w:sz w:val="18"/>
                <w:szCs w:val="18"/>
              </w:rPr>
              <w:t>6</w:t>
            </w:r>
            <w:proofErr w:type="gramEnd"/>
            <w:r w:rsidRPr="00835076">
              <w:rPr>
                <w:sz w:val="18"/>
                <w:szCs w:val="18"/>
              </w:rPr>
              <w:t xml:space="preserve"> 5179Д</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07</w:t>
            </w:r>
          </w:p>
        </w:tc>
        <w:tc>
          <w:tcPr>
            <w:tcW w:w="760" w:type="dxa"/>
            <w:noWrap/>
            <w:hideMark/>
          </w:tcPr>
          <w:p w:rsidR="00835076" w:rsidRPr="00835076" w:rsidRDefault="00835076" w:rsidP="00835076">
            <w:pPr>
              <w:rPr>
                <w:sz w:val="18"/>
                <w:szCs w:val="18"/>
              </w:rPr>
            </w:pPr>
            <w:r w:rsidRPr="00835076">
              <w:rPr>
                <w:sz w:val="18"/>
                <w:szCs w:val="18"/>
              </w:rPr>
              <w:t>09</w:t>
            </w:r>
          </w:p>
        </w:tc>
        <w:tc>
          <w:tcPr>
            <w:tcW w:w="1780" w:type="dxa"/>
            <w:noWrap/>
            <w:hideMark/>
          </w:tcPr>
          <w:p w:rsidR="00835076" w:rsidRPr="00835076" w:rsidRDefault="00835076" w:rsidP="00835076">
            <w:pPr>
              <w:rPr>
                <w:sz w:val="18"/>
                <w:szCs w:val="18"/>
              </w:rPr>
            </w:pPr>
            <w:r w:rsidRPr="00835076">
              <w:rPr>
                <w:sz w:val="18"/>
                <w:szCs w:val="18"/>
              </w:rPr>
              <w:t>937,6</w:t>
            </w:r>
          </w:p>
        </w:tc>
        <w:tc>
          <w:tcPr>
            <w:tcW w:w="1580" w:type="dxa"/>
            <w:noWrap/>
            <w:hideMark/>
          </w:tcPr>
          <w:p w:rsidR="00835076" w:rsidRPr="00835076" w:rsidRDefault="00835076" w:rsidP="00835076">
            <w:pPr>
              <w:rPr>
                <w:sz w:val="18"/>
                <w:szCs w:val="18"/>
              </w:rPr>
            </w:pPr>
            <w:r w:rsidRPr="00835076">
              <w:rPr>
                <w:sz w:val="18"/>
                <w:szCs w:val="18"/>
              </w:rPr>
              <w:t>932,8</w:t>
            </w:r>
          </w:p>
        </w:tc>
        <w:tc>
          <w:tcPr>
            <w:tcW w:w="1960" w:type="dxa"/>
            <w:noWrap/>
            <w:hideMark/>
          </w:tcPr>
          <w:p w:rsidR="00835076" w:rsidRPr="00835076" w:rsidRDefault="00835076" w:rsidP="00835076">
            <w:pPr>
              <w:rPr>
                <w:sz w:val="18"/>
                <w:szCs w:val="18"/>
              </w:rPr>
            </w:pPr>
            <w:r w:rsidRPr="00835076">
              <w:rPr>
                <w:sz w:val="18"/>
                <w:szCs w:val="18"/>
              </w:rPr>
              <w:t>4,8</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937,6</w:t>
            </w:r>
          </w:p>
        </w:tc>
        <w:tc>
          <w:tcPr>
            <w:tcW w:w="2320" w:type="dxa"/>
            <w:noWrap/>
            <w:hideMark/>
          </w:tcPr>
          <w:p w:rsidR="00835076" w:rsidRPr="00835076" w:rsidRDefault="00835076" w:rsidP="00835076">
            <w:pPr>
              <w:rPr>
                <w:sz w:val="18"/>
                <w:szCs w:val="18"/>
              </w:rPr>
            </w:pPr>
            <w:r w:rsidRPr="00835076">
              <w:rPr>
                <w:sz w:val="18"/>
                <w:szCs w:val="18"/>
              </w:rPr>
              <w:t>932,8</w:t>
            </w:r>
          </w:p>
        </w:tc>
        <w:tc>
          <w:tcPr>
            <w:tcW w:w="2000" w:type="dxa"/>
            <w:noWrap/>
            <w:hideMark/>
          </w:tcPr>
          <w:p w:rsidR="00835076" w:rsidRPr="00835076" w:rsidRDefault="00835076" w:rsidP="00835076">
            <w:pPr>
              <w:rPr>
                <w:sz w:val="18"/>
                <w:szCs w:val="18"/>
              </w:rPr>
            </w:pPr>
            <w:r w:rsidRPr="00835076">
              <w:rPr>
                <w:sz w:val="18"/>
                <w:szCs w:val="18"/>
              </w:rPr>
              <w:t>4,8</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275"/>
        </w:trPr>
        <w:tc>
          <w:tcPr>
            <w:tcW w:w="7200" w:type="dxa"/>
            <w:hideMark/>
          </w:tcPr>
          <w:p w:rsidR="00835076" w:rsidRPr="00835076" w:rsidRDefault="00835076">
            <w:pPr>
              <w:rPr>
                <w:sz w:val="18"/>
                <w:szCs w:val="18"/>
              </w:rPr>
            </w:pPr>
            <w:r w:rsidRPr="00835076">
              <w:rPr>
                <w:sz w:val="18"/>
                <w:szCs w:val="18"/>
              </w:rPr>
              <w:lastRenderedPageBreak/>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900" w:type="dxa"/>
            <w:hideMark/>
          </w:tcPr>
          <w:p w:rsidR="00835076" w:rsidRPr="00835076" w:rsidRDefault="00835076">
            <w:pPr>
              <w:rPr>
                <w:sz w:val="18"/>
                <w:szCs w:val="18"/>
              </w:rPr>
            </w:pPr>
            <w:r w:rsidRPr="00835076">
              <w:rPr>
                <w:sz w:val="18"/>
                <w:szCs w:val="18"/>
              </w:rPr>
              <w:t>02 1 Ю</w:t>
            </w:r>
            <w:proofErr w:type="gramStart"/>
            <w:r w:rsidRPr="00835076">
              <w:rPr>
                <w:sz w:val="18"/>
                <w:szCs w:val="18"/>
              </w:rPr>
              <w:t>6</w:t>
            </w:r>
            <w:proofErr w:type="gramEnd"/>
            <w:r w:rsidRPr="00835076">
              <w:rPr>
                <w:sz w:val="18"/>
                <w:szCs w:val="18"/>
              </w:rPr>
              <w:t xml:space="preserve"> 53031</w:t>
            </w:r>
          </w:p>
        </w:tc>
        <w:tc>
          <w:tcPr>
            <w:tcW w:w="880" w:type="dxa"/>
            <w:hideMark/>
          </w:tcPr>
          <w:p w:rsidR="00835076" w:rsidRPr="00835076" w:rsidRDefault="00835076" w:rsidP="00835076">
            <w:pPr>
              <w:rPr>
                <w:sz w:val="18"/>
                <w:szCs w:val="18"/>
              </w:rPr>
            </w:pPr>
            <w:r w:rsidRPr="00835076">
              <w:rPr>
                <w:sz w:val="18"/>
                <w:szCs w:val="18"/>
              </w:rPr>
              <w:t>600</w:t>
            </w:r>
          </w:p>
        </w:tc>
        <w:tc>
          <w:tcPr>
            <w:tcW w:w="920" w:type="dxa"/>
            <w:hideMark/>
          </w:tcPr>
          <w:p w:rsidR="00835076" w:rsidRPr="00835076" w:rsidRDefault="00835076" w:rsidP="00835076">
            <w:pPr>
              <w:rPr>
                <w:sz w:val="18"/>
                <w:szCs w:val="18"/>
              </w:rPr>
            </w:pPr>
            <w:r w:rsidRPr="00835076">
              <w:rPr>
                <w:sz w:val="18"/>
                <w:szCs w:val="18"/>
              </w:rPr>
              <w:t>07</w:t>
            </w:r>
          </w:p>
        </w:tc>
        <w:tc>
          <w:tcPr>
            <w:tcW w:w="760" w:type="dxa"/>
            <w:hideMark/>
          </w:tcPr>
          <w:p w:rsidR="00835076" w:rsidRPr="00835076" w:rsidRDefault="00835076" w:rsidP="00835076">
            <w:pPr>
              <w:rPr>
                <w:sz w:val="18"/>
                <w:szCs w:val="18"/>
              </w:rPr>
            </w:pPr>
            <w:r w:rsidRPr="00835076">
              <w:rPr>
                <w:sz w:val="18"/>
                <w:szCs w:val="18"/>
              </w:rPr>
              <w:t>02</w:t>
            </w:r>
          </w:p>
        </w:tc>
        <w:tc>
          <w:tcPr>
            <w:tcW w:w="1780" w:type="dxa"/>
            <w:noWrap/>
            <w:hideMark/>
          </w:tcPr>
          <w:p w:rsidR="00835076" w:rsidRPr="00835076" w:rsidRDefault="00835076" w:rsidP="00835076">
            <w:pPr>
              <w:rPr>
                <w:sz w:val="18"/>
                <w:szCs w:val="18"/>
              </w:rPr>
            </w:pPr>
            <w:r w:rsidRPr="00835076">
              <w:rPr>
                <w:sz w:val="18"/>
                <w:szCs w:val="18"/>
              </w:rPr>
              <w:t>30 652,2</w:t>
            </w:r>
          </w:p>
        </w:tc>
        <w:tc>
          <w:tcPr>
            <w:tcW w:w="1580" w:type="dxa"/>
            <w:noWrap/>
            <w:hideMark/>
          </w:tcPr>
          <w:p w:rsidR="00835076" w:rsidRPr="00835076" w:rsidRDefault="00835076" w:rsidP="00835076">
            <w:pPr>
              <w:rPr>
                <w:sz w:val="18"/>
                <w:szCs w:val="18"/>
              </w:rPr>
            </w:pPr>
            <w:r w:rsidRPr="00835076">
              <w:rPr>
                <w:sz w:val="18"/>
                <w:szCs w:val="18"/>
              </w:rPr>
              <w:t>30 652,2</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30 652,2</w:t>
            </w:r>
          </w:p>
        </w:tc>
        <w:tc>
          <w:tcPr>
            <w:tcW w:w="2320" w:type="dxa"/>
            <w:noWrap/>
            <w:hideMark/>
          </w:tcPr>
          <w:p w:rsidR="00835076" w:rsidRPr="00835076" w:rsidRDefault="00835076" w:rsidP="00835076">
            <w:pPr>
              <w:rPr>
                <w:sz w:val="18"/>
                <w:szCs w:val="18"/>
              </w:rPr>
            </w:pPr>
            <w:r w:rsidRPr="00835076">
              <w:rPr>
                <w:sz w:val="18"/>
                <w:szCs w:val="18"/>
              </w:rPr>
              <w:t>30 652,2</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3015"/>
        </w:trPr>
        <w:tc>
          <w:tcPr>
            <w:tcW w:w="7200" w:type="dxa"/>
            <w:hideMark/>
          </w:tcPr>
          <w:p w:rsidR="00835076" w:rsidRPr="00835076" w:rsidRDefault="00835076">
            <w:pPr>
              <w:rPr>
                <w:sz w:val="18"/>
                <w:szCs w:val="18"/>
              </w:rPr>
            </w:pPr>
            <w:proofErr w:type="gramStart"/>
            <w:r w:rsidRPr="00835076">
              <w:rPr>
                <w:sz w:val="18"/>
                <w:szCs w:val="18"/>
              </w:rPr>
              <w:t>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 (Предоставление субсидий бюджетным, автономным учреждениям и иным некоммерческим организациям)</w:t>
            </w:r>
            <w:proofErr w:type="gramEnd"/>
          </w:p>
        </w:tc>
        <w:tc>
          <w:tcPr>
            <w:tcW w:w="1900" w:type="dxa"/>
            <w:hideMark/>
          </w:tcPr>
          <w:p w:rsidR="00835076" w:rsidRPr="00835076" w:rsidRDefault="00835076">
            <w:pPr>
              <w:rPr>
                <w:sz w:val="18"/>
                <w:szCs w:val="18"/>
              </w:rPr>
            </w:pPr>
            <w:r w:rsidRPr="00835076">
              <w:rPr>
                <w:sz w:val="18"/>
                <w:szCs w:val="18"/>
              </w:rPr>
              <w:t>02 1 Ю</w:t>
            </w:r>
            <w:proofErr w:type="gramStart"/>
            <w:r w:rsidRPr="00835076">
              <w:rPr>
                <w:sz w:val="18"/>
                <w:szCs w:val="18"/>
              </w:rPr>
              <w:t>6</w:t>
            </w:r>
            <w:proofErr w:type="gramEnd"/>
            <w:r w:rsidRPr="00835076">
              <w:rPr>
                <w:sz w:val="18"/>
                <w:szCs w:val="18"/>
              </w:rPr>
              <w:t xml:space="preserve"> 50500</w:t>
            </w:r>
          </w:p>
        </w:tc>
        <w:tc>
          <w:tcPr>
            <w:tcW w:w="880" w:type="dxa"/>
            <w:hideMark/>
          </w:tcPr>
          <w:p w:rsidR="00835076" w:rsidRPr="00835076" w:rsidRDefault="00835076" w:rsidP="00835076">
            <w:pPr>
              <w:rPr>
                <w:sz w:val="18"/>
                <w:szCs w:val="18"/>
              </w:rPr>
            </w:pPr>
            <w:r w:rsidRPr="00835076">
              <w:rPr>
                <w:sz w:val="18"/>
                <w:szCs w:val="18"/>
              </w:rPr>
              <w:t>600</w:t>
            </w:r>
          </w:p>
        </w:tc>
        <w:tc>
          <w:tcPr>
            <w:tcW w:w="920" w:type="dxa"/>
            <w:hideMark/>
          </w:tcPr>
          <w:p w:rsidR="00835076" w:rsidRPr="00835076" w:rsidRDefault="00835076" w:rsidP="00835076">
            <w:pPr>
              <w:rPr>
                <w:sz w:val="18"/>
                <w:szCs w:val="18"/>
              </w:rPr>
            </w:pPr>
            <w:r w:rsidRPr="00835076">
              <w:rPr>
                <w:sz w:val="18"/>
                <w:szCs w:val="18"/>
              </w:rPr>
              <w:t>07</w:t>
            </w:r>
          </w:p>
        </w:tc>
        <w:tc>
          <w:tcPr>
            <w:tcW w:w="760" w:type="dxa"/>
            <w:hideMark/>
          </w:tcPr>
          <w:p w:rsidR="00835076" w:rsidRPr="00835076" w:rsidRDefault="00835076" w:rsidP="00835076">
            <w:pPr>
              <w:rPr>
                <w:sz w:val="18"/>
                <w:szCs w:val="18"/>
              </w:rPr>
            </w:pPr>
            <w:r w:rsidRPr="00835076">
              <w:rPr>
                <w:sz w:val="18"/>
                <w:szCs w:val="18"/>
              </w:rPr>
              <w:t>09</w:t>
            </w:r>
          </w:p>
        </w:tc>
        <w:tc>
          <w:tcPr>
            <w:tcW w:w="1780" w:type="dxa"/>
            <w:noWrap/>
            <w:hideMark/>
          </w:tcPr>
          <w:p w:rsidR="00835076" w:rsidRPr="00835076" w:rsidRDefault="00835076" w:rsidP="00835076">
            <w:pPr>
              <w:rPr>
                <w:sz w:val="18"/>
                <w:szCs w:val="18"/>
              </w:rPr>
            </w:pPr>
            <w:r w:rsidRPr="00835076">
              <w:rPr>
                <w:sz w:val="18"/>
                <w:szCs w:val="18"/>
              </w:rPr>
              <w:t>234,4</w:t>
            </w:r>
          </w:p>
        </w:tc>
        <w:tc>
          <w:tcPr>
            <w:tcW w:w="1580" w:type="dxa"/>
            <w:noWrap/>
            <w:hideMark/>
          </w:tcPr>
          <w:p w:rsidR="00835076" w:rsidRPr="00835076" w:rsidRDefault="00835076" w:rsidP="00835076">
            <w:pPr>
              <w:rPr>
                <w:sz w:val="18"/>
                <w:szCs w:val="18"/>
              </w:rPr>
            </w:pPr>
            <w:r w:rsidRPr="00835076">
              <w:rPr>
                <w:sz w:val="18"/>
                <w:szCs w:val="18"/>
              </w:rPr>
              <w:t>234,4</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234,3</w:t>
            </w:r>
          </w:p>
        </w:tc>
        <w:tc>
          <w:tcPr>
            <w:tcW w:w="2320" w:type="dxa"/>
            <w:noWrap/>
            <w:hideMark/>
          </w:tcPr>
          <w:p w:rsidR="00835076" w:rsidRPr="00835076" w:rsidRDefault="00835076" w:rsidP="00835076">
            <w:pPr>
              <w:rPr>
                <w:sz w:val="18"/>
                <w:szCs w:val="18"/>
              </w:rPr>
            </w:pPr>
            <w:r w:rsidRPr="00835076">
              <w:rPr>
                <w:sz w:val="18"/>
                <w:szCs w:val="18"/>
              </w:rPr>
              <w:t>234,3</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576"/>
        </w:trPr>
        <w:tc>
          <w:tcPr>
            <w:tcW w:w="7200" w:type="dxa"/>
            <w:hideMark/>
          </w:tcPr>
          <w:p w:rsidR="00835076" w:rsidRPr="00835076" w:rsidRDefault="00835076">
            <w:pPr>
              <w:rPr>
                <w:b/>
                <w:bCs/>
                <w:i/>
                <w:iCs/>
                <w:sz w:val="18"/>
                <w:szCs w:val="18"/>
              </w:rPr>
            </w:pPr>
            <w:r w:rsidRPr="00835076">
              <w:rPr>
                <w:b/>
                <w:bCs/>
                <w:i/>
                <w:iCs/>
                <w:sz w:val="18"/>
                <w:szCs w:val="18"/>
              </w:rPr>
              <w:t>Основное мероприятие: «Федеральный проект "Семейные ценности и инфраструктура культуры"»</w:t>
            </w:r>
          </w:p>
        </w:tc>
        <w:tc>
          <w:tcPr>
            <w:tcW w:w="1900" w:type="dxa"/>
            <w:hideMark/>
          </w:tcPr>
          <w:p w:rsidR="00835076" w:rsidRPr="00835076" w:rsidRDefault="00835076">
            <w:pPr>
              <w:rPr>
                <w:b/>
                <w:bCs/>
                <w:i/>
                <w:iCs/>
                <w:sz w:val="18"/>
                <w:szCs w:val="18"/>
              </w:rPr>
            </w:pPr>
            <w:r w:rsidRPr="00835076">
              <w:rPr>
                <w:b/>
                <w:bCs/>
                <w:i/>
                <w:iCs/>
                <w:sz w:val="18"/>
                <w:szCs w:val="18"/>
              </w:rPr>
              <w:t>02 1 Я5</w:t>
            </w:r>
          </w:p>
        </w:tc>
        <w:tc>
          <w:tcPr>
            <w:tcW w:w="880" w:type="dxa"/>
            <w:hideMark/>
          </w:tcPr>
          <w:p w:rsidR="00835076" w:rsidRPr="00835076" w:rsidRDefault="00835076">
            <w:pPr>
              <w:rPr>
                <w:b/>
                <w:bCs/>
                <w:i/>
                <w:iCs/>
                <w:sz w:val="18"/>
                <w:szCs w:val="18"/>
              </w:rPr>
            </w:pPr>
            <w:r w:rsidRPr="00835076">
              <w:rPr>
                <w:b/>
                <w:bCs/>
                <w:i/>
                <w:iCs/>
                <w:sz w:val="18"/>
                <w:szCs w:val="18"/>
              </w:rPr>
              <w:t> </w:t>
            </w:r>
          </w:p>
        </w:tc>
        <w:tc>
          <w:tcPr>
            <w:tcW w:w="920" w:type="dxa"/>
            <w:hideMark/>
          </w:tcPr>
          <w:p w:rsidR="00835076" w:rsidRPr="00835076" w:rsidRDefault="00835076" w:rsidP="00835076">
            <w:pPr>
              <w:rPr>
                <w:b/>
                <w:bCs/>
                <w:i/>
                <w:iCs/>
                <w:sz w:val="18"/>
                <w:szCs w:val="18"/>
              </w:rPr>
            </w:pPr>
            <w:r w:rsidRPr="00835076">
              <w:rPr>
                <w:b/>
                <w:bCs/>
                <w:i/>
                <w:iCs/>
                <w:sz w:val="18"/>
                <w:szCs w:val="18"/>
              </w:rPr>
              <w:t> </w:t>
            </w:r>
          </w:p>
        </w:tc>
        <w:tc>
          <w:tcPr>
            <w:tcW w:w="760" w:type="dxa"/>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1 368,8</w:t>
            </w:r>
          </w:p>
        </w:tc>
        <w:tc>
          <w:tcPr>
            <w:tcW w:w="1580" w:type="dxa"/>
            <w:noWrap/>
            <w:hideMark/>
          </w:tcPr>
          <w:p w:rsidR="00835076" w:rsidRPr="00835076" w:rsidRDefault="00835076" w:rsidP="00835076">
            <w:pPr>
              <w:rPr>
                <w:b/>
                <w:bCs/>
                <w:i/>
                <w:iCs/>
                <w:sz w:val="18"/>
                <w:szCs w:val="18"/>
              </w:rPr>
            </w:pPr>
            <w:r w:rsidRPr="00835076">
              <w:rPr>
                <w:b/>
                <w:bCs/>
                <w:i/>
                <w:iCs/>
                <w:sz w:val="18"/>
                <w:szCs w:val="18"/>
              </w:rPr>
              <w:t>1 361,9</w:t>
            </w:r>
          </w:p>
        </w:tc>
        <w:tc>
          <w:tcPr>
            <w:tcW w:w="1960" w:type="dxa"/>
            <w:noWrap/>
            <w:hideMark/>
          </w:tcPr>
          <w:p w:rsidR="00835076" w:rsidRPr="00835076" w:rsidRDefault="00835076" w:rsidP="00835076">
            <w:pPr>
              <w:rPr>
                <w:b/>
                <w:bCs/>
                <w:i/>
                <w:iCs/>
                <w:sz w:val="18"/>
                <w:szCs w:val="18"/>
              </w:rPr>
            </w:pPr>
            <w:r w:rsidRPr="00835076">
              <w:rPr>
                <w:b/>
                <w:bCs/>
                <w:i/>
                <w:iCs/>
                <w:sz w:val="18"/>
                <w:szCs w:val="18"/>
              </w:rPr>
              <w:t>6,9</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1 368,7</w:t>
            </w:r>
          </w:p>
        </w:tc>
        <w:tc>
          <w:tcPr>
            <w:tcW w:w="2320" w:type="dxa"/>
            <w:noWrap/>
            <w:hideMark/>
          </w:tcPr>
          <w:p w:rsidR="00835076" w:rsidRPr="00835076" w:rsidRDefault="00835076" w:rsidP="00835076">
            <w:pPr>
              <w:rPr>
                <w:b/>
                <w:bCs/>
                <w:i/>
                <w:iCs/>
                <w:sz w:val="18"/>
                <w:szCs w:val="18"/>
              </w:rPr>
            </w:pPr>
            <w:r w:rsidRPr="00835076">
              <w:rPr>
                <w:b/>
                <w:bCs/>
                <w:i/>
                <w:iCs/>
                <w:sz w:val="18"/>
                <w:szCs w:val="18"/>
              </w:rPr>
              <w:t>1 361,8</w:t>
            </w:r>
          </w:p>
        </w:tc>
        <w:tc>
          <w:tcPr>
            <w:tcW w:w="2000" w:type="dxa"/>
            <w:noWrap/>
            <w:hideMark/>
          </w:tcPr>
          <w:p w:rsidR="00835076" w:rsidRPr="00835076" w:rsidRDefault="00835076" w:rsidP="00835076">
            <w:pPr>
              <w:rPr>
                <w:b/>
                <w:bCs/>
                <w:i/>
                <w:iCs/>
                <w:sz w:val="18"/>
                <w:szCs w:val="18"/>
              </w:rPr>
            </w:pPr>
            <w:r w:rsidRPr="00835076">
              <w:rPr>
                <w:b/>
                <w:bCs/>
                <w:i/>
                <w:iCs/>
                <w:sz w:val="18"/>
                <w:szCs w:val="18"/>
              </w:rPr>
              <w:t>6,9</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100,0</w:t>
            </w:r>
          </w:p>
        </w:tc>
      </w:tr>
      <w:tr w:rsidR="00835076" w:rsidRPr="00835076" w:rsidTr="00835076">
        <w:trPr>
          <w:trHeight w:val="870"/>
        </w:trPr>
        <w:tc>
          <w:tcPr>
            <w:tcW w:w="7200" w:type="dxa"/>
            <w:hideMark/>
          </w:tcPr>
          <w:p w:rsidR="00835076" w:rsidRPr="00835076" w:rsidRDefault="00835076">
            <w:pPr>
              <w:rPr>
                <w:sz w:val="18"/>
                <w:szCs w:val="18"/>
              </w:rPr>
            </w:pPr>
            <w:r w:rsidRPr="00835076">
              <w:rPr>
                <w:sz w:val="18"/>
                <w:szCs w:val="18"/>
              </w:rPr>
              <w:t>Расходы на техническое оснащение региональных и муниципальных музеев (Предоставление субсидий бюджетным, автономным учреждениям и иным некоммерческим организациям)</w:t>
            </w:r>
          </w:p>
        </w:tc>
        <w:tc>
          <w:tcPr>
            <w:tcW w:w="1900" w:type="dxa"/>
            <w:hideMark/>
          </w:tcPr>
          <w:p w:rsidR="00835076" w:rsidRPr="00835076" w:rsidRDefault="00835076">
            <w:pPr>
              <w:rPr>
                <w:sz w:val="18"/>
                <w:szCs w:val="18"/>
              </w:rPr>
            </w:pPr>
            <w:r w:rsidRPr="00835076">
              <w:rPr>
                <w:sz w:val="18"/>
                <w:szCs w:val="18"/>
              </w:rPr>
              <w:t>02 1 Я5 55900</w:t>
            </w:r>
          </w:p>
        </w:tc>
        <w:tc>
          <w:tcPr>
            <w:tcW w:w="880" w:type="dxa"/>
            <w:hideMark/>
          </w:tcPr>
          <w:p w:rsidR="00835076" w:rsidRPr="00835076" w:rsidRDefault="00835076" w:rsidP="00835076">
            <w:pPr>
              <w:rPr>
                <w:sz w:val="18"/>
                <w:szCs w:val="18"/>
              </w:rPr>
            </w:pPr>
            <w:r w:rsidRPr="00835076">
              <w:rPr>
                <w:sz w:val="18"/>
                <w:szCs w:val="18"/>
              </w:rPr>
              <w:t>600</w:t>
            </w:r>
          </w:p>
        </w:tc>
        <w:tc>
          <w:tcPr>
            <w:tcW w:w="920" w:type="dxa"/>
            <w:hideMark/>
          </w:tcPr>
          <w:p w:rsidR="00835076" w:rsidRPr="00835076" w:rsidRDefault="00835076" w:rsidP="00835076">
            <w:pPr>
              <w:rPr>
                <w:sz w:val="18"/>
                <w:szCs w:val="18"/>
              </w:rPr>
            </w:pPr>
            <w:r w:rsidRPr="00835076">
              <w:rPr>
                <w:sz w:val="18"/>
                <w:szCs w:val="18"/>
              </w:rPr>
              <w:t>08</w:t>
            </w:r>
          </w:p>
        </w:tc>
        <w:tc>
          <w:tcPr>
            <w:tcW w:w="760" w:type="dxa"/>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1 368,8</w:t>
            </w:r>
          </w:p>
        </w:tc>
        <w:tc>
          <w:tcPr>
            <w:tcW w:w="1580" w:type="dxa"/>
            <w:noWrap/>
            <w:hideMark/>
          </w:tcPr>
          <w:p w:rsidR="00835076" w:rsidRPr="00835076" w:rsidRDefault="00835076" w:rsidP="00835076">
            <w:pPr>
              <w:rPr>
                <w:sz w:val="18"/>
                <w:szCs w:val="18"/>
              </w:rPr>
            </w:pPr>
            <w:r w:rsidRPr="00835076">
              <w:rPr>
                <w:sz w:val="18"/>
                <w:szCs w:val="18"/>
              </w:rPr>
              <w:t>1 361,9</w:t>
            </w:r>
          </w:p>
        </w:tc>
        <w:tc>
          <w:tcPr>
            <w:tcW w:w="1960" w:type="dxa"/>
            <w:noWrap/>
            <w:hideMark/>
          </w:tcPr>
          <w:p w:rsidR="00835076" w:rsidRPr="00835076" w:rsidRDefault="00835076" w:rsidP="00835076">
            <w:pPr>
              <w:rPr>
                <w:sz w:val="18"/>
                <w:szCs w:val="18"/>
              </w:rPr>
            </w:pPr>
            <w:r w:rsidRPr="00835076">
              <w:rPr>
                <w:sz w:val="18"/>
                <w:szCs w:val="18"/>
              </w:rPr>
              <w:t>6,9</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1 368,7</w:t>
            </w:r>
          </w:p>
        </w:tc>
        <w:tc>
          <w:tcPr>
            <w:tcW w:w="2320" w:type="dxa"/>
            <w:noWrap/>
            <w:hideMark/>
          </w:tcPr>
          <w:p w:rsidR="00835076" w:rsidRPr="00835076" w:rsidRDefault="00835076" w:rsidP="00835076">
            <w:pPr>
              <w:rPr>
                <w:sz w:val="18"/>
                <w:szCs w:val="18"/>
              </w:rPr>
            </w:pPr>
            <w:r w:rsidRPr="00835076">
              <w:rPr>
                <w:sz w:val="18"/>
                <w:szCs w:val="18"/>
              </w:rPr>
              <w:t>1 361,8</w:t>
            </w:r>
          </w:p>
        </w:tc>
        <w:tc>
          <w:tcPr>
            <w:tcW w:w="2000" w:type="dxa"/>
            <w:noWrap/>
            <w:hideMark/>
          </w:tcPr>
          <w:p w:rsidR="00835076" w:rsidRPr="00835076" w:rsidRDefault="00835076" w:rsidP="00835076">
            <w:pPr>
              <w:rPr>
                <w:sz w:val="18"/>
                <w:szCs w:val="18"/>
              </w:rPr>
            </w:pPr>
            <w:r w:rsidRPr="00835076">
              <w:rPr>
                <w:sz w:val="18"/>
                <w:szCs w:val="18"/>
              </w:rPr>
              <w:t>6,9</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690"/>
        </w:trPr>
        <w:tc>
          <w:tcPr>
            <w:tcW w:w="7200" w:type="dxa"/>
            <w:hideMark/>
          </w:tcPr>
          <w:p w:rsidR="00835076" w:rsidRPr="00835076" w:rsidRDefault="00835076">
            <w:pPr>
              <w:rPr>
                <w:b/>
                <w:bCs/>
                <w:sz w:val="18"/>
                <w:szCs w:val="18"/>
              </w:rPr>
            </w:pPr>
            <w:r w:rsidRPr="00835076">
              <w:rPr>
                <w:b/>
                <w:bCs/>
                <w:sz w:val="18"/>
                <w:szCs w:val="18"/>
              </w:rPr>
              <w:t xml:space="preserve">Основное мероприятие: «Федеральный проект "Формирование комфортной городской </w:t>
            </w:r>
            <w:r w:rsidRPr="00835076">
              <w:rPr>
                <w:b/>
                <w:bCs/>
                <w:sz w:val="18"/>
                <w:szCs w:val="18"/>
              </w:rPr>
              <w:lastRenderedPageBreak/>
              <w:t>среды"»</w:t>
            </w:r>
          </w:p>
        </w:tc>
        <w:tc>
          <w:tcPr>
            <w:tcW w:w="1900" w:type="dxa"/>
            <w:hideMark/>
          </w:tcPr>
          <w:p w:rsidR="00835076" w:rsidRPr="00835076" w:rsidRDefault="00835076">
            <w:pPr>
              <w:rPr>
                <w:b/>
                <w:bCs/>
                <w:sz w:val="18"/>
                <w:szCs w:val="18"/>
              </w:rPr>
            </w:pPr>
            <w:r w:rsidRPr="00835076">
              <w:rPr>
                <w:b/>
                <w:bCs/>
                <w:sz w:val="18"/>
                <w:szCs w:val="18"/>
              </w:rPr>
              <w:lastRenderedPageBreak/>
              <w:t>02 1 F2</w:t>
            </w:r>
          </w:p>
        </w:tc>
        <w:tc>
          <w:tcPr>
            <w:tcW w:w="880" w:type="dxa"/>
            <w:hideMark/>
          </w:tcPr>
          <w:p w:rsidR="00835076" w:rsidRPr="00835076" w:rsidRDefault="00835076" w:rsidP="00835076">
            <w:pPr>
              <w:rPr>
                <w:b/>
                <w:bCs/>
                <w:sz w:val="18"/>
                <w:szCs w:val="18"/>
              </w:rPr>
            </w:pPr>
            <w:r w:rsidRPr="00835076">
              <w:rPr>
                <w:b/>
                <w:bCs/>
                <w:sz w:val="18"/>
                <w:szCs w:val="18"/>
              </w:rPr>
              <w:t> </w:t>
            </w:r>
          </w:p>
        </w:tc>
        <w:tc>
          <w:tcPr>
            <w:tcW w:w="920" w:type="dxa"/>
            <w:hideMark/>
          </w:tcPr>
          <w:p w:rsidR="00835076" w:rsidRPr="00835076" w:rsidRDefault="00835076" w:rsidP="00835076">
            <w:pPr>
              <w:rPr>
                <w:b/>
                <w:bCs/>
                <w:sz w:val="18"/>
                <w:szCs w:val="18"/>
              </w:rPr>
            </w:pPr>
            <w:r w:rsidRPr="00835076">
              <w:rPr>
                <w:b/>
                <w:bCs/>
                <w:sz w:val="18"/>
                <w:szCs w:val="18"/>
              </w:rPr>
              <w:t> </w:t>
            </w:r>
          </w:p>
        </w:tc>
        <w:tc>
          <w:tcPr>
            <w:tcW w:w="760" w:type="dxa"/>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104 840,7</w:t>
            </w:r>
          </w:p>
        </w:tc>
        <w:tc>
          <w:tcPr>
            <w:tcW w:w="1580" w:type="dxa"/>
            <w:noWrap/>
            <w:hideMark/>
          </w:tcPr>
          <w:p w:rsidR="00835076" w:rsidRPr="00835076" w:rsidRDefault="00835076" w:rsidP="00835076">
            <w:pPr>
              <w:rPr>
                <w:b/>
                <w:bCs/>
                <w:sz w:val="18"/>
                <w:szCs w:val="18"/>
              </w:rPr>
            </w:pPr>
            <w:r w:rsidRPr="00835076">
              <w:rPr>
                <w:b/>
                <w:bCs/>
                <w:sz w:val="18"/>
                <w:szCs w:val="18"/>
              </w:rPr>
              <w:t>0,0</w:t>
            </w:r>
          </w:p>
        </w:tc>
        <w:tc>
          <w:tcPr>
            <w:tcW w:w="1960" w:type="dxa"/>
            <w:noWrap/>
            <w:hideMark/>
          </w:tcPr>
          <w:p w:rsidR="00835076" w:rsidRPr="00835076" w:rsidRDefault="00835076" w:rsidP="00835076">
            <w:pPr>
              <w:rPr>
                <w:b/>
                <w:bCs/>
                <w:sz w:val="18"/>
                <w:szCs w:val="18"/>
              </w:rPr>
            </w:pPr>
            <w:r w:rsidRPr="00835076">
              <w:rPr>
                <w:b/>
                <w:bCs/>
                <w:sz w:val="18"/>
                <w:szCs w:val="18"/>
              </w:rPr>
              <w:t>104 840,7</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104 840,7</w:t>
            </w:r>
          </w:p>
        </w:tc>
        <w:tc>
          <w:tcPr>
            <w:tcW w:w="2320" w:type="dxa"/>
            <w:noWrap/>
            <w:hideMark/>
          </w:tcPr>
          <w:p w:rsidR="00835076" w:rsidRPr="00835076" w:rsidRDefault="00835076" w:rsidP="00835076">
            <w:pPr>
              <w:rPr>
                <w:b/>
                <w:bCs/>
                <w:sz w:val="18"/>
                <w:szCs w:val="18"/>
              </w:rPr>
            </w:pPr>
            <w:r w:rsidRPr="00835076">
              <w:rPr>
                <w:b/>
                <w:bCs/>
                <w:sz w:val="18"/>
                <w:szCs w:val="18"/>
              </w:rPr>
              <w:t>0,0</w:t>
            </w:r>
          </w:p>
        </w:tc>
        <w:tc>
          <w:tcPr>
            <w:tcW w:w="2000" w:type="dxa"/>
            <w:noWrap/>
            <w:hideMark/>
          </w:tcPr>
          <w:p w:rsidR="00835076" w:rsidRPr="00835076" w:rsidRDefault="00835076" w:rsidP="00835076">
            <w:pPr>
              <w:rPr>
                <w:b/>
                <w:bCs/>
                <w:sz w:val="18"/>
                <w:szCs w:val="18"/>
              </w:rPr>
            </w:pPr>
            <w:r w:rsidRPr="00835076">
              <w:rPr>
                <w:b/>
                <w:bCs/>
                <w:sz w:val="18"/>
                <w:szCs w:val="18"/>
              </w:rPr>
              <w:t>104 840,7</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100,0</w:t>
            </w:r>
          </w:p>
        </w:tc>
      </w:tr>
      <w:tr w:rsidR="00835076" w:rsidRPr="00835076" w:rsidTr="00835076">
        <w:trPr>
          <w:trHeight w:val="1860"/>
        </w:trPr>
        <w:tc>
          <w:tcPr>
            <w:tcW w:w="7200" w:type="dxa"/>
            <w:hideMark/>
          </w:tcPr>
          <w:p w:rsidR="00835076" w:rsidRPr="00835076" w:rsidRDefault="00835076">
            <w:pPr>
              <w:rPr>
                <w:sz w:val="18"/>
                <w:szCs w:val="18"/>
              </w:rPr>
            </w:pPr>
            <w:r w:rsidRPr="00835076">
              <w:rPr>
                <w:sz w:val="18"/>
                <w:szCs w:val="18"/>
              </w:rPr>
              <w:lastRenderedPageBreak/>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835076" w:rsidRPr="00835076" w:rsidRDefault="00835076">
            <w:pPr>
              <w:rPr>
                <w:sz w:val="18"/>
                <w:szCs w:val="18"/>
              </w:rPr>
            </w:pPr>
            <w:r w:rsidRPr="00835076">
              <w:rPr>
                <w:sz w:val="18"/>
                <w:szCs w:val="18"/>
              </w:rPr>
              <w:t>02 1 F2 5424М</w:t>
            </w:r>
          </w:p>
        </w:tc>
        <w:tc>
          <w:tcPr>
            <w:tcW w:w="880" w:type="dxa"/>
            <w:hideMark/>
          </w:tcPr>
          <w:p w:rsidR="00835076" w:rsidRPr="00835076" w:rsidRDefault="00835076" w:rsidP="00835076">
            <w:pPr>
              <w:rPr>
                <w:sz w:val="18"/>
                <w:szCs w:val="18"/>
              </w:rPr>
            </w:pPr>
            <w:r w:rsidRPr="00835076">
              <w:rPr>
                <w:sz w:val="18"/>
                <w:szCs w:val="18"/>
              </w:rPr>
              <w:t>600</w:t>
            </w:r>
          </w:p>
        </w:tc>
        <w:tc>
          <w:tcPr>
            <w:tcW w:w="920" w:type="dxa"/>
            <w:hideMark/>
          </w:tcPr>
          <w:p w:rsidR="00835076" w:rsidRPr="00835076" w:rsidRDefault="00835076" w:rsidP="00835076">
            <w:pPr>
              <w:rPr>
                <w:sz w:val="18"/>
                <w:szCs w:val="18"/>
              </w:rPr>
            </w:pPr>
            <w:r w:rsidRPr="00835076">
              <w:rPr>
                <w:sz w:val="18"/>
                <w:szCs w:val="18"/>
              </w:rPr>
              <w:t>07</w:t>
            </w:r>
          </w:p>
        </w:tc>
        <w:tc>
          <w:tcPr>
            <w:tcW w:w="760" w:type="dxa"/>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104 840,7</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104 840,7</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104 840,7</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104 840,7</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600"/>
        </w:trPr>
        <w:tc>
          <w:tcPr>
            <w:tcW w:w="7200" w:type="dxa"/>
            <w:hideMark/>
          </w:tcPr>
          <w:p w:rsidR="00835076" w:rsidRPr="00835076" w:rsidRDefault="00835076">
            <w:pPr>
              <w:rPr>
                <w:b/>
                <w:bCs/>
                <w:sz w:val="18"/>
                <w:szCs w:val="18"/>
              </w:rPr>
            </w:pPr>
            <w:r w:rsidRPr="00835076">
              <w:rPr>
                <w:b/>
                <w:bCs/>
                <w:sz w:val="18"/>
                <w:szCs w:val="18"/>
              </w:rPr>
              <w:t>Подпрограмма: «Укрепление единого культурного пространства и развитие межнациональных отношений»</w:t>
            </w:r>
          </w:p>
        </w:tc>
        <w:tc>
          <w:tcPr>
            <w:tcW w:w="1900" w:type="dxa"/>
            <w:noWrap/>
            <w:hideMark/>
          </w:tcPr>
          <w:p w:rsidR="00835076" w:rsidRPr="00835076" w:rsidRDefault="00835076">
            <w:pPr>
              <w:rPr>
                <w:b/>
                <w:bCs/>
                <w:sz w:val="18"/>
                <w:szCs w:val="18"/>
              </w:rPr>
            </w:pPr>
            <w:r w:rsidRPr="00835076">
              <w:rPr>
                <w:b/>
                <w:bCs/>
                <w:sz w:val="18"/>
                <w:szCs w:val="18"/>
              </w:rPr>
              <w:t>02 2</w:t>
            </w:r>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8 179,4</w:t>
            </w:r>
          </w:p>
        </w:tc>
        <w:tc>
          <w:tcPr>
            <w:tcW w:w="1580" w:type="dxa"/>
            <w:noWrap/>
            <w:hideMark/>
          </w:tcPr>
          <w:p w:rsidR="00835076" w:rsidRPr="00835076" w:rsidRDefault="00835076" w:rsidP="00835076">
            <w:pPr>
              <w:rPr>
                <w:b/>
                <w:bCs/>
                <w:sz w:val="18"/>
                <w:szCs w:val="18"/>
              </w:rPr>
            </w:pPr>
            <w:r w:rsidRPr="00835076">
              <w:rPr>
                <w:b/>
                <w:bCs/>
                <w:sz w:val="18"/>
                <w:szCs w:val="18"/>
              </w:rPr>
              <w:t>0,0</w:t>
            </w:r>
          </w:p>
        </w:tc>
        <w:tc>
          <w:tcPr>
            <w:tcW w:w="1960" w:type="dxa"/>
            <w:noWrap/>
            <w:hideMark/>
          </w:tcPr>
          <w:p w:rsidR="00835076" w:rsidRPr="00835076" w:rsidRDefault="00835076" w:rsidP="00835076">
            <w:pPr>
              <w:rPr>
                <w:b/>
                <w:bCs/>
                <w:sz w:val="18"/>
                <w:szCs w:val="18"/>
              </w:rPr>
            </w:pPr>
            <w:r w:rsidRPr="00835076">
              <w:rPr>
                <w:b/>
                <w:bCs/>
                <w:sz w:val="18"/>
                <w:szCs w:val="18"/>
              </w:rPr>
              <w:t>8 179,4</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8 158,2</w:t>
            </w:r>
          </w:p>
        </w:tc>
        <w:tc>
          <w:tcPr>
            <w:tcW w:w="2320" w:type="dxa"/>
            <w:noWrap/>
            <w:hideMark/>
          </w:tcPr>
          <w:p w:rsidR="00835076" w:rsidRPr="00835076" w:rsidRDefault="00835076" w:rsidP="00835076">
            <w:pPr>
              <w:rPr>
                <w:b/>
                <w:bCs/>
                <w:sz w:val="18"/>
                <w:szCs w:val="18"/>
              </w:rPr>
            </w:pPr>
            <w:r w:rsidRPr="00835076">
              <w:rPr>
                <w:b/>
                <w:bCs/>
                <w:sz w:val="18"/>
                <w:szCs w:val="18"/>
              </w:rPr>
              <w:t>0,0</w:t>
            </w:r>
          </w:p>
        </w:tc>
        <w:tc>
          <w:tcPr>
            <w:tcW w:w="2000" w:type="dxa"/>
            <w:noWrap/>
            <w:hideMark/>
          </w:tcPr>
          <w:p w:rsidR="00835076" w:rsidRPr="00835076" w:rsidRDefault="00835076" w:rsidP="00835076">
            <w:pPr>
              <w:rPr>
                <w:b/>
                <w:bCs/>
                <w:sz w:val="18"/>
                <w:szCs w:val="18"/>
              </w:rPr>
            </w:pPr>
            <w:r w:rsidRPr="00835076">
              <w:rPr>
                <w:b/>
                <w:bCs/>
                <w:sz w:val="18"/>
                <w:szCs w:val="18"/>
              </w:rPr>
              <w:t>8 158,2</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99,7</w:t>
            </w:r>
          </w:p>
        </w:tc>
      </w:tr>
      <w:tr w:rsidR="00835076" w:rsidRPr="00835076" w:rsidTr="00835076">
        <w:trPr>
          <w:trHeight w:val="1152"/>
        </w:trPr>
        <w:tc>
          <w:tcPr>
            <w:tcW w:w="7200" w:type="dxa"/>
            <w:hideMark/>
          </w:tcPr>
          <w:p w:rsidR="00835076" w:rsidRPr="00835076" w:rsidRDefault="00835076">
            <w:pPr>
              <w:rPr>
                <w:b/>
                <w:bCs/>
                <w:i/>
                <w:iCs/>
                <w:sz w:val="18"/>
                <w:szCs w:val="18"/>
              </w:rPr>
            </w:pPr>
            <w:r w:rsidRPr="00835076">
              <w:rPr>
                <w:b/>
                <w:bCs/>
                <w:i/>
                <w:iCs/>
                <w:sz w:val="18"/>
                <w:szCs w:val="18"/>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900" w:type="dxa"/>
            <w:noWrap/>
            <w:hideMark/>
          </w:tcPr>
          <w:p w:rsidR="00835076" w:rsidRPr="00835076" w:rsidRDefault="00835076">
            <w:pPr>
              <w:rPr>
                <w:b/>
                <w:bCs/>
                <w:i/>
                <w:iCs/>
                <w:sz w:val="18"/>
                <w:szCs w:val="18"/>
              </w:rPr>
            </w:pPr>
            <w:r w:rsidRPr="00835076">
              <w:rPr>
                <w:b/>
                <w:bCs/>
                <w:i/>
                <w:iCs/>
                <w:sz w:val="18"/>
                <w:szCs w:val="18"/>
              </w:rPr>
              <w:t>02 2 01</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8 179,4</w:t>
            </w:r>
          </w:p>
        </w:tc>
        <w:tc>
          <w:tcPr>
            <w:tcW w:w="1580" w:type="dxa"/>
            <w:noWrap/>
            <w:hideMark/>
          </w:tcPr>
          <w:p w:rsidR="00835076" w:rsidRPr="00835076" w:rsidRDefault="00835076" w:rsidP="00835076">
            <w:pPr>
              <w:rPr>
                <w:b/>
                <w:bCs/>
                <w:i/>
                <w:iCs/>
                <w:sz w:val="18"/>
                <w:szCs w:val="18"/>
              </w:rPr>
            </w:pPr>
            <w:r w:rsidRPr="00835076">
              <w:rPr>
                <w:b/>
                <w:bCs/>
                <w:i/>
                <w:iCs/>
                <w:sz w:val="18"/>
                <w:szCs w:val="18"/>
              </w:rPr>
              <w:t>0,0</w:t>
            </w:r>
          </w:p>
        </w:tc>
        <w:tc>
          <w:tcPr>
            <w:tcW w:w="1960" w:type="dxa"/>
            <w:noWrap/>
            <w:hideMark/>
          </w:tcPr>
          <w:p w:rsidR="00835076" w:rsidRPr="00835076" w:rsidRDefault="00835076" w:rsidP="00835076">
            <w:pPr>
              <w:rPr>
                <w:b/>
                <w:bCs/>
                <w:i/>
                <w:iCs/>
                <w:sz w:val="18"/>
                <w:szCs w:val="18"/>
              </w:rPr>
            </w:pPr>
            <w:r w:rsidRPr="00835076">
              <w:rPr>
                <w:b/>
                <w:bCs/>
                <w:i/>
                <w:iCs/>
                <w:sz w:val="18"/>
                <w:szCs w:val="18"/>
              </w:rPr>
              <w:t>8 179,4</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8 158,2</w:t>
            </w:r>
          </w:p>
        </w:tc>
        <w:tc>
          <w:tcPr>
            <w:tcW w:w="2320" w:type="dxa"/>
            <w:noWrap/>
            <w:hideMark/>
          </w:tcPr>
          <w:p w:rsidR="00835076" w:rsidRPr="00835076" w:rsidRDefault="00835076" w:rsidP="00835076">
            <w:pPr>
              <w:rPr>
                <w:b/>
                <w:bCs/>
                <w:i/>
                <w:iCs/>
                <w:sz w:val="18"/>
                <w:szCs w:val="18"/>
              </w:rPr>
            </w:pPr>
            <w:r w:rsidRPr="00835076">
              <w:rPr>
                <w:b/>
                <w:bCs/>
                <w:i/>
                <w:iCs/>
                <w:sz w:val="18"/>
                <w:szCs w:val="18"/>
              </w:rPr>
              <w:t>0,0</w:t>
            </w:r>
          </w:p>
        </w:tc>
        <w:tc>
          <w:tcPr>
            <w:tcW w:w="2000" w:type="dxa"/>
            <w:noWrap/>
            <w:hideMark/>
          </w:tcPr>
          <w:p w:rsidR="00835076" w:rsidRPr="00835076" w:rsidRDefault="00835076" w:rsidP="00835076">
            <w:pPr>
              <w:rPr>
                <w:b/>
                <w:bCs/>
                <w:i/>
                <w:iCs/>
                <w:sz w:val="18"/>
                <w:szCs w:val="18"/>
              </w:rPr>
            </w:pPr>
            <w:r w:rsidRPr="00835076">
              <w:rPr>
                <w:b/>
                <w:bCs/>
                <w:i/>
                <w:iCs/>
                <w:sz w:val="18"/>
                <w:szCs w:val="18"/>
              </w:rPr>
              <w:t>8 158,2</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99,7</w:t>
            </w:r>
          </w:p>
        </w:tc>
      </w:tr>
      <w:tr w:rsidR="00835076" w:rsidRPr="00835076" w:rsidTr="00835076">
        <w:trPr>
          <w:trHeight w:val="1245"/>
        </w:trPr>
        <w:tc>
          <w:tcPr>
            <w:tcW w:w="7200" w:type="dxa"/>
            <w:hideMark/>
          </w:tcPr>
          <w:p w:rsidR="00835076" w:rsidRPr="00835076" w:rsidRDefault="00835076">
            <w:pPr>
              <w:rPr>
                <w:sz w:val="18"/>
                <w:szCs w:val="18"/>
              </w:rPr>
            </w:pPr>
            <w:r w:rsidRPr="00835076">
              <w:rPr>
                <w:sz w:val="18"/>
                <w:szCs w:val="18"/>
              </w:rPr>
              <w:t>Мероприятия в сфере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835076" w:rsidRPr="00835076" w:rsidRDefault="00835076">
            <w:pPr>
              <w:rPr>
                <w:sz w:val="18"/>
                <w:szCs w:val="18"/>
              </w:rPr>
            </w:pPr>
            <w:r w:rsidRPr="00835076">
              <w:rPr>
                <w:sz w:val="18"/>
                <w:szCs w:val="18"/>
              </w:rPr>
              <w:t>02 2 01 80020</w:t>
            </w:r>
          </w:p>
        </w:tc>
        <w:tc>
          <w:tcPr>
            <w:tcW w:w="880" w:type="dxa"/>
            <w:noWrap/>
            <w:hideMark/>
          </w:tcPr>
          <w:p w:rsidR="00835076" w:rsidRPr="00835076" w:rsidRDefault="00835076" w:rsidP="00835076">
            <w:pPr>
              <w:rPr>
                <w:sz w:val="18"/>
                <w:szCs w:val="18"/>
              </w:rPr>
            </w:pPr>
            <w:r w:rsidRPr="00835076">
              <w:rPr>
                <w:sz w:val="18"/>
                <w:szCs w:val="18"/>
              </w:rPr>
              <w:t>100</w:t>
            </w:r>
          </w:p>
        </w:tc>
        <w:tc>
          <w:tcPr>
            <w:tcW w:w="920" w:type="dxa"/>
            <w:noWrap/>
            <w:hideMark/>
          </w:tcPr>
          <w:p w:rsidR="00835076" w:rsidRPr="00835076" w:rsidRDefault="00835076" w:rsidP="00835076">
            <w:pPr>
              <w:rPr>
                <w:sz w:val="18"/>
                <w:szCs w:val="18"/>
              </w:rPr>
            </w:pPr>
            <w:r w:rsidRPr="00835076">
              <w:rPr>
                <w:sz w:val="18"/>
                <w:szCs w:val="18"/>
              </w:rPr>
              <w:t>08</w:t>
            </w:r>
          </w:p>
        </w:tc>
        <w:tc>
          <w:tcPr>
            <w:tcW w:w="760" w:type="dxa"/>
            <w:noWrap/>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b/>
                <w:bCs/>
                <w:sz w:val="18"/>
                <w:szCs w:val="18"/>
              </w:rPr>
            </w:pPr>
            <w:r w:rsidRPr="00835076">
              <w:rPr>
                <w:b/>
                <w:bCs/>
                <w:sz w:val="18"/>
                <w:szCs w:val="18"/>
              </w:rPr>
              <w:t>95,9</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95,9</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95,8</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95,8</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99,9</w:t>
            </w:r>
          </w:p>
        </w:tc>
      </w:tr>
      <w:tr w:rsidR="00835076" w:rsidRPr="00835076" w:rsidTr="00835076">
        <w:trPr>
          <w:trHeight w:val="630"/>
        </w:trPr>
        <w:tc>
          <w:tcPr>
            <w:tcW w:w="7200" w:type="dxa"/>
            <w:hideMark/>
          </w:tcPr>
          <w:p w:rsidR="00835076" w:rsidRPr="00835076" w:rsidRDefault="00835076">
            <w:pPr>
              <w:rPr>
                <w:sz w:val="18"/>
                <w:szCs w:val="18"/>
              </w:rPr>
            </w:pPr>
            <w:proofErr w:type="gramStart"/>
            <w:r w:rsidRPr="00835076">
              <w:rPr>
                <w:sz w:val="18"/>
                <w:szCs w:val="18"/>
              </w:rPr>
              <w:t>Мероприятия в сфере культуры (Закупка товаров, работ и услуг для обеспечения государственных (муниципальных) нужд</w:t>
            </w:r>
            <w:proofErr w:type="gramEnd"/>
          </w:p>
        </w:tc>
        <w:tc>
          <w:tcPr>
            <w:tcW w:w="1900" w:type="dxa"/>
            <w:noWrap/>
            <w:hideMark/>
          </w:tcPr>
          <w:p w:rsidR="00835076" w:rsidRPr="00835076" w:rsidRDefault="00835076">
            <w:pPr>
              <w:rPr>
                <w:sz w:val="18"/>
                <w:szCs w:val="18"/>
              </w:rPr>
            </w:pPr>
            <w:r w:rsidRPr="00835076">
              <w:rPr>
                <w:sz w:val="18"/>
                <w:szCs w:val="18"/>
              </w:rPr>
              <w:t>02 2 01 80020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08</w:t>
            </w:r>
          </w:p>
        </w:tc>
        <w:tc>
          <w:tcPr>
            <w:tcW w:w="760" w:type="dxa"/>
            <w:noWrap/>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1 671,5</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1 671,5</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1 671,4</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1 671,4</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645"/>
        </w:trPr>
        <w:tc>
          <w:tcPr>
            <w:tcW w:w="7200" w:type="dxa"/>
            <w:hideMark/>
          </w:tcPr>
          <w:p w:rsidR="00835076" w:rsidRPr="00835076" w:rsidRDefault="00835076">
            <w:pPr>
              <w:rPr>
                <w:sz w:val="18"/>
                <w:szCs w:val="18"/>
              </w:rPr>
            </w:pPr>
            <w:r w:rsidRPr="00835076">
              <w:rPr>
                <w:sz w:val="18"/>
                <w:szCs w:val="18"/>
              </w:rPr>
              <w:t>Мероприятия в сфере культуры (Социальное обеспечение и иные выплаты населению)</w:t>
            </w:r>
          </w:p>
        </w:tc>
        <w:tc>
          <w:tcPr>
            <w:tcW w:w="1900" w:type="dxa"/>
            <w:noWrap/>
            <w:hideMark/>
          </w:tcPr>
          <w:p w:rsidR="00835076" w:rsidRPr="00835076" w:rsidRDefault="00835076">
            <w:pPr>
              <w:rPr>
                <w:sz w:val="18"/>
                <w:szCs w:val="18"/>
              </w:rPr>
            </w:pPr>
            <w:r w:rsidRPr="00835076">
              <w:rPr>
                <w:sz w:val="18"/>
                <w:szCs w:val="18"/>
              </w:rPr>
              <w:t>02 2 01 80020</w:t>
            </w:r>
          </w:p>
        </w:tc>
        <w:tc>
          <w:tcPr>
            <w:tcW w:w="880" w:type="dxa"/>
            <w:noWrap/>
            <w:hideMark/>
          </w:tcPr>
          <w:p w:rsidR="00835076" w:rsidRPr="00835076" w:rsidRDefault="00835076" w:rsidP="00835076">
            <w:pPr>
              <w:rPr>
                <w:sz w:val="18"/>
                <w:szCs w:val="18"/>
              </w:rPr>
            </w:pPr>
            <w:r w:rsidRPr="00835076">
              <w:rPr>
                <w:sz w:val="18"/>
                <w:szCs w:val="18"/>
              </w:rPr>
              <w:t>300</w:t>
            </w:r>
          </w:p>
        </w:tc>
        <w:tc>
          <w:tcPr>
            <w:tcW w:w="920" w:type="dxa"/>
            <w:noWrap/>
            <w:hideMark/>
          </w:tcPr>
          <w:p w:rsidR="00835076" w:rsidRPr="00835076" w:rsidRDefault="00835076" w:rsidP="00835076">
            <w:pPr>
              <w:rPr>
                <w:sz w:val="18"/>
                <w:szCs w:val="18"/>
              </w:rPr>
            </w:pPr>
            <w:r w:rsidRPr="00835076">
              <w:rPr>
                <w:sz w:val="18"/>
                <w:szCs w:val="18"/>
              </w:rPr>
              <w:t>08</w:t>
            </w:r>
          </w:p>
        </w:tc>
        <w:tc>
          <w:tcPr>
            <w:tcW w:w="760" w:type="dxa"/>
            <w:noWrap/>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544,0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544,0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544,0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544,0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660"/>
        </w:trPr>
        <w:tc>
          <w:tcPr>
            <w:tcW w:w="7200" w:type="dxa"/>
            <w:hideMark/>
          </w:tcPr>
          <w:p w:rsidR="00835076" w:rsidRPr="00835076" w:rsidRDefault="00835076">
            <w:pPr>
              <w:rPr>
                <w:sz w:val="18"/>
                <w:szCs w:val="18"/>
              </w:rPr>
            </w:pPr>
            <w:r w:rsidRPr="00835076">
              <w:rPr>
                <w:sz w:val="18"/>
                <w:szCs w:val="18"/>
              </w:rPr>
              <w:t>Мероприятия в сфере культуры (Предоставление субсидий бюджетным, автономным учреждениям и иным некоммерческим организациям)</w:t>
            </w:r>
          </w:p>
        </w:tc>
        <w:tc>
          <w:tcPr>
            <w:tcW w:w="1900" w:type="dxa"/>
            <w:noWrap/>
            <w:hideMark/>
          </w:tcPr>
          <w:p w:rsidR="00835076" w:rsidRPr="00835076" w:rsidRDefault="00835076">
            <w:pPr>
              <w:rPr>
                <w:sz w:val="18"/>
                <w:szCs w:val="18"/>
              </w:rPr>
            </w:pPr>
            <w:r w:rsidRPr="00835076">
              <w:rPr>
                <w:sz w:val="18"/>
                <w:szCs w:val="18"/>
              </w:rPr>
              <w:t>02 2 01 80020</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08</w:t>
            </w:r>
          </w:p>
        </w:tc>
        <w:tc>
          <w:tcPr>
            <w:tcW w:w="760" w:type="dxa"/>
            <w:noWrap/>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3 868,0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3 868,0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3 867,6</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3 867,6</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780"/>
        </w:trPr>
        <w:tc>
          <w:tcPr>
            <w:tcW w:w="7200" w:type="dxa"/>
            <w:hideMark/>
          </w:tcPr>
          <w:p w:rsidR="00835076" w:rsidRPr="00835076" w:rsidRDefault="00835076">
            <w:pPr>
              <w:rPr>
                <w:sz w:val="18"/>
                <w:szCs w:val="18"/>
              </w:rPr>
            </w:pPr>
            <w:r w:rsidRPr="00835076">
              <w:rPr>
                <w:sz w:val="18"/>
                <w:szCs w:val="18"/>
              </w:rPr>
              <w:lastRenderedPageBreak/>
              <w:t>Расходы на развитие и сохранение чукотского языка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02 2 01 М9999</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08</w:t>
            </w:r>
          </w:p>
        </w:tc>
        <w:tc>
          <w:tcPr>
            <w:tcW w:w="760" w:type="dxa"/>
            <w:noWrap/>
            <w:hideMark/>
          </w:tcPr>
          <w:p w:rsidR="00835076" w:rsidRPr="00835076" w:rsidRDefault="00835076" w:rsidP="00835076">
            <w:pPr>
              <w:rPr>
                <w:sz w:val="18"/>
                <w:szCs w:val="18"/>
              </w:rPr>
            </w:pPr>
            <w:r w:rsidRPr="00835076">
              <w:rPr>
                <w:sz w:val="18"/>
                <w:szCs w:val="18"/>
              </w:rPr>
              <w:t>04</w:t>
            </w:r>
          </w:p>
        </w:tc>
        <w:tc>
          <w:tcPr>
            <w:tcW w:w="1780" w:type="dxa"/>
            <w:noWrap/>
            <w:hideMark/>
          </w:tcPr>
          <w:p w:rsidR="00835076" w:rsidRPr="00835076" w:rsidRDefault="00835076" w:rsidP="00835076">
            <w:pPr>
              <w:rPr>
                <w:sz w:val="18"/>
                <w:szCs w:val="18"/>
              </w:rPr>
            </w:pPr>
            <w:r w:rsidRPr="00835076">
              <w:rPr>
                <w:sz w:val="18"/>
                <w:szCs w:val="18"/>
              </w:rPr>
              <w:t>2 000,0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2 000,0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1 979,4</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1 979,4</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99,0</w:t>
            </w:r>
          </w:p>
        </w:tc>
      </w:tr>
      <w:tr w:rsidR="00835076" w:rsidRPr="00835076" w:rsidTr="00835076">
        <w:trPr>
          <w:trHeight w:val="336"/>
        </w:trPr>
        <w:tc>
          <w:tcPr>
            <w:tcW w:w="7200" w:type="dxa"/>
            <w:hideMark/>
          </w:tcPr>
          <w:p w:rsidR="00835076" w:rsidRPr="00835076" w:rsidRDefault="00835076">
            <w:pPr>
              <w:rPr>
                <w:b/>
                <w:bCs/>
                <w:sz w:val="18"/>
                <w:szCs w:val="18"/>
              </w:rPr>
            </w:pPr>
            <w:r w:rsidRPr="00835076">
              <w:rPr>
                <w:b/>
                <w:bCs/>
                <w:sz w:val="18"/>
                <w:szCs w:val="18"/>
              </w:rPr>
              <w:t>Подпрограмма: «Поддержка физической культуры и спорта»</w:t>
            </w:r>
          </w:p>
        </w:tc>
        <w:tc>
          <w:tcPr>
            <w:tcW w:w="1900" w:type="dxa"/>
            <w:noWrap/>
            <w:hideMark/>
          </w:tcPr>
          <w:p w:rsidR="00835076" w:rsidRPr="00835076" w:rsidRDefault="00835076">
            <w:pPr>
              <w:rPr>
                <w:b/>
                <w:bCs/>
                <w:sz w:val="18"/>
                <w:szCs w:val="18"/>
              </w:rPr>
            </w:pPr>
            <w:r w:rsidRPr="00835076">
              <w:rPr>
                <w:b/>
                <w:bCs/>
                <w:sz w:val="18"/>
                <w:szCs w:val="18"/>
              </w:rPr>
              <w:t>02 3</w:t>
            </w:r>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6 704,2</w:t>
            </w:r>
          </w:p>
        </w:tc>
        <w:tc>
          <w:tcPr>
            <w:tcW w:w="1580" w:type="dxa"/>
            <w:noWrap/>
            <w:hideMark/>
          </w:tcPr>
          <w:p w:rsidR="00835076" w:rsidRPr="00835076" w:rsidRDefault="00835076" w:rsidP="00835076">
            <w:pPr>
              <w:rPr>
                <w:b/>
                <w:bCs/>
                <w:sz w:val="18"/>
                <w:szCs w:val="18"/>
              </w:rPr>
            </w:pPr>
            <w:r w:rsidRPr="00835076">
              <w:rPr>
                <w:b/>
                <w:bCs/>
                <w:sz w:val="18"/>
                <w:szCs w:val="18"/>
              </w:rPr>
              <w:t>1 550,0</w:t>
            </w:r>
          </w:p>
        </w:tc>
        <w:tc>
          <w:tcPr>
            <w:tcW w:w="1960" w:type="dxa"/>
            <w:noWrap/>
            <w:hideMark/>
          </w:tcPr>
          <w:p w:rsidR="00835076" w:rsidRPr="00835076" w:rsidRDefault="00835076" w:rsidP="00835076">
            <w:pPr>
              <w:rPr>
                <w:b/>
                <w:bCs/>
                <w:sz w:val="18"/>
                <w:szCs w:val="18"/>
              </w:rPr>
            </w:pPr>
            <w:r w:rsidRPr="00835076">
              <w:rPr>
                <w:b/>
                <w:bCs/>
                <w:sz w:val="18"/>
                <w:szCs w:val="18"/>
              </w:rPr>
              <w:t>5 154,2</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6 703,9</w:t>
            </w:r>
          </w:p>
        </w:tc>
        <w:tc>
          <w:tcPr>
            <w:tcW w:w="2320" w:type="dxa"/>
            <w:noWrap/>
            <w:hideMark/>
          </w:tcPr>
          <w:p w:rsidR="00835076" w:rsidRPr="00835076" w:rsidRDefault="00835076" w:rsidP="00835076">
            <w:pPr>
              <w:rPr>
                <w:b/>
                <w:bCs/>
                <w:sz w:val="18"/>
                <w:szCs w:val="18"/>
              </w:rPr>
            </w:pPr>
            <w:r w:rsidRPr="00835076">
              <w:rPr>
                <w:b/>
                <w:bCs/>
                <w:sz w:val="18"/>
                <w:szCs w:val="18"/>
              </w:rPr>
              <w:t>1 550,0</w:t>
            </w:r>
          </w:p>
        </w:tc>
        <w:tc>
          <w:tcPr>
            <w:tcW w:w="2000" w:type="dxa"/>
            <w:noWrap/>
            <w:hideMark/>
          </w:tcPr>
          <w:p w:rsidR="00835076" w:rsidRPr="00835076" w:rsidRDefault="00835076" w:rsidP="00835076">
            <w:pPr>
              <w:rPr>
                <w:b/>
                <w:bCs/>
                <w:sz w:val="18"/>
                <w:szCs w:val="18"/>
              </w:rPr>
            </w:pPr>
            <w:r w:rsidRPr="00835076">
              <w:rPr>
                <w:b/>
                <w:bCs/>
                <w:sz w:val="18"/>
                <w:szCs w:val="18"/>
              </w:rPr>
              <w:t>5 153,9</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100,0</w:t>
            </w:r>
          </w:p>
        </w:tc>
      </w:tr>
      <w:tr w:rsidR="00835076" w:rsidRPr="00835076" w:rsidTr="00835076">
        <w:trPr>
          <w:trHeight w:val="576"/>
        </w:trPr>
        <w:tc>
          <w:tcPr>
            <w:tcW w:w="7200" w:type="dxa"/>
            <w:hideMark/>
          </w:tcPr>
          <w:p w:rsidR="00835076" w:rsidRPr="00835076" w:rsidRDefault="00835076">
            <w:pPr>
              <w:rPr>
                <w:b/>
                <w:bCs/>
                <w:i/>
                <w:iCs/>
                <w:sz w:val="18"/>
                <w:szCs w:val="18"/>
              </w:rPr>
            </w:pPr>
            <w:r w:rsidRPr="00835076">
              <w:rPr>
                <w:b/>
                <w:bCs/>
                <w:i/>
                <w:iCs/>
                <w:sz w:val="18"/>
                <w:szCs w:val="18"/>
              </w:rPr>
              <w:t>Основное мероприятие: «Физкультурно-оздоровительная и спортивно-массовая работа»</w:t>
            </w:r>
          </w:p>
        </w:tc>
        <w:tc>
          <w:tcPr>
            <w:tcW w:w="1900" w:type="dxa"/>
            <w:noWrap/>
            <w:hideMark/>
          </w:tcPr>
          <w:p w:rsidR="00835076" w:rsidRPr="00835076" w:rsidRDefault="00835076">
            <w:pPr>
              <w:rPr>
                <w:b/>
                <w:bCs/>
                <w:i/>
                <w:iCs/>
                <w:sz w:val="18"/>
                <w:szCs w:val="18"/>
              </w:rPr>
            </w:pPr>
            <w:r w:rsidRPr="00835076">
              <w:rPr>
                <w:b/>
                <w:bCs/>
                <w:i/>
                <w:iCs/>
                <w:sz w:val="18"/>
                <w:szCs w:val="18"/>
              </w:rPr>
              <w:t>02 3 01</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6 704,2</w:t>
            </w:r>
          </w:p>
        </w:tc>
        <w:tc>
          <w:tcPr>
            <w:tcW w:w="1580" w:type="dxa"/>
            <w:noWrap/>
            <w:hideMark/>
          </w:tcPr>
          <w:p w:rsidR="00835076" w:rsidRPr="00835076" w:rsidRDefault="00835076" w:rsidP="00835076">
            <w:pPr>
              <w:rPr>
                <w:b/>
                <w:bCs/>
                <w:i/>
                <w:iCs/>
                <w:sz w:val="18"/>
                <w:szCs w:val="18"/>
              </w:rPr>
            </w:pPr>
            <w:r w:rsidRPr="00835076">
              <w:rPr>
                <w:b/>
                <w:bCs/>
                <w:i/>
                <w:iCs/>
                <w:sz w:val="18"/>
                <w:szCs w:val="18"/>
              </w:rPr>
              <w:t>1 550,0</w:t>
            </w:r>
          </w:p>
        </w:tc>
        <w:tc>
          <w:tcPr>
            <w:tcW w:w="1960" w:type="dxa"/>
            <w:noWrap/>
            <w:hideMark/>
          </w:tcPr>
          <w:p w:rsidR="00835076" w:rsidRPr="00835076" w:rsidRDefault="00835076" w:rsidP="00835076">
            <w:pPr>
              <w:rPr>
                <w:b/>
                <w:bCs/>
                <w:i/>
                <w:iCs/>
                <w:sz w:val="18"/>
                <w:szCs w:val="18"/>
              </w:rPr>
            </w:pPr>
            <w:r w:rsidRPr="00835076">
              <w:rPr>
                <w:b/>
                <w:bCs/>
                <w:i/>
                <w:iCs/>
                <w:sz w:val="18"/>
                <w:szCs w:val="18"/>
              </w:rPr>
              <w:t>5 154,2</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6 703,9</w:t>
            </w:r>
          </w:p>
        </w:tc>
        <w:tc>
          <w:tcPr>
            <w:tcW w:w="2320" w:type="dxa"/>
            <w:noWrap/>
            <w:hideMark/>
          </w:tcPr>
          <w:p w:rsidR="00835076" w:rsidRPr="00835076" w:rsidRDefault="00835076" w:rsidP="00835076">
            <w:pPr>
              <w:rPr>
                <w:b/>
                <w:bCs/>
                <w:i/>
                <w:iCs/>
                <w:sz w:val="18"/>
                <w:szCs w:val="18"/>
              </w:rPr>
            </w:pPr>
            <w:r w:rsidRPr="00835076">
              <w:rPr>
                <w:b/>
                <w:bCs/>
                <w:i/>
                <w:iCs/>
                <w:sz w:val="18"/>
                <w:szCs w:val="18"/>
              </w:rPr>
              <w:t>1 550,0</w:t>
            </w:r>
          </w:p>
        </w:tc>
        <w:tc>
          <w:tcPr>
            <w:tcW w:w="2000" w:type="dxa"/>
            <w:noWrap/>
            <w:hideMark/>
          </w:tcPr>
          <w:p w:rsidR="00835076" w:rsidRPr="00835076" w:rsidRDefault="00835076" w:rsidP="00835076">
            <w:pPr>
              <w:rPr>
                <w:b/>
                <w:bCs/>
                <w:i/>
                <w:iCs/>
                <w:sz w:val="18"/>
                <w:szCs w:val="18"/>
              </w:rPr>
            </w:pPr>
            <w:r w:rsidRPr="00835076">
              <w:rPr>
                <w:b/>
                <w:bCs/>
                <w:i/>
                <w:iCs/>
                <w:sz w:val="18"/>
                <w:szCs w:val="18"/>
              </w:rPr>
              <w:t>5 153,9</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100,0</w:t>
            </w:r>
          </w:p>
        </w:tc>
      </w:tr>
      <w:tr w:rsidR="00835076" w:rsidRPr="00835076" w:rsidTr="00835076">
        <w:trPr>
          <w:trHeight w:val="720"/>
        </w:trPr>
        <w:tc>
          <w:tcPr>
            <w:tcW w:w="7200" w:type="dxa"/>
            <w:hideMark/>
          </w:tcPr>
          <w:p w:rsidR="00835076" w:rsidRPr="00835076" w:rsidRDefault="00835076">
            <w:pPr>
              <w:rPr>
                <w:sz w:val="18"/>
                <w:szCs w:val="18"/>
              </w:rPr>
            </w:pPr>
            <w:r w:rsidRPr="00835076">
              <w:rPr>
                <w:sz w:val="18"/>
                <w:szCs w:val="18"/>
              </w:rPr>
              <w:t>Расходы на проведение спортивных мероприятий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02 3 01 80010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11</w:t>
            </w:r>
          </w:p>
        </w:tc>
        <w:tc>
          <w:tcPr>
            <w:tcW w:w="760" w:type="dxa"/>
            <w:noWrap/>
            <w:hideMark/>
          </w:tcPr>
          <w:p w:rsidR="00835076" w:rsidRPr="00835076" w:rsidRDefault="00835076" w:rsidP="00835076">
            <w:pPr>
              <w:rPr>
                <w:sz w:val="18"/>
                <w:szCs w:val="18"/>
              </w:rPr>
            </w:pPr>
            <w:r w:rsidRPr="00835076">
              <w:rPr>
                <w:sz w:val="18"/>
                <w:szCs w:val="18"/>
              </w:rPr>
              <w:t>02</w:t>
            </w:r>
          </w:p>
        </w:tc>
        <w:tc>
          <w:tcPr>
            <w:tcW w:w="1780" w:type="dxa"/>
            <w:noWrap/>
            <w:hideMark/>
          </w:tcPr>
          <w:p w:rsidR="00835076" w:rsidRPr="00835076" w:rsidRDefault="00835076" w:rsidP="00835076">
            <w:pPr>
              <w:rPr>
                <w:sz w:val="18"/>
                <w:szCs w:val="18"/>
              </w:rPr>
            </w:pPr>
            <w:r w:rsidRPr="00835076">
              <w:rPr>
                <w:sz w:val="18"/>
                <w:szCs w:val="18"/>
              </w:rPr>
              <w:t>3 847,9</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3 847,9</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3 847,6</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3 847,6</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564"/>
        </w:trPr>
        <w:tc>
          <w:tcPr>
            <w:tcW w:w="7200" w:type="dxa"/>
            <w:hideMark/>
          </w:tcPr>
          <w:p w:rsidR="00835076" w:rsidRPr="00835076" w:rsidRDefault="00835076">
            <w:pPr>
              <w:rPr>
                <w:sz w:val="18"/>
                <w:szCs w:val="18"/>
              </w:rPr>
            </w:pPr>
            <w:r w:rsidRPr="00835076">
              <w:rPr>
                <w:sz w:val="18"/>
                <w:szCs w:val="18"/>
              </w:rPr>
              <w:t>Расходы на проведение спортивных мероприятий  (Социальное обеспечение и иные выплаты населению)</w:t>
            </w:r>
          </w:p>
        </w:tc>
        <w:tc>
          <w:tcPr>
            <w:tcW w:w="1900" w:type="dxa"/>
            <w:noWrap/>
            <w:hideMark/>
          </w:tcPr>
          <w:p w:rsidR="00835076" w:rsidRPr="00835076" w:rsidRDefault="00835076">
            <w:pPr>
              <w:rPr>
                <w:sz w:val="18"/>
                <w:szCs w:val="18"/>
              </w:rPr>
            </w:pPr>
            <w:r w:rsidRPr="00835076">
              <w:rPr>
                <w:sz w:val="18"/>
                <w:szCs w:val="18"/>
              </w:rPr>
              <w:t>02 3 01 80010</w:t>
            </w:r>
          </w:p>
        </w:tc>
        <w:tc>
          <w:tcPr>
            <w:tcW w:w="880" w:type="dxa"/>
            <w:noWrap/>
            <w:hideMark/>
          </w:tcPr>
          <w:p w:rsidR="00835076" w:rsidRPr="00835076" w:rsidRDefault="00835076" w:rsidP="00835076">
            <w:pPr>
              <w:rPr>
                <w:sz w:val="18"/>
                <w:szCs w:val="18"/>
              </w:rPr>
            </w:pPr>
            <w:r w:rsidRPr="00835076">
              <w:rPr>
                <w:sz w:val="18"/>
                <w:szCs w:val="18"/>
              </w:rPr>
              <w:t>300</w:t>
            </w:r>
          </w:p>
        </w:tc>
        <w:tc>
          <w:tcPr>
            <w:tcW w:w="920" w:type="dxa"/>
            <w:noWrap/>
            <w:hideMark/>
          </w:tcPr>
          <w:p w:rsidR="00835076" w:rsidRPr="00835076" w:rsidRDefault="00835076" w:rsidP="00835076">
            <w:pPr>
              <w:rPr>
                <w:sz w:val="18"/>
                <w:szCs w:val="18"/>
              </w:rPr>
            </w:pPr>
            <w:r w:rsidRPr="00835076">
              <w:rPr>
                <w:sz w:val="18"/>
                <w:szCs w:val="18"/>
              </w:rPr>
              <w:t>11</w:t>
            </w:r>
          </w:p>
        </w:tc>
        <w:tc>
          <w:tcPr>
            <w:tcW w:w="760" w:type="dxa"/>
            <w:noWrap/>
            <w:hideMark/>
          </w:tcPr>
          <w:p w:rsidR="00835076" w:rsidRPr="00835076" w:rsidRDefault="00835076" w:rsidP="00835076">
            <w:pPr>
              <w:rPr>
                <w:sz w:val="18"/>
                <w:szCs w:val="18"/>
              </w:rPr>
            </w:pPr>
            <w:r w:rsidRPr="00835076">
              <w:rPr>
                <w:sz w:val="18"/>
                <w:szCs w:val="18"/>
              </w:rPr>
              <w:t>02</w:t>
            </w:r>
          </w:p>
        </w:tc>
        <w:tc>
          <w:tcPr>
            <w:tcW w:w="1780" w:type="dxa"/>
            <w:noWrap/>
            <w:hideMark/>
          </w:tcPr>
          <w:p w:rsidR="00835076" w:rsidRPr="00835076" w:rsidRDefault="00835076" w:rsidP="00835076">
            <w:pPr>
              <w:rPr>
                <w:sz w:val="18"/>
                <w:szCs w:val="18"/>
              </w:rPr>
            </w:pPr>
            <w:r w:rsidRPr="00835076">
              <w:rPr>
                <w:sz w:val="18"/>
                <w:szCs w:val="18"/>
              </w:rPr>
              <w:t>359,9</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359,9</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359,9</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359,9</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Расходы на проведение спортивных мероприятий (Предоставление субсидий бюджетным, автономным учреждениям и иным некоммерческим организациям)</w:t>
            </w:r>
          </w:p>
        </w:tc>
        <w:tc>
          <w:tcPr>
            <w:tcW w:w="1900" w:type="dxa"/>
            <w:noWrap/>
            <w:hideMark/>
          </w:tcPr>
          <w:p w:rsidR="00835076" w:rsidRPr="00835076" w:rsidRDefault="00835076">
            <w:pPr>
              <w:rPr>
                <w:sz w:val="18"/>
                <w:szCs w:val="18"/>
              </w:rPr>
            </w:pPr>
            <w:r w:rsidRPr="00835076">
              <w:rPr>
                <w:sz w:val="18"/>
                <w:szCs w:val="18"/>
              </w:rPr>
              <w:t>02 3 01 80010</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11</w:t>
            </w:r>
          </w:p>
        </w:tc>
        <w:tc>
          <w:tcPr>
            <w:tcW w:w="760" w:type="dxa"/>
            <w:noWrap/>
            <w:hideMark/>
          </w:tcPr>
          <w:p w:rsidR="00835076" w:rsidRPr="00835076" w:rsidRDefault="00835076" w:rsidP="00835076">
            <w:pPr>
              <w:rPr>
                <w:sz w:val="18"/>
                <w:szCs w:val="18"/>
              </w:rPr>
            </w:pPr>
            <w:r w:rsidRPr="00835076">
              <w:rPr>
                <w:sz w:val="18"/>
                <w:szCs w:val="18"/>
              </w:rPr>
              <w:t>02</w:t>
            </w:r>
          </w:p>
        </w:tc>
        <w:tc>
          <w:tcPr>
            <w:tcW w:w="1780" w:type="dxa"/>
            <w:noWrap/>
            <w:hideMark/>
          </w:tcPr>
          <w:p w:rsidR="00835076" w:rsidRPr="00835076" w:rsidRDefault="00835076" w:rsidP="00835076">
            <w:pPr>
              <w:rPr>
                <w:sz w:val="18"/>
                <w:szCs w:val="18"/>
              </w:rPr>
            </w:pPr>
            <w:r w:rsidRPr="00835076">
              <w:rPr>
                <w:sz w:val="18"/>
                <w:szCs w:val="18"/>
              </w:rPr>
              <w:t>651,2</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651,2</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651,2</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651,2</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320"/>
        </w:trPr>
        <w:tc>
          <w:tcPr>
            <w:tcW w:w="7200" w:type="dxa"/>
            <w:hideMark/>
          </w:tcPr>
          <w:p w:rsidR="00835076" w:rsidRPr="00835076" w:rsidRDefault="00835076">
            <w:pPr>
              <w:rPr>
                <w:sz w:val="18"/>
                <w:szCs w:val="18"/>
              </w:rPr>
            </w:pPr>
            <w:r w:rsidRPr="00835076">
              <w:rPr>
                <w:sz w:val="18"/>
                <w:szCs w:val="18"/>
              </w:rPr>
              <w:t>Расходы на проведение массовых мероприятий среди различных категорий населения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900" w:type="dxa"/>
            <w:hideMark/>
          </w:tcPr>
          <w:p w:rsidR="00835076" w:rsidRPr="00835076" w:rsidRDefault="00835076">
            <w:pPr>
              <w:rPr>
                <w:sz w:val="18"/>
                <w:szCs w:val="18"/>
              </w:rPr>
            </w:pPr>
            <w:r w:rsidRPr="00835076">
              <w:rPr>
                <w:sz w:val="18"/>
                <w:szCs w:val="18"/>
              </w:rPr>
              <w:t>02 3 01 4239М</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11</w:t>
            </w:r>
          </w:p>
        </w:tc>
        <w:tc>
          <w:tcPr>
            <w:tcW w:w="760" w:type="dxa"/>
            <w:noWrap/>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2,8</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2,8</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2,8</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2,8</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095"/>
        </w:trPr>
        <w:tc>
          <w:tcPr>
            <w:tcW w:w="7200" w:type="dxa"/>
            <w:hideMark/>
          </w:tcPr>
          <w:p w:rsidR="00835076" w:rsidRPr="00835076" w:rsidRDefault="00835076">
            <w:pPr>
              <w:rPr>
                <w:sz w:val="18"/>
                <w:szCs w:val="18"/>
              </w:rPr>
            </w:pPr>
            <w:r w:rsidRPr="00835076">
              <w:rPr>
                <w:sz w:val="18"/>
                <w:szCs w:val="18"/>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1900" w:type="dxa"/>
            <w:hideMark/>
          </w:tcPr>
          <w:p w:rsidR="00835076" w:rsidRPr="00835076" w:rsidRDefault="00835076">
            <w:pPr>
              <w:rPr>
                <w:sz w:val="18"/>
                <w:szCs w:val="18"/>
              </w:rPr>
            </w:pPr>
            <w:r w:rsidRPr="00835076">
              <w:rPr>
                <w:sz w:val="18"/>
                <w:szCs w:val="18"/>
              </w:rPr>
              <w:t>02 3 01 42390</w:t>
            </w:r>
          </w:p>
        </w:tc>
        <w:tc>
          <w:tcPr>
            <w:tcW w:w="880" w:type="dxa"/>
            <w:hideMark/>
          </w:tcPr>
          <w:p w:rsidR="00835076" w:rsidRPr="00835076" w:rsidRDefault="00835076" w:rsidP="00835076">
            <w:pPr>
              <w:rPr>
                <w:sz w:val="18"/>
                <w:szCs w:val="18"/>
              </w:rPr>
            </w:pPr>
            <w:r w:rsidRPr="00835076">
              <w:rPr>
                <w:sz w:val="18"/>
                <w:szCs w:val="18"/>
              </w:rPr>
              <w:t>200</w:t>
            </w:r>
          </w:p>
        </w:tc>
        <w:tc>
          <w:tcPr>
            <w:tcW w:w="920" w:type="dxa"/>
            <w:hideMark/>
          </w:tcPr>
          <w:p w:rsidR="00835076" w:rsidRPr="00835076" w:rsidRDefault="00835076" w:rsidP="00835076">
            <w:pPr>
              <w:rPr>
                <w:sz w:val="18"/>
                <w:szCs w:val="18"/>
              </w:rPr>
            </w:pPr>
            <w:r w:rsidRPr="00835076">
              <w:rPr>
                <w:sz w:val="18"/>
                <w:szCs w:val="18"/>
              </w:rPr>
              <w:t>11</w:t>
            </w:r>
          </w:p>
        </w:tc>
        <w:tc>
          <w:tcPr>
            <w:tcW w:w="760" w:type="dxa"/>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550,0</w:t>
            </w:r>
          </w:p>
        </w:tc>
        <w:tc>
          <w:tcPr>
            <w:tcW w:w="1580" w:type="dxa"/>
            <w:noWrap/>
            <w:hideMark/>
          </w:tcPr>
          <w:p w:rsidR="00835076" w:rsidRPr="00835076" w:rsidRDefault="00835076" w:rsidP="00835076">
            <w:pPr>
              <w:rPr>
                <w:sz w:val="18"/>
                <w:szCs w:val="18"/>
              </w:rPr>
            </w:pPr>
            <w:r w:rsidRPr="00835076">
              <w:rPr>
                <w:sz w:val="18"/>
                <w:szCs w:val="18"/>
              </w:rPr>
              <w:t>550,0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550,0</w:t>
            </w:r>
          </w:p>
        </w:tc>
        <w:tc>
          <w:tcPr>
            <w:tcW w:w="2320" w:type="dxa"/>
            <w:noWrap/>
            <w:hideMark/>
          </w:tcPr>
          <w:p w:rsidR="00835076" w:rsidRPr="00835076" w:rsidRDefault="00835076" w:rsidP="00835076">
            <w:pPr>
              <w:rPr>
                <w:sz w:val="18"/>
                <w:szCs w:val="18"/>
              </w:rPr>
            </w:pPr>
            <w:r w:rsidRPr="00835076">
              <w:rPr>
                <w:sz w:val="18"/>
                <w:szCs w:val="18"/>
              </w:rPr>
              <w:t>550,0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675"/>
        </w:trPr>
        <w:tc>
          <w:tcPr>
            <w:tcW w:w="7200" w:type="dxa"/>
            <w:hideMark/>
          </w:tcPr>
          <w:p w:rsidR="00835076" w:rsidRPr="00835076" w:rsidRDefault="00835076">
            <w:pPr>
              <w:rPr>
                <w:sz w:val="18"/>
                <w:szCs w:val="18"/>
              </w:rPr>
            </w:pPr>
            <w:r w:rsidRPr="00835076">
              <w:rPr>
                <w:sz w:val="18"/>
                <w:szCs w:val="18"/>
              </w:rPr>
              <w:t>Расходы на развитие и поддержку национальных видов спорта (Социальное обеспечение и иные выплаты населению)</w:t>
            </w:r>
          </w:p>
        </w:tc>
        <w:tc>
          <w:tcPr>
            <w:tcW w:w="1900" w:type="dxa"/>
            <w:hideMark/>
          </w:tcPr>
          <w:p w:rsidR="00835076" w:rsidRPr="00835076" w:rsidRDefault="00835076">
            <w:pPr>
              <w:rPr>
                <w:sz w:val="18"/>
                <w:szCs w:val="18"/>
              </w:rPr>
            </w:pPr>
            <w:r w:rsidRPr="00835076">
              <w:rPr>
                <w:sz w:val="18"/>
                <w:szCs w:val="18"/>
              </w:rPr>
              <w:t>02 3 01 63450</w:t>
            </w:r>
          </w:p>
        </w:tc>
        <w:tc>
          <w:tcPr>
            <w:tcW w:w="880" w:type="dxa"/>
            <w:hideMark/>
          </w:tcPr>
          <w:p w:rsidR="00835076" w:rsidRPr="00835076" w:rsidRDefault="00835076" w:rsidP="00835076">
            <w:pPr>
              <w:rPr>
                <w:sz w:val="18"/>
                <w:szCs w:val="18"/>
              </w:rPr>
            </w:pPr>
            <w:r w:rsidRPr="00835076">
              <w:rPr>
                <w:sz w:val="18"/>
                <w:szCs w:val="18"/>
              </w:rPr>
              <w:t>300</w:t>
            </w:r>
          </w:p>
        </w:tc>
        <w:tc>
          <w:tcPr>
            <w:tcW w:w="920" w:type="dxa"/>
            <w:hideMark/>
          </w:tcPr>
          <w:p w:rsidR="00835076" w:rsidRPr="00835076" w:rsidRDefault="00835076" w:rsidP="00835076">
            <w:pPr>
              <w:rPr>
                <w:sz w:val="18"/>
                <w:szCs w:val="18"/>
              </w:rPr>
            </w:pPr>
            <w:r w:rsidRPr="00835076">
              <w:rPr>
                <w:sz w:val="18"/>
                <w:szCs w:val="18"/>
              </w:rPr>
              <w:t>11</w:t>
            </w:r>
          </w:p>
        </w:tc>
        <w:tc>
          <w:tcPr>
            <w:tcW w:w="760" w:type="dxa"/>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1 020,0</w:t>
            </w:r>
          </w:p>
        </w:tc>
        <w:tc>
          <w:tcPr>
            <w:tcW w:w="1580" w:type="dxa"/>
            <w:noWrap/>
            <w:hideMark/>
          </w:tcPr>
          <w:p w:rsidR="00835076" w:rsidRPr="00835076" w:rsidRDefault="00835076" w:rsidP="00835076">
            <w:pPr>
              <w:rPr>
                <w:sz w:val="18"/>
                <w:szCs w:val="18"/>
              </w:rPr>
            </w:pPr>
            <w:r w:rsidRPr="00835076">
              <w:rPr>
                <w:sz w:val="18"/>
                <w:szCs w:val="18"/>
              </w:rPr>
              <w:t>1 000,0</w:t>
            </w:r>
          </w:p>
        </w:tc>
        <w:tc>
          <w:tcPr>
            <w:tcW w:w="1960" w:type="dxa"/>
            <w:noWrap/>
            <w:hideMark/>
          </w:tcPr>
          <w:p w:rsidR="00835076" w:rsidRPr="00835076" w:rsidRDefault="00835076" w:rsidP="00835076">
            <w:pPr>
              <w:rPr>
                <w:sz w:val="18"/>
                <w:szCs w:val="18"/>
              </w:rPr>
            </w:pPr>
            <w:r w:rsidRPr="00835076">
              <w:rPr>
                <w:sz w:val="18"/>
                <w:szCs w:val="18"/>
              </w:rPr>
              <w:t>20,0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1 020,0</w:t>
            </w:r>
          </w:p>
        </w:tc>
        <w:tc>
          <w:tcPr>
            <w:tcW w:w="2320" w:type="dxa"/>
            <w:noWrap/>
            <w:hideMark/>
          </w:tcPr>
          <w:p w:rsidR="00835076" w:rsidRPr="00835076" w:rsidRDefault="00835076" w:rsidP="00835076">
            <w:pPr>
              <w:rPr>
                <w:sz w:val="18"/>
                <w:szCs w:val="18"/>
              </w:rPr>
            </w:pPr>
            <w:r w:rsidRPr="00835076">
              <w:rPr>
                <w:sz w:val="18"/>
                <w:szCs w:val="18"/>
              </w:rPr>
              <w:t>1 000,0</w:t>
            </w:r>
          </w:p>
        </w:tc>
        <w:tc>
          <w:tcPr>
            <w:tcW w:w="2000" w:type="dxa"/>
            <w:noWrap/>
            <w:hideMark/>
          </w:tcPr>
          <w:p w:rsidR="00835076" w:rsidRPr="00835076" w:rsidRDefault="00835076" w:rsidP="00835076">
            <w:pPr>
              <w:rPr>
                <w:sz w:val="18"/>
                <w:szCs w:val="18"/>
              </w:rPr>
            </w:pPr>
            <w:r w:rsidRPr="00835076">
              <w:rPr>
                <w:sz w:val="18"/>
                <w:szCs w:val="18"/>
              </w:rPr>
              <w:t>20,0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990"/>
        </w:trPr>
        <w:tc>
          <w:tcPr>
            <w:tcW w:w="7200" w:type="dxa"/>
            <w:hideMark/>
          </w:tcPr>
          <w:p w:rsidR="00835076" w:rsidRPr="00835076" w:rsidRDefault="00835076">
            <w:pPr>
              <w:rPr>
                <w:sz w:val="18"/>
                <w:szCs w:val="18"/>
              </w:rPr>
            </w:pPr>
            <w:r w:rsidRPr="00835076">
              <w:rPr>
                <w:sz w:val="18"/>
                <w:szCs w:val="18"/>
              </w:rPr>
              <w:t>Расходы на развитие и поддержку национальных видов спорта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местного бюджета) (Социальное обеспечение и иные выплаты населению)</w:t>
            </w:r>
          </w:p>
        </w:tc>
        <w:tc>
          <w:tcPr>
            <w:tcW w:w="1900" w:type="dxa"/>
            <w:hideMark/>
          </w:tcPr>
          <w:p w:rsidR="00835076" w:rsidRPr="00835076" w:rsidRDefault="00835076">
            <w:pPr>
              <w:rPr>
                <w:sz w:val="18"/>
                <w:szCs w:val="18"/>
              </w:rPr>
            </w:pPr>
            <w:r w:rsidRPr="00835076">
              <w:rPr>
                <w:sz w:val="18"/>
                <w:szCs w:val="18"/>
              </w:rPr>
              <w:t>02 3 01 6345М</w:t>
            </w:r>
          </w:p>
        </w:tc>
        <w:tc>
          <w:tcPr>
            <w:tcW w:w="880" w:type="dxa"/>
            <w:hideMark/>
          </w:tcPr>
          <w:p w:rsidR="00835076" w:rsidRPr="00835076" w:rsidRDefault="00835076" w:rsidP="00835076">
            <w:pPr>
              <w:rPr>
                <w:sz w:val="18"/>
                <w:szCs w:val="18"/>
              </w:rPr>
            </w:pPr>
            <w:r w:rsidRPr="00835076">
              <w:rPr>
                <w:sz w:val="18"/>
                <w:szCs w:val="18"/>
              </w:rPr>
              <w:t>300</w:t>
            </w:r>
          </w:p>
        </w:tc>
        <w:tc>
          <w:tcPr>
            <w:tcW w:w="920" w:type="dxa"/>
            <w:hideMark/>
          </w:tcPr>
          <w:p w:rsidR="00835076" w:rsidRPr="00835076" w:rsidRDefault="00835076" w:rsidP="00835076">
            <w:pPr>
              <w:rPr>
                <w:sz w:val="18"/>
                <w:szCs w:val="18"/>
              </w:rPr>
            </w:pPr>
            <w:r w:rsidRPr="00835076">
              <w:rPr>
                <w:sz w:val="18"/>
                <w:szCs w:val="18"/>
              </w:rPr>
              <w:t>11</w:t>
            </w:r>
          </w:p>
        </w:tc>
        <w:tc>
          <w:tcPr>
            <w:tcW w:w="760" w:type="dxa"/>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272,4</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272,4</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272,4</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272,4</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564"/>
        </w:trPr>
        <w:tc>
          <w:tcPr>
            <w:tcW w:w="7200" w:type="dxa"/>
            <w:hideMark/>
          </w:tcPr>
          <w:p w:rsidR="00835076" w:rsidRPr="00835076" w:rsidRDefault="00835076">
            <w:pPr>
              <w:rPr>
                <w:b/>
                <w:bCs/>
                <w:sz w:val="18"/>
                <w:szCs w:val="18"/>
              </w:rPr>
            </w:pPr>
            <w:r w:rsidRPr="00835076">
              <w:rPr>
                <w:b/>
                <w:bCs/>
                <w:sz w:val="18"/>
                <w:szCs w:val="18"/>
              </w:rPr>
              <w:t xml:space="preserve">Подпрограмма: «Обеспечение деятельности муниципальных </w:t>
            </w:r>
            <w:r w:rsidRPr="00835076">
              <w:rPr>
                <w:b/>
                <w:bCs/>
                <w:sz w:val="18"/>
                <w:szCs w:val="18"/>
              </w:rPr>
              <w:lastRenderedPageBreak/>
              <w:t>органов и подведомственных учреждений»</w:t>
            </w:r>
          </w:p>
        </w:tc>
        <w:tc>
          <w:tcPr>
            <w:tcW w:w="1900" w:type="dxa"/>
            <w:noWrap/>
            <w:hideMark/>
          </w:tcPr>
          <w:p w:rsidR="00835076" w:rsidRPr="00835076" w:rsidRDefault="00835076">
            <w:pPr>
              <w:rPr>
                <w:b/>
                <w:bCs/>
                <w:sz w:val="18"/>
                <w:szCs w:val="18"/>
              </w:rPr>
            </w:pPr>
            <w:r w:rsidRPr="00835076">
              <w:rPr>
                <w:b/>
                <w:bCs/>
                <w:sz w:val="18"/>
                <w:szCs w:val="18"/>
              </w:rPr>
              <w:lastRenderedPageBreak/>
              <w:t xml:space="preserve">02 </w:t>
            </w:r>
            <w:proofErr w:type="gramStart"/>
            <w:r w:rsidRPr="00835076">
              <w:rPr>
                <w:b/>
                <w:bCs/>
                <w:sz w:val="18"/>
                <w:szCs w:val="18"/>
              </w:rPr>
              <w:t>П</w:t>
            </w:r>
            <w:proofErr w:type="gramEnd"/>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1 787 130,7</w:t>
            </w:r>
          </w:p>
        </w:tc>
        <w:tc>
          <w:tcPr>
            <w:tcW w:w="1580" w:type="dxa"/>
            <w:noWrap/>
            <w:hideMark/>
          </w:tcPr>
          <w:p w:rsidR="00835076" w:rsidRPr="00835076" w:rsidRDefault="00835076" w:rsidP="00835076">
            <w:pPr>
              <w:rPr>
                <w:b/>
                <w:bCs/>
                <w:sz w:val="18"/>
                <w:szCs w:val="18"/>
              </w:rPr>
            </w:pPr>
            <w:r w:rsidRPr="00835076">
              <w:rPr>
                <w:b/>
                <w:bCs/>
                <w:sz w:val="18"/>
                <w:szCs w:val="18"/>
              </w:rPr>
              <w:t>1 090 835,0</w:t>
            </w:r>
          </w:p>
        </w:tc>
        <w:tc>
          <w:tcPr>
            <w:tcW w:w="1960" w:type="dxa"/>
            <w:noWrap/>
            <w:hideMark/>
          </w:tcPr>
          <w:p w:rsidR="00835076" w:rsidRPr="00835076" w:rsidRDefault="00835076" w:rsidP="00835076">
            <w:pPr>
              <w:rPr>
                <w:b/>
                <w:bCs/>
                <w:sz w:val="18"/>
                <w:szCs w:val="18"/>
              </w:rPr>
            </w:pPr>
            <w:r w:rsidRPr="00835076">
              <w:rPr>
                <w:b/>
                <w:bCs/>
                <w:sz w:val="18"/>
                <w:szCs w:val="18"/>
              </w:rPr>
              <w:t>659 503,0</w:t>
            </w:r>
          </w:p>
        </w:tc>
        <w:tc>
          <w:tcPr>
            <w:tcW w:w="1780" w:type="dxa"/>
            <w:noWrap/>
            <w:hideMark/>
          </w:tcPr>
          <w:p w:rsidR="00835076" w:rsidRPr="00835076" w:rsidRDefault="00835076" w:rsidP="00835076">
            <w:pPr>
              <w:rPr>
                <w:b/>
                <w:bCs/>
                <w:sz w:val="18"/>
                <w:szCs w:val="18"/>
              </w:rPr>
            </w:pPr>
            <w:r w:rsidRPr="00835076">
              <w:rPr>
                <w:b/>
                <w:bCs/>
                <w:sz w:val="18"/>
                <w:szCs w:val="18"/>
              </w:rPr>
              <w:t>36 792,7</w:t>
            </w:r>
          </w:p>
        </w:tc>
        <w:tc>
          <w:tcPr>
            <w:tcW w:w="1720" w:type="dxa"/>
            <w:noWrap/>
            <w:hideMark/>
          </w:tcPr>
          <w:p w:rsidR="00835076" w:rsidRPr="00835076" w:rsidRDefault="00835076" w:rsidP="00835076">
            <w:pPr>
              <w:rPr>
                <w:b/>
                <w:bCs/>
                <w:sz w:val="18"/>
                <w:szCs w:val="18"/>
              </w:rPr>
            </w:pPr>
            <w:r w:rsidRPr="00835076">
              <w:rPr>
                <w:b/>
                <w:bCs/>
                <w:sz w:val="18"/>
                <w:szCs w:val="18"/>
              </w:rPr>
              <w:t>1 787 096,1</w:t>
            </w:r>
          </w:p>
        </w:tc>
        <w:tc>
          <w:tcPr>
            <w:tcW w:w="2320" w:type="dxa"/>
            <w:noWrap/>
            <w:hideMark/>
          </w:tcPr>
          <w:p w:rsidR="00835076" w:rsidRPr="00835076" w:rsidRDefault="00835076" w:rsidP="00835076">
            <w:pPr>
              <w:rPr>
                <w:b/>
                <w:bCs/>
                <w:sz w:val="18"/>
                <w:szCs w:val="18"/>
              </w:rPr>
            </w:pPr>
            <w:r w:rsidRPr="00835076">
              <w:rPr>
                <w:b/>
                <w:bCs/>
                <w:sz w:val="18"/>
                <w:szCs w:val="18"/>
              </w:rPr>
              <w:t>1 090 830,5</w:t>
            </w:r>
          </w:p>
        </w:tc>
        <w:tc>
          <w:tcPr>
            <w:tcW w:w="2000" w:type="dxa"/>
            <w:noWrap/>
            <w:hideMark/>
          </w:tcPr>
          <w:p w:rsidR="00835076" w:rsidRPr="00835076" w:rsidRDefault="00835076" w:rsidP="00835076">
            <w:pPr>
              <w:rPr>
                <w:b/>
                <w:bCs/>
                <w:sz w:val="18"/>
                <w:szCs w:val="18"/>
              </w:rPr>
            </w:pPr>
            <w:r w:rsidRPr="00835076">
              <w:rPr>
                <w:b/>
                <w:bCs/>
                <w:sz w:val="18"/>
                <w:szCs w:val="18"/>
              </w:rPr>
              <w:t>659 473,3</w:t>
            </w:r>
          </w:p>
        </w:tc>
        <w:tc>
          <w:tcPr>
            <w:tcW w:w="1520" w:type="dxa"/>
            <w:noWrap/>
            <w:hideMark/>
          </w:tcPr>
          <w:p w:rsidR="00835076" w:rsidRPr="00835076" w:rsidRDefault="00835076" w:rsidP="00835076">
            <w:pPr>
              <w:rPr>
                <w:b/>
                <w:bCs/>
                <w:sz w:val="18"/>
                <w:szCs w:val="18"/>
              </w:rPr>
            </w:pPr>
            <w:r w:rsidRPr="00835076">
              <w:rPr>
                <w:b/>
                <w:bCs/>
                <w:sz w:val="18"/>
                <w:szCs w:val="18"/>
              </w:rPr>
              <w:t>36 792,3</w:t>
            </w:r>
          </w:p>
        </w:tc>
        <w:tc>
          <w:tcPr>
            <w:tcW w:w="1940" w:type="dxa"/>
            <w:noWrap/>
            <w:hideMark/>
          </w:tcPr>
          <w:p w:rsidR="00835076" w:rsidRPr="00835076" w:rsidRDefault="00835076" w:rsidP="00835076">
            <w:pPr>
              <w:rPr>
                <w:b/>
                <w:bCs/>
                <w:sz w:val="18"/>
                <w:szCs w:val="18"/>
              </w:rPr>
            </w:pPr>
            <w:r w:rsidRPr="00835076">
              <w:rPr>
                <w:b/>
                <w:bCs/>
                <w:sz w:val="18"/>
                <w:szCs w:val="18"/>
              </w:rPr>
              <w:t>100,0</w:t>
            </w:r>
          </w:p>
        </w:tc>
      </w:tr>
      <w:tr w:rsidR="00835076" w:rsidRPr="00835076" w:rsidTr="00835076">
        <w:trPr>
          <w:trHeight w:val="576"/>
        </w:trPr>
        <w:tc>
          <w:tcPr>
            <w:tcW w:w="7200" w:type="dxa"/>
            <w:hideMark/>
          </w:tcPr>
          <w:p w:rsidR="00835076" w:rsidRPr="00835076" w:rsidRDefault="00835076">
            <w:pPr>
              <w:rPr>
                <w:b/>
                <w:bCs/>
                <w:i/>
                <w:iCs/>
                <w:sz w:val="18"/>
                <w:szCs w:val="18"/>
              </w:rPr>
            </w:pPr>
            <w:r w:rsidRPr="00835076">
              <w:rPr>
                <w:b/>
                <w:bCs/>
                <w:i/>
                <w:iCs/>
                <w:sz w:val="18"/>
                <w:szCs w:val="18"/>
              </w:rPr>
              <w:lastRenderedPageBreak/>
              <w:t>Основное мероприятие: «Обеспечение функционирования муниципальных органов»</w:t>
            </w:r>
          </w:p>
        </w:tc>
        <w:tc>
          <w:tcPr>
            <w:tcW w:w="1900" w:type="dxa"/>
            <w:noWrap/>
            <w:hideMark/>
          </w:tcPr>
          <w:p w:rsidR="00835076" w:rsidRPr="00835076" w:rsidRDefault="00835076">
            <w:pPr>
              <w:rPr>
                <w:b/>
                <w:bCs/>
                <w:i/>
                <w:iCs/>
                <w:sz w:val="18"/>
                <w:szCs w:val="18"/>
              </w:rPr>
            </w:pPr>
            <w:r w:rsidRPr="00835076">
              <w:rPr>
                <w:b/>
                <w:bCs/>
                <w:i/>
                <w:iCs/>
                <w:sz w:val="18"/>
                <w:szCs w:val="18"/>
              </w:rPr>
              <w:t xml:space="preserve">02 </w:t>
            </w:r>
            <w:proofErr w:type="gramStart"/>
            <w:r w:rsidRPr="00835076">
              <w:rPr>
                <w:b/>
                <w:bCs/>
                <w:i/>
                <w:iCs/>
                <w:sz w:val="18"/>
                <w:szCs w:val="18"/>
              </w:rPr>
              <w:t>П</w:t>
            </w:r>
            <w:proofErr w:type="gramEnd"/>
            <w:r w:rsidRPr="00835076">
              <w:rPr>
                <w:b/>
                <w:bCs/>
                <w:i/>
                <w:iCs/>
                <w:sz w:val="18"/>
                <w:szCs w:val="18"/>
              </w:rPr>
              <w:t xml:space="preserve"> 01</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466,7</w:t>
            </w:r>
          </w:p>
        </w:tc>
        <w:tc>
          <w:tcPr>
            <w:tcW w:w="1580" w:type="dxa"/>
            <w:noWrap/>
            <w:hideMark/>
          </w:tcPr>
          <w:p w:rsidR="00835076" w:rsidRPr="00835076" w:rsidRDefault="00835076" w:rsidP="00835076">
            <w:pPr>
              <w:rPr>
                <w:b/>
                <w:bCs/>
                <w:i/>
                <w:iCs/>
                <w:sz w:val="18"/>
                <w:szCs w:val="18"/>
              </w:rPr>
            </w:pPr>
            <w:r w:rsidRPr="00835076">
              <w:rPr>
                <w:b/>
                <w:bCs/>
                <w:i/>
                <w:iCs/>
                <w:sz w:val="18"/>
                <w:szCs w:val="18"/>
              </w:rPr>
              <w:t>0,0</w:t>
            </w:r>
          </w:p>
        </w:tc>
        <w:tc>
          <w:tcPr>
            <w:tcW w:w="1960" w:type="dxa"/>
            <w:noWrap/>
            <w:hideMark/>
          </w:tcPr>
          <w:p w:rsidR="00835076" w:rsidRPr="00835076" w:rsidRDefault="00835076" w:rsidP="00835076">
            <w:pPr>
              <w:rPr>
                <w:b/>
                <w:bCs/>
                <w:i/>
                <w:iCs/>
                <w:sz w:val="18"/>
                <w:szCs w:val="18"/>
              </w:rPr>
            </w:pPr>
            <w:r w:rsidRPr="00835076">
              <w:rPr>
                <w:b/>
                <w:bCs/>
                <w:i/>
                <w:iCs/>
                <w:sz w:val="18"/>
                <w:szCs w:val="18"/>
              </w:rPr>
              <w:t>466,7</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466,7</w:t>
            </w:r>
          </w:p>
        </w:tc>
        <w:tc>
          <w:tcPr>
            <w:tcW w:w="2320" w:type="dxa"/>
            <w:noWrap/>
            <w:hideMark/>
          </w:tcPr>
          <w:p w:rsidR="00835076" w:rsidRPr="00835076" w:rsidRDefault="00835076" w:rsidP="00835076">
            <w:pPr>
              <w:rPr>
                <w:b/>
                <w:bCs/>
                <w:i/>
                <w:iCs/>
                <w:sz w:val="18"/>
                <w:szCs w:val="18"/>
              </w:rPr>
            </w:pPr>
            <w:r w:rsidRPr="00835076">
              <w:rPr>
                <w:b/>
                <w:bCs/>
                <w:i/>
                <w:iCs/>
                <w:sz w:val="18"/>
                <w:szCs w:val="18"/>
              </w:rPr>
              <w:t>0,0</w:t>
            </w:r>
          </w:p>
        </w:tc>
        <w:tc>
          <w:tcPr>
            <w:tcW w:w="2000" w:type="dxa"/>
            <w:noWrap/>
            <w:hideMark/>
          </w:tcPr>
          <w:p w:rsidR="00835076" w:rsidRPr="00835076" w:rsidRDefault="00835076" w:rsidP="00835076">
            <w:pPr>
              <w:rPr>
                <w:b/>
                <w:bCs/>
                <w:i/>
                <w:iCs/>
                <w:sz w:val="18"/>
                <w:szCs w:val="18"/>
              </w:rPr>
            </w:pPr>
            <w:r w:rsidRPr="00835076">
              <w:rPr>
                <w:b/>
                <w:bCs/>
                <w:i/>
                <w:iCs/>
                <w:sz w:val="18"/>
                <w:szCs w:val="18"/>
              </w:rPr>
              <w:t>466,7</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100,0</w:t>
            </w:r>
          </w:p>
        </w:tc>
      </w:tr>
      <w:tr w:rsidR="00835076" w:rsidRPr="00835076" w:rsidTr="00835076">
        <w:trPr>
          <w:trHeight w:val="1116"/>
        </w:trPr>
        <w:tc>
          <w:tcPr>
            <w:tcW w:w="7200" w:type="dxa"/>
            <w:hideMark/>
          </w:tcPr>
          <w:p w:rsidR="00835076" w:rsidRPr="00835076" w:rsidRDefault="00835076">
            <w:pPr>
              <w:rPr>
                <w:sz w:val="18"/>
                <w:szCs w:val="18"/>
              </w:rPr>
            </w:pPr>
            <w:r w:rsidRPr="00835076">
              <w:rPr>
                <w:sz w:val="18"/>
                <w:szCs w:val="18"/>
              </w:rPr>
              <w:t>Проведение государственной итоговой аттестации, олимпиад и мониторинга в сфере образования (Предоставление субсидий бюджетным, автономным учреждениям и иным некоммерческим организациям)</w:t>
            </w:r>
          </w:p>
        </w:tc>
        <w:tc>
          <w:tcPr>
            <w:tcW w:w="1900" w:type="dxa"/>
            <w:noWrap/>
            <w:hideMark/>
          </w:tcPr>
          <w:p w:rsidR="00835076" w:rsidRPr="00835076" w:rsidRDefault="00835076">
            <w:pPr>
              <w:rPr>
                <w:sz w:val="18"/>
                <w:szCs w:val="18"/>
              </w:rPr>
            </w:pPr>
            <w:r w:rsidRPr="00835076">
              <w:rPr>
                <w:sz w:val="18"/>
                <w:szCs w:val="18"/>
              </w:rPr>
              <w:t xml:space="preserve">02 </w:t>
            </w:r>
            <w:proofErr w:type="gramStart"/>
            <w:r w:rsidRPr="00835076">
              <w:rPr>
                <w:sz w:val="18"/>
                <w:szCs w:val="18"/>
              </w:rPr>
              <w:t>П</w:t>
            </w:r>
            <w:proofErr w:type="gramEnd"/>
            <w:r w:rsidRPr="00835076">
              <w:rPr>
                <w:sz w:val="18"/>
                <w:szCs w:val="18"/>
              </w:rPr>
              <w:t xml:space="preserve"> 01 00280</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07</w:t>
            </w:r>
          </w:p>
        </w:tc>
        <w:tc>
          <w:tcPr>
            <w:tcW w:w="760" w:type="dxa"/>
            <w:noWrap/>
            <w:hideMark/>
          </w:tcPr>
          <w:p w:rsidR="00835076" w:rsidRPr="00835076" w:rsidRDefault="00835076" w:rsidP="00835076">
            <w:pPr>
              <w:rPr>
                <w:sz w:val="18"/>
                <w:szCs w:val="18"/>
              </w:rPr>
            </w:pPr>
            <w:r w:rsidRPr="00835076">
              <w:rPr>
                <w:sz w:val="18"/>
                <w:szCs w:val="18"/>
              </w:rPr>
              <w:t>09</w:t>
            </w:r>
          </w:p>
        </w:tc>
        <w:tc>
          <w:tcPr>
            <w:tcW w:w="1780" w:type="dxa"/>
            <w:noWrap/>
            <w:hideMark/>
          </w:tcPr>
          <w:p w:rsidR="00835076" w:rsidRPr="00835076" w:rsidRDefault="00835076" w:rsidP="00835076">
            <w:pPr>
              <w:rPr>
                <w:sz w:val="18"/>
                <w:szCs w:val="18"/>
              </w:rPr>
            </w:pPr>
            <w:r w:rsidRPr="00835076">
              <w:rPr>
                <w:sz w:val="18"/>
                <w:szCs w:val="18"/>
              </w:rPr>
              <w:t>466,7</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466,7</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466,7</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466,7</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864"/>
        </w:trPr>
        <w:tc>
          <w:tcPr>
            <w:tcW w:w="7200" w:type="dxa"/>
            <w:hideMark/>
          </w:tcPr>
          <w:p w:rsidR="00835076" w:rsidRPr="00835076" w:rsidRDefault="00835076">
            <w:pPr>
              <w:rPr>
                <w:b/>
                <w:bCs/>
                <w:i/>
                <w:iCs/>
                <w:sz w:val="18"/>
                <w:szCs w:val="18"/>
              </w:rPr>
            </w:pPr>
            <w:r w:rsidRPr="00835076">
              <w:rPr>
                <w:b/>
                <w:bCs/>
                <w:i/>
                <w:iCs/>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900" w:type="dxa"/>
            <w:noWrap/>
            <w:hideMark/>
          </w:tcPr>
          <w:p w:rsidR="00835076" w:rsidRPr="00835076" w:rsidRDefault="00835076">
            <w:pPr>
              <w:rPr>
                <w:b/>
                <w:bCs/>
                <w:i/>
                <w:iCs/>
                <w:sz w:val="18"/>
                <w:szCs w:val="18"/>
              </w:rPr>
            </w:pPr>
            <w:r w:rsidRPr="00835076">
              <w:rPr>
                <w:b/>
                <w:bCs/>
                <w:i/>
                <w:iCs/>
                <w:sz w:val="18"/>
                <w:szCs w:val="18"/>
              </w:rPr>
              <w:t xml:space="preserve">02 </w:t>
            </w:r>
            <w:proofErr w:type="gramStart"/>
            <w:r w:rsidRPr="00835076">
              <w:rPr>
                <w:b/>
                <w:bCs/>
                <w:i/>
                <w:iCs/>
                <w:sz w:val="18"/>
                <w:szCs w:val="18"/>
              </w:rPr>
              <w:t>П</w:t>
            </w:r>
            <w:proofErr w:type="gramEnd"/>
            <w:r w:rsidRPr="00835076">
              <w:rPr>
                <w:b/>
                <w:bCs/>
                <w:i/>
                <w:iCs/>
                <w:sz w:val="18"/>
                <w:szCs w:val="18"/>
              </w:rPr>
              <w:t xml:space="preserve"> 02</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1 786 664,0</w:t>
            </w:r>
          </w:p>
        </w:tc>
        <w:tc>
          <w:tcPr>
            <w:tcW w:w="1580" w:type="dxa"/>
            <w:noWrap/>
            <w:hideMark/>
          </w:tcPr>
          <w:p w:rsidR="00835076" w:rsidRPr="00835076" w:rsidRDefault="00835076" w:rsidP="00835076">
            <w:pPr>
              <w:rPr>
                <w:b/>
                <w:bCs/>
                <w:i/>
                <w:iCs/>
                <w:sz w:val="18"/>
                <w:szCs w:val="18"/>
              </w:rPr>
            </w:pPr>
            <w:r w:rsidRPr="00835076">
              <w:rPr>
                <w:b/>
                <w:bCs/>
                <w:i/>
                <w:iCs/>
                <w:sz w:val="18"/>
                <w:szCs w:val="18"/>
              </w:rPr>
              <w:t>1 090 835,0</w:t>
            </w:r>
          </w:p>
        </w:tc>
        <w:tc>
          <w:tcPr>
            <w:tcW w:w="1960" w:type="dxa"/>
            <w:noWrap/>
            <w:hideMark/>
          </w:tcPr>
          <w:p w:rsidR="00835076" w:rsidRPr="00835076" w:rsidRDefault="00835076" w:rsidP="00835076">
            <w:pPr>
              <w:rPr>
                <w:b/>
                <w:bCs/>
                <w:i/>
                <w:iCs/>
                <w:sz w:val="18"/>
                <w:szCs w:val="18"/>
              </w:rPr>
            </w:pPr>
            <w:r w:rsidRPr="00835076">
              <w:rPr>
                <w:b/>
                <w:bCs/>
                <w:i/>
                <w:iCs/>
                <w:sz w:val="18"/>
                <w:szCs w:val="18"/>
              </w:rPr>
              <w:t>659 036,3</w:t>
            </w:r>
          </w:p>
        </w:tc>
        <w:tc>
          <w:tcPr>
            <w:tcW w:w="1780" w:type="dxa"/>
            <w:noWrap/>
            <w:hideMark/>
          </w:tcPr>
          <w:p w:rsidR="00835076" w:rsidRPr="00835076" w:rsidRDefault="00835076" w:rsidP="00835076">
            <w:pPr>
              <w:rPr>
                <w:b/>
                <w:bCs/>
                <w:i/>
                <w:iCs/>
                <w:sz w:val="18"/>
                <w:szCs w:val="18"/>
              </w:rPr>
            </w:pPr>
            <w:r w:rsidRPr="00835076">
              <w:rPr>
                <w:b/>
                <w:bCs/>
                <w:i/>
                <w:iCs/>
                <w:sz w:val="18"/>
                <w:szCs w:val="18"/>
              </w:rPr>
              <w:t>36 792,7</w:t>
            </w:r>
          </w:p>
        </w:tc>
        <w:tc>
          <w:tcPr>
            <w:tcW w:w="1720" w:type="dxa"/>
            <w:noWrap/>
            <w:hideMark/>
          </w:tcPr>
          <w:p w:rsidR="00835076" w:rsidRPr="00835076" w:rsidRDefault="00835076" w:rsidP="00835076">
            <w:pPr>
              <w:rPr>
                <w:b/>
                <w:bCs/>
                <w:i/>
                <w:iCs/>
                <w:sz w:val="18"/>
                <w:szCs w:val="18"/>
              </w:rPr>
            </w:pPr>
            <w:r w:rsidRPr="00835076">
              <w:rPr>
                <w:b/>
                <w:bCs/>
                <w:i/>
                <w:iCs/>
                <w:sz w:val="18"/>
                <w:szCs w:val="18"/>
              </w:rPr>
              <w:t>1 786 629,4</w:t>
            </w:r>
          </w:p>
        </w:tc>
        <w:tc>
          <w:tcPr>
            <w:tcW w:w="2320" w:type="dxa"/>
            <w:noWrap/>
            <w:hideMark/>
          </w:tcPr>
          <w:p w:rsidR="00835076" w:rsidRPr="00835076" w:rsidRDefault="00835076" w:rsidP="00835076">
            <w:pPr>
              <w:rPr>
                <w:b/>
                <w:bCs/>
                <w:i/>
                <w:iCs/>
                <w:sz w:val="18"/>
                <w:szCs w:val="18"/>
              </w:rPr>
            </w:pPr>
            <w:r w:rsidRPr="00835076">
              <w:rPr>
                <w:b/>
                <w:bCs/>
                <w:i/>
                <w:iCs/>
                <w:sz w:val="18"/>
                <w:szCs w:val="18"/>
              </w:rPr>
              <w:t>1 090 830,5</w:t>
            </w:r>
          </w:p>
        </w:tc>
        <w:tc>
          <w:tcPr>
            <w:tcW w:w="2000" w:type="dxa"/>
            <w:noWrap/>
            <w:hideMark/>
          </w:tcPr>
          <w:p w:rsidR="00835076" w:rsidRPr="00835076" w:rsidRDefault="00835076" w:rsidP="00835076">
            <w:pPr>
              <w:rPr>
                <w:b/>
                <w:bCs/>
                <w:i/>
                <w:iCs/>
                <w:sz w:val="18"/>
                <w:szCs w:val="18"/>
              </w:rPr>
            </w:pPr>
            <w:r w:rsidRPr="00835076">
              <w:rPr>
                <w:b/>
                <w:bCs/>
                <w:i/>
                <w:iCs/>
                <w:sz w:val="18"/>
                <w:szCs w:val="18"/>
              </w:rPr>
              <w:t>659 006,6</w:t>
            </w:r>
          </w:p>
        </w:tc>
        <w:tc>
          <w:tcPr>
            <w:tcW w:w="1520" w:type="dxa"/>
            <w:noWrap/>
            <w:hideMark/>
          </w:tcPr>
          <w:p w:rsidR="00835076" w:rsidRPr="00835076" w:rsidRDefault="00835076" w:rsidP="00835076">
            <w:pPr>
              <w:rPr>
                <w:b/>
                <w:bCs/>
                <w:i/>
                <w:iCs/>
                <w:sz w:val="18"/>
                <w:szCs w:val="18"/>
              </w:rPr>
            </w:pPr>
            <w:r w:rsidRPr="00835076">
              <w:rPr>
                <w:b/>
                <w:bCs/>
                <w:i/>
                <w:iCs/>
                <w:sz w:val="18"/>
                <w:szCs w:val="18"/>
              </w:rPr>
              <w:t>36 792,3</w:t>
            </w:r>
          </w:p>
        </w:tc>
        <w:tc>
          <w:tcPr>
            <w:tcW w:w="1940" w:type="dxa"/>
            <w:noWrap/>
            <w:hideMark/>
          </w:tcPr>
          <w:p w:rsidR="00835076" w:rsidRPr="00835076" w:rsidRDefault="00835076" w:rsidP="00835076">
            <w:pPr>
              <w:rPr>
                <w:b/>
                <w:bCs/>
                <w:i/>
                <w:iCs/>
                <w:sz w:val="18"/>
                <w:szCs w:val="18"/>
              </w:rPr>
            </w:pPr>
            <w:r w:rsidRPr="00835076">
              <w:rPr>
                <w:b/>
                <w:bCs/>
                <w:i/>
                <w:iCs/>
                <w:sz w:val="18"/>
                <w:szCs w:val="18"/>
              </w:rPr>
              <w:t>100,0</w:t>
            </w:r>
          </w:p>
        </w:tc>
      </w:tr>
      <w:tr w:rsidR="00835076" w:rsidRPr="00835076" w:rsidTr="00835076">
        <w:trPr>
          <w:trHeight w:val="1116"/>
        </w:trPr>
        <w:tc>
          <w:tcPr>
            <w:tcW w:w="7200" w:type="dxa"/>
            <w:hideMark/>
          </w:tcPr>
          <w:p w:rsidR="00835076" w:rsidRPr="00835076" w:rsidRDefault="00835076">
            <w:pPr>
              <w:rPr>
                <w:sz w:val="18"/>
                <w:szCs w:val="18"/>
              </w:rPr>
            </w:pPr>
            <w:r w:rsidRPr="0083507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900" w:type="dxa"/>
            <w:noWrap/>
            <w:hideMark/>
          </w:tcPr>
          <w:p w:rsidR="00835076" w:rsidRPr="00835076" w:rsidRDefault="00835076">
            <w:pPr>
              <w:rPr>
                <w:sz w:val="18"/>
                <w:szCs w:val="18"/>
              </w:rPr>
            </w:pPr>
            <w:r w:rsidRPr="00835076">
              <w:rPr>
                <w:sz w:val="18"/>
                <w:szCs w:val="18"/>
              </w:rPr>
              <w:t xml:space="preserve">02 </w:t>
            </w:r>
            <w:proofErr w:type="gramStart"/>
            <w:r w:rsidRPr="00835076">
              <w:rPr>
                <w:sz w:val="18"/>
                <w:szCs w:val="18"/>
              </w:rPr>
              <w:t>П</w:t>
            </w:r>
            <w:proofErr w:type="gramEnd"/>
            <w:r w:rsidRPr="00835076">
              <w:rPr>
                <w:sz w:val="18"/>
                <w:szCs w:val="18"/>
              </w:rPr>
              <w:t xml:space="preserve"> 02 10110</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07</w:t>
            </w:r>
          </w:p>
        </w:tc>
        <w:tc>
          <w:tcPr>
            <w:tcW w:w="760" w:type="dxa"/>
            <w:noWrap/>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4 827,0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4 827,0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4 827,0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4 827,0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116"/>
        </w:trPr>
        <w:tc>
          <w:tcPr>
            <w:tcW w:w="7200" w:type="dxa"/>
            <w:hideMark/>
          </w:tcPr>
          <w:p w:rsidR="00835076" w:rsidRPr="00835076" w:rsidRDefault="00835076">
            <w:pPr>
              <w:rPr>
                <w:sz w:val="18"/>
                <w:szCs w:val="18"/>
              </w:rPr>
            </w:pPr>
            <w:r w:rsidRPr="00835076">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900" w:type="dxa"/>
            <w:noWrap/>
            <w:hideMark/>
          </w:tcPr>
          <w:p w:rsidR="00835076" w:rsidRPr="00835076" w:rsidRDefault="00835076">
            <w:pPr>
              <w:rPr>
                <w:sz w:val="18"/>
                <w:szCs w:val="18"/>
              </w:rPr>
            </w:pPr>
            <w:r w:rsidRPr="00835076">
              <w:rPr>
                <w:sz w:val="18"/>
                <w:szCs w:val="18"/>
              </w:rPr>
              <w:t xml:space="preserve">02 </w:t>
            </w:r>
            <w:proofErr w:type="gramStart"/>
            <w:r w:rsidRPr="00835076">
              <w:rPr>
                <w:sz w:val="18"/>
                <w:szCs w:val="18"/>
              </w:rPr>
              <w:t>П</w:t>
            </w:r>
            <w:proofErr w:type="gramEnd"/>
            <w:r w:rsidRPr="00835076">
              <w:rPr>
                <w:sz w:val="18"/>
                <w:szCs w:val="18"/>
              </w:rPr>
              <w:t xml:space="preserve"> 02 10120</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07</w:t>
            </w:r>
          </w:p>
        </w:tc>
        <w:tc>
          <w:tcPr>
            <w:tcW w:w="760" w:type="dxa"/>
            <w:noWrap/>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1 352,0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1 352,0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1 351,8</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1 351,8</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392"/>
        </w:trPr>
        <w:tc>
          <w:tcPr>
            <w:tcW w:w="7200" w:type="dxa"/>
            <w:hideMark/>
          </w:tcPr>
          <w:p w:rsidR="00835076" w:rsidRPr="00835076" w:rsidRDefault="00835076">
            <w:pPr>
              <w:rPr>
                <w:sz w:val="18"/>
                <w:szCs w:val="18"/>
              </w:rPr>
            </w:pPr>
            <w:r w:rsidRPr="00835076">
              <w:rPr>
                <w:sz w:val="18"/>
                <w:szCs w:val="18"/>
              </w:rPr>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900" w:type="dxa"/>
            <w:hideMark/>
          </w:tcPr>
          <w:p w:rsidR="00835076" w:rsidRPr="00835076" w:rsidRDefault="00835076">
            <w:pPr>
              <w:rPr>
                <w:sz w:val="18"/>
                <w:szCs w:val="18"/>
              </w:rPr>
            </w:pPr>
            <w:r w:rsidRPr="00835076">
              <w:rPr>
                <w:sz w:val="18"/>
                <w:szCs w:val="18"/>
              </w:rPr>
              <w:t xml:space="preserve">02 </w:t>
            </w:r>
            <w:proofErr w:type="gramStart"/>
            <w:r w:rsidRPr="00835076">
              <w:rPr>
                <w:sz w:val="18"/>
                <w:szCs w:val="18"/>
              </w:rPr>
              <w:t>П</w:t>
            </w:r>
            <w:proofErr w:type="gramEnd"/>
            <w:r w:rsidRPr="00835076">
              <w:rPr>
                <w:sz w:val="18"/>
                <w:szCs w:val="18"/>
              </w:rPr>
              <w:t xml:space="preserve"> 02 R304Д</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07</w:t>
            </w:r>
          </w:p>
        </w:tc>
        <w:tc>
          <w:tcPr>
            <w:tcW w:w="760" w:type="dxa"/>
            <w:noWrap/>
            <w:hideMark/>
          </w:tcPr>
          <w:p w:rsidR="00835076" w:rsidRPr="00835076" w:rsidRDefault="00835076" w:rsidP="00835076">
            <w:pPr>
              <w:rPr>
                <w:sz w:val="18"/>
                <w:szCs w:val="18"/>
              </w:rPr>
            </w:pPr>
            <w:r w:rsidRPr="00835076">
              <w:rPr>
                <w:sz w:val="18"/>
                <w:szCs w:val="18"/>
              </w:rPr>
              <w:t>02</w:t>
            </w:r>
          </w:p>
        </w:tc>
        <w:tc>
          <w:tcPr>
            <w:tcW w:w="1780" w:type="dxa"/>
            <w:noWrap/>
            <w:hideMark/>
          </w:tcPr>
          <w:p w:rsidR="00835076" w:rsidRPr="00835076" w:rsidRDefault="00835076" w:rsidP="00835076">
            <w:pPr>
              <w:rPr>
                <w:sz w:val="18"/>
                <w:szCs w:val="18"/>
              </w:rPr>
            </w:pPr>
            <w:r w:rsidRPr="00835076">
              <w:rPr>
                <w:sz w:val="18"/>
                <w:szCs w:val="18"/>
              </w:rPr>
              <w:t>17 807,0</w:t>
            </w:r>
          </w:p>
        </w:tc>
        <w:tc>
          <w:tcPr>
            <w:tcW w:w="1580" w:type="dxa"/>
            <w:noWrap/>
            <w:hideMark/>
          </w:tcPr>
          <w:p w:rsidR="00835076" w:rsidRPr="00835076" w:rsidRDefault="00835076" w:rsidP="00835076">
            <w:pPr>
              <w:rPr>
                <w:sz w:val="18"/>
                <w:szCs w:val="18"/>
              </w:rPr>
            </w:pPr>
            <w:r w:rsidRPr="00835076">
              <w:rPr>
                <w:sz w:val="18"/>
                <w:szCs w:val="18"/>
              </w:rPr>
              <w:t>17 717,9</w:t>
            </w:r>
          </w:p>
        </w:tc>
        <w:tc>
          <w:tcPr>
            <w:tcW w:w="1960" w:type="dxa"/>
            <w:noWrap/>
            <w:hideMark/>
          </w:tcPr>
          <w:p w:rsidR="00835076" w:rsidRPr="00835076" w:rsidRDefault="00835076" w:rsidP="00835076">
            <w:pPr>
              <w:rPr>
                <w:sz w:val="18"/>
                <w:szCs w:val="18"/>
              </w:rPr>
            </w:pPr>
            <w:r w:rsidRPr="00835076">
              <w:rPr>
                <w:sz w:val="18"/>
                <w:szCs w:val="18"/>
              </w:rPr>
              <w:t>89,1</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17 806,3</w:t>
            </w:r>
          </w:p>
        </w:tc>
        <w:tc>
          <w:tcPr>
            <w:tcW w:w="2320" w:type="dxa"/>
            <w:noWrap/>
            <w:hideMark/>
          </w:tcPr>
          <w:p w:rsidR="00835076" w:rsidRPr="00835076" w:rsidRDefault="00835076" w:rsidP="00835076">
            <w:pPr>
              <w:rPr>
                <w:sz w:val="18"/>
                <w:szCs w:val="18"/>
              </w:rPr>
            </w:pPr>
            <w:r w:rsidRPr="00835076">
              <w:rPr>
                <w:sz w:val="18"/>
                <w:szCs w:val="18"/>
              </w:rPr>
              <w:t>17 717,2</w:t>
            </w:r>
          </w:p>
        </w:tc>
        <w:tc>
          <w:tcPr>
            <w:tcW w:w="2000" w:type="dxa"/>
            <w:noWrap/>
            <w:hideMark/>
          </w:tcPr>
          <w:p w:rsidR="00835076" w:rsidRPr="00835076" w:rsidRDefault="00835076" w:rsidP="00835076">
            <w:pPr>
              <w:rPr>
                <w:sz w:val="18"/>
                <w:szCs w:val="18"/>
              </w:rPr>
            </w:pPr>
            <w:r w:rsidRPr="00835076">
              <w:rPr>
                <w:sz w:val="18"/>
                <w:szCs w:val="18"/>
              </w:rPr>
              <w:t>89,1</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116"/>
        </w:trPr>
        <w:tc>
          <w:tcPr>
            <w:tcW w:w="7200" w:type="dxa"/>
            <w:hideMark/>
          </w:tcPr>
          <w:p w:rsidR="00835076" w:rsidRPr="00835076" w:rsidRDefault="00835076">
            <w:pPr>
              <w:rPr>
                <w:sz w:val="18"/>
                <w:szCs w:val="18"/>
              </w:rPr>
            </w:pPr>
            <w:r w:rsidRPr="00835076">
              <w:rPr>
                <w:sz w:val="18"/>
                <w:szCs w:val="18"/>
              </w:rPr>
              <w:t xml:space="preserve">Финансовое обеспечение выполнения муниципального задания детскими дошкольными учреждениями за счет средств местного бюджета </w:t>
            </w:r>
            <w:r w:rsidRPr="00835076">
              <w:rPr>
                <w:sz w:val="18"/>
                <w:szCs w:val="18"/>
              </w:rPr>
              <w:lastRenderedPageBreak/>
              <w:t>(Предоставление субсидий бюджетным, автономным учреждениям и иным некоммерческим организациям)</w:t>
            </w:r>
          </w:p>
        </w:tc>
        <w:tc>
          <w:tcPr>
            <w:tcW w:w="1900" w:type="dxa"/>
            <w:noWrap/>
            <w:hideMark/>
          </w:tcPr>
          <w:p w:rsidR="00835076" w:rsidRPr="00835076" w:rsidRDefault="00835076">
            <w:pPr>
              <w:rPr>
                <w:sz w:val="18"/>
                <w:szCs w:val="18"/>
              </w:rPr>
            </w:pPr>
            <w:r w:rsidRPr="00835076">
              <w:rPr>
                <w:sz w:val="18"/>
                <w:szCs w:val="18"/>
              </w:rPr>
              <w:lastRenderedPageBreak/>
              <w:t xml:space="preserve">02 </w:t>
            </w:r>
            <w:proofErr w:type="gramStart"/>
            <w:r w:rsidRPr="00835076">
              <w:rPr>
                <w:sz w:val="18"/>
                <w:szCs w:val="18"/>
              </w:rPr>
              <w:t>П</w:t>
            </w:r>
            <w:proofErr w:type="gramEnd"/>
            <w:r w:rsidRPr="00835076">
              <w:rPr>
                <w:sz w:val="18"/>
                <w:szCs w:val="18"/>
              </w:rPr>
              <w:t xml:space="preserve"> 02 М9901</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07</w:t>
            </w:r>
          </w:p>
        </w:tc>
        <w:tc>
          <w:tcPr>
            <w:tcW w:w="760" w:type="dxa"/>
            <w:noWrap/>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35 469,4</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35 469,4</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35 468,8</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35 468,8</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116"/>
        </w:trPr>
        <w:tc>
          <w:tcPr>
            <w:tcW w:w="7200" w:type="dxa"/>
            <w:hideMark/>
          </w:tcPr>
          <w:p w:rsidR="00835076" w:rsidRPr="00835076" w:rsidRDefault="00835076">
            <w:pPr>
              <w:rPr>
                <w:sz w:val="18"/>
                <w:szCs w:val="18"/>
              </w:rPr>
            </w:pPr>
            <w:r w:rsidRPr="00835076">
              <w:rPr>
                <w:sz w:val="18"/>
                <w:szCs w:val="18"/>
              </w:rPr>
              <w:lastRenderedPageBreak/>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1900" w:type="dxa"/>
            <w:noWrap/>
            <w:hideMark/>
          </w:tcPr>
          <w:p w:rsidR="00835076" w:rsidRPr="00835076" w:rsidRDefault="00835076">
            <w:pPr>
              <w:rPr>
                <w:sz w:val="18"/>
                <w:szCs w:val="18"/>
              </w:rPr>
            </w:pPr>
            <w:r w:rsidRPr="00835076">
              <w:rPr>
                <w:sz w:val="18"/>
                <w:szCs w:val="18"/>
              </w:rPr>
              <w:t xml:space="preserve">02 </w:t>
            </w:r>
            <w:proofErr w:type="gramStart"/>
            <w:r w:rsidRPr="00835076">
              <w:rPr>
                <w:sz w:val="18"/>
                <w:szCs w:val="18"/>
              </w:rPr>
              <w:t>П</w:t>
            </w:r>
            <w:proofErr w:type="gramEnd"/>
            <w:r w:rsidRPr="00835076">
              <w:rPr>
                <w:sz w:val="18"/>
                <w:szCs w:val="18"/>
              </w:rPr>
              <w:t xml:space="preserve"> 02 С9901</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07</w:t>
            </w:r>
          </w:p>
        </w:tc>
        <w:tc>
          <w:tcPr>
            <w:tcW w:w="760" w:type="dxa"/>
            <w:noWrap/>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208 450,6</w:t>
            </w:r>
          </w:p>
        </w:tc>
        <w:tc>
          <w:tcPr>
            <w:tcW w:w="1580" w:type="dxa"/>
            <w:noWrap/>
            <w:hideMark/>
          </w:tcPr>
          <w:p w:rsidR="00835076" w:rsidRPr="00835076" w:rsidRDefault="00835076" w:rsidP="00835076">
            <w:pPr>
              <w:rPr>
                <w:sz w:val="18"/>
                <w:szCs w:val="18"/>
              </w:rPr>
            </w:pPr>
            <w:r w:rsidRPr="00835076">
              <w:rPr>
                <w:sz w:val="18"/>
                <w:szCs w:val="18"/>
              </w:rPr>
              <w:t>208 450,6</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208 450,0</w:t>
            </w:r>
          </w:p>
        </w:tc>
        <w:tc>
          <w:tcPr>
            <w:tcW w:w="2320" w:type="dxa"/>
            <w:noWrap/>
            <w:hideMark/>
          </w:tcPr>
          <w:p w:rsidR="00835076" w:rsidRPr="00835076" w:rsidRDefault="00835076" w:rsidP="00835076">
            <w:pPr>
              <w:rPr>
                <w:sz w:val="18"/>
                <w:szCs w:val="18"/>
              </w:rPr>
            </w:pPr>
            <w:r w:rsidRPr="00835076">
              <w:rPr>
                <w:sz w:val="18"/>
                <w:szCs w:val="18"/>
              </w:rPr>
              <w:t>208 450,0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116"/>
        </w:trPr>
        <w:tc>
          <w:tcPr>
            <w:tcW w:w="7200" w:type="dxa"/>
            <w:hideMark/>
          </w:tcPr>
          <w:p w:rsidR="00835076" w:rsidRPr="00835076" w:rsidRDefault="00835076">
            <w:pPr>
              <w:rPr>
                <w:sz w:val="18"/>
                <w:szCs w:val="18"/>
              </w:rPr>
            </w:pPr>
            <w:r w:rsidRPr="0083507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900" w:type="dxa"/>
            <w:noWrap/>
            <w:hideMark/>
          </w:tcPr>
          <w:p w:rsidR="00835076" w:rsidRPr="00835076" w:rsidRDefault="00835076">
            <w:pPr>
              <w:rPr>
                <w:sz w:val="18"/>
                <w:szCs w:val="18"/>
              </w:rPr>
            </w:pPr>
            <w:r w:rsidRPr="00835076">
              <w:rPr>
                <w:sz w:val="18"/>
                <w:szCs w:val="18"/>
              </w:rPr>
              <w:t xml:space="preserve">02 </w:t>
            </w:r>
            <w:proofErr w:type="gramStart"/>
            <w:r w:rsidRPr="00835076">
              <w:rPr>
                <w:sz w:val="18"/>
                <w:szCs w:val="18"/>
              </w:rPr>
              <w:t>П</w:t>
            </w:r>
            <w:proofErr w:type="gramEnd"/>
            <w:r w:rsidRPr="00835076">
              <w:rPr>
                <w:sz w:val="18"/>
                <w:szCs w:val="18"/>
              </w:rPr>
              <w:t xml:space="preserve"> 02 10110</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07</w:t>
            </w:r>
          </w:p>
        </w:tc>
        <w:tc>
          <w:tcPr>
            <w:tcW w:w="760" w:type="dxa"/>
            <w:noWrap/>
            <w:hideMark/>
          </w:tcPr>
          <w:p w:rsidR="00835076" w:rsidRPr="00835076" w:rsidRDefault="00835076" w:rsidP="00835076">
            <w:pPr>
              <w:rPr>
                <w:sz w:val="18"/>
                <w:szCs w:val="18"/>
              </w:rPr>
            </w:pPr>
            <w:r w:rsidRPr="00835076">
              <w:rPr>
                <w:sz w:val="18"/>
                <w:szCs w:val="18"/>
              </w:rPr>
              <w:t>02</w:t>
            </w:r>
          </w:p>
        </w:tc>
        <w:tc>
          <w:tcPr>
            <w:tcW w:w="1780" w:type="dxa"/>
            <w:noWrap/>
            <w:hideMark/>
          </w:tcPr>
          <w:p w:rsidR="00835076" w:rsidRPr="00835076" w:rsidRDefault="00835076" w:rsidP="00835076">
            <w:pPr>
              <w:rPr>
                <w:sz w:val="18"/>
                <w:szCs w:val="18"/>
              </w:rPr>
            </w:pPr>
            <w:r w:rsidRPr="00835076">
              <w:rPr>
                <w:sz w:val="18"/>
                <w:szCs w:val="18"/>
              </w:rPr>
              <w:t>13 768,5</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13 768,5</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13 744,8</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13 744,8</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99,8</w:t>
            </w:r>
          </w:p>
        </w:tc>
      </w:tr>
      <w:tr w:rsidR="00835076" w:rsidRPr="00835076" w:rsidTr="00835076">
        <w:trPr>
          <w:trHeight w:val="1260"/>
        </w:trPr>
        <w:tc>
          <w:tcPr>
            <w:tcW w:w="7200" w:type="dxa"/>
            <w:hideMark/>
          </w:tcPr>
          <w:p w:rsidR="00835076" w:rsidRPr="00835076" w:rsidRDefault="00835076">
            <w:pPr>
              <w:rPr>
                <w:sz w:val="18"/>
                <w:szCs w:val="18"/>
              </w:rPr>
            </w:pPr>
            <w:r w:rsidRPr="00835076">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900" w:type="dxa"/>
            <w:hideMark/>
          </w:tcPr>
          <w:p w:rsidR="00835076" w:rsidRPr="00835076" w:rsidRDefault="00835076">
            <w:pPr>
              <w:rPr>
                <w:sz w:val="18"/>
                <w:szCs w:val="18"/>
              </w:rPr>
            </w:pPr>
            <w:r w:rsidRPr="00835076">
              <w:rPr>
                <w:sz w:val="18"/>
                <w:szCs w:val="18"/>
              </w:rPr>
              <w:t xml:space="preserve">02 </w:t>
            </w:r>
            <w:proofErr w:type="gramStart"/>
            <w:r w:rsidRPr="00835076">
              <w:rPr>
                <w:sz w:val="18"/>
                <w:szCs w:val="18"/>
              </w:rPr>
              <w:t>П</w:t>
            </w:r>
            <w:proofErr w:type="gramEnd"/>
            <w:r w:rsidRPr="00835076">
              <w:rPr>
                <w:sz w:val="18"/>
                <w:szCs w:val="18"/>
              </w:rPr>
              <w:t xml:space="preserve"> 02 10120</w:t>
            </w:r>
          </w:p>
        </w:tc>
        <w:tc>
          <w:tcPr>
            <w:tcW w:w="880" w:type="dxa"/>
            <w:hideMark/>
          </w:tcPr>
          <w:p w:rsidR="00835076" w:rsidRPr="00835076" w:rsidRDefault="00835076" w:rsidP="00835076">
            <w:pPr>
              <w:rPr>
                <w:sz w:val="18"/>
                <w:szCs w:val="18"/>
              </w:rPr>
            </w:pPr>
            <w:r w:rsidRPr="00835076">
              <w:rPr>
                <w:sz w:val="18"/>
                <w:szCs w:val="18"/>
              </w:rPr>
              <w:t>600</w:t>
            </w:r>
          </w:p>
        </w:tc>
        <w:tc>
          <w:tcPr>
            <w:tcW w:w="920" w:type="dxa"/>
            <w:hideMark/>
          </w:tcPr>
          <w:p w:rsidR="00835076" w:rsidRPr="00835076" w:rsidRDefault="00835076" w:rsidP="00835076">
            <w:pPr>
              <w:rPr>
                <w:sz w:val="18"/>
                <w:szCs w:val="18"/>
              </w:rPr>
            </w:pPr>
            <w:r w:rsidRPr="00835076">
              <w:rPr>
                <w:sz w:val="18"/>
                <w:szCs w:val="18"/>
              </w:rPr>
              <w:t>07</w:t>
            </w:r>
          </w:p>
        </w:tc>
        <w:tc>
          <w:tcPr>
            <w:tcW w:w="760" w:type="dxa"/>
            <w:hideMark/>
          </w:tcPr>
          <w:p w:rsidR="00835076" w:rsidRPr="00835076" w:rsidRDefault="00835076" w:rsidP="00835076">
            <w:pPr>
              <w:rPr>
                <w:sz w:val="18"/>
                <w:szCs w:val="18"/>
              </w:rPr>
            </w:pPr>
            <w:r w:rsidRPr="00835076">
              <w:rPr>
                <w:sz w:val="18"/>
                <w:szCs w:val="18"/>
              </w:rPr>
              <w:t>02</w:t>
            </w:r>
          </w:p>
        </w:tc>
        <w:tc>
          <w:tcPr>
            <w:tcW w:w="1780" w:type="dxa"/>
            <w:noWrap/>
            <w:hideMark/>
          </w:tcPr>
          <w:p w:rsidR="00835076" w:rsidRPr="00835076" w:rsidRDefault="00835076" w:rsidP="00835076">
            <w:pPr>
              <w:rPr>
                <w:sz w:val="18"/>
                <w:szCs w:val="18"/>
              </w:rPr>
            </w:pPr>
            <w:r w:rsidRPr="00835076">
              <w:rPr>
                <w:sz w:val="18"/>
                <w:szCs w:val="18"/>
              </w:rPr>
              <w:t>4 730,9</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4 730,9</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4 730,2</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4 730,2</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116"/>
        </w:trPr>
        <w:tc>
          <w:tcPr>
            <w:tcW w:w="7200" w:type="dxa"/>
            <w:hideMark/>
          </w:tcPr>
          <w:p w:rsidR="00835076" w:rsidRPr="00835076" w:rsidRDefault="00835076">
            <w:pPr>
              <w:rPr>
                <w:sz w:val="18"/>
                <w:szCs w:val="18"/>
              </w:rPr>
            </w:pPr>
            <w:r w:rsidRPr="0083507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900" w:type="dxa"/>
            <w:noWrap/>
            <w:hideMark/>
          </w:tcPr>
          <w:p w:rsidR="00835076" w:rsidRPr="00835076" w:rsidRDefault="00835076">
            <w:pPr>
              <w:rPr>
                <w:sz w:val="18"/>
                <w:szCs w:val="18"/>
              </w:rPr>
            </w:pPr>
            <w:r w:rsidRPr="00835076">
              <w:rPr>
                <w:sz w:val="18"/>
                <w:szCs w:val="18"/>
              </w:rPr>
              <w:t xml:space="preserve">02 </w:t>
            </w:r>
            <w:proofErr w:type="gramStart"/>
            <w:r w:rsidRPr="00835076">
              <w:rPr>
                <w:sz w:val="18"/>
                <w:szCs w:val="18"/>
              </w:rPr>
              <w:t>П</w:t>
            </w:r>
            <w:proofErr w:type="gramEnd"/>
            <w:r w:rsidRPr="00835076">
              <w:rPr>
                <w:sz w:val="18"/>
                <w:szCs w:val="18"/>
              </w:rPr>
              <w:t xml:space="preserve"> 02 10110</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07</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5 521,1</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5 521,1</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5 520,8</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5 520,8</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260"/>
        </w:trPr>
        <w:tc>
          <w:tcPr>
            <w:tcW w:w="7200" w:type="dxa"/>
            <w:hideMark/>
          </w:tcPr>
          <w:p w:rsidR="00835076" w:rsidRPr="00835076" w:rsidRDefault="00835076">
            <w:pPr>
              <w:rPr>
                <w:sz w:val="18"/>
                <w:szCs w:val="18"/>
              </w:rPr>
            </w:pPr>
            <w:r w:rsidRPr="00835076">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900" w:type="dxa"/>
            <w:hideMark/>
          </w:tcPr>
          <w:p w:rsidR="00835076" w:rsidRPr="00835076" w:rsidRDefault="00835076">
            <w:pPr>
              <w:rPr>
                <w:sz w:val="18"/>
                <w:szCs w:val="18"/>
              </w:rPr>
            </w:pPr>
            <w:r w:rsidRPr="00835076">
              <w:rPr>
                <w:sz w:val="18"/>
                <w:szCs w:val="18"/>
              </w:rPr>
              <w:t xml:space="preserve">02 </w:t>
            </w:r>
            <w:proofErr w:type="gramStart"/>
            <w:r w:rsidRPr="00835076">
              <w:rPr>
                <w:sz w:val="18"/>
                <w:szCs w:val="18"/>
              </w:rPr>
              <w:t>П</w:t>
            </w:r>
            <w:proofErr w:type="gramEnd"/>
            <w:r w:rsidRPr="00835076">
              <w:rPr>
                <w:sz w:val="18"/>
                <w:szCs w:val="18"/>
              </w:rPr>
              <w:t xml:space="preserve"> 02 10120</w:t>
            </w:r>
          </w:p>
        </w:tc>
        <w:tc>
          <w:tcPr>
            <w:tcW w:w="880" w:type="dxa"/>
            <w:hideMark/>
          </w:tcPr>
          <w:p w:rsidR="00835076" w:rsidRPr="00835076" w:rsidRDefault="00835076">
            <w:pPr>
              <w:rPr>
                <w:sz w:val="18"/>
                <w:szCs w:val="18"/>
              </w:rPr>
            </w:pPr>
            <w:r w:rsidRPr="00835076">
              <w:rPr>
                <w:sz w:val="18"/>
                <w:szCs w:val="18"/>
              </w:rPr>
              <w:t>600</w:t>
            </w:r>
          </w:p>
        </w:tc>
        <w:tc>
          <w:tcPr>
            <w:tcW w:w="920" w:type="dxa"/>
            <w:hideMark/>
          </w:tcPr>
          <w:p w:rsidR="00835076" w:rsidRPr="00835076" w:rsidRDefault="00835076" w:rsidP="00835076">
            <w:pPr>
              <w:rPr>
                <w:sz w:val="18"/>
                <w:szCs w:val="18"/>
              </w:rPr>
            </w:pPr>
            <w:r w:rsidRPr="00835076">
              <w:rPr>
                <w:sz w:val="18"/>
                <w:szCs w:val="18"/>
              </w:rPr>
              <w:t>07</w:t>
            </w:r>
          </w:p>
        </w:tc>
        <w:tc>
          <w:tcPr>
            <w:tcW w:w="760" w:type="dxa"/>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1 563,0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1 563,0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1 562,8</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1 562,8</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116"/>
        </w:trPr>
        <w:tc>
          <w:tcPr>
            <w:tcW w:w="7200" w:type="dxa"/>
            <w:hideMark/>
          </w:tcPr>
          <w:p w:rsidR="00835076" w:rsidRPr="00835076" w:rsidRDefault="00835076">
            <w:pPr>
              <w:rPr>
                <w:sz w:val="18"/>
                <w:szCs w:val="18"/>
              </w:rPr>
            </w:pPr>
            <w:r w:rsidRPr="00835076">
              <w:rPr>
                <w:sz w:val="18"/>
                <w:szCs w:val="18"/>
              </w:rPr>
              <w:lastRenderedPageBreak/>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noWrap/>
            <w:hideMark/>
          </w:tcPr>
          <w:p w:rsidR="00835076" w:rsidRPr="00835076" w:rsidRDefault="00835076">
            <w:pPr>
              <w:rPr>
                <w:sz w:val="18"/>
                <w:szCs w:val="18"/>
              </w:rPr>
            </w:pPr>
            <w:r w:rsidRPr="00835076">
              <w:rPr>
                <w:sz w:val="18"/>
                <w:szCs w:val="18"/>
              </w:rPr>
              <w:t xml:space="preserve">02 </w:t>
            </w:r>
            <w:proofErr w:type="gramStart"/>
            <w:r w:rsidRPr="00835076">
              <w:rPr>
                <w:sz w:val="18"/>
                <w:szCs w:val="18"/>
              </w:rPr>
              <w:t>П</w:t>
            </w:r>
            <w:proofErr w:type="gramEnd"/>
            <w:r w:rsidRPr="00835076">
              <w:rPr>
                <w:sz w:val="18"/>
                <w:szCs w:val="18"/>
              </w:rPr>
              <w:t xml:space="preserve"> 02 М9902</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07</w:t>
            </w:r>
          </w:p>
        </w:tc>
        <w:tc>
          <w:tcPr>
            <w:tcW w:w="760" w:type="dxa"/>
            <w:noWrap/>
            <w:hideMark/>
          </w:tcPr>
          <w:p w:rsidR="00835076" w:rsidRPr="00835076" w:rsidRDefault="00835076" w:rsidP="00835076">
            <w:pPr>
              <w:rPr>
                <w:sz w:val="18"/>
                <w:szCs w:val="18"/>
              </w:rPr>
            </w:pPr>
            <w:r w:rsidRPr="00835076">
              <w:rPr>
                <w:sz w:val="18"/>
                <w:szCs w:val="18"/>
              </w:rPr>
              <w:t>02</w:t>
            </w:r>
          </w:p>
        </w:tc>
        <w:tc>
          <w:tcPr>
            <w:tcW w:w="1780" w:type="dxa"/>
            <w:noWrap/>
            <w:hideMark/>
          </w:tcPr>
          <w:p w:rsidR="00835076" w:rsidRPr="00835076" w:rsidRDefault="00835076" w:rsidP="00835076">
            <w:pPr>
              <w:rPr>
                <w:sz w:val="18"/>
                <w:szCs w:val="18"/>
              </w:rPr>
            </w:pPr>
            <w:r w:rsidRPr="00835076">
              <w:rPr>
                <w:sz w:val="18"/>
                <w:szCs w:val="18"/>
              </w:rPr>
              <w:t>272 832,3</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272 832,3</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272 831,3</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272 831,3</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116"/>
        </w:trPr>
        <w:tc>
          <w:tcPr>
            <w:tcW w:w="7200" w:type="dxa"/>
            <w:hideMark/>
          </w:tcPr>
          <w:p w:rsidR="00835076" w:rsidRPr="00835076" w:rsidRDefault="00835076">
            <w:pPr>
              <w:rPr>
                <w:sz w:val="18"/>
                <w:szCs w:val="18"/>
              </w:rPr>
            </w:pPr>
            <w:r w:rsidRPr="00835076">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1900" w:type="dxa"/>
            <w:noWrap/>
            <w:hideMark/>
          </w:tcPr>
          <w:p w:rsidR="00835076" w:rsidRPr="00835076" w:rsidRDefault="00835076">
            <w:pPr>
              <w:rPr>
                <w:sz w:val="18"/>
                <w:szCs w:val="18"/>
              </w:rPr>
            </w:pPr>
            <w:r w:rsidRPr="00835076">
              <w:rPr>
                <w:sz w:val="18"/>
                <w:szCs w:val="18"/>
              </w:rPr>
              <w:t xml:space="preserve">02 </w:t>
            </w:r>
            <w:proofErr w:type="gramStart"/>
            <w:r w:rsidRPr="00835076">
              <w:rPr>
                <w:sz w:val="18"/>
                <w:szCs w:val="18"/>
              </w:rPr>
              <w:t>П</w:t>
            </w:r>
            <w:proofErr w:type="gramEnd"/>
            <w:r w:rsidRPr="00835076">
              <w:rPr>
                <w:sz w:val="18"/>
                <w:szCs w:val="18"/>
              </w:rPr>
              <w:t xml:space="preserve"> 02 С9902</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07</w:t>
            </w:r>
          </w:p>
        </w:tc>
        <w:tc>
          <w:tcPr>
            <w:tcW w:w="760" w:type="dxa"/>
            <w:noWrap/>
            <w:hideMark/>
          </w:tcPr>
          <w:p w:rsidR="00835076" w:rsidRPr="00835076" w:rsidRDefault="00835076" w:rsidP="00835076">
            <w:pPr>
              <w:rPr>
                <w:sz w:val="18"/>
                <w:szCs w:val="18"/>
              </w:rPr>
            </w:pPr>
            <w:r w:rsidRPr="00835076">
              <w:rPr>
                <w:sz w:val="18"/>
                <w:szCs w:val="18"/>
              </w:rPr>
              <w:t>02</w:t>
            </w:r>
          </w:p>
        </w:tc>
        <w:tc>
          <w:tcPr>
            <w:tcW w:w="1780" w:type="dxa"/>
            <w:noWrap/>
            <w:hideMark/>
          </w:tcPr>
          <w:p w:rsidR="00835076" w:rsidRPr="00835076" w:rsidRDefault="00835076" w:rsidP="00835076">
            <w:pPr>
              <w:rPr>
                <w:sz w:val="18"/>
                <w:szCs w:val="18"/>
              </w:rPr>
            </w:pPr>
            <w:r w:rsidRPr="00835076">
              <w:rPr>
                <w:sz w:val="18"/>
                <w:szCs w:val="18"/>
              </w:rPr>
              <w:t>528 904,7</w:t>
            </w:r>
          </w:p>
        </w:tc>
        <w:tc>
          <w:tcPr>
            <w:tcW w:w="1580" w:type="dxa"/>
            <w:noWrap/>
            <w:hideMark/>
          </w:tcPr>
          <w:p w:rsidR="00835076" w:rsidRPr="00835076" w:rsidRDefault="00835076" w:rsidP="00835076">
            <w:pPr>
              <w:rPr>
                <w:sz w:val="18"/>
                <w:szCs w:val="18"/>
              </w:rPr>
            </w:pPr>
            <w:r w:rsidRPr="00835076">
              <w:rPr>
                <w:sz w:val="18"/>
                <w:szCs w:val="18"/>
              </w:rPr>
              <w:t>528 904,7</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528 903,1</w:t>
            </w:r>
          </w:p>
        </w:tc>
        <w:tc>
          <w:tcPr>
            <w:tcW w:w="2320" w:type="dxa"/>
            <w:noWrap/>
            <w:hideMark/>
          </w:tcPr>
          <w:p w:rsidR="00835076" w:rsidRPr="00835076" w:rsidRDefault="00835076" w:rsidP="00835076">
            <w:pPr>
              <w:rPr>
                <w:sz w:val="18"/>
                <w:szCs w:val="18"/>
              </w:rPr>
            </w:pPr>
            <w:r w:rsidRPr="00835076">
              <w:rPr>
                <w:sz w:val="18"/>
                <w:szCs w:val="18"/>
              </w:rPr>
              <w:t>528 903,1</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116"/>
        </w:trPr>
        <w:tc>
          <w:tcPr>
            <w:tcW w:w="7200" w:type="dxa"/>
            <w:hideMark/>
          </w:tcPr>
          <w:p w:rsidR="00835076" w:rsidRPr="00835076" w:rsidRDefault="00835076">
            <w:pPr>
              <w:rPr>
                <w:sz w:val="18"/>
                <w:szCs w:val="18"/>
              </w:rPr>
            </w:pPr>
            <w:r w:rsidRPr="00835076">
              <w:rPr>
                <w:sz w:val="18"/>
                <w:szCs w:val="18"/>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noWrap/>
            <w:hideMark/>
          </w:tcPr>
          <w:p w:rsidR="00835076" w:rsidRPr="00835076" w:rsidRDefault="00835076">
            <w:pPr>
              <w:rPr>
                <w:sz w:val="18"/>
                <w:szCs w:val="18"/>
              </w:rPr>
            </w:pPr>
            <w:r w:rsidRPr="00835076">
              <w:rPr>
                <w:sz w:val="18"/>
                <w:szCs w:val="18"/>
              </w:rPr>
              <w:t xml:space="preserve">02 </w:t>
            </w:r>
            <w:proofErr w:type="gramStart"/>
            <w:r w:rsidRPr="00835076">
              <w:rPr>
                <w:sz w:val="18"/>
                <w:szCs w:val="18"/>
              </w:rPr>
              <w:t>П</w:t>
            </w:r>
            <w:proofErr w:type="gramEnd"/>
            <w:r w:rsidRPr="00835076">
              <w:rPr>
                <w:sz w:val="18"/>
                <w:szCs w:val="18"/>
              </w:rPr>
              <w:t xml:space="preserve"> 02 М9903</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07</w:t>
            </w:r>
          </w:p>
        </w:tc>
        <w:tc>
          <w:tcPr>
            <w:tcW w:w="760" w:type="dxa"/>
            <w:noWrap/>
            <w:hideMark/>
          </w:tcPr>
          <w:p w:rsidR="00835076" w:rsidRPr="00835076" w:rsidRDefault="00835076" w:rsidP="00835076">
            <w:pPr>
              <w:rPr>
                <w:sz w:val="18"/>
                <w:szCs w:val="18"/>
              </w:rPr>
            </w:pPr>
            <w:r w:rsidRPr="00835076">
              <w:rPr>
                <w:sz w:val="18"/>
                <w:szCs w:val="18"/>
              </w:rPr>
              <w:t>02</w:t>
            </w:r>
          </w:p>
        </w:tc>
        <w:tc>
          <w:tcPr>
            <w:tcW w:w="1780" w:type="dxa"/>
            <w:noWrap/>
            <w:hideMark/>
          </w:tcPr>
          <w:p w:rsidR="00835076" w:rsidRPr="00835076" w:rsidRDefault="00835076" w:rsidP="00835076">
            <w:pPr>
              <w:rPr>
                <w:sz w:val="18"/>
                <w:szCs w:val="18"/>
              </w:rPr>
            </w:pPr>
            <w:r w:rsidRPr="00835076">
              <w:rPr>
                <w:sz w:val="18"/>
                <w:szCs w:val="18"/>
              </w:rPr>
              <w:t>33 293,7</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33 293,7</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33 293,5</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33 293,5</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116"/>
        </w:trPr>
        <w:tc>
          <w:tcPr>
            <w:tcW w:w="7200" w:type="dxa"/>
            <w:hideMark/>
          </w:tcPr>
          <w:p w:rsidR="00835076" w:rsidRPr="00835076" w:rsidRDefault="00835076">
            <w:pPr>
              <w:rPr>
                <w:sz w:val="18"/>
                <w:szCs w:val="18"/>
              </w:rPr>
            </w:pPr>
            <w:r w:rsidRPr="00835076">
              <w:rPr>
                <w:sz w:val="18"/>
                <w:szCs w:val="18"/>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1900" w:type="dxa"/>
            <w:noWrap/>
            <w:hideMark/>
          </w:tcPr>
          <w:p w:rsidR="00835076" w:rsidRPr="00835076" w:rsidRDefault="00835076">
            <w:pPr>
              <w:rPr>
                <w:sz w:val="18"/>
                <w:szCs w:val="18"/>
              </w:rPr>
            </w:pPr>
            <w:r w:rsidRPr="00835076">
              <w:rPr>
                <w:sz w:val="18"/>
                <w:szCs w:val="18"/>
              </w:rPr>
              <w:t xml:space="preserve">02 </w:t>
            </w:r>
            <w:proofErr w:type="gramStart"/>
            <w:r w:rsidRPr="00835076">
              <w:rPr>
                <w:sz w:val="18"/>
                <w:szCs w:val="18"/>
              </w:rPr>
              <w:t>П</w:t>
            </w:r>
            <w:proofErr w:type="gramEnd"/>
            <w:r w:rsidRPr="00835076">
              <w:rPr>
                <w:sz w:val="18"/>
                <w:szCs w:val="18"/>
              </w:rPr>
              <w:t xml:space="preserve"> 02 С9903</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07</w:t>
            </w:r>
          </w:p>
        </w:tc>
        <w:tc>
          <w:tcPr>
            <w:tcW w:w="760" w:type="dxa"/>
            <w:noWrap/>
            <w:hideMark/>
          </w:tcPr>
          <w:p w:rsidR="00835076" w:rsidRPr="00835076" w:rsidRDefault="00835076" w:rsidP="00835076">
            <w:pPr>
              <w:rPr>
                <w:sz w:val="18"/>
                <w:szCs w:val="18"/>
              </w:rPr>
            </w:pPr>
            <w:r w:rsidRPr="00835076">
              <w:rPr>
                <w:sz w:val="18"/>
                <w:szCs w:val="18"/>
              </w:rPr>
              <w:t>02</w:t>
            </w:r>
          </w:p>
        </w:tc>
        <w:tc>
          <w:tcPr>
            <w:tcW w:w="1780" w:type="dxa"/>
            <w:noWrap/>
            <w:hideMark/>
          </w:tcPr>
          <w:p w:rsidR="00835076" w:rsidRPr="00835076" w:rsidRDefault="00835076" w:rsidP="00835076">
            <w:pPr>
              <w:rPr>
                <w:sz w:val="18"/>
                <w:szCs w:val="18"/>
              </w:rPr>
            </w:pPr>
            <w:r w:rsidRPr="00835076">
              <w:rPr>
                <w:sz w:val="18"/>
                <w:szCs w:val="18"/>
              </w:rPr>
              <w:t>90 326,8</w:t>
            </w:r>
          </w:p>
        </w:tc>
        <w:tc>
          <w:tcPr>
            <w:tcW w:w="1580" w:type="dxa"/>
            <w:noWrap/>
            <w:hideMark/>
          </w:tcPr>
          <w:p w:rsidR="00835076" w:rsidRPr="00835076" w:rsidRDefault="00835076" w:rsidP="00835076">
            <w:pPr>
              <w:rPr>
                <w:sz w:val="18"/>
                <w:szCs w:val="18"/>
              </w:rPr>
            </w:pPr>
            <w:r w:rsidRPr="00835076">
              <w:rPr>
                <w:sz w:val="18"/>
                <w:szCs w:val="18"/>
              </w:rPr>
              <w:t>90 326,8</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90 326,3</w:t>
            </w:r>
          </w:p>
        </w:tc>
        <w:tc>
          <w:tcPr>
            <w:tcW w:w="2320" w:type="dxa"/>
            <w:noWrap/>
            <w:hideMark/>
          </w:tcPr>
          <w:p w:rsidR="00835076" w:rsidRPr="00835076" w:rsidRDefault="00835076" w:rsidP="00835076">
            <w:pPr>
              <w:rPr>
                <w:sz w:val="18"/>
                <w:szCs w:val="18"/>
              </w:rPr>
            </w:pPr>
            <w:r w:rsidRPr="00835076">
              <w:rPr>
                <w:sz w:val="18"/>
                <w:szCs w:val="18"/>
              </w:rPr>
              <w:t>90 326,3</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116"/>
        </w:trPr>
        <w:tc>
          <w:tcPr>
            <w:tcW w:w="7200" w:type="dxa"/>
            <w:hideMark/>
          </w:tcPr>
          <w:p w:rsidR="00835076" w:rsidRPr="00835076" w:rsidRDefault="00835076">
            <w:pPr>
              <w:rPr>
                <w:sz w:val="18"/>
                <w:szCs w:val="18"/>
              </w:rPr>
            </w:pPr>
            <w:r w:rsidRPr="00835076">
              <w:rPr>
                <w:sz w:val="18"/>
                <w:szCs w:val="18"/>
              </w:rPr>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noWrap/>
            <w:hideMark/>
          </w:tcPr>
          <w:p w:rsidR="00835076" w:rsidRPr="00835076" w:rsidRDefault="00835076">
            <w:pPr>
              <w:rPr>
                <w:sz w:val="18"/>
                <w:szCs w:val="18"/>
              </w:rPr>
            </w:pPr>
            <w:r w:rsidRPr="00835076">
              <w:rPr>
                <w:sz w:val="18"/>
                <w:szCs w:val="18"/>
              </w:rPr>
              <w:t xml:space="preserve">02 </w:t>
            </w:r>
            <w:proofErr w:type="gramStart"/>
            <w:r w:rsidRPr="00835076">
              <w:rPr>
                <w:sz w:val="18"/>
                <w:szCs w:val="18"/>
              </w:rPr>
              <w:t>П</w:t>
            </w:r>
            <w:proofErr w:type="gramEnd"/>
            <w:r w:rsidRPr="00835076">
              <w:rPr>
                <w:sz w:val="18"/>
                <w:szCs w:val="18"/>
              </w:rPr>
              <w:t xml:space="preserve"> 02 М9904</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07</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38 988,9</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38 988,9</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38 987,5</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38 987,5</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116"/>
        </w:trPr>
        <w:tc>
          <w:tcPr>
            <w:tcW w:w="7200" w:type="dxa"/>
            <w:hideMark/>
          </w:tcPr>
          <w:p w:rsidR="00835076" w:rsidRPr="00835076" w:rsidRDefault="00835076">
            <w:pPr>
              <w:rPr>
                <w:sz w:val="18"/>
                <w:szCs w:val="18"/>
              </w:rPr>
            </w:pPr>
            <w:r w:rsidRPr="00835076">
              <w:rPr>
                <w:sz w:val="18"/>
                <w:szCs w:val="18"/>
              </w:rPr>
              <w:t xml:space="preserve">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w:t>
            </w:r>
            <w:r w:rsidRPr="00835076">
              <w:rPr>
                <w:sz w:val="18"/>
                <w:szCs w:val="18"/>
              </w:rPr>
              <w:lastRenderedPageBreak/>
              <w:t>субсидий бюджетным, автономным учреждениям и иным некоммерческим организациям)</w:t>
            </w:r>
          </w:p>
        </w:tc>
        <w:tc>
          <w:tcPr>
            <w:tcW w:w="1900" w:type="dxa"/>
            <w:noWrap/>
            <w:hideMark/>
          </w:tcPr>
          <w:p w:rsidR="00835076" w:rsidRPr="00835076" w:rsidRDefault="00835076">
            <w:pPr>
              <w:rPr>
                <w:sz w:val="18"/>
                <w:szCs w:val="18"/>
              </w:rPr>
            </w:pPr>
            <w:r w:rsidRPr="00835076">
              <w:rPr>
                <w:sz w:val="18"/>
                <w:szCs w:val="18"/>
              </w:rPr>
              <w:lastRenderedPageBreak/>
              <w:t xml:space="preserve">02 </w:t>
            </w:r>
            <w:proofErr w:type="gramStart"/>
            <w:r w:rsidRPr="00835076">
              <w:rPr>
                <w:sz w:val="18"/>
                <w:szCs w:val="18"/>
              </w:rPr>
              <w:t>П</w:t>
            </w:r>
            <w:proofErr w:type="gramEnd"/>
            <w:r w:rsidRPr="00835076">
              <w:rPr>
                <w:sz w:val="18"/>
                <w:szCs w:val="18"/>
              </w:rPr>
              <w:t xml:space="preserve"> 02 С9904</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07</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245 435,0</w:t>
            </w:r>
          </w:p>
        </w:tc>
        <w:tc>
          <w:tcPr>
            <w:tcW w:w="1580" w:type="dxa"/>
            <w:noWrap/>
            <w:hideMark/>
          </w:tcPr>
          <w:p w:rsidR="00835076" w:rsidRPr="00835076" w:rsidRDefault="00835076" w:rsidP="00835076">
            <w:pPr>
              <w:rPr>
                <w:sz w:val="18"/>
                <w:szCs w:val="18"/>
              </w:rPr>
            </w:pPr>
            <w:r w:rsidRPr="00835076">
              <w:rPr>
                <w:sz w:val="18"/>
                <w:szCs w:val="18"/>
              </w:rPr>
              <w:t>245 435,0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245 433,9</w:t>
            </w:r>
          </w:p>
        </w:tc>
        <w:tc>
          <w:tcPr>
            <w:tcW w:w="2320" w:type="dxa"/>
            <w:noWrap/>
            <w:hideMark/>
          </w:tcPr>
          <w:p w:rsidR="00835076" w:rsidRPr="00835076" w:rsidRDefault="00835076" w:rsidP="00835076">
            <w:pPr>
              <w:rPr>
                <w:sz w:val="18"/>
                <w:szCs w:val="18"/>
              </w:rPr>
            </w:pPr>
            <w:r w:rsidRPr="00835076">
              <w:rPr>
                <w:sz w:val="18"/>
                <w:szCs w:val="18"/>
              </w:rPr>
              <w:t>245 433,9</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116"/>
        </w:trPr>
        <w:tc>
          <w:tcPr>
            <w:tcW w:w="7200" w:type="dxa"/>
            <w:hideMark/>
          </w:tcPr>
          <w:p w:rsidR="00835076" w:rsidRPr="00835076" w:rsidRDefault="00835076">
            <w:pPr>
              <w:rPr>
                <w:sz w:val="18"/>
                <w:szCs w:val="18"/>
              </w:rPr>
            </w:pPr>
            <w:r w:rsidRPr="00835076">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900" w:type="dxa"/>
            <w:noWrap/>
            <w:hideMark/>
          </w:tcPr>
          <w:p w:rsidR="00835076" w:rsidRPr="00835076" w:rsidRDefault="00835076">
            <w:pPr>
              <w:rPr>
                <w:sz w:val="18"/>
                <w:szCs w:val="18"/>
              </w:rPr>
            </w:pPr>
            <w:r w:rsidRPr="00835076">
              <w:rPr>
                <w:sz w:val="18"/>
                <w:szCs w:val="18"/>
              </w:rPr>
              <w:t xml:space="preserve">02 </w:t>
            </w:r>
            <w:proofErr w:type="gramStart"/>
            <w:r w:rsidRPr="00835076">
              <w:rPr>
                <w:sz w:val="18"/>
                <w:szCs w:val="18"/>
              </w:rPr>
              <w:t>П</w:t>
            </w:r>
            <w:proofErr w:type="gramEnd"/>
            <w:r w:rsidRPr="00835076">
              <w:rPr>
                <w:sz w:val="18"/>
                <w:szCs w:val="18"/>
              </w:rPr>
              <w:t xml:space="preserve"> 02 10110</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08</w:t>
            </w:r>
          </w:p>
        </w:tc>
        <w:tc>
          <w:tcPr>
            <w:tcW w:w="760" w:type="dxa"/>
            <w:noWrap/>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4 049,5</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4 049,5</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4 049,5</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4 049,5</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116"/>
        </w:trPr>
        <w:tc>
          <w:tcPr>
            <w:tcW w:w="7200" w:type="dxa"/>
            <w:hideMark/>
          </w:tcPr>
          <w:p w:rsidR="00835076" w:rsidRPr="00835076" w:rsidRDefault="00835076">
            <w:pPr>
              <w:rPr>
                <w:sz w:val="18"/>
                <w:szCs w:val="18"/>
              </w:rPr>
            </w:pPr>
            <w:r w:rsidRPr="00835076">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900" w:type="dxa"/>
            <w:noWrap/>
            <w:hideMark/>
          </w:tcPr>
          <w:p w:rsidR="00835076" w:rsidRPr="00835076" w:rsidRDefault="00835076">
            <w:pPr>
              <w:rPr>
                <w:sz w:val="18"/>
                <w:szCs w:val="18"/>
              </w:rPr>
            </w:pPr>
            <w:r w:rsidRPr="00835076">
              <w:rPr>
                <w:sz w:val="18"/>
                <w:szCs w:val="18"/>
              </w:rPr>
              <w:t xml:space="preserve">02 </w:t>
            </w:r>
            <w:proofErr w:type="gramStart"/>
            <w:r w:rsidRPr="00835076">
              <w:rPr>
                <w:sz w:val="18"/>
                <w:szCs w:val="18"/>
              </w:rPr>
              <w:t>П</w:t>
            </w:r>
            <w:proofErr w:type="gramEnd"/>
            <w:r w:rsidRPr="00835076">
              <w:rPr>
                <w:sz w:val="18"/>
                <w:szCs w:val="18"/>
              </w:rPr>
              <w:t xml:space="preserve"> 02 10120</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08</w:t>
            </w:r>
          </w:p>
        </w:tc>
        <w:tc>
          <w:tcPr>
            <w:tcW w:w="760" w:type="dxa"/>
            <w:noWrap/>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44,4</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44,4</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44,3</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44,3</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99,8</w:t>
            </w:r>
          </w:p>
        </w:tc>
      </w:tr>
      <w:tr w:rsidR="00835076" w:rsidRPr="00835076" w:rsidTr="00835076">
        <w:trPr>
          <w:trHeight w:val="1116"/>
        </w:trPr>
        <w:tc>
          <w:tcPr>
            <w:tcW w:w="7200" w:type="dxa"/>
            <w:hideMark/>
          </w:tcPr>
          <w:p w:rsidR="00835076" w:rsidRPr="00835076" w:rsidRDefault="00835076">
            <w:pPr>
              <w:rPr>
                <w:sz w:val="18"/>
                <w:szCs w:val="18"/>
              </w:rPr>
            </w:pPr>
            <w:r w:rsidRPr="00835076">
              <w:rPr>
                <w:sz w:val="18"/>
                <w:szCs w:val="18"/>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1900" w:type="dxa"/>
            <w:noWrap/>
            <w:hideMark/>
          </w:tcPr>
          <w:p w:rsidR="00835076" w:rsidRPr="00835076" w:rsidRDefault="00835076">
            <w:pPr>
              <w:rPr>
                <w:sz w:val="18"/>
                <w:szCs w:val="18"/>
              </w:rPr>
            </w:pPr>
            <w:r w:rsidRPr="00835076">
              <w:rPr>
                <w:sz w:val="18"/>
                <w:szCs w:val="18"/>
              </w:rPr>
              <w:t xml:space="preserve">02 </w:t>
            </w:r>
            <w:proofErr w:type="gramStart"/>
            <w:r w:rsidRPr="00835076">
              <w:rPr>
                <w:sz w:val="18"/>
                <w:szCs w:val="18"/>
              </w:rPr>
              <w:t>П</w:t>
            </w:r>
            <w:proofErr w:type="gramEnd"/>
            <w:r w:rsidRPr="00835076">
              <w:rPr>
                <w:sz w:val="18"/>
                <w:szCs w:val="18"/>
              </w:rPr>
              <w:t xml:space="preserve"> 02 М9908</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08</w:t>
            </w:r>
          </w:p>
        </w:tc>
        <w:tc>
          <w:tcPr>
            <w:tcW w:w="760" w:type="dxa"/>
            <w:noWrap/>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131 340,7</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131 340,7</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131 340,2</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131 340,2</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1900" w:type="dxa"/>
            <w:noWrap/>
            <w:hideMark/>
          </w:tcPr>
          <w:p w:rsidR="00835076" w:rsidRPr="00835076" w:rsidRDefault="00835076">
            <w:pPr>
              <w:rPr>
                <w:sz w:val="18"/>
                <w:szCs w:val="18"/>
              </w:rPr>
            </w:pPr>
            <w:r w:rsidRPr="00835076">
              <w:rPr>
                <w:sz w:val="18"/>
                <w:szCs w:val="18"/>
              </w:rPr>
              <w:t xml:space="preserve">02 </w:t>
            </w:r>
            <w:proofErr w:type="gramStart"/>
            <w:r w:rsidRPr="00835076">
              <w:rPr>
                <w:sz w:val="18"/>
                <w:szCs w:val="18"/>
              </w:rPr>
              <w:t>П</w:t>
            </w:r>
            <w:proofErr w:type="gramEnd"/>
            <w:r w:rsidRPr="00835076">
              <w:rPr>
                <w:sz w:val="18"/>
                <w:szCs w:val="18"/>
              </w:rPr>
              <w:t xml:space="preserve"> 02 М9909</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08</w:t>
            </w:r>
          </w:p>
        </w:tc>
        <w:tc>
          <w:tcPr>
            <w:tcW w:w="760" w:type="dxa"/>
            <w:noWrap/>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38 487,7</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38 487,7</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38 487,4</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38 487,4</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1900" w:type="dxa"/>
            <w:noWrap/>
            <w:hideMark/>
          </w:tcPr>
          <w:p w:rsidR="00835076" w:rsidRPr="00835076" w:rsidRDefault="00835076">
            <w:pPr>
              <w:rPr>
                <w:sz w:val="18"/>
                <w:szCs w:val="18"/>
              </w:rPr>
            </w:pPr>
            <w:r w:rsidRPr="00835076">
              <w:rPr>
                <w:sz w:val="18"/>
                <w:szCs w:val="18"/>
              </w:rPr>
              <w:t xml:space="preserve">02 </w:t>
            </w:r>
            <w:proofErr w:type="gramStart"/>
            <w:r w:rsidRPr="00835076">
              <w:rPr>
                <w:sz w:val="18"/>
                <w:szCs w:val="18"/>
              </w:rPr>
              <w:t>П</w:t>
            </w:r>
            <w:proofErr w:type="gramEnd"/>
            <w:r w:rsidRPr="00835076">
              <w:rPr>
                <w:sz w:val="18"/>
                <w:szCs w:val="18"/>
              </w:rPr>
              <w:t xml:space="preserve"> 02 М9910</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08</w:t>
            </w:r>
          </w:p>
        </w:tc>
        <w:tc>
          <w:tcPr>
            <w:tcW w:w="760" w:type="dxa"/>
            <w:noWrap/>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66 312,0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66 312,0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66 311,7</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66 311,7</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116"/>
        </w:trPr>
        <w:tc>
          <w:tcPr>
            <w:tcW w:w="7200" w:type="dxa"/>
            <w:hideMark/>
          </w:tcPr>
          <w:p w:rsidR="00835076" w:rsidRPr="00835076" w:rsidRDefault="00835076">
            <w:pPr>
              <w:rPr>
                <w:sz w:val="18"/>
                <w:szCs w:val="18"/>
              </w:rPr>
            </w:pPr>
            <w:r w:rsidRPr="00835076">
              <w:rPr>
                <w:sz w:val="18"/>
                <w:szCs w:val="18"/>
              </w:rPr>
              <w:t xml:space="preserve">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w:t>
            </w:r>
            <w:r w:rsidRPr="00835076">
              <w:rPr>
                <w:sz w:val="18"/>
                <w:szCs w:val="18"/>
              </w:rPr>
              <w:lastRenderedPageBreak/>
              <w:t>некоммерческим организациям)</w:t>
            </w:r>
          </w:p>
        </w:tc>
        <w:tc>
          <w:tcPr>
            <w:tcW w:w="1900" w:type="dxa"/>
            <w:noWrap/>
            <w:hideMark/>
          </w:tcPr>
          <w:p w:rsidR="00835076" w:rsidRPr="00835076" w:rsidRDefault="00835076">
            <w:pPr>
              <w:rPr>
                <w:sz w:val="18"/>
                <w:szCs w:val="18"/>
              </w:rPr>
            </w:pPr>
            <w:r w:rsidRPr="00835076">
              <w:rPr>
                <w:sz w:val="18"/>
                <w:szCs w:val="18"/>
              </w:rPr>
              <w:lastRenderedPageBreak/>
              <w:t xml:space="preserve">02 </w:t>
            </w:r>
            <w:proofErr w:type="gramStart"/>
            <w:r w:rsidRPr="00835076">
              <w:rPr>
                <w:sz w:val="18"/>
                <w:szCs w:val="18"/>
              </w:rPr>
              <w:t>П</w:t>
            </w:r>
            <w:proofErr w:type="gramEnd"/>
            <w:r w:rsidRPr="00835076">
              <w:rPr>
                <w:sz w:val="18"/>
                <w:szCs w:val="18"/>
              </w:rPr>
              <w:t xml:space="preserve"> 02 10110</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11</w:t>
            </w:r>
          </w:p>
        </w:tc>
        <w:tc>
          <w:tcPr>
            <w:tcW w:w="760" w:type="dxa"/>
            <w:noWrap/>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920,7</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920,7</w:t>
            </w:r>
          </w:p>
        </w:tc>
        <w:tc>
          <w:tcPr>
            <w:tcW w:w="1720" w:type="dxa"/>
            <w:noWrap/>
            <w:hideMark/>
          </w:tcPr>
          <w:p w:rsidR="00835076" w:rsidRPr="00835076" w:rsidRDefault="00835076" w:rsidP="00835076">
            <w:pPr>
              <w:rPr>
                <w:sz w:val="18"/>
                <w:szCs w:val="18"/>
              </w:rPr>
            </w:pPr>
            <w:r w:rsidRPr="00835076">
              <w:rPr>
                <w:sz w:val="18"/>
                <w:szCs w:val="18"/>
              </w:rPr>
              <w:t>920,6</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920,6</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116"/>
        </w:trPr>
        <w:tc>
          <w:tcPr>
            <w:tcW w:w="7200" w:type="dxa"/>
            <w:hideMark/>
          </w:tcPr>
          <w:p w:rsidR="00835076" w:rsidRPr="00835076" w:rsidRDefault="00835076">
            <w:pPr>
              <w:rPr>
                <w:sz w:val="18"/>
                <w:szCs w:val="18"/>
              </w:rPr>
            </w:pPr>
            <w:r w:rsidRPr="00835076">
              <w:rPr>
                <w:sz w:val="18"/>
                <w:szCs w:val="18"/>
              </w:rPr>
              <w:lastRenderedPageBreak/>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1900" w:type="dxa"/>
            <w:noWrap/>
            <w:hideMark/>
          </w:tcPr>
          <w:p w:rsidR="00835076" w:rsidRPr="00835076" w:rsidRDefault="00835076">
            <w:pPr>
              <w:rPr>
                <w:sz w:val="18"/>
                <w:szCs w:val="18"/>
              </w:rPr>
            </w:pPr>
            <w:r w:rsidRPr="00835076">
              <w:rPr>
                <w:sz w:val="18"/>
                <w:szCs w:val="18"/>
              </w:rPr>
              <w:t xml:space="preserve">02 </w:t>
            </w:r>
            <w:proofErr w:type="gramStart"/>
            <w:r w:rsidRPr="00835076">
              <w:rPr>
                <w:sz w:val="18"/>
                <w:szCs w:val="18"/>
              </w:rPr>
              <w:t>П</w:t>
            </w:r>
            <w:proofErr w:type="gramEnd"/>
            <w:r w:rsidRPr="00835076">
              <w:rPr>
                <w:sz w:val="18"/>
                <w:szCs w:val="18"/>
              </w:rPr>
              <w:t xml:space="preserve"> 02 М9927</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11</w:t>
            </w:r>
          </w:p>
        </w:tc>
        <w:tc>
          <w:tcPr>
            <w:tcW w:w="760" w:type="dxa"/>
            <w:noWrap/>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35 872,0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35 872,0</w:t>
            </w:r>
          </w:p>
        </w:tc>
        <w:tc>
          <w:tcPr>
            <w:tcW w:w="1720" w:type="dxa"/>
            <w:noWrap/>
            <w:hideMark/>
          </w:tcPr>
          <w:p w:rsidR="00835076" w:rsidRPr="00835076" w:rsidRDefault="00835076" w:rsidP="00835076">
            <w:pPr>
              <w:rPr>
                <w:sz w:val="18"/>
                <w:szCs w:val="18"/>
              </w:rPr>
            </w:pPr>
            <w:r w:rsidRPr="00835076">
              <w:rPr>
                <w:sz w:val="18"/>
                <w:szCs w:val="18"/>
              </w:rPr>
              <w:t>35 871,7</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35 871,7</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116"/>
        </w:trPr>
        <w:tc>
          <w:tcPr>
            <w:tcW w:w="7200" w:type="dxa"/>
            <w:hideMark/>
          </w:tcPr>
          <w:p w:rsidR="00835076" w:rsidRPr="00835076" w:rsidRDefault="00835076">
            <w:pPr>
              <w:rPr>
                <w:sz w:val="18"/>
                <w:szCs w:val="18"/>
              </w:rPr>
            </w:pPr>
            <w:r w:rsidRPr="0083507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900" w:type="dxa"/>
            <w:noWrap/>
            <w:hideMark/>
          </w:tcPr>
          <w:p w:rsidR="00835076" w:rsidRPr="00835076" w:rsidRDefault="00835076">
            <w:pPr>
              <w:rPr>
                <w:sz w:val="18"/>
                <w:szCs w:val="18"/>
              </w:rPr>
            </w:pPr>
            <w:r w:rsidRPr="00835076">
              <w:rPr>
                <w:sz w:val="18"/>
                <w:szCs w:val="18"/>
              </w:rPr>
              <w:t xml:space="preserve">02 </w:t>
            </w:r>
            <w:proofErr w:type="gramStart"/>
            <w:r w:rsidRPr="00835076">
              <w:rPr>
                <w:sz w:val="18"/>
                <w:szCs w:val="18"/>
              </w:rPr>
              <w:t>П</w:t>
            </w:r>
            <w:proofErr w:type="gramEnd"/>
            <w:r w:rsidRPr="00835076">
              <w:rPr>
                <w:sz w:val="18"/>
                <w:szCs w:val="18"/>
              </w:rPr>
              <w:t xml:space="preserve"> 02 10110</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12</w:t>
            </w:r>
          </w:p>
        </w:tc>
        <w:tc>
          <w:tcPr>
            <w:tcW w:w="760" w:type="dxa"/>
            <w:noWrap/>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66,1</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66,1</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66,0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66,0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99,8</w:t>
            </w:r>
          </w:p>
        </w:tc>
      </w:tr>
      <w:tr w:rsidR="00835076" w:rsidRPr="00835076" w:rsidTr="00835076">
        <w:trPr>
          <w:trHeight w:val="1116"/>
        </w:trPr>
        <w:tc>
          <w:tcPr>
            <w:tcW w:w="7200" w:type="dxa"/>
            <w:hideMark/>
          </w:tcPr>
          <w:p w:rsidR="00835076" w:rsidRPr="00835076" w:rsidRDefault="00835076">
            <w:pPr>
              <w:rPr>
                <w:sz w:val="18"/>
                <w:szCs w:val="18"/>
              </w:rPr>
            </w:pPr>
            <w:r w:rsidRPr="00835076">
              <w:rPr>
                <w:sz w:val="18"/>
                <w:szCs w:val="18"/>
              </w:rPr>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1900" w:type="dxa"/>
            <w:noWrap/>
            <w:hideMark/>
          </w:tcPr>
          <w:p w:rsidR="00835076" w:rsidRPr="00835076" w:rsidRDefault="00835076">
            <w:pPr>
              <w:rPr>
                <w:sz w:val="18"/>
                <w:szCs w:val="18"/>
              </w:rPr>
            </w:pPr>
            <w:r w:rsidRPr="00835076">
              <w:rPr>
                <w:sz w:val="18"/>
                <w:szCs w:val="18"/>
              </w:rPr>
              <w:t xml:space="preserve">02 </w:t>
            </w:r>
            <w:proofErr w:type="gramStart"/>
            <w:r w:rsidRPr="00835076">
              <w:rPr>
                <w:sz w:val="18"/>
                <w:szCs w:val="18"/>
              </w:rPr>
              <w:t>П</w:t>
            </w:r>
            <w:proofErr w:type="gramEnd"/>
            <w:r w:rsidRPr="00835076">
              <w:rPr>
                <w:sz w:val="18"/>
                <w:szCs w:val="18"/>
              </w:rPr>
              <w:t xml:space="preserve"> 02 М9928</w:t>
            </w:r>
          </w:p>
        </w:tc>
        <w:tc>
          <w:tcPr>
            <w:tcW w:w="880" w:type="dxa"/>
            <w:noWrap/>
            <w:hideMark/>
          </w:tcPr>
          <w:p w:rsidR="00835076" w:rsidRPr="00835076" w:rsidRDefault="00835076" w:rsidP="00835076">
            <w:pPr>
              <w:rPr>
                <w:sz w:val="18"/>
                <w:szCs w:val="18"/>
              </w:rPr>
            </w:pPr>
            <w:r w:rsidRPr="00835076">
              <w:rPr>
                <w:sz w:val="18"/>
                <w:szCs w:val="18"/>
              </w:rPr>
              <w:t>600</w:t>
            </w:r>
          </w:p>
        </w:tc>
        <w:tc>
          <w:tcPr>
            <w:tcW w:w="920" w:type="dxa"/>
            <w:noWrap/>
            <w:hideMark/>
          </w:tcPr>
          <w:p w:rsidR="00835076" w:rsidRPr="00835076" w:rsidRDefault="00835076" w:rsidP="00835076">
            <w:pPr>
              <w:rPr>
                <w:sz w:val="18"/>
                <w:szCs w:val="18"/>
              </w:rPr>
            </w:pPr>
            <w:r w:rsidRPr="00835076">
              <w:rPr>
                <w:sz w:val="18"/>
                <w:szCs w:val="18"/>
              </w:rPr>
              <w:t>12</w:t>
            </w:r>
          </w:p>
        </w:tc>
        <w:tc>
          <w:tcPr>
            <w:tcW w:w="760" w:type="dxa"/>
            <w:noWrap/>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6 300,0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6 300,0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6 299,9</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6 299,9</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840"/>
        </w:trPr>
        <w:tc>
          <w:tcPr>
            <w:tcW w:w="7200" w:type="dxa"/>
            <w:hideMark/>
          </w:tcPr>
          <w:p w:rsidR="00835076" w:rsidRPr="00835076" w:rsidRDefault="00835076">
            <w:pPr>
              <w:rPr>
                <w:b/>
                <w:bCs/>
                <w:sz w:val="18"/>
                <w:szCs w:val="18"/>
              </w:rPr>
            </w:pPr>
            <w:r w:rsidRPr="00835076">
              <w:rPr>
                <w:b/>
                <w:bCs/>
                <w:sz w:val="18"/>
                <w:szCs w:val="18"/>
              </w:rPr>
              <w:t>Муниципальная программа «Развитие транспортной инфраструктуры в муниципальном образовании Билибинский муниципальный район»</w:t>
            </w:r>
          </w:p>
        </w:tc>
        <w:tc>
          <w:tcPr>
            <w:tcW w:w="1900" w:type="dxa"/>
            <w:noWrap/>
            <w:hideMark/>
          </w:tcPr>
          <w:p w:rsidR="00835076" w:rsidRPr="00835076" w:rsidRDefault="00835076">
            <w:pPr>
              <w:rPr>
                <w:b/>
                <w:bCs/>
                <w:sz w:val="18"/>
                <w:szCs w:val="18"/>
              </w:rPr>
            </w:pPr>
            <w:r w:rsidRPr="00835076">
              <w:rPr>
                <w:b/>
                <w:bCs/>
                <w:sz w:val="18"/>
                <w:szCs w:val="18"/>
              </w:rPr>
              <w:t>03</w:t>
            </w:r>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413 971,4</w:t>
            </w:r>
          </w:p>
        </w:tc>
        <w:tc>
          <w:tcPr>
            <w:tcW w:w="1580" w:type="dxa"/>
            <w:noWrap/>
            <w:hideMark/>
          </w:tcPr>
          <w:p w:rsidR="00835076" w:rsidRPr="00835076" w:rsidRDefault="00835076" w:rsidP="00835076">
            <w:pPr>
              <w:rPr>
                <w:b/>
                <w:bCs/>
                <w:sz w:val="18"/>
                <w:szCs w:val="18"/>
              </w:rPr>
            </w:pPr>
            <w:r w:rsidRPr="00835076">
              <w:rPr>
                <w:b/>
                <w:bCs/>
                <w:sz w:val="18"/>
                <w:szCs w:val="18"/>
              </w:rPr>
              <w:t>0,0</w:t>
            </w:r>
          </w:p>
        </w:tc>
        <w:tc>
          <w:tcPr>
            <w:tcW w:w="1960" w:type="dxa"/>
            <w:noWrap/>
            <w:hideMark/>
          </w:tcPr>
          <w:p w:rsidR="00835076" w:rsidRPr="00835076" w:rsidRDefault="00835076" w:rsidP="00835076">
            <w:pPr>
              <w:rPr>
                <w:b/>
                <w:bCs/>
                <w:sz w:val="18"/>
                <w:szCs w:val="18"/>
              </w:rPr>
            </w:pPr>
            <w:r w:rsidRPr="00835076">
              <w:rPr>
                <w:b/>
                <w:bCs/>
                <w:sz w:val="18"/>
                <w:szCs w:val="18"/>
              </w:rPr>
              <w:t>413 971,4</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413 880,4</w:t>
            </w:r>
          </w:p>
        </w:tc>
        <w:tc>
          <w:tcPr>
            <w:tcW w:w="2320" w:type="dxa"/>
            <w:noWrap/>
            <w:hideMark/>
          </w:tcPr>
          <w:p w:rsidR="00835076" w:rsidRPr="00835076" w:rsidRDefault="00835076" w:rsidP="00835076">
            <w:pPr>
              <w:rPr>
                <w:b/>
                <w:bCs/>
                <w:sz w:val="18"/>
                <w:szCs w:val="18"/>
              </w:rPr>
            </w:pPr>
            <w:r w:rsidRPr="00835076">
              <w:rPr>
                <w:b/>
                <w:bCs/>
                <w:sz w:val="18"/>
                <w:szCs w:val="18"/>
              </w:rPr>
              <w:t>0,0</w:t>
            </w:r>
          </w:p>
        </w:tc>
        <w:tc>
          <w:tcPr>
            <w:tcW w:w="2000" w:type="dxa"/>
            <w:noWrap/>
            <w:hideMark/>
          </w:tcPr>
          <w:p w:rsidR="00835076" w:rsidRPr="00835076" w:rsidRDefault="00835076" w:rsidP="00835076">
            <w:pPr>
              <w:rPr>
                <w:b/>
                <w:bCs/>
                <w:sz w:val="18"/>
                <w:szCs w:val="18"/>
              </w:rPr>
            </w:pPr>
            <w:r w:rsidRPr="00835076">
              <w:rPr>
                <w:b/>
                <w:bCs/>
                <w:sz w:val="18"/>
                <w:szCs w:val="18"/>
              </w:rPr>
              <w:t>413 880,4</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100,0</w:t>
            </w:r>
          </w:p>
        </w:tc>
      </w:tr>
      <w:tr w:rsidR="00835076" w:rsidRPr="00835076" w:rsidTr="00835076">
        <w:trPr>
          <w:trHeight w:val="564"/>
        </w:trPr>
        <w:tc>
          <w:tcPr>
            <w:tcW w:w="7200" w:type="dxa"/>
            <w:hideMark/>
          </w:tcPr>
          <w:p w:rsidR="00835076" w:rsidRPr="00835076" w:rsidRDefault="00835076">
            <w:pPr>
              <w:rPr>
                <w:b/>
                <w:bCs/>
                <w:sz w:val="18"/>
                <w:szCs w:val="18"/>
              </w:rPr>
            </w:pPr>
            <w:r w:rsidRPr="00835076">
              <w:rPr>
                <w:b/>
                <w:bCs/>
                <w:sz w:val="18"/>
                <w:szCs w:val="18"/>
              </w:rPr>
              <w:t>Подпрограмма: «Совершенствование и развитие сети автомобильных дорог»</w:t>
            </w:r>
          </w:p>
        </w:tc>
        <w:tc>
          <w:tcPr>
            <w:tcW w:w="1900" w:type="dxa"/>
            <w:noWrap/>
            <w:hideMark/>
          </w:tcPr>
          <w:p w:rsidR="00835076" w:rsidRPr="00835076" w:rsidRDefault="00835076">
            <w:pPr>
              <w:rPr>
                <w:b/>
                <w:bCs/>
                <w:sz w:val="18"/>
                <w:szCs w:val="18"/>
              </w:rPr>
            </w:pPr>
            <w:r w:rsidRPr="00835076">
              <w:rPr>
                <w:b/>
                <w:bCs/>
                <w:sz w:val="18"/>
                <w:szCs w:val="18"/>
              </w:rPr>
              <w:t>03 1</w:t>
            </w:r>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412 449,8</w:t>
            </w:r>
          </w:p>
        </w:tc>
        <w:tc>
          <w:tcPr>
            <w:tcW w:w="1580" w:type="dxa"/>
            <w:noWrap/>
            <w:hideMark/>
          </w:tcPr>
          <w:p w:rsidR="00835076" w:rsidRPr="00835076" w:rsidRDefault="00835076" w:rsidP="00835076">
            <w:pPr>
              <w:rPr>
                <w:b/>
                <w:bCs/>
                <w:sz w:val="18"/>
                <w:szCs w:val="18"/>
              </w:rPr>
            </w:pPr>
            <w:r w:rsidRPr="00835076">
              <w:rPr>
                <w:b/>
                <w:bCs/>
                <w:sz w:val="18"/>
                <w:szCs w:val="18"/>
              </w:rPr>
              <w:t>0,0</w:t>
            </w:r>
          </w:p>
        </w:tc>
        <w:tc>
          <w:tcPr>
            <w:tcW w:w="1960" w:type="dxa"/>
            <w:noWrap/>
            <w:hideMark/>
          </w:tcPr>
          <w:p w:rsidR="00835076" w:rsidRPr="00835076" w:rsidRDefault="00835076" w:rsidP="00835076">
            <w:pPr>
              <w:rPr>
                <w:b/>
                <w:bCs/>
                <w:sz w:val="18"/>
                <w:szCs w:val="18"/>
              </w:rPr>
            </w:pPr>
            <w:r w:rsidRPr="00835076">
              <w:rPr>
                <w:b/>
                <w:bCs/>
                <w:sz w:val="18"/>
                <w:szCs w:val="18"/>
              </w:rPr>
              <w:t>412 449,8</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412 449,5</w:t>
            </w:r>
          </w:p>
        </w:tc>
        <w:tc>
          <w:tcPr>
            <w:tcW w:w="2320" w:type="dxa"/>
            <w:noWrap/>
            <w:hideMark/>
          </w:tcPr>
          <w:p w:rsidR="00835076" w:rsidRPr="00835076" w:rsidRDefault="00835076" w:rsidP="00835076">
            <w:pPr>
              <w:rPr>
                <w:b/>
                <w:bCs/>
                <w:sz w:val="18"/>
                <w:szCs w:val="18"/>
              </w:rPr>
            </w:pPr>
            <w:r w:rsidRPr="00835076">
              <w:rPr>
                <w:b/>
                <w:bCs/>
                <w:sz w:val="18"/>
                <w:szCs w:val="18"/>
              </w:rPr>
              <w:t>0,0</w:t>
            </w:r>
          </w:p>
        </w:tc>
        <w:tc>
          <w:tcPr>
            <w:tcW w:w="2000" w:type="dxa"/>
            <w:noWrap/>
            <w:hideMark/>
          </w:tcPr>
          <w:p w:rsidR="00835076" w:rsidRPr="00835076" w:rsidRDefault="00835076" w:rsidP="00835076">
            <w:pPr>
              <w:rPr>
                <w:b/>
                <w:bCs/>
                <w:sz w:val="18"/>
                <w:szCs w:val="18"/>
              </w:rPr>
            </w:pPr>
            <w:r w:rsidRPr="00835076">
              <w:rPr>
                <w:b/>
                <w:bCs/>
                <w:sz w:val="18"/>
                <w:szCs w:val="18"/>
              </w:rPr>
              <w:t>412 449,5</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100,0</w:t>
            </w:r>
          </w:p>
        </w:tc>
      </w:tr>
      <w:tr w:rsidR="00835076" w:rsidRPr="00835076" w:rsidTr="00835076">
        <w:trPr>
          <w:trHeight w:val="576"/>
        </w:trPr>
        <w:tc>
          <w:tcPr>
            <w:tcW w:w="7200" w:type="dxa"/>
            <w:hideMark/>
          </w:tcPr>
          <w:p w:rsidR="00835076" w:rsidRPr="00835076" w:rsidRDefault="00835076">
            <w:pPr>
              <w:rPr>
                <w:b/>
                <w:bCs/>
                <w:i/>
                <w:iCs/>
                <w:sz w:val="18"/>
                <w:szCs w:val="18"/>
              </w:rPr>
            </w:pPr>
            <w:r w:rsidRPr="00835076">
              <w:rPr>
                <w:b/>
                <w:bCs/>
                <w:i/>
                <w:iCs/>
                <w:sz w:val="18"/>
                <w:szCs w:val="18"/>
              </w:rPr>
              <w:t>Основное мероприятие: «Содержание автомобильных дорог общего пользования местного значения и сооружений на них»</w:t>
            </w:r>
          </w:p>
        </w:tc>
        <w:tc>
          <w:tcPr>
            <w:tcW w:w="1900" w:type="dxa"/>
            <w:noWrap/>
            <w:hideMark/>
          </w:tcPr>
          <w:p w:rsidR="00835076" w:rsidRPr="00835076" w:rsidRDefault="00835076">
            <w:pPr>
              <w:rPr>
                <w:b/>
                <w:bCs/>
                <w:i/>
                <w:iCs/>
                <w:sz w:val="18"/>
                <w:szCs w:val="18"/>
              </w:rPr>
            </w:pPr>
            <w:r w:rsidRPr="00835076">
              <w:rPr>
                <w:b/>
                <w:bCs/>
                <w:i/>
                <w:iCs/>
                <w:sz w:val="18"/>
                <w:szCs w:val="18"/>
              </w:rPr>
              <w:t>03 1 01</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412 449,8</w:t>
            </w:r>
          </w:p>
        </w:tc>
        <w:tc>
          <w:tcPr>
            <w:tcW w:w="1580" w:type="dxa"/>
            <w:noWrap/>
            <w:hideMark/>
          </w:tcPr>
          <w:p w:rsidR="00835076" w:rsidRPr="00835076" w:rsidRDefault="00835076" w:rsidP="00835076">
            <w:pPr>
              <w:rPr>
                <w:b/>
                <w:bCs/>
                <w:i/>
                <w:iCs/>
                <w:sz w:val="18"/>
                <w:szCs w:val="18"/>
              </w:rPr>
            </w:pPr>
            <w:r w:rsidRPr="00835076">
              <w:rPr>
                <w:b/>
                <w:bCs/>
                <w:i/>
                <w:iCs/>
                <w:sz w:val="18"/>
                <w:szCs w:val="18"/>
              </w:rPr>
              <w:t>0,0</w:t>
            </w:r>
          </w:p>
        </w:tc>
        <w:tc>
          <w:tcPr>
            <w:tcW w:w="1960" w:type="dxa"/>
            <w:noWrap/>
            <w:hideMark/>
          </w:tcPr>
          <w:p w:rsidR="00835076" w:rsidRPr="00835076" w:rsidRDefault="00835076" w:rsidP="00835076">
            <w:pPr>
              <w:rPr>
                <w:b/>
                <w:bCs/>
                <w:i/>
                <w:iCs/>
                <w:sz w:val="18"/>
                <w:szCs w:val="18"/>
              </w:rPr>
            </w:pPr>
            <w:r w:rsidRPr="00835076">
              <w:rPr>
                <w:b/>
                <w:bCs/>
                <w:i/>
                <w:iCs/>
                <w:sz w:val="18"/>
                <w:szCs w:val="18"/>
              </w:rPr>
              <w:t>412 449,8</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412 449,5</w:t>
            </w:r>
          </w:p>
        </w:tc>
        <w:tc>
          <w:tcPr>
            <w:tcW w:w="2320" w:type="dxa"/>
            <w:noWrap/>
            <w:hideMark/>
          </w:tcPr>
          <w:p w:rsidR="00835076" w:rsidRPr="00835076" w:rsidRDefault="00835076" w:rsidP="00835076">
            <w:pPr>
              <w:rPr>
                <w:b/>
                <w:bCs/>
                <w:i/>
                <w:iCs/>
                <w:sz w:val="18"/>
                <w:szCs w:val="18"/>
              </w:rPr>
            </w:pPr>
            <w:r w:rsidRPr="00835076">
              <w:rPr>
                <w:b/>
                <w:bCs/>
                <w:i/>
                <w:iCs/>
                <w:sz w:val="18"/>
                <w:szCs w:val="18"/>
              </w:rPr>
              <w:t>0,0</w:t>
            </w:r>
          </w:p>
        </w:tc>
        <w:tc>
          <w:tcPr>
            <w:tcW w:w="2000" w:type="dxa"/>
            <w:noWrap/>
            <w:hideMark/>
          </w:tcPr>
          <w:p w:rsidR="00835076" w:rsidRPr="00835076" w:rsidRDefault="00835076" w:rsidP="00835076">
            <w:pPr>
              <w:rPr>
                <w:b/>
                <w:bCs/>
                <w:i/>
                <w:iCs/>
                <w:sz w:val="18"/>
                <w:szCs w:val="18"/>
              </w:rPr>
            </w:pPr>
            <w:r w:rsidRPr="00835076">
              <w:rPr>
                <w:b/>
                <w:bCs/>
                <w:i/>
                <w:iCs/>
                <w:sz w:val="18"/>
                <w:szCs w:val="18"/>
              </w:rPr>
              <w:t>412 449,5</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100,0</w:t>
            </w:r>
          </w:p>
        </w:tc>
      </w:tr>
      <w:tr w:rsidR="00835076" w:rsidRPr="00835076" w:rsidTr="00835076">
        <w:trPr>
          <w:trHeight w:val="645"/>
        </w:trPr>
        <w:tc>
          <w:tcPr>
            <w:tcW w:w="7200" w:type="dxa"/>
            <w:hideMark/>
          </w:tcPr>
          <w:p w:rsidR="00835076" w:rsidRPr="00835076" w:rsidRDefault="00835076">
            <w:pPr>
              <w:rPr>
                <w:sz w:val="18"/>
                <w:szCs w:val="18"/>
              </w:rPr>
            </w:pPr>
            <w:r w:rsidRPr="00835076">
              <w:rPr>
                <w:sz w:val="18"/>
                <w:szCs w:val="18"/>
              </w:rPr>
              <w:t>Расходы на содержание межселенных дорог (Закупка товаров, работ и услуг для обеспечения государственных (муниципальных) нужд)</w:t>
            </w:r>
          </w:p>
        </w:tc>
        <w:tc>
          <w:tcPr>
            <w:tcW w:w="1900" w:type="dxa"/>
            <w:hideMark/>
          </w:tcPr>
          <w:p w:rsidR="00835076" w:rsidRPr="00835076" w:rsidRDefault="00835076">
            <w:pPr>
              <w:rPr>
                <w:sz w:val="18"/>
                <w:szCs w:val="18"/>
              </w:rPr>
            </w:pPr>
            <w:r w:rsidRPr="00835076">
              <w:rPr>
                <w:sz w:val="18"/>
                <w:szCs w:val="18"/>
              </w:rPr>
              <w:t>03 1 01 80050</w:t>
            </w:r>
          </w:p>
        </w:tc>
        <w:tc>
          <w:tcPr>
            <w:tcW w:w="880" w:type="dxa"/>
            <w:hideMark/>
          </w:tcPr>
          <w:p w:rsidR="00835076" w:rsidRPr="00835076" w:rsidRDefault="00835076" w:rsidP="00835076">
            <w:pPr>
              <w:rPr>
                <w:sz w:val="18"/>
                <w:szCs w:val="18"/>
              </w:rPr>
            </w:pPr>
            <w:r w:rsidRPr="00835076">
              <w:rPr>
                <w:sz w:val="18"/>
                <w:szCs w:val="18"/>
              </w:rPr>
              <w:t>200</w:t>
            </w:r>
          </w:p>
        </w:tc>
        <w:tc>
          <w:tcPr>
            <w:tcW w:w="920" w:type="dxa"/>
            <w:hideMark/>
          </w:tcPr>
          <w:p w:rsidR="00835076" w:rsidRPr="00835076" w:rsidRDefault="00835076" w:rsidP="00835076">
            <w:pPr>
              <w:rPr>
                <w:sz w:val="18"/>
                <w:szCs w:val="18"/>
              </w:rPr>
            </w:pPr>
            <w:r w:rsidRPr="00835076">
              <w:rPr>
                <w:sz w:val="18"/>
                <w:szCs w:val="18"/>
              </w:rPr>
              <w:t>04</w:t>
            </w:r>
          </w:p>
        </w:tc>
        <w:tc>
          <w:tcPr>
            <w:tcW w:w="760" w:type="dxa"/>
            <w:hideMark/>
          </w:tcPr>
          <w:p w:rsidR="00835076" w:rsidRPr="00835076" w:rsidRDefault="00835076" w:rsidP="00835076">
            <w:pPr>
              <w:rPr>
                <w:sz w:val="18"/>
                <w:szCs w:val="18"/>
              </w:rPr>
            </w:pPr>
            <w:r w:rsidRPr="00835076">
              <w:rPr>
                <w:sz w:val="18"/>
                <w:szCs w:val="18"/>
              </w:rPr>
              <w:t>09</w:t>
            </w:r>
          </w:p>
        </w:tc>
        <w:tc>
          <w:tcPr>
            <w:tcW w:w="1780" w:type="dxa"/>
            <w:noWrap/>
            <w:hideMark/>
          </w:tcPr>
          <w:p w:rsidR="00835076" w:rsidRPr="00835076" w:rsidRDefault="00835076" w:rsidP="00835076">
            <w:pPr>
              <w:rPr>
                <w:sz w:val="18"/>
                <w:szCs w:val="18"/>
              </w:rPr>
            </w:pPr>
            <w:r w:rsidRPr="00835076">
              <w:rPr>
                <w:sz w:val="18"/>
                <w:szCs w:val="18"/>
              </w:rPr>
              <w:t>80 638,0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80 638,0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80 637,7</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80 637,7</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960"/>
        </w:trPr>
        <w:tc>
          <w:tcPr>
            <w:tcW w:w="7200" w:type="dxa"/>
            <w:hideMark/>
          </w:tcPr>
          <w:p w:rsidR="00835076" w:rsidRPr="00835076" w:rsidRDefault="00835076">
            <w:pPr>
              <w:rPr>
                <w:sz w:val="18"/>
                <w:szCs w:val="18"/>
              </w:rPr>
            </w:pPr>
            <w:r w:rsidRPr="00835076">
              <w:rPr>
                <w:sz w:val="18"/>
                <w:szCs w:val="18"/>
              </w:rPr>
              <w:t xml:space="preserve">Расходы на ремонт и содержание дорожной сети </w:t>
            </w:r>
            <w:proofErr w:type="spellStart"/>
            <w:r w:rsidRPr="00835076">
              <w:rPr>
                <w:sz w:val="18"/>
                <w:szCs w:val="18"/>
              </w:rPr>
              <w:t>г.п</w:t>
            </w:r>
            <w:proofErr w:type="spellEnd"/>
            <w:r w:rsidRPr="00835076">
              <w:rPr>
                <w:sz w:val="18"/>
                <w:szCs w:val="18"/>
              </w:rPr>
              <w:t>. Билибино (Закупка товаров, работ и услуг для обеспечения государственных (муниципальных) нужд)</w:t>
            </w:r>
          </w:p>
        </w:tc>
        <w:tc>
          <w:tcPr>
            <w:tcW w:w="1900" w:type="dxa"/>
            <w:hideMark/>
          </w:tcPr>
          <w:p w:rsidR="00835076" w:rsidRPr="00835076" w:rsidRDefault="00835076">
            <w:pPr>
              <w:rPr>
                <w:sz w:val="18"/>
                <w:szCs w:val="18"/>
              </w:rPr>
            </w:pPr>
            <w:r w:rsidRPr="00835076">
              <w:rPr>
                <w:sz w:val="18"/>
                <w:szCs w:val="18"/>
              </w:rPr>
              <w:t>03 1 01 80070</w:t>
            </w:r>
          </w:p>
        </w:tc>
        <w:tc>
          <w:tcPr>
            <w:tcW w:w="880" w:type="dxa"/>
            <w:hideMark/>
          </w:tcPr>
          <w:p w:rsidR="00835076" w:rsidRPr="00835076" w:rsidRDefault="00835076" w:rsidP="00835076">
            <w:pPr>
              <w:rPr>
                <w:sz w:val="18"/>
                <w:szCs w:val="18"/>
              </w:rPr>
            </w:pPr>
            <w:r w:rsidRPr="00835076">
              <w:rPr>
                <w:sz w:val="18"/>
                <w:szCs w:val="18"/>
              </w:rPr>
              <w:t>200</w:t>
            </w:r>
          </w:p>
        </w:tc>
        <w:tc>
          <w:tcPr>
            <w:tcW w:w="920" w:type="dxa"/>
            <w:hideMark/>
          </w:tcPr>
          <w:p w:rsidR="00835076" w:rsidRPr="00835076" w:rsidRDefault="00835076" w:rsidP="00835076">
            <w:pPr>
              <w:rPr>
                <w:sz w:val="18"/>
                <w:szCs w:val="18"/>
              </w:rPr>
            </w:pPr>
            <w:r w:rsidRPr="00835076">
              <w:rPr>
                <w:sz w:val="18"/>
                <w:szCs w:val="18"/>
              </w:rPr>
              <w:t>04</w:t>
            </w:r>
          </w:p>
        </w:tc>
        <w:tc>
          <w:tcPr>
            <w:tcW w:w="760" w:type="dxa"/>
            <w:hideMark/>
          </w:tcPr>
          <w:p w:rsidR="00835076" w:rsidRPr="00835076" w:rsidRDefault="00835076" w:rsidP="00835076">
            <w:pPr>
              <w:rPr>
                <w:sz w:val="18"/>
                <w:szCs w:val="18"/>
              </w:rPr>
            </w:pPr>
            <w:r w:rsidRPr="00835076">
              <w:rPr>
                <w:sz w:val="18"/>
                <w:szCs w:val="18"/>
              </w:rPr>
              <w:t>09</w:t>
            </w:r>
          </w:p>
        </w:tc>
        <w:tc>
          <w:tcPr>
            <w:tcW w:w="1780" w:type="dxa"/>
            <w:noWrap/>
            <w:hideMark/>
          </w:tcPr>
          <w:p w:rsidR="00835076" w:rsidRPr="00835076" w:rsidRDefault="00835076" w:rsidP="00835076">
            <w:pPr>
              <w:rPr>
                <w:sz w:val="18"/>
                <w:szCs w:val="18"/>
              </w:rPr>
            </w:pPr>
            <w:r w:rsidRPr="00835076">
              <w:rPr>
                <w:sz w:val="18"/>
                <w:szCs w:val="18"/>
              </w:rPr>
              <w:t>331 811,8</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331 811,8</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331 811,8</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331 811,8</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840"/>
        </w:trPr>
        <w:tc>
          <w:tcPr>
            <w:tcW w:w="7200" w:type="dxa"/>
            <w:hideMark/>
          </w:tcPr>
          <w:p w:rsidR="00835076" w:rsidRPr="00835076" w:rsidRDefault="00835076">
            <w:pPr>
              <w:rPr>
                <w:b/>
                <w:bCs/>
                <w:sz w:val="18"/>
                <w:szCs w:val="18"/>
              </w:rPr>
            </w:pPr>
            <w:r w:rsidRPr="00835076">
              <w:rPr>
                <w:b/>
                <w:bCs/>
                <w:sz w:val="18"/>
                <w:szCs w:val="18"/>
              </w:rPr>
              <w:lastRenderedPageBreak/>
              <w:t>Подпрограмма: «Обеспечение сохранности взлетно-посадочных площадок в национальных селах Билибинского муниципального района»</w:t>
            </w:r>
          </w:p>
        </w:tc>
        <w:tc>
          <w:tcPr>
            <w:tcW w:w="1900" w:type="dxa"/>
            <w:noWrap/>
            <w:hideMark/>
          </w:tcPr>
          <w:p w:rsidR="00835076" w:rsidRPr="00835076" w:rsidRDefault="00835076">
            <w:pPr>
              <w:rPr>
                <w:b/>
                <w:bCs/>
                <w:sz w:val="18"/>
                <w:szCs w:val="18"/>
              </w:rPr>
            </w:pPr>
            <w:r w:rsidRPr="00835076">
              <w:rPr>
                <w:b/>
                <w:bCs/>
                <w:sz w:val="18"/>
                <w:szCs w:val="18"/>
              </w:rPr>
              <w:t xml:space="preserve">03 2 </w:t>
            </w:r>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1 521,6</w:t>
            </w:r>
          </w:p>
        </w:tc>
        <w:tc>
          <w:tcPr>
            <w:tcW w:w="1580" w:type="dxa"/>
            <w:noWrap/>
            <w:hideMark/>
          </w:tcPr>
          <w:p w:rsidR="00835076" w:rsidRPr="00835076" w:rsidRDefault="00835076" w:rsidP="00835076">
            <w:pPr>
              <w:rPr>
                <w:b/>
                <w:bCs/>
                <w:sz w:val="18"/>
                <w:szCs w:val="18"/>
              </w:rPr>
            </w:pPr>
            <w:r w:rsidRPr="00835076">
              <w:rPr>
                <w:b/>
                <w:bCs/>
                <w:sz w:val="18"/>
                <w:szCs w:val="18"/>
              </w:rPr>
              <w:t>0,0</w:t>
            </w:r>
          </w:p>
        </w:tc>
        <w:tc>
          <w:tcPr>
            <w:tcW w:w="1960" w:type="dxa"/>
            <w:noWrap/>
            <w:hideMark/>
          </w:tcPr>
          <w:p w:rsidR="00835076" w:rsidRPr="00835076" w:rsidRDefault="00835076" w:rsidP="00835076">
            <w:pPr>
              <w:rPr>
                <w:b/>
                <w:bCs/>
                <w:sz w:val="18"/>
                <w:szCs w:val="18"/>
              </w:rPr>
            </w:pPr>
            <w:r w:rsidRPr="00835076">
              <w:rPr>
                <w:b/>
                <w:bCs/>
                <w:sz w:val="18"/>
                <w:szCs w:val="18"/>
              </w:rPr>
              <w:t>1 521,6</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1 430,9</w:t>
            </w:r>
          </w:p>
        </w:tc>
        <w:tc>
          <w:tcPr>
            <w:tcW w:w="2320" w:type="dxa"/>
            <w:noWrap/>
            <w:hideMark/>
          </w:tcPr>
          <w:p w:rsidR="00835076" w:rsidRPr="00835076" w:rsidRDefault="00835076" w:rsidP="00835076">
            <w:pPr>
              <w:rPr>
                <w:b/>
                <w:bCs/>
                <w:sz w:val="18"/>
                <w:szCs w:val="18"/>
              </w:rPr>
            </w:pPr>
            <w:r w:rsidRPr="00835076">
              <w:rPr>
                <w:b/>
                <w:bCs/>
                <w:sz w:val="18"/>
                <w:szCs w:val="18"/>
              </w:rPr>
              <w:t>0,0</w:t>
            </w:r>
          </w:p>
        </w:tc>
        <w:tc>
          <w:tcPr>
            <w:tcW w:w="2000" w:type="dxa"/>
            <w:noWrap/>
            <w:hideMark/>
          </w:tcPr>
          <w:p w:rsidR="00835076" w:rsidRPr="00835076" w:rsidRDefault="00835076" w:rsidP="00835076">
            <w:pPr>
              <w:rPr>
                <w:b/>
                <w:bCs/>
                <w:sz w:val="18"/>
                <w:szCs w:val="18"/>
              </w:rPr>
            </w:pPr>
            <w:r w:rsidRPr="00835076">
              <w:rPr>
                <w:b/>
                <w:bCs/>
                <w:sz w:val="18"/>
                <w:szCs w:val="18"/>
              </w:rPr>
              <w:t>1 430,9</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94,0</w:t>
            </w:r>
          </w:p>
        </w:tc>
      </w:tr>
      <w:tr w:rsidR="00835076" w:rsidRPr="00835076" w:rsidTr="00835076">
        <w:trPr>
          <w:trHeight w:val="336"/>
        </w:trPr>
        <w:tc>
          <w:tcPr>
            <w:tcW w:w="7200" w:type="dxa"/>
            <w:hideMark/>
          </w:tcPr>
          <w:p w:rsidR="00835076" w:rsidRPr="00835076" w:rsidRDefault="00835076">
            <w:pPr>
              <w:rPr>
                <w:b/>
                <w:bCs/>
                <w:i/>
                <w:iCs/>
                <w:sz w:val="18"/>
                <w:szCs w:val="18"/>
              </w:rPr>
            </w:pPr>
            <w:r w:rsidRPr="00835076">
              <w:rPr>
                <w:b/>
                <w:bCs/>
                <w:i/>
                <w:iCs/>
                <w:sz w:val="18"/>
                <w:szCs w:val="18"/>
              </w:rPr>
              <w:t>Основное мероприятие: «Финансовая поддержка организаций»</w:t>
            </w:r>
          </w:p>
        </w:tc>
        <w:tc>
          <w:tcPr>
            <w:tcW w:w="1900" w:type="dxa"/>
            <w:noWrap/>
            <w:hideMark/>
          </w:tcPr>
          <w:p w:rsidR="00835076" w:rsidRPr="00835076" w:rsidRDefault="00835076">
            <w:pPr>
              <w:rPr>
                <w:b/>
                <w:bCs/>
                <w:i/>
                <w:iCs/>
                <w:sz w:val="18"/>
                <w:szCs w:val="18"/>
              </w:rPr>
            </w:pPr>
            <w:r w:rsidRPr="00835076">
              <w:rPr>
                <w:b/>
                <w:bCs/>
                <w:i/>
                <w:iCs/>
                <w:sz w:val="18"/>
                <w:szCs w:val="18"/>
              </w:rPr>
              <w:t>03 2 01</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147,9</w:t>
            </w:r>
          </w:p>
        </w:tc>
        <w:tc>
          <w:tcPr>
            <w:tcW w:w="1580" w:type="dxa"/>
            <w:noWrap/>
            <w:hideMark/>
          </w:tcPr>
          <w:p w:rsidR="00835076" w:rsidRPr="00835076" w:rsidRDefault="00835076" w:rsidP="00835076">
            <w:pPr>
              <w:rPr>
                <w:b/>
                <w:bCs/>
                <w:i/>
                <w:iCs/>
                <w:sz w:val="18"/>
                <w:szCs w:val="18"/>
              </w:rPr>
            </w:pPr>
            <w:r w:rsidRPr="00835076">
              <w:rPr>
                <w:b/>
                <w:bCs/>
                <w:i/>
                <w:iCs/>
                <w:sz w:val="18"/>
                <w:szCs w:val="18"/>
              </w:rPr>
              <w:t>0,0</w:t>
            </w:r>
          </w:p>
        </w:tc>
        <w:tc>
          <w:tcPr>
            <w:tcW w:w="1960" w:type="dxa"/>
            <w:noWrap/>
            <w:hideMark/>
          </w:tcPr>
          <w:p w:rsidR="00835076" w:rsidRPr="00835076" w:rsidRDefault="00835076" w:rsidP="00835076">
            <w:pPr>
              <w:rPr>
                <w:b/>
                <w:bCs/>
                <w:i/>
                <w:iCs/>
                <w:sz w:val="18"/>
                <w:szCs w:val="18"/>
              </w:rPr>
            </w:pPr>
            <w:r w:rsidRPr="00835076">
              <w:rPr>
                <w:b/>
                <w:bCs/>
                <w:i/>
                <w:iCs/>
                <w:sz w:val="18"/>
                <w:szCs w:val="18"/>
              </w:rPr>
              <w:t>147,9</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57,2</w:t>
            </w:r>
          </w:p>
        </w:tc>
        <w:tc>
          <w:tcPr>
            <w:tcW w:w="2320" w:type="dxa"/>
            <w:noWrap/>
            <w:hideMark/>
          </w:tcPr>
          <w:p w:rsidR="00835076" w:rsidRPr="00835076" w:rsidRDefault="00835076" w:rsidP="00835076">
            <w:pPr>
              <w:rPr>
                <w:b/>
                <w:bCs/>
                <w:i/>
                <w:iCs/>
                <w:sz w:val="18"/>
                <w:szCs w:val="18"/>
              </w:rPr>
            </w:pPr>
            <w:r w:rsidRPr="00835076">
              <w:rPr>
                <w:b/>
                <w:bCs/>
                <w:i/>
                <w:iCs/>
                <w:sz w:val="18"/>
                <w:szCs w:val="18"/>
              </w:rPr>
              <w:t>0,0</w:t>
            </w:r>
          </w:p>
        </w:tc>
        <w:tc>
          <w:tcPr>
            <w:tcW w:w="2000" w:type="dxa"/>
            <w:noWrap/>
            <w:hideMark/>
          </w:tcPr>
          <w:p w:rsidR="00835076" w:rsidRPr="00835076" w:rsidRDefault="00835076" w:rsidP="00835076">
            <w:pPr>
              <w:rPr>
                <w:b/>
                <w:bCs/>
                <w:i/>
                <w:iCs/>
                <w:sz w:val="18"/>
                <w:szCs w:val="18"/>
              </w:rPr>
            </w:pPr>
            <w:r w:rsidRPr="00835076">
              <w:rPr>
                <w:b/>
                <w:bCs/>
                <w:i/>
                <w:iCs/>
                <w:sz w:val="18"/>
                <w:szCs w:val="18"/>
              </w:rPr>
              <w:t>57,2</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38,7</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1900" w:type="dxa"/>
            <w:noWrap/>
            <w:hideMark/>
          </w:tcPr>
          <w:p w:rsidR="00835076" w:rsidRPr="00835076" w:rsidRDefault="00835076">
            <w:pPr>
              <w:rPr>
                <w:sz w:val="18"/>
                <w:szCs w:val="18"/>
              </w:rPr>
            </w:pPr>
            <w:r w:rsidRPr="00835076">
              <w:rPr>
                <w:sz w:val="18"/>
                <w:szCs w:val="18"/>
              </w:rPr>
              <w:t>03 2 01 81100</w:t>
            </w:r>
          </w:p>
        </w:tc>
        <w:tc>
          <w:tcPr>
            <w:tcW w:w="880" w:type="dxa"/>
            <w:noWrap/>
            <w:hideMark/>
          </w:tcPr>
          <w:p w:rsidR="00835076" w:rsidRPr="00835076" w:rsidRDefault="00835076" w:rsidP="00835076">
            <w:pPr>
              <w:rPr>
                <w:sz w:val="18"/>
                <w:szCs w:val="18"/>
              </w:rPr>
            </w:pPr>
            <w:r w:rsidRPr="00835076">
              <w:rPr>
                <w:sz w:val="18"/>
                <w:szCs w:val="18"/>
              </w:rPr>
              <w:t>800</w:t>
            </w:r>
          </w:p>
        </w:tc>
        <w:tc>
          <w:tcPr>
            <w:tcW w:w="920" w:type="dxa"/>
            <w:noWrap/>
            <w:hideMark/>
          </w:tcPr>
          <w:p w:rsidR="00835076" w:rsidRPr="00835076" w:rsidRDefault="00835076" w:rsidP="00835076">
            <w:pPr>
              <w:rPr>
                <w:sz w:val="18"/>
                <w:szCs w:val="18"/>
              </w:rPr>
            </w:pPr>
            <w:r w:rsidRPr="00835076">
              <w:rPr>
                <w:sz w:val="18"/>
                <w:szCs w:val="18"/>
              </w:rPr>
              <w:t>04</w:t>
            </w:r>
          </w:p>
        </w:tc>
        <w:tc>
          <w:tcPr>
            <w:tcW w:w="760" w:type="dxa"/>
            <w:noWrap/>
            <w:hideMark/>
          </w:tcPr>
          <w:p w:rsidR="00835076" w:rsidRPr="00835076" w:rsidRDefault="00835076" w:rsidP="00835076">
            <w:pPr>
              <w:rPr>
                <w:sz w:val="18"/>
                <w:szCs w:val="18"/>
              </w:rPr>
            </w:pPr>
            <w:r w:rsidRPr="00835076">
              <w:rPr>
                <w:sz w:val="18"/>
                <w:szCs w:val="18"/>
              </w:rPr>
              <w:t>12</w:t>
            </w:r>
          </w:p>
        </w:tc>
        <w:tc>
          <w:tcPr>
            <w:tcW w:w="1780" w:type="dxa"/>
            <w:noWrap/>
            <w:hideMark/>
          </w:tcPr>
          <w:p w:rsidR="00835076" w:rsidRPr="00835076" w:rsidRDefault="00835076" w:rsidP="00835076">
            <w:pPr>
              <w:rPr>
                <w:sz w:val="18"/>
                <w:szCs w:val="18"/>
              </w:rPr>
            </w:pPr>
            <w:r w:rsidRPr="00835076">
              <w:rPr>
                <w:sz w:val="18"/>
                <w:szCs w:val="18"/>
              </w:rPr>
              <w:t>147,9</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147,9</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57,2</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57,2</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38,7</w:t>
            </w:r>
          </w:p>
        </w:tc>
      </w:tr>
      <w:tr w:rsidR="00835076" w:rsidRPr="00835076" w:rsidTr="00835076">
        <w:trPr>
          <w:trHeight w:val="864"/>
        </w:trPr>
        <w:tc>
          <w:tcPr>
            <w:tcW w:w="7200" w:type="dxa"/>
            <w:hideMark/>
          </w:tcPr>
          <w:p w:rsidR="00835076" w:rsidRPr="00835076" w:rsidRDefault="00835076">
            <w:pPr>
              <w:rPr>
                <w:b/>
                <w:bCs/>
                <w:i/>
                <w:iCs/>
                <w:sz w:val="18"/>
                <w:szCs w:val="18"/>
              </w:rPr>
            </w:pPr>
            <w:r w:rsidRPr="00835076">
              <w:rPr>
                <w:b/>
                <w:bCs/>
                <w:i/>
                <w:iCs/>
                <w:sz w:val="18"/>
                <w:szCs w:val="18"/>
              </w:rPr>
              <w:t>Основное мероприятие: «Обеспечение сохранности взлетно-посадочных площадок в национальных селах Билибинского муниципального района»</w:t>
            </w:r>
          </w:p>
        </w:tc>
        <w:tc>
          <w:tcPr>
            <w:tcW w:w="1900" w:type="dxa"/>
            <w:noWrap/>
            <w:hideMark/>
          </w:tcPr>
          <w:p w:rsidR="00835076" w:rsidRPr="00835076" w:rsidRDefault="00835076">
            <w:pPr>
              <w:rPr>
                <w:b/>
                <w:bCs/>
                <w:i/>
                <w:iCs/>
                <w:sz w:val="18"/>
                <w:szCs w:val="18"/>
              </w:rPr>
            </w:pPr>
            <w:r w:rsidRPr="00835076">
              <w:rPr>
                <w:b/>
                <w:bCs/>
                <w:i/>
                <w:iCs/>
                <w:sz w:val="18"/>
                <w:szCs w:val="18"/>
              </w:rPr>
              <w:t>03 2 02</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1 373,7</w:t>
            </w:r>
          </w:p>
        </w:tc>
        <w:tc>
          <w:tcPr>
            <w:tcW w:w="1580" w:type="dxa"/>
            <w:noWrap/>
            <w:hideMark/>
          </w:tcPr>
          <w:p w:rsidR="00835076" w:rsidRPr="00835076" w:rsidRDefault="00835076" w:rsidP="00835076">
            <w:pPr>
              <w:rPr>
                <w:b/>
                <w:bCs/>
                <w:i/>
                <w:iCs/>
                <w:sz w:val="18"/>
                <w:szCs w:val="18"/>
              </w:rPr>
            </w:pPr>
            <w:r w:rsidRPr="00835076">
              <w:rPr>
                <w:b/>
                <w:bCs/>
                <w:i/>
                <w:iCs/>
                <w:sz w:val="18"/>
                <w:szCs w:val="18"/>
              </w:rPr>
              <w:t>0,0</w:t>
            </w:r>
          </w:p>
        </w:tc>
        <w:tc>
          <w:tcPr>
            <w:tcW w:w="1960" w:type="dxa"/>
            <w:noWrap/>
            <w:hideMark/>
          </w:tcPr>
          <w:p w:rsidR="00835076" w:rsidRPr="00835076" w:rsidRDefault="00835076" w:rsidP="00835076">
            <w:pPr>
              <w:rPr>
                <w:b/>
                <w:bCs/>
                <w:i/>
                <w:iCs/>
                <w:sz w:val="18"/>
                <w:szCs w:val="18"/>
              </w:rPr>
            </w:pPr>
            <w:r w:rsidRPr="00835076">
              <w:rPr>
                <w:b/>
                <w:bCs/>
                <w:i/>
                <w:iCs/>
                <w:sz w:val="18"/>
                <w:szCs w:val="18"/>
              </w:rPr>
              <w:t>1 373,7</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1 373,7</w:t>
            </w:r>
          </w:p>
        </w:tc>
        <w:tc>
          <w:tcPr>
            <w:tcW w:w="2320" w:type="dxa"/>
            <w:noWrap/>
            <w:hideMark/>
          </w:tcPr>
          <w:p w:rsidR="00835076" w:rsidRPr="00835076" w:rsidRDefault="00835076" w:rsidP="00835076">
            <w:pPr>
              <w:rPr>
                <w:b/>
                <w:bCs/>
                <w:i/>
                <w:iCs/>
                <w:sz w:val="18"/>
                <w:szCs w:val="18"/>
              </w:rPr>
            </w:pPr>
            <w:r w:rsidRPr="00835076">
              <w:rPr>
                <w:b/>
                <w:bCs/>
                <w:i/>
                <w:iCs/>
                <w:sz w:val="18"/>
                <w:szCs w:val="18"/>
              </w:rPr>
              <w:t>0,0</w:t>
            </w:r>
          </w:p>
        </w:tc>
        <w:tc>
          <w:tcPr>
            <w:tcW w:w="2000" w:type="dxa"/>
            <w:noWrap/>
            <w:hideMark/>
          </w:tcPr>
          <w:p w:rsidR="00835076" w:rsidRPr="00835076" w:rsidRDefault="00835076" w:rsidP="00835076">
            <w:pPr>
              <w:rPr>
                <w:b/>
                <w:bCs/>
                <w:i/>
                <w:iCs/>
                <w:sz w:val="18"/>
                <w:szCs w:val="18"/>
              </w:rPr>
            </w:pPr>
            <w:r w:rsidRPr="00835076">
              <w:rPr>
                <w:b/>
                <w:bCs/>
                <w:i/>
                <w:iCs/>
                <w:sz w:val="18"/>
                <w:szCs w:val="18"/>
              </w:rPr>
              <w:t>1 373,7</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100,0</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03 2 02 81110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04</w:t>
            </w:r>
          </w:p>
        </w:tc>
        <w:tc>
          <w:tcPr>
            <w:tcW w:w="760" w:type="dxa"/>
            <w:noWrap/>
            <w:hideMark/>
          </w:tcPr>
          <w:p w:rsidR="00835076" w:rsidRPr="00835076" w:rsidRDefault="00835076" w:rsidP="00835076">
            <w:pPr>
              <w:rPr>
                <w:sz w:val="18"/>
                <w:szCs w:val="18"/>
              </w:rPr>
            </w:pPr>
            <w:r w:rsidRPr="00835076">
              <w:rPr>
                <w:sz w:val="18"/>
                <w:szCs w:val="18"/>
              </w:rPr>
              <w:t>12</w:t>
            </w:r>
          </w:p>
        </w:tc>
        <w:tc>
          <w:tcPr>
            <w:tcW w:w="1780" w:type="dxa"/>
            <w:noWrap/>
            <w:hideMark/>
          </w:tcPr>
          <w:p w:rsidR="00835076" w:rsidRPr="00835076" w:rsidRDefault="00835076" w:rsidP="00835076">
            <w:pPr>
              <w:rPr>
                <w:sz w:val="18"/>
                <w:szCs w:val="18"/>
              </w:rPr>
            </w:pPr>
            <w:r w:rsidRPr="00835076">
              <w:rPr>
                <w:sz w:val="18"/>
                <w:szCs w:val="18"/>
              </w:rPr>
              <w:t>1 373,7</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1 373,7</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1 373,7</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1 373,7</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840"/>
        </w:trPr>
        <w:tc>
          <w:tcPr>
            <w:tcW w:w="7200" w:type="dxa"/>
            <w:hideMark/>
          </w:tcPr>
          <w:p w:rsidR="00835076" w:rsidRPr="00835076" w:rsidRDefault="00835076">
            <w:pPr>
              <w:rPr>
                <w:b/>
                <w:bCs/>
                <w:sz w:val="18"/>
                <w:szCs w:val="18"/>
              </w:rPr>
            </w:pPr>
            <w:r w:rsidRPr="00835076">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900" w:type="dxa"/>
            <w:noWrap/>
            <w:hideMark/>
          </w:tcPr>
          <w:p w:rsidR="00835076" w:rsidRPr="00835076" w:rsidRDefault="00835076">
            <w:pPr>
              <w:rPr>
                <w:b/>
                <w:bCs/>
                <w:sz w:val="18"/>
                <w:szCs w:val="18"/>
              </w:rPr>
            </w:pPr>
            <w:r w:rsidRPr="00835076">
              <w:rPr>
                <w:b/>
                <w:bCs/>
                <w:sz w:val="18"/>
                <w:szCs w:val="18"/>
              </w:rPr>
              <w:t>04</w:t>
            </w:r>
          </w:p>
        </w:tc>
        <w:tc>
          <w:tcPr>
            <w:tcW w:w="880" w:type="dxa"/>
            <w:noWrap/>
            <w:hideMark/>
          </w:tcPr>
          <w:p w:rsidR="00835076" w:rsidRPr="00835076" w:rsidRDefault="00835076" w:rsidP="00835076">
            <w:pPr>
              <w:rPr>
                <w:sz w:val="18"/>
                <w:szCs w:val="18"/>
              </w:rPr>
            </w:pPr>
            <w:r w:rsidRPr="00835076">
              <w:rPr>
                <w:sz w:val="18"/>
                <w:szCs w:val="18"/>
              </w:rPr>
              <w:t> </w:t>
            </w:r>
          </w:p>
        </w:tc>
        <w:tc>
          <w:tcPr>
            <w:tcW w:w="920" w:type="dxa"/>
            <w:noWrap/>
            <w:hideMark/>
          </w:tcPr>
          <w:p w:rsidR="00835076" w:rsidRPr="00835076" w:rsidRDefault="00835076" w:rsidP="00835076">
            <w:pPr>
              <w:rPr>
                <w:sz w:val="18"/>
                <w:szCs w:val="18"/>
              </w:rPr>
            </w:pPr>
            <w:r w:rsidRPr="00835076">
              <w:rPr>
                <w:sz w:val="18"/>
                <w:szCs w:val="18"/>
              </w:rPr>
              <w:t> </w:t>
            </w:r>
          </w:p>
        </w:tc>
        <w:tc>
          <w:tcPr>
            <w:tcW w:w="760" w:type="dxa"/>
            <w:noWrap/>
            <w:hideMark/>
          </w:tcPr>
          <w:p w:rsidR="00835076" w:rsidRPr="00835076" w:rsidRDefault="00835076" w:rsidP="00835076">
            <w:pPr>
              <w:rPr>
                <w:sz w:val="18"/>
                <w:szCs w:val="18"/>
              </w:rPr>
            </w:pPr>
            <w:r w:rsidRPr="00835076">
              <w:rPr>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842 796,1</w:t>
            </w:r>
          </w:p>
        </w:tc>
        <w:tc>
          <w:tcPr>
            <w:tcW w:w="1580" w:type="dxa"/>
            <w:noWrap/>
            <w:hideMark/>
          </w:tcPr>
          <w:p w:rsidR="00835076" w:rsidRPr="00835076" w:rsidRDefault="00835076" w:rsidP="00835076">
            <w:pPr>
              <w:rPr>
                <w:b/>
                <w:bCs/>
                <w:sz w:val="18"/>
                <w:szCs w:val="18"/>
              </w:rPr>
            </w:pPr>
            <w:r w:rsidRPr="00835076">
              <w:rPr>
                <w:b/>
                <w:bCs/>
                <w:sz w:val="18"/>
                <w:szCs w:val="18"/>
              </w:rPr>
              <w:t>340 553,4</w:t>
            </w:r>
          </w:p>
        </w:tc>
        <w:tc>
          <w:tcPr>
            <w:tcW w:w="1960" w:type="dxa"/>
            <w:noWrap/>
            <w:hideMark/>
          </w:tcPr>
          <w:p w:rsidR="00835076" w:rsidRPr="00835076" w:rsidRDefault="00835076" w:rsidP="00835076">
            <w:pPr>
              <w:rPr>
                <w:b/>
                <w:bCs/>
                <w:sz w:val="18"/>
                <w:szCs w:val="18"/>
              </w:rPr>
            </w:pPr>
            <w:r w:rsidRPr="00835076">
              <w:rPr>
                <w:b/>
                <w:bCs/>
                <w:sz w:val="18"/>
                <w:szCs w:val="18"/>
              </w:rPr>
              <w:t>272 465,3</w:t>
            </w:r>
          </w:p>
        </w:tc>
        <w:tc>
          <w:tcPr>
            <w:tcW w:w="1780" w:type="dxa"/>
            <w:noWrap/>
            <w:hideMark/>
          </w:tcPr>
          <w:p w:rsidR="00835076" w:rsidRPr="00835076" w:rsidRDefault="00835076" w:rsidP="00835076">
            <w:pPr>
              <w:rPr>
                <w:b/>
                <w:bCs/>
                <w:sz w:val="18"/>
                <w:szCs w:val="18"/>
              </w:rPr>
            </w:pPr>
            <w:r w:rsidRPr="00835076">
              <w:rPr>
                <w:b/>
                <w:bCs/>
                <w:sz w:val="18"/>
                <w:szCs w:val="18"/>
              </w:rPr>
              <w:t>229 777,4</w:t>
            </w:r>
          </w:p>
        </w:tc>
        <w:tc>
          <w:tcPr>
            <w:tcW w:w="1720" w:type="dxa"/>
            <w:noWrap/>
            <w:hideMark/>
          </w:tcPr>
          <w:p w:rsidR="00835076" w:rsidRPr="00835076" w:rsidRDefault="00835076" w:rsidP="00835076">
            <w:pPr>
              <w:rPr>
                <w:b/>
                <w:bCs/>
                <w:sz w:val="18"/>
                <w:szCs w:val="18"/>
              </w:rPr>
            </w:pPr>
            <w:r w:rsidRPr="00835076">
              <w:rPr>
                <w:b/>
                <w:bCs/>
                <w:sz w:val="18"/>
                <w:szCs w:val="18"/>
              </w:rPr>
              <w:t>742 594,3</w:t>
            </w:r>
          </w:p>
        </w:tc>
        <w:tc>
          <w:tcPr>
            <w:tcW w:w="2320" w:type="dxa"/>
            <w:noWrap/>
            <w:hideMark/>
          </w:tcPr>
          <w:p w:rsidR="00835076" w:rsidRPr="00835076" w:rsidRDefault="00835076" w:rsidP="00835076">
            <w:pPr>
              <w:rPr>
                <w:b/>
                <w:bCs/>
                <w:sz w:val="18"/>
                <w:szCs w:val="18"/>
              </w:rPr>
            </w:pPr>
            <w:r w:rsidRPr="00835076">
              <w:rPr>
                <w:b/>
                <w:bCs/>
                <w:sz w:val="18"/>
                <w:szCs w:val="18"/>
              </w:rPr>
              <w:t>334 804,7</w:t>
            </w:r>
          </w:p>
        </w:tc>
        <w:tc>
          <w:tcPr>
            <w:tcW w:w="2000" w:type="dxa"/>
            <w:noWrap/>
            <w:hideMark/>
          </w:tcPr>
          <w:p w:rsidR="00835076" w:rsidRPr="00835076" w:rsidRDefault="00835076" w:rsidP="00835076">
            <w:pPr>
              <w:rPr>
                <w:b/>
                <w:bCs/>
                <w:sz w:val="18"/>
                <w:szCs w:val="18"/>
              </w:rPr>
            </w:pPr>
            <w:r w:rsidRPr="00835076">
              <w:rPr>
                <w:b/>
                <w:bCs/>
                <w:sz w:val="18"/>
                <w:szCs w:val="18"/>
              </w:rPr>
              <w:t>204 254,6</w:t>
            </w:r>
          </w:p>
        </w:tc>
        <w:tc>
          <w:tcPr>
            <w:tcW w:w="1520" w:type="dxa"/>
            <w:noWrap/>
            <w:hideMark/>
          </w:tcPr>
          <w:p w:rsidR="00835076" w:rsidRPr="00835076" w:rsidRDefault="00835076" w:rsidP="00835076">
            <w:pPr>
              <w:rPr>
                <w:b/>
                <w:bCs/>
                <w:sz w:val="18"/>
                <w:szCs w:val="18"/>
              </w:rPr>
            </w:pPr>
            <w:r w:rsidRPr="00835076">
              <w:rPr>
                <w:b/>
                <w:bCs/>
                <w:sz w:val="18"/>
                <w:szCs w:val="18"/>
              </w:rPr>
              <w:t>203 535,0</w:t>
            </w:r>
          </w:p>
        </w:tc>
        <w:tc>
          <w:tcPr>
            <w:tcW w:w="1940" w:type="dxa"/>
            <w:noWrap/>
            <w:hideMark/>
          </w:tcPr>
          <w:p w:rsidR="00835076" w:rsidRPr="00835076" w:rsidRDefault="00835076" w:rsidP="00835076">
            <w:pPr>
              <w:rPr>
                <w:b/>
                <w:bCs/>
                <w:sz w:val="18"/>
                <w:szCs w:val="18"/>
              </w:rPr>
            </w:pPr>
            <w:r w:rsidRPr="00835076">
              <w:rPr>
                <w:b/>
                <w:bCs/>
                <w:sz w:val="18"/>
                <w:szCs w:val="18"/>
              </w:rPr>
              <w:t>88,1</w:t>
            </w:r>
          </w:p>
        </w:tc>
      </w:tr>
      <w:tr w:rsidR="00835076" w:rsidRPr="00835076" w:rsidTr="00835076">
        <w:trPr>
          <w:trHeight w:val="336"/>
        </w:trPr>
        <w:tc>
          <w:tcPr>
            <w:tcW w:w="7200" w:type="dxa"/>
            <w:hideMark/>
          </w:tcPr>
          <w:p w:rsidR="00835076" w:rsidRPr="00835076" w:rsidRDefault="00835076">
            <w:pPr>
              <w:rPr>
                <w:b/>
                <w:bCs/>
                <w:sz w:val="18"/>
                <w:szCs w:val="18"/>
              </w:rPr>
            </w:pPr>
            <w:r w:rsidRPr="00835076">
              <w:rPr>
                <w:b/>
                <w:bCs/>
                <w:sz w:val="18"/>
                <w:szCs w:val="18"/>
              </w:rPr>
              <w:t>Подпрограмма: «Поддержка жилищно-коммунального хозяйства»</w:t>
            </w:r>
          </w:p>
        </w:tc>
        <w:tc>
          <w:tcPr>
            <w:tcW w:w="1900" w:type="dxa"/>
            <w:noWrap/>
            <w:hideMark/>
          </w:tcPr>
          <w:p w:rsidR="00835076" w:rsidRPr="00835076" w:rsidRDefault="00835076">
            <w:pPr>
              <w:rPr>
                <w:b/>
                <w:bCs/>
                <w:sz w:val="18"/>
                <w:szCs w:val="18"/>
              </w:rPr>
            </w:pPr>
            <w:r w:rsidRPr="00835076">
              <w:rPr>
                <w:b/>
                <w:bCs/>
                <w:sz w:val="18"/>
                <w:szCs w:val="18"/>
              </w:rPr>
              <w:t xml:space="preserve">04 1 </w:t>
            </w:r>
          </w:p>
        </w:tc>
        <w:tc>
          <w:tcPr>
            <w:tcW w:w="880" w:type="dxa"/>
            <w:noWrap/>
            <w:hideMark/>
          </w:tcPr>
          <w:p w:rsidR="00835076" w:rsidRPr="00835076" w:rsidRDefault="00835076" w:rsidP="00835076">
            <w:pPr>
              <w:rPr>
                <w:sz w:val="18"/>
                <w:szCs w:val="18"/>
              </w:rPr>
            </w:pPr>
            <w:r w:rsidRPr="00835076">
              <w:rPr>
                <w:sz w:val="18"/>
                <w:szCs w:val="18"/>
              </w:rPr>
              <w:t> </w:t>
            </w:r>
          </w:p>
        </w:tc>
        <w:tc>
          <w:tcPr>
            <w:tcW w:w="920" w:type="dxa"/>
            <w:noWrap/>
            <w:hideMark/>
          </w:tcPr>
          <w:p w:rsidR="00835076" w:rsidRPr="00835076" w:rsidRDefault="00835076" w:rsidP="00835076">
            <w:pPr>
              <w:rPr>
                <w:sz w:val="18"/>
                <w:szCs w:val="18"/>
              </w:rPr>
            </w:pPr>
            <w:r w:rsidRPr="00835076">
              <w:rPr>
                <w:sz w:val="18"/>
                <w:szCs w:val="18"/>
              </w:rPr>
              <w:t> </w:t>
            </w:r>
          </w:p>
        </w:tc>
        <w:tc>
          <w:tcPr>
            <w:tcW w:w="760" w:type="dxa"/>
            <w:noWrap/>
            <w:hideMark/>
          </w:tcPr>
          <w:p w:rsidR="00835076" w:rsidRPr="00835076" w:rsidRDefault="00835076" w:rsidP="00835076">
            <w:pPr>
              <w:rPr>
                <w:sz w:val="18"/>
                <w:szCs w:val="18"/>
              </w:rPr>
            </w:pPr>
            <w:r w:rsidRPr="00835076">
              <w:rPr>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170 752,4</w:t>
            </w:r>
          </w:p>
        </w:tc>
        <w:tc>
          <w:tcPr>
            <w:tcW w:w="1580" w:type="dxa"/>
            <w:noWrap/>
            <w:hideMark/>
          </w:tcPr>
          <w:p w:rsidR="00835076" w:rsidRPr="00835076" w:rsidRDefault="00835076" w:rsidP="00835076">
            <w:pPr>
              <w:rPr>
                <w:b/>
                <w:bCs/>
                <w:sz w:val="18"/>
                <w:szCs w:val="18"/>
              </w:rPr>
            </w:pPr>
            <w:r w:rsidRPr="00835076">
              <w:rPr>
                <w:b/>
                <w:bCs/>
                <w:sz w:val="18"/>
                <w:szCs w:val="18"/>
              </w:rPr>
              <w:t>9 958,0</w:t>
            </w:r>
          </w:p>
        </w:tc>
        <w:tc>
          <w:tcPr>
            <w:tcW w:w="1960" w:type="dxa"/>
            <w:noWrap/>
            <w:hideMark/>
          </w:tcPr>
          <w:p w:rsidR="00835076" w:rsidRPr="00835076" w:rsidRDefault="00835076" w:rsidP="00835076">
            <w:pPr>
              <w:rPr>
                <w:b/>
                <w:bCs/>
                <w:sz w:val="18"/>
                <w:szCs w:val="18"/>
              </w:rPr>
            </w:pPr>
            <w:r w:rsidRPr="00835076">
              <w:rPr>
                <w:b/>
                <w:bCs/>
                <w:sz w:val="18"/>
                <w:szCs w:val="18"/>
              </w:rPr>
              <w:t>160 794,4</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155 315,9</w:t>
            </w:r>
          </w:p>
        </w:tc>
        <w:tc>
          <w:tcPr>
            <w:tcW w:w="2320" w:type="dxa"/>
            <w:noWrap/>
            <w:hideMark/>
          </w:tcPr>
          <w:p w:rsidR="00835076" w:rsidRPr="00835076" w:rsidRDefault="00835076" w:rsidP="00835076">
            <w:pPr>
              <w:rPr>
                <w:b/>
                <w:bCs/>
                <w:sz w:val="18"/>
                <w:szCs w:val="18"/>
              </w:rPr>
            </w:pPr>
            <w:r w:rsidRPr="00835076">
              <w:rPr>
                <w:b/>
                <w:bCs/>
                <w:sz w:val="18"/>
                <w:szCs w:val="18"/>
              </w:rPr>
              <w:t>9 958,0</w:t>
            </w:r>
          </w:p>
        </w:tc>
        <w:tc>
          <w:tcPr>
            <w:tcW w:w="2000" w:type="dxa"/>
            <w:noWrap/>
            <w:hideMark/>
          </w:tcPr>
          <w:p w:rsidR="00835076" w:rsidRPr="00835076" w:rsidRDefault="00835076" w:rsidP="00835076">
            <w:pPr>
              <w:rPr>
                <w:b/>
                <w:bCs/>
                <w:sz w:val="18"/>
                <w:szCs w:val="18"/>
              </w:rPr>
            </w:pPr>
            <w:r w:rsidRPr="00835076">
              <w:rPr>
                <w:b/>
                <w:bCs/>
                <w:sz w:val="18"/>
                <w:szCs w:val="18"/>
              </w:rPr>
              <w:t>145 357,9</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91,0</w:t>
            </w:r>
          </w:p>
        </w:tc>
      </w:tr>
      <w:tr w:rsidR="00835076" w:rsidRPr="00835076" w:rsidTr="00835076">
        <w:trPr>
          <w:trHeight w:val="588"/>
        </w:trPr>
        <w:tc>
          <w:tcPr>
            <w:tcW w:w="7200" w:type="dxa"/>
            <w:hideMark/>
          </w:tcPr>
          <w:p w:rsidR="00835076" w:rsidRPr="00835076" w:rsidRDefault="00835076">
            <w:pPr>
              <w:rPr>
                <w:b/>
                <w:bCs/>
                <w:i/>
                <w:iCs/>
                <w:sz w:val="18"/>
                <w:szCs w:val="18"/>
              </w:rPr>
            </w:pPr>
            <w:r w:rsidRPr="00835076">
              <w:rPr>
                <w:b/>
                <w:bCs/>
                <w:i/>
                <w:iCs/>
                <w:sz w:val="18"/>
                <w:szCs w:val="18"/>
              </w:rPr>
              <w:t>Основное мероприятие: «Субсидии организациям ЖКХ на укрепление и оснащение материально-технической базы»</w:t>
            </w:r>
          </w:p>
        </w:tc>
        <w:tc>
          <w:tcPr>
            <w:tcW w:w="1900" w:type="dxa"/>
            <w:noWrap/>
            <w:hideMark/>
          </w:tcPr>
          <w:p w:rsidR="00835076" w:rsidRPr="00835076" w:rsidRDefault="00835076">
            <w:pPr>
              <w:rPr>
                <w:b/>
                <w:bCs/>
                <w:i/>
                <w:iCs/>
                <w:sz w:val="18"/>
                <w:szCs w:val="18"/>
              </w:rPr>
            </w:pPr>
            <w:r w:rsidRPr="00835076">
              <w:rPr>
                <w:b/>
                <w:bCs/>
                <w:i/>
                <w:iCs/>
                <w:sz w:val="18"/>
                <w:szCs w:val="18"/>
              </w:rPr>
              <w:t>04 1 01</w:t>
            </w:r>
          </w:p>
        </w:tc>
        <w:tc>
          <w:tcPr>
            <w:tcW w:w="880" w:type="dxa"/>
            <w:noWrap/>
            <w:hideMark/>
          </w:tcPr>
          <w:p w:rsidR="00835076" w:rsidRPr="00835076" w:rsidRDefault="00835076" w:rsidP="00835076">
            <w:pPr>
              <w:rPr>
                <w:i/>
                <w:iCs/>
                <w:sz w:val="18"/>
                <w:szCs w:val="18"/>
              </w:rPr>
            </w:pPr>
            <w:r w:rsidRPr="00835076">
              <w:rPr>
                <w:i/>
                <w:iCs/>
                <w:sz w:val="18"/>
                <w:szCs w:val="18"/>
              </w:rPr>
              <w:t> </w:t>
            </w:r>
          </w:p>
        </w:tc>
        <w:tc>
          <w:tcPr>
            <w:tcW w:w="920" w:type="dxa"/>
            <w:noWrap/>
            <w:hideMark/>
          </w:tcPr>
          <w:p w:rsidR="00835076" w:rsidRPr="00835076" w:rsidRDefault="00835076" w:rsidP="00835076">
            <w:pPr>
              <w:rPr>
                <w:i/>
                <w:iCs/>
                <w:sz w:val="18"/>
                <w:szCs w:val="18"/>
              </w:rPr>
            </w:pPr>
            <w:r w:rsidRPr="00835076">
              <w:rPr>
                <w:i/>
                <w:iCs/>
                <w:sz w:val="18"/>
                <w:szCs w:val="18"/>
              </w:rPr>
              <w:t> </w:t>
            </w:r>
          </w:p>
        </w:tc>
        <w:tc>
          <w:tcPr>
            <w:tcW w:w="760" w:type="dxa"/>
            <w:noWrap/>
            <w:hideMark/>
          </w:tcPr>
          <w:p w:rsidR="00835076" w:rsidRPr="00835076" w:rsidRDefault="00835076" w:rsidP="00835076">
            <w:pPr>
              <w:rPr>
                <w:i/>
                <w:iCs/>
                <w:sz w:val="18"/>
                <w:szCs w:val="18"/>
              </w:rPr>
            </w:pPr>
            <w:r w:rsidRPr="00835076">
              <w:rPr>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50 204,6</w:t>
            </w:r>
          </w:p>
        </w:tc>
        <w:tc>
          <w:tcPr>
            <w:tcW w:w="1580" w:type="dxa"/>
            <w:noWrap/>
            <w:hideMark/>
          </w:tcPr>
          <w:p w:rsidR="00835076" w:rsidRPr="00835076" w:rsidRDefault="00835076" w:rsidP="00835076">
            <w:pPr>
              <w:rPr>
                <w:b/>
                <w:bCs/>
                <w:i/>
                <w:iCs/>
                <w:sz w:val="18"/>
                <w:szCs w:val="18"/>
              </w:rPr>
            </w:pPr>
            <w:r w:rsidRPr="00835076">
              <w:rPr>
                <w:b/>
                <w:bCs/>
                <w:i/>
                <w:iCs/>
                <w:sz w:val="18"/>
                <w:szCs w:val="18"/>
              </w:rPr>
              <w:t>9 958,0</w:t>
            </w:r>
          </w:p>
        </w:tc>
        <w:tc>
          <w:tcPr>
            <w:tcW w:w="1960" w:type="dxa"/>
            <w:noWrap/>
            <w:hideMark/>
          </w:tcPr>
          <w:p w:rsidR="00835076" w:rsidRPr="00835076" w:rsidRDefault="00835076" w:rsidP="00835076">
            <w:pPr>
              <w:rPr>
                <w:b/>
                <w:bCs/>
                <w:i/>
                <w:iCs/>
                <w:sz w:val="18"/>
                <w:szCs w:val="18"/>
              </w:rPr>
            </w:pPr>
            <w:r w:rsidRPr="00835076">
              <w:rPr>
                <w:b/>
                <w:bCs/>
                <w:i/>
                <w:iCs/>
                <w:sz w:val="18"/>
                <w:szCs w:val="18"/>
              </w:rPr>
              <w:t>40 246,6</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50 204,5</w:t>
            </w:r>
          </w:p>
        </w:tc>
        <w:tc>
          <w:tcPr>
            <w:tcW w:w="2320" w:type="dxa"/>
            <w:noWrap/>
            <w:hideMark/>
          </w:tcPr>
          <w:p w:rsidR="00835076" w:rsidRPr="00835076" w:rsidRDefault="00835076" w:rsidP="00835076">
            <w:pPr>
              <w:rPr>
                <w:b/>
                <w:bCs/>
                <w:i/>
                <w:iCs/>
                <w:sz w:val="18"/>
                <w:szCs w:val="18"/>
              </w:rPr>
            </w:pPr>
            <w:r w:rsidRPr="00835076">
              <w:rPr>
                <w:b/>
                <w:bCs/>
                <w:i/>
                <w:iCs/>
                <w:sz w:val="18"/>
                <w:szCs w:val="18"/>
              </w:rPr>
              <w:t>9 958,0</w:t>
            </w:r>
          </w:p>
        </w:tc>
        <w:tc>
          <w:tcPr>
            <w:tcW w:w="2000" w:type="dxa"/>
            <w:noWrap/>
            <w:hideMark/>
          </w:tcPr>
          <w:p w:rsidR="00835076" w:rsidRPr="00835076" w:rsidRDefault="00835076" w:rsidP="00835076">
            <w:pPr>
              <w:rPr>
                <w:b/>
                <w:bCs/>
                <w:i/>
                <w:iCs/>
                <w:sz w:val="18"/>
                <w:szCs w:val="18"/>
              </w:rPr>
            </w:pPr>
            <w:r w:rsidRPr="00835076">
              <w:rPr>
                <w:b/>
                <w:bCs/>
                <w:i/>
                <w:iCs/>
                <w:sz w:val="18"/>
                <w:szCs w:val="18"/>
              </w:rPr>
              <w:t>40 246,5</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100,0</w:t>
            </w:r>
          </w:p>
        </w:tc>
      </w:tr>
      <w:tr w:rsidR="00835076" w:rsidRPr="00835076" w:rsidTr="00835076">
        <w:trPr>
          <w:trHeight w:val="852"/>
        </w:trPr>
        <w:tc>
          <w:tcPr>
            <w:tcW w:w="7200" w:type="dxa"/>
            <w:hideMark/>
          </w:tcPr>
          <w:p w:rsidR="00835076" w:rsidRPr="00835076" w:rsidRDefault="00835076">
            <w:pPr>
              <w:rPr>
                <w:sz w:val="18"/>
                <w:szCs w:val="18"/>
              </w:rPr>
            </w:pPr>
            <w:r w:rsidRPr="00835076">
              <w:rPr>
                <w:sz w:val="18"/>
                <w:szCs w:val="18"/>
              </w:rPr>
              <w:t>Расходы на частичную компенсацию организации ЖКХ затрат по уплате лизинговых платежей по договорам аренды (лизинга) техники и оборудования (Иные бюджетные ассигнования)</w:t>
            </w:r>
          </w:p>
        </w:tc>
        <w:tc>
          <w:tcPr>
            <w:tcW w:w="1900" w:type="dxa"/>
            <w:noWrap/>
            <w:hideMark/>
          </w:tcPr>
          <w:p w:rsidR="00835076" w:rsidRPr="00835076" w:rsidRDefault="00835076">
            <w:pPr>
              <w:rPr>
                <w:sz w:val="18"/>
                <w:szCs w:val="18"/>
              </w:rPr>
            </w:pPr>
            <w:r w:rsidRPr="00835076">
              <w:rPr>
                <w:sz w:val="18"/>
                <w:szCs w:val="18"/>
              </w:rPr>
              <w:t>04 1 01 S2350</w:t>
            </w:r>
          </w:p>
        </w:tc>
        <w:tc>
          <w:tcPr>
            <w:tcW w:w="880" w:type="dxa"/>
            <w:noWrap/>
            <w:hideMark/>
          </w:tcPr>
          <w:p w:rsidR="00835076" w:rsidRPr="00835076" w:rsidRDefault="00835076" w:rsidP="00835076">
            <w:pPr>
              <w:rPr>
                <w:sz w:val="18"/>
                <w:szCs w:val="18"/>
              </w:rPr>
            </w:pPr>
            <w:r w:rsidRPr="00835076">
              <w:rPr>
                <w:sz w:val="18"/>
                <w:szCs w:val="18"/>
              </w:rPr>
              <w:t>800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05</w:t>
            </w:r>
          </w:p>
        </w:tc>
        <w:tc>
          <w:tcPr>
            <w:tcW w:w="1780" w:type="dxa"/>
            <w:noWrap/>
            <w:hideMark/>
          </w:tcPr>
          <w:p w:rsidR="00835076" w:rsidRPr="00835076" w:rsidRDefault="00835076" w:rsidP="00835076">
            <w:pPr>
              <w:rPr>
                <w:sz w:val="18"/>
                <w:szCs w:val="18"/>
              </w:rPr>
            </w:pPr>
            <w:r w:rsidRPr="00835076">
              <w:rPr>
                <w:sz w:val="18"/>
                <w:szCs w:val="18"/>
              </w:rPr>
              <w:t>9 958,0</w:t>
            </w:r>
          </w:p>
        </w:tc>
        <w:tc>
          <w:tcPr>
            <w:tcW w:w="1580" w:type="dxa"/>
            <w:noWrap/>
            <w:hideMark/>
          </w:tcPr>
          <w:p w:rsidR="00835076" w:rsidRPr="00835076" w:rsidRDefault="00835076" w:rsidP="00835076">
            <w:pPr>
              <w:rPr>
                <w:sz w:val="18"/>
                <w:szCs w:val="18"/>
              </w:rPr>
            </w:pPr>
            <w:r w:rsidRPr="00835076">
              <w:rPr>
                <w:sz w:val="18"/>
                <w:szCs w:val="18"/>
              </w:rPr>
              <w:t>9 958,0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9 958,0</w:t>
            </w:r>
          </w:p>
        </w:tc>
        <w:tc>
          <w:tcPr>
            <w:tcW w:w="2320" w:type="dxa"/>
            <w:noWrap/>
            <w:hideMark/>
          </w:tcPr>
          <w:p w:rsidR="00835076" w:rsidRPr="00835076" w:rsidRDefault="00835076" w:rsidP="00835076">
            <w:pPr>
              <w:rPr>
                <w:sz w:val="18"/>
                <w:szCs w:val="18"/>
              </w:rPr>
            </w:pPr>
            <w:r w:rsidRPr="00835076">
              <w:rPr>
                <w:sz w:val="18"/>
                <w:szCs w:val="18"/>
              </w:rPr>
              <w:t>9 958,0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116"/>
        </w:trPr>
        <w:tc>
          <w:tcPr>
            <w:tcW w:w="7200" w:type="dxa"/>
            <w:hideMark/>
          </w:tcPr>
          <w:p w:rsidR="00835076" w:rsidRPr="00835076" w:rsidRDefault="00835076">
            <w:pPr>
              <w:rPr>
                <w:sz w:val="18"/>
                <w:szCs w:val="18"/>
              </w:rPr>
            </w:pPr>
            <w:r w:rsidRPr="00835076">
              <w:rPr>
                <w:sz w:val="18"/>
                <w:szCs w:val="18"/>
              </w:rPr>
              <w:t>Расходы на частичную компенсацию организации ЖКХ затрат по уплате лизинговых платежей по договорам аренды (лизинга) техники и оборудования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местного бюджета) (Иные </w:t>
            </w:r>
            <w:r w:rsidRPr="00835076">
              <w:rPr>
                <w:sz w:val="18"/>
                <w:szCs w:val="18"/>
              </w:rPr>
              <w:lastRenderedPageBreak/>
              <w:t>бюджетные ассигнования)</w:t>
            </w:r>
          </w:p>
        </w:tc>
        <w:tc>
          <w:tcPr>
            <w:tcW w:w="1900" w:type="dxa"/>
            <w:noWrap/>
            <w:hideMark/>
          </w:tcPr>
          <w:p w:rsidR="00835076" w:rsidRPr="00835076" w:rsidRDefault="00835076">
            <w:pPr>
              <w:rPr>
                <w:sz w:val="18"/>
                <w:szCs w:val="18"/>
              </w:rPr>
            </w:pPr>
            <w:r w:rsidRPr="00835076">
              <w:rPr>
                <w:sz w:val="18"/>
                <w:szCs w:val="18"/>
              </w:rPr>
              <w:lastRenderedPageBreak/>
              <w:t>04 1 01 S235М</w:t>
            </w:r>
          </w:p>
        </w:tc>
        <w:tc>
          <w:tcPr>
            <w:tcW w:w="880" w:type="dxa"/>
            <w:noWrap/>
            <w:hideMark/>
          </w:tcPr>
          <w:p w:rsidR="00835076" w:rsidRPr="00835076" w:rsidRDefault="00835076" w:rsidP="00835076">
            <w:pPr>
              <w:rPr>
                <w:sz w:val="18"/>
                <w:szCs w:val="18"/>
              </w:rPr>
            </w:pPr>
            <w:r w:rsidRPr="00835076">
              <w:rPr>
                <w:sz w:val="18"/>
                <w:szCs w:val="18"/>
              </w:rPr>
              <w:t>800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05</w:t>
            </w:r>
          </w:p>
        </w:tc>
        <w:tc>
          <w:tcPr>
            <w:tcW w:w="1780" w:type="dxa"/>
            <w:noWrap/>
            <w:hideMark/>
          </w:tcPr>
          <w:p w:rsidR="00835076" w:rsidRPr="00835076" w:rsidRDefault="00835076" w:rsidP="00835076">
            <w:pPr>
              <w:rPr>
                <w:sz w:val="18"/>
                <w:szCs w:val="18"/>
              </w:rPr>
            </w:pPr>
            <w:r w:rsidRPr="00835076">
              <w:rPr>
                <w:sz w:val="18"/>
                <w:szCs w:val="18"/>
              </w:rPr>
              <w:t>50,1</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50,1</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50,1</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50,1</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750"/>
        </w:trPr>
        <w:tc>
          <w:tcPr>
            <w:tcW w:w="7200" w:type="dxa"/>
            <w:hideMark/>
          </w:tcPr>
          <w:p w:rsidR="00835076" w:rsidRPr="00835076" w:rsidRDefault="00835076">
            <w:pPr>
              <w:rPr>
                <w:sz w:val="18"/>
                <w:szCs w:val="18"/>
              </w:rPr>
            </w:pPr>
            <w:r w:rsidRPr="00835076">
              <w:rPr>
                <w:sz w:val="18"/>
                <w:szCs w:val="18"/>
              </w:rPr>
              <w:lastRenderedPageBreak/>
              <w:t>Расходы на поддержку жилищно-коммунального хозяйства (Иные бюджетные ассигнования)</w:t>
            </w:r>
          </w:p>
        </w:tc>
        <w:tc>
          <w:tcPr>
            <w:tcW w:w="1900" w:type="dxa"/>
            <w:noWrap/>
            <w:hideMark/>
          </w:tcPr>
          <w:p w:rsidR="00835076" w:rsidRPr="00835076" w:rsidRDefault="00835076">
            <w:pPr>
              <w:rPr>
                <w:sz w:val="18"/>
                <w:szCs w:val="18"/>
              </w:rPr>
            </w:pPr>
            <w:r w:rsidRPr="00835076">
              <w:rPr>
                <w:sz w:val="18"/>
                <w:szCs w:val="18"/>
              </w:rPr>
              <w:t>04 1 01 81046</w:t>
            </w:r>
          </w:p>
        </w:tc>
        <w:tc>
          <w:tcPr>
            <w:tcW w:w="880" w:type="dxa"/>
            <w:noWrap/>
            <w:hideMark/>
          </w:tcPr>
          <w:p w:rsidR="00835076" w:rsidRPr="00835076" w:rsidRDefault="00835076" w:rsidP="00835076">
            <w:pPr>
              <w:rPr>
                <w:sz w:val="18"/>
                <w:szCs w:val="18"/>
              </w:rPr>
            </w:pPr>
            <w:r w:rsidRPr="00835076">
              <w:rPr>
                <w:sz w:val="18"/>
                <w:szCs w:val="18"/>
              </w:rPr>
              <w:t>800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02</w:t>
            </w:r>
          </w:p>
        </w:tc>
        <w:tc>
          <w:tcPr>
            <w:tcW w:w="1780" w:type="dxa"/>
            <w:noWrap/>
            <w:hideMark/>
          </w:tcPr>
          <w:p w:rsidR="00835076" w:rsidRPr="00835076" w:rsidRDefault="00835076" w:rsidP="00835076">
            <w:pPr>
              <w:rPr>
                <w:sz w:val="18"/>
                <w:szCs w:val="18"/>
              </w:rPr>
            </w:pPr>
            <w:r w:rsidRPr="00835076">
              <w:rPr>
                <w:sz w:val="18"/>
                <w:szCs w:val="18"/>
              </w:rPr>
              <w:t>14 298,2</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14 298,2</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14 298,2</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14 298,2</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290"/>
        </w:trPr>
        <w:tc>
          <w:tcPr>
            <w:tcW w:w="7200" w:type="dxa"/>
            <w:hideMark/>
          </w:tcPr>
          <w:p w:rsidR="00835076" w:rsidRPr="00835076" w:rsidRDefault="00835076">
            <w:pPr>
              <w:rPr>
                <w:sz w:val="18"/>
                <w:szCs w:val="18"/>
              </w:rPr>
            </w:pPr>
            <w:r w:rsidRPr="00835076">
              <w:rPr>
                <w:sz w:val="18"/>
                <w:szCs w:val="18"/>
              </w:rPr>
              <w:t>Субсидии из бюджета Билибинского муниципального района организациям жилищно-коммунального хозяйства, инфраструктура которых пострадала в период действия режима повышенная готовность и (или) чрезвычайная ситуация (Иные бюджетные ассигнования)</w:t>
            </w:r>
          </w:p>
        </w:tc>
        <w:tc>
          <w:tcPr>
            <w:tcW w:w="1900" w:type="dxa"/>
            <w:hideMark/>
          </w:tcPr>
          <w:p w:rsidR="00835076" w:rsidRPr="00835076" w:rsidRDefault="00835076">
            <w:pPr>
              <w:rPr>
                <w:sz w:val="18"/>
                <w:szCs w:val="18"/>
              </w:rPr>
            </w:pPr>
            <w:r w:rsidRPr="00835076">
              <w:rPr>
                <w:sz w:val="18"/>
                <w:szCs w:val="18"/>
              </w:rPr>
              <w:t>04 1 01 81048</w:t>
            </w:r>
          </w:p>
        </w:tc>
        <w:tc>
          <w:tcPr>
            <w:tcW w:w="880" w:type="dxa"/>
            <w:hideMark/>
          </w:tcPr>
          <w:p w:rsidR="00835076" w:rsidRPr="00835076" w:rsidRDefault="00835076" w:rsidP="00835076">
            <w:pPr>
              <w:rPr>
                <w:sz w:val="18"/>
                <w:szCs w:val="18"/>
              </w:rPr>
            </w:pPr>
            <w:r w:rsidRPr="00835076">
              <w:rPr>
                <w:sz w:val="18"/>
                <w:szCs w:val="18"/>
              </w:rPr>
              <w:t>800</w:t>
            </w:r>
          </w:p>
        </w:tc>
        <w:tc>
          <w:tcPr>
            <w:tcW w:w="920" w:type="dxa"/>
            <w:hideMark/>
          </w:tcPr>
          <w:p w:rsidR="00835076" w:rsidRPr="00835076" w:rsidRDefault="00835076" w:rsidP="00835076">
            <w:pPr>
              <w:rPr>
                <w:sz w:val="18"/>
                <w:szCs w:val="18"/>
              </w:rPr>
            </w:pPr>
            <w:r w:rsidRPr="00835076">
              <w:rPr>
                <w:sz w:val="18"/>
                <w:szCs w:val="18"/>
              </w:rPr>
              <w:t>05</w:t>
            </w:r>
          </w:p>
        </w:tc>
        <w:tc>
          <w:tcPr>
            <w:tcW w:w="760" w:type="dxa"/>
            <w:hideMark/>
          </w:tcPr>
          <w:p w:rsidR="00835076" w:rsidRPr="00835076" w:rsidRDefault="00835076" w:rsidP="00835076">
            <w:pPr>
              <w:rPr>
                <w:sz w:val="18"/>
                <w:szCs w:val="18"/>
              </w:rPr>
            </w:pPr>
            <w:r w:rsidRPr="00835076">
              <w:rPr>
                <w:sz w:val="18"/>
                <w:szCs w:val="18"/>
              </w:rPr>
              <w:t>05</w:t>
            </w:r>
          </w:p>
        </w:tc>
        <w:tc>
          <w:tcPr>
            <w:tcW w:w="1780" w:type="dxa"/>
            <w:noWrap/>
            <w:hideMark/>
          </w:tcPr>
          <w:p w:rsidR="00835076" w:rsidRPr="00835076" w:rsidRDefault="00835076" w:rsidP="00835076">
            <w:pPr>
              <w:rPr>
                <w:sz w:val="18"/>
                <w:szCs w:val="18"/>
              </w:rPr>
            </w:pPr>
            <w:r w:rsidRPr="00835076">
              <w:rPr>
                <w:sz w:val="18"/>
                <w:szCs w:val="18"/>
              </w:rPr>
              <w:t>2 828,7</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2 828,7</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2 828,6</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2 828,6</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795"/>
        </w:trPr>
        <w:tc>
          <w:tcPr>
            <w:tcW w:w="7200" w:type="dxa"/>
            <w:hideMark/>
          </w:tcPr>
          <w:p w:rsidR="00835076" w:rsidRPr="00835076" w:rsidRDefault="00835076">
            <w:pPr>
              <w:rPr>
                <w:sz w:val="18"/>
                <w:szCs w:val="18"/>
              </w:rPr>
            </w:pPr>
            <w:r w:rsidRPr="00835076">
              <w:rPr>
                <w:sz w:val="18"/>
                <w:szCs w:val="18"/>
              </w:rPr>
              <w:t>Субсидии на возмещение затрат организации ЖКХ, связанных с подготовкой к отопительному сезону (Иные бюджетные ассигнования)</w:t>
            </w:r>
          </w:p>
        </w:tc>
        <w:tc>
          <w:tcPr>
            <w:tcW w:w="1900" w:type="dxa"/>
            <w:hideMark/>
          </w:tcPr>
          <w:p w:rsidR="00835076" w:rsidRPr="00835076" w:rsidRDefault="00835076">
            <w:pPr>
              <w:rPr>
                <w:sz w:val="18"/>
                <w:szCs w:val="18"/>
              </w:rPr>
            </w:pPr>
            <w:r w:rsidRPr="00835076">
              <w:rPr>
                <w:sz w:val="18"/>
                <w:szCs w:val="18"/>
              </w:rPr>
              <w:t>04 1 01 81060</w:t>
            </w:r>
          </w:p>
        </w:tc>
        <w:tc>
          <w:tcPr>
            <w:tcW w:w="880" w:type="dxa"/>
            <w:hideMark/>
          </w:tcPr>
          <w:p w:rsidR="00835076" w:rsidRPr="00835076" w:rsidRDefault="00835076" w:rsidP="00835076">
            <w:pPr>
              <w:rPr>
                <w:sz w:val="18"/>
                <w:szCs w:val="18"/>
              </w:rPr>
            </w:pPr>
            <w:r w:rsidRPr="00835076">
              <w:rPr>
                <w:sz w:val="18"/>
                <w:szCs w:val="18"/>
              </w:rPr>
              <w:t>800</w:t>
            </w:r>
          </w:p>
        </w:tc>
        <w:tc>
          <w:tcPr>
            <w:tcW w:w="920" w:type="dxa"/>
            <w:hideMark/>
          </w:tcPr>
          <w:p w:rsidR="00835076" w:rsidRPr="00835076" w:rsidRDefault="00835076" w:rsidP="00835076">
            <w:pPr>
              <w:rPr>
                <w:sz w:val="18"/>
                <w:szCs w:val="18"/>
              </w:rPr>
            </w:pPr>
            <w:r w:rsidRPr="00835076">
              <w:rPr>
                <w:sz w:val="18"/>
                <w:szCs w:val="18"/>
              </w:rPr>
              <w:t>05</w:t>
            </w:r>
          </w:p>
        </w:tc>
        <w:tc>
          <w:tcPr>
            <w:tcW w:w="760" w:type="dxa"/>
            <w:hideMark/>
          </w:tcPr>
          <w:p w:rsidR="00835076" w:rsidRPr="00835076" w:rsidRDefault="00835076" w:rsidP="00835076">
            <w:pPr>
              <w:rPr>
                <w:sz w:val="18"/>
                <w:szCs w:val="18"/>
              </w:rPr>
            </w:pPr>
            <w:r w:rsidRPr="00835076">
              <w:rPr>
                <w:sz w:val="18"/>
                <w:szCs w:val="18"/>
              </w:rPr>
              <w:t>05</w:t>
            </w:r>
          </w:p>
        </w:tc>
        <w:tc>
          <w:tcPr>
            <w:tcW w:w="1780" w:type="dxa"/>
            <w:noWrap/>
            <w:hideMark/>
          </w:tcPr>
          <w:p w:rsidR="00835076" w:rsidRPr="00835076" w:rsidRDefault="00835076" w:rsidP="00835076">
            <w:pPr>
              <w:rPr>
                <w:sz w:val="18"/>
                <w:szCs w:val="18"/>
              </w:rPr>
            </w:pPr>
            <w:r w:rsidRPr="00835076">
              <w:rPr>
                <w:sz w:val="18"/>
                <w:szCs w:val="18"/>
              </w:rPr>
              <w:t>23 069,6</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23 069,6</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23 069,6</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23 069,6</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152"/>
        </w:trPr>
        <w:tc>
          <w:tcPr>
            <w:tcW w:w="7200" w:type="dxa"/>
            <w:hideMark/>
          </w:tcPr>
          <w:p w:rsidR="00835076" w:rsidRPr="00835076" w:rsidRDefault="00835076">
            <w:pPr>
              <w:rPr>
                <w:b/>
                <w:bCs/>
                <w:i/>
                <w:iCs/>
                <w:sz w:val="18"/>
                <w:szCs w:val="18"/>
              </w:rPr>
            </w:pPr>
            <w:r w:rsidRPr="00835076">
              <w:rPr>
                <w:b/>
                <w:bCs/>
                <w:i/>
                <w:iCs/>
                <w:sz w:val="18"/>
                <w:szCs w:val="18"/>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1900" w:type="dxa"/>
            <w:noWrap/>
            <w:hideMark/>
          </w:tcPr>
          <w:p w:rsidR="00835076" w:rsidRPr="00835076" w:rsidRDefault="00835076">
            <w:pPr>
              <w:rPr>
                <w:b/>
                <w:bCs/>
                <w:i/>
                <w:iCs/>
                <w:sz w:val="18"/>
                <w:szCs w:val="18"/>
              </w:rPr>
            </w:pPr>
            <w:r w:rsidRPr="00835076">
              <w:rPr>
                <w:b/>
                <w:bCs/>
                <w:i/>
                <w:iCs/>
                <w:sz w:val="18"/>
                <w:szCs w:val="18"/>
              </w:rPr>
              <w:t>04 1 02</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69 100,8</w:t>
            </w:r>
          </w:p>
        </w:tc>
        <w:tc>
          <w:tcPr>
            <w:tcW w:w="1580" w:type="dxa"/>
            <w:noWrap/>
            <w:hideMark/>
          </w:tcPr>
          <w:p w:rsidR="00835076" w:rsidRPr="00835076" w:rsidRDefault="00835076" w:rsidP="00835076">
            <w:pPr>
              <w:rPr>
                <w:b/>
                <w:bCs/>
                <w:i/>
                <w:iCs/>
                <w:sz w:val="18"/>
                <w:szCs w:val="18"/>
              </w:rPr>
            </w:pPr>
            <w:r w:rsidRPr="00835076">
              <w:rPr>
                <w:b/>
                <w:bCs/>
                <w:i/>
                <w:iCs/>
                <w:sz w:val="18"/>
                <w:szCs w:val="18"/>
              </w:rPr>
              <w:t>0,0</w:t>
            </w:r>
          </w:p>
        </w:tc>
        <w:tc>
          <w:tcPr>
            <w:tcW w:w="1960" w:type="dxa"/>
            <w:noWrap/>
            <w:hideMark/>
          </w:tcPr>
          <w:p w:rsidR="00835076" w:rsidRPr="00835076" w:rsidRDefault="00835076" w:rsidP="00835076">
            <w:pPr>
              <w:rPr>
                <w:b/>
                <w:bCs/>
                <w:i/>
                <w:iCs/>
                <w:sz w:val="18"/>
                <w:szCs w:val="18"/>
              </w:rPr>
            </w:pPr>
            <w:r w:rsidRPr="00835076">
              <w:rPr>
                <w:b/>
                <w:bCs/>
                <w:i/>
                <w:iCs/>
                <w:sz w:val="18"/>
                <w:szCs w:val="18"/>
              </w:rPr>
              <w:t>69 100,8</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53 664,5</w:t>
            </w:r>
          </w:p>
        </w:tc>
        <w:tc>
          <w:tcPr>
            <w:tcW w:w="2320" w:type="dxa"/>
            <w:noWrap/>
            <w:hideMark/>
          </w:tcPr>
          <w:p w:rsidR="00835076" w:rsidRPr="00835076" w:rsidRDefault="00835076" w:rsidP="00835076">
            <w:pPr>
              <w:rPr>
                <w:b/>
                <w:bCs/>
                <w:i/>
                <w:iCs/>
                <w:sz w:val="18"/>
                <w:szCs w:val="18"/>
              </w:rPr>
            </w:pPr>
            <w:r w:rsidRPr="00835076">
              <w:rPr>
                <w:b/>
                <w:bCs/>
                <w:i/>
                <w:iCs/>
                <w:sz w:val="18"/>
                <w:szCs w:val="18"/>
              </w:rPr>
              <w:t>0,0</w:t>
            </w:r>
          </w:p>
        </w:tc>
        <w:tc>
          <w:tcPr>
            <w:tcW w:w="2000" w:type="dxa"/>
            <w:noWrap/>
            <w:hideMark/>
          </w:tcPr>
          <w:p w:rsidR="00835076" w:rsidRPr="00835076" w:rsidRDefault="00835076" w:rsidP="00835076">
            <w:pPr>
              <w:rPr>
                <w:b/>
                <w:bCs/>
                <w:i/>
                <w:iCs/>
                <w:sz w:val="18"/>
                <w:szCs w:val="18"/>
              </w:rPr>
            </w:pPr>
            <w:r w:rsidRPr="00835076">
              <w:rPr>
                <w:b/>
                <w:bCs/>
                <w:i/>
                <w:iCs/>
                <w:sz w:val="18"/>
                <w:szCs w:val="18"/>
              </w:rPr>
              <w:t>53 664,5</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77,7</w:t>
            </w:r>
          </w:p>
        </w:tc>
      </w:tr>
      <w:tr w:rsidR="00835076" w:rsidRPr="00835076" w:rsidTr="00835076">
        <w:trPr>
          <w:trHeight w:val="1275"/>
        </w:trPr>
        <w:tc>
          <w:tcPr>
            <w:tcW w:w="7200" w:type="dxa"/>
            <w:hideMark/>
          </w:tcPr>
          <w:p w:rsidR="00835076" w:rsidRPr="00835076" w:rsidRDefault="00835076">
            <w:pPr>
              <w:rPr>
                <w:sz w:val="18"/>
                <w:szCs w:val="18"/>
              </w:rPr>
            </w:pPr>
            <w:r w:rsidRPr="00835076">
              <w:rPr>
                <w:sz w:val="18"/>
                <w:szCs w:val="18"/>
              </w:rPr>
              <w:t xml:space="preserve">Расходы </w:t>
            </w:r>
            <w:proofErr w:type="gramStart"/>
            <w:r w:rsidRPr="00835076">
              <w:rPr>
                <w:sz w:val="18"/>
                <w:szCs w:val="18"/>
              </w:rPr>
              <w:t>на предоставление субсидии на возмещение недополученных доходов в связи с оказанием населению услуг бани по тарифам</w:t>
            </w:r>
            <w:proofErr w:type="gramEnd"/>
            <w:r w:rsidRPr="00835076">
              <w:rPr>
                <w:sz w:val="18"/>
                <w:szCs w:val="18"/>
              </w:rPr>
              <w:t>, установленным для населения, в величине, не обеспечивающей возмещение издержек (Иные бюджетные ассигнования)</w:t>
            </w:r>
          </w:p>
        </w:tc>
        <w:tc>
          <w:tcPr>
            <w:tcW w:w="1900" w:type="dxa"/>
            <w:hideMark/>
          </w:tcPr>
          <w:p w:rsidR="00835076" w:rsidRPr="00835076" w:rsidRDefault="00835076">
            <w:pPr>
              <w:rPr>
                <w:sz w:val="18"/>
                <w:szCs w:val="18"/>
              </w:rPr>
            </w:pPr>
            <w:r w:rsidRPr="00835076">
              <w:rPr>
                <w:sz w:val="18"/>
                <w:szCs w:val="18"/>
              </w:rPr>
              <w:t>04 1 02 81047</w:t>
            </w:r>
          </w:p>
        </w:tc>
        <w:tc>
          <w:tcPr>
            <w:tcW w:w="880" w:type="dxa"/>
            <w:hideMark/>
          </w:tcPr>
          <w:p w:rsidR="00835076" w:rsidRPr="00835076" w:rsidRDefault="00835076" w:rsidP="00835076">
            <w:pPr>
              <w:rPr>
                <w:sz w:val="18"/>
                <w:szCs w:val="18"/>
              </w:rPr>
            </w:pPr>
            <w:r w:rsidRPr="00835076">
              <w:rPr>
                <w:sz w:val="18"/>
                <w:szCs w:val="18"/>
              </w:rPr>
              <w:t>800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02</w:t>
            </w:r>
          </w:p>
        </w:tc>
        <w:tc>
          <w:tcPr>
            <w:tcW w:w="1780" w:type="dxa"/>
            <w:noWrap/>
            <w:hideMark/>
          </w:tcPr>
          <w:p w:rsidR="00835076" w:rsidRPr="00835076" w:rsidRDefault="00835076" w:rsidP="00835076">
            <w:pPr>
              <w:rPr>
                <w:sz w:val="18"/>
                <w:szCs w:val="18"/>
              </w:rPr>
            </w:pPr>
            <w:r w:rsidRPr="00835076">
              <w:rPr>
                <w:sz w:val="18"/>
                <w:szCs w:val="18"/>
              </w:rPr>
              <w:t>20 768,8</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20 768,8</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13 400,3</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13 400,3</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64,5</w:t>
            </w:r>
          </w:p>
        </w:tc>
      </w:tr>
      <w:tr w:rsidR="00835076" w:rsidRPr="00835076" w:rsidTr="00835076">
        <w:trPr>
          <w:trHeight w:val="1116"/>
        </w:trPr>
        <w:tc>
          <w:tcPr>
            <w:tcW w:w="7200" w:type="dxa"/>
            <w:hideMark/>
          </w:tcPr>
          <w:p w:rsidR="00835076" w:rsidRPr="00835076" w:rsidRDefault="00835076">
            <w:pPr>
              <w:rPr>
                <w:sz w:val="18"/>
                <w:szCs w:val="18"/>
              </w:rPr>
            </w:pPr>
            <w:r w:rsidRPr="00835076">
              <w:rPr>
                <w:sz w:val="18"/>
                <w:szCs w:val="18"/>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1900" w:type="dxa"/>
            <w:noWrap/>
            <w:hideMark/>
          </w:tcPr>
          <w:p w:rsidR="00835076" w:rsidRPr="00835076" w:rsidRDefault="00835076">
            <w:pPr>
              <w:rPr>
                <w:sz w:val="18"/>
                <w:szCs w:val="18"/>
              </w:rPr>
            </w:pPr>
            <w:r w:rsidRPr="00835076">
              <w:rPr>
                <w:sz w:val="18"/>
                <w:szCs w:val="18"/>
              </w:rPr>
              <w:t>04 1 02 81042</w:t>
            </w:r>
          </w:p>
        </w:tc>
        <w:tc>
          <w:tcPr>
            <w:tcW w:w="880" w:type="dxa"/>
            <w:noWrap/>
            <w:hideMark/>
          </w:tcPr>
          <w:p w:rsidR="00835076" w:rsidRPr="00835076" w:rsidRDefault="00835076" w:rsidP="00835076">
            <w:pPr>
              <w:rPr>
                <w:sz w:val="18"/>
                <w:szCs w:val="18"/>
              </w:rPr>
            </w:pPr>
            <w:r w:rsidRPr="00835076">
              <w:rPr>
                <w:sz w:val="18"/>
                <w:szCs w:val="18"/>
              </w:rPr>
              <w:t>800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45 932,0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45 932,0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38 440,7</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38 440,7</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83,7</w:t>
            </w:r>
          </w:p>
        </w:tc>
      </w:tr>
      <w:tr w:rsidR="00835076" w:rsidRPr="00835076" w:rsidTr="00835076">
        <w:trPr>
          <w:trHeight w:val="1116"/>
        </w:trPr>
        <w:tc>
          <w:tcPr>
            <w:tcW w:w="7200" w:type="dxa"/>
            <w:hideMark/>
          </w:tcPr>
          <w:p w:rsidR="00835076" w:rsidRPr="00835076" w:rsidRDefault="00835076">
            <w:pPr>
              <w:rPr>
                <w:sz w:val="18"/>
                <w:szCs w:val="18"/>
              </w:rPr>
            </w:pPr>
            <w:r w:rsidRPr="00835076">
              <w:rPr>
                <w:sz w:val="18"/>
                <w:szCs w:val="18"/>
              </w:rPr>
              <w:t xml:space="preserve">Расходы на компенсацию недополученных доходов, связанных с предоставлением населению услуги по </w:t>
            </w:r>
            <w:r w:rsidRPr="00835076">
              <w:rPr>
                <w:sz w:val="18"/>
                <w:szCs w:val="18"/>
              </w:rPr>
              <w:lastRenderedPageBreak/>
              <w:t>реализации твердого печного топлива по тарифам, не обеспечивающим возмещение издержек (Иные бюджетные ассигнования)</w:t>
            </w:r>
          </w:p>
        </w:tc>
        <w:tc>
          <w:tcPr>
            <w:tcW w:w="1900" w:type="dxa"/>
            <w:noWrap/>
            <w:hideMark/>
          </w:tcPr>
          <w:p w:rsidR="00835076" w:rsidRPr="00835076" w:rsidRDefault="00835076">
            <w:pPr>
              <w:rPr>
                <w:sz w:val="18"/>
                <w:szCs w:val="18"/>
              </w:rPr>
            </w:pPr>
            <w:r w:rsidRPr="00835076">
              <w:rPr>
                <w:sz w:val="18"/>
                <w:szCs w:val="18"/>
              </w:rPr>
              <w:lastRenderedPageBreak/>
              <w:t>04 1 02 81044</w:t>
            </w:r>
          </w:p>
        </w:tc>
        <w:tc>
          <w:tcPr>
            <w:tcW w:w="880" w:type="dxa"/>
            <w:noWrap/>
            <w:hideMark/>
          </w:tcPr>
          <w:p w:rsidR="00835076" w:rsidRPr="00835076" w:rsidRDefault="00835076" w:rsidP="00835076">
            <w:pPr>
              <w:rPr>
                <w:sz w:val="18"/>
                <w:szCs w:val="18"/>
              </w:rPr>
            </w:pPr>
            <w:r w:rsidRPr="00835076">
              <w:rPr>
                <w:sz w:val="18"/>
                <w:szCs w:val="18"/>
              </w:rPr>
              <w:t>800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02</w:t>
            </w:r>
          </w:p>
        </w:tc>
        <w:tc>
          <w:tcPr>
            <w:tcW w:w="1780" w:type="dxa"/>
            <w:noWrap/>
            <w:hideMark/>
          </w:tcPr>
          <w:p w:rsidR="00835076" w:rsidRPr="00835076" w:rsidRDefault="00835076" w:rsidP="00835076">
            <w:pPr>
              <w:rPr>
                <w:sz w:val="18"/>
                <w:szCs w:val="18"/>
              </w:rPr>
            </w:pPr>
            <w:r w:rsidRPr="00835076">
              <w:rPr>
                <w:sz w:val="18"/>
                <w:szCs w:val="18"/>
              </w:rPr>
              <w:t>2 400,0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2 400,0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1 823,5</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1 823,5</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76,0</w:t>
            </w:r>
          </w:p>
        </w:tc>
      </w:tr>
      <w:tr w:rsidR="00835076" w:rsidRPr="00835076" w:rsidTr="00835076">
        <w:trPr>
          <w:trHeight w:val="1545"/>
        </w:trPr>
        <w:tc>
          <w:tcPr>
            <w:tcW w:w="7200" w:type="dxa"/>
            <w:hideMark/>
          </w:tcPr>
          <w:p w:rsidR="00835076" w:rsidRPr="00835076" w:rsidRDefault="00835076">
            <w:pPr>
              <w:rPr>
                <w:sz w:val="18"/>
                <w:szCs w:val="18"/>
              </w:rPr>
            </w:pPr>
            <w:r w:rsidRPr="00835076">
              <w:rPr>
                <w:sz w:val="18"/>
                <w:szCs w:val="18"/>
              </w:rPr>
              <w:lastRenderedPageBreak/>
              <w:t>Основное мероприятие: «Компенсация организациям коммунального комплекса недополученных доходов, связанных с содержанием, ремонтом  и отоплением незаселённых жилых помещений муниципального жилищного фонда, расположенных в многоквартирных  домах»</w:t>
            </w:r>
          </w:p>
        </w:tc>
        <w:tc>
          <w:tcPr>
            <w:tcW w:w="1900" w:type="dxa"/>
            <w:noWrap/>
            <w:hideMark/>
          </w:tcPr>
          <w:p w:rsidR="00835076" w:rsidRPr="00835076" w:rsidRDefault="00835076">
            <w:pPr>
              <w:rPr>
                <w:sz w:val="18"/>
                <w:szCs w:val="18"/>
              </w:rPr>
            </w:pPr>
            <w:r w:rsidRPr="00835076">
              <w:rPr>
                <w:sz w:val="18"/>
                <w:szCs w:val="18"/>
              </w:rPr>
              <w:t>04 1 03</w:t>
            </w:r>
          </w:p>
        </w:tc>
        <w:tc>
          <w:tcPr>
            <w:tcW w:w="880" w:type="dxa"/>
            <w:noWrap/>
            <w:hideMark/>
          </w:tcPr>
          <w:p w:rsidR="00835076" w:rsidRPr="00835076" w:rsidRDefault="00835076" w:rsidP="00835076">
            <w:pPr>
              <w:rPr>
                <w:sz w:val="18"/>
                <w:szCs w:val="18"/>
              </w:rPr>
            </w:pPr>
            <w:r w:rsidRPr="00835076">
              <w:rPr>
                <w:sz w:val="18"/>
                <w:szCs w:val="18"/>
              </w:rPr>
              <w:t> </w:t>
            </w:r>
          </w:p>
        </w:tc>
        <w:tc>
          <w:tcPr>
            <w:tcW w:w="920" w:type="dxa"/>
            <w:noWrap/>
            <w:hideMark/>
          </w:tcPr>
          <w:p w:rsidR="00835076" w:rsidRPr="00835076" w:rsidRDefault="00835076" w:rsidP="00835076">
            <w:pPr>
              <w:rPr>
                <w:sz w:val="18"/>
                <w:szCs w:val="18"/>
              </w:rPr>
            </w:pPr>
            <w:r w:rsidRPr="00835076">
              <w:rPr>
                <w:sz w:val="18"/>
                <w:szCs w:val="18"/>
              </w:rPr>
              <w:t> </w:t>
            </w:r>
          </w:p>
        </w:tc>
        <w:tc>
          <w:tcPr>
            <w:tcW w:w="760" w:type="dxa"/>
            <w:noWrap/>
            <w:hideMark/>
          </w:tcPr>
          <w:p w:rsidR="00835076" w:rsidRPr="00835076" w:rsidRDefault="00835076" w:rsidP="00835076">
            <w:pPr>
              <w:rPr>
                <w:sz w:val="18"/>
                <w:szCs w:val="18"/>
              </w:rPr>
            </w:pPr>
            <w:r w:rsidRPr="00835076">
              <w:rPr>
                <w:sz w:val="18"/>
                <w:szCs w:val="18"/>
              </w:rPr>
              <w:t> </w:t>
            </w:r>
          </w:p>
        </w:tc>
        <w:tc>
          <w:tcPr>
            <w:tcW w:w="1780" w:type="dxa"/>
            <w:noWrap/>
            <w:hideMark/>
          </w:tcPr>
          <w:p w:rsidR="00835076" w:rsidRPr="00835076" w:rsidRDefault="00835076" w:rsidP="00835076">
            <w:pPr>
              <w:rPr>
                <w:sz w:val="18"/>
                <w:szCs w:val="18"/>
              </w:rPr>
            </w:pPr>
            <w:r w:rsidRPr="00835076">
              <w:rPr>
                <w:sz w:val="18"/>
                <w:szCs w:val="18"/>
              </w:rPr>
              <w:t>31 373,3</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31 373,3</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31 373,3</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31 373,3</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395"/>
        </w:trPr>
        <w:tc>
          <w:tcPr>
            <w:tcW w:w="7200" w:type="dxa"/>
            <w:hideMark/>
          </w:tcPr>
          <w:p w:rsidR="00835076" w:rsidRPr="00835076" w:rsidRDefault="00835076">
            <w:pPr>
              <w:rPr>
                <w:sz w:val="18"/>
                <w:szCs w:val="18"/>
              </w:rPr>
            </w:pPr>
            <w:r w:rsidRPr="00835076">
              <w:rPr>
                <w:sz w:val="18"/>
                <w:szCs w:val="18"/>
              </w:rPr>
              <w:t>Расходы на  содержание пустующих жилых помещений муниципального жилищного фонда, расположенных в многоквартирных домах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04 1 03 81049</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02</w:t>
            </w:r>
          </w:p>
        </w:tc>
        <w:tc>
          <w:tcPr>
            <w:tcW w:w="1780" w:type="dxa"/>
            <w:noWrap/>
            <w:hideMark/>
          </w:tcPr>
          <w:p w:rsidR="00835076" w:rsidRPr="00835076" w:rsidRDefault="00835076" w:rsidP="00835076">
            <w:pPr>
              <w:rPr>
                <w:sz w:val="18"/>
                <w:szCs w:val="18"/>
              </w:rPr>
            </w:pPr>
            <w:r w:rsidRPr="00835076">
              <w:rPr>
                <w:sz w:val="18"/>
                <w:szCs w:val="18"/>
              </w:rPr>
              <w:t>31 373,3</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31 373,3</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31 373,3</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31 373,3</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576"/>
        </w:trPr>
        <w:tc>
          <w:tcPr>
            <w:tcW w:w="7200" w:type="dxa"/>
            <w:hideMark/>
          </w:tcPr>
          <w:p w:rsidR="00835076" w:rsidRPr="00835076" w:rsidRDefault="00835076">
            <w:pPr>
              <w:rPr>
                <w:b/>
                <w:bCs/>
                <w:i/>
                <w:iCs/>
                <w:sz w:val="18"/>
                <w:szCs w:val="18"/>
              </w:rPr>
            </w:pPr>
            <w:r w:rsidRPr="00835076">
              <w:rPr>
                <w:b/>
                <w:bCs/>
                <w:i/>
                <w:iCs/>
                <w:sz w:val="18"/>
                <w:szCs w:val="18"/>
              </w:rPr>
              <w:t>Основное мероприятие: «Исполнение обязательств муниципального образования  по формированию фонда капитального ремонта»</w:t>
            </w:r>
          </w:p>
        </w:tc>
        <w:tc>
          <w:tcPr>
            <w:tcW w:w="1900" w:type="dxa"/>
            <w:noWrap/>
            <w:hideMark/>
          </w:tcPr>
          <w:p w:rsidR="00835076" w:rsidRPr="00835076" w:rsidRDefault="00835076">
            <w:pPr>
              <w:rPr>
                <w:b/>
                <w:bCs/>
                <w:i/>
                <w:iCs/>
                <w:sz w:val="18"/>
                <w:szCs w:val="18"/>
              </w:rPr>
            </w:pPr>
            <w:r w:rsidRPr="00835076">
              <w:rPr>
                <w:b/>
                <w:bCs/>
                <w:i/>
                <w:iCs/>
                <w:sz w:val="18"/>
                <w:szCs w:val="18"/>
              </w:rPr>
              <w:t>04 1 05</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20 073,7</w:t>
            </w:r>
          </w:p>
        </w:tc>
        <w:tc>
          <w:tcPr>
            <w:tcW w:w="1580" w:type="dxa"/>
            <w:noWrap/>
            <w:hideMark/>
          </w:tcPr>
          <w:p w:rsidR="00835076" w:rsidRPr="00835076" w:rsidRDefault="00835076" w:rsidP="00835076">
            <w:pPr>
              <w:rPr>
                <w:b/>
                <w:bCs/>
                <w:i/>
                <w:iCs/>
                <w:sz w:val="18"/>
                <w:szCs w:val="18"/>
              </w:rPr>
            </w:pPr>
            <w:r w:rsidRPr="00835076">
              <w:rPr>
                <w:b/>
                <w:bCs/>
                <w:i/>
                <w:iCs/>
                <w:sz w:val="18"/>
                <w:szCs w:val="18"/>
              </w:rPr>
              <w:t>0,0</w:t>
            </w:r>
          </w:p>
        </w:tc>
        <w:tc>
          <w:tcPr>
            <w:tcW w:w="1960" w:type="dxa"/>
            <w:noWrap/>
            <w:hideMark/>
          </w:tcPr>
          <w:p w:rsidR="00835076" w:rsidRPr="00835076" w:rsidRDefault="00835076" w:rsidP="00835076">
            <w:pPr>
              <w:rPr>
                <w:b/>
                <w:bCs/>
                <w:i/>
                <w:iCs/>
                <w:sz w:val="18"/>
                <w:szCs w:val="18"/>
              </w:rPr>
            </w:pPr>
            <w:r w:rsidRPr="00835076">
              <w:rPr>
                <w:b/>
                <w:bCs/>
                <w:i/>
                <w:iCs/>
                <w:sz w:val="18"/>
                <w:szCs w:val="18"/>
              </w:rPr>
              <w:t>20 073,7</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20 073,6</w:t>
            </w:r>
          </w:p>
        </w:tc>
        <w:tc>
          <w:tcPr>
            <w:tcW w:w="2320" w:type="dxa"/>
            <w:noWrap/>
            <w:hideMark/>
          </w:tcPr>
          <w:p w:rsidR="00835076" w:rsidRPr="00835076" w:rsidRDefault="00835076" w:rsidP="00835076">
            <w:pPr>
              <w:rPr>
                <w:b/>
                <w:bCs/>
                <w:i/>
                <w:iCs/>
                <w:sz w:val="18"/>
                <w:szCs w:val="18"/>
              </w:rPr>
            </w:pPr>
            <w:r w:rsidRPr="00835076">
              <w:rPr>
                <w:b/>
                <w:bCs/>
                <w:i/>
                <w:iCs/>
                <w:sz w:val="18"/>
                <w:szCs w:val="18"/>
              </w:rPr>
              <w:t>0,0</w:t>
            </w:r>
          </w:p>
        </w:tc>
        <w:tc>
          <w:tcPr>
            <w:tcW w:w="2000" w:type="dxa"/>
            <w:noWrap/>
            <w:hideMark/>
          </w:tcPr>
          <w:p w:rsidR="00835076" w:rsidRPr="00835076" w:rsidRDefault="00835076" w:rsidP="00835076">
            <w:pPr>
              <w:rPr>
                <w:b/>
                <w:bCs/>
                <w:i/>
                <w:iCs/>
                <w:sz w:val="18"/>
                <w:szCs w:val="18"/>
              </w:rPr>
            </w:pPr>
            <w:r w:rsidRPr="00835076">
              <w:rPr>
                <w:b/>
                <w:bCs/>
                <w:i/>
                <w:iCs/>
                <w:sz w:val="18"/>
                <w:szCs w:val="18"/>
              </w:rPr>
              <w:t>20 073,6</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100,0</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04 1 05 09601</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20 073,7</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20 073,7</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20 073,6</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20 073,6</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840"/>
        </w:trPr>
        <w:tc>
          <w:tcPr>
            <w:tcW w:w="7200" w:type="dxa"/>
            <w:hideMark/>
          </w:tcPr>
          <w:p w:rsidR="00835076" w:rsidRPr="00835076" w:rsidRDefault="00835076">
            <w:pPr>
              <w:rPr>
                <w:b/>
                <w:bCs/>
                <w:sz w:val="18"/>
                <w:szCs w:val="18"/>
              </w:rPr>
            </w:pPr>
            <w:r w:rsidRPr="00835076">
              <w:rPr>
                <w:b/>
                <w:bCs/>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900" w:type="dxa"/>
            <w:noWrap/>
            <w:hideMark/>
          </w:tcPr>
          <w:p w:rsidR="00835076" w:rsidRPr="00835076" w:rsidRDefault="00835076">
            <w:pPr>
              <w:rPr>
                <w:b/>
                <w:bCs/>
                <w:sz w:val="18"/>
                <w:szCs w:val="18"/>
              </w:rPr>
            </w:pPr>
            <w:r w:rsidRPr="00835076">
              <w:rPr>
                <w:b/>
                <w:bCs/>
                <w:sz w:val="18"/>
                <w:szCs w:val="18"/>
              </w:rPr>
              <w:t>04 2</w:t>
            </w:r>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339 084,5</w:t>
            </w:r>
          </w:p>
        </w:tc>
        <w:tc>
          <w:tcPr>
            <w:tcW w:w="1580" w:type="dxa"/>
            <w:noWrap/>
            <w:hideMark/>
          </w:tcPr>
          <w:p w:rsidR="00835076" w:rsidRPr="00835076" w:rsidRDefault="00835076" w:rsidP="00835076">
            <w:pPr>
              <w:rPr>
                <w:b/>
                <w:bCs/>
                <w:sz w:val="18"/>
                <w:szCs w:val="18"/>
              </w:rPr>
            </w:pPr>
            <w:r w:rsidRPr="00835076">
              <w:rPr>
                <w:b/>
                <w:bCs/>
                <w:sz w:val="18"/>
                <w:szCs w:val="18"/>
              </w:rPr>
              <w:t>7 398,0</w:t>
            </w:r>
          </w:p>
        </w:tc>
        <w:tc>
          <w:tcPr>
            <w:tcW w:w="1960" w:type="dxa"/>
            <w:noWrap/>
            <w:hideMark/>
          </w:tcPr>
          <w:p w:rsidR="00835076" w:rsidRPr="00835076" w:rsidRDefault="00835076" w:rsidP="00835076">
            <w:pPr>
              <w:rPr>
                <w:b/>
                <w:bCs/>
                <w:sz w:val="18"/>
                <w:szCs w:val="18"/>
              </w:rPr>
            </w:pPr>
            <w:r w:rsidRPr="00835076">
              <w:rPr>
                <w:b/>
                <w:bCs/>
                <w:sz w:val="18"/>
                <w:szCs w:val="18"/>
              </w:rPr>
              <w:t>101 909,1</w:t>
            </w:r>
          </w:p>
        </w:tc>
        <w:tc>
          <w:tcPr>
            <w:tcW w:w="1780" w:type="dxa"/>
            <w:noWrap/>
            <w:hideMark/>
          </w:tcPr>
          <w:p w:rsidR="00835076" w:rsidRPr="00835076" w:rsidRDefault="00835076" w:rsidP="00835076">
            <w:pPr>
              <w:rPr>
                <w:b/>
                <w:bCs/>
                <w:sz w:val="18"/>
                <w:szCs w:val="18"/>
              </w:rPr>
            </w:pPr>
            <w:r w:rsidRPr="00835076">
              <w:rPr>
                <w:b/>
                <w:bCs/>
                <w:sz w:val="18"/>
                <w:szCs w:val="18"/>
              </w:rPr>
              <w:t>229 777,4</w:t>
            </w:r>
          </w:p>
        </w:tc>
        <w:tc>
          <w:tcPr>
            <w:tcW w:w="1720" w:type="dxa"/>
            <w:noWrap/>
            <w:hideMark/>
          </w:tcPr>
          <w:p w:rsidR="00835076" w:rsidRPr="00835076" w:rsidRDefault="00835076" w:rsidP="00835076">
            <w:pPr>
              <w:rPr>
                <w:b/>
                <w:bCs/>
                <w:sz w:val="18"/>
                <w:szCs w:val="18"/>
              </w:rPr>
            </w:pPr>
            <w:r w:rsidRPr="00835076">
              <w:rPr>
                <w:b/>
                <w:bCs/>
                <w:sz w:val="18"/>
                <w:szCs w:val="18"/>
              </w:rPr>
              <w:t>260 093,6</w:t>
            </w:r>
          </w:p>
        </w:tc>
        <w:tc>
          <w:tcPr>
            <w:tcW w:w="2320" w:type="dxa"/>
            <w:noWrap/>
            <w:hideMark/>
          </w:tcPr>
          <w:p w:rsidR="00835076" w:rsidRPr="00835076" w:rsidRDefault="00835076" w:rsidP="00835076">
            <w:pPr>
              <w:rPr>
                <w:b/>
                <w:bCs/>
                <w:sz w:val="18"/>
                <w:szCs w:val="18"/>
              </w:rPr>
            </w:pPr>
            <w:r w:rsidRPr="00835076">
              <w:rPr>
                <w:b/>
                <w:bCs/>
                <w:sz w:val="18"/>
                <w:szCs w:val="18"/>
              </w:rPr>
              <w:t>7 398,0</w:t>
            </w:r>
          </w:p>
        </w:tc>
        <w:tc>
          <w:tcPr>
            <w:tcW w:w="2000" w:type="dxa"/>
            <w:noWrap/>
            <w:hideMark/>
          </w:tcPr>
          <w:p w:rsidR="00835076" w:rsidRPr="00835076" w:rsidRDefault="00835076" w:rsidP="00835076">
            <w:pPr>
              <w:rPr>
                <w:b/>
                <w:bCs/>
                <w:sz w:val="18"/>
                <w:szCs w:val="18"/>
              </w:rPr>
            </w:pPr>
            <w:r w:rsidRPr="00835076">
              <w:rPr>
                <w:b/>
                <w:bCs/>
                <w:sz w:val="18"/>
                <w:szCs w:val="18"/>
              </w:rPr>
              <w:t>49 160,6</w:t>
            </w:r>
          </w:p>
        </w:tc>
        <w:tc>
          <w:tcPr>
            <w:tcW w:w="1520" w:type="dxa"/>
            <w:noWrap/>
            <w:hideMark/>
          </w:tcPr>
          <w:p w:rsidR="00835076" w:rsidRPr="00835076" w:rsidRDefault="00835076" w:rsidP="00835076">
            <w:pPr>
              <w:rPr>
                <w:b/>
                <w:bCs/>
                <w:sz w:val="18"/>
                <w:szCs w:val="18"/>
              </w:rPr>
            </w:pPr>
            <w:r w:rsidRPr="00835076">
              <w:rPr>
                <w:b/>
                <w:bCs/>
                <w:sz w:val="18"/>
                <w:szCs w:val="18"/>
              </w:rPr>
              <w:t>203 535,0</w:t>
            </w:r>
          </w:p>
        </w:tc>
        <w:tc>
          <w:tcPr>
            <w:tcW w:w="1940" w:type="dxa"/>
            <w:noWrap/>
            <w:hideMark/>
          </w:tcPr>
          <w:p w:rsidR="00835076" w:rsidRPr="00835076" w:rsidRDefault="00835076" w:rsidP="00835076">
            <w:pPr>
              <w:rPr>
                <w:b/>
                <w:bCs/>
                <w:sz w:val="18"/>
                <w:szCs w:val="18"/>
              </w:rPr>
            </w:pPr>
            <w:r w:rsidRPr="00835076">
              <w:rPr>
                <w:b/>
                <w:bCs/>
                <w:sz w:val="18"/>
                <w:szCs w:val="18"/>
              </w:rPr>
              <w:t>76,7</w:t>
            </w:r>
          </w:p>
        </w:tc>
      </w:tr>
      <w:tr w:rsidR="00835076" w:rsidRPr="00835076" w:rsidTr="00835076">
        <w:trPr>
          <w:trHeight w:val="576"/>
        </w:trPr>
        <w:tc>
          <w:tcPr>
            <w:tcW w:w="7200" w:type="dxa"/>
            <w:hideMark/>
          </w:tcPr>
          <w:p w:rsidR="00835076" w:rsidRPr="00835076" w:rsidRDefault="00835076">
            <w:pPr>
              <w:rPr>
                <w:b/>
                <w:bCs/>
                <w:i/>
                <w:iCs/>
                <w:sz w:val="18"/>
                <w:szCs w:val="18"/>
              </w:rPr>
            </w:pPr>
            <w:r w:rsidRPr="00835076">
              <w:rPr>
                <w:b/>
                <w:bCs/>
                <w:i/>
                <w:iCs/>
                <w:sz w:val="18"/>
                <w:szCs w:val="18"/>
              </w:rPr>
              <w:t>Основное мероприятие: «Содействие в разработке документов территориального планирования»</w:t>
            </w:r>
          </w:p>
        </w:tc>
        <w:tc>
          <w:tcPr>
            <w:tcW w:w="1900" w:type="dxa"/>
            <w:noWrap/>
            <w:hideMark/>
          </w:tcPr>
          <w:p w:rsidR="00835076" w:rsidRPr="00835076" w:rsidRDefault="00835076">
            <w:pPr>
              <w:rPr>
                <w:b/>
                <w:bCs/>
                <w:i/>
                <w:iCs/>
                <w:sz w:val="18"/>
                <w:szCs w:val="18"/>
              </w:rPr>
            </w:pPr>
            <w:r w:rsidRPr="00835076">
              <w:rPr>
                <w:b/>
                <w:bCs/>
                <w:i/>
                <w:iCs/>
                <w:sz w:val="18"/>
                <w:szCs w:val="18"/>
              </w:rPr>
              <w:t>04 2 01</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540,0</w:t>
            </w:r>
          </w:p>
        </w:tc>
        <w:tc>
          <w:tcPr>
            <w:tcW w:w="1580" w:type="dxa"/>
            <w:noWrap/>
            <w:hideMark/>
          </w:tcPr>
          <w:p w:rsidR="00835076" w:rsidRPr="00835076" w:rsidRDefault="00835076" w:rsidP="00835076">
            <w:pPr>
              <w:rPr>
                <w:b/>
                <w:bCs/>
                <w:i/>
                <w:iCs/>
                <w:sz w:val="18"/>
                <w:szCs w:val="18"/>
              </w:rPr>
            </w:pPr>
            <w:r w:rsidRPr="00835076">
              <w:rPr>
                <w:b/>
                <w:bCs/>
                <w:i/>
                <w:iCs/>
                <w:sz w:val="18"/>
                <w:szCs w:val="18"/>
              </w:rPr>
              <w:t>398,0</w:t>
            </w:r>
          </w:p>
        </w:tc>
        <w:tc>
          <w:tcPr>
            <w:tcW w:w="1960" w:type="dxa"/>
            <w:noWrap/>
            <w:hideMark/>
          </w:tcPr>
          <w:p w:rsidR="00835076" w:rsidRPr="00835076" w:rsidRDefault="00835076" w:rsidP="00835076">
            <w:pPr>
              <w:rPr>
                <w:b/>
                <w:bCs/>
                <w:i/>
                <w:iCs/>
                <w:sz w:val="18"/>
                <w:szCs w:val="18"/>
              </w:rPr>
            </w:pPr>
            <w:r w:rsidRPr="00835076">
              <w:rPr>
                <w:b/>
                <w:bCs/>
                <w:i/>
                <w:iCs/>
                <w:sz w:val="18"/>
                <w:szCs w:val="18"/>
              </w:rPr>
              <w:t>142,0</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400,0</w:t>
            </w:r>
          </w:p>
        </w:tc>
        <w:tc>
          <w:tcPr>
            <w:tcW w:w="2320" w:type="dxa"/>
            <w:noWrap/>
            <w:hideMark/>
          </w:tcPr>
          <w:p w:rsidR="00835076" w:rsidRPr="00835076" w:rsidRDefault="00835076" w:rsidP="00835076">
            <w:pPr>
              <w:rPr>
                <w:b/>
                <w:bCs/>
                <w:i/>
                <w:iCs/>
                <w:sz w:val="18"/>
                <w:szCs w:val="18"/>
              </w:rPr>
            </w:pPr>
            <w:r w:rsidRPr="00835076">
              <w:rPr>
                <w:b/>
                <w:bCs/>
                <w:i/>
                <w:iCs/>
                <w:sz w:val="18"/>
                <w:szCs w:val="18"/>
              </w:rPr>
              <w:t>398,0</w:t>
            </w:r>
          </w:p>
        </w:tc>
        <w:tc>
          <w:tcPr>
            <w:tcW w:w="2000" w:type="dxa"/>
            <w:noWrap/>
            <w:hideMark/>
          </w:tcPr>
          <w:p w:rsidR="00835076" w:rsidRPr="00835076" w:rsidRDefault="00835076" w:rsidP="00835076">
            <w:pPr>
              <w:rPr>
                <w:b/>
                <w:bCs/>
                <w:i/>
                <w:iCs/>
                <w:sz w:val="18"/>
                <w:szCs w:val="18"/>
              </w:rPr>
            </w:pPr>
            <w:r w:rsidRPr="00835076">
              <w:rPr>
                <w:b/>
                <w:bCs/>
                <w:i/>
                <w:iCs/>
                <w:sz w:val="18"/>
                <w:szCs w:val="18"/>
              </w:rPr>
              <w:t>2,0</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74,1</w:t>
            </w:r>
          </w:p>
        </w:tc>
      </w:tr>
      <w:tr w:rsidR="00835076" w:rsidRPr="00835076" w:rsidTr="00835076">
        <w:trPr>
          <w:trHeight w:val="1116"/>
        </w:trPr>
        <w:tc>
          <w:tcPr>
            <w:tcW w:w="7200" w:type="dxa"/>
            <w:hideMark/>
          </w:tcPr>
          <w:p w:rsidR="00835076" w:rsidRPr="00835076" w:rsidRDefault="00835076">
            <w:pPr>
              <w:rPr>
                <w:sz w:val="18"/>
                <w:szCs w:val="18"/>
              </w:rPr>
            </w:pPr>
            <w:r w:rsidRPr="00835076">
              <w:rPr>
                <w:sz w:val="18"/>
                <w:szCs w:val="18"/>
              </w:rPr>
              <w:t xml:space="preserve">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w:t>
            </w:r>
            <w:r w:rsidRPr="00835076">
              <w:rPr>
                <w:sz w:val="18"/>
                <w:szCs w:val="18"/>
              </w:rPr>
              <w:lastRenderedPageBreak/>
              <w:t>(муниципальных) нужд)</w:t>
            </w:r>
          </w:p>
        </w:tc>
        <w:tc>
          <w:tcPr>
            <w:tcW w:w="1900" w:type="dxa"/>
            <w:noWrap/>
            <w:hideMark/>
          </w:tcPr>
          <w:p w:rsidR="00835076" w:rsidRPr="00835076" w:rsidRDefault="00835076">
            <w:pPr>
              <w:rPr>
                <w:sz w:val="18"/>
                <w:szCs w:val="18"/>
              </w:rPr>
            </w:pPr>
            <w:r w:rsidRPr="00835076">
              <w:rPr>
                <w:sz w:val="18"/>
                <w:szCs w:val="18"/>
              </w:rPr>
              <w:lastRenderedPageBreak/>
              <w:t>04 2 01 S2520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05</w:t>
            </w:r>
          </w:p>
        </w:tc>
        <w:tc>
          <w:tcPr>
            <w:tcW w:w="1780" w:type="dxa"/>
            <w:noWrap/>
            <w:hideMark/>
          </w:tcPr>
          <w:p w:rsidR="00835076" w:rsidRPr="00835076" w:rsidRDefault="00835076" w:rsidP="00835076">
            <w:pPr>
              <w:rPr>
                <w:sz w:val="18"/>
                <w:szCs w:val="18"/>
              </w:rPr>
            </w:pPr>
            <w:r w:rsidRPr="00835076">
              <w:rPr>
                <w:sz w:val="18"/>
                <w:szCs w:val="18"/>
              </w:rPr>
              <w:t>398,0</w:t>
            </w:r>
          </w:p>
        </w:tc>
        <w:tc>
          <w:tcPr>
            <w:tcW w:w="1580" w:type="dxa"/>
            <w:noWrap/>
            <w:hideMark/>
          </w:tcPr>
          <w:p w:rsidR="00835076" w:rsidRPr="00835076" w:rsidRDefault="00835076" w:rsidP="00835076">
            <w:pPr>
              <w:rPr>
                <w:sz w:val="18"/>
                <w:szCs w:val="18"/>
              </w:rPr>
            </w:pPr>
            <w:r w:rsidRPr="00835076">
              <w:rPr>
                <w:sz w:val="18"/>
                <w:szCs w:val="18"/>
              </w:rPr>
              <w:t>398,0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398,0</w:t>
            </w:r>
          </w:p>
        </w:tc>
        <w:tc>
          <w:tcPr>
            <w:tcW w:w="2320" w:type="dxa"/>
            <w:noWrap/>
            <w:hideMark/>
          </w:tcPr>
          <w:p w:rsidR="00835076" w:rsidRPr="00835076" w:rsidRDefault="00835076" w:rsidP="00835076">
            <w:pPr>
              <w:rPr>
                <w:sz w:val="18"/>
                <w:szCs w:val="18"/>
              </w:rPr>
            </w:pPr>
            <w:r w:rsidRPr="00835076">
              <w:rPr>
                <w:sz w:val="18"/>
                <w:szCs w:val="18"/>
              </w:rPr>
              <w:t>398,0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392"/>
        </w:trPr>
        <w:tc>
          <w:tcPr>
            <w:tcW w:w="7200" w:type="dxa"/>
            <w:hideMark/>
          </w:tcPr>
          <w:p w:rsidR="00835076" w:rsidRPr="00835076" w:rsidRDefault="00835076">
            <w:pPr>
              <w:rPr>
                <w:sz w:val="18"/>
                <w:szCs w:val="18"/>
              </w:rPr>
            </w:pPr>
            <w:r w:rsidRPr="00835076">
              <w:rPr>
                <w:sz w:val="18"/>
                <w:szCs w:val="18"/>
              </w:rPr>
              <w:lastRenderedPageBreak/>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04 2 01 S252М</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05</w:t>
            </w:r>
          </w:p>
        </w:tc>
        <w:tc>
          <w:tcPr>
            <w:tcW w:w="1780" w:type="dxa"/>
            <w:noWrap/>
            <w:hideMark/>
          </w:tcPr>
          <w:p w:rsidR="00835076" w:rsidRPr="00835076" w:rsidRDefault="00835076" w:rsidP="00835076">
            <w:pPr>
              <w:rPr>
                <w:sz w:val="18"/>
                <w:szCs w:val="18"/>
              </w:rPr>
            </w:pPr>
            <w:r w:rsidRPr="00835076">
              <w:rPr>
                <w:sz w:val="18"/>
                <w:szCs w:val="18"/>
              </w:rPr>
              <w:t>142,0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142,0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2,0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1,4</w:t>
            </w:r>
          </w:p>
        </w:tc>
      </w:tr>
      <w:tr w:rsidR="00835076" w:rsidRPr="00835076" w:rsidTr="00835076">
        <w:trPr>
          <w:trHeight w:val="576"/>
        </w:trPr>
        <w:tc>
          <w:tcPr>
            <w:tcW w:w="7200" w:type="dxa"/>
            <w:hideMark/>
          </w:tcPr>
          <w:p w:rsidR="00835076" w:rsidRPr="00835076" w:rsidRDefault="00835076">
            <w:pPr>
              <w:rPr>
                <w:b/>
                <w:bCs/>
                <w:i/>
                <w:iCs/>
                <w:sz w:val="18"/>
                <w:szCs w:val="18"/>
              </w:rPr>
            </w:pPr>
            <w:r w:rsidRPr="00835076">
              <w:rPr>
                <w:b/>
                <w:bCs/>
                <w:i/>
                <w:iCs/>
                <w:sz w:val="18"/>
                <w:szCs w:val="18"/>
              </w:rPr>
              <w:t>Основное мероприятие: «Содействие развитию инфраструктуры и благоустройства  сельских поселений»</w:t>
            </w:r>
          </w:p>
        </w:tc>
        <w:tc>
          <w:tcPr>
            <w:tcW w:w="1900" w:type="dxa"/>
            <w:noWrap/>
            <w:hideMark/>
          </w:tcPr>
          <w:p w:rsidR="00835076" w:rsidRPr="00835076" w:rsidRDefault="00835076">
            <w:pPr>
              <w:rPr>
                <w:b/>
                <w:bCs/>
                <w:i/>
                <w:iCs/>
                <w:sz w:val="18"/>
                <w:szCs w:val="18"/>
              </w:rPr>
            </w:pPr>
            <w:r w:rsidRPr="00835076">
              <w:rPr>
                <w:b/>
                <w:bCs/>
                <w:i/>
                <w:iCs/>
                <w:sz w:val="18"/>
                <w:szCs w:val="18"/>
              </w:rPr>
              <w:t>04 2 02</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95 408,9</w:t>
            </w:r>
          </w:p>
        </w:tc>
        <w:tc>
          <w:tcPr>
            <w:tcW w:w="1580" w:type="dxa"/>
            <w:noWrap/>
            <w:hideMark/>
          </w:tcPr>
          <w:p w:rsidR="00835076" w:rsidRPr="00835076" w:rsidRDefault="00835076" w:rsidP="00835076">
            <w:pPr>
              <w:rPr>
                <w:b/>
                <w:bCs/>
                <w:i/>
                <w:iCs/>
                <w:sz w:val="18"/>
                <w:szCs w:val="18"/>
              </w:rPr>
            </w:pPr>
            <w:r w:rsidRPr="00835076">
              <w:rPr>
                <w:b/>
                <w:bCs/>
                <w:i/>
                <w:iCs/>
                <w:sz w:val="18"/>
                <w:szCs w:val="18"/>
              </w:rPr>
              <w:t>7 000,0</w:t>
            </w:r>
          </w:p>
        </w:tc>
        <w:tc>
          <w:tcPr>
            <w:tcW w:w="1960" w:type="dxa"/>
            <w:noWrap/>
            <w:hideMark/>
          </w:tcPr>
          <w:p w:rsidR="00835076" w:rsidRPr="00835076" w:rsidRDefault="00835076" w:rsidP="00835076">
            <w:pPr>
              <w:rPr>
                <w:b/>
                <w:bCs/>
                <w:i/>
                <w:iCs/>
                <w:sz w:val="18"/>
                <w:szCs w:val="18"/>
              </w:rPr>
            </w:pPr>
            <w:r w:rsidRPr="00835076">
              <w:rPr>
                <w:b/>
                <w:bCs/>
                <w:i/>
                <w:iCs/>
                <w:sz w:val="18"/>
                <w:szCs w:val="18"/>
              </w:rPr>
              <w:t>88 408,9</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42 807,3</w:t>
            </w:r>
          </w:p>
        </w:tc>
        <w:tc>
          <w:tcPr>
            <w:tcW w:w="2320" w:type="dxa"/>
            <w:noWrap/>
            <w:hideMark/>
          </w:tcPr>
          <w:p w:rsidR="00835076" w:rsidRPr="00835076" w:rsidRDefault="00835076" w:rsidP="00835076">
            <w:pPr>
              <w:rPr>
                <w:b/>
                <w:bCs/>
                <w:i/>
                <w:iCs/>
                <w:sz w:val="18"/>
                <w:szCs w:val="18"/>
              </w:rPr>
            </w:pPr>
            <w:r w:rsidRPr="00835076">
              <w:rPr>
                <w:b/>
                <w:bCs/>
                <w:i/>
                <w:iCs/>
                <w:sz w:val="18"/>
                <w:szCs w:val="18"/>
              </w:rPr>
              <w:t>7 000,0</w:t>
            </w:r>
          </w:p>
        </w:tc>
        <w:tc>
          <w:tcPr>
            <w:tcW w:w="2000" w:type="dxa"/>
            <w:noWrap/>
            <w:hideMark/>
          </w:tcPr>
          <w:p w:rsidR="00835076" w:rsidRPr="00835076" w:rsidRDefault="00835076" w:rsidP="00835076">
            <w:pPr>
              <w:rPr>
                <w:b/>
                <w:bCs/>
                <w:i/>
                <w:iCs/>
                <w:sz w:val="18"/>
                <w:szCs w:val="18"/>
              </w:rPr>
            </w:pPr>
            <w:r w:rsidRPr="00835076">
              <w:rPr>
                <w:b/>
                <w:bCs/>
                <w:i/>
                <w:iCs/>
                <w:sz w:val="18"/>
                <w:szCs w:val="18"/>
              </w:rPr>
              <w:t>35 807,3</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44,9</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04 2 02 80220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04</w:t>
            </w:r>
          </w:p>
        </w:tc>
        <w:tc>
          <w:tcPr>
            <w:tcW w:w="760" w:type="dxa"/>
            <w:noWrap/>
            <w:hideMark/>
          </w:tcPr>
          <w:p w:rsidR="00835076" w:rsidRPr="00835076" w:rsidRDefault="00835076" w:rsidP="00835076">
            <w:pPr>
              <w:rPr>
                <w:sz w:val="18"/>
                <w:szCs w:val="18"/>
              </w:rPr>
            </w:pPr>
            <w:r w:rsidRPr="00835076">
              <w:rPr>
                <w:sz w:val="18"/>
                <w:szCs w:val="18"/>
              </w:rPr>
              <w:t>09</w:t>
            </w:r>
          </w:p>
        </w:tc>
        <w:tc>
          <w:tcPr>
            <w:tcW w:w="1780" w:type="dxa"/>
            <w:noWrap/>
            <w:hideMark/>
          </w:tcPr>
          <w:p w:rsidR="00835076" w:rsidRPr="00835076" w:rsidRDefault="00835076" w:rsidP="00835076">
            <w:pPr>
              <w:rPr>
                <w:sz w:val="18"/>
                <w:szCs w:val="18"/>
              </w:rPr>
            </w:pPr>
            <w:r w:rsidRPr="00835076">
              <w:rPr>
                <w:sz w:val="18"/>
                <w:szCs w:val="18"/>
              </w:rPr>
              <w:t>53 255,6</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53 255,6</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1 656,4</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1 656,4</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3,1</w:t>
            </w:r>
          </w:p>
        </w:tc>
      </w:tr>
      <w:tr w:rsidR="00835076" w:rsidRPr="00835076" w:rsidTr="00835076">
        <w:trPr>
          <w:trHeight w:val="564"/>
        </w:trPr>
        <w:tc>
          <w:tcPr>
            <w:tcW w:w="7200" w:type="dxa"/>
            <w:hideMark/>
          </w:tcPr>
          <w:p w:rsidR="00835076" w:rsidRPr="00835076" w:rsidRDefault="00835076">
            <w:pPr>
              <w:rPr>
                <w:sz w:val="18"/>
                <w:szCs w:val="18"/>
              </w:rPr>
            </w:pPr>
            <w:r w:rsidRPr="00835076">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04 2 02 80240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400,0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400,0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400,0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400,0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705"/>
        </w:trPr>
        <w:tc>
          <w:tcPr>
            <w:tcW w:w="7200" w:type="dxa"/>
            <w:hideMark/>
          </w:tcPr>
          <w:p w:rsidR="00835076" w:rsidRPr="00835076" w:rsidRDefault="00835076">
            <w:pPr>
              <w:rPr>
                <w:sz w:val="18"/>
                <w:szCs w:val="18"/>
              </w:rPr>
            </w:pPr>
            <w:r w:rsidRPr="00835076">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04 2 02 82010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26 810,3</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26 810,3</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25 808,0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25 808,0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96,3</w:t>
            </w:r>
          </w:p>
        </w:tc>
      </w:tr>
      <w:tr w:rsidR="00835076" w:rsidRPr="00835076" w:rsidTr="00835076">
        <w:trPr>
          <w:trHeight w:val="1116"/>
        </w:trPr>
        <w:tc>
          <w:tcPr>
            <w:tcW w:w="7200" w:type="dxa"/>
            <w:hideMark/>
          </w:tcPr>
          <w:p w:rsidR="00835076" w:rsidRPr="00835076" w:rsidRDefault="00835076">
            <w:pPr>
              <w:rPr>
                <w:sz w:val="18"/>
                <w:szCs w:val="18"/>
              </w:rPr>
            </w:pPr>
            <w:r w:rsidRPr="00835076">
              <w:rPr>
                <w:sz w:val="18"/>
                <w:szCs w:val="18"/>
              </w:rPr>
              <w:t>Расходы на реализацию проектов по благоустройству сельских территорий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04 2 02 L576М</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7 299,8</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7 299,8</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7 299,7</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7 299,7</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245"/>
        </w:trPr>
        <w:tc>
          <w:tcPr>
            <w:tcW w:w="7200" w:type="dxa"/>
            <w:hideMark/>
          </w:tcPr>
          <w:p w:rsidR="00835076" w:rsidRPr="00835076" w:rsidRDefault="00835076">
            <w:pPr>
              <w:rPr>
                <w:sz w:val="18"/>
                <w:szCs w:val="18"/>
              </w:rPr>
            </w:pPr>
            <w:r w:rsidRPr="00835076">
              <w:rPr>
                <w:sz w:val="18"/>
                <w:szCs w:val="18"/>
              </w:rPr>
              <w:t>Финансовое обеспечение проектов инициативного бюджетирования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окружного бюджета)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04 2 02 S2100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7 000,0</w:t>
            </w:r>
          </w:p>
        </w:tc>
        <w:tc>
          <w:tcPr>
            <w:tcW w:w="1580" w:type="dxa"/>
            <w:noWrap/>
            <w:hideMark/>
          </w:tcPr>
          <w:p w:rsidR="00835076" w:rsidRPr="00835076" w:rsidRDefault="00835076" w:rsidP="00835076">
            <w:pPr>
              <w:rPr>
                <w:sz w:val="18"/>
                <w:szCs w:val="18"/>
              </w:rPr>
            </w:pPr>
            <w:r w:rsidRPr="00835076">
              <w:rPr>
                <w:sz w:val="18"/>
                <w:szCs w:val="18"/>
              </w:rPr>
              <w:t>7 000,0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7 000,0</w:t>
            </w:r>
          </w:p>
        </w:tc>
        <w:tc>
          <w:tcPr>
            <w:tcW w:w="2320" w:type="dxa"/>
            <w:noWrap/>
            <w:hideMark/>
          </w:tcPr>
          <w:p w:rsidR="00835076" w:rsidRPr="00835076" w:rsidRDefault="00835076" w:rsidP="00835076">
            <w:pPr>
              <w:rPr>
                <w:sz w:val="18"/>
                <w:szCs w:val="18"/>
              </w:rPr>
            </w:pPr>
            <w:r w:rsidRPr="00835076">
              <w:rPr>
                <w:sz w:val="18"/>
                <w:szCs w:val="18"/>
              </w:rPr>
              <w:t>7 000,0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990"/>
        </w:trPr>
        <w:tc>
          <w:tcPr>
            <w:tcW w:w="7200" w:type="dxa"/>
            <w:hideMark/>
          </w:tcPr>
          <w:p w:rsidR="00835076" w:rsidRPr="00835076" w:rsidRDefault="00835076">
            <w:pPr>
              <w:rPr>
                <w:sz w:val="18"/>
                <w:szCs w:val="18"/>
              </w:rPr>
            </w:pPr>
            <w:r w:rsidRPr="00835076">
              <w:rPr>
                <w:sz w:val="18"/>
                <w:szCs w:val="18"/>
              </w:rPr>
              <w:lastRenderedPageBreak/>
              <w:t>Финансовое обеспечение проектов инициативного бюджетирования (обязательства местного бюджета)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04 2 02 S210М</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643,2</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643,2</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643,2</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643,2</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675"/>
        </w:trPr>
        <w:tc>
          <w:tcPr>
            <w:tcW w:w="7200" w:type="dxa"/>
            <w:hideMark/>
          </w:tcPr>
          <w:p w:rsidR="00835076" w:rsidRPr="00835076" w:rsidRDefault="00835076">
            <w:pPr>
              <w:rPr>
                <w:b/>
                <w:bCs/>
                <w:i/>
                <w:iCs/>
                <w:sz w:val="18"/>
                <w:szCs w:val="18"/>
              </w:rPr>
            </w:pPr>
            <w:r w:rsidRPr="00835076">
              <w:rPr>
                <w:b/>
                <w:bCs/>
                <w:i/>
                <w:iCs/>
                <w:sz w:val="18"/>
                <w:szCs w:val="18"/>
              </w:rPr>
              <w:t>Основное мероприятие: «Содействие развитию инфраструктуры и благоустройства  городского  поселения Билибино»</w:t>
            </w:r>
          </w:p>
        </w:tc>
        <w:tc>
          <w:tcPr>
            <w:tcW w:w="1900" w:type="dxa"/>
            <w:noWrap/>
            <w:hideMark/>
          </w:tcPr>
          <w:p w:rsidR="00835076" w:rsidRPr="00835076" w:rsidRDefault="00835076">
            <w:pPr>
              <w:rPr>
                <w:b/>
                <w:bCs/>
                <w:i/>
                <w:iCs/>
                <w:sz w:val="18"/>
                <w:szCs w:val="18"/>
              </w:rPr>
            </w:pPr>
            <w:r w:rsidRPr="00835076">
              <w:rPr>
                <w:b/>
                <w:bCs/>
                <w:i/>
                <w:iCs/>
                <w:sz w:val="18"/>
                <w:szCs w:val="18"/>
              </w:rPr>
              <w:t>04 2 03</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225 455,1</w:t>
            </w:r>
          </w:p>
        </w:tc>
        <w:tc>
          <w:tcPr>
            <w:tcW w:w="1580" w:type="dxa"/>
            <w:noWrap/>
            <w:hideMark/>
          </w:tcPr>
          <w:p w:rsidR="00835076" w:rsidRPr="00835076" w:rsidRDefault="00835076" w:rsidP="00835076">
            <w:pPr>
              <w:rPr>
                <w:b/>
                <w:bCs/>
                <w:i/>
                <w:iCs/>
                <w:sz w:val="18"/>
                <w:szCs w:val="18"/>
              </w:rPr>
            </w:pPr>
            <w:r w:rsidRPr="00835076">
              <w:rPr>
                <w:b/>
                <w:bCs/>
                <w:i/>
                <w:iCs/>
                <w:sz w:val="18"/>
                <w:szCs w:val="18"/>
              </w:rPr>
              <w:t>0,0</w:t>
            </w:r>
          </w:p>
        </w:tc>
        <w:tc>
          <w:tcPr>
            <w:tcW w:w="1960" w:type="dxa"/>
            <w:noWrap/>
            <w:hideMark/>
          </w:tcPr>
          <w:p w:rsidR="00835076" w:rsidRPr="00835076" w:rsidRDefault="00835076" w:rsidP="00835076">
            <w:pPr>
              <w:rPr>
                <w:b/>
                <w:bCs/>
                <w:i/>
                <w:iCs/>
                <w:sz w:val="18"/>
                <w:szCs w:val="18"/>
              </w:rPr>
            </w:pPr>
            <w:r w:rsidRPr="00835076">
              <w:rPr>
                <w:b/>
                <w:bCs/>
                <w:i/>
                <w:iCs/>
                <w:sz w:val="18"/>
                <w:szCs w:val="18"/>
              </w:rPr>
              <w:t>0,0</w:t>
            </w:r>
          </w:p>
        </w:tc>
        <w:tc>
          <w:tcPr>
            <w:tcW w:w="1780" w:type="dxa"/>
            <w:noWrap/>
            <w:hideMark/>
          </w:tcPr>
          <w:p w:rsidR="00835076" w:rsidRPr="00835076" w:rsidRDefault="00835076" w:rsidP="00835076">
            <w:pPr>
              <w:rPr>
                <w:b/>
                <w:bCs/>
                <w:i/>
                <w:iCs/>
                <w:sz w:val="18"/>
                <w:szCs w:val="18"/>
              </w:rPr>
            </w:pPr>
            <w:r w:rsidRPr="00835076">
              <w:rPr>
                <w:b/>
                <w:bCs/>
                <w:i/>
                <w:iCs/>
                <w:sz w:val="18"/>
                <w:szCs w:val="18"/>
              </w:rPr>
              <w:t>225 455,1</w:t>
            </w:r>
          </w:p>
        </w:tc>
        <w:tc>
          <w:tcPr>
            <w:tcW w:w="1720" w:type="dxa"/>
            <w:noWrap/>
            <w:hideMark/>
          </w:tcPr>
          <w:p w:rsidR="00835076" w:rsidRPr="00835076" w:rsidRDefault="00835076" w:rsidP="00835076">
            <w:pPr>
              <w:rPr>
                <w:b/>
                <w:bCs/>
                <w:i/>
                <w:iCs/>
                <w:sz w:val="18"/>
                <w:szCs w:val="18"/>
              </w:rPr>
            </w:pPr>
            <w:r w:rsidRPr="00835076">
              <w:rPr>
                <w:b/>
                <w:bCs/>
                <w:i/>
                <w:iCs/>
                <w:sz w:val="18"/>
                <w:szCs w:val="18"/>
              </w:rPr>
              <w:t>199 753,0</w:t>
            </w:r>
          </w:p>
        </w:tc>
        <w:tc>
          <w:tcPr>
            <w:tcW w:w="2320" w:type="dxa"/>
            <w:noWrap/>
            <w:hideMark/>
          </w:tcPr>
          <w:p w:rsidR="00835076" w:rsidRPr="00835076" w:rsidRDefault="00835076" w:rsidP="00835076">
            <w:pPr>
              <w:rPr>
                <w:b/>
                <w:bCs/>
                <w:i/>
                <w:iCs/>
                <w:sz w:val="18"/>
                <w:szCs w:val="18"/>
              </w:rPr>
            </w:pPr>
            <w:r w:rsidRPr="00835076">
              <w:rPr>
                <w:b/>
                <w:bCs/>
                <w:i/>
                <w:iCs/>
                <w:sz w:val="18"/>
                <w:szCs w:val="18"/>
              </w:rPr>
              <w:t>0,0</w:t>
            </w:r>
          </w:p>
        </w:tc>
        <w:tc>
          <w:tcPr>
            <w:tcW w:w="2000" w:type="dxa"/>
            <w:noWrap/>
            <w:hideMark/>
          </w:tcPr>
          <w:p w:rsidR="00835076" w:rsidRPr="00835076" w:rsidRDefault="00835076" w:rsidP="00835076">
            <w:pPr>
              <w:rPr>
                <w:b/>
                <w:bCs/>
                <w:i/>
                <w:iCs/>
                <w:sz w:val="18"/>
                <w:szCs w:val="18"/>
              </w:rPr>
            </w:pPr>
            <w:r w:rsidRPr="00835076">
              <w:rPr>
                <w:b/>
                <w:bCs/>
                <w:i/>
                <w:iCs/>
                <w:sz w:val="18"/>
                <w:szCs w:val="18"/>
              </w:rPr>
              <w:t>0,0</w:t>
            </w:r>
          </w:p>
        </w:tc>
        <w:tc>
          <w:tcPr>
            <w:tcW w:w="1520" w:type="dxa"/>
            <w:noWrap/>
            <w:hideMark/>
          </w:tcPr>
          <w:p w:rsidR="00835076" w:rsidRPr="00835076" w:rsidRDefault="00835076" w:rsidP="00835076">
            <w:pPr>
              <w:rPr>
                <w:b/>
                <w:bCs/>
                <w:i/>
                <w:iCs/>
                <w:sz w:val="18"/>
                <w:szCs w:val="18"/>
              </w:rPr>
            </w:pPr>
            <w:r w:rsidRPr="00835076">
              <w:rPr>
                <w:b/>
                <w:bCs/>
                <w:i/>
                <w:iCs/>
                <w:sz w:val="18"/>
                <w:szCs w:val="18"/>
              </w:rPr>
              <w:t>199 753,0</w:t>
            </w:r>
          </w:p>
        </w:tc>
        <w:tc>
          <w:tcPr>
            <w:tcW w:w="1940" w:type="dxa"/>
            <w:noWrap/>
            <w:hideMark/>
          </w:tcPr>
          <w:p w:rsidR="00835076" w:rsidRPr="00835076" w:rsidRDefault="00835076" w:rsidP="00835076">
            <w:pPr>
              <w:rPr>
                <w:b/>
                <w:bCs/>
                <w:i/>
                <w:iCs/>
                <w:sz w:val="18"/>
                <w:szCs w:val="18"/>
              </w:rPr>
            </w:pPr>
            <w:r w:rsidRPr="00835076">
              <w:rPr>
                <w:b/>
                <w:bCs/>
                <w:i/>
                <w:iCs/>
                <w:sz w:val="18"/>
                <w:szCs w:val="18"/>
              </w:rPr>
              <w:t>88,6</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04 2 03 80220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04</w:t>
            </w:r>
          </w:p>
        </w:tc>
        <w:tc>
          <w:tcPr>
            <w:tcW w:w="760" w:type="dxa"/>
            <w:noWrap/>
            <w:hideMark/>
          </w:tcPr>
          <w:p w:rsidR="00835076" w:rsidRPr="00835076" w:rsidRDefault="00835076" w:rsidP="00835076">
            <w:pPr>
              <w:rPr>
                <w:sz w:val="18"/>
                <w:szCs w:val="18"/>
              </w:rPr>
            </w:pPr>
            <w:r w:rsidRPr="00835076">
              <w:rPr>
                <w:sz w:val="18"/>
                <w:szCs w:val="18"/>
              </w:rPr>
              <w:t>09</w:t>
            </w:r>
          </w:p>
        </w:tc>
        <w:tc>
          <w:tcPr>
            <w:tcW w:w="1780" w:type="dxa"/>
            <w:noWrap/>
            <w:hideMark/>
          </w:tcPr>
          <w:p w:rsidR="00835076" w:rsidRPr="00835076" w:rsidRDefault="00835076" w:rsidP="00835076">
            <w:pPr>
              <w:rPr>
                <w:sz w:val="18"/>
                <w:szCs w:val="18"/>
              </w:rPr>
            </w:pPr>
            <w:r w:rsidRPr="00835076">
              <w:rPr>
                <w:sz w:val="18"/>
                <w:szCs w:val="18"/>
              </w:rPr>
              <w:t>29 372,7</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29 372,7</w:t>
            </w:r>
          </w:p>
        </w:tc>
        <w:tc>
          <w:tcPr>
            <w:tcW w:w="1720" w:type="dxa"/>
            <w:noWrap/>
            <w:hideMark/>
          </w:tcPr>
          <w:p w:rsidR="00835076" w:rsidRPr="00835076" w:rsidRDefault="00835076" w:rsidP="00835076">
            <w:pPr>
              <w:rPr>
                <w:sz w:val="18"/>
                <w:szCs w:val="18"/>
              </w:rPr>
            </w:pPr>
            <w:r w:rsidRPr="00835076">
              <w:rPr>
                <w:sz w:val="18"/>
                <w:szCs w:val="18"/>
              </w:rPr>
              <w:t>24 197,1</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24 197,1</w:t>
            </w:r>
          </w:p>
        </w:tc>
        <w:tc>
          <w:tcPr>
            <w:tcW w:w="1940" w:type="dxa"/>
            <w:noWrap/>
            <w:hideMark/>
          </w:tcPr>
          <w:p w:rsidR="00835076" w:rsidRPr="00835076" w:rsidRDefault="00835076" w:rsidP="00835076">
            <w:pPr>
              <w:rPr>
                <w:sz w:val="18"/>
                <w:szCs w:val="18"/>
              </w:rPr>
            </w:pPr>
            <w:r w:rsidRPr="00835076">
              <w:rPr>
                <w:sz w:val="18"/>
                <w:szCs w:val="18"/>
              </w:rPr>
              <w:t>82,4</w:t>
            </w:r>
          </w:p>
        </w:tc>
      </w:tr>
      <w:tr w:rsidR="00835076" w:rsidRPr="00835076" w:rsidTr="00835076">
        <w:trPr>
          <w:trHeight w:val="735"/>
        </w:trPr>
        <w:tc>
          <w:tcPr>
            <w:tcW w:w="7200" w:type="dxa"/>
            <w:hideMark/>
          </w:tcPr>
          <w:p w:rsidR="00835076" w:rsidRPr="00835076" w:rsidRDefault="00835076">
            <w:pPr>
              <w:rPr>
                <w:sz w:val="18"/>
                <w:szCs w:val="18"/>
              </w:rPr>
            </w:pPr>
            <w:r w:rsidRPr="00835076">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04 2 03 82010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14 092,0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14 092,0</w:t>
            </w:r>
          </w:p>
        </w:tc>
        <w:tc>
          <w:tcPr>
            <w:tcW w:w="1720" w:type="dxa"/>
            <w:noWrap/>
            <w:hideMark/>
          </w:tcPr>
          <w:p w:rsidR="00835076" w:rsidRPr="00835076" w:rsidRDefault="00835076" w:rsidP="00835076">
            <w:pPr>
              <w:rPr>
                <w:sz w:val="18"/>
                <w:szCs w:val="18"/>
              </w:rPr>
            </w:pPr>
            <w:r w:rsidRPr="00835076">
              <w:rPr>
                <w:sz w:val="18"/>
                <w:szCs w:val="18"/>
              </w:rPr>
              <w:t>11 422,3</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11 422,3</w:t>
            </w:r>
          </w:p>
        </w:tc>
        <w:tc>
          <w:tcPr>
            <w:tcW w:w="1940" w:type="dxa"/>
            <w:noWrap/>
            <w:hideMark/>
          </w:tcPr>
          <w:p w:rsidR="00835076" w:rsidRPr="00835076" w:rsidRDefault="00835076" w:rsidP="00835076">
            <w:pPr>
              <w:rPr>
                <w:sz w:val="18"/>
                <w:szCs w:val="18"/>
              </w:rPr>
            </w:pPr>
            <w:r w:rsidRPr="00835076">
              <w:rPr>
                <w:sz w:val="18"/>
                <w:szCs w:val="18"/>
              </w:rPr>
              <w:t>81,1</w:t>
            </w:r>
          </w:p>
        </w:tc>
      </w:tr>
      <w:tr w:rsidR="00835076" w:rsidRPr="00835076" w:rsidTr="00835076">
        <w:trPr>
          <w:trHeight w:val="564"/>
        </w:trPr>
        <w:tc>
          <w:tcPr>
            <w:tcW w:w="7200" w:type="dxa"/>
            <w:hideMark/>
          </w:tcPr>
          <w:p w:rsidR="00835076" w:rsidRPr="00835076" w:rsidRDefault="00835076">
            <w:pPr>
              <w:rPr>
                <w:sz w:val="18"/>
                <w:szCs w:val="18"/>
              </w:rPr>
            </w:pPr>
            <w:r w:rsidRPr="00835076">
              <w:rPr>
                <w:sz w:val="18"/>
                <w:szCs w:val="18"/>
              </w:rPr>
              <w:t>Уличное освещение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04 2 03 80210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44 673,8</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44 673,8</w:t>
            </w:r>
          </w:p>
        </w:tc>
        <w:tc>
          <w:tcPr>
            <w:tcW w:w="1720" w:type="dxa"/>
            <w:noWrap/>
            <w:hideMark/>
          </w:tcPr>
          <w:p w:rsidR="00835076" w:rsidRPr="00835076" w:rsidRDefault="00835076" w:rsidP="00835076">
            <w:pPr>
              <w:rPr>
                <w:sz w:val="18"/>
                <w:szCs w:val="18"/>
              </w:rPr>
            </w:pPr>
            <w:r w:rsidRPr="00835076">
              <w:rPr>
                <w:sz w:val="18"/>
                <w:szCs w:val="18"/>
              </w:rPr>
              <w:t>39 114,9</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39 114,9</w:t>
            </w:r>
          </w:p>
        </w:tc>
        <w:tc>
          <w:tcPr>
            <w:tcW w:w="1940" w:type="dxa"/>
            <w:noWrap/>
            <w:hideMark/>
          </w:tcPr>
          <w:p w:rsidR="00835076" w:rsidRPr="00835076" w:rsidRDefault="00835076" w:rsidP="00835076">
            <w:pPr>
              <w:rPr>
                <w:sz w:val="18"/>
                <w:szCs w:val="18"/>
              </w:rPr>
            </w:pPr>
            <w:r w:rsidRPr="00835076">
              <w:rPr>
                <w:sz w:val="18"/>
                <w:szCs w:val="18"/>
              </w:rPr>
              <w:t>87,6</w:t>
            </w:r>
          </w:p>
        </w:tc>
      </w:tr>
      <w:tr w:rsidR="00835076" w:rsidRPr="00835076" w:rsidTr="00835076">
        <w:trPr>
          <w:trHeight w:val="336"/>
        </w:trPr>
        <w:tc>
          <w:tcPr>
            <w:tcW w:w="7200" w:type="dxa"/>
            <w:hideMark/>
          </w:tcPr>
          <w:p w:rsidR="00835076" w:rsidRPr="00835076" w:rsidRDefault="00835076">
            <w:pPr>
              <w:rPr>
                <w:sz w:val="18"/>
                <w:szCs w:val="18"/>
              </w:rPr>
            </w:pPr>
            <w:r w:rsidRPr="00835076">
              <w:rPr>
                <w:sz w:val="18"/>
                <w:szCs w:val="18"/>
              </w:rPr>
              <w:t>Уличное освещение (Иные бюджетные ассигнования)</w:t>
            </w:r>
          </w:p>
        </w:tc>
        <w:tc>
          <w:tcPr>
            <w:tcW w:w="1900" w:type="dxa"/>
            <w:noWrap/>
            <w:hideMark/>
          </w:tcPr>
          <w:p w:rsidR="00835076" w:rsidRPr="00835076" w:rsidRDefault="00835076">
            <w:pPr>
              <w:rPr>
                <w:sz w:val="18"/>
                <w:szCs w:val="18"/>
              </w:rPr>
            </w:pPr>
            <w:r w:rsidRPr="00835076">
              <w:rPr>
                <w:sz w:val="18"/>
                <w:szCs w:val="18"/>
              </w:rPr>
              <w:t>04 2 03 80210</w:t>
            </w:r>
          </w:p>
        </w:tc>
        <w:tc>
          <w:tcPr>
            <w:tcW w:w="880" w:type="dxa"/>
            <w:noWrap/>
            <w:hideMark/>
          </w:tcPr>
          <w:p w:rsidR="00835076" w:rsidRPr="00835076" w:rsidRDefault="00835076" w:rsidP="00835076">
            <w:pPr>
              <w:rPr>
                <w:sz w:val="18"/>
                <w:szCs w:val="18"/>
              </w:rPr>
            </w:pPr>
            <w:r w:rsidRPr="00835076">
              <w:rPr>
                <w:sz w:val="18"/>
                <w:szCs w:val="18"/>
              </w:rPr>
              <w:t>800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297,4</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297,4</w:t>
            </w:r>
          </w:p>
        </w:tc>
        <w:tc>
          <w:tcPr>
            <w:tcW w:w="1720" w:type="dxa"/>
            <w:noWrap/>
            <w:hideMark/>
          </w:tcPr>
          <w:p w:rsidR="00835076" w:rsidRPr="00835076" w:rsidRDefault="00835076" w:rsidP="00835076">
            <w:pPr>
              <w:rPr>
                <w:sz w:val="18"/>
                <w:szCs w:val="18"/>
              </w:rPr>
            </w:pPr>
            <w:r w:rsidRPr="00835076">
              <w:rPr>
                <w:sz w:val="18"/>
                <w:szCs w:val="18"/>
              </w:rPr>
              <w:t>297,4</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297,4</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564"/>
        </w:trPr>
        <w:tc>
          <w:tcPr>
            <w:tcW w:w="7200" w:type="dxa"/>
            <w:hideMark/>
          </w:tcPr>
          <w:p w:rsidR="00835076" w:rsidRPr="00835076" w:rsidRDefault="00835076">
            <w:pPr>
              <w:rPr>
                <w:sz w:val="18"/>
                <w:szCs w:val="18"/>
              </w:rPr>
            </w:pPr>
            <w:r w:rsidRPr="00835076">
              <w:rPr>
                <w:sz w:val="18"/>
                <w:szCs w:val="18"/>
              </w:rPr>
              <w:t>Озеленение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04 2 03 80230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8 978,9</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8 978,9</w:t>
            </w:r>
          </w:p>
        </w:tc>
        <w:tc>
          <w:tcPr>
            <w:tcW w:w="1720" w:type="dxa"/>
            <w:noWrap/>
            <w:hideMark/>
          </w:tcPr>
          <w:p w:rsidR="00835076" w:rsidRPr="00835076" w:rsidRDefault="00835076" w:rsidP="00835076">
            <w:pPr>
              <w:rPr>
                <w:sz w:val="18"/>
                <w:szCs w:val="18"/>
              </w:rPr>
            </w:pPr>
            <w:r w:rsidRPr="00835076">
              <w:rPr>
                <w:sz w:val="18"/>
                <w:szCs w:val="18"/>
              </w:rPr>
              <w:t>8 978,9</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8 978,9</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564"/>
        </w:trPr>
        <w:tc>
          <w:tcPr>
            <w:tcW w:w="7200" w:type="dxa"/>
            <w:hideMark/>
          </w:tcPr>
          <w:p w:rsidR="00835076" w:rsidRPr="00835076" w:rsidRDefault="00835076">
            <w:pPr>
              <w:rPr>
                <w:sz w:val="18"/>
                <w:szCs w:val="18"/>
              </w:rPr>
            </w:pPr>
            <w:r w:rsidRPr="00835076">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04 2 03 80240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3 216,3</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3 216,3</w:t>
            </w:r>
          </w:p>
        </w:tc>
        <w:tc>
          <w:tcPr>
            <w:tcW w:w="1720" w:type="dxa"/>
            <w:noWrap/>
            <w:hideMark/>
          </w:tcPr>
          <w:p w:rsidR="00835076" w:rsidRPr="00835076" w:rsidRDefault="00835076" w:rsidP="00835076">
            <w:pPr>
              <w:rPr>
                <w:sz w:val="18"/>
                <w:szCs w:val="18"/>
              </w:rPr>
            </w:pPr>
            <w:r w:rsidRPr="00835076">
              <w:rPr>
                <w:sz w:val="18"/>
                <w:szCs w:val="18"/>
              </w:rPr>
              <w:t>2 389,9</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2 389,9</w:t>
            </w:r>
          </w:p>
        </w:tc>
        <w:tc>
          <w:tcPr>
            <w:tcW w:w="1940" w:type="dxa"/>
            <w:noWrap/>
            <w:hideMark/>
          </w:tcPr>
          <w:p w:rsidR="00835076" w:rsidRPr="00835076" w:rsidRDefault="00835076" w:rsidP="00835076">
            <w:pPr>
              <w:rPr>
                <w:sz w:val="18"/>
                <w:szCs w:val="18"/>
              </w:rPr>
            </w:pPr>
            <w:r w:rsidRPr="00835076">
              <w:rPr>
                <w:sz w:val="18"/>
                <w:szCs w:val="18"/>
              </w:rPr>
              <w:t>74,3</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04 2 03 80250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124 358,7</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124 358,7</w:t>
            </w:r>
          </w:p>
        </w:tc>
        <w:tc>
          <w:tcPr>
            <w:tcW w:w="1720" w:type="dxa"/>
            <w:noWrap/>
            <w:hideMark/>
          </w:tcPr>
          <w:p w:rsidR="00835076" w:rsidRPr="00835076" w:rsidRDefault="00835076" w:rsidP="00835076">
            <w:pPr>
              <w:rPr>
                <w:sz w:val="18"/>
                <w:szCs w:val="18"/>
              </w:rPr>
            </w:pPr>
            <w:r w:rsidRPr="00835076">
              <w:rPr>
                <w:sz w:val="18"/>
                <w:szCs w:val="18"/>
              </w:rPr>
              <w:t>112 887,2</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112 887,2</w:t>
            </w:r>
          </w:p>
        </w:tc>
        <w:tc>
          <w:tcPr>
            <w:tcW w:w="1940" w:type="dxa"/>
            <w:noWrap/>
            <w:hideMark/>
          </w:tcPr>
          <w:p w:rsidR="00835076" w:rsidRPr="00835076" w:rsidRDefault="00835076" w:rsidP="00835076">
            <w:pPr>
              <w:rPr>
                <w:sz w:val="18"/>
                <w:szCs w:val="18"/>
              </w:rPr>
            </w:pPr>
            <w:r w:rsidRPr="00835076">
              <w:rPr>
                <w:sz w:val="18"/>
                <w:szCs w:val="18"/>
              </w:rPr>
              <w:t>90,8</w:t>
            </w:r>
          </w:p>
        </w:tc>
      </w:tr>
      <w:tr w:rsidR="00835076" w:rsidRPr="00835076" w:rsidTr="00835076">
        <w:trPr>
          <w:trHeight w:val="1305"/>
        </w:trPr>
        <w:tc>
          <w:tcPr>
            <w:tcW w:w="7200" w:type="dxa"/>
            <w:hideMark/>
          </w:tcPr>
          <w:p w:rsidR="00835076" w:rsidRPr="00835076" w:rsidRDefault="00835076">
            <w:pPr>
              <w:rPr>
                <w:sz w:val="18"/>
                <w:szCs w:val="18"/>
              </w:rPr>
            </w:pPr>
            <w:r w:rsidRPr="00835076">
              <w:rPr>
                <w:sz w:val="18"/>
                <w:szCs w:val="18"/>
              </w:rPr>
              <w:t>Текущий ремонт и содержание объектов муниципальной собственности, расположенных на территории муниципального образования городское поселение Билибино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04 2 03 80270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465,3</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465,3</w:t>
            </w:r>
          </w:p>
        </w:tc>
        <w:tc>
          <w:tcPr>
            <w:tcW w:w="1720" w:type="dxa"/>
            <w:noWrap/>
            <w:hideMark/>
          </w:tcPr>
          <w:p w:rsidR="00835076" w:rsidRPr="00835076" w:rsidRDefault="00835076" w:rsidP="00835076">
            <w:pPr>
              <w:rPr>
                <w:sz w:val="18"/>
                <w:szCs w:val="18"/>
              </w:rPr>
            </w:pPr>
            <w:r w:rsidRPr="00835076">
              <w:rPr>
                <w:sz w:val="18"/>
                <w:szCs w:val="18"/>
              </w:rPr>
              <w:t>465,3</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465,3</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750"/>
        </w:trPr>
        <w:tc>
          <w:tcPr>
            <w:tcW w:w="7200" w:type="dxa"/>
            <w:hideMark/>
          </w:tcPr>
          <w:p w:rsidR="00835076" w:rsidRPr="00835076" w:rsidRDefault="00835076">
            <w:pPr>
              <w:rPr>
                <w:b/>
                <w:bCs/>
                <w:i/>
                <w:iCs/>
                <w:sz w:val="18"/>
                <w:szCs w:val="18"/>
              </w:rPr>
            </w:pPr>
            <w:r w:rsidRPr="00835076">
              <w:rPr>
                <w:b/>
                <w:bCs/>
                <w:i/>
                <w:iCs/>
                <w:sz w:val="18"/>
                <w:szCs w:val="18"/>
              </w:rPr>
              <w:lastRenderedPageBreak/>
              <w:t>Основное мероприятие: «Содействие развитию инфраструктуры и благоустройства  сельского  поселения Анюйск»</w:t>
            </w:r>
          </w:p>
        </w:tc>
        <w:tc>
          <w:tcPr>
            <w:tcW w:w="1900" w:type="dxa"/>
            <w:noWrap/>
            <w:hideMark/>
          </w:tcPr>
          <w:p w:rsidR="00835076" w:rsidRPr="00835076" w:rsidRDefault="00835076">
            <w:pPr>
              <w:rPr>
                <w:b/>
                <w:bCs/>
                <w:i/>
                <w:iCs/>
                <w:sz w:val="18"/>
                <w:szCs w:val="18"/>
              </w:rPr>
            </w:pPr>
            <w:r w:rsidRPr="00835076">
              <w:rPr>
                <w:b/>
                <w:bCs/>
                <w:i/>
                <w:iCs/>
                <w:sz w:val="18"/>
                <w:szCs w:val="18"/>
              </w:rPr>
              <w:t>04 2 04</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1 299,2</w:t>
            </w:r>
          </w:p>
        </w:tc>
        <w:tc>
          <w:tcPr>
            <w:tcW w:w="1580" w:type="dxa"/>
            <w:noWrap/>
            <w:hideMark/>
          </w:tcPr>
          <w:p w:rsidR="00835076" w:rsidRPr="00835076" w:rsidRDefault="00835076" w:rsidP="00835076">
            <w:pPr>
              <w:rPr>
                <w:b/>
                <w:bCs/>
                <w:i/>
                <w:iCs/>
                <w:sz w:val="18"/>
                <w:szCs w:val="18"/>
              </w:rPr>
            </w:pPr>
            <w:r w:rsidRPr="00835076">
              <w:rPr>
                <w:b/>
                <w:bCs/>
                <w:i/>
                <w:iCs/>
                <w:sz w:val="18"/>
                <w:szCs w:val="18"/>
              </w:rPr>
              <w:t>0,0</w:t>
            </w:r>
          </w:p>
        </w:tc>
        <w:tc>
          <w:tcPr>
            <w:tcW w:w="1960" w:type="dxa"/>
            <w:noWrap/>
            <w:hideMark/>
          </w:tcPr>
          <w:p w:rsidR="00835076" w:rsidRPr="00835076" w:rsidRDefault="00835076" w:rsidP="00835076">
            <w:pPr>
              <w:rPr>
                <w:b/>
                <w:bCs/>
                <w:i/>
                <w:iCs/>
                <w:sz w:val="18"/>
                <w:szCs w:val="18"/>
              </w:rPr>
            </w:pPr>
            <w:r w:rsidRPr="00835076">
              <w:rPr>
                <w:b/>
                <w:bCs/>
                <w:i/>
                <w:iCs/>
                <w:sz w:val="18"/>
                <w:szCs w:val="18"/>
              </w:rPr>
              <w:t>0,0</w:t>
            </w:r>
          </w:p>
        </w:tc>
        <w:tc>
          <w:tcPr>
            <w:tcW w:w="1780" w:type="dxa"/>
            <w:noWrap/>
            <w:hideMark/>
          </w:tcPr>
          <w:p w:rsidR="00835076" w:rsidRPr="00835076" w:rsidRDefault="00835076" w:rsidP="00835076">
            <w:pPr>
              <w:rPr>
                <w:b/>
                <w:bCs/>
                <w:i/>
                <w:iCs/>
                <w:sz w:val="18"/>
                <w:szCs w:val="18"/>
              </w:rPr>
            </w:pPr>
            <w:r w:rsidRPr="00835076">
              <w:rPr>
                <w:b/>
                <w:bCs/>
                <w:i/>
                <w:iCs/>
                <w:sz w:val="18"/>
                <w:szCs w:val="18"/>
              </w:rPr>
              <w:t>1 299,2</w:t>
            </w:r>
          </w:p>
        </w:tc>
        <w:tc>
          <w:tcPr>
            <w:tcW w:w="1720" w:type="dxa"/>
            <w:noWrap/>
            <w:hideMark/>
          </w:tcPr>
          <w:p w:rsidR="00835076" w:rsidRPr="00835076" w:rsidRDefault="00835076" w:rsidP="00835076">
            <w:pPr>
              <w:rPr>
                <w:b/>
                <w:bCs/>
                <w:i/>
                <w:iCs/>
                <w:sz w:val="18"/>
                <w:szCs w:val="18"/>
              </w:rPr>
            </w:pPr>
            <w:r w:rsidRPr="00835076">
              <w:rPr>
                <w:b/>
                <w:bCs/>
                <w:i/>
                <w:iCs/>
                <w:sz w:val="18"/>
                <w:szCs w:val="18"/>
              </w:rPr>
              <w:t>1 140,8</w:t>
            </w:r>
          </w:p>
        </w:tc>
        <w:tc>
          <w:tcPr>
            <w:tcW w:w="2320" w:type="dxa"/>
            <w:noWrap/>
            <w:hideMark/>
          </w:tcPr>
          <w:p w:rsidR="00835076" w:rsidRPr="00835076" w:rsidRDefault="00835076" w:rsidP="00835076">
            <w:pPr>
              <w:rPr>
                <w:b/>
                <w:bCs/>
                <w:i/>
                <w:iCs/>
                <w:sz w:val="18"/>
                <w:szCs w:val="18"/>
              </w:rPr>
            </w:pPr>
            <w:r w:rsidRPr="00835076">
              <w:rPr>
                <w:b/>
                <w:bCs/>
                <w:i/>
                <w:iCs/>
                <w:sz w:val="18"/>
                <w:szCs w:val="18"/>
              </w:rPr>
              <w:t>0,0</w:t>
            </w:r>
          </w:p>
        </w:tc>
        <w:tc>
          <w:tcPr>
            <w:tcW w:w="2000" w:type="dxa"/>
            <w:noWrap/>
            <w:hideMark/>
          </w:tcPr>
          <w:p w:rsidR="00835076" w:rsidRPr="00835076" w:rsidRDefault="00835076" w:rsidP="00835076">
            <w:pPr>
              <w:rPr>
                <w:b/>
                <w:bCs/>
                <w:i/>
                <w:iCs/>
                <w:sz w:val="18"/>
                <w:szCs w:val="18"/>
              </w:rPr>
            </w:pPr>
            <w:r w:rsidRPr="00835076">
              <w:rPr>
                <w:b/>
                <w:bCs/>
                <w:i/>
                <w:iCs/>
                <w:sz w:val="18"/>
                <w:szCs w:val="18"/>
              </w:rPr>
              <w:t>0,0</w:t>
            </w:r>
          </w:p>
        </w:tc>
        <w:tc>
          <w:tcPr>
            <w:tcW w:w="1520" w:type="dxa"/>
            <w:noWrap/>
            <w:hideMark/>
          </w:tcPr>
          <w:p w:rsidR="00835076" w:rsidRPr="00835076" w:rsidRDefault="00835076" w:rsidP="00835076">
            <w:pPr>
              <w:rPr>
                <w:b/>
                <w:bCs/>
                <w:i/>
                <w:iCs/>
                <w:sz w:val="18"/>
                <w:szCs w:val="18"/>
              </w:rPr>
            </w:pPr>
            <w:r w:rsidRPr="00835076">
              <w:rPr>
                <w:b/>
                <w:bCs/>
                <w:i/>
                <w:iCs/>
                <w:sz w:val="18"/>
                <w:szCs w:val="18"/>
              </w:rPr>
              <w:t>1 140,8</w:t>
            </w:r>
          </w:p>
        </w:tc>
        <w:tc>
          <w:tcPr>
            <w:tcW w:w="1940" w:type="dxa"/>
            <w:noWrap/>
            <w:hideMark/>
          </w:tcPr>
          <w:p w:rsidR="00835076" w:rsidRPr="00835076" w:rsidRDefault="00835076" w:rsidP="00835076">
            <w:pPr>
              <w:rPr>
                <w:b/>
                <w:bCs/>
                <w:i/>
                <w:iCs/>
                <w:sz w:val="18"/>
                <w:szCs w:val="18"/>
              </w:rPr>
            </w:pPr>
            <w:r w:rsidRPr="00835076">
              <w:rPr>
                <w:b/>
                <w:bCs/>
                <w:i/>
                <w:iCs/>
                <w:sz w:val="18"/>
                <w:szCs w:val="18"/>
              </w:rPr>
              <w:t>87,8</w:t>
            </w:r>
          </w:p>
        </w:tc>
      </w:tr>
      <w:tr w:rsidR="00835076" w:rsidRPr="00835076" w:rsidTr="00835076">
        <w:trPr>
          <w:trHeight w:val="564"/>
        </w:trPr>
        <w:tc>
          <w:tcPr>
            <w:tcW w:w="7200" w:type="dxa"/>
            <w:hideMark/>
          </w:tcPr>
          <w:p w:rsidR="00835076" w:rsidRPr="00835076" w:rsidRDefault="00835076">
            <w:pPr>
              <w:rPr>
                <w:sz w:val="18"/>
                <w:szCs w:val="18"/>
              </w:rPr>
            </w:pPr>
            <w:r w:rsidRPr="00835076">
              <w:rPr>
                <w:sz w:val="18"/>
                <w:szCs w:val="18"/>
              </w:rPr>
              <w:t>Уличное освещение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04 2 04 80210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923,2</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923,2</w:t>
            </w:r>
          </w:p>
        </w:tc>
        <w:tc>
          <w:tcPr>
            <w:tcW w:w="1720" w:type="dxa"/>
            <w:noWrap/>
            <w:hideMark/>
          </w:tcPr>
          <w:p w:rsidR="00835076" w:rsidRPr="00835076" w:rsidRDefault="00835076" w:rsidP="00835076">
            <w:pPr>
              <w:rPr>
                <w:sz w:val="18"/>
                <w:szCs w:val="18"/>
              </w:rPr>
            </w:pPr>
            <w:r w:rsidRPr="00835076">
              <w:rPr>
                <w:sz w:val="18"/>
                <w:szCs w:val="18"/>
              </w:rPr>
              <w:t>912,7</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912,7</w:t>
            </w:r>
          </w:p>
        </w:tc>
        <w:tc>
          <w:tcPr>
            <w:tcW w:w="1940" w:type="dxa"/>
            <w:noWrap/>
            <w:hideMark/>
          </w:tcPr>
          <w:p w:rsidR="00835076" w:rsidRPr="00835076" w:rsidRDefault="00835076" w:rsidP="00835076">
            <w:pPr>
              <w:rPr>
                <w:sz w:val="18"/>
                <w:szCs w:val="18"/>
              </w:rPr>
            </w:pPr>
            <w:r w:rsidRPr="00835076">
              <w:rPr>
                <w:sz w:val="18"/>
                <w:szCs w:val="18"/>
              </w:rPr>
              <w:t>98,9</w:t>
            </w:r>
          </w:p>
        </w:tc>
      </w:tr>
      <w:tr w:rsidR="00835076" w:rsidRPr="00835076" w:rsidTr="00835076">
        <w:trPr>
          <w:trHeight w:val="564"/>
        </w:trPr>
        <w:tc>
          <w:tcPr>
            <w:tcW w:w="7200" w:type="dxa"/>
            <w:hideMark/>
          </w:tcPr>
          <w:p w:rsidR="00835076" w:rsidRPr="00835076" w:rsidRDefault="00835076">
            <w:pPr>
              <w:rPr>
                <w:sz w:val="18"/>
                <w:szCs w:val="18"/>
              </w:rPr>
            </w:pPr>
            <w:r w:rsidRPr="00835076">
              <w:rPr>
                <w:sz w:val="18"/>
                <w:szCs w:val="18"/>
              </w:rPr>
              <w:t>Озеленение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04 2 04 80230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13,5</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13,5</w:t>
            </w:r>
          </w:p>
        </w:tc>
        <w:tc>
          <w:tcPr>
            <w:tcW w:w="1720" w:type="dxa"/>
            <w:noWrap/>
            <w:hideMark/>
          </w:tcPr>
          <w:p w:rsidR="00835076" w:rsidRPr="00835076" w:rsidRDefault="00835076" w:rsidP="00835076">
            <w:pPr>
              <w:rPr>
                <w:sz w:val="18"/>
                <w:szCs w:val="18"/>
              </w:rPr>
            </w:pPr>
            <w:r w:rsidRPr="00835076">
              <w:rPr>
                <w:sz w:val="18"/>
                <w:szCs w:val="18"/>
              </w:rPr>
              <w:t>0,0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0,0</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04 2 04 80250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362,5</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362,5</w:t>
            </w:r>
          </w:p>
        </w:tc>
        <w:tc>
          <w:tcPr>
            <w:tcW w:w="1720" w:type="dxa"/>
            <w:noWrap/>
            <w:hideMark/>
          </w:tcPr>
          <w:p w:rsidR="00835076" w:rsidRPr="00835076" w:rsidRDefault="00835076" w:rsidP="00835076">
            <w:pPr>
              <w:rPr>
                <w:sz w:val="18"/>
                <w:szCs w:val="18"/>
              </w:rPr>
            </w:pPr>
            <w:r w:rsidRPr="00835076">
              <w:rPr>
                <w:sz w:val="18"/>
                <w:szCs w:val="18"/>
              </w:rPr>
              <w:t>228,1</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228,1</w:t>
            </w:r>
          </w:p>
        </w:tc>
        <w:tc>
          <w:tcPr>
            <w:tcW w:w="1940" w:type="dxa"/>
            <w:noWrap/>
            <w:hideMark/>
          </w:tcPr>
          <w:p w:rsidR="00835076" w:rsidRPr="00835076" w:rsidRDefault="00835076" w:rsidP="00835076">
            <w:pPr>
              <w:rPr>
                <w:sz w:val="18"/>
                <w:szCs w:val="18"/>
              </w:rPr>
            </w:pPr>
            <w:r w:rsidRPr="00835076">
              <w:rPr>
                <w:sz w:val="18"/>
                <w:szCs w:val="18"/>
              </w:rPr>
              <w:t>62,9</w:t>
            </w:r>
          </w:p>
        </w:tc>
      </w:tr>
      <w:tr w:rsidR="00835076" w:rsidRPr="00835076" w:rsidTr="00835076">
        <w:trPr>
          <w:trHeight w:val="720"/>
        </w:trPr>
        <w:tc>
          <w:tcPr>
            <w:tcW w:w="7200" w:type="dxa"/>
            <w:hideMark/>
          </w:tcPr>
          <w:p w:rsidR="00835076" w:rsidRPr="00835076" w:rsidRDefault="00835076">
            <w:pPr>
              <w:rPr>
                <w:b/>
                <w:bCs/>
                <w:i/>
                <w:iCs/>
                <w:sz w:val="18"/>
                <w:szCs w:val="18"/>
              </w:rPr>
            </w:pPr>
            <w:r w:rsidRPr="00835076">
              <w:rPr>
                <w:b/>
                <w:bCs/>
                <w:i/>
                <w:iCs/>
                <w:sz w:val="18"/>
                <w:szCs w:val="18"/>
              </w:rPr>
              <w:t>Основное мероприятие: «Содействие развитию инфраструктуры и благоустройства  сельского  поселения Илирней»</w:t>
            </w:r>
          </w:p>
        </w:tc>
        <w:tc>
          <w:tcPr>
            <w:tcW w:w="1900" w:type="dxa"/>
            <w:noWrap/>
            <w:hideMark/>
          </w:tcPr>
          <w:p w:rsidR="00835076" w:rsidRPr="00835076" w:rsidRDefault="00835076">
            <w:pPr>
              <w:rPr>
                <w:b/>
                <w:bCs/>
                <w:i/>
                <w:iCs/>
                <w:sz w:val="18"/>
                <w:szCs w:val="18"/>
              </w:rPr>
            </w:pPr>
            <w:r w:rsidRPr="00835076">
              <w:rPr>
                <w:b/>
                <w:bCs/>
                <w:i/>
                <w:iCs/>
                <w:sz w:val="18"/>
                <w:szCs w:val="18"/>
              </w:rPr>
              <w:t>04 2 05</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970,0</w:t>
            </w:r>
          </w:p>
        </w:tc>
        <w:tc>
          <w:tcPr>
            <w:tcW w:w="1580" w:type="dxa"/>
            <w:noWrap/>
            <w:hideMark/>
          </w:tcPr>
          <w:p w:rsidR="00835076" w:rsidRPr="00835076" w:rsidRDefault="00835076" w:rsidP="00835076">
            <w:pPr>
              <w:rPr>
                <w:b/>
                <w:bCs/>
                <w:i/>
                <w:iCs/>
                <w:sz w:val="18"/>
                <w:szCs w:val="18"/>
              </w:rPr>
            </w:pPr>
            <w:r w:rsidRPr="00835076">
              <w:rPr>
                <w:b/>
                <w:bCs/>
                <w:i/>
                <w:iCs/>
                <w:sz w:val="18"/>
                <w:szCs w:val="18"/>
              </w:rPr>
              <w:t>0,0</w:t>
            </w:r>
          </w:p>
        </w:tc>
        <w:tc>
          <w:tcPr>
            <w:tcW w:w="1960" w:type="dxa"/>
            <w:noWrap/>
            <w:hideMark/>
          </w:tcPr>
          <w:p w:rsidR="00835076" w:rsidRPr="00835076" w:rsidRDefault="00835076" w:rsidP="00835076">
            <w:pPr>
              <w:rPr>
                <w:b/>
                <w:bCs/>
                <w:i/>
                <w:iCs/>
                <w:sz w:val="18"/>
                <w:szCs w:val="18"/>
              </w:rPr>
            </w:pPr>
            <w:r w:rsidRPr="00835076">
              <w:rPr>
                <w:b/>
                <w:bCs/>
                <w:i/>
                <w:iCs/>
                <w:sz w:val="18"/>
                <w:szCs w:val="18"/>
              </w:rPr>
              <w:t>0,0</w:t>
            </w:r>
          </w:p>
        </w:tc>
        <w:tc>
          <w:tcPr>
            <w:tcW w:w="1780" w:type="dxa"/>
            <w:noWrap/>
            <w:hideMark/>
          </w:tcPr>
          <w:p w:rsidR="00835076" w:rsidRPr="00835076" w:rsidRDefault="00835076" w:rsidP="00835076">
            <w:pPr>
              <w:rPr>
                <w:b/>
                <w:bCs/>
                <w:i/>
                <w:iCs/>
                <w:sz w:val="18"/>
                <w:szCs w:val="18"/>
              </w:rPr>
            </w:pPr>
            <w:r w:rsidRPr="00835076">
              <w:rPr>
                <w:b/>
                <w:bCs/>
                <w:i/>
                <w:iCs/>
                <w:sz w:val="18"/>
                <w:szCs w:val="18"/>
              </w:rPr>
              <w:t>970,0</w:t>
            </w:r>
          </w:p>
        </w:tc>
        <w:tc>
          <w:tcPr>
            <w:tcW w:w="1720" w:type="dxa"/>
            <w:noWrap/>
            <w:hideMark/>
          </w:tcPr>
          <w:p w:rsidR="00835076" w:rsidRPr="00835076" w:rsidRDefault="00835076" w:rsidP="00835076">
            <w:pPr>
              <w:rPr>
                <w:b/>
                <w:bCs/>
                <w:i/>
                <w:iCs/>
                <w:sz w:val="18"/>
                <w:szCs w:val="18"/>
              </w:rPr>
            </w:pPr>
            <w:r w:rsidRPr="00835076">
              <w:rPr>
                <w:b/>
                <w:bCs/>
                <w:i/>
                <w:iCs/>
                <w:sz w:val="18"/>
                <w:szCs w:val="18"/>
              </w:rPr>
              <w:t>741,7</w:t>
            </w:r>
          </w:p>
        </w:tc>
        <w:tc>
          <w:tcPr>
            <w:tcW w:w="2320" w:type="dxa"/>
            <w:noWrap/>
            <w:hideMark/>
          </w:tcPr>
          <w:p w:rsidR="00835076" w:rsidRPr="00835076" w:rsidRDefault="00835076" w:rsidP="00835076">
            <w:pPr>
              <w:rPr>
                <w:b/>
                <w:bCs/>
                <w:i/>
                <w:iCs/>
                <w:sz w:val="18"/>
                <w:szCs w:val="18"/>
              </w:rPr>
            </w:pPr>
            <w:r w:rsidRPr="00835076">
              <w:rPr>
                <w:b/>
                <w:bCs/>
                <w:i/>
                <w:iCs/>
                <w:sz w:val="18"/>
                <w:szCs w:val="18"/>
              </w:rPr>
              <w:t>0,0</w:t>
            </w:r>
          </w:p>
        </w:tc>
        <w:tc>
          <w:tcPr>
            <w:tcW w:w="2000" w:type="dxa"/>
            <w:noWrap/>
            <w:hideMark/>
          </w:tcPr>
          <w:p w:rsidR="00835076" w:rsidRPr="00835076" w:rsidRDefault="00835076" w:rsidP="00835076">
            <w:pPr>
              <w:rPr>
                <w:b/>
                <w:bCs/>
                <w:i/>
                <w:iCs/>
                <w:sz w:val="18"/>
                <w:szCs w:val="18"/>
              </w:rPr>
            </w:pPr>
            <w:r w:rsidRPr="00835076">
              <w:rPr>
                <w:b/>
                <w:bCs/>
                <w:i/>
                <w:iCs/>
                <w:sz w:val="18"/>
                <w:szCs w:val="18"/>
              </w:rPr>
              <w:t>0,0</w:t>
            </w:r>
          </w:p>
        </w:tc>
        <w:tc>
          <w:tcPr>
            <w:tcW w:w="1520" w:type="dxa"/>
            <w:noWrap/>
            <w:hideMark/>
          </w:tcPr>
          <w:p w:rsidR="00835076" w:rsidRPr="00835076" w:rsidRDefault="00835076" w:rsidP="00835076">
            <w:pPr>
              <w:rPr>
                <w:b/>
                <w:bCs/>
                <w:i/>
                <w:iCs/>
                <w:sz w:val="18"/>
                <w:szCs w:val="18"/>
              </w:rPr>
            </w:pPr>
            <w:r w:rsidRPr="00835076">
              <w:rPr>
                <w:b/>
                <w:bCs/>
                <w:i/>
                <w:iCs/>
                <w:sz w:val="18"/>
                <w:szCs w:val="18"/>
              </w:rPr>
              <w:t>741,7</w:t>
            </w:r>
          </w:p>
        </w:tc>
        <w:tc>
          <w:tcPr>
            <w:tcW w:w="1940" w:type="dxa"/>
            <w:noWrap/>
            <w:hideMark/>
          </w:tcPr>
          <w:p w:rsidR="00835076" w:rsidRPr="00835076" w:rsidRDefault="00835076" w:rsidP="00835076">
            <w:pPr>
              <w:rPr>
                <w:b/>
                <w:bCs/>
                <w:i/>
                <w:iCs/>
                <w:sz w:val="18"/>
                <w:szCs w:val="18"/>
              </w:rPr>
            </w:pPr>
            <w:r w:rsidRPr="00835076">
              <w:rPr>
                <w:b/>
                <w:bCs/>
                <w:i/>
                <w:iCs/>
                <w:sz w:val="18"/>
                <w:szCs w:val="18"/>
              </w:rPr>
              <w:t>76,5</w:t>
            </w:r>
          </w:p>
        </w:tc>
      </w:tr>
      <w:tr w:rsidR="00835076" w:rsidRPr="00835076" w:rsidTr="00835076">
        <w:trPr>
          <w:trHeight w:val="564"/>
        </w:trPr>
        <w:tc>
          <w:tcPr>
            <w:tcW w:w="7200" w:type="dxa"/>
            <w:hideMark/>
          </w:tcPr>
          <w:p w:rsidR="00835076" w:rsidRPr="00835076" w:rsidRDefault="00835076">
            <w:pPr>
              <w:rPr>
                <w:sz w:val="18"/>
                <w:szCs w:val="18"/>
              </w:rPr>
            </w:pPr>
            <w:r w:rsidRPr="00835076">
              <w:rPr>
                <w:sz w:val="18"/>
                <w:szCs w:val="18"/>
              </w:rPr>
              <w:t>Уличное освещение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04 2 05 80210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725,7</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725,7</w:t>
            </w:r>
          </w:p>
        </w:tc>
        <w:tc>
          <w:tcPr>
            <w:tcW w:w="1720" w:type="dxa"/>
            <w:noWrap/>
            <w:hideMark/>
          </w:tcPr>
          <w:p w:rsidR="00835076" w:rsidRPr="00835076" w:rsidRDefault="00835076" w:rsidP="00835076">
            <w:pPr>
              <w:rPr>
                <w:sz w:val="18"/>
                <w:szCs w:val="18"/>
              </w:rPr>
            </w:pPr>
            <w:r w:rsidRPr="00835076">
              <w:rPr>
                <w:sz w:val="18"/>
                <w:szCs w:val="18"/>
              </w:rPr>
              <w:t>641,7</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641,7</w:t>
            </w:r>
          </w:p>
        </w:tc>
        <w:tc>
          <w:tcPr>
            <w:tcW w:w="1940" w:type="dxa"/>
            <w:noWrap/>
            <w:hideMark/>
          </w:tcPr>
          <w:p w:rsidR="00835076" w:rsidRPr="00835076" w:rsidRDefault="00835076" w:rsidP="00835076">
            <w:pPr>
              <w:rPr>
                <w:sz w:val="18"/>
                <w:szCs w:val="18"/>
              </w:rPr>
            </w:pPr>
            <w:r w:rsidRPr="00835076">
              <w:rPr>
                <w:sz w:val="18"/>
                <w:szCs w:val="18"/>
              </w:rPr>
              <w:t>88,4</w:t>
            </w:r>
          </w:p>
        </w:tc>
      </w:tr>
      <w:tr w:rsidR="00835076" w:rsidRPr="00835076" w:rsidTr="00835076">
        <w:trPr>
          <w:trHeight w:val="564"/>
        </w:trPr>
        <w:tc>
          <w:tcPr>
            <w:tcW w:w="7200" w:type="dxa"/>
            <w:hideMark/>
          </w:tcPr>
          <w:p w:rsidR="00835076" w:rsidRPr="00835076" w:rsidRDefault="00835076">
            <w:pPr>
              <w:rPr>
                <w:sz w:val="18"/>
                <w:szCs w:val="18"/>
              </w:rPr>
            </w:pPr>
            <w:r w:rsidRPr="00835076">
              <w:rPr>
                <w:sz w:val="18"/>
                <w:szCs w:val="18"/>
              </w:rPr>
              <w:t>Озеленение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04 2 05 80230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6,7</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6,7</w:t>
            </w:r>
          </w:p>
        </w:tc>
        <w:tc>
          <w:tcPr>
            <w:tcW w:w="1720" w:type="dxa"/>
            <w:noWrap/>
            <w:hideMark/>
          </w:tcPr>
          <w:p w:rsidR="00835076" w:rsidRPr="00835076" w:rsidRDefault="00835076" w:rsidP="00835076">
            <w:pPr>
              <w:rPr>
                <w:sz w:val="18"/>
                <w:szCs w:val="18"/>
              </w:rPr>
            </w:pPr>
            <w:r w:rsidRPr="00835076">
              <w:rPr>
                <w:sz w:val="18"/>
                <w:szCs w:val="18"/>
              </w:rPr>
              <w:t>0,0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0,0</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04 2 05 80250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237,6</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237,6</w:t>
            </w:r>
          </w:p>
        </w:tc>
        <w:tc>
          <w:tcPr>
            <w:tcW w:w="1720" w:type="dxa"/>
            <w:noWrap/>
            <w:hideMark/>
          </w:tcPr>
          <w:p w:rsidR="00835076" w:rsidRPr="00835076" w:rsidRDefault="00835076" w:rsidP="00835076">
            <w:pPr>
              <w:rPr>
                <w:sz w:val="18"/>
                <w:szCs w:val="18"/>
              </w:rPr>
            </w:pPr>
            <w:r w:rsidRPr="00835076">
              <w:rPr>
                <w:sz w:val="18"/>
                <w:szCs w:val="18"/>
              </w:rPr>
              <w:t>100,0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100,0</w:t>
            </w:r>
          </w:p>
        </w:tc>
        <w:tc>
          <w:tcPr>
            <w:tcW w:w="1940" w:type="dxa"/>
            <w:noWrap/>
            <w:hideMark/>
          </w:tcPr>
          <w:p w:rsidR="00835076" w:rsidRPr="00835076" w:rsidRDefault="00835076" w:rsidP="00835076">
            <w:pPr>
              <w:rPr>
                <w:sz w:val="18"/>
                <w:szCs w:val="18"/>
              </w:rPr>
            </w:pPr>
            <w:r w:rsidRPr="00835076">
              <w:rPr>
                <w:sz w:val="18"/>
                <w:szCs w:val="18"/>
              </w:rPr>
              <w:t>42,1</w:t>
            </w:r>
          </w:p>
        </w:tc>
      </w:tr>
      <w:tr w:rsidR="00835076" w:rsidRPr="00835076" w:rsidTr="00835076">
        <w:trPr>
          <w:trHeight w:val="660"/>
        </w:trPr>
        <w:tc>
          <w:tcPr>
            <w:tcW w:w="7200" w:type="dxa"/>
            <w:hideMark/>
          </w:tcPr>
          <w:p w:rsidR="00835076" w:rsidRPr="00835076" w:rsidRDefault="00835076">
            <w:pPr>
              <w:rPr>
                <w:b/>
                <w:bCs/>
                <w:i/>
                <w:iCs/>
                <w:sz w:val="18"/>
                <w:szCs w:val="18"/>
              </w:rPr>
            </w:pPr>
            <w:r w:rsidRPr="00835076">
              <w:rPr>
                <w:b/>
                <w:bCs/>
                <w:i/>
                <w:iCs/>
                <w:sz w:val="18"/>
                <w:szCs w:val="18"/>
              </w:rPr>
              <w:t>Основное мероприятие: «Содействие развитию инфраструктуры и благоустройства  сельского  поселения Омолон"</w:t>
            </w:r>
          </w:p>
        </w:tc>
        <w:tc>
          <w:tcPr>
            <w:tcW w:w="1900" w:type="dxa"/>
            <w:noWrap/>
            <w:hideMark/>
          </w:tcPr>
          <w:p w:rsidR="00835076" w:rsidRPr="00835076" w:rsidRDefault="00835076">
            <w:pPr>
              <w:rPr>
                <w:b/>
                <w:bCs/>
                <w:i/>
                <w:iCs/>
                <w:sz w:val="18"/>
                <w:szCs w:val="18"/>
              </w:rPr>
            </w:pPr>
            <w:r w:rsidRPr="00835076">
              <w:rPr>
                <w:b/>
                <w:bCs/>
                <w:i/>
                <w:iCs/>
                <w:sz w:val="18"/>
                <w:szCs w:val="18"/>
              </w:rPr>
              <w:t>04 2 06</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1 107,8</w:t>
            </w:r>
          </w:p>
        </w:tc>
        <w:tc>
          <w:tcPr>
            <w:tcW w:w="1580" w:type="dxa"/>
            <w:noWrap/>
            <w:hideMark/>
          </w:tcPr>
          <w:p w:rsidR="00835076" w:rsidRPr="00835076" w:rsidRDefault="00835076" w:rsidP="00835076">
            <w:pPr>
              <w:rPr>
                <w:b/>
                <w:bCs/>
                <w:i/>
                <w:iCs/>
                <w:sz w:val="18"/>
                <w:szCs w:val="18"/>
              </w:rPr>
            </w:pPr>
            <w:r w:rsidRPr="00835076">
              <w:rPr>
                <w:b/>
                <w:bCs/>
                <w:i/>
                <w:iCs/>
                <w:sz w:val="18"/>
                <w:szCs w:val="18"/>
              </w:rPr>
              <w:t>0,0</w:t>
            </w:r>
          </w:p>
        </w:tc>
        <w:tc>
          <w:tcPr>
            <w:tcW w:w="1960" w:type="dxa"/>
            <w:noWrap/>
            <w:hideMark/>
          </w:tcPr>
          <w:p w:rsidR="00835076" w:rsidRPr="00835076" w:rsidRDefault="00835076" w:rsidP="00835076">
            <w:pPr>
              <w:rPr>
                <w:b/>
                <w:bCs/>
                <w:i/>
                <w:iCs/>
                <w:sz w:val="18"/>
                <w:szCs w:val="18"/>
              </w:rPr>
            </w:pPr>
            <w:r w:rsidRPr="00835076">
              <w:rPr>
                <w:b/>
                <w:bCs/>
                <w:i/>
                <w:iCs/>
                <w:sz w:val="18"/>
                <w:szCs w:val="18"/>
              </w:rPr>
              <w:t>0,0</w:t>
            </w:r>
          </w:p>
        </w:tc>
        <w:tc>
          <w:tcPr>
            <w:tcW w:w="1780" w:type="dxa"/>
            <w:noWrap/>
            <w:hideMark/>
          </w:tcPr>
          <w:p w:rsidR="00835076" w:rsidRPr="00835076" w:rsidRDefault="00835076" w:rsidP="00835076">
            <w:pPr>
              <w:rPr>
                <w:b/>
                <w:bCs/>
                <w:i/>
                <w:iCs/>
                <w:sz w:val="18"/>
                <w:szCs w:val="18"/>
              </w:rPr>
            </w:pPr>
            <w:r w:rsidRPr="00835076">
              <w:rPr>
                <w:b/>
                <w:bCs/>
                <w:i/>
                <w:iCs/>
                <w:sz w:val="18"/>
                <w:szCs w:val="18"/>
              </w:rPr>
              <w:t>1 107,8</w:t>
            </w:r>
          </w:p>
        </w:tc>
        <w:tc>
          <w:tcPr>
            <w:tcW w:w="1720" w:type="dxa"/>
            <w:noWrap/>
            <w:hideMark/>
          </w:tcPr>
          <w:p w:rsidR="00835076" w:rsidRPr="00835076" w:rsidRDefault="00835076" w:rsidP="00835076">
            <w:pPr>
              <w:rPr>
                <w:b/>
                <w:bCs/>
                <w:i/>
                <w:iCs/>
                <w:sz w:val="18"/>
                <w:szCs w:val="18"/>
              </w:rPr>
            </w:pPr>
            <w:r w:rsidRPr="00835076">
              <w:rPr>
                <w:b/>
                <w:bCs/>
                <w:i/>
                <w:iCs/>
                <w:sz w:val="18"/>
                <w:szCs w:val="18"/>
              </w:rPr>
              <w:t>954,4</w:t>
            </w:r>
          </w:p>
        </w:tc>
        <w:tc>
          <w:tcPr>
            <w:tcW w:w="2320" w:type="dxa"/>
            <w:noWrap/>
            <w:hideMark/>
          </w:tcPr>
          <w:p w:rsidR="00835076" w:rsidRPr="00835076" w:rsidRDefault="00835076" w:rsidP="00835076">
            <w:pPr>
              <w:rPr>
                <w:b/>
                <w:bCs/>
                <w:i/>
                <w:iCs/>
                <w:sz w:val="18"/>
                <w:szCs w:val="18"/>
              </w:rPr>
            </w:pPr>
            <w:r w:rsidRPr="00835076">
              <w:rPr>
                <w:b/>
                <w:bCs/>
                <w:i/>
                <w:iCs/>
                <w:sz w:val="18"/>
                <w:szCs w:val="18"/>
              </w:rPr>
              <w:t>0,0</w:t>
            </w:r>
          </w:p>
        </w:tc>
        <w:tc>
          <w:tcPr>
            <w:tcW w:w="2000" w:type="dxa"/>
            <w:noWrap/>
            <w:hideMark/>
          </w:tcPr>
          <w:p w:rsidR="00835076" w:rsidRPr="00835076" w:rsidRDefault="00835076" w:rsidP="00835076">
            <w:pPr>
              <w:rPr>
                <w:b/>
                <w:bCs/>
                <w:i/>
                <w:iCs/>
                <w:sz w:val="18"/>
                <w:szCs w:val="18"/>
              </w:rPr>
            </w:pPr>
            <w:r w:rsidRPr="00835076">
              <w:rPr>
                <w:b/>
                <w:bCs/>
                <w:i/>
                <w:iCs/>
                <w:sz w:val="18"/>
                <w:szCs w:val="18"/>
              </w:rPr>
              <w:t>0,0</w:t>
            </w:r>
          </w:p>
        </w:tc>
        <w:tc>
          <w:tcPr>
            <w:tcW w:w="1520" w:type="dxa"/>
            <w:noWrap/>
            <w:hideMark/>
          </w:tcPr>
          <w:p w:rsidR="00835076" w:rsidRPr="00835076" w:rsidRDefault="00835076" w:rsidP="00835076">
            <w:pPr>
              <w:rPr>
                <w:b/>
                <w:bCs/>
                <w:i/>
                <w:iCs/>
                <w:sz w:val="18"/>
                <w:szCs w:val="18"/>
              </w:rPr>
            </w:pPr>
            <w:r w:rsidRPr="00835076">
              <w:rPr>
                <w:b/>
                <w:bCs/>
                <w:i/>
                <w:iCs/>
                <w:sz w:val="18"/>
                <w:szCs w:val="18"/>
              </w:rPr>
              <w:t>954,4</w:t>
            </w:r>
          </w:p>
        </w:tc>
        <w:tc>
          <w:tcPr>
            <w:tcW w:w="1940" w:type="dxa"/>
            <w:noWrap/>
            <w:hideMark/>
          </w:tcPr>
          <w:p w:rsidR="00835076" w:rsidRPr="00835076" w:rsidRDefault="00835076" w:rsidP="00835076">
            <w:pPr>
              <w:rPr>
                <w:b/>
                <w:bCs/>
                <w:i/>
                <w:iCs/>
                <w:sz w:val="18"/>
                <w:szCs w:val="18"/>
              </w:rPr>
            </w:pPr>
            <w:r w:rsidRPr="00835076">
              <w:rPr>
                <w:b/>
                <w:bCs/>
                <w:i/>
                <w:iCs/>
                <w:sz w:val="18"/>
                <w:szCs w:val="18"/>
              </w:rPr>
              <w:t>86,2</w:t>
            </w:r>
          </w:p>
        </w:tc>
      </w:tr>
      <w:tr w:rsidR="00835076" w:rsidRPr="00835076" w:rsidTr="00835076">
        <w:trPr>
          <w:trHeight w:val="564"/>
        </w:trPr>
        <w:tc>
          <w:tcPr>
            <w:tcW w:w="7200" w:type="dxa"/>
            <w:hideMark/>
          </w:tcPr>
          <w:p w:rsidR="00835076" w:rsidRPr="00835076" w:rsidRDefault="00835076">
            <w:pPr>
              <w:rPr>
                <w:sz w:val="18"/>
                <w:szCs w:val="18"/>
              </w:rPr>
            </w:pPr>
            <w:r w:rsidRPr="00835076">
              <w:rPr>
                <w:sz w:val="18"/>
                <w:szCs w:val="18"/>
              </w:rPr>
              <w:t>Уличное освещение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04 2 06 80210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554,7</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554,7</w:t>
            </w:r>
          </w:p>
        </w:tc>
        <w:tc>
          <w:tcPr>
            <w:tcW w:w="1720" w:type="dxa"/>
            <w:noWrap/>
            <w:hideMark/>
          </w:tcPr>
          <w:p w:rsidR="00835076" w:rsidRPr="00835076" w:rsidRDefault="00835076" w:rsidP="00835076">
            <w:pPr>
              <w:rPr>
                <w:sz w:val="18"/>
                <w:szCs w:val="18"/>
              </w:rPr>
            </w:pPr>
            <w:r w:rsidRPr="00835076">
              <w:rPr>
                <w:sz w:val="18"/>
                <w:szCs w:val="18"/>
              </w:rPr>
              <w:t>423,1</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423,1</w:t>
            </w:r>
          </w:p>
        </w:tc>
        <w:tc>
          <w:tcPr>
            <w:tcW w:w="1940" w:type="dxa"/>
            <w:noWrap/>
            <w:hideMark/>
          </w:tcPr>
          <w:p w:rsidR="00835076" w:rsidRPr="00835076" w:rsidRDefault="00835076" w:rsidP="00835076">
            <w:pPr>
              <w:rPr>
                <w:sz w:val="18"/>
                <w:szCs w:val="18"/>
              </w:rPr>
            </w:pPr>
            <w:r w:rsidRPr="00835076">
              <w:rPr>
                <w:sz w:val="18"/>
                <w:szCs w:val="18"/>
              </w:rPr>
              <w:t>76,3</w:t>
            </w:r>
          </w:p>
        </w:tc>
      </w:tr>
      <w:tr w:rsidR="00835076" w:rsidRPr="00835076" w:rsidTr="00835076">
        <w:trPr>
          <w:trHeight w:val="564"/>
        </w:trPr>
        <w:tc>
          <w:tcPr>
            <w:tcW w:w="7200" w:type="dxa"/>
            <w:hideMark/>
          </w:tcPr>
          <w:p w:rsidR="00835076" w:rsidRPr="00835076" w:rsidRDefault="00835076">
            <w:pPr>
              <w:rPr>
                <w:sz w:val="18"/>
                <w:szCs w:val="18"/>
              </w:rPr>
            </w:pPr>
            <w:r w:rsidRPr="00835076">
              <w:rPr>
                <w:sz w:val="18"/>
                <w:szCs w:val="18"/>
              </w:rPr>
              <w:t>Озеленение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04 2 06 80230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21,8</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21,8</w:t>
            </w:r>
          </w:p>
        </w:tc>
        <w:tc>
          <w:tcPr>
            <w:tcW w:w="1720" w:type="dxa"/>
            <w:noWrap/>
            <w:hideMark/>
          </w:tcPr>
          <w:p w:rsidR="00835076" w:rsidRPr="00835076" w:rsidRDefault="00835076" w:rsidP="00835076">
            <w:pPr>
              <w:rPr>
                <w:sz w:val="18"/>
                <w:szCs w:val="18"/>
              </w:rPr>
            </w:pPr>
            <w:r w:rsidRPr="00835076">
              <w:rPr>
                <w:sz w:val="18"/>
                <w:szCs w:val="18"/>
              </w:rPr>
              <w:t>0,0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0,0</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04 2 06 80250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531,3</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531,3</w:t>
            </w:r>
          </w:p>
        </w:tc>
        <w:tc>
          <w:tcPr>
            <w:tcW w:w="1720" w:type="dxa"/>
            <w:noWrap/>
            <w:hideMark/>
          </w:tcPr>
          <w:p w:rsidR="00835076" w:rsidRPr="00835076" w:rsidRDefault="00835076" w:rsidP="00835076">
            <w:pPr>
              <w:rPr>
                <w:sz w:val="18"/>
                <w:szCs w:val="18"/>
              </w:rPr>
            </w:pPr>
            <w:r w:rsidRPr="00835076">
              <w:rPr>
                <w:sz w:val="18"/>
                <w:szCs w:val="18"/>
              </w:rPr>
              <w:t>531,3</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531,3</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645"/>
        </w:trPr>
        <w:tc>
          <w:tcPr>
            <w:tcW w:w="7200" w:type="dxa"/>
            <w:hideMark/>
          </w:tcPr>
          <w:p w:rsidR="00835076" w:rsidRPr="00835076" w:rsidRDefault="00835076">
            <w:pPr>
              <w:rPr>
                <w:b/>
                <w:bCs/>
                <w:i/>
                <w:iCs/>
                <w:sz w:val="18"/>
                <w:szCs w:val="18"/>
              </w:rPr>
            </w:pPr>
            <w:r w:rsidRPr="00835076">
              <w:rPr>
                <w:b/>
                <w:bCs/>
                <w:i/>
                <w:iCs/>
                <w:sz w:val="18"/>
                <w:szCs w:val="18"/>
              </w:rPr>
              <w:lastRenderedPageBreak/>
              <w:t>Основное мероприятие: «Содействие развитию инфраструктуры и благоустройства  сельского  поселения Островное"</w:t>
            </w:r>
          </w:p>
        </w:tc>
        <w:tc>
          <w:tcPr>
            <w:tcW w:w="1900" w:type="dxa"/>
            <w:noWrap/>
            <w:hideMark/>
          </w:tcPr>
          <w:p w:rsidR="00835076" w:rsidRPr="00835076" w:rsidRDefault="00835076">
            <w:pPr>
              <w:rPr>
                <w:b/>
                <w:bCs/>
                <w:i/>
                <w:iCs/>
                <w:sz w:val="18"/>
                <w:szCs w:val="18"/>
              </w:rPr>
            </w:pPr>
            <w:r w:rsidRPr="00835076">
              <w:rPr>
                <w:b/>
                <w:bCs/>
                <w:i/>
                <w:iCs/>
                <w:sz w:val="18"/>
                <w:szCs w:val="18"/>
              </w:rPr>
              <w:t>04 2 07</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945,3</w:t>
            </w:r>
          </w:p>
        </w:tc>
        <w:tc>
          <w:tcPr>
            <w:tcW w:w="1580" w:type="dxa"/>
            <w:noWrap/>
            <w:hideMark/>
          </w:tcPr>
          <w:p w:rsidR="00835076" w:rsidRPr="00835076" w:rsidRDefault="00835076" w:rsidP="00835076">
            <w:pPr>
              <w:rPr>
                <w:b/>
                <w:bCs/>
                <w:i/>
                <w:iCs/>
                <w:sz w:val="18"/>
                <w:szCs w:val="18"/>
              </w:rPr>
            </w:pPr>
            <w:r w:rsidRPr="00835076">
              <w:rPr>
                <w:b/>
                <w:bCs/>
                <w:i/>
                <w:iCs/>
                <w:sz w:val="18"/>
                <w:szCs w:val="18"/>
              </w:rPr>
              <w:t>0,0</w:t>
            </w:r>
          </w:p>
        </w:tc>
        <w:tc>
          <w:tcPr>
            <w:tcW w:w="1960" w:type="dxa"/>
            <w:noWrap/>
            <w:hideMark/>
          </w:tcPr>
          <w:p w:rsidR="00835076" w:rsidRPr="00835076" w:rsidRDefault="00835076" w:rsidP="00835076">
            <w:pPr>
              <w:rPr>
                <w:b/>
                <w:bCs/>
                <w:i/>
                <w:iCs/>
                <w:sz w:val="18"/>
                <w:szCs w:val="18"/>
              </w:rPr>
            </w:pPr>
            <w:r w:rsidRPr="00835076">
              <w:rPr>
                <w:b/>
                <w:bCs/>
                <w:i/>
                <w:iCs/>
                <w:sz w:val="18"/>
                <w:szCs w:val="18"/>
              </w:rPr>
              <w:t>0,0</w:t>
            </w:r>
          </w:p>
        </w:tc>
        <w:tc>
          <w:tcPr>
            <w:tcW w:w="1780" w:type="dxa"/>
            <w:noWrap/>
            <w:hideMark/>
          </w:tcPr>
          <w:p w:rsidR="00835076" w:rsidRPr="00835076" w:rsidRDefault="00835076" w:rsidP="00835076">
            <w:pPr>
              <w:rPr>
                <w:b/>
                <w:bCs/>
                <w:i/>
                <w:iCs/>
                <w:sz w:val="18"/>
                <w:szCs w:val="18"/>
              </w:rPr>
            </w:pPr>
            <w:r w:rsidRPr="00835076">
              <w:rPr>
                <w:b/>
                <w:bCs/>
                <w:i/>
                <w:iCs/>
                <w:sz w:val="18"/>
                <w:szCs w:val="18"/>
              </w:rPr>
              <w:t>945,3</w:t>
            </w:r>
          </w:p>
        </w:tc>
        <w:tc>
          <w:tcPr>
            <w:tcW w:w="1720" w:type="dxa"/>
            <w:noWrap/>
            <w:hideMark/>
          </w:tcPr>
          <w:p w:rsidR="00835076" w:rsidRPr="00835076" w:rsidRDefault="00835076" w:rsidP="00835076">
            <w:pPr>
              <w:rPr>
                <w:b/>
                <w:bCs/>
                <w:i/>
                <w:iCs/>
                <w:sz w:val="18"/>
                <w:szCs w:val="18"/>
              </w:rPr>
            </w:pPr>
            <w:r w:rsidRPr="00835076">
              <w:rPr>
                <w:b/>
                <w:bCs/>
                <w:i/>
                <w:iCs/>
                <w:sz w:val="18"/>
                <w:szCs w:val="18"/>
              </w:rPr>
              <w:t>945,1</w:t>
            </w:r>
          </w:p>
        </w:tc>
        <w:tc>
          <w:tcPr>
            <w:tcW w:w="2320" w:type="dxa"/>
            <w:noWrap/>
            <w:hideMark/>
          </w:tcPr>
          <w:p w:rsidR="00835076" w:rsidRPr="00835076" w:rsidRDefault="00835076" w:rsidP="00835076">
            <w:pPr>
              <w:rPr>
                <w:b/>
                <w:bCs/>
                <w:i/>
                <w:iCs/>
                <w:sz w:val="18"/>
                <w:szCs w:val="18"/>
              </w:rPr>
            </w:pPr>
            <w:r w:rsidRPr="00835076">
              <w:rPr>
                <w:b/>
                <w:bCs/>
                <w:i/>
                <w:iCs/>
                <w:sz w:val="18"/>
                <w:szCs w:val="18"/>
              </w:rPr>
              <w:t>0,0</w:t>
            </w:r>
          </w:p>
        </w:tc>
        <w:tc>
          <w:tcPr>
            <w:tcW w:w="2000" w:type="dxa"/>
            <w:noWrap/>
            <w:hideMark/>
          </w:tcPr>
          <w:p w:rsidR="00835076" w:rsidRPr="00835076" w:rsidRDefault="00835076" w:rsidP="00835076">
            <w:pPr>
              <w:rPr>
                <w:b/>
                <w:bCs/>
                <w:i/>
                <w:iCs/>
                <w:sz w:val="18"/>
                <w:szCs w:val="18"/>
              </w:rPr>
            </w:pPr>
            <w:r w:rsidRPr="00835076">
              <w:rPr>
                <w:b/>
                <w:bCs/>
                <w:i/>
                <w:iCs/>
                <w:sz w:val="18"/>
                <w:szCs w:val="18"/>
              </w:rPr>
              <w:t>0,0</w:t>
            </w:r>
          </w:p>
        </w:tc>
        <w:tc>
          <w:tcPr>
            <w:tcW w:w="1520" w:type="dxa"/>
            <w:noWrap/>
            <w:hideMark/>
          </w:tcPr>
          <w:p w:rsidR="00835076" w:rsidRPr="00835076" w:rsidRDefault="00835076" w:rsidP="00835076">
            <w:pPr>
              <w:rPr>
                <w:b/>
                <w:bCs/>
                <w:i/>
                <w:iCs/>
                <w:sz w:val="18"/>
                <w:szCs w:val="18"/>
              </w:rPr>
            </w:pPr>
            <w:r w:rsidRPr="00835076">
              <w:rPr>
                <w:b/>
                <w:bCs/>
                <w:i/>
                <w:iCs/>
                <w:sz w:val="18"/>
                <w:szCs w:val="18"/>
              </w:rPr>
              <w:t>945,1</w:t>
            </w:r>
          </w:p>
        </w:tc>
        <w:tc>
          <w:tcPr>
            <w:tcW w:w="1940" w:type="dxa"/>
            <w:noWrap/>
            <w:hideMark/>
          </w:tcPr>
          <w:p w:rsidR="00835076" w:rsidRPr="00835076" w:rsidRDefault="00835076" w:rsidP="00835076">
            <w:pPr>
              <w:rPr>
                <w:b/>
                <w:bCs/>
                <w:i/>
                <w:iCs/>
                <w:sz w:val="18"/>
                <w:szCs w:val="18"/>
              </w:rPr>
            </w:pPr>
            <w:r w:rsidRPr="00835076">
              <w:rPr>
                <w:b/>
                <w:bCs/>
                <w:i/>
                <w:iCs/>
                <w:sz w:val="18"/>
                <w:szCs w:val="18"/>
              </w:rPr>
              <w:t>100,0</w:t>
            </w:r>
          </w:p>
        </w:tc>
      </w:tr>
      <w:tr w:rsidR="00835076" w:rsidRPr="00835076" w:rsidTr="00835076">
        <w:trPr>
          <w:trHeight w:val="564"/>
        </w:trPr>
        <w:tc>
          <w:tcPr>
            <w:tcW w:w="7200" w:type="dxa"/>
            <w:hideMark/>
          </w:tcPr>
          <w:p w:rsidR="00835076" w:rsidRPr="00835076" w:rsidRDefault="00835076">
            <w:pPr>
              <w:rPr>
                <w:sz w:val="18"/>
                <w:szCs w:val="18"/>
              </w:rPr>
            </w:pPr>
            <w:r w:rsidRPr="00835076">
              <w:rPr>
                <w:sz w:val="18"/>
                <w:szCs w:val="18"/>
              </w:rPr>
              <w:t>Уличное освещение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04 2 07 80210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670,5</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670,5</w:t>
            </w:r>
          </w:p>
        </w:tc>
        <w:tc>
          <w:tcPr>
            <w:tcW w:w="1720" w:type="dxa"/>
            <w:noWrap/>
            <w:hideMark/>
          </w:tcPr>
          <w:p w:rsidR="00835076" w:rsidRPr="00835076" w:rsidRDefault="00835076" w:rsidP="00835076">
            <w:pPr>
              <w:rPr>
                <w:sz w:val="18"/>
                <w:szCs w:val="18"/>
              </w:rPr>
            </w:pPr>
            <w:r w:rsidRPr="00835076">
              <w:rPr>
                <w:sz w:val="18"/>
                <w:szCs w:val="18"/>
              </w:rPr>
              <w:t>670,3</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670,3</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04 2 07 80250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274,8</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274,8</w:t>
            </w:r>
          </w:p>
        </w:tc>
        <w:tc>
          <w:tcPr>
            <w:tcW w:w="1720" w:type="dxa"/>
            <w:noWrap/>
            <w:hideMark/>
          </w:tcPr>
          <w:p w:rsidR="00835076" w:rsidRPr="00835076" w:rsidRDefault="00835076" w:rsidP="00835076">
            <w:pPr>
              <w:rPr>
                <w:sz w:val="18"/>
                <w:szCs w:val="18"/>
              </w:rPr>
            </w:pPr>
            <w:r w:rsidRPr="00835076">
              <w:rPr>
                <w:sz w:val="18"/>
                <w:szCs w:val="18"/>
              </w:rPr>
              <w:t>274,8</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274,8</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930"/>
        </w:trPr>
        <w:tc>
          <w:tcPr>
            <w:tcW w:w="7200" w:type="dxa"/>
            <w:hideMark/>
          </w:tcPr>
          <w:p w:rsidR="00835076" w:rsidRPr="00835076" w:rsidRDefault="00835076">
            <w:pPr>
              <w:rPr>
                <w:b/>
                <w:bCs/>
                <w:sz w:val="18"/>
                <w:szCs w:val="18"/>
              </w:rPr>
            </w:pPr>
            <w:r w:rsidRPr="00835076">
              <w:rPr>
                <w:b/>
                <w:bCs/>
                <w:sz w:val="18"/>
                <w:szCs w:val="18"/>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1900" w:type="dxa"/>
            <w:hideMark/>
          </w:tcPr>
          <w:p w:rsidR="00835076" w:rsidRPr="00835076" w:rsidRDefault="00835076">
            <w:pPr>
              <w:rPr>
                <w:b/>
                <w:bCs/>
                <w:sz w:val="18"/>
                <w:szCs w:val="18"/>
              </w:rPr>
            </w:pPr>
            <w:r w:rsidRPr="00835076">
              <w:rPr>
                <w:b/>
                <w:bCs/>
                <w:sz w:val="18"/>
                <w:szCs w:val="18"/>
              </w:rPr>
              <w:t>04 2 10</w:t>
            </w:r>
          </w:p>
        </w:tc>
        <w:tc>
          <w:tcPr>
            <w:tcW w:w="880" w:type="dxa"/>
            <w:hideMark/>
          </w:tcPr>
          <w:p w:rsidR="00835076" w:rsidRPr="00835076" w:rsidRDefault="00835076">
            <w:pPr>
              <w:rPr>
                <w:b/>
                <w:bCs/>
                <w:sz w:val="18"/>
                <w:szCs w:val="18"/>
              </w:rPr>
            </w:pPr>
            <w:r w:rsidRPr="00835076">
              <w:rPr>
                <w:b/>
                <w:bCs/>
                <w:sz w:val="18"/>
                <w:szCs w:val="18"/>
              </w:rPr>
              <w:t> </w:t>
            </w:r>
          </w:p>
        </w:tc>
        <w:tc>
          <w:tcPr>
            <w:tcW w:w="920" w:type="dxa"/>
            <w:hideMark/>
          </w:tcPr>
          <w:p w:rsidR="00835076" w:rsidRPr="00835076" w:rsidRDefault="00835076">
            <w:pPr>
              <w:rPr>
                <w:b/>
                <w:bCs/>
                <w:sz w:val="18"/>
                <w:szCs w:val="18"/>
              </w:rPr>
            </w:pPr>
            <w:r w:rsidRPr="00835076">
              <w:rPr>
                <w:b/>
                <w:bCs/>
                <w:sz w:val="18"/>
                <w:szCs w:val="18"/>
              </w:rPr>
              <w:t> </w:t>
            </w:r>
          </w:p>
        </w:tc>
        <w:tc>
          <w:tcPr>
            <w:tcW w:w="760" w:type="dxa"/>
            <w:hideMark/>
          </w:tcPr>
          <w:p w:rsidR="00835076" w:rsidRPr="00835076" w:rsidRDefault="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6 756,1</w:t>
            </w:r>
          </w:p>
        </w:tc>
        <w:tc>
          <w:tcPr>
            <w:tcW w:w="1580" w:type="dxa"/>
            <w:noWrap/>
            <w:hideMark/>
          </w:tcPr>
          <w:p w:rsidR="00835076" w:rsidRPr="00835076" w:rsidRDefault="00835076" w:rsidP="00835076">
            <w:pPr>
              <w:rPr>
                <w:b/>
                <w:bCs/>
                <w:sz w:val="18"/>
                <w:szCs w:val="18"/>
              </w:rPr>
            </w:pPr>
            <w:r w:rsidRPr="00835076">
              <w:rPr>
                <w:b/>
                <w:bCs/>
                <w:sz w:val="18"/>
                <w:szCs w:val="18"/>
              </w:rPr>
              <w:t>0,0</w:t>
            </w:r>
          </w:p>
        </w:tc>
        <w:tc>
          <w:tcPr>
            <w:tcW w:w="1960" w:type="dxa"/>
            <w:noWrap/>
            <w:hideMark/>
          </w:tcPr>
          <w:p w:rsidR="00835076" w:rsidRPr="00835076" w:rsidRDefault="00835076" w:rsidP="00835076">
            <w:pPr>
              <w:rPr>
                <w:b/>
                <w:bCs/>
                <w:sz w:val="18"/>
                <w:szCs w:val="18"/>
              </w:rPr>
            </w:pPr>
            <w:r w:rsidRPr="00835076">
              <w:rPr>
                <w:b/>
                <w:bCs/>
                <w:sz w:val="18"/>
                <w:szCs w:val="18"/>
              </w:rPr>
              <w:t>6 756,1</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6 749,2</w:t>
            </w:r>
          </w:p>
        </w:tc>
        <w:tc>
          <w:tcPr>
            <w:tcW w:w="2320" w:type="dxa"/>
            <w:noWrap/>
            <w:hideMark/>
          </w:tcPr>
          <w:p w:rsidR="00835076" w:rsidRPr="00835076" w:rsidRDefault="00835076" w:rsidP="00835076">
            <w:pPr>
              <w:rPr>
                <w:b/>
                <w:bCs/>
                <w:sz w:val="18"/>
                <w:szCs w:val="18"/>
              </w:rPr>
            </w:pPr>
            <w:r w:rsidRPr="00835076">
              <w:rPr>
                <w:b/>
                <w:bCs/>
                <w:sz w:val="18"/>
                <w:szCs w:val="18"/>
              </w:rPr>
              <w:t>0,0</w:t>
            </w:r>
          </w:p>
        </w:tc>
        <w:tc>
          <w:tcPr>
            <w:tcW w:w="2000" w:type="dxa"/>
            <w:noWrap/>
            <w:hideMark/>
          </w:tcPr>
          <w:p w:rsidR="00835076" w:rsidRPr="00835076" w:rsidRDefault="00835076" w:rsidP="00835076">
            <w:pPr>
              <w:rPr>
                <w:b/>
                <w:bCs/>
                <w:sz w:val="18"/>
                <w:szCs w:val="18"/>
              </w:rPr>
            </w:pPr>
            <w:r w:rsidRPr="00835076">
              <w:rPr>
                <w:b/>
                <w:bCs/>
                <w:sz w:val="18"/>
                <w:szCs w:val="18"/>
              </w:rPr>
              <w:t>6 749,2</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99,9</w:t>
            </w:r>
          </w:p>
        </w:tc>
      </w:tr>
      <w:tr w:rsidR="00835076" w:rsidRPr="00835076" w:rsidTr="00835076">
        <w:trPr>
          <w:trHeight w:val="915"/>
        </w:trPr>
        <w:tc>
          <w:tcPr>
            <w:tcW w:w="7200" w:type="dxa"/>
            <w:hideMark/>
          </w:tcPr>
          <w:p w:rsidR="00835076" w:rsidRPr="00835076" w:rsidRDefault="00835076">
            <w:pPr>
              <w:rPr>
                <w:sz w:val="18"/>
                <w:szCs w:val="18"/>
              </w:rPr>
            </w:pPr>
            <w:r w:rsidRPr="00835076">
              <w:rPr>
                <w:sz w:val="18"/>
                <w:szCs w:val="18"/>
              </w:rPr>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1900" w:type="dxa"/>
            <w:hideMark/>
          </w:tcPr>
          <w:p w:rsidR="00835076" w:rsidRPr="00835076" w:rsidRDefault="00835076">
            <w:pPr>
              <w:rPr>
                <w:sz w:val="18"/>
                <w:szCs w:val="18"/>
              </w:rPr>
            </w:pPr>
            <w:r w:rsidRPr="00835076">
              <w:rPr>
                <w:sz w:val="18"/>
                <w:szCs w:val="18"/>
              </w:rPr>
              <w:t>04 2 10 82023</w:t>
            </w:r>
          </w:p>
        </w:tc>
        <w:tc>
          <w:tcPr>
            <w:tcW w:w="880" w:type="dxa"/>
            <w:hideMark/>
          </w:tcPr>
          <w:p w:rsidR="00835076" w:rsidRPr="00835076" w:rsidRDefault="00835076">
            <w:pPr>
              <w:rPr>
                <w:sz w:val="18"/>
                <w:szCs w:val="18"/>
              </w:rPr>
            </w:pPr>
            <w:r w:rsidRPr="00835076">
              <w:rPr>
                <w:sz w:val="18"/>
                <w:szCs w:val="18"/>
              </w:rPr>
              <w:t>200</w:t>
            </w:r>
          </w:p>
        </w:tc>
        <w:tc>
          <w:tcPr>
            <w:tcW w:w="920" w:type="dxa"/>
            <w:hideMark/>
          </w:tcPr>
          <w:p w:rsidR="00835076" w:rsidRPr="00835076" w:rsidRDefault="00835076" w:rsidP="00835076">
            <w:pPr>
              <w:rPr>
                <w:sz w:val="18"/>
                <w:szCs w:val="18"/>
              </w:rPr>
            </w:pPr>
            <w:r w:rsidRPr="00835076">
              <w:rPr>
                <w:sz w:val="18"/>
                <w:szCs w:val="18"/>
              </w:rPr>
              <w:t>05</w:t>
            </w:r>
          </w:p>
        </w:tc>
        <w:tc>
          <w:tcPr>
            <w:tcW w:w="760" w:type="dxa"/>
            <w:hideMark/>
          </w:tcPr>
          <w:p w:rsidR="00835076" w:rsidRPr="00835076" w:rsidRDefault="00835076" w:rsidP="00835076">
            <w:pPr>
              <w:rPr>
                <w:sz w:val="18"/>
                <w:szCs w:val="18"/>
              </w:rPr>
            </w:pPr>
            <w:r w:rsidRPr="00835076">
              <w:rPr>
                <w:sz w:val="18"/>
                <w:szCs w:val="18"/>
              </w:rPr>
              <w:t>05</w:t>
            </w:r>
          </w:p>
        </w:tc>
        <w:tc>
          <w:tcPr>
            <w:tcW w:w="1780" w:type="dxa"/>
            <w:noWrap/>
            <w:hideMark/>
          </w:tcPr>
          <w:p w:rsidR="00835076" w:rsidRPr="00835076" w:rsidRDefault="00835076" w:rsidP="00835076">
            <w:pPr>
              <w:rPr>
                <w:sz w:val="18"/>
                <w:szCs w:val="18"/>
              </w:rPr>
            </w:pPr>
            <w:r w:rsidRPr="00835076">
              <w:rPr>
                <w:sz w:val="18"/>
                <w:szCs w:val="18"/>
              </w:rPr>
              <w:t>6 537,7</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6 537,7</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6 530,8</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6 530,8</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99,9</w:t>
            </w:r>
          </w:p>
        </w:tc>
      </w:tr>
      <w:tr w:rsidR="00835076" w:rsidRPr="00835076" w:rsidTr="00835076">
        <w:trPr>
          <w:trHeight w:val="945"/>
        </w:trPr>
        <w:tc>
          <w:tcPr>
            <w:tcW w:w="7200" w:type="dxa"/>
            <w:hideMark/>
          </w:tcPr>
          <w:p w:rsidR="00835076" w:rsidRPr="00835076" w:rsidRDefault="00835076">
            <w:pPr>
              <w:rPr>
                <w:sz w:val="18"/>
                <w:szCs w:val="18"/>
              </w:rPr>
            </w:pPr>
            <w:r w:rsidRPr="00835076">
              <w:rPr>
                <w:sz w:val="18"/>
                <w:szCs w:val="18"/>
              </w:rPr>
              <w:t>Расходы на выполнение кадастровых и инвентаризационных работ (Закупка товаров, работ и услуг для обеспечения государственных (муниципальных) нужд)</w:t>
            </w:r>
          </w:p>
        </w:tc>
        <w:tc>
          <w:tcPr>
            <w:tcW w:w="1900" w:type="dxa"/>
            <w:hideMark/>
          </w:tcPr>
          <w:p w:rsidR="00835076" w:rsidRPr="00835076" w:rsidRDefault="00835076">
            <w:pPr>
              <w:rPr>
                <w:sz w:val="18"/>
                <w:szCs w:val="18"/>
              </w:rPr>
            </w:pPr>
            <w:r w:rsidRPr="00835076">
              <w:rPr>
                <w:sz w:val="18"/>
                <w:szCs w:val="18"/>
              </w:rPr>
              <w:t>04 2 10 82024</w:t>
            </w:r>
          </w:p>
        </w:tc>
        <w:tc>
          <w:tcPr>
            <w:tcW w:w="880" w:type="dxa"/>
            <w:hideMark/>
          </w:tcPr>
          <w:p w:rsidR="00835076" w:rsidRPr="00835076" w:rsidRDefault="00835076">
            <w:pPr>
              <w:rPr>
                <w:sz w:val="18"/>
                <w:szCs w:val="18"/>
              </w:rPr>
            </w:pPr>
            <w:r w:rsidRPr="00835076">
              <w:rPr>
                <w:sz w:val="18"/>
                <w:szCs w:val="18"/>
              </w:rPr>
              <w:t>200</w:t>
            </w:r>
          </w:p>
        </w:tc>
        <w:tc>
          <w:tcPr>
            <w:tcW w:w="920" w:type="dxa"/>
            <w:hideMark/>
          </w:tcPr>
          <w:p w:rsidR="00835076" w:rsidRPr="00835076" w:rsidRDefault="00835076" w:rsidP="00835076">
            <w:pPr>
              <w:rPr>
                <w:sz w:val="18"/>
                <w:szCs w:val="18"/>
              </w:rPr>
            </w:pPr>
            <w:r w:rsidRPr="00835076">
              <w:rPr>
                <w:sz w:val="18"/>
                <w:szCs w:val="18"/>
              </w:rPr>
              <w:t>05</w:t>
            </w:r>
          </w:p>
        </w:tc>
        <w:tc>
          <w:tcPr>
            <w:tcW w:w="760" w:type="dxa"/>
            <w:hideMark/>
          </w:tcPr>
          <w:p w:rsidR="00835076" w:rsidRPr="00835076" w:rsidRDefault="00835076" w:rsidP="00835076">
            <w:pPr>
              <w:rPr>
                <w:sz w:val="18"/>
                <w:szCs w:val="18"/>
              </w:rPr>
            </w:pPr>
            <w:r w:rsidRPr="00835076">
              <w:rPr>
                <w:sz w:val="18"/>
                <w:szCs w:val="18"/>
              </w:rPr>
              <w:t>05</w:t>
            </w:r>
          </w:p>
        </w:tc>
        <w:tc>
          <w:tcPr>
            <w:tcW w:w="1780" w:type="dxa"/>
            <w:noWrap/>
            <w:hideMark/>
          </w:tcPr>
          <w:p w:rsidR="00835076" w:rsidRPr="00835076" w:rsidRDefault="00835076" w:rsidP="00835076">
            <w:pPr>
              <w:rPr>
                <w:sz w:val="18"/>
                <w:szCs w:val="18"/>
              </w:rPr>
            </w:pPr>
            <w:r w:rsidRPr="00835076">
              <w:rPr>
                <w:sz w:val="18"/>
                <w:szCs w:val="18"/>
              </w:rPr>
              <w:t>218,4</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218,4</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218,4</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218,4</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945"/>
        </w:trPr>
        <w:tc>
          <w:tcPr>
            <w:tcW w:w="7200" w:type="dxa"/>
            <w:hideMark/>
          </w:tcPr>
          <w:p w:rsidR="00835076" w:rsidRPr="00835076" w:rsidRDefault="00835076">
            <w:pPr>
              <w:rPr>
                <w:b/>
                <w:bCs/>
                <w:sz w:val="18"/>
                <w:szCs w:val="18"/>
              </w:rPr>
            </w:pPr>
            <w:r w:rsidRPr="00835076">
              <w:rPr>
                <w:b/>
                <w:bCs/>
                <w:sz w:val="18"/>
                <w:szCs w:val="18"/>
              </w:rPr>
              <w:t>Основное мероприятие: «Текущий ремонт жилых помещений участников специальной военной операции, членов семьи участников специальной военной операции»</w:t>
            </w:r>
          </w:p>
        </w:tc>
        <w:tc>
          <w:tcPr>
            <w:tcW w:w="1900" w:type="dxa"/>
            <w:hideMark/>
          </w:tcPr>
          <w:p w:rsidR="00835076" w:rsidRPr="00835076" w:rsidRDefault="00835076">
            <w:pPr>
              <w:rPr>
                <w:b/>
                <w:bCs/>
                <w:sz w:val="18"/>
                <w:szCs w:val="18"/>
              </w:rPr>
            </w:pPr>
            <w:r w:rsidRPr="00835076">
              <w:rPr>
                <w:b/>
                <w:bCs/>
                <w:sz w:val="18"/>
                <w:szCs w:val="18"/>
              </w:rPr>
              <w:t>04 2 11</w:t>
            </w:r>
          </w:p>
        </w:tc>
        <w:tc>
          <w:tcPr>
            <w:tcW w:w="880" w:type="dxa"/>
            <w:hideMark/>
          </w:tcPr>
          <w:p w:rsidR="00835076" w:rsidRPr="00835076" w:rsidRDefault="00835076">
            <w:pPr>
              <w:rPr>
                <w:b/>
                <w:bCs/>
                <w:sz w:val="18"/>
                <w:szCs w:val="18"/>
              </w:rPr>
            </w:pPr>
            <w:r w:rsidRPr="00835076">
              <w:rPr>
                <w:b/>
                <w:bCs/>
                <w:sz w:val="18"/>
                <w:szCs w:val="18"/>
              </w:rPr>
              <w:t> </w:t>
            </w:r>
          </w:p>
        </w:tc>
        <w:tc>
          <w:tcPr>
            <w:tcW w:w="920" w:type="dxa"/>
            <w:hideMark/>
          </w:tcPr>
          <w:p w:rsidR="00835076" w:rsidRPr="00835076" w:rsidRDefault="00835076" w:rsidP="00835076">
            <w:pPr>
              <w:rPr>
                <w:b/>
                <w:bCs/>
                <w:sz w:val="18"/>
                <w:szCs w:val="18"/>
              </w:rPr>
            </w:pPr>
            <w:r w:rsidRPr="00835076">
              <w:rPr>
                <w:b/>
                <w:bCs/>
                <w:sz w:val="18"/>
                <w:szCs w:val="18"/>
              </w:rPr>
              <w:t> </w:t>
            </w:r>
          </w:p>
        </w:tc>
        <w:tc>
          <w:tcPr>
            <w:tcW w:w="760" w:type="dxa"/>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6 602,1</w:t>
            </w:r>
          </w:p>
        </w:tc>
        <w:tc>
          <w:tcPr>
            <w:tcW w:w="1580" w:type="dxa"/>
            <w:noWrap/>
            <w:hideMark/>
          </w:tcPr>
          <w:p w:rsidR="00835076" w:rsidRPr="00835076" w:rsidRDefault="00835076" w:rsidP="00835076">
            <w:pPr>
              <w:rPr>
                <w:b/>
                <w:bCs/>
                <w:sz w:val="18"/>
                <w:szCs w:val="18"/>
              </w:rPr>
            </w:pPr>
            <w:r w:rsidRPr="00835076">
              <w:rPr>
                <w:b/>
                <w:bCs/>
                <w:sz w:val="18"/>
                <w:szCs w:val="18"/>
              </w:rPr>
              <w:t>0,0</w:t>
            </w:r>
          </w:p>
        </w:tc>
        <w:tc>
          <w:tcPr>
            <w:tcW w:w="1960" w:type="dxa"/>
            <w:noWrap/>
            <w:hideMark/>
          </w:tcPr>
          <w:p w:rsidR="00835076" w:rsidRPr="00835076" w:rsidRDefault="00835076" w:rsidP="00835076">
            <w:pPr>
              <w:rPr>
                <w:b/>
                <w:bCs/>
                <w:sz w:val="18"/>
                <w:szCs w:val="18"/>
              </w:rPr>
            </w:pPr>
            <w:r w:rsidRPr="00835076">
              <w:rPr>
                <w:b/>
                <w:bCs/>
                <w:sz w:val="18"/>
                <w:szCs w:val="18"/>
              </w:rPr>
              <w:t>6 602,1</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6 602,1</w:t>
            </w:r>
          </w:p>
        </w:tc>
        <w:tc>
          <w:tcPr>
            <w:tcW w:w="2320" w:type="dxa"/>
            <w:noWrap/>
            <w:hideMark/>
          </w:tcPr>
          <w:p w:rsidR="00835076" w:rsidRPr="00835076" w:rsidRDefault="00835076" w:rsidP="00835076">
            <w:pPr>
              <w:rPr>
                <w:b/>
                <w:bCs/>
                <w:sz w:val="18"/>
                <w:szCs w:val="18"/>
              </w:rPr>
            </w:pPr>
            <w:r w:rsidRPr="00835076">
              <w:rPr>
                <w:b/>
                <w:bCs/>
                <w:sz w:val="18"/>
                <w:szCs w:val="18"/>
              </w:rPr>
              <w:t>0,0</w:t>
            </w:r>
          </w:p>
        </w:tc>
        <w:tc>
          <w:tcPr>
            <w:tcW w:w="2000" w:type="dxa"/>
            <w:noWrap/>
            <w:hideMark/>
          </w:tcPr>
          <w:p w:rsidR="00835076" w:rsidRPr="00835076" w:rsidRDefault="00835076" w:rsidP="00835076">
            <w:pPr>
              <w:rPr>
                <w:b/>
                <w:bCs/>
                <w:sz w:val="18"/>
                <w:szCs w:val="18"/>
              </w:rPr>
            </w:pPr>
            <w:r w:rsidRPr="00835076">
              <w:rPr>
                <w:b/>
                <w:bCs/>
                <w:sz w:val="18"/>
                <w:szCs w:val="18"/>
              </w:rPr>
              <w:t>6 602,1</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100,0</w:t>
            </w:r>
          </w:p>
        </w:tc>
      </w:tr>
      <w:tr w:rsidR="00835076" w:rsidRPr="00835076" w:rsidTr="00835076">
        <w:trPr>
          <w:trHeight w:val="1500"/>
        </w:trPr>
        <w:tc>
          <w:tcPr>
            <w:tcW w:w="7200" w:type="dxa"/>
            <w:hideMark/>
          </w:tcPr>
          <w:p w:rsidR="00835076" w:rsidRPr="00835076" w:rsidRDefault="00835076">
            <w:pPr>
              <w:rPr>
                <w:sz w:val="18"/>
                <w:szCs w:val="18"/>
              </w:rPr>
            </w:pPr>
            <w:r w:rsidRPr="00835076">
              <w:rPr>
                <w:sz w:val="18"/>
                <w:szCs w:val="18"/>
              </w:rPr>
              <w:t>Текущий ремонт жилых помещений участников специальной военной операции, членов семьи участников специальной военной операции, расположенных на территории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900" w:type="dxa"/>
            <w:hideMark/>
          </w:tcPr>
          <w:p w:rsidR="00835076" w:rsidRPr="00835076" w:rsidRDefault="00835076">
            <w:pPr>
              <w:rPr>
                <w:sz w:val="18"/>
                <w:szCs w:val="18"/>
              </w:rPr>
            </w:pPr>
            <w:r w:rsidRPr="00835076">
              <w:rPr>
                <w:sz w:val="18"/>
                <w:szCs w:val="18"/>
              </w:rPr>
              <w:t>04 2 11 82026</w:t>
            </w:r>
          </w:p>
        </w:tc>
        <w:tc>
          <w:tcPr>
            <w:tcW w:w="880" w:type="dxa"/>
            <w:hideMark/>
          </w:tcPr>
          <w:p w:rsidR="00835076" w:rsidRPr="00835076" w:rsidRDefault="00835076">
            <w:pPr>
              <w:rPr>
                <w:sz w:val="18"/>
                <w:szCs w:val="18"/>
              </w:rPr>
            </w:pPr>
            <w:r w:rsidRPr="00835076">
              <w:rPr>
                <w:sz w:val="18"/>
                <w:szCs w:val="18"/>
              </w:rPr>
              <w:t>200</w:t>
            </w:r>
          </w:p>
        </w:tc>
        <w:tc>
          <w:tcPr>
            <w:tcW w:w="920" w:type="dxa"/>
            <w:hideMark/>
          </w:tcPr>
          <w:p w:rsidR="00835076" w:rsidRPr="00835076" w:rsidRDefault="00835076" w:rsidP="00835076">
            <w:pPr>
              <w:rPr>
                <w:sz w:val="18"/>
                <w:szCs w:val="18"/>
              </w:rPr>
            </w:pPr>
            <w:r w:rsidRPr="00835076">
              <w:rPr>
                <w:sz w:val="18"/>
                <w:szCs w:val="18"/>
              </w:rPr>
              <w:t>05</w:t>
            </w:r>
          </w:p>
        </w:tc>
        <w:tc>
          <w:tcPr>
            <w:tcW w:w="760" w:type="dxa"/>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6 602,1</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6 602,1</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6 602,1</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6 602,1</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336"/>
        </w:trPr>
        <w:tc>
          <w:tcPr>
            <w:tcW w:w="7200" w:type="dxa"/>
            <w:hideMark/>
          </w:tcPr>
          <w:p w:rsidR="00835076" w:rsidRPr="00835076" w:rsidRDefault="00835076">
            <w:pPr>
              <w:rPr>
                <w:b/>
                <w:bCs/>
                <w:sz w:val="18"/>
                <w:szCs w:val="18"/>
              </w:rPr>
            </w:pPr>
            <w:r w:rsidRPr="00835076">
              <w:rPr>
                <w:b/>
                <w:bCs/>
                <w:sz w:val="18"/>
                <w:szCs w:val="18"/>
              </w:rPr>
              <w:t>Подпрограмма «Развитие водохозяйственного комплекса»</w:t>
            </w:r>
          </w:p>
        </w:tc>
        <w:tc>
          <w:tcPr>
            <w:tcW w:w="1900" w:type="dxa"/>
            <w:noWrap/>
            <w:hideMark/>
          </w:tcPr>
          <w:p w:rsidR="00835076" w:rsidRPr="00835076" w:rsidRDefault="00835076">
            <w:pPr>
              <w:rPr>
                <w:b/>
                <w:bCs/>
                <w:sz w:val="18"/>
                <w:szCs w:val="18"/>
              </w:rPr>
            </w:pPr>
            <w:r w:rsidRPr="00835076">
              <w:rPr>
                <w:b/>
                <w:bCs/>
                <w:sz w:val="18"/>
                <w:szCs w:val="18"/>
              </w:rPr>
              <w:t>04 3</w:t>
            </w:r>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327 159,2</w:t>
            </w:r>
          </w:p>
        </w:tc>
        <w:tc>
          <w:tcPr>
            <w:tcW w:w="1580" w:type="dxa"/>
            <w:noWrap/>
            <w:hideMark/>
          </w:tcPr>
          <w:p w:rsidR="00835076" w:rsidRPr="00835076" w:rsidRDefault="00835076" w:rsidP="00835076">
            <w:pPr>
              <w:rPr>
                <w:b/>
                <w:bCs/>
                <w:sz w:val="18"/>
                <w:szCs w:val="18"/>
              </w:rPr>
            </w:pPr>
            <w:r w:rsidRPr="00835076">
              <w:rPr>
                <w:b/>
                <w:bCs/>
                <w:sz w:val="18"/>
                <w:szCs w:val="18"/>
              </w:rPr>
              <w:t>317 426,4</w:t>
            </w:r>
          </w:p>
        </w:tc>
        <w:tc>
          <w:tcPr>
            <w:tcW w:w="1960" w:type="dxa"/>
            <w:noWrap/>
            <w:hideMark/>
          </w:tcPr>
          <w:p w:rsidR="00835076" w:rsidRPr="00835076" w:rsidRDefault="00835076" w:rsidP="00835076">
            <w:pPr>
              <w:rPr>
                <w:b/>
                <w:bCs/>
                <w:sz w:val="18"/>
                <w:szCs w:val="18"/>
              </w:rPr>
            </w:pPr>
            <w:r w:rsidRPr="00835076">
              <w:rPr>
                <w:b/>
                <w:bCs/>
                <w:sz w:val="18"/>
                <w:szCs w:val="18"/>
              </w:rPr>
              <w:t>9 732,8</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321 384,8</w:t>
            </w:r>
          </w:p>
        </w:tc>
        <w:tc>
          <w:tcPr>
            <w:tcW w:w="2320" w:type="dxa"/>
            <w:noWrap/>
            <w:hideMark/>
          </w:tcPr>
          <w:p w:rsidR="00835076" w:rsidRPr="00835076" w:rsidRDefault="00835076" w:rsidP="00835076">
            <w:pPr>
              <w:rPr>
                <w:b/>
                <w:bCs/>
                <w:sz w:val="18"/>
                <w:szCs w:val="18"/>
              </w:rPr>
            </w:pPr>
            <w:r w:rsidRPr="00835076">
              <w:rPr>
                <w:b/>
                <w:bCs/>
                <w:sz w:val="18"/>
                <w:szCs w:val="18"/>
              </w:rPr>
              <w:t>311 677,7</w:t>
            </w:r>
          </w:p>
        </w:tc>
        <w:tc>
          <w:tcPr>
            <w:tcW w:w="2000" w:type="dxa"/>
            <w:noWrap/>
            <w:hideMark/>
          </w:tcPr>
          <w:p w:rsidR="00835076" w:rsidRPr="00835076" w:rsidRDefault="00835076" w:rsidP="00835076">
            <w:pPr>
              <w:rPr>
                <w:b/>
                <w:bCs/>
                <w:sz w:val="18"/>
                <w:szCs w:val="18"/>
              </w:rPr>
            </w:pPr>
            <w:r w:rsidRPr="00835076">
              <w:rPr>
                <w:b/>
                <w:bCs/>
                <w:sz w:val="18"/>
                <w:szCs w:val="18"/>
              </w:rPr>
              <w:t>9 707,1</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98,2</w:t>
            </w:r>
          </w:p>
        </w:tc>
      </w:tr>
      <w:tr w:rsidR="00835076" w:rsidRPr="00835076" w:rsidTr="00835076">
        <w:trPr>
          <w:trHeight w:val="1005"/>
        </w:trPr>
        <w:tc>
          <w:tcPr>
            <w:tcW w:w="7200" w:type="dxa"/>
            <w:hideMark/>
          </w:tcPr>
          <w:p w:rsidR="00835076" w:rsidRPr="00835076" w:rsidRDefault="00835076">
            <w:pPr>
              <w:rPr>
                <w:b/>
                <w:bCs/>
                <w:i/>
                <w:iCs/>
                <w:sz w:val="18"/>
                <w:szCs w:val="18"/>
              </w:rPr>
            </w:pPr>
            <w:r w:rsidRPr="00835076">
              <w:rPr>
                <w:b/>
                <w:bCs/>
                <w:i/>
                <w:iCs/>
                <w:sz w:val="18"/>
                <w:szCs w:val="18"/>
              </w:rPr>
              <w:lastRenderedPageBreak/>
              <w:t>Основное мероприятие: «Реализация мероприятий по строительству, реконструкции (модернизации) и капитальному ремонту объектов коммунальной инфраструктуры»</w:t>
            </w:r>
          </w:p>
        </w:tc>
        <w:tc>
          <w:tcPr>
            <w:tcW w:w="1900" w:type="dxa"/>
            <w:noWrap/>
            <w:hideMark/>
          </w:tcPr>
          <w:p w:rsidR="00835076" w:rsidRPr="00835076" w:rsidRDefault="00835076">
            <w:pPr>
              <w:rPr>
                <w:b/>
                <w:bCs/>
                <w:i/>
                <w:iCs/>
                <w:sz w:val="18"/>
                <w:szCs w:val="18"/>
              </w:rPr>
            </w:pPr>
            <w:r w:rsidRPr="00835076">
              <w:rPr>
                <w:b/>
                <w:bCs/>
                <w:i/>
                <w:iCs/>
                <w:sz w:val="18"/>
                <w:szCs w:val="18"/>
              </w:rPr>
              <w:t>04 3 02</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90 245,3</w:t>
            </w:r>
          </w:p>
        </w:tc>
        <w:tc>
          <w:tcPr>
            <w:tcW w:w="1580" w:type="dxa"/>
            <w:noWrap/>
            <w:hideMark/>
          </w:tcPr>
          <w:p w:rsidR="00835076" w:rsidRPr="00835076" w:rsidRDefault="00835076" w:rsidP="00835076">
            <w:pPr>
              <w:rPr>
                <w:b/>
                <w:bCs/>
                <w:i/>
                <w:iCs/>
                <w:sz w:val="18"/>
                <w:szCs w:val="18"/>
              </w:rPr>
            </w:pPr>
            <w:r w:rsidRPr="00835076">
              <w:rPr>
                <w:b/>
                <w:bCs/>
                <w:i/>
                <w:iCs/>
                <w:sz w:val="18"/>
                <w:szCs w:val="18"/>
              </w:rPr>
              <w:t>89 794,3</w:t>
            </w:r>
          </w:p>
        </w:tc>
        <w:tc>
          <w:tcPr>
            <w:tcW w:w="1960" w:type="dxa"/>
            <w:noWrap/>
            <w:hideMark/>
          </w:tcPr>
          <w:p w:rsidR="00835076" w:rsidRPr="00835076" w:rsidRDefault="00835076" w:rsidP="00835076">
            <w:pPr>
              <w:rPr>
                <w:b/>
                <w:bCs/>
                <w:i/>
                <w:iCs/>
                <w:sz w:val="18"/>
                <w:szCs w:val="18"/>
              </w:rPr>
            </w:pPr>
            <w:r w:rsidRPr="00835076">
              <w:rPr>
                <w:b/>
                <w:bCs/>
                <w:i/>
                <w:iCs/>
                <w:sz w:val="18"/>
                <w:szCs w:val="18"/>
              </w:rPr>
              <w:t>451,0</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85 063,9</w:t>
            </w:r>
          </w:p>
        </w:tc>
        <w:tc>
          <w:tcPr>
            <w:tcW w:w="2320" w:type="dxa"/>
            <w:noWrap/>
            <w:hideMark/>
          </w:tcPr>
          <w:p w:rsidR="00835076" w:rsidRPr="00835076" w:rsidRDefault="00835076" w:rsidP="00835076">
            <w:pPr>
              <w:rPr>
                <w:b/>
                <w:bCs/>
                <w:i/>
                <w:iCs/>
                <w:sz w:val="18"/>
                <w:szCs w:val="18"/>
              </w:rPr>
            </w:pPr>
            <w:r w:rsidRPr="00835076">
              <w:rPr>
                <w:b/>
                <w:bCs/>
                <w:i/>
                <w:iCs/>
                <w:sz w:val="18"/>
                <w:szCs w:val="18"/>
              </w:rPr>
              <w:t>84 638,6</w:t>
            </w:r>
          </w:p>
        </w:tc>
        <w:tc>
          <w:tcPr>
            <w:tcW w:w="2000" w:type="dxa"/>
            <w:noWrap/>
            <w:hideMark/>
          </w:tcPr>
          <w:p w:rsidR="00835076" w:rsidRPr="00835076" w:rsidRDefault="00835076" w:rsidP="00835076">
            <w:pPr>
              <w:rPr>
                <w:b/>
                <w:bCs/>
                <w:i/>
                <w:iCs/>
                <w:sz w:val="18"/>
                <w:szCs w:val="18"/>
              </w:rPr>
            </w:pPr>
            <w:r w:rsidRPr="00835076">
              <w:rPr>
                <w:b/>
                <w:bCs/>
                <w:i/>
                <w:iCs/>
                <w:sz w:val="18"/>
                <w:szCs w:val="18"/>
              </w:rPr>
              <w:t>425,3</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94,3</w:t>
            </w:r>
          </w:p>
        </w:tc>
      </w:tr>
      <w:tr w:rsidR="00835076" w:rsidRPr="00835076" w:rsidTr="00835076">
        <w:trPr>
          <w:trHeight w:val="930"/>
        </w:trPr>
        <w:tc>
          <w:tcPr>
            <w:tcW w:w="7200" w:type="dxa"/>
            <w:hideMark/>
          </w:tcPr>
          <w:p w:rsidR="00835076" w:rsidRPr="00835076" w:rsidRDefault="00835076">
            <w:pPr>
              <w:rPr>
                <w:sz w:val="18"/>
                <w:szCs w:val="18"/>
              </w:rPr>
            </w:pPr>
            <w:r w:rsidRPr="00835076">
              <w:rPr>
                <w:sz w:val="18"/>
                <w:szCs w:val="18"/>
              </w:rPr>
              <w:t xml:space="preserve">Расходы на осуществление мероприятий по строительству, реконструкции (модернизации) и капитальному ремонту объектов коммунальной инфраструктуры (Иные бюджетные ассигнования) </w:t>
            </w:r>
          </w:p>
        </w:tc>
        <w:tc>
          <w:tcPr>
            <w:tcW w:w="1900" w:type="dxa"/>
            <w:hideMark/>
          </w:tcPr>
          <w:p w:rsidR="00835076" w:rsidRPr="00835076" w:rsidRDefault="00835076">
            <w:pPr>
              <w:rPr>
                <w:sz w:val="18"/>
                <w:szCs w:val="18"/>
              </w:rPr>
            </w:pPr>
            <w:r w:rsidRPr="00835076">
              <w:rPr>
                <w:sz w:val="18"/>
                <w:szCs w:val="18"/>
              </w:rPr>
              <w:t>04 3 02 SС007</w:t>
            </w:r>
          </w:p>
        </w:tc>
        <w:tc>
          <w:tcPr>
            <w:tcW w:w="880" w:type="dxa"/>
            <w:hideMark/>
          </w:tcPr>
          <w:p w:rsidR="00835076" w:rsidRPr="00835076" w:rsidRDefault="00835076">
            <w:pPr>
              <w:rPr>
                <w:sz w:val="18"/>
                <w:szCs w:val="18"/>
              </w:rPr>
            </w:pPr>
            <w:r w:rsidRPr="00835076">
              <w:rPr>
                <w:sz w:val="18"/>
                <w:szCs w:val="18"/>
              </w:rPr>
              <w:t>800</w:t>
            </w:r>
          </w:p>
        </w:tc>
        <w:tc>
          <w:tcPr>
            <w:tcW w:w="920" w:type="dxa"/>
            <w:hideMark/>
          </w:tcPr>
          <w:p w:rsidR="00835076" w:rsidRPr="00835076" w:rsidRDefault="00835076" w:rsidP="00835076">
            <w:pPr>
              <w:rPr>
                <w:sz w:val="18"/>
                <w:szCs w:val="18"/>
              </w:rPr>
            </w:pPr>
            <w:r w:rsidRPr="00835076">
              <w:rPr>
                <w:sz w:val="18"/>
                <w:szCs w:val="18"/>
              </w:rPr>
              <w:t>05</w:t>
            </w:r>
          </w:p>
        </w:tc>
        <w:tc>
          <w:tcPr>
            <w:tcW w:w="760" w:type="dxa"/>
            <w:hideMark/>
          </w:tcPr>
          <w:p w:rsidR="00835076" w:rsidRPr="00835076" w:rsidRDefault="00835076" w:rsidP="00835076">
            <w:pPr>
              <w:rPr>
                <w:sz w:val="18"/>
                <w:szCs w:val="18"/>
              </w:rPr>
            </w:pPr>
            <w:r w:rsidRPr="00835076">
              <w:rPr>
                <w:sz w:val="18"/>
                <w:szCs w:val="18"/>
              </w:rPr>
              <w:t>05</w:t>
            </w:r>
          </w:p>
        </w:tc>
        <w:tc>
          <w:tcPr>
            <w:tcW w:w="1780" w:type="dxa"/>
            <w:noWrap/>
            <w:hideMark/>
          </w:tcPr>
          <w:p w:rsidR="00835076" w:rsidRPr="00835076" w:rsidRDefault="00835076" w:rsidP="00835076">
            <w:pPr>
              <w:rPr>
                <w:b/>
                <w:bCs/>
                <w:i/>
                <w:iCs/>
                <w:sz w:val="18"/>
                <w:szCs w:val="18"/>
              </w:rPr>
            </w:pPr>
            <w:r w:rsidRPr="00835076">
              <w:rPr>
                <w:b/>
                <w:bCs/>
                <w:i/>
                <w:iCs/>
                <w:sz w:val="18"/>
                <w:szCs w:val="18"/>
              </w:rPr>
              <w:t>89 794,3</w:t>
            </w:r>
          </w:p>
        </w:tc>
        <w:tc>
          <w:tcPr>
            <w:tcW w:w="1580" w:type="dxa"/>
            <w:noWrap/>
            <w:hideMark/>
          </w:tcPr>
          <w:p w:rsidR="00835076" w:rsidRPr="00835076" w:rsidRDefault="00835076" w:rsidP="00835076">
            <w:pPr>
              <w:rPr>
                <w:sz w:val="18"/>
                <w:szCs w:val="18"/>
              </w:rPr>
            </w:pPr>
            <w:r w:rsidRPr="00835076">
              <w:rPr>
                <w:sz w:val="18"/>
                <w:szCs w:val="18"/>
              </w:rPr>
              <w:t>89 794,3</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84 638,6</w:t>
            </w:r>
          </w:p>
        </w:tc>
        <w:tc>
          <w:tcPr>
            <w:tcW w:w="2320" w:type="dxa"/>
            <w:noWrap/>
            <w:hideMark/>
          </w:tcPr>
          <w:p w:rsidR="00835076" w:rsidRPr="00835076" w:rsidRDefault="00835076" w:rsidP="00835076">
            <w:pPr>
              <w:rPr>
                <w:sz w:val="18"/>
                <w:szCs w:val="18"/>
              </w:rPr>
            </w:pPr>
            <w:r w:rsidRPr="00835076">
              <w:rPr>
                <w:sz w:val="18"/>
                <w:szCs w:val="18"/>
              </w:rPr>
              <w:t>84 638,6</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94,3</w:t>
            </w:r>
          </w:p>
        </w:tc>
      </w:tr>
      <w:tr w:rsidR="00835076" w:rsidRPr="00835076" w:rsidTr="00835076">
        <w:trPr>
          <w:trHeight w:val="1410"/>
        </w:trPr>
        <w:tc>
          <w:tcPr>
            <w:tcW w:w="7200" w:type="dxa"/>
            <w:hideMark/>
          </w:tcPr>
          <w:p w:rsidR="00835076" w:rsidRPr="00835076" w:rsidRDefault="00835076">
            <w:pPr>
              <w:rPr>
                <w:sz w:val="18"/>
                <w:szCs w:val="18"/>
              </w:rPr>
            </w:pPr>
            <w:r w:rsidRPr="00835076">
              <w:rPr>
                <w:sz w:val="18"/>
                <w:szCs w:val="18"/>
              </w:rPr>
              <w:t>Расходы на осуществление мероприятий по строительству, реконструкции (модернизации) и капитальному ремонту объектов коммунальной инфраструктуры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местного бюджета) (Иные бюджетные ассигнования) </w:t>
            </w:r>
          </w:p>
        </w:tc>
        <w:tc>
          <w:tcPr>
            <w:tcW w:w="1900" w:type="dxa"/>
            <w:hideMark/>
          </w:tcPr>
          <w:p w:rsidR="00835076" w:rsidRPr="00835076" w:rsidRDefault="00835076">
            <w:pPr>
              <w:rPr>
                <w:sz w:val="18"/>
                <w:szCs w:val="18"/>
              </w:rPr>
            </w:pPr>
            <w:r w:rsidRPr="00835076">
              <w:rPr>
                <w:sz w:val="18"/>
                <w:szCs w:val="18"/>
              </w:rPr>
              <w:t>04 3 02 SС000</w:t>
            </w:r>
          </w:p>
        </w:tc>
        <w:tc>
          <w:tcPr>
            <w:tcW w:w="880" w:type="dxa"/>
            <w:hideMark/>
          </w:tcPr>
          <w:p w:rsidR="00835076" w:rsidRPr="00835076" w:rsidRDefault="00835076">
            <w:pPr>
              <w:rPr>
                <w:sz w:val="18"/>
                <w:szCs w:val="18"/>
              </w:rPr>
            </w:pPr>
            <w:r w:rsidRPr="00835076">
              <w:rPr>
                <w:sz w:val="18"/>
                <w:szCs w:val="18"/>
              </w:rPr>
              <w:t>800</w:t>
            </w:r>
          </w:p>
        </w:tc>
        <w:tc>
          <w:tcPr>
            <w:tcW w:w="920" w:type="dxa"/>
            <w:hideMark/>
          </w:tcPr>
          <w:p w:rsidR="00835076" w:rsidRPr="00835076" w:rsidRDefault="00835076" w:rsidP="00835076">
            <w:pPr>
              <w:rPr>
                <w:sz w:val="18"/>
                <w:szCs w:val="18"/>
              </w:rPr>
            </w:pPr>
            <w:r w:rsidRPr="00835076">
              <w:rPr>
                <w:sz w:val="18"/>
                <w:szCs w:val="18"/>
              </w:rPr>
              <w:t>05</w:t>
            </w:r>
          </w:p>
        </w:tc>
        <w:tc>
          <w:tcPr>
            <w:tcW w:w="760" w:type="dxa"/>
            <w:hideMark/>
          </w:tcPr>
          <w:p w:rsidR="00835076" w:rsidRPr="00835076" w:rsidRDefault="00835076" w:rsidP="00835076">
            <w:pPr>
              <w:rPr>
                <w:sz w:val="18"/>
                <w:szCs w:val="18"/>
              </w:rPr>
            </w:pPr>
            <w:r w:rsidRPr="00835076">
              <w:rPr>
                <w:sz w:val="18"/>
                <w:szCs w:val="18"/>
              </w:rPr>
              <w:t>05</w:t>
            </w:r>
          </w:p>
        </w:tc>
        <w:tc>
          <w:tcPr>
            <w:tcW w:w="1780" w:type="dxa"/>
            <w:noWrap/>
            <w:hideMark/>
          </w:tcPr>
          <w:p w:rsidR="00835076" w:rsidRPr="00835076" w:rsidRDefault="00835076" w:rsidP="00835076">
            <w:pPr>
              <w:rPr>
                <w:sz w:val="18"/>
                <w:szCs w:val="18"/>
              </w:rPr>
            </w:pPr>
            <w:r w:rsidRPr="00835076">
              <w:rPr>
                <w:sz w:val="18"/>
                <w:szCs w:val="18"/>
              </w:rPr>
              <w:t>451,0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451,0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425,3</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425,3</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94,3</w:t>
            </w:r>
          </w:p>
        </w:tc>
      </w:tr>
      <w:tr w:rsidR="00835076" w:rsidRPr="00835076" w:rsidTr="00835076">
        <w:trPr>
          <w:trHeight w:val="645"/>
        </w:trPr>
        <w:tc>
          <w:tcPr>
            <w:tcW w:w="7200" w:type="dxa"/>
            <w:hideMark/>
          </w:tcPr>
          <w:p w:rsidR="00835076" w:rsidRPr="00835076" w:rsidRDefault="00835076">
            <w:pPr>
              <w:rPr>
                <w:b/>
                <w:bCs/>
                <w:i/>
                <w:iCs/>
                <w:sz w:val="18"/>
                <w:szCs w:val="18"/>
              </w:rPr>
            </w:pPr>
            <w:r w:rsidRPr="00835076">
              <w:rPr>
                <w:b/>
                <w:bCs/>
                <w:i/>
                <w:iCs/>
                <w:sz w:val="18"/>
                <w:szCs w:val="18"/>
              </w:rPr>
              <w:t>Основное мероприятие: Региональный проект "Модернизация коммунальной инфраструктуры"</w:t>
            </w:r>
          </w:p>
        </w:tc>
        <w:tc>
          <w:tcPr>
            <w:tcW w:w="1900" w:type="dxa"/>
            <w:hideMark/>
          </w:tcPr>
          <w:p w:rsidR="00835076" w:rsidRPr="00835076" w:rsidRDefault="00835076">
            <w:pPr>
              <w:rPr>
                <w:b/>
                <w:bCs/>
                <w:i/>
                <w:iCs/>
                <w:sz w:val="18"/>
                <w:szCs w:val="18"/>
              </w:rPr>
            </w:pPr>
            <w:r w:rsidRPr="00835076">
              <w:rPr>
                <w:b/>
                <w:bCs/>
                <w:i/>
                <w:iCs/>
                <w:sz w:val="18"/>
                <w:szCs w:val="18"/>
              </w:rPr>
              <w:t xml:space="preserve">04 3 И3 </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208 480,9</w:t>
            </w:r>
          </w:p>
        </w:tc>
        <w:tc>
          <w:tcPr>
            <w:tcW w:w="1580" w:type="dxa"/>
            <w:noWrap/>
            <w:hideMark/>
          </w:tcPr>
          <w:p w:rsidR="00835076" w:rsidRPr="00835076" w:rsidRDefault="00835076" w:rsidP="00835076">
            <w:pPr>
              <w:rPr>
                <w:b/>
                <w:bCs/>
                <w:i/>
                <w:iCs/>
                <w:sz w:val="18"/>
                <w:szCs w:val="18"/>
              </w:rPr>
            </w:pPr>
            <w:r w:rsidRPr="00835076">
              <w:rPr>
                <w:b/>
                <w:bCs/>
                <w:i/>
                <w:iCs/>
                <w:sz w:val="18"/>
                <w:szCs w:val="18"/>
              </w:rPr>
              <w:t>199 341,4</w:t>
            </w:r>
          </w:p>
        </w:tc>
        <w:tc>
          <w:tcPr>
            <w:tcW w:w="1960" w:type="dxa"/>
            <w:noWrap/>
            <w:hideMark/>
          </w:tcPr>
          <w:p w:rsidR="00835076" w:rsidRPr="00835076" w:rsidRDefault="00835076" w:rsidP="00835076">
            <w:pPr>
              <w:rPr>
                <w:b/>
                <w:bCs/>
                <w:i/>
                <w:iCs/>
                <w:sz w:val="18"/>
                <w:szCs w:val="18"/>
              </w:rPr>
            </w:pPr>
            <w:r w:rsidRPr="00835076">
              <w:rPr>
                <w:b/>
                <w:bCs/>
                <w:i/>
                <w:iCs/>
                <w:sz w:val="18"/>
                <w:szCs w:val="18"/>
              </w:rPr>
              <w:t>9 139,5</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208 480,8</w:t>
            </w:r>
          </w:p>
        </w:tc>
        <w:tc>
          <w:tcPr>
            <w:tcW w:w="2320" w:type="dxa"/>
            <w:noWrap/>
            <w:hideMark/>
          </w:tcPr>
          <w:p w:rsidR="00835076" w:rsidRPr="00835076" w:rsidRDefault="00835076" w:rsidP="00835076">
            <w:pPr>
              <w:rPr>
                <w:b/>
                <w:bCs/>
                <w:i/>
                <w:iCs/>
                <w:sz w:val="18"/>
                <w:szCs w:val="18"/>
              </w:rPr>
            </w:pPr>
            <w:r w:rsidRPr="00835076">
              <w:rPr>
                <w:b/>
                <w:bCs/>
                <w:i/>
                <w:iCs/>
                <w:sz w:val="18"/>
                <w:szCs w:val="18"/>
              </w:rPr>
              <w:t>199 341,3</w:t>
            </w:r>
          </w:p>
        </w:tc>
        <w:tc>
          <w:tcPr>
            <w:tcW w:w="2000" w:type="dxa"/>
            <w:noWrap/>
            <w:hideMark/>
          </w:tcPr>
          <w:p w:rsidR="00835076" w:rsidRPr="00835076" w:rsidRDefault="00835076" w:rsidP="00835076">
            <w:pPr>
              <w:rPr>
                <w:b/>
                <w:bCs/>
                <w:i/>
                <w:iCs/>
                <w:sz w:val="18"/>
                <w:szCs w:val="18"/>
              </w:rPr>
            </w:pPr>
            <w:r w:rsidRPr="00835076">
              <w:rPr>
                <w:b/>
                <w:bCs/>
                <w:i/>
                <w:iCs/>
                <w:sz w:val="18"/>
                <w:szCs w:val="18"/>
              </w:rPr>
              <w:t>9 139,5</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100,0</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Субсидии на модернизацию систем коммунальной инфраструктуры (Капитальные вложения в объекты  государственной (муниципальной) собственности)</w:t>
            </w:r>
          </w:p>
        </w:tc>
        <w:tc>
          <w:tcPr>
            <w:tcW w:w="1900" w:type="dxa"/>
            <w:hideMark/>
          </w:tcPr>
          <w:p w:rsidR="00835076" w:rsidRPr="00835076" w:rsidRDefault="00835076">
            <w:pPr>
              <w:rPr>
                <w:sz w:val="18"/>
                <w:szCs w:val="18"/>
              </w:rPr>
            </w:pPr>
            <w:r w:rsidRPr="00835076">
              <w:rPr>
                <w:sz w:val="18"/>
                <w:szCs w:val="18"/>
              </w:rPr>
              <w:t>04 3 И3 51540</w:t>
            </w:r>
          </w:p>
        </w:tc>
        <w:tc>
          <w:tcPr>
            <w:tcW w:w="880" w:type="dxa"/>
            <w:noWrap/>
            <w:hideMark/>
          </w:tcPr>
          <w:p w:rsidR="00835076" w:rsidRPr="00835076" w:rsidRDefault="00835076" w:rsidP="00835076">
            <w:pPr>
              <w:rPr>
                <w:sz w:val="18"/>
                <w:szCs w:val="18"/>
              </w:rPr>
            </w:pPr>
            <w:r w:rsidRPr="00835076">
              <w:rPr>
                <w:sz w:val="18"/>
                <w:szCs w:val="18"/>
              </w:rPr>
              <w:t>800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05</w:t>
            </w:r>
          </w:p>
        </w:tc>
        <w:tc>
          <w:tcPr>
            <w:tcW w:w="1780" w:type="dxa"/>
            <w:noWrap/>
            <w:hideMark/>
          </w:tcPr>
          <w:p w:rsidR="00835076" w:rsidRPr="00835076" w:rsidRDefault="00835076" w:rsidP="00835076">
            <w:pPr>
              <w:rPr>
                <w:sz w:val="18"/>
                <w:szCs w:val="18"/>
              </w:rPr>
            </w:pPr>
            <w:r w:rsidRPr="00835076">
              <w:rPr>
                <w:sz w:val="18"/>
                <w:szCs w:val="18"/>
              </w:rPr>
              <w:t>200 343,2</w:t>
            </w:r>
          </w:p>
        </w:tc>
        <w:tc>
          <w:tcPr>
            <w:tcW w:w="1580" w:type="dxa"/>
            <w:noWrap/>
            <w:hideMark/>
          </w:tcPr>
          <w:p w:rsidR="00835076" w:rsidRPr="00835076" w:rsidRDefault="00835076" w:rsidP="00835076">
            <w:pPr>
              <w:rPr>
                <w:sz w:val="18"/>
                <w:szCs w:val="18"/>
              </w:rPr>
            </w:pPr>
            <w:r w:rsidRPr="00835076">
              <w:rPr>
                <w:sz w:val="18"/>
                <w:szCs w:val="18"/>
              </w:rPr>
              <w:t>199 341,4</w:t>
            </w:r>
          </w:p>
        </w:tc>
        <w:tc>
          <w:tcPr>
            <w:tcW w:w="1960" w:type="dxa"/>
            <w:noWrap/>
            <w:hideMark/>
          </w:tcPr>
          <w:p w:rsidR="00835076" w:rsidRPr="00835076" w:rsidRDefault="00835076" w:rsidP="00835076">
            <w:pPr>
              <w:rPr>
                <w:sz w:val="18"/>
                <w:szCs w:val="18"/>
              </w:rPr>
            </w:pPr>
            <w:r w:rsidRPr="00835076">
              <w:rPr>
                <w:sz w:val="18"/>
                <w:szCs w:val="18"/>
              </w:rPr>
              <w:t>1 001,8</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200 343,1</w:t>
            </w:r>
          </w:p>
        </w:tc>
        <w:tc>
          <w:tcPr>
            <w:tcW w:w="2320" w:type="dxa"/>
            <w:noWrap/>
            <w:hideMark/>
          </w:tcPr>
          <w:p w:rsidR="00835076" w:rsidRPr="00835076" w:rsidRDefault="00835076" w:rsidP="00835076">
            <w:pPr>
              <w:rPr>
                <w:sz w:val="18"/>
                <w:szCs w:val="18"/>
              </w:rPr>
            </w:pPr>
            <w:r w:rsidRPr="00835076">
              <w:rPr>
                <w:sz w:val="18"/>
                <w:szCs w:val="18"/>
              </w:rPr>
              <w:t>199 341,3</w:t>
            </w:r>
          </w:p>
        </w:tc>
        <w:tc>
          <w:tcPr>
            <w:tcW w:w="2000" w:type="dxa"/>
            <w:noWrap/>
            <w:hideMark/>
          </w:tcPr>
          <w:p w:rsidR="00835076" w:rsidRPr="00835076" w:rsidRDefault="00835076" w:rsidP="00835076">
            <w:pPr>
              <w:rPr>
                <w:sz w:val="18"/>
                <w:szCs w:val="18"/>
              </w:rPr>
            </w:pPr>
            <w:r w:rsidRPr="00835076">
              <w:rPr>
                <w:sz w:val="18"/>
                <w:szCs w:val="18"/>
              </w:rPr>
              <w:t>1 001,8</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020"/>
        </w:trPr>
        <w:tc>
          <w:tcPr>
            <w:tcW w:w="7200" w:type="dxa"/>
            <w:hideMark/>
          </w:tcPr>
          <w:p w:rsidR="00835076" w:rsidRPr="00835076" w:rsidRDefault="00835076">
            <w:pPr>
              <w:rPr>
                <w:sz w:val="18"/>
                <w:szCs w:val="18"/>
              </w:rPr>
            </w:pPr>
            <w:r w:rsidRPr="00835076">
              <w:rPr>
                <w:sz w:val="18"/>
                <w:szCs w:val="18"/>
              </w:rPr>
              <w:t>Реализация мероприятий по модернизации коммунальной инфраструктуры за счет средств окружного бюджета (Капитальные вложения в объекты  государственной (муниципальной) собственности)</w:t>
            </w:r>
          </w:p>
        </w:tc>
        <w:tc>
          <w:tcPr>
            <w:tcW w:w="1900" w:type="dxa"/>
            <w:hideMark/>
          </w:tcPr>
          <w:p w:rsidR="00835076" w:rsidRPr="00835076" w:rsidRDefault="00835076">
            <w:pPr>
              <w:rPr>
                <w:sz w:val="18"/>
                <w:szCs w:val="18"/>
              </w:rPr>
            </w:pPr>
            <w:r w:rsidRPr="00835076">
              <w:rPr>
                <w:sz w:val="18"/>
                <w:szCs w:val="18"/>
              </w:rPr>
              <w:t>04 3 И3 А1540</w:t>
            </w:r>
          </w:p>
        </w:tc>
        <w:tc>
          <w:tcPr>
            <w:tcW w:w="880" w:type="dxa"/>
            <w:noWrap/>
            <w:hideMark/>
          </w:tcPr>
          <w:p w:rsidR="00835076" w:rsidRPr="00835076" w:rsidRDefault="00835076" w:rsidP="00835076">
            <w:pPr>
              <w:rPr>
                <w:sz w:val="18"/>
                <w:szCs w:val="18"/>
              </w:rPr>
            </w:pPr>
            <w:r w:rsidRPr="00835076">
              <w:rPr>
                <w:sz w:val="18"/>
                <w:szCs w:val="18"/>
              </w:rPr>
              <w:t>400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05</w:t>
            </w:r>
          </w:p>
        </w:tc>
        <w:tc>
          <w:tcPr>
            <w:tcW w:w="1780" w:type="dxa"/>
            <w:noWrap/>
            <w:hideMark/>
          </w:tcPr>
          <w:p w:rsidR="00835076" w:rsidRPr="00835076" w:rsidRDefault="00835076" w:rsidP="00835076">
            <w:pPr>
              <w:rPr>
                <w:sz w:val="18"/>
                <w:szCs w:val="18"/>
              </w:rPr>
            </w:pPr>
            <w:r w:rsidRPr="00835076">
              <w:rPr>
                <w:sz w:val="18"/>
                <w:szCs w:val="18"/>
              </w:rPr>
              <w:t>8 137,7</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8 137,7</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8 137,7</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8 137,7</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405"/>
        </w:trPr>
        <w:tc>
          <w:tcPr>
            <w:tcW w:w="7200" w:type="dxa"/>
            <w:hideMark/>
          </w:tcPr>
          <w:p w:rsidR="00835076" w:rsidRPr="00835076" w:rsidRDefault="00835076">
            <w:pPr>
              <w:rPr>
                <w:b/>
                <w:bCs/>
                <w:sz w:val="18"/>
                <w:szCs w:val="18"/>
              </w:rPr>
            </w:pPr>
            <w:r w:rsidRPr="00835076">
              <w:rPr>
                <w:b/>
                <w:bCs/>
                <w:sz w:val="18"/>
                <w:szCs w:val="18"/>
              </w:rPr>
              <w:t>Основное мероприятие: «Федеральный проект "Чистая вода"»</w:t>
            </w:r>
          </w:p>
        </w:tc>
        <w:tc>
          <w:tcPr>
            <w:tcW w:w="1900" w:type="dxa"/>
            <w:hideMark/>
          </w:tcPr>
          <w:p w:rsidR="00835076" w:rsidRPr="00835076" w:rsidRDefault="00835076">
            <w:pPr>
              <w:rPr>
                <w:b/>
                <w:bCs/>
                <w:sz w:val="18"/>
                <w:szCs w:val="18"/>
              </w:rPr>
            </w:pPr>
            <w:r w:rsidRPr="00835076">
              <w:rPr>
                <w:b/>
                <w:bCs/>
                <w:sz w:val="18"/>
                <w:szCs w:val="18"/>
              </w:rPr>
              <w:t>04 3 F5</w:t>
            </w:r>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28 433,0</w:t>
            </w:r>
          </w:p>
        </w:tc>
        <w:tc>
          <w:tcPr>
            <w:tcW w:w="1580" w:type="dxa"/>
            <w:noWrap/>
            <w:hideMark/>
          </w:tcPr>
          <w:p w:rsidR="00835076" w:rsidRPr="00835076" w:rsidRDefault="00835076" w:rsidP="00835076">
            <w:pPr>
              <w:rPr>
                <w:b/>
                <w:bCs/>
                <w:sz w:val="18"/>
                <w:szCs w:val="18"/>
              </w:rPr>
            </w:pPr>
            <w:r w:rsidRPr="00835076">
              <w:rPr>
                <w:b/>
                <w:bCs/>
                <w:sz w:val="18"/>
                <w:szCs w:val="18"/>
              </w:rPr>
              <w:t>28 290,7</w:t>
            </w:r>
          </w:p>
        </w:tc>
        <w:tc>
          <w:tcPr>
            <w:tcW w:w="1960" w:type="dxa"/>
            <w:noWrap/>
            <w:hideMark/>
          </w:tcPr>
          <w:p w:rsidR="00835076" w:rsidRPr="00835076" w:rsidRDefault="00835076" w:rsidP="00835076">
            <w:pPr>
              <w:rPr>
                <w:b/>
                <w:bCs/>
                <w:sz w:val="18"/>
                <w:szCs w:val="18"/>
              </w:rPr>
            </w:pPr>
            <w:r w:rsidRPr="00835076">
              <w:rPr>
                <w:b/>
                <w:bCs/>
                <w:sz w:val="18"/>
                <w:szCs w:val="18"/>
              </w:rPr>
              <w:t>142,3</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27 840,1</w:t>
            </w:r>
          </w:p>
        </w:tc>
        <w:tc>
          <w:tcPr>
            <w:tcW w:w="2320" w:type="dxa"/>
            <w:noWrap/>
            <w:hideMark/>
          </w:tcPr>
          <w:p w:rsidR="00835076" w:rsidRPr="00835076" w:rsidRDefault="00835076" w:rsidP="00835076">
            <w:pPr>
              <w:rPr>
                <w:b/>
                <w:bCs/>
                <w:sz w:val="18"/>
                <w:szCs w:val="18"/>
              </w:rPr>
            </w:pPr>
            <w:r w:rsidRPr="00835076">
              <w:rPr>
                <w:b/>
                <w:bCs/>
                <w:sz w:val="18"/>
                <w:szCs w:val="18"/>
              </w:rPr>
              <w:t>27 697,8</w:t>
            </w:r>
          </w:p>
        </w:tc>
        <w:tc>
          <w:tcPr>
            <w:tcW w:w="2000" w:type="dxa"/>
            <w:noWrap/>
            <w:hideMark/>
          </w:tcPr>
          <w:p w:rsidR="00835076" w:rsidRPr="00835076" w:rsidRDefault="00835076" w:rsidP="00835076">
            <w:pPr>
              <w:rPr>
                <w:b/>
                <w:bCs/>
                <w:sz w:val="18"/>
                <w:szCs w:val="18"/>
              </w:rPr>
            </w:pPr>
            <w:r w:rsidRPr="00835076">
              <w:rPr>
                <w:b/>
                <w:bCs/>
                <w:sz w:val="18"/>
                <w:szCs w:val="18"/>
              </w:rPr>
              <w:t>142,3</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97,9</w:t>
            </w:r>
          </w:p>
        </w:tc>
      </w:tr>
      <w:tr w:rsidR="00835076" w:rsidRPr="00835076" w:rsidTr="00835076">
        <w:trPr>
          <w:trHeight w:val="1020"/>
        </w:trPr>
        <w:tc>
          <w:tcPr>
            <w:tcW w:w="7200" w:type="dxa"/>
            <w:hideMark/>
          </w:tcPr>
          <w:p w:rsidR="00835076" w:rsidRPr="00835076" w:rsidRDefault="00835076">
            <w:pPr>
              <w:rPr>
                <w:sz w:val="18"/>
                <w:szCs w:val="18"/>
              </w:rPr>
            </w:pPr>
            <w:r w:rsidRPr="00835076">
              <w:rPr>
                <w:sz w:val="18"/>
                <w:szCs w:val="18"/>
              </w:rPr>
              <w:t>Расходы на строительство и реконструкцию (модернизацию) объектов питьевого водоснабжения (Капитальные вложения в объекты  государственной (муниципальной) собственности)</w:t>
            </w:r>
          </w:p>
        </w:tc>
        <w:tc>
          <w:tcPr>
            <w:tcW w:w="1900" w:type="dxa"/>
            <w:hideMark/>
          </w:tcPr>
          <w:p w:rsidR="00835076" w:rsidRPr="00835076" w:rsidRDefault="00835076">
            <w:pPr>
              <w:rPr>
                <w:sz w:val="18"/>
                <w:szCs w:val="18"/>
              </w:rPr>
            </w:pPr>
            <w:r w:rsidRPr="00835076">
              <w:rPr>
                <w:sz w:val="18"/>
                <w:szCs w:val="18"/>
              </w:rPr>
              <w:t>04 3 F5 52430</w:t>
            </w:r>
          </w:p>
        </w:tc>
        <w:tc>
          <w:tcPr>
            <w:tcW w:w="880" w:type="dxa"/>
            <w:hideMark/>
          </w:tcPr>
          <w:p w:rsidR="00835076" w:rsidRPr="00835076" w:rsidRDefault="00835076" w:rsidP="00835076">
            <w:pPr>
              <w:rPr>
                <w:sz w:val="18"/>
                <w:szCs w:val="18"/>
              </w:rPr>
            </w:pPr>
            <w:r w:rsidRPr="00835076">
              <w:rPr>
                <w:sz w:val="18"/>
                <w:szCs w:val="18"/>
              </w:rPr>
              <w:t>400</w:t>
            </w:r>
          </w:p>
        </w:tc>
        <w:tc>
          <w:tcPr>
            <w:tcW w:w="920" w:type="dxa"/>
            <w:hideMark/>
          </w:tcPr>
          <w:p w:rsidR="00835076" w:rsidRPr="00835076" w:rsidRDefault="00835076" w:rsidP="00835076">
            <w:pPr>
              <w:rPr>
                <w:sz w:val="18"/>
                <w:szCs w:val="18"/>
              </w:rPr>
            </w:pPr>
            <w:r w:rsidRPr="00835076">
              <w:rPr>
                <w:sz w:val="18"/>
                <w:szCs w:val="18"/>
              </w:rPr>
              <w:t>05</w:t>
            </w:r>
          </w:p>
        </w:tc>
        <w:tc>
          <w:tcPr>
            <w:tcW w:w="760" w:type="dxa"/>
            <w:hideMark/>
          </w:tcPr>
          <w:p w:rsidR="00835076" w:rsidRPr="00835076" w:rsidRDefault="00835076" w:rsidP="00835076">
            <w:pPr>
              <w:rPr>
                <w:sz w:val="18"/>
                <w:szCs w:val="18"/>
              </w:rPr>
            </w:pPr>
            <w:r w:rsidRPr="00835076">
              <w:rPr>
                <w:sz w:val="18"/>
                <w:szCs w:val="18"/>
              </w:rPr>
              <w:t>05</w:t>
            </w:r>
          </w:p>
        </w:tc>
        <w:tc>
          <w:tcPr>
            <w:tcW w:w="1780" w:type="dxa"/>
            <w:noWrap/>
            <w:hideMark/>
          </w:tcPr>
          <w:p w:rsidR="00835076" w:rsidRPr="00835076" w:rsidRDefault="00835076" w:rsidP="00835076">
            <w:pPr>
              <w:rPr>
                <w:sz w:val="18"/>
                <w:szCs w:val="18"/>
              </w:rPr>
            </w:pPr>
            <w:r w:rsidRPr="00835076">
              <w:rPr>
                <w:sz w:val="18"/>
                <w:szCs w:val="18"/>
              </w:rPr>
              <w:t>28 433,0</w:t>
            </w:r>
          </w:p>
        </w:tc>
        <w:tc>
          <w:tcPr>
            <w:tcW w:w="1580" w:type="dxa"/>
            <w:noWrap/>
            <w:hideMark/>
          </w:tcPr>
          <w:p w:rsidR="00835076" w:rsidRPr="00835076" w:rsidRDefault="00835076" w:rsidP="00835076">
            <w:pPr>
              <w:rPr>
                <w:sz w:val="18"/>
                <w:szCs w:val="18"/>
              </w:rPr>
            </w:pPr>
            <w:r w:rsidRPr="00835076">
              <w:rPr>
                <w:sz w:val="18"/>
                <w:szCs w:val="18"/>
              </w:rPr>
              <w:t>28 290,7</w:t>
            </w:r>
          </w:p>
        </w:tc>
        <w:tc>
          <w:tcPr>
            <w:tcW w:w="1960" w:type="dxa"/>
            <w:noWrap/>
            <w:hideMark/>
          </w:tcPr>
          <w:p w:rsidR="00835076" w:rsidRPr="00835076" w:rsidRDefault="00835076" w:rsidP="00835076">
            <w:pPr>
              <w:rPr>
                <w:sz w:val="18"/>
                <w:szCs w:val="18"/>
              </w:rPr>
            </w:pPr>
            <w:r w:rsidRPr="00835076">
              <w:rPr>
                <w:sz w:val="18"/>
                <w:szCs w:val="18"/>
              </w:rPr>
              <w:t>142,3</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27 840,1</w:t>
            </w:r>
          </w:p>
        </w:tc>
        <w:tc>
          <w:tcPr>
            <w:tcW w:w="2320" w:type="dxa"/>
            <w:noWrap/>
            <w:hideMark/>
          </w:tcPr>
          <w:p w:rsidR="00835076" w:rsidRPr="00835076" w:rsidRDefault="00835076" w:rsidP="00835076">
            <w:pPr>
              <w:rPr>
                <w:sz w:val="18"/>
                <w:szCs w:val="18"/>
              </w:rPr>
            </w:pPr>
            <w:r w:rsidRPr="00835076">
              <w:rPr>
                <w:sz w:val="18"/>
                <w:szCs w:val="18"/>
              </w:rPr>
              <w:t>27 697,8</w:t>
            </w:r>
          </w:p>
        </w:tc>
        <w:tc>
          <w:tcPr>
            <w:tcW w:w="2000" w:type="dxa"/>
            <w:noWrap/>
            <w:hideMark/>
          </w:tcPr>
          <w:p w:rsidR="00835076" w:rsidRPr="00835076" w:rsidRDefault="00835076" w:rsidP="00835076">
            <w:pPr>
              <w:rPr>
                <w:sz w:val="18"/>
                <w:szCs w:val="18"/>
              </w:rPr>
            </w:pPr>
            <w:r w:rsidRPr="00835076">
              <w:rPr>
                <w:sz w:val="18"/>
                <w:szCs w:val="18"/>
              </w:rPr>
              <w:t>142,3</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97,9</w:t>
            </w:r>
          </w:p>
        </w:tc>
      </w:tr>
      <w:tr w:rsidR="00835076" w:rsidRPr="00835076" w:rsidTr="00835076">
        <w:trPr>
          <w:trHeight w:val="705"/>
        </w:trPr>
        <w:tc>
          <w:tcPr>
            <w:tcW w:w="7200" w:type="dxa"/>
            <w:hideMark/>
          </w:tcPr>
          <w:p w:rsidR="00835076" w:rsidRPr="00835076" w:rsidRDefault="00835076">
            <w:pPr>
              <w:rPr>
                <w:b/>
                <w:bCs/>
                <w:sz w:val="18"/>
                <w:szCs w:val="18"/>
              </w:rPr>
            </w:pPr>
            <w:r w:rsidRPr="00835076">
              <w:rPr>
                <w:b/>
                <w:bCs/>
                <w:sz w:val="18"/>
                <w:szCs w:val="18"/>
              </w:rPr>
              <w:lastRenderedPageBreak/>
              <w:t>Подпрограмма «Реализация мероприятий по развитию коммунальной инфраструктуры»</w:t>
            </w:r>
          </w:p>
        </w:tc>
        <w:tc>
          <w:tcPr>
            <w:tcW w:w="1900" w:type="dxa"/>
            <w:hideMark/>
          </w:tcPr>
          <w:p w:rsidR="00835076" w:rsidRPr="00835076" w:rsidRDefault="00835076">
            <w:pPr>
              <w:rPr>
                <w:b/>
                <w:bCs/>
                <w:sz w:val="18"/>
                <w:szCs w:val="18"/>
              </w:rPr>
            </w:pPr>
            <w:r w:rsidRPr="00835076">
              <w:rPr>
                <w:b/>
                <w:bCs/>
                <w:sz w:val="18"/>
                <w:szCs w:val="18"/>
              </w:rPr>
              <w:t>04 4</w:t>
            </w:r>
          </w:p>
        </w:tc>
        <w:tc>
          <w:tcPr>
            <w:tcW w:w="880" w:type="dxa"/>
            <w:hideMark/>
          </w:tcPr>
          <w:p w:rsidR="00835076" w:rsidRPr="00835076" w:rsidRDefault="00835076" w:rsidP="00835076">
            <w:pPr>
              <w:rPr>
                <w:b/>
                <w:bCs/>
                <w:sz w:val="18"/>
                <w:szCs w:val="18"/>
              </w:rPr>
            </w:pPr>
            <w:r w:rsidRPr="00835076">
              <w:rPr>
                <w:b/>
                <w:bCs/>
                <w:sz w:val="18"/>
                <w:szCs w:val="18"/>
              </w:rPr>
              <w:t> </w:t>
            </w:r>
          </w:p>
        </w:tc>
        <w:tc>
          <w:tcPr>
            <w:tcW w:w="920" w:type="dxa"/>
            <w:hideMark/>
          </w:tcPr>
          <w:p w:rsidR="00835076" w:rsidRPr="00835076" w:rsidRDefault="00835076" w:rsidP="00835076">
            <w:pPr>
              <w:rPr>
                <w:b/>
                <w:bCs/>
                <w:sz w:val="18"/>
                <w:szCs w:val="18"/>
              </w:rPr>
            </w:pPr>
            <w:r w:rsidRPr="00835076">
              <w:rPr>
                <w:b/>
                <w:bCs/>
                <w:sz w:val="18"/>
                <w:szCs w:val="18"/>
              </w:rPr>
              <w:t> </w:t>
            </w:r>
          </w:p>
        </w:tc>
        <w:tc>
          <w:tcPr>
            <w:tcW w:w="760" w:type="dxa"/>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5 800,0</w:t>
            </w:r>
          </w:p>
        </w:tc>
        <w:tc>
          <w:tcPr>
            <w:tcW w:w="1580" w:type="dxa"/>
            <w:noWrap/>
            <w:hideMark/>
          </w:tcPr>
          <w:p w:rsidR="00835076" w:rsidRPr="00835076" w:rsidRDefault="00835076" w:rsidP="00835076">
            <w:pPr>
              <w:rPr>
                <w:b/>
                <w:bCs/>
                <w:sz w:val="18"/>
                <w:szCs w:val="18"/>
              </w:rPr>
            </w:pPr>
            <w:r w:rsidRPr="00835076">
              <w:rPr>
                <w:b/>
                <w:bCs/>
                <w:sz w:val="18"/>
                <w:szCs w:val="18"/>
              </w:rPr>
              <w:t>5 771,0</w:t>
            </w:r>
          </w:p>
        </w:tc>
        <w:tc>
          <w:tcPr>
            <w:tcW w:w="1960" w:type="dxa"/>
            <w:noWrap/>
            <w:hideMark/>
          </w:tcPr>
          <w:p w:rsidR="00835076" w:rsidRPr="00835076" w:rsidRDefault="00835076" w:rsidP="00835076">
            <w:pPr>
              <w:rPr>
                <w:b/>
                <w:bCs/>
                <w:sz w:val="18"/>
                <w:szCs w:val="18"/>
              </w:rPr>
            </w:pPr>
            <w:r w:rsidRPr="00835076">
              <w:rPr>
                <w:b/>
                <w:bCs/>
                <w:sz w:val="18"/>
                <w:szCs w:val="18"/>
              </w:rPr>
              <w:t>29,0</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5 800,0</w:t>
            </w:r>
          </w:p>
        </w:tc>
        <w:tc>
          <w:tcPr>
            <w:tcW w:w="2320" w:type="dxa"/>
            <w:noWrap/>
            <w:hideMark/>
          </w:tcPr>
          <w:p w:rsidR="00835076" w:rsidRPr="00835076" w:rsidRDefault="00835076" w:rsidP="00835076">
            <w:pPr>
              <w:rPr>
                <w:b/>
                <w:bCs/>
                <w:sz w:val="18"/>
                <w:szCs w:val="18"/>
              </w:rPr>
            </w:pPr>
            <w:r w:rsidRPr="00835076">
              <w:rPr>
                <w:b/>
                <w:bCs/>
                <w:sz w:val="18"/>
                <w:szCs w:val="18"/>
              </w:rPr>
              <w:t>5 771,0</w:t>
            </w:r>
          </w:p>
        </w:tc>
        <w:tc>
          <w:tcPr>
            <w:tcW w:w="2000" w:type="dxa"/>
            <w:noWrap/>
            <w:hideMark/>
          </w:tcPr>
          <w:p w:rsidR="00835076" w:rsidRPr="00835076" w:rsidRDefault="00835076" w:rsidP="00835076">
            <w:pPr>
              <w:rPr>
                <w:b/>
                <w:bCs/>
                <w:sz w:val="18"/>
                <w:szCs w:val="18"/>
              </w:rPr>
            </w:pPr>
            <w:r w:rsidRPr="00835076">
              <w:rPr>
                <w:b/>
                <w:bCs/>
                <w:sz w:val="18"/>
                <w:szCs w:val="18"/>
              </w:rPr>
              <w:t>29,0</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100,0</w:t>
            </w:r>
          </w:p>
        </w:tc>
      </w:tr>
      <w:tr w:rsidR="00835076" w:rsidRPr="00835076" w:rsidTr="00835076">
        <w:trPr>
          <w:trHeight w:val="1155"/>
        </w:trPr>
        <w:tc>
          <w:tcPr>
            <w:tcW w:w="7200" w:type="dxa"/>
            <w:hideMark/>
          </w:tcPr>
          <w:p w:rsidR="00835076" w:rsidRPr="00835076" w:rsidRDefault="00835076">
            <w:pPr>
              <w:rPr>
                <w:b/>
                <w:bCs/>
                <w:sz w:val="18"/>
                <w:szCs w:val="18"/>
              </w:rPr>
            </w:pPr>
            <w:r w:rsidRPr="00835076">
              <w:rPr>
                <w:b/>
                <w:bCs/>
                <w:sz w:val="18"/>
                <w:szCs w:val="18"/>
              </w:rPr>
              <w:t>Основное мероприятие: «Реализация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w:t>
            </w:r>
          </w:p>
        </w:tc>
        <w:tc>
          <w:tcPr>
            <w:tcW w:w="1900" w:type="dxa"/>
            <w:hideMark/>
          </w:tcPr>
          <w:p w:rsidR="00835076" w:rsidRPr="00835076" w:rsidRDefault="00835076">
            <w:pPr>
              <w:rPr>
                <w:b/>
                <w:bCs/>
                <w:sz w:val="18"/>
                <w:szCs w:val="18"/>
              </w:rPr>
            </w:pPr>
            <w:r w:rsidRPr="00835076">
              <w:rPr>
                <w:b/>
                <w:bCs/>
                <w:sz w:val="18"/>
                <w:szCs w:val="18"/>
              </w:rPr>
              <w:t>04 4 02</w:t>
            </w:r>
          </w:p>
        </w:tc>
        <w:tc>
          <w:tcPr>
            <w:tcW w:w="880" w:type="dxa"/>
            <w:hideMark/>
          </w:tcPr>
          <w:p w:rsidR="00835076" w:rsidRPr="00835076" w:rsidRDefault="00835076" w:rsidP="00835076">
            <w:pPr>
              <w:rPr>
                <w:b/>
                <w:bCs/>
                <w:sz w:val="18"/>
                <w:szCs w:val="18"/>
              </w:rPr>
            </w:pPr>
            <w:r w:rsidRPr="00835076">
              <w:rPr>
                <w:b/>
                <w:bCs/>
                <w:sz w:val="18"/>
                <w:szCs w:val="18"/>
              </w:rPr>
              <w:t> </w:t>
            </w:r>
          </w:p>
        </w:tc>
        <w:tc>
          <w:tcPr>
            <w:tcW w:w="920" w:type="dxa"/>
            <w:hideMark/>
          </w:tcPr>
          <w:p w:rsidR="00835076" w:rsidRPr="00835076" w:rsidRDefault="00835076" w:rsidP="00835076">
            <w:pPr>
              <w:rPr>
                <w:b/>
                <w:bCs/>
                <w:sz w:val="18"/>
                <w:szCs w:val="18"/>
              </w:rPr>
            </w:pPr>
            <w:r w:rsidRPr="00835076">
              <w:rPr>
                <w:b/>
                <w:bCs/>
                <w:sz w:val="18"/>
                <w:szCs w:val="18"/>
              </w:rPr>
              <w:t> </w:t>
            </w:r>
          </w:p>
        </w:tc>
        <w:tc>
          <w:tcPr>
            <w:tcW w:w="760" w:type="dxa"/>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5 800,0</w:t>
            </w:r>
          </w:p>
        </w:tc>
        <w:tc>
          <w:tcPr>
            <w:tcW w:w="1580" w:type="dxa"/>
            <w:noWrap/>
            <w:hideMark/>
          </w:tcPr>
          <w:p w:rsidR="00835076" w:rsidRPr="00835076" w:rsidRDefault="00835076" w:rsidP="00835076">
            <w:pPr>
              <w:rPr>
                <w:b/>
                <w:bCs/>
                <w:sz w:val="18"/>
                <w:szCs w:val="18"/>
              </w:rPr>
            </w:pPr>
            <w:r w:rsidRPr="00835076">
              <w:rPr>
                <w:b/>
                <w:bCs/>
                <w:sz w:val="18"/>
                <w:szCs w:val="18"/>
              </w:rPr>
              <w:t>5 771,0</w:t>
            </w:r>
          </w:p>
        </w:tc>
        <w:tc>
          <w:tcPr>
            <w:tcW w:w="1960" w:type="dxa"/>
            <w:noWrap/>
            <w:hideMark/>
          </w:tcPr>
          <w:p w:rsidR="00835076" w:rsidRPr="00835076" w:rsidRDefault="00835076" w:rsidP="00835076">
            <w:pPr>
              <w:rPr>
                <w:b/>
                <w:bCs/>
                <w:sz w:val="18"/>
                <w:szCs w:val="18"/>
              </w:rPr>
            </w:pPr>
            <w:r w:rsidRPr="00835076">
              <w:rPr>
                <w:b/>
                <w:bCs/>
                <w:sz w:val="18"/>
                <w:szCs w:val="18"/>
              </w:rPr>
              <w:t>29,0</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5 800,0</w:t>
            </w:r>
          </w:p>
        </w:tc>
        <w:tc>
          <w:tcPr>
            <w:tcW w:w="2320" w:type="dxa"/>
            <w:noWrap/>
            <w:hideMark/>
          </w:tcPr>
          <w:p w:rsidR="00835076" w:rsidRPr="00835076" w:rsidRDefault="00835076" w:rsidP="00835076">
            <w:pPr>
              <w:rPr>
                <w:b/>
                <w:bCs/>
                <w:sz w:val="18"/>
                <w:szCs w:val="18"/>
              </w:rPr>
            </w:pPr>
            <w:r w:rsidRPr="00835076">
              <w:rPr>
                <w:b/>
                <w:bCs/>
                <w:sz w:val="18"/>
                <w:szCs w:val="18"/>
              </w:rPr>
              <w:t>5 771,0</w:t>
            </w:r>
          </w:p>
        </w:tc>
        <w:tc>
          <w:tcPr>
            <w:tcW w:w="2000" w:type="dxa"/>
            <w:noWrap/>
            <w:hideMark/>
          </w:tcPr>
          <w:p w:rsidR="00835076" w:rsidRPr="00835076" w:rsidRDefault="00835076" w:rsidP="00835076">
            <w:pPr>
              <w:rPr>
                <w:b/>
                <w:bCs/>
                <w:sz w:val="18"/>
                <w:szCs w:val="18"/>
              </w:rPr>
            </w:pPr>
            <w:r w:rsidRPr="00835076">
              <w:rPr>
                <w:b/>
                <w:bCs/>
                <w:sz w:val="18"/>
                <w:szCs w:val="18"/>
              </w:rPr>
              <w:t>29,0</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100,0</w:t>
            </w:r>
          </w:p>
        </w:tc>
      </w:tr>
      <w:tr w:rsidR="00835076" w:rsidRPr="00835076" w:rsidTr="00835076">
        <w:trPr>
          <w:trHeight w:val="1515"/>
        </w:trPr>
        <w:tc>
          <w:tcPr>
            <w:tcW w:w="7200" w:type="dxa"/>
            <w:hideMark/>
          </w:tcPr>
          <w:p w:rsidR="00835076" w:rsidRPr="00835076" w:rsidRDefault="00835076">
            <w:pPr>
              <w:rPr>
                <w:sz w:val="18"/>
                <w:szCs w:val="18"/>
              </w:rPr>
            </w:pPr>
            <w:r w:rsidRPr="00835076">
              <w:rPr>
                <w:sz w:val="18"/>
                <w:szCs w:val="18"/>
              </w:rPr>
              <w:t>Расходы на осуществление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 (Капитальные вложения в объекты  государственной (муниципальной) собственности)</w:t>
            </w:r>
          </w:p>
        </w:tc>
        <w:tc>
          <w:tcPr>
            <w:tcW w:w="1900" w:type="dxa"/>
            <w:hideMark/>
          </w:tcPr>
          <w:p w:rsidR="00835076" w:rsidRPr="00835076" w:rsidRDefault="00835076">
            <w:pPr>
              <w:rPr>
                <w:sz w:val="18"/>
                <w:szCs w:val="18"/>
              </w:rPr>
            </w:pPr>
            <w:r w:rsidRPr="00835076">
              <w:rPr>
                <w:sz w:val="18"/>
                <w:szCs w:val="18"/>
              </w:rPr>
              <w:t>04 4 02 SС004</w:t>
            </w:r>
          </w:p>
        </w:tc>
        <w:tc>
          <w:tcPr>
            <w:tcW w:w="880" w:type="dxa"/>
            <w:hideMark/>
          </w:tcPr>
          <w:p w:rsidR="00835076" w:rsidRPr="00835076" w:rsidRDefault="00835076" w:rsidP="00835076">
            <w:pPr>
              <w:rPr>
                <w:sz w:val="18"/>
                <w:szCs w:val="18"/>
              </w:rPr>
            </w:pPr>
            <w:r w:rsidRPr="00835076">
              <w:rPr>
                <w:sz w:val="18"/>
                <w:szCs w:val="18"/>
              </w:rPr>
              <w:t>400</w:t>
            </w:r>
          </w:p>
        </w:tc>
        <w:tc>
          <w:tcPr>
            <w:tcW w:w="920" w:type="dxa"/>
            <w:hideMark/>
          </w:tcPr>
          <w:p w:rsidR="00835076" w:rsidRPr="00835076" w:rsidRDefault="00835076" w:rsidP="00835076">
            <w:pPr>
              <w:rPr>
                <w:sz w:val="18"/>
                <w:szCs w:val="18"/>
              </w:rPr>
            </w:pPr>
            <w:r w:rsidRPr="00835076">
              <w:rPr>
                <w:sz w:val="18"/>
                <w:szCs w:val="18"/>
              </w:rPr>
              <w:t>05</w:t>
            </w:r>
          </w:p>
        </w:tc>
        <w:tc>
          <w:tcPr>
            <w:tcW w:w="760" w:type="dxa"/>
            <w:hideMark/>
          </w:tcPr>
          <w:p w:rsidR="00835076" w:rsidRPr="00835076" w:rsidRDefault="00835076" w:rsidP="00835076">
            <w:pPr>
              <w:rPr>
                <w:sz w:val="18"/>
                <w:szCs w:val="18"/>
              </w:rPr>
            </w:pPr>
            <w:r w:rsidRPr="00835076">
              <w:rPr>
                <w:sz w:val="18"/>
                <w:szCs w:val="18"/>
              </w:rPr>
              <w:t>05</w:t>
            </w:r>
          </w:p>
        </w:tc>
        <w:tc>
          <w:tcPr>
            <w:tcW w:w="1780" w:type="dxa"/>
            <w:noWrap/>
            <w:hideMark/>
          </w:tcPr>
          <w:p w:rsidR="00835076" w:rsidRPr="00835076" w:rsidRDefault="00835076" w:rsidP="00835076">
            <w:pPr>
              <w:rPr>
                <w:sz w:val="18"/>
                <w:szCs w:val="18"/>
              </w:rPr>
            </w:pPr>
            <w:r w:rsidRPr="00835076">
              <w:rPr>
                <w:sz w:val="18"/>
                <w:szCs w:val="18"/>
              </w:rPr>
              <w:t>5 771,0</w:t>
            </w:r>
          </w:p>
        </w:tc>
        <w:tc>
          <w:tcPr>
            <w:tcW w:w="1580" w:type="dxa"/>
            <w:noWrap/>
            <w:hideMark/>
          </w:tcPr>
          <w:p w:rsidR="00835076" w:rsidRPr="00835076" w:rsidRDefault="00835076" w:rsidP="00835076">
            <w:pPr>
              <w:rPr>
                <w:sz w:val="18"/>
                <w:szCs w:val="18"/>
              </w:rPr>
            </w:pPr>
            <w:r w:rsidRPr="00835076">
              <w:rPr>
                <w:sz w:val="18"/>
                <w:szCs w:val="18"/>
              </w:rPr>
              <w:t>5 771,0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5 771,0</w:t>
            </w:r>
          </w:p>
        </w:tc>
        <w:tc>
          <w:tcPr>
            <w:tcW w:w="2320" w:type="dxa"/>
            <w:noWrap/>
            <w:hideMark/>
          </w:tcPr>
          <w:p w:rsidR="00835076" w:rsidRPr="00835076" w:rsidRDefault="00835076" w:rsidP="00835076">
            <w:pPr>
              <w:rPr>
                <w:sz w:val="18"/>
                <w:szCs w:val="18"/>
              </w:rPr>
            </w:pPr>
            <w:r w:rsidRPr="00835076">
              <w:rPr>
                <w:sz w:val="18"/>
                <w:szCs w:val="18"/>
              </w:rPr>
              <w:t>5 771,0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860"/>
        </w:trPr>
        <w:tc>
          <w:tcPr>
            <w:tcW w:w="7200" w:type="dxa"/>
            <w:hideMark/>
          </w:tcPr>
          <w:p w:rsidR="00835076" w:rsidRPr="00835076" w:rsidRDefault="00835076">
            <w:pPr>
              <w:rPr>
                <w:sz w:val="18"/>
                <w:szCs w:val="18"/>
              </w:rPr>
            </w:pPr>
            <w:r w:rsidRPr="00835076">
              <w:rPr>
                <w:sz w:val="18"/>
                <w:szCs w:val="18"/>
              </w:rPr>
              <w:t>Расходы на осуществление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900" w:type="dxa"/>
            <w:hideMark/>
          </w:tcPr>
          <w:p w:rsidR="00835076" w:rsidRPr="00835076" w:rsidRDefault="00835076">
            <w:pPr>
              <w:rPr>
                <w:sz w:val="18"/>
                <w:szCs w:val="18"/>
              </w:rPr>
            </w:pPr>
            <w:r w:rsidRPr="00835076">
              <w:rPr>
                <w:sz w:val="18"/>
                <w:szCs w:val="18"/>
              </w:rPr>
              <w:t>04 4 02 SС00М</w:t>
            </w:r>
          </w:p>
        </w:tc>
        <w:tc>
          <w:tcPr>
            <w:tcW w:w="880" w:type="dxa"/>
            <w:hideMark/>
          </w:tcPr>
          <w:p w:rsidR="00835076" w:rsidRPr="00835076" w:rsidRDefault="00835076" w:rsidP="00835076">
            <w:pPr>
              <w:rPr>
                <w:sz w:val="18"/>
                <w:szCs w:val="18"/>
              </w:rPr>
            </w:pPr>
            <w:r w:rsidRPr="00835076">
              <w:rPr>
                <w:sz w:val="18"/>
                <w:szCs w:val="18"/>
              </w:rPr>
              <w:t>400</w:t>
            </w:r>
          </w:p>
        </w:tc>
        <w:tc>
          <w:tcPr>
            <w:tcW w:w="920" w:type="dxa"/>
            <w:hideMark/>
          </w:tcPr>
          <w:p w:rsidR="00835076" w:rsidRPr="00835076" w:rsidRDefault="00835076" w:rsidP="00835076">
            <w:pPr>
              <w:rPr>
                <w:sz w:val="18"/>
                <w:szCs w:val="18"/>
              </w:rPr>
            </w:pPr>
            <w:r w:rsidRPr="00835076">
              <w:rPr>
                <w:sz w:val="18"/>
                <w:szCs w:val="18"/>
              </w:rPr>
              <w:t>05</w:t>
            </w:r>
          </w:p>
        </w:tc>
        <w:tc>
          <w:tcPr>
            <w:tcW w:w="760" w:type="dxa"/>
            <w:hideMark/>
          </w:tcPr>
          <w:p w:rsidR="00835076" w:rsidRPr="00835076" w:rsidRDefault="00835076" w:rsidP="00835076">
            <w:pPr>
              <w:rPr>
                <w:sz w:val="18"/>
                <w:szCs w:val="18"/>
              </w:rPr>
            </w:pPr>
            <w:r w:rsidRPr="00835076">
              <w:rPr>
                <w:sz w:val="18"/>
                <w:szCs w:val="18"/>
              </w:rPr>
              <w:t>05</w:t>
            </w:r>
          </w:p>
        </w:tc>
        <w:tc>
          <w:tcPr>
            <w:tcW w:w="1780" w:type="dxa"/>
            <w:noWrap/>
            <w:hideMark/>
          </w:tcPr>
          <w:p w:rsidR="00835076" w:rsidRPr="00835076" w:rsidRDefault="00835076" w:rsidP="00835076">
            <w:pPr>
              <w:rPr>
                <w:sz w:val="18"/>
                <w:szCs w:val="18"/>
              </w:rPr>
            </w:pPr>
            <w:r w:rsidRPr="00835076">
              <w:rPr>
                <w:sz w:val="18"/>
                <w:szCs w:val="18"/>
              </w:rPr>
              <w:t>29,0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29,0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29,0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29,0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840"/>
        </w:trPr>
        <w:tc>
          <w:tcPr>
            <w:tcW w:w="7200" w:type="dxa"/>
            <w:hideMark/>
          </w:tcPr>
          <w:p w:rsidR="00835076" w:rsidRPr="00835076" w:rsidRDefault="00835076">
            <w:pPr>
              <w:rPr>
                <w:b/>
                <w:bCs/>
                <w:sz w:val="18"/>
                <w:szCs w:val="18"/>
              </w:rPr>
            </w:pPr>
            <w:r w:rsidRPr="00835076">
              <w:rPr>
                <w:b/>
                <w:bCs/>
                <w:sz w:val="18"/>
                <w:szCs w:val="18"/>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900" w:type="dxa"/>
            <w:noWrap/>
            <w:hideMark/>
          </w:tcPr>
          <w:p w:rsidR="00835076" w:rsidRPr="00835076" w:rsidRDefault="00835076">
            <w:pPr>
              <w:rPr>
                <w:b/>
                <w:bCs/>
                <w:sz w:val="18"/>
                <w:szCs w:val="18"/>
              </w:rPr>
            </w:pPr>
            <w:r w:rsidRPr="00835076">
              <w:rPr>
                <w:b/>
                <w:bCs/>
                <w:sz w:val="18"/>
                <w:szCs w:val="18"/>
              </w:rPr>
              <w:t>05</w:t>
            </w:r>
          </w:p>
        </w:tc>
        <w:tc>
          <w:tcPr>
            <w:tcW w:w="880" w:type="dxa"/>
            <w:noWrap/>
            <w:hideMark/>
          </w:tcPr>
          <w:p w:rsidR="00835076" w:rsidRPr="00835076" w:rsidRDefault="00835076" w:rsidP="00835076">
            <w:pPr>
              <w:rPr>
                <w:sz w:val="18"/>
                <w:szCs w:val="18"/>
              </w:rPr>
            </w:pPr>
            <w:r w:rsidRPr="00835076">
              <w:rPr>
                <w:sz w:val="18"/>
                <w:szCs w:val="18"/>
              </w:rPr>
              <w:t> </w:t>
            </w:r>
          </w:p>
        </w:tc>
        <w:tc>
          <w:tcPr>
            <w:tcW w:w="920" w:type="dxa"/>
            <w:noWrap/>
            <w:hideMark/>
          </w:tcPr>
          <w:p w:rsidR="00835076" w:rsidRPr="00835076" w:rsidRDefault="00835076" w:rsidP="00835076">
            <w:pPr>
              <w:rPr>
                <w:sz w:val="18"/>
                <w:szCs w:val="18"/>
              </w:rPr>
            </w:pPr>
            <w:r w:rsidRPr="00835076">
              <w:rPr>
                <w:sz w:val="18"/>
                <w:szCs w:val="18"/>
              </w:rPr>
              <w:t> </w:t>
            </w:r>
          </w:p>
        </w:tc>
        <w:tc>
          <w:tcPr>
            <w:tcW w:w="760" w:type="dxa"/>
            <w:noWrap/>
            <w:hideMark/>
          </w:tcPr>
          <w:p w:rsidR="00835076" w:rsidRPr="00835076" w:rsidRDefault="00835076" w:rsidP="00835076">
            <w:pPr>
              <w:rPr>
                <w:sz w:val="18"/>
                <w:szCs w:val="18"/>
              </w:rPr>
            </w:pPr>
            <w:r w:rsidRPr="00835076">
              <w:rPr>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389 865,1</w:t>
            </w:r>
          </w:p>
        </w:tc>
        <w:tc>
          <w:tcPr>
            <w:tcW w:w="1580" w:type="dxa"/>
            <w:noWrap/>
            <w:hideMark/>
          </w:tcPr>
          <w:p w:rsidR="00835076" w:rsidRPr="00835076" w:rsidRDefault="00835076" w:rsidP="00835076">
            <w:pPr>
              <w:rPr>
                <w:b/>
                <w:bCs/>
                <w:sz w:val="18"/>
                <w:szCs w:val="18"/>
              </w:rPr>
            </w:pPr>
            <w:r w:rsidRPr="00835076">
              <w:rPr>
                <w:b/>
                <w:bCs/>
                <w:sz w:val="18"/>
                <w:szCs w:val="18"/>
              </w:rPr>
              <w:t>268 139,8</w:t>
            </w:r>
          </w:p>
        </w:tc>
        <w:tc>
          <w:tcPr>
            <w:tcW w:w="1960" w:type="dxa"/>
            <w:noWrap/>
            <w:hideMark/>
          </w:tcPr>
          <w:p w:rsidR="00835076" w:rsidRPr="00835076" w:rsidRDefault="00835076" w:rsidP="00835076">
            <w:pPr>
              <w:rPr>
                <w:b/>
                <w:bCs/>
                <w:sz w:val="18"/>
                <w:szCs w:val="18"/>
              </w:rPr>
            </w:pPr>
            <w:r w:rsidRPr="00835076">
              <w:rPr>
                <w:b/>
                <w:bCs/>
                <w:sz w:val="18"/>
                <w:szCs w:val="18"/>
              </w:rPr>
              <w:t>121 725,3</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389 487,1</w:t>
            </w:r>
          </w:p>
        </w:tc>
        <w:tc>
          <w:tcPr>
            <w:tcW w:w="2320" w:type="dxa"/>
            <w:noWrap/>
            <w:hideMark/>
          </w:tcPr>
          <w:p w:rsidR="00835076" w:rsidRPr="00835076" w:rsidRDefault="00835076" w:rsidP="00835076">
            <w:pPr>
              <w:rPr>
                <w:b/>
                <w:bCs/>
                <w:sz w:val="18"/>
                <w:szCs w:val="18"/>
              </w:rPr>
            </w:pPr>
            <w:r w:rsidRPr="00835076">
              <w:rPr>
                <w:b/>
                <w:bCs/>
                <w:sz w:val="18"/>
                <w:szCs w:val="18"/>
              </w:rPr>
              <w:t>268 139,7</w:t>
            </w:r>
          </w:p>
        </w:tc>
        <w:tc>
          <w:tcPr>
            <w:tcW w:w="2000" w:type="dxa"/>
            <w:noWrap/>
            <w:hideMark/>
          </w:tcPr>
          <w:p w:rsidR="00835076" w:rsidRPr="00835076" w:rsidRDefault="00835076" w:rsidP="00835076">
            <w:pPr>
              <w:rPr>
                <w:b/>
                <w:bCs/>
                <w:sz w:val="18"/>
                <w:szCs w:val="18"/>
              </w:rPr>
            </w:pPr>
            <w:r w:rsidRPr="00835076">
              <w:rPr>
                <w:b/>
                <w:bCs/>
                <w:sz w:val="18"/>
                <w:szCs w:val="18"/>
              </w:rPr>
              <w:t>121 347,4</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99,9</w:t>
            </w:r>
          </w:p>
        </w:tc>
      </w:tr>
      <w:tr w:rsidR="00835076" w:rsidRPr="00835076" w:rsidTr="00835076">
        <w:trPr>
          <w:trHeight w:val="870"/>
        </w:trPr>
        <w:tc>
          <w:tcPr>
            <w:tcW w:w="7200" w:type="dxa"/>
            <w:hideMark/>
          </w:tcPr>
          <w:p w:rsidR="00835076" w:rsidRPr="00835076" w:rsidRDefault="00835076">
            <w:pPr>
              <w:rPr>
                <w:b/>
                <w:bCs/>
                <w:sz w:val="18"/>
                <w:szCs w:val="18"/>
              </w:rPr>
            </w:pPr>
            <w:r w:rsidRPr="00835076">
              <w:rPr>
                <w:b/>
                <w:bCs/>
                <w:sz w:val="18"/>
                <w:szCs w:val="18"/>
              </w:rPr>
              <w:t>Подпрограмма: «Финансовая поддержка начинающим субъектам малого и среднего предпринимательства на создание собственного дела»</w:t>
            </w:r>
          </w:p>
        </w:tc>
        <w:tc>
          <w:tcPr>
            <w:tcW w:w="1900" w:type="dxa"/>
            <w:noWrap/>
            <w:hideMark/>
          </w:tcPr>
          <w:p w:rsidR="00835076" w:rsidRPr="00835076" w:rsidRDefault="00835076">
            <w:pPr>
              <w:rPr>
                <w:b/>
                <w:bCs/>
                <w:sz w:val="18"/>
                <w:szCs w:val="18"/>
              </w:rPr>
            </w:pPr>
            <w:r w:rsidRPr="00835076">
              <w:rPr>
                <w:b/>
                <w:bCs/>
                <w:sz w:val="18"/>
                <w:szCs w:val="18"/>
              </w:rPr>
              <w:t>05 1</w:t>
            </w:r>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377,0</w:t>
            </w:r>
          </w:p>
        </w:tc>
        <w:tc>
          <w:tcPr>
            <w:tcW w:w="1580" w:type="dxa"/>
            <w:noWrap/>
            <w:hideMark/>
          </w:tcPr>
          <w:p w:rsidR="00835076" w:rsidRPr="00835076" w:rsidRDefault="00835076" w:rsidP="00835076">
            <w:pPr>
              <w:rPr>
                <w:b/>
                <w:bCs/>
                <w:i/>
                <w:iCs/>
                <w:sz w:val="18"/>
                <w:szCs w:val="18"/>
              </w:rPr>
            </w:pPr>
            <w:r w:rsidRPr="00835076">
              <w:rPr>
                <w:b/>
                <w:bCs/>
                <w:i/>
                <w:iCs/>
                <w:sz w:val="18"/>
                <w:szCs w:val="18"/>
              </w:rPr>
              <w:t>0,0</w:t>
            </w:r>
          </w:p>
        </w:tc>
        <w:tc>
          <w:tcPr>
            <w:tcW w:w="1960" w:type="dxa"/>
            <w:noWrap/>
            <w:hideMark/>
          </w:tcPr>
          <w:p w:rsidR="00835076" w:rsidRPr="00835076" w:rsidRDefault="00835076" w:rsidP="00835076">
            <w:pPr>
              <w:rPr>
                <w:b/>
                <w:bCs/>
                <w:i/>
                <w:iCs/>
                <w:sz w:val="18"/>
                <w:szCs w:val="18"/>
              </w:rPr>
            </w:pPr>
            <w:r w:rsidRPr="00835076">
              <w:rPr>
                <w:b/>
                <w:bCs/>
                <w:i/>
                <w:iCs/>
                <w:sz w:val="18"/>
                <w:szCs w:val="18"/>
              </w:rPr>
              <w:t>377,0</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0,0</w:t>
            </w:r>
          </w:p>
        </w:tc>
        <w:tc>
          <w:tcPr>
            <w:tcW w:w="2320" w:type="dxa"/>
            <w:noWrap/>
            <w:hideMark/>
          </w:tcPr>
          <w:p w:rsidR="00835076" w:rsidRPr="00835076" w:rsidRDefault="00835076" w:rsidP="00835076">
            <w:pPr>
              <w:rPr>
                <w:b/>
                <w:bCs/>
                <w:i/>
                <w:iCs/>
                <w:sz w:val="18"/>
                <w:szCs w:val="18"/>
              </w:rPr>
            </w:pPr>
            <w:r w:rsidRPr="00835076">
              <w:rPr>
                <w:b/>
                <w:bCs/>
                <w:i/>
                <w:iCs/>
                <w:sz w:val="18"/>
                <w:szCs w:val="18"/>
              </w:rPr>
              <w:t>0,0</w:t>
            </w:r>
          </w:p>
        </w:tc>
        <w:tc>
          <w:tcPr>
            <w:tcW w:w="2000" w:type="dxa"/>
            <w:noWrap/>
            <w:hideMark/>
          </w:tcPr>
          <w:p w:rsidR="00835076" w:rsidRPr="00835076" w:rsidRDefault="00835076" w:rsidP="00835076">
            <w:pPr>
              <w:rPr>
                <w:b/>
                <w:bCs/>
                <w:i/>
                <w:iCs/>
                <w:sz w:val="18"/>
                <w:szCs w:val="18"/>
              </w:rPr>
            </w:pPr>
            <w:r w:rsidRPr="00835076">
              <w:rPr>
                <w:b/>
                <w:bCs/>
                <w:i/>
                <w:iCs/>
                <w:sz w:val="18"/>
                <w:szCs w:val="18"/>
              </w:rPr>
              <w:t>0,0</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0,0</w:t>
            </w:r>
          </w:p>
        </w:tc>
      </w:tr>
      <w:tr w:rsidR="00835076" w:rsidRPr="00835076" w:rsidTr="00835076">
        <w:trPr>
          <w:trHeight w:val="864"/>
        </w:trPr>
        <w:tc>
          <w:tcPr>
            <w:tcW w:w="7200" w:type="dxa"/>
            <w:hideMark/>
          </w:tcPr>
          <w:p w:rsidR="00835076" w:rsidRPr="00835076" w:rsidRDefault="00835076">
            <w:pPr>
              <w:rPr>
                <w:b/>
                <w:bCs/>
                <w:i/>
                <w:iCs/>
                <w:sz w:val="18"/>
                <w:szCs w:val="18"/>
              </w:rPr>
            </w:pPr>
            <w:r w:rsidRPr="00835076">
              <w:rPr>
                <w:b/>
                <w:bCs/>
                <w:i/>
                <w:iCs/>
                <w:sz w:val="18"/>
                <w:szCs w:val="18"/>
              </w:rPr>
              <w:t xml:space="preserve">Основное мероприятие: «Финансовая поддержка начинающим субъектам малого и среднего предпринимательства на создание </w:t>
            </w:r>
            <w:r w:rsidRPr="00835076">
              <w:rPr>
                <w:b/>
                <w:bCs/>
                <w:i/>
                <w:iCs/>
                <w:sz w:val="18"/>
                <w:szCs w:val="18"/>
              </w:rPr>
              <w:lastRenderedPageBreak/>
              <w:t>собственного дела»</w:t>
            </w:r>
          </w:p>
        </w:tc>
        <w:tc>
          <w:tcPr>
            <w:tcW w:w="1900" w:type="dxa"/>
            <w:noWrap/>
            <w:hideMark/>
          </w:tcPr>
          <w:p w:rsidR="00835076" w:rsidRPr="00835076" w:rsidRDefault="00835076">
            <w:pPr>
              <w:rPr>
                <w:b/>
                <w:bCs/>
                <w:i/>
                <w:iCs/>
                <w:sz w:val="18"/>
                <w:szCs w:val="18"/>
              </w:rPr>
            </w:pPr>
            <w:r w:rsidRPr="00835076">
              <w:rPr>
                <w:b/>
                <w:bCs/>
                <w:i/>
                <w:iCs/>
                <w:sz w:val="18"/>
                <w:szCs w:val="18"/>
              </w:rPr>
              <w:lastRenderedPageBreak/>
              <w:t>05 1 02</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377,0</w:t>
            </w:r>
          </w:p>
        </w:tc>
        <w:tc>
          <w:tcPr>
            <w:tcW w:w="1580" w:type="dxa"/>
            <w:noWrap/>
            <w:hideMark/>
          </w:tcPr>
          <w:p w:rsidR="00835076" w:rsidRPr="00835076" w:rsidRDefault="00835076" w:rsidP="00835076">
            <w:pPr>
              <w:rPr>
                <w:b/>
                <w:bCs/>
                <w:i/>
                <w:iCs/>
                <w:sz w:val="18"/>
                <w:szCs w:val="18"/>
              </w:rPr>
            </w:pPr>
            <w:r w:rsidRPr="00835076">
              <w:rPr>
                <w:b/>
                <w:bCs/>
                <w:i/>
                <w:iCs/>
                <w:sz w:val="18"/>
                <w:szCs w:val="18"/>
              </w:rPr>
              <w:t>0,0</w:t>
            </w:r>
          </w:p>
        </w:tc>
        <w:tc>
          <w:tcPr>
            <w:tcW w:w="1960" w:type="dxa"/>
            <w:noWrap/>
            <w:hideMark/>
          </w:tcPr>
          <w:p w:rsidR="00835076" w:rsidRPr="00835076" w:rsidRDefault="00835076" w:rsidP="00835076">
            <w:pPr>
              <w:rPr>
                <w:b/>
                <w:bCs/>
                <w:i/>
                <w:iCs/>
                <w:sz w:val="18"/>
                <w:szCs w:val="18"/>
              </w:rPr>
            </w:pPr>
            <w:r w:rsidRPr="00835076">
              <w:rPr>
                <w:b/>
                <w:bCs/>
                <w:i/>
                <w:iCs/>
                <w:sz w:val="18"/>
                <w:szCs w:val="18"/>
              </w:rPr>
              <w:t>377,0</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0,0</w:t>
            </w:r>
          </w:p>
        </w:tc>
        <w:tc>
          <w:tcPr>
            <w:tcW w:w="2320" w:type="dxa"/>
            <w:noWrap/>
            <w:hideMark/>
          </w:tcPr>
          <w:p w:rsidR="00835076" w:rsidRPr="00835076" w:rsidRDefault="00835076" w:rsidP="00835076">
            <w:pPr>
              <w:rPr>
                <w:b/>
                <w:bCs/>
                <w:i/>
                <w:iCs/>
                <w:sz w:val="18"/>
                <w:szCs w:val="18"/>
              </w:rPr>
            </w:pPr>
            <w:r w:rsidRPr="00835076">
              <w:rPr>
                <w:b/>
                <w:bCs/>
                <w:i/>
                <w:iCs/>
                <w:sz w:val="18"/>
                <w:szCs w:val="18"/>
              </w:rPr>
              <w:t>0,0</w:t>
            </w:r>
          </w:p>
        </w:tc>
        <w:tc>
          <w:tcPr>
            <w:tcW w:w="2000" w:type="dxa"/>
            <w:noWrap/>
            <w:hideMark/>
          </w:tcPr>
          <w:p w:rsidR="00835076" w:rsidRPr="00835076" w:rsidRDefault="00835076" w:rsidP="00835076">
            <w:pPr>
              <w:rPr>
                <w:b/>
                <w:bCs/>
                <w:i/>
                <w:iCs/>
                <w:sz w:val="18"/>
                <w:szCs w:val="18"/>
              </w:rPr>
            </w:pPr>
            <w:r w:rsidRPr="00835076">
              <w:rPr>
                <w:b/>
                <w:bCs/>
                <w:i/>
                <w:iCs/>
                <w:sz w:val="18"/>
                <w:szCs w:val="18"/>
              </w:rPr>
              <w:t>0,0</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0,0</w:t>
            </w:r>
          </w:p>
        </w:tc>
      </w:tr>
      <w:tr w:rsidR="00835076" w:rsidRPr="00835076" w:rsidTr="00835076">
        <w:trPr>
          <w:trHeight w:val="564"/>
        </w:trPr>
        <w:tc>
          <w:tcPr>
            <w:tcW w:w="7200" w:type="dxa"/>
            <w:hideMark/>
          </w:tcPr>
          <w:p w:rsidR="00835076" w:rsidRPr="00835076" w:rsidRDefault="00835076">
            <w:pPr>
              <w:rPr>
                <w:sz w:val="18"/>
                <w:szCs w:val="18"/>
              </w:rPr>
            </w:pPr>
            <w:r w:rsidRPr="00835076">
              <w:rPr>
                <w:sz w:val="18"/>
                <w:szCs w:val="18"/>
              </w:rPr>
              <w:lastRenderedPageBreak/>
              <w:t>Расходы на поддержку развития субъектов малого и среднего предпринимательства (Иные бюджетные ассигнования)</w:t>
            </w:r>
          </w:p>
        </w:tc>
        <w:tc>
          <w:tcPr>
            <w:tcW w:w="1900" w:type="dxa"/>
            <w:noWrap/>
            <w:hideMark/>
          </w:tcPr>
          <w:p w:rsidR="00835076" w:rsidRPr="00835076" w:rsidRDefault="00835076">
            <w:pPr>
              <w:rPr>
                <w:sz w:val="18"/>
                <w:szCs w:val="18"/>
              </w:rPr>
            </w:pPr>
            <w:r w:rsidRPr="00835076">
              <w:rPr>
                <w:sz w:val="18"/>
                <w:szCs w:val="18"/>
              </w:rPr>
              <w:t>05 1 02 80380</w:t>
            </w:r>
          </w:p>
        </w:tc>
        <w:tc>
          <w:tcPr>
            <w:tcW w:w="880" w:type="dxa"/>
            <w:noWrap/>
            <w:hideMark/>
          </w:tcPr>
          <w:p w:rsidR="00835076" w:rsidRPr="00835076" w:rsidRDefault="00835076" w:rsidP="00835076">
            <w:pPr>
              <w:rPr>
                <w:sz w:val="18"/>
                <w:szCs w:val="18"/>
              </w:rPr>
            </w:pPr>
            <w:r w:rsidRPr="00835076">
              <w:rPr>
                <w:sz w:val="18"/>
                <w:szCs w:val="18"/>
              </w:rPr>
              <w:t>800</w:t>
            </w:r>
          </w:p>
        </w:tc>
        <w:tc>
          <w:tcPr>
            <w:tcW w:w="920" w:type="dxa"/>
            <w:noWrap/>
            <w:hideMark/>
          </w:tcPr>
          <w:p w:rsidR="00835076" w:rsidRPr="00835076" w:rsidRDefault="00835076" w:rsidP="00835076">
            <w:pPr>
              <w:rPr>
                <w:sz w:val="18"/>
                <w:szCs w:val="18"/>
              </w:rPr>
            </w:pPr>
            <w:r w:rsidRPr="00835076">
              <w:rPr>
                <w:sz w:val="18"/>
                <w:szCs w:val="18"/>
              </w:rPr>
              <w:t>04</w:t>
            </w:r>
          </w:p>
        </w:tc>
        <w:tc>
          <w:tcPr>
            <w:tcW w:w="760" w:type="dxa"/>
            <w:noWrap/>
            <w:hideMark/>
          </w:tcPr>
          <w:p w:rsidR="00835076" w:rsidRPr="00835076" w:rsidRDefault="00835076" w:rsidP="00835076">
            <w:pPr>
              <w:rPr>
                <w:sz w:val="18"/>
                <w:szCs w:val="18"/>
              </w:rPr>
            </w:pPr>
            <w:r w:rsidRPr="00835076">
              <w:rPr>
                <w:sz w:val="18"/>
                <w:szCs w:val="18"/>
              </w:rPr>
              <w:t>12</w:t>
            </w:r>
          </w:p>
        </w:tc>
        <w:tc>
          <w:tcPr>
            <w:tcW w:w="1780" w:type="dxa"/>
            <w:noWrap/>
            <w:hideMark/>
          </w:tcPr>
          <w:p w:rsidR="00835076" w:rsidRPr="00835076" w:rsidRDefault="00835076" w:rsidP="00835076">
            <w:pPr>
              <w:rPr>
                <w:sz w:val="18"/>
                <w:szCs w:val="18"/>
              </w:rPr>
            </w:pPr>
            <w:r w:rsidRPr="00835076">
              <w:rPr>
                <w:sz w:val="18"/>
                <w:szCs w:val="18"/>
              </w:rPr>
              <w:t>377,0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377,0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0,0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0,0</w:t>
            </w:r>
          </w:p>
        </w:tc>
      </w:tr>
      <w:tr w:rsidR="00835076" w:rsidRPr="00835076" w:rsidTr="00835076">
        <w:trPr>
          <w:trHeight w:val="900"/>
        </w:trPr>
        <w:tc>
          <w:tcPr>
            <w:tcW w:w="7200" w:type="dxa"/>
            <w:hideMark/>
          </w:tcPr>
          <w:p w:rsidR="00835076" w:rsidRPr="00835076" w:rsidRDefault="00835076">
            <w:pPr>
              <w:rPr>
                <w:b/>
                <w:bCs/>
                <w:sz w:val="18"/>
                <w:szCs w:val="18"/>
              </w:rPr>
            </w:pPr>
            <w:r w:rsidRPr="00835076">
              <w:rPr>
                <w:b/>
                <w:bCs/>
                <w:sz w:val="18"/>
                <w:szCs w:val="18"/>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900" w:type="dxa"/>
            <w:noWrap/>
            <w:hideMark/>
          </w:tcPr>
          <w:p w:rsidR="00835076" w:rsidRPr="00835076" w:rsidRDefault="00835076">
            <w:pPr>
              <w:rPr>
                <w:b/>
                <w:bCs/>
                <w:sz w:val="18"/>
                <w:szCs w:val="18"/>
              </w:rPr>
            </w:pPr>
            <w:r w:rsidRPr="00835076">
              <w:rPr>
                <w:b/>
                <w:bCs/>
                <w:sz w:val="18"/>
                <w:szCs w:val="18"/>
              </w:rPr>
              <w:t>05 2</w:t>
            </w:r>
          </w:p>
        </w:tc>
        <w:tc>
          <w:tcPr>
            <w:tcW w:w="880" w:type="dxa"/>
            <w:noWrap/>
            <w:hideMark/>
          </w:tcPr>
          <w:p w:rsidR="00835076" w:rsidRPr="00835076" w:rsidRDefault="00835076" w:rsidP="00835076">
            <w:pPr>
              <w:rPr>
                <w:sz w:val="18"/>
                <w:szCs w:val="18"/>
              </w:rPr>
            </w:pPr>
            <w:r w:rsidRPr="00835076">
              <w:rPr>
                <w:sz w:val="18"/>
                <w:szCs w:val="18"/>
              </w:rPr>
              <w:t> </w:t>
            </w:r>
          </w:p>
        </w:tc>
        <w:tc>
          <w:tcPr>
            <w:tcW w:w="920" w:type="dxa"/>
            <w:noWrap/>
            <w:hideMark/>
          </w:tcPr>
          <w:p w:rsidR="00835076" w:rsidRPr="00835076" w:rsidRDefault="00835076" w:rsidP="00835076">
            <w:pPr>
              <w:rPr>
                <w:sz w:val="18"/>
                <w:szCs w:val="18"/>
              </w:rPr>
            </w:pPr>
            <w:r w:rsidRPr="00835076">
              <w:rPr>
                <w:sz w:val="18"/>
                <w:szCs w:val="18"/>
              </w:rPr>
              <w:t> </w:t>
            </w:r>
          </w:p>
        </w:tc>
        <w:tc>
          <w:tcPr>
            <w:tcW w:w="760" w:type="dxa"/>
            <w:noWrap/>
            <w:hideMark/>
          </w:tcPr>
          <w:p w:rsidR="00835076" w:rsidRPr="00835076" w:rsidRDefault="00835076" w:rsidP="00835076">
            <w:pPr>
              <w:rPr>
                <w:sz w:val="18"/>
                <w:szCs w:val="18"/>
              </w:rPr>
            </w:pPr>
            <w:r w:rsidRPr="00835076">
              <w:rPr>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389 488,1</w:t>
            </w:r>
          </w:p>
        </w:tc>
        <w:tc>
          <w:tcPr>
            <w:tcW w:w="1580" w:type="dxa"/>
            <w:noWrap/>
            <w:hideMark/>
          </w:tcPr>
          <w:p w:rsidR="00835076" w:rsidRPr="00835076" w:rsidRDefault="00835076" w:rsidP="00835076">
            <w:pPr>
              <w:rPr>
                <w:b/>
                <w:bCs/>
                <w:sz w:val="18"/>
                <w:szCs w:val="18"/>
              </w:rPr>
            </w:pPr>
            <w:r w:rsidRPr="00835076">
              <w:rPr>
                <w:b/>
                <w:bCs/>
                <w:sz w:val="18"/>
                <w:szCs w:val="18"/>
              </w:rPr>
              <w:t>268 139,8</w:t>
            </w:r>
          </w:p>
        </w:tc>
        <w:tc>
          <w:tcPr>
            <w:tcW w:w="1960" w:type="dxa"/>
            <w:noWrap/>
            <w:hideMark/>
          </w:tcPr>
          <w:p w:rsidR="00835076" w:rsidRPr="00835076" w:rsidRDefault="00835076" w:rsidP="00835076">
            <w:pPr>
              <w:rPr>
                <w:b/>
                <w:bCs/>
                <w:sz w:val="18"/>
                <w:szCs w:val="18"/>
              </w:rPr>
            </w:pPr>
            <w:r w:rsidRPr="00835076">
              <w:rPr>
                <w:b/>
                <w:bCs/>
                <w:sz w:val="18"/>
                <w:szCs w:val="18"/>
              </w:rPr>
              <w:t>121 348,3</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389 487,1</w:t>
            </w:r>
          </w:p>
        </w:tc>
        <w:tc>
          <w:tcPr>
            <w:tcW w:w="2320" w:type="dxa"/>
            <w:noWrap/>
            <w:hideMark/>
          </w:tcPr>
          <w:p w:rsidR="00835076" w:rsidRPr="00835076" w:rsidRDefault="00835076" w:rsidP="00835076">
            <w:pPr>
              <w:rPr>
                <w:b/>
                <w:bCs/>
                <w:sz w:val="18"/>
                <w:szCs w:val="18"/>
              </w:rPr>
            </w:pPr>
            <w:r w:rsidRPr="00835076">
              <w:rPr>
                <w:b/>
                <w:bCs/>
                <w:sz w:val="18"/>
                <w:szCs w:val="18"/>
              </w:rPr>
              <w:t>268 139,7</w:t>
            </w:r>
          </w:p>
        </w:tc>
        <w:tc>
          <w:tcPr>
            <w:tcW w:w="2000" w:type="dxa"/>
            <w:noWrap/>
            <w:hideMark/>
          </w:tcPr>
          <w:p w:rsidR="00835076" w:rsidRPr="00835076" w:rsidRDefault="00835076" w:rsidP="00835076">
            <w:pPr>
              <w:rPr>
                <w:b/>
                <w:bCs/>
                <w:sz w:val="18"/>
                <w:szCs w:val="18"/>
              </w:rPr>
            </w:pPr>
            <w:r w:rsidRPr="00835076">
              <w:rPr>
                <w:b/>
                <w:bCs/>
                <w:sz w:val="18"/>
                <w:szCs w:val="18"/>
              </w:rPr>
              <w:t>121 347,4</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100,0</w:t>
            </w:r>
          </w:p>
        </w:tc>
      </w:tr>
      <w:tr w:rsidR="00835076" w:rsidRPr="00835076" w:rsidTr="00835076">
        <w:trPr>
          <w:trHeight w:val="864"/>
        </w:trPr>
        <w:tc>
          <w:tcPr>
            <w:tcW w:w="7200" w:type="dxa"/>
            <w:hideMark/>
          </w:tcPr>
          <w:p w:rsidR="00835076" w:rsidRPr="00835076" w:rsidRDefault="00835076">
            <w:pPr>
              <w:rPr>
                <w:b/>
                <w:bCs/>
                <w:i/>
                <w:iCs/>
                <w:sz w:val="18"/>
                <w:szCs w:val="18"/>
              </w:rPr>
            </w:pPr>
            <w:r w:rsidRPr="00835076">
              <w:rPr>
                <w:b/>
                <w:bCs/>
                <w:i/>
                <w:iCs/>
                <w:sz w:val="18"/>
                <w:szCs w:val="18"/>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900" w:type="dxa"/>
            <w:noWrap/>
            <w:hideMark/>
          </w:tcPr>
          <w:p w:rsidR="00835076" w:rsidRPr="00835076" w:rsidRDefault="00835076">
            <w:pPr>
              <w:rPr>
                <w:b/>
                <w:bCs/>
                <w:i/>
                <w:iCs/>
                <w:sz w:val="18"/>
                <w:szCs w:val="18"/>
              </w:rPr>
            </w:pPr>
            <w:r w:rsidRPr="00835076">
              <w:rPr>
                <w:b/>
                <w:bCs/>
                <w:i/>
                <w:iCs/>
                <w:sz w:val="18"/>
                <w:szCs w:val="18"/>
              </w:rPr>
              <w:t>05 2 01</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333 399,0</w:t>
            </w:r>
          </w:p>
        </w:tc>
        <w:tc>
          <w:tcPr>
            <w:tcW w:w="1580" w:type="dxa"/>
            <w:noWrap/>
            <w:hideMark/>
          </w:tcPr>
          <w:p w:rsidR="00835076" w:rsidRPr="00835076" w:rsidRDefault="00835076" w:rsidP="00835076">
            <w:pPr>
              <w:rPr>
                <w:b/>
                <w:bCs/>
                <w:i/>
                <w:iCs/>
                <w:sz w:val="18"/>
                <w:szCs w:val="18"/>
              </w:rPr>
            </w:pPr>
            <w:r w:rsidRPr="00835076">
              <w:rPr>
                <w:b/>
                <w:bCs/>
                <w:i/>
                <w:iCs/>
                <w:sz w:val="18"/>
                <w:szCs w:val="18"/>
              </w:rPr>
              <w:t>267 056,8</w:t>
            </w:r>
          </w:p>
        </w:tc>
        <w:tc>
          <w:tcPr>
            <w:tcW w:w="1960" w:type="dxa"/>
            <w:noWrap/>
            <w:hideMark/>
          </w:tcPr>
          <w:p w:rsidR="00835076" w:rsidRPr="00835076" w:rsidRDefault="00835076" w:rsidP="00835076">
            <w:pPr>
              <w:rPr>
                <w:b/>
                <w:bCs/>
                <w:i/>
                <w:iCs/>
                <w:sz w:val="18"/>
                <w:szCs w:val="18"/>
              </w:rPr>
            </w:pPr>
            <w:r w:rsidRPr="00835076">
              <w:rPr>
                <w:b/>
                <w:bCs/>
                <w:i/>
                <w:iCs/>
                <w:sz w:val="18"/>
                <w:szCs w:val="18"/>
              </w:rPr>
              <w:t>66 342,2</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333 398,8</w:t>
            </w:r>
          </w:p>
        </w:tc>
        <w:tc>
          <w:tcPr>
            <w:tcW w:w="2320" w:type="dxa"/>
            <w:noWrap/>
            <w:hideMark/>
          </w:tcPr>
          <w:p w:rsidR="00835076" w:rsidRPr="00835076" w:rsidRDefault="00835076" w:rsidP="00835076">
            <w:pPr>
              <w:rPr>
                <w:b/>
                <w:bCs/>
                <w:i/>
                <w:iCs/>
                <w:sz w:val="18"/>
                <w:szCs w:val="18"/>
              </w:rPr>
            </w:pPr>
            <w:r w:rsidRPr="00835076">
              <w:rPr>
                <w:b/>
                <w:bCs/>
                <w:i/>
                <w:iCs/>
                <w:sz w:val="18"/>
                <w:szCs w:val="18"/>
              </w:rPr>
              <w:t>267 056,8</w:t>
            </w:r>
          </w:p>
        </w:tc>
        <w:tc>
          <w:tcPr>
            <w:tcW w:w="2000" w:type="dxa"/>
            <w:noWrap/>
            <w:hideMark/>
          </w:tcPr>
          <w:p w:rsidR="00835076" w:rsidRPr="00835076" w:rsidRDefault="00835076" w:rsidP="00835076">
            <w:pPr>
              <w:rPr>
                <w:b/>
                <w:bCs/>
                <w:i/>
                <w:iCs/>
                <w:sz w:val="18"/>
                <w:szCs w:val="18"/>
              </w:rPr>
            </w:pPr>
            <w:r w:rsidRPr="00835076">
              <w:rPr>
                <w:b/>
                <w:bCs/>
                <w:i/>
                <w:iCs/>
                <w:sz w:val="18"/>
                <w:szCs w:val="18"/>
              </w:rPr>
              <w:t>66 342,0</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100,0</w:t>
            </w:r>
          </w:p>
        </w:tc>
      </w:tr>
      <w:tr w:rsidR="00835076" w:rsidRPr="00835076" w:rsidTr="00835076">
        <w:trPr>
          <w:trHeight w:val="564"/>
        </w:trPr>
        <w:tc>
          <w:tcPr>
            <w:tcW w:w="7200" w:type="dxa"/>
            <w:hideMark/>
          </w:tcPr>
          <w:p w:rsidR="00835076" w:rsidRPr="00835076" w:rsidRDefault="00835076">
            <w:pPr>
              <w:rPr>
                <w:sz w:val="18"/>
                <w:szCs w:val="18"/>
              </w:rPr>
            </w:pPr>
            <w:r w:rsidRPr="00835076">
              <w:rPr>
                <w:sz w:val="18"/>
                <w:szCs w:val="18"/>
              </w:rPr>
              <w:t>Расходы на обеспечение жителей поселений социально-значимыми продовольственными товарами (Иные бюджетные ассигнования)</w:t>
            </w:r>
          </w:p>
        </w:tc>
        <w:tc>
          <w:tcPr>
            <w:tcW w:w="1900" w:type="dxa"/>
            <w:hideMark/>
          </w:tcPr>
          <w:p w:rsidR="00835076" w:rsidRPr="00835076" w:rsidRDefault="00835076">
            <w:pPr>
              <w:rPr>
                <w:sz w:val="18"/>
                <w:szCs w:val="18"/>
              </w:rPr>
            </w:pPr>
            <w:r w:rsidRPr="00835076">
              <w:rPr>
                <w:sz w:val="18"/>
                <w:szCs w:val="18"/>
              </w:rPr>
              <w:t>05 2 01 S2120</w:t>
            </w:r>
          </w:p>
        </w:tc>
        <w:tc>
          <w:tcPr>
            <w:tcW w:w="880" w:type="dxa"/>
            <w:noWrap/>
            <w:hideMark/>
          </w:tcPr>
          <w:p w:rsidR="00835076" w:rsidRPr="00835076" w:rsidRDefault="00835076" w:rsidP="00835076">
            <w:pPr>
              <w:rPr>
                <w:sz w:val="18"/>
                <w:szCs w:val="18"/>
              </w:rPr>
            </w:pPr>
            <w:r w:rsidRPr="00835076">
              <w:rPr>
                <w:sz w:val="18"/>
                <w:szCs w:val="18"/>
              </w:rPr>
              <w:t>800</w:t>
            </w:r>
          </w:p>
        </w:tc>
        <w:tc>
          <w:tcPr>
            <w:tcW w:w="920" w:type="dxa"/>
            <w:noWrap/>
            <w:hideMark/>
          </w:tcPr>
          <w:p w:rsidR="00835076" w:rsidRPr="00835076" w:rsidRDefault="00835076" w:rsidP="00835076">
            <w:pPr>
              <w:rPr>
                <w:sz w:val="18"/>
                <w:szCs w:val="18"/>
              </w:rPr>
            </w:pPr>
            <w:r w:rsidRPr="00835076">
              <w:rPr>
                <w:sz w:val="18"/>
                <w:szCs w:val="18"/>
              </w:rPr>
              <w:t>04</w:t>
            </w:r>
          </w:p>
        </w:tc>
        <w:tc>
          <w:tcPr>
            <w:tcW w:w="760" w:type="dxa"/>
            <w:noWrap/>
            <w:hideMark/>
          </w:tcPr>
          <w:p w:rsidR="00835076" w:rsidRPr="00835076" w:rsidRDefault="00835076" w:rsidP="00835076">
            <w:pPr>
              <w:rPr>
                <w:sz w:val="18"/>
                <w:szCs w:val="18"/>
              </w:rPr>
            </w:pPr>
            <w:r w:rsidRPr="00835076">
              <w:rPr>
                <w:sz w:val="18"/>
                <w:szCs w:val="18"/>
              </w:rPr>
              <w:t>12</w:t>
            </w:r>
          </w:p>
        </w:tc>
        <w:tc>
          <w:tcPr>
            <w:tcW w:w="1780" w:type="dxa"/>
            <w:noWrap/>
            <w:hideMark/>
          </w:tcPr>
          <w:p w:rsidR="00835076" w:rsidRPr="00835076" w:rsidRDefault="00835076" w:rsidP="00835076">
            <w:pPr>
              <w:rPr>
                <w:sz w:val="18"/>
                <w:szCs w:val="18"/>
              </w:rPr>
            </w:pPr>
            <w:r w:rsidRPr="00835076">
              <w:rPr>
                <w:sz w:val="18"/>
                <w:szCs w:val="18"/>
              </w:rPr>
              <w:t>266 000,0</w:t>
            </w:r>
          </w:p>
        </w:tc>
        <w:tc>
          <w:tcPr>
            <w:tcW w:w="1580" w:type="dxa"/>
            <w:noWrap/>
            <w:hideMark/>
          </w:tcPr>
          <w:p w:rsidR="00835076" w:rsidRPr="00835076" w:rsidRDefault="00835076" w:rsidP="00835076">
            <w:pPr>
              <w:rPr>
                <w:sz w:val="18"/>
                <w:szCs w:val="18"/>
              </w:rPr>
            </w:pPr>
            <w:r w:rsidRPr="00835076">
              <w:rPr>
                <w:sz w:val="18"/>
                <w:szCs w:val="18"/>
              </w:rPr>
              <w:t>266 000,0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266 000,0</w:t>
            </w:r>
          </w:p>
        </w:tc>
        <w:tc>
          <w:tcPr>
            <w:tcW w:w="2320" w:type="dxa"/>
            <w:noWrap/>
            <w:hideMark/>
          </w:tcPr>
          <w:p w:rsidR="00835076" w:rsidRPr="00835076" w:rsidRDefault="00835076" w:rsidP="00835076">
            <w:pPr>
              <w:rPr>
                <w:sz w:val="18"/>
                <w:szCs w:val="18"/>
              </w:rPr>
            </w:pPr>
            <w:r w:rsidRPr="00835076">
              <w:rPr>
                <w:sz w:val="18"/>
                <w:szCs w:val="18"/>
              </w:rPr>
              <w:t>266 000,0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Расходы на обеспечение жителей поселений социально-значимыми продовольственными товарами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местного бюджета) (Иные бюджетные ассигнования)</w:t>
            </w:r>
          </w:p>
        </w:tc>
        <w:tc>
          <w:tcPr>
            <w:tcW w:w="1900" w:type="dxa"/>
            <w:hideMark/>
          </w:tcPr>
          <w:p w:rsidR="00835076" w:rsidRPr="00835076" w:rsidRDefault="00835076">
            <w:pPr>
              <w:rPr>
                <w:sz w:val="18"/>
                <w:szCs w:val="18"/>
              </w:rPr>
            </w:pPr>
            <w:r w:rsidRPr="00835076">
              <w:rPr>
                <w:sz w:val="18"/>
                <w:szCs w:val="18"/>
              </w:rPr>
              <w:t>05 2 01 S212M</w:t>
            </w:r>
          </w:p>
        </w:tc>
        <w:tc>
          <w:tcPr>
            <w:tcW w:w="880" w:type="dxa"/>
            <w:noWrap/>
            <w:hideMark/>
          </w:tcPr>
          <w:p w:rsidR="00835076" w:rsidRPr="00835076" w:rsidRDefault="00835076" w:rsidP="00835076">
            <w:pPr>
              <w:rPr>
                <w:sz w:val="18"/>
                <w:szCs w:val="18"/>
              </w:rPr>
            </w:pPr>
            <w:r w:rsidRPr="00835076">
              <w:rPr>
                <w:sz w:val="18"/>
                <w:szCs w:val="18"/>
              </w:rPr>
              <w:t>800</w:t>
            </w:r>
          </w:p>
        </w:tc>
        <w:tc>
          <w:tcPr>
            <w:tcW w:w="920" w:type="dxa"/>
            <w:noWrap/>
            <w:hideMark/>
          </w:tcPr>
          <w:p w:rsidR="00835076" w:rsidRPr="00835076" w:rsidRDefault="00835076" w:rsidP="00835076">
            <w:pPr>
              <w:rPr>
                <w:sz w:val="18"/>
                <w:szCs w:val="18"/>
              </w:rPr>
            </w:pPr>
            <w:r w:rsidRPr="00835076">
              <w:rPr>
                <w:sz w:val="18"/>
                <w:szCs w:val="18"/>
              </w:rPr>
              <w:t>04</w:t>
            </w:r>
          </w:p>
        </w:tc>
        <w:tc>
          <w:tcPr>
            <w:tcW w:w="760" w:type="dxa"/>
            <w:noWrap/>
            <w:hideMark/>
          </w:tcPr>
          <w:p w:rsidR="00835076" w:rsidRPr="00835076" w:rsidRDefault="00835076" w:rsidP="00835076">
            <w:pPr>
              <w:rPr>
                <w:sz w:val="18"/>
                <w:szCs w:val="18"/>
              </w:rPr>
            </w:pPr>
            <w:r w:rsidRPr="00835076">
              <w:rPr>
                <w:sz w:val="18"/>
                <w:szCs w:val="18"/>
              </w:rPr>
              <w:t>12</w:t>
            </w:r>
          </w:p>
        </w:tc>
        <w:tc>
          <w:tcPr>
            <w:tcW w:w="1780" w:type="dxa"/>
            <w:noWrap/>
            <w:hideMark/>
          </w:tcPr>
          <w:p w:rsidR="00835076" w:rsidRPr="00835076" w:rsidRDefault="00835076" w:rsidP="00835076">
            <w:pPr>
              <w:rPr>
                <w:sz w:val="18"/>
                <w:szCs w:val="18"/>
              </w:rPr>
            </w:pPr>
            <w:r w:rsidRPr="00835076">
              <w:rPr>
                <w:sz w:val="18"/>
                <w:szCs w:val="18"/>
              </w:rPr>
              <w:t>66 336,8</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66 336,8</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66 336,7</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66 336,7</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1900" w:type="dxa"/>
            <w:hideMark/>
          </w:tcPr>
          <w:p w:rsidR="00835076" w:rsidRPr="00835076" w:rsidRDefault="00835076">
            <w:pPr>
              <w:rPr>
                <w:sz w:val="18"/>
                <w:szCs w:val="18"/>
              </w:rPr>
            </w:pPr>
            <w:r w:rsidRPr="00835076">
              <w:rPr>
                <w:sz w:val="18"/>
                <w:szCs w:val="18"/>
              </w:rPr>
              <w:t>05 2 01 S2260</w:t>
            </w:r>
          </w:p>
        </w:tc>
        <w:tc>
          <w:tcPr>
            <w:tcW w:w="880" w:type="dxa"/>
            <w:noWrap/>
            <w:hideMark/>
          </w:tcPr>
          <w:p w:rsidR="00835076" w:rsidRPr="00835076" w:rsidRDefault="00835076" w:rsidP="00835076">
            <w:pPr>
              <w:rPr>
                <w:sz w:val="18"/>
                <w:szCs w:val="18"/>
              </w:rPr>
            </w:pPr>
            <w:r w:rsidRPr="00835076">
              <w:rPr>
                <w:sz w:val="18"/>
                <w:szCs w:val="18"/>
              </w:rPr>
              <w:t>800</w:t>
            </w:r>
          </w:p>
        </w:tc>
        <w:tc>
          <w:tcPr>
            <w:tcW w:w="920" w:type="dxa"/>
            <w:noWrap/>
            <w:hideMark/>
          </w:tcPr>
          <w:p w:rsidR="00835076" w:rsidRPr="00835076" w:rsidRDefault="00835076" w:rsidP="00835076">
            <w:pPr>
              <w:rPr>
                <w:sz w:val="18"/>
                <w:szCs w:val="18"/>
              </w:rPr>
            </w:pPr>
            <w:r w:rsidRPr="00835076">
              <w:rPr>
                <w:sz w:val="18"/>
                <w:szCs w:val="18"/>
              </w:rPr>
              <w:t>04</w:t>
            </w:r>
          </w:p>
        </w:tc>
        <w:tc>
          <w:tcPr>
            <w:tcW w:w="760" w:type="dxa"/>
            <w:noWrap/>
            <w:hideMark/>
          </w:tcPr>
          <w:p w:rsidR="00835076" w:rsidRPr="00835076" w:rsidRDefault="00835076" w:rsidP="00835076">
            <w:pPr>
              <w:rPr>
                <w:sz w:val="18"/>
                <w:szCs w:val="18"/>
              </w:rPr>
            </w:pPr>
            <w:r w:rsidRPr="00835076">
              <w:rPr>
                <w:sz w:val="18"/>
                <w:szCs w:val="18"/>
              </w:rPr>
              <w:t>12</w:t>
            </w:r>
          </w:p>
        </w:tc>
        <w:tc>
          <w:tcPr>
            <w:tcW w:w="1780" w:type="dxa"/>
            <w:noWrap/>
            <w:hideMark/>
          </w:tcPr>
          <w:p w:rsidR="00835076" w:rsidRPr="00835076" w:rsidRDefault="00835076" w:rsidP="00835076">
            <w:pPr>
              <w:rPr>
                <w:sz w:val="18"/>
                <w:szCs w:val="18"/>
              </w:rPr>
            </w:pPr>
            <w:r w:rsidRPr="00835076">
              <w:rPr>
                <w:sz w:val="18"/>
                <w:szCs w:val="18"/>
              </w:rPr>
              <w:t>1 056,8</w:t>
            </w:r>
          </w:p>
        </w:tc>
        <w:tc>
          <w:tcPr>
            <w:tcW w:w="1580" w:type="dxa"/>
            <w:noWrap/>
            <w:hideMark/>
          </w:tcPr>
          <w:p w:rsidR="00835076" w:rsidRPr="00835076" w:rsidRDefault="00835076" w:rsidP="00835076">
            <w:pPr>
              <w:rPr>
                <w:sz w:val="18"/>
                <w:szCs w:val="18"/>
              </w:rPr>
            </w:pPr>
            <w:r w:rsidRPr="00835076">
              <w:rPr>
                <w:sz w:val="18"/>
                <w:szCs w:val="18"/>
              </w:rPr>
              <w:t>1 056,8</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1 056,8</w:t>
            </w:r>
          </w:p>
        </w:tc>
        <w:tc>
          <w:tcPr>
            <w:tcW w:w="2320" w:type="dxa"/>
            <w:noWrap/>
            <w:hideMark/>
          </w:tcPr>
          <w:p w:rsidR="00835076" w:rsidRPr="00835076" w:rsidRDefault="00835076" w:rsidP="00835076">
            <w:pPr>
              <w:rPr>
                <w:sz w:val="18"/>
                <w:szCs w:val="18"/>
              </w:rPr>
            </w:pPr>
            <w:r w:rsidRPr="00835076">
              <w:rPr>
                <w:sz w:val="18"/>
                <w:szCs w:val="18"/>
              </w:rPr>
              <w:t>1 056,8</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116"/>
        </w:trPr>
        <w:tc>
          <w:tcPr>
            <w:tcW w:w="7200" w:type="dxa"/>
            <w:hideMark/>
          </w:tcPr>
          <w:p w:rsidR="00835076" w:rsidRPr="00835076" w:rsidRDefault="00835076">
            <w:pPr>
              <w:rPr>
                <w:sz w:val="18"/>
                <w:szCs w:val="18"/>
              </w:rPr>
            </w:pPr>
            <w:r w:rsidRPr="00835076">
              <w:rPr>
                <w:sz w:val="18"/>
                <w:szCs w:val="18"/>
              </w:rPr>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местного бюджета) (Иные бюджетные ассигнования)</w:t>
            </w:r>
          </w:p>
        </w:tc>
        <w:tc>
          <w:tcPr>
            <w:tcW w:w="1900" w:type="dxa"/>
            <w:hideMark/>
          </w:tcPr>
          <w:p w:rsidR="00835076" w:rsidRPr="00835076" w:rsidRDefault="00835076">
            <w:pPr>
              <w:rPr>
                <w:sz w:val="18"/>
                <w:szCs w:val="18"/>
              </w:rPr>
            </w:pPr>
            <w:r w:rsidRPr="00835076">
              <w:rPr>
                <w:sz w:val="18"/>
                <w:szCs w:val="18"/>
              </w:rPr>
              <w:t>05 2 01 S226M</w:t>
            </w:r>
          </w:p>
        </w:tc>
        <w:tc>
          <w:tcPr>
            <w:tcW w:w="880" w:type="dxa"/>
            <w:noWrap/>
            <w:hideMark/>
          </w:tcPr>
          <w:p w:rsidR="00835076" w:rsidRPr="00835076" w:rsidRDefault="00835076" w:rsidP="00835076">
            <w:pPr>
              <w:rPr>
                <w:sz w:val="18"/>
                <w:szCs w:val="18"/>
              </w:rPr>
            </w:pPr>
            <w:r w:rsidRPr="00835076">
              <w:rPr>
                <w:sz w:val="18"/>
                <w:szCs w:val="18"/>
              </w:rPr>
              <w:t>800</w:t>
            </w:r>
          </w:p>
        </w:tc>
        <w:tc>
          <w:tcPr>
            <w:tcW w:w="920" w:type="dxa"/>
            <w:noWrap/>
            <w:hideMark/>
          </w:tcPr>
          <w:p w:rsidR="00835076" w:rsidRPr="00835076" w:rsidRDefault="00835076" w:rsidP="00835076">
            <w:pPr>
              <w:rPr>
                <w:sz w:val="18"/>
                <w:szCs w:val="18"/>
              </w:rPr>
            </w:pPr>
            <w:r w:rsidRPr="00835076">
              <w:rPr>
                <w:sz w:val="18"/>
                <w:szCs w:val="18"/>
              </w:rPr>
              <w:t>04</w:t>
            </w:r>
          </w:p>
        </w:tc>
        <w:tc>
          <w:tcPr>
            <w:tcW w:w="760" w:type="dxa"/>
            <w:noWrap/>
            <w:hideMark/>
          </w:tcPr>
          <w:p w:rsidR="00835076" w:rsidRPr="00835076" w:rsidRDefault="00835076" w:rsidP="00835076">
            <w:pPr>
              <w:rPr>
                <w:sz w:val="18"/>
                <w:szCs w:val="18"/>
              </w:rPr>
            </w:pPr>
            <w:r w:rsidRPr="00835076">
              <w:rPr>
                <w:sz w:val="18"/>
                <w:szCs w:val="18"/>
              </w:rPr>
              <w:t>12</w:t>
            </w:r>
          </w:p>
        </w:tc>
        <w:tc>
          <w:tcPr>
            <w:tcW w:w="1780" w:type="dxa"/>
            <w:noWrap/>
            <w:hideMark/>
          </w:tcPr>
          <w:p w:rsidR="00835076" w:rsidRPr="00835076" w:rsidRDefault="00835076" w:rsidP="00835076">
            <w:pPr>
              <w:rPr>
                <w:sz w:val="18"/>
                <w:szCs w:val="18"/>
              </w:rPr>
            </w:pPr>
            <w:r w:rsidRPr="00835076">
              <w:rPr>
                <w:sz w:val="18"/>
                <w:szCs w:val="18"/>
              </w:rPr>
              <w:t>5,4</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5,4</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5,3</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5,3</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98,1</w:t>
            </w:r>
          </w:p>
        </w:tc>
      </w:tr>
      <w:tr w:rsidR="00835076" w:rsidRPr="00835076" w:rsidTr="00835076">
        <w:trPr>
          <w:trHeight w:val="1152"/>
        </w:trPr>
        <w:tc>
          <w:tcPr>
            <w:tcW w:w="7200" w:type="dxa"/>
            <w:hideMark/>
          </w:tcPr>
          <w:p w:rsidR="00835076" w:rsidRPr="00835076" w:rsidRDefault="00835076">
            <w:pPr>
              <w:rPr>
                <w:b/>
                <w:bCs/>
                <w:i/>
                <w:iCs/>
                <w:sz w:val="18"/>
                <w:szCs w:val="18"/>
              </w:rPr>
            </w:pPr>
            <w:r w:rsidRPr="00835076">
              <w:rPr>
                <w:b/>
                <w:bCs/>
                <w:i/>
                <w:iCs/>
                <w:sz w:val="18"/>
                <w:szCs w:val="18"/>
              </w:rPr>
              <w:t xml:space="preserve">Основное мероприятие: «Финансовая поддержка субъектам предпринимательской деятельности, </w:t>
            </w:r>
            <w:r w:rsidRPr="00835076">
              <w:rPr>
                <w:b/>
                <w:bCs/>
                <w:i/>
                <w:iCs/>
                <w:sz w:val="18"/>
                <w:szCs w:val="18"/>
              </w:rPr>
              <w:lastRenderedPageBreak/>
              <w:t>осуществляющим деятельность в городском поселении Билибино Билибинского муниципального района»</w:t>
            </w:r>
          </w:p>
        </w:tc>
        <w:tc>
          <w:tcPr>
            <w:tcW w:w="1900" w:type="dxa"/>
            <w:noWrap/>
            <w:hideMark/>
          </w:tcPr>
          <w:p w:rsidR="00835076" w:rsidRPr="00835076" w:rsidRDefault="00835076">
            <w:pPr>
              <w:rPr>
                <w:b/>
                <w:bCs/>
                <w:i/>
                <w:iCs/>
                <w:sz w:val="18"/>
                <w:szCs w:val="18"/>
              </w:rPr>
            </w:pPr>
            <w:r w:rsidRPr="00835076">
              <w:rPr>
                <w:b/>
                <w:bCs/>
                <w:i/>
                <w:iCs/>
                <w:sz w:val="18"/>
                <w:szCs w:val="18"/>
              </w:rPr>
              <w:lastRenderedPageBreak/>
              <w:t>05 2 02</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1 089,1</w:t>
            </w:r>
          </w:p>
        </w:tc>
        <w:tc>
          <w:tcPr>
            <w:tcW w:w="1580" w:type="dxa"/>
            <w:noWrap/>
            <w:hideMark/>
          </w:tcPr>
          <w:p w:rsidR="00835076" w:rsidRPr="00835076" w:rsidRDefault="00835076" w:rsidP="00835076">
            <w:pPr>
              <w:rPr>
                <w:b/>
                <w:bCs/>
                <w:i/>
                <w:iCs/>
                <w:sz w:val="18"/>
                <w:szCs w:val="18"/>
              </w:rPr>
            </w:pPr>
            <w:r w:rsidRPr="00835076">
              <w:rPr>
                <w:b/>
                <w:bCs/>
                <w:i/>
                <w:iCs/>
                <w:sz w:val="18"/>
                <w:szCs w:val="18"/>
              </w:rPr>
              <w:t>1 083,0</w:t>
            </w:r>
          </w:p>
        </w:tc>
        <w:tc>
          <w:tcPr>
            <w:tcW w:w="1960" w:type="dxa"/>
            <w:noWrap/>
            <w:hideMark/>
          </w:tcPr>
          <w:p w:rsidR="00835076" w:rsidRPr="00835076" w:rsidRDefault="00835076" w:rsidP="00835076">
            <w:pPr>
              <w:rPr>
                <w:b/>
                <w:bCs/>
                <w:i/>
                <w:iCs/>
                <w:sz w:val="18"/>
                <w:szCs w:val="18"/>
              </w:rPr>
            </w:pPr>
            <w:r w:rsidRPr="00835076">
              <w:rPr>
                <w:b/>
                <w:bCs/>
                <w:i/>
                <w:iCs/>
                <w:sz w:val="18"/>
                <w:szCs w:val="18"/>
              </w:rPr>
              <w:t>6,1</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1 088,3</w:t>
            </w:r>
          </w:p>
        </w:tc>
        <w:tc>
          <w:tcPr>
            <w:tcW w:w="2320" w:type="dxa"/>
            <w:noWrap/>
            <w:hideMark/>
          </w:tcPr>
          <w:p w:rsidR="00835076" w:rsidRPr="00835076" w:rsidRDefault="00835076" w:rsidP="00835076">
            <w:pPr>
              <w:rPr>
                <w:b/>
                <w:bCs/>
                <w:i/>
                <w:iCs/>
                <w:sz w:val="18"/>
                <w:szCs w:val="18"/>
              </w:rPr>
            </w:pPr>
            <w:r w:rsidRPr="00835076">
              <w:rPr>
                <w:b/>
                <w:bCs/>
                <w:i/>
                <w:iCs/>
                <w:sz w:val="18"/>
                <w:szCs w:val="18"/>
              </w:rPr>
              <w:t>1 082,9</w:t>
            </w:r>
          </w:p>
        </w:tc>
        <w:tc>
          <w:tcPr>
            <w:tcW w:w="2000" w:type="dxa"/>
            <w:noWrap/>
            <w:hideMark/>
          </w:tcPr>
          <w:p w:rsidR="00835076" w:rsidRPr="00835076" w:rsidRDefault="00835076" w:rsidP="00835076">
            <w:pPr>
              <w:rPr>
                <w:b/>
                <w:bCs/>
                <w:i/>
                <w:iCs/>
                <w:sz w:val="18"/>
                <w:szCs w:val="18"/>
              </w:rPr>
            </w:pPr>
            <w:r w:rsidRPr="00835076">
              <w:rPr>
                <w:b/>
                <w:bCs/>
                <w:i/>
                <w:iCs/>
                <w:sz w:val="18"/>
                <w:szCs w:val="18"/>
              </w:rPr>
              <w:t>5,4</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99,9</w:t>
            </w:r>
          </w:p>
        </w:tc>
      </w:tr>
      <w:tr w:rsidR="00835076" w:rsidRPr="00835076" w:rsidTr="00835076">
        <w:trPr>
          <w:trHeight w:val="930"/>
        </w:trPr>
        <w:tc>
          <w:tcPr>
            <w:tcW w:w="7200" w:type="dxa"/>
            <w:hideMark/>
          </w:tcPr>
          <w:p w:rsidR="00835076" w:rsidRPr="00835076" w:rsidRDefault="00835076">
            <w:pPr>
              <w:rPr>
                <w:sz w:val="18"/>
                <w:szCs w:val="18"/>
              </w:rPr>
            </w:pPr>
            <w:r w:rsidRPr="00835076">
              <w:rPr>
                <w:sz w:val="18"/>
                <w:szCs w:val="18"/>
              </w:rPr>
              <w:lastRenderedPageBreak/>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1900" w:type="dxa"/>
            <w:hideMark/>
          </w:tcPr>
          <w:p w:rsidR="00835076" w:rsidRPr="00835076" w:rsidRDefault="00835076">
            <w:pPr>
              <w:rPr>
                <w:sz w:val="18"/>
                <w:szCs w:val="18"/>
              </w:rPr>
            </w:pPr>
            <w:r w:rsidRPr="00835076">
              <w:rPr>
                <w:sz w:val="18"/>
                <w:szCs w:val="18"/>
              </w:rPr>
              <w:t>05 2 02 42580</w:t>
            </w:r>
          </w:p>
        </w:tc>
        <w:tc>
          <w:tcPr>
            <w:tcW w:w="880" w:type="dxa"/>
            <w:noWrap/>
            <w:hideMark/>
          </w:tcPr>
          <w:p w:rsidR="00835076" w:rsidRPr="00835076" w:rsidRDefault="00835076" w:rsidP="00835076">
            <w:pPr>
              <w:rPr>
                <w:sz w:val="18"/>
                <w:szCs w:val="18"/>
              </w:rPr>
            </w:pPr>
            <w:r w:rsidRPr="00835076">
              <w:rPr>
                <w:sz w:val="18"/>
                <w:szCs w:val="18"/>
              </w:rPr>
              <w:t>800</w:t>
            </w:r>
          </w:p>
        </w:tc>
        <w:tc>
          <w:tcPr>
            <w:tcW w:w="920" w:type="dxa"/>
            <w:noWrap/>
            <w:hideMark/>
          </w:tcPr>
          <w:p w:rsidR="00835076" w:rsidRPr="00835076" w:rsidRDefault="00835076" w:rsidP="00835076">
            <w:pPr>
              <w:rPr>
                <w:sz w:val="18"/>
                <w:szCs w:val="18"/>
              </w:rPr>
            </w:pPr>
            <w:r w:rsidRPr="00835076">
              <w:rPr>
                <w:sz w:val="18"/>
                <w:szCs w:val="18"/>
              </w:rPr>
              <w:t>04</w:t>
            </w:r>
          </w:p>
        </w:tc>
        <w:tc>
          <w:tcPr>
            <w:tcW w:w="760" w:type="dxa"/>
            <w:noWrap/>
            <w:hideMark/>
          </w:tcPr>
          <w:p w:rsidR="00835076" w:rsidRPr="00835076" w:rsidRDefault="00835076" w:rsidP="00835076">
            <w:pPr>
              <w:rPr>
                <w:sz w:val="18"/>
                <w:szCs w:val="18"/>
              </w:rPr>
            </w:pPr>
            <w:r w:rsidRPr="00835076">
              <w:rPr>
                <w:sz w:val="18"/>
                <w:szCs w:val="18"/>
              </w:rPr>
              <w:t>12</w:t>
            </w:r>
          </w:p>
        </w:tc>
        <w:tc>
          <w:tcPr>
            <w:tcW w:w="1780" w:type="dxa"/>
            <w:noWrap/>
            <w:hideMark/>
          </w:tcPr>
          <w:p w:rsidR="00835076" w:rsidRPr="00835076" w:rsidRDefault="00835076" w:rsidP="00835076">
            <w:pPr>
              <w:rPr>
                <w:sz w:val="18"/>
                <w:szCs w:val="18"/>
              </w:rPr>
            </w:pPr>
            <w:r w:rsidRPr="00835076">
              <w:rPr>
                <w:sz w:val="18"/>
                <w:szCs w:val="18"/>
              </w:rPr>
              <w:t>1 083,0</w:t>
            </w:r>
          </w:p>
        </w:tc>
        <w:tc>
          <w:tcPr>
            <w:tcW w:w="1580" w:type="dxa"/>
            <w:noWrap/>
            <w:hideMark/>
          </w:tcPr>
          <w:p w:rsidR="00835076" w:rsidRPr="00835076" w:rsidRDefault="00835076" w:rsidP="00835076">
            <w:pPr>
              <w:rPr>
                <w:sz w:val="18"/>
                <w:szCs w:val="18"/>
              </w:rPr>
            </w:pPr>
            <w:r w:rsidRPr="00835076">
              <w:rPr>
                <w:sz w:val="18"/>
                <w:szCs w:val="18"/>
              </w:rPr>
              <w:t>1 083,0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1 082,9</w:t>
            </w:r>
          </w:p>
        </w:tc>
        <w:tc>
          <w:tcPr>
            <w:tcW w:w="2320" w:type="dxa"/>
            <w:noWrap/>
            <w:hideMark/>
          </w:tcPr>
          <w:p w:rsidR="00835076" w:rsidRPr="00835076" w:rsidRDefault="00835076" w:rsidP="00835076">
            <w:pPr>
              <w:rPr>
                <w:sz w:val="18"/>
                <w:szCs w:val="18"/>
              </w:rPr>
            </w:pPr>
            <w:r w:rsidRPr="00835076">
              <w:rPr>
                <w:sz w:val="18"/>
                <w:szCs w:val="18"/>
              </w:rPr>
              <w:t>1 082,9</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116"/>
        </w:trPr>
        <w:tc>
          <w:tcPr>
            <w:tcW w:w="7200" w:type="dxa"/>
            <w:hideMark/>
          </w:tcPr>
          <w:p w:rsidR="00835076" w:rsidRPr="00835076" w:rsidRDefault="00835076">
            <w:pPr>
              <w:rPr>
                <w:sz w:val="18"/>
                <w:szCs w:val="18"/>
              </w:rPr>
            </w:pPr>
            <w:r w:rsidRPr="00835076">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местного бюджета)  (Иные бюджетные ассигнования)</w:t>
            </w:r>
          </w:p>
        </w:tc>
        <w:tc>
          <w:tcPr>
            <w:tcW w:w="1900" w:type="dxa"/>
            <w:hideMark/>
          </w:tcPr>
          <w:p w:rsidR="00835076" w:rsidRPr="00835076" w:rsidRDefault="00835076">
            <w:pPr>
              <w:rPr>
                <w:sz w:val="18"/>
                <w:szCs w:val="18"/>
              </w:rPr>
            </w:pPr>
            <w:r w:rsidRPr="00835076">
              <w:rPr>
                <w:sz w:val="18"/>
                <w:szCs w:val="18"/>
              </w:rPr>
              <w:t>05 2 02 4258М</w:t>
            </w:r>
          </w:p>
        </w:tc>
        <w:tc>
          <w:tcPr>
            <w:tcW w:w="880" w:type="dxa"/>
            <w:noWrap/>
            <w:hideMark/>
          </w:tcPr>
          <w:p w:rsidR="00835076" w:rsidRPr="00835076" w:rsidRDefault="00835076" w:rsidP="00835076">
            <w:pPr>
              <w:rPr>
                <w:sz w:val="18"/>
                <w:szCs w:val="18"/>
              </w:rPr>
            </w:pPr>
            <w:r w:rsidRPr="00835076">
              <w:rPr>
                <w:sz w:val="18"/>
                <w:szCs w:val="18"/>
              </w:rPr>
              <w:t>800</w:t>
            </w:r>
          </w:p>
        </w:tc>
        <w:tc>
          <w:tcPr>
            <w:tcW w:w="920" w:type="dxa"/>
            <w:noWrap/>
            <w:hideMark/>
          </w:tcPr>
          <w:p w:rsidR="00835076" w:rsidRPr="00835076" w:rsidRDefault="00835076" w:rsidP="00835076">
            <w:pPr>
              <w:rPr>
                <w:sz w:val="18"/>
                <w:szCs w:val="18"/>
              </w:rPr>
            </w:pPr>
            <w:r w:rsidRPr="00835076">
              <w:rPr>
                <w:sz w:val="18"/>
                <w:szCs w:val="18"/>
              </w:rPr>
              <w:t>04</w:t>
            </w:r>
          </w:p>
        </w:tc>
        <w:tc>
          <w:tcPr>
            <w:tcW w:w="760" w:type="dxa"/>
            <w:noWrap/>
            <w:hideMark/>
          </w:tcPr>
          <w:p w:rsidR="00835076" w:rsidRPr="00835076" w:rsidRDefault="00835076" w:rsidP="00835076">
            <w:pPr>
              <w:rPr>
                <w:sz w:val="18"/>
                <w:szCs w:val="18"/>
              </w:rPr>
            </w:pPr>
            <w:r w:rsidRPr="00835076">
              <w:rPr>
                <w:sz w:val="18"/>
                <w:szCs w:val="18"/>
              </w:rPr>
              <w:t>12</w:t>
            </w:r>
          </w:p>
        </w:tc>
        <w:tc>
          <w:tcPr>
            <w:tcW w:w="1780" w:type="dxa"/>
            <w:noWrap/>
            <w:hideMark/>
          </w:tcPr>
          <w:p w:rsidR="00835076" w:rsidRPr="00835076" w:rsidRDefault="00835076" w:rsidP="00835076">
            <w:pPr>
              <w:rPr>
                <w:sz w:val="18"/>
                <w:szCs w:val="18"/>
              </w:rPr>
            </w:pPr>
            <w:r w:rsidRPr="00835076">
              <w:rPr>
                <w:sz w:val="18"/>
                <w:szCs w:val="18"/>
              </w:rPr>
              <w:t>6,1</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6,1</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5,4</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5,4</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88,5</w:t>
            </w:r>
          </w:p>
        </w:tc>
      </w:tr>
      <w:tr w:rsidR="00835076" w:rsidRPr="00835076" w:rsidTr="00835076">
        <w:trPr>
          <w:trHeight w:val="735"/>
        </w:trPr>
        <w:tc>
          <w:tcPr>
            <w:tcW w:w="7200" w:type="dxa"/>
            <w:hideMark/>
          </w:tcPr>
          <w:p w:rsidR="00835076" w:rsidRPr="00835076" w:rsidRDefault="00835076">
            <w:pPr>
              <w:rPr>
                <w:b/>
                <w:bCs/>
                <w:sz w:val="18"/>
                <w:szCs w:val="18"/>
              </w:rPr>
            </w:pPr>
            <w:r w:rsidRPr="00835076">
              <w:rPr>
                <w:b/>
                <w:bCs/>
                <w:sz w:val="18"/>
                <w:szCs w:val="18"/>
              </w:rPr>
              <w:t>Основное мероприятие: «Предоставление субсидий хозяйствующим субъектам на финансовое оздоровление»</w:t>
            </w:r>
          </w:p>
        </w:tc>
        <w:tc>
          <w:tcPr>
            <w:tcW w:w="1900" w:type="dxa"/>
            <w:hideMark/>
          </w:tcPr>
          <w:p w:rsidR="00835076" w:rsidRPr="00835076" w:rsidRDefault="00835076">
            <w:pPr>
              <w:rPr>
                <w:b/>
                <w:bCs/>
                <w:sz w:val="18"/>
                <w:szCs w:val="18"/>
              </w:rPr>
            </w:pPr>
            <w:r w:rsidRPr="00835076">
              <w:rPr>
                <w:b/>
                <w:bCs/>
                <w:sz w:val="18"/>
                <w:szCs w:val="18"/>
              </w:rPr>
              <w:t>05 2 03</w:t>
            </w:r>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55 000,0</w:t>
            </w:r>
          </w:p>
        </w:tc>
        <w:tc>
          <w:tcPr>
            <w:tcW w:w="1580" w:type="dxa"/>
            <w:noWrap/>
            <w:hideMark/>
          </w:tcPr>
          <w:p w:rsidR="00835076" w:rsidRPr="00835076" w:rsidRDefault="00835076" w:rsidP="00835076">
            <w:pPr>
              <w:rPr>
                <w:b/>
                <w:bCs/>
                <w:sz w:val="18"/>
                <w:szCs w:val="18"/>
              </w:rPr>
            </w:pPr>
            <w:r w:rsidRPr="00835076">
              <w:rPr>
                <w:b/>
                <w:bCs/>
                <w:sz w:val="18"/>
                <w:szCs w:val="18"/>
              </w:rPr>
              <w:t>0,0</w:t>
            </w:r>
          </w:p>
        </w:tc>
        <w:tc>
          <w:tcPr>
            <w:tcW w:w="1960" w:type="dxa"/>
            <w:noWrap/>
            <w:hideMark/>
          </w:tcPr>
          <w:p w:rsidR="00835076" w:rsidRPr="00835076" w:rsidRDefault="00835076" w:rsidP="00835076">
            <w:pPr>
              <w:rPr>
                <w:b/>
                <w:bCs/>
                <w:sz w:val="18"/>
                <w:szCs w:val="18"/>
              </w:rPr>
            </w:pPr>
            <w:r w:rsidRPr="00835076">
              <w:rPr>
                <w:b/>
                <w:bCs/>
                <w:sz w:val="18"/>
                <w:szCs w:val="18"/>
              </w:rPr>
              <w:t>55 000,0</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55 000,0</w:t>
            </w:r>
          </w:p>
        </w:tc>
        <w:tc>
          <w:tcPr>
            <w:tcW w:w="2320" w:type="dxa"/>
            <w:noWrap/>
            <w:hideMark/>
          </w:tcPr>
          <w:p w:rsidR="00835076" w:rsidRPr="00835076" w:rsidRDefault="00835076" w:rsidP="00835076">
            <w:pPr>
              <w:rPr>
                <w:b/>
                <w:bCs/>
                <w:sz w:val="18"/>
                <w:szCs w:val="18"/>
              </w:rPr>
            </w:pPr>
            <w:r w:rsidRPr="00835076">
              <w:rPr>
                <w:b/>
                <w:bCs/>
                <w:sz w:val="18"/>
                <w:szCs w:val="18"/>
              </w:rPr>
              <w:t>0,0</w:t>
            </w:r>
          </w:p>
        </w:tc>
        <w:tc>
          <w:tcPr>
            <w:tcW w:w="2000" w:type="dxa"/>
            <w:noWrap/>
            <w:hideMark/>
          </w:tcPr>
          <w:p w:rsidR="00835076" w:rsidRPr="00835076" w:rsidRDefault="00835076" w:rsidP="00835076">
            <w:pPr>
              <w:rPr>
                <w:b/>
                <w:bCs/>
                <w:sz w:val="18"/>
                <w:szCs w:val="18"/>
              </w:rPr>
            </w:pPr>
            <w:r w:rsidRPr="00835076">
              <w:rPr>
                <w:b/>
                <w:bCs/>
                <w:sz w:val="18"/>
                <w:szCs w:val="18"/>
              </w:rPr>
              <w:t>55 000,0</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100,0</w:t>
            </w:r>
          </w:p>
        </w:tc>
      </w:tr>
      <w:tr w:rsidR="00835076" w:rsidRPr="00835076" w:rsidTr="00835076">
        <w:trPr>
          <w:trHeight w:val="1290"/>
        </w:trPr>
        <w:tc>
          <w:tcPr>
            <w:tcW w:w="7200" w:type="dxa"/>
            <w:hideMark/>
          </w:tcPr>
          <w:p w:rsidR="00835076" w:rsidRPr="00835076" w:rsidRDefault="00835076">
            <w:pPr>
              <w:rPr>
                <w:sz w:val="18"/>
                <w:szCs w:val="18"/>
              </w:rPr>
            </w:pPr>
            <w:r w:rsidRPr="00835076">
              <w:rPr>
                <w:sz w:val="18"/>
                <w:szCs w:val="18"/>
              </w:rPr>
              <w:t>Субсидии хозяйствующим субъектам, осуществляющим деятельность в городском поселении Билибино Билибинского района,  в сельской местности и торговой сфере, направленные на восстановление платежеспособности (Иные бюджетные ассигнования)</w:t>
            </w:r>
          </w:p>
        </w:tc>
        <w:tc>
          <w:tcPr>
            <w:tcW w:w="1900" w:type="dxa"/>
            <w:hideMark/>
          </w:tcPr>
          <w:p w:rsidR="00835076" w:rsidRPr="00835076" w:rsidRDefault="00835076">
            <w:pPr>
              <w:rPr>
                <w:sz w:val="18"/>
                <w:szCs w:val="18"/>
              </w:rPr>
            </w:pPr>
            <w:r w:rsidRPr="00835076">
              <w:rPr>
                <w:sz w:val="18"/>
                <w:szCs w:val="18"/>
              </w:rPr>
              <w:t>05 2 03 82027</w:t>
            </w:r>
          </w:p>
        </w:tc>
        <w:tc>
          <w:tcPr>
            <w:tcW w:w="880" w:type="dxa"/>
            <w:noWrap/>
            <w:hideMark/>
          </w:tcPr>
          <w:p w:rsidR="00835076" w:rsidRPr="00835076" w:rsidRDefault="00835076" w:rsidP="00835076">
            <w:pPr>
              <w:rPr>
                <w:sz w:val="18"/>
                <w:szCs w:val="18"/>
              </w:rPr>
            </w:pPr>
            <w:r w:rsidRPr="00835076">
              <w:rPr>
                <w:sz w:val="18"/>
                <w:szCs w:val="18"/>
              </w:rPr>
              <w:t>800</w:t>
            </w:r>
          </w:p>
        </w:tc>
        <w:tc>
          <w:tcPr>
            <w:tcW w:w="920" w:type="dxa"/>
            <w:noWrap/>
            <w:hideMark/>
          </w:tcPr>
          <w:p w:rsidR="00835076" w:rsidRPr="00835076" w:rsidRDefault="00835076" w:rsidP="00835076">
            <w:pPr>
              <w:rPr>
                <w:sz w:val="18"/>
                <w:szCs w:val="18"/>
              </w:rPr>
            </w:pPr>
            <w:r w:rsidRPr="00835076">
              <w:rPr>
                <w:sz w:val="18"/>
                <w:szCs w:val="18"/>
              </w:rPr>
              <w:t>04</w:t>
            </w:r>
          </w:p>
        </w:tc>
        <w:tc>
          <w:tcPr>
            <w:tcW w:w="760" w:type="dxa"/>
            <w:noWrap/>
            <w:hideMark/>
          </w:tcPr>
          <w:p w:rsidR="00835076" w:rsidRPr="00835076" w:rsidRDefault="00835076" w:rsidP="00835076">
            <w:pPr>
              <w:rPr>
                <w:sz w:val="18"/>
                <w:szCs w:val="18"/>
              </w:rPr>
            </w:pPr>
            <w:r w:rsidRPr="00835076">
              <w:rPr>
                <w:sz w:val="18"/>
                <w:szCs w:val="18"/>
              </w:rPr>
              <w:t>05</w:t>
            </w:r>
          </w:p>
        </w:tc>
        <w:tc>
          <w:tcPr>
            <w:tcW w:w="1780" w:type="dxa"/>
            <w:noWrap/>
            <w:hideMark/>
          </w:tcPr>
          <w:p w:rsidR="00835076" w:rsidRPr="00835076" w:rsidRDefault="00835076" w:rsidP="00835076">
            <w:pPr>
              <w:rPr>
                <w:sz w:val="18"/>
                <w:szCs w:val="18"/>
              </w:rPr>
            </w:pPr>
            <w:r w:rsidRPr="00835076">
              <w:rPr>
                <w:sz w:val="18"/>
                <w:szCs w:val="18"/>
              </w:rPr>
              <w:t>55 000,0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55 000,0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55 000,0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55 000,0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840"/>
        </w:trPr>
        <w:tc>
          <w:tcPr>
            <w:tcW w:w="7200" w:type="dxa"/>
            <w:hideMark/>
          </w:tcPr>
          <w:p w:rsidR="00835076" w:rsidRPr="00835076" w:rsidRDefault="00835076">
            <w:pPr>
              <w:rPr>
                <w:b/>
                <w:bCs/>
                <w:sz w:val="18"/>
                <w:szCs w:val="18"/>
              </w:rPr>
            </w:pPr>
            <w:r w:rsidRPr="00835076">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900" w:type="dxa"/>
            <w:noWrap/>
            <w:hideMark/>
          </w:tcPr>
          <w:p w:rsidR="00835076" w:rsidRPr="00835076" w:rsidRDefault="00835076">
            <w:pPr>
              <w:rPr>
                <w:b/>
                <w:bCs/>
                <w:sz w:val="18"/>
                <w:szCs w:val="18"/>
              </w:rPr>
            </w:pPr>
            <w:r w:rsidRPr="00835076">
              <w:rPr>
                <w:b/>
                <w:bCs/>
                <w:sz w:val="18"/>
                <w:szCs w:val="18"/>
              </w:rPr>
              <w:t>06</w:t>
            </w:r>
          </w:p>
        </w:tc>
        <w:tc>
          <w:tcPr>
            <w:tcW w:w="880" w:type="dxa"/>
            <w:noWrap/>
            <w:hideMark/>
          </w:tcPr>
          <w:p w:rsidR="00835076" w:rsidRPr="00835076" w:rsidRDefault="00835076" w:rsidP="00835076">
            <w:pPr>
              <w:rPr>
                <w:sz w:val="18"/>
                <w:szCs w:val="18"/>
              </w:rPr>
            </w:pPr>
            <w:r w:rsidRPr="00835076">
              <w:rPr>
                <w:sz w:val="18"/>
                <w:szCs w:val="18"/>
              </w:rPr>
              <w:t> </w:t>
            </w:r>
          </w:p>
        </w:tc>
        <w:tc>
          <w:tcPr>
            <w:tcW w:w="920" w:type="dxa"/>
            <w:noWrap/>
            <w:hideMark/>
          </w:tcPr>
          <w:p w:rsidR="00835076" w:rsidRPr="00835076" w:rsidRDefault="00835076" w:rsidP="00835076">
            <w:pPr>
              <w:rPr>
                <w:sz w:val="18"/>
                <w:szCs w:val="18"/>
              </w:rPr>
            </w:pPr>
            <w:r w:rsidRPr="00835076">
              <w:rPr>
                <w:sz w:val="18"/>
                <w:szCs w:val="18"/>
              </w:rPr>
              <w:t> </w:t>
            </w:r>
          </w:p>
        </w:tc>
        <w:tc>
          <w:tcPr>
            <w:tcW w:w="760" w:type="dxa"/>
            <w:noWrap/>
            <w:hideMark/>
          </w:tcPr>
          <w:p w:rsidR="00835076" w:rsidRPr="00835076" w:rsidRDefault="00835076" w:rsidP="00835076">
            <w:pPr>
              <w:rPr>
                <w:sz w:val="18"/>
                <w:szCs w:val="18"/>
              </w:rPr>
            </w:pPr>
            <w:r w:rsidRPr="00835076">
              <w:rPr>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86 884,4</w:t>
            </w:r>
          </w:p>
        </w:tc>
        <w:tc>
          <w:tcPr>
            <w:tcW w:w="1580" w:type="dxa"/>
            <w:noWrap/>
            <w:hideMark/>
          </w:tcPr>
          <w:p w:rsidR="00835076" w:rsidRPr="00835076" w:rsidRDefault="00835076" w:rsidP="00835076">
            <w:pPr>
              <w:rPr>
                <w:b/>
                <w:bCs/>
                <w:sz w:val="18"/>
                <w:szCs w:val="18"/>
              </w:rPr>
            </w:pPr>
            <w:r w:rsidRPr="00835076">
              <w:rPr>
                <w:b/>
                <w:bCs/>
                <w:sz w:val="18"/>
                <w:szCs w:val="18"/>
              </w:rPr>
              <w:t>709,4</w:t>
            </w:r>
          </w:p>
        </w:tc>
        <w:tc>
          <w:tcPr>
            <w:tcW w:w="1960" w:type="dxa"/>
            <w:noWrap/>
            <w:hideMark/>
          </w:tcPr>
          <w:p w:rsidR="00835076" w:rsidRPr="00835076" w:rsidRDefault="00835076" w:rsidP="00835076">
            <w:pPr>
              <w:rPr>
                <w:b/>
                <w:bCs/>
                <w:sz w:val="18"/>
                <w:szCs w:val="18"/>
              </w:rPr>
            </w:pPr>
            <w:r w:rsidRPr="00835076">
              <w:rPr>
                <w:b/>
                <w:bCs/>
                <w:sz w:val="18"/>
                <w:szCs w:val="18"/>
              </w:rPr>
              <w:t>86 175,0</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86 628,0</w:t>
            </w:r>
          </w:p>
        </w:tc>
        <w:tc>
          <w:tcPr>
            <w:tcW w:w="2320" w:type="dxa"/>
            <w:noWrap/>
            <w:hideMark/>
          </w:tcPr>
          <w:p w:rsidR="00835076" w:rsidRPr="00835076" w:rsidRDefault="00835076" w:rsidP="00835076">
            <w:pPr>
              <w:rPr>
                <w:b/>
                <w:bCs/>
                <w:sz w:val="18"/>
                <w:szCs w:val="18"/>
              </w:rPr>
            </w:pPr>
            <w:r w:rsidRPr="00835076">
              <w:rPr>
                <w:b/>
                <w:bCs/>
                <w:sz w:val="18"/>
                <w:szCs w:val="18"/>
              </w:rPr>
              <w:t>709,4</w:t>
            </w:r>
          </w:p>
        </w:tc>
        <w:tc>
          <w:tcPr>
            <w:tcW w:w="2000" w:type="dxa"/>
            <w:noWrap/>
            <w:hideMark/>
          </w:tcPr>
          <w:p w:rsidR="00835076" w:rsidRPr="00835076" w:rsidRDefault="00835076" w:rsidP="00835076">
            <w:pPr>
              <w:rPr>
                <w:b/>
                <w:bCs/>
                <w:sz w:val="18"/>
                <w:szCs w:val="18"/>
              </w:rPr>
            </w:pPr>
            <w:r w:rsidRPr="00835076">
              <w:rPr>
                <w:b/>
                <w:bCs/>
                <w:sz w:val="18"/>
                <w:szCs w:val="18"/>
              </w:rPr>
              <w:t>85 918,6</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99,7</w:t>
            </w:r>
          </w:p>
        </w:tc>
      </w:tr>
      <w:tr w:rsidR="00835076" w:rsidRPr="00835076" w:rsidTr="00835076">
        <w:trPr>
          <w:trHeight w:val="960"/>
        </w:trPr>
        <w:tc>
          <w:tcPr>
            <w:tcW w:w="7200" w:type="dxa"/>
            <w:hideMark/>
          </w:tcPr>
          <w:p w:rsidR="00835076" w:rsidRPr="00835076" w:rsidRDefault="00835076">
            <w:pPr>
              <w:rPr>
                <w:b/>
                <w:bCs/>
                <w:sz w:val="18"/>
                <w:szCs w:val="18"/>
              </w:rPr>
            </w:pPr>
            <w:r w:rsidRPr="00835076">
              <w:rPr>
                <w:b/>
                <w:bCs/>
                <w:sz w:val="18"/>
                <w:szCs w:val="18"/>
              </w:rPr>
              <w:t>Подпрограмма: «Управление муниципальным долгом муниципального образования Билибинский муниципальный район»</w:t>
            </w:r>
          </w:p>
        </w:tc>
        <w:tc>
          <w:tcPr>
            <w:tcW w:w="1900" w:type="dxa"/>
            <w:hideMark/>
          </w:tcPr>
          <w:p w:rsidR="00835076" w:rsidRPr="00835076" w:rsidRDefault="00835076">
            <w:pPr>
              <w:rPr>
                <w:b/>
                <w:bCs/>
                <w:sz w:val="18"/>
                <w:szCs w:val="18"/>
              </w:rPr>
            </w:pPr>
            <w:r w:rsidRPr="00835076">
              <w:rPr>
                <w:b/>
                <w:bCs/>
                <w:sz w:val="18"/>
                <w:szCs w:val="18"/>
              </w:rPr>
              <w:t>06 2</w:t>
            </w:r>
          </w:p>
        </w:tc>
        <w:tc>
          <w:tcPr>
            <w:tcW w:w="880" w:type="dxa"/>
            <w:noWrap/>
            <w:hideMark/>
          </w:tcPr>
          <w:p w:rsidR="00835076" w:rsidRPr="00835076" w:rsidRDefault="00835076" w:rsidP="00835076">
            <w:pPr>
              <w:rPr>
                <w:sz w:val="18"/>
                <w:szCs w:val="18"/>
              </w:rPr>
            </w:pPr>
            <w:r w:rsidRPr="00835076">
              <w:rPr>
                <w:sz w:val="18"/>
                <w:szCs w:val="18"/>
              </w:rPr>
              <w:t> </w:t>
            </w:r>
          </w:p>
        </w:tc>
        <w:tc>
          <w:tcPr>
            <w:tcW w:w="920" w:type="dxa"/>
            <w:noWrap/>
            <w:hideMark/>
          </w:tcPr>
          <w:p w:rsidR="00835076" w:rsidRPr="00835076" w:rsidRDefault="00835076" w:rsidP="00835076">
            <w:pPr>
              <w:rPr>
                <w:sz w:val="18"/>
                <w:szCs w:val="18"/>
              </w:rPr>
            </w:pPr>
            <w:r w:rsidRPr="00835076">
              <w:rPr>
                <w:sz w:val="18"/>
                <w:szCs w:val="18"/>
              </w:rPr>
              <w:t> </w:t>
            </w:r>
          </w:p>
        </w:tc>
        <w:tc>
          <w:tcPr>
            <w:tcW w:w="760" w:type="dxa"/>
            <w:noWrap/>
            <w:hideMark/>
          </w:tcPr>
          <w:p w:rsidR="00835076" w:rsidRPr="00835076" w:rsidRDefault="00835076" w:rsidP="00835076">
            <w:pPr>
              <w:rPr>
                <w:sz w:val="18"/>
                <w:szCs w:val="18"/>
              </w:rPr>
            </w:pPr>
            <w:r w:rsidRPr="00835076">
              <w:rPr>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7,7</w:t>
            </w:r>
          </w:p>
        </w:tc>
        <w:tc>
          <w:tcPr>
            <w:tcW w:w="1580" w:type="dxa"/>
            <w:noWrap/>
            <w:hideMark/>
          </w:tcPr>
          <w:p w:rsidR="00835076" w:rsidRPr="00835076" w:rsidRDefault="00835076" w:rsidP="00835076">
            <w:pPr>
              <w:rPr>
                <w:b/>
                <w:bCs/>
                <w:sz w:val="18"/>
                <w:szCs w:val="18"/>
              </w:rPr>
            </w:pPr>
            <w:r w:rsidRPr="00835076">
              <w:rPr>
                <w:b/>
                <w:bCs/>
                <w:sz w:val="18"/>
                <w:szCs w:val="18"/>
              </w:rPr>
              <w:t>0,0</w:t>
            </w:r>
          </w:p>
        </w:tc>
        <w:tc>
          <w:tcPr>
            <w:tcW w:w="1960" w:type="dxa"/>
            <w:noWrap/>
            <w:hideMark/>
          </w:tcPr>
          <w:p w:rsidR="00835076" w:rsidRPr="00835076" w:rsidRDefault="00835076" w:rsidP="00835076">
            <w:pPr>
              <w:rPr>
                <w:b/>
                <w:bCs/>
                <w:sz w:val="18"/>
                <w:szCs w:val="18"/>
              </w:rPr>
            </w:pPr>
            <w:r w:rsidRPr="00835076">
              <w:rPr>
                <w:b/>
                <w:bCs/>
                <w:sz w:val="18"/>
                <w:szCs w:val="18"/>
              </w:rPr>
              <w:t>7,7</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7,6</w:t>
            </w:r>
          </w:p>
        </w:tc>
        <w:tc>
          <w:tcPr>
            <w:tcW w:w="2320" w:type="dxa"/>
            <w:noWrap/>
            <w:hideMark/>
          </w:tcPr>
          <w:p w:rsidR="00835076" w:rsidRPr="00835076" w:rsidRDefault="00835076" w:rsidP="00835076">
            <w:pPr>
              <w:rPr>
                <w:b/>
                <w:bCs/>
                <w:sz w:val="18"/>
                <w:szCs w:val="18"/>
              </w:rPr>
            </w:pPr>
            <w:r w:rsidRPr="00835076">
              <w:rPr>
                <w:b/>
                <w:bCs/>
                <w:sz w:val="18"/>
                <w:szCs w:val="18"/>
              </w:rPr>
              <w:t>0,0</w:t>
            </w:r>
          </w:p>
        </w:tc>
        <w:tc>
          <w:tcPr>
            <w:tcW w:w="2000" w:type="dxa"/>
            <w:noWrap/>
            <w:hideMark/>
          </w:tcPr>
          <w:p w:rsidR="00835076" w:rsidRPr="00835076" w:rsidRDefault="00835076" w:rsidP="00835076">
            <w:pPr>
              <w:rPr>
                <w:b/>
                <w:bCs/>
                <w:sz w:val="18"/>
                <w:szCs w:val="18"/>
              </w:rPr>
            </w:pPr>
            <w:r w:rsidRPr="00835076">
              <w:rPr>
                <w:b/>
                <w:bCs/>
                <w:sz w:val="18"/>
                <w:szCs w:val="18"/>
              </w:rPr>
              <w:t>7,6</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98,7</w:t>
            </w:r>
          </w:p>
        </w:tc>
      </w:tr>
      <w:tr w:rsidR="00835076" w:rsidRPr="00835076" w:rsidTr="00835076">
        <w:trPr>
          <w:trHeight w:val="435"/>
        </w:trPr>
        <w:tc>
          <w:tcPr>
            <w:tcW w:w="7200" w:type="dxa"/>
            <w:hideMark/>
          </w:tcPr>
          <w:p w:rsidR="00835076" w:rsidRPr="00835076" w:rsidRDefault="00835076">
            <w:pPr>
              <w:rPr>
                <w:b/>
                <w:bCs/>
                <w:sz w:val="18"/>
                <w:szCs w:val="18"/>
              </w:rPr>
            </w:pPr>
            <w:r w:rsidRPr="00835076">
              <w:rPr>
                <w:b/>
                <w:bCs/>
                <w:sz w:val="18"/>
                <w:szCs w:val="18"/>
              </w:rPr>
              <w:t>Основное мероприятие: «Обслуживание муниципального долга»</w:t>
            </w:r>
          </w:p>
        </w:tc>
        <w:tc>
          <w:tcPr>
            <w:tcW w:w="1900" w:type="dxa"/>
            <w:hideMark/>
          </w:tcPr>
          <w:p w:rsidR="00835076" w:rsidRPr="00835076" w:rsidRDefault="00835076">
            <w:pPr>
              <w:rPr>
                <w:b/>
                <w:bCs/>
                <w:sz w:val="18"/>
                <w:szCs w:val="18"/>
              </w:rPr>
            </w:pPr>
            <w:r w:rsidRPr="00835076">
              <w:rPr>
                <w:b/>
                <w:bCs/>
                <w:sz w:val="18"/>
                <w:szCs w:val="18"/>
              </w:rPr>
              <w:t>06 2 01</w:t>
            </w:r>
          </w:p>
        </w:tc>
        <w:tc>
          <w:tcPr>
            <w:tcW w:w="880" w:type="dxa"/>
            <w:noWrap/>
            <w:hideMark/>
          </w:tcPr>
          <w:p w:rsidR="00835076" w:rsidRPr="00835076" w:rsidRDefault="00835076" w:rsidP="00835076">
            <w:pPr>
              <w:rPr>
                <w:sz w:val="18"/>
                <w:szCs w:val="18"/>
              </w:rPr>
            </w:pPr>
            <w:r w:rsidRPr="00835076">
              <w:rPr>
                <w:sz w:val="18"/>
                <w:szCs w:val="18"/>
              </w:rPr>
              <w:t> </w:t>
            </w:r>
          </w:p>
        </w:tc>
        <w:tc>
          <w:tcPr>
            <w:tcW w:w="920" w:type="dxa"/>
            <w:noWrap/>
            <w:hideMark/>
          </w:tcPr>
          <w:p w:rsidR="00835076" w:rsidRPr="00835076" w:rsidRDefault="00835076" w:rsidP="00835076">
            <w:pPr>
              <w:rPr>
                <w:sz w:val="18"/>
                <w:szCs w:val="18"/>
              </w:rPr>
            </w:pPr>
            <w:r w:rsidRPr="00835076">
              <w:rPr>
                <w:sz w:val="18"/>
                <w:szCs w:val="18"/>
              </w:rPr>
              <w:t> </w:t>
            </w:r>
          </w:p>
        </w:tc>
        <w:tc>
          <w:tcPr>
            <w:tcW w:w="760" w:type="dxa"/>
            <w:noWrap/>
            <w:hideMark/>
          </w:tcPr>
          <w:p w:rsidR="00835076" w:rsidRPr="00835076" w:rsidRDefault="00835076" w:rsidP="00835076">
            <w:pPr>
              <w:rPr>
                <w:sz w:val="18"/>
                <w:szCs w:val="18"/>
              </w:rPr>
            </w:pPr>
            <w:r w:rsidRPr="00835076">
              <w:rPr>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7,7</w:t>
            </w:r>
          </w:p>
        </w:tc>
        <w:tc>
          <w:tcPr>
            <w:tcW w:w="1580" w:type="dxa"/>
            <w:noWrap/>
            <w:hideMark/>
          </w:tcPr>
          <w:p w:rsidR="00835076" w:rsidRPr="00835076" w:rsidRDefault="00835076" w:rsidP="00835076">
            <w:pPr>
              <w:rPr>
                <w:b/>
                <w:bCs/>
                <w:sz w:val="18"/>
                <w:szCs w:val="18"/>
              </w:rPr>
            </w:pPr>
            <w:r w:rsidRPr="00835076">
              <w:rPr>
                <w:b/>
                <w:bCs/>
                <w:sz w:val="18"/>
                <w:szCs w:val="18"/>
              </w:rPr>
              <w:t>0,0</w:t>
            </w:r>
          </w:p>
        </w:tc>
        <w:tc>
          <w:tcPr>
            <w:tcW w:w="1960" w:type="dxa"/>
            <w:noWrap/>
            <w:hideMark/>
          </w:tcPr>
          <w:p w:rsidR="00835076" w:rsidRPr="00835076" w:rsidRDefault="00835076" w:rsidP="00835076">
            <w:pPr>
              <w:rPr>
                <w:b/>
                <w:bCs/>
                <w:sz w:val="18"/>
                <w:szCs w:val="18"/>
              </w:rPr>
            </w:pPr>
            <w:r w:rsidRPr="00835076">
              <w:rPr>
                <w:b/>
                <w:bCs/>
                <w:sz w:val="18"/>
                <w:szCs w:val="18"/>
              </w:rPr>
              <w:t>7,7</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7,6</w:t>
            </w:r>
          </w:p>
        </w:tc>
        <w:tc>
          <w:tcPr>
            <w:tcW w:w="2320" w:type="dxa"/>
            <w:noWrap/>
            <w:hideMark/>
          </w:tcPr>
          <w:p w:rsidR="00835076" w:rsidRPr="00835076" w:rsidRDefault="00835076" w:rsidP="00835076">
            <w:pPr>
              <w:rPr>
                <w:b/>
                <w:bCs/>
                <w:sz w:val="18"/>
                <w:szCs w:val="18"/>
              </w:rPr>
            </w:pPr>
            <w:r w:rsidRPr="00835076">
              <w:rPr>
                <w:b/>
                <w:bCs/>
                <w:sz w:val="18"/>
                <w:szCs w:val="18"/>
              </w:rPr>
              <w:t>0,0</w:t>
            </w:r>
          </w:p>
        </w:tc>
        <w:tc>
          <w:tcPr>
            <w:tcW w:w="2000" w:type="dxa"/>
            <w:noWrap/>
            <w:hideMark/>
          </w:tcPr>
          <w:p w:rsidR="00835076" w:rsidRPr="00835076" w:rsidRDefault="00835076" w:rsidP="00835076">
            <w:pPr>
              <w:rPr>
                <w:b/>
                <w:bCs/>
                <w:sz w:val="18"/>
                <w:szCs w:val="18"/>
              </w:rPr>
            </w:pPr>
            <w:r w:rsidRPr="00835076">
              <w:rPr>
                <w:b/>
                <w:bCs/>
                <w:sz w:val="18"/>
                <w:szCs w:val="18"/>
              </w:rPr>
              <w:t>7,6</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98,7</w:t>
            </w:r>
          </w:p>
        </w:tc>
      </w:tr>
      <w:tr w:rsidR="00835076" w:rsidRPr="00835076" w:rsidTr="00835076">
        <w:trPr>
          <w:trHeight w:val="564"/>
        </w:trPr>
        <w:tc>
          <w:tcPr>
            <w:tcW w:w="7200" w:type="dxa"/>
            <w:hideMark/>
          </w:tcPr>
          <w:p w:rsidR="00835076" w:rsidRPr="00835076" w:rsidRDefault="00835076">
            <w:pPr>
              <w:rPr>
                <w:sz w:val="18"/>
                <w:szCs w:val="18"/>
              </w:rPr>
            </w:pPr>
            <w:r w:rsidRPr="00835076">
              <w:rPr>
                <w:sz w:val="18"/>
                <w:szCs w:val="18"/>
              </w:rPr>
              <w:t>Прочие мероприятия (Обслуживание государственного (муниципального) долга)</w:t>
            </w:r>
          </w:p>
        </w:tc>
        <w:tc>
          <w:tcPr>
            <w:tcW w:w="1900" w:type="dxa"/>
            <w:hideMark/>
          </w:tcPr>
          <w:p w:rsidR="00835076" w:rsidRPr="00835076" w:rsidRDefault="00835076">
            <w:pPr>
              <w:rPr>
                <w:sz w:val="18"/>
                <w:szCs w:val="18"/>
              </w:rPr>
            </w:pPr>
            <w:r w:rsidRPr="00835076">
              <w:rPr>
                <w:sz w:val="18"/>
                <w:szCs w:val="18"/>
              </w:rPr>
              <w:t>06 2 01 99999</w:t>
            </w:r>
          </w:p>
        </w:tc>
        <w:tc>
          <w:tcPr>
            <w:tcW w:w="880" w:type="dxa"/>
            <w:hideMark/>
          </w:tcPr>
          <w:p w:rsidR="00835076" w:rsidRPr="00835076" w:rsidRDefault="00835076" w:rsidP="00835076">
            <w:pPr>
              <w:rPr>
                <w:sz w:val="18"/>
                <w:szCs w:val="18"/>
              </w:rPr>
            </w:pPr>
            <w:r w:rsidRPr="00835076">
              <w:rPr>
                <w:sz w:val="18"/>
                <w:szCs w:val="18"/>
              </w:rPr>
              <w:t>700</w:t>
            </w:r>
          </w:p>
        </w:tc>
        <w:tc>
          <w:tcPr>
            <w:tcW w:w="920" w:type="dxa"/>
            <w:hideMark/>
          </w:tcPr>
          <w:p w:rsidR="00835076" w:rsidRPr="00835076" w:rsidRDefault="00835076" w:rsidP="00835076">
            <w:pPr>
              <w:rPr>
                <w:sz w:val="18"/>
                <w:szCs w:val="18"/>
              </w:rPr>
            </w:pPr>
            <w:r w:rsidRPr="00835076">
              <w:rPr>
                <w:sz w:val="18"/>
                <w:szCs w:val="18"/>
              </w:rPr>
              <w:t>13</w:t>
            </w:r>
          </w:p>
        </w:tc>
        <w:tc>
          <w:tcPr>
            <w:tcW w:w="760" w:type="dxa"/>
            <w:noWrap/>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7,7</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7,7</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7,6</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7,6</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98,7</w:t>
            </w:r>
          </w:p>
        </w:tc>
      </w:tr>
      <w:tr w:rsidR="00835076" w:rsidRPr="00835076" w:rsidTr="00835076">
        <w:trPr>
          <w:trHeight w:val="564"/>
        </w:trPr>
        <w:tc>
          <w:tcPr>
            <w:tcW w:w="7200" w:type="dxa"/>
            <w:hideMark/>
          </w:tcPr>
          <w:p w:rsidR="00835076" w:rsidRPr="00835076" w:rsidRDefault="00835076">
            <w:pPr>
              <w:rPr>
                <w:b/>
                <w:bCs/>
                <w:sz w:val="18"/>
                <w:szCs w:val="18"/>
              </w:rPr>
            </w:pPr>
            <w:r w:rsidRPr="00835076">
              <w:rPr>
                <w:b/>
                <w:bCs/>
                <w:sz w:val="18"/>
                <w:szCs w:val="18"/>
              </w:rPr>
              <w:lastRenderedPageBreak/>
              <w:t>Подпрограмма: «Управление имуществом муниципального образования Билибинский муниципальный район»</w:t>
            </w:r>
          </w:p>
        </w:tc>
        <w:tc>
          <w:tcPr>
            <w:tcW w:w="1900" w:type="dxa"/>
            <w:noWrap/>
            <w:hideMark/>
          </w:tcPr>
          <w:p w:rsidR="00835076" w:rsidRPr="00835076" w:rsidRDefault="00835076">
            <w:pPr>
              <w:rPr>
                <w:b/>
                <w:bCs/>
                <w:sz w:val="18"/>
                <w:szCs w:val="18"/>
              </w:rPr>
            </w:pPr>
            <w:r w:rsidRPr="00835076">
              <w:rPr>
                <w:b/>
                <w:bCs/>
                <w:sz w:val="18"/>
                <w:szCs w:val="18"/>
              </w:rPr>
              <w:t>06 3</w:t>
            </w:r>
          </w:p>
        </w:tc>
        <w:tc>
          <w:tcPr>
            <w:tcW w:w="880" w:type="dxa"/>
            <w:noWrap/>
            <w:hideMark/>
          </w:tcPr>
          <w:p w:rsidR="00835076" w:rsidRPr="00835076" w:rsidRDefault="00835076" w:rsidP="00835076">
            <w:pPr>
              <w:rPr>
                <w:sz w:val="18"/>
                <w:szCs w:val="18"/>
              </w:rPr>
            </w:pPr>
            <w:r w:rsidRPr="00835076">
              <w:rPr>
                <w:sz w:val="18"/>
                <w:szCs w:val="18"/>
              </w:rPr>
              <w:t> </w:t>
            </w:r>
          </w:p>
        </w:tc>
        <w:tc>
          <w:tcPr>
            <w:tcW w:w="920" w:type="dxa"/>
            <w:noWrap/>
            <w:hideMark/>
          </w:tcPr>
          <w:p w:rsidR="00835076" w:rsidRPr="00835076" w:rsidRDefault="00835076" w:rsidP="00835076">
            <w:pPr>
              <w:rPr>
                <w:sz w:val="18"/>
                <w:szCs w:val="18"/>
              </w:rPr>
            </w:pPr>
            <w:r w:rsidRPr="00835076">
              <w:rPr>
                <w:sz w:val="18"/>
                <w:szCs w:val="18"/>
              </w:rPr>
              <w:t> </w:t>
            </w:r>
          </w:p>
        </w:tc>
        <w:tc>
          <w:tcPr>
            <w:tcW w:w="760" w:type="dxa"/>
            <w:noWrap/>
            <w:hideMark/>
          </w:tcPr>
          <w:p w:rsidR="00835076" w:rsidRPr="00835076" w:rsidRDefault="00835076" w:rsidP="00835076">
            <w:pPr>
              <w:rPr>
                <w:sz w:val="18"/>
                <w:szCs w:val="18"/>
              </w:rPr>
            </w:pPr>
            <w:r w:rsidRPr="00835076">
              <w:rPr>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8 631,9</w:t>
            </w:r>
          </w:p>
        </w:tc>
        <w:tc>
          <w:tcPr>
            <w:tcW w:w="1580" w:type="dxa"/>
            <w:noWrap/>
            <w:hideMark/>
          </w:tcPr>
          <w:p w:rsidR="00835076" w:rsidRPr="00835076" w:rsidRDefault="00835076" w:rsidP="00835076">
            <w:pPr>
              <w:rPr>
                <w:b/>
                <w:bCs/>
                <w:sz w:val="18"/>
                <w:szCs w:val="18"/>
              </w:rPr>
            </w:pPr>
            <w:r w:rsidRPr="00835076">
              <w:rPr>
                <w:b/>
                <w:bCs/>
                <w:sz w:val="18"/>
                <w:szCs w:val="18"/>
              </w:rPr>
              <w:t>0,0</w:t>
            </w:r>
          </w:p>
        </w:tc>
        <w:tc>
          <w:tcPr>
            <w:tcW w:w="1960" w:type="dxa"/>
            <w:noWrap/>
            <w:hideMark/>
          </w:tcPr>
          <w:p w:rsidR="00835076" w:rsidRPr="00835076" w:rsidRDefault="00835076" w:rsidP="00835076">
            <w:pPr>
              <w:rPr>
                <w:b/>
                <w:bCs/>
                <w:sz w:val="18"/>
                <w:szCs w:val="18"/>
              </w:rPr>
            </w:pPr>
            <w:r w:rsidRPr="00835076">
              <w:rPr>
                <w:b/>
                <w:bCs/>
                <w:sz w:val="18"/>
                <w:szCs w:val="18"/>
              </w:rPr>
              <w:t>8 631,9</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8 501,3</w:t>
            </w:r>
          </w:p>
        </w:tc>
        <w:tc>
          <w:tcPr>
            <w:tcW w:w="2320" w:type="dxa"/>
            <w:noWrap/>
            <w:hideMark/>
          </w:tcPr>
          <w:p w:rsidR="00835076" w:rsidRPr="00835076" w:rsidRDefault="00835076" w:rsidP="00835076">
            <w:pPr>
              <w:rPr>
                <w:b/>
                <w:bCs/>
                <w:sz w:val="18"/>
                <w:szCs w:val="18"/>
              </w:rPr>
            </w:pPr>
            <w:r w:rsidRPr="00835076">
              <w:rPr>
                <w:b/>
                <w:bCs/>
                <w:sz w:val="18"/>
                <w:szCs w:val="18"/>
              </w:rPr>
              <w:t>0,0</w:t>
            </w:r>
          </w:p>
        </w:tc>
        <w:tc>
          <w:tcPr>
            <w:tcW w:w="2000" w:type="dxa"/>
            <w:noWrap/>
            <w:hideMark/>
          </w:tcPr>
          <w:p w:rsidR="00835076" w:rsidRPr="00835076" w:rsidRDefault="00835076" w:rsidP="00835076">
            <w:pPr>
              <w:rPr>
                <w:b/>
                <w:bCs/>
                <w:sz w:val="18"/>
                <w:szCs w:val="18"/>
              </w:rPr>
            </w:pPr>
            <w:r w:rsidRPr="00835076">
              <w:rPr>
                <w:b/>
                <w:bCs/>
                <w:sz w:val="18"/>
                <w:szCs w:val="18"/>
              </w:rPr>
              <w:t>8 501,3</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98,5</w:t>
            </w:r>
          </w:p>
        </w:tc>
      </w:tr>
      <w:tr w:rsidR="00835076" w:rsidRPr="00835076" w:rsidTr="00835076">
        <w:trPr>
          <w:trHeight w:val="588"/>
        </w:trPr>
        <w:tc>
          <w:tcPr>
            <w:tcW w:w="7200" w:type="dxa"/>
            <w:hideMark/>
          </w:tcPr>
          <w:p w:rsidR="00835076" w:rsidRPr="00835076" w:rsidRDefault="00835076">
            <w:pPr>
              <w:rPr>
                <w:b/>
                <w:bCs/>
                <w:i/>
                <w:iCs/>
                <w:sz w:val="18"/>
                <w:szCs w:val="18"/>
              </w:rPr>
            </w:pPr>
            <w:r w:rsidRPr="00835076">
              <w:rPr>
                <w:b/>
                <w:bCs/>
                <w:i/>
                <w:iCs/>
                <w:sz w:val="18"/>
                <w:szCs w:val="18"/>
              </w:rPr>
              <w:t>Основное мероприятие: «Сохранение объектов недвижимого имущества, составляющих казну муниципального образования»</w:t>
            </w:r>
          </w:p>
        </w:tc>
        <w:tc>
          <w:tcPr>
            <w:tcW w:w="1900" w:type="dxa"/>
            <w:noWrap/>
            <w:hideMark/>
          </w:tcPr>
          <w:p w:rsidR="00835076" w:rsidRPr="00835076" w:rsidRDefault="00835076">
            <w:pPr>
              <w:rPr>
                <w:b/>
                <w:bCs/>
                <w:i/>
                <w:iCs/>
                <w:sz w:val="18"/>
                <w:szCs w:val="18"/>
              </w:rPr>
            </w:pPr>
            <w:r w:rsidRPr="00835076">
              <w:rPr>
                <w:b/>
                <w:bCs/>
                <w:i/>
                <w:iCs/>
                <w:sz w:val="18"/>
                <w:szCs w:val="18"/>
              </w:rPr>
              <w:t>06 3 01</w:t>
            </w:r>
          </w:p>
        </w:tc>
        <w:tc>
          <w:tcPr>
            <w:tcW w:w="880" w:type="dxa"/>
            <w:noWrap/>
            <w:hideMark/>
          </w:tcPr>
          <w:p w:rsidR="00835076" w:rsidRPr="00835076" w:rsidRDefault="00835076" w:rsidP="00835076">
            <w:pPr>
              <w:rPr>
                <w:i/>
                <w:iCs/>
                <w:sz w:val="18"/>
                <w:szCs w:val="18"/>
              </w:rPr>
            </w:pPr>
            <w:r w:rsidRPr="00835076">
              <w:rPr>
                <w:i/>
                <w:iCs/>
                <w:sz w:val="18"/>
                <w:szCs w:val="18"/>
              </w:rPr>
              <w:t> </w:t>
            </w:r>
          </w:p>
        </w:tc>
        <w:tc>
          <w:tcPr>
            <w:tcW w:w="920" w:type="dxa"/>
            <w:noWrap/>
            <w:hideMark/>
          </w:tcPr>
          <w:p w:rsidR="00835076" w:rsidRPr="00835076" w:rsidRDefault="00835076" w:rsidP="00835076">
            <w:pPr>
              <w:rPr>
                <w:i/>
                <w:iCs/>
                <w:sz w:val="18"/>
                <w:szCs w:val="18"/>
              </w:rPr>
            </w:pPr>
            <w:r w:rsidRPr="00835076">
              <w:rPr>
                <w:i/>
                <w:iCs/>
                <w:sz w:val="18"/>
                <w:szCs w:val="18"/>
              </w:rPr>
              <w:t> </w:t>
            </w:r>
          </w:p>
        </w:tc>
        <w:tc>
          <w:tcPr>
            <w:tcW w:w="760" w:type="dxa"/>
            <w:noWrap/>
            <w:hideMark/>
          </w:tcPr>
          <w:p w:rsidR="00835076" w:rsidRPr="00835076" w:rsidRDefault="00835076" w:rsidP="00835076">
            <w:pPr>
              <w:rPr>
                <w:i/>
                <w:iCs/>
                <w:sz w:val="18"/>
                <w:szCs w:val="18"/>
              </w:rPr>
            </w:pPr>
            <w:r w:rsidRPr="00835076">
              <w:rPr>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8 631,9</w:t>
            </w:r>
          </w:p>
        </w:tc>
        <w:tc>
          <w:tcPr>
            <w:tcW w:w="1580" w:type="dxa"/>
            <w:noWrap/>
            <w:hideMark/>
          </w:tcPr>
          <w:p w:rsidR="00835076" w:rsidRPr="00835076" w:rsidRDefault="00835076" w:rsidP="00835076">
            <w:pPr>
              <w:rPr>
                <w:b/>
                <w:bCs/>
                <w:i/>
                <w:iCs/>
                <w:sz w:val="18"/>
                <w:szCs w:val="18"/>
              </w:rPr>
            </w:pPr>
            <w:r w:rsidRPr="00835076">
              <w:rPr>
                <w:b/>
                <w:bCs/>
                <w:i/>
                <w:iCs/>
                <w:sz w:val="18"/>
                <w:szCs w:val="18"/>
              </w:rPr>
              <w:t>0,0</w:t>
            </w:r>
          </w:p>
        </w:tc>
        <w:tc>
          <w:tcPr>
            <w:tcW w:w="1960" w:type="dxa"/>
            <w:noWrap/>
            <w:hideMark/>
          </w:tcPr>
          <w:p w:rsidR="00835076" w:rsidRPr="00835076" w:rsidRDefault="00835076" w:rsidP="00835076">
            <w:pPr>
              <w:rPr>
                <w:b/>
                <w:bCs/>
                <w:i/>
                <w:iCs/>
                <w:sz w:val="18"/>
                <w:szCs w:val="18"/>
              </w:rPr>
            </w:pPr>
            <w:r w:rsidRPr="00835076">
              <w:rPr>
                <w:b/>
                <w:bCs/>
                <w:i/>
                <w:iCs/>
                <w:sz w:val="18"/>
                <w:szCs w:val="18"/>
              </w:rPr>
              <w:t>8 631,9</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8 501,3</w:t>
            </w:r>
          </w:p>
        </w:tc>
        <w:tc>
          <w:tcPr>
            <w:tcW w:w="2320" w:type="dxa"/>
            <w:noWrap/>
            <w:hideMark/>
          </w:tcPr>
          <w:p w:rsidR="00835076" w:rsidRPr="00835076" w:rsidRDefault="00835076" w:rsidP="00835076">
            <w:pPr>
              <w:rPr>
                <w:b/>
                <w:bCs/>
                <w:i/>
                <w:iCs/>
                <w:sz w:val="18"/>
                <w:szCs w:val="18"/>
              </w:rPr>
            </w:pPr>
            <w:r w:rsidRPr="00835076">
              <w:rPr>
                <w:b/>
                <w:bCs/>
                <w:i/>
                <w:iCs/>
                <w:sz w:val="18"/>
                <w:szCs w:val="18"/>
              </w:rPr>
              <w:t>0,0</w:t>
            </w:r>
          </w:p>
        </w:tc>
        <w:tc>
          <w:tcPr>
            <w:tcW w:w="2000" w:type="dxa"/>
            <w:noWrap/>
            <w:hideMark/>
          </w:tcPr>
          <w:p w:rsidR="00835076" w:rsidRPr="00835076" w:rsidRDefault="00835076" w:rsidP="00835076">
            <w:pPr>
              <w:rPr>
                <w:b/>
                <w:bCs/>
                <w:i/>
                <w:iCs/>
                <w:sz w:val="18"/>
                <w:szCs w:val="18"/>
              </w:rPr>
            </w:pPr>
            <w:r w:rsidRPr="00835076">
              <w:rPr>
                <w:b/>
                <w:bCs/>
                <w:i/>
                <w:iCs/>
                <w:sz w:val="18"/>
                <w:szCs w:val="18"/>
              </w:rPr>
              <w:t>8 501,3</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98,5</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06 3 01 20040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13</w:t>
            </w:r>
          </w:p>
        </w:tc>
        <w:tc>
          <w:tcPr>
            <w:tcW w:w="1780" w:type="dxa"/>
            <w:noWrap/>
            <w:hideMark/>
          </w:tcPr>
          <w:p w:rsidR="00835076" w:rsidRPr="00835076" w:rsidRDefault="00835076" w:rsidP="00835076">
            <w:pPr>
              <w:rPr>
                <w:sz w:val="18"/>
                <w:szCs w:val="18"/>
              </w:rPr>
            </w:pPr>
            <w:r w:rsidRPr="00835076">
              <w:rPr>
                <w:sz w:val="18"/>
                <w:szCs w:val="18"/>
              </w:rPr>
              <w:t>8 631,9</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8 631,9</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8 501,3</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8 501,3</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98,5</w:t>
            </w:r>
          </w:p>
        </w:tc>
      </w:tr>
      <w:tr w:rsidR="00835076" w:rsidRPr="00835076" w:rsidTr="00835076">
        <w:trPr>
          <w:trHeight w:val="564"/>
        </w:trPr>
        <w:tc>
          <w:tcPr>
            <w:tcW w:w="7200" w:type="dxa"/>
            <w:hideMark/>
          </w:tcPr>
          <w:p w:rsidR="00835076" w:rsidRPr="00835076" w:rsidRDefault="00835076">
            <w:pPr>
              <w:rPr>
                <w:b/>
                <w:bCs/>
                <w:sz w:val="18"/>
                <w:szCs w:val="18"/>
              </w:rPr>
            </w:pPr>
            <w:r w:rsidRPr="00835076">
              <w:rPr>
                <w:b/>
                <w:bCs/>
                <w:sz w:val="18"/>
                <w:szCs w:val="18"/>
              </w:rPr>
              <w:t>Подпрограмма: «Обеспечение деятельности муниципальных органов и подведомственных учреждений»</w:t>
            </w:r>
          </w:p>
        </w:tc>
        <w:tc>
          <w:tcPr>
            <w:tcW w:w="1900" w:type="dxa"/>
            <w:noWrap/>
            <w:hideMark/>
          </w:tcPr>
          <w:p w:rsidR="00835076" w:rsidRPr="00835076" w:rsidRDefault="00835076">
            <w:pPr>
              <w:rPr>
                <w:b/>
                <w:bCs/>
                <w:sz w:val="18"/>
                <w:szCs w:val="18"/>
              </w:rPr>
            </w:pPr>
            <w:r w:rsidRPr="00835076">
              <w:rPr>
                <w:b/>
                <w:bCs/>
                <w:sz w:val="18"/>
                <w:szCs w:val="18"/>
              </w:rPr>
              <w:t>06 4</w:t>
            </w:r>
          </w:p>
        </w:tc>
        <w:tc>
          <w:tcPr>
            <w:tcW w:w="880" w:type="dxa"/>
            <w:noWrap/>
            <w:hideMark/>
          </w:tcPr>
          <w:p w:rsidR="00835076" w:rsidRPr="00835076" w:rsidRDefault="00835076" w:rsidP="00835076">
            <w:pPr>
              <w:rPr>
                <w:sz w:val="18"/>
                <w:szCs w:val="18"/>
              </w:rPr>
            </w:pPr>
            <w:r w:rsidRPr="00835076">
              <w:rPr>
                <w:sz w:val="18"/>
                <w:szCs w:val="18"/>
              </w:rPr>
              <w:t> </w:t>
            </w:r>
          </w:p>
        </w:tc>
        <w:tc>
          <w:tcPr>
            <w:tcW w:w="920" w:type="dxa"/>
            <w:noWrap/>
            <w:hideMark/>
          </w:tcPr>
          <w:p w:rsidR="00835076" w:rsidRPr="00835076" w:rsidRDefault="00835076" w:rsidP="00835076">
            <w:pPr>
              <w:rPr>
                <w:sz w:val="18"/>
                <w:szCs w:val="18"/>
              </w:rPr>
            </w:pPr>
            <w:r w:rsidRPr="00835076">
              <w:rPr>
                <w:sz w:val="18"/>
                <w:szCs w:val="18"/>
              </w:rPr>
              <w:t> </w:t>
            </w:r>
          </w:p>
        </w:tc>
        <w:tc>
          <w:tcPr>
            <w:tcW w:w="760" w:type="dxa"/>
            <w:noWrap/>
            <w:hideMark/>
          </w:tcPr>
          <w:p w:rsidR="00835076" w:rsidRPr="00835076" w:rsidRDefault="00835076" w:rsidP="00835076">
            <w:pPr>
              <w:rPr>
                <w:sz w:val="18"/>
                <w:szCs w:val="18"/>
              </w:rPr>
            </w:pPr>
            <w:r w:rsidRPr="00835076">
              <w:rPr>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77 944,8</w:t>
            </w:r>
          </w:p>
        </w:tc>
        <w:tc>
          <w:tcPr>
            <w:tcW w:w="1580" w:type="dxa"/>
            <w:noWrap/>
            <w:hideMark/>
          </w:tcPr>
          <w:p w:rsidR="00835076" w:rsidRPr="00835076" w:rsidRDefault="00835076" w:rsidP="00835076">
            <w:pPr>
              <w:rPr>
                <w:b/>
                <w:bCs/>
                <w:sz w:val="18"/>
                <w:szCs w:val="18"/>
              </w:rPr>
            </w:pPr>
            <w:r w:rsidRPr="00835076">
              <w:rPr>
                <w:b/>
                <w:bCs/>
                <w:sz w:val="18"/>
                <w:szCs w:val="18"/>
              </w:rPr>
              <w:t>709,4</w:t>
            </w:r>
          </w:p>
        </w:tc>
        <w:tc>
          <w:tcPr>
            <w:tcW w:w="1960" w:type="dxa"/>
            <w:noWrap/>
            <w:hideMark/>
          </w:tcPr>
          <w:p w:rsidR="00835076" w:rsidRPr="00835076" w:rsidRDefault="00835076" w:rsidP="00835076">
            <w:pPr>
              <w:rPr>
                <w:b/>
                <w:bCs/>
                <w:sz w:val="18"/>
                <w:szCs w:val="18"/>
              </w:rPr>
            </w:pPr>
            <w:r w:rsidRPr="00835076">
              <w:rPr>
                <w:b/>
                <w:bCs/>
                <w:sz w:val="18"/>
                <w:szCs w:val="18"/>
              </w:rPr>
              <w:t>77 235,4</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77 819,1</w:t>
            </w:r>
          </w:p>
        </w:tc>
        <w:tc>
          <w:tcPr>
            <w:tcW w:w="2320" w:type="dxa"/>
            <w:noWrap/>
            <w:hideMark/>
          </w:tcPr>
          <w:p w:rsidR="00835076" w:rsidRPr="00835076" w:rsidRDefault="00835076" w:rsidP="00835076">
            <w:pPr>
              <w:rPr>
                <w:b/>
                <w:bCs/>
                <w:sz w:val="18"/>
                <w:szCs w:val="18"/>
              </w:rPr>
            </w:pPr>
            <w:r w:rsidRPr="00835076">
              <w:rPr>
                <w:b/>
                <w:bCs/>
                <w:sz w:val="18"/>
                <w:szCs w:val="18"/>
              </w:rPr>
              <w:t>709,4</w:t>
            </w:r>
          </w:p>
        </w:tc>
        <w:tc>
          <w:tcPr>
            <w:tcW w:w="2000" w:type="dxa"/>
            <w:noWrap/>
            <w:hideMark/>
          </w:tcPr>
          <w:p w:rsidR="00835076" w:rsidRPr="00835076" w:rsidRDefault="00835076" w:rsidP="00835076">
            <w:pPr>
              <w:rPr>
                <w:b/>
                <w:bCs/>
                <w:sz w:val="18"/>
                <w:szCs w:val="18"/>
              </w:rPr>
            </w:pPr>
            <w:r w:rsidRPr="00835076">
              <w:rPr>
                <w:b/>
                <w:bCs/>
                <w:sz w:val="18"/>
                <w:szCs w:val="18"/>
              </w:rPr>
              <w:t>77 109,7</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99,8</w:t>
            </w:r>
          </w:p>
        </w:tc>
      </w:tr>
      <w:tr w:rsidR="00835076" w:rsidRPr="00835076" w:rsidTr="00835076">
        <w:trPr>
          <w:trHeight w:val="588"/>
        </w:trPr>
        <w:tc>
          <w:tcPr>
            <w:tcW w:w="7200" w:type="dxa"/>
            <w:hideMark/>
          </w:tcPr>
          <w:p w:rsidR="00835076" w:rsidRPr="00835076" w:rsidRDefault="00835076">
            <w:pPr>
              <w:rPr>
                <w:b/>
                <w:bCs/>
                <w:i/>
                <w:iCs/>
                <w:sz w:val="18"/>
                <w:szCs w:val="18"/>
              </w:rPr>
            </w:pPr>
            <w:r w:rsidRPr="00835076">
              <w:rPr>
                <w:b/>
                <w:bCs/>
                <w:i/>
                <w:iCs/>
                <w:sz w:val="18"/>
                <w:szCs w:val="18"/>
              </w:rPr>
              <w:t>Основное мероприятие: «Обеспечение функционирования муниципальных  органов»</w:t>
            </w:r>
          </w:p>
        </w:tc>
        <w:tc>
          <w:tcPr>
            <w:tcW w:w="1900" w:type="dxa"/>
            <w:noWrap/>
            <w:hideMark/>
          </w:tcPr>
          <w:p w:rsidR="00835076" w:rsidRPr="00835076" w:rsidRDefault="00835076">
            <w:pPr>
              <w:rPr>
                <w:b/>
                <w:bCs/>
                <w:i/>
                <w:iCs/>
                <w:sz w:val="18"/>
                <w:szCs w:val="18"/>
              </w:rPr>
            </w:pPr>
            <w:r w:rsidRPr="00835076">
              <w:rPr>
                <w:b/>
                <w:bCs/>
                <w:i/>
                <w:iCs/>
                <w:sz w:val="18"/>
                <w:szCs w:val="18"/>
              </w:rPr>
              <w:t>06 4 01</w:t>
            </w:r>
          </w:p>
        </w:tc>
        <w:tc>
          <w:tcPr>
            <w:tcW w:w="880" w:type="dxa"/>
            <w:noWrap/>
            <w:hideMark/>
          </w:tcPr>
          <w:p w:rsidR="00835076" w:rsidRPr="00835076" w:rsidRDefault="00835076" w:rsidP="00835076">
            <w:pPr>
              <w:rPr>
                <w:i/>
                <w:iCs/>
                <w:sz w:val="18"/>
                <w:szCs w:val="18"/>
              </w:rPr>
            </w:pPr>
            <w:r w:rsidRPr="00835076">
              <w:rPr>
                <w:i/>
                <w:iCs/>
                <w:sz w:val="18"/>
                <w:szCs w:val="18"/>
              </w:rPr>
              <w:t> </w:t>
            </w:r>
          </w:p>
        </w:tc>
        <w:tc>
          <w:tcPr>
            <w:tcW w:w="920" w:type="dxa"/>
            <w:noWrap/>
            <w:hideMark/>
          </w:tcPr>
          <w:p w:rsidR="00835076" w:rsidRPr="00835076" w:rsidRDefault="00835076" w:rsidP="00835076">
            <w:pPr>
              <w:rPr>
                <w:i/>
                <w:iCs/>
                <w:sz w:val="18"/>
                <w:szCs w:val="18"/>
              </w:rPr>
            </w:pPr>
            <w:r w:rsidRPr="00835076">
              <w:rPr>
                <w:i/>
                <w:iCs/>
                <w:sz w:val="18"/>
                <w:szCs w:val="18"/>
              </w:rPr>
              <w:t> </w:t>
            </w:r>
          </w:p>
        </w:tc>
        <w:tc>
          <w:tcPr>
            <w:tcW w:w="760" w:type="dxa"/>
            <w:noWrap/>
            <w:hideMark/>
          </w:tcPr>
          <w:p w:rsidR="00835076" w:rsidRPr="00835076" w:rsidRDefault="00835076" w:rsidP="00835076">
            <w:pPr>
              <w:rPr>
                <w:i/>
                <w:iCs/>
                <w:sz w:val="18"/>
                <w:szCs w:val="18"/>
              </w:rPr>
            </w:pPr>
            <w:r w:rsidRPr="00835076">
              <w:rPr>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77 944,8</w:t>
            </w:r>
          </w:p>
        </w:tc>
        <w:tc>
          <w:tcPr>
            <w:tcW w:w="1580" w:type="dxa"/>
            <w:noWrap/>
            <w:hideMark/>
          </w:tcPr>
          <w:p w:rsidR="00835076" w:rsidRPr="00835076" w:rsidRDefault="00835076" w:rsidP="00835076">
            <w:pPr>
              <w:rPr>
                <w:b/>
                <w:bCs/>
                <w:i/>
                <w:iCs/>
                <w:sz w:val="18"/>
                <w:szCs w:val="18"/>
              </w:rPr>
            </w:pPr>
            <w:r w:rsidRPr="00835076">
              <w:rPr>
                <w:b/>
                <w:bCs/>
                <w:i/>
                <w:iCs/>
                <w:sz w:val="18"/>
                <w:szCs w:val="18"/>
              </w:rPr>
              <w:t>709,4</w:t>
            </w:r>
          </w:p>
        </w:tc>
        <w:tc>
          <w:tcPr>
            <w:tcW w:w="1960" w:type="dxa"/>
            <w:noWrap/>
            <w:hideMark/>
          </w:tcPr>
          <w:p w:rsidR="00835076" w:rsidRPr="00835076" w:rsidRDefault="00835076" w:rsidP="00835076">
            <w:pPr>
              <w:rPr>
                <w:b/>
                <w:bCs/>
                <w:i/>
                <w:iCs/>
                <w:sz w:val="18"/>
                <w:szCs w:val="18"/>
              </w:rPr>
            </w:pPr>
            <w:r w:rsidRPr="00835076">
              <w:rPr>
                <w:b/>
                <w:bCs/>
                <w:i/>
                <w:iCs/>
                <w:sz w:val="18"/>
                <w:szCs w:val="18"/>
              </w:rPr>
              <w:t>77 235,4</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77 819,1</w:t>
            </w:r>
          </w:p>
        </w:tc>
        <w:tc>
          <w:tcPr>
            <w:tcW w:w="2320" w:type="dxa"/>
            <w:noWrap/>
            <w:hideMark/>
          </w:tcPr>
          <w:p w:rsidR="00835076" w:rsidRPr="00835076" w:rsidRDefault="00835076" w:rsidP="00835076">
            <w:pPr>
              <w:rPr>
                <w:b/>
                <w:bCs/>
                <w:i/>
                <w:iCs/>
                <w:sz w:val="18"/>
                <w:szCs w:val="18"/>
              </w:rPr>
            </w:pPr>
            <w:r w:rsidRPr="00835076">
              <w:rPr>
                <w:b/>
                <w:bCs/>
                <w:i/>
                <w:iCs/>
                <w:sz w:val="18"/>
                <w:szCs w:val="18"/>
              </w:rPr>
              <w:t>709,4</w:t>
            </w:r>
          </w:p>
        </w:tc>
        <w:tc>
          <w:tcPr>
            <w:tcW w:w="2000" w:type="dxa"/>
            <w:noWrap/>
            <w:hideMark/>
          </w:tcPr>
          <w:p w:rsidR="00835076" w:rsidRPr="00835076" w:rsidRDefault="00835076" w:rsidP="00835076">
            <w:pPr>
              <w:rPr>
                <w:b/>
                <w:bCs/>
                <w:i/>
                <w:iCs/>
                <w:sz w:val="18"/>
                <w:szCs w:val="18"/>
              </w:rPr>
            </w:pPr>
            <w:r w:rsidRPr="00835076">
              <w:rPr>
                <w:b/>
                <w:bCs/>
                <w:i/>
                <w:iCs/>
                <w:sz w:val="18"/>
                <w:szCs w:val="18"/>
              </w:rPr>
              <w:t>77 109,7</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99,8</w:t>
            </w:r>
          </w:p>
        </w:tc>
      </w:tr>
      <w:tr w:rsidR="00835076" w:rsidRPr="00835076" w:rsidTr="00835076">
        <w:trPr>
          <w:trHeight w:val="1620"/>
        </w:trPr>
        <w:tc>
          <w:tcPr>
            <w:tcW w:w="7200" w:type="dxa"/>
            <w:hideMark/>
          </w:tcPr>
          <w:p w:rsidR="00835076" w:rsidRPr="00835076" w:rsidRDefault="00835076">
            <w:pPr>
              <w:rPr>
                <w:sz w:val="18"/>
                <w:szCs w:val="18"/>
              </w:rPr>
            </w:pPr>
            <w:r w:rsidRPr="00835076">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835076" w:rsidRPr="00835076" w:rsidRDefault="00835076">
            <w:pPr>
              <w:rPr>
                <w:sz w:val="18"/>
                <w:szCs w:val="18"/>
              </w:rPr>
            </w:pPr>
            <w:r w:rsidRPr="00835076">
              <w:rPr>
                <w:sz w:val="18"/>
                <w:szCs w:val="18"/>
              </w:rPr>
              <w:t>06 4 01 00110</w:t>
            </w:r>
          </w:p>
        </w:tc>
        <w:tc>
          <w:tcPr>
            <w:tcW w:w="880" w:type="dxa"/>
            <w:noWrap/>
            <w:hideMark/>
          </w:tcPr>
          <w:p w:rsidR="00835076" w:rsidRPr="00835076" w:rsidRDefault="00835076" w:rsidP="00835076">
            <w:pPr>
              <w:rPr>
                <w:sz w:val="18"/>
                <w:szCs w:val="18"/>
              </w:rPr>
            </w:pPr>
            <w:r w:rsidRPr="00835076">
              <w:rPr>
                <w:sz w:val="18"/>
                <w:szCs w:val="18"/>
              </w:rPr>
              <w:t>100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06</w:t>
            </w:r>
          </w:p>
        </w:tc>
        <w:tc>
          <w:tcPr>
            <w:tcW w:w="1780" w:type="dxa"/>
            <w:noWrap/>
            <w:hideMark/>
          </w:tcPr>
          <w:p w:rsidR="00835076" w:rsidRPr="00835076" w:rsidRDefault="00835076" w:rsidP="00835076">
            <w:pPr>
              <w:rPr>
                <w:sz w:val="18"/>
                <w:szCs w:val="18"/>
              </w:rPr>
            </w:pPr>
            <w:r w:rsidRPr="00835076">
              <w:rPr>
                <w:sz w:val="18"/>
                <w:szCs w:val="18"/>
              </w:rPr>
              <w:t>54 886,3</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54 886,3</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54 886,0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54 886,0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06 4 01 00110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06</w:t>
            </w:r>
          </w:p>
        </w:tc>
        <w:tc>
          <w:tcPr>
            <w:tcW w:w="1780" w:type="dxa"/>
            <w:noWrap/>
            <w:hideMark/>
          </w:tcPr>
          <w:p w:rsidR="00835076" w:rsidRPr="00835076" w:rsidRDefault="00835076" w:rsidP="00835076">
            <w:pPr>
              <w:rPr>
                <w:sz w:val="18"/>
                <w:szCs w:val="18"/>
              </w:rPr>
            </w:pPr>
            <w:r w:rsidRPr="00835076">
              <w:rPr>
                <w:sz w:val="18"/>
                <w:szCs w:val="18"/>
              </w:rPr>
              <w:t>5 964,5</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5 964,5</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5 839,7</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5 839,7</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97,9</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900" w:type="dxa"/>
            <w:noWrap/>
            <w:hideMark/>
          </w:tcPr>
          <w:p w:rsidR="00835076" w:rsidRPr="00835076" w:rsidRDefault="00835076">
            <w:pPr>
              <w:rPr>
                <w:sz w:val="18"/>
                <w:szCs w:val="18"/>
              </w:rPr>
            </w:pPr>
            <w:r w:rsidRPr="00835076">
              <w:rPr>
                <w:sz w:val="18"/>
                <w:szCs w:val="18"/>
              </w:rPr>
              <w:t>06 4 01 00110</w:t>
            </w:r>
          </w:p>
        </w:tc>
        <w:tc>
          <w:tcPr>
            <w:tcW w:w="880" w:type="dxa"/>
            <w:noWrap/>
            <w:hideMark/>
          </w:tcPr>
          <w:p w:rsidR="00835076" w:rsidRPr="00835076" w:rsidRDefault="00835076" w:rsidP="00835076">
            <w:pPr>
              <w:rPr>
                <w:sz w:val="18"/>
                <w:szCs w:val="18"/>
              </w:rPr>
            </w:pPr>
            <w:r w:rsidRPr="00835076">
              <w:rPr>
                <w:sz w:val="18"/>
                <w:szCs w:val="18"/>
              </w:rPr>
              <w:t>800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06</w:t>
            </w:r>
          </w:p>
        </w:tc>
        <w:tc>
          <w:tcPr>
            <w:tcW w:w="1780" w:type="dxa"/>
            <w:noWrap/>
            <w:hideMark/>
          </w:tcPr>
          <w:p w:rsidR="00835076" w:rsidRPr="00835076" w:rsidRDefault="00835076" w:rsidP="00835076">
            <w:pPr>
              <w:rPr>
                <w:sz w:val="18"/>
                <w:szCs w:val="18"/>
              </w:rPr>
            </w:pPr>
            <w:r w:rsidRPr="00835076">
              <w:rPr>
                <w:sz w:val="18"/>
                <w:szCs w:val="18"/>
              </w:rPr>
              <w:t>62,3</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62,3</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62,3</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62,3</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668"/>
        </w:trPr>
        <w:tc>
          <w:tcPr>
            <w:tcW w:w="7200" w:type="dxa"/>
            <w:hideMark/>
          </w:tcPr>
          <w:p w:rsidR="00835076" w:rsidRPr="00835076" w:rsidRDefault="00835076">
            <w:pPr>
              <w:rPr>
                <w:sz w:val="18"/>
                <w:szCs w:val="18"/>
              </w:rPr>
            </w:pPr>
            <w:r w:rsidRPr="00835076">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835076" w:rsidRPr="00835076" w:rsidRDefault="00835076">
            <w:pPr>
              <w:rPr>
                <w:sz w:val="18"/>
                <w:szCs w:val="18"/>
              </w:rPr>
            </w:pPr>
            <w:r w:rsidRPr="00835076">
              <w:rPr>
                <w:sz w:val="18"/>
                <w:szCs w:val="18"/>
              </w:rPr>
              <w:t>06 4 01 10110</w:t>
            </w:r>
          </w:p>
        </w:tc>
        <w:tc>
          <w:tcPr>
            <w:tcW w:w="880" w:type="dxa"/>
            <w:noWrap/>
            <w:hideMark/>
          </w:tcPr>
          <w:p w:rsidR="00835076" w:rsidRPr="00835076" w:rsidRDefault="00835076" w:rsidP="00835076">
            <w:pPr>
              <w:rPr>
                <w:sz w:val="18"/>
                <w:szCs w:val="18"/>
              </w:rPr>
            </w:pPr>
            <w:r w:rsidRPr="00835076">
              <w:rPr>
                <w:sz w:val="18"/>
                <w:szCs w:val="18"/>
              </w:rPr>
              <w:t>100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06</w:t>
            </w:r>
          </w:p>
        </w:tc>
        <w:tc>
          <w:tcPr>
            <w:tcW w:w="1780" w:type="dxa"/>
            <w:noWrap/>
            <w:hideMark/>
          </w:tcPr>
          <w:p w:rsidR="00835076" w:rsidRPr="00835076" w:rsidRDefault="00835076" w:rsidP="00835076">
            <w:pPr>
              <w:rPr>
                <w:sz w:val="18"/>
                <w:szCs w:val="18"/>
              </w:rPr>
            </w:pPr>
            <w:r w:rsidRPr="00835076">
              <w:rPr>
                <w:sz w:val="18"/>
                <w:szCs w:val="18"/>
              </w:rPr>
              <w:t>2 131,4</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2 131,4</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2 131,3</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2 131,3</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900" w:type="dxa"/>
            <w:noWrap/>
            <w:hideMark/>
          </w:tcPr>
          <w:p w:rsidR="00835076" w:rsidRPr="00835076" w:rsidRDefault="00835076">
            <w:pPr>
              <w:rPr>
                <w:sz w:val="18"/>
                <w:szCs w:val="18"/>
              </w:rPr>
            </w:pPr>
            <w:r w:rsidRPr="00835076">
              <w:rPr>
                <w:sz w:val="18"/>
                <w:szCs w:val="18"/>
              </w:rPr>
              <w:t>06 4 01 10120</w:t>
            </w:r>
          </w:p>
        </w:tc>
        <w:tc>
          <w:tcPr>
            <w:tcW w:w="880" w:type="dxa"/>
            <w:noWrap/>
            <w:hideMark/>
          </w:tcPr>
          <w:p w:rsidR="00835076" w:rsidRPr="00835076" w:rsidRDefault="00835076" w:rsidP="00835076">
            <w:pPr>
              <w:rPr>
                <w:sz w:val="18"/>
                <w:szCs w:val="18"/>
              </w:rPr>
            </w:pPr>
            <w:r w:rsidRPr="00835076">
              <w:rPr>
                <w:sz w:val="18"/>
                <w:szCs w:val="18"/>
              </w:rPr>
              <w:t>300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06</w:t>
            </w:r>
          </w:p>
        </w:tc>
        <w:tc>
          <w:tcPr>
            <w:tcW w:w="1780" w:type="dxa"/>
            <w:noWrap/>
            <w:hideMark/>
          </w:tcPr>
          <w:p w:rsidR="00835076" w:rsidRPr="00835076" w:rsidRDefault="00835076" w:rsidP="00835076">
            <w:pPr>
              <w:rPr>
                <w:sz w:val="18"/>
                <w:szCs w:val="18"/>
              </w:rPr>
            </w:pPr>
            <w:r w:rsidRPr="00835076">
              <w:rPr>
                <w:sz w:val="18"/>
                <w:szCs w:val="18"/>
              </w:rPr>
              <w:t>1 243,6</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1 243,6</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1 243,3</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1 243,3</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2220"/>
        </w:trPr>
        <w:tc>
          <w:tcPr>
            <w:tcW w:w="7200" w:type="dxa"/>
            <w:hideMark/>
          </w:tcPr>
          <w:p w:rsidR="00835076" w:rsidRPr="00835076" w:rsidRDefault="00835076">
            <w:pPr>
              <w:rPr>
                <w:sz w:val="18"/>
                <w:szCs w:val="18"/>
              </w:rPr>
            </w:pPr>
            <w:r w:rsidRPr="00835076">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835076" w:rsidRPr="00835076" w:rsidRDefault="00835076">
            <w:pPr>
              <w:rPr>
                <w:sz w:val="18"/>
                <w:szCs w:val="18"/>
              </w:rPr>
            </w:pPr>
            <w:r w:rsidRPr="00835076">
              <w:rPr>
                <w:sz w:val="18"/>
                <w:szCs w:val="18"/>
              </w:rPr>
              <w:t>06 4 01 00200</w:t>
            </w:r>
          </w:p>
        </w:tc>
        <w:tc>
          <w:tcPr>
            <w:tcW w:w="880" w:type="dxa"/>
            <w:noWrap/>
            <w:hideMark/>
          </w:tcPr>
          <w:p w:rsidR="00835076" w:rsidRPr="00835076" w:rsidRDefault="00835076" w:rsidP="00835076">
            <w:pPr>
              <w:rPr>
                <w:sz w:val="18"/>
                <w:szCs w:val="18"/>
              </w:rPr>
            </w:pPr>
            <w:r w:rsidRPr="00835076">
              <w:rPr>
                <w:sz w:val="18"/>
                <w:szCs w:val="18"/>
              </w:rPr>
              <w:t>100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06</w:t>
            </w:r>
          </w:p>
        </w:tc>
        <w:tc>
          <w:tcPr>
            <w:tcW w:w="1780" w:type="dxa"/>
            <w:noWrap/>
            <w:hideMark/>
          </w:tcPr>
          <w:p w:rsidR="00835076" w:rsidRPr="00835076" w:rsidRDefault="00835076" w:rsidP="00835076">
            <w:pPr>
              <w:rPr>
                <w:sz w:val="18"/>
                <w:szCs w:val="18"/>
              </w:rPr>
            </w:pPr>
            <w:r w:rsidRPr="00835076">
              <w:rPr>
                <w:sz w:val="18"/>
                <w:szCs w:val="18"/>
              </w:rPr>
              <w:t>8 494,6</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8 494,6</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8 494,4</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8 494,4</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605"/>
        </w:trPr>
        <w:tc>
          <w:tcPr>
            <w:tcW w:w="7200" w:type="dxa"/>
            <w:hideMark/>
          </w:tcPr>
          <w:p w:rsidR="00835076" w:rsidRPr="00835076" w:rsidRDefault="00835076">
            <w:pPr>
              <w:rPr>
                <w:sz w:val="18"/>
                <w:szCs w:val="18"/>
              </w:rPr>
            </w:pPr>
            <w:r w:rsidRPr="00835076">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835076" w:rsidRPr="00835076" w:rsidRDefault="00835076">
            <w:pPr>
              <w:rPr>
                <w:sz w:val="18"/>
                <w:szCs w:val="18"/>
              </w:rPr>
            </w:pPr>
            <w:r w:rsidRPr="00835076">
              <w:rPr>
                <w:sz w:val="18"/>
                <w:szCs w:val="18"/>
              </w:rPr>
              <w:t>06 4 01 41040</w:t>
            </w:r>
          </w:p>
        </w:tc>
        <w:tc>
          <w:tcPr>
            <w:tcW w:w="880" w:type="dxa"/>
            <w:noWrap/>
            <w:hideMark/>
          </w:tcPr>
          <w:p w:rsidR="00835076" w:rsidRPr="00835076" w:rsidRDefault="00835076" w:rsidP="00835076">
            <w:pPr>
              <w:rPr>
                <w:sz w:val="18"/>
                <w:szCs w:val="18"/>
              </w:rPr>
            </w:pPr>
            <w:r w:rsidRPr="00835076">
              <w:rPr>
                <w:sz w:val="18"/>
                <w:szCs w:val="18"/>
              </w:rPr>
              <w:t>100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06</w:t>
            </w:r>
          </w:p>
        </w:tc>
        <w:tc>
          <w:tcPr>
            <w:tcW w:w="1780" w:type="dxa"/>
            <w:noWrap/>
            <w:hideMark/>
          </w:tcPr>
          <w:p w:rsidR="00835076" w:rsidRPr="00835076" w:rsidRDefault="00835076" w:rsidP="00835076">
            <w:pPr>
              <w:rPr>
                <w:sz w:val="18"/>
                <w:szCs w:val="18"/>
              </w:rPr>
            </w:pPr>
            <w:r w:rsidRPr="00835076">
              <w:rPr>
                <w:sz w:val="18"/>
                <w:szCs w:val="18"/>
              </w:rPr>
              <w:t>4 452,7</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4 452,7</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4 452,7</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4 452,7</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890"/>
        </w:trPr>
        <w:tc>
          <w:tcPr>
            <w:tcW w:w="7200" w:type="dxa"/>
            <w:hideMark/>
          </w:tcPr>
          <w:p w:rsidR="00835076" w:rsidRPr="00835076" w:rsidRDefault="00835076">
            <w:pPr>
              <w:rPr>
                <w:sz w:val="18"/>
                <w:szCs w:val="18"/>
              </w:rPr>
            </w:pPr>
            <w:r w:rsidRPr="00835076">
              <w:rPr>
                <w:sz w:val="18"/>
                <w:szCs w:val="18"/>
              </w:rPr>
              <w:lastRenderedPageBreak/>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hideMark/>
          </w:tcPr>
          <w:p w:rsidR="00835076" w:rsidRPr="00835076" w:rsidRDefault="00835076">
            <w:pPr>
              <w:rPr>
                <w:sz w:val="18"/>
                <w:szCs w:val="18"/>
              </w:rPr>
            </w:pPr>
            <w:r w:rsidRPr="00835076">
              <w:rPr>
                <w:sz w:val="18"/>
                <w:szCs w:val="18"/>
              </w:rPr>
              <w:t>06 4 01 4555Г</w:t>
            </w:r>
          </w:p>
        </w:tc>
        <w:tc>
          <w:tcPr>
            <w:tcW w:w="880" w:type="dxa"/>
            <w:hideMark/>
          </w:tcPr>
          <w:p w:rsidR="00835076" w:rsidRPr="00835076" w:rsidRDefault="00835076" w:rsidP="00835076">
            <w:pPr>
              <w:rPr>
                <w:sz w:val="18"/>
                <w:szCs w:val="18"/>
              </w:rPr>
            </w:pPr>
            <w:r w:rsidRPr="00835076">
              <w:rPr>
                <w:sz w:val="18"/>
                <w:szCs w:val="18"/>
              </w:rPr>
              <w:t>100</w:t>
            </w:r>
          </w:p>
        </w:tc>
        <w:tc>
          <w:tcPr>
            <w:tcW w:w="920" w:type="dxa"/>
            <w:hideMark/>
          </w:tcPr>
          <w:p w:rsidR="00835076" w:rsidRPr="00835076" w:rsidRDefault="00835076" w:rsidP="00835076">
            <w:pPr>
              <w:rPr>
                <w:sz w:val="18"/>
                <w:szCs w:val="18"/>
              </w:rPr>
            </w:pPr>
            <w:r w:rsidRPr="00835076">
              <w:rPr>
                <w:sz w:val="18"/>
                <w:szCs w:val="18"/>
              </w:rPr>
              <w:t>01</w:t>
            </w:r>
          </w:p>
        </w:tc>
        <w:tc>
          <w:tcPr>
            <w:tcW w:w="760" w:type="dxa"/>
            <w:hideMark/>
          </w:tcPr>
          <w:p w:rsidR="00835076" w:rsidRPr="00835076" w:rsidRDefault="00835076" w:rsidP="00835076">
            <w:pPr>
              <w:rPr>
                <w:sz w:val="18"/>
                <w:szCs w:val="18"/>
              </w:rPr>
            </w:pPr>
            <w:r w:rsidRPr="00835076">
              <w:rPr>
                <w:sz w:val="18"/>
                <w:szCs w:val="18"/>
              </w:rPr>
              <w:t>06</w:t>
            </w:r>
          </w:p>
        </w:tc>
        <w:tc>
          <w:tcPr>
            <w:tcW w:w="1780" w:type="dxa"/>
            <w:noWrap/>
            <w:hideMark/>
          </w:tcPr>
          <w:p w:rsidR="00835076" w:rsidRPr="00835076" w:rsidRDefault="00835076" w:rsidP="00835076">
            <w:pPr>
              <w:rPr>
                <w:sz w:val="18"/>
                <w:szCs w:val="18"/>
              </w:rPr>
            </w:pPr>
            <w:r w:rsidRPr="00835076">
              <w:rPr>
                <w:sz w:val="18"/>
                <w:szCs w:val="18"/>
              </w:rPr>
              <w:t>709,4</w:t>
            </w:r>
          </w:p>
        </w:tc>
        <w:tc>
          <w:tcPr>
            <w:tcW w:w="1580" w:type="dxa"/>
            <w:noWrap/>
            <w:hideMark/>
          </w:tcPr>
          <w:p w:rsidR="00835076" w:rsidRPr="00835076" w:rsidRDefault="00835076" w:rsidP="00835076">
            <w:pPr>
              <w:rPr>
                <w:sz w:val="18"/>
                <w:szCs w:val="18"/>
              </w:rPr>
            </w:pPr>
            <w:r w:rsidRPr="00835076">
              <w:rPr>
                <w:sz w:val="18"/>
                <w:szCs w:val="18"/>
              </w:rPr>
              <w:t>709,4</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709,4</w:t>
            </w:r>
          </w:p>
        </w:tc>
        <w:tc>
          <w:tcPr>
            <w:tcW w:w="2320" w:type="dxa"/>
            <w:noWrap/>
            <w:hideMark/>
          </w:tcPr>
          <w:p w:rsidR="00835076" w:rsidRPr="00835076" w:rsidRDefault="00835076" w:rsidP="00835076">
            <w:pPr>
              <w:rPr>
                <w:sz w:val="18"/>
                <w:szCs w:val="18"/>
              </w:rPr>
            </w:pPr>
            <w:r w:rsidRPr="00835076">
              <w:rPr>
                <w:sz w:val="18"/>
                <w:szCs w:val="18"/>
              </w:rPr>
              <w:t>709,4</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885"/>
        </w:trPr>
        <w:tc>
          <w:tcPr>
            <w:tcW w:w="7200" w:type="dxa"/>
            <w:hideMark/>
          </w:tcPr>
          <w:p w:rsidR="00835076" w:rsidRPr="00835076" w:rsidRDefault="00835076">
            <w:pPr>
              <w:rPr>
                <w:b/>
                <w:bCs/>
                <w:sz w:val="18"/>
                <w:szCs w:val="18"/>
              </w:rPr>
            </w:pPr>
            <w:r w:rsidRPr="00835076">
              <w:rPr>
                <w:b/>
                <w:bCs/>
                <w:sz w:val="18"/>
                <w:szCs w:val="18"/>
              </w:rPr>
              <w:t>Подпрограмма: «Организация межбюджетных отношений и повышение уровня бюджетной обеспеченности местных бюджетов»</w:t>
            </w:r>
          </w:p>
        </w:tc>
        <w:tc>
          <w:tcPr>
            <w:tcW w:w="1900" w:type="dxa"/>
            <w:hideMark/>
          </w:tcPr>
          <w:p w:rsidR="00835076" w:rsidRPr="00835076" w:rsidRDefault="00835076">
            <w:pPr>
              <w:rPr>
                <w:b/>
                <w:bCs/>
                <w:sz w:val="18"/>
                <w:szCs w:val="18"/>
              </w:rPr>
            </w:pPr>
            <w:r w:rsidRPr="00835076">
              <w:rPr>
                <w:b/>
                <w:bCs/>
                <w:sz w:val="18"/>
                <w:szCs w:val="18"/>
              </w:rPr>
              <w:t>06 5</w:t>
            </w:r>
          </w:p>
        </w:tc>
        <w:tc>
          <w:tcPr>
            <w:tcW w:w="880" w:type="dxa"/>
            <w:hideMark/>
          </w:tcPr>
          <w:p w:rsidR="00835076" w:rsidRPr="00835076" w:rsidRDefault="00835076" w:rsidP="00835076">
            <w:pPr>
              <w:rPr>
                <w:b/>
                <w:bCs/>
                <w:sz w:val="18"/>
                <w:szCs w:val="18"/>
              </w:rPr>
            </w:pPr>
            <w:r w:rsidRPr="00835076">
              <w:rPr>
                <w:b/>
                <w:bCs/>
                <w:sz w:val="18"/>
                <w:szCs w:val="18"/>
              </w:rPr>
              <w:t> </w:t>
            </w:r>
          </w:p>
        </w:tc>
        <w:tc>
          <w:tcPr>
            <w:tcW w:w="920" w:type="dxa"/>
            <w:hideMark/>
          </w:tcPr>
          <w:p w:rsidR="00835076" w:rsidRPr="00835076" w:rsidRDefault="00835076" w:rsidP="00835076">
            <w:pPr>
              <w:rPr>
                <w:b/>
                <w:bCs/>
                <w:sz w:val="18"/>
                <w:szCs w:val="18"/>
              </w:rPr>
            </w:pPr>
            <w:r w:rsidRPr="00835076">
              <w:rPr>
                <w:b/>
                <w:bCs/>
                <w:sz w:val="18"/>
                <w:szCs w:val="18"/>
              </w:rPr>
              <w:t> </w:t>
            </w:r>
          </w:p>
        </w:tc>
        <w:tc>
          <w:tcPr>
            <w:tcW w:w="760" w:type="dxa"/>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300,0</w:t>
            </w:r>
          </w:p>
        </w:tc>
        <w:tc>
          <w:tcPr>
            <w:tcW w:w="1580" w:type="dxa"/>
            <w:noWrap/>
            <w:hideMark/>
          </w:tcPr>
          <w:p w:rsidR="00835076" w:rsidRPr="00835076" w:rsidRDefault="00835076" w:rsidP="00835076">
            <w:pPr>
              <w:rPr>
                <w:b/>
                <w:bCs/>
                <w:sz w:val="18"/>
                <w:szCs w:val="18"/>
              </w:rPr>
            </w:pPr>
            <w:r w:rsidRPr="00835076">
              <w:rPr>
                <w:b/>
                <w:bCs/>
                <w:sz w:val="18"/>
                <w:szCs w:val="18"/>
              </w:rPr>
              <w:t>0,0</w:t>
            </w:r>
          </w:p>
        </w:tc>
        <w:tc>
          <w:tcPr>
            <w:tcW w:w="1960" w:type="dxa"/>
            <w:noWrap/>
            <w:hideMark/>
          </w:tcPr>
          <w:p w:rsidR="00835076" w:rsidRPr="00835076" w:rsidRDefault="00835076" w:rsidP="00835076">
            <w:pPr>
              <w:rPr>
                <w:b/>
                <w:bCs/>
                <w:sz w:val="18"/>
                <w:szCs w:val="18"/>
              </w:rPr>
            </w:pPr>
            <w:r w:rsidRPr="00835076">
              <w:rPr>
                <w:b/>
                <w:bCs/>
                <w:sz w:val="18"/>
                <w:szCs w:val="18"/>
              </w:rPr>
              <w:t>300,0</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300,0</w:t>
            </w:r>
          </w:p>
        </w:tc>
        <w:tc>
          <w:tcPr>
            <w:tcW w:w="2320" w:type="dxa"/>
            <w:noWrap/>
            <w:hideMark/>
          </w:tcPr>
          <w:p w:rsidR="00835076" w:rsidRPr="00835076" w:rsidRDefault="00835076" w:rsidP="00835076">
            <w:pPr>
              <w:rPr>
                <w:b/>
                <w:bCs/>
                <w:sz w:val="18"/>
                <w:szCs w:val="18"/>
              </w:rPr>
            </w:pPr>
            <w:r w:rsidRPr="00835076">
              <w:rPr>
                <w:b/>
                <w:bCs/>
                <w:sz w:val="18"/>
                <w:szCs w:val="18"/>
              </w:rPr>
              <w:t>0,0</w:t>
            </w:r>
          </w:p>
        </w:tc>
        <w:tc>
          <w:tcPr>
            <w:tcW w:w="2000" w:type="dxa"/>
            <w:noWrap/>
            <w:hideMark/>
          </w:tcPr>
          <w:p w:rsidR="00835076" w:rsidRPr="00835076" w:rsidRDefault="00835076" w:rsidP="00835076">
            <w:pPr>
              <w:rPr>
                <w:b/>
                <w:bCs/>
                <w:sz w:val="18"/>
                <w:szCs w:val="18"/>
              </w:rPr>
            </w:pPr>
            <w:r w:rsidRPr="00835076">
              <w:rPr>
                <w:b/>
                <w:bCs/>
                <w:sz w:val="18"/>
                <w:szCs w:val="18"/>
              </w:rPr>
              <w:t>300,0</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100,0</w:t>
            </w:r>
          </w:p>
        </w:tc>
      </w:tr>
      <w:tr w:rsidR="00835076" w:rsidRPr="00835076" w:rsidTr="00835076">
        <w:trPr>
          <w:trHeight w:val="690"/>
        </w:trPr>
        <w:tc>
          <w:tcPr>
            <w:tcW w:w="7200" w:type="dxa"/>
            <w:hideMark/>
          </w:tcPr>
          <w:p w:rsidR="00835076" w:rsidRPr="00835076" w:rsidRDefault="00835076">
            <w:pPr>
              <w:rPr>
                <w:b/>
                <w:bCs/>
                <w:i/>
                <w:iCs/>
                <w:sz w:val="18"/>
                <w:szCs w:val="18"/>
              </w:rPr>
            </w:pPr>
            <w:r w:rsidRPr="00835076">
              <w:rPr>
                <w:b/>
                <w:bCs/>
                <w:i/>
                <w:iCs/>
                <w:sz w:val="18"/>
                <w:szCs w:val="18"/>
              </w:rPr>
              <w:t>Основное мероприятие: «Дотации бюджетам муниципальных образований»</w:t>
            </w:r>
          </w:p>
        </w:tc>
        <w:tc>
          <w:tcPr>
            <w:tcW w:w="1900" w:type="dxa"/>
            <w:hideMark/>
          </w:tcPr>
          <w:p w:rsidR="00835076" w:rsidRPr="00835076" w:rsidRDefault="00835076">
            <w:pPr>
              <w:rPr>
                <w:b/>
                <w:bCs/>
                <w:i/>
                <w:iCs/>
                <w:sz w:val="18"/>
                <w:szCs w:val="18"/>
              </w:rPr>
            </w:pPr>
            <w:r w:rsidRPr="00835076">
              <w:rPr>
                <w:b/>
                <w:bCs/>
                <w:i/>
                <w:iCs/>
                <w:sz w:val="18"/>
                <w:szCs w:val="18"/>
              </w:rPr>
              <w:t>06 5 01</w:t>
            </w:r>
          </w:p>
        </w:tc>
        <w:tc>
          <w:tcPr>
            <w:tcW w:w="880" w:type="dxa"/>
            <w:hideMark/>
          </w:tcPr>
          <w:p w:rsidR="00835076" w:rsidRPr="00835076" w:rsidRDefault="00835076" w:rsidP="00835076">
            <w:pPr>
              <w:rPr>
                <w:b/>
                <w:bCs/>
                <w:i/>
                <w:iCs/>
                <w:sz w:val="18"/>
                <w:szCs w:val="18"/>
              </w:rPr>
            </w:pPr>
            <w:r w:rsidRPr="00835076">
              <w:rPr>
                <w:b/>
                <w:bCs/>
                <w:i/>
                <w:iCs/>
                <w:sz w:val="18"/>
                <w:szCs w:val="18"/>
              </w:rPr>
              <w:t> </w:t>
            </w:r>
          </w:p>
        </w:tc>
        <w:tc>
          <w:tcPr>
            <w:tcW w:w="920" w:type="dxa"/>
            <w:hideMark/>
          </w:tcPr>
          <w:p w:rsidR="00835076" w:rsidRPr="00835076" w:rsidRDefault="00835076" w:rsidP="00835076">
            <w:pPr>
              <w:rPr>
                <w:b/>
                <w:bCs/>
                <w:i/>
                <w:iCs/>
                <w:sz w:val="18"/>
                <w:szCs w:val="18"/>
              </w:rPr>
            </w:pPr>
            <w:r w:rsidRPr="00835076">
              <w:rPr>
                <w:b/>
                <w:bCs/>
                <w:i/>
                <w:iCs/>
                <w:sz w:val="18"/>
                <w:szCs w:val="18"/>
              </w:rPr>
              <w:t> </w:t>
            </w:r>
          </w:p>
        </w:tc>
        <w:tc>
          <w:tcPr>
            <w:tcW w:w="760" w:type="dxa"/>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300,0</w:t>
            </w:r>
          </w:p>
        </w:tc>
        <w:tc>
          <w:tcPr>
            <w:tcW w:w="1580" w:type="dxa"/>
            <w:noWrap/>
            <w:hideMark/>
          </w:tcPr>
          <w:p w:rsidR="00835076" w:rsidRPr="00835076" w:rsidRDefault="00835076" w:rsidP="00835076">
            <w:pPr>
              <w:rPr>
                <w:b/>
                <w:bCs/>
                <w:i/>
                <w:iCs/>
                <w:sz w:val="18"/>
                <w:szCs w:val="18"/>
              </w:rPr>
            </w:pPr>
            <w:r w:rsidRPr="00835076">
              <w:rPr>
                <w:b/>
                <w:bCs/>
                <w:i/>
                <w:iCs/>
                <w:sz w:val="18"/>
                <w:szCs w:val="18"/>
              </w:rPr>
              <w:t>0,0</w:t>
            </w:r>
          </w:p>
        </w:tc>
        <w:tc>
          <w:tcPr>
            <w:tcW w:w="1960" w:type="dxa"/>
            <w:noWrap/>
            <w:hideMark/>
          </w:tcPr>
          <w:p w:rsidR="00835076" w:rsidRPr="00835076" w:rsidRDefault="00835076" w:rsidP="00835076">
            <w:pPr>
              <w:rPr>
                <w:b/>
                <w:bCs/>
                <w:i/>
                <w:iCs/>
                <w:sz w:val="18"/>
                <w:szCs w:val="18"/>
              </w:rPr>
            </w:pPr>
            <w:r w:rsidRPr="00835076">
              <w:rPr>
                <w:b/>
                <w:bCs/>
                <w:i/>
                <w:iCs/>
                <w:sz w:val="18"/>
                <w:szCs w:val="18"/>
              </w:rPr>
              <w:t>300,0</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300,0</w:t>
            </w:r>
          </w:p>
        </w:tc>
        <w:tc>
          <w:tcPr>
            <w:tcW w:w="2320" w:type="dxa"/>
            <w:noWrap/>
            <w:hideMark/>
          </w:tcPr>
          <w:p w:rsidR="00835076" w:rsidRPr="00835076" w:rsidRDefault="00835076" w:rsidP="00835076">
            <w:pPr>
              <w:rPr>
                <w:b/>
                <w:bCs/>
                <w:i/>
                <w:iCs/>
                <w:sz w:val="18"/>
                <w:szCs w:val="18"/>
              </w:rPr>
            </w:pPr>
            <w:r w:rsidRPr="00835076">
              <w:rPr>
                <w:b/>
                <w:bCs/>
                <w:i/>
                <w:iCs/>
                <w:sz w:val="18"/>
                <w:szCs w:val="18"/>
              </w:rPr>
              <w:t>0,0</w:t>
            </w:r>
          </w:p>
        </w:tc>
        <w:tc>
          <w:tcPr>
            <w:tcW w:w="2000" w:type="dxa"/>
            <w:noWrap/>
            <w:hideMark/>
          </w:tcPr>
          <w:p w:rsidR="00835076" w:rsidRPr="00835076" w:rsidRDefault="00835076" w:rsidP="00835076">
            <w:pPr>
              <w:rPr>
                <w:b/>
                <w:bCs/>
                <w:i/>
                <w:iCs/>
                <w:sz w:val="18"/>
                <w:szCs w:val="18"/>
              </w:rPr>
            </w:pPr>
            <w:r w:rsidRPr="00835076">
              <w:rPr>
                <w:b/>
                <w:bCs/>
                <w:i/>
                <w:iCs/>
                <w:sz w:val="18"/>
                <w:szCs w:val="18"/>
              </w:rPr>
              <w:t>300,0</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100,0</w:t>
            </w:r>
          </w:p>
        </w:tc>
      </w:tr>
      <w:tr w:rsidR="00835076" w:rsidRPr="00835076" w:rsidTr="00835076">
        <w:trPr>
          <w:trHeight w:val="855"/>
        </w:trPr>
        <w:tc>
          <w:tcPr>
            <w:tcW w:w="7200" w:type="dxa"/>
            <w:hideMark/>
          </w:tcPr>
          <w:p w:rsidR="00835076" w:rsidRPr="00835076" w:rsidRDefault="00835076">
            <w:pPr>
              <w:rPr>
                <w:sz w:val="18"/>
                <w:szCs w:val="18"/>
              </w:rPr>
            </w:pPr>
            <w:r w:rsidRPr="00835076">
              <w:rPr>
                <w:sz w:val="18"/>
                <w:szCs w:val="18"/>
              </w:rPr>
              <w:t>Дотации на поддержку мер по обеспечению сбалансированности бюджетов городских и сельских поселений (Межбюджетные трансферты)</w:t>
            </w:r>
          </w:p>
        </w:tc>
        <w:tc>
          <w:tcPr>
            <w:tcW w:w="1900" w:type="dxa"/>
            <w:hideMark/>
          </w:tcPr>
          <w:p w:rsidR="00835076" w:rsidRPr="00835076" w:rsidRDefault="00835076">
            <w:pPr>
              <w:rPr>
                <w:sz w:val="18"/>
                <w:szCs w:val="18"/>
              </w:rPr>
            </w:pPr>
            <w:r w:rsidRPr="00835076">
              <w:rPr>
                <w:sz w:val="18"/>
                <w:szCs w:val="18"/>
              </w:rPr>
              <w:t>06 5 01 41030</w:t>
            </w:r>
          </w:p>
        </w:tc>
        <w:tc>
          <w:tcPr>
            <w:tcW w:w="880" w:type="dxa"/>
            <w:hideMark/>
          </w:tcPr>
          <w:p w:rsidR="00835076" w:rsidRPr="00835076" w:rsidRDefault="00835076" w:rsidP="00835076">
            <w:pPr>
              <w:rPr>
                <w:sz w:val="18"/>
                <w:szCs w:val="18"/>
              </w:rPr>
            </w:pPr>
            <w:r w:rsidRPr="00835076">
              <w:rPr>
                <w:sz w:val="18"/>
                <w:szCs w:val="18"/>
              </w:rPr>
              <w:t> </w:t>
            </w:r>
          </w:p>
        </w:tc>
        <w:tc>
          <w:tcPr>
            <w:tcW w:w="920" w:type="dxa"/>
            <w:hideMark/>
          </w:tcPr>
          <w:p w:rsidR="00835076" w:rsidRPr="00835076" w:rsidRDefault="00835076" w:rsidP="00835076">
            <w:pPr>
              <w:rPr>
                <w:sz w:val="18"/>
                <w:szCs w:val="18"/>
              </w:rPr>
            </w:pPr>
            <w:r w:rsidRPr="00835076">
              <w:rPr>
                <w:sz w:val="18"/>
                <w:szCs w:val="18"/>
              </w:rPr>
              <w:t> </w:t>
            </w:r>
          </w:p>
        </w:tc>
        <w:tc>
          <w:tcPr>
            <w:tcW w:w="760" w:type="dxa"/>
            <w:hideMark/>
          </w:tcPr>
          <w:p w:rsidR="00835076" w:rsidRPr="00835076" w:rsidRDefault="00835076" w:rsidP="00835076">
            <w:pPr>
              <w:rPr>
                <w:sz w:val="18"/>
                <w:szCs w:val="18"/>
              </w:rPr>
            </w:pPr>
            <w:r w:rsidRPr="00835076">
              <w:rPr>
                <w:sz w:val="18"/>
                <w:szCs w:val="18"/>
              </w:rPr>
              <w:t> </w:t>
            </w:r>
          </w:p>
        </w:tc>
        <w:tc>
          <w:tcPr>
            <w:tcW w:w="1780" w:type="dxa"/>
            <w:noWrap/>
            <w:hideMark/>
          </w:tcPr>
          <w:p w:rsidR="00835076" w:rsidRPr="00835076" w:rsidRDefault="00835076" w:rsidP="00835076">
            <w:pPr>
              <w:rPr>
                <w:sz w:val="18"/>
                <w:szCs w:val="18"/>
              </w:rPr>
            </w:pPr>
            <w:r w:rsidRPr="00835076">
              <w:rPr>
                <w:sz w:val="18"/>
                <w:szCs w:val="18"/>
              </w:rPr>
              <w:t>300,0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300,0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300,0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300,0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564"/>
        </w:trPr>
        <w:tc>
          <w:tcPr>
            <w:tcW w:w="7200" w:type="dxa"/>
            <w:hideMark/>
          </w:tcPr>
          <w:p w:rsidR="00835076" w:rsidRPr="00835076" w:rsidRDefault="00835076">
            <w:pPr>
              <w:rPr>
                <w:b/>
                <w:bCs/>
                <w:sz w:val="18"/>
                <w:szCs w:val="18"/>
              </w:rPr>
            </w:pPr>
            <w:r w:rsidRPr="00835076">
              <w:rPr>
                <w:b/>
                <w:bCs/>
                <w:sz w:val="18"/>
                <w:szCs w:val="18"/>
              </w:rPr>
              <w:t>Муниципальная программа «Развитие агропромышленного комплекса Билибинского муниципального района»</w:t>
            </w:r>
          </w:p>
        </w:tc>
        <w:tc>
          <w:tcPr>
            <w:tcW w:w="1900" w:type="dxa"/>
            <w:hideMark/>
          </w:tcPr>
          <w:p w:rsidR="00835076" w:rsidRPr="00835076" w:rsidRDefault="00835076">
            <w:pPr>
              <w:rPr>
                <w:b/>
                <w:bCs/>
                <w:sz w:val="18"/>
                <w:szCs w:val="18"/>
              </w:rPr>
            </w:pPr>
            <w:r w:rsidRPr="00835076">
              <w:rPr>
                <w:b/>
                <w:bCs/>
                <w:sz w:val="18"/>
                <w:szCs w:val="18"/>
              </w:rPr>
              <w:t>07</w:t>
            </w:r>
          </w:p>
        </w:tc>
        <w:tc>
          <w:tcPr>
            <w:tcW w:w="880" w:type="dxa"/>
            <w:noWrap/>
            <w:hideMark/>
          </w:tcPr>
          <w:p w:rsidR="00835076" w:rsidRPr="00835076" w:rsidRDefault="00835076" w:rsidP="00835076">
            <w:pPr>
              <w:rPr>
                <w:sz w:val="18"/>
                <w:szCs w:val="18"/>
              </w:rPr>
            </w:pPr>
            <w:r w:rsidRPr="00835076">
              <w:rPr>
                <w:sz w:val="18"/>
                <w:szCs w:val="18"/>
              </w:rPr>
              <w:t> </w:t>
            </w:r>
          </w:p>
        </w:tc>
        <w:tc>
          <w:tcPr>
            <w:tcW w:w="920" w:type="dxa"/>
            <w:noWrap/>
            <w:hideMark/>
          </w:tcPr>
          <w:p w:rsidR="00835076" w:rsidRPr="00835076" w:rsidRDefault="00835076" w:rsidP="00835076">
            <w:pPr>
              <w:rPr>
                <w:sz w:val="18"/>
                <w:szCs w:val="18"/>
              </w:rPr>
            </w:pPr>
            <w:r w:rsidRPr="00835076">
              <w:rPr>
                <w:sz w:val="18"/>
                <w:szCs w:val="18"/>
              </w:rPr>
              <w:t> </w:t>
            </w:r>
          </w:p>
        </w:tc>
        <w:tc>
          <w:tcPr>
            <w:tcW w:w="760" w:type="dxa"/>
            <w:noWrap/>
            <w:hideMark/>
          </w:tcPr>
          <w:p w:rsidR="00835076" w:rsidRPr="00835076" w:rsidRDefault="00835076" w:rsidP="00835076">
            <w:pPr>
              <w:rPr>
                <w:sz w:val="18"/>
                <w:szCs w:val="18"/>
              </w:rPr>
            </w:pPr>
            <w:r w:rsidRPr="00835076">
              <w:rPr>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23 132,6</w:t>
            </w:r>
          </w:p>
        </w:tc>
        <w:tc>
          <w:tcPr>
            <w:tcW w:w="1580" w:type="dxa"/>
            <w:noWrap/>
            <w:hideMark/>
          </w:tcPr>
          <w:p w:rsidR="00835076" w:rsidRPr="00835076" w:rsidRDefault="00835076" w:rsidP="00835076">
            <w:pPr>
              <w:rPr>
                <w:b/>
                <w:bCs/>
                <w:sz w:val="18"/>
                <w:szCs w:val="18"/>
              </w:rPr>
            </w:pPr>
            <w:r w:rsidRPr="00835076">
              <w:rPr>
                <w:b/>
                <w:bCs/>
                <w:sz w:val="18"/>
                <w:szCs w:val="18"/>
              </w:rPr>
              <w:t>12 029,8</w:t>
            </w:r>
          </w:p>
        </w:tc>
        <w:tc>
          <w:tcPr>
            <w:tcW w:w="1960" w:type="dxa"/>
            <w:noWrap/>
            <w:hideMark/>
          </w:tcPr>
          <w:p w:rsidR="00835076" w:rsidRPr="00835076" w:rsidRDefault="00835076" w:rsidP="00835076">
            <w:pPr>
              <w:rPr>
                <w:b/>
                <w:bCs/>
                <w:sz w:val="18"/>
                <w:szCs w:val="18"/>
              </w:rPr>
            </w:pPr>
            <w:r w:rsidRPr="00835076">
              <w:rPr>
                <w:b/>
                <w:bCs/>
                <w:sz w:val="18"/>
                <w:szCs w:val="18"/>
              </w:rPr>
              <w:t>11 102,8</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22 534,5</w:t>
            </w:r>
          </w:p>
        </w:tc>
        <w:tc>
          <w:tcPr>
            <w:tcW w:w="2320" w:type="dxa"/>
            <w:noWrap/>
            <w:hideMark/>
          </w:tcPr>
          <w:p w:rsidR="00835076" w:rsidRPr="00835076" w:rsidRDefault="00835076" w:rsidP="00835076">
            <w:pPr>
              <w:rPr>
                <w:b/>
                <w:bCs/>
                <w:sz w:val="18"/>
                <w:szCs w:val="18"/>
              </w:rPr>
            </w:pPr>
            <w:r w:rsidRPr="00835076">
              <w:rPr>
                <w:b/>
                <w:bCs/>
                <w:sz w:val="18"/>
                <w:szCs w:val="18"/>
              </w:rPr>
              <w:t>12 029,8</w:t>
            </w:r>
          </w:p>
        </w:tc>
        <w:tc>
          <w:tcPr>
            <w:tcW w:w="2000" w:type="dxa"/>
            <w:noWrap/>
            <w:hideMark/>
          </w:tcPr>
          <w:p w:rsidR="00835076" w:rsidRPr="00835076" w:rsidRDefault="00835076" w:rsidP="00835076">
            <w:pPr>
              <w:rPr>
                <w:b/>
                <w:bCs/>
                <w:sz w:val="18"/>
                <w:szCs w:val="18"/>
              </w:rPr>
            </w:pPr>
            <w:r w:rsidRPr="00835076">
              <w:rPr>
                <w:b/>
                <w:bCs/>
                <w:sz w:val="18"/>
                <w:szCs w:val="18"/>
              </w:rPr>
              <w:t>10 504,7</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97,4</w:t>
            </w:r>
          </w:p>
        </w:tc>
      </w:tr>
      <w:tr w:rsidR="00835076" w:rsidRPr="00835076" w:rsidTr="00835076">
        <w:trPr>
          <w:trHeight w:val="564"/>
        </w:trPr>
        <w:tc>
          <w:tcPr>
            <w:tcW w:w="7200" w:type="dxa"/>
            <w:hideMark/>
          </w:tcPr>
          <w:p w:rsidR="00835076" w:rsidRPr="00835076" w:rsidRDefault="00835076">
            <w:pPr>
              <w:rPr>
                <w:b/>
                <w:bCs/>
                <w:sz w:val="18"/>
                <w:szCs w:val="18"/>
              </w:rPr>
            </w:pPr>
            <w:r w:rsidRPr="00835076">
              <w:rPr>
                <w:b/>
                <w:bCs/>
                <w:sz w:val="18"/>
                <w:szCs w:val="18"/>
              </w:rPr>
              <w:t>Подпрограмма: «Развитие пищевой и перерабатывающей промышленности»</w:t>
            </w:r>
          </w:p>
        </w:tc>
        <w:tc>
          <w:tcPr>
            <w:tcW w:w="1900" w:type="dxa"/>
            <w:hideMark/>
          </w:tcPr>
          <w:p w:rsidR="00835076" w:rsidRPr="00835076" w:rsidRDefault="00835076">
            <w:pPr>
              <w:rPr>
                <w:b/>
                <w:bCs/>
                <w:sz w:val="18"/>
                <w:szCs w:val="18"/>
              </w:rPr>
            </w:pPr>
            <w:r w:rsidRPr="00835076">
              <w:rPr>
                <w:b/>
                <w:bCs/>
                <w:sz w:val="18"/>
                <w:szCs w:val="18"/>
              </w:rPr>
              <w:t>07 1</w:t>
            </w:r>
          </w:p>
        </w:tc>
        <w:tc>
          <w:tcPr>
            <w:tcW w:w="880" w:type="dxa"/>
            <w:noWrap/>
            <w:hideMark/>
          </w:tcPr>
          <w:p w:rsidR="00835076" w:rsidRPr="00835076" w:rsidRDefault="00835076" w:rsidP="00835076">
            <w:pPr>
              <w:rPr>
                <w:sz w:val="18"/>
                <w:szCs w:val="18"/>
              </w:rPr>
            </w:pPr>
            <w:r w:rsidRPr="00835076">
              <w:rPr>
                <w:sz w:val="18"/>
                <w:szCs w:val="18"/>
              </w:rPr>
              <w:t> </w:t>
            </w:r>
          </w:p>
        </w:tc>
        <w:tc>
          <w:tcPr>
            <w:tcW w:w="920" w:type="dxa"/>
            <w:noWrap/>
            <w:hideMark/>
          </w:tcPr>
          <w:p w:rsidR="00835076" w:rsidRPr="00835076" w:rsidRDefault="00835076" w:rsidP="00835076">
            <w:pPr>
              <w:rPr>
                <w:sz w:val="18"/>
                <w:szCs w:val="18"/>
              </w:rPr>
            </w:pPr>
            <w:r w:rsidRPr="00835076">
              <w:rPr>
                <w:sz w:val="18"/>
                <w:szCs w:val="18"/>
              </w:rPr>
              <w:t> </w:t>
            </w:r>
          </w:p>
        </w:tc>
        <w:tc>
          <w:tcPr>
            <w:tcW w:w="760" w:type="dxa"/>
            <w:noWrap/>
            <w:hideMark/>
          </w:tcPr>
          <w:p w:rsidR="00835076" w:rsidRPr="00835076" w:rsidRDefault="00835076" w:rsidP="00835076">
            <w:pPr>
              <w:rPr>
                <w:sz w:val="18"/>
                <w:szCs w:val="18"/>
              </w:rPr>
            </w:pPr>
            <w:r w:rsidRPr="00835076">
              <w:rPr>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22 908,0</w:t>
            </w:r>
          </w:p>
        </w:tc>
        <w:tc>
          <w:tcPr>
            <w:tcW w:w="1580" w:type="dxa"/>
            <w:noWrap/>
            <w:hideMark/>
          </w:tcPr>
          <w:p w:rsidR="00835076" w:rsidRPr="00835076" w:rsidRDefault="00835076" w:rsidP="00835076">
            <w:pPr>
              <w:rPr>
                <w:b/>
                <w:bCs/>
                <w:sz w:val="18"/>
                <w:szCs w:val="18"/>
              </w:rPr>
            </w:pPr>
            <w:r w:rsidRPr="00835076">
              <w:rPr>
                <w:b/>
                <w:bCs/>
                <w:sz w:val="18"/>
                <w:szCs w:val="18"/>
              </w:rPr>
              <w:t>12 029,8</w:t>
            </w:r>
          </w:p>
        </w:tc>
        <w:tc>
          <w:tcPr>
            <w:tcW w:w="1960" w:type="dxa"/>
            <w:noWrap/>
            <w:hideMark/>
          </w:tcPr>
          <w:p w:rsidR="00835076" w:rsidRPr="00835076" w:rsidRDefault="00835076" w:rsidP="00835076">
            <w:pPr>
              <w:rPr>
                <w:b/>
                <w:bCs/>
                <w:sz w:val="18"/>
                <w:szCs w:val="18"/>
              </w:rPr>
            </w:pPr>
            <w:r w:rsidRPr="00835076">
              <w:rPr>
                <w:b/>
                <w:bCs/>
                <w:sz w:val="18"/>
                <w:szCs w:val="18"/>
              </w:rPr>
              <w:t>10 878,2</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22 375,7</w:t>
            </w:r>
          </w:p>
        </w:tc>
        <w:tc>
          <w:tcPr>
            <w:tcW w:w="2320" w:type="dxa"/>
            <w:noWrap/>
            <w:hideMark/>
          </w:tcPr>
          <w:p w:rsidR="00835076" w:rsidRPr="00835076" w:rsidRDefault="00835076" w:rsidP="00835076">
            <w:pPr>
              <w:rPr>
                <w:b/>
                <w:bCs/>
                <w:sz w:val="18"/>
                <w:szCs w:val="18"/>
              </w:rPr>
            </w:pPr>
            <w:r w:rsidRPr="00835076">
              <w:rPr>
                <w:b/>
                <w:bCs/>
                <w:sz w:val="18"/>
                <w:szCs w:val="18"/>
              </w:rPr>
              <w:t>12 029,8</w:t>
            </w:r>
          </w:p>
        </w:tc>
        <w:tc>
          <w:tcPr>
            <w:tcW w:w="2000" w:type="dxa"/>
            <w:noWrap/>
            <w:hideMark/>
          </w:tcPr>
          <w:p w:rsidR="00835076" w:rsidRPr="00835076" w:rsidRDefault="00835076" w:rsidP="00835076">
            <w:pPr>
              <w:rPr>
                <w:b/>
                <w:bCs/>
                <w:sz w:val="18"/>
                <w:szCs w:val="18"/>
              </w:rPr>
            </w:pPr>
            <w:r w:rsidRPr="00835076">
              <w:rPr>
                <w:b/>
                <w:bCs/>
                <w:sz w:val="18"/>
                <w:szCs w:val="18"/>
              </w:rPr>
              <w:t>10 345,9</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97,7</w:t>
            </w:r>
          </w:p>
        </w:tc>
      </w:tr>
      <w:tr w:rsidR="00835076" w:rsidRPr="00835076" w:rsidTr="00835076">
        <w:trPr>
          <w:trHeight w:val="588"/>
        </w:trPr>
        <w:tc>
          <w:tcPr>
            <w:tcW w:w="7200" w:type="dxa"/>
            <w:hideMark/>
          </w:tcPr>
          <w:p w:rsidR="00835076" w:rsidRPr="00835076" w:rsidRDefault="00835076">
            <w:pPr>
              <w:rPr>
                <w:b/>
                <w:bCs/>
                <w:i/>
                <w:iCs/>
                <w:sz w:val="18"/>
                <w:szCs w:val="18"/>
              </w:rPr>
            </w:pPr>
            <w:r w:rsidRPr="00835076">
              <w:rPr>
                <w:b/>
                <w:bCs/>
                <w:i/>
                <w:iCs/>
                <w:sz w:val="18"/>
                <w:szCs w:val="18"/>
              </w:rPr>
              <w:t>Основное мероприятие: «Возмещение части затрат на производство пищевой продукции»</w:t>
            </w:r>
          </w:p>
        </w:tc>
        <w:tc>
          <w:tcPr>
            <w:tcW w:w="1900" w:type="dxa"/>
            <w:hideMark/>
          </w:tcPr>
          <w:p w:rsidR="00835076" w:rsidRPr="00835076" w:rsidRDefault="00835076">
            <w:pPr>
              <w:rPr>
                <w:b/>
                <w:bCs/>
                <w:i/>
                <w:iCs/>
                <w:sz w:val="18"/>
                <w:szCs w:val="18"/>
              </w:rPr>
            </w:pPr>
            <w:r w:rsidRPr="00835076">
              <w:rPr>
                <w:b/>
                <w:bCs/>
                <w:i/>
                <w:iCs/>
                <w:sz w:val="18"/>
                <w:szCs w:val="18"/>
              </w:rPr>
              <w:t xml:space="preserve">07 1 01 </w:t>
            </w:r>
          </w:p>
        </w:tc>
        <w:tc>
          <w:tcPr>
            <w:tcW w:w="880" w:type="dxa"/>
            <w:noWrap/>
            <w:hideMark/>
          </w:tcPr>
          <w:p w:rsidR="00835076" w:rsidRPr="00835076" w:rsidRDefault="00835076" w:rsidP="00835076">
            <w:pPr>
              <w:rPr>
                <w:i/>
                <w:iCs/>
                <w:sz w:val="18"/>
                <w:szCs w:val="18"/>
              </w:rPr>
            </w:pPr>
            <w:r w:rsidRPr="00835076">
              <w:rPr>
                <w:i/>
                <w:iCs/>
                <w:sz w:val="18"/>
                <w:szCs w:val="18"/>
              </w:rPr>
              <w:t> </w:t>
            </w:r>
          </w:p>
        </w:tc>
        <w:tc>
          <w:tcPr>
            <w:tcW w:w="920" w:type="dxa"/>
            <w:noWrap/>
            <w:hideMark/>
          </w:tcPr>
          <w:p w:rsidR="00835076" w:rsidRPr="00835076" w:rsidRDefault="00835076" w:rsidP="00835076">
            <w:pPr>
              <w:rPr>
                <w:i/>
                <w:iCs/>
                <w:sz w:val="18"/>
                <w:szCs w:val="18"/>
              </w:rPr>
            </w:pPr>
            <w:r w:rsidRPr="00835076">
              <w:rPr>
                <w:i/>
                <w:iCs/>
                <w:sz w:val="18"/>
                <w:szCs w:val="18"/>
              </w:rPr>
              <w:t> </w:t>
            </w:r>
          </w:p>
        </w:tc>
        <w:tc>
          <w:tcPr>
            <w:tcW w:w="760" w:type="dxa"/>
            <w:noWrap/>
            <w:hideMark/>
          </w:tcPr>
          <w:p w:rsidR="00835076" w:rsidRPr="00835076" w:rsidRDefault="00835076" w:rsidP="00835076">
            <w:pPr>
              <w:rPr>
                <w:i/>
                <w:iCs/>
                <w:sz w:val="18"/>
                <w:szCs w:val="18"/>
              </w:rPr>
            </w:pPr>
            <w:r w:rsidRPr="00835076">
              <w:rPr>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22 376,0</w:t>
            </w:r>
          </w:p>
        </w:tc>
        <w:tc>
          <w:tcPr>
            <w:tcW w:w="1580" w:type="dxa"/>
            <w:noWrap/>
            <w:hideMark/>
          </w:tcPr>
          <w:p w:rsidR="00835076" w:rsidRPr="00835076" w:rsidRDefault="00835076" w:rsidP="00835076">
            <w:pPr>
              <w:rPr>
                <w:b/>
                <w:bCs/>
                <w:i/>
                <w:iCs/>
                <w:sz w:val="18"/>
                <w:szCs w:val="18"/>
              </w:rPr>
            </w:pPr>
            <w:r w:rsidRPr="00835076">
              <w:rPr>
                <w:b/>
                <w:bCs/>
                <w:i/>
                <w:iCs/>
                <w:sz w:val="18"/>
                <w:szCs w:val="18"/>
              </w:rPr>
              <w:t>12 029,8</w:t>
            </w:r>
          </w:p>
        </w:tc>
        <w:tc>
          <w:tcPr>
            <w:tcW w:w="1960" w:type="dxa"/>
            <w:noWrap/>
            <w:hideMark/>
          </w:tcPr>
          <w:p w:rsidR="00835076" w:rsidRPr="00835076" w:rsidRDefault="00835076" w:rsidP="00835076">
            <w:pPr>
              <w:rPr>
                <w:b/>
                <w:bCs/>
                <w:i/>
                <w:iCs/>
                <w:sz w:val="18"/>
                <w:szCs w:val="18"/>
              </w:rPr>
            </w:pPr>
            <w:r w:rsidRPr="00835076">
              <w:rPr>
                <w:b/>
                <w:bCs/>
                <w:i/>
                <w:iCs/>
                <w:sz w:val="18"/>
                <w:szCs w:val="18"/>
              </w:rPr>
              <w:t>10 346,2</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21 843,7</w:t>
            </w:r>
          </w:p>
        </w:tc>
        <w:tc>
          <w:tcPr>
            <w:tcW w:w="2320" w:type="dxa"/>
            <w:noWrap/>
            <w:hideMark/>
          </w:tcPr>
          <w:p w:rsidR="00835076" w:rsidRPr="00835076" w:rsidRDefault="00835076" w:rsidP="00835076">
            <w:pPr>
              <w:rPr>
                <w:b/>
                <w:bCs/>
                <w:i/>
                <w:iCs/>
                <w:sz w:val="18"/>
                <w:szCs w:val="18"/>
              </w:rPr>
            </w:pPr>
            <w:r w:rsidRPr="00835076">
              <w:rPr>
                <w:b/>
                <w:bCs/>
                <w:i/>
                <w:iCs/>
                <w:sz w:val="18"/>
                <w:szCs w:val="18"/>
              </w:rPr>
              <w:t>12 029,8</w:t>
            </w:r>
          </w:p>
        </w:tc>
        <w:tc>
          <w:tcPr>
            <w:tcW w:w="2000" w:type="dxa"/>
            <w:noWrap/>
            <w:hideMark/>
          </w:tcPr>
          <w:p w:rsidR="00835076" w:rsidRPr="00835076" w:rsidRDefault="00835076" w:rsidP="00835076">
            <w:pPr>
              <w:rPr>
                <w:b/>
                <w:bCs/>
                <w:i/>
                <w:iCs/>
                <w:sz w:val="18"/>
                <w:szCs w:val="18"/>
              </w:rPr>
            </w:pPr>
            <w:r w:rsidRPr="00835076">
              <w:rPr>
                <w:b/>
                <w:bCs/>
                <w:i/>
                <w:iCs/>
                <w:sz w:val="18"/>
                <w:szCs w:val="18"/>
              </w:rPr>
              <w:t>9 813,9</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97,6</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Расходы на финансовую поддержку производства мясной и молочной продукции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местного бюджета) (Иные бюджетные ассигнования)</w:t>
            </w:r>
          </w:p>
        </w:tc>
        <w:tc>
          <w:tcPr>
            <w:tcW w:w="1900" w:type="dxa"/>
            <w:hideMark/>
          </w:tcPr>
          <w:p w:rsidR="00835076" w:rsidRPr="00835076" w:rsidRDefault="00835076">
            <w:pPr>
              <w:rPr>
                <w:sz w:val="18"/>
                <w:szCs w:val="18"/>
              </w:rPr>
            </w:pPr>
            <w:r w:rsidRPr="00835076">
              <w:rPr>
                <w:sz w:val="18"/>
                <w:szCs w:val="18"/>
              </w:rPr>
              <w:t>07 1 01 S208М</w:t>
            </w:r>
          </w:p>
        </w:tc>
        <w:tc>
          <w:tcPr>
            <w:tcW w:w="880" w:type="dxa"/>
            <w:noWrap/>
            <w:hideMark/>
          </w:tcPr>
          <w:p w:rsidR="00835076" w:rsidRPr="00835076" w:rsidRDefault="00835076" w:rsidP="00835076">
            <w:pPr>
              <w:rPr>
                <w:sz w:val="18"/>
                <w:szCs w:val="18"/>
              </w:rPr>
            </w:pPr>
            <w:r w:rsidRPr="00835076">
              <w:rPr>
                <w:sz w:val="18"/>
                <w:szCs w:val="18"/>
              </w:rPr>
              <w:t>800</w:t>
            </w:r>
          </w:p>
        </w:tc>
        <w:tc>
          <w:tcPr>
            <w:tcW w:w="920" w:type="dxa"/>
            <w:noWrap/>
            <w:hideMark/>
          </w:tcPr>
          <w:p w:rsidR="00835076" w:rsidRPr="00835076" w:rsidRDefault="00835076" w:rsidP="00835076">
            <w:pPr>
              <w:rPr>
                <w:sz w:val="18"/>
                <w:szCs w:val="18"/>
              </w:rPr>
            </w:pPr>
            <w:r w:rsidRPr="00835076">
              <w:rPr>
                <w:sz w:val="18"/>
                <w:szCs w:val="18"/>
              </w:rPr>
              <w:t>04</w:t>
            </w:r>
          </w:p>
        </w:tc>
        <w:tc>
          <w:tcPr>
            <w:tcW w:w="760" w:type="dxa"/>
            <w:noWrap/>
            <w:hideMark/>
          </w:tcPr>
          <w:p w:rsidR="00835076" w:rsidRPr="00835076" w:rsidRDefault="00835076" w:rsidP="00835076">
            <w:pPr>
              <w:rPr>
                <w:sz w:val="18"/>
                <w:szCs w:val="18"/>
              </w:rPr>
            </w:pPr>
            <w:r w:rsidRPr="00835076">
              <w:rPr>
                <w:sz w:val="18"/>
                <w:szCs w:val="18"/>
              </w:rPr>
              <w:t>05</w:t>
            </w:r>
          </w:p>
        </w:tc>
        <w:tc>
          <w:tcPr>
            <w:tcW w:w="1780" w:type="dxa"/>
            <w:noWrap/>
            <w:hideMark/>
          </w:tcPr>
          <w:p w:rsidR="00835076" w:rsidRPr="00835076" w:rsidRDefault="00835076" w:rsidP="00835076">
            <w:pPr>
              <w:rPr>
                <w:sz w:val="18"/>
                <w:szCs w:val="18"/>
              </w:rPr>
            </w:pPr>
            <w:r w:rsidRPr="00835076">
              <w:rPr>
                <w:sz w:val="18"/>
                <w:szCs w:val="18"/>
              </w:rPr>
              <w:t>4 982,0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4 982,0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4 449,9</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4 449,9</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89,3</w:t>
            </w:r>
          </w:p>
        </w:tc>
      </w:tr>
      <w:tr w:rsidR="00835076" w:rsidRPr="00835076" w:rsidTr="00835076">
        <w:trPr>
          <w:trHeight w:val="564"/>
        </w:trPr>
        <w:tc>
          <w:tcPr>
            <w:tcW w:w="7200" w:type="dxa"/>
            <w:hideMark/>
          </w:tcPr>
          <w:p w:rsidR="00835076" w:rsidRPr="00835076" w:rsidRDefault="00835076">
            <w:pPr>
              <w:rPr>
                <w:sz w:val="18"/>
                <w:szCs w:val="18"/>
              </w:rPr>
            </w:pPr>
            <w:r w:rsidRPr="00835076">
              <w:rPr>
                <w:sz w:val="18"/>
                <w:szCs w:val="18"/>
              </w:rPr>
              <w:t>Расходы на финансовую поддержку производства социально-значимых видов хлеба (Иные бюджетные ассигнования)</w:t>
            </w:r>
          </w:p>
        </w:tc>
        <w:tc>
          <w:tcPr>
            <w:tcW w:w="1900" w:type="dxa"/>
            <w:hideMark/>
          </w:tcPr>
          <w:p w:rsidR="00835076" w:rsidRPr="00835076" w:rsidRDefault="00835076">
            <w:pPr>
              <w:rPr>
                <w:sz w:val="18"/>
                <w:szCs w:val="18"/>
              </w:rPr>
            </w:pPr>
            <w:r w:rsidRPr="00835076">
              <w:rPr>
                <w:sz w:val="18"/>
                <w:szCs w:val="18"/>
              </w:rPr>
              <w:t>07 1 01 S2200</w:t>
            </w:r>
          </w:p>
        </w:tc>
        <w:tc>
          <w:tcPr>
            <w:tcW w:w="880" w:type="dxa"/>
            <w:noWrap/>
            <w:hideMark/>
          </w:tcPr>
          <w:p w:rsidR="00835076" w:rsidRPr="00835076" w:rsidRDefault="00835076" w:rsidP="00835076">
            <w:pPr>
              <w:rPr>
                <w:sz w:val="18"/>
                <w:szCs w:val="18"/>
              </w:rPr>
            </w:pPr>
            <w:r w:rsidRPr="00835076">
              <w:rPr>
                <w:sz w:val="18"/>
                <w:szCs w:val="18"/>
              </w:rPr>
              <w:t xml:space="preserve">800 </w:t>
            </w:r>
          </w:p>
        </w:tc>
        <w:tc>
          <w:tcPr>
            <w:tcW w:w="920" w:type="dxa"/>
            <w:noWrap/>
            <w:hideMark/>
          </w:tcPr>
          <w:p w:rsidR="00835076" w:rsidRPr="00835076" w:rsidRDefault="00835076" w:rsidP="00835076">
            <w:pPr>
              <w:rPr>
                <w:sz w:val="18"/>
                <w:szCs w:val="18"/>
              </w:rPr>
            </w:pPr>
            <w:r w:rsidRPr="00835076">
              <w:rPr>
                <w:sz w:val="18"/>
                <w:szCs w:val="18"/>
              </w:rPr>
              <w:t>04</w:t>
            </w:r>
          </w:p>
        </w:tc>
        <w:tc>
          <w:tcPr>
            <w:tcW w:w="760" w:type="dxa"/>
            <w:noWrap/>
            <w:hideMark/>
          </w:tcPr>
          <w:p w:rsidR="00835076" w:rsidRPr="00835076" w:rsidRDefault="00835076" w:rsidP="00835076">
            <w:pPr>
              <w:rPr>
                <w:sz w:val="18"/>
                <w:szCs w:val="18"/>
              </w:rPr>
            </w:pPr>
            <w:r w:rsidRPr="00835076">
              <w:rPr>
                <w:sz w:val="18"/>
                <w:szCs w:val="18"/>
              </w:rPr>
              <w:t>05</w:t>
            </w:r>
          </w:p>
        </w:tc>
        <w:tc>
          <w:tcPr>
            <w:tcW w:w="1780" w:type="dxa"/>
            <w:noWrap/>
            <w:hideMark/>
          </w:tcPr>
          <w:p w:rsidR="00835076" w:rsidRPr="00835076" w:rsidRDefault="00835076" w:rsidP="00835076">
            <w:pPr>
              <w:rPr>
                <w:sz w:val="18"/>
                <w:szCs w:val="18"/>
              </w:rPr>
            </w:pPr>
            <w:r w:rsidRPr="00835076">
              <w:rPr>
                <w:sz w:val="18"/>
                <w:szCs w:val="18"/>
              </w:rPr>
              <w:t>12 029,8</w:t>
            </w:r>
          </w:p>
        </w:tc>
        <w:tc>
          <w:tcPr>
            <w:tcW w:w="1580" w:type="dxa"/>
            <w:noWrap/>
            <w:hideMark/>
          </w:tcPr>
          <w:p w:rsidR="00835076" w:rsidRPr="00835076" w:rsidRDefault="00835076" w:rsidP="00835076">
            <w:pPr>
              <w:rPr>
                <w:sz w:val="18"/>
                <w:szCs w:val="18"/>
              </w:rPr>
            </w:pPr>
            <w:r w:rsidRPr="00835076">
              <w:rPr>
                <w:sz w:val="18"/>
                <w:szCs w:val="18"/>
              </w:rPr>
              <w:t>12 029,8</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12 029,8</w:t>
            </w:r>
          </w:p>
        </w:tc>
        <w:tc>
          <w:tcPr>
            <w:tcW w:w="2320" w:type="dxa"/>
            <w:noWrap/>
            <w:hideMark/>
          </w:tcPr>
          <w:p w:rsidR="00835076" w:rsidRPr="00835076" w:rsidRDefault="00835076" w:rsidP="00835076">
            <w:pPr>
              <w:rPr>
                <w:sz w:val="18"/>
                <w:szCs w:val="18"/>
              </w:rPr>
            </w:pPr>
            <w:r w:rsidRPr="00835076">
              <w:rPr>
                <w:sz w:val="18"/>
                <w:szCs w:val="18"/>
              </w:rPr>
              <w:t>12 029,8</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Расходы на финансовую поддержку производства социально-значимых видов хлеба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местного </w:t>
            </w:r>
            <w:r w:rsidRPr="00835076">
              <w:rPr>
                <w:sz w:val="18"/>
                <w:szCs w:val="18"/>
              </w:rPr>
              <w:lastRenderedPageBreak/>
              <w:t>бюджета) (Иные бюджетные ассигнования)</w:t>
            </w:r>
          </w:p>
        </w:tc>
        <w:tc>
          <w:tcPr>
            <w:tcW w:w="1900" w:type="dxa"/>
            <w:noWrap/>
            <w:hideMark/>
          </w:tcPr>
          <w:p w:rsidR="00835076" w:rsidRPr="00835076" w:rsidRDefault="00835076">
            <w:pPr>
              <w:rPr>
                <w:sz w:val="18"/>
                <w:szCs w:val="18"/>
              </w:rPr>
            </w:pPr>
            <w:r w:rsidRPr="00835076">
              <w:rPr>
                <w:sz w:val="18"/>
                <w:szCs w:val="18"/>
              </w:rPr>
              <w:lastRenderedPageBreak/>
              <w:t>07 1 01 S220М</w:t>
            </w:r>
          </w:p>
        </w:tc>
        <w:tc>
          <w:tcPr>
            <w:tcW w:w="880" w:type="dxa"/>
            <w:noWrap/>
            <w:hideMark/>
          </w:tcPr>
          <w:p w:rsidR="00835076" w:rsidRPr="00835076" w:rsidRDefault="00835076" w:rsidP="00835076">
            <w:pPr>
              <w:rPr>
                <w:sz w:val="18"/>
                <w:szCs w:val="18"/>
              </w:rPr>
            </w:pPr>
            <w:r w:rsidRPr="00835076">
              <w:rPr>
                <w:sz w:val="18"/>
                <w:szCs w:val="18"/>
              </w:rPr>
              <w:t>800</w:t>
            </w:r>
          </w:p>
        </w:tc>
        <w:tc>
          <w:tcPr>
            <w:tcW w:w="920" w:type="dxa"/>
            <w:noWrap/>
            <w:hideMark/>
          </w:tcPr>
          <w:p w:rsidR="00835076" w:rsidRPr="00835076" w:rsidRDefault="00835076" w:rsidP="00835076">
            <w:pPr>
              <w:rPr>
                <w:sz w:val="18"/>
                <w:szCs w:val="18"/>
              </w:rPr>
            </w:pPr>
            <w:r w:rsidRPr="00835076">
              <w:rPr>
                <w:sz w:val="18"/>
                <w:szCs w:val="18"/>
              </w:rPr>
              <w:t>04</w:t>
            </w:r>
          </w:p>
        </w:tc>
        <w:tc>
          <w:tcPr>
            <w:tcW w:w="760" w:type="dxa"/>
            <w:noWrap/>
            <w:hideMark/>
          </w:tcPr>
          <w:p w:rsidR="00835076" w:rsidRPr="00835076" w:rsidRDefault="00835076" w:rsidP="00835076">
            <w:pPr>
              <w:rPr>
                <w:sz w:val="18"/>
                <w:szCs w:val="18"/>
              </w:rPr>
            </w:pPr>
            <w:r w:rsidRPr="00835076">
              <w:rPr>
                <w:sz w:val="18"/>
                <w:szCs w:val="18"/>
              </w:rPr>
              <w:t>05</w:t>
            </w:r>
          </w:p>
        </w:tc>
        <w:tc>
          <w:tcPr>
            <w:tcW w:w="1780" w:type="dxa"/>
            <w:noWrap/>
            <w:hideMark/>
          </w:tcPr>
          <w:p w:rsidR="00835076" w:rsidRPr="00835076" w:rsidRDefault="00835076" w:rsidP="00835076">
            <w:pPr>
              <w:rPr>
                <w:sz w:val="18"/>
                <w:szCs w:val="18"/>
              </w:rPr>
            </w:pPr>
            <w:r w:rsidRPr="00835076">
              <w:rPr>
                <w:sz w:val="18"/>
                <w:szCs w:val="18"/>
              </w:rPr>
              <w:t>60,2</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60,2</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60,1</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60,1</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99,8</w:t>
            </w:r>
          </w:p>
        </w:tc>
      </w:tr>
      <w:tr w:rsidR="00835076" w:rsidRPr="00835076" w:rsidTr="00835076">
        <w:trPr>
          <w:trHeight w:val="1560"/>
        </w:trPr>
        <w:tc>
          <w:tcPr>
            <w:tcW w:w="7200" w:type="dxa"/>
            <w:hideMark/>
          </w:tcPr>
          <w:p w:rsidR="00835076" w:rsidRPr="00835076" w:rsidRDefault="00835076">
            <w:pPr>
              <w:rPr>
                <w:sz w:val="18"/>
                <w:szCs w:val="18"/>
              </w:rPr>
            </w:pPr>
            <w:r w:rsidRPr="00835076">
              <w:rPr>
                <w:sz w:val="18"/>
                <w:szCs w:val="18"/>
              </w:rPr>
              <w:lastRenderedPageBreak/>
              <w:t>Субсидия из бюджета Билибинского муниципального района организациям пищевой промышленности, производящим молочную продукцию, полуфабрикаты и готовые кулинарные изделия на возмещение затрат, связанных с проведением ремонтных работ (Иные бюджетные ассигнования)</w:t>
            </w:r>
          </w:p>
        </w:tc>
        <w:tc>
          <w:tcPr>
            <w:tcW w:w="1900" w:type="dxa"/>
            <w:noWrap/>
            <w:hideMark/>
          </w:tcPr>
          <w:p w:rsidR="00835076" w:rsidRPr="00835076" w:rsidRDefault="00835076">
            <w:pPr>
              <w:rPr>
                <w:sz w:val="18"/>
                <w:szCs w:val="18"/>
              </w:rPr>
            </w:pPr>
            <w:r w:rsidRPr="00835076">
              <w:rPr>
                <w:sz w:val="18"/>
                <w:szCs w:val="18"/>
              </w:rPr>
              <w:t>07 1 01 43084</w:t>
            </w:r>
          </w:p>
        </w:tc>
        <w:tc>
          <w:tcPr>
            <w:tcW w:w="880" w:type="dxa"/>
            <w:noWrap/>
            <w:hideMark/>
          </w:tcPr>
          <w:p w:rsidR="00835076" w:rsidRPr="00835076" w:rsidRDefault="00835076" w:rsidP="00835076">
            <w:pPr>
              <w:rPr>
                <w:sz w:val="18"/>
                <w:szCs w:val="18"/>
              </w:rPr>
            </w:pPr>
            <w:r w:rsidRPr="00835076">
              <w:rPr>
                <w:sz w:val="18"/>
                <w:szCs w:val="18"/>
              </w:rPr>
              <w:t>800</w:t>
            </w:r>
          </w:p>
        </w:tc>
        <w:tc>
          <w:tcPr>
            <w:tcW w:w="920" w:type="dxa"/>
            <w:noWrap/>
            <w:hideMark/>
          </w:tcPr>
          <w:p w:rsidR="00835076" w:rsidRPr="00835076" w:rsidRDefault="00835076" w:rsidP="00835076">
            <w:pPr>
              <w:rPr>
                <w:sz w:val="18"/>
                <w:szCs w:val="18"/>
              </w:rPr>
            </w:pPr>
            <w:r w:rsidRPr="00835076">
              <w:rPr>
                <w:sz w:val="18"/>
                <w:szCs w:val="18"/>
              </w:rPr>
              <w:t>04</w:t>
            </w:r>
          </w:p>
        </w:tc>
        <w:tc>
          <w:tcPr>
            <w:tcW w:w="760" w:type="dxa"/>
            <w:noWrap/>
            <w:hideMark/>
          </w:tcPr>
          <w:p w:rsidR="00835076" w:rsidRPr="00835076" w:rsidRDefault="00835076" w:rsidP="00835076">
            <w:pPr>
              <w:rPr>
                <w:sz w:val="18"/>
                <w:szCs w:val="18"/>
              </w:rPr>
            </w:pPr>
            <w:r w:rsidRPr="00835076">
              <w:rPr>
                <w:sz w:val="18"/>
                <w:szCs w:val="18"/>
              </w:rPr>
              <w:t>05</w:t>
            </w:r>
          </w:p>
        </w:tc>
        <w:tc>
          <w:tcPr>
            <w:tcW w:w="1780" w:type="dxa"/>
            <w:noWrap/>
            <w:hideMark/>
          </w:tcPr>
          <w:p w:rsidR="00835076" w:rsidRPr="00835076" w:rsidRDefault="00835076" w:rsidP="00835076">
            <w:pPr>
              <w:rPr>
                <w:sz w:val="18"/>
                <w:szCs w:val="18"/>
              </w:rPr>
            </w:pPr>
            <w:r w:rsidRPr="00835076">
              <w:rPr>
                <w:sz w:val="18"/>
                <w:szCs w:val="18"/>
              </w:rPr>
              <w:t>5 304,0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5 304,0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5 303,9</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5 303,9</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660"/>
        </w:trPr>
        <w:tc>
          <w:tcPr>
            <w:tcW w:w="7200" w:type="dxa"/>
            <w:hideMark/>
          </w:tcPr>
          <w:p w:rsidR="00835076" w:rsidRPr="00835076" w:rsidRDefault="00835076">
            <w:pPr>
              <w:rPr>
                <w:b/>
                <w:bCs/>
                <w:sz w:val="18"/>
                <w:szCs w:val="18"/>
              </w:rPr>
            </w:pPr>
            <w:r w:rsidRPr="00835076">
              <w:rPr>
                <w:b/>
                <w:bCs/>
                <w:sz w:val="18"/>
                <w:szCs w:val="18"/>
              </w:rPr>
              <w:t>Основное мероприятие: «Содействие развитию пищевой и перерабатывающей промышленности»</w:t>
            </w:r>
          </w:p>
        </w:tc>
        <w:tc>
          <w:tcPr>
            <w:tcW w:w="1900" w:type="dxa"/>
            <w:noWrap/>
            <w:hideMark/>
          </w:tcPr>
          <w:p w:rsidR="00835076" w:rsidRPr="00835076" w:rsidRDefault="00835076">
            <w:pPr>
              <w:rPr>
                <w:b/>
                <w:bCs/>
                <w:sz w:val="18"/>
                <w:szCs w:val="18"/>
              </w:rPr>
            </w:pPr>
            <w:r w:rsidRPr="00835076">
              <w:rPr>
                <w:b/>
                <w:bCs/>
                <w:sz w:val="18"/>
                <w:szCs w:val="18"/>
              </w:rPr>
              <w:t>07 1 02</w:t>
            </w:r>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532,0</w:t>
            </w:r>
          </w:p>
        </w:tc>
        <w:tc>
          <w:tcPr>
            <w:tcW w:w="1580" w:type="dxa"/>
            <w:noWrap/>
            <w:hideMark/>
          </w:tcPr>
          <w:p w:rsidR="00835076" w:rsidRPr="00835076" w:rsidRDefault="00835076" w:rsidP="00835076">
            <w:pPr>
              <w:rPr>
                <w:b/>
                <w:bCs/>
                <w:sz w:val="18"/>
                <w:szCs w:val="18"/>
              </w:rPr>
            </w:pPr>
            <w:r w:rsidRPr="00835076">
              <w:rPr>
                <w:b/>
                <w:bCs/>
                <w:sz w:val="18"/>
                <w:szCs w:val="18"/>
              </w:rPr>
              <w:t>0,0</w:t>
            </w:r>
          </w:p>
        </w:tc>
        <w:tc>
          <w:tcPr>
            <w:tcW w:w="1960" w:type="dxa"/>
            <w:noWrap/>
            <w:hideMark/>
          </w:tcPr>
          <w:p w:rsidR="00835076" w:rsidRPr="00835076" w:rsidRDefault="00835076" w:rsidP="00835076">
            <w:pPr>
              <w:rPr>
                <w:b/>
                <w:bCs/>
                <w:sz w:val="18"/>
                <w:szCs w:val="18"/>
              </w:rPr>
            </w:pPr>
            <w:r w:rsidRPr="00835076">
              <w:rPr>
                <w:b/>
                <w:bCs/>
                <w:sz w:val="18"/>
                <w:szCs w:val="18"/>
              </w:rPr>
              <w:t>532,0</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532,0</w:t>
            </w:r>
          </w:p>
        </w:tc>
        <w:tc>
          <w:tcPr>
            <w:tcW w:w="2320" w:type="dxa"/>
            <w:noWrap/>
            <w:hideMark/>
          </w:tcPr>
          <w:p w:rsidR="00835076" w:rsidRPr="00835076" w:rsidRDefault="00835076" w:rsidP="00835076">
            <w:pPr>
              <w:rPr>
                <w:b/>
                <w:bCs/>
                <w:sz w:val="18"/>
                <w:szCs w:val="18"/>
              </w:rPr>
            </w:pPr>
            <w:r w:rsidRPr="00835076">
              <w:rPr>
                <w:b/>
                <w:bCs/>
                <w:sz w:val="18"/>
                <w:szCs w:val="18"/>
              </w:rPr>
              <w:t>0,0</w:t>
            </w:r>
          </w:p>
        </w:tc>
        <w:tc>
          <w:tcPr>
            <w:tcW w:w="2000" w:type="dxa"/>
            <w:noWrap/>
            <w:hideMark/>
          </w:tcPr>
          <w:p w:rsidR="00835076" w:rsidRPr="00835076" w:rsidRDefault="00835076" w:rsidP="00835076">
            <w:pPr>
              <w:rPr>
                <w:b/>
                <w:bCs/>
                <w:sz w:val="18"/>
                <w:szCs w:val="18"/>
              </w:rPr>
            </w:pPr>
            <w:r w:rsidRPr="00835076">
              <w:rPr>
                <w:b/>
                <w:bCs/>
                <w:sz w:val="18"/>
                <w:szCs w:val="18"/>
              </w:rPr>
              <w:t>532,0</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100,0</w:t>
            </w:r>
          </w:p>
        </w:tc>
      </w:tr>
      <w:tr w:rsidR="00835076" w:rsidRPr="00835076" w:rsidTr="00835076">
        <w:trPr>
          <w:trHeight w:val="1050"/>
        </w:trPr>
        <w:tc>
          <w:tcPr>
            <w:tcW w:w="7200" w:type="dxa"/>
            <w:hideMark/>
          </w:tcPr>
          <w:p w:rsidR="00835076" w:rsidRPr="00835076" w:rsidRDefault="00835076">
            <w:pPr>
              <w:rPr>
                <w:sz w:val="18"/>
                <w:szCs w:val="18"/>
              </w:rPr>
            </w:pPr>
            <w:r w:rsidRPr="00835076">
              <w:rPr>
                <w:sz w:val="18"/>
                <w:szCs w:val="18"/>
              </w:rPr>
              <w:t>Субсидия на возмещение затрат при реализации молочной продукции местных товаропроизводителей в сельской местности (Иные бюджетные ассигнования)</w:t>
            </w:r>
          </w:p>
        </w:tc>
        <w:tc>
          <w:tcPr>
            <w:tcW w:w="1900" w:type="dxa"/>
            <w:noWrap/>
            <w:hideMark/>
          </w:tcPr>
          <w:p w:rsidR="00835076" w:rsidRPr="00835076" w:rsidRDefault="00835076">
            <w:pPr>
              <w:rPr>
                <w:sz w:val="18"/>
                <w:szCs w:val="18"/>
              </w:rPr>
            </w:pPr>
            <w:r w:rsidRPr="00835076">
              <w:rPr>
                <w:sz w:val="18"/>
                <w:szCs w:val="18"/>
              </w:rPr>
              <w:t>07 1 02 43082</w:t>
            </w:r>
          </w:p>
        </w:tc>
        <w:tc>
          <w:tcPr>
            <w:tcW w:w="880" w:type="dxa"/>
            <w:noWrap/>
            <w:hideMark/>
          </w:tcPr>
          <w:p w:rsidR="00835076" w:rsidRPr="00835076" w:rsidRDefault="00835076" w:rsidP="00835076">
            <w:pPr>
              <w:rPr>
                <w:sz w:val="18"/>
                <w:szCs w:val="18"/>
              </w:rPr>
            </w:pPr>
            <w:r w:rsidRPr="00835076">
              <w:rPr>
                <w:sz w:val="18"/>
                <w:szCs w:val="18"/>
              </w:rPr>
              <w:t> </w:t>
            </w:r>
          </w:p>
        </w:tc>
        <w:tc>
          <w:tcPr>
            <w:tcW w:w="920" w:type="dxa"/>
            <w:noWrap/>
            <w:hideMark/>
          </w:tcPr>
          <w:p w:rsidR="00835076" w:rsidRPr="00835076" w:rsidRDefault="00835076" w:rsidP="00835076">
            <w:pPr>
              <w:rPr>
                <w:sz w:val="18"/>
                <w:szCs w:val="18"/>
              </w:rPr>
            </w:pPr>
            <w:r w:rsidRPr="00835076">
              <w:rPr>
                <w:sz w:val="18"/>
                <w:szCs w:val="18"/>
              </w:rPr>
              <w:t> </w:t>
            </w:r>
          </w:p>
        </w:tc>
        <w:tc>
          <w:tcPr>
            <w:tcW w:w="760" w:type="dxa"/>
            <w:noWrap/>
            <w:hideMark/>
          </w:tcPr>
          <w:p w:rsidR="00835076" w:rsidRPr="00835076" w:rsidRDefault="00835076" w:rsidP="00835076">
            <w:pPr>
              <w:rPr>
                <w:sz w:val="18"/>
                <w:szCs w:val="18"/>
              </w:rPr>
            </w:pPr>
            <w:r w:rsidRPr="00835076">
              <w:rPr>
                <w:sz w:val="18"/>
                <w:szCs w:val="18"/>
              </w:rPr>
              <w:t> </w:t>
            </w:r>
          </w:p>
        </w:tc>
        <w:tc>
          <w:tcPr>
            <w:tcW w:w="1780" w:type="dxa"/>
            <w:noWrap/>
            <w:hideMark/>
          </w:tcPr>
          <w:p w:rsidR="00835076" w:rsidRPr="00835076" w:rsidRDefault="00835076" w:rsidP="00835076">
            <w:pPr>
              <w:rPr>
                <w:sz w:val="18"/>
                <w:szCs w:val="18"/>
              </w:rPr>
            </w:pPr>
            <w:r w:rsidRPr="00835076">
              <w:rPr>
                <w:sz w:val="18"/>
                <w:szCs w:val="18"/>
              </w:rPr>
              <w:t>532,0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532,0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532,0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532,0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564"/>
        </w:trPr>
        <w:tc>
          <w:tcPr>
            <w:tcW w:w="7200" w:type="dxa"/>
            <w:hideMark/>
          </w:tcPr>
          <w:p w:rsidR="00835076" w:rsidRPr="00835076" w:rsidRDefault="00835076">
            <w:pPr>
              <w:rPr>
                <w:b/>
                <w:bCs/>
                <w:sz w:val="18"/>
                <w:szCs w:val="18"/>
              </w:rPr>
            </w:pPr>
            <w:r w:rsidRPr="00835076">
              <w:rPr>
                <w:b/>
                <w:bCs/>
                <w:sz w:val="18"/>
                <w:szCs w:val="18"/>
              </w:rPr>
              <w:t>Подпрограмма: «Организация и проведение культурно-массовых и спортивно-массовых мероприятий оленеводов»</w:t>
            </w:r>
          </w:p>
        </w:tc>
        <w:tc>
          <w:tcPr>
            <w:tcW w:w="1900" w:type="dxa"/>
            <w:hideMark/>
          </w:tcPr>
          <w:p w:rsidR="00835076" w:rsidRPr="00835076" w:rsidRDefault="00835076">
            <w:pPr>
              <w:rPr>
                <w:b/>
                <w:bCs/>
                <w:sz w:val="18"/>
                <w:szCs w:val="18"/>
              </w:rPr>
            </w:pPr>
            <w:r w:rsidRPr="00835076">
              <w:rPr>
                <w:b/>
                <w:bCs/>
                <w:sz w:val="18"/>
                <w:szCs w:val="18"/>
              </w:rPr>
              <w:t>07 3</w:t>
            </w:r>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224,6</w:t>
            </w:r>
          </w:p>
        </w:tc>
        <w:tc>
          <w:tcPr>
            <w:tcW w:w="1580" w:type="dxa"/>
            <w:noWrap/>
            <w:hideMark/>
          </w:tcPr>
          <w:p w:rsidR="00835076" w:rsidRPr="00835076" w:rsidRDefault="00835076" w:rsidP="00835076">
            <w:pPr>
              <w:rPr>
                <w:b/>
                <w:bCs/>
                <w:sz w:val="18"/>
                <w:szCs w:val="18"/>
              </w:rPr>
            </w:pPr>
            <w:r w:rsidRPr="00835076">
              <w:rPr>
                <w:b/>
                <w:bCs/>
                <w:sz w:val="18"/>
                <w:szCs w:val="18"/>
              </w:rPr>
              <w:t>0,0</w:t>
            </w:r>
          </w:p>
        </w:tc>
        <w:tc>
          <w:tcPr>
            <w:tcW w:w="1960" w:type="dxa"/>
            <w:noWrap/>
            <w:hideMark/>
          </w:tcPr>
          <w:p w:rsidR="00835076" w:rsidRPr="00835076" w:rsidRDefault="00835076" w:rsidP="00835076">
            <w:pPr>
              <w:rPr>
                <w:b/>
                <w:bCs/>
                <w:sz w:val="18"/>
                <w:szCs w:val="18"/>
              </w:rPr>
            </w:pPr>
            <w:r w:rsidRPr="00835076">
              <w:rPr>
                <w:b/>
                <w:bCs/>
                <w:sz w:val="18"/>
                <w:szCs w:val="18"/>
              </w:rPr>
              <w:t>224,6</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158,8</w:t>
            </w:r>
          </w:p>
        </w:tc>
        <w:tc>
          <w:tcPr>
            <w:tcW w:w="2320" w:type="dxa"/>
            <w:noWrap/>
            <w:hideMark/>
          </w:tcPr>
          <w:p w:rsidR="00835076" w:rsidRPr="00835076" w:rsidRDefault="00835076" w:rsidP="00835076">
            <w:pPr>
              <w:rPr>
                <w:b/>
                <w:bCs/>
                <w:sz w:val="18"/>
                <w:szCs w:val="18"/>
              </w:rPr>
            </w:pPr>
            <w:r w:rsidRPr="00835076">
              <w:rPr>
                <w:b/>
                <w:bCs/>
                <w:sz w:val="18"/>
                <w:szCs w:val="18"/>
              </w:rPr>
              <w:t>0,0</w:t>
            </w:r>
          </w:p>
        </w:tc>
        <w:tc>
          <w:tcPr>
            <w:tcW w:w="2000" w:type="dxa"/>
            <w:noWrap/>
            <w:hideMark/>
          </w:tcPr>
          <w:p w:rsidR="00835076" w:rsidRPr="00835076" w:rsidRDefault="00835076" w:rsidP="00835076">
            <w:pPr>
              <w:rPr>
                <w:b/>
                <w:bCs/>
                <w:sz w:val="18"/>
                <w:szCs w:val="18"/>
              </w:rPr>
            </w:pPr>
            <w:r w:rsidRPr="00835076">
              <w:rPr>
                <w:b/>
                <w:bCs/>
                <w:sz w:val="18"/>
                <w:szCs w:val="18"/>
              </w:rPr>
              <w:t>158,8</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70,7</w:t>
            </w:r>
          </w:p>
        </w:tc>
      </w:tr>
      <w:tr w:rsidR="00835076" w:rsidRPr="00835076" w:rsidTr="00835076">
        <w:trPr>
          <w:trHeight w:val="576"/>
        </w:trPr>
        <w:tc>
          <w:tcPr>
            <w:tcW w:w="7200" w:type="dxa"/>
            <w:hideMark/>
          </w:tcPr>
          <w:p w:rsidR="00835076" w:rsidRPr="00835076" w:rsidRDefault="00835076">
            <w:pPr>
              <w:rPr>
                <w:b/>
                <w:bCs/>
                <w:i/>
                <w:iCs/>
                <w:sz w:val="18"/>
                <w:szCs w:val="18"/>
              </w:rPr>
            </w:pPr>
            <w:r w:rsidRPr="00835076">
              <w:rPr>
                <w:b/>
                <w:bCs/>
                <w:i/>
                <w:iCs/>
                <w:sz w:val="18"/>
                <w:szCs w:val="18"/>
              </w:rPr>
              <w:t>Основное мероприятие: «Организация и проведение праздничных мероприятий»</w:t>
            </w:r>
          </w:p>
        </w:tc>
        <w:tc>
          <w:tcPr>
            <w:tcW w:w="1900" w:type="dxa"/>
            <w:hideMark/>
          </w:tcPr>
          <w:p w:rsidR="00835076" w:rsidRPr="00835076" w:rsidRDefault="00835076">
            <w:pPr>
              <w:rPr>
                <w:b/>
                <w:bCs/>
                <w:i/>
                <w:iCs/>
                <w:sz w:val="18"/>
                <w:szCs w:val="18"/>
              </w:rPr>
            </w:pPr>
            <w:r w:rsidRPr="00835076">
              <w:rPr>
                <w:b/>
                <w:bCs/>
                <w:i/>
                <w:iCs/>
                <w:sz w:val="18"/>
                <w:szCs w:val="18"/>
              </w:rPr>
              <w:t>07 3 02</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224,6</w:t>
            </w:r>
          </w:p>
        </w:tc>
        <w:tc>
          <w:tcPr>
            <w:tcW w:w="1580" w:type="dxa"/>
            <w:noWrap/>
            <w:hideMark/>
          </w:tcPr>
          <w:p w:rsidR="00835076" w:rsidRPr="00835076" w:rsidRDefault="00835076" w:rsidP="00835076">
            <w:pPr>
              <w:rPr>
                <w:b/>
                <w:bCs/>
                <w:i/>
                <w:iCs/>
                <w:sz w:val="18"/>
                <w:szCs w:val="18"/>
              </w:rPr>
            </w:pPr>
            <w:r w:rsidRPr="00835076">
              <w:rPr>
                <w:b/>
                <w:bCs/>
                <w:i/>
                <w:iCs/>
                <w:sz w:val="18"/>
                <w:szCs w:val="18"/>
              </w:rPr>
              <w:t>0,0</w:t>
            </w:r>
          </w:p>
        </w:tc>
        <w:tc>
          <w:tcPr>
            <w:tcW w:w="1960" w:type="dxa"/>
            <w:noWrap/>
            <w:hideMark/>
          </w:tcPr>
          <w:p w:rsidR="00835076" w:rsidRPr="00835076" w:rsidRDefault="00835076" w:rsidP="00835076">
            <w:pPr>
              <w:rPr>
                <w:b/>
                <w:bCs/>
                <w:i/>
                <w:iCs/>
                <w:sz w:val="18"/>
                <w:szCs w:val="18"/>
              </w:rPr>
            </w:pPr>
            <w:r w:rsidRPr="00835076">
              <w:rPr>
                <w:b/>
                <w:bCs/>
                <w:i/>
                <w:iCs/>
                <w:sz w:val="18"/>
                <w:szCs w:val="18"/>
              </w:rPr>
              <w:t>224,6</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158,8</w:t>
            </w:r>
          </w:p>
        </w:tc>
        <w:tc>
          <w:tcPr>
            <w:tcW w:w="2320" w:type="dxa"/>
            <w:noWrap/>
            <w:hideMark/>
          </w:tcPr>
          <w:p w:rsidR="00835076" w:rsidRPr="00835076" w:rsidRDefault="00835076" w:rsidP="00835076">
            <w:pPr>
              <w:rPr>
                <w:b/>
                <w:bCs/>
                <w:i/>
                <w:iCs/>
                <w:sz w:val="18"/>
                <w:szCs w:val="18"/>
              </w:rPr>
            </w:pPr>
            <w:r w:rsidRPr="00835076">
              <w:rPr>
                <w:b/>
                <w:bCs/>
                <w:i/>
                <w:iCs/>
                <w:sz w:val="18"/>
                <w:szCs w:val="18"/>
              </w:rPr>
              <w:t>0,0</w:t>
            </w:r>
          </w:p>
        </w:tc>
        <w:tc>
          <w:tcPr>
            <w:tcW w:w="2000" w:type="dxa"/>
            <w:noWrap/>
            <w:hideMark/>
          </w:tcPr>
          <w:p w:rsidR="00835076" w:rsidRPr="00835076" w:rsidRDefault="00835076" w:rsidP="00835076">
            <w:pPr>
              <w:rPr>
                <w:b/>
                <w:bCs/>
                <w:i/>
                <w:iCs/>
                <w:sz w:val="18"/>
                <w:szCs w:val="18"/>
              </w:rPr>
            </w:pPr>
            <w:r w:rsidRPr="00835076">
              <w:rPr>
                <w:b/>
                <w:bCs/>
                <w:i/>
                <w:iCs/>
                <w:sz w:val="18"/>
                <w:szCs w:val="18"/>
              </w:rPr>
              <w:t>158,8</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70,7</w:t>
            </w:r>
          </w:p>
        </w:tc>
      </w:tr>
      <w:tr w:rsidR="00835076" w:rsidRPr="00835076" w:rsidTr="00835076">
        <w:trPr>
          <w:trHeight w:val="564"/>
        </w:trPr>
        <w:tc>
          <w:tcPr>
            <w:tcW w:w="7200" w:type="dxa"/>
            <w:hideMark/>
          </w:tcPr>
          <w:p w:rsidR="00835076" w:rsidRPr="00835076" w:rsidRDefault="00835076">
            <w:pPr>
              <w:rPr>
                <w:sz w:val="18"/>
                <w:szCs w:val="18"/>
              </w:rPr>
            </w:pPr>
            <w:r w:rsidRPr="00835076">
              <w:rPr>
                <w:sz w:val="18"/>
                <w:szCs w:val="18"/>
              </w:rPr>
              <w:t>Мероприятия в сфере культуры (Закупка товаров, работ и услуг для обеспечения государственных (муниципальных) нужд)</w:t>
            </w:r>
          </w:p>
        </w:tc>
        <w:tc>
          <w:tcPr>
            <w:tcW w:w="1900" w:type="dxa"/>
            <w:hideMark/>
          </w:tcPr>
          <w:p w:rsidR="00835076" w:rsidRPr="00835076" w:rsidRDefault="00835076">
            <w:pPr>
              <w:rPr>
                <w:sz w:val="18"/>
                <w:szCs w:val="18"/>
              </w:rPr>
            </w:pPr>
            <w:r w:rsidRPr="00835076">
              <w:rPr>
                <w:sz w:val="18"/>
                <w:szCs w:val="18"/>
              </w:rPr>
              <w:t>07 3 02 80020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08</w:t>
            </w:r>
          </w:p>
        </w:tc>
        <w:tc>
          <w:tcPr>
            <w:tcW w:w="760" w:type="dxa"/>
            <w:noWrap/>
            <w:hideMark/>
          </w:tcPr>
          <w:p w:rsidR="00835076" w:rsidRPr="00835076" w:rsidRDefault="00835076" w:rsidP="00835076">
            <w:pPr>
              <w:rPr>
                <w:sz w:val="18"/>
                <w:szCs w:val="18"/>
              </w:rPr>
            </w:pPr>
            <w:r w:rsidRPr="00835076">
              <w:rPr>
                <w:sz w:val="18"/>
                <w:szCs w:val="18"/>
              </w:rPr>
              <w:t>04</w:t>
            </w:r>
          </w:p>
        </w:tc>
        <w:tc>
          <w:tcPr>
            <w:tcW w:w="1780" w:type="dxa"/>
            <w:noWrap/>
            <w:hideMark/>
          </w:tcPr>
          <w:p w:rsidR="00835076" w:rsidRPr="00835076" w:rsidRDefault="00835076" w:rsidP="00835076">
            <w:pPr>
              <w:rPr>
                <w:sz w:val="18"/>
                <w:szCs w:val="18"/>
              </w:rPr>
            </w:pPr>
            <w:r w:rsidRPr="00835076">
              <w:rPr>
                <w:sz w:val="18"/>
                <w:szCs w:val="18"/>
              </w:rPr>
              <w:t>188,3</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188,3</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148,8</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148,8</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79,0</w:t>
            </w:r>
          </w:p>
        </w:tc>
      </w:tr>
      <w:tr w:rsidR="00835076" w:rsidRPr="00835076" w:rsidTr="00835076">
        <w:trPr>
          <w:trHeight w:val="690"/>
        </w:trPr>
        <w:tc>
          <w:tcPr>
            <w:tcW w:w="7200" w:type="dxa"/>
            <w:hideMark/>
          </w:tcPr>
          <w:p w:rsidR="00835076" w:rsidRPr="00835076" w:rsidRDefault="00835076">
            <w:pPr>
              <w:rPr>
                <w:sz w:val="18"/>
                <w:szCs w:val="18"/>
              </w:rPr>
            </w:pPr>
            <w:r w:rsidRPr="00835076">
              <w:rPr>
                <w:sz w:val="18"/>
                <w:szCs w:val="18"/>
              </w:rPr>
              <w:t>Мероприятия в сфере культуры (Социальное обеспечение и иные выплаты населению)</w:t>
            </w:r>
          </w:p>
        </w:tc>
        <w:tc>
          <w:tcPr>
            <w:tcW w:w="1900" w:type="dxa"/>
            <w:hideMark/>
          </w:tcPr>
          <w:p w:rsidR="00835076" w:rsidRPr="00835076" w:rsidRDefault="00835076">
            <w:pPr>
              <w:rPr>
                <w:sz w:val="18"/>
                <w:szCs w:val="18"/>
              </w:rPr>
            </w:pPr>
            <w:r w:rsidRPr="00835076">
              <w:rPr>
                <w:sz w:val="18"/>
                <w:szCs w:val="18"/>
              </w:rPr>
              <w:t>07 3 02 80020</w:t>
            </w:r>
          </w:p>
        </w:tc>
        <w:tc>
          <w:tcPr>
            <w:tcW w:w="880" w:type="dxa"/>
            <w:hideMark/>
          </w:tcPr>
          <w:p w:rsidR="00835076" w:rsidRPr="00835076" w:rsidRDefault="00835076" w:rsidP="00835076">
            <w:pPr>
              <w:rPr>
                <w:sz w:val="18"/>
                <w:szCs w:val="18"/>
              </w:rPr>
            </w:pPr>
            <w:r w:rsidRPr="00835076">
              <w:rPr>
                <w:sz w:val="18"/>
                <w:szCs w:val="18"/>
              </w:rPr>
              <w:t>300</w:t>
            </w:r>
          </w:p>
        </w:tc>
        <w:tc>
          <w:tcPr>
            <w:tcW w:w="920" w:type="dxa"/>
            <w:hideMark/>
          </w:tcPr>
          <w:p w:rsidR="00835076" w:rsidRPr="00835076" w:rsidRDefault="00835076" w:rsidP="00835076">
            <w:pPr>
              <w:rPr>
                <w:sz w:val="18"/>
                <w:szCs w:val="18"/>
              </w:rPr>
            </w:pPr>
            <w:r w:rsidRPr="00835076">
              <w:rPr>
                <w:sz w:val="18"/>
                <w:szCs w:val="18"/>
              </w:rPr>
              <w:t>08</w:t>
            </w:r>
          </w:p>
        </w:tc>
        <w:tc>
          <w:tcPr>
            <w:tcW w:w="760" w:type="dxa"/>
            <w:hideMark/>
          </w:tcPr>
          <w:p w:rsidR="00835076" w:rsidRPr="00835076" w:rsidRDefault="00835076" w:rsidP="00835076">
            <w:pPr>
              <w:rPr>
                <w:sz w:val="18"/>
                <w:szCs w:val="18"/>
              </w:rPr>
            </w:pPr>
            <w:r w:rsidRPr="00835076">
              <w:rPr>
                <w:sz w:val="18"/>
                <w:szCs w:val="18"/>
              </w:rPr>
              <w:t>04</w:t>
            </w:r>
          </w:p>
        </w:tc>
        <w:tc>
          <w:tcPr>
            <w:tcW w:w="1780" w:type="dxa"/>
            <w:noWrap/>
            <w:hideMark/>
          </w:tcPr>
          <w:p w:rsidR="00835076" w:rsidRPr="00835076" w:rsidRDefault="00835076" w:rsidP="00835076">
            <w:pPr>
              <w:rPr>
                <w:sz w:val="18"/>
                <w:szCs w:val="18"/>
              </w:rPr>
            </w:pPr>
            <w:r w:rsidRPr="00835076">
              <w:rPr>
                <w:sz w:val="18"/>
                <w:szCs w:val="18"/>
              </w:rPr>
              <w:t>36,3</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36,3</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10,0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27,5</w:t>
            </w:r>
          </w:p>
        </w:tc>
      </w:tr>
      <w:tr w:rsidR="00835076" w:rsidRPr="00835076" w:rsidTr="00835076">
        <w:trPr>
          <w:trHeight w:val="885"/>
        </w:trPr>
        <w:tc>
          <w:tcPr>
            <w:tcW w:w="7200" w:type="dxa"/>
            <w:hideMark/>
          </w:tcPr>
          <w:p w:rsidR="00835076" w:rsidRPr="00835076" w:rsidRDefault="00835076">
            <w:pPr>
              <w:rPr>
                <w:b/>
                <w:bCs/>
                <w:sz w:val="18"/>
                <w:szCs w:val="18"/>
              </w:rPr>
            </w:pPr>
            <w:r w:rsidRPr="00835076">
              <w:rPr>
                <w:b/>
                <w:bCs/>
                <w:sz w:val="18"/>
                <w:szCs w:val="18"/>
              </w:rPr>
              <w:t>Муниципальная программа «Обеспечение безопасности в муниципальном образовании Билибинский муниципальный район»</w:t>
            </w:r>
          </w:p>
        </w:tc>
        <w:tc>
          <w:tcPr>
            <w:tcW w:w="1900" w:type="dxa"/>
            <w:hideMark/>
          </w:tcPr>
          <w:p w:rsidR="00835076" w:rsidRPr="00835076" w:rsidRDefault="00835076">
            <w:pPr>
              <w:rPr>
                <w:b/>
                <w:bCs/>
                <w:sz w:val="18"/>
                <w:szCs w:val="18"/>
              </w:rPr>
            </w:pPr>
            <w:r w:rsidRPr="00835076">
              <w:rPr>
                <w:b/>
                <w:bCs/>
                <w:sz w:val="18"/>
                <w:szCs w:val="18"/>
              </w:rPr>
              <w:t>08</w:t>
            </w:r>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16 588,1</w:t>
            </w:r>
          </w:p>
        </w:tc>
        <w:tc>
          <w:tcPr>
            <w:tcW w:w="1580" w:type="dxa"/>
            <w:noWrap/>
            <w:hideMark/>
          </w:tcPr>
          <w:p w:rsidR="00835076" w:rsidRPr="00835076" w:rsidRDefault="00835076" w:rsidP="00835076">
            <w:pPr>
              <w:rPr>
                <w:b/>
                <w:bCs/>
                <w:sz w:val="18"/>
                <w:szCs w:val="18"/>
              </w:rPr>
            </w:pPr>
            <w:r w:rsidRPr="00835076">
              <w:rPr>
                <w:b/>
                <w:bCs/>
                <w:sz w:val="18"/>
                <w:szCs w:val="18"/>
              </w:rPr>
              <w:t>166,0</w:t>
            </w:r>
          </w:p>
        </w:tc>
        <w:tc>
          <w:tcPr>
            <w:tcW w:w="1960" w:type="dxa"/>
            <w:noWrap/>
            <w:hideMark/>
          </w:tcPr>
          <w:p w:rsidR="00835076" w:rsidRPr="00835076" w:rsidRDefault="00835076" w:rsidP="00835076">
            <w:pPr>
              <w:rPr>
                <w:b/>
                <w:bCs/>
                <w:sz w:val="18"/>
                <w:szCs w:val="18"/>
              </w:rPr>
            </w:pPr>
            <w:r w:rsidRPr="00835076">
              <w:rPr>
                <w:b/>
                <w:bCs/>
                <w:sz w:val="18"/>
                <w:szCs w:val="18"/>
              </w:rPr>
              <w:t>16 422,1</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16 572,1</w:t>
            </w:r>
          </w:p>
        </w:tc>
        <w:tc>
          <w:tcPr>
            <w:tcW w:w="2320" w:type="dxa"/>
            <w:noWrap/>
            <w:hideMark/>
          </w:tcPr>
          <w:p w:rsidR="00835076" w:rsidRPr="00835076" w:rsidRDefault="00835076" w:rsidP="00835076">
            <w:pPr>
              <w:rPr>
                <w:b/>
                <w:bCs/>
                <w:sz w:val="18"/>
                <w:szCs w:val="18"/>
              </w:rPr>
            </w:pPr>
            <w:r w:rsidRPr="00835076">
              <w:rPr>
                <w:b/>
                <w:bCs/>
                <w:sz w:val="18"/>
                <w:szCs w:val="18"/>
              </w:rPr>
              <w:t>152,0</w:t>
            </w:r>
          </w:p>
        </w:tc>
        <w:tc>
          <w:tcPr>
            <w:tcW w:w="2000" w:type="dxa"/>
            <w:noWrap/>
            <w:hideMark/>
          </w:tcPr>
          <w:p w:rsidR="00835076" w:rsidRPr="00835076" w:rsidRDefault="00835076" w:rsidP="00835076">
            <w:pPr>
              <w:rPr>
                <w:b/>
                <w:bCs/>
                <w:sz w:val="18"/>
                <w:szCs w:val="18"/>
              </w:rPr>
            </w:pPr>
            <w:r w:rsidRPr="00835076">
              <w:rPr>
                <w:b/>
                <w:bCs/>
                <w:sz w:val="18"/>
                <w:szCs w:val="18"/>
              </w:rPr>
              <w:t>16 420,1</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99,9</w:t>
            </w:r>
          </w:p>
        </w:tc>
      </w:tr>
      <w:tr w:rsidR="00835076" w:rsidRPr="00835076" w:rsidTr="00835076">
        <w:trPr>
          <w:trHeight w:val="885"/>
        </w:trPr>
        <w:tc>
          <w:tcPr>
            <w:tcW w:w="7200" w:type="dxa"/>
            <w:hideMark/>
          </w:tcPr>
          <w:p w:rsidR="00835076" w:rsidRPr="00835076" w:rsidRDefault="00835076">
            <w:pPr>
              <w:rPr>
                <w:b/>
                <w:bCs/>
                <w:sz w:val="18"/>
                <w:szCs w:val="18"/>
              </w:rPr>
            </w:pPr>
            <w:r w:rsidRPr="00835076">
              <w:rPr>
                <w:b/>
                <w:bCs/>
                <w:sz w:val="18"/>
                <w:szCs w:val="18"/>
              </w:rPr>
              <w:t>Подпрограмма: «Пожарная безопасность на территории  муниципального образования Билибинский муниципальный район»</w:t>
            </w:r>
          </w:p>
        </w:tc>
        <w:tc>
          <w:tcPr>
            <w:tcW w:w="1900" w:type="dxa"/>
            <w:hideMark/>
          </w:tcPr>
          <w:p w:rsidR="00835076" w:rsidRPr="00835076" w:rsidRDefault="00835076">
            <w:pPr>
              <w:rPr>
                <w:b/>
                <w:bCs/>
                <w:sz w:val="18"/>
                <w:szCs w:val="18"/>
              </w:rPr>
            </w:pPr>
            <w:r w:rsidRPr="00835076">
              <w:rPr>
                <w:b/>
                <w:bCs/>
                <w:sz w:val="18"/>
                <w:szCs w:val="18"/>
              </w:rPr>
              <w:t>08 1</w:t>
            </w:r>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166,9</w:t>
            </w:r>
          </w:p>
        </w:tc>
        <w:tc>
          <w:tcPr>
            <w:tcW w:w="1580" w:type="dxa"/>
            <w:noWrap/>
            <w:hideMark/>
          </w:tcPr>
          <w:p w:rsidR="00835076" w:rsidRPr="00835076" w:rsidRDefault="00835076" w:rsidP="00835076">
            <w:pPr>
              <w:rPr>
                <w:b/>
                <w:bCs/>
                <w:sz w:val="18"/>
                <w:szCs w:val="18"/>
              </w:rPr>
            </w:pPr>
            <w:r w:rsidRPr="00835076">
              <w:rPr>
                <w:b/>
                <w:bCs/>
                <w:sz w:val="18"/>
                <w:szCs w:val="18"/>
              </w:rPr>
              <w:t>166,0</w:t>
            </w:r>
          </w:p>
        </w:tc>
        <w:tc>
          <w:tcPr>
            <w:tcW w:w="1960" w:type="dxa"/>
            <w:noWrap/>
            <w:hideMark/>
          </w:tcPr>
          <w:p w:rsidR="00835076" w:rsidRPr="00835076" w:rsidRDefault="00835076" w:rsidP="00835076">
            <w:pPr>
              <w:rPr>
                <w:b/>
                <w:bCs/>
                <w:sz w:val="18"/>
                <w:szCs w:val="18"/>
              </w:rPr>
            </w:pPr>
            <w:r w:rsidRPr="00835076">
              <w:rPr>
                <w:b/>
                <w:bCs/>
                <w:sz w:val="18"/>
                <w:szCs w:val="18"/>
              </w:rPr>
              <w:t>0,9</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152,0</w:t>
            </w:r>
          </w:p>
        </w:tc>
        <w:tc>
          <w:tcPr>
            <w:tcW w:w="2320" w:type="dxa"/>
            <w:noWrap/>
            <w:hideMark/>
          </w:tcPr>
          <w:p w:rsidR="00835076" w:rsidRPr="00835076" w:rsidRDefault="00835076" w:rsidP="00835076">
            <w:pPr>
              <w:rPr>
                <w:b/>
                <w:bCs/>
                <w:sz w:val="18"/>
                <w:szCs w:val="18"/>
              </w:rPr>
            </w:pPr>
            <w:r w:rsidRPr="00835076">
              <w:rPr>
                <w:b/>
                <w:bCs/>
                <w:sz w:val="18"/>
                <w:szCs w:val="18"/>
              </w:rPr>
              <w:t>152,0</w:t>
            </w:r>
          </w:p>
        </w:tc>
        <w:tc>
          <w:tcPr>
            <w:tcW w:w="2000" w:type="dxa"/>
            <w:noWrap/>
            <w:hideMark/>
          </w:tcPr>
          <w:p w:rsidR="00835076" w:rsidRPr="00835076" w:rsidRDefault="00835076" w:rsidP="00835076">
            <w:pPr>
              <w:rPr>
                <w:b/>
                <w:bCs/>
                <w:sz w:val="18"/>
                <w:szCs w:val="18"/>
              </w:rPr>
            </w:pPr>
            <w:r w:rsidRPr="00835076">
              <w:rPr>
                <w:b/>
                <w:bCs/>
                <w:sz w:val="18"/>
                <w:szCs w:val="18"/>
              </w:rPr>
              <w:t>0,0</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91,1</w:t>
            </w:r>
          </w:p>
        </w:tc>
      </w:tr>
      <w:tr w:rsidR="00835076" w:rsidRPr="00835076" w:rsidTr="00835076">
        <w:trPr>
          <w:trHeight w:val="780"/>
        </w:trPr>
        <w:tc>
          <w:tcPr>
            <w:tcW w:w="7200" w:type="dxa"/>
            <w:hideMark/>
          </w:tcPr>
          <w:p w:rsidR="00835076" w:rsidRPr="00835076" w:rsidRDefault="00835076">
            <w:pPr>
              <w:rPr>
                <w:sz w:val="18"/>
                <w:szCs w:val="18"/>
              </w:rPr>
            </w:pPr>
            <w:r w:rsidRPr="00835076">
              <w:rPr>
                <w:sz w:val="18"/>
                <w:szCs w:val="18"/>
              </w:rPr>
              <w:t>Основное мероприятие: «Оснащение противопожарным снаряжением и инвентарём добровольных пожарных команд»</w:t>
            </w:r>
          </w:p>
        </w:tc>
        <w:tc>
          <w:tcPr>
            <w:tcW w:w="1900" w:type="dxa"/>
            <w:hideMark/>
          </w:tcPr>
          <w:p w:rsidR="00835076" w:rsidRPr="00835076" w:rsidRDefault="00835076">
            <w:pPr>
              <w:rPr>
                <w:sz w:val="18"/>
                <w:szCs w:val="18"/>
              </w:rPr>
            </w:pPr>
            <w:r w:rsidRPr="00835076">
              <w:rPr>
                <w:sz w:val="18"/>
                <w:szCs w:val="18"/>
              </w:rPr>
              <w:t>08 1 02</w:t>
            </w:r>
          </w:p>
        </w:tc>
        <w:tc>
          <w:tcPr>
            <w:tcW w:w="880" w:type="dxa"/>
            <w:noWrap/>
            <w:hideMark/>
          </w:tcPr>
          <w:p w:rsidR="00835076" w:rsidRPr="00835076" w:rsidRDefault="00835076" w:rsidP="00835076">
            <w:pPr>
              <w:rPr>
                <w:sz w:val="18"/>
                <w:szCs w:val="18"/>
              </w:rPr>
            </w:pPr>
            <w:r w:rsidRPr="00835076">
              <w:rPr>
                <w:sz w:val="18"/>
                <w:szCs w:val="18"/>
              </w:rPr>
              <w:t> </w:t>
            </w:r>
          </w:p>
        </w:tc>
        <w:tc>
          <w:tcPr>
            <w:tcW w:w="920" w:type="dxa"/>
            <w:noWrap/>
            <w:hideMark/>
          </w:tcPr>
          <w:p w:rsidR="00835076" w:rsidRPr="00835076" w:rsidRDefault="00835076" w:rsidP="00835076">
            <w:pPr>
              <w:rPr>
                <w:sz w:val="18"/>
                <w:szCs w:val="18"/>
              </w:rPr>
            </w:pPr>
            <w:r w:rsidRPr="00835076">
              <w:rPr>
                <w:sz w:val="18"/>
                <w:szCs w:val="18"/>
              </w:rPr>
              <w:t> </w:t>
            </w:r>
          </w:p>
        </w:tc>
        <w:tc>
          <w:tcPr>
            <w:tcW w:w="760" w:type="dxa"/>
            <w:noWrap/>
            <w:hideMark/>
          </w:tcPr>
          <w:p w:rsidR="00835076" w:rsidRPr="00835076" w:rsidRDefault="00835076" w:rsidP="00835076">
            <w:pPr>
              <w:rPr>
                <w:sz w:val="18"/>
                <w:szCs w:val="18"/>
              </w:rPr>
            </w:pPr>
            <w:r w:rsidRPr="00835076">
              <w:rPr>
                <w:sz w:val="18"/>
                <w:szCs w:val="18"/>
              </w:rPr>
              <w:t> </w:t>
            </w:r>
          </w:p>
        </w:tc>
        <w:tc>
          <w:tcPr>
            <w:tcW w:w="1780" w:type="dxa"/>
            <w:noWrap/>
            <w:hideMark/>
          </w:tcPr>
          <w:p w:rsidR="00835076" w:rsidRPr="00835076" w:rsidRDefault="00835076" w:rsidP="00835076">
            <w:pPr>
              <w:rPr>
                <w:sz w:val="18"/>
                <w:szCs w:val="18"/>
              </w:rPr>
            </w:pPr>
            <w:r w:rsidRPr="00835076">
              <w:rPr>
                <w:sz w:val="18"/>
                <w:szCs w:val="18"/>
              </w:rPr>
              <w:t>166,9</w:t>
            </w:r>
          </w:p>
        </w:tc>
        <w:tc>
          <w:tcPr>
            <w:tcW w:w="1580" w:type="dxa"/>
            <w:noWrap/>
            <w:hideMark/>
          </w:tcPr>
          <w:p w:rsidR="00835076" w:rsidRPr="00835076" w:rsidRDefault="00835076" w:rsidP="00835076">
            <w:pPr>
              <w:rPr>
                <w:sz w:val="18"/>
                <w:szCs w:val="18"/>
              </w:rPr>
            </w:pPr>
            <w:r w:rsidRPr="00835076">
              <w:rPr>
                <w:sz w:val="18"/>
                <w:szCs w:val="18"/>
              </w:rPr>
              <w:t>166,0</w:t>
            </w:r>
          </w:p>
        </w:tc>
        <w:tc>
          <w:tcPr>
            <w:tcW w:w="1960" w:type="dxa"/>
            <w:noWrap/>
            <w:hideMark/>
          </w:tcPr>
          <w:p w:rsidR="00835076" w:rsidRPr="00835076" w:rsidRDefault="00835076" w:rsidP="00835076">
            <w:pPr>
              <w:rPr>
                <w:sz w:val="18"/>
                <w:szCs w:val="18"/>
              </w:rPr>
            </w:pPr>
            <w:r w:rsidRPr="00835076">
              <w:rPr>
                <w:sz w:val="18"/>
                <w:szCs w:val="18"/>
              </w:rPr>
              <w:t>0,9</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152,0</w:t>
            </w:r>
          </w:p>
        </w:tc>
        <w:tc>
          <w:tcPr>
            <w:tcW w:w="2320" w:type="dxa"/>
            <w:noWrap/>
            <w:hideMark/>
          </w:tcPr>
          <w:p w:rsidR="00835076" w:rsidRPr="00835076" w:rsidRDefault="00835076" w:rsidP="00835076">
            <w:pPr>
              <w:rPr>
                <w:sz w:val="18"/>
                <w:szCs w:val="18"/>
              </w:rPr>
            </w:pPr>
            <w:r w:rsidRPr="00835076">
              <w:rPr>
                <w:sz w:val="18"/>
                <w:szCs w:val="18"/>
              </w:rPr>
              <w:t>152,0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91,1</w:t>
            </w:r>
          </w:p>
        </w:tc>
      </w:tr>
      <w:tr w:rsidR="00835076" w:rsidRPr="00835076" w:rsidTr="00835076">
        <w:trPr>
          <w:trHeight w:val="885"/>
        </w:trPr>
        <w:tc>
          <w:tcPr>
            <w:tcW w:w="7200" w:type="dxa"/>
            <w:hideMark/>
          </w:tcPr>
          <w:p w:rsidR="00835076" w:rsidRPr="00835076" w:rsidRDefault="00835076">
            <w:pPr>
              <w:rPr>
                <w:sz w:val="18"/>
                <w:szCs w:val="18"/>
              </w:rPr>
            </w:pPr>
            <w:r w:rsidRPr="00835076">
              <w:rPr>
                <w:sz w:val="18"/>
                <w:szCs w:val="18"/>
              </w:rPr>
              <w:lastRenderedPageBreak/>
              <w:t>Расходы на материальное стимулирование добровольной пожарной охраны (Закупка товаров, работ и услуг для обеспечения государственных (муниципальных) нужд)</w:t>
            </w:r>
          </w:p>
        </w:tc>
        <w:tc>
          <w:tcPr>
            <w:tcW w:w="1900" w:type="dxa"/>
            <w:hideMark/>
          </w:tcPr>
          <w:p w:rsidR="00835076" w:rsidRPr="00835076" w:rsidRDefault="00835076">
            <w:pPr>
              <w:rPr>
                <w:sz w:val="18"/>
                <w:szCs w:val="18"/>
              </w:rPr>
            </w:pPr>
            <w:r w:rsidRPr="00835076">
              <w:rPr>
                <w:sz w:val="18"/>
                <w:szCs w:val="18"/>
              </w:rPr>
              <w:t>08 1 02 S2142</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03</w:t>
            </w:r>
          </w:p>
        </w:tc>
        <w:tc>
          <w:tcPr>
            <w:tcW w:w="760" w:type="dxa"/>
            <w:noWrap/>
            <w:hideMark/>
          </w:tcPr>
          <w:p w:rsidR="00835076" w:rsidRPr="00835076" w:rsidRDefault="00835076" w:rsidP="00835076">
            <w:pPr>
              <w:rPr>
                <w:sz w:val="18"/>
                <w:szCs w:val="18"/>
              </w:rPr>
            </w:pPr>
            <w:r w:rsidRPr="00835076">
              <w:rPr>
                <w:sz w:val="18"/>
                <w:szCs w:val="18"/>
              </w:rPr>
              <w:t>10</w:t>
            </w:r>
          </w:p>
        </w:tc>
        <w:tc>
          <w:tcPr>
            <w:tcW w:w="1780" w:type="dxa"/>
            <w:noWrap/>
            <w:hideMark/>
          </w:tcPr>
          <w:p w:rsidR="00835076" w:rsidRPr="00835076" w:rsidRDefault="00835076" w:rsidP="00835076">
            <w:pPr>
              <w:rPr>
                <w:sz w:val="18"/>
                <w:szCs w:val="18"/>
              </w:rPr>
            </w:pPr>
            <w:r w:rsidRPr="00835076">
              <w:rPr>
                <w:sz w:val="18"/>
                <w:szCs w:val="18"/>
              </w:rPr>
              <w:t>166,0</w:t>
            </w:r>
          </w:p>
        </w:tc>
        <w:tc>
          <w:tcPr>
            <w:tcW w:w="1580" w:type="dxa"/>
            <w:noWrap/>
            <w:hideMark/>
          </w:tcPr>
          <w:p w:rsidR="00835076" w:rsidRPr="00835076" w:rsidRDefault="00835076" w:rsidP="00835076">
            <w:pPr>
              <w:rPr>
                <w:sz w:val="18"/>
                <w:szCs w:val="18"/>
              </w:rPr>
            </w:pPr>
            <w:r w:rsidRPr="00835076">
              <w:rPr>
                <w:sz w:val="18"/>
                <w:szCs w:val="18"/>
              </w:rPr>
              <w:t>166,0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152,0</w:t>
            </w:r>
          </w:p>
        </w:tc>
        <w:tc>
          <w:tcPr>
            <w:tcW w:w="2320" w:type="dxa"/>
            <w:noWrap/>
            <w:hideMark/>
          </w:tcPr>
          <w:p w:rsidR="00835076" w:rsidRPr="00835076" w:rsidRDefault="00835076" w:rsidP="00835076">
            <w:pPr>
              <w:rPr>
                <w:sz w:val="18"/>
                <w:szCs w:val="18"/>
              </w:rPr>
            </w:pPr>
            <w:r w:rsidRPr="00835076">
              <w:rPr>
                <w:sz w:val="18"/>
                <w:szCs w:val="18"/>
              </w:rPr>
              <w:t>152,0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91,6</w:t>
            </w:r>
          </w:p>
        </w:tc>
      </w:tr>
      <w:tr w:rsidR="00835076" w:rsidRPr="00835076" w:rsidTr="00835076">
        <w:trPr>
          <w:trHeight w:val="1335"/>
        </w:trPr>
        <w:tc>
          <w:tcPr>
            <w:tcW w:w="7200" w:type="dxa"/>
            <w:hideMark/>
          </w:tcPr>
          <w:p w:rsidR="00835076" w:rsidRPr="00835076" w:rsidRDefault="00835076">
            <w:pPr>
              <w:rPr>
                <w:sz w:val="18"/>
                <w:szCs w:val="18"/>
              </w:rPr>
            </w:pPr>
            <w:r w:rsidRPr="00835076">
              <w:rPr>
                <w:sz w:val="18"/>
                <w:szCs w:val="18"/>
              </w:rPr>
              <w:t>Расходы на материальное стимулирование добровольной пожарной охраны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900" w:type="dxa"/>
            <w:hideMark/>
          </w:tcPr>
          <w:p w:rsidR="00835076" w:rsidRPr="00835076" w:rsidRDefault="00835076">
            <w:pPr>
              <w:rPr>
                <w:sz w:val="18"/>
                <w:szCs w:val="18"/>
              </w:rPr>
            </w:pPr>
            <w:r w:rsidRPr="00835076">
              <w:rPr>
                <w:sz w:val="18"/>
                <w:szCs w:val="18"/>
              </w:rPr>
              <w:t>08 1 02 S214М</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03</w:t>
            </w:r>
          </w:p>
        </w:tc>
        <w:tc>
          <w:tcPr>
            <w:tcW w:w="760" w:type="dxa"/>
            <w:noWrap/>
            <w:hideMark/>
          </w:tcPr>
          <w:p w:rsidR="00835076" w:rsidRPr="00835076" w:rsidRDefault="00835076" w:rsidP="00835076">
            <w:pPr>
              <w:rPr>
                <w:sz w:val="18"/>
                <w:szCs w:val="18"/>
              </w:rPr>
            </w:pPr>
            <w:r w:rsidRPr="00835076">
              <w:rPr>
                <w:sz w:val="18"/>
                <w:szCs w:val="18"/>
              </w:rPr>
              <w:t>10</w:t>
            </w:r>
          </w:p>
        </w:tc>
        <w:tc>
          <w:tcPr>
            <w:tcW w:w="1780" w:type="dxa"/>
            <w:noWrap/>
            <w:hideMark/>
          </w:tcPr>
          <w:p w:rsidR="00835076" w:rsidRPr="00835076" w:rsidRDefault="00835076" w:rsidP="00835076">
            <w:pPr>
              <w:rPr>
                <w:sz w:val="18"/>
                <w:szCs w:val="18"/>
              </w:rPr>
            </w:pPr>
            <w:r w:rsidRPr="00835076">
              <w:rPr>
                <w:sz w:val="18"/>
                <w:szCs w:val="18"/>
              </w:rPr>
              <w:t>0,9</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0,9</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0,0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0,0</w:t>
            </w:r>
          </w:p>
        </w:tc>
      </w:tr>
      <w:tr w:rsidR="00835076" w:rsidRPr="00835076" w:rsidTr="00835076">
        <w:trPr>
          <w:trHeight w:val="1560"/>
        </w:trPr>
        <w:tc>
          <w:tcPr>
            <w:tcW w:w="7200" w:type="dxa"/>
            <w:hideMark/>
          </w:tcPr>
          <w:p w:rsidR="00835076" w:rsidRPr="00835076" w:rsidRDefault="00835076">
            <w:pPr>
              <w:rPr>
                <w:b/>
                <w:bCs/>
                <w:sz w:val="18"/>
                <w:szCs w:val="18"/>
              </w:rPr>
            </w:pPr>
            <w:r w:rsidRPr="00835076">
              <w:rPr>
                <w:b/>
                <w:bCs/>
                <w:sz w:val="18"/>
                <w:szCs w:val="18"/>
              </w:rPr>
              <w:t>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w:t>
            </w:r>
          </w:p>
        </w:tc>
        <w:tc>
          <w:tcPr>
            <w:tcW w:w="1900" w:type="dxa"/>
            <w:hideMark/>
          </w:tcPr>
          <w:p w:rsidR="00835076" w:rsidRPr="00835076" w:rsidRDefault="00835076">
            <w:pPr>
              <w:rPr>
                <w:b/>
                <w:bCs/>
                <w:sz w:val="18"/>
                <w:szCs w:val="18"/>
              </w:rPr>
            </w:pPr>
            <w:r w:rsidRPr="00835076">
              <w:rPr>
                <w:b/>
                <w:bCs/>
                <w:sz w:val="18"/>
                <w:szCs w:val="18"/>
              </w:rPr>
              <w:t>08 2</w:t>
            </w:r>
          </w:p>
        </w:tc>
        <w:tc>
          <w:tcPr>
            <w:tcW w:w="880" w:type="dxa"/>
            <w:noWrap/>
            <w:hideMark/>
          </w:tcPr>
          <w:p w:rsidR="00835076" w:rsidRPr="00835076" w:rsidRDefault="00835076" w:rsidP="00835076">
            <w:pPr>
              <w:rPr>
                <w:sz w:val="18"/>
                <w:szCs w:val="18"/>
              </w:rPr>
            </w:pPr>
            <w:r w:rsidRPr="00835076">
              <w:rPr>
                <w:sz w:val="18"/>
                <w:szCs w:val="18"/>
              </w:rPr>
              <w:t> </w:t>
            </w:r>
          </w:p>
        </w:tc>
        <w:tc>
          <w:tcPr>
            <w:tcW w:w="920" w:type="dxa"/>
            <w:noWrap/>
            <w:hideMark/>
          </w:tcPr>
          <w:p w:rsidR="00835076" w:rsidRPr="00835076" w:rsidRDefault="00835076" w:rsidP="00835076">
            <w:pPr>
              <w:rPr>
                <w:sz w:val="18"/>
                <w:szCs w:val="18"/>
              </w:rPr>
            </w:pPr>
            <w:r w:rsidRPr="00835076">
              <w:rPr>
                <w:sz w:val="18"/>
                <w:szCs w:val="18"/>
              </w:rPr>
              <w:t> </w:t>
            </w:r>
          </w:p>
        </w:tc>
        <w:tc>
          <w:tcPr>
            <w:tcW w:w="760" w:type="dxa"/>
            <w:noWrap/>
            <w:hideMark/>
          </w:tcPr>
          <w:p w:rsidR="00835076" w:rsidRPr="00835076" w:rsidRDefault="00835076" w:rsidP="00835076">
            <w:pPr>
              <w:rPr>
                <w:sz w:val="18"/>
                <w:szCs w:val="18"/>
              </w:rPr>
            </w:pPr>
            <w:r w:rsidRPr="00835076">
              <w:rPr>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16 126,8</w:t>
            </w:r>
          </w:p>
        </w:tc>
        <w:tc>
          <w:tcPr>
            <w:tcW w:w="1580" w:type="dxa"/>
            <w:noWrap/>
            <w:hideMark/>
          </w:tcPr>
          <w:p w:rsidR="00835076" w:rsidRPr="00835076" w:rsidRDefault="00835076" w:rsidP="00835076">
            <w:pPr>
              <w:rPr>
                <w:b/>
                <w:bCs/>
                <w:sz w:val="18"/>
                <w:szCs w:val="18"/>
              </w:rPr>
            </w:pPr>
            <w:r w:rsidRPr="00835076">
              <w:rPr>
                <w:b/>
                <w:bCs/>
                <w:sz w:val="18"/>
                <w:szCs w:val="18"/>
              </w:rPr>
              <w:t>0,0</w:t>
            </w:r>
          </w:p>
        </w:tc>
        <w:tc>
          <w:tcPr>
            <w:tcW w:w="1960" w:type="dxa"/>
            <w:noWrap/>
            <w:hideMark/>
          </w:tcPr>
          <w:p w:rsidR="00835076" w:rsidRPr="00835076" w:rsidRDefault="00835076" w:rsidP="00835076">
            <w:pPr>
              <w:rPr>
                <w:b/>
                <w:bCs/>
                <w:sz w:val="18"/>
                <w:szCs w:val="18"/>
              </w:rPr>
            </w:pPr>
            <w:r w:rsidRPr="00835076">
              <w:rPr>
                <w:b/>
                <w:bCs/>
                <w:sz w:val="18"/>
                <w:szCs w:val="18"/>
              </w:rPr>
              <w:t>16 126,8</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16 126,4</w:t>
            </w:r>
          </w:p>
        </w:tc>
        <w:tc>
          <w:tcPr>
            <w:tcW w:w="2320" w:type="dxa"/>
            <w:noWrap/>
            <w:hideMark/>
          </w:tcPr>
          <w:p w:rsidR="00835076" w:rsidRPr="00835076" w:rsidRDefault="00835076" w:rsidP="00835076">
            <w:pPr>
              <w:rPr>
                <w:b/>
                <w:bCs/>
                <w:sz w:val="18"/>
                <w:szCs w:val="18"/>
              </w:rPr>
            </w:pPr>
            <w:r w:rsidRPr="00835076">
              <w:rPr>
                <w:b/>
                <w:bCs/>
                <w:sz w:val="18"/>
                <w:szCs w:val="18"/>
              </w:rPr>
              <w:t>0,0</w:t>
            </w:r>
          </w:p>
        </w:tc>
        <w:tc>
          <w:tcPr>
            <w:tcW w:w="2000" w:type="dxa"/>
            <w:noWrap/>
            <w:hideMark/>
          </w:tcPr>
          <w:p w:rsidR="00835076" w:rsidRPr="00835076" w:rsidRDefault="00835076" w:rsidP="00835076">
            <w:pPr>
              <w:rPr>
                <w:b/>
                <w:bCs/>
                <w:sz w:val="18"/>
                <w:szCs w:val="18"/>
              </w:rPr>
            </w:pPr>
            <w:r w:rsidRPr="00835076">
              <w:rPr>
                <w:b/>
                <w:bCs/>
                <w:sz w:val="18"/>
                <w:szCs w:val="18"/>
              </w:rPr>
              <w:t>16 126,4</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100,0</w:t>
            </w:r>
          </w:p>
        </w:tc>
      </w:tr>
      <w:tr w:rsidR="00835076" w:rsidRPr="00835076" w:rsidTr="00835076">
        <w:trPr>
          <w:trHeight w:val="780"/>
        </w:trPr>
        <w:tc>
          <w:tcPr>
            <w:tcW w:w="7200" w:type="dxa"/>
            <w:hideMark/>
          </w:tcPr>
          <w:p w:rsidR="00835076" w:rsidRPr="00835076" w:rsidRDefault="00835076">
            <w:pPr>
              <w:rPr>
                <w:sz w:val="18"/>
                <w:szCs w:val="18"/>
              </w:rPr>
            </w:pPr>
            <w:r w:rsidRPr="00835076">
              <w:rPr>
                <w:sz w:val="18"/>
                <w:szCs w:val="18"/>
              </w:rPr>
              <w:t>Основное мероприятие: «Мероприятия по предупреждению и ликвидации последствий чрезвычайных ситуаций и стихийных бедствий»</w:t>
            </w:r>
          </w:p>
        </w:tc>
        <w:tc>
          <w:tcPr>
            <w:tcW w:w="1900" w:type="dxa"/>
            <w:hideMark/>
          </w:tcPr>
          <w:p w:rsidR="00835076" w:rsidRPr="00835076" w:rsidRDefault="00835076">
            <w:pPr>
              <w:rPr>
                <w:sz w:val="18"/>
                <w:szCs w:val="18"/>
              </w:rPr>
            </w:pPr>
            <w:r w:rsidRPr="00835076">
              <w:rPr>
                <w:sz w:val="18"/>
                <w:szCs w:val="18"/>
              </w:rPr>
              <w:t>08 2 01</w:t>
            </w:r>
          </w:p>
        </w:tc>
        <w:tc>
          <w:tcPr>
            <w:tcW w:w="880" w:type="dxa"/>
            <w:noWrap/>
            <w:hideMark/>
          </w:tcPr>
          <w:p w:rsidR="00835076" w:rsidRPr="00835076" w:rsidRDefault="00835076" w:rsidP="00835076">
            <w:pPr>
              <w:rPr>
                <w:i/>
                <w:iCs/>
                <w:sz w:val="18"/>
                <w:szCs w:val="18"/>
              </w:rPr>
            </w:pPr>
            <w:r w:rsidRPr="00835076">
              <w:rPr>
                <w:i/>
                <w:iCs/>
                <w:sz w:val="18"/>
                <w:szCs w:val="18"/>
              </w:rPr>
              <w:t> </w:t>
            </w:r>
          </w:p>
        </w:tc>
        <w:tc>
          <w:tcPr>
            <w:tcW w:w="920" w:type="dxa"/>
            <w:noWrap/>
            <w:hideMark/>
          </w:tcPr>
          <w:p w:rsidR="00835076" w:rsidRPr="00835076" w:rsidRDefault="00835076" w:rsidP="00835076">
            <w:pPr>
              <w:rPr>
                <w:i/>
                <w:iCs/>
                <w:sz w:val="18"/>
                <w:szCs w:val="18"/>
              </w:rPr>
            </w:pPr>
            <w:r w:rsidRPr="00835076">
              <w:rPr>
                <w:i/>
                <w:iCs/>
                <w:sz w:val="18"/>
                <w:szCs w:val="18"/>
              </w:rPr>
              <w:t> </w:t>
            </w:r>
          </w:p>
        </w:tc>
        <w:tc>
          <w:tcPr>
            <w:tcW w:w="760" w:type="dxa"/>
            <w:noWrap/>
            <w:hideMark/>
          </w:tcPr>
          <w:p w:rsidR="00835076" w:rsidRPr="00835076" w:rsidRDefault="00835076" w:rsidP="00835076">
            <w:pPr>
              <w:rPr>
                <w:i/>
                <w:iCs/>
                <w:sz w:val="18"/>
                <w:szCs w:val="18"/>
              </w:rPr>
            </w:pPr>
            <w:r w:rsidRPr="00835076">
              <w:rPr>
                <w:i/>
                <w:iCs/>
                <w:sz w:val="18"/>
                <w:szCs w:val="18"/>
              </w:rPr>
              <w:t> </w:t>
            </w:r>
          </w:p>
        </w:tc>
        <w:tc>
          <w:tcPr>
            <w:tcW w:w="1780" w:type="dxa"/>
            <w:noWrap/>
            <w:hideMark/>
          </w:tcPr>
          <w:p w:rsidR="00835076" w:rsidRPr="00835076" w:rsidRDefault="00835076" w:rsidP="00835076">
            <w:pPr>
              <w:rPr>
                <w:i/>
                <w:iCs/>
                <w:sz w:val="18"/>
                <w:szCs w:val="18"/>
              </w:rPr>
            </w:pPr>
            <w:r w:rsidRPr="00835076">
              <w:rPr>
                <w:i/>
                <w:iCs/>
                <w:sz w:val="18"/>
                <w:szCs w:val="18"/>
              </w:rPr>
              <w:t>16 126,8</w:t>
            </w:r>
          </w:p>
        </w:tc>
        <w:tc>
          <w:tcPr>
            <w:tcW w:w="1580" w:type="dxa"/>
            <w:noWrap/>
            <w:hideMark/>
          </w:tcPr>
          <w:p w:rsidR="00835076" w:rsidRPr="00835076" w:rsidRDefault="00835076" w:rsidP="00835076">
            <w:pPr>
              <w:rPr>
                <w:i/>
                <w:iCs/>
                <w:sz w:val="18"/>
                <w:szCs w:val="18"/>
              </w:rPr>
            </w:pPr>
            <w:r w:rsidRPr="00835076">
              <w:rPr>
                <w:i/>
                <w:iCs/>
                <w:sz w:val="18"/>
                <w:szCs w:val="18"/>
              </w:rPr>
              <w:t>0,0</w:t>
            </w:r>
          </w:p>
        </w:tc>
        <w:tc>
          <w:tcPr>
            <w:tcW w:w="1960" w:type="dxa"/>
            <w:noWrap/>
            <w:hideMark/>
          </w:tcPr>
          <w:p w:rsidR="00835076" w:rsidRPr="00835076" w:rsidRDefault="00835076" w:rsidP="00835076">
            <w:pPr>
              <w:rPr>
                <w:i/>
                <w:iCs/>
                <w:sz w:val="18"/>
                <w:szCs w:val="18"/>
              </w:rPr>
            </w:pPr>
            <w:r w:rsidRPr="00835076">
              <w:rPr>
                <w:i/>
                <w:iCs/>
                <w:sz w:val="18"/>
                <w:szCs w:val="18"/>
              </w:rPr>
              <w:t>16 126,8</w:t>
            </w:r>
          </w:p>
        </w:tc>
        <w:tc>
          <w:tcPr>
            <w:tcW w:w="1780" w:type="dxa"/>
            <w:noWrap/>
            <w:hideMark/>
          </w:tcPr>
          <w:p w:rsidR="00835076" w:rsidRPr="00835076" w:rsidRDefault="00835076" w:rsidP="00835076">
            <w:pPr>
              <w:rPr>
                <w:i/>
                <w:iCs/>
                <w:sz w:val="18"/>
                <w:szCs w:val="18"/>
              </w:rPr>
            </w:pPr>
            <w:r w:rsidRPr="00835076">
              <w:rPr>
                <w:i/>
                <w:iCs/>
                <w:sz w:val="18"/>
                <w:szCs w:val="18"/>
              </w:rPr>
              <w:t>0,0</w:t>
            </w:r>
          </w:p>
        </w:tc>
        <w:tc>
          <w:tcPr>
            <w:tcW w:w="1720" w:type="dxa"/>
            <w:noWrap/>
            <w:hideMark/>
          </w:tcPr>
          <w:p w:rsidR="00835076" w:rsidRPr="00835076" w:rsidRDefault="00835076" w:rsidP="00835076">
            <w:pPr>
              <w:rPr>
                <w:i/>
                <w:iCs/>
                <w:sz w:val="18"/>
                <w:szCs w:val="18"/>
              </w:rPr>
            </w:pPr>
            <w:r w:rsidRPr="00835076">
              <w:rPr>
                <w:i/>
                <w:iCs/>
                <w:sz w:val="18"/>
                <w:szCs w:val="18"/>
              </w:rPr>
              <w:t>16 126,4</w:t>
            </w:r>
          </w:p>
        </w:tc>
        <w:tc>
          <w:tcPr>
            <w:tcW w:w="2320" w:type="dxa"/>
            <w:noWrap/>
            <w:hideMark/>
          </w:tcPr>
          <w:p w:rsidR="00835076" w:rsidRPr="00835076" w:rsidRDefault="00835076" w:rsidP="00835076">
            <w:pPr>
              <w:rPr>
                <w:i/>
                <w:iCs/>
                <w:sz w:val="18"/>
                <w:szCs w:val="18"/>
              </w:rPr>
            </w:pPr>
            <w:r w:rsidRPr="00835076">
              <w:rPr>
                <w:i/>
                <w:iCs/>
                <w:sz w:val="18"/>
                <w:szCs w:val="18"/>
              </w:rPr>
              <w:t>0,0</w:t>
            </w:r>
          </w:p>
        </w:tc>
        <w:tc>
          <w:tcPr>
            <w:tcW w:w="2000" w:type="dxa"/>
            <w:noWrap/>
            <w:hideMark/>
          </w:tcPr>
          <w:p w:rsidR="00835076" w:rsidRPr="00835076" w:rsidRDefault="00835076" w:rsidP="00835076">
            <w:pPr>
              <w:rPr>
                <w:i/>
                <w:iCs/>
                <w:sz w:val="18"/>
                <w:szCs w:val="18"/>
              </w:rPr>
            </w:pPr>
            <w:r w:rsidRPr="00835076">
              <w:rPr>
                <w:i/>
                <w:iCs/>
                <w:sz w:val="18"/>
                <w:szCs w:val="18"/>
              </w:rPr>
              <w:t>16 126,4</w:t>
            </w:r>
          </w:p>
        </w:tc>
        <w:tc>
          <w:tcPr>
            <w:tcW w:w="1520" w:type="dxa"/>
            <w:noWrap/>
            <w:hideMark/>
          </w:tcPr>
          <w:p w:rsidR="00835076" w:rsidRPr="00835076" w:rsidRDefault="00835076" w:rsidP="00835076">
            <w:pPr>
              <w:rPr>
                <w:i/>
                <w:iCs/>
                <w:sz w:val="18"/>
                <w:szCs w:val="18"/>
              </w:rPr>
            </w:pPr>
            <w:r w:rsidRPr="00835076">
              <w:rPr>
                <w:i/>
                <w:iCs/>
                <w:sz w:val="18"/>
                <w:szCs w:val="18"/>
              </w:rPr>
              <w:t>0,0</w:t>
            </w:r>
          </w:p>
        </w:tc>
        <w:tc>
          <w:tcPr>
            <w:tcW w:w="1940" w:type="dxa"/>
            <w:noWrap/>
            <w:hideMark/>
          </w:tcPr>
          <w:p w:rsidR="00835076" w:rsidRPr="00835076" w:rsidRDefault="00835076" w:rsidP="00835076">
            <w:pPr>
              <w:rPr>
                <w:i/>
                <w:iCs/>
                <w:sz w:val="18"/>
                <w:szCs w:val="18"/>
              </w:rPr>
            </w:pPr>
            <w:r w:rsidRPr="00835076">
              <w:rPr>
                <w:i/>
                <w:iCs/>
                <w:sz w:val="18"/>
                <w:szCs w:val="18"/>
              </w:rPr>
              <w:t>100,0</w:t>
            </w:r>
          </w:p>
        </w:tc>
      </w:tr>
      <w:tr w:rsidR="00835076" w:rsidRPr="00835076" w:rsidTr="00835076">
        <w:trPr>
          <w:trHeight w:val="870"/>
        </w:trPr>
        <w:tc>
          <w:tcPr>
            <w:tcW w:w="7200" w:type="dxa"/>
            <w:hideMark/>
          </w:tcPr>
          <w:p w:rsidR="00835076" w:rsidRPr="00835076" w:rsidRDefault="00835076">
            <w:pPr>
              <w:rPr>
                <w:sz w:val="18"/>
                <w:szCs w:val="18"/>
              </w:rPr>
            </w:pPr>
            <w:r w:rsidRPr="00835076">
              <w:rPr>
                <w:sz w:val="18"/>
                <w:szCs w:val="18"/>
              </w:rPr>
              <w:t>Мероприятия по предупреждению и ликвидации последствий чрезвычайных ситуаций и стихийных бедствий (Закупка товаров, работ и услуг для обеспечения государственных (муниципальных) нужд)</w:t>
            </w:r>
          </w:p>
        </w:tc>
        <w:tc>
          <w:tcPr>
            <w:tcW w:w="1900" w:type="dxa"/>
            <w:hideMark/>
          </w:tcPr>
          <w:p w:rsidR="00835076" w:rsidRPr="00835076" w:rsidRDefault="00835076">
            <w:pPr>
              <w:rPr>
                <w:sz w:val="18"/>
                <w:szCs w:val="18"/>
              </w:rPr>
            </w:pPr>
            <w:r w:rsidRPr="00835076">
              <w:rPr>
                <w:sz w:val="18"/>
                <w:szCs w:val="18"/>
              </w:rPr>
              <w:t>08 2 01 80300</w:t>
            </w:r>
          </w:p>
        </w:tc>
        <w:tc>
          <w:tcPr>
            <w:tcW w:w="880" w:type="dxa"/>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03</w:t>
            </w:r>
          </w:p>
        </w:tc>
        <w:tc>
          <w:tcPr>
            <w:tcW w:w="760" w:type="dxa"/>
            <w:noWrap/>
            <w:hideMark/>
          </w:tcPr>
          <w:p w:rsidR="00835076" w:rsidRPr="00835076" w:rsidRDefault="00835076" w:rsidP="00835076">
            <w:pPr>
              <w:rPr>
                <w:sz w:val="18"/>
                <w:szCs w:val="18"/>
              </w:rPr>
            </w:pPr>
            <w:r w:rsidRPr="00835076">
              <w:rPr>
                <w:sz w:val="18"/>
                <w:szCs w:val="18"/>
              </w:rPr>
              <w:t>10</w:t>
            </w:r>
          </w:p>
        </w:tc>
        <w:tc>
          <w:tcPr>
            <w:tcW w:w="1780" w:type="dxa"/>
            <w:noWrap/>
            <w:hideMark/>
          </w:tcPr>
          <w:p w:rsidR="00835076" w:rsidRPr="00835076" w:rsidRDefault="00835076" w:rsidP="00835076">
            <w:pPr>
              <w:rPr>
                <w:sz w:val="18"/>
                <w:szCs w:val="18"/>
              </w:rPr>
            </w:pPr>
            <w:r w:rsidRPr="00835076">
              <w:rPr>
                <w:sz w:val="18"/>
                <w:szCs w:val="18"/>
              </w:rPr>
              <w:t>10 056,6</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10 056,6</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10 056,4</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10 056,4</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705"/>
        </w:trPr>
        <w:tc>
          <w:tcPr>
            <w:tcW w:w="7200" w:type="dxa"/>
            <w:hideMark/>
          </w:tcPr>
          <w:p w:rsidR="00835076" w:rsidRPr="00835076" w:rsidRDefault="00835076">
            <w:pPr>
              <w:rPr>
                <w:sz w:val="18"/>
                <w:szCs w:val="18"/>
              </w:rPr>
            </w:pPr>
            <w:r w:rsidRPr="00835076">
              <w:rPr>
                <w:sz w:val="18"/>
                <w:szCs w:val="18"/>
              </w:rPr>
              <w:t>Прочие мероприятия (Закупка товаров, работ и услуг для обеспечения государственных (муниципальных) нужд)</w:t>
            </w:r>
          </w:p>
        </w:tc>
        <w:tc>
          <w:tcPr>
            <w:tcW w:w="1900" w:type="dxa"/>
            <w:hideMark/>
          </w:tcPr>
          <w:p w:rsidR="00835076" w:rsidRPr="00835076" w:rsidRDefault="00835076">
            <w:pPr>
              <w:rPr>
                <w:sz w:val="18"/>
                <w:szCs w:val="18"/>
              </w:rPr>
            </w:pPr>
            <w:r w:rsidRPr="00835076">
              <w:rPr>
                <w:sz w:val="18"/>
                <w:szCs w:val="18"/>
              </w:rPr>
              <w:t>08 2 01 99999</w:t>
            </w:r>
          </w:p>
        </w:tc>
        <w:tc>
          <w:tcPr>
            <w:tcW w:w="880" w:type="dxa"/>
            <w:hideMark/>
          </w:tcPr>
          <w:p w:rsidR="00835076" w:rsidRPr="00835076" w:rsidRDefault="00835076" w:rsidP="00835076">
            <w:pPr>
              <w:rPr>
                <w:sz w:val="18"/>
                <w:szCs w:val="18"/>
              </w:rPr>
            </w:pPr>
            <w:r w:rsidRPr="00835076">
              <w:rPr>
                <w:sz w:val="18"/>
                <w:szCs w:val="18"/>
              </w:rPr>
              <w:t>200</w:t>
            </w:r>
          </w:p>
        </w:tc>
        <w:tc>
          <w:tcPr>
            <w:tcW w:w="920" w:type="dxa"/>
            <w:hideMark/>
          </w:tcPr>
          <w:p w:rsidR="00835076" w:rsidRPr="00835076" w:rsidRDefault="00835076" w:rsidP="00835076">
            <w:pPr>
              <w:rPr>
                <w:sz w:val="18"/>
                <w:szCs w:val="18"/>
              </w:rPr>
            </w:pPr>
            <w:r w:rsidRPr="00835076">
              <w:rPr>
                <w:sz w:val="18"/>
                <w:szCs w:val="18"/>
              </w:rPr>
              <w:t>03</w:t>
            </w:r>
          </w:p>
        </w:tc>
        <w:tc>
          <w:tcPr>
            <w:tcW w:w="760" w:type="dxa"/>
            <w:hideMark/>
          </w:tcPr>
          <w:p w:rsidR="00835076" w:rsidRPr="00835076" w:rsidRDefault="00835076" w:rsidP="00835076">
            <w:pPr>
              <w:rPr>
                <w:sz w:val="18"/>
                <w:szCs w:val="18"/>
              </w:rPr>
            </w:pPr>
            <w:r w:rsidRPr="00835076">
              <w:rPr>
                <w:sz w:val="18"/>
                <w:szCs w:val="18"/>
              </w:rPr>
              <w:t>10</w:t>
            </w:r>
          </w:p>
        </w:tc>
        <w:tc>
          <w:tcPr>
            <w:tcW w:w="1780" w:type="dxa"/>
            <w:noWrap/>
            <w:hideMark/>
          </w:tcPr>
          <w:p w:rsidR="00835076" w:rsidRPr="00835076" w:rsidRDefault="00835076" w:rsidP="00835076">
            <w:pPr>
              <w:rPr>
                <w:sz w:val="18"/>
                <w:szCs w:val="18"/>
              </w:rPr>
            </w:pPr>
            <w:r w:rsidRPr="00835076">
              <w:rPr>
                <w:sz w:val="18"/>
                <w:szCs w:val="18"/>
              </w:rPr>
              <w:t>6 070,2</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6 070,2</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6 070,0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6 070,0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900"/>
        </w:trPr>
        <w:tc>
          <w:tcPr>
            <w:tcW w:w="7200" w:type="dxa"/>
            <w:hideMark/>
          </w:tcPr>
          <w:p w:rsidR="00835076" w:rsidRPr="00835076" w:rsidRDefault="00835076">
            <w:pPr>
              <w:rPr>
                <w:b/>
                <w:bCs/>
                <w:sz w:val="18"/>
                <w:szCs w:val="18"/>
              </w:rPr>
            </w:pPr>
            <w:r w:rsidRPr="00835076">
              <w:rPr>
                <w:b/>
                <w:bCs/>
                <w:sz w:val="18"/>
                <w:szCs w:val="18"/>
              </w:rPr>
              <w:t>Подпрограмма: «Повышение антитеррористической защищенности объекта вероятных террористических устремлений»</w:t>
            </w:r>
          </w:p>
        </w:tc>
        <w:tc>
          <w:tcPr>
            <w:tcW w:w="1900" w:type="dxa"/>
            <w:hideMark/>
          </w:tcPr>
          <w:p w:rsidR="00835076" w:rsidRPr="00835076" w:rsidRDefault="00835076">
            <w:pPr>
              <w:rPr>
                <w:b/>
                <w:bCs/>
                <w:sz w:val="18"/>
                <w:szCs w:val="18"/>
              </w:rPr>
            </w:pPr>
            <w:r w:rsidRPr="00835076">
              <w:rPr>
                <w:b/>
                <w:bCs/>
                <w:sz w:val="18"/>
                <w:szCs w:val="18"/>
              </w:rPr>
              <w:t>08 4</w:t>
            </w:r>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294,4</w:t>
            </w:r>
          </w:p>
        </w:tc>
        <w:tc>
          <w:tcPr>
            <w:tcW w:w="1580" w:type="dxa"/>
            <w:noWrap/>
            <w:hideMark/>
          </w:tcPr>
          <w:p w:rsidR="00835076" w:rsidRPr="00835076" w:rsidRDefault="00835076" w:rsidP="00835076">
            <w:pPr>
              <w:rPr>
                <w:b/>
                <w:bCs/>
                <w:sz w:val="18"/>
                <w:szCs w:val="18"/>
              </w:rPr>
            </w:pPr>
            <w:r w:rsidRPr="00835076">
              <w:rPr>
                <w:b/>
                <w:bCs/>
                <w:sz w:val="18"/>
                <w:szCs w:val="18"/>
              </w:rPr>
              <w:t>0,0</w:t>
            </w:r>
          </w:p>
        </w:tc>
        <w:tc>
          <w:tcPr>
            <w:tcW w:w="1960" w:type="dxa"/>
            <w:noWrap/>
            <w:hideMark/>
          </w:tcPr>
          <w:p w:rsidR="00835076" w:rsidRPr="00835076" w:rsidRDefault="00835076" w:rsidP="00835076">
            <w:pPr>
              <w:rPr>
                <w:b/>
                <w:bCs/>
                <w:sz w:val="18"/>
                <w:szCs w:val="18"/>
              </w:rPr>
            </w:pPr>
            <w:r w:rsidRPr="00835076">
              <w:rPr>
                <w:b/>
                <w:bCs/>
                <w:sz w:val="18"/>
                <w:szCs w:val="18"/>
              </w:rPr>
              <w:t>294,4</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293,7</w:t>
            </w:r>
          </w:p>
        </w:tc>
        <w:tc>
          <w:tcPr>
            <w:tcW w:w="2320" w:type="dxa"/>
            <w:noWrap/>
            <w:hideMark/>
          </w:tcPr>
          <w:p w:rsidR="00835076" w:rsidRPr="00835076" w:rsidRDefault="00835076" w:rsidP="00835076">
            <w:pPr>
              <w:rPr>
                <w:b/>
                <w:bCs/>
                <w:sz w:val="18"/>
                <w:szCs w:val="18"/>
              </w:rPr>
            </w:pPr>
            <w:r w:rsidRPr="00835076">
              <w:rPr>
                <w:b/>
                <w:bCs/>
                <w:sz w:val="18"/>
                <w:szCs w:val="18"/>
              </w:rPr>
              <w:t>0,0</w:t>
            </w:r>
          </w:p>
        </w:tc>
        <w:tc>
          <w:tcPr>
            <w:tcW w:w="2000" w:type="dxa"/>
            <w:noWrap/>
            <w:hideMark/>
          </w:tcPr>
          <w:p w:rsidR="00835076" w:rsidRPr="00835076" w:rsidRDefault="00835076" w:rsidP="00835076">
            <w:pPr>
              <w:rPr>
                <w:b/>
                <w:bCs/>
                <w:sz w:val="18"/>
                <w:szCs w:val="18"/>
              </w:rPr>
            </w:pPr>
            <w:r w:rsidRPr="00835076">
              <w:rPr>
                <w:b/>
                <w:bCs/>
                <w:sz w:val="18"/>
                <w:szCs w:val="18"/>
              </w:rPr>
              <w:t>293,7</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99,8</w:t>
            </w:r>
          </w:p>
        </w:tc>
      </w:tr>
      <w:tr w:rsidR="00835076" w:rsidRPr="00835076" w:rsidTr="00835076">
        <w:trPr>
          <w:trHeight w:val="576"/>
        </w:trPr>
        <w:tc>
          <w:tcPr>
            <w:tcW w:w="7200" w:type="dxa"/>
            <w:hideMark/>
          </w:tcPr>
          <w:p w:rsidR="00835076" w:rsidRPr="00835076" w:rsidRDefault="00835076">
            <w:pPr>
              <w:rPr>
                <w:b/>
                <w:bCs/>
                <w:i/>
                <w:iCs/>
                <w:sz w:val="18"/>
                <w:szCs w:val="18"/>
              </w:rPr>
            </w:pPr>
            <w:r w:rsidRPr="00835076">
              <w:rPr>
                <w:b/>
                <w:bCs/>
                <w:i/>
                <w:iCs/>
                <w:sz w:val="18"/>
                <w:szCs w:val="18"/>
              </w:rPr>
              <w:t>Основное мероприятие: «Техническое обслуживание систем инженерно-технической защиты»</w:t>
            </w:r>
          </w:p>
        </w:tc>
        <w:tc>
          <w:tcPr>
            <w:tcW w:w="1900" w:type="dxa"/>
            <w:hideMark/>
          </w:tcPr>
          <w:p w:rsidR="00835076" w:rsidRPr="00835076" w:rsidRDefault="00835076">
            <w:pPr>
              <w:rPr>
                <w:b/>
                <w:bCs/>
                <w:i/>
                <w:iCs/>
                <w:sz w:val="18"/>
                <w:szCs w:val="18"/>
              </w:rPr>
            </w:pPr>
            <w:r w:rsidRPr="00835076">
              <w:rPr>
                <w:b/>
                <w:bCs/>
                <w:i/>
                <w:iCs/>
                <w:sz w:val="18"/>
                <w:szCs w:val="18"/>
              </w:rPr>
              <w:t>08 4 02</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294,4</w:t>
            </w:r>
          </w:p>
        </w:tc>
        <w:tc>
          <w:tcPr>
            <w:tcW w:w="1580" w:type="dxa"/>
            <w:noWrap/>
            <w:hideMark/>
          </w:tcPr>
          <w:p w:rsidR="00835076" w:rsidRPr="00835076" w:rsidRDefault="00835076" w:rsidP="00835076">
            <w:pPr>
              <w:rPr>
                <w:b/>
                <w:bCs/>
                <w:i/>
                <w:iCs/>
                <w:sz w:val="18"/>
                <w:szCs w:val="18"/>
              </w:rPr>
            </w:pPr>
            <w:r w:rsidRPr="00835076">
              <w:rPr>
                <w:b/>
                <w:bCs/>
                <w:i/>
                <w:iCs/>
                <w:sz w:val="18"/>
                <w:szCs w:val="18"/>
              </w:rPr>
              <w:t>0,0</w:t>
            </w:r>
          </w:p>
        </w:tc>
        <w:tc>
          <w:tcPr>
            <w:tcW w:w="1960" w:type="dxa"/>
            <w:noWrap/>
            <w:hideMark/>
          </w:tcPr>
          <w:p w:rsidR="00835076" w:rsidRPr="00835076" w:rsidRDefault="00835076" w:rsidP="00835076">
            <w:pPr>
              <w:rPr>
                <w:b/>
                <w:bCs/>
                <w:i/>
                <w:iCs/>
                <w:sz w:val="18"/>
                <w:szCs w:val="18"/>
              </w:rPr>
            </w:pPr>
            <w:r w:rsidRPr="00835076">
              <w:rPr>
                <w:b/>
                <w:bCs/>
                <w:i/>
                <w:iCs/>
                <w:sz w:val="18"/>
                <w:szCs w:val="18"/>
              </w:rPr>
              <w:t>294,4</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293,7</w:t>
            </w:r>
          </w:p>
        </w:tc>
        <w:tc>
          <w:tcPr>
            <w:tcW w:w="2320" w:type="dxa"/>
            <w:noWrap/>
            <w:hideMark/>
          </w:tcPr>
          <w:p w:rsidR="00835076" w:rsidRPr="00835076" w:rsidRDefault="00835076" w:rsidP="00835076">
            <w:pPr>
              <w:rPr>
                <w:b/>
                <w:bCs/>
                <w:i/>
                <w:iCs/>
                <w:sz w:val="18"/>
                <w:szCs w:val="18"/>
              </w:rPr>
            </w:pPr>
            <w:r w:rsidRPr="00835076">
              <w:rPr>
                <w:b/>
                <w:bCs/>
                <w:i/>
                <w:iCs/>
                <w:sz w:val="18"/>
                <w:szCs w:val="18"/>
              </w:rPr>
              <w:t>0,0</w:t>
            </w:r>
          </w:p>
        </w:tc>
        <w:tc>
          <w:tcPr>
            <w:tcW w:w="2000" w:type="dxa"/>
            <w:noWrap/>
            <w:hideMark/>
          </w:tcPr>
          <w:p w:rsidR="00835076" w:rsidRPr="00835076" w:rsidRDefault="00835076" w:rsidP="00835076">
            <w:pPr>
              <w:rPr>
                <w:b/>
                <w:bCs/>
                <w:i/>
                <w:iCs/>
                <w:sz w:val="18"/>
                <w:szCs w:val="18"/>
              </w:rPr>
            </w:pPr>
            <w:r w:rsidRPr="00835076">
              <w:rPr>
                <w:b/>
                <w:bCs/>
                <w:i/>
                <w:iCs/>
                <w:sz w:val="18"/>
                <w:szCs w:val="18"/>
              </w:rPr>
              <w:t>293,7</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99,8</w:t>
            </w:r>
          </w:p>
        </w:tc>
      </w:tr>
      <w:tr w:rsidR="00835076" w:rsidRPr="00835076" w:rsidTr="00835076">
        <w:trPr>
          <w:trHeight w:val="564"/>
        </w:trPr>
        <w:tc>
          <w:tcPr>
            <w:tcW w:w="7200" w:type="dxa"/>
            <w:hideMark/>
          </w:tcPr>
          <w:p w:rsidR="00835076" w:rsidRPr="00835076" w:rsidRDefault="00835076">
            <w:pPr>
              <w:rPr>
                <w:sz w:val="18"/>
                <w:szCs w:val="18"/>
              </w:rPr>
            </w:pPr>
            <w:r w:rsidRPr="00835076">
              <w:rPr>
                <w:sz w:val="18"/>
                <w:szCs w:val="18"/>
              </w:rPr>
              <w:t>Прочие мероприятия (Закупка товаров, работ и услуг для обеспечения государственных (муниципальных) нужд)</w:t>
            </w:r>
          </w:p>
        </w:tc>
        <w:tc>
          <w:tcPr>
            <w:tcW w:w="1900" w:type="dxa"/>
            <w:hideMark/>
          </w:tcPr>
          <w:p w:rsidR="00835076" w:rsidRPr="00835076" w:rsidRDefault="00835076">
            <w:pPr>
              <w:rPr>
                <w:sz w:val="18"/>
                <w:szCs w:val="18"/>
              </w:rPr>
            </w:pPr>
            <w:r w:rsidRPr="00835076">
              <w:rPr>
                <w:sz w:val="18"/>
                <w:szCs w:val="18"/>
              </w:rPr>
              <w:t>08 4 02 99999</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04</w:t>
            </w:r>
          </w:p>
        </w:tc>
        <w:tc>
          <w:tcPr>
            <w:tcW w:w="1780" w:type="dxa"/>
            <w:noWrap/>
            <w:hideMark/>
          </w:tcPr>
          <w:p w:rsidR="00835076" w:rsidRPr="00835076" w:rsidRDefault="00835076" w:rsidP="00835076">
            <w:pPr>
              <w:rPr>
                <w:sz w:val="18"/>
                <w:szCs w:val="18"/>
              </w:rPr>
            </w:pPr>
            <w:r w:rsidRPr="00835076">
              <w:rPr>
                <w:sz w:val="18"/>
                <w:szCs w:val="18"/>
              </w:rPr>
              <w:t>294,4</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294,4</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293,7</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293,7</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99,8</w:t>
            </w:r>
          </w:p>
        </w:tc>
      </w:tr>
      <w:tr w:rsidR="00835076" w:rsidRPr="00835076" w:rsidTr="00835076">
        <w:trPr>
          <w:trHeight w:val="840"/>
        </w:trPr>
        <w:tc>
          <w:tcPr>
            <w:tcW w:w="7200" w:type="dxa"/>
            <w:hideMark/>
          </w:tcPr>
          <w:p w:rsidR="00835076" w:rsidRPr="00835076" w:rsidRDefault="00835076">
            <w:pPr>
              <w:rPr>
                <w:b/>
                <w:bCs/>
                <w:sz w:val="18"/>
                <w:szCs w:val="18"/>
              </w:rPr>
            </w:pPr>
            <w:r w:rsidRPr="00835076">
              <w:rPr>
                <w:b/>
                <w:bCs/>
                <w:sz w:val="18"/>
                <w:szCs w:val="18"/>
              </w:rPr>
              <w:t xml:space="preserve">Муниципальная программа «Формирование современной городской среды на территории </w:t>
            </w:r>
            <w:r w:rsidRPr="00835076">
              <w:rPr>
                <w:b/>
                <w:bCs/>
                <w:sz w:val="18"/>
                <w:szCs w:val="18"/>
              </w:rPr>
              <w:lastRenderedPageBreak/>
              <w:t>муниципального образования Билибинский муниципальный район Чукотского автономного округа»</w:t>
            </w:r>
          </w:p>
        </w:tc>
        <w:tc>
          <w:tcPr>
            <w:tcW w:w="1900" w:type="dxa"/>
            <w:hideMark/>
          </w:tcPr>
          <w:p w:rsidR="00835076" w:rsidRPr="00835076" w:rsidRDefault="00835076">
            <w:pPr>
              <w:rPr>
                <w:b/>
                <w:bCs/>
                <w:sz w:val="18"/>
                <w:szCs w:val="18"/>
              </w:rPr>
            </w:pPr>
            <w:r w:rsidRPr="00835076">
              <w:rPr>
                <w:b/>
                <w:bCs/>
                <w:sz w:val="18"/>
                <w:szCs w:val="18"/>
              </w:rPr>
              <w:lastRenderedPageBreak/>
              <w:t>09</w:t>
            </w:r>
          </w:p>
        </w:tc>
        <w:tc>
          <w:tcPr>
            <w:tcW w:w="880" w:type="dxa"/>
            <w:noWrap/>
            <w:hideMark/>
          </w:tcPr>
          <w:p w:rsidR="00835076" w:rsidRPr="00835076" w:rsidRDefault="00835076" w:rsidP="00835076">
            <w:pPr>
              <w:rPr>
                <w:sz w:val="18"/>
                <w:szCs w:val="18"/>
              </w:rPr>
            </w:pPr>
            <w:r w:rsidRPr="00835076">
              <w:rPr>
                <w:sz w:val="18"/>
                <w:szCs w:val="18"/>
              </w:rPr>
              <w:t> </w:t>
            </w:r>
          </w:p>
        </w:tc>
        <w:tc>
          <w:tcPr>
            <w:tcW w:w="920" w:type="dxa"/>
            <w:noWrap/>
            <w:hideMark/>
          </w:tcPr>
          <w:p w:rsidR="00835076" w:rsidRPr="00835076" w:rsidRDefault="00835076" w:rsidP="00835076">
            <w:pPr>
              <w:rPr>
                <w:sz w:val="18"/>
                <w:szCs w:val="18"/>
              </w:rPr>
            </w:pPr>
            <w:r w:rsidRPr="00835076">
              <w:rPr>
                <w:sz w:val="18"/>
                <w:szCs w:val="18"/>
              </w:rPr>
              <w:t> </w:t>
            </w:r>
          </w:p>
        </w:tc>
        <w:tc>
          <w:tcPr>
            <w:tcW w:w="760" w:type="dxa"/>
            <w:noWrap/>
            <w:hideMark/>
          </w:tcPr>
          <w:p w:rsidR="00835076" w:rsidRPr="00835076" w:rsidRDefault="00835076" w:rsidP="00835076">
            <w:pPr>
              <w:rPr>
                <w:sz w:val="18"/>
                <w:szCs w:val="18"/>
              </w:rPr>
            </w:pPr>
            <w:r w:rsidRPr="00835076">
              <w:rPr>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16 856,9</w:t>
            </w:r>
          </w:p>
        </w:tc>
        <w:tc>
          <w:tcPr>
            <w:tcW w:w="1580" w:type="dxa"/>
            <w:noWrap/>
            <w:hideMark/>
          </w:tcPr>
          <w:p w:rsidR="00835076" w:rsidRPr="00835076" w:rsidRDefault="00835076" w:rsidP="00835076">
            <w:pPr>
              <w:rPr>
                <w:b/>
                <w:bCs/>
                <w:sz w:val="18"/>
                <w:szCs w:val="18"/>
              </w:rPr>
            </w:pPr>
            <w:r w:rsidRPr="00835076">
              <w:rPr>
                <w:b/>
                <w:bCs/>
                <w:sz w:val="18"/>
                <w:szCs w:val="18"/>
              </w:rPr>
              <w:t>16 596,7</w:t>
            </w:r>
          </w:p>
        </w:tc>
        <w:tc>
          <w:tcPr>
            <w:tcW w:w="1960" w:type="dxa"/>
            <w:noWrap/>
            <w:hideMark/>
          </w:tcPr>
          <w:p w:rsidR="00835076" w:rsidRPr="00835076" w:rsidRDefault="00835076" w:rsidP="00835076">
            <w:pPr>
              <w:rPr>
                <w:b/>
                <w:bCs/>
                <w:sz w:val="18"/>
                <w:szCs w:val="18"/>
              </w:rPr>
            </w:pPr>
            <w:r w:rsidRPr="00835076">
              <w:rPr>
                <w:b/>
                <w:bCs/>
                <w:sz w:val="18"/>
                <w:szCs w:val="18"/>
              </w:rPr>
              <w:t>260,2</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16 856,8</w:t>
            </w:r>
          </w:p>
        </w:tc>
        <w:tc>
          <w:tcPr>
            <w:tcW w:w="2320" w:type="dxa"/>
            <w:noWrap/>
            <w:hideMark/>
          </w:tcPr>
          <w:p w:rsidR="00835076" w:rsidRPr="00835076" w:rsidRDefault="00835076" w:rsidP="00835076">
            <w:pPr>
              <w:rPr>
                <w:b/>
                <w:bCs/>
                <w:sz w:val="18"/>
                <w:szCs w:val="18"/>
              </w:rPr>
            </w:pPr>
            <w:r w:rsidRPr="00835076">
              <w:rPr>
                <w:b/>
                <w:bCs/>
                <w:sz w:val="18"/>
                <w:szCs w:val="18"/>
              </w:rPr>
              <w:t>16 596,6</w:t>
            </w:r>
          </w:p>
        </w:tc>
        <w:tc>
          <w:tcPr>
            <w:tcW w:w="2000" w:type="dxa"/>
            <w:noWrap/>
            <w:hideMark/>
          </w:tcPr>
          <w:p w:rsidR="00835076" w:rsidRPr="00835076" w:rsidRDefault="00835076" w:rsidP="00835076">
            <w:pPr>
              <w:rPr>
                <w:b/>
                <w:bCs/>
                <w:sz w:val="18"/>
                <w:szCs w:val="18"/>
              </w:rPr>
            </w:pPr>
            <w:r w:rsidRPr="00835076">
              <w:rPr>
                <w:b/>
                <w:bCs/>
                <w:sz w:val="18"/>
                <w:szCs w:val="18"/>
              </w:rPr>
              <w:t>260,2</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100,0</w:t>
            </w:r>
          </w:p>
        </w:tc>
      </w:tr>
      <w:tr w:rsidR="00835076" w:rsidRPr="00835076" w:rsidTr="00835076">
        <w:trPr>
          <w:trHeight w:val="840"/>
        </w:trPr>
        <w:tc>
          <w:tcPr>
            <w:tcW w:w="7200" w:type="dxa"/>
            <w:hideMark/>
          </w:tcPr>
          <w:p w:rsidR="00835076" w:rsidRPr="00835076" w:rsidRDefault="00835076">
            <w:pPr>
              <w:rPr>
                <w:b/>
                <w:bCs/>
                <w:sz w:val="18"/>
                <w:szCs w:val="18"/>
              </w:rPr>
            </w:pPr>
            <w:r w:rsidRPr="00835076">
              <w:rPr>
                <w:b/>
                <w:bCs/>
                <w:sz w:val="18"/>
                <w:szCs w:val="18"/>
              </w:rPr>
              <w:lastRenderedPageBreak/>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900" w:type="dxa"/>
            <w:hideMark/>
          </w:tcPr>
          <w:p w:rsidR="00835076" w:rsidRPr="00835076" w:rsidRDefault="00835076">
            <w:pPr>
              <w:rPr>
                <w:b/>
                <w:bCs/>
                <w:sz w:val="18"/>
                <w:szCs w:val="18"/>
              </w:rPr>
            </w:pPr>
            <w:r w:rsidRPr="00835076">
              <w:rPr>
                <w:b/>
                <w:bCs/>
                <w:sz w:val="18"/>
                <w:szCs w:val="18"/>
              </w:rPr>
              <w:t>09 1</w:t>
            </w:r>
          </w:p>
        </w:tc>
        <w:tc>
          <w:tcPr>
            <w:tcW w:w="880" w:type="dxa"/>
            <w:noWrap/>
            <w:hideMark/>
          </w:tcPr>
          <w:p w:rsidR="00835076" w:rsidRPr="00835076" w:rsidRDefault="00835076" w:rsidP="00835076">
            <w:pPr>
              <w:rPr>
                <w:sz w:val="18"/>
                <w:szCs w:val="18"/>
              </w:rPr>
            </w:pPr>
            <w:r w:rsidRPr="00835076">
              <w:rPr>
                <w:sz w:val="18"/>
                <w:szCs w:val="18"/>
              </w:rPr>
              <w:t> </w:t>
            </w:r>
          </w:p>
        </w:tc>
        <w:tc>
          <w:tcPr>
            <w:tcW w:w="920" w:type="dxa"/>
            <w:noWrap/>
            <w:hideMark/>
          </w:tcPr>
          <w:p w:rsidR="00835076" w:rsidRPr="00835076" w:rsidRDefault="00835076" w:rsidP="00835076">
            <w:pPr>
              <w:rPr>
                <w:sz w:val="18"/>
                <w:szCs w:val="18"/>
              </w:rPr>
            </w:pPr>
            <w:r w:rsidRPr="00835076">
              <w:rPr>
                <w:sz w:val="18"/>
                <w:szCs w:val="18"/>
              </w:rPr>
              <w:t> </w:t>
            </w:r>
          </w:p>
        </w:tc>
        <w:tc>
          <w:tcPr>
            <w:tcW w:w="760" w:type="dxa"/>
            <w:noWrap/>
            <w:hideMark/>
          </w:tcPr>
          <w:p w:rsidR="00835076" w:rsidRPr="00835076" w:rsidRDefault="00835076" w:rsidP="00835076">
            <w:pPr>
              <w:rPr>
                <w:sz w:val="18"/>
                <w:szCs w:val="18"/>
              </w:rPr>
            </w:pPr>
            <w:r w:rsidRPr="00835076">
              <w:rPr>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16 856,9</w:t>
            </w:r>
          </w:p>
        </w:tc>
        <w:tc>
          <w:tcPr>
            <w:tcW w:w="1580" w:type="dxa"/>
            <w:noWrap/>
            <w:hideMark/>
          </w:tcPr>
          <w:p w:rsidR="00835076" w:rsidRPr="00835076" w:rsidRDefault="00835076" w:rsidP="00835076">
            <w:pPr>
              <w:rPr>
                <w:b/>
                <w:bCs/>
                <w:sz w:val="18"/>
                <w:szCs w:val="18"/>
              </w:rPr>
            </w:pPr>
            <w:r w:rsidRPr="00835076">
              <w:rPr>
                <w:b/>
                <w:bCs/>
                <w:sz w:val="18"/>
                <w:szCs w:val="18"/>
              </w:rPr>
              <w:t>16 596,7</w:t>
            </w:r>
          </w:p>
        </w:tc>
        <w:tc>
          <w:tcPr>
            <w:tcW w:w="1960" w:type="dxa"/>
            <w:noWrap/>
            <w:hideMark/>
          </w:tcPr>
          <w:p w:rsidR="00835076" w:rsidRPr="00835076" w:rsidRDefault="00835076" w:rsidP="00835076">
            <w:pPr>
              <w:rPr>
                <w:b/>
                <w:bCs/>
                <w:sz w:val="18"/>
                <w:szCs w:val="18"/>
              </w:rPr>
            </w:pPr>
            <w:r w:rsidRPr="00835076">
              <w:rPr>
                <w:b/>
                <w:bCs/>
                <w:sz w:val="18"/>
                <w:szCs w:val="18"/>
              </w:rPr>
              <w:t>260,2</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16 856,8</w:t>
            </w:r>
          </w:p>
        </w:tc>
        <w:tc>
          <w:tcPr>
            <w:tcW w:w="2320" w:type="dxa"/>
            <w:noWrap/>
            <w:hideMark/>
          </w:tcPr>
          <w:p w:rsidR="00835076" w:rsidRPr="00835076" w:rsidRDefault="00835076" w:rsidP="00835076">
            <w:pPr>
              <w:rPr>
                <w:b/>
                <w:bCs/>
                <w:sz w:val="18"/>
                <w:szCs w:val="18"/>
              </w:rPr>
            </w:pPr>
            <w:r w:rsidRPr="00835076">
              <w:rPr>
                <w:b/>
                <w:bCs/>
                <w:sz w:val="18"/>
                <w:szCs w:val="18"/>
              </w:rPr>
              <w:t>16 596,6</w:t>
            </w:r>
          </w:p>
        </w:tc>
        <w:tc>
          <w:tcPr>
            <w:tcW w:w="2000" w:type="dxa"/>
            <w:noWrap/>
            <w:hideMark/>
          </w:tcPr>
          <w:p w:rsidR="00835076" w:rsidRPr="00835076" w:rsidRDefault="00835076" w:rsidP="00835076">
            <w:pPr>
              <w:rPr>
                <w:b/>
                <w:bCs/>
                <w:sz w:val="18"/>
                <w:szCs w:val="18"/>
              </w:rPr>
            </w:pPr>
            <w:r w:rsidRPr="00835076">
              <w:rPr>
                <w:b/>
                <w:bCs/>
                <w:sz w:val="18"/>
                <w:szCs w:val="18"/>
              </w:rPr>
              <w:t>260,2</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100,0</w:t>
            </w:r>
          </w:p>
        </w:tc>
      </w:tr>
      <w:tr w:rsidR="00835076" w:rsidRPr="00835076" w:rsidTr="00835076">
        <w:trPr>
          <w:trHeight w:val="576"/>
        </w:trPr>
        <w:tc>
          <w:tcPr>
            <w:tcW w:w="7200" w:type="dxa"/>
            <w:hideMark/>
          </w:tcPr>
          <w:p w:rsidR="00835076" w:rsidRPr="00835076" w:rsidRDefault="00835076">
            <w:pPr>
              <w:rPr>
                <w:b/>
                <w:bCs/>
                <w:i/>
                <w:iCs/>
                <w:sz w:val="18"/>
                <w:szCs w:val="18"/>
              </w:rPr>
            </w:pPr>
            <w:r w:rsidRPr="00835076">
              <w:rPr>
                <w:b/>
                <w:bCs/>
                <w:i/>
                <w:iCs/>
                <w:sz w:val="18"/>
                <w:szCs w:val="18"/>
              </w:rPr>
              <w:t>Основное мероприятие: Благоустройство дворовых и общественных территорий</w:t>
            </w:r>
          </w:p>
        </w:tc>
        <w:tc>
          <w:tcPr>
            <w:tcW w:w="1900" w:type="dxa"/>
            <w:hideMark/>
          </w:tcPr>
          <w:p w:rsidR="00835076" w:rsidRPr="00835076" w:rsidRDefault="00835076">
            <w:pPr>
              <w:rPr>
                <w:b/>
                <w:bCs/>
                <w:i/>
                <w:iCs/>
                <w:sz w:val="18"/>
                <w:szCs w:val="18"/>
              </w:rPr>
            </w:pPr>
            <w:r w:rsidRPr="00835076">
              <w:rPr>
                <w:b/>
                <w:bCs/>
                <w:i/>
                <w:iCs/>
                <w:sz w:val="18"/>
                <w:szCs w:val="18"/>
              </w:rPr>
              <w:t>09 1 02</w:t>
            </w:r>
          </w:p>
        </w:tc>
        <w:tc>
          <w:tcPr>
            <w:tcW w:w="880" w:type="dxa"/>
            <w:noWrap/>
            <w:hideMark/>
          </w:tcPr>
          <w:p w:rsidR="00835076" w:rsidRPr="00835076" w:rsidRDefault="00835076" w:rsidP="00835076">
            <w:pPr>
              <w:rPr>
                <w:b/>
                <w:bCs/>
                <w:i/>
                <w:iCs/>
                <w:sz w:val="18"/>
                <w:szCs w:val="18"/>
              </w:rPr>
            </w:pPr>
            <w:r w:rsidRPr="00835076">
              <w:rPr>
                <w:b/>
                <w:bCs/>
                <w:i/>
                <w:iCs/>
                <w:sz w:val="18"/>
                <w:szCs w:val="18"/>
              </w:rPr>
              <w:t> </w:t>
            </w:r>
          </w:p>
        </w:tc>
        <w:tc>
          <w:tcPr>
            <w:tcW w:w="920" w:type="dxa"/>
            <w:noWrap/>
            <w:hideMark/>
          </w:tcPr>
          <w:p w:rsidR="00835076" w:rsidRPr="00835076" w:rsidRDefault="00835076" w:rsidP="00835076">
            <w:pPr>
              <w:rPr>
                <w:b/>
                <w:bCs/>
                <w:i/>
                <w:iCs/>
                <w:sz w:val="18"/>
                <w:szCs w:val="18"/>
              </w:rPr>
            </w:pPr>
            <w:r w:rsidRPr="00835076">
              <w:rPr>
                <w:b/>
                <w:bCs/>
                <w:i/>
                <w:iCs/>
                <w:sz w:val="18"/>
                <w:szCs w:val="18"/>
              </w:rPr>
              <w:t> </w:t>
            </w:r>
          </w:p>
        </w:tc>
        <w:tc>
          <w:tcPr>
            <w:tcW w:w="760" w:type="dxa"/>
            <w:noWrap/>
            <w:hideMark/>
          </w:tcPr>
          <w:p w:rsidR="00835076" w:rsidRPr="00835076" w:rsidRDefault="00835076" w:rsidP="00835076">
            <w:pPr>
              <w:rPr>
                <w:b/>
                <w:bCs/>
                <w:i/>
                <w:iCs/>
                <w:sz w:val="18"/>
                <w:szCs w:val="18"/>
              </w:rPr>
            </w:pPr>
            <w:r w:rsidRPr="00835076">
              <w:rPr>
                <w:b/>
                <w:bCs/>
                <w:i/>
                <w:iCs/>
                <w:sz w:val="18"/>
                <w:szCs w:val="18"/>
              </w:rPr>
              <w:t> </w:t>
            </w:r>
          </w:p>
        </w:tc>
        <w:tc>
          <w:tcPr>
            <w:tcW w:w="1780" w:type="dxa"/>
            <w:noWrap/>
            <w:hideMark/>
          </w:tcPr>
          <w:p w:rsidR="00835076" w:rsidRPr="00835076" w:rsidRDefault="00835076" w:rsidP="00835076">
            <w:pPr>
              <w:rPr>
                <w:b/>
                <w:bCs/>
                <w:i/>
                <w:iCs/>
                <w:sz w:val="18"/>
                <w:szCs w:val="18"/>
              </w:rPr>
            </w:pPr>
            <w:r w:rsidRPr="00835076">
              <w:rPr>
                <w:b/>
                <w:bCs/>
                <w:i/>
                <w:iCs/>
                <w:sz w:val="18"/>
                <w:szCs w:val="18"/>
              </w:rPr>
              <w:t>16 856,9</w:t>
            </w:r>
          </w:p>
        </w:tc>
        <w:tc>
          <w:tcPr>
            <w:tcW w:w="1580" w:type="dxa"/>
            <w:noWrap/>
            <w:hideMark/>
          </w:tcPr>
          <w:p w:rsidR="00835076" w:rsidRPr="00835076" w:rsidRDefault="00835076" w:rsidP="00835076">
            <w:pPr>
              <w:rPr>
                <w:b/>
                <w:bCs/>
                <w:i/>
                <w:iCs/>
                <w:sz w:val="18"/>
                <w:szCs w:val="18"/>
              </w:rPr>
            </w:pPr>
            <w:r w:rsidRPr="00835076">
              <w:rPr>
                <w:b/>
                <w:bCs/>
                <w:i/>
                <w:iCs/>
                <w:sz w:val="18"/>
                <w:szCs w:val="18"/>
              </w:rPr>
              <w:t>16 596,7</w:t>
            </w:r>
          </w:p>
        </w:tc>
        <w:tc>
          <w:tcPr>
            <w:tcW w:w="1960" w:type="dxa"/>
            <w:noWrap/>
            <w:hideMark/>
          </w:tcPr>
          <w:p w:rsidR="00835076" w:rsidRPr="00835076" w:rsidRDefault="00835076" w:rsidP="00835076">
            <w:pPr>
              <w:rPr>
                <w:b/>
                <w:bCs/>
                <w:i/>
                <w:iCs/>
                <w:sz w:val="18"/>
                <w:szCs w:val="18"/>
              </w:rPr>
            </w:pPr>
            <w:r w:rsidRPr="00835076">
              <w:rPr>
                <w:b/>
                <w:bCs/>
                <w:i/>
                <w:iCs/>
                <w:sz w:val="18"/>
                <w:szCs w:val="18"/>
              </w:rPr>
              <w:t>260,2</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i/>
                <w:iCs/>
                <w:sz w:val="18"/>
                <w:szCs w:val="18"/>
              </w:rPr>
            </w:pPr>
            <w:r w:rsidRPr="00835076">
              <w:rPr>
                <w:b/>
                <w:bCs/>
                <w:i/>
                <w:iCs/>
                <w:sz w:val="18"/>
                <w:szCs w:val="18"/>
              </w:rPr>
              <w:t>16 856,8</w:t>
            </w:r>
          </w:p>
        </w:tc>
        <w:tc>
          <w:tcPr>
            <w:tcW w:w="2320" w:type="dxa"/>
            <w:noWrap/>
            <w:hideMark/>
          </w:tcPr>
          <w:p w:rsidR="00835076" w:rsidRPr="00835076" w:rsidRDefault="00835076" w:rsidP="00835076">
            <w:pPr>
              <w:rPr>
                <w:b/>
                <w:bCs/>
                <w:i/>
                <w:iCs/>
                <w:sz w:val="18"/>
                <w:szCs w:val="18"/>
              </w:rPr>
            </w:pPr>
            <w:r w:rsidRPr="00835076">
              <w:rPr>
                <w:b/>
                <w:bCs/>
                <w:i/>
                <w:iCs/>
                <w:sz w:val="18"/>
                <w:szCs w:val="18"/>
              </w:rPr>
              <w:t>16 596,6</w:t>
            </w:r>
          </w:p>
        </w:tc>
        <w:tc>
          <w:tcPr>
            <w:tcW w:w="2000" w:type="dxa"/>
            <w:noWrap/>
            <w:hideMark/>
          </w:tcPr>
          <w:p w:rsidR="00835076" w:rsidRPr="00835076" w:rsidRDefault="00835076" w:rsidP="00835076">
            <w:pPr>
              <w:rPr>
                <w:b/>
                <w:bCs/>
                <w:i/>
                <w:iCs/>
                <w:sz w:val="18"/>
                <w:szCs w:val="18"/>
              </w:rPr>
            </w:pPr>
            <w:r w:rsidRPr="00835076">
              <w:rPr>
                <w:b/>
                <w:bCs/>
                <w:i/>
                <w:iCs/>
                <w:sz w:val="18"/>
                <w:szCs w:val="18"/>
              </w:rPr>
              <w:t>260,2</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100,0</w:t>
            </w:r>
          </w:p>
        </w:tc>
      </w:tr>
      <w:tr w:rsidR="00835076" w:rsidRPr="00835076" w:rsidTr="00835076">
        <w:trPr>
          <w:trHeight w:val="1170"/>
        </w:trPr>
        <w:tc>
          <w:tcPr>
            <w:tcW w:w="7200" w:type="dxa"/>
            <w:hideMark/>
          </w:tcPr>
          <w:p w:rsidR="00835076" w:rsidRPr="00835076" w:rsidRDefault="00835076">
            <w:pPr>
              <w:rPr>
                <w:sz w:val="18"/>
                <w:szCs w:val="18"/>
              </w:rPr>
            </w:pPr>
            <w:r w:rsidRPr="00835076">
              <w:rPr>
                <w:sz w:val="18"/>
                <w:szCs w:val="18"/>
              </w:rPr>
              <w:t>Финансовое обеспечение проектов инициативного бюджетирования (</w:t>
            </w:r>
            <w:proofErr w:type="spellStart"/>
            <w:r w:rsidRPr="00835076">
              <w:rPr>
                <w:sz w:val="18"/>
                <w:szCs w:val="18"/>
              </w:rPr>
              <w:t>софинансирование</w:t>
            </w:r>
            <w:proofErr w:type="spellEnd"/>
            <w:r w:rsidRPr="00835076">
              <w:rPr>
                <w:sz w:val="18"/>
                <w:szCs w:val="18"/>
              </w:rPr>
              <w:t xml:space="preserve"> обязательств за счет средств окружного бюджета) (Закупка товаров, работ и услуг для обеспечения государственных (муниципальных) нужд)</w:t>
            </w:r>
          </w:p>
        </w:tc>
        <w:tc>
          <w:tcPr>
            <w:tcW w:w="1900" w:type="dxa"/>
            <w:hideMark/>
          </w:tcPr>
          <w:p w:rsidR="00835076" w:rsidRPr="00835076" w:rsidRDefault="00835076">
            <w:pPr>
              <w:rPr>
                <w:sz w:val="18"/>
                <w:szCs w:val="18"/>
              </w:rPr>
            </w:pPr>
            <w:r w:rsidRPr="00835076">
              <w:rPr>
                <w:sz w:val="18"/>
                <w:szCs w:val="18"/>
              </w:rPr>
              <w:t>09 1 02 S2100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6 174,0</w:t>
            </w:r>
          </w:p>
        </w:tc>
        <w:tc>
          <w:tcPr>
            <w:tcW w:w="1580" w:type="dxa"/>
            <w:noWrap/>
            <w:hideMark/>
          </w:tcPr>
          <w:p w:rsidR="00835076" w:rsidRPr="00835076" w:rsidRDefault="00835076" w:rsidP="00835076">
            <w:pPr>
              <w:rPr>
                <w:sz w:val="18"/>
                <w:szCs w:val="18"/>
              </w:rPr>
            </w:pPr>
            <w:r w:rsidRPr="00835076">
              <w:rPr>
                <w:sz w:val="18"/>
                <w:szCs w:val="18"/>
              </w:rPr>
              <w:t>6 174,0</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6 174,0</w:t>
            </w:r>
          </w:p>
        </w:tc>
        <w:tc>
          <w:tcPr>
            <w:tcW w:w="2320" w:type="dxa"/>
            <w:noWrap/>
            <w:hideMark/>
          </w:tcPr>
          <w:p w:rsidR="00835076" w:rsidRPr="00835076" w:rsidRDefault="00835076" w:rsidP="00835076">
            <w:pPr>
              <w:rPr>
                <w:sz w:val="18"/>
                <w:szCs w:val="18"/>
              </w:rPr>
            </w:pPr>
            <w:r w:rsidRPr="00835076">
              <w:rPr>
                <w:sz w:val="18"/>
                <w:szCs w:val="18"/>
              </w:rPr>
              <w:t>6 174,0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020"/>
        </w:trPr>
        <w:tc>
          <w:tcPr>
            <w:tcW w:w="7200" w:type="dxa"/>
            <w:hideMark/>
          </w:tcPr>
          <w:p w:rsidR="00835076" w:rsidRPr="00835076" w:rsidRDefault="00835076">
            <w:pPr>
              <w:rPr>
                <w:sz w:val="18"/>
                <w:szCs w:val="18"/>
              </w:rPr>
            </w:pPr>
            <w:r w:rsidRPr="00835076">
              <w:rPr>
                <w:sz w:val="18"/>
                <w:szCs w:val="18"/>
              </w:rPr>
              <w:t>Финансовое обеспечение проектов инициативного бюджетирования (обязательства местного бюджета) (Закупка товаров, работ и услуг для обеспечения государственных (муниципальных) нужд)</w:t>
            </w:r>
          </w:p>
        </w:tc>
        <w:tc>
          <w:tcPr>
            <w:tcW w:w="1900" w:type="dxa"/>
            <w:hideMark/>
          </w:tcPr>
          <w:p w:rsidR="00835076" w:rsidRPr="00835076" w:rsidRDefault="00835076">
            <w:pPr>
              <w:rPr>
                <w:sz w:val="18"/>
                <w:szCs w:val="18"/>
              </w:rPr>
            </w:pPr>
            <w:r w:rsidRPr="00835076">
              <w:rPr>
                <w:sz w:val="18"/>
                <w:szCs w:val="18"/>
              </w:rPr>
              <w:t>09 1 02 S210М</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207,8</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207,8</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207,8</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207,8</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590"/>
        </w:trPr>
        <w:tc>
          <w:tcPr>
            <w:tcW w:w="7200" w:type="dxa"/>
            <w:hideMark/>
          </w:tcPr>
          <w:p w:rsidR="00835076" w:rsidRPr="00835076" w:rsidRDefault="00835076">
            <w:pPr>
              <w:rPr>
                <w:sz w:val="18"/>
                <w:szCs w:val="18"/>
              </w:rPr>
            </w:pPr>
            <w:r w:rsidRPr="00835076">
              <w:rPr>
                <w:sz w:val="18"/>
                <w:szCs w:val="18"/>
              </w:rPr>
              <w:t xml:space="preserve">Реализация </w:t>
            </w:r>
            <w:proofErr w:type="gramStart"/>
            <w:r w:rsidRPr="00835076">
              <w:rPr>
                <w:sz w:val="18"/>
                <w:szCs w:val="18"/>
              </w:rPr>
              <w:t>мероприятий планов социального развития центров экономического роста субъектов Российской</w:t>
            </w:r>
            <w:proofErr w:type="gramEnd"/>
            <w:r w:rsidRPr="00835076">
              <w:rPr>
                <w:sz w:val="18"/>
                <w:szCs w:val="18"/>
              </w:rPr>
              <w:t xml:space="preserve"> Федерации, входящих в состав Дальневосточного федерального округа (благоустройство дальневосточных дворов) (Закупка товаров, работ и услуг для обеспечения государственных (муниципальных) нужд)</w:t>
            </w:r>
          </w:p>
        </w:tc>
        <w:tc>
          <w:tcPr>
            <w:tcW w:w="1900" w:type="dxa"/>
            <w:hideMark/>
          </w:tcPr>
          <w:p w:rsidR="00835076" w:rsidRPr="00835076" w:rsidRDefault="00835076">
            <w:pPr>
              <w:rPr>
                <w:sz w:val="18"/>
                <w:szCs w:val="18"/>
              </w:rPr>
            </w:pPr>
            <w:r w:rsidRPr="00835076">
              <w:rPr>
                <w:sz w:val="18"/>
                <w:szCs w:val="18"/>
              </w:rPr>
              <w:t>09 1 02 R5050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05</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10 475,1</w:t>
            </w:r>
          </w:p>
        </w:tc>
        <w:tc>
          <w:tcPr>
            <w:tcW w:w="1580" w:type="dxa"/>
            <w:noWrap/>
            <w:hideMark/>
          </w:tcPr>
          <w:p w:rsidR="00835076" w:rsidRPr="00835076" w:rsidRDefault="00835076" w:rsidP="00835076">
            <w:pPr>
              <w:rPr>
                <w:sz w:val="18"/>
                <w:szCs w:val="18"/>
              </w:rPr>
            </w:pPr>
            <w:r w:rsidRPr="00835076">
              <w:rPr>
                <w:sz w:val="18"/>
                <w:szCs w:val="18"/>
              </w:rPr>
              <w:t>10 422,7</w:t>
            </w:r>
          </w:p>
        </w:tc>
        <w:tc>
          <w:tcPr>
            <w:tcW w:w="1960" w:type="dxa"/>
            <w:noWrap/>
            <w:hideMark/>
          </w:tcPr>
          <w:p w:rsidR="00835076" w:rsidRPr="00835076" w:rsidRDefault="00835076" w:rsidP="00835076">
            <w:pPr>
              <w:rPr>
                <w:sz w:val="18"/>
                <w:szCs w:val="18"/>
              </w:rPr>
            </w:pPr>
            <w:r w:rsidRPr="00835076">
              <w:rPr>
                <w:sz w:val="18"/>
                <w:szCs w:val="18"/>
              </w:rPr>
              <w:t>52,4</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10 475,0</w:t>
            </w:r>
          </w:p>
        </w:tc>
        <w:tc>
          <w:tcPr>
            <w:tcW w:w="2320" w:type="dxa"/>
            <w:noWrap/>
            <w:hideMark/>
          </w:tcPr>
          <w:p w:rsidR="00835076" w:rsidRPr="00835076" w:rsidRDefault="00835076" w:rsidP="00835076">
            <w:pPr>
              <w:rPr>
                <w:sz w:val="18"/>
                <w:szCs w:val="18"/>
              </w:rPr>
            </w:pPr>
            <w:r w:rsidRPr="00835076">
              <w:rPr>
                <w:sz w:val="18"/>
                <w:szCs w:val="18"/>
              </w:rPr>
              <w:t>10 422,6</w:t>
            </w:r>
          </w:p>
        </w:tc>
        <w:tc>
          <w:tcPr>
            <w:tcW w:w="2000" w:type="dxa"/>
            <w:noWrap/>
            <w:hideMark/>
          </w:tcPr>
          <w:p w:rsidR="00835076" w:rsidRPr="00835076" w:rsidRDefault="00835076" w:rsidP="00835076">
            <w:pPr>
              <w:rPr>
                <w:sz w:val="18"/>
                <w:szCs w:val="18"/>
              </w:rPr>
            </w:pPr>
            <w:r w:rsidRPr="00835076">
              <w:rPr>
                <w:sz w:val="18"/>
                <w:szCs w:val="18"/>
              </w:rPr>
              <w:t>52,4</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564"/>
        </w:trPr>
        <w:tc>
          <w:tcPr>
            <w:tcW w:w="7200" w:type="dxa"/>
            <w:hideMark/>
          </w:tcPr>
          <w:p w:rsidR="00835076" w:rsidRPr="00835076" w:rsidRDefault="00835076">
            <w:pPr>
              <w:rPr>
                <w:b/>
                <w:bCs/>
                <w:sz w:val="18"/>
                <w:szCs w:val="18"/>
              </w:rPr>
            </w:pPr>
            <w:r w:rsidRPr="00835076">
              <w:rPr>
                <w:b/>
                <w:bCs/>
                <w:sz w:val="18"/>
                <w:szCs w:val="18"/>
              </w:rPr>
              <w:t>Непрограммное направление расходов по обеспечению функционирования органов местного самоуправления</w:t>
            </w:r>
          </w:p>
        </w:tc>
        <w:tc>
          <w:tcPr>
            <w:tcW w:w="1900" w:type="dxa"/>
            <w:noWrap/>
            <w:hideMark/>
          </w:tcPr>
          <w:p w:rsidR="00835076" w:rsidRPr="00835076" w:rsidRDefault="00835076">
            <w:pPr>
              <w:rPr>
                <w:b/>
                <w:bCs/>
                <w:sz w:val="18"/>
                <w:szCs w:val="18"/>
              </w:rPr>
            </w:pPr>
            <w:r w:rsidRPr="00835076">
              <w:rPr>
                <w:b/>
                <w:bCs/>
                <w:sz w:val="18"/>
                <w:szCs w:val="18"/>
              </w:rPr>
              <w:t>80</w:t>
            </w:r>
          </w:p>
        </w:tc>
        <w:tc>
          <w:tcPr>
            <w:tcW w:w="880" w:type="dxa"/>
            <w:noWrap/>
            <w:hideMark/>
          </w:tcPr>
          <w:p w:rsidR="00835076" w:rsidRPr="00835076" w:rsidRDefault="00835076" w:rsidP="00835076">
            <w:pPr>
              <w:rPr>
                <w:sz w:val="18"/>
                <w:szCs w:val="18"/>
              </w:rPr>
            </w:pPr>
            <w:r w:rsidRPr="00835076">
              <w:rPr>
                <w:sz w:val="18"/>
                <w:szCs w:val="18"/>
              </w:rPr>
              <w:t> </w:t>
            </w:r>
          </w:p>
        </w:tc>
        <w:tc>
          <w:tcPr>
            <w:tcW w:w="920" w:type="dxa"/>
            <w:noWrap/>
            <w:hideMark/>
          </w:tcPr>
          <w:p w:rsidR="00835076" w:rsidRPr="00835076" w:rsidRDefault="00835076" w:rsidP="00835076">
            <w:pPr>
              <w:rPr>
                <w:sz w:val="18"/>
                <w:szCs w:val="18"/>
              </w:rPr>
            </w:pPr>
            <w:r w:rsidRPr="00835076">
              <w:rPr>
                <w:sz w:val="18"/>
                <w:szCs w:val="18"/>
              </w:rPr>
              <w:t> </w:t>
            </w:r>
          </w:p>
        </w:tc>
        <w:tc>
          <w:tcPr>
            <w:tcW w:w="760" w:type="dxa"/>
            <w:noWrap/>
            <w:hideMark/>
          </w:tcPr>
          <w:p w:rsidR="00835076" w:rsidRPr="00835076" w:rsidRDefault="00835076" w:rsidP="00835076">
            <w:pPr>
              <w:rPr>
                <w:sz w:val="18"/>
                <w:szCs w:val="18"/>
              </w:rPr>
            </w:pPr>
            <w:r w:rsidRPr="00835076">
              <w:rPr>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239 952,0</w:t>
            </w:r>
          </w:p>
        </w:tc>
        <w:tc>
          <w:tcPr>
            <w:tcW w:w="1580" w:type="dxa"/>
            <w:noWrap/>
            <w:hideMark/>
          </w:tcPr>
          <w:p w:rsidR="00835076" w:rsidRPr="00835076" w:rsidRDefault="00835076" w:rsidP="00835076">
            <w:pPr>
              <w:rPr>
                <w:b/>
                <w:bCs/>
                <w:sz w:val="18"/>
                <w:szCs w:val="18"/>
              </w:rPr>
            </w:pPr>
            <w:r w:rsidRPr="00835076">
              <w:rPr>
                <w:b/>
                <w:bCs/>
                <w:sz w:val="18"/>
                <w:szCs w:val="18"/>
              </w:rPr>
              <w:t>13 387,4</w:t>
            </w:r>
          </w:p>
        </w:tc>
        <w:tc>
          <w:tcPr>
            <w:tcW w:w="1960" w:type="dxa"/>
            <w:noWrap/>
            <w:hideMark/>
          </w:tcPr>
          <w:p w:rsidR="00835076" w:rsidRPr="00835076" w:rsidRDefault="00835076" w:rsidP="00835076">
            <w:pPr>
              <w:rPr>
                <w:b/>
                <w:bCs/>
                <w:sz w:val="18"/>
                <w:szCs w:val="18"/>
              </w:rPr>
            </w:pPr>
            <w:r w:rsidRPr="00835076">
              <w:rPr>
                <w:b/>
                <w:bCs/>
                <w:sz w:val="18"/>
                <w:szCs w:val="18"/>
              </w:rPr>
              <w:t>226 564,6</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238 118,7</w:t>
            </w:r>
          </w:p>
        </w:tc>
        <w:tc>
          <w:tcPr>
            <w:tcW w:w="2320" w:type="dxa"/>
            <w:noWrap/>
            <w:hideMark/>
          </w:tcPr>
          <w:p w:rsidR="00835076" w:rsidRPr="00835076" w:rsidRDefault="00835076" w:rsidP="00835076">
            <w:pPr>
              <w:rPr>
                <w:b/>
                <w:bCs/>
                <w:sz w:val="18"/>
                <w:szCs w:val="18"/>
              </w:rPr>
            </w:pPr>
            <w:r w:rsidRPr="00835076">
              <w:rPr>
                <w:b/>
                <w:bCs/>
                <w:sz w:val="18"/>
                <w:szCs w:val="18"/>
              </w:rPr>
              <w:t>13 386,9</w:t>
            </w:r>
          </w:p>
        </w:tc>
        <w:tc>
          <w:tcPr>
            <w:tcW w:w="2000" w:type="dxa"/>
            <w:noWrap/>
            <w:hideMark/>
          </w:tcPr>
          <w:p w:rsidR="00835076" w:rsidRPr="00835076" w:rsidRDefault="00835076" w:rsidP="00835076">
            <w:pPr>
              <w:rPr>
                <w:b/>
                <w:bCs/>
                <w:sz w:val="18"/>
                <w:szCs w:val="18"/>
              </w:rPr>
            </w:pPr>
            <w:r w:rsidRPr="00835076">
              <w:rPr>
                <w:b/>
                <w:bCs/>
                <w:sz w:val="18"/>
                <w:szCs w:val="18"/>
              </w:rPr>
              <w:t>224 731,8</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99,2</w:t>
            </w:r>
          </w:p>
        </w:tc>
      </w:tr>
      <w:tr w:rsidR="00835076" w:rsidRPr="00835076" w:rsidTr="00835076">
        <w:trPr>
          <w:trHeight w:val="564"/>
        </w:trPr>
        <w:tc>
          <w:tcPr>
            <w:tcW w:w="7200" w:type="dxa"/>
            <w:hideMark/>
          </w:tcPr>
          <w:p w:rsidR="00835076" w:rsidRPr="00835076" w:rsidRDefault="00835076">
            <w:pPr>
              <w:rPr>
                <w:b/>
                <w:bCs/>
                <w:sz w:val="18"/>
                <w:szCs w:val="18"/>
              </w:rPr>
            </w:pPr>
            <w:r w:rsidRPr="00835076">
              <w:rPr>
                <w:b/>
                <w:bCs/>
                <w:sz w:val="18"/>
                <w:szCs w:val="18"/>
              </w:rPr>
              <w:t>Обеспечение функционирования Главы муниципального образования</w:t>
            </w:r>
          </w:p>
        </w:tc>
        <w:tc>
          <w:tcPr>
            <w:tcW w:w="1900" w:type="dxa"/>
            <w:noWrap/>
            <w:hideMark/>
          </w:tcPr>
          <w:p w:rsidR="00835076" w:rsidRPr="00835076" w:rsidRDefault="00835076">
            <w:pPr>
              <w:rPr>
                <w:b/>
                <w:bCs/>
                <w:sz w:val="18"/>
                <w:szCs w:val="18"/>
              </w:rPr>
            </w:pPr>
            <w:r w:rsidRPr="00835076">
              <w:rPr>
                <w:b/>
                <w:bCs/>
                <w:sz w:val="18"/>
                <w:szCs w:val="18"/>
              </w:rPr>
              <w:t xml:space="preserve">80 1 </w:t>
            </w:r>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17 602,4</w:t>
            </w:r>
          </w:p>
        </w:tc>
        <w:tc>
          <w:tcPr>
            <w:tcW w:w="1580" w:type="dxa"/>
            <w:noWrap/>
            <w:hideMark/>
          </w:tcPr>
          <w:p w:rsidR="00835076" w:rsidRPr="00835076" w:rsidRDefault="00835076" w:rsidP="00835076">
            <w:pPr>
              <w:rPr>
                <w:b/>
                <w:bCs/>
                <w:i/>
                <w:iCs/>
                <w:sz w:val="18"/>
                <w:szCs w:val="18"/>
              </w:rPr>
            </w:pPr>
            <w:r w:rsidRPr="00835076">
              <w:rPr>
                <w:b/>
                <w:bCs/>
                <w:i/>
                <w:iCs/>
                <w:sz w:val="18"/>
                <w:szCs w:val="18"/>
              </w:rPr>
              <w:t>1 383,6</w:t>
            </w:r>
          </w:p>
        </w:tc>
        <w:tc>
          <w:tcPr>
            <w:tcW w:w="1960" w:type="dxa"/>
            <w:noWrap/>
            <w:hideMark/>
          </w:tcPr>
          <w:p w:rsidR="00835076" w:rsidRPr="00835076" w:rsidRDefault="00835076" w:rsidP="00835076">
            <w:pPr>
              <w:rPr>
                <w:b/>
                <w:bCs/>
                <w:i/>
                <w:iCs/>
                <w:sz w:val="18"/>
                <w:szCs w:val="18"/>
              </w:rPr>
            </w:pPr>
            <w:r w:rsidRPr="00835076">
              <w:rPr>
                <w:b/>
                <w:bCs/>
                <w:i/>
                <w:iCs/>
                <w:sz w:val="18"/>
                <w:szCs w:val="18"/>
              </w:rPr>
              <w:t>16 218,8</w:t>
            </w:r>
          </w:p>
        </w:tc>
        <w:tc>
          <w:tcPr>
            <w:tcW w:w="1780" w:type="dxa"/>
            <w:noWrap/>
            <w:hideMark/>
          </w:tcPr>
          <w:p w:rsidR="00835076" w:rsidRPr="00835076" w:rsidRDefault="00835076" w:rsidP="00835076">
            <w:pPr>
              <w:rPr>
                <w:b/>
                <w:bCs/>
                <w:i/>
                <w:iCs/>
                <w:sz w:val="18"/>
                <w:szCs w:val="18"/>
              </w:rPr>
            </w:pPr>
            <w:r w:rsidRPr="00835076">
              <w:rPr>
                <w:b/>
                <w:bCs/>
                <w:i/>
                <w:i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17 128,1</w:t>
            </w:r>
          </w:p>
        </w:tc>
        <w:tc>
          <w:tcPr>
            <w:tcW w:w="2320" w:type="dxa"/>
            <w:noWrap/>
            <w:hideMark/>
          </w:tcPr>
          <w:p w:rsidR="00835076" w:rsidRPr="00835076" w:rsidRDefault="00835076" w:rsidP="00835076">
            <w:pPr>
              <w:rPr>
                <w:b/>
                <w:bCs/>
                <w:i/>
                <w:iCs/>
                <w:sz w:val="18"/>
                <w:szCs w:val="18"/>
              </w:rPr>
            </w:pPr>
            <w:r w:rsidRPr="00835076">
              <w:rPr>
                <w:b/>
                <w:bCs/>
                <w:i/>
                <w:iCs/>
                <w:sz w:val="18"/>
                <w:szCs w:val="18"/>
              </w:rPr>
              <w:t>1 383,6</w:t>
            </w:r>
          </w:p>
        </w:tc>
        <w:tc>
          <w:tcPr>
            <w:tcW w:w="2000" w:type="dxa"/>
            <w:noWrap/>
            <w:hideMark/>
          </w:tcPr>
          <w:p w:rsidR="00835076" w:rsidRPr="00835076" w:rsidRDefault="00835076" w:rsidP="00835076">
            <w:pPr>
              <w:rPr>
                <w:b/>
                <w:bCs/>
                <w:i/>
                <w:iCs/>
                <w:sz w:val="18"/>
                <w:szCs w:val="18"/>
              </w:rPr>
            </w:pPr>
            <w:r w:rsidRPr="00835076">
              <w:rPr>
                <w:b/>
                <w:bCs/>
                <w:i/>
                <w:iCs/>
                <w:sz w:val="18"/>
                <w:szCs w:val="18"/>
              </w:rPr>
              <w:t>15 744,5</w:t>
            </w:r>
          </w:p>
        </w:tc>
        <w:tc>
          <w:tcPr>
            <w:tcW w:w="1520" w:type="dxa"/>
            <w:noWrap/>
            <w:hideMark/>
          </w:tcPr>
          <w:p w:rsidR="00835076" w:rsidRPr="00835076" w:rsidRDefault="00835076" w:rsidP="00835076">
            <w:pPr>
              <w:rPr>
                <w:b/>
                <w:bCs/>
                <w:i/>
                <w:iCs/>
                <w:sz w:val="18"/>
                <w:szCs w:val="18"/>
              </w:rPr>
            </w:pPr>
            <w:r w:rsidRPr="00835076">
              <w:rPr>
                <w:b/>
                <w:bCs/>
                <w:i/>
                <w:iCs/>
                <w:sz w:val="18"/>
                <w:szCs w:val="18"/>
              </w:rPr>
              <w:t>0,0</w:t>
            </w:r>
          </w:p>
        </w:tc>
        <w:tc>
          <w:tcPr>
            <w:tcW w:w="1940" w:type="dxa"/>
            <w:noWrap/>
            <w:hideMark/>
          </w:tcPr>
          <w:p w:rsidR="00835076" w:rsidRPr="00835076" w:rsidRDefault="00835076" w:rsidP="00835076">
            <w:pPr>
              <w:rPr>
                <w:b/>
                <w:bCs/>
                <w:i/>
                <w:iCs/>
                <w:sz w:val="18"/>
                <w:szCs w:val="18"/>
              </w:rPr>
            </w:pPr>
            <w:r w:rsidRPr="00835076">
              <w:rPr>
                <w:b/>
                <w:bCs/>
                <w:i/>
                <w:iCs/>
                <w:sz w:val="18"/>
                <w:szCs w:val="18"/>
              </w:rPr>
              <w:t>97,3</w:t>
            </w:r>
          </w:p>
        </w:tc>
      </w:tr>
      <w:tr w:rsidR="00835076" w:rsidRPr="00835076" w:rsidTr="00835076">
        <w:trPr>
          <w:trHeight w:val="1392"/>
        </w:trPr>
        <w:tc>
          <w:tcPr>
            <w:tcW w:w="7200" w:type="dxa"/>
            <w:hideMark/>
          </w:tcPr>
          <w:p w:rsidR="00835076" w:rsidRPr="00835076" w:rsidRDefault="00835076">
            <w:pPr>
              <w:rPr>
                <w:sz w:val="18"/>
                <w:szCs w:val="18"/>
              </w:rPr>
            </w:pPr>
            <w:r w:rsidRPr="00835076">
              <w:rPr>
                <w:sz w:val="18"/>
                <w:szCs w:val="18"/>
              </w:rPr>
              <w:t xml:space="preserve">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w:t>
            </w:r>
            <w:r w:rsidRPr="00835076">
              <w:rPr>
                <w:sz w:val="18"/>
                <w:szCs w:val="18"/>
              </w:rPr>
              <w:lastRenderedPageBreak/>
              <w:t>учреждениями, органами управления государственными внебюджетными фондами)</w:t>
            </w:r>
          </w:p>
        </w:tc>
        <w:tc>
          <w:tcPr>
            <w:tcW w:w="1900" w:type="dxa"/>
            <w:noWrap/>
            <w:hideMark/>
          </w:tcPr>
          <w:p w:rsidR="00835076" w:rsidRPr="00835076" w:rsidRDefault="00835076">
            <w:pPr>
              <w:rPr>
                <w:sz w:val="18"/>
                <w:szCs w:val="18"/>
              </w:rPr>
            </w:pPr>
            <w:r w:rsidRPr="00835076">
              <w:rPr>
                <w:sz w:val="18"/>
                <w:szCs w:val="18"/>
              </w:rPr>
              <w:lastRenderedPageBreak/>
              <w:t>80 1 00 00030</w:t>
            </w:r>
          </w:p>
        </w:tc>
        <w:tc>
          <w:tcPr>
            <w:tcW w:w="880" w:type="dxa"/>
            <w:noWrap/>
            <w:hideMark/>
          </w:tcPr>
          <w:p w:rsidR="00835076" w:rsidRPr="00835076" w:rsidRDefault="00835076" w:rsidP="00835076">
            <w:pPr>
              <w:rPr>
                <w:sz w:val="18"/>
                <w:szCs w:val="18"/>
              </w:rPr>
            </w:pPr>
            <w:r w:rsidRPr="00835076">
              <w:rPr>
                <w:sz w:val="18"/>
                <w:szCs w:val="18"/>
              </w:rPr>
              <w:t>100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02</w:t>
            </w:r>
          </w:p>
        </w:tc>
        <w:tc>
          <w:tcPr>
            <w:tcW w:w="1780" w:type="dxa"/>
            <w:noWrap/>
            <w:hideMark/>
          </w:tcPr>
          <w:p w:rsidR="00835076" w:rsidRPr="00835076" w:rsidRDefault="00835076" w:rsidP="00835076">
            <w:pPr>
              <w:rPr>
                <w:sz w:val="18"/>
                <w:szCs w:val="18"/>
              </w:rPr>
            </w:pPr>
            <w:r w:rsidRPr="00835076">
              <w:rPr>
                <w:sz w:val="18"/>
                <w:szCs w:val="18"/>
              </w:rPr>
              <w:t>14 147,7</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14 147,7</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13 787,0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13 787,0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97,5</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lastRenderedPageBreak/>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80 1 00 00030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02</w:t>
            </w:r>
          </w:p>
        </w:tc>
        <w:tc>
          <w:tcPr>
            <w:tcW w:w="1780" w:type="dxa"/>
            <w:noWrap/>
            <w:hideMark/>
          </w:tcPr>
          <w:p w:rsidR="00835076" w:rsidRPr="00835076" w:rsidRDefault="00835076" w:rsidP="00835076">
            <w:pPr>
              <w:rPr>
                <w:sz w:val="18"/>
                <w:szCs w:val="18"/>
              </w:rPr>
            </w:pPr>
            <w:r w:rsidRPr="00835076">
              <w:rPr>
                <w:sz w:val="18"/>
                <w:szCs w:val="18"/>
              </w:rPr>
              <w:t>887,3</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887,3</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773,7</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773,7</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87,2</w:t>
            </w:r>
          </w:p>
        </w:tc>
      </w:tr>
      <w:tr w:rsidR="00835076" w:rsidRPr="00835076" w:rsidTr="00835076">
        <w:trPr>
          <w:trHeight w:val="1545"/>
        </w:trPr>
        <w:tc>
          <w:tcPr>
            <w:tcW w:w="7200" w:type="dxa"/>
            <w:hideMark/>
          </w:tcPr>
          <w:p w:rsidR="00835076" w:rsidRPr="00835076" w:rsidRDefault="00835076">
            <w:pPr>
              <w:rPr>
                <w:sz w:val="18"/>
                <w:szCs w:val="18"/>
              </w:rPr>
            </w:pPr>
            <w:r w:rsidRPr="00835076">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hideMark/>
          </w:tcPr>
          <w:p w:rsidR="00835076" w:rsidRPr="00835076" w:rsidRDefault="00835076">
            <w:pPr>
              <w:rPr>
                <w:sz w:val="18"/>
                <w:szCs w:val="18"/>
              </w:rPr>
            </w:pPr>
            <w:r w:rsidRPr="00835076">
              <w:rPr>
                <w:sz w:val="18"/>
                <w:szCs w:val="18"/>
              </w:rPr>
              <w:t>80 1 00 41040</w:t>
            </w:r>
          </w:p>
        </w:tc>
        <w:tc>
          <w:tcPr>
            <w:tcW w:w="880" w:type="dxa"/>
            <w:hideMark/>
          </w:tcPr>
          <w:p w:rsidR="00835076" w:rsidRPr="00835076" w:rsidRDefault="00835076" w:rsidP="00835076">
            <w:pPr>
              <w:rPr>
                <w:sz w:val="18"/>
                <w:szCs w:val="18"/>
              </w:rPr>
            </w:pPr>
            <w:r w:rsidRPr="00835076">
              <w:rPr>
                <w:sz w:val="18"/>
                <w:szCs w:val="18"/>
              </w:rPr>
              <w:t>100</w:t>
            </w:r>
          </w:p>
        </w:tc>
        <w:tc>
          <w:tcPr>
            <w:tcW w:w="920" w:type="dxa"/>
            <w:hideMark/>
          </w:tcPr>
          <w:p w:rsidR="00835076" w:rsidRPr="00835076" w:rsidRDefault="00835076" w:rsidP="00835076">
            <w:pPr>
              <w:rPr>
                <w:sz w:val="18"/>
                <w:szCs w:val="18"/>
              </w:rPr>
            </w:pPr>
            <w:r w:rsidRPr="00835076">
              <w:rPr>
                <w:sz w:val="18"/>
                <w:szCs w:val="18"/>
              </w:rPr>
              <w:t>01</w:t>
            </w:r>
          </w:p>
        </w:tc>
        <w:tc>
          <w:tcPr>
            <w:tcW w:w="760" w:type="dxa"/>
            <w:hideMark/>
          </w:tcPr>
          <w:p w:rsidR="00835076" w:rsidRPr="00835076" w:rsidRDefault="00835076" w:rsidP="00835076">
            <w:pPr>
              <w:rPr>
                <w:sz w:val="18"/>
                <w:szCs w:val="18"/>
              </w:rPr>
            </w:pPr>
            <w:r w:rsidRPr="00835076">
              <w:rPr>
                <w:sz w:val="18"/>
                <w:szCs w:val="18"/>
              </w:rPr>
              <w:t>02</w:t>
            </w:r>
          </w:p>
        </w:tc>
        <w:tc>
          <w:tcPr>
            <w:tcW w:w="1780" w:type="dxa"/>
            <w:noWrap/>
            <w:hideMark/>
          </w:tcPr>
          <w:p w:rsidR="00835076" w:rsidRPr="00835076" w:rsidRDefault="00835076" w:rsidP="00835076">
            <w:pPr>
              <w:rPr>
                <w:sz w:val="18"/>
                <w:szCs w:val="18"/>
              </w:rPr>
            </w:pPr>
            <w:r w:rsidRPr="00835076">
              <w:rPr>
                <w:sz w:val="18"/>
                <w:szCs w:val="18"/>
              </w:rPr>
              <w:t>1 183,8</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1 183,8</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1 183,8</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1 183,8</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845"/>
        </w:trPr>
        <w:tc>
          <w:tcPr>
            <w:tcW w:w="7200" w:type="dxa"/>
            <w:hideMark/>
          </w:tcPr>
          <w:p w:rsidR="00835076" w:rsidRPr="00835076" w:rsidRDefault="00835076">
            <w:pPr>
              <w:rPr>
                <w:sz w:val="18"/>
                <w:szCs w:val="18"/>
              </w:rPr>
            </w:pPr>
            <w:r w:rsidRPr="00835076">
              <w:rPr>
                <w:sz w:val="18"/>
                <w:szCs w:val="18"/>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hideMark/>
          </w:tcPr>
          <w:p w:rsidR="00835076" w:rsidRPr="00835076" w:rsidRDefault="00835076">
            <w:pPr>
              <w:rPr>
                <w:sz w:val="18"/>
                <w:szCs w:val="18"/>
              </w:rPr>
            </w:pPr>
            <w:r w:rsidRPr="00835076">
              <w:rPr>
                <w:sz w:val="18"/>
                <w:szCs w:val="18"/>
              </w:rPr>
              <w:t>80 1 00 4555Г</w:t>
            </w:r>
          </w:p>
        </w:tc>
        <w:tc>
          <w:tcPr>
            <w:tcW w:w="880" w:type="dxa"/>
            <w:hideMark/>
          </w:tcPr>
          <w:p w:rsidR="00835076" w:rsidRPr="00835076" w:rsidRDefault="00835076" w:rsidP="00835076">
            <w:pPr>
              <w:rPr>
                <w:sz w:val="18"/>
                <w:szCs w:val="18"/>
              </w:rPr>
            </w:pPr>
            <w:r w:rsidRPr="00835076">
              <w:rPr>
                <w:sz w:val="18"/>
                <w:szCs w:val="18"/>
              </w:rPr>
              <w:t>100</w:t>
            </w:r>
          </w:p>
        </w:tc>
        <w:tc>
          <w:tcPr>
            <w:tcW w:w="920" w:type="dxa"/>
            <w:hideMark/>
          </w:tcPr>
          <w:p w:rsidR="00835076" w:rsidRPr="00835076" w:rsidRDefault="00835076" w:rsidP="00835076">
            <w:pPr>
              <w:rPr>
                <w:sz w:val="18"/>
                <w:szCs w:val="18"/>
              </w:rPr>
            </w:pPr>
            <w:r w:rsidRPr="00835076">
              <w:rPr>
                <w:sz w:val="18"/>
                <w:szCs w:val="18"/>
              </w:rPr>
              <w:t>01</w:t>
            </w:r>
          </w:p>
        </w:tc>
        <w:tc>
          <w:tcPr>
            <w:tcW w:w="760" w:type="dxa"/>
            <w:hideMark/>
          </w:tcPr>
          <w:p w:rsidR="00835076" w:rsidRPr="00835076" w:rsidRDefault="00835076" w:rsidP="00835076">
            <w:pPr>
              <w:rPr>
                <w:sz w:val="18"/>
                <w:szCs w:val="18"/>
              </w:rPr>
            </w:pPr>
            <w:r w:rsidRPr="00835076">
              <w:rPr>
                <w:sz w:val="18"/>
                <w:szCs w:val="18"/>
              </w:rPr>
              <w:t>02</w:t>
            </w:r>
          </w:p>
        </w:tc>
        <w:tc>
          <w:tcPr>
            <w:tcW w:w="1780" w:type="dxa"/>
            <w:noWrap/>
            <w:hideMark/>
          </w:tcPr>
          <w:p w:rsidR="00835076" w:rsidRPr="00835076" w:rsidRDefault="00835076" w:rsidP="00835076">
            <w:pPr>
              <w:rPr>
                <w:sz w:val="18"/>
                <w:szCs w:val="18"/>
              </w:rPr>
            </w:pPr>
            <w:r w:rsidRPr="00835076">
              <w:rPr>
                <w:sz w:val="18"/>
                <w:szCs w:val="18"/>
              </w:rPr>
              <w:t>1 383,6</w:t>
            </w:r>
          </w:p>
        </w:tc>
        <w:tc>
          <w:tcPr>
            <w:tcW w:w="1580" w:type="dxa"/>
            <w:noWrap/>
            <w:hideMark/>
          </w:tcPr>
          <w:p w:rsidR="00835076" w:rsidRPr="00835076" w:rsidRDefault="00835076" w:rsidP="00835076">
            <w:pPr>
              <w:rPr>
                <w:sz w:val="18"/>
                <w:szCs w:val="18"/>
              </w:rPr>
            </w:pPr>
            <w:r w:rsidRPr="00835076">
              <w:rPr>
                <w:sz w:val="18"/>
                <w:szCs w:val="18"/>
              </w:rPr>
              <w:t>1 383,6</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1 383,6</w:t>
            </w:r>
          </w:p>
        </w:tc>
        <w:tc>
          <w:tcPr>
            <w:tcW w:w="2320" w:type="dxa"/>
            <w:noWrap/>
            <w:hideMark/>
          </w:tcPr>
          <w:p w:rsidR="00835076" w:rsidRPr="00835076" w:rsidRDefault="00835076" w:rsidP="00835076">
            <w:pPr>
              <w:rPr>
                <w:sz w:val="18"/>
                <w:szCs w:val="18"/>
              </w:rPr>
            </w:pPr>
            <w:r w:rsidRPr="00835076">
              <w:rPr>
                <w:sz w:val="18"/>
                <w:szCs w:val="18"/>
              </w:rPr>
              <w:t>1 383,6</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564"/>
        </w:trPr>
        <w:tc>
          <w:tcPr>
            <w:tcW w:w="7200" w:type="dxa"/>
            <w:hideMark/>
          </w:tcPr>
          <w:p w:rsidR="00835076" w:rsidRPr="00835076" w:rsidRDefault="00835076">
            <w:pPr>
              <w:rPr>
                <w:b/>
                <w:bCs/>
                <w:sz w:val="18"/>
                <w:szCs w:val="18"/>
              </w:rPr>
            </w:pPr>
            <w:r w:rsidRPr="00835076">
              <w:rPr>
                <w:b/>
                <w:bCs/>
                <w:sz w:val="18"/>
                <w:szCs w:val="18"/>
              </w:rPr>
              <w:t>Обеспечение функционирования исполнительно - распорядительных органов местного самоуправления</w:t>
            </w:r>
          </w:p>
        </w:tc>
        <w:tc>
          <w:tcPr>
            <w:tcW w:w="1900" w:type="dxa"/>
            <w:noWrap/>
            <w:hideMark/>
          </w:tcPr>
          <w:p w:rsidR="00835076" w:rsidRPr="00835076" w:rsidRDefault="00835076">
            <w:pPr>
              <w:rPr>
                <w:b/>
                <w:bCs/>
                <w:sz w:val="18"/>
                <w:szCs w:val="18"/>
              </w:rPr>
            </w:pPr>
            <w:r w:rsidRPr="00835076">
              <w:rPr>
                <w:b/>
                <w:bCs/>
                <w:sz w:val="18"/>
                <w:szCs w:val="18"/>
              </w:rPr>
              <w:t xml:space="preserve">80 2 </w:t>
            </w:r>
          </w:p>
        </w:tc>
        <w:tc>
          <w:tcPr>
            <w:tcW w:w="880" w:type="dxa"/>
            <w:noWrap/>
            <w:hideMark/>
          </w:tcPr>
          <w:p w:rsidR="00835076" w:rsidRPr="00835076" w:rsidRDefault="00835076" w:rsidP="00835076">
            <w:pPr>
              <w:rPr>
                <w:sz w:val="18"/>
                <w:szCs w:val="18"/>
              </w:rPr>
            </w:pPr>
            <w:r w:rsidRPr="00835076">
              <w:rPr>
                <w:sz w:val="18"/>
                <w:szCs w:val="18"/>
              </w:rPr>
              <w:t> </w:t>
            </w:r>
          </w:p>
        </w:tc>
        <w:tc>
          <w:tcPr>
            <w:tcW w:w="920" w:type="dxa"/>
            <w:noWrap/>
            <w:hideMark/>
          </w:tcPr>
          <w:p w:rsidR="00835076" w:rsidRPr="00835076" w:rsidRDefault="00835076" w:rsidP="00835076">
            <w:pPr>
              <w:rPr>
                <w:sz w:val="18"/>
                <w:szCs w:val="18"/>
              </w:rPr>
            </w:pPr>
            <w:r w:rsidRPr="00835076">
              <w:rPr>
                <w:sz w:val="18"/>
                <w:szCs w:val="18"/>
              </w:rPr>
              <w:t> </w:t>
            </w:r>
          </w:p>
        </w:tc>
        <w:tc>
          <w:tcPr>
            <w:tcW w:w="760" w:type="dxa"/>
            <w:noWrap/>
            <w:hideMark/>
          </w:tcPr>
          <w:p w:rsidR="00835076" w:rsidRPr="00835076" w:rsidRDefault="00835076" w:rsidP="00835076">
            <w:pPr>
              <w:rPr>
                <w:sz w:val="18"/>
                <w:szCs w:val="18"/>
              </w:rPr>
            </w:pPr>
            <w:r w:rsidRPr="00835076">
              <w:rPr>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222 349,6</w:t>
            </w:r>
          </w:p>
        </w:tc>
        <w:tc>
          <w:tcPr>
            <w:tcW w:w="1580" w:type="dxa"/>
            <w:noWrap/>
            <w:hideMark/>
          </w:tcPr>
          <w:p w:rsidR="00835076" w:rsidRPr="00835076" w:rsidRDefault="00835076" w:rsidP="00835076">
            <w:pPr>
              <w:rPr>
                <w:b/>
                <w:bCs/>
                <w:sz w:val="18"/>
                <w:szCs w:val="18"/>
              </w:rPr>
            </w:pPr>
            <w:r w:rsidRPr="00835076">
              <w:rPr>
                <w:b/>
                <w:bCs/>
                <w:sz w:val="18"/>
                <w:szCs w:val="18"/>
              </w:rPr>
              <w:t>12 003,8</w:t>
            </w:r>
          </w:p>
        </w:tc>
        <w:tc>
          <w:tcPr>
            <w:tcW w:w="1960" w:type="dxa"/>
            <w:noWrap/>
            <w:hideMark/>
          </w:tcPr>
          <w:p w:rsidR="00835076" w:rsidRPr="00835076" w:rsidRDefault="00835076" w:rsidP="00835076">
            <w:pPr>
              <w:rPr>
                <w:b/>
                <w:bCs/>
                <w:sz w:val="18"/>
                <w:szCs w:val="18"/>
              </w:rPr>
            </w:pPr>
            <w:r w:rsidRPr="00835076">
              <w:rPr>
                <w:b/>
                <w:bCs/>
                <w:sz w:val="18"/>
                <w:szCs w:val="18"/>
              </w:rPr>
              <w:t>210 345,8</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220 990,6</w:t>
            </w:r>
          </w:p>
        </w:tc>
        <w:tc>
          <w:tcPr>
            <w:tcW w:w="2320" w:type="dxa"/>
            <w:noWrap/>
            <w:hideMark/>
          </w:tcPr>
          <w:p w:rsidR="00835076" w:rsidRPr="00835076" w:rsidRDefault="00835076" w:rsidP="00835076">
            <w:pPr>
              <w:rPr>
                <w:b/>
                <w:bCs/>
                <w:sz w:val="18"/>
                <w:szCs w:val="18"/>
              </w:rPr>
            </w:pPr>
            <w:r w:rsidRPr="00835076">
              <w:rPr>
                <w:b/>
                <w:bCs/>
                <w:sz w:val="18"/>
                <w:szCs w:val="18"/>
              </w:rPr>
              <w:t>12 003,3</w:t>
            </w:r>
          </w:p>
        </w:tc>
        <w:tc>
          <w:tcPr>
            <w:tcW w:w="2000" w:type="dxa"/>
            <w:noWrap/>
            <w:hideMark/>
          </w:tcPr>
          <w:p w:rsidR="00835076" w:rsidRPr="00835076" w:rsidRDefault="00835076" w:rsidP="00835076">
            <w:pPr>
              <w:rPr>
                <w:b/>
                <w:bCs/>
                <w:sz w:val="18"/>
                <w:szCs w:val="18"/>
              </w:rPr>
            </w:pPr>
            <w:r w:rsidRPr="00835076">
              <w:rPr>
                <w:b/>
                <w:bCs/>
                <w:sz w:val="18"/>
                <w:szCs w:val="18"/>
              </w:rPr>
              <w:t>208 987,3</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99,4</w:t>
            </w:r>
          </w:p>
        </w:tc>
      </w:tr>
      <w:tr w:rsidR="00835076" w:rsidRPr="00835076" w:rsidTr="00835076">
        <w:trPr>
          <w:trHeight w:val="1668"/>
        </w:trPr>
        <w:tc>
          <w:tcPr>
            <w:tcW w:w="7200" w:type="dxa"/>
            <w:hideMark/>
          </w:tcPr>
          <w:p w:rsidR="00835076" w:rsidRPr="00835076" w:rsidRDefault="00835076">
            <w:pPr>
              <w:rPr>
                <w:sz w:val="18"/>
                <w:szCs w:val="18"/>
              </w:rPr>
            </w:pPr>
            <w:r w:rsidRPr="00835076">
              <w:rPr>
                <w:sz w:val="18"/>
                <w:szCs w:val="18"/>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835076" w:rsidRPr="00835076" w:rsidRDefault="00835076">
            <w:pPr>
              <w:rPr>
                <w:sz w:val="18"/>
                <w:szCs w:val="18"/>
              </w:rPr>
            </w:pPr>
            <w:r w:rsidRPr="00835076">
              <w:rPr>
                <w:sz w:val="18"/>
                <w:szCs w:val="18"/>
              </w:rPr>
              <w:t>80 2 00 43020</w:t>
            </w:r>
          </w:p>
        </w:tc>
        <w:tc>
          <w:tcPr>
            <w:tcW w:w="880" w:type="dxa"/>
            <w:noWrap/>
            <w:hideMark/>
          </w:tcPr>
          <w:p w:rsidR="00835076" w:rsidRPr="00835076" w:rsidRDefault="00835076" w:rsidP="00835076">
            <w:pPr>
              <w:rPr>
                <w:sz w:val="18"/>
                <w:szCs w:val="18"/>
              </w:rPr>
            </w:pPr>
            <w:r w:rsidRPr="00835076">
              <w:rPr>
                <w:sz w:val="18"/>
                <w:szCs w:val="18"/>
              </w:rPr>
              <w:t>100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04</w:t>
            </w:r>
          </w:p>
        </w:tc>
        <w:tc>
          <w:tcPr>
            <w:tcW w:w="1780" w:type="dxa"/>
            <w:noWrap/>
            <w:hideMark/>
          </w:tcPr>
          <w:p w:rsidR="00835076" w:rsidRPr="00835076" w:rsidRDefault="00835076" w:rsidP="00835076">
            <w:pPr>
              <w:rPr>
                <w:sz w:val="18"/>
                <w:szCs w:val="18"/>
              </w:rPr>
            </w:pPr>
            <w:r w:rsidRPr="00835076">
              <w:rPr>
                <w:sz w:val="18"/>
                <w:szCs w:val="18"/>
              </w:rPr>
              <w:t>2 803,1</w:t>
            </w:r>
          </w:p>
        </w:tc>
        <w:tc>
          <w:tcPr>
            <w:tcW w:w="1580" w:type="dxa"/>
            <w:noWrap/>
            <w:hideMark/>
          </w:tcPr>
          <w:p w:rsidR="00835076" w:rsidRPr="00835076" w:rsidRDefault="00835076" w:rsidP="00835076">
            <w:pPr>
              <w:rPr>
                <w:sz w:val="18"/>
                <w:szCs w:val="18"/>
              </w:rPr>
            </w:pPr>
            <w:r w:rsidRPr="00835076">
              <w:rPr>
                <w:sz w:val="18"/>
                <w:szCs w:val="18"/>
              </w:rPr>
              <w:t>2 803,1</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2 802,8</w:t>
            </w:r>
          </w:p>
        </w:tc>
        <w:tc>
          <w:tcPr>
            <w:tcW w:w="2320" w:type="dxa"/>
            <w:noWrap/>
            <w:hideMark/>
          </w:tcPr>
          <w:p w:rsidR="00835076" w:rsidRPr="00835076" w:rsidRDefault="00835076" w:rsidP="00835076">
            <w:pPr>
              <w:rPr>
                <w:sz w:val="18"/>
                <w:szCs w:val="18"/>
              </w:rPr>
            </w:pPr>
            <w:r w:rsidRPr="00835076">
              <w:rPr>
                <w:sz w:val="18"/>
                <w:szCs w:val="18"/>
              </w:rPr>
              <w:t>2 802,8</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575"/>
        </w:trPr>
        <w:tc>
          <w:tcPr>
            <w:tcW w:w="7200" w:type="dxa"/>
            <w:hideMark/>
          </w:tcPr>
          <w:p w:rsidR="00835076" w:rsidRPr="00835076" w:rsidRDefault="00835076">
            <w:pPr>
              <w:rPr>
                <w:sz w:val="18"/>
                <w:szCs w:val="18"/>
              </w:rPr>
            </w:pPr>
            <w:r w:rsidRPr="00835076">
              <w:rPr>
                <w:sz w:val="18"/>
                <w:szCs w:val="18"/>
              </w:rPr>
              <w:lastRenderedPageBreak/>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835076" w:rsidRPr="00835076" w:rsidRDefault="00835076">
            <w:pPr>
              <w:rPr>
                <w:sz w:val="18"/>
                <w:szCs w:val="18"/>
              </w:rPr>
            </w:pPr>
            <w:r w:rsidRPr="00835076">
              <w:rPr>
                <w:sz w:val="18"/>
                <w:szCs w:val="18"/>
              </w:rPr>
              <w:t>80 2 00 00110</w:t>
            </w:r>
          </w:p>
        </w:tc>
        <w:tc>
          <w:tcPr>
            <w:tcW w:w="880" w:type="dxa"/>
            <w:noWrap/>
            <w:hideMark/>
          </w:tcPr>
          <w:p w:rsidR="00835076" w:rsidRPr="00835076" w:rsidRDefault="00835076" w:rsidP="00835076">
            <w:pPr>
              <w:rPr>
                <w:sz w:val="18"/>
                <w:szCs w:val="18"/>
              </w:rPr>
            </w:pPr>
            <w:r w:rsidRPr="00835076">
              <w:rPr>
                <w:sz w:val="18"/>
                <w:szCs w:val="18"/>
              </w:rPr>
              <w:t>100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04</w:t>
            </w:r>
          </w:p>
        </w:tc>
        <w:tc>
          <w:tcPr>
            <w:tcW w:w="1780" w:type="dxa"/>
            <w:noWrap/>
            <w:hideMark/>
          </w:tcPr>
          <w:p w:rsidR="00835076" w:rsidRPr="00835076" w:rsidRDefault="00835076" w:rsidP="00835076">
            <w:pPr>
              <w:rPr>
                <w:sz w:val="18"/>
                <w:szCs w:val="18"/>
              </w:rPr>
            </w:pPr>
            <w:r w:rsidRPr="00835076">
              <w:rPr>
                <w:sz w:val="18"/>
                <w:szCs w:val="18"/>
              </w:rPr>
              <w:t>78 747,3</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78 747,3</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78 747,0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78 747,0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840"/>
        </w:trPr>
        <w:tc>
          <w:tcPr>
            <w:tcW w:w="7200" w:type="dxa"/>
            <w:hideMark/>
          </w:tcPr>
          <w:p w:rsidR="00835076" w:rsidRPr="00835076" w:rsidRDefault="00835076">
            <w:pPr>
              <w:rPr>
                <w:sz w:val="18"/>
                <w:szCs w:val="18"/>
              </w:rPr>
            </w:pPr>
            <w:proofErr w:type="gramStart"/>
            <w:r w:rsidRPr="00835076">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roofErr w:type="gramEnd"/>
          </w:p>
        </w:tc>
        <w:tc>
          <w:tcPr>
            <w:tcW w:w="1900" w:type="dxa"/>
            <w:noWrap/>
            <w:hideMark/>
          </w:tcPr>
          <w:p w:rsidR="00835076" w:rsidRPr="00835076" w:rsidRDefault="00835076">
            <w:pPr>
              <w:rPr>
                <w:sz w:val="18"/>
                <w:szCs w:val="18"/>
              </w:rPr>
            </w:pPr>
            <w:r w:rsidRPr="00835076">
              <w:rPr>
                <w:sz w:val="18"/>
                <w:szCs w:val="18"/>
              </w:rPr>
              <w:t>80 2 00 00110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04</w:t>
            </w:r>
          </w:p>
        </w:tc>
        <w:tc>
          <w:tcPr>
            <w:tcW w:w="1780" w:type="dxa"/>
            <w:noWrap/>
            <w:hideMark/>
          </w:tcPr>
          <w:p w:rsidR="00835076" w:rsidRPr="00835076" w:rsidRDefault="00835076" w:rsidP="00835076">
            <w:pPr>
              <w:rPr>
                <w:sz w:val="18"/>
                <w:szCs w:val="18"/>
              </w:rPr>
            </w:pPr>
            <w:r w:rsidRPr="00835076">
              <w:rPr>
                <w:sz w:val="18"/>
                <w:szCs w:val="18"/>
              </w:rPr>
              <w:t>1 299,3</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1 299,3</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1 087,5</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1 087,5</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83,7</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900" w:type="dxa"/>
            <w:noWrap/>
            <w:hideMark/>
          </w:tcPr>
          <w:p w:rsidR="00835076" w:rsidRPr="00835076" w:rsidRDefault="00835076">
            <w:pPr>
              <w:rPr>
                <w:sz w:val="18"/>
                <w:szCs w:val="18"/>
              </w:rPr>
            </w:pPr>
            <w:r w:rsidRPr="00835076">
              <w:rPr>
                <w:sz w:val="18"/>
                <w:szCs w:val="18"/>
              </w:rPr>
              <w:t>80 2 00 00110</w:t>
            </w:r>
          </w:p>
        </w:tc>
        <w:tc>
          <w:tcPr>
            <w:tcW w:w="880" w:type="dxa"/>
            <w:noWrap/>
            <w:hideMark/>
          </w:tcPr>
          <w:p w:rsidR="00835076" w:rsidRPr="00835076" w:rsidRDefault="00835076" w:rsidP="00835076">
            <w:pPr>
              <w:rPr>
                <w:sz w:val="18"/>
                <w:szCs w:val="18"/>
              </w:rPr>
            </w:pPr>
            <w:r w:rsidRPr="00835076">
              <w:rPr>
                <w:sz w:val="18"/>
                <w:szCs w:val="18"/>
              </w:rPr>
              <w:t>800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04</w:t>
            </w:r>
          </w:p>
        </w:tc>
        <w:tc>
          <w:tcPr>
            <w:tcW w:w="1780" w:type="dxa"/>
            <w:noWrap/>
            <w:hideMark/>
          </w:tcPr>
          <w:p w:rsidR="00835076" w:rsidRPr="00835076" w:rsidRDefault="00835076" w:rsidP="00835076">
            <w:pPr>
              <w:rPr>
                <w:sz w:val="18"/>
                <w:szCs w:val="18"/>
              </w:rPr>
            </w:pPr>
            <w:r w:rsidRPr="00835076">
              <w:rPr>
                <w:sz w:val="18"/>
                <w:szCs w:val="18"/>
              </w:rPr>
              <w:t>1 430,6</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1 430,6</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1 353,1</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1 353,1</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94,6</w:t>
            </w:r>
          </w:p>
        </w:tc>
      </w:tr>
      <w:tr w:rsidR="00835076" w:rsidRPr="00835076" w:rsidTr="00835076">
        <w:trPr>
          <w:trHeight w:val="2220"/>
        </w:trPr>
        <w:tc>
          <w:tcPr>
            <w:tcW w:w="7200" w:type="dxa"/>
            <w:hideMark/>
          </w:tcPr>
          <w:p w:rsidR="00835076" w:rsidRPr="00835076" w:rsidRDefault="00835076">
            <w:pPr>
              <w:rPr>
                <w:sz w:val="18"/>
                <w:szCs w:val="18"/>
              </w:rPr>
            </w:pPr>
            <w:r w:rsidRPr="00835076">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835076" w:rsidRPr="00835076" w:rsidRDefault="00835076">
            <w:pPr>
              <w:rPr>
                <w:sz w:val="18"/>
                <w:szCs w:val="18"/>
              </w:rPr>
            </w:pPr>
            <w:r w:rsidRPr="00835076">
              <w:rPr>
                <w:sz w:val="18"/>
                <w:szCs w:val="18"/>
              </w:rPr>
              <w:t>80 2 00 00200</w:t>
            </w:r>
          </w:p>
        </w:tc>
        <w:tc>
          <w:tcPr>
            <w:tcW w:w="880" w:type="dxa"/>
            <w:noWrap/>
            <w:hideMark/>
          </w:tcPr>
          <w:p w:rsidR="00835076" w:rsidRPr="00835076" w:rsidRDefault="00835076" w:rsidP="00835076">
            <w:pPr>
              <w:rPr>
                <w:sz w:val="18"/>
                <w:szCs w:val="18"/>
              </w:rPr>
            </w:pPr>
            <w:r w:rsidRPr="00835076">
              <w:rPr>
                <w:sz w:val="18"/>
                <w:szCs w:val="18"/>
              </w:rPr>
              <w:t>100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04</w:t>
            </w:r>
          </w:p>
        </w:tc>
        <w:tc>
          <w:tcPr>
            <w:tcW w:w="1780" w:type="dxa"/>
            <w:noWrap/>
            <w:hideMark/>
          </w:tcPr>
          <w:p w:rsidR="00835076" w:rsidRPr="00835076" w:rsidRDefault="00835076" w:rsidP="00835076">
            <w:pPr>
              <w:rPr>
                <w:sz w:val="18"/>
                <w:szCs w:val="18"/>
              </w:rPr>
            </w:pPr>
            <w:r w:rsidRPr="00835076">
              <w:rPr>
                <w:sz w:val="18"/>
                <w:szCs w:val="18"/>
              </w:rPr>
              <w:t>28 846,6</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28 846,6</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28 836,8</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28 836,8</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668"/>
        </w:trPr>
        <w:tc>
          <w:tcPr>
            <w:tcW w:w="7200" w:type="dxa"/>
            <w:hideMark/>
          </w:tcPr>
          <w:p w:rsidR="00835076" w:rsidRPr="00835076" w:rsidRDefault="00835076">
            <w:pPr>
              <w:rPr>
                <w:sz w:val="18"/>
                <w:szCs w:val="18"/>
              </w:rPr>
            </w:pPr>
            <w:proofErr w:type="gramStart"/>
            <w:r w:rsidRPr="00835076">
              <w:rPr>
                <w:sz w:val="18"/>
                <w:szCs w:val="18"/>
              </w:rPr>
              <w:t xml:space="preserve">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(Закупка товаров, работ и услуг </w:t>
            </w:r>
            <w:r w:rsidRPr="00835076">
              <w:rPr>
                <w:sz w:val="18"/>
                <w:szCs w:val="18"/>
              </w:rPr>
              <w:lastRenderedPageBreak/>
              <w:t>для обеспечения государственных (муниципальных нужд)</w:t>
            </w:r>
            <w:proofErr w:type="gramEnd"/>
          </w:p>
        </w:tc>
        <w:tc>
          <w:tcPr>
            <w:tcW w:w="1900" w:type="dxa"/>
            <w:noWrap/>
            <w:hideMark/>
          </w:tcPr>
          <w:p w:rsidR="00835076" w:rsidRPr="00835076" w:rsidRDefault="00835076">
            <w:pPr>
              <w:rPr>
                <w:sz w:val="18"/>
                <w:szCs w:val="18"/>
              </w:rPr>
            </w:pPr>
            <w:r w:rsidRPr="00835076">
              <w:rPr>
                <w:sz w:val="18"/>
                <w:szCs w:val="18"/>
              </w:rPr>
              <w:lastRenderedPageBreak/>
              <w:t>80 2 00 00200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04</w:t>
            </w:r>
          </w:p>
        </w:tc>
        <w:tc>
          <w:tcPr>
            <w:tcW w:w="1780" w:type="dxa"/>
            <w:noWrap/>
            <w:hideMark/>
          </w:tcPr>
          <w:p w:rsidR="00835076" w:rsidRPr="00835076" w:rsidRDefault="00835076" w:rsidP="00835076">
            <w:pPr>
              <w:rPr>
                <w:sz w:val="18"/>
                <w:szCs w:val="18"/>
              </w:rPr>
            </w:pPr>
            <w:r w:rsidRPr="00835076">
              <w:rPr>
                <w:sz w:val="18"/>
                <w:szCs w:val="18"/>
              </w:rPr>
              <w:t>74,1</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74,1</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74,1</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74,1</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668"/>
        </w:trPr>
        <w:tc>
          <w:tcPr>
            <w:tcW w:w="7200" w:type="dxa"/>
            <w:hideMark/>
          </w:tcPr>
          <w:p w:rsidR="00835076" w:rsidRPr="00835076" w:rsidRDefault="00835076">
            <w:pPr>
              <w:rPr>
                <w:sz w:val="18"/>
                <w:szCs w:val="18"/>
              </w:rPr>
            </w:pPr>
            <w:r w:rsidRPr="00835076">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835076" w:rsidRPr="00835076" w:rsidRDefault="00835076">
            <w:pPr>
              <w:rPr>
                <w:sz w:val="18"/>
                <w:szCs w:val="18"/>
              </w:rPr>
            </w:pPr>
            <w:r w:rsidRPr="00835076">
              <w:rPr>
                <w:sz w:val="18"/>
                <w:szCs w:val="18"/>
              </w:rPr>
              <w:t>80 2 00 10110</w:t>
            </w:r>
          </w:p>
        </w:tc>
        <w:tc>
          <w:tcPr>
            <w:tcW w:w="880" w:type="dxa"/>
            <w:noWrap/>
            <w:hideMark/>
          </w:tcPr>
          <w:p w:rsidR="00835076" w:rsidRPr="00835076" w:rsidRDefault="00835076" w:rsidP="00835076">
            <w:pPr>
              <w:rPr>
                <w:sz w:val="18"/>
                <w:szCs w:val="18"/>
              </w:rPr>
            </w:pPr>
            <w:r w:rsidRPr="00835076">
              <w:rPr>
                <w:sz w:val="18"/>
                <w:szCs w:val="18"/>
              </w:rPr>
              <w:t>100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04</w:t>
            </w:r>
          </w:p>
        </w:tc>
        <w:tc>
          <w:tcPr>
            <w:tcW w:w="1780" w:type="dxa"/>
            <w:noWrap/>
            <w:hideMark/>
          </w:tcPr>
          <w:p w:rsidR="00835076" w:rsidRPr="00835076" w:rsidRDefault="00835076" w:rsidP="00835076">
            <w:pPr>
              <w:rPr>
                <w:sz w:val="18"/>
                <w:szCs w:val="18"/>
              </w:rPr>
            </w:pPr>
            <w:r w:rsidRPr="00835076">
              <w:rPr>
                <w:sz w:val="18"/>
                <w:szCs w:val="18"/>
              </w:rPr>
              <w:t>3 105,4</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3 105,4</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2 926,1</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2 926,1</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94,2</w:t>
            </w:r>
          </w:p>
        </w:tc>
      </w:tr>
      <w:tr w:rsidR="00835076" w:rsidRPr="00835076" w:rsidTr="00835076">
        <w:trPr>
          <w:trHeight w:val="1230"/>
        </w:trPr>
        <w:tc>
          <w:tcPr>
            <w:tcW w:w="7200" w:type="dxa"/>
            <w:hideMark/>
          </w:tcPr>
          <w:p w:rsidR="00835076" w:rsidRPr="00835076" w:rsidRDefault="00835076">
            <w:pPr>
              <w:rPr>
                <w:sz w:val="18"/>
                <w:szCs w:val="18"/>
              </w:rPr>
            </w:pPr>
            <w:proofErr w:type="gramStart"/>
            <w:r w:rsidRPr="0083507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roofErr w:type="gramEnd"/>
          </w:p>
        </w:tc>
        <w:tc>
          <w:tcPr>
            <w:tcW w:w="1900" w:type="dxa"/>
            <w:hideMark/>
          </w:tcPr>
          <w:p w:rsidR="00835076" w:rsidRPr="00835076" w:rsidRDefault="00835076">
            <w:pPr>
              <w:rPr>
                <w:sz w:val="18"/>
                <w:szCs w:val="18"/>
              </w:rPr>
            </w:pPr>
            <w:r w:rsidRPr="00835076">
              <w:rPr>
                <w:sz w:val="18"/>
                <w:szCs w:val="18"/>
              </w:rPr>
              <w:t>80 2 00 10110</w:t>
            </w:r>
          </w:p>
        </w:tc>
        <w:tc>
          <w:tcPr>
            <w:tcW w:w="880" w:type="dxa"/>
            <w:hideMark/>
          </w:tcPr>
          <w:p w:rsidR="00835076" w:rsidRPr="00835076" w:rsidRDefault="00835076" w:rsidP="00835076">
            <w:pPr>
              <w:rPr>
                <w:sz w:val="18"/>
                <w:szCs w:val="18"/>
              </w:rPr>
            </w:pPr>
            <w:r w:rsidRPr="00835076">
              <w:rPr>
                <w:sz w:val="18"/>
                <w:szCs w:val="18"/>
              </w:rPr>
              <w:t>200</w:t>
            </w:r>
          </w:p>
        </w:tc>
        <w:tc>
          <w:tcPr>
            <w:tcW w:w="920" w:type="dxa"/>
            <w:hideMark/>
          </w:tcPr>
          <w:p w:rsidR="00835076" w:rsidRPr="00835076" w:rsidRDefault="00835076" w:rsidP="00835076">
            <w:pPr>
              <w:rPr>
                <w:sz w:val="18"/>
                <w:szCs w:val="18"/>
              </w:rPr>
            </w:pPr>
            <w:r w:rsidRPr="00835076">
              <w:rPr>
                <w:sz w:val="18"/>
                <w:szCs w:val="18"/>
              </w:rPr>
              <w:t>01</w:t>
            </w:r>
          </w:p>
        </w:tc>
        <w:tc>
          <w:tcPr>
            <w:tcW w:w="760" w:type="dxa"/>
            <w:hideMark/>
          </w:tcPr>
          <w:p w:rsidR="00835076" w:rsidRPr="00835076" w:rsidRDefault="00835076" w:rsidP="00835076">
            <w:pPr>
              <w:rPr>
                <w:sz w:val="18"/>
                <w:szCs w:val="18"/>
              </w:rPr>
            </w:pPr>
            <w:r w:rsidRPr="00835076">
              <w:rPr>
                <w:sz w:val="18"/>
                <w:szCs w:val="18"/>
              </w:rPr>
              <w:t>04</w:t>
            </w:r>
          </w:p>
        </w:tc>
        <w:tc>
          <w:tcPr>
            <w:tcW w:w="1780" w:type="dxa"/>
            <w:noWrap/>
            <w:hideMark/>
          </w:tcPr>
          <w:p w:rsidR="00835076" w:rsidRPr="00835076" w:rsidRDefault="00835076" w:rsidP="00835076">
            <w:pPr>
              <w:rPr>
                <w:sz w:val="18"/>
                <w:szCs w:val="18"/>
              </w:rPr>
            </w:pPr>
            <w:r w:rsidRPr="00835076">
              <w:rPr>
                <w:sz w:val="18"/>
                <w:szCs w:val="18"/>
              </w:rPr>
              <w:t>1 264,1</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1 264,1</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1 261,7</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1 261,7</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99,8</w:t>
            </w:r>
          </w:p>
        </w:tc>
      </w:tr>
      <w:tr w:rsidR="00835076" w:rsidRPr="00835076" w:rsidTr="00835076">
        <w:trPr>
          <w:trHeight w:val="990"/>
        </w:trPr>
        <w:tc>
          <w:tcPr>
            <w:tcW w:w="7200" w:type="dxa"/>
            <w:hideMark/>
          </w:tcPr>
          <w:p w:rsidR="00835076" w:rsidRPr="00835076" w:rsidRDefault="00835076">
            <w:pPr>
              <w:rPr>
                <w:sz w:val="18"/>
                <w:szCs w:val="18"/>
              </w:rPr>
            </w:pPr>
            <w:r w:rsidRPr="00835076">
              <w:rPr>
                <w:sz w:val="18"/>
                <w:szCs w:val="18"/>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900" w:type="dxa"/>
            <w:hideMark/>
          </w:tcPr>
          <w:p w:rsidR="00835076" w:rsidRPr="00835076" w:rsidRDefault="00835076">
            <w:pPr>
              <w:rPr>
                <w:sz w:val="18"/>
                <w:szCs w:val="18"/>
              </w:rPr>
            </w:pPr>
            <w:r w:rsidRPr="00835076">
              <w:rPr>
                <w:sz w:val="18"/>
                <w:szCs w:val="18"/>
              </w:rPr>
              <w:t>80 2 00 10120</w:t>
            </w:r>
          </w:p>
        </w:tc>
        <w:tc>
          <w:tcPr>
            <w:tcW w:w="880" w:type="dxa"/>
            <w:hideMark/>
          </w:tcPr>
          <w:p w:rsidR="00835076" w:rsidRPr="00835076" w:rsidRDefault="00835076" w:rsidP="00835076">
            <w:pPr>
              <w:rPr>
                <w:sz w:val="18"/>
                <w:szCs w:val="18"/>
              </w:rPr>
            </w:pPr>
            <w:r w:rsidRPr="00835076">
              <w:rPr>
                <w:sz w:val="18"/>
                <w:szCs w:val="18"/>
              </w:rPr>
              <w:t>300</w:t>
            </w:r>
          </w:p>
        </w:tc>
        <w:tc>
          <w:tcPr>
            <w:tcW w:w="920" w:type="dxa"/>
            <w:hideMark/>
          </w:tcPr>
          <w:p w:rsidR="00835076" w:rsidRPr="00835076" w:rsidRDefault="00835076" w:rsidP="00835076">
            <w:pPr>
              <w:rPr>
                <w:sz w:val="18"/>
                <w:szCs w:val="18"/>
              </w:rPr>
            </w:pPr>
            <w:r w:rsidRPr="00835076">
              <w:rPr>
                <w:sz w:val="18"/>
                <w:szCs w:val="18"/>
              </w:rPr>
              <w:t>01</w:t>
            </w:r>
          </w:p>
        </w:tc>
        <w:tc>
          <w:tcPr>
            <w:tcW w:w="760" w:type="dxa"/>
            <w:hideMark/>
          </w:tcPr>
          <w:p w:rsidR="00835076" w:rsidRPr="00835076" w:rsidRDefault="00835076" w:rsidP="00835076">
            <w:pPr>
              <w:rPr>
                <w:sz w:val="18"/>
                <w:szCs w:val="18"/>
              </w:rPr>
            </w:pPr>
            <w:r w:rsidRPr="00835076">
              <w:rPr>
                <w:sz w:val="18"/>
                <w:szCs w:val="18"/>
              </w:rPr>
              <w:t>04</w:t>
            </w:r>
          </w:p>
        </w:tc>
        <w:tc>
          <w:tcPr>
            <w:tcW w:w="1780" w:type="dxa"/>
            <w:noWrap/>
            <w:hideMark/>
          </w:tcPr>
          <w:p w:rsidR="00835076" w:rsidRPr="00835076" w:rsidRDefault="00835076" w:rsidP="00835076">
            <w:pPr>
              <w:rPr>
                <w:sz w:val="18"/>
                <w:szCs w:val="18"/>
              </w:rPr>
            </w:pPr>
            <w:r w:rsidRPr="00835076">
              <w:rPr>
                <w:sz w:val="18"/>
                <w:szCs w:val="18"/>
              </w:rPr>
              <w:t>457,3</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457,3</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301,7</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301,7</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66,0</w:t>
            </w:r>
          </w:p>
        </w:tc>
      </w:tr>
      <w:tr w:rsidR="00835076" w:rsidRPr="00835076" w:rsidTr="00835076">
        <w:trPr>
          <w:trHeight w:val="1650"/>
        </w:trPr>
        <w:tc>
          <w:tcPr>
            <w:tcW w:w="7200" w:type="dxa"/>
            <w:hideMark/>
          </w:tcPr>
          <w:p w:rsidR="00835076" w:rsidRPr="00835076" w:rsidRDefault="00835076">
            <w:pPr>
              <w:rPr>
                <w:sz w:val="18"/>
                <w:szCs w:val="18"/>
              </w:rPr>
            </w:pPr>
            <w:r w:rsidRPr="00835076">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hideMark/>
          </w:tcPr>
          <w:p w:rsidR="00835076" w:rsidRPr="00835076" w:rsidRDefault="00835076">
            <w:pPr>
              <w:rPr>
                <w:sz w:val="18"/>
                <w:szCs w:val="18"/>
              </w:rPr>
            </w:pPr>
            <w:r w:rsidRPr="00835076">
              <w:rPr>
                <w:sz w:val="18"/>
                <w:szCs w:val="18"/>
              </w:rPr>
              <w:t>80 2 00 41040</w:t>
            </w:r>
          </w:p>
        </w:tc>
        <w:tc>
          <w:tcPr>
            <w:tcW w:w="880" w:type="dxa"/>
            <w:hideMark/>
          </w:tcPr>
          <w:p w:rsidR="00835076" w:rsidRPr="00835076" w:rsidRDefault="00835076" w:rsidP="00835076">
            <w:pPr>
              <w:rPr>
                <w:sz w:val="18"/>
                <w:szCs w:val="18"/>
              </w:rPr>
            </w:pPr>
            <w:r w:rsidRPr="00835076">
              <w:rPr>
                <w:sz w:val="18"/>
                <w:szCs w:val="18"/>
              </w:rPr>
              <w:t>100</w:t>
            </w:r>
          </w:p>
        </w:tc>
        <w:tc>
          <w:tcPr>
            <w:tcW w:w="920" w:type="dxa"/>
            <w:hideMark/>
          </w:tcPr>
          <w:p w:rsidR="00835076" w:rsidRPr="00835076" w:rsidRDefault="00835076" w:rsidP="00835076">
            <w:pPr>
              <w:rPr>
                <w:sz w:val="18"/>
                <w:szCs w:val="18"/>
              </w:rPr>
            </w:pPr>
            <w:r w:rsidRPr="00835076">
              <w:rPr>
                <w:sz w:val="18"/>
                <w:szCs w:val="18"/>
              </w:rPr>
              <w:t>01</w:t>
            </w:r>
          </w:p>
        </w:tc>
        <w:tc>
          <w:tcPr>
            <w:tcW w:w="760" w:type="dxa"/>
            <w:hideMark/>
          </w:tcPr>
          <w:p w:rsidR="00835076" w:rsidRPr="00835076" w:rsidRDefault="00835076" w:rsidP="00835076">
            <w:pPr>
              <w:rPr>
                <w:sz w:val="18"/>
                <w:szCs w:val="18"/>
              </w:rPr>
            </w:pPr>
            <w:r w:rsidRPr="00835076">
              <w:rPr>
                <w:sz w:val="18"/>
                <w:szCs w:val="18"/>
              </w:rPr>
              <w:t>04</w:t>
            </w:r>
          </w:p>
        </w:tc>
        <w:tc>
          <w:tcPr>
            <w:tcW w:w="1780" w:type="dxa"/>
            <w:noWrap/>
            <w:hideMark/>
          </w:tcPr>
          <w:p w:rsidR="00835076" w:rsidRPr="00835076" w:rsidRDefault="00835076" w:rsidP="00835076">
            <w:pPr>
              <w:rPr>
                <w:sz w:val="18"/>
                <w:szCs w:val="18"/>
              </w:rPr>
            </w:pPr>
            <w:r w:rsidRPr="00835076">
              <w:rPr>
                <w:sz w:val="18"/>
                <w:szCs w:val="18"/>
              </w:rPr>
              <w:t>10 808,5</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10 808,5</w:t>
            </w:r>
          </w:p>
        </w:tc>
        <w:tc>
          <w:tcPr>
            <w:tcW w:w="1780" w:type="dxa"/>
            <w:noWrap/>
            <w:hideMark/>
          </w:tcPr>
          <w:p w:rsidR="00835076" w:rsidRPr="00835076" w:rsidRDefault="00835076" w:rsidP="00835076">
            <w:pPr>
              <w:rPr>
                <w:sz w:val="18"/>
                <w:szCs w:val="18"/>
              </w:rPr>
            </w:pPr>
            <w:r w:rsidRPr="00835076">
              <w:rPr>
                <w:sz w:val="18"/>
                <w:szCs w:val="18"/>
              </w:rPr>
              <w:t>0,00</w:t>
            </w:r>
          </w:p>
        </w:tc>
        <w:tc>
          <w:tcPr>
            <w:tcW w:w="1720" w:type="dxa"/>
            <w:noWrap/>
            <w:hideMark/>
          </w:tcPr>
          <w:p w:rsidR="00835076" w:rsidRPr="00835076" w:rsidRDefault="00835076" w:rsidP="00835076">
            <w:pPr>
              <w:rPr>
                <w:sz w:val="18"/>
                <w:szCs w:val="18"/>
              </w:rPr>
            </w:pPr>
            <w:r w:rsidRPr="00835076">
              <w:rPr>
                <w:sz w:val="18"/>
                <w:szCs w:val="18"/>
              </w:rPr>
              <w:t>10 808,5</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10 808,5</w:t>
            </w:r>
          </w:p>
        </w:tc>
        <w:tc>
          <w:tcPr>
            <w:tcW w:w="1520" w:type="dxa"/>
            <w:noWrap/>
            <w:hideMark/>
          </w:tcPr>
          <w:p w:rsidR="00835076" w:rsidRPr="00835076" w:rsidRDefault="00835076" w:rsidP="00835076">
            <w:pPr>
              <w:rPr>
                <w:sz w:val="18"/>
                <w:szCs w:val="18"/>
              </w:rPr>
            </w:pPr>
            <w:r w:rsidRPr="00835076">
              <w:rPr>
                <w:sz w:val="18"/>
                <w:szCs w:val="18"/>
              </w:rPr>
              <w:t>0,00</w:t>
            </w:r>
          </w:p>
        </w:tc>
        <w:tc>
          <w:tcPr>
            <w:tcW w:w="1940" w:type="dxa"/>
            <w:noWrap/>
            <w:hideMark/>
          </w:tcPr>
          <w:p w:rsidR="00835076" w:rsidRPr="00835076" w:rsidRDefault="00835076" w:rsidP="00835076">
            <w:pPr>
              <w:rPr>
                <w:sz w:val="18"/>
                <w:szCs w:val="18"/>
              </w:rPr>
            </w:pPr>
            <w:r w:rsidRPr="00835076">
              <w:rPr>
                <w:sz w:val="18"/>
                <w:szCs w:val="18"/>
              </w:rPr>
              <w:t>100,00</w:t>
            </w:r>
          </w:p>
        </w:tc>
      </w:tr>
      <w:tr w:rsidR="00835076" w:rsidRPr="00835076" w:rsidTr="00835076">
        <w:trPr>
          <w:trHeight w:val="1560"/>
        </w:trPr>
        <w:tc>
          <w:tcPr>
            <w:tcW w:w="7200" w:type="dxa"/>
            <w:hideMark/>
          </w:tcPr>
          <w:p w:rsidR="00835076" w:rsidRPr="00835076" w:rsidRDefault="00835076">
            <w:pPr>
              <w:rPr>
                <w:sz w:val="18"/>
                <w:szCs w:val="18"/>
              </w:rPr>
            </w:pPr>
            <w:r w:rsidRPr="00835076">
              <w:rPr>
                <w:sz w:val="18"/>
                <w:szCs w:val="18"/>
              </w:rPr>
              <w:t xml:space="preserve">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w:t>
            </w:r>
            <w:r w:rsidRPr="00835076">
              <w:rPr>
                <w:sz w:val="18"/>
                <w:szCs w:val="18"/>
              </w:rPr>
              <w:lastRenderedPageBreak/>
              <w:t>учреждениями, органами управления государственными внебюджетными фондами)</w:t>
            </w:r>
          </w:p>
        </w:tc>
        <w:tc>
          <w:tcPr>
            <w:tcW w:w="1900" w:type="dxa"/>
            <w:hideMark/>
          </w:tcPr>
          <w:p w:rsidR="00835076" w:rsidRPr="00835076" w:rsidRDefault="00835076">
            <w:pPr>
              <w:rPr>
                <w:sz w:val="18"/>
                <w:szCs w:val="18"/>
              </w:rPr>
            </w:pPr>
            <w:r w:rsidRPr="00835076">
              <w:rPr>
                <w:sz w:val="18"/>
                <w:szCs w:val="18"/>
              </w:rPr>
              <w:lastRenderedPageBreak/>
              <w:t>80 2 00 41040</w:t>
            </w:r>
          </w:p>
        </w:tc>
        <w:tc>
          <w:tcPr>
            <w:tcW w:w="880" w:type="dxa"/>
            <w:hideMark/>
          </w:tcPr>
          <w:p w:rsidR="00835076" w:rsidRPr="00835076" w:rsidRDefault="00835076" w:rsidP="00835076">
            <w:pPr>
              <w:rPr>
                <w:sz w:val="18"/>
                <w:szCs w:val="18"/>
              </w:rPr>
            </w:pPr>
            <w:r w:rsidRPr="00835076">
              <w:rPr>
                <w:sz w:val="18"/>
                <w:szCs w:val="18"/>
              </w:rPr>
              <w:t>100</w:t>
            </w:r>
          </w:p>
        </w:tc>
        <w:tc>
          <w:tcPr>
            <w:tcW w:w="920" w:type="dxa"/>
            <w:hideMark/>
          </w:tcPr>
          <w:p w:rsidR="00835076" w:rsidRPr="00835076" w:rsidRDefault="00835076" w:rsidP="00835076">
            <w:pPr>
              <w:rPr>
                <w:sz w:val="18"/>
                <w:szCs w:val="18"/>
              </w:rPr>
            </w:pPr>
            <w:r w:rsidRPr="00835076">
              <w:rPr>
                <w:sz w:val="18"/>
                <w:szCs w:val="18"/>
              </w:rPr>
              <w:t>03</w:t>
            </w:r>
          </w:p>
        </w:tc>
        <w:tc>
          <w:tcPr>
            <w:tcW w:w="760" w:type="dxa"/>
            <w:hideMark/>
          </w:tcPr>
          <w:p w:rsidR="00835076" w:rsidRPr="00835076" w:rsidRDefault="00835076" w:rsidP="00835076">
            <w:pPr>
              <w:rPr>
                <w:sz w:val="18"/>
                <w:szCs w:val="18"/>
              </w:rPr>
            </w:pPr>
            <w:r w:rsidRPr="00835076">
              <w:rPr>
                <w:sz w:val="18"/>
                <w:szCs w:val="18"/>
              </w:rPr>
              <w:t>04</w:t>
            </w:r>
          </w:p>
        </w:tc>
        <w:tc>
          <w:tcPr>
            <w:tcW w:w="1780" w:type="dxa"/>
            <w:noWrap/>
            <w:hideMark/>
          </w:tcPr>
          <w:p w:rsidR="00835076" w:rsidRPr="00835076" w:rsidRDefault="00835076" w:rsidP="00835076">
            <w:pPr>
              <w:rPr>
                <w:sz w:val="18"/>
                <w:szCs w:val="18"/>
              </w:rPr>
            </w:pPr>
            <w:r w:rsidRPr="00835076">
              <w:rPr>
                <w:sz w:val="18"/>
                <w:szCs w:val="18"/>
              </w:rPr>
              <w:t>481,8</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481,8</w:t>
            </w:r>
          </w:p>
        </w:tc>
        <w:tc>
          <w:tcPr>
            <w:tcW w:w="1780" w:type="dxa"/>
            <w:noWrap/>
            <w:hideMark/>
          </w:tcPr>
          <w:p w:rsidR="00835076" w:rsidRPr="00835076" w:rsidRDefault="00835076" w:rsidP="00835076">
            <w:pPr>
              <w:rPr>
                <w:sz w:val="18"/>
                <w:szCs w:val="18"/>
              </w:rPr>
            </w:pPr>
            <w:r w:rsidRPr="00835076">
              <w:rPr>
                <w:sz w:val="18"/>
                <w:szCs w:val="18"/>
              </w:rPr>
              <w:t>0,00</w:t>
            </w:r>
          </w:p>
        </w:tc>
        <w:tc>
          <w:tcPr>
            <w:tcW w:w="1720" w:type="dxa"/>
            <w:noWrap/>
            <w:hideMark/>
          </w:tcPr>
          <w:p w:rsidR="00835076" w:rsidRPr="00835076" w:rsidRDefault="00835076" w:rsidP="00835076">
            <w:pPr>
              <w:rPr>
                <w:sz w:val="18"/>
                <w:szCs w:val="18"/>
              </w:rPr>
            </w:pPr>
            <w:r w:rsidRPr="00835076">
              <w:rPr>
                <w:sz w:val="18"/>
                <w:szCs w:val="18"/>
              </w:rPr>
              <w:t>481,8</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481,8</w:t>
            </w:r>
          </w:p>
        </w:tc>
        <w:tc>
          <w:tcPr>
            <w:tcW w:w="1520" w:type="dxa"/>
            <w:noWrap/>
            <w:hideMark/>
          </w:tcPr>
          <w:p w:rsidR="00835076" w:rsidRPr="00835076" w:rsidRDefault="00835076" w:rsidP="00835076">
            <w:pPr>
              <w:rPr>
                <w:sz w:val="18"/>
                <w:szCs w:val="18"/>
              </w:rPr>
            </w:pPr>
            <w:r w:rsidRPr="00835076">
              <w:rPr>
                <w:sz w:val="18"/>
                <w:szCs w:val="18"/>
              </w:rPr>
              <w:t>0,00</w:t>
            </w:r>
          </w:p>
        </w:tc>
        <w:tc>
          <w:tcPr>
            <w:tcW w:w="1940" w:type="dxa"/>
            <w:noWrap/>
            <w:hideMark/>
          </w:tcPr>
          <w:p w:rsidR="00835076" w:rsidRPr="00835076" w:rsidRDefault="00835076" w:rsidP="00835076">
            <w:pPr>
              <w:rPr>
                <w:sz w:val="18"/>
                <w:szCs w:val="18"/>
              </w:rPr>
            </w:pPr>
            <w:r w:rsidRPr="00835076">
              <w:rPr>
                <w:sz w:val="18"/>
                <w:szCs w:val="18"/>
              </w:rPr>
              <w:t>100,00</w:t>
            </w:r>
          </w:p>
        </w:tc>
      </w:tr>
      <w:tr w:rsidR="00835076" w:rsidRPr="00835076" w:rsidTr="00835076">
        <w:trPr>
          <w:trHeight w:val="1770"/>
        </w:trPr>
        <w:tc>
          <w:tcPr>
            <w:tcW w:w="7200" w:type="dxa"/>
            <w:hideMark/>
          </w:tcPr>
          <w:p w:rsidR="00835076" w:rsidRPr="00835076" w:rsidRDefault="00835076">
            <w:pPr>
              <w:rPr>
                <w:sz w:val="18"/>
                <w:szCs w:val="18"/>
              </w:rPr>
            </w:pPr>
            <w:r w:rsidRPr="00835076">
              <w:rPr>
                <w:sz w:val="18"/>
                <w:szCs w:val="18"/>
              </w:rPr>
              <w:lastRenderedPageBreak/>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835076" w:rsidRPr="00835076" w:rsidRDefault="00835076">
            <w:pPr>
              <w:rPr>
                <w:sz w:val="18"/>
                <w:szCs w:val="18"/>
              </w:rPr>
            </w:pPr>
            <w:r w:rsidRPr="00835076">
              <w:rPr>
                <w:sz w:val="18"/>
                <w:szCs w:val="18"/>
              </w:rPr>
              <w:t>80 2 00 43010</w:t>
            </w:r>
          </w:p>
        </w:tc>
        <w:tc>
          <w:tcPr>
            <w:tcW w:w="880" w:type="dxa"/>
            <w:noWrap/>
            <w:hideMark/>
          </w:tcPr>
          <w:p w:rsidR="00835076" w:rsidRPr="00835076" w:rsidRDefault="00835076" w:rsidP="00835076">
            <w:pPr>
              <w:rPr>
                <w:sz w:val="18"/>
                <w:szCs w:val="18"/>
              </w:rPr>
            </w:pPr>
            <w:r w:rsidRPr="00835076">
              <w:rPr>
                <w:sz w:val="18"/>
                <w:szCs w:val="18"/>
              </w:rPr>
              <w:t>100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04</w:t>
            </w:r>
          </w:p>
        </w:tc>
        <w:tc>
          <w:tcPr>
            <w:tcW w:w="1780" w:type="dxa"/>
            <w:noWrap/>
            <w:hideMark/>
          </w:tcPr>
          <w:p w:rsidR="00835076" w:rsidRPr="00835076" w:rsidRDefault="00835076" w:rsidP="00835076">
            <w:pPr>
              <w:rPr>
                <w:sz w:val="18"/>
                <w:szCs w:val="18"/>
              </w:rPr>
            </w:pPr>
            <w:r w:rsidRPr="00835076">
              <w:rPr>
                <w:sz w:val="18"/>
                <w:szCs w:val="18"/>
              </w:rPr>
              <w:t>467,5</w:t>
            </w:r>
          </w:p>
        </w:tc>
        <w:tc>
          <w:tcPr>
            <w:tcW w:w="1580" w:type="dxa"/>
            <w:noWrap/>
            <w:hideMark/>
          </w:tcPr>
          <w:p w:rsidR="00835076" w:rsidRPr="00835076" w:rsidRDefault="00835076" w:rsidP="00835076">
            <w:pPr>
              <w:rPr>
                <w:sz w:val="18"/>
                <w:szCs w:val="18"/>
              </w:rPr>
            </w:pPr>
            <w:r w:rsidRPr="00835076">
              <w:rPr>
                <w:sz w:val="18"/>
                <w:szCs w:val="18"/>
              </w:rPr>
              <w:t>467,5</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467,5</w:t>
            </w:r>
          </w:p>
        </w:tc>
        <w:tc>
          <w:tcPr>
            <w:tcW w:w="2320" w:type="dxa"/>
            <w:noWrap/>
            <w:hideMark/>
          </w:tcPr>
          <w:p w:rsidR="00835076" w:rsidRPr="00835076" w:rsidRDefault="00835076" w:rsidP="00835076">
            <w:pPr>
              <w:rPr>
                <w:sz w:val="18"/>
                <w:szCs w:val="18"/>
              </w:rPr>
            </w:pPr>
            <w:r w:rsidRPr="00835076">
              <w:rPr>
                <w:sz w:val="18"/>
                <w:szCs w:val="18"/>
              </w:rPr>
              <w:t>467,5</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545"/>
        </w:trPr>
        <w:tc>
          <w:tcPr>
            <w:tcW w:w="7200" w:type="dxa"/>
            <w:hideMark/>
          </w:tcPr>
          <w:p w:rsidR="00835076" w:rsidRPr="00835076" w:rsidRDefault="00835076">
            <w:pPr>
              <w:rPr>
                <w:sz w:val="18"/>
                <w:szCs w:val="18"/>
              </w:rPr>
            </w:pPr>
            <w:r w:rsidRPr="00835076">
              <w:rPr>
                <w:sz w:val="18"/>
                <w:szCs w:val="18"/>
              </w:rPr>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835076" w:rsidRPr="00835076" w:rsidRDefault="00835076">
            <w:pPr>
              <w:rPr>
                <w:sz w:val="18"/>
                <w:szCs w:val="18"/>
              </w:rPr>
            </w:pPr>
            <w:r w:rsidRPr="00835076">
              <w:rPr>
                <w:sz w:val="18"/>
                <w:szCs w:val="18"/>
              </w:rPr>
              <w:t>80 2 00 43040</w:t>
            </w:r>
          </w:p>
        </w:tc>
        <w:tc>
          <w:tcPr>
            <w:tcW w:w="880" w:type="dxa"/>
            <w:noWrap/>
            <w:hideMark/>
          </w:tcPr>
          <w:p w:rsidR="00835076" w:rsidRPr="00835076" w:rsidRDefault="00835076" w:rsidP="00835076">
            <w:pPr>
              <w:rPr>
                <w:sz w:val="18"/>
                <w:szCs w:val="18"/>
              </w:rPr>
            </w:pPr>
            <w:r w:rsidRPr="00835076">
              <w:rPr>
                <w:sz w:val="18"/>
                <w:szCs w:val="18"/>
              </w:rPr>
              <w:t>100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04</w:t>
            </w:r>
          </w:p>
        </w:tc>
        <w:tc>
          <w:tcPr>
            <w:tcW w:w="1780" w:type="dxa"/>
            <w:noWrap/>
            <w:hideMark/>
          </w:tcPr>
          <w:p w:rsidR="00835076" w:rsidRPr="00835076" w:rsidRDefault="00835076" w:rsidP="00835076">
            <w:pPr>
              <w:rPr>
                <w:sz w:val="18"/>
                <w:szCs w:val="18"/>
              </w:rPr>
            </w:pPr>
            <w:r w:rsidRPr="00835076">
              <w:rPr>
                <w:sz w:val="18"/>
                <w:szCs w:val="18"/>
              </w:rPr>
              <w:t>464,5</w:t>
            </w:r>
          </w:p>
        </w:tc>
        <w:tc>
          <w:tcPr>
            <w:tcW w:w="1580" w:type="dxa"/>
            <w:noWrap/>
            <w:hideMark/>
          </w:tcPr>
          <w:p w:rsidR="00835076" w:rsidRPr="00835076" w:rsidRDefault="00835076" w:rsidP="00835076">
            <w:pPr>
              <w:rPr>
                <w:sz w:val="18"/>
                <w:szCs w:val="18"/>
              </w:rPr>
            </w:pPr>
            <w:r w:rsidRPr="00835076">
              <w:rPr>
                <w:sz w:val="18"/>
                <w:szCs w:val="18"/>
              </w:rPr>
              <w:t>464,5</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464,5</w:t>
            </w:r>
          </w:p>
        </w:tc>
        <w:tc>
          <w:tcPr>
            <w:tcW w:w="2320" w:type="dxa"/>
            <w:noWrap/>
            <w:hideMark/>
          </w:tcPr>
          <w:p w:rsidR="00835076" w:rsidRPr="00835076" w:rsidRDefault="00835076" w:rsidP="00835076">
            <w:pPr>
              <w:rPr>
                <w:sz w:val="18"/>
                <w:szCs w:val="18"/>
              </w:rPr>
            </w:pPr>
            <w:r w:rsidRPr="00835076">
              <w:rPr>
                <w:sz w:val="18"/>
                <w:szCs w:val="18"/>
              </w:rPr>
              <w:t>464,5</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890"/>
        </w:trPr>
        <w:tc>
          <w:tcPr>
            <w:tcW w:w="7200" w:type="dxa"/>
            <w:hideMark/>
          </w:tcPr>
          <w:p w:rsidR="00835076" w:rsidRPr="00835076" w:rsidRDefault="00835076">
            <w:pPr>
              <w:rPr>
                <w:sz w:val="18"/>
                <w:szCs w:val="18"/>
              </w:rPr>
            </w:pPr>
            <w:r w:rsidRPr="00835076">
              <w:rPr>
                <w:sz w:val="18"/>
                <w:szCs w:val="18"/>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hideMark/>
          </w:tcPr>
          <w:p w:rsidR="00835076" w:rsidRPr="00835076" w:rsidRDefault="00835076">
            <w:pPr>
              <w:rPr>
                <w:sz w:val="18"/>
                <w:szCs w:val="18"/>
              </w:rPr>
            </w:pPr>
            <w:r w:rsidRPr="00835076">
              <w:rPr>
                <w:sz w:val="18"/>
                <w:szCs w:val="18"/>
              </w:rPr>
              <w:t>80 2 00 4555Г</w:t>
            </w:r>
          </w:p>
        </w:tc>
        <w:tc>
          <w:tcPr>
            <w:tcW w:w="880" w:type="dxa"/>
            <w:hideMark/>
          </w:tcPr>
          <w:p w:rsidR="00835076" w:rsidRPr="00835076" w:rsidRDefault="00835076">
            <w:pPr>
              <w:rPr>
                <w:sz w:val="18"/>
                <w:szCs w:val="18"/>
              </w:rPr>
            </w:pPr>
            <w:r w:rsidRPr="00835076">
              <w:rPr>
                <w:sz w:val="18"/>
                <w:szCs w:val="18"/>
              </w:rPr>
              <w:t>100</w:t>
            </w:r>
          </w:p>
        </w:tc>
        <w:tc>
          <w:tcPr>
            <w:tcW w:w="920" w:type="dxa"/>
            <w:hideMark/>
          </w:tcPr>
          <w:p w:rsidR="00835076" w:rsidRPr="00835076" w:rsidRDefault="00835076">
            <w:pPr>
              <w:rPr>
                <w:sz w:val="18"/>
                <w:szCs w:val="18"/>
              </w:rPr>
            </w:pPr>
            <w:r w:rsidRPr="00835076">
              <w:rPr>
                <w:sz w:val="18"/>
                <w:szCs w:val="18"/>
              </w:rPr>
              <w:t>01</w:t>
            </w:r>
          </w:p>
        </w:tc>
        <w:tc>
          <w:tcPr>
            <w:tcW w:w="760" w:type="dxa"/>
            <w:hideMark/>
          </w:tcPr>
          <w:p w:rsidR="00835076" w:rsidRPr="00835076" w:rsidRDefault="00835076">
            <w:pPr>
              <w:rPr>
                <w:sz w:val="18"/>
                <w:szCs w:val="18"/>
              </w:rPr>
            </w:pPr>
            <w:r w:rsidRPr="00835076">
              <w:rPr>
                <w:sz w:val="18"/>
                <w:szCs w:val="18"/>
              </w:rPr>
              <w:t>04</w:t>
            </w:r>
          </w:p>
        </w:tc>
        <w:tc>
          <w:tcPr>
            <w:tcW w:w="1780" w:type="dxa"/>
            <w:noWrap/>
            <w:hideMark/>
          </w:tcPr>
          <w:p w:rsidR="00835076" w:rsidRPr="00835076" w:rsidRDefault="00835076" w:rsidP="00835076">
            <w:pPr>
              <w:rPr>
                <w:sz w:val="18"/>
                <w:szCs w:val="18"/>
              </w:rPr>
            </w:pPr>
            <w:r w:rsidRPr="00835076">
              <w:rPr>
                <w:sz w:val="18"/>
                <w:szCs w:val="18"/>
              </w:rPr>
              <w:t>2 855,5</w:t>
            </w:r>
          </w:p>
        </w:tc>
        <w:tc>
          <w:tcPr>
            <w:tcW w:w="1580" w:type="dxa"/>
            <w:noWrap/>
            <w:hideMark/>
          </w:tcPr>
          <w:p w:rsidR="00835076" w:rsidRPr="00835076" w:rsidRDefault="00835076" w:rsidP="00835076">
            <w:pPr>
              <w:rPr>
                <w:sz w:val="18"/>
                <w:szCs w:val="18"/>
              </w:rPr>
            </w:pPr>
            <w:r w:rsidRPr="00835076">
              <w:rPr>
                <w:sz w:val="18"/>
                <w:szCs w:val="18"/>
              </w:rPr>
              <w:t>2 855,5</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2 855,5</w:t>
            </w:r>
          </w:p>
        </w:tc>
        <w:tc>
          <w:tcPr>
            <w:tcW w:w="2320" w:type="dxa"/>
            <w:noWrap/>
            <w:hideMark/>
          </w:tcPr>
          <w:p w:rsidR="00835076" w:rsidRPr="00835076" w:rsidRDefault="00835076" w:rsidP="00835076">
            <w:pPr>
              <w:rPr>
                <w:sz w:val="18"/>
                <w:szCs w:val="18"/>
              </w:rPr>
            </w:pPr>
            <w:r w:rsidRPr="00835076">
              <w:rPr>
                <w:sz w:val="18"/>
                <w:szCs w:val="18"/>
              </w:rPr>
              <w:t>2 855,5</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530"/>
        </w:trPr>
        <w:tc>
          <w:tcPr>
            <w:tcW w:w="7200" w:type="dxa"/>
            <w:hideMark/>
          </w:tcPr>
          <w:p w:rsidR="00835076" w:rsidRPr="00835076" w:rsidRDefault="00835076">
            <w:pPr>
              <w:rPr>
                <w:sz w:val="18"/>
                <w:szCs w:val="18"/>
              </w:rPr>
            </w:pPr>
            <w:r w:rsidRPr="00835076">
              <w:rPr>
                <w:sz w:val="18"/>
                <w:szCs w:val="18"/>
              </w:rPr>
              <w:t xml:space="preserve">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w:t>
            </w:r>
            <w:r w:rsidRPr="00835076">
              <w:rPr>
                <w:sz w:val="18"/>
                <w:szCs w:val="18"/>
              </w:rPr>
              <w:lastRenderedPageBreak/>
              <w:t>управления государственными внебюджетными фондами)</w:t>
            </w:r>
          </w:p>
        </w:tc>
        <w:tc>
          <w:tcPr>
            <w:tcW w:w="1900" w:type="dxa"/>
            <w:noWrap/>
            <w:hideMark/>
          </w:tcPr>
          <w:p w:rsidR="00835076" w:rsidRPr="00835076" w:rsidRDefault="00835076">
            <w:pPr>
              <w:rPr>
                <w:sz w:val="18"/>
                <w:szCs w:val="18"/>
              </w:rPr>
            </w:pPr>
            <w:r w:rsidRPr="00835076">
              <w:rPr>
                <w:sz w:val="18"/>
                <w:szCs w:val="18"/>
              </w:rPr>
              <w:lastRenderedPageBreak/>
              <w:t>80 2 00 59300</w:t>
            </w:r>
          </w:p>
        </w:tc>
        <w:tc>
          <w:tcPr>
            <w:tcW w:w="880" w:type="dxa"/>
            <w:noWrap/>
            <w:hideMark/>
          </w:tcPr>
          <w:p w:rsidR="00835076" w:rsidRPr="00835076" w:rsidRDefault="00835076" w:rsidP="00835076">
            <w:pPr>
              <w:rPr>
                <w:sz w:val="18"/>
                <w:szCs w:val="18"/>
              </w:rPr>
            </w:pPr>
            <w:r w:rsidRPr="00835076">
              <w:rPr>
                <w:sz w:val="18"/>
                <w:szCs w:val="18"/>
              </w:rPr>
              <w:t>100</w:t>
            </w:r>
          </w:p>
        </w:tc>
        <w:tc>
          <w:tcPr>
            <w:tcW w:w="920" w:type="dxa"/>
            <w:noWrap/>
            <w:hideMark/>
          </w:tcPr>
          <w:p w:rsidR="00835076" w:rsidRPr="00835076" w:rsidRDefault="00835076" w:rsidP="00835076">
            <w:pPr>
              <w:rPr>
                <w:sz w:val="18"/>
                <w:szCs w:val="18"/>
              </w:rPr>
            </w:pPr>
            <w:r w:rsidRPr="00835076">
              <w:rPr>
                <w:sz w:val="18"/>
                <w:szCs w:val="18"/>
              </w:rPr>
              <w:t>03</w:t>
            </w:r>
          </w:p>
        </w:tc>
        <w:tc>
          <w:tcPr>
            <w:tcW w:w="760" w:type="dxa"/>
            <w:noWrap/>
            <w:hideMark/>
          </w:tcPr>
          <w:p w:rsidR="00835076" w:rsidRPr="00835076" w:rsidRDefault="00835076" w:rsidP="00835076">
            <w:pPr>
              <w:rPr>
                <w:sz w:val="18"/>
                <w:szCs w:val="18"/>
              </w:rPr>
            </w:pPr>
            <w:r w:rsidRPr="00835076">
              <w:rPr>
                <w:sz w:val="18"/>
                <w:szCs w:val="18"/>
              </w:rPr>
              <w:t>04</w:t>
            </w:r>
          </w:p>
        </w:tc>
        <w:tc>
          <w:tcPr>
            <w:tcW w:w="1780" w:type="dxa"/>
            <w:noWrap/>
            <w:hideMark/>
          </w:tcPr>
          <w:p w:rsidR="00835076" w:rsidRPr="00835076" w:rsidRDefault="00835076" w:rsidP="00835076">
            <w:pPr>
              <w:rPr>
                <w:sz w:val="18"/>
                <w:szCs w:val="18"/>
              </w:rPr>
            </w:pPr>
            <w:r w:rsidRPr="00835076">
              <w:rPr>
                <w:sz w:val="18"/>
                <w:szCs w:val="18"/>
              </w:rPr>
              <w:t>5 557,3</w:t>
            </w:r>
          </w:p>
        </w:tc>
        <w:tc>
          <w:tcPr>
            <w:tcW w:w="1580" w:type="dxa"/>
            <w:noWrap/>
            <w:hideMark/>
          </w:tcPr>
          <w:p w:rsidR="00835076" w:rsidRPr="00835076" w:rsidRDefault="00835076" w:rsidP="00835076">
            <w:pPr>
              <w:rPr>
                <w:sz w:val="18"/>
                <w:szCs w:val="18"/>
              </w:rPr>
            </w:pPr>
            <w:r w:rsidRPr="00835076">
              <w:rPr>
                <w:sz w:val="18"/>
                <w:szCs w:val="18"/>
              </w:rPr>
              <w:t>5 413,2</w:t>
            </w:r>
          </w:p>
        </w:tc>
        <w:tc>
          <w:tcPr>
            <w:tcW w:w="1960" w:type="dxa"/>
            <w:noWrap/>
            <w:hideMark/>
          </w:tcPr>
          <w:p w:rsidR="00835076" w:rsidRPr="00835076" w:rsidRDefault="00835076" w:rsidP="00835076">
            <w:pPr>
              <w:rPr>
                <w:sz w:val="18"/>
                <w:szCs w:val="18"/>
              </w:rPr>
            </w:pPr>
            <w:r w:rsidRPr="00835076">
              <w:rPr>
                <w:sz w:val="18"/>
                <w:szCs w:val="18"/>
              </w:rPr>
              <w:t>144,1</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5 557,1</w:t>
            </w:r>
          </w:p>
        </w:tc>
        <w:tc>
          <w:tcPr>
            <w:tcW w:w="2320" w:type="dxa"/>
            <w:noWrap/>
            <w:hideMark/>
          </w:tcPr>
          <w:p w:rsidR="00835076" w:rsidRPr="00835076" w:rsidRDefault="00835076" w:rsidP="00835076">
            <w:pPr>
              <w:rPr>
                <w:sz w:val="18"/>
                <w:szCs w:val="18"/>
              </w:rPr>
            </w:pPr>
            <w:r w:rsidRPr="00835076">
              <w:rPr>
                <w:sz w:val="18"/>
                <w:szCs w:val="18"/>
              </w:rPr>
              <w:t>5 413,0</w:t>
            </w:r>
          </w:p>
        </w:tc>
        <w:tc>
          <w:tcPr>
            <w:tcW w:w="2000" w:type="dxa"/>
            <w:noWrap/>
            <w:hideMark/>
          </w:tcPr>
          <w:p w:rsidR="00835076" w:rsidRPr="00835076" w:rsidRDefault="00835076" w:rsidP="00835076">
            <w:pPr>
              <w:rPr>
                <w:sz w:val="18"/>
                <w:szCs w:val="18"/>
              </w:rPr>
            </w:pPr>
            <w:r w:rsidRPr="00835076">
              <w:rPr>
                <w:sz w:val="18"/>
                <w:szCs w:val="18"/>
              </w:rPr>
              <w:t>144,1</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2160"/>
        </w:trPr>
        <w:tc>
          <w:tcPr>
            <w:tcW w:w="7200" w:type="dxa"/>
            <w:hideMark/>
          </w:tcPr>
          <w:p w:rsidR="00835076" w:rsidRPr="00835076" w:rsidRDefault="00835076">
            <w:pPr>
              <w:rPr>
                <w:sz w:val="18"/>
                <w:szCs w:val="18"/>
              </w:rPr>
            </w:pPr>
            <w:r w:rsidRPr="00835076">
              <w:rPr>
                <w:sz w:val="18"/>
                <w:szCs w:val="18"/>
              </w:rPr>
              <w:lastRenderedPageBreak/>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835076" w:rsidRPr="00835076" w:rsidRDefault="00835076">
            <w:pPr>
              <w:rPr>
                <w:sz w:val="18"/>
                <w:szCs w:val="18"/>
              </w:rPr>
            </w:pPr>
            <w:r w:rsidRPr="00835076">
              <w:rPr>
                <w:sz w:val="18"/>
                <w:szCs w:val="18"/>
              </w:rPr>
              <w:t>80 2 00 00300</w:t>
            </w:r>
          </w:p>
        </w:tc>
        <w:tc>
          <w:tcPr>
            <w:tcW w:w="880" w:type="dxa"/>
            <w:noWrap/>
            <w:hideMark/>
          </w:tcPr>
          <w:p w:rsidR="00835076" w:rsidRPr="00835076" w:rsidRDefault="00835076" w:rsidP="00835076">
            <w:pPr>
              <w:rPr>
                <w:sz w:val="18"/>
                <w:szCs w:val="18"/>
              </w:rPr>
            </w:pPr>
            <w:r w:rsidRPr="00835076">
              <w:rPr>
                <w:sz w:val="18"/>
                <w:szCs w:val="18"/>
              </w:rPr>
              <w:t>100</w:t>
            </w:r>
          </w:p>
        </w:tc>
        <w:tc>
          <w:tcPr>
            <w:tcW w:w="920" w:type="dxa"/>
            <w:noWrap/>
            <w:hideMark/>
          </w:tcPr>
          <w:p w:rsidR="00835076" w:rsidRPr="00835076" w:rsidRDefault="00835076" w:rsidP="00835076">
            <w:pPr>
              <w:rPr>
                <w:sz w:val="18"/>
                <w:szCs w:val="18"/>
              </w:rPr>
            </w:pPr>
            <w:r w:rsidRPr="00835076">
              <w:rPr>
                <w:sz w:val="18"/>
                <w:szCs w:val="18"/>
              </w:rPr>
              <w:t>03</w:t>
            </w:r>
          </w:p>
        </w:tc>
        <w:tc>
          <w:tcPr>
            <w:tcW w:w="760" w:type="dxa"/>
            <w:noWrap/>
            <w:hideMark/>
          </w:tcPr>
          <w:p w:rsidR="00835076" w:rsidRPr="00835076" w:rsidRDefault="00835076" w:rsidP="00835076">
            <w:pPr>
              <w:rPr>
                <w:sz w:val="18"/>
                <w:szCs w:val="18"/>
              </w:rPr>
            </w:pPr>
            <w:r w:rsidRPr="00835076">
              <w:rPr>
                <w:sz w:val="18"/>
                <w:szCs w:val="18"/>
              </w:rPr>
              <w:t>09</w:t>
            </w:r>
          </w:p>
        </w:tc>
        <w:tc>
          <w:tcPr>
            <w:tcW w:w="1780" w:type="dxa"/>
            <w:noWrap/>
            <w:hideMark/>
          </w:tcPr>
          <w:p w:rsidR="00835076" w:rsidRPr="00835076" w:rsidRDefault="00835076" w:rsidP="00835076">
            <w:pPr>
              <w:rPr>
                <w:sz w:val="18"/>
                <w:szCs w:val="18"/>
              </w:rPr>
            </w:pPr>
            <w:r w:rsidRPr="00835076">
              <w:rPr>
                <w:sz w:val="18"/>
                <w:szCs w:val="18"/>
              </w:rPr>
              <w:t>9 855,2</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9 855,2</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9 793,7</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9 793,7</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99,4</w:t>
            </w:r>
          </w:p>
        </w:tc>
      </w:tr>
      <w:tr w:rsidR="00835076" w:rsidRPr="00835076" w:rsidTr="00835076">
        <w:trPr>
          <w:trHeight w:val="1668"/>
        </w:trPr>
        <w:tc>
          <w:tcPr>
            <w:tcW w:w="7200" w:type="dxa"/>
            <w:hideMark/>
          </w:tcPr>
          <w:p w:rsidR="00835076" w:rsidRPr="00835076" w:rsidRDefault="00835076">
            <w:pPr>
              <w:rPr>
                <w:sz w:val="18"/>
                <w:szCs w:val="18"/>
              </w:rPr>
            </w:pPr>
            <w:r w:rsidRPr="0083507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835076" w:rsidRPr="00835076" w:rsidRDefault="00835076">
            <w:pPr>
              <w:rPr>
                <w:sz w:val="18"/>
                <w:szCs w:val="18"/>
              </w:rPr>
            </w:pPr>
            <w:r w:rsidRPr="00835076">
              <w:rPr>
                <w:sz w:val="18"/>
                <w:szCs w:val="18"/>
              </w:rPr>
              <w:t>80 2 00 10110</w:t>
            </w:r>
          </w:p>
        </w:tc>
        <w:tc>
          <w:tcPr>
            <w:tcW w:w="880" w:type="dxa"/>
            <w:noWrap/>
            <w:hideMark/>
          </w:tcPr>
          <w:p w:rsidR="00835076" w:rsidRPr="00835076" w:rsidRDefault="00835076" w:rsidP="00835076">
            <w:pPr>
              <w:rPr>
                <w:sz w:val="18"/>
                <w:szCs w:val="18"/>
              </w:rPr>
            </w:pPr>
            <w:r w:rsidRPr="00835076">
              <w:rPr>
                <w:sz w:val="18"/>
                <w:szCs w:val="18"/>
              </w:rPr>
              <w:t>100</w:t>
            </w:r>
          </w:p>
        </w:tc>
        <w:tc>
          <w:tcPr>
            <w:tcW w:w="920" w:type="dxa"/>
            <w:noWrap/>
            <w:hideMark/>
          </w:tcPr>
          <w:p w:rsidR="00835076" w:rsidRPr="00835076" w:rsidRDefault="00835076" w:rsidP="00835076">
            <w:pPr>
              <w:rPr>
                <w:sz w:val="18"/>
                <w:szCs w:val="18"/>
              </w:rPr>
            </w:pPr>
            <w:r w:rsidRPr="00835076">
              <w:rPr>
                <w:sz w:val="18"/>
                <w:szCs w:val="18"/>
              </w:rPr>
              <w:t>03</w:t>
            </w:r>
          </w:p>
        </w:tc>
        <w:tc>
          <w:tcPr>
            <w:tcW w:w="760" w:type="dxa"/>
            <w:noWrap/>
            <w:hideMark/>
          </w:tcPr>
          <w:p w:rsidR="00835076" w:rsidRPr="00835076" w:rsidRDefault="00835076" w:rsidP="00835076">
            <w:pPr>
              <w:rPr>
                <w:sz w:val="18"/>
                <w:szCs w:val="18"/>
              </w:rPr>
            </w:pPr>
            <w:r w:rsidRPr="00835076">
              <w:rPr>
                <w:sz w:val="18"/>
                <w:szCs w:val="18"/>
              </w:rPr>
              <w:t>09</w:t>
            </w:r>
          </w:p>
        </w:tc>
        <w:tc>
          <w:tcPr>
            <w:tcW w:w="1780" w:type="dxa"/>
            <w:noWrap/>
            <w:hideMark/>
          </w:tcPr>
          <w:p w:rsidR="00835076" w:rsidRPr="00835076" w:rsidRDefault="00835076" w:rsidP="00835076">
            <w:pPr>
              <w:rPr>
                <w:sz w:val="18"/>
                <w:szCs w:val="18"/>
              </w:rPr>
            </w:pPr>
            <w:r w:rsidRPr="00835076">
              <w:rPr>
                <w:sz w:val="18"/>
                <w:szCs w:val="18"/>
              </w:rPr>
              <w:t>1,8</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1,8</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0,0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0,0</w:t>
            </w:r>
          </w:p>
        </w:tc>
      </w:tr>
      <w:tr w:rsidR="00835076" w:rsidRPr="00835076" w:rsidTr="00835076">
        <w:trPr>
          <w:trHeight w:val="1392"/>
        </w:trPr>
        <w:tc>
          <w:tcPr>
            <w:tcW w:w="7200" w:type="dxa"/>
            <w:hideMark/>
          </w:tcPr>
          <w:p w:rsidR="00835076" w:rsidRPr="00835076" w:rsidRDefault="00835076" w:rsidP="00835076">
            <w:pPr>
              <w:rPr>
                <w:sz w:val="18"/>
                <w:szCs w:val="18"/>
              </w:rPr>
            </w:pPr>
            <w:r w:rsidRPr="00835076">
              <w:rPr>
                <w:sz w:val="18"/>
                <w:szCs w:val="18"/>
              </w:rPr>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835076" w:rsidRPr="00835076" w:rsidRDefault="00835076">
            <w:pPr>
              <w:rPr>
                <w:sz w:val="18"/>
                <w:szCs w:val="18"/>
              </w:rPr>
            </w:pPr>
            <w:r w:rsidRPr="00835076">
              <w:rPr>
                <w:sz w:val="18"/>
                <w:szCs w:val="18"/>
              </w:rPr>
              <w:t>80 2 00 А0110</w:t>
            </w:r>
          </w:p>
        </w:tc>
        <w:tc>
          <w:tcPr>
            <w:tcW w:w="880" w:type="dxa"/>
            <w:noWrap/>
            <w:hideMark/>
          </w:tcPr>
          <w:p w:rsidR="00835076" w:rsidRPr="00835076" w:rsidRDefault="00835076" w:rsidP="00835076">
            <w:pPr>
              <w:rPr>
                <w:sz w:val="18"/>
                <w:szCs w:val="18"/>
              </w:rPr>
            </w:pPr>
            <w:r w:rsidRPr="00835076">
              <w:rPr>
                <w:sz w:val="18"/>
                <w:szCs w:val="18"/>
              </w:rPr>
              <w:t>100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04</w:t>
            </w:r>
          </w:p>
        </w:tc>
        <w:tc>
          <w:tcPr>
            <w:tcW w:w="1780" w:type="dxa"/>
            <w:noWrap/>
            <w:hideMark/>
          </w:tcPr>
          <w:p w:rsidR="00835076" w:rsidRPr="00835076" w:rsidRDefault="00835076" w:rsidP="00835076">
            <w:pPr>
              <w:rPr>
                <w:sz w:val="18"/>
                <w:szCs w:val="18"/>
              </w:rPr>
            </w:pPr>
            <w:r w:rsidRPr="00835076">
              <w:rPr>
                <w:sz w:val="18"/>
                <w:szCs w:val="18"/>
              </w:rPr>
              <w:t>39 270,6</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39 270,6</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39 212,1</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39 212,1</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99,9</w:t>
            </w:r>
          </w:p>
        </w:tc>
      </w:tr>
      <w:tr w:rsidR="00835076" w:rsidRPr="00835076" w:rsidTr="00835076">
        <w:trPr>
          <w:trHeight w:val="840"/>
        </w:trPr>
        <w:tc>
          <w:tcPr>
            <w:tcW w:w="7200" w:type="dxa"/>
            <w:hideMark/>
          </w:tcPr>
          <w:p w:rsidR="00835076" w:rsidRPr="00835076" w:rsidRDefault="00835076" w:rsidP="00835076">
            <w:pPr>
              <w:rPr>
                <w:sz w:val="18"/>
                <w:szCs w:val="18"/>
              </w:rPr>
            </w:pPr>
            <w:proofErr w:type="gramStart"/>
            <w:r w:rsidRPr="00835076">
              <w:rPr>
                <w:sz w:val="18"/>
                <w:szCs w:val="18"/>
              </w:rPr>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roofErr w:type="gramEnd"/>
          </w:p>
        </w:tc>
        <w:tc>
          <w:tcPr>
            <w:tcW w:w="1900" w:type="dxa"/>
            <w:noWrap/>
            <w:hideMark/>
          </w:tcPr>
          <w:p w:rsidR="00835076" w:rsidRPr="00835076" w:rsidRDefault="00835076">
            <w:pPr>
              <w:rPr>
                <w:sz w:val="18"/>
                <w:szCs w:val="18"/>
              </w:rPr>
            </w:pPr>
            <w:r w:rsidRPr="00835076">
              <w:rPr>
                <w:sz w:val="18"/>
                <w:szCs w:val="18"/>
              </w:rPr>
              <w:t>80 2 00 А0110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04</w:t>
            </w:r>
          </w:p>
        </w:tc>
        <w:tc>
          <w:tcPr>
            <w:tcW w:w="1780" w:type="dxa"/>
            <w:noWrap/>
            <w:hideMark/>
          </w:tcPr>
          <w:p w:rsidR="00835076" w:rsidRPr="00835076" w:rsidRDefault="00835076" w:rsidP="00835076">
            <w:pPr>
              <w:rPr>
                <w:sz w:val="18"/>
                <w:szCs w:val="18"/>
              </w:rPr>
            </w:pPr>
            <w:r w:rsidRPr="00835076">
              <w:rPr>
                <w:sz w:val="18"/>
                <w:szCs w:val="18"/>
              </w:rPr>
              <w:t>34 429,1</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34 429,1</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33 941,4</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33 941,4</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98,6</w:t>
            </w:r>
          </w:p>
        </w:tc>
      </w:tr>
      <w:tr w:rsidR="00835076" w:rsidRPr="00835076" w:rsidTr="00835076">
        <w:trPr>
          <w:trHeight w:val="564"/>
        </w:trPr>
        <w:tc>
          <w:tcPr>
            <w:tcW w:w="7200" w:type="dxa"/>
            <w:hideMark/>
          </w:tcPr>
          <w:p w:rsidR="00835076" w:rsidRPr="00835076" w:rsidRDefault="00835076" w:rsidP="00835076">
            <w:pPr>
              <w:rPr>
                <w:sz w:val="18"/>
                <w:szCs w:val="18"/>
              </w:rPr>
            </w:pPr>
            <w:r w:rsidRPr="00835076">
              <w:rPr>
                <w:sz w:val="18"/>
                <w:szCs w:val="18"/>
              </w:rPr>
              <w:lastRenderedPageBreak/>
              <w:t>Расходы на обеспечение деятельности муниципальных казенных учреждений  (Иные бюджетные ассигнования)</w:t>
            </w:r>
          </w:p>
        </w:tc>
        <w:tc>
          <w:tcPr>
            <w:tcW w:w="1900" w:type="dxa"/>
            <w:noWrap/>
            <w:hideMark/>
          </w:tcPr>
          <w:p w:rsidR="00835076" w:rsidRPr="00835076" w:rsidRDefault="00835076">
            <w:pPr>
              <w:rPr>
                <w:sz w:val="18"/>
                <w:szCs w:val="18"/>
              </w:rPr>
            </w:pPr>
            <w:r w:rsidRPr="00835076">
              <w:rPr>
                <w:sz w:val="18"/>
                <w:szCs w:val="18"/>
              </w:rPr>
              <w:t>80 2 00 А0110</w:t>
            </w:r>
          </w:p>
        </w:tc>
        <w:tc>
          <w:tcPr>
            <w:tcW w:w="880" w:type="dxa"/>
            <w:noWrap/>
            <w:hideMark/>
          </w:tcPr>
          <w:p w:rsidR="00835076" w:rsidRPr="00835076" w:rsidRDefault="00835076" w:rsidP="00835076">
            <w:pPr>
              <w:rPr>
                <w:sz w:val="18"/>
                <w:szCs w:val="18"/>
              </w:rPr>
            </w:pPr>
            <w:r w:rsidRPr="00835076">
              <w:rPr>
                <w:sz w:val="18"/>
                <w:szCs w:val="18"/>
              </w:rPr>
              <w:t>800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04</w:t>
            </w:r>
          </w:p>
        </w:tc>
        <w:tc>
          <w:tcPr>
            <w:tcW w:w="1780" w:type="dxa"/>
            <w:noWrap/>
            <w:hideMark/>
          </w:tcPr>
          <w:p w:rsidR="00835076" w:rsidRPr="00835076" w:rsidRDefault="00835076" w:rsidP="00835076">
            <w:pPr>
              <w:rPr>
                <w:sz w:val="18"/>
                <w:szCs w:val="18"/>
              </w:rPr>
            </w:pPr>
            <w:r w:rsidRPr="00835076">
              <w:rPr>
                <w:sz w:val="18"/>
                <w:szCs w:val="18"/>
              </w:rPr>
              <w:t>130,0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130,0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17,7</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17,7</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13,6</w:t>
            </w:r>
          </w:p>
        </w:tc>
      </w:tr>
      <w:tr w:rsidR="00835076" w:rsidRPr="00835076" w:rsidTr="00835076">
        <w:trPr>
          <w:trHeight w:val="564"/>
        </w:trPr>
        <w:tc>
          <w:tcPr>
            <w:tcW w:w="7200" w:type="dxa"/>
            <w:hideMark/>
          </w:tcPr>
          <w:p w:rsidR="00835076" w:rsidRPr="00835076" w:rsidRDefault="00835076">
            <w:pPr>
              <w:rPr>
                <w:b/>
                <w:bCs/>
                <w:sz w:val="18"/>
                <w:szCs w:val="18"/>
              </w:rPr>
            </w:pPr>
            <w:r w:rsidRPr="00835076">
              <w:rPr>
                <w:b/>
                <w:bCs/>
                <w:sz w:val="18"/>
                <w:szCs w:val="18"/>
              </w:rPr>
              <w:t>Непрограммное направление расходов, связанное с обязательствами муниципального образования</w:t>
            </w:r>
          </w:p>
        </w:tc>
        <w:tc>
          <w:tcPr>
            <w:tcW w:w="1900" w:type="dxa"/>
            <w:noWrap/>
            <w:hideMark/>
          </w:tcPr>
          <w:p w:rsidR="00835076" w:rsidRPr="00835076" w:rsidRDefault="00835076">
            <w:pPr>
              <w:rPr>
                <w:b/>
                <w:bCs/>
                <w:sz w:val="18"/>
                <w:szCs w:val="18"/>
              </w:rPr>
            </w:pPr>
            <w:r w:rsidRPr="00835076">
              <w:rPr>
                <w:b/>
                <w:bCs/>
                <w:sz w:val="18"/>
                <w:szCs w:val="18"/>
              </w:rPr>
              <w:t>82</w:t>
            </w:r>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23 579,3</w:t>
            </w:r>
          </w:p>
        </w:tc>
        <w:tc>
          <w:tcPr>
            <w:tcW w:w="1580" w:type="dxa"/>
            <w:noWrap/>
            <w:hideMark/>
          </w:tcPr>
          <w:p w:rsidR="00835076" w:rsidRPr="00835076" w:rsidRDefault="00835076" w:rsidP="00835076">
            <w:pPr>
              <w:rPr>
                <w:b/>
                <w:bCs/>
                <w:sz w:val="18"/>
                <w:szCs w:val="18"/>
              </w:rPr>
            </w:pPr>
            <w:r w:rsidRPr="00835076">
              <w:rPr>
                <w:b/>
                <w:bCs/>
                <w:sz w:val="18"/>
                <w:szCs w:val="18"/>
              </w:rPr>
              <w:t>6,8</w:t>
            </w:r>
          </w:p>
        </w:tc>
        <w:tc>
          <w:tcPr>
            <w:tcW w:w="1960" w:type="dxa"/>
            <w:noWrap/>
            <w:hideMark/>
          </w:tcPr>
          <w:p w:rsidR="00835076" w:rsidRPr="00835076" w:rsidRDefault="00835076" w:rsidP="00835076">
            <w:pPr>
              <w:rPr>
                <w:b/>
                <w:bCs/>
                <w:sz w:val="18"/>
                <w:szCs w:val="18"/>
              </w:rPr>
            </w:pPr>
            <w:r w:rsidRPr="00835076">
              <w:rPr>
                <w:b/>
                <w:bCs/>
                <w:sz w:val="18"/>
                <w:szCs w:val="18"/>
              </w:rPr>
              <w:t>23 572,5</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14 668,8</w:t>
            </w:r>
          </w:p>
        </w:tc>
        <w:tc>
          <w:tcPr>
            <w:tcW w:w="2320" w:type="dxa"/>
            <w:noWrap/>
            <w:hideMark/>
          </w:tcPr>
          <w:p w:rsidR="00835076" w:rsidRPr="00835076" w:rsidRDefault="00835076" w:rsidP="00835076">
            <w:pPr>
              <w:rPr>
                <w:b/>
                <w:bCs/>
                <w:sz w:val="18"/>
                <w:szCs w:val="18"/>
              </w:rPr>
            </w:pPr>
            <w:r w:rsidRPr="00835076">
              <w:rPr>
                <w:b/>
                <w:bCs/>
                <w:sz w:val="18"/>
                <w:szCs w:val="18"/>
              </w:rPr>
              <w:t>0,0</w:t>
            </w:r>
          </w:p>
        </w:tc>
        <w:tc>
          <w:tcPr>
            <w:tcW w:w="2000" w:type="dxa"/>
            <w:noWrap/>
            <w:hideMark/>
          </w:tcPr>
          <w:p w:rsidR="00835076" w:rsidRPr="00835076" w:rsidRDefault="00835076" w:rsidP="00835076">
            <w:pPr>
              <w:rPr>
                <w:b/>
                <w:bCs/>
                <w:sz w:val="18"/>
                <w:szCs w:val="18"/>
              </w:rPr>
            </w:pPr>
            <w:r w:rsidRPr="00835076">
              <w:rPr>
                <w:b/>
                <w:bCs/>
                <w:sz w:val="18"/>
                <w:szCs w:val="18"/>
              </w:rPr>
              <w:t>14 668,8</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62,2</w:t>
            </w:r>
          </w:p>
        </w:tc>
      </w:tr>
      <w:tr w:rsidR="00835076" w:rsidRPr="00835076" w:rsidTr="00835076">
        <w:trPr>
          <w:trHeight w:val="960"/>
        </w:trPr>
        <w:tc>
          <w:tcPr>
            <w:tcW w:w="7200" w:type="dxa"/>
            <w:hideMark/>
          </w:tcPr>
          <w:p w:rsidR="00835076" w:rsidRPr="00835076" w:rsidRDefault="00835076">
            <w:pPr>
              <w:rPr>
                <w:b/>
                <w:bCs/>
                <w:sz w:val="18"/>
                <w:szCs w:val="18"/>
              </w:rPr>
            </w:pPr>
            <w:r w:rsidRPr="00835076">
              <w:rPr>
                <w:b/>
                <w:bCs/>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900" w:type="dxa"/>
            <w:noWrap/>
            <w:hideMark/>
          </w:tcPr>
          <w:p w:rsidR="00835076" w:rsidRPr="00835076" w:rsidRDefault="00835076">
            <w:pPr>
              <w:rPr>
                <w:b/>
                <w:bCs/>
                <w:sz w:val="18"/>
                <w:szCs w:val="18"/>
              </w:rPr>
            </w:pPr>
            <w:r w:rsidRPr="00835076">
              <w:rPr>
                <w:b/>
                <w:bCs/>
                <w:sz w:val="18"/>
                <w:szCs w:val="18"/>
              </w:rPr>
              <w:t xml:space="preserve">82 2 </w:t>
            </w:r>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14 643,6</w:t>
            </w:r>
          </w:p>
        </w:tc>
        <w:tc>
          <w:tcPr>
            <w:tcW w:w="1580" w:type="dxa"/>
            <w:noWrap/>
            <w:hideMark/>
          </w:tcPr>
          <w:p w:rsidR="00835076" w:rsidRPr="00835076" w:rsidRDefault="00835076" w:rsidP="00835076">
            <w:pPr>
              <w:rPr>
                <w:b/>
                <w:bCs/>
                <w:sz w:val="18"/>
                <w:szCs w:val="18"/>
              </w:rPr>
            </w:pPr>
            <w:r w:rsidRPr="00835076">
              <w:rPr>
                <w:b/>
                <w:bCs/>
                <w:sz w:val="18"/>
                <w:szCs w:val="18"/>
              </w:rPr>
              <w:t>6,8</w:t>
            </w:r>
          </w:p>
        </w:tc>
        <w:tc>
          <w:tcPr>
            <w:tcW w:w="1960" w:type="dxa"/>
            <w:noWrap/>
            <w:hideMark/>
          </w:tcPr>
          <w:p w:rsidR="00835076" w:rsidRPr="00835076" w:rsidRDefault="00835076" w:rsidP="00835076">
            <w:pPr>
              <w:rPr>
                <w:b/>
                <w:bCs/>
                <w:sz w:val="18"/>
                <w:szCs w:val="18"/>
              </w:rPr>
            </w:pPr>
            <w:r w:rsidRPr="00835076">
              <w:rPr>
                <w:b/>
                <w:bCs/>
                <w:sz w:val="18"/>
                <w:szCs w:val="18"/>
              </w:rPr>
              <w:t>14 636,8</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5 733,6</w:t>
            </w:r>
          </w:p>
        </w:tc>
        <w:tc>
          <w:tcPr>
            <w:tcW w:w="2320" w:type="dxa"/>
            <w:noWrap/>
            <w:hideMark/>
          </w:tcPr>
          <w:p w:rsidR="00835076" w:rsidRPr="00835076" w:rsidRDefault="00835076" w:rsidP="00835076">
            <w:pPr>
              <w:rPr>
                <w:b/>
                <w:bCs/>
                <w:sz w:val="18"/>
                <w:szCs w:val="18"/>
              </w:rPr>
            </w:pPr>
            <w:r w:rsidRPr="00835076">
              <w:rPr>
                <w:b/>
                <w:bCs/>
                <w:sz w:val="18"/>
                <w:szCs w:val="18"/>
              </w:rPr>
              <w:t>0,0</w:t>
            </w:r>
          </w:p>
        </w:tc>
        <w:tc>
          <w:tcPr>
            <w:tcW w:w="2000" w:type="dxa"/>
            <w:noWrap/>
            <w:hideMark/>
          </w:tcPr>
          <w:p w:rsidR="00835076" w:rsidRPr="00835076" w:rsidRDefault="00835076" w:rsidP="00835076">
            <w:pPr>
              <w:rPr>
                <w:b/>
                <w:bCs/>
                <w:sz w:val="18"/>
                <w:szCs w:val="18"/>
              </w:rPr>
            </w:pPr>
            <w:r w:rsidRPr="00835076">
              <w:rPr>
                <w:b/>
                <w:bCs/>
                <w:sz w:val="18"/>
                <w:szCs w:val="18"/>
              </w:rPr>
              <w:t>5 733,6</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39,2</w:t>
            </w:r>
          </w:p>
        </w:tc>
      </w:tr>
      <w:tr w:rsidR="00835076" w:rsidRPr="00835076" w:rsidTr="00835076">
        <w:trPr>
          <w:trHeight w:val="564"/>
        </w:trPr>
        <w:tc>
          <w:tcPr>
            <w:tcW w:w="7200" w:type="dxa"/>
            <w:hideMark/>
          </w:tcPr>
          <w:p w:rsidR="00835076" w:rsidRPr="00835076" w:rsidRDefault="00835076">
            <w:pPr>
              <w:rPr>
                <w:sz w:val="18"/>
                <w:szCs w:val="18"/>
              </w:rPr>
            </w:pPr>
            <w:r w:rsidRPr="00835076">
              <w:rPr>
                <w:sz w:val="18"/>
                <w:szCs w:val="18"/>
              </w:rPr>
              <w:t>Резервный фонд Администрации муниципального образования Билибинский муниципальный район (Иные бюджетные ассигнования)</w:t>
            </w:r>
          </w:p>
        </w:tc>
        <w:tc>
          <w:tcPr>
            <w:tcW w:w="1900" w:type="dxa"/>
            <w:noWrap/>
            <w:hideMark/>
          </w:tcPr>
          <w:p w:rsidR="00835076" w:rsidRPr="00835076" w:rsidRDefault="00835076">
            <w:pPr>
              <w:rPr>
                <w:sz w:val="18"/>
                <w:szCs w:val="18"/>
              </w:rPr>
            </w:pPr>
            <w:r w:rsidRPr="00835076">
              <w:rPr>
                <w:sz w:val="18"/>
                <w:szCs w:val="18"/>
              </w:rPr>
              <w:t>82 2 00 20020</w:t>
            </w:r>
          </w:p>
        </w:tc>
        <w:tc>
          <w:tcPr>
            <w:tcW w:w="880" w:type="dxa"/>
            <w:noWrap/>
            <w:hideMark/>
          </w:tcPr>
          <w:p w:rsidR="00835076" w:rsidRPr="00835076" w:rsidRDefault="00835076" w:rsidP="00835076">
            <w:pPr>
              <w:rPr>
                <w:sz w:val="18"/>
                <w:szCs w:val="18"/>
              </w:rPr>
            </w:pPr>
            <w:r w:rsidRPr="00835076">
              <w:rPr>
                <w:sz w:val="18"/>
                <w:szCs w:val="18"/>
              </w:rPr>
              <w:t>800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11</w:t>
            </w:r>
          </w:p>
        </w:tc>
        <w:tc>
          <w:tcPr>
            <w:tcW w:w="1780" w:type="dxa"/>
            <w:noWrap/>
            <w:hideMark/>
          </w:tcPr>
          <w:p w:rsidR="00835076" w:rsidRPr="00835076" w:rsidRDefault="00835076" w:rsidP="00835076">
            <w:pPr>
              <w:rPr>
                <w:sz w:val="18"/>
                <w:szCs w:val="18"/>
              </w:rPr>
            </w:pPr>
            <w:r w:rsidRPr="00835076">
              <w:rPr>
                <w:sz w:val="18"/>
                <w:szCs w:val="18"/>
              </w:rPr>
              <w:t>913,9</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913,9</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0,0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0,0</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Резервный фонд Администрации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82 2 00 20020</w:t>
            </w:r>
          </w:p>
        </w:tc>
        <w:tc>
          <w:tcPr>
            <w:tcW w:w="880" w:type="dxa"/>
            <w:hideMark/>
          </w:tcPr>
          <w:p w:rsidR="00835076" w:rsidRPr="00835076" w:rsidRDefault="00835076" w:rsidP="00835076">
            <w:pPr>
              <w:rPr>
                <w:sz w:val="18"/>
                <w:szCs w:val="18"/>
              </w:rPr>
            </w:pPr>
            <w:r w:rsidRPr="00835076">
              <w:rPr>
                <w:sz w:val="18"/>
                <w:szCs w:val="18"/>
              </w:rPr>
              <w:t>200</w:t>
            </w:r>
          </w:p>
        </w:tc>
        <w:tc>
          <w:tcPr>
            <w:tcW w:w="920" w:type="dxa"/>
            <w:hideMark/>
          </w:tcPr>
          <w:p w:rsidR="00835076" w:rsidRPr="00835076" w:rsidRDefault="00835076" w:rsidP="00835076">
            <w:pPr>
              <w:rPr>
                <w:sz w:val="18"/>
                <w:szCs w:val="18"/>
              </w:rPr>
            </w:pPr>
            <w:r w:rsidRPr="00835076">
              <w:rPr>
                <w:sz w:val="18"/>
                <w:szCs w:val="18"/>
              </w:rPr>
              <w:t>01</w:t>
            </w:r>
          </w:p>
        </w:tc>
        <w:tc>
          <w:tcPr>
            <w:tcW w:w="760" w:type="dxa"/>
            <w:hideMark/>
          </w:tcPr>
          <w:p w:rsidR="00835076" w:rsidRPr="00835076" w:rsidRDefault="00835076" w:rsidP="00835076">
            <w:pPr>
              <w:rPr>
                <w:sz w:val="18"/>
                <w:szCs w:val="18"/>
              </w:rPr>
            </w:pPr>
            <w:r w:rsidRPr="00835076">
              <w:rPr>
                <w:sz w:val="18"/>
                <w:szCs w:val="18"/>
              </w:rPr>
              <w:t>13</w:t>
            </w:r>
          </w:p>
        </w:tc>
        <w:tc>
          <w:tcPr>
            <w:tcW w:w="1780" w:type="dxa"/>
            <w:noWrap/>
            <w:hideMark/>
          </w:tcPr>
          <w:p w:rsidR="00835076" w:rsidRPr="00835076" w:rsidRDefault="00835076" w:rsidP="00835076">
            <w:pPr>
              <w:rPr>
                <w:sz w:val="18"/>
                <w:szCs w:val="18"/>
              </w:rPr>
            </w:pPr>
            <w:r w:rsidRPr="00835076">
              <w:rPr>
                <w:sz w:val="18"/>
                <w:szCs w:val="18"/>
              </w:rPr>
              <w:t>179,8</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179,8</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144,8</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144,8</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80,5</w:t>
            </w:r>
          </w:p>
        </w:tc>
      </w:tr>
      <w:tr w:rsidR="00835076" w:rsidRPr="00835076" w:rsidTr="00835076">
        <w:trPr>
          <w:trHeight w:val="855"/>
        </w:trPr>
        <w:tc>
          <w:tcPr>
            <w:tcW w:w="7200" w:type="dxa"/>
            <w:hideMark/>
          </w:tcPr>
          <w:p w:rsidR="00835076" w:rsidRPr="00835076" w:rsidRDefault="00835076">
            <w:pPr>
              <w:rPr>
                <w:sz w:val="18"/>
                <w:szCs w:val="18"/>
              </w:rPr>
            </w:pPr>
            <w:r w:rsidRPr="00835076">
              <w:rPr>
                <w:sz w:val="18"/>
                <w:szCs w:val="18"/>
              </w:rPr>
              <w:t>Резервный фонд Администрации муниципального образования Билибинский муниципальный район  (Социальное обеспечение и иные выплаты населению)</w:t>
            </w:r>
          </w:p>
        </w:tc>
        <w:tc>
          <w:tcPr>
            <w:tcW w:w="1900" w:type="dxa"/>
            <w:hideMark/>
          </w:tcPr>
          <w:p w:rsidR="00835076" w:rsidRPr="00835076" w:rsidRDefault="00835076">
            <w:pPr>
              <w:rPr>
                <w:sz w:val="18"/>
                <w:szCs w:val="18"/>
              </w:rPr>
            </w:pPr>
            <w:r w:rsidRPr="00835076">
              <w:rPr>
                <w:sz w:val="18"/>
                <w:szCs w:val="18"/>
              </w:rPr>
              <w:t>82 2 00 20020</w:t>
            </w:r>
          </w:p>
        </w:tc>
        <w:tc>
          <w:tcPr>
            <w:tcW w:w="880" w:type="dxa"/>
            <w:hideMark/>
          </w:tcPr>
          <w:p w:rsidR="00835076" w:rsidRPr="00835076" w:rsidRDefault="00835076" w:rsidP="00835076">
            <w:pPr>
              <w:rPr>
                <w:sz w:val="18"/>
                <w:szCs w:val="18"/>
              </w:rPr>
            </w:pPr>
            <w:r w:rsidRPr="00835076">
              <w:rPr>
                <w:sz w:val="18"/>
                <w:szCs w:val="18"/>
              </w:rPr>
              <w:t>300</w:t>
            </w:r>
          </w:p>
        </w:tc>
        <w:tc>
          <w:tcPr>
            <w:tcW w:w="920" w:type="dxa"/>
            <w:hideMark/>
          </w:tcPr>
          <w:p w:rsidR="00835076" w:rsidRPr="00835076" w:rsidRDefault="00835076" w:rsidP="00835076">
            <w:pPr>
              <w:rPr>
                <w:sz w:val="18"/>
                <w:szCs w:val="18"/>
              </w:rPr>
            </w:pPr>
            <w:r w:rsidRPr="00835076">
              <w:rPr>
                <w:sz w:val="18"/>
                <w:szCs w:val="18"/>
              </w:rPr>
              <w:t>01</w:t>
            </w:r>
          </w:p>
        </w:tc>
        <w:tc>
          <w:tcPr>
            <w:tcW w:w="760" w:type="dxa"/>
            <w:hideMark/>
          </w:tcPr>
          <w:p w:rsidR="00835076" w:rsidRPr="00835076" w:rsidRDefault="00835076" w:rsidP="00835076">
            <w:pPr>
              <w:rPr>
                <w:sz w:val="18"/>
                <w:szCs w:val="18"/>
              </w:rPr>
            </w:pPr>
            <w:r w:rsidRPr="00835076">
              <w:rPr>
                <w:sz w:val="18"/>
                <w:szCs w:val="18"/>
              </w:rPr>
              <w:t>13</w:t>
            </w:r>
          </w:p>
        </w:tc>
        <w:tc>
          <w:tcPr>
            <w:tcW w:w="1780" w:type="dxa"/>
            <w:noWrap/>
            <w:hideMark/>
          </w:tcPr>
          <w:p w:rsidR="00835076" w:rsidRPr="00835076" w:rsidRDefault="00835076" w:rsidP="00835076">
            <w:pPr>
              <w:rPr>
                <w:sz w:val="18"/>
                <w:szCs w:val="18"/>
              </w:rPr>
            </w:pPr>
            <w:r w:rsidRPr="00835076">
              <w:rPr>
                <w:sz w:val="18"/>
                <w:szCs w:val="18"/>
              </w:rPr>
              <w:t>4 950,0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4 950,0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4 950,0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4 950,0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855"/>
        </w:trPr>
        <w:tc>
          <w:tcPr>
            <w:tcW w:w="7200" w:type="dxa"/>
            <w:hideMark/>
          </w:tcPr>
          <w:p w:rsidR="00835076" w:rsidRPr="00835076" w:rsidRDefault="00835076">
            <w:pPr>
              <w:rPr>
                <w:sz w:val="18"/>
                <w:szCs w:val="18"/>
              </w:rPr>
            </w:pPr>
            <w:r w:rsidRPr="00835076">
              <w:rPr>
                <w:sz w:val="18"/>
                <w:szCs w:val="18"/>
              </w:rPr>
              <w:t>Резервный фонд Администрации муниципального образования Билибинский муниципальный район  (Иные бюджетные ассигнования)</w:t>
            </w:r>
          </w:p>
        </w:tc>
        <w:tc>
          <w:tcPr>
            <w:tcW w:w="1900" w:type="dxa"/>
            <w:hideMark/>
          </w:tcPr>
          <w:p w:rsidR="00835076" w:rsidRPr="00835076" w:rsidRDefault="00835076">
            <w:pPr>
              <w:rPr>
                <w:sz w:val="18"/>
                <w:szCs w:val="18"/>
              </w:rPr>
            </w:pPr>
            <w:r w:rsidRPr="00835076">
              <w:rPr>
                <w:sz w:val="18"/>
                <w:szCs w:val="18"/>
              </w:rPr>
              <w:t>82 2 00 20020</w:t>
            </w:r>
          </w:p>
        </w:tc>
        <w:tc>
          <w:tcPr>
            <w:tcW w:w="880" w:type="dxa"/>
            <w:hideMark/>
          </w:tcPr>
          <w:p w:rsidR="00835076" w:rsidRPr="00835076" w:rsidRDefault="00835076" w:rsidP="00835076">
            <w:pPr>
              <w:rPr>
                <w:sz w:val="18"/>
                <w:szCs w:val="18"/>
              </w:rPr>
            </w:pPr>
            <w:r w:rsidRPr="00835076">
              <w:rPr>
                <w:sz w:val="18"/>
                <w:szCs w:val="18"/>
              </w:rPr>
              <w:t>800</w:t>
            </w:r>
          </w:p>
        </w:tc>
        <w:tc>
          <w:tcPr>
            <w:tcW w:w="920" w:type="dxa"/>
            <w:hideMark/>
          </w:tcPr>
          <w:p w:rsidR="00835076" w:rsidRPr="00835076" w:rsidRDefault="00835076" w:rsidP="00835076">
            <w:pPr>
              <w:rPr>
                <w:sz w:val="18"/>
                <w:szCs w:val="18"/>
              </w:rPr>
            </w:pPr>
            <w:r w:rsidRPr="00835076">
              <w:rPr>
                <w:sz w:val="18"/>
                <w:szCs w:val="18"/>
              </w:rPr>
              <w:t>01</w:t>
            </w:r>
          </w:p>
        </w:tc>
        <w:tc>
          <w:tcPr>
            <w:tcW w:w="760" w:type="dxa"/>
            <w:hideMark/>
          </w:tcPr>
          <w:p w:rsidR="00835076" w:rsidRPr="00835076" w:rsidRDefault="00835076" w:rsidP="00835076">
            <w:pPr>
              <w:rPr>
                <w:sz w:val="18"/>
                <w:szCs w:val="18"/>
              </w:rPr>
            </w:pPr>
            <w:r w:rsidRPr="00835076">
              <w:rPr>
                <w:sz w:val="18"/>
                <w:szCs w:val="18"/>
              </w:rPr>
              <w:t>13</w:t>
            </w:r>
          </w:p>
        </w:tc>
        <w:tc>
          <w:tcPr>
            <w:tcW w:w="1780" w:type="dxa"/>
            <w:noWrap/>
            <w:hideMark/>
          </w:tcPr>
          <w:p w:rsidR="00835076" w:rsidRPr="00835076" w:rsidRDefault="00835076" w:rsidP="00835076">
            <w:pPr>
              <w:rPr>
                <w:sz w:val="18"/>
                <w:szCs w:val="18"/>
              </w:rPr>
            </w:pPr>
            <w:r w:rsidRPr="00835076">
              <w:rPr>
                <w:sz w:val="18"/>
                <w:szCs w:val="18"/>
              </w:rPr>
              <w:t>16,8</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16,8</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16,7</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16,7</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99,4</w:t>
            </w:r>
          </w:p>
        </w:tc>
      </w:tr>
      <w:tr w:rsidR="00835076" w:rsidRPr="00835076" w:rsidTr="00835076">
        <w:trPr>
          <w:trHeight w:val="690"/>
        </w:trPr>
        <w:tc>
          <w:tcPr>
            <w:tcW w:w="7200" w:type="dxa"/>
            <w:hideMark/>
          </w:tcPr>
          <w:p w:rsidR="00835076" w:rsidRPr="00835076" w:rsidRDefault="00835076">
            <w:pPr>
              <w:rPr>
                <w:sz w:val="18"/>
                <w:szCs w:val="18"/>
              </w:rPr>
            </w:pPr>
            <w:r w:rsidRPr="00835076">
              <w:rPr>
                <w:sz w:val="18"/>
                <w:szCs w:val="18"/>
              </w:rPr>
              <w:t>Резервный фонд Администрации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900" w:type="dxa"/>
            <w:hideMark/>
          </w:tcPr>
          <w:p w:rsidR="00835076" w:rsidRPr="00835076" w:rsidRDefault="00835076">
            <w:pPr>
              <w:rPr>
                <w:sz w:val="18"/>
                <w:szCs w:val="18"/>
              </w:rPr>
            </w:pPr>
            <w:r w:rsidRPr="00835076">
              <w:rPr>
                <w:sz w:val="18"/>
                <w:szCs w:val="18"/>
              </w:rPr>
              <w:t>82 2 00 20020</w:t>
            </w:r>
          </w:p>
        </w:tc>
        <w:tc>
          <w:tcPr>
            <w:tcW w:w="880" w:type="dxa"/>
            <w:hideMark/>
          </w:tcPr>
          <w:p w:rsidR="00835076" w:rsidRPr="00835076" w:rsidRDefault="00835076" w:rsidP="00835076">
            <w:pPr>
              <w:rPr>
                <w:sz w:val="18"/>
                <w:szCs w:val="18"/>
              </w:rPr>
            </w:pPr>
            <w:r w:rsidRPr="00835076">
              <w:rPr>
                <w:sz w:val="18"/>
                <w:szCs w:val="18"/>
              </w:rPr>
              <w:t>200</w:t>
            </w:r>
          </w:p>
        </w:tc>
        <w:tc>
          <w:tcPr>
            <w:tcW w:w="920" w:type="dxa"/>
            <w:hideMark/>
          </w:tcPr>
          <w:p w:rsidR="00835076" w:rsidRPr="00835076" w:rsidRDefault="00835076" w:rsidP="00835076">
            <w:pPr>
              <w:rPr>
                <w:sz w:val="18"/>
                <w:szCs w:val="18"/>
              </w:rPr>
            </w:pPr>
            <w:r w:rsidRPr="00835076">
              <w:rPr>
                <w:sz w:val="18"/>
                <w:szCs w:val="18"/>
              </w:rPr>
              <w:t>03</w:t>
            </w:r>
          </w:p>
        </w:tc>
        <w:tc>
          <w:tcPr>
            <w:tcW w:w="760" w:type="dxa"/>
            <w:hideMark/>
          </w:tcPr>
          <w:p w:rsidR="00835076" w:rsidRPr="00835076" w:rsidRDefault="00835076" w:rsidP="00835076">
            <w:pPr>
              <w:rPr>
                <w:sz w:val="18"/>
                <w:szCs w:val="18"/>
              </w:rPr>
            </w:pPr>
            <w:r w:rsidRPr="00835076">
              <w:rPr>
                <w:sz w:val="18"/>
                <w:szCs w:val="18"/>
              </w:rPr>
              <w:t>10</w:t>
            </w:r>
          </w:p>
        </w:tc>
        <w:tc>
          <w:tcPr>
            <w:tcW w:w="1780" w:type="dxa"/>
            <w:noWrap/>
            <w:hideMark/>
          </w:tcPr>
          <w:p w:rsidR="00835076" w:rsidRPr="00835076" w:rsidRDefault="00835076" w:rsidP="00835076">
            <w:pPr>
              <w:rPr>
                <w:sz w:val="18"/>
                <w:szCs w:val="18"/>
              </w:rPr>
            </w:pPr>
            <w:r w:rsidRPr="00835076">
              <w:rPr>
                <w:sz w:val="18"/>
                <w:szCs w:val="18"/>
              </w:rPr>
              <w:t>190,1</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190,1</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190,1</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190,1</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116"/>
        </w:trPr>
        <w:tc>
          <w:tcPr>
            <w:tcW w:w="7200" w:type="dxa"/>
            <w:hideMark/>
          </w:tcPr>
          <w:p w:rsidR="00835076" w:rsidRPr="00835076" w:rsidRDefault="00835076">
            <w:pPr>
              <w:rPr>
                <w:sz w:val="18"/>
                <w:szCs w:val="18"/>
              </w:rPr>
            </w:pPr>
            <w:r w:rsidRPr="00835076">
              <w:rPr>
                <w:sz w:val="18"/>
                <w:szCs w:val="18"/>
              </w:rPr>
              <w:t xml:space="preserve">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w:t>
            </w:r>
            <w:r w:rsidRPr="00835076">
              <w:rPr>
                <w:sz w:val="18"/>
                <w:szCs w:val="18"/>
              </w:rPr>
              <w:lastRenderedPageBreak/>
              <w:t>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lastRenderedPageBreak/>
              <w:t>82 2 00 51200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05</w:t>
            </w:r>
          </w:p>
        </w:tc>
        <w:tc>
          <w:tcPr>
            <w:tcW w:w="1780" w:type="dxa"/>
            <w:noWrap/>
            <w:hideMark/>
          </w:tcPr>
          <w:p w:rsidR="00835076" w:rsidRPr="00835076" w:rsidRDefault="00835076" w:rsidP="00835076">
            <w:pPr>
              <w:rPr>
                <w:sz w:val="18"/>
                <w:szCs w:val="18"/>
              </w:rPr>
            </w:pPr>
            <w:r w:rsidRPr="00835076">
              <w:rPr>
                <w:sz w:val="18"/>
                <w:szCs w:val="18"/>
              </w:rPr>
              <w:t>6,8</w:t>
            </w:r>
          </w:p>
        </w:tc>
        <w:tc>
          <w:tcPr>
            <w:tcW w:w="1580" w:type="dxa"/>
            <w:noWrap/>
            <w:hideMark/>
          </w:tcPr>
          <w:p w:rsidR="00835076" w:rsidRPr="00835076" w:rsidRDefault="00835076" w:rsidP="00835076">
            <w:pPr>
              <w:rPr>
                <w:sz w:val="18"/>
                <w:szCs w:val="18"/>
              </w:rPr>
            </w:pPr>
            <w:r w:rsidRPr="00835076">
              <w:rPr>
                <w:sz w:val="18"/>
                <w:szCs w:val="18"/>
              </w:rPr>
              <w:t>6,8</w:t>
            </w:r>
          </w:p>
        </w:tc>
        <w:tc>
          <w:tcPr>
            <w:tcW w:w="1960" w:type="dxa"/>
            <w:noWrap/>
            <w:hideMark/>
          </w:tcPr>
          <w:p w:rsidR="00835076" w:rsidRPr="00835076" w:rsidRDefault="00835076" w:rsidP="00835076">
            <w:pPr>
              <w:rPr>
                <w:sz w:val="18"/>
                <w:szCs w:val="18"/>
              </w:rPr>
            </w:pPr>
            <w:r w:rsidRPr="00835076">
              <w:rPr>
                <w:sz w:val="18"/>
                <w:szCs w:val="18"/>
              </w:rPr>
              <w:t>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0,0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0,0</w:t>
            </w:r>
          </w:p>
        </w:tc>
      </w:tr>
      <w:tr w:rsidR="00835076" w:rsidRPr="00835076" w:rsidTr="00835076">
        <w:trPr>
          <w:trHeight w:val="564"/>
        </w:trPr>
        <w:tc>
          <w:tcPr>
            <w:tcW w:w="7200" w:type="dxa"/>
            <w:hideMark/>
          </w:tcPr>
          <w:p w:rsidR="00835076" w:rsidRPr="00835076" w:rsidRDefault="00835076">
            <w:pPr>
              <w:rPr>
                <w:sz w:val="18"/>
                <w:szCs w:val="18"/>
              </w:rPr>
            </w:pPr>
            <w:r w:rsidRPr="00835076">
              <w:rPr>
                <w:sz w:val="18"/>
                <w:szCs w:val="18"/>
              </w:rPr>
              <w:lastRenderedPageBreak/>
              <w:t>Расходы на Почетные Грамоты (Социальное обеспечение и иные выплаты населению)</w:t>
            </w:r>
          </w:p>
        </w:tc>
        <w:tc>
          <w:tcPr>
            <w:tcW w:w="1900" w:type="dxa"/>
            <w:noWrap/>
            <w:hideMark/>
          </w:tcPr>
          <w:p w:rsidR="00835076" w:rsidRPr="00835076" w:rsidRDefault="00835076">
            <w:pPr>
              <w:rPr>
                <w:sz w:val="18"/>
                <w:szCs w:val="18"/>
              </w:rPr>
            </w:pPr>
            <w:r w:rsidRPr="00835076">
              <w:rPr>
                <w:sz w:val="18"/>
                <w:szCs w:val="18"/>
              </w:rPr>
              <w:t>82 2 00 80350</w:t>
            </w:r>
          </w:p>
        </w:tc>
        <w:tc>
          <w:tcPr>
            <w:tcW w:w="880" w:type="dxa"/>
            <w:noWrap/>
            <w:hideMark/>
          </w:tcPr>
          <w:p w:rsidR="00835076" w:rsidRPr="00835076" w:rsidRDefault="00835076" w:rsidP="00835076">
            <w:pPr>
              <w:rPr>
                <w:sz w:val="18"/>
                <w:szCs w:val="18"/>
              </w:rPr>
            </w:pPr>
            <w:r w:rsidRPr="00835076">
              <w:rPr>
                <w:sz w:val="18"/>
                <w:szCs w:val="18"/>
              </w:rPr>
              <w:t>300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13</w:t>
            </w:r>
          </w:p>
        </w:tc>
        <w:tc>
          <w:tcPr>
            <w:tcW w:w="1780" w:type="dxa"/>
            <w:noWrap/>
            <w:hideMark/>
          </w:tcPr>
          <w:p w:rsidR="00835076" w:rsidRPr="00835076" w:rsidRDefault="00835076" w:rsidP="00835076">
            <w:pPr>
              <w:rPr>
                <w:sz w:val="18"/>
                <w:szCs w:val="18"/>
              </w:rPr>
            </w:pPr>
            <w:r w:rsidRPr="00835076">
              <w:rPr>
                <w:sz w:val="18"/>
                <w:szCs w:val="18"/>
              </w:rPr>
              <w:t>300,0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300,0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300,0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300,0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336"/>
        </w:trPr>
        <w:tc>
          <w:tcPr>
            <w:tcW w:w="7200" w:type="dxa"/>
            <w:hideMark/>
          </w:tcPr>
          <w:p w:rsidR="00835076" w:rsidRPr="00835076" w:rsidRDefault="00835076">
            <w:pPr>
              <w:rPr>
                <w:sz w:val="18"/>
                <w:szCs w:val="18"/>
              </w:rPr>
            </w:pPr>
            <w:r w:rsidRPr="00835076">
              <w:rPr>
                <w:sz w:val="18"/>
                <w:szCs w:val="18"/>
              </w:rPr>
              <w:t>Прочие мероприятия (Иные бюджетные ассигнования)</w:t>
            </w:r>
          </w:p>
        </w:tc>
        <w:tc>
          <w:tcPr>
            <w:tcW w:w="1900" w:type="dxa"/>
            <w:noWrap/>
            <w:hideMark/>
          </w:tcPr>
          <w:p w:rsidR="00835076" w:rsidRPr="00835076" w:rsidRDefault="00835076">
            <w:pPr>
              <w:rPr>
                <w:sz w:val="18"/>
                <w:szCs w:val="18"/>
              </w:rPr>
            </w:pPr>
            <w:r w:rsidRPr="00835076">
              <w:rPr>
                <w:sz w:val="18"/>
                <w:szCs w:val="18"/>
              </w:rPr>
              <w:t>82 2 00 99999</w:t>
            </w:r>
          </w:p>
        </w:tc>
        <w:tc>
          <w:tcPr>
            <w:tcW w:w="880" w:type="dxa"/>
            <w:noWrap/>
            <w:hideMark/>
          </w:tcPr>
          <w:p w:rsidR="00835076" w:rsidRPr="00835076" w:rsidRDefault="00835076" w:rsidP="00835076">
            <w:pPr>
              <w:rPr>
                <w:sz w:val="18"/>
                <w:szCs w:val="18"/>
              </w:rPr>
            </w:pPr>
            <w:r w:rsidRPr="00835076">
              <w:rPr>
                <w:sz w:val="18"/>
                <w:szCs w:val="18"/>
              </w:rPr>
              <w:t>800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11</w:t>
            </w:r>
          </w:p>
        </w:tc>
        <w:tc>
          <w:tcPr>
            <w:tcW w:w="1780" w:type="dxa"/>
            <w:noWrap/>
            <w:hideMark/>
          </w:tcPr>
          <w:p w:rsidR="00835076" w:rsidRPr="00835076" w:rsidRDefault="00835076" w:rsidP="00835076">
            <w:pPr>
              <w:rPr>
                <w:sz w:val="18"/>
                <w:szCs w:val="18"/>
              </w:rPr>
            </w:pPr>
            <w:r w:rsidRPr="00835076">
              <w:rPr>
                <w:sz w:val="18"/>
                <w:szCs w:val="18"/>
              </w:rPr>
              <w:t>7 954,2</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7 954,2</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0,0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0,0</w:t>
            </w:r>
          </w:p>
        </w:tc>
      </w:tr>
      <w:tr w:rsidR="00835076" w:rsidRPr="00835076" w:rsidTr="00835076">
        <w:trPr>
          <w:trHeight w:val="336"/>
        </w:trPr>
        <w:tc>
          <w:tcPr>
            <w:tcW w:w="7200" w:type="dxa"/>
            <w:hideMark/>
          </w:tcPr>
          <w:p w:rsidR="00835076" w:rsidRPr="00835076" w:rsidRDefault="00835076">
            <w:pPr>
              <w:rPr>
                <w:sz w:val="18"/>
                <w:szCs w:val="18"/>
              </w:rPr>
            </w:pPr>
            <w:r w:rsidRPr="00835076">
              <w:rPr>
                <w:sz w:val="18"/>
                <w:szCs w:val="18"/>
              </w:rPr>
              <w:t>Прочие мероприятия (Иные бюджетные ассигнования)</w:t>
            </w:r>
          </w:p>
        </w:tc>
        <w:tc>
          <w:tcPr>
            <w:tcW w:w="1900" w:type="dxa"/>
            <w:noWrap/>
            <w:hideMark/>
          </w:tcPr>
          <w:p w:rsidR="00835076" w:rsidRPr="00835076" w:rsidRDefault="00835076">
            <w:pPr>
              <w:rPr>
                <w:sz w:val="18"/>
                <w:szCs w:val="18"/>
              </w:rPr>
            </w:pPr>
            <w:r w:rsidRPr="00835076">
              <w:rPr>
                <w:sz w:val="18"/>
                <w:szCs w:val="18"/>
              </w:rPr>
              <w:t>82 2 00 99999</w:t>
            </w:r>
          </w:p>
        </w:tc>
        <w:tc>
          <w:tcPr>
            <w:tcW w:w="880" w:type="dxa"/>
            <w:noWrap/>
            <w:hideMark/>
          </w:tcPr>
          <w:p w:rsidR="00835076" w:rsidRPr="00835076" w:rsidRDefault="00835076" w:rsidP="00835076">
            <w:pPr>
              <w:rPr>
                <w:sz w:val="18"/>
                <w:szCs w:val="18"/>
              </w:rPr>
            </w:pPr>
            <w:r w:rsidRPr="00835076">
              <w:rPr>
                <w:sz w:val="18"/>
                <w:szCs w:val="18"/>
              </w:rPr>
              <w:t>800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13</w:t>
            </w:r>
          </w:p>
        </w:tc>
        <w:tc>
          <w:tcPr>
            <w:tcW w:w="1780" w:type="dxa"/>
            <w:noWrap/>
            <w:hideMark/>
          </w:tcPr>
          <w:p w:rsidR="00835076" w:rsidRPr="00835076" w:rsidRDefault="00835076" w:rsidP="00835076">
            <w:pPr>
              <w:rPr>
                <w:sz w:val="18"/>
                <w:szCs w:val="18"/>
              </w:rPr>
            </w:pPr>
            <w:r w:rsidRPr="00835076">
              <w:rPr>
                <w:sz w:val="18"/>
                <w:szCs w:val="18"/>
              </w:rPr>
              <w:t>132,0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132,0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132,0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132,0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336"/>
        </w:trPr>
        <w:tc>
          <w:tcPr>
            <w:tcW w:w="7200" w:type="dxa"/>
            <w:hideMark/>
          </w:tcPr>
          <w:p w:rsidR="00835076" w:rsidRPr="00835076" w:rsidRDefault="00835076">
            <w:pPr>
              <w:rPr>
                <w:b/>
                <w:bCs/>
                <w:sz w:val="18"/>
                <w:szCs w:val="18"/>
              </w:rPr>
            </w:pPr>
            <w:r w:rsidRPr="00835076">
              <w:rPr>
                <w:b/>
                <w:bCs/>
                <w:sz w:val="18"/>
                <w:szCs w:val="18"/>
              </w:rPr>
              <w:t>Доплаты к пенсиям, дополнительное пенсионное обеспечение</w:t>
            </w:r>
          </w:p>
        </w:tc>
        <w:tc>
          <w:tcPr>
            <w:tcW w:w="1900" w:type="dxa"/>
            <w:noWrap/>
            <w:hideMark/>
          </w:tcPr>
          <w:p w:rsidR="00835076" w:rsidRPr="00835076" w:rsidRDefault="00835076">
            <w:pPr>
              <w:rPr>
                <w:b/>
                <w:bCs/>
                <w:sz w:val="18"/>
                <w:szCs w:val="18"/>
              </w:rPr>
            </w:pPr>
            <w:r w:rsidRPr="00835076">
              <w:rPr>
                <w:b/>
                <w:bCs/>
                <w:sz w:val="18"/>
                <w:szCs w:val="18"/>
              </w:rPr>
              <w:t>82</w:t>
            </w:r>
            <w:proofErr w:type="gramStart"/>
            <w:r w:rsidRPr="00835076">
              <w:rPr>
                <w:b/>
                <w:bCs/>
                <w:sz w:val="18"/>
                <w:szCs w:val="18"/>
              </w:rPr>
              <w:t xml:space="preserve"> Д</w:t>
            </w:r>
            <w:proofErr w:type="gramEnd"/>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8 765,7</w:t>
            </w:r>
          </w:p>
        </w:tc>
        <w:tc>
          <w:tcPr>
            <w:tcW w:w="1580" w:type="dxa"/>
            <w:noWrap/>
            <w:hideMark/>
          </w:tcPr>
          <w:p w:rsidR="00835076" w:rsidRPr="00835076" w:rsidRDefault="00835076" w:rsidP="00835076">
            <w:pPr>
              <w:rPr>
                <w:b/>
                <w:bCs/>
                <w:sz w:val="18"/>
                <w:szCs w:val="18"/>
              </w:rPr>
            </w:pPr>
            <w:r w:rsidRPr="00835076">
              <w:rPr>
                <w:b/>
                <w:bCs/>
                <w:sz w:val="18"/>
                <w:szCs w:val="18"/>
              </w:rPr>
              <w:t>0,0</w:t>
            </w:r>
          </w:p>
        </w:tc>
        <w:tc>
          <w:tcPr>
            <w:tcW w:w="1960" w:type="dxa"/>
            <w:noWrap/>
            <w:hideMark/>
          </w:tcPr>
          <w:p w:rsidR="00835076" w:rsidRPr="00835076" w:rsidRDefault="00835076" w:rsidP="00835076">
            <w:pPr>
              <w:rPr>
                <w:b/>
                <w:bCs/>
                <w:sz w:val="18"/>
                <w:szCs w:val="18"/>
              </w:rPr>
            </w:pPr>
            <w:r w:rsidRPr="00835076">
              <w:rPr>
                <w:b/>
                <w:bCs/>
                <w:sz w:val="18"/>
                <w:szCs w:val="18"/>
              </w:rPr>
              <w:t>8 765,7</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8 765,2</w:t>
            </w:r>
          </w:p>
        </w:tc>
        <w:tc>
          <w:tcPr>
            <w:tcW w:w="2320" w:type="dxa"/>
            <w:noWrap/>
            <w:hideMark/>
          </w:tcPr>
          <w:p w:rsidR="00835076" w:rsidRPr="00835076" w:rsidRDefault="00835076" w:rsidP="00835076">
            <w:pPr>
              <w:rPr>
                <w:b/>
                <w:bCs/>
                <w:sz w:val="18"/>
                <w:szCs w:val="18"/>
              </w:rPr>
            </w:pPr>
            <w:r w:rsidRPr="00835076">
              <w:rPr>
                <w:b/>
                <w:bCs/>
                <w:sz w:val="18"/>
                <w:szCs w:val="18"/>
              </w:rPr>
              <w:t>0,0</w:t>
            </w:r>
          </w:p>
        </w:tc>
        <w:tc>
          <w:tcPr>
            <w:tcW w:w="2000" w:type="dxa"/>
            <w:noWrap/>
            <w:hideMark/>
          </w:tcPr>
          <w:p w:rsidR="00835076" w:rsidRPr="00835076" w:rsidRDefault="00835076" w:rsidP="00835076">
            <w:pPr>
              <w:rPr>
                <w:b/>
                <w:bCs/>
                <w:sz w:val="18"/>
                <w:szCs w:val="18"/>
              </w:rPr>
            </w:pPr>
            <w:r w:rsidRPr="00835076">
              <w:rPr>
                <w:b/>
                <w:bCs/>
                <w:sz w:val="18"/>
                <w:szCs w:val="18"/>
              </w:rPr>
              <w:t>8 765,2</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100,0</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Доплата к страховой  пенсии муниципальным служащим муниципального образования (Социальное обеспечение и иные выплаты населению)</w:t>
            </w:r>
          </w:p>
        </w:tc>
        <w:tc>
          <w:tcPr>
            <w:tcW w:w="1900" w:type="dxa"/>
            <w:noWrap/>
            <w:hideMark/>
          </w:tcPr>
          <w:p w:rsidR="00835076" w:rsidRPr="00835076" w:rsidRDefault="00835076">
            <w:pPr>
              <w:rPr>
                <w:sz w:val="18"/>
                <w:szCs w:val="18"/>
              </w:rPr>
            </w:pPr>
            <w:r w:rsidRPr="00835076">
              <w:rPr>
                <w:sz w:val="18"/>
                <w:szCs w:val="18"/>
              </w:rPr>
              <w:t>82</w:t>
            </w:r>
            <w:proofErr w:type="gramStart"/>
            <w:r w:rsidRPr="00835076">
              <w:rPr>
                <w:sz w:val="18"/>
                <w:szCs w:val="18"/>
              </w:rPr>
              <w:t xml:space="preserve"> Д</w:t>
            </w:r>
            <w:proofErr w:type="gramEnd"/>
            <w:r w:rsidRPr="00835076">
              <w:rPr>
                <w:sz w:val="18"/>
                <w:szCs w:val="18"/>
              </w:rPr>
              <w:t xml:space="preserve"> 00 00120</w:t>
            </w:r>
          </w:p>
        </w:tc>
        <w:tc>
          <w:tcPr>
            <w:tcW w:w="880" w:type="dxa"/>
            <w:noWrap/>
            <w:hideMark/>
          </w:tcPr>
          <w:p w:rsidR="00835076" w:rsidRPr="00835076" w:rsidRDefault="00835076" w:rsidP="00835076">
            <w:pPr>
              <w:rPr>
                <w:sz w:val="18"/>
                <w:szCs w:val="18"/>
              </w:rPr>
            </w:pPr>
            <w:r w:rsidRPr="00835076">
              <w:rPr>
                <w:sz w:val="18"/>
                <w:szCs w:val="18"/>
              </w:rPr>
              <w:t>300</w:t>
            </w:r>
          </w:p>
        </w:tc>
        <w:tc>
          <w:tcPr>
            <w:tcW w:w="920" w:type="dxa"/>
            <w:noWrap/>
            <w:hideMark/>
          </w:tcPr>
          <w:p w:rsidR="00835076" w:rsidRPr="00835076" w:rsidRDefault="00835076" w:rsidP="00835076">
            <w:pPr>
              <w:rPr>
                <w:sz w:val="18"/>
                <w:szCs w:val="18"/>
              </w:rPr>
            </w:pPr>
            <w:r w:rsidRPr="00835076">
              <w:rPr>
                <w:sz w:val="18"/>
                <w:szCs w:val="18"/>
              </w:rPr>
              <w:t>10</w:t>
            </w:r>
          </w:p>
        </w:tc>
        <w:tc>
          <w:tcPr>
            <w:tcW w:w="760" w:type="dxa"/>
            <w:noWrap/>
            <w:hideMark/>
          </w:tcPr>
          <w:p w:rsidR="00835076" w:rsidRPr="00835076" w:rsidRDefault="00835076" w:rsidP="00835076">
            <w:pPr>
              <w:rPr>
                <w:sz w:val="18"/>
                <w:szCs w:val="18"/>
              </w:rPr>
            </w:pPr>
            <w:r w:rsidRPr="00835076">
              <w:rPr>
                <w:sz w:val="18"/>
                <w:szCs w:val="18"/>
              </w:rPr>
              <w:t>01</w:t>
            </w:r>
          </w:p>
        </w:tc>
        <w:tc>
          <w:tcPr>
            <w:tcW w:w="1780" w:type="dxa"/>
            <w:noWrap/>
            <w:hideMark/>
          </w:tcPr>
          <w:p w:rsidR="00835076" w:rsidRPr="00835076" w:rsidRDefault="00835076" w:rsidP="00835076">
            <w:pPr>
              <w:rPr>
                <w:sz w:val="18"/>
                <w:szCs w:val="18"/>
              </w:rPr>
            </w:pPr>
            <w:r w:rsidRPr="00835076">
              <w:rPr>
                <w:sz w:val="18"/>
                <w:szCs w:val="18"/>
              </w:rPr>
              <w:t>8 765,7</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8 765,7</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8 765,2</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8 765,2</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564"/>
        </w:trPr>
        <w:tc>
          <w:tcPr>
            <w:tcW w:w="7200" w:type="dxa"/>
            <w:hideMark/>
          </w:tcPr>
          <w:p w:rsidR="00835076" w:rsidRPr="00835076" w:rsidRDefault="00835076">
            <w:pPr>
              <w:rPr>
                <w:b/>
                <w:bCs/>
                <w:sz w:val="18"/>
                <w:szCs w:val="18"/>
              </w:rPr>
            </w:pPr>
            <w:r w:rsidRPr="00835076">
              <w:rPr>
                <w:b/>
                <w:bCs/>
                <w:sz w:val="18"/>
                <w:szCs w:val="18"/>
              </w:rPr>
              <w:t>Исполнение обязательств муниципального образования представительными  органами муниципального образования</w:t>
            </w:r>
          </w:p>
        </w:tc>
        <w:tc>
          <w:tcPr>
            <w:tcW w:w="1900" w:type="dxa"/>
            <w:noWrap/>
            <w:hideMark/>
          </w:tcPr>
          <w:p w:rsidR="00835076" w:rsidRPr="00835076" w:rsidRDefault="00835076">
            <w:pPr>
              <w:rPr>
                <w:b/>
                <w:bCs/>
                <w:sz w:val="18"/>
                <w:szCs w:val="18"/>
              </w:rPr>
            </w:pPr>
            <w:r w:rsidRPr="00835076">
              <w:rPr>
                <w:b/>
                <w:bCs/>
                <w:sz w:val="18"/>
                <w:szCs w:val="18"/>
              </w:rPr>
              <w:t>82 3</w:t>
            </w:r>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170,0</w:t>
            </w:r>
          </w:p>
        </w:tc>
        <w:tc>
          <w:tcPr>
            <w:tcW w:w="1580" w:type="dxa"/>
            <w:noWrap/>
            <w:hideMark/>
          </w:tcPr>
          <w:p w:rsidR="00835076" w:rsidRPr="00835076" w:rsidRDefault="00835076" w:rsidP="00835076">
            <w:pPr>
              <w:rPr>
                <w:b/>
                <w:bCs/>
                <w:sz w:val="18"/>
                <w:szCs w:val="18"/>
              </w:rPr>
            </w:pPr>
            <w:r w:rsidRPr="00835076">
              <w:rPr>
                <w:b/>
                <w:bCs/>
                <w:sz w:val="18"/>
                <w:szCs w:val="18"/>
              </w:rPr>
              <w:t>0,0</w:t>
            </w:r>
          </w:p>
        </w:tc>
        <w:tc>
          <w:tcPr>
            <w:tcW w:w="1960" w:type="dxa"/>
            <w:noWrap/>
            <w:hideMark/>
          </w:tcPr>
          <w:p w:rsidR="00835076" w:rsidRPr="00835076" w:rsidRDefault="00835076" w:rsidP="00835076">
            <w:pPr>
              <w:rPr>
                <w:b/>
                <w:bCs/>
                <w:sz w:val="18"/>
                <w:szCs w:val="18"/>
              </w:rPr>
            </w:pPr>
            <w:r w:rsidRPr="00835076">
              <w:rPr>
                <w:b/>
                <w:bCs/>
                <w:sz w:val="18"/>
                <w:szCs w:val="18"/>
              </w:rPr>
              <w:t>170,0</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170,0</w:t>
            </w:r>
          </w:p>
        </w:tc>
        <w:tc>
          <w:tcPr>
            <w:tcW w:w="2320" w:type="dxa"/>
            <w:noWrap/>
            <w:hideMark/>
          </w:tcPr>
          <w:p w:rsidR="00835076" w:rsidRPr="00835076" w:rsidRDefault="00835076" w:rsidP="00835076">
            <w:pPr>
              <w:rPr>
                <w:b/>
                <w:bCs/>
                <w:sz w:val="18"/>
                <w:szCs w:val="18"/>
              </w:rPr>
            </w:pPr>
            <w:r w:rsidRPr="00835076">
              <w:rPr>
                <w:b/>
                <w:bCs/>
                <w:sz w:val="18"/>
                <w:szCs w:val="18"/>
              </w:rPr>
              <w:t>0,0</w:t>
            </w:r>
          </w:p>
        </w:tc>
        <w:tc>
          <w:tcPr>
            <w:tcW w:w="2000" w:type="dxa"/>
            <w:noWrap/>
            <w:hideMark/>
          </w:tcPr>
          <w:p w:rsidR="00835076" w:rsidRPr="00835076" w:rsidRDefault="00835076" w:rsidP="00835076">
            <w:pPr>
              <w:rPr>
                <w:b/>
                <w:bCs/>
                <w:sz w:val="18"/>
                <w:szCs w:val="18"/>
              </w:rPr>
            </w:pPr>
            <w:r w:rsidRPr="00835076">
              <w:rPr>
                <w:b/>
                <w:bCs/>
                <w:sz w:val="18"/>
                <w:szCs w:val="18"/>
              </w:rPr>
              <w:t>170,0</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100,0</w:t>
            </w:r>
          </w:p>
        </w:tc>
      </w:tr>
      <w:tr w:rsidR="00835076" w:rsidRPr="00835076" w:rsidTr="00835076">
        <w:trPr>
          <w:trHeight w:val="564"/>
        </w:trPr>
        <w:tc>
          <w:tcPr>
            <w:tcW w:w="7200" w:type="dxa"/>
            <w:hideMark/>
          </w:tcPr>
          <w:p w:rsidR="00835076" w:rsidRPr="00835076" w:rsidRDefault="00835076">
            <w:pPr>
              <w:rPr>
                <w:sz w:val="18"/>
                <w:szCs w:val="18"/>
              </w:rPr>
            </w:pPr>
            <w:r w:rsidRPr="00835076">
              <w:rPr>
                <w:sz w:val="18"/>
                <w:szCs w:val="18"/>
              </w:rPr>
              <w:t>Расходы на Почетные Грамоты (Социальное обеспечение и иные выплаты населению)</w:t>
            </w:r>
          </w:p>
        </w:tc>
        <w:tc>
          <w:tcPr>
            <w:tcW w:w="1900" w:type="dxa"/>
            <w:noWrap/>
            <w:hideMark/>
          </w:tcPr>
          <w:p w:rsidR="00835076" w:rsidRPr="00835076" w:rsidRDefault="00835076">
            <w:pPr>
              <w:rPr>
                <w:sz w:val="18"/>
                <w:szCs w:val="18"/>
              </w:rPr>
            </w:pPr>
            <w:r w:rsidRPr="00835076">
              <w:rPr>
                <w:sz w:val="18"/>
                <w:szCs w:val="18"/>
              </w:rPr>
              <w:t>82 3 00 80350</w:t>
            </w:r>
          </w:p>
        </w:tc>
        <w:tc>
          <w:tcPr>
            <w:tcW w:w="880" w:type="dxa"/>
            <w:noWrap/>
            <w:hideMark/>
          </w:tcPr>
          <w:p w:rsidR="00835076" w:rsidRPr="00835076" w:rsidRDefault="00835076" w:rsidP="00835076">
            <w:pPr>
              <w:rPr>
                <w:sz w:val="18"/>
                <w:szCs w:val="18"/>
              </w:rPr>
            </w:pPr>
            <w:r w:rsidRPr="00835076">
              <w:rPr>
                <w:sz w:val="18"/>
                <w:szCs w:val="18"/>
              </w:rPr>
              <w:t>300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13</w:t>
            </w:r>
          </w:p>
        </w:tc>
        <w:tc>
          <w:tcPr>
            <w:tcW w:w="1780" w:type="dxa"/>
            <w:noWrap/>
            <w:hideMark/>
          </w:tcPr>
          <w:p w:rsidR="00835076" w:rsidRPr="00835076" w:rsidRDefault="00835076" w:rsidP="00835076">
            <w:pPr>
              <w:rPr>
                <w:sz w:val="18"/>
                <w:szCs w:val="18"/>
              </w:rPr>
            </w:pPr>
            <w:r w:rsidRPr="00835076">
              <w:rPr>
                <w:sz w:val="18"/>
                <w:szCs w:val="18"/>
              </w:rPr>
              <w:t>170,0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170,0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170,0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170,0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336"/>
        </w:trPr>
        <w:tc>
          <w:tcPr>
            <w:tcW w:w="7200" w:type="dxa"/>
            <w:hideMark/>
          </w:tcPr>
          <w:p w:rsidR="00835076" w:rsidRPr="00835076" w:rsidRDefault="00835076">
            <w:pPr>
              <w:rPr>
                <w:b/>
                <w:bCs/>
                <w:sz w:val="18"/>
                <w:szCs w:val="18"/>
              </w:rPr>
            </w:pPr>
            <w:r w:rsidRPr="00835076">
              <w:rPr>
                <w:b/>
                <w:bCs/>
                <w:sz w:val="18"/>
                <w:szCs w:val="18"/>
              </w:rPr>
              <w:t>Совет депутатов муниципального образования</w:t>
            </w:r>
          </w:p>
        </w:tc>
        <w:tc>
          <w:tcPr>
            <w:tcW w:w="1900" w:type="dxa"/>
            <w:noWrap/>
            <w:hideMark/>
          </w:tcPr>
          <w:p w:rsidR="00835076" w:rsidRPr="00835076" w:rsidRDefault="00835076">
            <w:pPr>
              <w:rPr>
                <w:b/>
                <w:bCs/>
                <w:sz w:val="18"/>
                <w:szCs w:val="18"/>
              </w:rPr>
            </w:pPr>
            <w:r w:rsidRPr="00835076">
              <w:rPr>
                <w:b/>
                <w:bCs/>
                <w:sz w:val="18"/>
                <w:szCs w:val="18"/>
              </w:rPr>
              <w:t>83</w:t>
            </w:r>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10 875,1</w:t>
            </w:r>
          </w:p>
        </w:tc>
        <w:tc>
          <w:tcPr>
            <w:tcW w:w="1580" w:type="dxa"/>
            <w:noWrap/>
            <w:hideMark/>
          </w:tcPr>
          <w:p w:rsidR="00835076" w:rsidRPr="00835076" w:rsidRDefault="00835076" w:rsidP="00835076">
            <w:pPr>
              <w:rPr>
                <w:b/>
                <w:bCs/>
                <w:sz w:val="18"/>
                <w:szCs w:val="18"/>
              </w:rPr>
            </w:pPr>
            <w:r w:rsidRPr="00835076">
              <w:rPr>
                <w:b/>
                <w:bCs/>
                <w:sz w:val="18"/>
                <w:szCs w:val="18"/>
              </w:rPr>
              <w:t>0,0</w:t>
            </w:r>
          </w:p>
        </w:tc>
        <w:tc>
          <w:tcPr>
            <w:tcW w:w="1960" w:type="dxa"/>
            <w:noWrap/>
            <w:hideMark/>
          </w:tcPr>
          <w:p w:rsidR="00835076" w:rsidRPr="00835076" w:rsidRDefault="00835076" w:rsidP="00835076">
            <w:pPr>
              <w:rPr>
                <w:b/>
                <w:bCs/>
                <w:sz w:val="18"/>
                <w:szCs w:val="18"/>
              </w:rPr>
            </w:pPr>
            <w:r w:rsidRPr="00835076">
              <w:rPr>
                <w:b/>
                <w:bCs/>
                <w:sz w:val="18"/>
                <w:szCs w:val="18"/>
              </w:rPr>
              <w:t>10 875,1</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10 874,8</w:t>
            </w:r>
          </w:p>
        </w:tc>
        <w:tc>
          <w:tcPr>
            <w:tcW w:w="2320" w:type="dxa"/>
            <w:noWrap/>
            <w:hideMark/>
          </w:tcPr>
          <w:p w:rsidR="00835076" w:rsidRPr="00835076" w:rsidRDefault="00835076" w:rsidP="00835076">
            <w:pPr>
              <w:rPr>
                <w:b/>
                <w:bCs/>
                <w:sz w:val="18"/>
                <w:szCs w:val="18"/>
              </w:rPr>
            </w:pPr>
            <w:r w:rsidRPr="00835076">
              <w:rPr>
                <w:b/>
                <w:bCs/>
                <w:sz w:val="18"/>
                <w:szCs w:val="18"/>
              </w:rPr>
              <w:t>0,0</w:t>
            </w:r>
          </w:p>
        </w:tc>
        <w:tc>
          <w:tcPr>
            <w:tcW w:w="2000" w:type="dxa"/>
            <w:noWrap/>
            <w:hideMark/>
          </w:tcPr>
          <w:p w:rsidR="00835076" w:rsidRPr="00835076" w:rsidRDefault="00835076" w:rsidP="00835076">
            <w:pPr>
              <w:rPr>
                <w:b/>
                <w:bCs/>
                <w:sz w:val="18"/>
                <w:szCs w:val="18"/>
              </w:rPr>
            </w:pPr>
            <w:r w:rsidRPr="00835076">
              <w:rPr>
                <w:b/>
                <w:bCs/>
                <w:sz w:val="18"/>
                <w:szCs w:val="18"/>
              </w:rPr>
              <w:t>10 874,8</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100,0</w:t>
            </w:r>
          </w:p>
        </w:tc>
      </w:tr>
      <w:tr w:rsidR="00835076" w:rsidRPr="00835076" w:rsidTr="00835076">
        <w:trPr>
          <w:trHeight w:val="336"/>
        </w:trPr>
        <w:tc>
          <w:tcPr>
            <w:tcW w:w="7200" w:type="dxa"/>
            <w:hideMark/>
          </w:tcPr>
          <w:p w:rsidR="00835076" w:rsidRPr="00835076" w:rsidRDefault="00835076">
            <w:pPr>
              <w:rPr>
                <w:b/>
                <w:bCs/>
                <w:sz w:val="18"/>
                <w:szCs w:val="18"/>
              </w:rPr>
            </w:pPr>
            <w:r w:rsidRPr="00835076">
              <w:rPr>
                <w:b/>
                <w:bCs/>
                <w:sz w:val="18"/>
                <w:szCs w:val="18"/>
              </w:rPr>
              <w:t>Депутаты муниципального образования</w:t>
            </w:r>
          </w:p>
        </w:tc>
        <w:tc>
          <w:tcPr>
            <w:tcW w:w="1900" w:type="dxa"/>
            <w:noWrap/>
            <w:hideMark/>
          </w:tcPr>
          <w:p w:rsidR="00835076" w:rsidRPr="00835076" w:rsidRDefault="00835076">
            <w:pPr>
              <w:rPr>
                <w:b/>
                <w:bCs/>
                <w:sz w:val="18"/>
                <w:szCs w:val="18"/>
              </w:rPr>
            </w:pPr>
            <w:r w:rsidRPr="00835076">
              <w:rPr>
                <w:b/>
                <w:bCs/>
                <w:sz w:val="18"/>
                <w:szCs w:val="18"/>
              </w:rPr>
              <w:t xml:space="preserve">83 1 </w:t>
            </w:r>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10 875,1</w:t>
            </w:r>
          </w:p>
        </w:tc>
        <w:tc>
          <w:tcPr>
            <w:tcW w:w="1580" w:type="dxa"/>
            <w:noWrap/>
            <w:hideMark/>
          </w:tcPr>
          <w:p w:rsidR="00835076" w:rsidRPr="00835076" w:rsidRDefault="00835076" w:rsidP="00835076">
            <w:pPr>
              <w:rPr>
                <w:b/>
                <w:bCs/>
                <w:sz w:val="18"/>
                <w:szCs w:val="18"/>
              </w:rPr>
            </w:pPr>
            <w:r w:rsidRPr="00835076">
              <w:rPr>
                <w:b/>
                <w:bCs/>
                <w:sz w:val="18"/>
                <w:szCs w:val="18"/>
              </w:rPr>
              <w:t>0,0</w:t>
            </w:r>
          </w:p>
        </w:tc>
        <w:tc>
          <w:tcPr>
            <w:tcW w:w="1960" w:type="dxa"/>
            <w:noWrap/>
            <w:hideMark/>
          </w:tcPr>
          <w:p w:rsidR="00835076" w:rsidRPr="00835076" w:rsidRDefault="00835076" w:rsidP="00835076">
            <w:pPr>
              <w:rPr>
                <w:b/>
                <w:bCs/>
                <w:sz w:val="18"/>
                <w:szCs w:val="18"/>
              </w:rPr>
            </w:pPr>
            <w:r w:rsidRPr="00835076">
              <w:rPr>
                <w:b/>
                <w:bCs/>
                <w:sz w:val="18"/>
                <w:szCs w:val="18"/>
              </w:rPr>
              <w:t>10 875,1</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10 874,8</w:t>
            </w:r>
          </w:p>
        </w:tc>
        <w:tc>
          <w:tcPr>
            <w:tcW w:w="2320" w:type="dxa"/>
            <w:noWrap/>
            <w:hideMark/>
          </w:tcPr>
          <w:p w:rsidR="00835076" w:rsidRPr="00835076" w:rsidRDefault="00835076" w:rsidP="00835076">
            <w:pPr>
              <w:rPr>
                <w:b/>
                <w:bCs/>
                <w:sz w:val="18"/>
                <w:szCs w:val="18"/>
              </w:rPr>
            </w:pPr>
            <w:r w:rsidRPr="00835076">
              <w:rPr>
                <w:b/>
                <w:bCs/>
                <w:sz w:val="18"/>
                <w:szCs w:val="18"/>
              </w:rPr>
              <w:t>0,0</w:t>
            </w:r>
          </w:p>
        </w:tc>
        <w:tc>
          <w:tcPr>
            <w:tcW w:w="2000" w:type="dxa"/>
            <w:noWrap/>
            <w:hideMark/>
          </w:tcPr>
          <w:p w:rsidR="00835076" w:rsidRPr="00835076" w:rsidRDefault="00835076" w:rsidP="00835076">
            <w:pPr>
              <w:rPr>
                <w:b/>
                <w:bCs/>
                <w:sz w:val="18"/>
                <w:szCs w:val="18"/>
              </w:rPr>
            </w:pPr>
            <w:r w:rsidRPr="00835076">
              <w:rPr>
                <w:b/>
                <w:bCs/>
                <w:sz w:val="18"/>
                <w:szCs w:val="18"/>
              </w:rPr>
              <w:t>10 874,8</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100,0</w:t>
            </w:r>
          </w:p>
        </w:tc>
      </w:tr>
      <w:tr w:rsidR="00835076" w:rsidRPr="00835076" w:rsidTr="00835076">
        <w:trPr>
          <w:trHeight w:val="1668"/>
        </w:trPr>
        <w:tc>
          <w:tcPr>
            <w:tcW w:w="7200" w:type="dxa"/>
            <w:hideMark/>
          </w:tcPr>
          <w:p w:rsidR="00835076" w:rsidRPr="00835076" w:rsidRDefault="00835076">
            <w:pPr>
              <w:rPr>
                <w:sz w:val="18"/>
                <w:szCs w:val="18"/>
              </w:rPr>
            </w:pPr>
            <w:r w:rsidRPr="00835076">
              <w:rPr>
                <w:sz w:val="18"/>
                <w:szCs w:val="18"/>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835076" w:rsidRPr="00835076" w:rsidRDefault="00835076">
            <w:pPr>
              <w:rPr>
                <w:sz w:val="18"/>
                <w:szCs w:val="18"/>
              </w:rPr>
            </w:pPr>
            <w:r w:rsidRPr="00835076">
              <w:rPr>
                <w:sz w:val="18"/>
                <w:szCs w:val="18"/>
              </w:rPr>
              <w:t>83 1 00 00060</w:t>
            </w:r>
          </w:p>
        </w:tc>
        <w:tc>
          <w:tcPr>
            <w:tcW w:w="880" w:type="dxa"/>
            <w:noWrap/>
            <w:hideMark/>
          </w:tcPr>
          <w:p w:rsidR="00835076" w:rsidRPr="00835076" w:rsidRDefault="00835076" w:rsidP="00835076">
            <w:pPr>
              <w:rPr>
                <w:sz w:val="18"/>
                <w:szCs w:val="18"/>
              </w:rPr>
            </w:pPr>
            <w:r w:rsidRPr="00835076">
              <w:rPr>
                <w:sz w:val="18"/>
                <w:szCs w:val="18"/>
              </w:rPr>
              <w:t>100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9 617,1</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9 617,1</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9 617,0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9 617,0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83 1 00 00110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240,5</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240,5</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240,3</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240,3</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99,9</w:t>
            </w:r>
          </w:p>
        </w:tc>
      </w:tr>
      <w:tr w:rsidR="00835076" w:rsidRPr="00835076" w:rsidTr="00835076">
        <w:trPr>
          <w:trHeight w:val="945"/>
        </w:trPr>
        <w:tc>
          <w:tcPr>
            <w:tcW w:w="7200" w:type="dxa"/>
            <w:hideMark/>
          </w:tcPr>
          <w:p w:rsidR="00835076" w:rsidRPr="00835076" w:rsidRDefault="00835076">
            <w:pPr>
              <w:rPr>
                <w:sz w:val="18"/>
                <w:szCs w:val="18"/>
              </w:rPr>
            </w:pPr>
            <w:r w:rsidRPr="00835076">
              <w:rPr>
                <w:sz w:val="18"/>
                <w:szCs w:val="18"/>
              </w:rPr>
              <w:lastRenderedPageBreak/>
              <w:t>Расходы на содержание Центрального аппарата органов местного самоуправления (муниципальных  органов) (Социальное обеспечение и иные выплаты населению)</w:t>
            </w:r>
          </w:p>
        </w:tc>
        <w:tc>
          <w:tcPr>
            <w:tcW w:w="1900" w:type="dxa"/>
            <w:noWrap/>
            <w:hideMark/>
          </w:tcPr>
          <w:p w:rsidR="00835076" w:rsidRPr="00835076" w:rsidRDefault="00835076">
            <w:pPr>
              <w:rPr>
                <w:sz w:val="18"/>
                <w:szCs w:val="18"/>
              </w:rPr>
            </w:pPr>
            <w:r w:rsidRPr="00835076">
              <w:rPr>
                <w:sz w:val="18"/>
                <w:szCs w:val="18"/>
              </w:rPr>
              <w:t>83 1 00 00110</w:t>
            </w:r>
          </w:p>
        </w:tc>
        <w:tc>
          <w:tcPr>
            <w:tcW w:w="880" w:type="dxa"/>
            <w:noWrap/>
            <w:hideMark/>
          </w:tcPr>
          <w:p w:rsidR="00835076" w:rsidRPr="00835076" w:rsidRDefault="00835076" w:rsidP="00835076">
            <w:pPr>
              <w:rPr>
                <w:sz w:val="18"/>
                <w:szCs w:val="18"/>
              </w:rPr>
            </w:pPr>
            <w:r w:rsidRPr="00835076">
              <w:rPr>
                <w:sz w:val="18"/>
                <w:szCs w:val="18"/>
              </w:rPr>
              <w:t>300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35,0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35,0</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35,0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35,0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975"/>
        </w:trPr>
        <w:tc>
          <w:tcPr>
            <w:tcW w:w="7200" w:type="dxa"/>
            <w:hideMark/>
          </w:tcPr>
          <w:p w:rsidR="00835076" w:rsidRPr="00835076" w:rsidRDefault="00835076">
            <w:pPr>
              <w:rPr>
                <w:sz w:val="18"/>
                <w:szCs w:val="18"/>
              </w:rPr>
            </w:pPr>
            <w:r w:rsidRPr="00835076">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900" w:type="dxa"/>
            <w:hideMark/>
          </w:tcPr>
          <w:p w:rsidR="00835076" w:rsidRPr="00835076" w:rsidRDefault="00835076">
            <w:pPr>
              <w:rPr>
                <w:sz w:val="18"/>
                <w:szCs w:val="18"/>
              </w:rPr>
            </w:pPr>
            <w:r w:rsidRPr="00835076">
              <w:rPr>
                <w:sz w:val="18"/>
                <w:szCs w:val="18"/>
              </w:rPr>
              <w:t>83 1 00 00110</w:t>
            </w:r>
          </w:p>
        </w:tc>
        <w:tc>
          <w:tcPr>
            <w:tcW w:w="880" w:type="dxa"/>
            <w:hideMark/>
          </w:tcPr>
          <w:p w:rsidR="00835076" w:rsidRPr="00835076" w:rsidRDefault="00835076" w:rsidP="00835076">
            <w:pPr>
              <w:rPr>
                <w:sz w:val="18"/>
                <w:szCs w:val="18"/>
              </w:rPr>
            </w:pPr>
            <w:r w:rsidRPr="00835076">
              <w:rPr>
                <w:sz w:val="18"/>
                <w:szCs w:val="18"/>
              </w:rPr>
              <w:t>800</w:t>
            </w:r>
          </w:p>
        </w:tc>
        <w:tc>
          <w:tcPr>
            <w:tcW w:w="920" w:type="dxa"/>
            <w:hideMark/>
          </w:tcPr>
          <w:p w:rsidR="00835076" w:rsidRPr="00835076" w:rsidRDefault="00835076" w:rsidP="00835076">
            <w:pPr>
              <w:rPr>
                <w:sz w:val="18"/>
                <w:szCs w:val="18"/>
              </w:rPr>
            </w:pPr>
            <w:r w:rsidRPr="00835076">
              <w:rPr>
                <w:sz w:val="18"/>
                <w:szCs w:val="18"/>
              </w:rPr>
              <w:t>01</w:t>
            </w:r>
          </w:p>
        </w:tc>
        <w:tc>
          <w:tcPr>
            <w:tcW w:w="760" w:type="dxa"/>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2,5</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2,5</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2,5</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2,5</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575"/>
        </w:trPr>
        <w:tc>
          <w:tcPr>
            <w:tcW w:w="7200" w:type="dxa"/>
            <w:hideMark/>
          </w:tcPr>
          <w:p w:rsidR="00835076" w:rsidRPr="00835076" w:rsidRDefault="00835076">
            <w:pPr>
              <w:rPr>
                <w:sz w:val="18"/>
                <w:szCs w:val="18"/>
              </w:rPr>
            </w:pPr>
            <w:r w:rsidRPr="00835076">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835076" w:rsidRPr="00835076" w:rsidRDefault="00835076">
            <w:pPr>
              <w:rPr>
                <w:sz w:val="18"/>
                <w:szCs w:val="18"/>
              </w:rPr>
            </w:pPr>
            <w:r w:rsidRPr="00835076">
              <w:rPr>
                <w:sz w:val="18"/>
                <w:szCs w:val="18"/>
              </w:rPr>
              <w:t>83 1 00 41040</w:t>
            </w:r>
          </w:p>
        </w:tc>
        <w:tc>
          <w:tcPr>
            <w:tcW w:w="880" w:type="dxa"/>
            <w:noWrap/>
            <w:hideMark/>
          </w:tcPr>
          <w:p w:rsidR="00835076" w:rsidRPr="00835076" w:rsidRDefault="00835076" w:rsidP="00835076">
            <w:pPr>
              <w:rPr>
                <w:sz w:val="18"/>
                <w:szCs w:val="18"/>
              </w:rPr>
            </w:pPr>
            <w:r w:rsidRPr="00835076">
              <w:rPr>
                <w:sz w:val="18"/>
                <w:szCs w:val="18"/>
              </w:rPr>
              <w:t>100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980,0</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980,0</w:t>
            </w:r>
          </w:p>
        </w:tc>
        <w:tc>
          <w:tcPr>
            <w:tcW w:w="1780" w:type="dxa"/>
            <w:noWrap/>
            <w:hideMark/>
          </w:tcPr>
          <w:p w:rsidR="00835076" w:rsidRPr="00835076" w:rsidRDefault="00835076" w:rsidP="00835076">
            <w:pPr>
              <w:rPr>
                <w:sz w:val="18"/>
                <w:szCs w:val="18"/>
              </w:rPr>
            </w:pPr>
            <w:r w:rsidRPr="00835076">
              <w:rPr>
                <w:sz w:val="18"/>
                <w:szCs w:val="18"/>
              </w:rPr>
              <w:t>0,00</w:t>
            </w:r>
          </w:p>
        </w:tc>
        <w:tc>
          <w:tcPr>
            <w:tcW w:w="1720" w:type="dxa"/>
            <w:noWrap/>
            <w:hideMark/>
          </w:tcPr>
          <w:p w:rsidR="00835076" w:rsidRPr="00835076" w:rsidRDefault="00835076" w:rsidP="00835076">
            <w:pPr>
              <w:rPr>
                <w:sz w:val="18"/>
                <w:szCs w:val="18"/>
              </w:rPr>
            </w:pPr>
            <w:r w:rsidRPr="00835076">
              <w:rPr>
                <w:sz w:val="18"/>
                <w:szCs w:val="18"/>
              </w:rPr>
              <w:t>980,0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980,0</w:t>
            </w:r>
          </w:p>
        </w:tc>
        <w:tc>
          <w:tcPr>
            <w:tcW w:w="1520" w:type="dxa"/>
            <w:noWrap/>
            <w:hideMark/>
          </w:tcPr>
          <w:p w:rsidR="00835076" w:rsidRPr="00835076" w:rsidRDefault="00835076" w:rsidP="00835076">
            <w:pPr>
              <w:rPr>
                <w:sz w:val="18"/>
                <w:szCs w:val="18"/>
              </w:rPr>
            </w:pPr>
            <w:r w:rsidRPr="00835076">
              <w:rPr>
                <w:sz w:val="18"/>
                <w:szCs w:val="18"/>
              </w:rPr>
              <w:t>0,00</w:t>
            </w:r>
          </w:p>
        </w:tc>
        <w:tc>
          <w:tcPr>
            <w:tcW w:w="1940" w:type="dxa"/>
            <w:noWrap/>
            <w:hideMark/>
          </w:tcPr>
          <w:p w:rsidR="00835076" w:rsidRPr="00835076" w:rsidRDefault="00835076" w:rsidP="00835076">
            <w:pPr>
              <w:rPr>
                <w:sz w:val="18"/>
                <w:szCs w:val="18"/>
              </w:rPr>
            </w:pPr>
            <w:r w:rsidRPr="00835076">
              <w:rPr>
                <w:sz w:val="18"/>
                <w:szCs w:val="18"/>
              </w:rPr>
              <w:t>100,00</w:t>
            </w:r>
          </w:p>
        </w:tc>
      </w:tr>
      <w:tr w:rsidR="00835076" w:rsidRPr="00835076" w:rsidTr="00835076">
        <w:trPr>
          <w:trHeight w:val="336"/>
        </w:trPr>
        <w:tc>
          <w:tcPr>
            <w:tcW w:w="7200" w:type="dxa"/>
            <w:hideMark/>
          </w:tcPr>
          <w:p w:rsidR="00835076" w:rsidRPr="00835076" w:rsidRDefault="00835076">
            <w:pPr>
              <w:rPr>
                <w:b/>
                <w:bCs/>
                <w:sz w:val="18"/>
                <w:szCs w:val="18"/>
              </w:rPr>
            </w:pPr>
            <w:r w:rsidRPr="00835076">
              <w:rPr>
                <w:b/>
                <w:bCs/>
                <w:sz w:val="18"/>
                <w:szCs w:val="18"/>
              </w:rPr>
              <w:t>Счетная палата муниципального образования</w:t>
            </w:r>
          </w:p>
        </w:tc>
        <w:tc>
          <w:tcPr>
            <w:tcW w:w="1900" w:type="dxa"/>
            <w:noWrap/>
            <w:hideMark/>
          </w:tcPr>
          <w:p w:rsidR="00835076" w:rsidRPr="00835076" w:rsidRDefault="00835076">
            <w:pPr>
              <w:rPr>
                <w:b/>
                <w:bCs/>
                <w:sz w:val="18"/>
                <w:szCs w:val="18"/>
              </w:rPr>
            </w:pPr>
            <w:r w:rsidRPr="00835076">
              <w:rPr>
                <w:b/>
                <w:bCs/>
                <w:sz w:val="18"/>
                <w:szCs w:val="18"/>
              </w:rPr>
              <w:t>85</w:t>
            </w:r>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10 319,2</w:t>
            </w:r>
          </w:p>
        </w:tc>
        <w:tc>
          <w:tcPr>
            <w:tcW w:w="1580" w:type="dxa"/>
            <w:noWrap/>
            <w:hideMark/>
          </w:tcPr>
          <w:p w:rsidR="00835076" w:rsidRPr="00835076" w:rsidRDefault="00835076" w:rsidP="00835076">
            <w:pPr>
              <w:rPr>
                <w:b/>
                <w:bCs/>
                <w:sz w:val="18"/>
                <w:szCs w:val="18"/>
              </w:rPr>
            </w:pPr>
            <w:r w:rsidRPr="00835076">
              <w:rPr>
                <w:b/>
                <w:bCs/>
                <w:sz w:val="18"/>
                <w:szCs w:val="18"/>
              </w:rPr>
              <w:t>0,0</w:t>
            </w:r>
          </w:p>
        </w:tc>
        <w:tc>
          <w:tcPr>
            <w:tcW w:w="1960" w:type="dxa"/>
            <w:noWrap/>
            <w:hideMark/>
          </w:tcPr>
          <w:p w:rsidR="00835076" w:rsidRPr="00835076" w:rsidRDefault="00835076" w:rsidP="00835076">
            <w:pPr>
              <w:rPr>
                <w:b/>
                <w:bCs/>
                <w:sz w:val="18"/>
                <w:szCs w:val="18"/>
              </w:rPr>
            </w:pPr>
            <w:r w:rsidRPr="00835076">
              <w:rPr>
                <w:b/>
                <w:bCs/>
                <w:sz w:val="18"/>
                <w:szCs w:val="18"/>
              </w:rPr>
              <w:t>10 319,2</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10 302,8</w:t>
            </w:r>
          </w:p>
        </w:tc>
        <w:tc>
          <w:tcPr>
            <w:tcW w:w="2320" w:type="dxa"/>
            <w:noWrap/>
            <w:hideMark/>
          </w:tcPr>
          <w:p w:rsidR="00835076" w:rsidRPr="00835076" w:rsidRDefault="00835076" w:rsidP="00835076">
            <w:pPr>
              <w:rPr>
                <w:b/>
                <w:bCs/>
                <w:sz w:val="18"/>
                <w:szCs w:val="18"/>
              </w:rPr>
            </w:pPr>
            <w:r w:rsidRPr="00835076">
              <w:rPr>
                <w:b/>
                <w:bCs/>
                <w:sz w:val="18"/>
                <w:szCs w:val="18"/>
              </w:rPr>
              <w:t>0,0</w:t>
            </w:r>
          </w:p>
        </w:tc>
        <w:tc>
          <w:tcPr>
            <w:tcW w:w="2000" w:type="dxa"/>
            <w:noWrap/>
            <w:hideMark/>
          </w:tcPr>
          <w:p w:rsidR="00835076" w:rsidRPr="00835076" w:rsidRDefault="00835076" w:rsidP="00835076">
            <w:pPr>
              <w:rPr>
                <w:b/>
                <w:bCs/>
                <w:sz w:val="18"/>
                <w:szCs w:val="18"/>
              </w:rPr>
            </w:pPr>
            <w:r w:rsidRPr="00835076">
              <w:rPr>
                <w:b/>
                <w:bCs/>
                <w:sz w:val="18"/>
                <w:szCs w:val="18"/>
              </w:rPr>
              <w:t>10 302,8</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99,8</w:t>
            </w:r>
          </w:p>
        </w:tc>
      </w:tr>
      <w:tr w:rsidR="00835076" w:rsidRPr="00835076" w:rsidTr="00835076">
        <w:trPr>
          <w:trHeight w:val="564"/>
        </w:trPr>
        <w:tc>
          <w:tcPr>
            <w:tcW w:w="7200" w:type="dxa"/>
            <w:hideMark/>
          </w:tcPr>
          <w:p w:rsidR="00835076" w:rsidRPr="00835076" w:rsidRDefault="00835076">
            <w:pPr>
              <w:rPr>
                <w:b/>
                <w:bCs/>
                <w:sz w:val="18"/>
                <w:szCs w:val="18"/>
              </w:rPr>
            </w:pPr>
            <w:r w:rsidRPr="00835076">
              <w:rPr>
                <w:b/>
                <w:bCs/>
                <w:sz w:val="18"/>
                <w:szCs w:val="18"/>
              </w:rPr>
              <w:t>Обеспечение функционирования Счетной палаты муниципального образования</w:t>
            </w:r>
          </w:p>
        </w:tc>
        <w:tc>
          <w:tcPr>
            <w:tcW w:w="1900" w:type="dxa"/>
            <w:noWrap/>
            <w:hideMark/>
          </w:tcPr>
          <w:p w:rsidR="00835076" w:rsidRPr="00835076" w:rsidRDefault="00835076">
            <w:pPr>
              <w:rPr>
                <w:b/>
                <w:bCs/>
                <w:sz w:val="18"/>
                <w:szCs w:val="18"/>
              </w:rPr>
            </w:pPr>
            <w:r w:rsidRPr="00835076">
              <w:rPr>
                <w:b/>
                <w:bCs/>
                <w:sz w:val="18"/>
                <w:szCs w:val="18"/>
              </w:rPr>
              <w:t xml:space="preserve">85 1 </w:t>
            </w:r>
          </w:p>
        </w:tc>
        <w:tc>
          <w:tcPr>
            <w:tcW w:w="880" w:type="dxa"/>
            <w:noWrap/>
            <w:hideMark/>
          </w:tcPr>
          <w:p w:rsidR="00835076" w:rsidRPr="00835076" w:rsidRDefault="00835076" w:rsidP="00835076">
            <w:pPr>
              <w:rPr>
                <w:b/>
                <w:bCs/>
                <w:sz w:val="18"/>
                <w:szCs w:val="18"/>
              </w:rPr>
            </w:pPr>
            <w:r w:rsidRPr="00835076">
              <w:rPr>
                <w:b/>
                <w:bCs/>
                <w:sz w:val="18"/>
                <w:szCs w:val="18"/>
              </w:rPr>
              <w:t> </w:t>
            </w:r>
          </w:p>
        </w:tc>
        <w:tc>
          <w:tcPr>
            <w:tcW w:w="920" w:type="dxa"/>
            <w:noWrap/>
            <w:hideMark/>
          </w:tcPr>
          <w:p w:rsidR="00835076" w:rsidRPr="00835076" w:rsidRDefault="00835076" w:rsidP="00835076">
            <w:pPr>
              <w:rPr>
                <w:b/>
                <w:bCs/>
                <w:sz w:val="18"/>
                <w:szCs w:val="18"/>
              </w:rPr>
            </w:pPr>
            <w:r w:rsidRPr="00835076">
              <w:rPr>
                <w:b/>
                <w:bCs/>
                <w:sz w:val="18"/>
                <w:szCs w:val="18"/>
              </w:rPr>
              <w:t> </w:t>
            </w:r>
          </w:p>
        </w:tc>
        <w:tc>
          <w:tcPr>
            <w:tcW w:w="760" w:type="dxa"/>
            <w:noWrap/>
            <w:hideMark/>
          </w:tcPr>
          <w:p w:rsidR="00835076" w:rsidRPr="00835076" w:rsidRDefault="00835076" w:rsidP="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10 319,2</w:t>
            </w:r>
          </w:p>
        </w:tc>
        <w:tc>
          <w:tcPr>
            <w:tcW w:w="1580" w:type="dxa"/>
            <w:noWrap/>
            <w:hideMark/>
          </w:tcPr>
          <w:p w:rsidR="00835076" w:rsidRPr="00835076" w:rsidRDefault="00835076" w:rsidP="00835076">
            <w:pPr>
              <w:rPr>
                <w:b/>
                <w:bCs/>
                <w:sz w:val="18"/>
                <w:szCs w:val="18"/>
              </w:rPr>
            </w:pPr>
            <w:r w:rsidRPr="00835076">
              <w:rPr>
                <w:b/>
                <w:bCs/>
                <w:sz w:val="18"/>
                <w:szCs w:val="18"/>
              </w:rPr>
              <w:t>0,0</w:t>
            </w:r>
          </w:p>
        </w:tc>
        <w:tc>
          <w:tcPr>
            <w:tcW w:w="1960" w:type="dxa"/>
            <w:noWrap/>
            <w:hideMark/>
          </w:tcPr>
          <w:p w:rsidR="00835076" w:rsidRPr="00835076" w:rsidRDefault="00835076" w:rsidP="00835076">
            <w:pPr>
              <w:rPr>
                <w:b/>
                <w:bCs/>
                <w:sz w:val="18"/>
                <w:szCs w:val="18"/>
              </w:rPr>
            </w:pPr>
            <w:r w:rsidRPr="00835076">
              <w:rPr>
                <w:b/>
                <w:bCs/>
                <w:sz w:val="18"/>
                <w:szCs w:val="18"/>
              </w:rPr>
              <w:t>10 319,2</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10 302,8</w:t>
            </w:r>
          </w:p>
        </w:tc>
        <w:tc>
          <w:tcPr>
            <w:tcW w:w="2320" w:type="dxa"/>
            <w:noWrap/>
            <w:hideMark/>
          </w:tcPr>
          <w:p w:rsidR="00835076" w:rsidRPr="00835076" w:rsidRDefault="00835076" w:rsidP="00835076">
            <w:pPr>
              <w:rPr>
                <w:b/>
                <w:bCs/>
                <w:sz w:val="18"/>
                <w:szCs w:val="18"/>
              </w:rPr>
            </w:pPr>
            <w:r w:rsidRPr="00835076">
              <w:rPr>
                <w:b/>
                <w:bCs/>
                <w:sz w:val="18"/>
                <w:szCs w:val="18"/>
              </w:rPr>
              <w:t>0,0</w:t>
            </w:r>
          </w:p>
        </w:tc>
        <w:tc>
          <w:tcPr>
            <w:tcW w:w="2000" w:type="dxa"/>
            <w:noWrap/>
            <w:hideMark/>
          </w:tcPr>
          <w:p w:rsidR="00835076" w:rsidRPr="00835076" w:rsidRDefault="00835076" w:rsidP="00835076">
            <w:pPr>
              <w:rPr>
                <w:b/>
                <w:bCs/>
                <w:sz w:val="18"/>
                <w:szCs w:val="18"/>
              </w:rPr>
            </w:pPr>
            <w:r w:rsidRPr="00835076">
              <w:rPr>
                <w:b/>
                <w:bCs/>
                <w:sz w:val="18"/>
                <w:szCs w:val="18"/>
              </w:rPr>
              <w:t>10 302,8</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99,8</w:t>
            </w:r>
          </w:p>
        </w:tc>
      </w:tr>
      <w:tr w:rsidR="00835076" w:rsidRPr="00835076" w:rsidTr="00835076">
        <w:trPr>
          <w:trHeight w:val="1605"/>
        </w:trPr>
        <w:tc>
          <w:tcPr>
            <w:tcW w:w="7200" w:type="dxa"/>
            <w:hideMark/>
          </w:tcPr>
          <w:p w:rsidR="00835076" w:rsidRPr="00835076" w:rsidRDefault="00835076">
            <w:pPr>
              <w:rPr>
                <w:sz w:val="18"/>
                <w:szCs w:val="18"/>
              </w:rPr>
            </w:pPr>
            <w:r w:rsidRPr="00835076">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835076" w:rsidRPr="00835076" w:rsidRDefault="00835076">
            <w:pPr>
              <w:rPr>
                <w:sz w:val="18"/>
                <w:szCs w:val="18"/>
              </w:rPr>
            </w:pPr>
            <w:r w:rsidRPr="00835076">
              <w:rPr>
                <w:sz w:val="18"/>
                <w:szCs w:val="18"/>
              </w:rPr>
              <w:t>85 1 00 00110</w:t>
            </w:r>
          </w:p>
        </w:tc>
        <w:tc>
          <w:tcPr>
            <w:tcW w:w="880" w:type="dxa"/>
            <w:noWrap/>
            <w:hideMark/>
          </w:tcPr>
          <w:p w:rsidR="00835076" w:rsidRPr="00835076" w:rsidRDefault="00835076" w:rsidP="00835076">
            <w:pPr>
              <w:rPr>
                <w:sz w:val="18"/>
                <w:szCs w:val="18"/>
              </w:rPr>
            </w:pPr>
            <w:r w:rsidRPr="00835076">
              <w:rPr>
                <w:sz w:val="18"/>
                <w:szCs w:val="18"/>
              </w:rPr>
              <w:t>100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06</w:t>
            </w:r>
          </w:p>
        </w:tc>
        <w:tc>
          <w:tcPr>
            <w:tcW w:w="1780" w:type="dxa"/>
            <w:noWrap/>
            <w:hideMark/>
          </w:tcPr>
          <w:p w:rsidR="00835076" w:rsidRPr="00835076" w:rsidRDefault="00835076" w:rsidP="00835076">
            <w:pPr>
              <w:rPr>
                <w:sz w:val="18"/>
                <w:szCs w:val="18"/>
              </w:rPr>
            </w:pPr>
            <w:r w:rsidRPr="00835076">
              <w:rPr>
                <w:sz w:val="18"/>
                <w:szCs w:val="18"/>
              </w:rPr>
              <w:t>9 610,2</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9 610,2</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9 610,1</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9 610,1</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840"/>
        </w:trPr>
        <w:tc>
          <w:tcPr>
            <w:tcW w:w="7200" w:type="dxa"/>
            <w:hideMark/>
          </w:tcPr>
          <w:p w:rsidR="00835076" w:rsidRPr="00835076" w:rsidRDefault="00835076">
            <w:pPr>
              <w:rPr>
                <w:sz w:val="18"/>
                <w:szCs w:val="18"/>
              </w:rPr>
            </w:pPr>
            <w:r w:rsidRPr="00835076">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900" w:type="dxa"/>
            <w:noWrap/>
            <w:hideMark/>
          </w:tcPr>
          <w:p w:rsidR="00835076" w:rsidRPr="00835076" w:rsidRDefault="00835076">
            <w:pPr>
              <w:rPr>
                <w:sz w:val="18"/>
                <w:szCs w:val="18"/>
              </w:rPr>
            </w:pPr>
            <w:r w:rsidRPr="00835076">
              <w:rPr>
                <w:sz w:val="18"/>
                <w:szCs w:val="18"/>
              </w:rPr>
              <w:t>85 1 00 00110</w:t>
            </w:r>
          </w:p>
        </w:tc>
        <w:tc>
          <w:tcPr>
            <w:tcW w:w="880" w:type="dxa"/>
            <w:noWrap/>
            <w:hideMark/>
          </w:tcPr>
          <w:p w:rsidR="00835076" w:rsidRPr="00835076" w:rsidRDefault="00835076" w:rsidP="00835076">
            <w:pPr>
              <w:rPr>
                <w:sz w:val="18"/>
                <w:szCs w:val="18"/>
              </w:rPr>
            </w:pPr>
            <w:r w:rsidRPr="00835076">
              <w:rPr>
                <w:sz w:val="18"/>
                <w:szCs w:val="18"/>
              </w:rPr>
              <w:t>200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06</w:t>
            </w:r>
          </w:p>
        </w:tc>
        <w:tc>
          <w:tcPr>
            <w:tcW w:w="1780" w:type="dxa"/>
            <w:noWrap/>
            <w:hideMark/>
          </w:tcPr>
          <w:p w:rsidR="00835076" w:rsidRPr="00835076" w:rsidRDefault="00835076" w:rsidP="00835076">
            <w:pPr>
              <w:rPr>
                <w:sz w:val="18"/>
                <w:szCs w:val="18"/>
              </w:rPr>
            </w:pPr>
            <w:r w:rsidRPr="00835076">
              <w:rPr>
                <w:sz w:val="18"/>
                <w:szCs w:val="18"/>
              </w:rPr>
              <w:t>162,3</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162,3</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146,0</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146,0</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90,0</w:t>
            </w:r>
          </w:p>
        </w:tc>
      </w:tr>
      <w:tr w:rsidR="00835076" w:rsidRPr="00835076" w:rsidTr="00835076">
        <w:trPr>
          <w:trHeight w:val="885"/>
        </w:trPr>
        <w:tc>
          <w:tcPr>
            <w:tcW w:w="7200" w:type="dxa"/>
            <w:hideMark/>
          </w:tcPr>
          <w:p w:rsidR="00835076" w:rsidRPr="00835076" w:rsidRDefault="00835076">
            <w:pPr>
              <w:rPr>
                <w:sz w:val="18"/>
                <w:szCs w:val="18"/>
              </w:rPr>
            </w:pPr>
            <w:r w:rsidRPr="00835076">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900" w:type="dxa"/>
            <w:noWrap/>
            <w:hideMark/>
          </w:tcPr>
          <w:p w:rsidR="00835076" w:rsidRPr="00835076" w:rsidRDefault="00835076">
            <w:pPr>
              <w:rPr>
                <w:sz w:val="18"/>
                <w:szCs w:val="18"/>
              </w:rPr>
            </w:pPr>
            <w:r w:rsidRPr="00835076">
              <w:rPr>
                <w:sz w:val="18"/>
                <w:szCs w:val="18"/>
              </w:rPr>
              <w:t>85 1 00 00110</w:t>
            </w:r>
          </w:p>
        </w:tc>
        <w:tc>
          <w:tcPr>
            <w:tcW w:w="880" w:type="dxa"/>
            <w:noWrap/>
            <w:hideMark/>
          </w:tcPr>
          <w:p w:rsidR="00835076" w:rsidRPr="00835076" w:rsidRDefault="00835076" w:rsidP="00835076">
            <w:pPr>
              <w:rPr>
                <w:sz w:val="18"/>
                <w:szCs w:val="18"/>
              </w:rPr>
            </w:pPr>
            <w:r w:rsidRPr="00835076">
              <w:rPr>
                <w:sz w:val="18"/>
                <w:szCs w:val="18"/>
              </w:rPr>
              <w:t>800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06</w:t>
            </w:r>
          </w:p>
        </w:tc>
        <w:tc>
          <w:tcPr>
            <w:tcW w:w="1780" w:type="dxa"/>
            <w:noWrap/>
            <w:hideMark/>
          </w:tcPr>
          <w:p w:rsidR="00835076" w:rsidRPr="00835076" w:rsidRDefault="00835076" w:rsidP="00835076">
            <w:pPr>
              <w:rPr>
                <w:sz w:val="18"/>
                <w:szCs w:val="18"/>
              </w:rPr>
            </w:pPr>
            <w:r w:rsidRPr="00835076">
              <w:rPr>
                <w:sz w:val="18"/>
                <w:szCs w:val="18"/>
              </w:rPr>
              <w:t>5,5</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5,5</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5,5</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5,5</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1545"/>
        </w:trPr>
        <w:tc>
          <w:tcPr>
            <w:tcW w:w="7200" w:type="dxa"/>
            <w:hideMark/>
          </w:tcPr>
          <w:p w:rsidR="00835076" w:rsidRPr="00835076" w:rsidRDefault="00835076">
            <w:pPr>
              <w:rPr>
                <w:sz w:val="18"/>
                <w:szCs w:val="18"/>
              </w:rPr>
            </w:pPr>
            <w:r w:rsidRPr="00835076">
              <w:rPr>
                <w:sz w:val="18"/>
                <w:szCs w:val="18"/>
              </w:rPr>
              <w:lastRenderedPageBreak/>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835076" w:rsidRPr="00835076" w:rsidRDefault="00835076">
            <w:pPr>
              <w:rPr>
                <w:sz w:val="18"/>
                <w:szCs w:val="18"/>
              </w:rPr>
            </w:pPr>
            <w:r w:rsidRPr="00835076">
              <w:rPr>
                <w:sz w:val="18"/>
                <w:szCs w:val="18"/>
              </w:rPr>
              <w:t>85 1 00 41040</w:t>
            </w:r>
          </w:p>
        </w:tc>
        <w:tc>
          <w:tcPr>
            <w:tcW w:w="880" w:type="dxa"/>
            <w:noWrap/>
            <w:hideMark/>
          </w:tcPr>
          <w:p w:rsidR="00835076" w:rsidRPr="00835076" w:rsidRDefault="00835076" w:rsidP="00835076">
            <w:pPr>
              <w:rPr>
                <w:sz w:val="18"/>
                <w:szCs w:val="18"/>
              </w:rPr>
            </w:pPr>
            <w:r w:rsidRPr="00835076">
              <w:rPr>
                <w:sz w:val="18"/>
                <w:szCs w:val="18"/>
              </w:rPr>
              <w:t>100</w:t>
            </w:r>
          </w:p>
        </w:tc>
        <w:tc>
          <w:tcPr>
            <w:tcW w:w="920" w:type="dxa"/>
            <w:noWrap/>
            <w:hideMark/>
          </w:tcPr>
          <w:p w:rsidR="00835076" w:rsidRPr="00835076" w:rsidRDefault="00835076" w:rsidP="00835076">
            <w:pPr>
              <w:rPr>
                <w:sz w:val="18"/>
                <w:szCs w:val="18"/>
              </w:rPr>
            </w:pPr>
            <w:r w:rsidRPr="00835076">
              <w:rPr>
                <w:sz w:val="18"/>
                <w:szCs w:val="18"/>
              </w:rPr>
              <w:t>01</w:t>
            </w:r>
          </w:p>
        </w:tc>
        <w:tc>
          <w:tcPr>
            <w:tcW w:w="760" w:type="dxa"/>
            <w:noWrap/>
            <w:hideMark/>
          </w:tcPr>
          <w:p w:rsidR="00835076" w:rsidRPr="00835076" w:rsidRDefault="00835076" w:rsidP="00835076">
            <w:pPr>
              <w:rPr>
                <w:sz w:val="18"/>
                <w:szCs w:val="18"/>
              </w:rPr>
            </w:pPr>
            <w:r w:rsidRPr="00835076">
              <w:rPr>
                <w:sz w:val="18"/>
                <w:szCs w:val="18"/>
              </w:rPr>
              <w:t>06</w:t>
            </w:r>
          </w:p>
        </w:tc>
        <w:tc>
          <w:tcPr>
            <w:tcW w:w="1780" w:type="dxa"/>
            <w:noWrap/>
            <w:hideMark/>
          </w:tcPr>
          <w:p w:rsidR="00835076" w:rsidRPr="00835076" w:rsidRDefault="00835076" w:rsidP="00835076">
            <w:pPr>
              <w:rPr>
                <w:sz w:val="18"/>
                <w:szCs w:val="18"/>
              </w:rPr>
            </w:pPr>
            <w:r w:rsidRPr="00835076">
              <w:rPr>
                <w:sz w:val="18"/>
                <w:szCs w:val="18"/>
              </w:rPr>
              <w:t>541,2</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541,2</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541,2</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541,2</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r w:rsidR="00835076" w:rsidRPr="00835076" w:rsidTr="00835076">
        <w:trPr>
          <w:trHeight w:val="330"/>
        </w:trPr>
        <w:tc>
          <w:tcPr>
            <w:tcW w:w="7200" w:type="dxa"/>
            <w:hideMark/>
          </w:tcPr>
          <w:p w:rsidR="00835076" w:rsidRPr="00835076" w:rsidRDefault="00835076">
            <w:pPr>
              <w:rPr>
                <w:b/>
                <w:bCs/>
                <w:sz w:val="18"/>
                <w:szCs w:val="18"/>
              </w:rPr>
            </w:pPr>
            <w:r w:rsidRPr="00835076">
              <w:rPr>
                <w:b/>
                <w:bCs/>
                <w:sz w:val="18"/>
                <w:szCs w:val="18"/>
              </w:rPr>
              <w:t>Прочие межбюджетные трансферты общего характера</w:t>
            </w:r>
          </w:p>
        </w:tc>
        <w:tc>
          <w:tcPr>
            <w:tcW w:w="1900" w:type="dxa"/>
            <w:noWrap/>
            <w:hideMark/>
          </w:tcPr>
          <w:p w:rsidR="00835076" w:rsidRPr="00835076" w:rsidRDefault="00835076">
            <w:pPr>
              <w:rPr>
                <w:b/>
                <w:bCs/>
                <w:sz w:val="18"/>
                <w:szCs w:val="18"/>
              </w:rPr>
            </w:pPr>
            <w:r w:rsidRPr="00835076">
              <w:rPr>
                <w:b/>
                <w:bCs/>
                <w:sz w:val="18"/>
                <w:szCs w:val="18"/>
              </w:rPr>
              <w:t>98</w:t>
            </w:r>
          </w:p>
        </w:tc>
        <w:tc>
          <w:tcPr>
            <w:tcW w:w="880" w:type="dxa"/>
            <w:noWrap/>
            <w:hideMark/>
          </w:tcPr>
          <w:p w:rsidR="00835076" w:rsidRPr="00835076" w:rsidRDefault="00835076">
            <w:pPr>
              <w:rPr>
                <w:b/>
                <w:bCs/>
                <w:sz w:val="18"/>
                <w:szCs w:val="18"/>
              </w:rPr>
            </w:pPr>
            <w:r w:rsidRPr="00835076">
              <w:rPr>
                <w:b/>
                <w:bCs/>
                <w:sz w:val="18"/>
                <w:szCs w:val="18"/>
              </w:rPr>
              <w:t> </w:t>
            </w:r>
          </w:p>
        </w:tc>
        <w:tc>
          <w:tcPr>
            <w:tcW w:w="920" w:type="dxa"/>
            <w:noWrap/>
            <w:hideMark/>
          </w:tcPr>
          <w:p w:rsidR="00835076" w:rsidRPr="00835076" w:rsidRDefault="00835076">
            <w:pPr>
              <w:rPr>
                <w:b/>
                <w:bCs/>
                <w:sz w:val="18"/>
                <w:szCs w:val="18"/>
              </w:rPr>
            </w:pPr>
            <w:r w:rsidRPr="00835076">
              <w:rPr>
                <w:b/>
                <w:bCs/>
                <w:sz w:val="18"/>
                <w:szCs w:val="18"/>
              </w:rPr>
              <w:t> </w:t>
            </w:r>
          </w:p>
        </w:tc>
        <w:tc>
          <w:tcPr>
            <w:tcW w:w="760" w:type="dxa"/>
            <w:noWrap/>
            <w:hideMark/>
          </w:tcPr>
          <w:p w:rsidR="00835076" w:rsidRPr="00835076" w:rsidRDefault="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19 878,5</w:t>
            </w:r>
          </w:p>
        </w:tc>
        <w:tc>
          <w:tcPr>
            <w:tcW w:w="1580" w:type="dxa"/>
            <w:noWrap/>
            <w:hideMark/>
          </w:tcPr>
          <w:p w:rsidR="00835076" w:rsidRPr="00835076" w:rsidRDefault="00835076" w:rsidP="00835076">
            <w:pPr>
              <w:rPr>
                <w:b/>
                <w:bCs/>
                <w:sz w:val="18"/>
                <w:szCs w:val="18"/>
              </w:rPr>
            </w:pPr>
            <w:r w:rsidRPr="00835076">
              <w:rPr>
                <w:b/>
                <w:bCs/>
                <w:sz w:val="18"/>
                <w:szCs w:val="18"/>
              </w:rPr>
              <w:t>0,0</w:t>
            </w:r>
          </w:p>
        </w:tc>
        <w:tc>
          <w:tcPr>
            <w:tcW w:w="1960" w:type="dxa"/>
            <w:noWrap/>
            <w:hideMark/>
          </w:tcPr>
          <w:p w:rsidR="00835076" w:rsidRPr="00835076" w:rsidRDefault="00835076" w:rsidP="00835076">
            <w:pPr>
              <w:rPr>
                <w:b/>
                <w:bCs/>
                <w:sz w:val="18"/>
                <w:szCs w:val="18"/>
              </w:rPr>
            </w:pPr>
            <w:r w:rsidRPr="00835076">
              <w:rPr>
                <w:b/>
                <w:bCs/>
                <w:sz w:val="18"/>
                <w:szCs w:val="18"/>
              </w:rPr>
              <w:t>19 878,5</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19 878,5</w:t>
            </w:r>
          </w:p>
        </w:tc>
        <w:tc>
          <w:tcPr>
            <w:tcW w:w="2320" w:type="dxa"/>
            <w:noWrap/>
            <w:hideMark/>
          </w:tcPr>
          <w:p w:rsidR="00835076" w:rsidRPr="00835076" w:rsidRDefault="00835076" w:rsidP="00835076">
            <w:pPr>
              <w:rPr>
                <w:b/>
                <w:bCs/>
                <w:sz w:val="18"/>
                <w:szCs w:val="18"/>
              </w:rPr>
            </w:pPr>
            <w:r w:rsidRPr="00835076">
              <w:rPr>
                <w:b/>
                <w:bCs/>
                <w:sz w:val="18"/>
                <w:szCs w:val="18"/>
              </w:rPr>
              <w:t>0,0</w:t>
            </w:r>
          </w:p>
        </w:tc>
        <w:tc>
          <w:tcPr>
            <w:tcW w:w="2000" w:type="dxa"/>
            <w:noWrap/>
            <w:hideMark/>
          </w:tcPr>
          <w:p w:rsidR="00835076" w:rsidRPr="00835076" w:rsidRDefault="00835076" w:rsidP="00835076">
            <w:pPr>
              <w:rPr>
                <w:b/>
                <w:bCs/>
                <w:sz w:val="18"/>
                <w:szCs w:val="18"/>
              </w:rPr>
            </w:pPr>
            <w:r w:rsidRPr="00835076">
              <w:rPr>
                <w:b/>
                <w:bCs/>
                <w:sz w:val="18"/>
                <w:szCs w:val="18"/>
              </w:rPr>
              <w:t>19 878,5</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100,0</w:t>
            </w:r>
          </w:p>
        </w:tc>
      </w:tr>
      <w:tr w:rsidR="00835076" w:rsidRPr="00835076" w:rsidTr="00835076">
        <w:trPr>
          <w:trHeight w:val="1425"/>
        </w:trPr>
        <w:tc>
          <w:tcPr>
            <w:tcW w:w="7200" w:type="dxa"/>
            <w:hideMark/>
          </w:tcPr>
          <w:p w:rsidR="00835076" w:rsidRPr="00835076" w:rsidRDefault="00835076">
            <w:pPr>
              <w:rPr>
                <w:b/>
                <w:bCs/>
                <w:sz w:val="18"/>
                <w:szCs w:val="18"/>
              </w:rPr>
            </w:pPr>
            <w:r w:rsidRPr="00835076">
              <w:rPr>
                <w:b/>
                <w:bCs/>
                <w:sz w:val="18"/>
                <w:szCs w:val="18"/>
              </w:rPr>
              <w:t>Предоставление межбюджетных трансфертов по соглашениям между Администрацией муниципального образования Билибинский муниципальный район и Администрациями муниципальных образований сельских (городских) поселений о предоставлении иных межбюджетных трансфертов</w:t>
            </w:r>
          </w:p>
        </w:tc>
        <w:tc>
          <w:tcPr>
            <w:tcW w:w="1900" w:type="dxa"/>
            <w:noWrap/>
            <w:hideMark/>
          </w:tcPr>
          <w:p w:rsidR="00835076" w:rsidRPr="00835076" w:rsidRDefault="00835076">
            <w:pPr>
              <w:rPr>
                <w:b/>
                <w:bCs/>
                <w:sz w:val="18"/>
                <w:szCs w:val="18"/>
              </w:rPr>
            </w:pPr>
            <w:r w:rsidRPr="00835076">
              <w:rPr>
                <w:b/>
                <w:bCs/>
                <w:sz w:val="18"/>
                <w:szCs w:val="18"/>
              </w:rPr>
              <w:t>98 1</w:t>
            </w:r>
          </w:p>
        </w:tc>
        <w:tc>
          <w:tcPr>
            <w:tcW w:w="880" w:type="dxa"/>
            <w:noWrap/>
            <w:hideMark/>
          </w:tcPr>
          <w:p w:rsidR="00835076" w:rsidRPr="00835076" w:rsidRDefault="00835076">
            <w:pPr>
              <w:rPr>
                <w:b/>
                <w:bCs/>
                <w:sz w:val="18"/>
                <w:szCs w:val="18"/>
              </w:rPr>
            </w:pPr>
            <w:r w:rsidRPr="00835076">
              <w:rPr>
                <w:b/>
                <w:bCs/>
                <w:sz w:val="18"/>
                <w:szCs w:val="18"/>
              </w:rPr>
              <w:t> </w:t>
            </w:r>
          </w:p>
        </w:tc>
        <w:tc>
          <w:tcPr>
            <w:tcW w:w="920" w:type="dxa"/>
            <w:noWrap/>
            <w:hideMark/>
          </w:tcPr>
          <w:p w:rsidR="00835076" w:rsidRPr="00835076" w:rsidRDefault="00835076">
            <w:pPr>
              <w:rPr>
                <w:b/>
                <w:bCs/>
                <w:sz w:val="18"/>
                <w:szCs w:val="18"/>
              </w:rPr>
            </w:pPr>
            <w:r w:rsidRPr="00835076">
              <w:rPr>
                <w:b/>
                <w:bCs/>
                <w:sz w:val="18"/>
                <w:szCs w:val="18"/>
              </w:rPr>
              <w:t> </w:t>
            </w:r>
          </w:p>
        </w:tc>
        <w:tc>
          <w:tcPr>
            <w:tcW w:w="760" w:type="dxa"/>
            <w:noWrap/>
            <w:hideMark/>
          </w:tcPr>
          <w:p w:rsidR="00835076" w:rsidRPr="00835076" w:rsidRDefault="00835076">
            <w:pPr>
              <w:rPr>
                <w:b/>
                <w:bCs/>
                <w:sz w:val="18"/>
                <w:szCs w:val="18"/>
              </w:rPr>
            </w:pPr>
            <w:r w:rsidRPr="00835076">
              <w:rPr>
                <w:b/>
                <w:bCs/>
                <w:sz w:val="18"/>
                <w:szCs w:val="18"/>
              </w:rPr>
              <w:t> </w:t>
            </w:r>
          </w:p>
        </w:tc>
        <w:tc>
          <w:tcPr>
            <w:tcW w:w="1780" w:type="dxa"/>
            <w:noWrap/>
            <w:hideMark/>
          </w:tcPr>
          <w:p w:rsidR="00835076" w:rsidRPr="00835076" w:rsidRDefault="00835076" w:rsidP="00835076">
            <w:pPr>
              <w:rPr>
                <w:b/>
                <w:bCs/>
                <w:sz w:val="18"/>
                <w:szCs w:val="18"/>
              </w:rPr>
            </w:pPr>
            <w:r w:rsidRPr="00835076">
              <w:rPr>
                <w:b/>
                <w:bCs/>
                <w:sz w:val="18"/>
                <w:szCs w:val="18"/>
              </w:rPr>
              <w:t>19 878,5</w:t>
            </w:r>
          </w:p>
        </w:tc>
        <w:tc>
          <w:tcPr>
            <w:tcW w:w="1580" w:type="dxa"/>
            <w:noWrap/>
            <w:hideMark/>
          </w:tcPr>
          <w:p w:rsidR="00835076" w:rsidRPr="00835076" w:rsidRDefault="00835076" w:rsidP="00835076">
            <w:pPr>
              <w:rPr>
                <w:b/>
                <w:bCs/>
                <w:sz w:val="18"/>
                <w:szCs w:val="18"/>
              </w:rPr>
            </w:pPr>
            <w:r w:rsidRPr="00835076">
              <w:rPr>
                <w:b/>
                <w:bCs/>
                <w:sz w:val="18"/>
                <w:szCs w:val="18"/>
              </w:rPr>
              <w:t>0,0</w:t>
            </w:r>
          </w:p>
        </w:tc>
        <w:tc>
          <w:tcPr>
            <w:tcW w:w="1960" w:type="dxa"/>
            <w:noWrap/>
            <w:hideMark/>
          </w:tcPr>
          <w:p w:rsidR="00835076" w:rsidRPr="00835076" w:rsidRDefault="00835076" w:rsidP="00835076">
            <w:pPr>
              <w:rPr>
                <w:b/>
                <w:bCs/>
                <w:sz w:val="18"/>
                <w:szCs w:val="18"/>
              </w:rPr>
            </w:pPr>
            <w:r w:rsidRPr="00835076">
              <w:rPr>
                <w:b/>
                <w:bCs/>
                <w:sz w:val="18"/>
                <w:szCs w:val="18"/>
              </w:rPr>
              <w:t>19 878,5</w:t>
            </w:r>
          </w:p>
        </w:tc>
        <w:tc>
          <w:tcPr>
            <w:tcW w:w="1780" w:type="dxa"/>
            <w:noWrap/>
            <w:hideMark/>
          </w:tcPr>
          <w:p w:rsidR="00835076" w:rsidRPr="00835076" w:rsidRDefault="00835076" w:rsidP="00835076">
            <w:pPr>
              <w:rPr>
                <w:b/>
                <w:bCs/>
                <w:sz w:val="18"/>
                <w:szCs w:val="18"/>
              </w:rPr>
            </w:pPr>
            <w:r w:rsidRPr="00835076">
              <w:rPr>
                <w:b/>
                <w:bCs/>
                <w:sz w:val="18"/>
                <w:szCs w:val="18"/>
              </w:rPr>
              <w:t>0,0</w:t>
            </w:r>
          </w:p>
        </w:tc>
        <w:tc>
          <w:tcPr>
            <w:tcW w:w="1720" w:type="dxa"/>
            <w:noWrap/>
            <w:hideMark/>
          </w:tcPr>
          <w:p w:rsidR="00835076" w:rsidRPr="00835076" w:rsidRDefault="00835076" w:rsidP="00835076">
            <w:pPr>
              <w:rPr>
                <w:b/>
                <w:bCs/>
                <w:sz w:val="18"/>
                <w:szCs w:val="18"/>
              </w:rPr>
            </w:pPr>
            <w:r w:rsidRPr="00835076">
              <w:rPr>
                <w:b/>
                <w:bCs/>
                <w:sz w:val="18"/>
                <w:szCs w:val="18"/>
              </w:rPr>
              <w:t>19 878,5</w:t>
            </w:r>
          </w:p>
        </w:tc>
        <w:tc>
          <w:tcPr>
            <w:tcW w:w="2320" w:type="dxa"/>
            <w:noWrap/>
            <w:hideMark/>
          </w:tcPr>
          <w:p w:rsidR="00835076" w:rsidRPr="00835076" w:rsidRDefault="00835076" w:rsidP="00835076">
            <w:pPr>
              <w:rPr>
                <w:b/>
                <w:bCs/>
                <w:sz w:val="18"/>
                <w:szCs w:val="18"/>
              </w:rPr>
            </w:pPr>
            <w:r w:rsidRPr="00835076">
              <w:rPr>
                <w:b/>
                <w:bCs/>
                <w:sz w:val="18"/>
                <w:szCs w:val="18"/>
              </w:rPr>
              <w:t>0,0</w:t>
            </w:r>
          </w:p>
        </w:tc>
        <w:tc>
          <w:tcPr>
            <w:tcW w:w="2000" w:type="dxa"/>
            <w:noWrap/>
            <w:hideMark/>
          </w:tcPr>
          <w:p w:rsidR="00835076" w:rsidRPr="00835076" w:rsidRDefault="00835076" w:rsidP="00835076">
            <w:pPr>
              <w:rPr>
                <w:b/>
                <w:bCs/>
                <w:sz w:val="18"/>
                <w:szCs w:val="18"/>
              </w:rPr>
            </w:pPr>
            <w:r w:rsidRPr="00835076">
              <w:rPr>
                <w:b/>
                <w:bCs/>
                <w:sz w:val="18"/>
                <w:szCs w:val="18"/>
              </w:rPr>
              <w:t>19 878,5</w:t>
            </w:r>
          </w:p>
        </w:tc>
        <w:tc>
          <w:tcPr>
            <w:tcW w:w="1520" w:type="dxa"/>
            <w:noWrap/>
            <w:hideMark/>
          </w:tcPr>
          <w:p w:rsidR="00835076" w:rsidRPr="00835076" w:rsidRDefault="00835076" w:rsidP="00835076">
            <w:pPr>
              <w:rPr>
                <w:b/>
                <w:bCs/>
                <w:sz w:val="18"/>
                <w:szCs w:val="18"/>
              </w:rPr>
            </w:pPr>
            <w:r w:rsidRPr="00835076">
              <w:rPr>
                <w:b/>
                <w:bCs/>
                <w:sz w:val="18"/>
                <w:szCs w:val="18"/>
              </w:rPr>
              <w:t>0,0</w:t>
            </w:r>
          </w:p>
        </w:tc>
        <w:tc>
          <w:tcPr>
            <w:tcW w:w="1940" w:type="dxa"/>
            <w:noWrap/>
            <w:hideMark/>
          </w:tcPr>
          <w:p w:rsidR="00835076" w:rsidRPr="00835076" w:rsidRDefault="00835076" w:rsidP="00835076">
            <w:pPr>
              <w:rPr>
                <w:b/>
                <w:bCs/>
                <w:sz w:val="18"/>
                <w:szCs w:val="18"/>
              </w:rPr>
            </w:pPr>
            <w:r w:rsidRPr="00835076">
              <w:rPr>
                <w:b/>
                <w:bCs/>
                <w:sz w:val="18"/>
                <w:szCs w:val="18"/>
              </w:rPr>
              <w:t>100,0</w:t>
            </w:r>
          </w:p>
        </w:tc>
      </w:tr>
      <w:tr w:rsidR="00835076" w:rsidRPr="00835076" w:rsidTr="00835076">
        <w:trPr>
          <w:trHeight w:val="705"/>
        </w:trPr>
        <w:tc>
          <w:tcPr>
            <w:tcW w:w="7200" w:type="dxa"/>
            <w:hideMark/>
          </w:tcPr>
          <w:p w:rsidR="00835076" w:rsidRPr="00835076" w:rsidRDefault="00835076">
            <w:pPr>
              <w:rPr>
                <w:sz w:val="18"/>
                <w:szCs w:val="18"/>
              </w:rPr>
            </w:pPr>
            <w:r w:rsidRPr="00835076">
              <w:rPr>
                <w:sz w:val="18"/>
                <w:szCs w:val="18"/>
              </w:rPr>
              <w:t>Прочие межбюджетные трансферты городским и сельским поселениям  (Межбюджетные трансферты)</w:t>
            </w:r>
          </w:p>
        </w:tc>
        <w:tc>
          <w:tcPr>
            <w:tcW w:w="1900" w:type="dxa"/>
            <w:noWrap/>
            <w:hideMark/>
          </w:tcPr>
          <w:p w:rsidR="00835076" w:rsidRPr="00835076" w:rsidRDefault="00835076">
            <w:pPr>
              <w:rPr>
                <w:sz w:val="18"/>
                <w:szCs w:val="18"/>
              </w:rPr>
            </w:pPr>
            <w:r w:rsidRPr="00835076">
              <w:rPr>
                <w:sz w:val="18"/>
                <w:szCs w:val="18"/>
              </w:rPr>
              <w:t>98 1 00 49999</w:t>
            </w:r>
          </w:p>
        </w:tc>
        <w:tc>
          <w:tcPr>
            <w:tcW w:w="880" w:type="dxa"/>
            <w:noWrap/>
            <w:hideMark/>
          </w:tcPr>
          <w:p w:rsidR="00835076" w:rsidRPr="00835076" w:rsidRDefault="00835076" w:rsidP="00835076">
            <w:pPr>
              <w:rPr>
                <w:sz w:val="18"/>
                <w:szCs w:val="18"/>
              </w:rPr>
            </w:pPr>
            <w:r w:rsidRPr="00835076">
              <w:rPr>
                <w:sz w:val="18"/>
                <w:szCs w:val="18"/>
              </w:rPr>
              <w:t>500</w:t>
            </w:r>
          </w:p>
        </w:tc>
        <w:tc>
          <w:tcPr>
            <w:tcW w:w="920" w:type="dxa"/>
            <w:noWrap/>
            <w:hideMark/>
          </w:tcPr>
          <w:p w:rsidR="00835076" w:rsidRPr="00835076" w:rsidRDefault="00835076" w:rsidP="00835076">
            <w:pPr>
              <w:rPr>
                <w:sz w:val="18"/>
                <w:szCs w:val="18"/>
              </w:rPr>
            </w:pPr>
            <w:r w:rsidRPr="00835076">
              <w:rPr>
                <w:sz w:val="18"/>
                <w:szCs w:val="18"/>
              </w:rPr>
              <w:t>14</w:t>
            </w:r>
          </w:p>
        </w:tc>
        <w:tc>
          <w:tcPr>
            <w:tcW w:w="760" w:type="dxa"/>
            <w:noWrap/>
            <w:hideMark/>
          </w:tcPr>
          <w:p w:rsidR="00835076" w:rsidRPr="00835076" w:rsidRDefault="00835076" w:rsidP="00835076">
            <w:pPr>
              <w:rPr>
                <w:sz w:val="18"/>
                <w:szCs w:val="18"/>
              </w:rPr>
            </w:pPr>
            <w:r w:rsidRPr="00835076">
              <w:rPr>
                <w:sz w:val="18"/>
                <w:szCs w:val="18"/>
              </w:rPr>
              <w:t>03</w:t>
            </w:r>
          </w:p>
        </w:tc>
        <w:tc>
          <w:tcPr>
            <w:tcW w:w="1780" w:type="dxa"/>
            <w:noWrap/>
            <w:hideMark/>
          </w:tcPr>
          <w:p w:rsidR="00835076" w:rsidRPr="00835076" w:rsidRDefault="00835076" w:rsidP="00835076">
            <w:pPr>
              <w:rPr>
                <w:sz w:val="18"/>
                <w:szCs w:val="18"/>
              </w:rPr>
            </w:pPr>
            <w:r w:rsidRPr="00835076">
              <w:rPr>
                <w:sz w:val="18"/>
                <w:szCs w:val="18"/>
              </w:rPr>
              <w:t>19 878,5</w:t>
            </w:r>
          </w:p>
        </w:tc>
        <w:tc>
          <w:tcPr>
            <w:tcW w:w="1580" w:type="dxa"/>
            <w:noWrap/>
            <w:hideMark/>
          </w:tcPr>
          <w:p w:rsidR="00835076" w:rsidRPr="00835076" w:rsidRDefault="00835076" w:rsidP="00835076">
            <w:pPr>
              <w:rPr>
                <w:sz w:val="18"/>
                <w:szCs w:val="18"/>
              </w:rPr>
            </w:pPr>
            <w:r w:rsidRPr="00835076">
              <w:rPr>
                <w:sz w:val="18"/>
                <w:szCs w:val="18"/>
              </w:rPr>
              <w:t>0,0</w:t>
            </w:r>
          </w:p>
        </w:tc>
        <w:tc>
          <w:tcPr>
            <w:tcW w:w="1960" w:type="dxa"/>
            <w:noWrap/>
            <w:hideMark/>
          </w:tcPr>
          <w:p w:rsidR="00835076" w:rsidRPr="00835076" w:rsidRDefault="00835076" w:rsidP="00835076">
            <w:pPr>
              <w:rPr>
                <w:sz w:val="18"/>
                <w:szCs w:val="18"/>
              </w:rPr>
            </w:pPr>
            <w:r w:rsidRPr="00835076">
              <w:rPr>
                <w:sz w:val="18"/>
                <w:szCs w:val="18"/>
              </w:rPr>
              <w:t>19 878,5</w:t>
            </w:r>
          </w:p>
        </w:tc>
        <w:tc>
          <w:tcPr>
            <w:tcW w:w="1780" w:type="dxa"/>
            <w:noWrap/>
            <w:hideMark/>
          </w:tcPr>
          <w:p w:rsidR="00835076" w:rsidRPr="00835076" w:rsidRDefault="00835076" w:rsidP="00835076">
            <w:pPr>
              <w:rPr>
                <w:sz w:val="18"/>
                <w:szCs w:val="18"/>
              </w:rPr>
            </w:pPr>
            <w:r w:rsidRPr="00835076">
              <w:rPr>
                <w:sz w:val="18"/>
                <w:szCs w:val="18"/>
              </w:rPr>
              <w:t>0,0</w:t>
            </w:r>
          </w:p>
        </w:tc>
        <w:tc>
          <w:tcPr>
            <w:tcW w:w="1720" w:type="dxa"/>
            <w:noWrap/>
            <w:hideMark/>
          </w:tcPr>
          <w:p w:rsidR="00835076" w:rsidRPr="00835076" w:rsidRDefault="00835076" w:rsidP="00835076">
            <w:pPr>
              <w:rPr>
                <w:sz w:val="18"/>
                <w:szCs w:val="18"/>
              </w:rPr>
            </w:pPr>
            <w:r w:rsidRPr="00835076">
              <w:rPr>
                <w:sz w:val="18"/>
                <w:szCs w:val="18"/>
              </w:rPr>
              <w:t>19 878,5</w:t>
            </w:r>
          </w:p>
        </w:tc>
        <w:tc>
          <w:tcPr>
            <w:tcW w:w="2320" w:type="dxa"/>
            <w:noWrap/>
            <w:hideMark/>
          </w:tcPr>
          <w:p w:rsidR="00835076" w:rsidRPr="00835076" w:rsidRDefault="00835076" w:rsidP="00835076">
            <w:pPr>
              <w:rPr>
                <w:sz w:val="18"/>
                <w:szCs w:val="18"/>
              </w:rPr>
            </w:pPr>
            <w:r w:rsidRPr="00835076">
              <w:rPr>
                <w:sz w:val="18"/>
                <w:szCs w:val="18"/>
              </w:rPr>
              <w:t>0,0</w:t>
            </w:r>
          </w:p>
        </w:tc>
        <w:tc>
          <w:tcPr>
            <w:tcW w:w="2000" w:type="dxa"/>
            <w:noWrap/>
            <w:hideMark/>
          </w:tcPr>
          <w:p w:rsidR="00835076" w:rsidRPr="00835076" w:rsidRDefault="00835076" w:rsidP="00835076">
            <w:pPr>
              <w:rPr>
                <w:sz w:val="18"/>
                <w:szCs w:val="18"/>
              </w:rPr>
            </w:pPr>
            <w:r w:rsidRPr="00835076">
              <w:rPr>
                <w:sz w:val="18"/>
                <w:szCs w:val="18"/>
              </w:rPr>
              <w:t>19 878,5</w:t>
            </w:r>
          </w:p>
        </w:tc>
        <w:tc>
          <w:tcPr>
            <w:tcW w:w="1520" w:type="dxa"/>
            <w:noWrap/>
            <w:hideMark/>
          </w:tcPr>
          <w:p w:rsidR="00835076" w:rsidRPr="00835076" w:rsidRDefault="00835076" w:rsidP="00835076">
            <w:pPr>
              <w:rPr>
                <w:sz w:val="18"/>
                <w:szCs w:val="18"/>
              </w:rPr>
            </w:pPr>
            <w:r w:rsidRPr="00835076">
              <w:rPr>
                <w:sz w:val="18"/>
                <w:szCs w:val="18"/>
              </w:rPr>
              <w:t>0,0</w:t>
            </w:r>
          </w:p>
        </w:tc>
        <w:tc>
          <w:tcPr>
            <w:tcW w:w="1940" w:type="dxa"/>
            <w:noWrap/>
            <w:hideMark/>
          </w:tcPr>
          <w:p w:rsidR="00835076" w:rsidRPr="00835076" w:rsidRDefault="00835076" w:rsidP="00835076">
            <w:pPr>
              <w:rPr>
                <w:sz w:val="18"/>
                <w:szCs w:val="18"/>
              </w:rPr>
            </w:pPr>
            <w:r w:rsidRPr="00835076">
              <w:rPr>
                <w:sz w:val="18"/>
                <w:szCs w:val="18"/>
              </w:rPr>
              <w:t>100,0</w:t>
            </w:r>
          </w:p>
        </w:tc>
      </w:tr>
    </w:tbl>
    <w:p w:rsidR="006B5978" w:rsidRDefault="006B5978" w:rsidP="00426CAF">
      <w:pPr>
        <w:rPr>
          <w:sz w:val="18"/>
          <w:szCs w:val="18"/>
        </w:rPr>
      </w:pPr>
    </w:p>
    <w:p w:rsidR="006B5978" w:rsidRDefault="006B5978" w:rsidP="00426CAF">
      <w:pPr>
        <w:rPr>
          <w:sz w:val="18"/>
          <w:szCs w:val="18"/>
        </w:rPr>
      </w:pPr>
    </w:p>
    <w:p w:rsidR="00A821D4" w:rsidRDefault="00A821D4" w:rsidP="00426CAF">
      <w:pPr>
        <w:rPr>
          <w:sz w:val="18"/>
          <w:szCs w:val="18"/>
        </w:rPr>
      </w:pPr>
    </w:p>
    <w:tbl>
      <w:tblPr>
        <w:tblStyle w:val="af8"/>
        <w:tblW w:w="0" w:type="auto"/>
        <w:tblLook w:val="04A0" w:firstRow="1" w:lastRow="0" w:firstColumn="1" w:lastColumn="0" w:noHBand="0" w:noVBand="1"/>
      </w:tblPr>
      <w:tblGrid>
        <w:gridCol w:w="2094"/>
        <w:gridCol w:w="2979"/>
        <w:gridCol w:w="1669"/>
        <w:gridCol w:w="1173"/>
        <w:gridCol w:w="1173"/>
        <w:gridCol w:w="1192"/>
      </w:tblGrid>
      <w:tr w:rsidR="00835076" w:rsidRPr="00835076" w:rsidTr="003F0386">
        <w:trPr>
          <w:trHeight w:val="255"/>
        </w:trPr>
        <w:tc>
          <w:tcPr>
            <w:tcW w:w="2112" w:type="dxa"/>
            <w:noWrap/>
            <w:hideMark/>
          </w:tcPr>
          <w:p w:rsidR="00835076" w:rsidRPr="00835076" w:rsidRDefault="00835076" w:rsidP="00835076">
            <w:pPr>
              <w:rPr>
                <w:sz w:val="18"/>
                <w:szCs w:val="18"/>
              </w:rPr>
            </w:pPr>
          </w:p>
        </w:tc>
        <w:tc>
          <w:tcPr>
            <w:tcW w:w="3006" w:type="dxa"/>
            <w:hideMark/>
          </w:tcPr>
          <w:p w:rsidR="00835076" w:rsidRPr="00835076" w:rsidRDefault="00835076" w:rsidP="00835076">
            <w:pPr>
              <w:rPr>
                <w:sz w:val="18"/>
                <w:szCs w:val="18"/>
              </w:rPr>
            </w:pPr>
          </w:p>
        </w:tc>
        <w:tc>
          <w:tcPr>
            <w:tcW w:w="1684" w:type="dxa"/>
            <w:hideMark/>
          </w:tcPr>
          <w:p w:rsidR="00835076" w:rsidRPr="00835076" w:rsidRDefault="00835076">
            <w:pPr>
              <w:rPr>
                <w:sz w:val="18"/>
                <w:szCs w:val="18"/>
              </w:rPr>
            </w:pPr>
            <w:r w:rsidRPr="00835076">
              <w:rPr>
                <w:sz w:val="18"/>
                <w:szCs w:val="18"/>
              </w:rPr>
              <w:t xml:space="preserve">                                   </w:t>
            </w:r>
          </w:p>
        </w:tc>
        <w:tc>
          <w:tcPr>
            <w:tcW w:w="3478" w:type="dxa"/>
            <w:gridSpan w:val="3"/>
            <w:hideMark/>
          </w:tcPr>
          <w:p w:rsidR="00835076" w:rsidRPr="00835076" w:rsidRDefault="00835076">
            <w:pPr>
              <w:rPr>
                <w:sz w:val="18"/>
                <w:szCs w:val="18"/>
              </w:rPr>
            </w:pPr>
            <w:r w:rsidRPr="00835076">
              <w:rPr>
                <w:sz w:val="18"/>
                <w:szCs w:val="18"/>
              </w:rPr>
              <w:t>Приложение 5</w:t>
            </w:r>
          </w:p>
        </w:tc>
      </w:tr>
      <w:tr w:rsidR="00835076" w:rsidRPr="00835076" w:rsidTr="003F0386">
        <w:trPr>
          <w:trHeight w:val="255"/>
        </w:trPr>
        <w:tc>
          <w:tcPr>
            <w:tcW w:w="2112" w:type="dxa"/>
            <w:noWrap/>
            <w:hideMark/>
          </w:tcPr>
          <w:p w:rsidR="00835076" w:rsidRPr="00835076" w:rsidRDefault="00835076" w:rsidP="00835076">
            <w:pPr>
              <w:rPr>
                <w:sz w:val="18"/>
                <w:szCs w:val="18"/>
              </w:rPr>
            </w:pPr>
          </w:p>
        </w:tc>
        <w:tc>
          <w:tcPr>
            <w:tcW w:w="3006" w:type="dxa"/>
            <w:hideMark/>
          </w:tcPr>
          <w:p w:rsidR="00835076" w:rsidRPr="00835076" w:rsidRDefault="00835076" w:rsidP="00835076">
            <w:pPr>
              <w:rPr>
                <w:sz w:val="18"/>
                <w:szCs w:val="18"/>
              </w:rPr>
            </w:pPr>
          </w:p>
        </w:tc>
        <w:tc>
          <w:tcPr>
            <w:tcW w:w="1684" w:type="dxa"/>
            <w:hideMark/>
          </w:tcPr>
          <w:p w:rsidR="00835076" w:rsidRPr="00835076" w:rsidRDefault="00835076">
            <w:pPr>
              <w:rPr>
                <w:sz w:val="18"/>
                <w:szCs w:val="18"/>
              </w:rPr>
            </w:pPr>
            <w:r w:rsidRPr="00835076">
              <w:rPr>
                <w:sz w:val="18"/>
                <w:szCs w:val="18"/>
              </w:rPr>
              <w:t xml:space="preserve">                                   </w:t>
            </w:r>
          </w:p>
        </w:tc>
        <w:tc>
          <w:tcPr>
            <w:tcW w:w="3478" w:type="dxa"/>
            <w:gridSpan w:val="3"/>
            <w:hideMark/>
          </w:tcPr>
          <w:p w:rsidR="00835076" w:rsidRPr="00835076" w:rsidRDefault="00835076">
            <w:pPr>
              <w:rPr>
                <w:sz w:val="18"/>
                <w:szCs w:val="18"/>
              </w:rPr>
            </w:pPr>
            <w:r w:rsidRPr="00835076">
              <w:rPr>
                <w:sz w:val="18"/>
                <w:szCs w:val="18"/>
              </w:rPr>
              <w:t>к решению Совета депутатов муниципального</w:t>
            </w:r>
          </w:p>
        </w:tc>
      </w:tr>
      <w:tr w:rsidR="00835076" w:rsidRPr="00835076" w:rsidTr="003F0386">
        <w:trPr>
          <w:trHeight w:val="255"/>
        </w:trPr>
        <w:tc>
          <w:tcPr>
            <w:tcW w:w="2112" w:type="dxa"/>
            <w:noWrap/>
            <w:hideMark/>
          </w:tcPr>
          <w:p w:rsidR="00835076" w:rsidRPr="00835076" w:rsidRDefault="00835076" w:rsidP="00835076">
            <w:pPr>
              <w:rPr>
                <w:sz w:val="18"/>
                <w:szCs w:val="18"/>
              </w:rPr>
            </w:pPr>
          </w:p>
        </w:tc>
        <w:tc>
          <w:tcPr>
            <w:tcW w:w="3006" w:type="dxa"/>
            <w:hideMark/>
          </w:tcPr>
          <w:p w:rsidR="00835076" w:rsidRPr="00835076" w:rsidRDefault="00835076" w:rsidP="00835076">
            <w:pPr>
              <w:rPr>
                <w:sz w:val="18"/>
                <w:szCs w:val="18"/>
              </w:rPr>
            </w:pPr>
          </w:p>
        </w:tc>
        <w:tc>
          <w:tcPr>
            <w:tcW w:w="1684" w:type="dxa"/>
            <w:hideMark/>
          </w:tcPr>
          <w:p w:rsidR="00835076" w:rsidRPr="00835076" w:rsidRDefault="00835076">
            <w:pPr>
              <w:rPr>
                <w:sz w:val="18"/>
                <w:szCs w:val="18"/>
              </w:rPr>
            </w:pPr>
            <w:r w:rsidRPr="00835076">
              <w:rPr>
                <w:sz w:val="18"/>
                <w:szCs w:val="18"/>
              </w:rPr>
              <w:t xml:space="preserve">                                   </w:t>
            </w:r>
          </w:p>
        </w:tc>
        <w:tc>
          <w:tcPr>
            <w:tcW w:w="3478" w:type="dxa"/>
            <w:gridSpan w:val="3"/>
            <w:hideMark/>
          </w:tcPr>
          <w:p w:rsidR="00835076" w:rsidRPr="00835076" w:rsidRDefault="00835076">
            <w:pPr>
              <w:rPr>
                <w:sz w:val="18"/>
                <w:szCs w:val="18"/>
              </w:rPr>
            </w:pPr>
            <w:r w:rsidRPr="00835076">
              <w:rPr>
                <w:sz w:val="18"/>
                <w:szCs w:val="18"/>
              </w:rPr>
              <w:t xml:space="preserve">образования Билибинский  муниципальный  район </w:t>
            </w:r>
          </w:p>
        </w:tc>
      </w:tr>
      <w:tr w:rsidR="00835076" w:rsidRPr="00835076" w:rsidTr="003F0386">
        <w:trPr>
          <w:trHeight w:val="255"/>
        </w:trPr>
        <w:tc>
          <w:tcPr>
            <w:tcW w:w="2112" w:type="dxa"/>
            <w:noWrap/>
            <w:hideMark/>
          </w:tcPr>
          <w:p w:rsidR="00835076" w:rsidRPr="00835076" w:rsidRDefault="00835076" w:rsidP="00835076">
            <w:pPr>
              <w:rPr>
                <w:sz w:val="18"/>
                <w:szCs w:val="18"/>
              </w:rPr>
            </w:pPr>
          </w:p>
        </w:tc>
        <w:tc>
          <w:tcPr>
            <w:tcW w:w="3006" w:type="dxa"/>
            <w:hideMark/>
          </w:tcPr>
          <w:p w:rsidR="00835076" w:rsidRPr="00835076" w:rsidRDefault="00835076" w:rsidP="00835076">
            <w:pPr>
              <w:rPr>
                <w:sz w:val="18"/>
                <w:szCs w:val="18"/>
              </w:rPr>
            </w:pPr>
          </w:p>
        </w:tc>
        <w:tc>
          <w:tcPr>
            <w:tcW w:w="1684" w:type="dxa"/>
            <w:hideMark/>
          </w:tcPr>
          <w:p w:rsidR="00835076" w:rsidRPr="00835076" w:rsidRDefault="00835076">
            <w:pPr>
              <w:rPr>
                <w:sz w:val="18"/>
                <w:szCs w:val="18"/>
              </w:rPr>
            </w:pPr>
            <w:r w:rsidRPr="00835076">
              <w:rPr>
                <w:sz w:val="18"/>
                <w:szCs w:val="18"/>
              </w:rPr>
              <w:t xml:space="preserve">                                   </w:t>
            </w:r>
          </w:p>
        </w:tc>
        <w:tc>
          <w:tcPr>
            <w:tcW w:w="3478" w:type="dxa"/>
            <w:gridSpan w:val="3"/>
            <w:hideMark/>
          </w:tcPr>
          <w:p w:rsidR="00835076" w:rsidRPr="00835076" w:rsidRDefault="00835076">
            <w:pPr>
              <w:rPr>
                <w:sz w:val="18"/>
                <w:szCs w:val="18"/>
              </w:rPr>
            </w:pPr>
            <w:r w:rsidRPr="00835076">
              <w:rPr>
                <w:sz w:val="18"/>
                <w:szCs w:val="18"/>
              </w:rPr>
              <w:t>от 30 апреля  2026 года  №6</w:t>
            </w:r>
          </w:p>
        </w:tc>
      </w:tr>
      <w:tr w:rsidR="00835076" w:rsidRPr="00835076" w:rsidTr="003F0386">
        <w:trPr>
          <w:trHeight w:val="264"/>
        </w:trPr>
        <w:tc>
          <w:tcPr>
            <w:tcW w:w="2112" w:type="dxa"/>
            <w:noWrap/>
            <w:hideMark/>
          </w:tcPr>
          <w:p w:rsidR="00835076" w:rsidRPr="00835076" w:rsidRDefault="00835076" w:rsidP="00835076">
            <w:pPr>
              <w:rPr>
                <w:sz w:val="18"/>
                <w:szCs w:val="18"/>
              </w:rPr>
            </w:pPr>
          </w:p>
        </w:tc>
        <w:tc>
          <w:tcPr>
            <w:tcW w:w="3006" w:type="dxa"/>
            <w:noWrap/>
            <w:hideMark/>
          </w:tcPr>
          <w:p w:rsidR="00835076" w:rsidRPr="00835076" w:rsidRDefault="00835076">
            <w:pPr>
              <w:rPr>
                <w:sz w:val="18"/>
                <w:szCs w:val="18"/>
              </w:rPr>
            </w:pPr>
          </w:p>
        </w:tc>
        <w:tc>
          <w:tcPr>
            <w:tcW w:w="1684" w:type="dxa"/>
            <w:noWrap/>
            <w:hideMark/>
          </w:tcPr>
          <w:p w:rsidR="00835076" w:rsidRPr="00835076" w:rsidRDefault="00835076">
            <w:pPr>
              <w:rPr>
                <w:sz w:val="18"/>
                <w:szCs w:val="18"/>
              </w:rPr>
            </w:pPr>
          </w:p>
        </w:tc>
        <w:tc>
          <w:tcPr>
            <w:tcW w:w="1183" w:type="dxa"/>
            <w:noWrap/>
            <w:hideMark/>
          </w:tcPr>
          <w:p w:rsidR="00835076" w:rsidRPr="00835076" w:rsidRDefault="00835076">
            <w:pPr>
              <w:rPr>
                <w:sz w:val="18"/>
                <w:szCs w:val="18"/>
              </w:rPr>
            </w:pPr>
          </w:p>
        </w:tc>
        <w:tc>
          <w:tcPr>
            <w:tcW w:w="1183" w:type="dxa"/>
            <w:noWrap/>
            <w:hideMark/>
          </w:tcPr>
          <w:p w:rsidR="00835076" w:rsidRPr="00835076" w:rsidRDefault="00835076">
            <w:pPr>
              <w:rPr>
                <w:sz w:val="18"/>
                <w:szCs w:val="18"/>
              </w:rPr>
            </w:pPr>
          </w:p>
        </w:tc>
        <w:tc>
          <w:tcPr>
            <w:tcW w:w="1112" w:type="dxa"/>
            <w:noWrap/>
            <w:hideMark/>
          </w:tcPr>
          <w:p w:rsidR="00835076" w:rsidRPr="00835076" w:rsidRDefault="00835076">
            <w:pPr>
              <w:rPr>
                <w:sz w:val="18"/>
                <w:szCs w:val="18"/>
              </w:rPr>
            </w:pPr>
          </w:p>
        </w:tc>
      </w:tr>
      <w:tr w:rsidR="00835076" w:rsidRPr="00835076" w:rsidTr="003F0386">
        <w:trPr>
          <w:trHeight w:val="540"/>
        </w:trPr>
        <w:tc>
          <w:tcPr>
            <w:tcW w:w="10280" w:type="dxa"/>
            <w:gridSpan w:val="6"/>
            <w:hideMark/>
          </w:tcPr>
          <w:p w:rsidR="00835076" w:rsidRPr="00835076" w:rsidRDefault="00835076" w:rsidP="00835076">
            <w:pPr>
              <w:rPr>
                <w:b/>
                <w:bCs/>
                <w:sz w:val="18"/>
                <w:szCs w:val="18"/>
              </w:rPr>
            </w:pPr>
            <w:r w:rsidRPr="00835076">
              <w:rPr>
                <w:b/>
                <w:bCs/>
                <w:sz w:val="18"/>
                <w:szCs w:val="18"/>
              </w:rPr>
              <w:t>Источники  внутреннего финансирования дефицита бюджета Билибинского муниципального района на 2025 год</w:t>
            </w:r>
          </w:p>
        </w:tc>
      </w:tr>
      <w:tr w:rsidR="00835076" w:rsidRPr="00835076" w:rsidTr="003F0386">
        <w:trPr>
          <w:trHeight w:val="330"/>
        </w:trPr>
        <w:tc>
          <w:tcPr>
            <w:tcW w:w="10280" w:type="dxa"/>
            <w:gridSpan w:val="6"/>
            <w:hideMark/>
          </w:tcPr>
          <w:p w:rsidR="00835076" w:rsidRPr="00835076" w:rsidRDefault="00835076" w:rsidP="00835076">
            <w:pPr>
              <w:rPr>
                <w:sz w:val="18"/>
                <w:szCs w:val="18"/>
              </w:rPr>
            </w:pPr>
            <w:proofErr w:type="gramStart"/>
            <w:r w:rsidRPr="00835076">
              <w:rPr>
                <w:sz w:val="18"/>
                <w:szCs w:val="18"/>
              </w:rPr>
              <w:t>Дефицит (со знаком минус), профицит (со знаком плюс) бюджета Билибинского муниципального района 79 221,4 тыс. рублей)</w:t>
            </w:r>
            <w:proofErr w:type="gramEnd"/>
          </w:p>
        </w:tc>
      </w:tr>
      <w:tr w:rsidR="00835076" w:rsidRPr="00835076" w:rsidTr="003F0386">
        <w:trPr>
          <w:trHeight w:val="330"/>
        </w:trPr>
        <w:tc>
          <w:tcPr>
            <w:tcW w:w="6802" w:type="dxa"/>
            <w:gridSpan w:val="3"/>
            <w:hideMark/>
          </w:tcPr>
          <w:p w:rsidR="00835076" w:rsidRPr="00835076" w:rsidRDefault="00835076" w:rsidP="00835076">
            <w:pPr>
              <w:rPr>
                <w:sz w:val="18"/>
                <w:szCs w:val="18"/>
              </w:rPr>
            </w:pPr>
            <w:r w:rsidRPr="00835076">
              <w:rPr>
                <w:sz w:val="18"/>
                <w:szCs w:val="18"/>
              </w:rPr>
              <w:t>В процентах к общей сумме доходов  без учета безвозмездных поступлений</w:t>
            </w:r>
          </w:p>
        </w:tc>
        <w:tc>
          <w:tcPr>
            <w:tcW w:w="1183" w:type="dxa"/>
            <w:hideMark/>
          </w:tcPr>
          <w:p w:rsidR="00835076" w:rsidRPr="00835076" w:rsidRDefault="00835076">
            <w:pPr>
              <w:rPr>
                <w:sz w:val="18"/>
                <w:szCs w:val="18"/>
              </w:rPr>
            </w:pPr>
            <w:r w:rsidRPr="00835076">
              <w:rPr>
                <w:sz w:val="18"/>
                <w:szCs w:val="18"/>
              </w:rPr>
              <w:t>13,4%</w:t>
            </w:r>
          </w:p>
        </w:tc>
        <w:tc>
          <w:tcPr>
            <w:tcW w:w="1183" w:type="dxa"/>
            <w:noWrap/>
            <w:hideMark/>
          </w:tcPr>
          <w:p w:rsidR="00835076" w:rsidRPr="00835076" w:rsidRDefault="00835076">
            <w:pPr>
              <w:rPr>
                <w:sz w:val="18"/>
                <w:szCs w:val="18"/>
              </w:rPr>
            </w:pPr>
          </w:p>
        </w:tc>
        <w:tc>
          <w:tcPr>
            <w:tcW w:w="1112" w:type="dxa"/>
            <w:noWrap/>
            <w:hideMark/>
          </w:tcPr>
          <w:p w:rsidR="00835076" w:rsidRPr="00835076" w:rsidRDefault="00835076">
            <w:pPr>
              <w:rPr>
                <w:sz w:val="18"/>
                <w:szCs w:val="18"/>
              </w:rPr>
            </w:pPr>
          </w:p>
        </w:tc>
      </w:tr>
      <w:tr w:rsidR="00835076" w:rsidRPr="00835076" w:rsidTr="003F0386">
        <w:trPr>
          <w:trHeight w:val="264"/>
        </w:trPr>
        <w:tc>
          <w:tcPr>
            <w:tcW w:w="2112" w:type="dxa"/>
            <w:hideMark/>
          </w:tcPr>
          <w:p w:rsidR="00835076" w:rsidRPr="00835076" w:rsidRDefault="00835076" w:rsidP="00835076">
            <w:pPr>
              <w:rPr>
                <w:sz w:val="18"/>
                <w:szCs w:val="18"/>
              </w:rPr>
            </w:pPr>
          </w:p>
        </w:tc>
        <w:tc>
          <w:tcPr>
            <w:tcW w:w="3006" w:type="dxa"/>
            <w:hideMark/>
          </w:tcPr>
          <w:p w:rsidR="00835076" w:rsidRPr="00835076" w:rsidRDefault="00835076" w:rsidP="00835076">
            <w:pPr>
              <w:rPr>
                <w:sz w:val="18"/>
                <w:szCs w:val="18"/>
              </w:rPr>
            </w:pPr>
          </w:p>
        </w:tc>
        <w:tc>
          <w:tcPr>
            <w:tcW w:w="1684" w:type="dxa"/>
            <w:hideMark/>
          </w:tcPr>
          <w:p w:rsidR="00835076" w:rsidRPr="00835076" w:rsidRDefault="00835076" w:rsidP="00835076">
            <w:pPr>
              <w:rPr>
                <w:sz w:val="18"/>
                <w:szCs w:val="18"/>
              </w:rPr>
            </w:pPr>
          </w:p>
        </w:tc>
        <w:tc>
          <w:tcPr>
            <w:tcW w:w="1183" w:type="dxa"/>
            <w:hideMark/>
          </w:tcPr>
          <w:p w:rsidR="00835076" w:rsidRPr="00835076" w:rsidRDefault="00835076" w:rsidP="00835076">
            <w:pPr>
              <w:rPr>
                <w:sz w:val="18"/>
                <w:szCs w:val="18"/>
              </w:rPr>
            </w:pPr>
          </w:p>
        </w:tc>
        <w:tc>
          <w:tcPr>
            <w:tcW w:w="1183" w:type="dxa"/>
            <w:noWrap/>
            <w:hideMark/>
          </w:tcPr>
          <w:p w:rsidR="00835076" w:rsidRPr="00835076" w:rsidRDefault="00835076">
            <w:pPr>
              <w:rPr>
                <w:sz w:val="18"/>
                <w:szCs w:val="18"/>
              </w:rPr>
            </w:pPr>
          </w:p>
        </w:tc>
        <w:tc>
          <w:tcPr>
            <w:tcW w:w="1112" w:type="dxa"/>
            <w:noWrap/>
            <w:hideMark/>
          </w:tcPr>
          <w:p w:rsidR="00835076" w:rsidRPr="00835076" w:rsidRDefault="00835076">
            <w:pPr>
              <w:rPr>
                <w:sz w:val="18"/>
                <w:szCs w:val="18"/>
              </w:rPr>
            </w:pPr>
          </w:p>
        </w:tc>
      </w:tr>
      <w:tr w:rsidR="00835076" w:rsidRPr="00835076" w:rsidTr="003F0386">
        <w:trPr>
          <w:trHeight w:val="264"/>
        </w:trPr>
        <w:tc>
          <w:tcPr>
            <w:tcW w:w="2112" w:type="dxa"/>
            <w:noWrap/>
            <w:hideMark/>
          </w:tcPr>
          <w:p w:rsidR="00835076" w:rsidRPr="00835076" w:rsidRDefault="00835076" w:rsidP="00835076">
            <w:pPr>
              <w:rPr>
                <w:sz w:val="18"/>
                <w:szCs w:val="18"/>
              </w:rPr>
            </w:pPr>
          </w:p>
        </w:tc>
        <w:tc>
          <w:tcPr>
            <w:tcW w:w="3006" w:type="dxa"/>
            <w:hideMark/>
          </w:tcPr>
          <w:p w:rsidR="00835076" w:rsidRPr="00835076" w:rsidRDefault="00835076" w:rsidP="00835076">
            <w:pPr>
              <w:rPr>
                <w:sz w:val="18"/>
                <w:szCs w:val="18"/>
              </w:rPr>
            </w:pPr>
          </w:p>
        </w:tc>
        <w:tc>
          <w:tcPr>
            <w:tcW w:w="1684" w:type="dxa"/>
            <w:hideMark/>
          </w:tcPr>
          <w:p w:rsidR="00835076" w:rsidRPr="00835076" w:rsidRDefault="00835076" w:rsidP="00835076">
            <w:pPr>
              <w:rPr>
                <w:sz w:val="18"/>
                <w:szCs w:val="18"/>
              </w:rPr>
            </w:pPr>
          </w:p>
        </w:tc>
        <w:tc>
          <w:tcPr>
            <w:tcW w:w="2366" w:type="dxa"/>
            <w:gridSpan w:val="2"/>
            <w:noWrap/>
            <w:hideMark/>
          </w:tcPr>
          <w:p w:rsidR="00835076" w:rsidRPr="00835076" w:rsidRDefault="00835076" w:rsidP="00835076">
            <w:pPr>
              <w:rPr>
                <w:sz w:val="18"/>
                <w:szCs w:val="18"/>
              </w:rPr>
            </w:pPr>
          </w:p>
        </w:tc>
        <w:tc>
          <w:tcPr>
            <w:tcW w:w="1112" w:type="dxa"/>
            <w:hideMark/>
          </w:tcPr>
          <w:p w:rsidR="00835076" w:rsidRPr="00835076" w:rsidRDefault="00835076" w:rsidP="00835076">
            <w:pPr>
              <w:rPr>
                <w:sz w:val="18"/>
                <w:szCs w:val="18"/>
              </w:rPr>
            </w:pPr>
            <w:r w:rsidRPr="00835076">
              <w:rPr>
                <w:sz w:val="18"/>
                <w:szCs w:val="18"/>
              </w:rPr>
              <w:t>(тыс. руб.)</w:t>
            </w:r>
          </w:p>
        </w:tc>
      </w:tr>
      <w:tr w:rsidR="00835076" w:rsidRPr="00835076" w:rsidTr="003F0386">
        <w:trPr>
          <w:trHeight w:val="1320"/>
        </w:trPr>
        <w:tc>
          <w:tcPr>
            <w:tcW w:w="2112" w:type="dxa"/>
            <w:hideMark/>
          </w:tcPr>
          <w:p w:rsidR="00835076" w:rsidRPr="00835076" w:rsidRDefault="00835076" w:rsidP="00835076">
            <w:pPr>
              <w:rPr>
                <w:b/>
                <w:bCs/>
                <w:sz w:val="18"/>
                <w:szCs w:val="18"/>
              </w:rPr>
            </w:pPr>
            <w:r w:rsidRPr="00835076">
              <w:rPr>
                <w:b/>
                <w:bCs/>
                <w:sz w:val="18"/>
                <w:szCs w:val="18"/>
              </w:rPr>
              <w:t>Код бюджетной классификации Российской Федерации</w:t>
            </w:r>
          </w:p>
        </w:tc>
        <w:tc>
          <w:tcPr>
            <w:tcW w:w="4690" w:type="dxa"/>
            <w:gridSpan w:val="2"/>
            <w:hideMark/>
          </w:tcPr>
          <w:p w:rsidR="00835076" w:rsidRPr="00835076" w:rsidRDefault="00835076" w:rsidP="00835076">
            <w:pPr>
              <w:rPr>
                <w:b/>
                <w:bCs/>
                <w:sz w:val="18"/>
                <w:szCs w:val="18"/>
              </w:rPr>
            </w:pPr>
            <w:r w:rsidRPr="00835076">
              <w:rPr>
                <w:b/>
                <w:bCs/>
                <w:sz w:val="18"/>
                <w:szCs w:val="18"/>
              </w:rPr>
              <w:t>Наименование</w:t>
            </w:r>
          </w:p>
        </w:tc>
        <w:tc>
          <w:tcPr>
            <w:tcW w:w="1183" w:type="dxa"/>
            <w:hideMark/>
          </w:tcPr>
          <w:p w:rsidR="00835076" w:rsidRPr="00835076" w:rsidRDefault="00835076" w:rsidP="00835076">
            <w:pPr>
              <w:rPr>
                <w:b/>
                <w:bCs/>
                <w:sz w:val="18"/>
                <w:szCs w:val="18"/>
              </w:rPr>
            </w:pPr>
            <w:r w:rsidRPr="00835076">
              <w:rPr>
                <w:b/>
                <w:bCs/>
                <w:sz w:val="18"/>
                <w:szCs w:val="18"/>
              </w:rPr>
              <w:t>План</w:t>
            </w:r>
          </w:p>
        </w:tc>
        <w:tc>
          <w:tcPr>
            <w:tcW w:w="1183" w:type="dxa"/>
            <w:hideMark/>
          </w:tcPr>
          <w:p w:rsidR="00835076" w:rsidRPr="00835076" w:rsidRDefault="00835076" w:rsidP="00835076">
            <w:pPr>
              <w:rPr>
                <w:b/>
                <w:bCs/>
                <w:sz w:val="18"/>
                <w:szCs w:val="18"/>
              </w:rPr>
            </w:pPr>
            <w:r w:rsidRPr="00835076">
              <w:rPr>
                <w:b/>
                <w:bCs/>
                <w:sz w:val="18"/>
                <w:szCs w:val="18"/>
              </w:rPr>
              <w:t>Факт</w:t>
            </w:r>
          </w:p>
        </w:tc>
        <w:tc>
          <w:tcPr>
            <w:tcW w:w="1112" w:type="dxa"/>
            <w:hideMark/>
          </w:tcPr>
          <w:p w:rsidR="00835076" w:rsidRPr="00835076" w:rsidRDefault="00835076" w:rsidP="00835076">
            <w:pPr>
              <w:rPr>
                <w:b/>
                <w:bCs/>
                <w:sz w:val="18"/>
                <w:szCs w:val="18"/>
              </w:rPr>
            </w:pPr>
            <w:r w:rsidRPr="00835076">
              <w:rPr>
                <w:b/>
                <w:bCs/>
                <w:sz w:val="18"/>
                <w:szCs w:val="18"/>
              </w:rPr>
              <w:t>Исполнение</w:t>
            </w:r>
            <w:proofErr w:type="gramStart"/>
            <w:r w:rsidRPr="00835076">
              <w:rPr>
                <w:b/>
                <w:bCs/>
                <w:sz w:val="18"/>
                <w:szCs w:val="18"/>
              </w:rPr>
              <w:t xml:space="preserve"> (%)</w:t>
            </w:r>
            <w:proofErr w:type="gramEnd"/>
          </w:p>
        </w:tc>
      </w:tr>
      <w:tr w:rsidR="00835076" w:rsidRPr="00835076" w:rsidTr="003F0386">
        <w:trPr>
          <w:trHeight w:val="345"/>
        </w:trPr>
        <w:tc>
          <w:tcPr>
            <w:tcW w:w="2112" w:type="dxa"/>
            <w:hideMark/>
          </w:tcPr>
          <w:p w:rsidR="00835076" w:rsidRPr="00835076" w:rsidRDefault="00835076" w:rsidP="00835076">
            <w:pPr>
              <w:rPr>
                <w:b/>
                <w:bCs/>
                <w:sz w:val="18"/>
                <w:szCs w:val="18"/>
              </w:rPr>
            </w:pPr>
            <w:r w:rsidRPr="00835076">
              <w:rPr>
                <w:b/>
                <w:bCs/>
                <w:sz w:val="18"/>
                <w:szCs w:val="18"/>
              </w:rPr>
              <w:t>1</w:t>
            </w:r>
          </w:p>
        </w:tc>
        <w:tc>
          <w:tcPr>
            <w:tcW w:w="4690" w:type="dxa"/>
            <w:gridSpan w:val="2"/>
            <w:hideMark/>
          </w:tcPr>
          <w:p w:rsidR="00835076" w:rsidRPr="00835076" w:rsidRDefault="00835076" w:rsidP="00835076">
            <w:pPr>
              <w:rPr>
                <w:b/>
                <w:bCs/>
                <w:sz w:val="18"/>
                <w:szCs w:val="18"/>
              </w:rPr>
            </w:pPr>
            <w:r w:rsidRPr="00835076">
              <w:rPr>
                <w:b/>
                <w:bCs/>
                <w:sz w:val="18"/>
                <w:szCs w:val="18"/>
              </w:rPr>
              <w:t>2</w:t>
            </w:r>
          </w:p>
        </w:tc>
        <w:tc>
          <w:tcPr>
            <w:tcW w:w="1183" w:type="dxa"/>
            <w:hideMark/>
          </w:tcPr>
          <w:p w:rsidR="00835076" w:rsidRPr="00835076" w:rsidRDefault="00835076" w:rsidP="00835076">
            <w:pPr>
              <w:rPr>
                <w:b/>
                <w:bCs/>
                <w:sz w:val="18"/>
                <w:szCs w:val="18"/>
              </w:rPr>
            </w:pPr>
            <w:r w:rsidRPr="00835076">
              <w:rPr>
                <w:b/>
                <w:bCs/>
                <w:sz w:val="18"/>
                <w:szCs w:val="18"/>
              </w:rPr>
              <w:t>3</w:t>
            </w:r>
          </w:p>
        </w:tc>
        <w:tc>
          <w:tcPr>
            <w:tcW w:w="1183" w:type="dxa"/>
            <w:hideMark/>
          </w:tcPr>
          <w:p w:rsidR="00835076" w:rsidRPr="00835076" w:rsidRDefault="00835076" w:rsidP="00835076">
            <w:pPr>
              <w:rPr>
                <w:sz w:val="18"/>
                <w:szCs w:val="18"/>
              </w:rPr>
            </w:pPr>
            <w:r w:rsidRPr="00835076">
              <w:rPr>
                <w:sz w:val="18"/>
                <w:szCs w:val="18"/>
              </w:rPr>
              <w:t>4</w:t>
            </w:r>
          </w:p>
        </w:tc>
        <w:tc>
          <w:tcPr>
            <w:tcW w:w="1112" w:type="dxa"/>
            <w:hideMark/>
          </w:tcPr>
          <w:p w:rsidR="00835076" w:rsidRPr="00835076" w:rsidRDefault="00835076" w:rsidP="00835076">
            <w:pPr>
              <w:rPr>
                <w:b/>
                <w:bCs/>
                <w:sz w:val="18"/>
                <w:szCs w:val="18"/>
              </w:rPr>
            </w:pPr>
            <w:r w:rsidRPr="00835076">
              <w:rPr>
                <w:b/>
                <w:bCs/>
                <w:sz w:val="18"/>
                <w:szCs w:val="18"/>
              </w:rPr>
              <w:t>5</w:t>
            </w:r>
          </w:p>
        </w:tc>
      </w:tr>
      <w:tr w:rsidR="00835076" w:rsidRPr="00835076" w:rsidTr="003F0386">
        <w:trPr>
          <w:trHeight w:val="264"/>
        </w:trPr>
        <w:tc>
          <w:tcPr>
            <w:tcW w:w="2112" w:type="dxa"/>
            <w:noWrap/>
            <w:hideMark/>
          </w:tcPr>
          <w:p w:rsidR="00835076" w:rsidRPr="00835076" w:rsidRDefault="00835076" w:rsidP="00835076">
            <w:pPr>
              <w:rPr>
                <w:b/>
                <w:bCs/>
                <w:sz w:val="18"/>
                <w:szCs w:val="18"/>
              </w:rPr>
            </w:pPr>
            <w:r w:rsidRPr="00835076">
              <w:rPr>
                <w:b/>
                <w:bCs/>
                <w:sz w:val="18"/>
                <w:szCs w:val="18"/>
              </w:rPr>
              <w:t xml:space="preserve"> 01 00 00 00 00 0000 000</w:t>
            </w:r>
          </w:p>
        </w:tc>
        <w:tc>
          <w:tcPr>
            <w:tcW w:w="4690" w:type="dxa"/>
            <w:gridSpan w:val="2"/>
            <w:hideMark/>
          </w:tcPr>
          <w:p w:rsidR="00835076" w:rsidRPr="00835076" w:rsidRDefault="00835076" w:rsidP="00835076">
            <w:pPr>
              <w:rPr>
                <w:b/>
                <w:bCs/>
                <w:sz w:val="18"/>
                <w:szCs w:val="18"/>
              </w:rPr>
            </w:pPr>
            <w:r w:rsidRPr="00835076">
              <w:rPr>
                <w:b/>
                <w:bCs/>
                <w:sz w:val="18"/>
                <w:szCs w:val="18"/>
              </w:rPr>
              <w:t>ИСТОЧНИКИ ВНУТРЕННЕГО ФИНАНСИРОВАНИЯ ДЕФИЦИТОВ БЮДЖЕТОВ</w:t>
            </w:r>
          </w:p>
        </w:tc>
        <w:tc>
          <w:tcPr>
            <w:tcW w:w="1183" w:type="dxa"/>
            <w:hideMark/>
          </w:tcPr>
          <w:p w:rsidR="00835076" w:rsidRPr="00835076" w:rsidRDefault="00835076" w:rsidP="00835076">
            <w:pPr>
              <w:rPr>
                <w:b/>
                <w:bCs/>
                <w:sz w:val="18"/>
                <w:szCs w:val="18"/>
              </w:rPr>
            </w:pPr>
            <w:r w:rsidRPr="00835076">
              <w:rPr>
                <w:b/>
                <w:bCs/>
                <w:sz w:val="18"/>
                <w:szCs w:val="18"/>
              </w:rPr>
              <w:t xml:space="preserve">141 238,0  </w:t>
            </w:r>
          </w:p>
        </w:tc>
        <w:tc>
          <w:tcPr>
            <w:tcW w:w="1183" w:type="dxa"/>
            <w:hideMark/>
          </w:tcPr>
          <w:p w:rsidR="00835076" w:rsidRPr="00835076" w:rsidRDefault="00835076" w:rsidP="00835076">
            <w:pPr>
              <w:rPr>
                <w:b/>
                <w:bCs/>
                <w:sz w:val="18"/>
                <w:szCs w:val="18"/>
              </w:rPr>
            </w:pPr>
            <w:r w:rsidRPr="00835076">
              <w:rPr>
                <w:b/>
                <w:bCs/>
                <w:sz w:val="18"/>
                <w:szCs w:val="18"/>
              </w:rPr>
              <w:t xml:space="preserve">-79 221,4  </w:t>
            </w:r>
          </w:p>
        </w:tc>
        <w:tc>
          <w:tcPr>
            <w:tcW w:w="1112" w:type="dxa"/>
            <w:noWrap/>
            <w:hideMark/>
          </w:tcPr>
          <w:p w:rsidR="00835076" w:rsidRPr="00835076" w:rsidRDefault="00835076" w:rsidP="00835076">
            <w:pPr>
              <w:rPr>
                <w:b/>
                <w:bCs/>
                <w:sz w:val="18"/>
                <w:szCs w:val="18"/>
              </w:rPr>
            </w:pPr>
            <w:r w:rsidRPr="00835076">
              <w:rPr>
                <w:b/>
                <w:bCs/>
                <w:sz w:val="18"/>
                <w:szCs w:val="18"/>
              </w:rPr>
              <w:t>-56,09</w:t>
            </w:r>
          </w:p>
        </w:tc>
      </w:tr>
      <w:tr w:rsidR="00835076" w:rsidRPr="00835076" w:rsidTr="003F0386">
        <w:trPr>
          <w:trHeight w:val="600"/>
        </w:trPr>
        <w:tc>
          <w:tcPr>
            <w:tcW w:w="2112" w:type="dxa"/>
            <w:noWrap/>
            <w:hideMark/>
          </w:tcPr>
          <w:p w:rsidR="00835076" w:rsidRPr="00835076" w:rsidRDefault="00835076" w:rsidP="00835076">
            <w:pPr>
              <w:rPr>
                <w:b/>
                <w:bCs/>
                <w:sz w:val="18"/>
                <w:szCs w:val="18"/>
              </w:rPr>
            </w:pPr>
            <w:r w:rsidRPr="00835076">
              <w:rPr>
                <w:b/>
                <w:bCs/>
                <w:sz w:val="18"/>
                <w:szCs w:val="18"/>
              </w:rPr>
              <w:t xml:space="preserve"> 01 03 00 00 00 0000 000</w:t>
            </w:r>
          </w:p>
        </w:tc>
        <w:tc>
          <w:tcPr>
            <w:tcW w:w="4690" w:type="dxa"/>
            <w:gridSpan w:val="2"/>
            <w:hideMark/>
          </w:tcPr>
          <w:p w:rsidR="00835076" w:rsidRPr="00835076" w:rsidRDefault="00835076">
            <w:pPr>
              <w:rPr>
                <w:b/>
                <w:bCs/>
                <w:sz w:val="18"/>
                <w:szCs w:val="18"/>
              </w:rPr>
            </w:pPr>
            <w:r w:rsidRPr="00835076">
              <w:rPr>
                <w:b/>
                <w:bCs/>
                <w:sz w:val="18"/>
                <w:szCs w:val="18"/>
              </w:rPr>
              <w:t>Бюджетные кредиты из других бюджетов бюджетной системы Российской Федерации</w:t>
            </w:r>
          </w:p>
        </w:tc>
        <w:tc>
          <w:tcPr>
            <w:tcW w:w="1183" w:type="dxa"/>
            <w:hideMark/>
          </w:tcPr>
          <w:p w:rsidR="00835076" w:rsidRPr="00835076" w:rsidRDefault="00835076" w:rsidP="00835076">
            <w:pPr>
              <w:rPr>
                <w:b/>
                <w:bCs/>
                <w:sz w:val="18"/>
                <w:szCs w:val="18"/>
              </w:rPr>
            </w:pPr>
            <w:r w:rsidRPr="00835076">
              <w:rPr>
                <w:b/>
                <w:bCs/>
                <w:sz w:val="18"/>
                <w:szCs w:val="18"/>
              </w:rPr>
              <w:t xml:space="preserve">-37 000,0  </w:t>
            </w:r>
          </w:p>
        </w:tc>
        <w:tc>
          <w:tcPr>
            <w:tcW w:w="1183" w:type="dxa"/>
            <w:hideMark/>
          </w:tcPr>
          <w:p w:rsidR="00835076" w:rsidRPr="00835076" w:rsidRDefault="00835076" w:rsidP="00835076">
            <w:pPr>
              <w:rPr>
                <w:b/>
                <w:bCs/>
                <w:sz w:val="18"/>
                <w:szCs w:val="18"/>
              </w:rPr>
            </w:pPr>
            <w:r w:rsidRPr="00835076">
              <w:rPr>
                <w:b/>
                <w:bCs/>
                <w:sz w:val="18"/>
                <w:szCs w:val="18"/>
              </w:rPr>
              <w:t xml:space="preserve">-37 000,0  </w:t>
            </w:r>
          </w:p>
        </w:tc>
        <w:tc>
          <w:tcPr>
            <w:tcW w:w="1112" w:type="dxa"/>
            <w:noWrap/>
            <w:hideMark/>
          </w:tcPr>
          <w:p w:rsidR="00835076" w:rsidRPr="00835076" w:rsidRDefault="00835076" w:rsidP="00835076">
            <w:pPr>
              <w:rPr>
                <w:b/>
                <w:bCs/>
                <w:sz w:val="18"/>
                <w:szCs w:val="18"/>
              </w:rPr>
            </w:pPr>
            <w:r w:rsidRPr="00835076">
              <w:rPr>
                <w:b/>
                <w:bCs/>
                <w:sz w:val="18"/>
                <w:szCs w:val="18"/>
              </w:rPr>
              <w:t>100,00</w:t>
            </w:r>
          </w:p>
        </w:tc>
      </w:tr>
      <w:tr w:rsidR="00835076" w:rsidRPr="00835076" w:rsidTr="003F0386">
        <w:trPr>
          <w:trHeight w:val="585"/>
        </w:trPr>
        <w:tc>
          <w:tcPr>
            <w:tcW w:w="2112" w:type="dxa"/>
            <w:noWrap/>
            <w:hideMark/>
          </w:tcPr>
          <w:p w:rsidR="00835076" w:rsidRPr="00835076" w:rsidRDefault="00835076" w:rsidP="00835076">
            <w:pPr>
              <w:rPr>
                <w:b/>
                <w:bCs/>
                <w:sz w:val="18"/>
                <w:szCs w:val="18"/>
              </w:rPr>
            </w:pPr>
            <w:r w:rsidRPr="00835076">
              <w:rPr>
                <w:b/>
                <w:bCs/>
                <w:sz w:val="18"/>
                <w:szCs w:val="18"/>
              </w:rPr>
              <w:lastRenderedPageBreak/>
              <w:t xml:space="preserve"> 01 03 01 00 00 0000 000</w:t>
            </w:r>
          </w:p>
        </w:tc>
        <w:tc>
          <w:tcPr>
            <w:tcW w:w="4690" w:type="dxa"/>
            <w:gridSpan w:val="2"/>
            <w:hideMark/>
          </w:tcPr>
          <w:p w:rsidR="00835076" w:rsidRPr="00835076" w:rsidRDefault="00835076">
            <w:pPr>
              <w:rPr>
                <w:b/>
                <w:bCs/>
                <w:sz w:val="18"/>
                <w:szCs w:val="18"/>
              </w:rPr>
            </w:pPr>
            <w:r w:rsidRPr="00835076">
              <w:rPr>
                <w:b/>
                <w:bCs/>
                <w:sz w:val="18"/>
                <w:szCs w:val="18"/>
              </w:rPr>
              <w:t>Бюджетные кредиты из других бюджетов бюджетной системы Российской Федерации в валюте Российской Федерации</w:t>
            </w:r>
          </w:p>
        </w:tc>
        <w:tc>
          <w:tcPr>
            <w:tcW w:w="1183" w:type="dxa"/>
            <w:hideMark/>
          </w:tcPr>
          <w:p w:rsidR="00835076" w:rsidRPr="00835076" w:rsidRDefault="00835076" w:rsidP="00835076">
            <w:pPr>
              <w:rPr>
                <w:b/>
                <w:bCs/>
                <w:sz w:val="18"/>
                <w:szCs w:val="18"/>
              </w:rPr>
            </w:pPr>
            <w:r w:rsidRPr="00835076">
              <w:rPr>
                <w:b/>
                <w:bCs/>
                <w:sz w:val="18"/>
                <w:szCs w:val="18"/>
              </w:rPr>
              <w:t xml:space="preserve">-37 000,0  </w:t>
            </w:r>
          </w:p>
        </w:tc>
        <w:tc>
          <w:tcPr>
            <w:tcW w:w="1183" w:type="dxa"/>
            <w:hideMark/>
          </w:tcPr>
          <w:p w:rsidR="00835076" w:rsidRPr="00835076" w:rsidRDefault="00835076" w:rsidP="00835076">
            <w:pPr>
              <w:rPr>
                <w:b/>
                <w:bCs/>
                <w:sz w:val="18"/>
                <w:szCs w:val="18"/>
              </w:rPr>
            </w:pPr>
            <w:r w:rsidRPr="00835076">
              <w:rPr>
                <w:b/>
                <w:bCs/>
                <w:sz w:val="18"/>
                <w:szCs w:val="18"/>
              </w:rPr>
              <w:t xml:space="preserve">-37 000,0  </w:t>
            </w:r>
          </w:p>
        </w:tc>
        <w:tc>
          <w:tcPr>
            <w:tcW w:w="1112" w:type="dxa"/>
            <w:noWrap/>
            <w:hideMark/>
          </w:tcPr>
          <w:p w:rsidR="00835076" w:rsidRPr="00835076" w:rsidRDefault="00835076" w:rsidP="00835076">
            <w:pPr>
              <w:rPr>
                <w:b/>
                <w:bCs/>
                <w:sz w:val="18"/>
                <w:szCs w:val="18"/>
              </w:rPr>
            </w:pPr>
            <w:r w:rsidRPr="00835076">
              <w:rPr>
                <w:b/>
                <w:bCs/>
                <w:sz w:val="18"/>
                <w:szCs w:val="18"/>
              </w:rPr>
              <w:t>100,00</w:t>
            </w:r>
          </w:p>
        </w:tc>
      </w:tr>
      <w:tr w:rsidR="00835076" w:rsidRPr="00835076" w:rsidTr="003F0386">
        <w:trPr>
          <w:trHeight w:val="540"/>
        </w:trPr>
        <w:tc>
          <w:tcPr>
            <w:tcW w:w="2112" w:type="dxa"/>
            <w:noWrap/>
            <w:hideMark/>
          </w:tcPr>
          <w:p w:rsidR="00835076" w:rsidRPr="00835076" w:rsidRDefault="00835076" w:rsidP="00835076">
            <w:pPr>
              <w:rPr>
                <w:sz w:val="18"/>
                <w:szCs w:val="18"/>
              </w:rPr>
            </w:pPr>
            <w:r w:rsidRPr="00835076">
              <w:rPr>
                <w:sz w:val="18"/>
                <w:szCs w:val="18"/>
              </w:rPr>
              <w:t xml:space="preserve"> 01 03 01 00 00 0000 800</w:t>
            </w:r>
          </w:p>
        </w:tc>
        <w:tc>
          <w:tcPr>
            <w:tcW w:w="4690" w:type="dxa"/>
            <w:gridSpan w:val="2"/>
            <w:hideMark/>
          </w:tcPr>
          <w:p w:rsidR="00835076" w:rsidRPr="00835076" w:rsidRDefault="00835076">
            <w:pPr>
              <w:rPr>
                <w:sz w:val="18"/>
                <w:szCs w:val="18"/>
              </w:rPr>
            </w:pPr>
            <w:r w:rsidRPr="00835076">
              <w:rPr>
                <w:sz w:val="18"/>
                <w:szCs w:val="18"/>
              </w:rPr>
              <w:t>Погашение бюджетных кредитов, полученных от других бюджетов бюджетной системы Российской Федерации в валюте Российской Федерации</w:t>
            </w:r>
          </w:p>
        </w:tc>
        <w:tc>
          <w:tcPr>
            <w:tcW w:w="1183" w:type="dxa"/>
            <w:hideMark/>
          </w:tcPr>
          <w:p w:rsidR="00835076" w:rsidRPr="00835076" w:rsidRDefault="00835076" w:rsidP="00835076">
            <w:pPr>
              <w:rPr>
                <w:sz w:val="18"/>
                <w:szCs w:val="18"/>
              </w:rPr>
            </w:pPr>
            <w:r w:rsidRPr="00835076">
              <w:rPr>
                <w:sz w:val="18"/>
                <w:szCs w:val="18"/>
              </w:rPr>
              <w:t xml:space="preserve">-37 000,0  </w:t>
            </w:r>
          </w:p>
        </w:tc>
        <w:tc>
          <w:tcPr>
            <w:tcW w:w="1183" w:type="dxa"/>
            <w:hideMark/>
          </w:tcPr>
          <w:p w:rsidR="00835076" w:rsidRPr="00835076" w:rsidRDefault="00835076" w:rsidP="00835076">
            <w:pPr>
              <w:rPr>
                <w:sz w:val="18"/>
                <w:szCs w:val="18"/>
              </w:rPr>
            </w:pPr>
            <w:r w:rsidRPr="00835076">
              <w:rPr>
                <w:sz w:val="18"/>
                <w:szCs w:val="18"/>
              </w:rPr>
              <w:t xml:space="preserve">-37 000,0  </w:t>
            </w:r>
          </w:p>
        </w:tc>
        <w:tc>
          <w:tcPr>
            <w:tcW w:w="1112" w:type="dxa"/>
            <w:noWrap/>
            <w:hideMark/>
          </w:tcPr>
          <w:p w:rsidR="00835076" w:rsidRPr="00835076" w:rsidRDefault="00835076" w:rsidP="00835076">
            <w:pPr>
              <w:rPr>
                <w:sz w:val="18"/>
                <w:szCs w:val="18"/>
              </w:rPr>
            </w:pPr>
            <w:r w:rsidRPr="00835076">
              <w:rPr>
                <w:sz w:val="18"/>
                <w:szCs w:val="18"/>
              </w:rPr>
              <w:t>100,00</w:t>
            </w:r>
          </w:p>
        </w:tc>
      </w:tr>
      <w:tr w:rsidR="00835076" w:rsidRPr="00835076" w:rsidTr="003F0386">
        <w:trPr>
          <w:trHeight w:val="555"/>
        </w:trPr>
        <w:tc>
          <w:tcPr>
            <w:tcW w:w="2112" w:type="dxa"/>
            <w:noWrap/>
            <w:hideMark/>
          </w:tcPr>
          <w:p w:rsidR="00835076" w:rsidRPr="00835076" w:rsidRDefault="00835076" w:rsidP="00835076">
            <w:pPr>
              <w:rPr>
                <w:sz w:val="18"/>
                <w:szCs w:val="18"/>
              </w:rPr>
            </w:pPr>
            <w:r w:rsidRPr="00835076">
              <w:rPr>
                <w:sz w:val="18"/>
                <w:szCs w:val="18"/>
              </w:rPr>
              <w:t xml:space="preserve"> 01 03 01 00 05 0000 810</w:t>
            </w:r>
          </w:p>
        </w:tc>
        <w:tc>
          <w:tcPr>
            <w:tcW w:w="4690" w:type="dxa"/>
            <w:gridSpan w:val="2"/>
            <w:hideMark/>
          </w:tcPr>
          <w:p w:rsidR="00835076" w:rsidRPr="00835076" w:rsidRDefault="00835076">
            <w:pPr>
              <w:rPr>
                <w:sz w:val="18"/>
                <w:szCs w:val="18"/>
              </w:rPr>
            </w:pPr>
            <w:r w:rsidRPr="00835076">
              <w:rPr>
                <w:sz w:val="18"/>
                <w:szCs w:val="18"/>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183" w:type="dxa"/>
            <w:hideMark/>
          </w:tcPr>
          <w:p w:rsidR="00835076" w:rsidRPr="00835076" w:rsidRDefault="00835076" w:rsidP="00835076">
            <w:pPr>
              <w:rPr>
                <w:sz w:val="18"/>
                <w:szCs w:val="18"/>
              </w:rPr>
            </w:pPr>
            <w:r w:rsidRPr="00835076">
              <w:rPr>
                <w:sz w:val="18"/>
                <w:szCs w:val="18"/>
              </w:rPr>
              <w:t xml:space="preserve">-37 000,0  </w:t>
            </w:r>
          </w:p>
        </w:tc>
        <w:tc>
          <w:tcPr>
            <w:tcW w:w="1183" w:type="dxa"/>
            <w:hideMark/>
          </w:tcPr>
          <w:p w:rsidR="00835076" w:rsidRPr="00835076" w:rsidRDefault="00835076" w:rsidP="00835076">
            <w:pPr>
              <w:rPr>
                <w:sz w:val="18"/>
                <w:szCs w:val="18"/>
              </w:rPr>
            </w:pPr>
            <w:r w:rsidRPr="00835076">
              <w:rPr>
                <w:sz w:val="18"/>
                <w:szCs w:val="18"/>
              </w:rPr>
              <w:t xml:space="preserve">-37 000,0  </w:t>
            </w:r>
          </w:p>
        </w:tc>
        <w:tc>
          <w:tcPr>
            <w:tcW w:w="1112" w:type="dxa"/>
            <w:noWrap/>
            <w:hideMark/>
          </w:tcPr>
          <w:p w:rsidR="00835076" w:rsidRPr="00835076" w:rsidRDefault="00835076" w:rsidP="00835076">
            <w:pPr>
              <w:rPr>
                <w:sz w:val="18"/>
                <w:szCs w:val="18"/>
              </w:rPr>
            </w:pPr>
            <w:r w:rsidRPr="00835076">
              <w:rPr>
                <w:sz w:val="18"/>
                <w:szCs w:val="18"/>
              </w:rPr>
              <w:t>100,00</w:t>
            </w:r>
          </w:p>
        </w:tc>
      </w:tr>
      <w:tr w:rsidR="00835076" w:rsidRPr="00835076" w:rsidTr="003F0386">
        <w:trPr>
          <w:trHeight w:val="264"/>
        </w:trPr>
        <w:tc>
          <w:tcPr>
            <w:tcW w:w="2112" w:type="dxa"/>
            <w:noWrap/>
            <w:hideMark/>
          </w:tcPr>
          <w:p w:rsidR="00835076" w:rsidRPr="00835076" w:rsidRDefault="00835076" w:rsidP="00835076">
            <w:pPr>
              <w:rPr>
                <w:b/>
                <w:bCs/>
                <w:sz w:val="18"/>
                <w:szCs w:val="18"/>
              </w:rPr>
            </w:pPr>
            <w:r w:rsidRPr="00835076">
              <w:rPr>
                <w:b/>
                <w:bCs/>
                <w:sz w:val="18"/>
                <w:szCs w:val="18"/>
              </w:rPr>
              <w:t xml:space="preserve"> 01 05 00 00 00 0000 000</w:t>
            </w:r>
          </w:p>
        </w:tc>
        <w:tc>
          <w:tcPr>
            <w:tcW w:w="4690" w:type="dxa"/>
            <w:gridSpan w:val="2"/>
            <w:hideMark/>
          </w:tcPr>
          <w:p w:rsidR="00835076" w:rsidRPr="00835076" w:rsidRDefault="00835076" w:rsidP="00835076">
            <w:pPr>
              <w:rPr>
                <w:b/>
                <w:bCs/>
                <w:sz w:val="18"/>
                <w:szCs w:val="18"/>
              </w:rPr>
            </w:pPr>
            <w:r w:rsidRPr="00835076">
              <w:rPr>
                <w:b/>
                <w:bCs/>
                <w:sz w:val="18"/>
                <w:szCs w:val="18"/>
              </w:rPr>
              <w:t>Изменение остатков средств на счетах по учету средств бюджетов</w:t>
            </w:r>
          </w:p>
        </w:tc>
        <w:tc>
          <w:tcPr>
            <w:tcW w:w="1183" w:type="dxa"/>
            <w:hideMark/>
          </w:tcPr>
          <w:p w:rsidR="00835076" w:rsidRPr="00835076" w:rsidRDefault="00835076" w:rsidP="00835076">
            <w:pPr>
              <w:rPr>
                <w:b/>
                <w:bCs/>
                <w:sz w:val="18"/>
                <w:szCs w:val="18"/>
              </w:rPr>
            </w:pPr>
            <w:r w:rsidRPr="00835076">
              <w:rPr>
                <w:b/>
                <w:bCs/>
                <w:sz w:val="18"/>
                <w:szCs w:val="18"/>
              </w:rPr>
              <w:t xml:space="preserve">178 238,0  </w:t>
            </w:r>
          </w:p>
        </w:tc>
        <w:tc>
          <w:tcPr>
            <w:tcW w:w="1183" w:type="dxa"/>
            <w:hideMark/>
          </w:tcPr>
          <w:p w:rsidR="00835076" w:rsidRPr="00835076" w:rsidRDefault="00835076" w:rsidP="00835076">
            <w:pPr>
              <w:rPr>
                <w:b/>
                <w:bCs/>
                <w:sz w:val="18"/>
                <w:szCs w:val="18"/>
              </w:rPr>
            </w:pPr>
            <w:r w:rsidRPr="00835076">
              <w:rPr>
                <w:b/>
                <w:bCs/>
                <w:sz w:val="18"/>
                <w:szCs w:val="18"/>
              </w:rPr>
              <w:t xml:space="preserve">-42 221,4  </w:t>
            </w:r>
          </w:p>
        </w:tc>
        <w:tc>
          <w:tcPr>
            <w:tcW w:w="1112" w:type="dxa"/>
            <w:noWrap/>
            <w:hideMark/>
          </w:tcPr>
          <w:p w:rsidR="00835076" w:rsidRPr="00835076" w:rsidRDefault="00835076" w:rsidP="00835076">
            <w:pPr>
              <w:rPr>
                <w:b/>
                <w:bCs/>
                <w:sz w:val="18"/>
                <w:szCs w:val="18"/>
              </w:rPr>
            </w:pPr>
            <w:r w:rsidRPr="00835076">
              <w:rPr>
                <w:b/>
                <w:bCs/>
                <w:sz w:val="18"/>
                <w:szCs w:val="18"/>
              </w:rPr>
              <w:t>-23,69</w:t>
            </w:r>
          </w:p>
        </w:tc>
      </w:tr>
      <w:tr w:rsidR="00835076" w:rsidRPr="00835076" w:rsidTr="003F0386">
        <w:trPr>
          <w:trHeight w:val="264"/>
        </w:trPr>
        <w:tc>
          <w:tcPr>
            <w:tcW w:w="2112" w:type="dxa"/>
            <w:noWrap/>
            <w:hideMark/>
          </w:tcPr>
          <w:p w:rsidR="00835076" w:rsidRPr="00835076" w:rsidRDefault="00835076" w:rsidP="00835076">
            <w:pPr>
              <w:rPr>
                <w:b/>
                <w:bCs/>
                <w:sz w:val="18"/>
                <w:szCs w:val="18"/>
              </w:rPr>
            </w:pPr>
            <w:r w:rsidRPr="00835076">
              <w:rPr>
                <w:b/>
                <w:bCs/>
                <w:sz w:val="18"/>
                <w:szCs w:val="18"/>
              </w:rPr>
              <w:t xml:space="preserve"> 01 05 00 00 00 0000 500</w:t>
            </w:r>
          </w:p>
        </w:tc>
        <w:tc>
          <w:tcPr>
            <w:tcW w:w="4690" w:type="dxa"/>
            <w:gridSpan w:val="2"/>
            <w:hideMark/>
          </w:tcPr>
          <w:p w:rsidR="00835076" w:rsidRPr="00835076" w:rsidRDefault="00835076" w:rsidP="00835076">
            <w:pPr>
              <w:rPr>
                <w:b/>
                <w:bCs/>
                <w:sz w:val="18"/>
                <w:szCs w:val="18"/>
              </w:rPr>
            </w:pPr>
            <w:r w:rsidRPr="00835076">
              <w:rPr>
                <w:b/>
                <w:bCs/>
                <w:sz w:val="18"/>
                <w:szCs w:val="18"/>
              </w:rPr>
              <w:t>Увеличение остатков средств бюджетов</w:t>
            </w:r>
          </w:p>
        </w:tc>
        <w:tc>
          <w:tcPr>
            <w:tcW w:w="1183" w:type="dxa"/>
            <w:hideMark/>
          </w:tcPr>
          <w:p w:rsidR="00835076" w:rsidRPr="00835076" w:rsidRDefault="00835076" w:rsidP="00835076">
            <w:pPr>
              <w:rPr>
                <w:b/>
                <w:bCs/>
                <w:sz w:val="18"/>
                <w:szCs w:val="18"/>
              </w:rPr>
            </w:pPr>
            <w:r w:rsidRPr="00835076">
              <w:rPr>
                <w:b/>
                <w:bCs/>
                <w:sz w:val="18"/>
                <w:szCs w:val="18"/>
              </w:rPr>
              <w:t xml:space="preserve">-4 445 834,1  </w:t>
            </w:r>
          </w:p>
        </w:tc>
        <w:tc>
          <w:tcPr>
            <w:tcW w:w="1183" w:type="dxa"/>
            <w:hideMark/>
          </w:tcPr>
          <w:p w:rsidR="00835076" w:rsidRPr="00835076" w:rsidRDefault="00835076" w:rsidP="00835076">
            <w:pPr>
              <w:rPr>
                <w:b/>
                <w:bCs/>
                <w:sz w:val="18"/>
                <w:szCs w:val="18"/>
              </w:rPr>
            </w:pPr>
            <w:r w:rsidRPr="00835076">
              <w:rPr>
                <w:b/>
                <w:bCs/>
                <w:sz w:val="18"/>
                <w:szCs w:val="18"/>
              </w:rPr>
              <w:t xml:space="preserve">-4 715 873,4  </w:t>
            </w:r>
          </w:p>
        </w:tc>
        <w:tc>
          <w:tcPr>
            <w:tcW w:w="1112" w:type="dxa"/>
            <w:noWrap/>
            <w:hideMark/>
          </w:tcPr>
          <w:p w:rsidR="00835076" w:rsidRPr="00835076" w:rsidRDefault="00835076" w:rsidP="00835076">
            <w:pPr>
              <w:rPr>
                <w:b/>
                <w:bCs/>
                <w:sz w:val="18"/>
                <w:szCs w:val="18"/>
              </w:rPr>
            </w:pPr>
            <w:r w:rsidRPr="00835076">
              <w:rPr>
                <w:b/>
                <w:bCs/>
                <w:sz w:val="18"/>
                <w:szCs w:val="18"/>
              </w:rPr>
              <w:t>106,07</w:t>
            </w:r>
          </w:p>
        </w:tc>
      </w:tr>
      <w:tr w:rsidR="00835076" w:rsidRPr="00835076" w:rsidTr="003F0386">
        <w:trPr>
          <w:trHeight w:val="264"/>
        </w:trPr>
        <w:tc>
          <w:tcPr>
            <w:tcW w:w="2112" w:type="dxa"/>
            <w:noWrap/>
            <w:hideMark/>
          </w:tcPr>
          <w:p w:rsidR="00835076" w:rsidRPr="00835076" w:rsidRDefault="00835076" w:rsidP="00835076">
            <w:pPr>
              <w:rPr>
                <w:sz w:val="18"/>
                <w:szCs w:val="18"/>
              </w:rPr>
            </w:pPr>
            <w:r w:rsidRPr="00835076">
              <w:rPr>
                <w:sz w:val="18"/>
                <w:szCs w:val="18"/>
              </w:rPr>
              <w:t xml:space="preserve"> 01 05 02 00 00 0000 500</w:t>
            </w:r>
          </w:p>
        </w:tc>
        <w:tc>
          <w:tcPr>
            <w:tcW w:w="4690" w:type="dxa"/>
            <w:gridSpan w:val="2"/>
            <w:hideMark/>
          </w:tcPr>
          <w:p w:rsidR="00835076" w:rsidRPr="00835076" w:rsidRDefault="00835076" w:rsidP="00835076">
            <w:pPr>
              <w:rPr>
                <w:sz w:val="18"/>
                <w:szCs w:val="18"/>
              </w:rPr>
            </w:pPr>
            <w:r w:rsidRPr="00835076">
              <w:rPr>
                <w:sz w:val="18"/>
                <w:szCs w:val="18"/>
              </w:rPr>
              <w:t>Увеличение  прочих остатков средств бюджетов</w:t>
            </w:r>
          </w:p>
        </w:tc>
        <w:tc>
          <w:tcPr>
            <w:tcW w:w="1183" w:type="dxa"/>
            <w:hideMark/>
          </w:tcPr>
          <w:p w:rsidR="00835076" w:rsidRPr="00835076" w:rsidRDefault="00835076" w:rsidP="00835076">
            <w:pPr>
              <w:rPr>
                <w:sz w:val="18"/>
                <w:szCs w:val="18"/>
              </w:rPr>
            </w:pPr>
            <w:r w:rsidRPr="00835076">
              <w:rPr>
                <w:sz w:val="18"/>
                <w:szCs w:val="18"/>
              </w:rPr>
              <w:t xml:space="preserve">-4 445 834,1  </w:t>
            </w:r>
          </w:p>
        </w:tc>
        <w:tc>
          <w:tcPr>
            <w:tcW w:w="1183" w:type="dxa"/>
            <w:hideMark/>
          </w:tcPr>
          <w:p w:rsidR="00835076" w:rsidRPr="00835076" w:rsidRDefault="00835076" w:rsidP="00835076">
            <w:pPr>
              <w:rPr>
                <w:sz w:val="18"/>
                <w:szCs w:val="18"/>
              </w:rPr>
            </w:pPr>
            <w:r w:rsidRPr="00835076">
              <w:rPr>
                <w:sz w:val="18"/>
                <w:szCs w:val="18"/>
              </w:rPr>
              <w:t xml:space="preserve">-4 715 873,4  </w:t>
            </w:r>
          </w:p>
        </w:tc>
        <w:tc>
          <w:tcPr>
            <w:tcW w:w="1112" w:type="dxa"/>
            <w:noWrap/>
            <w:hideMark/>
          </w:tcPr>
          <w:p w:rsidR="00835076" w:rsidRPr="00835076" w:rsidRDefault="00835076" w:rsidP="00835076">
            <w:pPr>
              <w:rPr>
                <w:sz w:val="18"/>
                <w:szCs w:val="18"/>
              </w:rPr>
            </w:pPr>
            <w:r w:rsidRPr="00835076">
              <w:rPr>
                <w:sz w:val="18"/>
                <w:szCs w:val="18"/>
              </w:rPr>
              <w:t>106,07</w:t>
            </w:r>
          </w:p>
        </w:tc>
      </w:tr>
      <w:tr w:rsidR="00835076" w:rsidRPr="00835076" w:rsidTr="003F0386">
        <w:trPr>
          <w:trHeight w:val="264"/>
        </w:trPr>
        <w:tc>
          <w:tcPr>
            <w:tcW w:w="2112" w:type="dxa"/>
            <w:noWrap/>
            <w:hideMark/>
          </w:tcPr>
          <w:p w:rsidR="00835076" w:rsidRPr="00835076" w:rsidRDefault="00835076" w:rsidP="00835076">
            <w:pPr>
              <w:rPr>
                <w:sz w:val="18"/>
                <w:szCs w:val="18"/>
              </w:rPr>
            </w:pPr>
            <w:r w:rsidRPr="00835076">
              <w:rPr>
                <w:sz w:val="18"/>
                <w:szCs w:val="18"/>
              </w:rPr>
              <w:t xml:space="preserve"> 01 05 02 01 00 0000 510</w:t>
            </w:r>
          </w:p>
        </w:tc>
        <w:tc>
          <w:tcPr>
            <w:tcW w:w="4690" w:type="dxa"/>
            <w:gridSpan w:val="2"/>
            <w:hideMark/>
          </w:tcPr>
          <w:p w:rsidR="00835076" w:rsidRPr="00835076" w:rsidRDefault="00835076" w:rsidP="00835076">
            <w:pPr>
              <w:rPr>
                <w:sz w:val="18"/>
                <w:szCs w:val="18"/>
              </w:rPr>
            </w:pPr>
            <w:r w:rsidRPr="00835076">
              <w:rPr>
                <w:sz w:val="18"/>
                <w:szCs w:val="18"/>
              </w:rPr>
              <w:t>Увеличение  прочих остатков денежных  средств бюджетов</w:t>
            </w:r>
          </w:p>
        </w:tc>
        <w:tc>
          <w:tcPr>
            <w:tcW w:w="1183" w:type="dxa"/>
            <w:hideMark/>
          </w:tcPr>
          <w:p w:rsidR="00835076" w:rsidRPr="00835076" w:rsidRDefault="00835076" w:rsidP="00835076">
            <w:pPr>
              <w:rPr>
                <w:sz w:val="18"/>
                <w:szCs w:val="18"/>
              </w:rPr>
            </w:pPr>
            <w:r w:rsidRPr="00835076">
              <w:rPr>
                <w:sz w:val="18"/>
                <w:szCs w:val="18"/>
              </w:rPr>
              <w:t xml:space="preserve">-4 445 834,1  </w:t>
            </w:r>
          </w:p>
        </w:tc>
        <w:tc>
          <w:tcPr>
            <w:tcW w:w="1183" w:type="dxa"/>
            <w:hideMark/>
          </w:tcPr>
          <w:p w:rsidR="00835076" w:rsidRPr="00835076" w:rsidRDefault="00835076" w:rsidP="00835076">
            <w:pPr>
              <w:rPr>
                <w:sz w:val="18"/>
                <w:szCs w:val="18"/>
              </w:rPr>
            </w:pPr>
            <w:r w:rsidRPr="00835076">
              <w:rPr>
                <w:sz w:val="18"/>
                <w:szCs w:val="18"/>
              </w:rPr>
              <w:t xml:space="preserve">-4 715 873,4  </w:t>
            </w:r>
          </w:p>
        </w:tc>
        <w:tc>
          <w:tcPr>
            <w:tcW w:w="1112" w:type="dxa"/>
            <w:noWrap/>
            <w:hideMark/>
          </w:tcPr>
          <w:p w:rsidR="00835076" w:rsidRPr="00835076" w:rsidRDefault="00835076" w:rsidP="00835076">
            <w:pPr>
              <w:rPr>
                <w:sz w:val="18"/>
                <w:szCs w:val="18"/>
              </w:rPr>
            </w:pPr>
            <w:r w:rsidRPr="00835076">
              <w:rPr>
                <w:sz w:val="18"/>
                <w:szCs w:val="18"/>
              </w:rPr>
              <w:t>106,07</w:t>
            </w:r>
          </w:p>
        </w:tc>
      </w:tr>
      <w:tr w:rsidR="00835076" w:rsidRPr="00835076" w:rsidTr="003F0386">
        <w:trPr>
          <w:trHeight w:val="264"/>
        </w:trPr>
        <w:tc>
          <w:tcPr>
            <w:tcW w:w="2112" w:type="dxa"/>
            <w:noWrap/>
            <w:hideMark/>
          </w:tcPr>
          <w:p w:rsidR="00835076" w:rsidRPr="00835076" w:rsidRDefault="00835076" w:rsidP="00835076">
            <w:pPr>
              <w:rPr>
                <w:sz w:val="18"/>
                <w:szCs w:val="18"/>
              </w:rPr>
            </w:pPr>
            <w:r w:rsidRPr="00835076">
              <w:rPr>
                <w:sz w:val="18"/>
                <w:szCs w:val="18"/>
              </w:rPr>
              <w:t xml:space="preserve"> 01 05 02 01 05 0000 510</w:t>
            </w:r>
          </w:p>
        </w:tc>
        <w:tc>
          <w:tcPr>
            <w:tcW w:w="4690" w:type="dxa"/>
            <w:gridSpan w:val="2"/>
            <w:hideMark/>
          </w:tcPr>
          <w:p w:rsidR="00835076" w:rsidRPr="00835076" w:rsidRDefault="00835076" w:rsidP="00835076">
            <w:pPr>
              <w:rPr>
                <w:sz w:val="18"/>
                <w:szCs w:val="18"/>
              </w:rPr>
            </w:pPr>
            <w:r w:rsidRPr="00835076">
              <w:rPr>
                <w:sz w:val="18"/>
                <w:szCs w:val="18"/>
              </w:rPr>
              <w:t>Увеличение  прочих остатков денежных  средств бюджетов муниципальных районов</w:t>
            </w:r>
          </w:p>
        </w:tc>
        <w:tc>
          <w:tcPr>
            <w:tcW w:w="1183" w:type="dxa"/>
            <w:hideMark/>
          </w:tcPr>
          <w:p w:rsidR="00835076" w:rsidRPr="00835076" w:rsidRDefault="00835076" w:rsidP="00835076">
            <w:pPr>
              <w:rPr>
                <w:sz w:val="18"/>
                <w:szCs w:val="18"/>
              </w:rPr>
            </w:pPr>
            <w:r w:rsidRPr="00835076">
              <w:rPr>
                <w:sz w:val="18"/>
                <w:szCs w:val="18"/>
              </w:rPr>
              <w:t xml:space="preserve">-4 445 834,1  </w:t>
            </w:r>
          </w:p>
        </w:tc>
        <w:tc>
          <w:tcPr>
            <w:tcW w:w="1183" w:type="dxa"/>
            <w:hideMark/>
          </w:tcPr>
          <w:p w:rsidR="00835076" w:rsidRPr="00835076" w:rsidRDefault="00835076" w:rsidP="00835076">
            <w:pPr>
              <w:rPr>
                <w:sz w:val="18"/>
                <w:szCs w:val="18"/>
              </w:rPr>
            </w:pPr>
            <w:r w:rsidRPr="00835076">
              <w:rPr>
                <w:sz w:val="18"/>
                <w:szCs w:val="18"/>
              </w:rPr>
              <w:t xml:space="preserve">-4 715 873,4  </w:t>
            </w:r>
          </w:p>
        </w:tc>
        <w:tc>
          <w:tcPr>
            <w:tcW w:w="1112" w:type="dxa"/>
            <w:noWrap/>
            <w:hideMark/>
          </w:tcPr>
          <w:p w:rsidR="00835076" w:rsidRPr="00835076" w:rsidRDefault="00835076" w:rsidP="00835076">
            <w:pPr>
              <w:rPr>
                <w:sz w:val="18"/>
                <w:szCs w:val="18"/>
              </w:rPr>
            </w:pPr>
            <w:r w:rsidRPr="00835076">
              <w:rPr>
                <w:sz w:val="18"/>
                <w:szCs w:val="18"/>
              </w:rPr>
              <w:t>106,07</w:t>
            </w:r>
          </w:p>
        </w:tc>
      </w:tr>
      <w:tr w:rsidR="00835076" w:rsidRPr="00835076" w:rsidTr="003F0386">
        <w:trPr>
          <w:trHeight w:val="264"/>
        </w:trPr>
        <w:tc>
          <w:tcPr>
            <w:tcW w:w="2112" w:type="dxa"/>
            <w:noWrap/>
            <w:hideMark/>
          </w:tcPr>
          <w:p w:rsidR="00835076" w:rsidRPr="00835076" w:rsidRDefault="00835076" w:rsidP="00835076">
            <w:pPr>
              <w:rPr>
                <w:b/>
                <w:bCs/>
                <w:sz w:val="18"/>
                <w:szCs w:val="18"/>
              </w:rPr>
            </w:pPr>
            <w:r w:rsidRPr="00835076">
              <w:rPr>
                <w:b/>
                <w:bCs/>
                <w:sz w:val="18"/>
                <w:szCs w:val="18"/>
              </w:rPr>
              <w:t xml:space="preserve"> 01 05 00 00 00 0000 600</w:t>
            </w:r>
          </w:p>
        </w:tc>
        <w:tc>
          <w:tcPr>
            <w:tcW w:w="4690" w:type="dxa"/>
            <w:gridSpan w:val="2"/>
            <w:hideMark/>
          </w:tcPr>
          <w:p w:rsidR="00835076" w:rsidRPr="00835076" w:rsidRDefault="00835076" w:rsidP="00835076">
            <w:pPr>
              <w:rPr>
                <w:b/>
                <w:bCs/>
                <w:sz w:val="18"/>
                <w:szCs w:val="18"/>
              </w:rPr>
            </w:pPr>
            <w:r w:rsidRPr="00835076">
              <w:rPr>
                <w:b/>
                <w:bCs/>
                <w:sz w:val="18"/>
                <w:szCs w:val="18"/>
              </w:rPr>
              <w:t>Уменьшение остатков средств бюджетов</w:t>
            </w:r>
          </w:p>
        </w:tc>
        <w:tc>
          <w:tcPr>
            <w:tcW w:w="1183" w:type="dxa"/>
            <w:hideMark/>
          </w:tcPr>
          <w:p w:rsidR="00835076" w:rsidRPr="00835076" w:rsidRDefault="00835076" w:rsidP="00835076">
            <w:pPr>
              <w:rPr>
                <w:b/>
                <w:bCs/>
                <w:sz w:val="18"/>
                <w:szCs w:val="18"/>
              </w:rPr>
            </w:pPr>
            <w:r w:rsidRPr="00835076">
              <w:rPr>
                <w:b/>
                <w:bCs/>
                <w:sz w:val="18"/>
                <w:szCs w:val="18"/>
              </w:rPr>
              <w:t xml:space="preserve">4 624 072,1  </w:t>
            </w:r>
          </w:p>
        </w:tc>
        <w:tc>
          <w:tcPr>
            <w:tcW w:w="1183" w:type="dxa"/>
            <w:hideMark/>
          </w:tcPr>
          <w:p w:rsidR="00835076" w:rsidRPr="00835076" w:rsidRDefault="00835076" w:rsidP="00835076">
            <w:pPr>
              <w:rPr>
                <w:b/>
                <w:bCs/>
                <w:sz w:val="18"/>
                <w:szCs w:val="18"/>
              </w:rPr>
            </w:pPr>
            <w:r w:rsidRPr="00835076">
              <w:rPr>
                <w:b/>
                <w:bCs/>
                <w:sz w:val="18"/>
                <w:szCs w:val="18"/>
              </w:rPr>
              <w:t xml:space="preserve">4 673 652,0  </w:t>
            </w:r>
          </w:p>
        </w:tc>
        <w:tc>
          <w:tcPr>
            <w:tcW w:w="1112" w:type="dxa"/>
            <w:noWrap/>
            <w:hideMark/>
          </w:tcPr>
          <w:p w:rsidR="00835076" w:rsidRPr="00835076" w:rsidRDefault="00835076" w:rsidP="00835076">
            <w:pPr>
              <w:rPr>
                <w:b/>
                <w:bCs/>
                <w:sz w:val="18"/>
                <w:szCs w:val="18"/>
              </w:rPr>
            </w:pPr>
            <w:r w:rsidRPr="00835076">
              <w:rPr>
                <w:b/>
                <w:bCs/>
                <w:sz w:val="18"/>
                <w:szCs w:val="18"/>
              </w:rPr>
              <w:t>101,07</w:t>
            </w:r>
          </w:p>
        </w:tc>
      </w:tr>
      <w:tr w:rsidR="00835076" w:rsidRPr="00835076" w:rsidTr="003F0386">
        <w:trPr>
          <w:trHeight w:val="264"/>
        </w:trPr>
        <w:tc>
          <w:tcPr>
            <w:tcW w:w="2112" w:type="dxa"/>
            <w:noWrap/>
            <w:hideMark/>
          </w:tcPr>
          <w:p w:rsidR="00835076" w:rsidRPr="00835076" w:rsidRDefault="00835076" w:rsidP="00835076">
            <w:pPr>
              <w:rPr>
                <w:sz w:val="18"/>
                <w:szCs w:val="18"/>
              </w:rPr>
            </w:pPr>
            <w:r w:rsidRPr="00835076">
              <w:rPr>
                <w:sz w:val="18"/>
                <w:szCs w:val="18"/>
              </w:rPr>
              <w:t xml:space="preserve"> 01 05 02 00 00 0000 600</w:t>
            </w:r>
          </w:p>
        </w:tc>
        <w:tc>
          <w:tcPr>
            <w:tcW w:w="4690" w:type="dxa"/>
            <w:gridSpan w:val="2"/>
            <w:hideMark/>
          </w:tcPr>
          <w:p w:rsidR="00835076" w:rsidRPr="00835076" w:rsidRDefault="00835076" w:rsidP="00835076">
            <w:pPr>
              <w:rPr>
                <w:sz w:val="18"/>
                <w:szCs w:val="18"/>
              </w:rPr>
            </w:pPr>
            <w:r w:rsidRPr="00835076">
              <w:rPr>
                <w:sz w:val="18"/>
                <w:szCs w:val="18"/>
              </w:rPr>
              <w:t>Уменьшение  прочих остатков средств бюджетов</w:t>
            </w:r>
          </w:p>
        </w:tc>
        <w:tc>
          <w:tcPr>
            <w:tcW w:w="1183" w:type="dxa"/>
            <w:hideMark/>
          </w:tcPr>
          <w:p w:rsidR="00835076" w:rsidRPr="00835076" w:rsidRDefault="00835076" w:rsidP="00835076">
            <w:pPr>
              <w:rPr>
                <w:sz w:val="18"/>
                <w:szCs w:val="18"/>
              </w:rPr>
            </w:pPr>
            <w:r w:rsidRPr="00835076">
              <w:rPr>
                <w:sz w:val="18"/>
                <w:szCs w:val="18"/>
              </w:rPr>
              <w:t xml:space="preserve">4 624 072,1  </w:t>
            </w:r>
          </w:p>
        </w:tc>
        <w:tc>
          <w:tcPr>
            <w:tcW w:w="1183" w:type="dxa"/>
            <w:hideMark/>
          </w:tcPr>
          <w:p w:rsidR="00835076" w:rsidRPr="00835076" w:rsidRDefault="00835076" w:rsidP="00835076">
            <w:pPr>
              <w:rPr>
                <w:sz w:val="18"/>
                <w:szCs w:val="18"/>
              </w:rPr>
            </w:pPr>
            <w:r w:rsidRPr="00835076">
              <w:rPr>
                <w:sz w:val="18"/>
                <w:szCs w:val="18"/>
              </w:rPr>
              <w:t xml:space="preserve">4 673 652,0  </w:t>
            </w:r>
          </w:p>
        </w:tc>
        <w:tc>
          <w:tcPr>
            <w:tcW w:w="1112" w:type="dxa"/>
            <w:noWrap/>
            <w:hideMark/>
          </w:tcPr>
          <w:p w:rsidR="00835076" w:rsidRPr="00835076" w:rsidRDefault="00835076" w:rsidP="00835076">
            <w:pPr>
              <w:rPr>
                <w:sz w:val="18"/>
                <w:szCs w:val="18"/>
              </w:rPr>
            </w:pPr>
            <w:r w:rsidRPr="00835076">
              <w:rPr>
                <w:sz w:val="18"/>
                <w:szCs w:val="18"/>
              </w:rPr>
              <w:t>101,07</w:t>
            </w:r>
          </w:p>
        </w:tc>
      </w:tr>
      <w:tr w:rsidR="00835076" w:rsidRPr="00835076" w:rsidTr="003F0386">
        <w:trPr>
          <w:trHeight w:val="264"/>
        </w:trPr>
        <w:tc>
          <w:tcPr>
            <w:tcW w:w="2112" w:type="dxa"/>
            <w:noWrap/>
            <w:hideMark/>
          </w:tcPr>
          <w:p w:rsidR="00835076" w:rsidRPr="00835076" w:rsidRDefault="00835076" w:rsidP="00835076">
            <w:pPr>
              <w:rPr>
                <w:sz w:val="18"/>
                <w:szCs w:val="18"/>
              </w:rPr>
            </w:pPr>
            <w:r w:rsidRPr="00835076">
              <w:rPr>
                <w:sz w:val="18"/>
                <w:szCs w:val="18"/>
              </w:rPr>
              <w:t xml:space="preserve"> 01 05 02 01 00 0000 610</w:t>
            </w:r>
          </w:p>
        </w:tc>
        <w:tc>
          <w:tcPr>
            <w:tcW w:w="4690" w:type="dxa"/>
            <w:gridSpan w:val="2"/>
            <w:hideMark/>
          </w:tcPr>
          <w:p w:rsidR="00835076" w:rsidRPr="00835076" w:rsidRDefault="00835076" w:rsidP="00835076">
            <w:pPr>
              <w:rPr>
                <w:sz w:val="18"/>
                <w:szCs w:val="18"/>
              </w:rPr>
            </w:pPr>
            <w:r w:rsidRPr="00835076">
              <w:rPr>
                <w:sz w:val="18"/>
                <w:szCs w:val="18"/>
              </w:rPr>
              <w:t>Уменьшение  прочих остатков денежных  средств бюджетов</w:t>
            </w:r>
          </w:p>
        </w:tc>
        <w:tc>
          <w:tcPr>
            <w:tcW w:w="1183" w:type="dxa"/>
            <w:hideMark/>
          </w:tcPr>
          <w:p w:rsidR="00835076" w:rsidRPr="00835076" w:rsidRDefault="00835076" w:rsidP="00835076">
            <w:pPr>
              <w:rPr>
                <w:sz w:val="18"/>
                <w:szCs w:val="18"/>
              </w:rPr>
            </w:pPr>
            <w:r w:rsidRPr="00835076">
              <w:rPr>
                <w:sz w:val="18"/>
                <w:szCs w:val="18"/>
              </w:rPr>
              <w:t xml:space="preserve">4 624 072,1  </w:t>
            </w:r>
          </w:p>
        </w:tc>
        <w:tc>
          <w:tcPr>
            <w:tcW w:w="1183" w:type="dxa"/>
            <w:hideMark/>
          </w:tcPr>
          <w:p w:rsidR="00835076" w:rsidRPr="00835076" w:rsidRDefault="00835076" w:rsidP="00835076">
            <w:pPr>
              <w:rPr>
                <w:sz w:val="18"/>
                <w:szCs w:val="18"/>
              </w:rPr>
            </w:pPr>
            <w:r w:rsidRPr="00835076">
              <w:rPr>
                <w:sz w:val="18"/>
                <w:szCs w:val="18"/>
              </w:rPr>
              <w:t xml:space="preserve">4 673 652,0  </w:t>
            </w:r>
          </w:p>
        </w:tc>
        <w:tc>
          <w:tcPr>
            <w:tcW w:w="1112" w:type="dxa"/>
            <w:noWrap/>
            <w:hideMark/>
          </w:tcPr>
          <w:p w:rsidR="00835076" w:rsidRPr="00835076" w:rsidRDefault="00835076" w:rsidP="00835076">
            <w:pPr>
              <w:rPr>
                <w:sz w:val="18"/>
                <w:szCs w:val="18"/>
              </w:rPr>
            </w:pPr>
            <w:r w:rsidRPr="00835076">
              <w:rPr>
                <w:sz w:val="18"/>
                <w:szCs w:val="18"/>
              </w:rPr>
              <w:t>101,07</w:t>
            </w:r>
          </w:p>
        </w:tc>
      </w:tr>
      <w:tr w:rsidR="00835076" w:rsidRPr="00835076" w:rsidTr="003F0386">
        <w:trPr>
          <w:trHeight w:val="264"/>
        </w:trPr>
        <w:tc>
          <w:tcPr>
            <w:tcW w:w="2112" w:type="dxa"/>
            <w:noWrap/>
            <w:hideMark/>
          </w:tcPr>
          <w:p w:rsidR="00835076" w:rsidRPr="00835076" w:rsidRDefault="00835076" w:rsidP="00835076">
            <w:pPr>
              <w:rPr>
                <w:sz w:val="18"/>
                <w:szCs w:val="18"/>
              </w:rPr>
            </w:pPr>
            <w:r w:rsidRPr="00835076">
              <w:rPr>
                <w:sz w:val="18"/>
                <w:szCs w:val="18"/>
              </w:rPr>
              <w:t xml:space="preserve"> 01 05 02 01 05 0000 610</w:t>
            </w:r>
          </w:p>
        </w:tc>
        <w:tc>
          <w:tcPr>
            <w:tcW w:w="4690" w:type="dxa"/>
            <w:gridSpan w:val="2"/>
            <w:hideMark/>
          </w:tcPr>
          <w:p w:rsidR="00835076" w:rsidRPr="00835076" w:rsidRDefault="00835076" w:rsidP="00835076">
            <w:pPr>
              <w:rPr>
                <w:sz w:val="18"/>
                <w:szCs w:val="18"/>
              </w:rPr>
            </w:pPr>
            <w:r w:rsidRPr="00835076">
              <w:rPr>
                <w:sz w:val="18"/>
                <w:szCs w:val="18"/>
              </w:rPr>
              <w:t>Уменьшение  прочих остатков денежных  средств бюджетов муниципальных районов</w:t>
            </w:r>
          </w:p>
        </w:tc>
        <w:tc>
          <w:tcPr>
            <w:tcW w:w="1183" w:type="dxa"/>
            <w:hideMark/>
          </w:tcPr>
          <w:p w:rsidR="00835076" w:rsidRPr="00835076" w:rsidRDefault="00835076" w:rsidP="00835076">
            <w:pPr>
              <w:rPr>
                <w:sz w:val="18"/>
                <w:szCs w:val="18"/>
              </w:rPr>
            </w:pPr>
            <w:r w:rsidRPr="00835076">
              <w:rPr>
                <w:sz w:val="18"/>
                <w:szCs w:val="18"/>
              </w:rPr>
              <w:t xml:space="preserve">4 624 072,1  </w:t>
            </w:r>
          </w:p>
        </w:tc>
        <w:tc>
          <w:tcPr>
            <w:tcW w:w="1183" w:type="dxa"/>
            <w:hideMark/>
          </w:tcPr>
          <w:p w:rsidR="00835076" w:rsidRPr="00835076" w:rsidRDefault="00835076" w:rsidP="00835076">
            <w:pPr>
              <w:rPr>
                <w:sz w:val="18"/>
                <w:szCs w:val="18"/>
              </w:rPr>
            </w:pPr>
            <w:r w:rsidRPr="00835076">
              <w:rPr>
                <w:sz w:val="18"/>
                <w:szCs w:val="18"/>
              </w:rPr>
              <w:t xml:space="preserve">4 673 652,0  </w:t>
            </w:r>
          </w:p>
        </w:tc>
        <w:tc>
          <w:tcPr>
            <w:tcW w:w="1112" w:type="dxa"/>
            <w:noWrap/>
            <w:hideMark/>
          </w:tcPr>
          <w:p w:rsidR="00835076" w:rsidRPr="00835076" w:rsidRDefault="00835076" w:rsidP="00835076">
            <w:pPr>
              <w:rPr>
                <w:sz w:val="18"/>
                <w:szCs w:val="18"/>
              </w:rPr>
            </w:pPr>
            <w:r w:rsidRPr="00835076">
              <w:rPr>
                <w:sz w:val="18"/>
                <w:szCs w:val="18"/>
              </w:rPr>
              <w:t>101,07</w:t>
            </w:r>
          </w:p>
        </w:tc>
      </w:tr>
    </w:tbl>
    <w:p w:rsidR="00A578FC" w:rsidRDefault="00A578FC" w:rsidP="00426CAF">
      <w:pPr>
        <w:rPr>
          <w:sz w:val="18"/>
          <w:szCs w:val="18"/>
        </w:rPr>
      </w:pPr>
    </w:p>
    <w:p w:rsidR="00A578FC" w:rsidRDefault="00A578FC" w:rsidP="00426CAF">
      <w:pPr>
        <w:rPr>
          <w:sz w:val="18"/>
          <w:szCs w:val="18"/>
        </w:rPr>
      </w:pPr>
    </w:p>
    <w:p w:rsidR="008E5536" w:rsidRDefault="008E5536" w:rsidP="00426CAF">
      <w:pPr>
        <w:rPr>
          <w:sz w:val="18"/>
          <w:szCs w:val="18"/>
        </w:rPr>
      </w:pPr>
    </w:p>
    <w:tbl>
      <w:tblPr>
        <w:tblStyle w:val="af8"/>
        <w:tblW w:w="0" w:type="auto"/>
        <w:tblLook w:val="04A0" w:firstRow="1" w:lastRow="0" w:firstColumn="1" w:lastColumn="0" w:noHBand="0" w:noVBand="1"/>
      </w:tblPr>
      <w:tblGrid>
        <w:gridCol w:w="705"/>
        <w:gridCol w:w="4730"/>
        <w:gridCol w:w="1621"/>
        <w:gridCol w:w="1621"/>
        <w:gridCol w:w="1603"/>
      </w:tblGrid>
      <w:tr w:rsidR="003F0386" w:rsidRPr="003F0386" w:rsidTr="00FC5572">
        <w:trPr>
          <w:trHeight w:val="336"/>
        </w:trPr>
        <w:tc>
          <w:tcPr>
            <w:tcW w:w="705" w:type="dxa"/>
            <w:noWrap/>
            <w:hideMark/>
          </w:tcPr>
          <w:p w:rsidR="003F0386" w:rsidRPr="003F0386" w:rsidRDefault="003F0386">
            <w:pPr>
              <w:rPr>
                <w:sz w:val="18"/>
                <w:szCs w:val="18"/>
              </w:rPr>
            </w:pPr>
          </w:p>
        </w:tc>
        <w:tc>
          <w:tcPr>
            <w:tcW w:w="4730" w:type="dxa"/>
            <w:noWrap/>
            <w:hideMark/>
          </w:tcPr>
          <w:p w:rsidR="003F0386" w:rsidRPr="003F0386" w:rsidRDefault="003F0386">
            <w:pPr>
              <w:rPr>
                <w:sz w:val="18"/>
                <w:szCs w:val="18"/>
              </w:rPr>
            </w:pPr>
          </w:p>
        </w:tc>
        <w:tc>
          <w:tcPr>
            <w:tcW w:w="1621" w:type="dxa"/>
            <w:noWrap/>
            <w:hideMark/>
          </w:tcPr>
          <w:p w:rsidR="003F0386" w:rsidRPr="003F0386" w:rsidRDefault="003F0386">
            <w:pPr>
              <w:rPr>
                <w:sz w:val="18"/>
                <w:szCs w:val="18"/>
              </w:rPr>
            </w:pPr>
            <w:r w:rsidRPr="003F0386">
              <w:rPr>
                <w:sz w:val="18"/>
                <w:szCs w:val="18"/>
              </w:rPr>
              <w:t>Приложение 6</w:t>
            </w:r>
          </w:p>
        </w:tc>
        <w:tc>
          <w:tcPr>
            <w:tcW w:w="1621" w:type="dxa"/>
            <w:noWrap/>
            <w:hideMark/>
          </w:tcPr>
          <w:p w:rsidR="003F0386" w:rsidRPr="003F0386" w:rsidRDefault="003F0386">
            <w:pPr>
              <w:rPr>
                <w:sz w:val="18"/>
                <w:szCs w:val="18"/>
              </w:rPr>
            </w:pPr>
          </w:p>
        </w:tc>
        <w:tc>
          <w:tcPr>
            <w:tcW w:w="1603" w:type="dxa"/>
            <w:noWrap/>
            <w:hideMark/>
          </w:tcPr>
          <w:p w:rsidR="003F0386" w:rsidRPr="003F0386" w:rsidRDefault="003F0386">
            <w:pPr>
              <w:rPr>
                <w:sz w:val="18"/>
                <w:szCs w:val="18"/>
              </w:rPr>
            </w:pPr>
          </w:p>
        </w:tc>
      </w:tr>
      <w:tr w:rsidR="003F0386" w:rsidRPr="003F0386" w:rsidTr="00FC5572">
        <w:trPr>
          <w:trHeight w:val="336"/>
        </w:trPr>
        <w:tc>
          <w:tcPr>
            <w:tcW w:w="705" w:type="dxa"/>
            <w:noWrap/>
            <w:hideMark/>
          </w:tcPr>
          <w:p w:rsidR="003F0386" w:rsidRPr="003F0386" w:rsidRDefault="003F0386">
            <w:pPr>
              <w:rPr>
                <w:sz w:val="18"/>
                <w:szCs w:val="18"/>
              </w:rPr>
            </w:pPr>
          </w:p>
        </w:tc>
        <w:tc>
          <w:tcPr>
            <w:tcW w:w="4730" w:type="dxa"/>
            <w:noWrap/>
            <w:hideMark/>
          </w:tcPr>
          <w:p w:rsidR="003F0386" w:rsidRPr="003F0386" w:rsidRDefault="003F0386">
            <w:pPr>
              <w:rPr>
                <w:sz w:val="18"/>
                <w:szCs w:val="18"/>
              </w:rPr>
            </w:pPr>
          </w:p>
        </w:tc>
        <w:tc>
          <w:tcPr>
            <w:tcW w:w="4845" w:type="dxa"/>
            <w:gridSpan w:val="3"/>
            <w:noWrap/>
            <w:hideMark/>
          </w:tcPr>
          <w:p w:rsidR="003F0386" w:rsidRPr="003F0386" w:rsidRDefault="003F0386">
            <w:pPr>
              <w:rPr>
                <w:sz w:val="18"/>
                <w:szCs w:val="18"/>
              </w:rPr>
            </w:pPr>
            <w:r w:rsidRPr="003F0386">
              <w:rPr>
                <w:sz w:val="18"/>
                <w:szCs w:val="18"/>
              </w:rPr>
              <w:t xml:space="preserve">к Решению Совета депутатов муниципального </w:t>
            </w:r>
          </w:p>
        </w:tc>
      </w:tr>
      <w:tr w:rsidR="003F0386" w:rsidRPr="003F0386" w:rsidTr="00FC5572">
        <w:trPr>
          <w:trHeight w:val="336"/>
        </w:trPr>
        <w:tc>
          <w:tcPr>
            <w:tcW w:w="705" w:type="dxa"/>
            <w:noWrap/>
            <w:hideMark/>
          </w:tcPr>
          <w:p w:rsidR="003F0386" w:rsidRPr="003F0386" w:rsidRDefault="003F0386">
            <w:pPr>
              <w:rPr>
                <w:sz w:val="18"/>
                <w:szCs w:val="18"/>
              </w:rPr>
            </w:pPr>
          </w:p>
        </w:tc>
        <w:tc>
          <w:tcPr>
            <w:tcW w:w="4730" w:type="dxa"/>
            <w:noWrap/>
            <w:hideMark/>
          </w:tcPr>
          <w:p w:rsidR="003F0386" w:rsidRPr="003F0386" w:rsidRDefault="003F0386">
            <w:pPr>
              <w:rPr>
                <w:sz w:val="18"/>
                <w:szCs w:val="18"/>
              </w:rPr>
            </w:pPr>
          </w:p>
        </w:tc>
        <w:tc>
          <w:tcPr>
            <w:tcW w:w="4845" w:type="dxa"/>
            <w:gridSpan w:val="3"/>
            <w:noWrap/>
            <w:hideMark/>
          </w:tcPr>
          <w:p w:rsidR="003F0386" w:rsidRPr="003F0386" w:rsidRDefault="003F0386">
            <w:pPr>
              <w:rPr>
                <w:sz w:val="18"/>
                <w:szCs w:val="18"/>
              </w:rPr>
            </w:pPr>
            <w:r w:rsidRPr="003F0386">
              <w:rPr>
                <w:sz w:val="18"/>
                <w:szCs w:val="18"/>
              </w:rPr>
              <w:t xml:space="preserve">образования Билибинский муниципальный район </w:t>
            </w:r>
          </w:p>
        </w:tc>
      </w:tr>
      <w:tr w:rsidR="003F0386" w:rsidRPr="003F0386" w:rsidTr="00FC5572">
        <w:trPr>
          <w:trHeight w:val="336"/>
        </w:trPr>
        <w:tc>
          <w:tcPr>
            <w:tcW w:w="705" w:type="dxa"/>
            <w:noWrap/>
            <w:hideMark/>
          </w:tcPr>
          <w:p w:rsidR="003F0386" w:rsidRPr="003F0386" w:rsidRDefault="003F0386">
            <w:pPr>
              <w:rPr>
                <w:sz w:val="18"/>
                <w:szCs w:val="18"/>
              </w:rPr>
            </w:pPr>
          </w:p>
        </w:tc>
        <w:tc>
          <w:tcPr>
            <w:tcW w:w="4730" w:type="dxa"/>
            <w:noWrap/>
            <w:hideMark/>
          </w:tcPr>
          <w:p w:rsidR="003F0386" w:rsidRPr="003F0386" w:rsidRDefault="003F0386">
            <w:pPr>
              <w:rPr>
                <w:sz w:val="18"/>
                <w:szCs w:val="18"/>
              </w:rPr>
            </w:pPr>
          </w:p>
        </w:tc>
        <w:tc>
          <w:tcPr>
            <w:tcW w:w="3242" w:type="dxa"/>
            <w:gridSpan w:val="2"/>
            <w:noWrap/>
            <w:hideMark/>
          </w:tcPr>
          <w:p w:rsidR="003F0386" w:rsidRPr="003F0386" w:rsidRDefault="003F0386">
            <w:pPr>
              <w:rPr>
                <w:sz w:val="18"/>
                <w:szCs w:val="18"/>
              </w:rPr>
            </w:pPr>
            <w:r w:rsidRPr="003F0386">
              <w:rPr>
                <w:sz w:val="18"/>
                <w:szCs w:val="18"/>
              </w:rPr>
              <w:t>от  30 апреля  2026 года  № 6</w:t>
            </w:r>
          </w:p>
        </w:tc>
        <w:tc>
          <w:tcPr>
            <w:tcW w:w="1603" w:type="dxa"/>
            <w:noWrap/>
            <w:hideMark/>
          </w:tcPr>
          <w:p w:rsidR="003F0386" w:rsidRPr="003F0386" w:rsidRDefault="003F0386">
            <w:pPr>
              <w:rPr>
                <w:sz w:val="18"/>
                <w:szCs w:val="18"/>
              </w:rPr>
            </w:pPr>
          </w:p>
        </w:tc>
      </w:tr>
      <w:tr w:rsidR="003F0386" w:rsidRPr="003F0386" w:rsidTr="00FC5572">
        <w:trPr>
          <w:trHeight w:val="336"/>
        </w:trPr>
        <w:tc>
          <w:tcPr>
            <w:tcW w:w="705" w:type="dxa"/>
            <w:noWrap/>
            <w:hideMark/>
          </w:tcPr>
          <w:p w:rsidR="003F0386" w:rsidRPr="003F0386" w:rsidRDefault="003F0386">
            <w:pPr>
              <w:rPr>
                <w:sz w:val="18"/>
                <w:szCs w:val="18"/>
              </w:rPr>
            </w:pPr>
          </w:p>
        </w:tc>
        <w:tc>
          <w:tcPr>
            <w:tcW w:w="4730" w:type="dxa"/>
            <w:noWrap/>
            <w:hideMark/>
          </w:tcPr>
          <w:p w:rsidR="003F0386" w:rsidRPr="003F0386" w:rsidRDefault="003F0386">
            <w:pPr>
              <w:rPr>
                <w:sz w:val="18"/>
                <w:szCs w:val="18"/>
              </w:rPr>
            </w:pPr>
          </w:p>
        </w:tc>
        <w:tc>
          <w:tcPr>
            <w:tcW w:w="1621" w:type="dxa"/>
            <w:noWrap/>
            <w:hideMark/>
          </w:tcPr>
          <w:p w:rsidR="003F0386" w:rsidRPr="003F0386" w:rsidRDefault="003F0386">
            <w:pPr>
              <w:rPr>
                <w:sz w:val="18"/>
                <w:szCs w:val="18"/>
              </w:rPr>
            </w:pPr>
          </w:p>
        </w:tc>
        <w:tc>
          <w:tcPr>
            <w:tcW w:w="1621" w:type="dxa"/>
            <w:noWrap/>
            <w:hideMark/>
          </w:tcPr>
          <w:p w:rsidR="003F0386" w:rsidRPr="003F0386" w:rsidRDefault="003F0386">
            <w:pPr>
              <w:rPr>
                <w:sz w:val="18"/>
                <w:szCs w:val="18"/>
              </w:rPr>
            </w:pPr>
          </w:p>
        </w:tc>
        <w:tc>
          <w:tcPr>
            <w:tcW w:w="1603" w:type="dxa"/>
            <w:noWrap/>
            <w:hideMark/>
          </w:tcPr>
          <w:p w:rsidR="003F0386" w:rsidRPr="003F0386" w:rsidRDefault="003F0386">
            <w:pPr>
              <w:rPr>
                <w:sz w:val="18"/>
                <w:szCs w:val="18"/>
              </w:rPr>
            </w:pPr>
          </w:p>
        </w:tc>
      </w:tr>
      <w:tr w:rsidR="003F0386" w:rsidRPr="003F0386" w:rsidTr="00FC5572">
        <w:trPr>
          <w:trHeight w:val="276"/>
        </w:trPr>
        <w:tc>
          <w:tcPr>
            <w:tcW w:w="10280" w:type="dxa"/>
            <w:gridSpan w:val="5"/>
            <w:noWrap/>
            <w:hideMark/>
          </w:tcPr>
          <w:p w:rsidR="003F0386" w:rsidRPr="003F0386" w:rsidRDefault="003F0386" w:rsidP="003F0386">
            <w:pPr>
              <w:rPr>
                <w:b/>
                <w:bCs/>
                <w:sz w:val="18"/>
                <w:szCs w:val="18"/>
              </w:rPr>
            </w:pPr>
            <w:r w:rsidRPr="003F0386">
              <w:rPr>
                <w:b/>
                <w:bCs/>
                <w:sz w:val="18"/>
                <w:szCs w:val="18"/>
              </w:rPr>
              <w:t xml:space="preserve">Программа муниципальных внутренних заимствований </w:t>
            </w:r>
          </w:p>
        </w:tc>
      </w:tr>
      <w:tr w:rsidR="003F0386" w:rsidRPr="003F0386" w:rsidTr="00FC5572">
        <w:trPr>
          <w:trHeight w:val="276"/>
        </w:trPr>
        <w:tc>
          <w:tcPr>
            <w:tcW w:w="10280" w:type="dxa"/>
            <w:gridSpan w:val="5"/>
            <w:noWrap/>
            <w:hideMark/>
          </w:tcPr>
          <w:p w:rsidR="003F0386" w:rsidRPr="003F0386" w:rsidRDefault="003F0386" w:rsidP="003F0386">
            <w:pPr>
              <w:rPr>
                <w:b/>
                <w:bCs/>
                <w:sz w:val="18"/>
                <w:szCs w:val="18"/>
              </w:rPr>
            </w:pPr>
            <w:r w:rsidRPr="003F0386">
              <w:rPr>
                <w:b/>
                <w:bCs/>
                <w:sz w:val="18"/>
                <w:szCs w:val="18"/>
              </w:rPr>
              <w:t>муниципального образования Билибинский муниципальный район на 2025 год</w:t>
            </w:r>
          </w:p>
        </w:tc>
      </w:tr>
      <w:tr w:rsidR="003F0386" w:rsidRPr="003F0386" w:rsidTr="00FC5572">
        <w:trPr>
          <w:trHeight w:val="276"/>
        </w:trPr>
        <w:tc>
          <w:tcPr>
            <w:tcW w:w="705" w:type="dxa"/>
            <w:noWrap/>
            <w:hideMark/>
          </w:tcPr>
          <w:p w:rsidR="003F0386" w:rsidRPr="003F0386" w:rsidRDefault="003F0386" w:rsidP="003F0386">
            <w:pPr>
              <w:rPr>
                <w:b/>
                <w:bCs/>
                <w:sz w:val="18"/>
                <w:szCs w:val="18"/>
              </w:rPr>
            </w:pPr>
          </w:p>
        </w:tc>
        <w:tc>
          <w:tcPr>
            <w:tcW w:w="4730" w:type="dxa"/>
            <w:noWrap/>
            <w:hideMark/>
          </w:tcPr>
          <w:p w:rsidR="003F0386" w:rsidRPr="003F0386" w:rsidRDefault="003F0386" w:rsidP="003F0386">
            <w:pPr>
              <w:rPr>
                <w:b/>
                <w:bCs/>
                <w:sz w:val="18"/>
                <w:szCs w:val="18"/>
              </w:rPr>
            </w:pPr>
          </w:p>
        </w:tc>
        <w:tc>
          <w:tcPr>
            <w:tcW w:w="1621" w:type="dxa"/>
            <w:noWrap/>
            <w:hideMark/>
          </w:tcPr>
          <w:p w:rsidR="003F0386" w:rsidRPr="003F0386" w:rsidRDefault="003F0386" w:rsidP="003F0386">
            <w:pPr>
              <w:rPr>
                <w:b/>
                <w:bCs/>
                <w:sz w:val="18"/>
                <w:szCs w:val="18"/>
              </w:rPr>
            </w:pPr>
          </w:p>
        </w:tc>
        <w:tc>
          <w:tcPr>
            <w:tcW w:w="1621" w:type="dxa"/>
            <w:noWrap/>
            <w:hideMark/>
          </w:tcPr>
          <w:p w:rsidR="003F0386" w:rsidRPr="003F0386" w:rsidRDefault="003F0386" w:rsidP="003F0386">
            <w:pPr>
              <w:rPr>
                <w:b/>
                <w:bCs/>
                <w:sz w:val="18"/>
                <w:szCs w:val="18"/>
              </w:rPr>
            </w:pPr>
          </w:p>
        </w:tc>
        <w:tc>
          <w:tcPr>
            <w:tcW w:w="1603" w:type="dxa"/>
            <w:noWrap/>
            <w:hideMark/>
          </w:tcPr>
          <w:p w:rsidR="003F0386" w:rsidRPr="003F0386" w:rsidRDefault="003F0386" w:rsidP="003F0386">
            <w:pPr>
              <w:rPr>
                <w:b/>
                <w:bCs/>
                <w:sz w:val="18"/>
                <w:szCs w:val="18"/>
              </w:rPr>
            </w:pPr>
          </w:p>
        </w:tc>
      </w:tr>
      <w:tr w:rsidR="003F0386" w:rsidRPr="003F0386" w:rsidTr="00FC5572">
        <w:trPr>
          <w:trHeight w:val="255"/>
        </w:trPr>
        <w:tc>
          <w:tcPr>
            <w:tcW w:w="10280" w:type="dxa"/>
            <w:gridSpan w:val="5"/>
            <w:hideMark/>
          </w:tcPr>
          <w:p w:rsidR="003F0386" w:rsidRPr="003F0386" w:rsidRDefault="003F0386" w:rsidP="003F0386">
            <w:pPr>
              <w:rPr>
                <w:b/>
                <w:bCs/>
                <w:sz w:val="18"/>
                <w:szCs w:val="18"/>
              </w:rPr>
            </w:pPr>
            <w:r w:rsidRPr="003F0386">
              <w:rPr>
                <w:b/>
                <w:bCs/>
                <w:sz w:val="18"/>
                <w:szCs w:val="18"/>
              </w:rPr>
              <w:t>1. Привлечение долговых обязательств</w:t>
            </w:r>
          </w:p>
        </w:tc>
      </w:tr>
      <w:tr w:rsidR="003F0386" w:rsidRPr="003F0386" w:rsidTr="00FC5572">
        <w:trPr>
          <w:trHeight w:val="264"/>
        </w:trPr>
        <w:tc>
          <w:tcPr>
            <w:tcW w:w="705" w:type="dxa"/>
            <w:noWrap/>
            <w:hideMark/>
          </w:tcPr>
          <w:p w:rsidR="003F0386" w:rsidRPr="003F0386" w:rsidRDefault="003F0386">
            <w:pPr>
              <w:rPr>
                <w:b/>
                <w:bCs/>
                <w:sz w:val="18"/>
                <w:szCs w:val="18"/>
              </w:rPr>
            </w:pPr>
          </w:p>
        </w:tc>
        <w:tc>
          <w:tcPr>
            <w:tcW w:w="4730" w:type="dxa"/>
            <w:noWrap/>
            <w:hideMark/>
          </w:tcPr>
          <w:p w:rsidR="003F0386" w:rsidRPr="003F0386" w:rsidRDefault="003F0386">
            <w:pPr>
              <w:rPr>
                <w:sz w:val="18"/>
                <w:szCs w:val="18"/>
              </w:rPr>
            </w:pPr>
          </w:p>
        </w:tc>
        <w:tc>
          <w:tcPr>
            <w:tcW w:w="1621" w:type="dxa"/>
            <w:noWrap/>
            <w:hideMark/>
          </w:tcPr>
          <w:p w:rsidR="003F0386" w:rsidRPr="003F0386" w:rsidRDefault="003F0386">
            <w:pPr>
              <w:rPr>
                <w:sz w:val="18"/>
                <w:szCs w:val="18"/>
              </w:rPr>
            </w:pPr>
          </w:p>
        </w:tc>
        <w:tc>
          <w:tcPr>
            <w:tcW w:w="1621" w:type="dxa"/>
            <w:hideMark/>
          </w:tcPr>
          <w:p w:rsidR="003F0386" w:rsidRPr="003F0386" w:rsidRDefault="003F0386" w:rsidP="003F0386">
            <w:pPr>
              <w:rPr>
                <w:sz w:val="18"/>
                <w:szCs w:val="18"/>
              </w:rPr>
            </w:pPr>
          </w:p>
        </w:tc>
        <w:tc>
          <w:tcPr>
            <w:tcW w:w="1603" w:type="dxa"/>
            <w:noWrap/>
            <w:hideMark/>
          </w:tcPr>
          <w:p w:rsidR="003F0386" w:rsidRPr="003F0386" w:rsidRDefault="003F0386">
            <w:pPr>
              <w:rPr>
                <w:sz w:val="18"/>
                <w:szCs w:val="18"/>
              </w:rPr>
            </w:pPr>
          </w:p>
        </w:tc>
      </w:tr>
      <w:tr w:rsidR="003F0386" w:rsidRPr="003F0386" w:rsidTr="00FC5572">
        <w:trPr>
          <w:trHeight w:val="255"/>
        </w:trPr>
        <w:tc>
          <w:tcPr>
            <w:tcW w:w="705" w:type="dxa"/>
            <w:vMerge w:val="restart"/>
            <w:hideMark/>
          </w:tcPr>
          <w:p w:rsidR="003F0386" w:rsidRPr="003F0386" w:rsidRDefault="003F0386" w:rsidP="003F0386">
            <w:pPr>
              <w:rPr>
                <w:b/>
                <w:bCs/>
                <w:sz w:val="18"/>
                <w:szCs w:val="18"/>
              </w:rPr>
            </w:pPr>
            <w:r w:rsidRPr="003F0386">
              <w:rPr>
                <w:b/>
                <w:bCs/>
                <w:sz w:val="18"/>
                <w:szCs w:val="18"/>
              </w:rPr>
              <w:t xml:space="preserve">№ </w:t>
            </w:r>
            <w:proofErr w:type="gramStart"/>
            <w:r w:rsidRPr="003F0386">
              <w:rPr>
                <w:b/>
                <w:bCs/>
                <w:sz w:val="18"/>
                <w:szCs w:val="18"/>
              </w:rPr>
              <w:t>п</w:t>
            </w:r>
            <w:proofErr w:type="gramEnd"/>
            <w:r w:rsidRPr="003F0386">
              <w:rPr>
                <w:b/>
                <w:bCs/>
                <w:sz w:val="18"/>
                <w:szCs w:val="18"/>
              </w:rPr>
              <w:t>/п</w:t>
            </w:r>
          </w:p>
        </w:tc>
        <w:tc>
          <w:tcPr>
            <w:tcW w:w="4730" w:type="dxa"/>
            <w:vMerge w:val="restart"/>
            <w:hideMark/>
          </w:tcPr>
          <w:p w:rsidR="003F0386" w:rsidRPr="003F0386" w:rsidRDefault="003F0386" w:rsidP="003F0386">
            <w:pPr>
              <w:rPr>
                <w:b/>
                <w:bCs/>
                <w:sz w:val="18"/>
                <w:szCs w:val="18"/>
              </w:rPr>
            </w:pPr>
            <w:r w:rsidRPr="003F0386">
              <w:rPr>
                <w:b/>
                <w:bCs/>
                <w:sz w:val="18"/>
                <w:szCs w:val="18"/>
              </w:rPr>
              <w:t>Вид заимствований</w:t>
            </w:r>
          </w:p>
        </w:tc>
        <w:tc>
          <w:tcPr>
            <w:tcW w:w="4845" w:type="dxa"/>
            <w:gridSpan w:val="3"/>
            <w:hideMark/>
          </w:tcPr>
          <w:p w:rsidR="003F0386" w:rsidRPr="003F0386" w:rsidRDefault="003F0386" w:rsidP="003F0386">
            <w:pPr>
              <w:rPr>
                <w:b/>
                <w:bCs/>
                <w:sz w:val="18"/>
                <w:szCs w:val="18"/>
              </w:rPr>
            </w:pPr>
            <w:r w:rsidRPr="003F0386">
              <w:rPr>
                <w:b/>
                <w:bCs/>
                <w:sz w:val="18"/>
                <w:szCs w:val="18"/>
              </w:rPr>
              <w:t>Объем привлечения средств, тыс. рублей</w:t>
            </w:r>
          </w:p>
        </w:tc>
      </w:tr>
      <w:tr w:rsidR="003F0386" w:rsidRPr="003F0386" w:rsidTr="00FC5572">
        <w:trPr>
          <w:trHeight w:val="264"/>
        </w:trPr>
        <w:tc>
          <w:tcPr>
            <w:tcW w:w="705" w:type="dxa"/>
            <w:vMerge/>
            <w:hideMark/>
          </w:tcPr>
          <w:p w:rsidR="003F0386" w:rsidRPr="003F0386" w:rsidRDefault="003F0386">
            <w:pPr>
              <w:rPr>
                <w:b/>
                <w:bCs/>
                <w:sz w:val="18"/>
                <w:szCs w:val="18"/>
              </w:rPr>
            </w:pPr>
          </w:p>
        </w:tc>
        <w:tc>
          <w:tcPr>
            <w:tcW w:w="4730" w:type="dxa"/>
            <w:vMerge/>
            <w:hideMark/>
          </w:tcPr>
          <w:p w:rsidR="003F0386" w:rsidRPr="003F0386" w:rsidRDefault="003F0386">
            <w:pPr>
              <w:rPr>
                <w:b/>
                <w:bCs/>
                <w:sz w:val="18"/>
                <w:szCs w:val="18"/>
              </w:rPr>
            </w:pPr>
          </w:p>
        </w:tc>
        <w:tc>
          <w:tcPr>
            <w:tcW w:w="1621" w:type="dxa"/>
            <w:noWrap/>
            <w:hideMark/>
          </w:tcPr>
          <w:p w:rsidR="003F0386" w:rsidRPr="003F0386" w:rsidRDefault="003F0386" w:rsidP="003F0386">
            <w:pPr>
              <w:rPr>
                <w:b/>
                <w:bCs/>
                <w:sz w:val="18"/>
                <w:szCs w:val="18"/>
              </w:rPr>
            </w:pPr>
            <w:r w:rsidRPr="003F0386">
              <w:rPr>
                <w:b/>
                <w:bCs/>
                <w:sz w:val="18"/>
                <w:szCs w:val="18"/>
              </w:rPr>
              <w:t>на 01.01.2025 года</w:t>
            </w:r>
          </w:p>
        </w:tc>
        <w:tc>
          <w:tcPr>
            <w:tcW w:w="3224" w:type="dxa"/>
            <w:gridSpan w:val="2"/>
            <w:noWrap/>
            <w:hideMark/>
          </w:tcPr>
          <w:p w:rsidR="003F0386" w:rsidRPr="003F0386" w:rsidRDefault="003F0386">
            <w:pPr>
              <w:rPr>
                <w:b/>
                <w:bCs/>
                <w:sz w:val="18"/>
                <w:szCs w:val="18"/>
              </w:rPr>
            </w:pPr>
            <w:r w:rsidRPr="003F0386">
              <w:rPr>
                <w:b/>
                <w:bCs/>
                <w:sz w:val="18"/>
                <w:szCs w:val="18"/>
              </w:rPr>
              <w:t>на 01.01.2026 года</w:t>
            </w:r>
          </w:p>
        </w:tc>
      </w:tr>
      <w:tr w:rsidR="003F0386" w:rsidRPr="003F0386" w:rsidTr="00FC5572">
        <w:trPr>
          <w:trHeight w:val="264"/>
        </w:trPr>
        <w:tc>
          <w:tcPr>
            <w:tcW w:w="705" w:type="dxa"/>
            <w:noWrap/>
            <w:hideMark/>
          </w:tcPr>
          <w:p w:rsidR="003F0386" w:rsidRPr="003F0386" w:rsidRDefault="003F0386" w:rsidP="003F0386">
            <w:pPr>
              <w:rPr>
                <w:sz w:val="18"/>
                <w:szCs w:val="18"/>
              </w:rPr>
            </w:pPr>
            <w:r w:rsidRPr="003F0386">
              <w:rPr>
                <w:sz w:val="18"/>
                <w:szCs w:val="18"/>
              </w:rPr>
              <w:t>1</w:t>
            </w:r>
          </w:p>
        </w:tc>
        <w:tc>
          <w:tcPr>
            <w:tcW w:w="4730" w:type="dxa"/>
            <w:noWrap/>
            <w:hideMark/>
          </w:tcPr>
          <w:p w:rsidR="003F0386" w:rsidRPr="003F0386" w:rsidRDefault="003F0386">
            <w:pPr>
              <w:rPr>
                <w:sz w:val="18"/>
                <w:szCs w:val="18"/>
              </w:rPr>
            </w:pPr>
            <w:r w:rsidRPr="003F0386">
              <w:rPr>
                <w:sz w:val="18"/>
                <w:szCs w:val="18"/>
              </w:rPr>
              <w:t>Бюджетные кредиты, полученные из окружного бюджета</w:t>
            </w:r>
          </w:p>
        </w:tc>
        <w:tc>
          <w:tcPr>
            <w:tcW w:w="1621" w:type="dxa"/>
            <w:noWrap/>
            <w:hideMark/>
          </w:tcPr>
          <w:p w:rsidR="003F0386" w:rsidRPr="003F0386" w:rsidRDefault="003F0386" w:rsidP="003F0386">
            <w:pPr>
              <w:rPr>
                <w:sz w:val="18"/>
                <w:szCs w:val="18"/>
              </w:rPr>
            </w:pPr>
            <w:r w:rsidRPr="003F0386">
              <w:rPr>
                <w:sz w:val="18"/>
                <w:szCs w:val="18"/>
              </w:rPr>
              <w:t xml:space="preserve">                37 000,0   </w:t>
            </w:r>
          </w:p>
        </w:tc>
        <w:tc>
          <w:tcPr>
            <w:tcW w:w="3224" w:type="dxa"/>
            <w:gridSpan w:val="2"/>
            <w:noWrap/>
            <w:hideMark/>
          </w:tcPr>
          <w:p w:rsidR="003F0386" w:rsidRPr="003F0386" w:rsidRDefault="003F0386" w:rsidP="003F0386">
            <w:pPr>
              <w:rPr>
                <w:sz w:val="18"/>
                <w:szCs w:val="18"/>
              </w:rPr>
            </w:pPr>
            <w:r w:rsidRPr="003F0386">
              <w:rPr>
                <w:sz w:val="18"/>
                <w:szCs w:val="18"/>
              </w:rPr>
              <w:t xml:space="preserve">                                                                  -    </w:t>
            </w:r>
          </w:p>
        </w:tc>
      </w:tr>
      <w:tr w:rsidR="003F0386" w:rsidRPr="003F0386" w:rsidTr="00FC5572">
        <w:trPr>
          <w:trHeight w:val="264"/>
        </w:trPr>
        <w:tc>
          <w:tcPr>
            <w:tcW w:w="705" w:type="dxa"/>
            <w:noWrap/>
            <w:hideMark/>
          </w:tcPr>
          <w:p w:rsidR="003F0386" w:rsidRPr="003F0386" w:rsidRDefault="003F0386">
            <w:pPr>
              <w:rPr>
                <w:b/>
                <w:bCs/>
                <w:sz w:val="18"/>
                <w:szCs w:val="18"/>
              </w:rPr>
            </w:pPr>
            <w:r w:rsidRPr="003F0386">
              <w:rPr>
                <w:b/>
                <w:bCs/>
                <w:sz w:val="18"/>
                <w:szCs w:val="18"/>
              </w:rPr>
              <w:t> </w:t>
            </w:r>
          </w:p>
        </w:tc>
        <w:tc>
          <w:tcPr>
            <w:tcW w:w="4730" w:type="dxa"/>
            <w:noWrap/>
            <w:hideMark/>
          </w:tcPr>
          <w:p w:rsidR="003F0386" w:rsidRPr="003F0386" w:rsidRDefault="003F0386">
            <w:pPr>
              <w:rPr>
                <w:b/>
                <w:bCs/>
                <w:sz w:val="18"/>
                <w:szCs w:val="18"/>
              </w:rPr>
            </w:pPr>
            <w:r w:rsidRPr="003F0386">
              <w:rPr>
                <w:b/>
                <w:bCs/>
                <w:sz w:val="18"/>
                <w:szCs w:val="18"/>
              </w:rPr>
              <w:t>ИТОГО:</w:t>
            </w:r>
          </w:p>
        </w:tc>
        <w:tc>
          <w:tcPr>
            <w:tcW w:w="1621" w:type="dxa"/>
            <w:noWrap/>
            <w:hideMark/>
          </w:tcPr>
          <w:p w:rsidR="003F0386" w:rsidRPr="003F0386" w:rsidRDefault="003F0386" w:rsidP="003F0386">
            <w:pPr>
              <w:rPr>
                <w:b/>
                <w:bCs/>
                <w:sz w:val="18"/>
                <w:szCs w:val="18"/>
              </w:rPr>
            </w:pPr>
            <w:r w:rsidRPr="003F0386">
              <w:rPr>
                <w:b/>
                <w:bCs/>
                <w:sz w:val="18"/>
                <w:szCs w:val="18"/>
              </w:rPr>
              <w:t xml:space="preserve">                37 000,0   </w:t>
            </w:r>
          </w:p>
        </w:tc>
        <w:tc>
          <w:tcPr>
            <w:tcW w:w="3224" w:type="dxa"/>
            <w:gridSpan w:val="2"/>
            <w:noWrap/>
            <w:hideMark/>
          </w:tcPr>
          <w:p w:rsidR="003F0386" w:rsidRPr="003F0386" w:rsidRDefault="003F0386">
            <w:pPr>
              <w:rPr>
                <w:b/>
                <w:bCs/>
                <w:sz w:val="18"/>
                <w:szCs w:val="18"/>
              </w:rPr>
            </w:pPr>
            <w:r w:rsidRPr="003F0386">
              <w:rPr>
                <w:b/>
                <w:bCs/>
                <w:sz w:val="18"/>
                <w:szCs w:val="18"/>
              </w:rPr>
              <w:t xml:space="preserve">                                                                  -    </w:t>
            </w:r>
          </w:p>
        </w:tc>
      </w:tr>
      <w:tr w:rsidR="003F0386" w:rsidRPr="003F0386" w:rsidTr="00FC5572">
        <w:trPr>
          <w:trHeight w:val="264"/>
        </w:trPr>
        <w:tc>
          <w:tcPr>
            <w:tcW w:w="705" w:type="dxa"/>
            <w:noWrap/>
            <w:hideMark/>
          </w:tcPr>
          <w:p w:rsidR="003F0386" w:rsidRPr="003F0386" w:rsidRDefault="003F0386">
            <w:pPr>
              <w:rPr>
                <w:b/>
                <w:bCs/>
                <w:sz w:val="18"/>
                <w:szCs w:val="18"/>
              </w:rPr>
            </w:pPr>
          </w:p>
        </w:tc>
        <w:tc>
          <w:tcPr>
            <w:tcW w:w="4730" w:type="dxa"/>
            <w:noWrap/>
            <w:hideMark/>
          </w:tcPr>
          <w:p w:rsidR="003F0386" w:rsidRPr="003F0386" w:rsidRDefault="003F0386">
            <w:pPr>
              <w:rPr>
                <w:b/>
                <w:bCs/>
                <w:sz w:val="18"/>
                <w:szCs w:val="18"/>
              </w:rPr>
            </w:pPr>
          </w:p>
        </w:tc>
        <w:tc>
          <w:tcPr>
            <w:tcW w:w="1621" w:type="dxa"/>
            <w:noWrap/>
            <w:hideMark/>
          </w:tcPr>
          <w:p w:rsidR="003F0386" w:rsidRPr="003F0386" w:rsidRDefault="003F0386">
            <w:pPr>
              <w:rPr>
                <w:b/>
                <w:bCs/>
                <w:sz w:val="18"/>
                <w:szCs w:val="18"/>
              </w:rPr>
            </w:pPr>
          </w:p>
        </w:tc>
        <w:tc>
          <w:tcPr>
            <w:tcW w:w="1621" w:type="dxa"/>
            <w:noWrap/>
            <w:hideMark/>
          </w:tcPr>
          <w:p w:rsidR="003F0386" w:rsidRPr="003F0386" w:rsidRDefault="003F0386">
            <w:pPr>
              <w:rPr>
                <w:b/>
                <w:bCs/>
                <w:sz w:val="18"/>
                <w:szCs w:val="18"/>
              </w:rPr>
            </w:pPr>
          </w:p>
        </w:tc>
        <w:tc>
          <w:tcPr>
            <w:tcW w:w="1603" w:type="dxa"/>
            <w:noWrap/>
            <w:hideMark/>
          </w:tcPr>
          <w:p w:rsidR="003F0386" w:rsidRPr="003F0386" w:rsidRDefault="003F0386">
            <w:pPr>
              <w:rPr>
                <w:b/>
                <w:bCs/>
                <w:sz w:val="18"/>
                <w:szCs w:val="18"/>
              </w:rPr>
            </w:pPr>
          </w:p>
        </w:tc>
      </w:tr>
      <w:tr w:rsidR="003F0386" w:rsidRPr="003F0386" w:rsidTr="00FC5572">
        <w:trPr>
          <w:trHeight w:val="255"/>
        </w:trPr>
        <w:tc>
          <w:tcPr>
            <w:tcW w:w="10280" w:type="dxa"/>
            <w:gridSpan w:val="5"/>
            <w:hideMark/>
          </w:tcPr>
          <w:p w:rsidR="003F0386" w:rsidRPr="003F0386" w:rsidRDefault="003F0386" w:rsidP="003F0386">
            <w:pPr>
              <w:rPr>
                <w:b/>
                <w:bCs/>
                <w:sz w:val="18"/>
                <w:szCs w:val="18"/>
              </w:rPr>
            </w:pPr>
            <w:r w:rsidRPr="003F0386">
              <w:rPr>
                <w:b/>
                <w:bCs/>
                <w:sz w:val="18"/>
                <w:szCs w:val="18"/>
              </w:rPr>
              <w:t>2. Погашение заимствований</w:t>
            </w:r>
          </w:p>
        </w:tc>
      </w:tr>
      <w:tr w:rsidR="003F0386" w:rsidRPr="003F0386" w:rsidTr="00FC5572">
        <w:trPr>
          <w:trHeight w:val="264"/>
        </w:trPr>
        <w:tc>
          <w:tcPr>
            <w:tcW w:w="705" w:type="dxa"/>
            <w:noWrap/>
            <w:hideMark/>
          </w:tcPr>
          <w:p w:rsidR="003F0386" w:rsidRPr="003F0386" w:rsidRDefault="003F0386">
            <w:pPr>
              <w:rPr>
                <w:b/>
                <w:bCs/>
                <w:sz w:val="18"/>
                <w:szCs w:val="18"/>
              </w:rPr>
            </w:pPr>
          </w:p>
        </w:tc>
        <w:tc>
          <w:tcPr>
            <w:tcW w:w="4730" w:type="dxa"/>
            <w:noWrap/>
            <w:hideMark/>
          </w:tcPr>
          <w:p w:rsidR="003F0386" w:rsidRPr="003F0386" w:rsidRDefault="003F0386">
            <w:pPr>
              <w:rPr>
                <w:sz w:val="18"/>
                <w:szCs w:val="18"/>
              </w:rPr>
            </w:pPr>
          </w:p>
        </w:tc>
        <w:tc>
          <w:tcPr>
            <w:tcW w:w="1621" w:type="dxa"/>
            <w:noWrap/>
            <w:hideMark/>
          </w:tcPr>
          <w:p w:rsidR="003F0386" w:rsidRPr="003F0386" w:rsidRDefault="003F0386">
            <w:pPr>
              <w:rPr>
                <w:sz w:val="18"/>
                <w:szCs w:val="18"/>
              </w:rPr>
            </w:pPr>
          </w:p>
        </w:tc>
        <w:tc>
          <w:tcPr>
            <w:tcW w:w="1621" w:type="dxa"/>
            <w:hideMark/>
          </w:tcPr>
          <w:p w:rsidR="003F0386" w:rsidRPr="003F0386" w:rsidRDefault="003F0386" w:rsidP="003F0386">
            <w:pPr>
              <w:rPr>
                <w:sz w:val="18"/>
                <w:szCs w:val="18"/>
              </w:rPr>
            </w:pPr>
          </w:p>
        </w:tc>
        <w:tc>
          <w:tcPr>
            <w:tcW w:w="1603" w:type="dxa"/>
            <w:noWrap/>
            <w:hideMark/>
          </w:tcPr>
          <w:p w:rsidR="003F0386" w:rsidRPr="003F0386" w:rsidRDefault="003F0386">
            <w:pPr>
              <w:rPr>
                <w:sz w:val="18"/>
                <w:szCs w:val="18"/>
              </w:rPr>
            </w:pPr>
          </w:p>
        </w:tc>
      </w:tr>
      <w:tr w:rsidR="003F0386" w:rsidRPr="003F0386" w:rsidTr="00FC5572">
        <w:trPr>
          <w:trHeight w:val="525"/>
        </w:trPr>
        <w:tc>
          <w:tcPr>
            <w:tcW w:w="705" w:type="dxa"/>
            <w:vMerge w:val="restart"/>
            <w:hideMark/>
          </w:tcPr>
          <w:p w:rsidR="003F0386" w:rsidRPr="003F0386" w:rsidRDefault="003F0386" w:rsidP="003F0386">
            <w:pPr>
              <w:rPr>
                <w:b/>
                <w:bCs/>
                <w:sz w:val="18"/>
                <w:szCs w:val="18"/>
              </w:rPr>
            </w:pPr>
            <w:r w:rsidRPr="003F0386">
              <w:rPr>
                <w:b/>
                <w:bCs/>
                <w:sz w:val="18"/>
                <w:szCs w:val="18"/>
              </w:rPr>
              <w:t xml:space="preserve">№ </w:t>
            </w:r>
            <w:proofErr w:type="gramStart"/>
            <w:r w:rsidRPr="003F0386">
              <w:rPr>
                <w:b/>
                <w:bCs/>
                <w:sz w:val="18"/>
                <w:szCs w:val="18"/>
              </w:rPr>
              <w:t>п</w:t>
            </w:r>
            <w:proofErr w:type="gramEnd"/>
            <w:r w:rsidRPr="003F0386">
              <w:rPr>
                <w:b/>
                <w:bCs/>
                <w:sz w:val="18"/>
                <w:szCs w:val="18"/>
              </w:rPr>
              <w:t>/п</w:t>
            </w:r>
          </w:p>
        </w:tc>
        <w:tc>
          <w:tcPr>
            <w:tcW w:w="4730" w:type="dxa"/>
            <w:vMerge w:val="restart"/>
            <w:hideMark/>
          </w:tcPr>
          <w:p w:rsidR="003F0386" w:rsidRPr="003F0386" w:rsidRDefault="003F0386" w:rsidP="003F0386">
            <w:pPr>
              <w:rPr>
                <w:b/>
                <w:bCs/>
                <w:sz w:val="18"/>
                <w:szCs w:val="18"/>
              </w:rPr>
            </w:pPr>
            <w:r w:rsidRPr="003F0386">
              <w:rPr>
                <w:b/>
                <w:bCs/>
                <w:sz w:val="18"/>
                <w:szCs w:val="18"/>
              </w:rPr>
              <w:t>Вид заимствований</w:t>
            </w:r>
          </w:p>
        </w:tc>
        <w:tc>
          <w:tcPr>
            <w:tcW w:w="4845" w:type="dxa"/>
            <w:gridSpan w:val="3"/>
            <w:hideMark/>
          </w:tcPr>
          <w:p w:rsidR="003F0386" w:rsidRPr="003F0386" w:rsidRDefault="003F0386" w:rsidP="003F0386">
            <w:pPr>
              <w:rPr>
                <w:b/>
                <w:bCs/>
                <w:sz w:val="18"/>
                <w:szCs w:val="18"/>
              </w:rPr>
            </w:pPr>
            <w:r w:rsidRPr="003F0386">
              <w:rPr>
                <w:b/>
                <w:bCs/>
                <w:sz w:val="18"/>
                <w:szCs w:val="18"/>
              </w:rPr>
              <w:t>Объем  средств, направляемых на погашение суммы долга, тыс. рублей</w:t>
            </w:r>
          </w:p>
        </w:tc>
      </w:tr>
      <w:tr w:rsidR="003F0386" w:rsidRPr="003F0386" w:rsidTr="00FC5572">
        <w:trPr>
          <w:trHeight w:val="264"/>
        </w:trPr>
        <w:tc>
          <w:tcPr>
            <w:tcW w:w="705" w:type="dxa"/>
            <w:vMerge/>
            <w:hideMark/>
          </w:tcPr>
          <w:p w:rsidR="003F0386" w:rsidRPr="003F0386" w:rsidRDefault="003F0386">
            <w:pPr>
              <w:rPr>
                <w:b/>
                <w:bCs/>
                <w:sz w:val="18"/>
                <w:szCs w:val="18"/>
              </w:rPr>
            </w:pPr>
          </w:p>
        </w:tc>
        <w:tc>
          <w:tcPr>
            <w:tcW w:w="4730" w:type="dxa"/>
            <w:vMerge/>
            <w:hideMark/>
          </w:tcPr>
          <w:p w:rsidR="003F0386" w:rsidRPr="003F0386" w:rsidRDefault="003F0386">
            <w:pPr>
              <w:rPr>
                <w:b/>
                <w:bCs/>
                <w:sz w:val="18"/>
                <w:szCs w:val="18"/>
              </w:rPr>
            </w:pPr>
          </w:p>
        </w:tc>
        <w:tc>
          <w:tcPr>
            <w:tcW w:w="1621" w:type="dxa"/>
            <w:noWrap/>
            <w:hideMark/>
          </w:tcPr>
          <w:p w:rsidR="003F0386" w:rsidRPr="003F0386" w:rsidRDefault="003F0386" w:rsidP="003F0386">
            <w:pPr>
              <w:rPr>
                <w:b/>
                <w:bCs/>
                <w:sz w:val="18"/>
                <w:szCs w:val="18"/>
              </w:rPr>
            </w:pPr>
            <w:r w:rsidRPr="003F0386">
              <w:rPr>
                <w:b/>
                <w:bCs/>
                <w:sz w:val="18"/>
                <w:szCs w:val="18"/>
              </w:rPr>
              <w:t>на 01.01.2025 года</w:t>
            </w:r>
          </w:p>
        </w:tc>
        <w:tc>
          <w:tcPr>
            <w:tcW w:w="3224" w:type="dxa"/>
            <w:gridSpan w:val="2"/>
            <w:noWrap/>
            <w:hideMark/>
          </w:tcPr>
          <w:p w:rsidR="003F0386" w:rsidRPr="003F0386" w:rsidRDefault="003F0386">
            <w:pPr>
              <w:rPr>
                <w:b/>
                <w:bCs/>
                <w:sz w:val="18"/>
                <w:szCs w:val="18"/>
              </w:rPr>
            </w:pPr>
            <w:r w:rsidRPr="003F0386">
              <w:rPr>
                <w:b/>
                <w:bCs/>
                <w:sz w:val="18"/>
                <w:szCs w:val="18"/>
              </w:rPr>
              <w:t>на 01.01.2026 года</w:t>
            </w:r>
          </w:p>
        </w:tc>
      </w:tr>
      <w:tr w:rsidR="003F0386" w:rsidRPr="003F0386" w:rsidTr="00FC5572">
        <w:trPr>
          <w:trHeight w:val="264"/>
        </w:trPr>
        <w:tc>
          <w:tcPr>
            <w:tcW w:w="705" w:type="dxa"/>
            <w:noWrap/>
            <w:hideMark/>
          </w:tcPr>
          <w:p w:rsidR="003F0386" w:rsidRPr="003F0386" w:rsidRDefault="003F0386" w:rsidP="003F0386">
            <w:pPr>
              <w:rPr>
                <w:sz w:val="18"/>
                <w:szCs w:val="18"/>
              </w:rPr>
            </w:pPr>
            <w:r w:rsidRPr="003F0386">
              <w:rPr>
                <w:sz w:val="18"/>
                <w:szCs w:val="18"/>
              </w:rPr>
              <w:t>1</w:t>
            </w:r>
          </w:p>
        </w:tc>
        <w:tc>
          <w:tcPr>
            <w:tcW w:w="4730" w:type="dxa"/>
            <w:noWrap/>
            <w:hideMark/>
          </w:tcPr>
          <w:p w:rsidR="003F0386" w:rsidRPr="003F0386" w:rsidRDefault="003F0386">
            <w:pPr>
              <w:rPr>
                <w:sz w:val="18"/>
                <w:szCs w:val="18"/>
              </w:rPr>
            </w:pPr>
            <w:r w:rsidRPr="003F0386">
              <w:rPr>
                <w:sz w:val="18"/>
                <w:szCs w:val="18"/>
              </w:rPr>
              <w:t>Бюджетные кредиты, полученные из окружного бюджета</w:t>
            </w:r>
          </w:p>
        </w:tc>
        <w:tc>
          <w:tcPr>
            <w:tcW w:w="1621" w:type="dxa"/>
            <w:noWrap/>
            <w:hideMark/>
          </w:tcPr>
          <w:p w:rsidR="003F0386" w:rsidRPr="003F0386" w:rsidRDefault="003F0386" w:rsidP="003F0386">
            <w:pPr>
              <w:rPr>
                <w:sz w:val="18"/>
                <w:szCs w:val="18"/>
              </w:rPr>
            </w:pPr>
            <w:r w:rsidRPr="003F0386">
              <w:rPr>
                <w:sz w:val="18"/>
                <w:szCs w:val="18"/>
              </w:rPr>
              <w:t xml:space="preserve">                37 000,0   </w:t>
            </w:r>
          </w:p>
        </w:tc>
        <w:tc>
          <w:tcPr>
            <w:tcW w:w="3224" w:type="dxa"/>
            <w:gridSpan w:val="2"/>
            <w:noWrap/>
            <w:hideMark/>
          </w:tcPr>
          <w:p w:rsidR="003F0386" w:rsidRPr="003F0386" w:rsidRDefault="003F0386" w:rsidP="003F0386">
            <w:pPr>
              <w:rPr>
                <w:sz w:val="18"/>
                <w:szCs w:val="18"/>
              </w:rPr>
            </w:pPr>
            <w:r w:rsidRPr="003F0386">
              <w:rPr>
                <w:sz w:val="18"/>
                <w:szCs w:val="18"/>
              </w:rPr>
              <w:t xml:space="preserve">                                                                  -    </w:t>
            </w:r>
          </w:p>
        </w:tc>
      </w:tr>
      <w:tr w:rsidR="003F0386" w:rsidRPr="003F0386" w:rsidTr="00FC5572">
        <w:trPr>
          <w:trHeight w:val="264"/>
        </w:trPr>
        <w:tc>
          <w:tcPr>
            <w:tcW w:w="705" w:type="dxa"/>
            <w:noWrap/>
            <w:hideMark/>
          </w:tcPr>
          <w:p w:rsidR="003F0386" w:rsidRPr="003F0386" w:rsidRDefault="003F0386">
            <w:pPr>
              <w:rPr>
                <w:b/>
                <w:bCs/>
                <w:sz w:val="18"/>
                <w:szCs w:val="18"/>
              </w:rPr>
            </w:pPr>
            <w:r w:rsidRPr="003F0386">
              <w:rPr>
                <w:b/>
                <w:bCs/>
                <w:sz w:val="18"/>
                <w:szCs w:val="18"/>
              </w:rPr>
              <w:t> </w:t>
            </w:r>
          </w:p>
        </w:tc>
        <w:tc>
          <w:tcPr>
            <w:tcW w:w="4730" w:type="dxa"/>
            <w:noWrap/>
            <w:hideMark/>
          </w:tcPr>
          <w:p w:rsidR="003F0386" w:rsidRPr="003F0386" w:rsidRDefault="003F0386">
            <w:pPr>
              <w:rPr>
                <w:b/>
                <w:bCs/>
                <w:sz w:val="18"/>
                <w:szCs w:val="18"/>
              </w:rPr>
            </w:pPr>
            <w:r w:rsidRPr="003F0386">
              <w:rPr>
                <w:b/>
                <w:bCs/>
                <w:sz w:val="18"/>
                <w:szCs w:val="18"/>
              </w:rPr>
              <w:t>ИТОГО:</w:t>
            </w:r>
          </w:p>
        </w:tc>
        <w:tc>
          <w:tcPr>
            <w:tcW w:w="1621" w:type="dxa"/>
            <w:noWrap/>
            <w:hideMark/>
          </w:tcPr>
          <w:p w:rsidR="003F0386" w:rsidRPr="003F0386" w:rsidRDefault="003F0386" w:rsidP="003F0386">
            <w:pPr>
              <w:rPr>
                <w:b/>
                <w:bCs/>
                <w:sz w:val="18"/>
                <w:szCs w:val="18"/>
              </w:rPr>
            </w:pPr>
            <w:r w:rsidRPr="003F0386">
              <w:rPr>
                <w:b/>
                <w:bCs/>
                <w:sz w:val="18"/>
                <w:szCs w:val="18"/>
              </w:rPr>
              <w:t xml:space="preserve">                37 000,0   </w:t>
            </w:r>
          </w:p>
        </w:tc>
        <w:tc>
          <w:tcPr>
            <w:tcW w:w="3224" w:type="dxa"/>
            <w:gridSpan w:val="2"/>
            <w:noWrap/>
            <w:hideMark/>
          </w:tcPr>
          <w:p w:rsidR="003F0386" w:rsidRPr="003F0386" w:rsidRDefault="003F0386">
            <w:pPr>
              <w:rPr>
                <w:b/>
                <w:bCs/>
                <w:sz w:val="18"/>
                <w:szCs w:val="18"/>
              </w:rPr>
            </w:pPr>
            <w:r w:rsidRPr="003F0386">
              <w:rPr>
                <w:b/>
                <w:bCs/>
                <w:sz w:val="18"/>
                <w:szCs w:val="18"/>
              </w:rPr>
              <w:t xml:space="preserve">                                                                  -    </w:t>
            </w:r>
          </w:p>
        </w:tc>
      </w:tr>
    </w:tbl>
    <w:p w:rsidR="008E5536" w:rsidRDefault="008E5536" w:rsidP="00426CAF">
      <w:pPr>
        <w:rPr>
          <w:sz w:val="18"/>
          <w:szCs w:val="18"/>
        </w:rPr>
      </w:pPr>
    </w:p>
    <w:p w:rsidR="003F0386" w:rsidRDefault="003F0386" w:rsidP="00426CAF">
      <w:pPr>
        <w:rPr>
          <w:sz w:val="18"/>
          <w:szCs w:val="18"/>
        </w:rPr>
      </w:pPr>
    </w:p>
    <w:p w:rsidR="003F0386" w:rsidRDefault="003F0386" w:rsidP="00426CAF">
      <w:pPr>
        <w:rPr>
          <w:sz w:val="18"/>
          <w:szCs w:val="18"/>
        </w:rPr>
      </w:pPr>
    </w:p>
    <w:tbl>
      <w:tblPr>
        <w:tblW w:w="10835" w:type="dxa"/>
        <w:tblInd w:w="108" w:type="dxa"/>
        <w:tblLayout w:type="fixed"/>
        <w:tblLook w:val="04A0" w:firstRow="1" w:lastRow="0" w:firstColumn="1" w:lastColumn="0" w:noHBand="0" w:noVBand="1"/>
      </w:tblPr>
      <w:tblGrid>
        <w:gridCol w:w="688"/>
        <w:gridCol w:w="2360"/>
        <w:gridCol w:w="551"/>
        <w:gridCol w:w="1431"/>
        <w:gridCol w:w="913"/>
        <w:gridCol w:w="1679"/>
        <w:gridCol w:w="816"/>
        <w:gridCol w:w="2195"/>
        <w:gridCol w:w="202"/>
      </w:tblGrid>
      <w:tr w:rsidR="006C64A8" w:rsidRPr="006C64A8" w:rsidTr="00D41E84">
        <w:trPr>
          <w:trHeight w:val="1049"/>
        </w:trPr>
        <w:tc>
          <w:tcPr>
            <w:tcW w:w="688" w:type="dxa"/>
            <w:tcBorders>
              <w:top w:val="nil"/>
              <w:left w:val="nil"/>
              <w:bottom w:val="nil"/>
              <w:right w:val="nil"/>
            </w:tcBorders>
            <w:shd w:val="clear" w:color="auto" w:fill="auto"/>
            <w:noWrap/>
            <w:vAlign w:val="bottom"/>
            <w:hideMark/>
          </w:tcPr>
          <w:p w:rsidR="006C64A8" w:rsidRPr="006C64A8" w:rsidRDefault="006C64A8" w:rsidP="006C64A8">
            <w:pPr>
              <w:jc w:val="center"/>
              <w:rPr>
                <w:sz w:val="20"/>
                <w:szCs w:val="20"/>
              </w:rPr>
            </w:pPr>
          </w:p>
        </w:tc>
        <w:tc>
          <w:tcPr>
            <w:tcW w:w="2911" w:type="dxa"/>
            <w:gridSpan w:val="2"/>
            <w:tcBorders>
              <w:top w:val="nil"/>
              <w:left w:val="nil"/>
              <w:bottom w:val="nil"/>
              <w:right w:val="nil"/>
            </w:tcBorders>
            <w:shd w:val="clear" w:color="auto" w:fill="auto"/>
            <w:vAlign w:val="bottom"/>
            <w:hideMark/>
          </w:tcPr>
          <w:p w:rsidR="006C64A8" w:rsidRPr="006C64A8" w:rsidRDefault="006C64A8" w:rsidP="006C64A8">
            <w:pPr>
              <w:jc w:val="center"/>
              <w:rPr>
                <w:sz w:val="20"/>
                <w:szCs w:val="20"/>
              </w:rPr>
            </w:pPr>
          </w:p>
        </w:tc>
        <w:tc>
          <w:tcPr>
            <w:tcW w:w="7236" w:type="dxa"/>
            <w:gridSpan w:val="6"/>
            <w:tcBorders>
              <w:top w:val="nil"/>
              <w:left w:val="nil"/>
              <w:bottom w:val="nil"/>
              <w:right w:val="nil"/>
            </w:tcBorders>
            <w:shd w:val="clear" w:color="auto" w:fill="auto"/>
            <w:noWrap/>
            <w:vAlign w:val="bottom"/>
            <w:hideMark/>
          </w:tcPr>
          <w:p w:rsidR="006C64A8" w:rsidRPr="006C64A8" w:rsidRDefault="006C64A8" w:rsidP="006C64A8">
            <w:pPr>
              <w:ind w:left="1790"/>
              <w:jc w:val="both"/>
              <w:rPr>
                <w:sz w:val="20"/>
                <w:szCs w:val="20"/>
              </w:rPr>
            </w:pPr>
            <w:r w:rsidRPr="006C64A8">
              <w:rPr>
                <w:sz w:val="20"/>
                <w:szCs w:val="20"/>
              </w:rPr>
              <w:t>Приложение 7</w:t>
            </w:r>
          </w:p>
          <w:p w:rsidR="006C64A8" w:rsidRPr="006C64A8" w:rsidRDefault="006C64A8" w:rsidP="006C64A8">
            <w:pPr>
              <w:ind w:left="1790"/>
              <w:jc w:val="both"/>
              <w:rPr>
                <w:sz w:val="20"/>
                <w:szCs w:val="20"/>
              </w:rPr>
            </w:pPr>
            <w:r w:rsidRPr="006C64A8">
              <w:rPr>
                <w:sz w:val="20"/>
                <w:szCs w:val="20"/>
              </w:rPr>
              <w:t>к решению Совета депутатов муниципального</w:t>
            </w:r>
          </w:p>
          <w:p w:rsidR="006C64A8" w:rsidRPr="006C64A8" w:rsidRDefault="006C64A8" w:rsidP="006C64A8">
            <w:pPr>
              <w:ind w:left="1790"/>
              <w:jc w:val="both"/>
              <w:rPr>
                <w:sz w:val="20"/>
                <w:szCs w:val="20"/>
              </w:rPr>
            </w:pPr>
            <w:r w:rsidRPr="006C64A8">
              <w:rPr>
                <w:sz w:val="20"/>
                <w:szCs w:val="20"/>
              </w:rPr>
              <w:t>образования Билибинский  муниципальный  район</w:t>
            </w:r>
          </w:p>
          <w:p w:rsidR="006C64A8" w:rsidRPr="006C64A8" w:rsidRDefault="006C64A8" w:rsidP="006C64A8">
            <w:pPr>
              <w:ind w:left="1790"/>
              <w:jc w:val="both"/>
              <w:rPr>
                <w:sz w:val="20"/>
                <w:szCs w:val="20"/>
              </w:rPr>
            </w:pPr>
            <w:r w:rsidRPr="006C64A8">
              <w:rPr>
                <w:sz w:val="20"/>
                <w:szCs w:val="20"/>
              </w:rPr>
              <w:t>от 30 апреля 2026 года № 6</w:t>
            </w:r>
          </w:p>
          <w:p w:rsidR="006C64A8" w:rsidRPr="006C64A8" w:rsidRDefault="006C64A8" w:rsidP="006C64A8">
            <w:pPr>
              <w:jc w:val="both"/>
              <w:rPr>
                <w:sz w:val="20"/>
                <w:szCs w:val="20"/>
              </w:rPr>
            </w:pPr>
          </w:p>
          <w:p w:rsidR="006C64A8" w:rsidRPr="006C64A8" w:rsidRDefault="006C64A8" w:rsidP="006C64A8">
            <w:pPr>
              <w:ind w:left="1790"/>
              <w:jc w:val="both"/>
              <w:rPr>
                <w:sz w:val="20"/>
                <w:szCs w:val="20"/>
              </w:rPr>
            </w:pPr>
          </w:p>
        </w:tc>
      </w:tr>
      <w:tr w:rsidR="006C64A8" w:rsidRPr="006C64A8" w:rsidTr="00967BBB">
        <w:trPr>
          <w:gridAfter w:val="1"/>
          <w:wAfter w:w="202" w:type="dxa"/>
          <w:trHeight w:val="255"/>
        </w:trPr>
        <w:tc>
          <w:tcPr>
            <w:tcW w:w="10633" w:type="dxa"/>
            <w:gridSpan w:val="8"/>
            <w:tcBorders>
              <w:top w:val="nil"/>
              <w:left w:val="nil"/>
              <w:bottom w:val="nil"/>
              <w:right w:val="nil"/>
            </w:tcBorders>
            <w:shd w:val="clear" w:color="auto" w:fill="auto"/>
            <w:vAlign w:val="bottom"/>
            <w:hideMark/>
          </w:tcPr>
          <w:p w:rsidR="006C64A8" w:rsidRPr="006C64A8" w:rsidRDefault="006C64A8" w:rsidP="006C64A8">
            <w:pPr>
              <w:jc w:val="center"/>
              <w:rPr>
                <w:b/>
                <w:bCs/>
                <w:sz w:val="20"/>
                <w:szCs w:val="20"/>
              </w:rPr>
            </w:pPr>
            <w:r w:rsidRPr="006C64A8">
              <w:rPr>
                <w:b/>
                <w:bCs/>
                <w:sz w:val="20"/>
                <w:szCs w:val="20"/>
              </w:rPr>
              <w:t>Программа муниципальных гарантий</w:t>
            </w:r>
          </w:p>
        </w:tc>
      </w:tr>
      <w:tr w:rsidR="006C64A8" w:rsidRPr="006C64A8" w:rsidTr="00967BBB">
        <w:trPr>
          <w:gridAfter w:val="1"/>
          <w:wAfter w:w="202" w:type="dxa"/>
          <w:trHeight w:val="255"/>
        </w:trPr>
        <w:tc>
          <w:tcPr>
            <w:tcW w:w="10633" w:type="dxa"/>
            <w:gridSpan w:val="8"/>
            <w:tcBorders>
              <w:top w:val="nil"/>
              <w:left w:val="nil"/>
              <w:bottom w:val="nil"/>
              <w:right w:val="nil"/>
            </w:tcBorders>
            <w:shd w:val="clear" w:color="auto" w:fill="auto"/>
            <w:vAlign w:val="bottom"/>
            <w:hideMark/>
          </w:tcPr>
          <w:p w:rsidR="006C64A8" w:rsidRPr="006C64A8" w:rsidRDefault="006C64A8" w:rsidP="006C64A8">
            <w:pPr>
              <w:jc w:val="center"/>
              <w:rPr>
                <w:b/>
                <w:bCs/>
                <w:sz w:val="20"/>
                <w:szCs w:val="20"/>
              </w:rPr>
            </w:pPr>
            <w:r w:rsidRPr="006C64A8">
              <w:rPr>
                <w:b/>
                <w:bCs/>
                <w:sz w:val="20"/>
                <w:szCs w:val="20"/>
              </w:rPr>
              <w:t>муниципального образования Билибинский муниципальный район на 2025 год</w:t>
            </w:r>
          </w:p>
        </w:tc>
      </w:tr>
      <w:tr w:rsidR="006C64A8" w:rsidRPr="006C64A8" w:rsidTr="00967BBB">
        <w:trPr>
          <w:gridAfter w:val="1"/>
          <w:wAfter w:w="202" w:type="dxa"/>
          <w:trHeight w:val="255"/>
        </w:trPr>
        <w:tc>
          <w:tcPr>
            <w:tcW w:w="10633" w:type="dxa"/>
            <w:gridSpan w:val="8"/>
            <w:tcBorders>
              <w:top w:val="nil"/>
              <w:left w:val="nil"/>
              <w:bottom w:val="nil"/>
              <w:right w:val="nil"/>
            </w:tcBorders>
            <w:shd w:val="clear" w:color="auto" w:fill="auto"/>
            <w:vAlign w:val="bottom"/>
            <w:hideMark/>
          </w:tcPr>
          <w:p w:rsidR="006C64A8" w:rsidRPr="006C64A8" w:rsidRDefault="006C64A8" w:rsidP="006C64A8">
            <w:pPr>
              <w:jc w:val="center"/>
              <w:rPr>
                <w:b/>
                <w:bCs/>
                <w:sz w:val="20"/>
                <w:szCs w:val="20"/>
              </w:rPr>
            </w:pPr>
            <w:r w:rsidRPr="006C64A8">
              <w:rPr>
                <w:b/>
                <w:bCs/>
                <w:sz w:val="20"/>
                <w:szCs w:val="20"/>
              </w:rPr>
              <w:lastRenderedPageBreak/>
              <w:t>1. Перечень подлежащих предоставлению муниципальных гарантий</w:t>
            </w:r>
          </w:p>
        </w:tc>
      </w:tr>
      <w:tr w:rsidR="006C64A8" w:rsidRPr="006C64A8" w:rsidTr="00967BBB">
        <w:trPr>
          <w:gridAfter w:val="1"/>
          <w:wAfter w:w="202" w:type="dxa"/>
          <w:trHeight w:val="255"/>
        </w:trPr>
        <w:tc>
          <w:tcPr>
            <w:tcW w:w="688" w:type="dxa"/>
            <w:tcBorders>
              <w:top w:val="nil"/>
              <w:left w:val="nil"/>
              <w:bottom w:val="nil"/>
              <w:right w:val="nil"/>
            </w:tcBorders>
            <w:shd w:val="clear" w:color="auto" w:fill="auto"/>
            <w:noWrap/>
            <w:vAlign w:val="bottom"/>
            <w:hideMark/>
          </w:tcPr>
          <w:p w:rsidR="006C64A8" w:rsidRPr="006C64A8" w:rsidRDefault="006C64A8" w:rsidP="006C64A8">
            <w:pPr>
              <w:rPr>
                <w:b/>
                <w:bCs/>
                <w:sz w:val="20"/>
                <w:szCs w:val="20"/>
              </w:rPr>
            </w:pPr>
          </w:p>
        </w:tc>
        <w:tc>
          <w:tcPr>
            <w:tcW w:w="2360" w:type="dxa"/>
            <w:tcBorders>
              <w:top w:val="nil"/>
              <w:left w:val="nil"/>
              <w:bottom w:val="nil"/>
              <w:right w:val="nil"/>
            </w:tcBorders>
            <w:shd w:val="clear" w:color="auto" w:fill="auto"/>
            <w:noWrap/>
            <w:vAlign w:val="bottom"/>
            <w:hideMark/>
          </w:tcPr>
          <w:p w:rsidR="006C64A8" w:rsidRPr="006C64A8" w:rsidRDefault="006C64A8" w:rsidP="006C64A8">
            <w:pPr>
              <w:rPr>
                <w:sz w:val="20"/>
                <w:szCs w:val="20"/>
              </w:rPr>
            </w:pPr>
          </w:p>
        </w:tc>
        <w:tc>
          <w:tcPr>
            <w:tcW w:w="1982" w:type="dxa"/>
            <w:gridSpan w:val="2"/>
            <w:tcBorders>
              <w:top w:val="nil"/>
              <w:left w:val="nil"/>
              <w:bottom w:val="nil"/>
              <w:right w:val="nil"/>
            </w:tcBorders>
            <w:shd w:val="clear" w:color="auto" w:fill="auto"/>
            <w:noWrap/>
            <w:vAlign w:val="bottom"/>
            <w:hideMark/>
          </w:tcPr>
          <w:p w:rsidR="006C64A8" w:rsidRPr="006C64A8" w:rsidRDefault="006C64A8" w:rsidP="006C64A8">
            <w:pPr>
              <w:rPr>
                <w:sz w:val="20"/>
                <w:szCs w:val="20"/>
              </w:rPr>
            </w:pPr>
          </w:p>
        </w:tc>
        <w:tc>
          <w:tcPr>
            <w:tcW w:w="2592" w:type="dxa"/>
            <w:gridSpan w:val="2"/>
            <w:tcBorders>
              <w:top w:val="nil"/>
              <w:left w:val="nil"/>
              <w:bottom w:val="nil"/>
              <w:right w:val="nil"/>
            </w:tcBorders>
            <w:shd w:val="clear" w:color="auto" w:fill="auto"/>
            <w:noWrap/>
            <w:vAlign w:val="bottom"/>
            <w:hideMark/>
          </w:tcPr>
          <w:p w:rsidR="006C64A8" w:rsidRPr="006C64A8" w:rsidRDefault="006C64A8" w:rsidP="006C64A8">
            <w:pPr>
              <w:rPr>
                <w:sz w:val="20"/>
                <w:szCs w:val="20"/>
              </w:rPr>
            </w:pPr>
          </w:p>
        </w:tc>
        <w:tc>
          <w:tcPr>
            <w:tcW w:w="3011" w:type="dxa"/>
            <w:gridSpan w:val="2"/>
            <w:tcBorders>
              <w:top w:val="nil"/>
              <w:left w:val="nil"/>
              <w:bottom w:val="nil"/>
              <w:right w:val="nil"/>
            </w:tcBorders>
            <w:shd w:val="clear" w:color="auto" w:fill="auto"/>
            <w:vAlign w:val="bottom"/>
            <w:hideMark/>
          </w:tcPr>
          <w:p w:rsidR="006C64A8" w:rsidRPr="006C64A8" w:rsidRDefault="006C64A8" w:rsidP="006C64A8">
            <w:pPr>
              <w:jc w:val="right"/>
              <w:rPr>
                <w:sz w:val="20"/>
                <w:szCs w:val="20"/>
              </w:rPr>
            </w:pPr>
            <w:r w:rsidRPr="006C64A8">
              <w:rPr>
                <w:sz w:val="20"/>
                <w:szCs w:val="20"/>
              </w:rPr>
              <w:t xml:space="preserve"> (тыс. руб.)</w:t>
            </w:r>
          </w:p>
        </w:tc>
      </w:tr>
      <w:tr w:rsidR="006C64A8" w:rsidRPr="006C64A8" w:rsidTr="00967BBB">
        <w:trPr>
          <w:gridAfter w:val="1"/>
          <w:wAfter w:w="202" w:type="dxa"/>
          <w:trHeight w:val="255"/>
        </w:trPr>
        <w:tc>
          <w:tcPr>
            <w:tcW w:w="6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64A8" w:rsidRPr="006C64A8" w:rsidRDefault="006C64A8" w:rsidP="006C64A8">
            <w:pPr>
              <w:jc w:val="center"/>
              <w:rPr>
                <w:b/>
                <w:bCs/>
                <w:sz w:val="20"/>
                <w:szCs w:val="20"/>
              </w:rPr>
            </w:pPr>
            <w:r w:rsidRPr="006C64A8">
              <w:rPr>
                <w:b/>
                <w:bCs/>
                <w:sz w:val="20"/>
                <w:szCs w:val="20"/>
              </w:rPr>
              <w:t xml:space="preserve">№ </w:t>
            </w:r>
            <w:proofErr w:type="gramStart"/>
            <w:r w:rsidRPr="006C64A8">
              <w:rPr>
                <w:b/>
                <w:bCs/>
                <w:sz w:val="20"/>
                <w:szCs w:val="20"/>
              </w:rPr>
              <w:t>п</w:t>
            </w:r>
            <w:proofErr w:type="gramEnd"/>
            <w:r w:rsidRPr="006C64A8">
              <w:rPr>
                <w:b/>
                <w:bCs/>
                <w:sz w:val="20"/>
                <w:szCs w:val="20"/>
              </w:rPr>
              <w:t>/п</w:t>
            </w:r>
          </w:p>
        </w:tc>
        <w:tc>
          <w:tcPr>
            <w:tcW w:w="23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64A8" w:rsidRPr="006C64A8" w:rsidRDefault="006C64A8" w:rsidP="006C64A8">
            <w:pPr>
              <w:jc w:val="center"/>
              <w:rPr>
                <w:b/>
                <w:bCs/>
                <w:sz w:val="20"/>
                <w:szCs w:val="20"/>
              </w:rPr>
            </w:pPr>
            <w:r w:rsidRPr="006C64A8">
              <w:rPr>
                <w:b/>
                <w:bCs/>
                <w:sz w:val="20"/>
                <w:szCs w:val="20"/>
              </w:rPr>
              <w:t>Вид заимствований</w:t>
            </w:r>
          </w:p>
        </w:tc>
        <w:tc>
          <w:tcPr>
            <w:tcW w:w="1982"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64A8" w:rsidRPr="006C64A8" w:rsidRDefault="006C64A8" w:rsidP="006C64A8">
            <w:pPr>
              <w:jc w:val="center"/>
              <w:rPr>
                <w:b/>
                <w:bCs/>
                <w:sz w:val="20"/>
                <w:szCs w:val="20"/>
              </w:rPr>
            </w:pPr>
            <w:r w:rsidRPr="006C64A8">
              <w:rPr>
                <w:b/>
                <w:bCs/>
                <w:sz w:val="20"/>
                <w:szCs w:val="20"/>
              </w:rPr>
              <w:t>Сумма гарантирования</w:t>
            </w:r>
          </w:p>
        </w:tc>
        <w:tc>
          <w:tcPr>
            <w:tcW w:w="2592" w:type="dxa"/>
            <w:gridSpan w:val="2"/>
            <w:vMerge w:val="restart"/>
            <w:tcBorders>
              <w:top w:val="single" w:sz="4" w:space="0" w:color="auto"/>
              <w:left w:val="nil"/>
              <w:bottom w:val="single" w:sz="4" w:space="0" w:color="000000"/>
              <w:right w:val="single" w:sz="4" w:space="0" w:color="auto"/>
            </w:tcBorders>
            <w:shd w:val="clear" w:color="auto" w:fill="auto"/>
            <w:vAlign w:val="center"/>
            <w:hideMark/>
          </w:tcPr>
          <w:p w:rsidR="006C64A8" w:rsidRPr="006C64A8" w:rsidRDefault="006C64A8" w:rsidP="006C64A8">
            <w:pPr>
              <w:jc w:val="center"/>
              <w:rPr>
                <w:b/>
                <w:bCs/>
                <w:sz w:val="20"/>
                <w:szCs w:val="20"/>
              </w:rPr>
            </w:pPr>
            <w:r w:rsidRPr="006C64A8">
              <w:rPr>
                <w:b/>
                <w:bCs/>
                <w:sz w:val="20"/>
                <w:szCs w:val="20"/>
              </w:rPr>
              <w:t>Категория и (или) наименование принципала</w:t>
            </w:r>
          </w:p>
        </w:tc>
        <w:tc>
          <w:tcPr>
            <w:tcW w:w="3011"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64A8" w:rsidRPr="006C64A8" w:rsidRDefault="006C64A8" w:rsidP="006C64A8">
            <w:pPr>
              <w:jc w:val="center"/>
              <w:rPr>
                <w:b/>
                <w:bCs/>
                <w:sz w:val="20"/>
                <w:szCs w:val="20"/>
              </w:rPr>
            </w:pPr>
            <w:r w:rsidRPr="006C64A8">
              <w:rPr>
                <w:b/>
                <w:bCs/>
                <w:sz w:val="20"/>
                <w:szCs w:val="20"/>
              </w:rPr>
              <w:t>Иные условия предоставления и исполнения муниципальных гарантий муниципального образования Билибинский муниципальный район</w:t>
            </w:r>
          </w:p>
        </w:tc>
      </w:tr>
      <w:tr w:rsidR="006C64A8" w:rsidRPr="006C64A8" w:rsidTr="00967BBB">
        <w:trPr>
          <w:gridAfter w:val="1"/>
          <w:wAfter w:w="202" w:type="dxa"/>
          <w:trHeight w:val="1710"/>
        </w:trPr>
        <w:tc>
          <w:tcPr>
            <w:tcW w:w="688" w:type="dxa"/>
            <w:vMerge/>
            <w:tcBorders>
              <w:top w:val="single" w:sz="4" w:space="0" w:color="auto"/>
              <w:left w:val="single" w:sz="4" w:space="0" w:color="auto"/>
              <w:bottom w:val="single" w:sz="4" w:space="0" w:color="000000"/>
              <w:right w:val="single" w:sz="4" w:space="0" w:color="auto"/>
            </w:tcBorders>
            <w:vAlign w:val="center"/>
            <w:hideMark/>
          </w:tcPr>
          <w:p w:rsidR="006C64A8" w:rsidRPr="006C64A8" w:rsidRDefault="006C64A8" w:rsidP="006C64A8">
            <w:pPr>
              <w:rPr>
                <w:b/>
                <w:bCs/>
                <w:sz w:val="20"/>
                <w:szCs w:val="20"/>
              </w:rPr>
            </w:pPr>
          </w:p>
        </w:tc>
        <w:tc>
          <w:tcPr>
            <w:tcW w:w="2360" w:type="dxa"/>
            <w:vMerge/>
            <w:tcBorders>
              <w:top w:val="single" w:sz="4" w:space="0" w:color="auto"/>
              <w:left w:val="single" w:sz="4" w:space="0" w:color="auto"/>
              <w:bottom w:val="single" w:sz="4" w:space="0" w:color="000000"/>
              <w:right w:val="single" w:sz="4" w:space="0" w:color="auto"/>
            </w:tcBorders>
            <w:vAlign w:val="center"/>
            <w:hideMark/>
          </w:tcPr>
          <w:p w:rsidR="006C64A8" w:rsidRPr="006C64A8" w:rsidRDefault="006C64A8" w:rsidP="006C64A8">
            <w:pPr>
              <w:rPr>
                <w:b/>
                <w:bCs/>
                <w:sz w:val="20"/>
                <w:szCs w:val="20"/>
              </w:rPr>
            </w:pPr>
          </w:p>
        </w:tc>
        <w:tc>
          <w:tcPr>
            <w:tcW w:w="1982" w:type="dxa"/>
            <w:gridSpan w:val="2"/>
            <w:vMerge/>
            <w:tcBorders>
              <w:top w:val="single" w:sz="4" w:space="0" w:color="auto"/>
              <w:left w:val="single" w:sz="4" w:space="0" w:color="auto"/>
              <w:bottom w:val="single" w:sz="4" w:space="0" w:color="000000"/>
              <w:right w:val="single" w:sz="4" w:space="0" w:color="auto"/>
            </w:tcBorders>
            <w:vAlign w:val="center"/>
            <w:hideMark/>
          </w:tcPr>
          <w:p w:rsidR="006C64A8" w:rsidRPr="006C64A8" w:rsidRDefault="006C64A8" w:rsidP="006C64A8">
            <w:pPr>
              <w:rPr>
                <w:b/>
                <w:bCs/>
                <w:sz w:val="20"/>
                <w:szCs w:val="20"/>
              </w:rPr>
            </w:pPr>
          </w:p>
        </w:tc>
        <w:tc>
          <w:tcPr>
            <w:tcW w:w="2592" w:type="dxa"/>
            <w:gridSpan w:val="2"/>
            <w:vMerge/>
            <w:tcBorders>
              <w:top w:val="single" w:sz="4" w:space="0" w:color="auto"/>
              <w:left w:val="nil"/>
              <w:bottom w:val="single" w:sz="4" w:space="0" w:color="000000"/>
              <w:right w:val="single" w:sz="4" w:space="0" w:color="auto"/>
            </w:tcBorders>
            <w:vAlign w:val="center"/>
            <w:hideMark/>
          </w:tcPr>
          <w:p w:rsidR="006C64A8" w:rsidRPr="006C64A8" w:rsidRDefault="006C64A8" w:rsidP="006C64A8">
            <w:pPr>
              <w:rPr>
                <w:b/>
                <w:bCs/>
                <w:sz w:val="20"/>
                <w:szCs w:val="20"/>
              </w:rPr>
            </w:pPr>
          </w:p>
        </w:tc>
        <w:tc>
          <w:tcPr>
            <w:tcW w:w="3011" w:type="dxa"/>
            <w:gridSpan w:val="2"/>
            <w:vMerge/>
            <w:tcBorders>
              <w:top w:val="single" w:sz="4" w:space="0" w:color="auto"/>
              <w:left w:val="single" w:sz="4" w:space="0" w:color="auto"/>
              <w:bottom w:val="single" w:sz="4" w:space="0" w:color="000000"/>
              <w:right w:val="single" w:sz="4" w:space="0" w:color="auto"/>
            </w:tcBorders>
            <w:vAlign w:val="center"/>
            <w:hideMark/>
          </w:tcPr>
          <w:p w:rsidR="006C64A8" w:rsidRPr="006C64A8" w:rsidRDefault="006C64A8" w:rsidP="006C64A8">
            <w:pPr>
              <w:rPr>
                <w:b/>
                <w:bCs/>
                <w:sz w:val="20"/>
                <w:szCs w:val="20"/>
              </w:rPr>
            </w:pPr>
          </w:p>
        </w:tc>
      </w:tr>
      <w:tr w:rsidR="006C64A8" w:rsidRPr="006C64A8" w:rsidTr="00A73D7A">
        <w:trPr>
          <w:gridAfter w:val="1"/>
          <w:wAfter w:w="202" w:type="dxa"/>
          <w:trHeight w:val="230"/>
        </w:trPr>
        <w:tc>
          <w:tcPr>
            <w:tcW w:w="688" w:type="dxa"/>
            <w:vMerge/>
            <w:tcBorders>
              <w:top w:val="nil"/>
              <w:left w:val="single" w:sz="4" w:space="0" w:color="auto"/>
              <w:bottom w:val="single" w:sz="4" w:space="0" w:color="auto"/>
              <w:right w:val="single" w:sz="4" w:space="0" w:color="auto"/>
            </w:tcBorders>
            <w:vAlign w:val="center"/>
            <w:hideMark/>
          </w:tcPr>
          <w:p w:rsidR="006C64A8" w:rsidRPr="006C64A8" w:rsidRDefault="006C64A8" w:rsidP="006C64A8">
            <w:pPr>
              <w:rPr>
                <w:sz w:val="20"/>
                <w:szCs w:val="20"/>
              </w:rPr>
            </w:pPr>
          </w:p>
        </w:tc>
        <w:tc>
          <w:tcPr>
            <w:tcW w:w="2360" w:type="dxa"/>
            <w:vMerge/>
            <w:tcBorders>
              <w:top w:val="nil"/>
              <w:left w:val="single" w:sz="4" w:space="0" w:color="auto"/>
              <w:bottom w:val="single" w:sz="4" w:space="0" w:color="auto"/>
              <w:right w:val="single" w:sz="4" w:space="0" w:color="auto"/>
            </w:tcBorders>
            <w:vAlign w:val="center"/>
            <w:hideMark/>
          </w:tcPr>
          <w:p w:rsidR="006C64A8" w:rsidRPr="006C64A8" w:rsidRDefault="006C64A8" w:rsidP="006C64A8">
            <w:pPr>
              <w:jc w:val="both"/>
              <w:rPr>
                <w:sz w:val="20"/>
                <w:szCs w:val="20"/>
              </w:rPr>
            </w:pPr>
          </w:p>
        </w:tc>
        <w:tc>
          <w:tcPr>
            <w:tcW w:w="1982" w:type="dxa"/>
            <w:gridSpan w:val="2"/>
            <w:vMerge/>
            <w:tcBorders>
              <w:top w:val="nil"/>
              <w:left w:val="single" w:sz="4" w:space="0" w:color="auto"/>
              <w:bottom w:val="single" w:sz="4" w:space="0" w:color="auto"/>
              <w:right w:val="single" w:sz="4" w:space="0" w:color="auto"/>
            </w:tcBorders>
            <w:vAlign w:val="center"/>
            <w:hideMark/>
          </w:tcPr>
          <w:p w:rsidR="006C64A8" w:rsidRPr="006C64A8" w:rsidRDefault="006C64A8" w:rsidP="006C64A8">
            <w:pPr>
              <w:jc w:val="both"/>
              <w:rPr>
                <w:sz w:val="20"/>
                <w:szCs w:val="20"/>
              </w:rPr>
            </w:pPr>
          </w:p>
        </w:tc>
        <w:tc>
          <w:tcPr>
            <w:tcW w:w="2592" w:type="dxa"/>
            <w:gridSpan w:val="2"/>
            <w:vMerge/>
            <w:tcBorders>
              <w:top w:val="nil"/>
              <w:left w:val="single" w:sz="4" w:space="0" w:color="auto"/>
              <w:bottom w:val="single" w:sz="4" w:space="0" w:color="auto"/>
              <w:right w:val="single" w:sz="4" w:space="0" w:color="auto"/>
            </w:tcBorders>
            <w:vAlign w:val="center"/>
            <w:hideMark/>
          </w:tcPr>
          <w:p w:rsidR="006C64A8" w:rsidRPr="006C64A8" w:rsidRDefault="006C64A8" w:rsidP="006C64A8">
            <w:pPr>
              <w:jc w:val="both"/>
              <w:rPr>
                <w:sz w:val="20"/>
                <w:szCs w:val="20"/>
              </w:rPr>
            </w:pPr>
          </w:p>
        </w:tc>
        <w:tc>
          <w:tcPr>
            <w:tcW w:w="3011" w:type="dxa"/>
            <w:gridSpan w:val="2"/>
            <w:vMerge/>
            <w:tcBorders>
              <w:top w:val="nil"/>
              <w:left w:val="single" w:sz="4" w:space="0" w:color="auto"/>
              <w:bottom w:val="single" w:sz="4" w:space="0" w:color="auto"/>
              <w:right w:val="single" w:sz="4" w:space="0" w:color="auto"/>
            </w:tcBorders>
            <w:vAlign w:val="center"/>
            <w:hideMark/>
          </w:tcPr>
          <w:p w:rsidR="006C64A8" w:rsidRPr="006C64A8" w:rsidRDefault="006C64A8" w:rsidP="006C64A8">
            <w:pPr>
              <w:jc w:val="both"/>
              <w:rPr>
                <w:sz w:val="20"/>
                <w:szCs w:val="20"/>
              </w:rPr>
            </w:pPr>
          </w:p>
        </w:tc>
      </w:tr>
      <w:tr w:rsidR="006C64A8" w:rsidRPr="006C64A8" w:rsidTr="00967BBB">
        <w:trPr>
          <w:gridAfter w:val="1"/>
          <w:wAfter w:w="202" w:type="dxa"/>
          <w:trHeight w:val="255"/>
        </w:trPr>
        <w:tc>
          <w:tcPr>
            <w:tcW w:w="688" w:type="dxa"/>
            <w:tcBorders>
              <w:top w:val="single" w:sz="4" w:space="0" w:color="auto"/>
              <w:left w:val="single" w:sz="4" w:space="0" w:color="auto"/>
              <w:bottom w:val="single" w:sz="4" w:space="0" w:color="auto"/>
              <w:right w:val="single" w:sz="4" w:space="0" w:color="auto"/>
            </w:tcBorders>
            <w:shd w:val="clear" w:color="auto" w:fill="auto"/>
            <w:noWrap/>
          </w:tcPr>
          <w:p w:rsidR="006C64A8" w:rsidRPr="006C64A8" w:rsidRDefault="006C64A8" w:rsidP="006C64A8">
            <w:pPr>
              <w:jc w:val="center"/>
              <w:rPr>
                <w:bCs/>
                <w:sz w:val="20"/>
                <w:szCs w:val="20"/>
              </w:rPr>
            </w:pPr>
            <w:r w:rsidRPr="006C64A8">
              <w:rPr>
                <w:bCs/>
                <w:sz w:val="20"/>
                <w:szCs w:val="20"/>
              </w:rPr>
              <w:t>1</w:t>
            </w:r>
          </w:p>
        </w:tc>
        <w:tc>
          <w:tcPr>
            <w:tcW w:w="2360" w:type="dxa"/>
            <w:tcBorders>
              <w:top w:val="single" w:sz="4" w:space="0" w:color="auto"/>
              <w:left w:val="nil"/>
              <w:bottom w:val="single" w:sz="4" w:space="0" w:color="auto"/>
              <w:right w:val="single" w:sz="4" w:space="0" w:color="auto"/>
            </w:tcBorders>
            <w:shd w:val="clear" w:color="auto" w:fill="auto"/>
            <w:noWrap/>
          </w:tcPr>
          <w:p w:rsidR="006C64A8" w:rsidRPr="006C64A8" w:rsidRDefault="006C64A8" w:rsidP="006C64A8">
            <w:pPr>
              <w:jc w:val="both"/>
              <w:rPr>
                <w:bCs/>
                <w:sz w:val="20"/>
                <w:szCs w:val="20"/>
              </w:rPr>
            </w:pPr>
            <w:r w:rsidRPr="006C64A8">
              <w:rPr>
                <w:bCs/>
                <w:sz w:val="20"/>
                <w:szCs w:val="20"/>
              </w:rPr>
              <w:t xml:space="preserve">Для обеспечения исполнения обязательств по кредитам, привлекаемым юридическими лицами </w:t>
            </w:r>
            <w:proofErr w:type="gramStart"/>
            <w:r w:rsidRPr="006C64A8">
              <w:rPr>
                <w:bCs/>
                <w:sz w:val="20"/>
                <w:szCs w:val="20"/>
              </w:rPr>
              <w:t>на</w:t>
            </w:r>
            <w:proofErr w:type="gramEnd"/>
            <w:r w:rsidRPr="006C64A8">
              <w:rPr>
                <w:bCs/>
                <w:sz w:val="20"/>
                <w:szCs w:val="20"/>
              </w:rPr>
              <w:t>: Приобретение сырья и продукции, пополнение оборотных средств</w:t>
            </w:r>
          </w:p>
        </w:tc>
        <w:tc>
          <w:tcPr>
            <w:tcW w:w="1982" w:type="dxa"/>
            <w:gridSpan w:val="2"/>
            <w:tcBorders>
              <w:top w:val="single" w:sz="4" w:space="0" w:color="auto"/>
              <w:left w:val="nil"/>
              <w:bottom w:val="single" w:sz="4" w:space="0" w:color="auto"/>
              <w:right w:val="single" w:sz="4" w:space="0" w:color="auto"/>
            </w:tcBorders>
            <w:shd w:val="clear" w:color="auto" w:fill="auto"/>
            <w:noWrap/>
          </w:tcPr>
          <w:p w:rsidR="006C64A8" w:rsidRPr="006C64A8" w:rsidRDefault="006C64A8" w:rsidP="006C64A8">
            <w:pPr>
              <w:jc w:val="center"/>
              <w:rPr>
                <w:bCs/>
                <w:sz w:val="20"/>
                <w:szCs w:val="20"/>
              </w:rPr>
            </w:pPr>
            <w:r w:rsidRPr="006C64A8">
              <w:rPr>
                <w:bCs/>
                <w:sz w:val="20"/>
                <w:szCs w:val="20"/>
              </w:rPr>
              <w:t>7 692,3</w:t>
            </w:r>
          </w:p>
        </w:tc>
        <w:tc>
          <w:tcPr>
            <w:tcW w:w="2592" w:type="dxa"/>
            <w:gridSpan w:val="2"/>
            <w:tcBorders>
              <w:top w:val="single" w:sz="4" w:space="0" w:color="auto"/>
              <w:left w:val="nil"/>
              <w:bottom w:val="single" w:sz="4" w:space="0" w:color="auto"/>
              <w:right w:val="single" w:sz="4" w:space="0" w:color="auto"/>
            </w:tcBorders>
            <w:shd w:val="clear" w:color="auto" w:fill="auto"/>
            <w:noWrap/>
          </w:tcPr>
          <w:p w:rsidR="006C64A8" w:rsidRPr="006C64A8" w:rsidRDefault="006C64A8" w:rsidP="006C64A8">
            <w:pPr>
              <w:jc w:val="both"/>
              <w:rPr>
                <w:bCs/>
                <w:sz w:val="20"/>
                <w:szCs w:val="20"/>
              </w:rPr>
            </w:pPr>
            <w:r w:rsidRPr="006C64A8">
              <w:rPr>
                <w:bCs/>
                <w:sz w:val="20"/>
                <w:szCs w:val="20"/>
              </w:rPr>
              <w:t>Юридические лица, зарегистрированные и осуществляющие</w:t>
            </w:r>
          </w:p>
          <w:p w:rsidR="006C64A8" w:rsidRPr="006C64A8" w:rsidRDefault="006C64A8" w:rsidP="006C64A8">
            <w:pPr>
              <w:jc w:val="both"/>
              <w:rPr>
                <w:bCs/>
                <w:sz w:val="20"/>
                <w:szCs w:val="20"/>
              </w:rPr>
            </w:pPr>
            <w:r w:rsidRPr="006C64A8">
              <w:rPr>
                <w:bCs/>
                <w:sz w:val="20"/>
                <w:szCs w:val="20"/>
              </w:rPr>
              <w:t>свою деятельность на территории муниципального образования Билибинский муниципальный район (Общество с ограниченной ответственностью "Билибинский продукт")</w:t>
            </w:r>
          </w:p>
        </w:tc>
        <w:tc>
          <w:tcPr>
            <w:tcW w:w="3011" w:type="dxa"/>
            <w:gridSpan w:val="2"/>
            <w:tcBorders>
              <w:top w:val="single" w:sz="4" w:space="0" w:color="auto"/>
              <w:left w:val="nil"/>
              <w:bottom w:val="single" w:sz="4" w:space="0" w:color="auto"/>
              <w:right w:val="single" w:sz="4" w:space="0" w:color="auto"/>
            </w:tcBorders>
            <w:shd w:val="clear" w:color="auto" w:fill="auto"/>
            <w:noWrap/>
          </w:tcPr>
          <w:p w:rsidR="006C64A8" w:rsidRPr="006C64A8" w:rsidRDefault="006C64A8" w:rsidP="006C64A8">
            <w:pPr>
              <w:jc w:val="both"/>
              <w:rPr>
                <w:bCs/>
                <w:sz w:val="20"/>
                <w:szCs w:val="20"/>
              </w:rPr>
            </w:pPr>
            <w:r w:rsidRPr="006C64A8">
              <w:rPr>
                <w:bCs/>
                <w:sz w:val="20"/>
                <w:szCs w:val="20"/>
              </w:rPr>
              <w:t>1. Муниципальная гарантия муниципального образования Билибинский муниципальный район в обеспечение исполнения обязатель</w:t>
            </w:r>
            <w:proofErr w:type="gramStart"/>
            <w:r w:rsidRPr="006C64A8">
              <w:rPr>
                <w:bCs/>
                <w:sz w:val="20"/>
                <w:szCs w:val="20"/>
              </w:rPr>
              <w:t>ств Пр</w:t>
            </w:r>
            <w:proofErr w:type="gramEnd"/>
            <w:r w:rsidRPr="006C64A8">
              <w:rPr>
                <w:bCs/>
                <w:sz w:val="20"/>
                <w:szCs w:val="20"/>
              </w:rPr>
              <w:t>инципала по возврату суммы кредита в объеме до 100 процентов названного обязательства</w:t>
            </w:r>
          </w:p>
          <w:p w:rsidR="006C64A8" w:rsidRPr="006C64A8" w:rsidRDefault="006C64A8" w:rsidP="006C64A8">
            <w:pPr>
              <w:jc w:val="both"/>
              <w:rPr>
                <w:bCs/>
                <w:sz w:val="20"/>
                <w:szCs w:val="20"/>
              </w:rPr>
            </w:pPr>
            <w:r w:rsidRPr="006C64A8">
              <w:rPr>
                <w:bCs/>
                <w:sz w:val="20"/>
                <w:szCs w:val="20"/>
              </w:rPr>
              <w:t>2. Администрация муниципального образования Билибинский муниципальный район по муниципальным гарантиям муниципального образования Билибинский муниципальный район несет субсидиарную ответственность</w:t>
            </w:r>
          </w:p>
          <w:p w:rsidR="006C64A8" w:rsidRPr="006C64A8" w:rsidRDefault="006C64A8" w:rsidP="006C64A8">
            <w:pPr>
              <w:jc w:val="both"/>
              <w:rPr>
                <w:b/>
                <w:bCs/>
                <w:sz w:val="20"/>
                <w:szCs w:val="20"/>
              </w:rPr>
            </w:pPr>
            <w:r w:rsidRPr="006C64A8">
              <w:rPr>
                <w:bCs/>
                <w:sz w:val="20"/>
                <w:szCs w:val="20"/>
              </w:rPr>
              <w:t>3. Муниципальной гарантией  муниципального образования Билибинский муниципальный район не гарантирует исполнение обязатель</w:t>
            </w:r>
            <w:proofErr w:type="gramStart"/>
            <w:r w:rsidRPr="006C64A8">
              <w:rPr>
                <w:bCs/>
                <w:sz w:val="20"/>
                <w:szCs w:val="20"/>
              </w:rPr>
              <w:t>ств Пр</w:t>
            </w:r>
            <w:proofErr w:type="gramEnd"/>
            <w:r w:rsidRPr="006C64A8">
              <w:rPr>
                <w:bCs/>
                <w:sz w:val="20"/>
                <w:szCs w:val="20"/>
              </w:rPr>
              <w:t>инципала по уплате процентов, штрафов, комиссий, пени за просрочку погашения задолженности по кредиту (основному долгу) и за просрочку уплаты процентов, других платежей и</w:t>
            </w:r>
            <w:r w:rsidRPr="006C64A8">
              <w:rPr>
                <w:b/>
                <w:bCs/>
                <w:sz w:val="20"/>
                <w:szCs w:val="20"/>
              </w:rPr>
              <w:t xml:space="preserve"> </w:t>
            </w:r>
            <w:r w:rsidRPr="006C64A8">
              <w:rPr>
                <w:bCs/>
                <w:sz w:val="20"/>
                <w:szCs w:val="20"/>
              </w:rPr>
              <w:t>иных обязательств.</w:t>
            </w:r>
          </w:p>
          <w:p w:rsidR="006C64A8" w:rsidRPr="006C64A8" w:rsidRDefault="006C64A8" w:rsidP="006C64A8">
            <w:pPr>
              <w:jc w:val="both"/>
              <w:rPr>
                <w:bCs/>
                <w:sz w:val="20"/>
                <w:szCs w:val="20"/>
              </w:rPr>
            </w:pPr>
            <w:r w:rsidRPr="006C64A8">
              <w:rPr>
                <w:bCs/>
                <w:sz w:val="20"/>
                <w:szCs w:val="20"/>
              </w:rPr>
              <w:t>4. Муниципальная гарантия муниципального образования Билибинский муниципальный район прекращается в случаях и в сроки, установленные муниципальной гарантией</w:t>
            </w:r>
          </w:p>
        </w:tc>
      </w:tr>
      <w:tr w:rsidR="006C64A8" w:rsidRPr="006C64A8" w:rsidTr="00967BBB">
        <w:trPr>
          <w:gridAfter w:val="1"/>
          <w:wAfter w:w="202" w:type="dxa"/>
          <w:trHeight w:val="255"/>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rsidR="006C64A8" w:rsidRPr="006C64A8" w:rsidRDefault="006C64A8" w:rsidP="006C64A8">
            <w:pPr>
              <w:rPr>
                <w:b/>
                <w:bCs/>
                <w:sz w:val="20"/>
                <w:szCs w:val="20"/>
              </w:rPr>
            </w:pPr>
            <w:r w:rsidRPr="006C64A8">
              <w:rPr>
                <w:b/>
                <w:bCs/>
                <w:sz w:val="20"/>
                <w:szCs w:val="20"/>
              </w:rPr>
              <w:t> </w:t>
            </w:r>
          </w:p>
        </w:tc>
        <w:tc>
          <w:tcPr>
            <w:tcW w:w="2360" w:type="dxa"/>
            <w:tcBorders>
              <w:top w:val="nil"/>
              <w:left w:val="nil"/>
              <w:bottom w:val="single" w:sz="4" w:space="0" w:color="auto"/>
              <w:right w:val="single" w:sz="4" w:space="0" w:color="auto"/>
            </w:tcBorders>
            <w:shd w:val="clear" w:color="auto" w:fill="auto"/>
            <w:noWrap/>
            <w:vAlign w:val="bottom"/>
            <w:hideMark/>
          </w:tcPr>
          <w:p w:rsidR="006C64A8" w:rsidRPr="006C64A8" w:rsidRDefault="006C64A8" w:rsidP="006C64A8">
            <w:pPr>
              <w:rPr>
                <w:b/>
                <w:bCs/>
                <w:sz w:val="20"/>
                <w:szCs w:val="20"/>
              </w:rPr>
            </w:pPr>
            <w:r w:rsidRPr="006C64A8">
              <w:rPr>
                <w:b/>
                <w:bCs/>
                <w:sz w:val="20"/>
                <w:szCs w:val="20"/>
              </w:rPr>
              <w:t>ИТОГО:</w:t>
            </w:r>
          </w:p>
        </w:tc>
        <w:tc>
          <w:tcPr>
            <w:tcW w:w="1982" w:type="dxa"/>
            <w:gridSpan w:val="2"/>
            <w:tcBorders>
              <w:top w:val="nil"/>
              <w:left w:val="nil"/>
              <w:bottom w:val="single" w:sz="4" w:space="0" w:color="auto"/>
              <w:right w:val="single" w:sz="4" w:space="0" w:color="auto"/>
            </w:tcBorders>
            <w:shd w:val="clear" w:color="auto" w:fill="auto"/>
            <w:noWrap/>
            <w:vAlign w:val="center"/>
            <w:hideMark/>
          </w:tcPr>
          <w:p w:rsidR="006C64A8" w:rsidRPr="006C64A8" w:rsidRDefault="006C64A8" w:rsidP="006C64A8">
            <w:pPr>
              <w:jc w:val="center"/>
              <w:rPr>
                <w:b/>
                <w:bCs/>
                <w:sz w:val="20"/>
                <w:szCs w:val="20"/>
              </w:rPr>
            </w:pPr>
            <w:r w:rsidRPr="006C64A8">
              <w:rPr>
                <w:b/>
                <w:bCs/>
                <w:sz w:val="20"/>
                <w:szCs w:val="20"/>
              </w:rPr>
              <w:t>7 692,3</w:t>
            </w:r>
          </w:p>
        </w:tc>
        <w:tc>
          <w:tcPr>
            <w:tcW w:w="2592" w:type="dxa"/>
            <w:gridSpan w:val="2"/>
            <w:tcBorders>
              <w:top w:val="nil"/>
              <w:left w:val="nil"/>
              <w:bottom w:val="single" w:sz="4" w:space="0" w:color="auto"/>
              <w:right w:val="single" w:sz="4" w:space="0" w:color="auto"/>
            </w:tcBorders>
            <w:shd w:val="clear" w:color="auto" w:fill="auto"/>
            <w:noWrap/>
            <w:vAlign w:val="center"/>
            <w:hideMark/>
          </w:tcPr>
          <w:p w:rsidR="006C64A8" w:rsidRPr="006C64A8" w:rsidRDefault="006C64A8" w:rsidP="006C64A8">
            <w:pPr>
              <w:jc w:val="center"/>
              <w:rPr>
                <w:b/>
                <w:bCs/>
                <w:sz w:val="20"/>
                <w:szCs w:val="20"/>
              </w:rPr>
            </w:pPr>
            <w:r w:rsidRPr="006C64A8">
              <w:rPr>
                <w:b/>
                <w:bCs/>
                <w:sz w:val="20"/>
                <w:szCs w:val="20"/>
              </w:rPr>
              <w:t>х</w:t>
            </w:r>
          </w:p>
        </w:tc>
        <w:tc>
          <w:tcPr>
            <w:tcW w:w="3011" w:type="dxa"/>
            <w:gridSpan w:val="2"/>
            <w:tcBorders>
              <w:top w:val="nil"/>
              <w:left w:val="nil"/>
              <w:bottom w:val="single" w:sz="4" w:space="0" w:color="auto"/>
              <w:right w:val="single" w:sz="4" w:space="0" w:color="auto"/>
            </w:tcBorders>
            <w:shd w:val="clear" w:color="auto" w:fill="auto"/>
            <w:noWrap/>
            <w:vAlign w:val="center"/>
            <w:hideMark/>
          </w:tcPr>
          <w:p w:rsidR="006C64A8" w:rsidRPr="006C64A8" w:rsidRDefault="006C64A8" w:rsidP="006C64A8">
            <w:pPr>
              <w:jc w:val="center"/>
              <w:rPr>
                <w:b/>
                <w:bCs/>
                <w:sz w:val="20"/>
                <w:szCs w:val="20"/>
              </w:rPr>
            </w:pPr>
            <w:r w:rsidRPr="006C64A8">
              <w:rPr>
                <w:b/>
                <w:bCs/>
                <w:sz w:val="20"/>
                <w:szCs w:val="20"/>
              </w:rPr>
              <w:t>х</w:t>
            </w:r>
          </w:p>
        </w:tc>
      </w:tr>
      <w:tr w:rsidR="006C64A8" w:rsidRPr="006C64A8" w:rsidTr="00967BBB">
        <w:trPr>
          <w:gridAfter w:val="1"/>
          <w:wAfter w:w="202" w:type="dxa"/>
          <w:trHeight w:val="255"/>
        </w:trPr>
        <w:tc>
          <w:tcPr>
            <w:tcW w:w="688" w:type="dxa"/>
            <w:tcBorders>
              <w:top w:val="nil"/>
              <w:left w:val="nil"/>
              <w:bottom w:val="nil"/>
              <w:right w:val="nil"/>
            </w:tcBorders>
            <w:shd w:val="clear" w:color="auto" w:fill="auto"/>
            <w:noWrap/>
            <w:vAlign w:val="bottom"/>
            <w:hideMark/>
          </w:tcPr>
          <w:p w:rsidR="006C64A8" w:rsidRPr="006C64A8" w:rsidRDefault="006C64A8" w:rsidP="006C64A8">
            <w:pPr>
              <w:rPr>
                <w:b/>
                <w:bCs/>
                <w:sz w:val="20"/>
                <w:szCs w:val="20"/>
              </w:rPr>
            </w:pPr>
          </w:p>
        </w:tc>
        <w:tc>
          <w:tcPr>
            <w:tcW w:w="2360" w:type="dxa"/>
            <w:tcBorders>
              <w:top w:val="nil"/>
              <w:left w:val="nil"/>
              <w:bottom w:val="nil"/>
              <w:right w:val="nil"/>
            </w:tcBorders>
            <w:shd w:val="clear" w:color="auto" w:fill="auto"/>
            <w:noWrap/>
            <w:vAlign w:val="bottom"/>
            <w:hideMark/>
          </w:tcPr>
          <w:p w:rsidR="006C64A8" w:rsidRPr="006C64A8" w:rsidRDefault="006C64A8" w:rsidP="006C64A8">
            <w:pPr>
              <w:rPr>
                <w:b/>
                <w:bCs/>
                <w:sz w:val="20"/>
                <w:szCs w:val="20"/>
              </w:rPr>
            </w:pPr>
          </w:p>
        </w:tc>
        <w:tc>
          <w:tcPr>
            <w:tcW w:w="1982" w:type="dxa"/>
            <w:gridSpan w:val="2"/>
            <w:tcBorders>
              <w:top w:val="nil"/>
              <w:left w:val="nil"/>
              <w:bottom w:val="nil"/>
              <w:right w:val="nil"/>
            </w:tcBorders>
            <w:shd w:val="clear" w:color="auto" w:fill="auto"/>
            <w:noWrap/>
            <w:vAlign w:val="bottom"/>
            <w:hideMark/>
          </w:tcPr>
          <w:p w:rsidR="006C64A8" w:rsidRPr="006C64A8" w:rsidRDefault="006C64A8" w:rsidP="006C64A8">
            <w:pPr>
              <w:rPr>
                <w:b/>
                <w:bCs/>
                <w:sz w:val="20"/>
                <w:szCs w:val="20"/>
              </w:rPr>
            </w:pPr>
          </w:p>
        </w:tc>
        <w:tc>
          <w:tcPr>
            <w:tcW w:w="2592" w:type="dxa"/>
            <w:gridSpan w:val="2"/>
            <w:tcBorders>
              <w:top w:val="nil"/>
              <w:left w:val="nil"/>
              <w:bottom w:val="nil"/>
              <w:right w:val="nil"/>
            </w:tcBorders>
            <w:shd w:val="clear" w:color="auto" w:fill="auto"/>
            <w:noWrap/>
            <w:vAlign w:val="bottom"/>
            <w:hideMark/>
          </w:tcPr>
          <w:p w:rsidR="006C64A8" w:rsidRPr="006C64A8" w:rsidRDefault="006C64A8" w:rsidP="006C64A8">
            <w:pPr>
              <w:rPr>
                <w:b/>
                <w:bCs/>
                <w:sz w:val="20"/>
                <w:szCs w:val="20"/>
              </w:rPr>
            </w:pPr>
          </w:p>
        </w:tc>
        <w:tc>
          <w:tcPr>
            <w:tcW w:w="3011" w:type="dxa"/>
            <w:gridSpan w:val="2"/>
            <w:tcBorders>
              <w:top w:val="nil"/>
              <w:left w:val="nil"/>
              <w:bottom w:val="nil"/>
              <w:right w:val="nil"/>
            </w:tcBorders>
            <w:shd w:val="clear" w:color="auto" w:fill="auto"/>
            <w:noWrap/>
            <w:vAlign w:val="bottom"/>
            <w:hideMark/>
          </w:tcPr>
          <w:p w:rsidR="006C64A8" w:rsidRPr="006C64A8" w:rsidRDefault="006C64A8" w:rsidP="006C64A8">
            <w:pPr>
              <w:jc w:val="right"/>
              <w:rPr>
                <w:b/>
                <w:bCs/>
                <w:sz w:val="20"/>
                <w:szCs w:val="20"/>
              </w:rPr>
            </w:pPr>
          </w:p>
        </w:tc>
      </w:tr>
      <w:tr w:rsidR="006C64A8" w:rsidRPr="006C64A8" w:rsidTr="00967BBB">
        <w:trPr>
          <w:gridAfter w:val="1"/>
          <w:wAfter w:w="202" w:type="dxa"/>
          <w:trHeight w:val="570"/>
        </w:trPr>
        <w:tc>
          <w:tcPr>
            <w:tcW w:w="10633" w:type="dxa"/>
            <w:gridSpan w:val="8"/>
            <w:tcBorders>
              <w:top w:val="nil"/>
              <w:left w:val="nil"/>
              <w:bottom w:val="nil"/>
              <w:right w:val="nil"/>
            </w:tcBorders>
            <w:shd w:val="clear" w:color="auto" w:fill="auto"/>
            <w:vAlign w:val="bottom"/>
            <w:hideMark/>
          </w:tcPr>
          <w:p w:rsidR="006C64A8" w:rsidRPr="006C64A8" w:rsidRDefault="006C64A8" w:rsidP="006C64A8">
            <w:pPr>
              <w:jc w:val="center"/>
              <w:rPr>
                <w:b/>
                <w:bCs/>
                <w:sz w:val="20"/>
                <w:szCs w:val="20"/>
              </w:rPr>
            </w:pPr>
            <w:r w:rsidRPr="006C64A8">
              <w:rPr>
                <w:b/>
                <w:bCs/>
                <w:sz w:val="20"/>
                <w:szCs w:val="20"/>
              </w:rPr>
              <w:t>2. Общий объем бюджетных ассигнований, предусмотренных на исполнение муниципальных гарантий по возможным гарантийным случаям</w:t>
            </w:r>
          </w:p>
        </w:tc>
      </w:tr>
      <w:tr w:rsidR="006C64A8" w:rsidRPr="006C64A8" w:rsidTr="00967BBB">
        <w:trPr>
          <w:gridAfter w:val="1"/>
          <w:wAfter w:w="202" w:type="dxa"/>
          <w:trHeight w:val="255"/>
        </w:trPr>
        <w:tc>
          <w:tcPr>
            <w:tcW w:w="688" w:type="dxa"/>
            <w:tcBorders>
              <w:top w:val="nil"/>
              <w:left w:val="nil"/>
              <w:bottom w:val="nil"/>
              <w:right w:val="nil"/>
            </w:tcBorders>
            <w:shd w:val="clear" w:color="auto" w:fill="auto"/>
            <w:noWrap/>
            <w:vAlign w:val="bottom"/>
            <w:hideMark/>
          </w:tcPr>
          <w:p w:rsidR="006C64A8" w:rsidRPr="006C64A8" w:rsidRDefault="006C64A8" w:rsidP="006C64A8">
            <w:pPr>
              <w:rPr>
                <w:b/>
                <w:bCs/>
                <w:sz w:val="20"/>
                <w:szCs w:val="20"/>
              </w:rPr>
            </w:pPr>
          </w:p>
        </w:tc>
        <w:tc>
          <w:tcPr>
            <w:tcW w:w="2911" w:type="dxa"/>
            <w:gridSpan w:val="2"/>
            <w:tcBorders>
              <w:top w:val="nil"/>
              <w:left w:val="nil"/>
              <w:bottom w:val="nil"/>
              <w:right w:val="nil"/>
            </w:tcBorders>
            <w:shd w:val="clear" w:color="auto" w:fill="auto"/>
            <w:noWrap/>
            <w:vAlign w:val="bottom"/>
            <w:hideMark/>
          </w:tcPr>
          <w:p w:rsidR="006C64A8" w:rsidRPr="006C64A8" w:rsidRDefault="006C64A8" w:rsidP="006C64A8">
            <w:pPr>
              <w:rPr>
                <w:sz w:val="20"/>
                <w:szCs w:val="20"/>
              </w:rPr>
            </w:pPr>
          </w:p>
        </w:tc>
        <w:tc>
          <w:tcPr>
            <w:tcW w:w="2344" w:type="dxa"/>
            <w:gridSpan w:val="2"/>
            <w:tcBorders>
              <w:top w:val="nil"/>
              <w:left w:val="nil"/>
              <w:bottom w:val="nil"/>
              <w:right w:val="nil"/>
            </w:tcBorders>
            <w:shd w:val="clear" w:color="auto" w:fill="auto"/>
            <w:noWrap/>
            <w:vAlign w:val="bottom"/>
            <w:hideMark/>
          </w:tcPr>
          <w:p w:rsidR="006C64A8" w:rsidRPr="006C64A8" w:rsidRDefault="006C64A8" w:rsidP="006C64A8">
            <w:pPr>
              <w:rPr>
                <w:sz w:val="20"/>
                <w:szCs w:val="20"/>
              </w:rPr>
            </w:pPr>
          </w:p>
        </w:tc>
        <w:tc>
          <w:tcPr>
            <w:tcW w:w="2495" w:type="dxa"/>
            <w:gridSpan w:val="2"/>
            <w:tcBorders>
              <w:top w:val="nil"/>
              <w:left w:val="nil"/>
              <w:bottom w:val="nil"/>
              <w:right w:val="nil"/>
            </w:tcBorders>
            <w:shd w:val="clear" w:color="auto" w:fill="auto"/>
            <w:noWrap/>
            <w:vAlign w:val="bottom"/>
            <w:hideMark/>
          </w:tcPr>
          <w:p w:rsidR="006C64A8" w:rsidRPr="006C64A8" w:rsidRDefault="006C64A8" w:rsidP="006C64A8">
            <w:pPr>
              <w:rPr>
                <w:sz w:val="20"/>
                <w:szCs w:val="20"/>
              </w:rPr>
            </w:pPr>
          </w:p>
        </w:tc>
        <w:tc>
          <w:tcPr>
            <w:tcW w:w="2195" w:type="dxa"/>
            <w:tcBorders>
              <w:top w:val="nil"/>
              <w:left w:val="nil"/>
              <w:bottom w:val="nil"/>
              <w:right w:val="nil"/>
            </w:tcBorders>
            <w:shd w:val="clear" w:color="auto" w:fill="auto"/>
            <w:vAlign w:val="bottom"/>
            <w:hideMark/>
          </w:tcPr>
          <w:p w:rsidR="006C64A8" w:rsidRPr="006C64A8" w:rsidRDefault="006C64A8" w:rsidP="006C64A8">
            <w:pPr>
              <w:jc w:val="right"/>
              <w:rPr>
                <w:sz w:val="20"/>
                <w:szCs w:val="20"/>
              </w:rPr>
            </w:pPr>
            <w:r w:rsidRPr="006C64A8">
              <w:rPr>
                <w:sz w:val="20"/>
                <w:szCs w:val="20"/>
              </w:rPr>
              <w:t xml:space="preserve"> (тыс. руб.)</w:t>
            </w:r>
          </w:p>
        </w:tc>
      </w:tr>
      <w:tr w:rsidR="006C64A8" w:rsidRPr="006C64A8" w:rsidTr="00967BBB">
        <w:trPr>
          <w:gridAfter w:val="1"/>
          <w:wAfter w:w="202" w:type="dxa"/>
          <w:trHeight w:val="255"/>
        </w:trPr>
        <w:tc>
          <w:tcPr>
            <w:tcW w:w="3599"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64A8" w:rsidRPr="006C64A8" w:rsidRDefault="006C64A8" w:rsidP="006C64A8">
            <w:pPr>
              <w:jc w:val="center"/>
              <w:rPr>
                <w:b/>
                <w:bCs/>
                <w:sz w:val="20"/>
                <w:szCs w:val="20"/>
              </w:rPr>
            </w:pPr>
            <w:r w:rsidRPr="006C64A8">
              <w:rPr>
                <w:b/>
                <w:bCs/>
                <w:sz w:val="20"/>
                <w:szCs w:val="20"/>
              </w:rPr>
              <w:t>Исполнение муниципальных гарантий</w:t>
            </w:r>
          </w:p>
        </w:tc>
        <w:tc>
          <w:tcPr>
            <w:tcW w:w="7034"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64A8" w:rsidRPr="006C64A8" w:rsidRDefault="006C64A8" w:rsidP="006C64A8">
            <w:pPr>
              <w:jc w:val="center"/>
              <w:rPr>
                <w:b/>
                <w:bCs/>
                <w:sz w:val="20"/>
                <w:szCs w:val="20"/>
              </w:rPr>
            </w:pPr>
            <w:r w:rsidRPr="006C64A8">
              <w:rPr>
                <w:b/>
                <w:bCs/>
                <w:sz w:val="20"/>
                <w:szCs w:val="20"/>
              </w:rPr>
              <w:t>Объем бюджетных ассигнований на исполнение гарантий по возможным гарантийным случаям</w:t>
            </w:r>
          </w:p>
        </w:tc>
      </w:tr>
      <w:tr w:rsidR="006C64A8" w:rsidRPr="006C64A8" w:rsidTr="00967BBB">
        <w:trPr>
          <w:gridAfter w:val="1"/>
          <w:wAfter w:w="202" w:type="dxa"/>
          <w:trHeight w:val="255"/>
        </w:trPr>
        <w:tc>
          <w:tcPr>
            <w:tcW w:w="3599" w:type="dxa"/>
            <w:gridSpan w:val="3"/>
            <w:vMerge/>
            <w:tcBorders>
              <w:top w:val="single" w:sz="4" w:space="0" w:color="auto"/>
              <w:left w:val="single" w:sz="4" w:space="0" w:color="auto"/>
              <w:bottom w:val="single" w:sz="4" w:space="0" w:color="000000"/>
              <w:right w:val="single" w:sz="4" w:space="0" w:color="000000"/>
            </w:tcBorders>
            <w:vAlign w:val="center"/>
            <w:hideMark/>
          </w:tcPr>
          <w:p w:rsidR="006C64A8" w:rsidRPr="006C64A8" w:rsidRDefault="006C64A8" w:rsidP="006C64A8">
            <w:pPr>
              <w:rPr>
                <w:b/>
                <w:bCs/>
                <w:sz w:val="20"/>
                <w:szCs w:val="20"/>
              </w:rPr>
            </w:pPr>
          </w:p>
        </w:tc>
        <w:tc>
          <w:tcPr>
            <w:tcW w:w="7034" w:type="dxa"/>
            <w:gridSpan w:val="5"/>
            <w:vMerge/>
            <w:tcBorders>
              <w:top w:val="single" w:sz="4" w:space="0" w:color="auto"/>
              <w:left w:val="single" w:sz="4" w:space="0" w:color="auto"/>
              <w:bottom w:val="single" w:sz="4" w:space="0" w:color="000000"/>
              <w:right w:val="single" w:sz="4" w:space="0" w:color="000000"/>
            </w:tcBorders>
            <w:vAlign w:val="center"/>
            <w:hideMark/>
          </w:tcPr>
          <w:p w:rsidR="006C64A8" w:rsidRPr="006C64A8" w:rsidRDefault="006C64A8" w:rsidP="006C64A8">
            <w:pPr>
              <w:rPr>
                <w:b/>
                <w:bCs/>
                <w:sz w:val="20"/>
                <w:szCs w:val="20"/>
              </w:rPr>
            </w:pPr>
          </w:p>
        </w:tc>
      </w:tr>
      <w:tr w:rsidR="006C64A8" w:rsidRPr="006C64A8" w:rsidTr="00967BBB">
        <w:trPr>
          <w:gridAfter w:val="1"/>
          <w:wAfter w:w="202" w:type="dxa"/>
          <w:trHeight w:val="255"/>
        </w:trPr>
        <w:tc>
          <w:tcPr>
            <w:tcW w:w="3599"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C64A8" w:rsidRPr="006C64A8" w:rsidRDefault="006C64A8" w:rsidP="006C64A8">
            <w:pPr>
              <w:jc w:val="both"/>
              <w:rPr>
                <w:sz w:val="20"/>
                <w:szCs w:val="20"/>
              </w:rPr>
            </w:pPr>
            <w:r w:rsidRPr="006C64A8">
              <w:rPr>
                <w:sz w:val="20"/>
                <w:szCs w:val="20"/>
              </w:rPr>
              <w:t>За счет источников внутреннего финансирования дефицита бюджета</w:t>
            </w:r>
          </w:p>
        </w:tc>
        <w:tc>
          <w:tcPr>
            <w:tcW w:w="7034" w:type="dxa"/>
            <w:gridSpan w:val="5"/>
            <w:tcBorders>
              <w:top w:val="single" w:sz="4" w:space="0" w:color="auto"/>
              <w:left w:val="nil"/>
              <w:bottom w:val="single" w:sz="4" w:space="0" w:color="auto"/>
              <w:right w:val="single" w:sz="4" w:space="0" w:color="000000"/>
            </w:tcBorders>
            <w:shd w:val="clear" w:color="auto" w:fill="auto"/>
            <w:vAlign w:val="center"/>
            <w:hideMark/>
          </w:tcPr>
          <w:p w:rsidR="006C64A8" w:rsidRPr="006C64A8" w:rsidRDefault="006C64A8" w:rsidP="006C64A8">
            <w:pPr>
              <w:jc w:val="center"/>
              <w:rPr>
                <w:sz w:val="20"/>
                <w:szCs w:val="20"/>
              </w:rPr>
            </w:pPr>
            <w:r w:rsidRPr="006C64A8">
              <w:rPr>
                <w:sz w:val="20"/>
                <w:szCs w:val="20"/>
              </w:rPr>
              <w:t xml:space="preserve">0,0 </w:t>
            </w:r>
          </w:p>
        </w:tc>
      </w:tr>
      <w:tr w:rsidR="006C64A8" w:rsidRPr="006C64A8" w:rsidTr="00967BBB">
        <w:trPr>
          <w:gridAfter w:val="1"/>
          <w:wAfter w:w="202" w:type="dxa"/>
          <w:trHeight w:val="255"/>
        </w:trPr>
        <w:tc>
          <w:tcPr>
            <w:tcW w:w="3599"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C64A8" w:rsidRPr="006C64A8" w:rsidRDefault="006C64A8" w:rsidP="006C64A8">
            <w:pPr>
              <w:jc w:val="both"/>
              <w:rPr>
                <w:sz w:val="20"/>
                <w:szCs w:val="20"/>
              </w:rPr>
            </w:pPr>
            <w:r w:rsidRPr="006C64A8">
              <w:rPr>
                <w:sz w:val="20"/>
                <w:szCs w:val="20"/>
              </w:rPr>
              <w:t>За счет расходов бюджета</w:t>
            </w:r>
          </w:p>
        </w:tc>
        <w:tc>
          <w:tcPr>
            <w:tcW w:w="7034" w:type="dxa"/>
            <w:gridSpan w:val="5"/>
            <w:tcBorders>
              <w:top w:val="single" w:sz="4" w:space="0" w:color="auto"/>
              <w:left w:val="nil"/>
              <w:bottom w:val="single" w:sz="4" w:space="0" w:color="auto"/>
              <w:right w:val="single" w:sz="4" w:space="0" w:color="000000"/>
            </w:tcBorders>
            <w:shd w:val="clear" w:color="auto" w:fill="auto"/>
            <w:vAlign w:val="center"/>
            <w:hideMark/>
          </w:tcPr>
          <w:p w:rsidR="006C64A8" w:rsidRPr="006C64A8" w:rsidRDefault="006C64A8" w:rsidP="006C64A8">
            <w:pPr>
              <w:jc w:val="center"/>
              <w:rPr>
                <w:sz w:val="20"/>
                <w:szCs w:val="20"/>
              </w:rPr>
            </w:pPr>
            <w:r w:rsidRPr="006C64A8">
              <w:rPr>
                <w:sz w:val="20"/>
                <w:szCs w:val="20"/>
              </w:rPr>
              <w:t xml:space="preserve">0,0 </w:t>
            </w:r>
          </w:p>
        </w:tc>
      </w:tr>
      <w:tr w:rsidR="006C64A8" w:rsidRPr="006C64A8" w:rsidTr="00967BBB">
        <w:trPr>
          <w:gridAfter w:val="1"/>
          <w:wAfter w:w="202" w:type="dxa"/>
          <w:trHeight w:val="255"/>
        </w:trPr>
        <w:tc>
          <w:tcPr>
            <w:tcW w:w="3599"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C64A8" w:rsidRPr="006C64A8" w:rsidRDefault="006C64A8" w:rsidP="006C64A8">
            <w:pPr>
              <w:rPr>
                <w:b/>
                <w:bCs/>
                <w:sz w:val="20"/>
                <w:szCs w:val="20"/>
              </w:rPr>
            </w:pPr>
            <w:r w:rsidRPr="006C64A8">
              <w:rPr>
                <w:b/>
                <w:bCs/>
                <w:sz w:val="20"/>
                <w:szCs w:val="20"/>
              </w:rPr>
              <w:t>ИТОГО:</w:t>
            </w:r>
          </w:p>
        </w:tc>
        <w:tc>
          <w:tcPr>
            <w:tcW w:w="7034" w:type="dxa"/>
            <w:gridSpan w:val="5"/>
            <w:tcBorders>
              <w:top w:val="single" w:sz="4" w:space="0" w:color="auto"/>
              <w:left w:val="nil"/>
              <w:bottom w:val="single" w:sz="4" w:space="0" w:color="auto"/>
              <w:right w:val="single" w:sz="4" w:space="0" w:color="000000"/>
            </w:tcBorders>
            <w:shd w:val="clear" w:color="auto" w:fill="auto"/>
            <w:vAlign w:val="center"/>
            <w:hideMark/>
          </w:tcPr>
          <w:p w:rsidR="006C64A8" w:rsidRPr="006C64A8" w:rsidRDefault="006C64A8" w:rsidP="006C64A8">
            <w:pPr>
              <w:jc w:val="center"/>
              <w:rPr>
                <w:b/>
                <w:bCs/>
                <w:sz w:val="20"/>
                <w:szCs w:val="20"/>
              </w:rPr>
            </w:pPr>
            <w:r w:rsidRPr="006C64A8">
              <w:rPr>
                <w:b/>
                <w:bCs/>
                <w:sz w:val="20"/>
                <w:szCs w:val="20"/>
              </w:rPr>
              <w:t xml:space="preserve">0,0 </w:t>
            </w:r>
          </w:p>
        </w:tc>
      </w:tr>
    </w:tbl>
    <w:p w:rsidR="003F0386" w:rsidRDefault="003F0386" w:rsidP="00426CAF">
      <w:pPr>
        <w:rPr>
          <w:sz w:val="18"/>
          <w:szCs w:val="18"/>
        </w:rPr>
      </w:pPr>
    </w:p>
    <w:p w:rsidR="003F0386" w:rsidRDefault="003F0386" w:rsidP="00426CAF">
      <w:pPr>
        <w:rPr>
          <w:sz w:val="18"/>
          <w:szCs w:val="18"/>
        </w:rPr>
      </w:pPr>
    </w:p>
    <w:p w:rsidR="003F0386" w:rsidRDefault="003F0386" w:rsidP="00426CAF">
      <w:pPr>
        <w:rPr>
          <w:sz w:val="18"/>
          <w:szCs w:val="18"/>
        </w:rPr>
      </w:pPr>
    </w:p>
    <w:p w:rsidR="003F0386" w:rsidRDefault="003F0386" w:rsidP="00426CAF">
      <w:pPr>
        <w:rPr>
          <w:sz w:val="18"/>
          <w:szCs w:val="18"/>
        </w:rPr>
      </w:pPr>
    </w:p>
    <w:p w:rsidR="003F0386" w:rsidRDefault="003F0386" w:rsidP="00426CAF">
      <w:pPr>
        <w:rPr>
          <w:sz w:val="18"/>
          <w:szCs w:val="18"/>
        </w:rPr>
      </w:pPr>
    </w:p>
    <w:p w:rsidR="003F0386" w:rsidRDefault="003F0386" w:rsidP="00426CAF">
      <w:pPr>
        <w:rPr>
          <w:sz w:val="18"/>
          <w:szCs w:val="18"/>
        </w:rPr>
      </w:pPr>
    </w:p>
    <w:p w:rsidR="003F0386" w:rsidRDefault="003F0386" w:rsidP="00426CAF">
      <w:pPr>
        <w:rPr>
          <w:sz w:val="18"/>
          <w:szCs w:val="18"/>
        </w:rPr>
      </w:pPr>
    </w:p>
    <w:p w:rsidR="003F0386" w:rsidRDefault="003F0386" w:rsidP="00426CAF">
      <w:pPr>
        <w:rPr>
          <w:sz w:val="18"/>
          <w:szCs w:val="18"/>
        </w:rPr>
      </w:pPr>
    </w:p>
    <w:p w:rsidR="001D4381" w:rsidRPr="001D4381" w:rsidRDefault="001D4381" w:rsidP="001D4381">
      <w:pPr>
        <w:jc w:val="center"/>
        <w:rPr>
          <w:b/>
          <w:sz w:val="18"/>
          <w:szCs w:val="18"/>
        </w:rPr>
      </w:pPr>
      <w:r w:rsidRPr="001D4381">
        <w:rPr>
          <w:b/>
          <w:sz w:val="18"/>
          <w:szCs w:val="18"/>
        </w:rPr>
        <w:lastRenderedPageBreak/>
        <w:t xml:space="preserve">РОССИЙСКАЯ ФЕДЕРАЦИЯ </w:t>
      </w:r>
    </w:p>
    <w:p w:rsidR="001D4381" w:rsidRPr="001D4381" w:rsidRDefault="001D4381" w:rsidP="001D4381">
      <w:pPr>
        <w:jc w:val="center"/>
        <w:rPr>
          <w:b/>
          <w:sz w:val="18"/>
          <w:szCs w:val="18"/>
        </w:rPr>
      </w:pPr>
      <w:r w:rsidRPr="001D4381">
        <w:rPr>
          <w:b/>
          <w:sz w:val="18"/>
          <w:szCs w:val="18"/>
        </w:rPr>
        <w:t>ЧУКОТСКИЙ АВТОНОМНЫЙ ОКРУГ</w:t>
      </w:r>
    </w:p>
    <w:p w:rsidR="001D4381" w:rsidRPr="001D4381" w:rsidRDefault="001D4381" w:rsidP="001D4381">
      <w:pPr>
        <w:jc w:val="center"/>
        <w:rPr>
          <w:b/>
          <w:sz w:val="18"/>
          <w:szCs w:val="18"/>
        </w:rPr>
      </w:pPr>
      <w:r w:rsidRPr="001D4381">
        <w:rPr>
          <w:b/>
          <w:sz w:val="18"/>
          <w:szCs w:val="18"/>
        </w:rPr>
        <w:t>СОВЕТ ДЕПУТАТОВ МУНИЦИПАЛЬНОГО ОБРАЗОВАНИЯ</w:t>
      </w:r>
    </w:p>
    <w:p w:rsidR="001D4381" w:rsidRPr="001D4381" w:rsidRDefault="001D4381" w:rsidP="001D4381">
      <w:pPr>
        <w:jc w:val="center"/>
        <w:rPr>
          <w:b/>
          <w:sz w:val="18"/>
          <w:szCs w:val="18"/>
        </w:rPr>
      </w:pPr>
      <w:r w:rsidRPr="001D4381">
        <w:rPr>
          <w:b/>
          <w:sz w:val="18"/>
          <w:szCs w:val="18"/>
        </w:rPr>
        <w:t>БИЛИБИНСКИЙ МУНИЦИПАЛЬНЫЙ РАЙОН</w:t>
      </w:r>
    </w:p>
    <w:p w:rsidR="001D4381" w:rsidRPr="001D4381" w:rsidRDefault="001D4381" w:rsidP="001D4381">
      <w:pPr>
        <w:jc w:val="center"/>
        <w:rPr>
          <w:b/>
          <w:sz w:val="18"/>
          <w:szCs w:val="18"/>
        </w:rPr>
      </w:pPr>
      <w:r w:rsidRPr="001D4381">
        <w:rPr>
          <w:b/>
          <w:sz w:val="18"/>
          <w:szCs w:val="18"/>
        </w:rPr>
        <w:t>тридцать третья очередная сессия седьмого созыва</w:t>
      </w:r>
    </w:p>
    <w:p w:rsidR="001D4381" w:rsidRPr="001D4381" w:rsidRDefault="001D4381" w:rsidP="001D4381">
      <w:pPr>
        <w:jc w:val="center"/>
        <w:rPr>
          <w:sz w:val="18"/>
          <w:szCs w:val="18"/>
        </w:rPr>
      </w:pPr>
    </w:p>
    <w:p w:rsidR="001D4381" w:rsidRPr="001D4381" w:rsidRDefault="001D4381" w:rsidP="001D4381">
      <w:pPr>
        <w:jc w:val="center"/>
        <w:rPr>
          <w:b/>
          <w:sz w:val="18"/>
          <w:szCs w:val="18"/>
        </w:rPr>
      </w:pPr>
      <w:r w:rsidRPr="001D4381">
        <w:rPr>
          <w:b/>
          <w:sz w:val="18"/>
          <w:szCs w:val="18"/>
        </w:rPr>
        <w:t>РЕШЕНИЕ</w:t>
      </w:r>
    </w:p>
    <w:p w:rsidR="001D4381" w:rsidRPr="001D4381" w:rsidRDefault="001D4381" w:rsidP="001D4381">
      <w:pPr>
        <w:jc w:val="center"/>
        <w:rPr>
          <w:sz w:val="18"/>
          <w:szCs w:val="18"/>
        </w:rPr>
      </w:pPr>
    </w:p>
    <w:p w:rsidR="001D4381" w:rsidRPr="001D4381" w:rsidRDefault="001D4381" w:rsidP="001D4381">
      <w:pPr>
        <w:ind w:right="-142"/>
        <w:rPr>
          <w:sz w:val="18"/>
          <w:szCs w:val="18"/>
        </w:rPr>
      </w:pPr>
      <w:r w:rsidRPr="001D4381">
        <w:rPr>
          <w:sz w:val="18"/>
          <w:szCs w:val="18"/>
        </w:rPr>
        <w:t xml:space="preserve">от 30 апреля 2026 года  </w:t>
      </w:r>
      <w:r>
        <w:rPr>
          <w:sz w:val="18"/>
          <w:szCs w:val="18"/>
        </w:rPr>
        <w:t xml:space="preserve">   </w:t>
      </w:r>
      <w:r w:rsidRPr="001D4381">
        <w:rPr>
          <w:sz w:val="18"/>
          <w:szCs w:val="18"/>
        </w:rPr>
        <w:t xml:space="preserve">    №7                                                  </w:t>
      </w:r>
      <w:r>
        <w:rPr>
          <w:sz w:val="18"/>
          <w:szCs w:val="18"/>
        </w:rPr>
        <w:t xml:space="preserve">                                                                        </w:t>
      </w:r>
      <w:r w:rsidRPr="001D4381">
        <w:rPr>
          <w:sz w:val="18"/>
          <w:szCs w:val="18"/>
        </w:rPr>
        <w:t xml:space="preserve">                            г. Билибино</w:t>
      </w:r>
    </w:p>
    <w:p w:rsidR="001D4381" w:rsidRPr="001D4381" w:rsidRDefault="001D4381" w:rsidP="001D4381">
      <w:pPr>
        <w:rPr>
          <w:sz w:val="18"/>
          <w:szCs w:val="18"/>
        </w:rPr>
      </w:pPr>
    </w:p>
    <w:p w:rsidR="001D4381" w:rsidRPr="001D4381" w:rsidRDefault="001D4381" w:rsidP="001D4381">
      <w:pPr>
        <w:rPr>
          <w:sz w:val="18"/>
          <w:szCs w:val="18"/>
        </w:rPr>
      </w:pPr>
    </w:p>
    <w:tbl>
      <w:tblPr>
        <w:tblW w:w="0" w:type="auto"/>
        <w:tblLook w:val="01E0" w:firstRow="1" w:lastRow="1" w:firstColumn="1" w:lastColumn="1" w:noHBand="0" w:noVBand="0"/>
      </w:tblPr>
      <w:tblGrid>
        <w:gridCol w:w="7054"/>
      </w:tblGrid>
      <w:tr w:rsidR="001D4381" w:rsidRPr="001D4381" w:rsidTr="00933C97">
        <w:tc>
          <w:tcPr>
            <w:tcW w:w="7054" w:type="dxa"/>
            <w:shd w:val="clear" w:color="auto" w:fill="auto"/>
            <w:hideMark/>
          </w:tcPr>
          <w:p w:rsidR="001D4381" w:rsidRPr="001D4381" w:rsidRDefault="001D4381" w:rsidP="001D4381">
            <w:pPr>
              <w:ind w:right="-58"/>
              <w:jc w:val="both"/>
              <w:rPr>
                <w:sz w:val="18"/>
                <w:szCs w:val="18"/>
              </w:rPr>
            </w:pPr>
            <w:r w:rsidRPr="001D4381">
              <w:rPr>
                <w:sz w:val="18"/>
                <w:szCs w:val="18"/>
              </w:rPr>
              <w:t>О внесении изменений в Решение Совета депутатов муниципального образования Билибинский муниципальный район от 16 декабря 2025 года № 3 «О бюджете Билибинского муниципального района на 2026 год»</w:t>
            </w:r>
          </w:p>
        </w:tc>
      </w:tr>
    </w:tbl>
    <w:p w:rsidR="001D4381" w:rsidRPr="001D4381" w:rsidRDefault="001D4381" w:rsidP="001D4381">
      <w:pPr>
        <w:ind w:right="-58"/>
        <w:rPr>
          <w:sz w:val="18"/>
          <w:szCs w:val="18"/>
        </w:rPr>
      </w:pPr>
    </w:p>
    <w:p w:rsidR="001D4381" w:rsidRPr="001D4381" w:rsidRDefault="001D4381" w:rsidP="001D4381">
      <w:pPr>
        <w:ind w:right="-58"/>
        <w:rPr>
          <w:sz w:val="18"/>
          <w:szCs w:val="18"/>
        </w:rPr>
      </w:pPr>
    </w:p>
    <w:p w:rsidR="001D4381" w:rsidRPr="001D4381" w:rsidRDefault="001D4381" w:rsidP="001D4381">
      <w:pPr>
        <w:ind w:right="-58" w:firstLine="708"/>
        <w:jc w:val="both"/>
        <w:rPr>
          <w:sz w:val="18"/>
          <w:szCs w:val="18"/>
        </w:rPr>
      </w:pPr>
      <w:r w:rsidRPr="001D4381">
        <w:rPr>
          <w:sz w:val="18"/>
          <w:szCs w:val="18"/>
        </w:rPr>
        <w:t>Руководствуясь Бюджетным</w:t>
      </w:r>
      <w:r>
        <w:rPr>
          <w:sz w:val="18"/>
          <w:szCs w:val="18"/>
        </w:rPr>
        <w:t xml:space="preserve"> кодексом Российской Федерации</w:t>
      </w:r>
      <w:r w:rsidRPr="001D4381">
        <w:rPr>
          <w:sz w:val="18"/>
          <w:szCs w:val="18"/>
        </w:rPr>
        <w:t xml:space="preserve"> от 31 июля 1998 года № 145-ФЗ, Уставом муниципального образования Билибинский муниципальный  район, Положением о бюджетном процессе в муниципальном образовании  Билибинский муниципальный район, Совет депутатов  муниципального образования Билибинский муниципальный  район,</w:t>
      </w:r>
    </w:p>
    <w:p w:rsidR="001D4381" w:rsidRPr="001D4381" w:rsidRDefault="001D4381" w:rsidP="001D4381">
      <w:pPr>
        <w:ind w:right="-58"/>
        <w:jc w:val="both"/>
        <w:rPr>
          <w:b/>
          <w:sz w:val="18"/>
          <w:szCs w:val="18"/>
        </w:rPr>
      </w:pPr>
      <w:r w:rsidRPr="001D4381">
        <w:rPr>
          <w:b/>
          <w:sz w:val="18"/>
          <w:szCs w:val="18"/>
        </w:rPr>
        <w:t>РЕШИЛ:</w:t>
      </w:r>
    </w:p>
    <w:p w:rsidR="001D4381" w:rsidRPr="001D4381" w:rsidRDefault="001D4381" w:rsidP="001D4381">
      <w:pPr>
        <w:ind w:right="-58" w:firstLine="708"/>
        <w:jc w:val="both"/>
        <w:rPr>
          <w:b/>
          <w:sz w:val="18"/>
          <w:szCs w:val="18"/>
        </w:rPr>
      </w:pPr>
    </w:p>
    <w:p w:rsidR="001D4381" w:rsidRPr="001D4381" w:rsidRDefault="001D4381" w:rsidP="001D4381">
      <w:pPr>
        <w:tabs>
          <w:tab w:val="left" w:pos="1134"/>
        </w:tabs>
        <w:ind w:right="-58" w:firstLine="708"/>
        <w:jc w:val="both"/>
        <w:rPr>
          <w:sz w:val="18"/>
          <w:szCs w:val="18"/>
        </w:rPr>
      </w:pPr>
      <w:r w:rsidRPr="001D4381">
        <w:rPr>
          <w:sz w:val="18"/>
          <w:szCs w:val="18"/>
        </w:rPr>
        <w:t>1.</w:t>
      </w:r>
      <w:r w:rsidRPr="001D4381">
        <w:rPr>
          <w:sz w:val="18"/>
          <w:szCs w:val="18"/>
        </w:rPr>
        <w:tab/>
        <w:t>Внести в Решение Совета депутатов муниципального образования Билибинский муниципальный район от 16 декабря 2025 года № 3 «О бюджете Билибинского муниципального района на 2026 год» следующие изменения:</w:t>
      </w:r>
      <w:r w:rsidRPr="001D4381">
        <w:rPr>
          <w:sz w:val="18"/>
          <w:szCs w:val="18"/>
        </w:rPr>
        <w:tab/>
      </w:r>
    </w:p>
    <w:p w:rsidR="001D4381" w:rsidRPr="001D4381" w:rsidRDefault="001D4381" w:rsidP="001D4381">
      <w:pPr>
        <w:ind w:right="-58" w:firstLine="708"/>
        <w:jc w:val="both"/>
        <w:rPr>
          <w:sz w:val="18"/>
          <w:szCs w:val="18"/>
        </w:rPr>
      </w:pPr>
      <w:r w:rsidRPr="001D4381">
        <w:rPr>
          <w:sz w:val="18"/>
          <w:szCs w:val="18"/>
        </w:rPr>
        <w:t>1.1.Пункт 1 изложить в следующей редакции:</w:t>
      </w:r>
    </w:p>
    <w:p w:rsidR="001D4381" w:rsidRPr="001D4381" w:rsidRDefault="001D4381" w:rsidP="001D4381">
      <w:pPr>
        <w:tabs>
          <w:tab w:val="left" w:pos="11057"/>
        </w:tabs>
        <w:ind w:right="-58" w:firstLine="708"/>
        <w:jc w:val="both"/>
        <w:rPr>
          <w:sz w:val="18"/>
          <w:szCs w:val="18"/>
        </w:rPr>
      </w:pPr>
      <w:r w:rsidRPr="001D4381">
        <w:rPr>
          <w:sz w:val="18"/>
          <w:szCs w:val="18"/>
        </w:rPr>
        <w:t xml:space="preserve">«1.Утвердить основные характеристики бюджета Билибинского муниципального района на 2026 год: </w:t>
      </w:r>
    </w:p>
    <w:p w:rsidR="001D4381" w:rsidRPr="001D4381" w:rsidRDefault="001D4381" w:rsidP="001D4381">
      <w:pPr>
        <w:ind w:right="-58" w:firstLine="708"/>
        <w:jc w:val="both"/>
        <w:rPr>
          <w:sz w:val="18"/>
          <w:szCs w:val="18"/>
        </w:rPr>
      </w:pPr>
      <w:r w:rsidRPr="001D4381">
        <w:rPr>
          <w:sz w:val="18"/>
          <w:szCs w:val="18"/>
        </w:rPr>
        <w:t>1)   прогнозируемый общий объем доходов бюджета в сумме 4 372 774,6 тысяч рублей;</w:t>
      </w:r>
    </w:p>
    <w:p w:rsidR="001D4381" w:rsidRPr="001D4381" w:rsidRDefault="001D4381" w:rsidP="001D4381">
      <w:pPr>
        <w:ind w:right="-58" w:firstLine="708"/>
        <w:jc w:val="both"/>
        <w:rPr>
          <w:sz w:val="18"/>
          <w:szCs w:val="18"/>
        </w:rPr>
      </w:pPr>
      <w:r w:rsidRPr="001D4381">
        <w:rPr>
          <w:sz w:val="18"/>
          <w:szCs w:val="18"/>
        </w:rPr>
        <w:t>2)   общий объем расходов бюджета в сумме 4 593 233,9 тысяч рублей.</w:t>
      </w:r>
    </w:p>
    <w:p w:rsidR="001D4381" w:rsidRPr="001D4381" w:rsidRDefault="001D4381" w:rsidP="001D4381">
      <w:pPr>
        <w:ind w:right="-58" w:firstLine="708"/>
        <w:jc w:val="both"/>
        <w:rPr>
          <w:sz w:val="18"/>
          <w:szCs w:val="18"/>
        </w:rPr>
      </w:pPr>
      <w:r w:rsidRPr="001D4381">
        <w:rPr>
          <w:sz w:val="18"/>
          <w:szCs w:val="18"/>
        </w:rPr>
        <w:t>3) верхний предел муниципального внутреннего долга муниципального образования Билибинский муниципальный район на 1 января 2027 года –  ,0 тысяч рублей, в том числе верхний предел долга по муниципальным гарантиям 0,0 тысяч рублей.</w:t>
      </w:r>
    </w:p>
    <w:p w:rsidR="001D4381" w:rsidRPr="001D4381" w:rsidRDefault="001D4381" w:rsidP="001D4381">
      <w:pPr>
        <w:tabs>
          <w:tab w:val="left" w:pos="1134"/>
        </w:tabs>
        <w:ind w:right="-58" w:firstLine="708"/>
        <w:jc w:val="both"/>
        <w:rPr>
          <w:sz w:val="18"/>
          <w:szCs w:val="18"/>
        </w:rPr>
      </w:pPr>
      <w:r w:rsidRPr="001D4381">
        <w:rPr>
          <w:sz w:val="18"/>
          <w:szCs w:val="18"/>
        </w:rPr>
        <w:t>4)</w:t>
      </w:r>
      <w:r w:rsidRPr="001D4381">
        <w:rPr>
          <w:sz w:val="18"/>
          <w:szCs w:val="18"/>
        </w:rPr>
        <w:tab/>
        <w:t>дефицит бюджета Билибинского муниципального района в сумме 220 459,3 тысяч рублей</w:t>
      </w:r>
      <w:proofErr w:type="gramStart"/>
      <w:r w:rsidRPr="001D4381">
        <w:rPr>
          <w:sz w:val="18"/>
          <w:szCs w:val="18"/>
        </w:rPr>
        <w:t>.».</w:t>
      </w:r>
      <w:proofErr w:type="gramEnd"/>
    </w:p>
    <w:p w:rsidR="001D4381" w:rsidRPr="001D4381" w:rsidRDefault="001D4381" w:rsidP="001D4381">
      <w:pPr>
        <w:ind w:right="-58" w:firstLine="708"/>
        <w:jc w:val="both"/>
        <w:rPr>
          <w:sz w:val="18"/>
          <w:szCs w:val="18"/>
        </w:rPr>
      </w:pPr>
      <w:r w:rsidRPr="001D4381">
        <w:rPr>
          <w:sz w:val="18"/>
          <w:szCs w:val="18"/>
        </w:rPr>
        <w:t>1.2. Пункт 5 изложить в следующей редакции:</w:t>
      </w:r>
    </w:p>
    <w:p w:rsidR="001D4381" w:rsidRPr="001D4381" w:rsidRDefault="001D4381" w:rsidP="001D4381">
      <w:pPr>
        <w:tabs>
          <w:tab w:val="left" w:pos="1134"/>
        </w:tabs>
        <w:ind w:right="-58" w:firstLine="708"/>
        <w:jc w:val="both"/>
        <w:rPr>
          <w:sz w:val="18"/>
          <w:szCs w:val="18"/>
        </w:rPr>
      </w:pPr>
      <w:r w:rsidRPr="001D4381">
        <w:rPr>
          <w:sz w:val="18"/>
          <w:szCs w:val="18"/>
        </w:rPr>
        <w:t>«5.Утвердить в пределах общего объема доходов Билибинского муниципального района, установленного подпунктом 1 пункта 1 настоящего решения, объем межбюджетных трансфертов, получаемых их других бюджетов бюджетной системы Российской Федерации, в сумме 3 349 557,4 тысяч рублей, в том числе:</w:t>
      </w:r>
    </w:p>
    <w:p w:rsidR="001D4381" w:rsidRPr="001D4381" w:rsidRDefault="001D4381" w:rsidP="001D4381">
      <w:pPr>
        <w:ind w:right="-58" w:firstLine="708"/>
        <w:jc w:val="both"/>
        <w:rPr>
          <w:sz w:val="18"/>
          <w:szCs w:val="18"/>
        </w:rPr>
      </w:pPr>
      <w:r w:rsidRPr="001D4381">
        <w:rPr>
          <w:sz w:val="18"/>
          <w:szCs w:val="18"/>
        </w:rPr>
        <w:t>- из окружного бюджета в сумме 3 005 686,8 тысяч рублей;</w:t>
      </w:r>
    </w:p>
    <w:p w:rsidR="001D4381" w:rsidRPr="001D4381" w:rsidRDefault="001D4381" w:rsidP="001D4381">
      <w:pPr>
        <w:ind w:right="-58" w:firstLine="708"/>
        <w:jc w:val="both"/>
        <w:rPr>
          <w:sz w:val="18"/>
          <w:szCs w:val="18"/>
        </w:rPr>
      </w:pPr>
      <w:r w:rsidRPr="001D4381">
        <w:rPr>
          <w:sz w:val="18"/>
          <w:szCs w:val="18"/>
        </w:rPr>
        <w:t>- из бюджетов поселений в сумме 343 870,6 тысяч рублей</w:t>
      </w:r>
      <w:proofErr w:type="gramStart"/>
      <w:r w:rsidRPr="001D4381">
        <w:rPr>
          <w:sz w:val="18"/>
          <w:szCs w:val="18"/>
        </w:rPr>
        <w:t>.».</w:t>
      </w:r>
      <w:proofErr w:type="gramEnd"/>
    </w:p>
    <w:p w:rsidR="001D4381" w:rsidRPr="001D4381" w:rsidRDefault="001D4381" w:rsidP="001D4381">
      <w:pPr>
        <w:ind w:right="-58" w:firstLine="708"/>
        <w:jc w:val="both"/>
        <w:rPr>
          <w:sz w:val="18"/>
          <w:szCs w:val="18"/>
        </w:rPr>
      </w:pPr>
      <w:r w:rsidRPr="001D4381">
        <w:rPr>
          <w:sz w:val="18"/>
          <w:szCs w:val="18"/>
        </w:rPr>
        <w:t>1.3. Подпункт 6 пункта 6 изложить в следующей редакции:</w:t>
      </w:r>
    </w:p>
    <w:p w:rsidR="001D4381" w:rsidRPr="001D4381" w:rsidRDefault="001D4381" w:rsidP="001D4381">
      <w:pPr>
        <w:ind w:right="-58" w:firstLine="708"/>
        <w:jc w:val="both"/>
        <w:rPr>
          <w:sz w:val="18"/>
          <w:szCs w:val="18"/>
        </w:rPr>
      </w:pPr>
      <w:r w:rsidRPr="001D4381">
        <w:rPr>
          <w:sz w:val="18"/>
          <w:szCs w:val="18"/>
        </w:rPr>
        <w:t>«6)</w:t>
      </w:r>
      <w:r w:rsidRPr="001D4381">
        <w:rPr>
          <w:sz w:val="18"/>
          <w:szCs w:val="18"/>
        </w:rPr>
        <w:tab/>
        <w:t>объем бюджетных ассигнований дорожного фонда муниципального образования Билибинский муниципальный район на 2026 год в сумме 312 750,3 тысяч рублей</w:t>
      </w:r>
      <w:proofErr w:type="gramStart"/>
      <w:r w:rsidRPr="001D4381">
        <w:rPr>
          <w:sz w:val="18"/>
          <w:szCs w:val="18"/>
        </w:rPr>
        <w:t>.».</w:t>
      </w:r>
      <w:proofErr w:type="gramEnd"/>
    </w:p>
    <w:p w:rsidR="001D4381" w:rsidRPr="001D4381" w:rsidRDefault="001D4381" w:rsidP="001D4381">
      <w:pPr>
        <w:ind w:right="-58" w:firstLine="708"/>
        <w:jc w:val="both"/>
        <w:rPr>
          <w:sz w:val="18"/>
          <w:szCs w:val="18"/>
        </w:rPr>
      </w:pPr>
      <w:r w:rsidRPr="001D4381">
        <w:rPr>
          <w:sz w:val="18"/>
          <w:szCs w:val="18"/>
        </w:rPr>
        <w:t>1.4. Пункт 7 изложить в следующей редакции:</w:t>
      </w:r>
    </w:p>
    <w:p w:rsidR="001D4381" w:rsidRPr="001D4381" w:rsidRDefault="001D4381" w:rsidP="001D4381">
      <w:pPr>
        <w:ind w:right="-58" w:firstLine="708"/>
        <w:jc w:val="both"/>
        <w:rPr>
          <w:sz w:val="18"/>
          <w:szCs w:val="18"/>
        </w:rPr>
      </w:pPr>
      <w:r w:rsidRPr="001D4381">
        <w:rPr>
          <w:sz w:val="18"/>
          <w:szCs w:val="18"/>
        </w:rPr>
        <w:t>«7.</w:t>
      </w:r>
      <w:r w:rsidRPr="001D4381">
        <w:rPr>
          <w:sz w:val="18"/>
          <w:szCs w:val="18"/>
        </w:rPr>
        <w:tab/>
        <w:t>В целях обеспечения жизнедеятельности населения Билибинского района, предоставить в 2026 году муниципальные преференции хозяйствующим субъектам в случае, если ими соблюдены условия получения субсидий, предусмотренные муниципальными правовыми актами Администрации муниципального образования Билибинский муниципальный район, в том числе:</w:t>
      </w:r>
    </w:p>
    <w:p w:rsidR="001D4381" w:rsidRPr="001D4381" w:rsidRDefault="001D4381" w:rsidP="001D4381">
      <w:pPr>
        <w:ind w:right="-58" w:firstLine="708"/>
        <w:jc w:val="both"/>
        <w:rPr>
          <w:sz w:val="18"/>
          <w:szCs w:val="18"/>
        </w:rPr>
      </w:pPr>
      <w:r w:rsidRPr="001D4381">
        <w:rPr>
          <w:sz w:val="18"/>
          <w:szCs w:val="18"/>
        </w:rPr>
        <w:t>Муниципальному предприятию жилищно-коммунального хозяйства Билибинского муниципального района в виде субсидии:</w:t>
      </w:r>
    </w:p>
    <w:p w:rsidR="001D4381" w:rsidRPr="001D4381" w:rsidRDefault="001D4381" w:rsidP="001D4381">
      <w:pPr>
        <w:ind w:right="-58" w:firstLine="708"/>
        <w:jc w:val="both"/>
        <w:rPr>
          <w:sz w:val="18"/>
          <w:szCs w:val="18"/>
        </w:rPr>
      </w:pPr>
      <w:r w:rsidRPr="001D4381">
        <w:rPr>
          <w:sz w:val="18"/>
          <w:szCs w:val="18"/>
        </w:rPr>
        <w:t>на возмещение недополученных доходов и (или) финансовое обеспечение (возмещение) расходов на возмещение затрат на погребение умерших в сумме 4 817,1 тыс. рублей;</w:t>
      </w:r>
    </w:p>
    <w:p w:rsidR="001D4381" w:rsidRPr="001D4381" w:rsidRDefault="001D4381" w:rsidP="001D4381">
      <w:pPr>
        <w:ind w:right="-58" w:firstLine="708"/>
        <w:jc w:val="both"/>
        <w:rPr>
          <w:sz w:val="18"/>
          <w:szCs w:val="18"/>
        </w:rPr>
      </w:pPr>
      <w:r w:rsidRPr="001D4381">
        <w:rPr>
          <w:sz w:val="18"/>
          <w:szCs w:val="18"/>
        </w:rPr>
        <w:t>на возмещение недополученных доходов в связи с оказанием населению услуг бани по тарифам, установленным для населения, в величине, не обеспечивающей возмещение издержек в сумме 16 293,2 тыс. рублей;</w:t>
      </w:r>
    </w:p>
    <w:p w:rsidR="001D4381" w:rsidRPr="001D4381" w:rsidRDefault="001D4381" w:rsidP="001D4381">
      <w:pPr>
        <w:ind w:right="-58" w:firstLine="708"/>
        <w:jc w:val="both"/>
        <w:rPr>
          <w:sz w:val="18"/>
          <w:szCs w:val="18"/>
        </w:rPr>
      </w:pPr>
      <w:r w:rsidRPr="001D4381">
        <w:rPr>
          <w:sz w:val="18"/>
          <w:szCs w:val="18"/>
        </w:rPr>
        <w:t>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в сумме 2 749,0 тыс. рублей;</w:t>
      </w:r>
    </w:p>
    <w:p w:rsidR="001D4381" w:rsidRPr="001D4381" w:rsidRDefault="001D4381" w:rsidP="001D4381">
      <w:pPr>
        <w:ind w:right="-58" w:firstLine="708"/>
        <w:jc w:val="both"/>
        <w:rPr>
          <w:sz w:val="18"/>
          <w:szCs w:val="18"/>
        </w:rPr>
      </w:pPr>
      <w:r w:rsidRPr="001D4381">
        <w:rPr>
          <w:sz w:val="18"/>
          <w:szCs w:val="18"/>
        </w:rPr>
        <w:t>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в сумме 43 642,3 тыс. рублей;</w:t>
      </w:r>
    </w:p>
    <w:p w:rsidR="001D4381" w:rsidRPr="001D4381" w:rsidRDefault="001D4381" w:rsidP="001D4381">
      <w:pPr>
        <w:ind w:right="-58" w:firstLine="708"/>
        <w:jc w:val="both"/>
        <w:rPr>
          <w:sz w:val="18"/>
          <w:szCs w:val="18"/>
        </w:rPr>
      </w:pPr>
      <w:r w:rsidRPr="001D4381">
        <w:rPr>
          <w:sz w:val="18"/>
          <w:szCs w:val="18"/>
        </w:rPr>
        <w:t>на осуществление мероприятий по строительству, реконструкции (модернизации) и капитальному ремонту объектов коммунальной инфраструктуры в сумме 105 222,0 тыс. рублей;</w:t>
      </w:r>
    </w:p>
    <w:p w:rsidR="001D4381" w:rsidRPr="001D4381" w:rsidRDefault="001D4381" w:rsidP="001D4381">
      <w:pPr>
        <w:ind w:right="-58" w:firstLine="708"/>
        <w:jc w:val="both"/>
        <w:rPr>
          <w:sz w:val="18"/>
          <w:szCs w:val="18"/>
        </w:rPr>
      </w:pPr>
      <w:r w:rsidRPr="001D4381">
        <w:rPr>
          <w:sz w:val="18"/>
          <w:szCs w:val="18"/>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в сумме 4 200,0 тыс. рублей;</w:t>
      </w:r>
    </w:p>
    <w:p w:rsidR="001D4381" w:rsidRPr="001D4381" w:rsidRDefault="001D4381" w:rsidP="001D4381">
      <w:pPr>
        <w:ind w:right="-58" w:firstLine="708"/>
        <w:jc w:val="both"/>
        <w:rPr>
          <w:sz w:val="18"/>
          <w:szCs w:val="18"/>
        </w:rPr>
      </w:pPr>
      <w:r w:rsidRPr="001D4381">
        <w:rPr>
          <w:sz w:val="18"/>
          <w:szCs w:val="18"/>
        </w:rPr>
        <w:t>на частичную компенсацию организации ЖКХ затрат по уплате лизинговых платежей по договорам аренды (лизинга) техники и оборудования в сумме 3 321,2 тыс. рублей.</w:t>
      </w:r>
    </w:p>
    <w:p w:rsidR="001D4381" w:rsidRPr="001D4381" w:rsidRDefault="001D4381" w:rsidP="001D4381">
      <w:pPr>
        <w:ind w:right="-58" w:firstLine="708"/>
        <w:jc w:val="both"/>
        <w:rPr>
          <w:sz w:val="18"/>
          <w:szCs w:val="18"/>
        </w:rPr>
      </w:pPr>
      <w:r w:rsidRPr="001D4381">
        <w:rPr>
          <w:sz w:val="18"/>
          <w:szCs w:val="18"/>
        </w:rPr>
        <w:t>Обществу с ограниченной ответственностью "Билибинская торговая компания" в виде субсидии:</w:t>
      </w:r>
    </w:p>
    <w:p w:rsidR="001D4381" w:rsidRPr="001D4381" w:rsidRDefault="001D4381" w:rsidP="001D4381">
      <w:pPr>
        <w:ind w:right="-58" w:firstLine="708"/>
        <w:jc w:val="both"/>
        <w:rPr>
          <w:sz w:val="18"/>
          <w:szCs w:val="18"/>
        </w:rPr>
      </w:pPr>
      <w:r w:rsidRPr="001D4381">
        <w:rPr>
          <w:sz w:val="18"/>
          <w:szCs w:val="18"/>
        </w:rPr>
        <w:t>на обеспечение жителей поселений социально-значимыми продовольственными товарами в сумме 241 325,4 тыс. рублей;</w:t>
      </w:r>
    </w:p>
    <w:p w:rsidR="001D4381" w:rsidRPr="001D4381" w:rsidRDefault="001D4381" w:rsidP="001D4381">
      <w:pPr>
        <w:ind w:right="-58" w:firstLine="708"/>
        <w:jc w:val="both"/>
        <w:rPr>
          <w:sz w:val="18"/>
          <w:szCs w:val="18"/>
        </w:rPr>
      </w:pPr>
      <w:r w:rsidRPr="001D4381">
        <w:rPr>
          <w:sz w:val="18"/>
          <w:szCs w:val="18"/>
        </w:rPr>
        <w:t>на доставку отдельных групп продовольственных товаров с ограниченным сроком годности в отдаленные населенные пункты Чукотского автономного округа в сумме 2 550,8 тыс. рублей;</w:t>
      </w:r>
    </w:p>
    <w:p w:rsidR="001D4381" w:rsidRPr="001D4381" w:rsidRDefault="001D4381" w:rsidP="001D4381">
      <w:pPr>
        <w:ind w:right="-58" w:firstLine="708"/>
        <w:jc w:val="both"/>
        <w:rPr>
          <w:sz w:val="18"/>
          <w:szCs w:val="18"/>
        </w:rPr>
      </w:pPr>
      <w:r w:rsidRPr="001D4381">
        <w:rPr>
          <w:sz w:val="18"/>
          <w:szCs w:val="18"/>
        </w:rPr>
        <w:t>на финансовую поддержку производства социально-значимых видов хлеба в сумме 4 874,9 тыс. рублей;</w:t>
      </w:r>
    </w:p>
    <w:p w:rsidR="001D4381" w:rsidRPr="001D4381" w:rsidRDefault="001D4381" w:rsidP="001D4381">
      <w:pPr>
        <w:ind w:right="-58" w:firstLine="708"/>
        <w:jc w:val="both"/>
        <w:rPr>
          <w:sz w:val="18"/>
          <w:szCs w:val="18"/>
        </w:rPr>
      </w:pPr>
      <w:r w:rsidRPr="001D4381">
        <w:rPr>
          <w:sz w:val="18"/>
          <w:szCs w:val="18"/>
        </w:rPr>
        <w:t>хозяйствующим субъектам, осуществляющим деятельность в городском поселении Билибино Билибинского района,  в сельской местности и торговой сфере, направленные на восстановление платежеспособности в сумме 116 000,0 тысяч рублей.</w:t>
      </w:r>
    </w:p>
    <w:p w:rsidR="001D4381" w:rsidRPr="001D4381" w:rsidRDefault="001D4381" w:rsidP="001D4381">
      <w:pPr>
        <w:ind w:right="-58" w:firstLine="708"/>
        <w:jc w:val="both"/>
        <w:rPr>
          <w:sz w:val="18"/>
          <w:szCs w:val="18"/>
        </w:rPr>
      </w:pPr>
      <w:r w:rsidRPr="001D4381">
        <w:rPr>
          <w:sz w:val="18"/>
          <w:szCs w:val="18"/>
        </w:rPr>
        <w:t>Обществу с ограниченной ответственностью "Билибинский продукт" в виде субсидии:</w:t>
      </w:r>
    </w:p>
    <w:p w:rsidR="001D4381" w:rsidRPr="001D4381" w:rsidRDefault="001D4381" w:rsidP="001D4381">
      <w:pPr>
        <w:ind w:right="-58" w:firstLine="708"/>
        <w:jc w:val="both"/>
        <w:rPr>
          <w:sz w:val="18"/>
          <w:szCs w:val="18"/>
        </w:rPr>
      </w:pPr>
      <w:r w:rsidRPr="001D4381">
        <w:rPr>
          <w:sz w:val="18"/>
          <w:szCs w:val="18"/>
        </w:rPr>
        <w:t>расходы на финансовую поддержку производства социально-значимых видов хлеба в сумме 8 666,6 тыс. рублей.</w:t>
      </w:r>
    </w:p>
    <w:p w:rsidR="001D4381" w:rsidRPr="001D4381" w:rsidRDefault="001D4381" w:rsidP="001D4381">
      <w:pPr>
        <w:ind w:right="-58" w:firstLine="708"/>
        <w:jc w:val="both"/>
        <w:rPr>
          <w:sz w:val="18"/>
          <w:szCs w:val="18"/>
        </w:rPr>
      </w:pPr>
      <w:r w:rsidRPr="001D4381">
        <w:rPr>
          <w:sz w:val="18"/>
          <w:szCs w:val="18"/>
        </w:rPr>
        <w:t>Муниципальному предприятию сельхозтоваропроизводителей Билибинского муниципального района «Озерное» в виде субсидии:</w:t>
      </w:r>
    </w:p>
    <w:p w:rsidR="001D4381" w:rsidRPr="001D4381" w:rsidRDefault="001D4381" w:rsidP="001D4381">
      <w:pPr>
        <w:ind w:right="-58" w:firstLine="708"/>
        <w:jc w:val="both"/>
        <w:rPr>
          <w:sz w:val="18"/>
          <w:szCs w:val="18"/>
        </w:rPr>
      </w:pPr>
      <w:r w:rsidRPr="001D4381">
        <w:rPr>
          <w:sz w:val="18"/>
          <w:szCs w:val="18"/>
        </w:rPr>
        <w:t>расходы по возмещению затрат на содержание взлетно-посадочных площадок в национальных селах Билибинского муниципального района в сумме 50,0 тыс. рублей;</w:t>
      </w:r>
    </w:p>
    <w:p w:rsidR="001D4381" w:rsidRPr="001D4381" w:rsidRDefault="001D4381" w:rsidP="001D4381">
      <w:pPr>
        <w:ind w:right="-58" w:firstLine="708"/>
        <w:jc w:val="both"/>
        <w:rPr>
          <w:sz w:val="18"/>
          <w:szCs w:val="18"/>
        </w:rPr>
      </w:pPr>
      <w:r w:rsidRPr="001D4381">
        <w:rPr>
          <w:sz w:val="18"/>
          <w:szCs w:val="18"/>
        </w:rPr>
        <w:t>Муниципальному предприятию сельхозтоваропроизводителей Билибинского муниципального района «Олой в виде субсидии:</w:t>
      </w:r>
    </w:p>
    <w:p w:rsidR="001D4381" w:rsidRPr="001D4381" w:rsidRDefault="001D4381" w:rsidP="001D4381">
      <w:pPr>
        <w:ind w:right="-58" w:firstLine="708"/>
        <w:jc w:val="both"/>
        <w:rPr>
          <w:sz w:val="18"/>
          <w:szCs w:val="18"/>
        </w:rPr>
      </w:pPr>
      <w:r w:rsidRPr="001D4381">
        <w:rPr>
          <w:sz w:val="18"/>
          <w:szCs w:val="18"/>
        </w:rPr>
        <w:lastRenderedPageBreak/>
        <w:t>расходы по возмещению затрат на содержание взлетно-посадочных площадок в национальных селах Билибинского муниципального района в сумме 50,0 тыс. рублей</w:t>
      </w:r>
      <w:proofErr w:type="gramStart"/>
      <w:r w:rsidRPr="001D4381">
        <w:rPr>
          <w:sz w:val="18"/>
          <w:szCs w:val="18"/>
        </w:rPr>
        <w:t>.».</w:t>
      </w:r>
      <w:proofErr w:type="gramEnd"/>
    </w:p>
    <w:p w:rsidR="001D4381" w:rsidRPr="001D4381" w:rsidRDefault="001D4381" w:rsidP="001D4381">
      <w:pPr>
        <w:ind w:right="-58" w:firstLine="708"/>
        <w:jc w:val="both"/>
        <w:rPr>
          <w:sz w:val="18"/>
          <w:szCs w:val="18"/>
        </w:rPr>
      </w:pPr>
      <w:r w:rsidRPr="001D4381">
        <w:rPr>
          <w:sz w:val="18"/>
          <w:szCs w:val="18"/>
        </w:rPr>
        <w:t>2. Приложение 2 «Поступления прогнозируемых доходов по классификации доходов бюджетов на 2026 год» изложить согласно приложению 1 к настоящему решению.</w:t>
      </w:r>
    </w:p>
    <w:p w:rsidR="001D4381" w:rsidRPr="001D4381" w:rsidRDefault="001D4381" w:rsidP="001D4381">
      <w:pPr>
        <w:ind w:right="-58" w:firstLine="708"/>
        <w:jc w:val="both"/>
        <w:rPr>
          <w:sz w:val="18"/>
          <w:szCs w:val="18"/>
        </w:rPr>
      </w:pPr>
      <w:r w:rsidRPr="001D4381">
        <w:rPr>
          <w:sz w:val="18"/>
          <w:szCs w:val="18"/>
        </w:rPr>
        <w:t>3. Приложение 3 «Ведомственная структура расходов бюджета Билибинского муниципального района на 2026 год» изложить  согласно приложению 2 к настоящему решению.</w:t>
      </w:r>
    </w:p>
    <w:p w:rsidR="001D4381" w:rsidRPr="001D4381" w:rsidRDefault="001D4381" w:rsidP="001D4381">
      <w:pPr>
        <w:ind w:right="-58" w:firstLine="708"/>
        <w:jc w:val="both"/>
        <w:rPr>
          <w:sz w:val="18"/>
          <w:szCs w:val="18"/>
        </w:rPr>
      </w:pPr>
      <w:r w:rsidRPr="001D4381">
        <w:rPr>
          <w:sz w:val="18"/>
          <w:szCs w:val="18"/>
        </w:rPr>
        <w:t xml:space="preserve">4. Приложение 4 «Распределение бюджетных ассигнований по разделам, подразделам, целевым статьям (муниципальным программам Билибинского муниципального района и непрограммным направлениям деятельности), группам </w:t>
      </w:r>
      <w:proofErr w:type="gramStart"/>
      <w:r w:rsidRPr="001D4381">
        <w:rPr>
          <w:sz w:val="18"/>
          <w:szCs w:val="18"/>
        </w:rPr>
        <w:t>видов расходов классификации расходов бюджета</w:t>
      </w:r>
      <w:proofErr w:type="gramEnd"/>
      <w:r w:rsidRPr="001D4381">
        <w:rPr>
          <w:sz w:val="18"/>
          <w:szCs w:val="18"/>
        </w:rPr>
        <w:t xml:space="preserve"> Билибинского муниципального района на 2026 год» изложить согласно приложению 3 к настоящему решению.</w:t>
      </w:r>
    </w:p>
    <w:p w:rsidR="001D4381" w:rsidRPr="001D4381" w:rsidRDefault="001D4381" w:rsidP="001D4381">
      <w:pPr>
        <w:ind w:right="-58" w:firstLine="708"/>
        <w:jc w:val="both"/>
        <w:rPr>
          <w:sz w:val="18"/>
          <w:szCs w:val="18"/>
        </w:rPr>
      </w:pPr>
      <w:r w:rsidRPr="001D4381">
        <w:rPr>
          <w:sz w:val="18"/>
          <w:szCs w:val="18"/>
        </w:rPr>
        <w:t>5.</w:t>
      </w:r>
      <w:r w:rsidRPr="001D4381">
        <w:rPr>
          <w:sz w:val="18"/>
          <w:szCs w:val="18"/>
        </w:rPr>
        <w:tab/>
        <w:t>Приложение 5 «Распределение бюджетных ассигнований по целевым статьям (муниципальным программам Билибинского муниципального района и непрограммным направлениям деятельности), группам видов расходов, разделам, подразделам классификации расходов бюджета Билибинского муниципального района на 2026 год» изложить согласно приложению 4 к настоящему решению.</w:t>
      </w:r>
    </w:p>
    <w:p w:rsidR="001D4381" w:rsidRPr="001D4381" w:rsidRDefault="001D4381" w:rsidP="001D4381">
      <w:pPr>
        <w:ind w:right="-58" w:firstLine="708"/>
        <w:jc w:val="both"/>
        <w:rPr>
          <w:sz w:val="18"/>
          <w:szCs w:val="18"/>
        </w:rPr>
      </w:pPr>
      <w:r w:rsidRPr="001D4381">
        <w:rPr>
          <w:sz w:val="18"/>
          <w:szCs w:val="18"/>
        </w:rPr>
        <w:t>6.  Приложение 7 «Источники внутреннего финансирования дефицита бюджета Билибинского муниципального района на 2026 год» изложить согласно приложению 5 к настоящему решению.</w:t>
      </w:r>
    </w:p>
    <w:p w:rsidR="001D4381" w:rsidRPr="001D4381" w:rsidRDefault="001D4381" w:rsidP="001D4381">
      <w:pPr>
        <w:ind w:right="-58" w:firstLine="708"/>
        <w:jc w:val="both"/>
        <w:rPr>
          <w:sz w:val="18"/>
          <w:szCs w:val="18"/>
        </w:rPr>
      </w:pPr>
      <w:r w:rsidRPr="001D4381">
        <w:rPr>
          <w:sz w:val="18"/>
          <w:szCs w:val="18"/>
        </w:rPr>
        <w:t>7. Приложение 8 «Программа муниципальных гарантий муниципального образования Билибинский муниципальный район на 2026 год» изложить согласно приложению 6 к настоящему решению.</w:t>
      </w:r>
    </w:p>
    <w:p w:rsidR="001D4381" w:rsidRPr="001D4381" w:rsidRDefault="001D4381" w:rsidP="001D4381">
      <w:pPr>
        <w:ind w:right="-58" w:firstLine="708"/>
        <w:jc w:val="both"/>
        <w:rPr>
          <w:sz w:val="18"/>
          <w:szCs w:val="18"/>
        </w:rPr>
      </w:pPr>
      <w:r w:rsidRPr="001D4381">
        <w:rPr>
          <w:sz w:val="18"/>
          <w:szCs w:val="18"/>
        </w:rPr>
        <w:t>8.   Настоящее решение вступает в силу с 1 января 2026 года.</w:t>
      </w:r>
    </w:p>
    <w:p w:rsidR="001D4381" w:rsidRPr="001D4381" w:rsidRDefault="001D4381" w:rsidP="001D4381">
      <w:pPr>
        <w:ind w:right="-58" w:firstLine="708"/>
        <w:jc w:val="both"/>
        <w:rPr>
          <w:sz w:val="18"/>
          <w:szCs w:val="18"/>
        </w:rPr>
      </w:pPr>
      <w:r w:rsidRPr="001D4381">
        <w:rPr>
          <w:sz w:val="18"/>
          <w:szCs w:val="18"/>
        </w:rPr>
        <w:t>9. 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1D4381" w:rsidRPr="001D4381" w:rsidRDefault="001D4381" w:rsidP="001D4381">
      <w:pPr>
        <w:ind w:right="-58"/>
        <w:rPr>
          <w:sz w:val="18"/>
          <w:szCs w:val="18"/>
        </w:rPr>
      </w:pPr>
    </w:p>
    <w:p w:rsidR="001D4381" w:rsidRPr="001D4381" w:rsidRDefault="001D4381" w:rsidP="001D4381">
      <w:pPr>
        <w:ind w:right="-58"/>
        <w:rPr>
          <w:sz w:val="18"/>
          <w:szCs w:val="18"/>
        </w:rPr>
      </w:pPr>
    </w:p>
    <w:p w:rsidR="001D4381" w:rsidRPr="001D4381" w:rsidRDefault="001D4381" w:rsidP="001D4381">
      <w:pPr>
        <w:rPr>
          <w:sz w:val="18"/>
          <w:szCs w:val="18"/>
        </w:rPr>
      </w:pPr>
      <w:r w:rsidRPr="001D4381">
        <w:rPr>
          <w:sz w:val="18"/>
          <w:szCs w:val="18"/>
        </w:rPr>
        <w:t>Председатель Совета депутатов</w:t>
      </w:r>
    </w:p>
    <w:p w:rsidR="001D4381" w:rsidRPr="001D4381" w:rsidRDefault="001D4381" w:rsidP="001D4381">
      <w:pPr>
        <w:rPr>
          <w:sz w:val="18"/>
          <w:szCs w:val="18"/>
        </w:rPr>
      </w:pPr>
      <w:r w:rsidRPr="001D4381">
        <w:rPr>
          <w:sz w:val="18"/>
          <w:szCs w:val="18"/>
        </w:rPr>
        <w:t xml:space="preserve">муниципального образования </w:t>
      </w:r>
    </w:p>
    <w:p w:rsidR="001D4381" w:rsidRPr="001D4381" w:rsidRDefault="001D4381" w:rsidP="001D4381">
      <w:pPr>
        <w:rPr>
          <w:sz w:val="18"/>
          <w:szCs w:val="18"/>
        </w:rPr>
      </w:pPr>
      <w:r w:rsidRPr="001D4381">
        <w:rPr>
          <w:sz w:val="18"/>
          <w:szCs w:val="18"/>
        </w:rPr>
        <w:t xml:space="preserve">Билибинский муниципальный район                                        </w:t>
      </w:r>
      <w:r w:rsidR="00FD3C01">
        <w:rPr>
          <w:sz w:val="18"/>
          <w:szCs w:val="18"/>
        </w:rPr>
        <w:t xml:space="preserve">                                                                            </w:t>
      </w:r>
      <w:r w:rsidRPr="001D4381">
        <w:rPr>
          <w:sz w:val="18"/>
          <w:szCs w:val="18"/>
        </w:rPr>
        <w:t xml:space="preserve">                    Н.А. Левашко</w:t>
      </w:r>
    </w:p>
    <w:p w:rsidR="001D4381" w:rsidRPr="001D4381" w:rsidRDefault="001D4381" w:rsidP="001D4381">
      <w:pPr>
        <w:rPr>
          <w:sz w:val="18"/>
          <w:szCs w:val="18"/>
        </w:rPr>
      </w:pPr>
    </w:p>
    <w:p w:rsidR="001D4381" w:rsidRPr="001D4381" w:rsidRDefault="001D4381" w:rsidP="001D4381">
      <w:pPr>
        <w:rPr>
          <w:sz w:val="18"/>
          <w:szCs w:val="18"/>
        </w:rPr>
      </w:pPr>
    </w:p>
    <w:p w:rsidR="001D4381" w:rsidRPr="001D4381" w:rsidRDefault="001D4381" w:rsidP="001D4381">
      <w:pPr>
        <w:rPr>
          <w:sz w:val="18"/>
          <w:szCs w:val="18"/>
        </w:rPr>
      </w:pPr>
      <w:r w:rsidRPr="001D4381">
        <w:rPr>
          <w:sz w:val="18"/>
          <w:szCs w:val="18"/>
        </w:rPr>
        <w:t>Глава муниципального образования</w:t>
      </w:r>
    </w:p>
    <w:p w:rsidR="001D4381" w:rsidRPr="001D4381" w:rsidRDefault="001D4381" w:rsidP="001D4381">
      <w:pPr>
        <w:rPr>
          <w:sz w:val="18"/>
          <w:szCs w:val="18"/>
        </w:rPr>
      </w:pPr>
      <w:r w:rsidRPr="001D4381">
        <w:rPr>
          <w:sz w:val="18"/>
          <w:szCs w:val="18"/>
        </w:rPr>
        <w:t xml:space="preserve">Билибинский муниципальный район                                           </w:t>
      </w:r>
      <w:r w:rsidR="00FD3C01">
        <w:rPr>
          <w:sz w:val="18"/>
          <w:szCs w:val="18"/>
        </w:rPr>
        <w:t xml:space="preserve">                                                                                </w:t>
      </w:r>
      <w:r w:rsidRPr="001D4381">
        <w:rPr>
          <w:sz w:val="18"/>
          <w:szCs w:val="18"/>
        </w:rPr>
        <w:t xml:space="preserve">               Е.З. Сафонов</w:t>
      </w:r>
    </w:p>
    <w:p w:rsidR="003F0386" w:rsidRDefault="003F0386" w:rsidP="00426CAF">
      <w:pPr>
        <w:rPr>
          <w:sz w:val="18"/>
          <w:szCs w:val="18"/>
        </w:rPr>
      </w:pPr>
    </w:p>
    <w:p w:rsidR="003F0386" w:rsidRDefault="003F0386" w:rsidP="00426CAF">
      <w:pPr>
        <w:rPr>
          <w:sz w:val="18"/>
          <w:szCs w:val="18"/>
        </w:rPr>
      </w:pPr>
    </w:p>
    <w:p w:rsidR="003F0386" w:rsidRDefault="003F0386" w:rsidP="00426CAF">
      <w:pPr>
        <w:rPr>
          <w:sz w:val="18"/>
          <w:szCs w:val="18"/>
        </w:rPr>
      </w:pPr>
    </w:p>
    <w:tbl>
      <w:tblPr>
        <w:tblStyle w:val="af8"/>
        <w:tblW w:w="0" w:type="auto"/>
        <w:tblLook w:val="04A0" w:firstRow="1" w:lastRow="0" w:firstColumn="1" w:lastColumn="0" w:noHBand="0" w:noVBand="1"/>
      </w:tblPr>
      <w:tblGrid>
        <w:gridCol w:w="2471"/>
        <w:gridCol w:w="4888"/>
        <w:gridCol w:w="2921"/>
      </w:tblGrid>
      <w:tr w:rsidR="00933C97" w:rsidRPr="00933C97" w:rsidTr="00550262">
        <w:trPr>
          <w:trHeight w:val="264"/>
        </w:trPr>
        <w:tc>
          <w:tcPr>
            <w:tcW w:w="2471" w:type="dxa"/>
            <w:noWrap/>
            <w:hideMark/>
          </w:tcPr>
          <w:p w:rsidR="00933C97" w:rsidRPr="00933C97" w:rsidRDefault="00933C97">
            <w:pPr>
              <w:rPr>
                <w:sz w:val="18"/>
                <w:szCs w:val="18"/>
              </w:rPr>
            </w:pPr>
            <w:bookmarkStart w:id="6" w:name="RANGE!A1:C224"/>
            <w:bookmarkEnd w:id="6"/>
          </w:p>
        </w:tc>
        <w:tc>
          <w:tcPr>
            <w:tcW w:w="7809" w:type="dxa"/>
            <w:gridSpan w:val="2"/>
            <w:hideMark/>
          </w:tcPr>
          <w:p w:rsidR="00933C97" w:rsidRPr="00933C97" w:rsidRDefault="00933C97" w:rsidP="00AC1921">
            <w:pPr>
              <w:rPr>
                <w:sz w:val="18"/>
                <w:szCs w:val="18"/>
              </w:rPr>
            </w:pPr>
            <w:r w:rsidRPr="00933C97">
              <w:rPr>
                <w:sz w:val="18"/>
                <w:szCs w:val="18"/>
              </w:rPr>
              <w:t xml:space="preserve">                                                                               Приложение 1</w:t>
            </w:r>
          </w:p>
        </w:tc>
      </w:tr>
      <w:tr w:rsidR="00933C97" w:rsidRPr="00933C97" w:rsidTr="00550262">
        <w:trPr>
          <w:trHeight w:val="255"/>
        </w:trPr>
        <w:tc>
          <w:tcPr>
            <w:tcW w:w="2471" w:type="dxa"/>
            <w:noWrap/>
            <w:hideMark/>
          </w:tcPr>
          <w:p w:rsidR="00933C97" w:rsidRPr="00933C97" w:rsidRDefault="00933C97">
            <w:pPr>
              <w:rPr>
                <w:sz w:val="18"/>
                <w:szCs w:val="18"/>
              </w:rPr>
            </w:pPr>
          </w:p>
        </w:tc>
        <w:tc>
          <w:tcPr>
            <w:tcW w:w="7809" w:type="dxa"/>
            <w:gridSpan w:val="2"/>
            <w:hideMark/>
          </w:tcPr>
          <w:p w:rsidR="00933C97" w:rsidRPr="00933C97" w:rsidRDefault="00933C97" w:rsidP="00AC1921">
            <w:pPr>
              <w:rPr>
                <w:sz w:val="18"/>
                <w:szCs w:val="18"/>
              </w:rPr>
            </w:pPr>
            <w:r w:rsidRPr="00933C97">
              <w:rPr>
                <w:sz w:val="18"/>
                <w:szCs w:val="18"/>
              </w:rPr>
              <w:t xml:space="preserve">                                                                                к решению Совета депутатов муниципального</w:t>
            </w:r>
          </w:p>
        </w:tc>
      </w:tr>
      <w:tr w:rsidR="00933C97" w:rsidRPr="00933C97" w:rsidTr="00550262">
        <w:trPr>
          <w:trHeight w:val="255"/>
        </w:trPr>
        <w:tc>
          <w:tcPr>
            <w:tcW w:w="2471" w:type="dxa"/>
            <w:noWrap/>
            <w:hideMark/>
          </w:tcPr>
          <w:p w:rsidR="00933C97" w:rsidRPr="00933C97" w:rsidRDefault="00933C97">
            <w:pPr>
              <w:rPr>
                <w:sz w:val="18"/>
                <w:szCs w:val="18"/>
              </w:rPr>
            </w:pPr>
          </w:p>
        </w:tc>
        <w:tc>
          <w:tcPr>
            <w:tcW w:w="7809" w:type="dxa"/>
            <w:gridSpan w:val="2"/>
            <w:hideMark/>
          </w:tcPr>
          <w:p w:rsidR="00933C97" w:rsidRPr="00933C97" w:rsidRDefault="00933C97" w:rsidP="00AC1921">
            <w:pPr>
              <w:rPr>
                <w:sz w:val="18"/>
                <w:szCs w:val="18"/>
              </w:rPr>
            </w:pPr>
            <w:r w:rsidRPr="00933C97">
              <w:rPr>
                <w:sz w:val="18"/>
                <w:szCs w:val="18"/>
              </w:rPr>
              <w:t xml:space="preserve">                                                                                образования Билибинский  муниципальный  район </w:t>
            </w:r>
          </w:p>
        </w:tc>
      </w:tr>
      <w:tr w:rsidR="00933C97" w:rsidRPr="00933C97" w:rsidTr="00550262">
        <w:trPr>
          <w:trHeight w:val="255"/>
        </w:trPr>
        <w:tc>
          <w:tcPr>
            <w:tcW w:w="2471" w:type="dxa"/>
            <w:noWrap/>
            <w:hideMark/>
          </w:tcPr>
          <w:p w:rsidR="00933C97" w:rsidRPr="00933C97" w:rsidRDefault="00933C97">
            <w:pPr>
              <w:rPr>
                <w:sz w:val="18"/>
                <w:szCs w:val="18"/>
              </w:rPr>
            </w:pPr>
          </w:p>
        </w:tc>
        <w:tc>
          <w:tcPr>
            <w:tcW w:w="7809" w:type="dxa"/>
            <w:gridSpan w:val="2"/>
            <w:hideMark/>
          </w:tcPr>
          <w:p w:rsidR="00933C97" w:rsidRPr="00933C97" w:rsidRDefault="00933C97" w:rsidP="00AC1921">
            <w:pPr>
              <w:rPr>
                <w:sz w:val="18"/>
                <w:szCs w:val="18"/>
              </w:rPr>
            </w:pPr>
            <w:r w:rsidRPr="00933C97">
              <w:rPr>
                <w:sz w:val="18"/>
                <w:szCs w:val="18"/>
              </w:rPr>
              <w:t xml:space="preserve">                                                                                от  30  апреля 2026 года №7</w:t>
            </w:r>
          </w:p>
        </w:tc>
      </w:tr>
      <w:tr w:rsidR="00933C97" w:rsidRPr="00933C97" w:rsidTr="00550262">
        <w:trPr>
          <w:trHeight w:val="264"/>
        </w:trPr>
        <w:tc>
          <w:tcPr>
            <w:tcW w:w="2471" w:type="dxa"/>
            <w:noWrap/>
            <w:hideMark/>
          </w:tcPr>
          <w:p w:rsidR="00933C97" w:rsidRPr="00933C97" w:rsidRDefault="00933C97">
            <w:pPr>
              <w:rPr>
                <w:sz w:val="18"/>
                <w:szCs w:val="18"/>
              </w:rPr>
            </w:pPr>
          </w:p>
        </w:tc>
        <w:tc>
          <w:tcPr>
            <w:tcW w:w="4888" w:type="dxa"/>
            <w:noWrap/>
            <w:hideMark/>
          </w:tcPr>
          <w:p w:rsidR="00933C97" w:rsidRPr="00933C97" w:rsidRDefault="00933C97">
            <w:pPr>
              <w:rPr>
                <w:sz w:val="18"/>
                <w:szCs w:val="18"/>
              </w:rPr>
            </w:pPr>
          </w:p>
        </w:tc>
        <w:tc>
          <w:tcPr>
            <w:tcW w:w="2921" w:type="dxa"/>
            <w:noWrap/>
            <w:hideMark/>
          </w:tcPr>
          <w:p w:rsidR="00933C97" w:rsidRPr="00933C97" w:rsidRDefault="00933C97">
            <w:pPr>
              <w:rPr>
                <w:sz w:val="18"/>
                <w:szCs w:val="18"/>
              </w:rPr>
            </w:pPr>
          </w:p>
        </w:tc>
      </w:tr>
      <w:tr w:rsidR="00933C97" w:rsidRPr="00933C97" w:rsidTr="00550262">
        <w:trPr>
          <w:trHeight w:val="264"/>
        </w:trPr>
        <w:tc>
          <w:tcPr>
            <w:tcW w:w="2471" w:type="dxa"/>
            <w:noWrap/>
            <w:hideMark/>
          </w:tcPr>
          <w:p w:rsidR="00933C97" w:rsidRPr="00933C97" w:rsidRDefault="00933C97" w:rsidP="00933C97">
            <w:pPr>
              <w:rPr>
                <w:sz w:val="18"/>
                <w:szCs w:val="18"/>
              </w:rPr>
            </w:pPr>
          </w:p>
        </w:tc>
        <w:tc>
          <w:tcPr>
            <w:tcW w:w="7809" w:type="dxa"/>
            <w:gridSpan w:val="2"/>
            <w:hideMark/>
          </w:tcPr>
          <w:p w:rsidR="00933C97" w:rsidRPr="00933C97" w:rsidRDefault="00933C97" w:rsidP="00AC1921">
            <w:pPr>
              <w:rPr>
                <w:sz w:val="18"/>
                <w:szCs w:val="18"/>
              </w:rPr>
            </w:pPr>
            <w:r w:rsidRPr="00933C97">
              <w:rPr>
                <w:sz w:val="18"/>
                <w:szCs w:val="18"/>
              </w:rPr>
              <w:t xml:space="preserve">                                                                               "Приложение 2</w:t>
            </w:r>
          </w:p>
        </w:tc>
      </w:tr>
      <w:tr w:rsidR="00933C97" w:rsidRPr="00933C97" w:rsidTr="00550262">
        <w:trPr>
          <w:trHeight w:val="240"/>
        </w:trPr>
        <w:tc>
          <w:tcPr>
            <w:tcW w:w="2471" w:type="dxa"/>
            <w:noWrap/>
            <w:hideMark/>
          </w:tcPr>
          <w:p w:rsidR="00933C97" w:rsidRPr="00933C97" w:rsidRDefault="00933C97" w:rsidP="00933C97">
            <w:pPr>
              <w:rPr>
                <w:sz w:val="18"/>
                <w:szCs w:val="18"/>
              </w:rPr>
            </w:pPr>
          </w:p>
        </w:tc>
        <w:tc>
          <w:tcPr>
            <w:tcW w:w="7809" w:type="dxa"/>
            <w:gridSpan w:val="2"/>
            <w:hideMark/>
          </w:tcPr>
          <w:p w:rsidR="00933C97" w:rsidRPr="00933C97" w:rsidRDefault="00933C97" w:rsidP="00AC1921">
            <w:pPr>
              <w:rPr>
                <w:sz w:val="18"/>
                <w:szCs w:val="18"/>
              </w:rPr>
            </w:pPr>
            <w:r w:rsidRPr="00933C97">
              <w:rPr>
                <w:sz w:val="18"/>
                <w:szCs w:val="18"/>
              </w:rPr>
              <w:t xml:space="preserve">                                                                              к решению Совета депутатов муниципального</w:t>
            </w:r>
          </w:p>
        </w:tc>
      </w:tr>
      <w:tr w:rsidR="00933C97" w:rsidRPr="00933C97" w:rsidTr="00550262">
        <w:trPr>
          <w:trHeight w:val="264"/>
        </w:trPr>
        <w:tc>
          <w:tcPr>
            <w:tcW w:w="2471" w:type="dxa"/>
            <w:noWrap/>
            <w:hideMark/>
          </w:tcPr>
          <w:p w:rsidR="00933C97" w:rsidRPr="00933C97" w:rsidRDefault="00933C97" w:rsidP="00933C97">
            <w:pPr>
              <w:rPr>
                <w:sz w:val="18"/>
                <w:szCs w:val="18"/>
              </w:rPr>
            </w:pPr>
          </w:p>
        </w:tc>
        <w:tc>
          <w:tcPr>
            <w:tcW w:w="7809" w:type="dxa"/>
            <w:gridSpan w:val="2"/>
            <w:hideMark/>
          </w:tcPr>
          <w:p w:rsidR="00933C97" w:rsidRPr="00933C97" w:rsidRDefault="00933C97" w:rsidP="00AC1921">
            <w:pPr>
              <w:rPr>
                <w:sz w:val="18"/>
                <w:szCs w:val="18"/>
              </w:rPr>
            </w:pPr>
            <w:r w:rsidRPr="00933C97">
              <w:rPr>
                <w:sz w:val="18"/>
                <w:szCs w:val="18"/>
              </w:rPr>
              <w:t xml:space="preserve">                                                                              образования Билибинский  муниципальный  район </w:t>
            </w:r>
          </w:p>
        </w:tc>
      </w:tr>
      <w:tr w:rsidR="00933C97" w:rsidRPr="00933C97" w:rsidTr="00550262">
        <w:trPr>
          <w:trHeight w:val="264"/>
        </w:trPr>
        <w:tc>
          <w:tcPr>
            <w:tcW w:w="2471" w:type="dxa"/>
            <w:noWrap/>
            <w:hideMark/>
          </w:tcPr>
          <w:p w:rsidR="00933C97" w:rsidRPr="00933C97" w:rsidRDefault="00933C97" w:rsidP="00933C97">
            <w:pPr>
              <w:rPr>
                <w:sz w:val="18"/>
                <w:szCs w:val="18"/>
              </w:rPr>
            </w:pPr>
          </w:p>
        </w:tc>
        <w:tc>
          <w:tcPr>
            <w:tcW w:w="7809" w:type="dxa"/>
            <w:gridSpan w:val="2"/>
            <w:hideMark/>
          </w:tcPr>
          <w:p w:rsidR="00933C97" w:rsidRPr="00933C97" w:rsidRDefault="00933C97" w:rsidP="00AC1921">
            <w:pPr>
              <w:rPr>
                <w:sz w:val="18"/>
                <w:szCs w:val="18"/>
              </w:rPr>
            </w:pPr>
            <w:r w:rsidRPr="00933C97">
              <w:rPr>
                <w:sz w:val="18"/>
                <w:szCs w:val="18"/>
              </w:rPr>
              <w:t xml:space="preserve">                                                                             "О бюджете Билибинского муниципального района</w:t>
            </w:r>
          </w:p>
        </w:tc>
      </w:tr>
      <w:tr w:rsidR="00933C97" w:rsidRPr="00933C97" w:rsidTr="00550262">
        <w:trPr>
          <w:trHeight w:val="264"/>
        </w:trPr>
        <w:tc>
          <w:tcPr>
            <w:tcW w:w="2471" w:type="dxa"/>
            <w:noWrap/>
            <w:hideMark/>
          </w:tcPr>
          <w:p w:rsidR="00933C97" w:rsidRPr="00933C97" w:rsidRDefault="00933C97" w:rsidP="00933C97">
            <w:pPr>
              <w:rPr>
                <w:sz w:val="18"/>
                <w:szCs w:val="18"/>
              </w:rPr>
            </w:pPr>
          </w:p>
        </w:tc>
        <w:tc>
          <w:tcPr>
            <w:tcW w:w="7809" w:type="dxa"/>
            <w:gridSpan w:val="2"/>
            <w:hideMark/>
          </w:tcPr>
          <w:p w:rsidR="00933C97" w:rsidRPr="00933C97" w:rsidRDefault="00933C97" w:rsidP="00AC1921">
            <w:pPr>
              <w:rPr>
                <w:sz w:val="18"/>
                <w:szCs w:val="18"/>
              </w:rPr>
            </w:pPr>
            <w:r w:rsidRPr="00933C97">
              <w:rPr>
                <w:sz w:val="18"/>
                <w:szCs w:val="18"/>
              </w:rPr>
              <w:t xml:space="preserve">                                                                              на 2026 год"</w:t>
            </w:r>
          </w:p>
        </w:tc>
      </w:tr>
      <w:tr w:rsidR="00933C97" w:rsidRPr="00933C97" w:rsidTr="00550262">
        <w:trPr>
          <w:trHeight w:val="264"/>
        </w:trPr>
        <w:tc>
          <w:tcPr>
            <w:tcW w:w="2471" w:type="dxa"/>
            <w:noWrap/>
            <w:hideMark/>
          </w:tcPr>
          <w:p w:rsidR="00933C97" w:rsidRPr="00933C97" w:rsidRDefault="00933C97" w:rsidP="00933C97">
            <w:pPr>
              <w:rPr>
                <w:sz w:val="18"/>
                <w:szCs w:val="18"/>
              </w:rPr>
            </w:pPr>
          </w:p>
        </w:tc>
        <w:tc>
          <w:tcPr>
            <w:tcW w:w="7809" w:type="dxa"/>
            <w:gridSpan w:val="2"/>
            <w:hideMark/>
          </w:tcPr>
          <w:p w:rsidR="00933C97" w:rsidRPr="00933C97" w:rsidRDefault="00933C97" w:rsidP="00AC1921">
            <w:pPr>
              <w:rPr>
                <w:sz w:val="18"/>
                <w:szCs w:val="18"/>
              </w:rPr>
            </w:pPr>
            <w:r w:rsidRPr="00933C97">
              <w:rPr>
                <w:sz w:val="18"/>
                <w:szCs w:val="18"/>
              </w:rPr>
              <w:t xml:space="preserve">                                                                             от 16 декабря 2025 года № 3</w:t>
            </w:r>
          </w:p>
        </w:tc>
      </w:tr>
      <w:tr w:rsidR="00933C97" w:rsidRPr="00933C97" w:rsidTr="00550262">
        <w:trPr>
          <w:trHeight w:val="264"/>
        </w:trPr>
        <w:tc>
          <w:tcPr>
            <w:tcW w:w="2471" w:type="dxa"/>
            <w:noWrap/>
            <w:hideMark/>
          </w:tcPr>
          <w:p w:rsidR="00933C97" w:rsidRPr="00933C97" w:rsidRDefault="00933C97">
            <w:pPr>
              <w:rPr>
                <w:sz w:val="18"/>
                <w:szCs w:val="18"/>
              </w:rPr>
            </w:pPr>
          </w:p>
        </w:tc>
        <w:tc>
          <w:tcPr>
            <w:tcW w:w="4888" w:type="dxa"/>
            <w:noWrap/>
            <w:hideMark/>
          </w:tcPr>
          <w:p w:rsidR="00933C97" w:rsidRPr="00933C97" w:rsidRDefault="00933C97">
            <w:pPr>
              <w:rPr>
                <w:sz w:val="18"/>
                <w:szCs w:val="18"/>
              </w:rPr>
            </w:pPr>
          </w:p>
        </w:tc>
        <w:tc>
          <w:tcPr>
            <w:tcW w:w="2921" w:type="dxa"/>
            <w:noWrap/>
            <w:hideMark/>
          </w:tcPr>
          <w:p w:rsidR="00933C97" w:rsidRPr="00933C97" w:rsidRDefault="00933C97">
            <w:pPr>
              <w:rPr>
                <w:sz w:val="18"/>
                <w:szCs w:val="18"/>
              </w:rPr>
            </w:pPr>
          </w:p>
        </w:tc>
      </w:tr>
      <w:tr w:rsidR="00933C97" w:rsidRPr="00933C97" w:rsidTr="00550262">
        <w:trPr>
          <w:trHeight w:val="264"/>
        </w:trPr>
        <w:tc>
          <w:tcPr>
            <w:tcW w:w="10280" w:type="dxa"/>
            <w:gridSpan w:val="3"/>
            <w:noWrap/>
            <w:hideMark/>
          </w:tcPr>
          <w:p w:rsidR="00933C97" w:rsidRPr="00933C97" w:rsidRDefault="00933C97" w:rsidP="00933C97">
            <w:pPr>
              <w:rPr>
                <w:b/>
                <w:bCs/>
                <w:sz w:val="18"/>
                <w:szCs w:val="18"/>
              </w:rPr>
            </w:pPr>
            <w:r w:rsidRPr="00933C97">
              <w:rPr>
                <w:b/>
                <w:bCs/>
                <w:sz w:val="18"/>
                <w:szCs w:val="18"/>
              </w:rPr>
              <w:t xml:space="preserve"> Поступления прогнозируемых доходов  </w:t>
            </w:r>
          </w:p>
        </w:tc>
      </w:tr>
      <w:tr w:rsidR="00933C97" w:rsidRPr="00933C97" w:rsidTr="00550262">
        <w:trPr>
          <w:trHeight w:val="264"/>
        </w:trPr>
        <w:tc>
          <w:tcPr>
            <w:tcW w:w="10280" w:type="dxa"/>
            <w:gridSpan w:val="3"/>
            <w:noWrap/>
            <w:hideMark/>
          </w:tcPr>
          <w:p w:rsidR="00933C97" w:rsidRPr="00933C97" w:rsidRDefault="00933C97" w:rsidP="00933C97">
            <w:pPr>
              <w:rPr>
                <w:b/>
                <w:bCs/>
                <w:sz w:val="18"/>
                <w:szCs w:val="18"/>
              </w:rPr>
            </w:pPr>
            <w:r w:rsidRPr="00933C97">
              <w:rPr>
                <w:b/>
                <w:bCs/>
                <w:sz w:val="18"/>
                <w:szCs w:val="18"/>
              </w:rPr>
              <w:t xml:space="preserve"> по классификации доходов бюджетов на 2026 год</w:t>
            </w:r>
          </w:p>
        </w:tc>
      </w:tr>
      <w:tr w:rsidR="00933C97" w:rsidRPr="00933C97" w:rsidTr="00550262">
        <w:trPr>
          <w:trHeight w:val="264"/>
        </w:trPr>
        <w:tc>
          <w:tcPr>
            <w:tcW w:w="2471" w:type="dxa"/>
            <w:hideMark/>
          </w:tcPr>
          <w:p w:rsidR="00933C97" w:rsidRPr="00933C97" w:rsidRDefault="00933C97">
            <w:pPr>
              <w:rPr>
                <w:b/>
                <w:bCs/>
                <w:sz w:val="18"/>
                <w:szCs w:val="18"/>
              </w:rPr>
            </w:pPr>
            <w:r w:rsidRPr="00933C97">
              <w:rPr>
                <w:b/>
                <w:bCs/>
                <w:sz w:val="18"/>
                <w:szCs w:val="18"/>
              </w:rPr>
              <w:t> </w:t>
            </w:r>
          </w:p>
        </w:tc>
        <w:tc>
          <w:tcPr>
            <w:tcW w:w="4888" w:type="dxa"/>
            <w:hideMark/>
          </w:tcPr>
          <w:p w:rsidR="00933C97" w:rsidRPr="00933C97" w:rsidRDefault="00933C97">
            <w:pPr>
              <w:rPr>
                <w:b/>
                <w:bCs/>
                <w:sz w:val="18"/>
                <w:szCs w:val="18"/>
              </w:rPr>
            </w:pPr>
            <w:r w:rsidRPr="00933C97">
              <w:rPr>
                <w:b/>
                <w:bCs/>
                <w:sz w:val="18"/>
                <w:szCs w:val="18"/>
              </w:rPr>
              <w:t> </w:t>
            </w:r>
          </w:p>
        </w:tc>
        <w:tc>
          <w:tcPr>
            <w:tcW w:w="2921" w:type="dxa"/>
            <w:noWrap/>
            <w:hideMark/>
          </w:tcPr>
          <w:p w:rsidR="00933C97" w:rsidRPr="00933C97" w:rsidRDefault="00933C97" w:rsidP="00933C97">
            <w:pPr>
              <w:rPr>
                <w:sz w:val="18"/>
                <w:szCs w:val="18"/>
              </w:rPr>
            </w:pPr>
            <w:r w:rsidRPr="00933C97">
              <w:rPr>
                <w:sz w:val="18"/>
                <w:szCs w:val="18"/>
              </w:rPr>
              <w:t>(тыс. рублей)</w:t>
            </w:r>
          </w:p>
        </w:tc>
      </w:tr>
      <w:tr w:rsidR="00933C97" w:rsidRPr="00933C97" w:rsidTr="00550262">
        <w:trPr>
          <w:trHeight w:val="792"/>
        </w:trPr>
        <w:tc>
          <w:tcPr>
            <w:tcW w:w="2471" w:type="dxa"/>
            <w:hideMark/>
          </w:tcPr>
          <w:p w:rsidR="00933C97" w:rsidRPr="00933C97" w:rsidRDefault="00933C97" w:rsidP="00933C97">
            <w:pPr>
              <w:rPr>
                <w:b/>
                <w:bCs/>
                <w:sz w:val="18"/>
                <w:szCs w:val="18"/>
              </w:rPr>
            </w:pPr>
            <w:r w:rsidRPr="00933C97">
              <w:rPr>
                <w:b/>
                <w:bCs/>
                <w:sz w:val="18"/>
                <w:szCs w:val="18"/>
              </w:rPr>
              <w:t>Код бюджетной классификации Российской Федерации</w:t>
            </w:r>
          </w:p>
        </w:tc>
        <w:tc>
          <w:tcPr>
            <w:tcW w:w="4888" w:type="dxa"/>
            <w:hideMark/>
          </w:tcPr>
          <w:p w:rsidR="00933C97" w:rsidRPr="00933C97" w:rsidRDefault="00933C97" w:rsidP="00933C97">
            <w:pPr>
              <w:rPr>
                <w:b/>
                <w:bCs/>
                <w:sz w:val="18"/>
                <w:szCs w:val="18"/>
              </w:rPr>
            </w:pPr>
            <w:r w:rsidRPr="00933C97">
              <w:rPr>
                <w:b/>
                <w:bCs/>
                <w:sz w:val="18"/>
                <w:szCs w:val="18"/>
              </w:rPr>
              <w:t>Наименование доходов</w:t>
            </w:r>
          </w:p>
        </w:tc>
        <w:tc>
          <w:tcPr>
            <w:tcW w:w="2921" w:type="dxa"/>
            <w:hideMark/>
          </w:tcPr>
          <w:p w:rsidR="00933C97" w:rsidRPr="00933C97" w:rsidRDefault="00933C97" w:rsidP="00933C97">
            <w:pPr>
              <w:rPr>
                <w:b/>
                <w:bCs/>
                <w:sz w:val="18"/>
                <w:szCs w:val="18"/>
              </w:rPr>
            </w:pPr>
            <w:r w:rsidRPr="00933C97">
              <w:rPr>
                <w:b/>
                <w:bCs/>
                <w:sz w:val="18"/>
                <w:szCs w:val="18"/>
              </w:rPr>
              <w:t>Сумма</w:t>
            </w:r>
          </w:p>
        </w:tc>
      </w:tr>
      <w:tr w:rsidR="00933C97" w:rsidRPr="00933C97" w:rsidTr="00550262">
        <w:trPr>
          <w:trHeight w:val="264"/>
        </w:trPr>
        <w:tc>
          <w:tcPr>
            <w:tcW w:w="2471" w:type="dxa"/>
            <w:hideMark/>
          </w:tcPr>
          <w:p w:rsidR="00933C97" w:rsidRPr="00933C97" w:rsidRDefault="00933C97" w:rsidP="00933C97">
            <w:pPr>
              <w:rPr>
                <w:b/>
                <w:bCs/>
                <w:sz w:val="18"/>
                <w:szCs w:val="18"/>
              </w:rPr>
            </w:pPr>
            <w:r w:rsidRPr="00933C97">
              <w:rPr>
                <w:b/>
                <w:bCs/>
                <w:sz w:val="18"/>
                <w:szCs w:val="18"/>
              </w:rPr>
              <w:t>1</w:t>
            </w:r>
          </w:p>
        </w:tc>
        <w:tc>
          <w:tcPr>
            <w:tcW w:w="4888" w:type="dxa"/>
            <w:hideMark/>
          </w:tcPr>
          <w:p w:rsidR="00933C97" w:rsidRPr="00933C97" w:rsidRDefault="00933C97" w:rsidP="00933C97">
            <w:pPr>
              <w:rPr>
                <w:b/>
                <w:bCs/>
                <w:sz w:val="18"/>
                <w:szCs w:val="18"/>
              </w:rPr>
            </w:pPr>
            <w:r w:rsidRPr="00933C97">
              <w:rPr>
                <w:b/>
                <w:bCs/>
                <w:sz w:val="18"/>
                <w:szCs w:val="18"/>
              </w:rPr>
              <w:t>2</w:t>
            </w:r>
          </w:p>
        </w:tc>
        <w:tc>
          <w:tcPr>
            <w:tcW w:w="2921" w:type="dxa"/>
            <w:hideMark/>
          </w:tcPr>
          <w:p w:rsidR="00933C97" w:rsidRPr="00933C97" w:rsidRDefault="00933C97" w:rsidP="00933C97">
            <w:pPr>
              <w:rPr>
                <w:b/>
                <w:bCs/>
                <w:sz w:val="18"/>
                <w:szCs w:val="18"/>
              </w:rPr>
            </w:pPr>
            <w:r w:rsidRPr="00933C97">
              <w:rPr>
                <w:b/>
                <w:bCs/>
                <w:sz w:val="18"/>
                <w:szCs w:val="18"/>
              </w:rPr>
              <w:t>3</w:t>
            </w:r>
          </w:p>
        </w:tc>
      </w:tr>
      <w:tr w:rsidR="00933C97" w:rsidRPr="00933C97" w:rsidTr="00550262">
        <w:trPr>
          <w:trHeight w:val="264"/>
        </w:trPr>
        <w:tc>
          <w:tcPr>
            <w:tcW w:w="2471" w:type="dxa"/>
            <w:hideMark/>
          </w:tcPr>
          <w:p w:rsidR="00933C97" w:rsidRPr="00933C97" w:rsidRDefault="00933C97">
            <w:pPr>
              <w:rPr>
                <w:b/>
                <w:bCs/>
                <w:sz w:val="18"/>
                <w:szCs w:val="18"/>
              </w:rPr>
            </w:pPr>
            <w:r w:rsidRPr="00933C97">
              <w:rPr>
                <w:b/>
                <w:bCs/>
                <w:sz w:val="18"/>
                <w:szCs w:val="18"/>
              </w:rPr>
              <w:t>000 1 00 00000 00 0000 000</w:t>
            </w:r>
          </w:p>
        </w:tc>
        <w:tc>
          <w:tcPr>
            <w:tcW w:w="4888" w:type="dxa"/>
            <w:hideMark/>
          </w:tcPr>
          <w:p w:rsidR="00933C97" w:rsidRPr="00933C97" w:rsidRDefault="00933C97">
            <w:pPr>
              <w:rPr>
                <w:b/>
                <w:bCs/>
                <w:sz w:val="18"/>
                <w:szCs w:val="18"/>
              </w:rPr>
            </w:pPr>
            <w:r w:rsidRPr="00933C97">
              <w:rPr>
                <w:b/>
                <w:bCs/>
                <w:sz w:val="18"/>
                <w:szCs w:val="18"/>
              </w:rPr>
              <w:t>НАЛОГОВЫЕ И НЕНАЛОГОВЫЕ ДОХОДЫ</w:t>
            </w:r>
          </w:p>
        </w:tc>
        <w:tc>
          <w:tcPr>
            <w:tcW w:w="2921" w:type="dxa"/>
            <w:hideMark/>
          </w:tcPr>
          <w:p w:rsidR="00933C97" w:rsidRPr="00933C97" w:rsidRDefault="00933C97" w:rsidP="00933C97">
            <w:pPr>
              <w:rPr>
                <w:b/>
                <w:bCs/>
                <w:sz w:val="18"/>
                <w:szCs w:val="18"/>
              </w:rPr>
            </w:pPr>
            <w:r w:rsidRPr="00933C97">
              <w:rPr>
                <w:b/>
                <w:bCs/>
                <w:sz w:val="18"/>
                <w:szCs w:val="18"/>
              </w:rPr>
              <w:t xml:space="preserve">951 411,4  </w:t>
            </w:r>
          </w:p>
        </w:tc>
      </w:tr>
      <w:tr w:rsidR="00933C97" w:rsidRPr="00933C97" w:rsidTr="00550262">
        <w:trPr>
          <w:trHeight w:val="264"/>
        </w:trPr>
        <w:tc>
          <w:tcPr>
            <w:tcW w:w="2471" w:type="dxa"/>
            <w:hideMark/>
          </w:tcPr>
          <w:p w:rsidR="00933C97" w:rsidRPr="00933C97" w:rsidRDefault="00933C97">
            <w:pPr>
              <w:rPr>
                <w:b/>
                <w:bCs/>
                <w:sz w:val="18"/>
                <w:szCs w:val="18"/>
              </w:rPr>
            </w:pPr>
          </w:p>
        </w:tc>
        <w:tc>
          <w:tcPr>
            <w:tcW w:w="4888" w:type="dxa"/>
            <w:hideMark/>
          </w:tcPr>
          <w:p w:rsidR="00933C97" w:rsidRPr="00933C97" w:rsidRDefault="00933C97">
            <w:pPr>
              <w:rPr>
                <w:b/>
                <w:bCs/>
                <w:sz w:val="18"/>
                <w:szCs w:val="18"/>
              </w:rPr>
            </w:pPr>
            <w:r w:rsidRPr="00933C97">
              <w:rPr>
                <w:b/>
                <w:bCs/>
                <w:sz w:val="18"/>
                <w:szCs w:val="18"/>
              </w:rPr>
              <w:t>НАЛОГОВЫЕ ДОХОДЫ</w:t>
            </w:r>
          </w:p>
        </w:tc>
        <w:tc>
          <w:tcPr>
            <w:tcW w:w="2921" w:type="dxa"/>
            <w:hideMark/>
          </w:tcPr>
          <w:p w:rsidR="00933C97" w:rsidRPr="00933C97" w:rsidRDefault="00933C97" w:rsidP="00933C97">
            <w:pPr>
              <w:rPr>
                <w:b/>
                <w:bCs/>
                <w:sz w:val="18"/>
                <w:szCs w:val="18"/>
              </w:rPr>
            </w:pPr>
            <w:r w:rsidRPr="00933C97">
              <w:rPr>
                <w:b/>
                <w:bCs/>
                <w:sz w:val="18"/>
                <w:szCs w:val="18"/>
              </w:rPr>
              <w:t xml:space="preserve">912 911,4  </w:t>
            </w:r>
          </w:p>
        </w:tc>
      </w:tr>
      <w:tr w:rsidR="00933C97" w:rsidRPr="00933C97" w:rsidTr="00550262">
        <w:trPr>
          <w:trHeight w:val="264"/>
        </w:trPr>
        <w:tc>
          <w:tcPr>
            <w:tcW w:w="2471" w:type="dxa"/>
            <w:hideMark/>
          </w:tcPr>
          <w:p w:rsidR="00933C97" w:rsidRPr="00933C97" w:rsidRDefault="00933C97">
            <w:pPr>
              <w:rPr>
                <w:b/>
                <w:bCs/>
                <w:sz w:val="18"/>
                <w:szCs w:val="18"/>
              </w:rPr>
            </w:pPr>
            <w:r w:rsidRPr="00933C97">
              <w:rPr>
                <w:b/>
                <w:bCs/>
                <w:sz w:val="18"/>
                <w:szCs w:val="18"/>
              </w:rPr>
              <w:t>000 1 01 00000 00 0000 000</w:t>
            </w:r>
          </w:p>
        </w:tc>
        <w:tc>
          <w:tcPr>
            <w:tcW w:w="4888" w:type="dxa"/>
            <w:hideMark/>
          </w:tcPr>
          <w:p w:rsidR="00933C97" w:rsidRPr="00933C97" w:rsidRDefault="00933C97">
            <w:pPr>
              <w:rPr>
                <w:b/>
                <w:bCs/>
                <w:sz w:val="18"/>
                <w:szCs w:val="18"/>
              </w:rPr>
            </w:pPr>
            <w:r w:rsidRPr="00933C97">
              <w:rPr>
                <w:b/>
                <w:bCs/>
                <w:sz w:val="18"/>
                <w:szCs w:val="18"/>
              </w:rPr>
              <w:t>НАЛОГИ НА ПРИБЫЛЬ, ДОХОДЫ</w:t>
            </w:r>
          </w:p>
        </w:tc>
        <w:tc>
          <w:tcPr>
            <w:tcW w:w="2921" w:type="dxa"/>
            <w:hideMark/>
          </w:tcPr>
          <w:p w:rsidR="00933C97" w:rsidRPr="00933C97" w:rsidRDefault="00933C97" w:rsidP="00933C97">
            <w:pPr>
              <w:rPr>
                <w:b/>
                <w:bCs/>
                <w:sz w:val="18"/>
                <w:szCs w:val="18"/>
              </w:rPr>
            </w:pPr>
            <w:r w:rsidRPr="00933C97">
              <w:rPr>
                <w:b/>
                <w:bCs/>
                <w:sz w:val="18"/>
                <w:szCs w:val="18"/>
              </w:rPr>
              <w:t xml:space="preserve">836 922,9  </w:t>
            </w:r>
          </w:p>
        </w:tc>
      </w:tr>
      <w:tr w:rsidR="00933C97" w:rsidRPr="00933C97" w:rsidTr="00550262">
        <w:trPr>
          <w:trHeight w:val="264"/>
        </w:trPr>
        <w:tc>
          <w:tcPr>
            <w:tcW w:w="2471" w:type="dxa"/>
            <w:hideMark/>
          </w:tcPr>
          <w:p w:rsidR="00933C97" w:rsidRPr="00933C97" w:rsidRDefault="00933C97">
            <w:pPr>
              <w:rPr>
                <w:sz w:val="18"/>
                <w:szCs w:val="18"/>
              </w:rPr>
            </w:pPr>
            <w:r w:rsidRPr="00933C97">
              <w:rPr>
                <w:sz w:val="18"/>
                <w:szCs w:val="18"/>
              </w:rPr>
              <w:t>000 1 01 02000 01 0000 110</w:t>
            </w:r>
          </w:p>
        </w:tc>
        <w:tc>
          <w:tcPr>
            <w:tcW w:w="4888" w:type="dxa"/>
            <w:hideMark/>
          </w:tcPr>
          <w:p w:rsidR="00933C97" w:rsidRPr="00933C97" w:rsidRDefault="00933C97">
            <w:pPr>
              <w:rPr>
                <w:sz w:val="18"/>
                <w:szCs w:val="18"/>
              </w:rPr>
            </w:pPr>
            <w:r w:rsidRPr="00933C97">
              <w:rPr>
                <w:sz w:val="18"/>
                <w:szCs w:val="18"/>
              </w:rPr>
              <w:t>Налог на доходы физических лиц</w:t>
            </w:r>
          </w:p>
        </w:tc>
        <w:tc>
          <w:tcPr>
            <w:tcW w:w="2921" w:type="dxa"/>
            <w:hideMark/>
          </w:tcPr>
          <w:p w:rsidR="00933C97" w:rsidRPr="00933C97" w:rsidRDefault="00933C97" w:rsidP="00933C97">
            <w:pPr>
              <w:rPr>
                <w:sz w:val="18"/>
                <w:szCs w:val="18"/>
              </w:rPr>
            </w:pPr>
            <w:r w:rsidRPr="00933C97">
              <w:rPr>
                <w:sz w:val="18"/>
                <w:szCs w:val="18"/>
              </w:rPr>
              <w:t xml:space="preserve">836 922,9  </w:t>
            </w:r>
          </w:p>
        </w:tc>
      </w:tr>
      <w:tr w:rsidR="00933C97" w:rsidRPr="00933C97" w:rsidTr="00550262">
        <w:trPr>
          <w:trHeight w:val="3398"/>
        </w:trPr>
        <w:tc>
          <w:tcPr>
            <w:tcW w:w="2471" w:type="dxa"/>
            <w:hideMark/>
          </w:tcPr>
          <w:p w:rsidR="00933C97" w:rsidRPr="00933C97" w:rsidRDefault="00933C97">
            <w:pPr>
              <w:rPr>
                <w:sz w:val="18"/>
                <w:szCs w:val="18"/>
              </w:rPr>
            </w:pPr>
            <w:r w:rsidRPr="00933C97">
              <w:rPr>
                <w:sz w:val="18"/>
                <w:szCs w:val="18"/>
              </w:rPr>
              <w:lastRenderedPageBreak/>
              <w:t>000 1 01 02010 01 0000 110</w:t>
            </w:r>
          </w:p>
        </w:tc>
        <w:tc>
          <w:tcPr>
            <w:tcW w:w="4888" w:type="dxa"/>
            <w:hideMark/>
          </w:tcPr>
          <w:p w:rsidR="00933C97" w:rsidRPr="00933C97" w:rsidRDefault="00933C97">
            <w:pPr>
              <w:rPr>
                <w:sz w:val="18"/>
                <w:szCs w:val="18"/>
              </w:rPr>
            </w:pPr>
            <w:proofErr w:type="gramStart"/>
            <w:r w:rsidRPr="00933C97">
              <w:rPr>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w:t>
            </w:r>
            <w:proofErr w:type="gramEnd"/>
            <w:r w:rsidRPr="00933C97">
              <w:rPr>
                <w:sz w:val="18"/>
                <w:szCs w:val="18"/>
              </w:rPr>
              <w:t xml:space="preserve"> </w:t>
            </w:r>
            <w:proofErr w:type="gramStart"/>
            <w:r w:rsidRPr="00933C97">
              <w:rPr>
                <w:sz w:val="18"/>
                <w:szCs w:val="18"/>
              </w:rPr>
              <w:t>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roofErr w:type="gramEnd"/>
          </w:p>
        </w:tc>
        <w:tc>
          <w:tcPr>
            <w:tcW w:w="2921" w:type="dxa"/>
            <w:noWrap/>
            <w:hideMark/>
          </w:tcPr>
          <w:p w:rsidR="00933C97" w:rsidRPr="00933C97" w:rsidRDefault="00933C97" w:rsidP="00933C97">
            <w:pPr>
              <w:rPr>
                <w:sz w:val="18"/>
                <w:szCs w:val="18"/>
              </w:rPr>
            </w:pPr>
            <w:r w:rsidRPr="00933C97">
              <w:rPr>
                <w:sz w:val="18"/>
                <w:szCs w:val="18"/>
              </w:rPr>
              <w:t>349 425,6</w:t>
            </w:r>
          </w:p>
        </w:tc>
      </w:tr>
      <w:tr w:rsidR="00933C97" w:rsidRPr="00933C97" w:rsidTr="00550262">
        <w:trPr>
          <w:trHeight w:val="2553"/>
        </w:trPr>
        <w:tc>
          <w:tcPr>
            <w:tcW w:w="2471" w:type="dxa"/>
            <w:hideMark/>
          </w:tcPr>
          <w:p w:rsidR="00933C97" w:rsidRPr="00933C97" w:rsidRDefault="00933C97">
            <w:pPr>
              <w:rPr>
                <w:sz w:val="18"/>
                <w:szCs w:val="18"/>
              </w:rPr>
            </w:pPr>
            <w:r w:rsidRPr="00933C97">
              <w:rPr>
                <w:sz w:val="18"/>
                <w:szCs w:val="18"/>
              </w:rPr>
              <w:t>000 1 01 02020 01 0000 110</w:t>
            </w:r>
          </w:p>
        </w:tc>
        <w:tc>
          <w:tcPr>
            <w:tcW w:w="4888" w:type="dxa"/>
            <w:hideMark/>
          </w:tcPr>
          <w:p w:rsidR="00933C97" w:rsidRPr="00933C97" w:rsidRDefault="00933C97">
            <w:pPr>
              <w:rPr>
                <w:sz w:val="18"/>
                <w:szCs w:val="18"/>
              </w:rPr>
            </w:pPr>
            <w:proofErr w:type="gramStart"/>
            <w:r w:rsidRPr="00933C97">
              <w:rPr>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w:t>
            </w:r>
            <w:proofErr w:type="gramEnd"/>
            <w:r w:rsidRPr="00933C97">
              <w:rPr>
                <w:sz w:val="18"/>
                <w:szCs w:val="18"/>
              </w:rPr>
              <w:t xml:space="preserve"> в части суммы налога, не превышающей 312 тысяч рублей за налоговые периоды после 1 января 2025 года)</w:t>
            </w:r>
          </w:p>
        </w:tc>
        <w:tc>
          <w:tcPr>
            <w:tcW w:w="2921" w:type="dxa"/>
            <w:noWrap/>
            <w:hideMark/>
          </w:tcPr>
          <w:p w:rsidR="00933C97" w:rsidRPr="00933C97" w:rsidRDefault="00933C97" w:rsidP="00933C97">
            <w:pPr>
              <w:rPr>
                <w:sz w:val="18"/>
                <w:szCs w:val="18"/>
              </w:rPr>
            </w:pPr>
            <w:r w:rsidRPr="00933C97">
              <w:rPr>
                <w:sz w:val="18"/>
                <w:szCs w:val="18"/>
              </w:rPr>
              <w:t>17,7</w:t>
            </w:r>
          </w:p>
        </w:tc>
      </w:tr>
      <w:tr w:rsidR="00933C97" w:rsidRPr="00933C97" w:rsidTr="00550262">
        <w:trPr>
          <w:trHeight w:val="2122"/>
        </w:trPr>
        <w:tc>
          <w:tcPr>
            <w:tcW w:w="2471" w:type="dxa"/>
            <w:hideMark/>
          </w:tcPr>
          <w:p w:rsidR="00933C97" w:rsidRPr="00933C97" w:rsidRDefault="00933C97">
            <w:pPr>
              <w:rPr>
                <w:sz w:val="18"/>
                <w:szCs w:val="18"/>
              </w:rPr>
            </w:pPr>
            <w:r w:rsidRPr="00933C97">
              <w:rPr>
                <w:sz w:val="18"/>
                <w:szCs w:val="18"/>
              </w:rPr>
              <w:t>000 1 01 02030 01 0000 110</w:t>
            </w:r>
          </w:p>
        </w:tc>
        <w:tc>
          <w:tcPr>
            <w:tcW w:w="4888" w:type="dxa"/>
            <w:hideMark/>
          </w:tcPr>
          <w:p w:rsidR="00933C97" w:rsidRPr="00933C97" w:rsidRDefault="00933C97">
            <w:pPr>
              <w:rPr>
                <w:sz w:val="18"/>
                <w:szCs w:val="18"/>
              </w:rPr>
            </w:pPr>
            <w:proofErr w:type="gramStart"/>
            <w:r w:rsidRPr="00933C97">
              <w:rPr>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w:t>
            </w:r>
            <w:proofErr w:type="gramEnd"/>
            <w:r w:rsidRPr="00933C97">
              <w:rPr>
                <w:sz w:val="18"/>
                <w:szCs w:val="18"/>
              </w:rPr>
              <w:t xml:space="preserve">, не </w:t>
            </w:r>
            <w:proofErr w:type="gramStart"/>
            <w:r w:rsidRPr="00933C97">
              <w:rPr>
                <w:sz w:val="18"/>
                <w:szCs w:val="18"/>
              </w:rPr>
              <w:t>превышающей</w:t>
            </w:r>
            <w:proofErr w:type="gramEnd"/>
            <w:r w:rsidRPr="00933C97">
              <w:rPr>
                <w:sz w:val="18"/>
                <w:szCs w:val="18"/>
              </w:rPr>
              <w:t xml:space="preserve"> 312 тысяч рублей за налоговые периоды после 1 января 2025 года)</w:t>
            </w:r>
          </w:p>
        </w:tc>
        <w:tc>
          <w:tcPr>
            <w:tcW w:w="2921" w:type="dxa"/>
            <w:noWrap/>
            <w:hideMark/>
          </w:tcPr>
          <w:p w:rsidR="00933C97" w:rsidRPr="00933C97" w:rsidRDefault="00933C97" w:rsidP="00933C97">
            <w:pPr>
              <w:rPr>
                <w:sz w:val="18"/>
                <w:szCs w:val="18"/>
              </w:rPr>
            </w:pPr>
            <w:r w:rsidRPr="00933C97">
              <w:rPr>
                <w:sz w:val="18"/>
                <w:szCs w:val="18"/>
              </w:rPr>
              <w:t>1 470,4</w:t>
            </w:r>
          </w:p>
        </w:tc>
      </w:tr>
      <w:tr w:rsidR="00933C97" w:rsidRPr="00933C97" w:rsidTr="00550262">
        <w:trPr>
          <w:trHeight w:val="1260"/>
        </w:trPr>
        <w:tc>
          <w:tcPr>
            <w:tcW w:w="2471" w:type="dxa"/>
            <w:hideMark/>
          </w:tcPr>
          <w:p w:rsidR="00933C97" w:rsidRPr="00933C97" w:rsidRDefault="00933C97">
            <w:pPr>
              <w:rPr>
                <w:sz w:val="18"/>
                <w:szCs w:val="18"/>
              </w:rPr>
            </w:pPr>
            <w:r w:rsidRPr="00933C97">
              <w:rPr>
                <w:sz w:val="18"/>
                <w:szCs w:val="18"/>
              </w:rPr>
              <w:t>000 1 01 02040 01 0000 110</w:t>
            </w:r>
          </w:p>
        </w:tc>
        <w:tc>
          <w:tcPr>
            <w:tcW w:w="4888" w:type="dxa"/>
            <w:hideMark/>
          </w:tcPr>
          <w:p w:rsidR="00933C97" w:rsidRPr="00933C97" w:rsidRDefault="00933C97">
            <w:pPr>
              <w:rPr>
                <w:sz w:val="18"/>
                <w:szCs w:val="18"/>
              </w:rPr>
            </w:pPr>
            <w:r w:rsidRPr="00933C97">
              <w:rPr>
                <w:sz w:val="18"/>
                <w:szCs w:val="18"/>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2921" w:type="dxa"/>
            <w:noWrap/>
            <w:hideMark/>
          </w:tcPr>
          <w:p w:rsidR="00933C97" w:rsidRPr="00933C97" w:rsidRDefault="00933C97" w:rsidP="00933C97">
            <w:pPr>
              <w:rPr>
                <w:sz w:val="18"/>
                <w:szCs w:val="18"/>
              </w:rPr>
            </w:pPr>
            <w:r w:rsidRPr="00933C97">
              <w:rPr>
                <w:sz w:val="18"/>
                <w:szCs w:val="18"/>
              </w:rPr>
              <w:t>1 551,2</w:t>
            </w:r>
          </w:p>
        </w:tc>
      </w:tr>
      <w:tr w:rsidR="00933C97" w:rsidRPr="00933C97" w:rsidTr="00550262">
        <w:trPr>
          <w:trHeight w:val="6884"/>
        </w:trPr>
        <w:tc>
          <w:tcPr>
            <w:tcW w:w="2471" w:type="dxa"/>
            <w:hideMark/>
          </w:tcPr>
          <w:p w:rsidR="00933C97" w:rsidRPr="00933C97" w:rsidRDefault="00933C97">
            <w:pPr>
              <w:rPr>
                <w:sz w:val="18"/>
                <w:szCs w:val="18"/>
              </w:rPr>
            </w:pPr>
            <w:r w:rsidRPr="00933C97">
              <w:rPr>
                <w:sz w:val="18"/>
                <w:szCs w:val="18"/>
              </w:rPr>
              <w:lastRenderedPageBreak/>
              <w:t>000 1 01 02080 01 0000 110</w:t>
            </w:r>
          </w:p>
        </w:tc>
        <w:tc>
          <w:tcPr>
            <w:tcW w:w="4888" w:type="dxa"/>
            <w:hideMark/>
          </w:tcPr>
          <w:p w:rsidR="00933C97" w:rsidRPr="00933C97" w:rsidRDefault="00933C97">
            <w:pPr>
              <w:rPr>
                <w:sz w:val="18"/>
                <w:szCs w:val="18"/>
              </w:rPr>
            </w:pPr>
            <w:proofErr w:type="gramStart"/>
            <w:r w:rsidRPr="00933C97">
              <w:rPr>
                <w:sz w:val="18"/>
                <w:szCs w:val="18"/>
              </w:rPr>
              <w:t>Налог на доходы физических лиц в части суммы налога, превышающей 650 тысяч рублей, относящейся к части налоговой базы, превышающей 5 миллионов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физическим</w:t>
            </w:r>
            <w:proofErr w:type="gramEnd"/>
            <w:r w:rsidRPr="00933C97">
              <w:rPr>
                <w:sz w:val="18"/>
                <w:szCs w:val="18"/>
              </w:rPr>
              <w:t xml:space="preserve"> </w:t>
            </w:r>
            <w:proofErr w:type="gramStart"/>
            <w:r w:rsidRPr="00933C97">
              <w:rPr>
                <w:sz w:val="18"/>
                <w:szCs w:val="18"/>
              </w:rPr>
              <w:t>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абзаце</w:t>
            </w:r>
            <w:proofErr w:type="gramEnd"/>
            <w:r w:rsidRPr="00933C97">
              <w:rPr>
                <w:sz w:val="18"/>
                <w:szCs w:val="18"/>
              </w:rPr>
              <w:t xml:space="preserve"> </w:t>
            </w:r>
            <w:proofErr w:type="gramStart"/>
            <w:r w:rsidRPr="00933C97">
              <w:rPr>
                <w:sz w:val="18"/>
                <w:szCs w:val="18"/>
              </w:rPr>
              <w:t>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w:t>
            </w:r>
            <w:proofErr w:type="gramEnd"/>
            <w:r w:rsidRPr="00933C97">
              <w:rPr>
                <w:sz w:val="18"/>
                <w:szCs w:val="18"/>
              </w:rPr>
              <w:t xml:space="preserve"> </w:t>
            </w:r>
            <w:proofErr w:type="gramStart"/>
            <w:r w:rsidRPr="00933C97">
              <w:rPr>
                <w:sz w:val="18"/>
                <w:szCs w:val="18"/>
              </w:rPr>
              <w:t>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за налоговые периоды после 1 января 2025 года</w:t>
            </w:r>
            <w:proofErr w:type="gramEnd"/>
          </w:p>
        </w:tc>
        <w:tc>
          <w:tcPr>
            <w:tcW w:w="2921" w:type="dxa"/>
            <w:noWrap/>
            <w:hideMark/>
          </w:tcPr>
          <w:p w:rsidR="00933C97" w:rsidRPr="00933C97" w:rsidRDefault="00933C97" w:rsidP="00933C97">
            <w:pPr>
              <w:rPr>
                <w:sz w:val="18"/>
                <w:szCs w:val="18"/>
              </w:rPr>
            </w:pPr>
            <w:r w:rsidRPr="00933C97">
              <w:rPr>
                <w:sz w:val="18"/>
                <w:szCs w:val="18"/>
              </w:rPr>
              <w:t>62 215,1</w:t>
            </w:r>
          </w:p>
        </w:tc>
      </w:tr>
      <w:tr w:rsidR="00933C97" w:rsidRPr="00933C97" w:rsidTr="00550262">
        <w:trPr>
          <w:trHeight w:val="1695"/>
        </w:trPr>
        <w:tc>
          <w:tcPr>
            <w:tcW w:w="2471" w:type="dxa"/>
            <w:hideMark/>
          </w:tcPr>
          <w:p w:rsidR="00933C97" w:rsidRPr="00933C97" w:rsidRDefault="00933C97">
            <w:pPr>
              <w:rPr>
                <w:sz w:val="18"/>
                <w:szCs w:val="18"/>
              </w:rPr>
            </w:pPr>
            <w:r w:rsidRPr="00933C97">
              <w:rPr>
                <w:sz w:val="18"/>
                <w:szCs w:val="18"/>
              </w:rPr>
              <w:t>000 1 01 02130 01 0000 110</w:t>
            </w:r>
          </w:p>
        </w:tc>
        <w:tc>
          <w:tcPr>
            <w:tcW w:w="4888" w:type="dxa"/>
            <w:hideMark/>
          </w:tcPr>
          <w:p w:rsidR="00933C97" w:rsidRPr="00933C97" w:rsidRDefault="00933C97">
            <w:pPr>
              <w:rPr>
                <w:sz w:val="18"/>
                <w:szCs w:val="18"/>
              </w:rPr>
            </w:pPr>
            <w:proofErr w:type="gramStart"/>
            <w:r w:rsidRPr="00933C97">
              <w:rPr>
                <w:sz w:val="18"/>
                <w:szCs w:val="18"/>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roofErr w:type="gramEnd"/>
          </w:p>
        </w:tc>
        <w:tc>
          <w:tcPr>
            <w:tcW w:w="2921" w:type="dxa"/>
            <w:noWrap/>
            <w:hideMark/>
          </w:tcPr>
          <w:p w:rsidR="00933C97" w:rsidRPr="00933C97" w:rsidRDefault="00933C97" w:rsidP="00933C97">
            <w:pPr>
              <w:rPr>
                <w:sz w:val="18"/>
                <w:szCs w:val="18"/>
              </w:rPr>
            </w:pPr>
            <w:r w:rsidRPr="00933C97">
              <w:rPr>
                <w:sz w:val="18"/>
                <w:szCs w:val="18"/>
              </w:rPr>
              <w:t>619,6</w:t>
            </w:r>
          </w:p>
        </w:tc>
      </w:tr>
      <w:tr w:rsidR="00933C97" w:rsidRPr="00933C97" w:rsidTr="00550262">
        <w:trPr>
          <w:trHeight w:val="1549"/>
        </w:trPr>
        <w:tc>
          <w:tcPr>
            <w:tcW w:w="2471" w:type="dxa"/>
            <w:hideMark/>
          </w:tcPr>
          <w:p w:rsidR="00933C97" w:rsidRPr="00933C97" w:rsidRDefault="00933C97">
            <w:pPr>
              <w:rPr>
                <w:sz w:val="18"/>
                <w:szCs w:val="18"/>
              </w:rPr>
            </w:pPr>
            <w:r w:rsidRPr="00933C97">
              <w:rPr>
                <w:sz w:val="18"/>
                <w:szCs w:val="18"/>
              </w:rPr>
              <w:t>000 1 01 02140 01 0000 110</w:t>
            </w:r>
          </w:p>
        </w:tc>
        <w:tc>
          <w:tcPr>
            <w:tcW w:w="4888" w:type="dxa"/>
            <w:hideMark/>
          </w:tcPr>
          <w:p w:rsidR="00933C97" w:rsidRPr="00933C97" w:rsidRDefault="00933C97">
            <w:pPr>
              <w:rPr>
                <w:sz w:val="18"/>
                <w:szCs w:val="18"/>
              </w:rPr>
            </w:pPr>
            <w:proofErr w:type="gramStart"/>
            <w:r w:rsidRPr="00933C97">
              <w:rPr>
                <w:sz w:val="18"/>
                <w:szCs w:val="18"/>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тысяч рублей за налоговые периоды до 1 января 2025 года, а также в части суммы налога, превышающей 312 тысяч рублей за налоговые периоды после 1 января 2025 года)</w:t>
            </w:r>
            <w:proofErr w:type="gramEnd"/>
          </w:p>
        </w:tc>
        <w:tc>
          <w:tcPr>
            <w:tcW w:w="2921" w:type="dxa"/>
            <w:noWrap/>
            <w:hideMark/>
          </w:tcPr>
          <w:p w:rsidR="00933C97" w:rsidRPr="00933C97" w:rsidRDefault="00933C97" w:rsidP="00933C97">
            <w:pPr>
              <w:rPr>
                <w:sz w:val="18"/>
                <w:szCs w:val="18"/>
              </w:rPr>
            </w:pPr>
            <w:r w:rsidRPr="00933C97">
              <w:rPr>
                <w:sz w:val="18"/>
                <w:szCs w:val="18"/>
              </w:rPr>
              <w:t>29 469,5</w:t>
            </w:r>
          </w:p>
        </w:tc>
      </w:tr>
      <w:tr w:rsidR="00933C97" w:rsidRPr="00933C97" w:rsidTr="00550262">
        <w:trPr>
          <w:trHeight w:val="834"/>
        </w:trPr>
        <w:tc>
          <w:tcPr>
            <w:tcW w:w="2471" w:type="dxa"/>
            <w:hideMark/>
          </w:tcPr>
          <w:p w:rsidR="00933C97" w:rsidRPr="00933C97" w:rsidRDefault="00933C97">
            <w:pPr>
              <w:rPr>
                <w:sz w:val="18"/>
                <w:szCs w:val="18"/>
              </w:rPr>
            </w:pPr>
            <w:r w:rsidRPr="00933C97">
              <w:rPr>
                <w:sz w:val="18"/>
                <w:szCs w:val="18"/>
              </w:rPr>
              <w:t xml:space="preserve"> 000 1 01 02210 01 0000 110</w:t>
            </w:r>
          </w:p>
        </w:tc>
        <w:tc>
          <w:tcPr>
            <w:tcW w:w="4888" w:type="dxa"/>
            <w:hideMark/>
          </w:tcPr>
          <w:p w:rsidR="00933C97" w:rsidRPr="00933C97" w:rsidRDefault="00933C97">
            <w:pPr>
              <w:rPr>
                <w:sz w:val="18"/>
                <w:szCs w:val="18"/>
              </w:rPr>
            </w:pPr>
            <w:r w:rsidRPr="00933C97">
              <w:rPr>
                <w:sz w:val="18"/>
                <w:szCs w:val="18"/>
              </w:rPr>
              <w:t>Налог на доходы физических лиц в части суммы налога, относящейся к налоговой базе, указанной в пункте 6 2 статьи 210 Налогового кодекса Российской Федерации, не превышающей 5 миллионов рублей</w:t>
            </w:r>
          </w:p>
        </w:tc>
        <w:tc>
          <w:tcPr>
            <w:tcW w:w="2921" w:type="dxa"/>
            <w:noWrap/>
            <w:hideMark/>
          </w:tcPr>
          <w:p w:rsidR="00933C97" w:rsidRPr="00933C97" w:rsidRDefault="00933C97" w:rsidP="00933C97">
            <w:pPr>
              <w:rPr>
                <w:sz w:val="18"/>
                <w:szCs w:val="18"/>
              </w:rPr>
            </w:pPr>
            <w:r w:rsidRPr="00933C97">
              <w:rPr>
                <w:sz w:val="18"/>
                <w:szCs w:val="18"/>
              </w:rPr>
              <w:t>370 504,8</w:t>
            </w:r>
          </w:p>
        </w:tc>
      </w:tr>
      <w:tr w:rsidR="00933C97" w:rsidRPr="00933C97" w:rsidTr="00550262">
        <w:trPr>
          <w:trHeight w:val="974"/>
        </w:trPr>
        <w:tc>
          <w:tcPr>
            <w:tcW w:w="2471" w:type="dxa"/>
            <w:hideMark/>
          </w:tcPr>
          <w:p w:rsidR="00933C97" w:rsidRPr="00933C97" w:rsidRDefault="00933C97">
            <w:pPr>
              <w:rPr>
                <w:sz w:val="18"/>
                <w:szCs w:val="18"/>
              </w:rPr>
            </w:pPr>
            <w:r w:rsidRPr="00933C97">
              <w:rPr>
                <w:sz w:val="18"/>
                <w:szCs w:val="18"/>
              </w:rPr>
              <w:t xml:space="preserve"> 000 1 01 02230 01 0000 110</w:t>
            </w:r>
          </w:p>
        </w:tc>
        <w:tc>
          <w:tcPr>
            <w:tcW w:w="4888" w:type="dxa"/>
            <w:hideMark/>
          </w:tcPr>
          <w:p w:rsidR="00933C97" w:rsidRPr="00933C97" w:rsidRDefault="00933C97">
            <w:pPr>
              <w:rPr>
                <w:sz w:val="18"/>
                <w:szCs w:val="18"/>
              </w:rPr>
            </w:pPr>
            <w:r w:rsidRPr="00933C97">
              <w:rPr>
                <w:sz w:val="18"/>
                <w:szCs w:val="18"/>
              </w:rPr>
              <w:t>Налог на доходы физических лиц в части суммы налога, превышающей 650 тысяч рублей, относящейся к налоговой базе, указанной в пункте 6 2 статьи 210 Налогового кодекса Российской Федерации, превышающей 5 миллионов рублей</w:t>
            </w:r>
          </w:p>
        </w:tc>
        <w:tc>
          <w:tcPr>
            <w:tcW w:w="2921" w:type="dxa"/>
            <w:noWrap/>
            <w:hideMark/>
          </w:tcPr>
          <w:p w:rsidR="00933C97" w:rsidRPr="00933C97" w:rsidRDefault="00933C97" w:rsidP="00933C97">
            <w:pPr>
              <w:rPr>
                <w:sz w:val="18"/>
                <w:szCs w:val="18"/>
              </w:rPr>
            </w:pPr>
            <w:r w:rsidRPr="00933C97">
              <w:rPr>
                <w:sz w:val="18"/>
                <w:szCs w:val="18"/>
              </w:rPr>
              <w:t>21 649,0</w:t>
            </w:r>
          </w:p>
        </w:tc>
      </w:tr>
      <w:tr w:rsidR="00933C97" w:rsidRPr="00933C97" w:rsidTr="00550262">
        <w:trPr>
          <w:trHeight w:val="840"/>
        </w:trPr>
        <w:tc>
          <w:tcPr>
            <w:tcW w:w="2471" w:type="dxa"/>
            <w:hideMark/>
          </w:tcPr>
          <w:p w:rsidR="00933C97" w:rsidRPr="00933C97" w:rsidRDefault="00933C97">
            <w:pPr>
              <w:rPr>
                <w:b/>
                <w:bCs/>
                <w:sz w:val="18"/>
                <w:szCs w:val="18"/>
              </w:rPr>
            </w:pPr>
            <w:r w:rsidRPr="00933C97">
              <w:rPr>
                <w:b/>
                <w:bCs/>
                <w:sz w:val="18"/>
                <w:szCs w:val="18"/>
              </w:rPr>
              <w:t>000 1 03 00000 00 0000 000</w:t>
            </w:r>
          </w:p>
        </w:tc>
        <w:tc>
          <w:tcPr>
            <w:tcW w:w="4888" w:type="dxa"/>
            <w:hideMark/>
          </w:tcPr>
          <w:p w:rsidR="00933C97" w:rsidRPr="00933C97" w:rsidRDefault="00933C97">
            <w:pPr>
              <w:rPr>
                <w:b/>
                <w:bCs/>
                <w:sz w:val="18"/>
                <w:szCs w:val="18"/>
              </w:rPr>
            </w:pPr>
            <w:r w:rsidRPr="00933C97">
              <w:rPr>
                <w:b/>
                <w:bCs/>
                <w:sz w:val="18"/>
                <w:szCs w:val="18"/>
              </w:rPr>
              <w:t>НАЛОГИ НА ТОВАРЫ (РАБОТЫ, УСЛУГИ), РЕАЛИЗУЕМЫЕ НА ТЕРРИТОРИИ РОССИЙСКОЙ ФЕДЕРАЦИИ</w:t>
            </w:r>
          </w:p>
        </w:tc>
        <w:tc>
          <w:tcPr>
            <w:tcW w:w="2921" w:type="dxa"/>
            <w:hideMark/>
          </w:tcPr>
          <w:p w:rsidR="00933C97" w:rsidRPr="00933C97" w:rsidRDefault="00933C97" w:rsidP="00933C97">
            <w:pPr>
              <w:rPr>
                <w:b/>
                <w:bCs/>
                <w:sz w:val="18"/>
                <w:szCs w:val="18"/>
              </w:rPr>
            </w:pPr>
            <w:r w:rsidRPr="00933C97">
              <w:rPr>
                <w:b/>
                <w:bCs/>
                <w:sz w:val="18"/>
                <w:szCs w:val="18"/>
              </w:rPr>
              <w:t>11 265,2</w:t>
            </w:r>
          </w:p>
        </w:tc>
      </w:tr>
      <w:tr w:rsidR="00933C97" w:rsidRPr="00933C97" w:rsidTr="00550262">
        <w:trPr>
          <w:trHeight w:val="561"/>
        </w:trPr>
        <w:tc>
          <w:tcPr>
            <w:tcW w:w="2471" w:type="dxa"/>
            <w:hideMark/>
          </w:tcPr>
          <w:p w:rsidR="00933C97" w:rsidRPr="00933C97" w:rsidRDefault="00933C97">
            <w:pPr>
              <w:rPr>
                <w:b/>
                <w:bCs/>
                <w:sz w:val="18"/>
                <w:szCs w:val="18"/>
              </w:rPr>
            </w:pPr>
            <w:r w:rsidRPr="00933C97">
              <w:rPr>
                <w:b/>
                <w:bCs/>
                <w:sz w:val="18"/>
                <w:szCs w:val="18"/>
              </w:rPr>
              <w:t>000 1 03 02000 01 0000 110</w:t>
            </w:r>
          </w:p>
        </w:tc>
        <w:tc>
          <w:tcPr>
            <w:tcW w:w="4888" w:type="dxa"/>
            <w:hideMark/>
          </w:tcPr>
          <w:p w:rsidR="00933C97" w:rsidRPr="00933C97" w:rsidRDefault="00933C97">
            <w:pPr>
              <w:rPr>
                <w:b/>
                <w:bCs/>
                <w:sz w:val="18"/>
                <w:szCs w:val="18"/>
              </w:rPr>
            </w:pPr>
            <w:r w:rsidRPr="00933C97">
              <w:rPr>
                <w:b/>
                <w:bCs/>
                <w:sz w:val="18"/>
                <w:szCs w:val="18"/>
              </w:rPr>
              <w:t>Акцизы по подакцизным товарам (продукции), производимым на территории Российской Федерации</w:t>
            </w:r>
          </w:p>
        </w:tc>
        <w:tc>
          <w:tcPr>
            <w:tcW w:w="2921" w:type="dxa"/>
            <w:hideMark/>
          </w:tcPr>
          <w:p w:rsidR="00933C97" w:rsidRPr="00933C97" w:rsidRDefault="00933C97" w:rsidP="00933C97">
            <w:pPr>
              <w:rPr>
                <w:b/>
                <w:bCs/>
                <w:sz w:val="18"/>
                <w:szCs w:val="18"/>
              </w:rPr>
            </w:pPr>
            <w:r w:rsidRPr="00933C97">
              <w:rPr>
                <w:b/>
                <w:bCs/>
                <w:sz w:val="18"/>
                <w:szCs w:val="18"/>
              </w:rPr>
              <w:t>11 265,2</w:t>
            </w:r>
          </w:p>
        </w:tc>
      </w:tr>
      <w:tr w:rsidR="00933C97" w:rsidRPr="00933C97" w:rsidTr="00550262">
        <w:trPr>
          <w:trHeight w:val="1405"/>
        </w:trPr>
        <w:tc>
          <w:tcPr>
            <w:tcW w:w="2471" w:type="dxa"/>
            <w:hideMark/>
          </w:tcPr>
          <w:p w:rsidR="00933C97" w:rsidRPr="00933C97" w:rsidRDefault="00933C97">
            <w:pPr>
              <w:rPr>
                <w:b/>
                <w:bCs/>
                <w:sz w:val="18"/>
                <w:szCs w:val="18"/>
              </w:rPr>
            </w:pPr>
            <w:r w:rsidRPr="00933C97">
              <w:rPr>
                <w:b/>
                <w:bCs/>
                <w:sz w:val="18"/>
                <w:szCs w:val="18"/>
              </w:rPr>
              <w:t>000 1 03 02230 01 0000 110</w:t>
            </w:r>
          </w:p>
        </w:tc>
        <w:tc>
          <w:tcPr>
            <w:tcW w:w="4888" w:type="dxa"/>
            <w:hideMark/>
          </w:tcPr>
          <w:p w:rsidR="00933C97" w:rsidRPr="00933C97" w:rsidRDefault="00933C97">
            <w:pPr>
              <w:rPr>
                <w:b/>
                <w:bCs/>
                <w:sz w:val="18"/>
                <w:szCs w:val="18"/>
              </w:rPr>
            </w:pPr>
            <w:r w:rsidRPr="00933C97">
              <w:rPr>
                <w:b/>
                <w:bCs/>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921" w:type="dxa"/>
            <w:hideMark/>
          </w:tcPr>
          <w:p w:rsidR="00933C97" w:rsidRPr="00933C97" w:rsidRDefault="00933C97" w:rsidP="00933C97">
            <w:pPr>
              <w:rPr>
                <w:b/>
                <w:bCs/>
                <w:sz w:val="18"/>
                <w:szCs w:val="18"/>
              </w:rPr>
            </w:pPr>
            <w:r w:rsidRPr="00933C97">
              <w:rPr>
                <w:b/>
                <w:bCs/>
                <w:sz w:val="18"/>
                <w:szCs w:val="18"/>
              </w:rPr>
              <w:t>5 835,1</w:t>
            </w:r>
          </w:p>
        </w:tc>
      </w:tr>
      <w:tr w:rsidR="00933C97" w:rsidRPr="00933C97" w:rsidTr="00550262">
        <w:trPr>
          <w:trHeight w:val="1697"/>
        </w:trPr>
        <w:tc>
          <w:tcPr>
            <w:tcW w:w="2471" w:type="dxa"/>
            <w:hideMark/>
          </w:tcPr>
          <w:p w:rsidR="00933C97" w:rsidRPr="00933C97" w:rsidRDefault="00933C97">
            <w:pPr>
              <w:rPr>
                <w:sz w:val="18"/>
                <w:szCs w:val="18"/>
              </w:rPr>
            </w:pPr>
            <w:r w:rsidRPr="00933C97">
              <w:rPr>
                <w:sz w:val="18"/>
                <w:szCs w:val="18"/>
              </w:rPr>
              <w:lastRenderedPageBreak/>
              <w:t>000 1 03 02231 01 0000 110</w:t>
            </w:r>
          </w:p>
        </w:tc>
        <w:tc>
          <w:tcPr>
            <w:tcW w:w="4888" w:type="dxa"/>
            <w:hideMark/>
          </w:tcPr>
          <w:p w:rsidR="00933C97" w:rsidRPr="00933C97" w:rsidRDefault="00933C97">
            <w:pPr>
              <w:rPr>
                <w:sz w:val="18"/>
                <w:szCs w:val="18"/>
              </w:rPr>
            </w:pPr>
            <w:r w:rsidRPr="00933C97">
              <w:rPr>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921" w:type="dxa"/>
            <w:noWrap/>
            <w:hideMark/>
          </w:tcPr>
          <w:p w:rsidR="00933C97" w:rsidRPr="00933C97" w:rsidRDefault="00933C97" w:rsidP="00933C97">
            <w:pPr>
              <w:rPr>
                <w:sz w:val="18"/>
                <w:szCs w:val="18"/>
              </w:rPr>
            </w:pPr>
            <w:r w:rsidRPr="00933C97">
              <w:rPr>
                <w:sz w:val="18"/>
                <w:szCs w:val="18"/>
              </w:rPr>
              <w:t>2 222,6</w:t>
            </w:r>
          </w:p>
        </w:tc>
      </w:tr>
      <w:tr w:rsidR="00933C97" w:rsidRPr="00933C97" w:rsidTr="00550262">
        <w:trPr>
          <w:trHeight w:val="1267"/>
        </w:trPr>
        <w:tc>
          <w:tcPr>
            <w:tcW w:w="2471" w:type="dxa"/>
            <w:hideMark/>
          </w:tcPr>
          <w:p w:rsidR="00933C97" w:rsidRPr="00933C97" w:rsidRDefault="00933C97">
            <w:pPr>
              <w:rPr>
                <w:sz w:val="18"/>
                <w:szCs w:val="18"/>
              </w:rPr>
            </w:pPr>
            <w:r w:rsidRPr="00933C97">
              <w:rPr>
                <w:sz w:val="18"/>
                <w:szCs w:val="18"/>
              </w:rPr>
              <w:t>000 1 03 02232 01 0000 110</w:t>
            </w:r>
          </w:p>
        </w:tc>
        <w:tc>
          <w:tcPr>
            <w:tcW w:w="4888" w:type="dxa"/>
            <w:hideMark/>
          </w:tcPr>
          <w:p w:rsidR="00933C97" w:rsidRPr="00933C97" w:rsidRDefault="00933C97">
            <w:pPr>
              <w:rPr>
                <w:sz w:val="18"/>
                <w:szCs w:val="18"/>
              </w:rPr>
            </w:pPr>
            <w:r w:rsidRPr="00933C97">
              <w:rPr>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дополнительным нормативам, установленным федеральным законом)</w:t>
            </w:r>
          </w:p>
        </w:tc>
        <w:tc>
          <w:tcPr>
            <w:tcW w:w="2921" w:type="dxa"/>
            <w:noWrap/>
            <w:hideMark/>
          </w:tcPr>
          <w:p w:rsidR="00933C97" w:rsidRPr="00933C97" w:rsidRDefault="00933C97" w:rsidP="00933C97">
            <w:pPr>
              <w:rPr>
                <w:sz w:val="18"/>
                <w:szCs w:val="18"/>
              </w:rPr>
            </w:pPr>
            <w:r w:rsidRPr="00933C97">
              <w:rPr>
                <w:sz w:val="18"/>
                <w:szCs w:val="18"/>
              </w:rPr>
              <w:t>3 612,5</w:t>
            </w:r>
          </w:p>
        </w:tc>
      </w:tr>
      <w:tr w:rsidR="00933C97" w:rsidRPr="00933C97" w:rsidTr="00550262">
        <w:trPr>
          <w:trHeight w:val="1555"/>
        </w:trPr>
        <w:tc>
          <w:tcPr>
            <w:tcW w:w="2471" w:type="dxa"/>
            <w:hideMark/>
          </w:tcPr>
          <w:p w:rsidR="00933C97" w:rsidRPr="00933C97" w:rsidRDefault="00933C97">
            <w:pPr>
              <w:rPr>
                <w:b/>
                <w:bCs/>
                <w:sz w:val="18"/>
                <w:szCs w:val="18"/>
              </w:rPr>
            </w:pPr>
            <w:r w:rsidRPr="00933C97">
              <w:rPr>
                <w:b/>
                <w:bCs/>
                <w:sz w:val="18"/>
                <w:szCs w:val="18"/>
              </w:rPr>
              <w:t>000 1 03 02240 01 0000 110</w:t>
            </w:r>
          </w:p>
        </w:tc>
        <w:tc>
          <w:tcPr>
            <w:tcW w:w="4888" w:type="dxa"/>
            <w:hideMark/>
          </w:tcPr>
          <w:p w:rsidR="00933C97" w:rsidRPr="00933C97" w:rsidRDefault="00933C97">
            <w:pPr>
              <w:rPr>
                <w:b/>
                <w:bCs/>
                <w:sz w:val="18"/>
                <w:szCs w:val="18"/>
              </w:rPr>
            </w:pPr>
            <w:r w:rsidRPr="00933C97">
              <w:rPr>
                <w:b/>
                <w:bCs/>
                <w:sz w:val="18"/>
                <w:szCs w:val="18"/>
              </w:rPr>
              <w:t>Доходы от уплаты акцизов на моторные масла для дизельных и (или) карбюраторных (</w:t>
            </w:r>
            <w:proofErr w:type="spellStart"/>
            <w:r w:rsidRPr="00933C97">
              <w:rPr>
                <w:b/>
                <w:bCs/>
                <w:sz w:val="18"/>
                <w:szCs w:val="18"/>
              </w:rPr>
              <w:t>инжекторных</w:t>
            </w:r>
            <w:proofErr w:type="spellEnd"/>
            <w:r w:rsidRPr="00933C97">
              <w:rPr>
                <w:b/>
                <w:bCs/>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921" w:type="dxa"/>
            <w:noWrap/>
            <w:hideMark/>
          </w:tcPr>
          <w:p w:rsidR="00933C97" w:rsidRPr="00933C97" w:rsidRDefault="00933C97" w:rsidP="00933C97">
            <w:pPr>
              <w:rPr>
                <w:b/>
                <w:bCs/>
                <w:sz w:val="18"/>
                <w:szCs w:val="18"/>
              </w:rPr>
            </w:pPr>
            <w:r w:rsidRPr="00933C97">
              <w:rPr>
                <w:b/>
                <w:bCs/>
                <w:sz w:val="18"/>
                <w:szCs w:val="18"/>
              </w:rPr>
              <w:t>27,6</w:t>
            </w:r>
          </w:p>
        </w:tc>
      </w:tr>
      <w:tr w:rsidR="00933C97" w:rsidRPr="00933C97" w:rsidTr="00265732">
        <w:trPr>
          <w:trHeight w:val="2117"/>
        </w:trPr>
        <w:tc>
          <w:tcPr>
            <w:tcW w:w="2471" w:type="dxa"/>
            <w:hideMark/>
          </w:tcPr>
          <w:p w:rsidR="00933C97" w:rsidRPr="00933C97" w:rsidRDefault="00933C97">
            <w:pPr>
              <w:rPr>
                <w:sz w:val="18"/>
                <w:szCs w:val="18"/>
              </w:rPr>
            </w:pPr>
            <w:r w:rsidRPr="00933C97">
              <w:rPr>
                <w:sz w:val="18"/>
                <w:szCs w:val="18"/>
              </w:rPr>
              <w:t>000 1 03 02241 01 0000 110</w:t>
            </w:r>
          </w:p>
        </w:tc>
        <w:tc>
          <w:tcPr>
            <w:tcW w:w="4888" w:type="dxa"/>
            <w:hideMark/>
          </w:tcPr>
          <w:p w:rsidR="00933C97" w:rsidRPr="00933C97" w:rsidRDefault="00933C97">
            <w:pPr>
              <w:rPr>
                <w:sz w:val="18"/>
                <w:szCs w:val="18"/>
              </w:rPr>
            </w:pPr>
            <w:r w:rsidRPr="00933C97">
              <w:rPr>
                <w:sz w:val="18"/>
                <w:szCs w:val="18"/>
              </w:rPr>
              <w:t>Доходы от уплаты акцизов на моторные масла для дизельных и (или) карбюраторных (</w:t>
            </w:r>
            <w:proofErr w:type="spellStart"/>
            <w:r w:rsidRPr="00933C97">
              <w:rPr>
                <w:sz w:val="18"/>
                <w:szCs w:val="18"/>
              </w:rPr>
              <w:t>инжекторных</w:t>
            </w:r>
            <w:proofErr w:type="spellEnd"/>
            <w:r w:rsidRPr="00933C97">
              <w:rPr>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921" w:type="dxa"/>
            <w:noWrap/>
            <w:hideMark/>
          </w:tcPr>
          <w:p w:rsidR="00933C97" w:rsidRPr="00933C97" w:rsidRDefault="00933C97" w:rsidP="00933C97">
            <w:pPr>
              <w:rPr>
                <w:sz w:val="18"/>
                <w:szCs w:val="18"/>
              </w:rPr>
            </w:pPr>
            <w:r w:rsidRPr="00933C97">
              <w:rPr>
                <w:sz w:val="18"/>
                <w:szCs w:val="18"/>
              </w:rPr>
              <w:t>10,5</w:t>
            </w:r>
          </w:p>
        </w:tc>
      </w:tr>
      <w:tr w:rsidR="00933C97" w:rsidRPr="00933C97" w:rsidTr="00265732">
        <w:trPr>
          <w:trHeight w:val="1692"/>
        </w:trPr>
        <w:tc>
          <w:tcPr>
            <w:tcW w:w="2471" w:type="dxa"/>
            <w:hideMark/>
          </w:tcPr>
          <w:p w:rsidR="00933C97" w:rsidRPr="00933C97" w:rsidRDefault="00933C97">
            <w:pPr>
              <w:rPr>
                <w:sz w:val="18"/>
                <w:szCs w:val="18"/>
              </w:rPr>
            </w:pPr>
            <w:r w:rsidRPr="00933C97">
              <w:rPr>
                <w:sz w:val="18"/>
                <w:szCs w:val="18"/>
              </w:rPr>
              <w:t>000 1 03 02242 01 0000 110</w:t>
            </w:r>
          </w:p>
        </w:tc>
        <w:tc>
          <w:tcPr>
            <w:tcW w:w="4888" w:type="dxa"/>
            <w:hideMark/>
          </w:tcPr>
          <w:p w:rsidR="00933C97" w:rsidRPr="00933C97" w:rsidRDefault="00933C97">
            <w:pPr>
              <w:rPr>
                <w:sz w:val="18"/>
                <w:szCs w:val="18"/>
              </w:rPr>
            </w:pPr>
            <w:r w:rsidRPr="00933C97">
              <w:rPr>
                <w:sz w:val="18"/>
                <w:szCs w:val="18"/>
              </w:rPr>
              <w:t>Доходы от уплаты акцизов на моторные масла для дизельных и (или) карбюраторных (</w:t>
            </w:r>
            <w:proofErr w:type="spellStart"/>
            <w:r w:rsidRPr="00933C97">
              <w:rPr>
                <w:sz w:val="18"/>
                <w:szCs w:val="18"/>
              </w:rPr>
              <w:t>инжекторных</w:t>
            </w:r>
            <w:proofErr w:type="spellEnd"/>
            <w:r w:rsidRPr="00933C97">
              <w:rPr>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дополнительным нормативам, установленным федеральным законом о федеральном бюджете)</w:t>
            </w:r>
          </w:p>
        </w:tc>
        <w:tc>
          <w:tcPr>
            <w:tcW w:w="2921" w:type="dxa"/>
            <w:noWrap/>
            <w:hideMark/>
          </w:tcPr>
          <w:p w:rsidR="00933C97" w:rsidRPr="00933C97" w:rsidRDefault="00933C97" w:rsidP="00933C97">
            <w:pPr>
              <w:rPr>
                <w:sz w:val="18"/>
                <w:szCs w:val="18"/>
              </w:rPr>
            </w:pPr>
            <w:r w:rsidRPr="00933C97">
              <w:rPr>
                <w:sz w:val="18"/>
                <w:szCs w:val="18"/>
              </w:rPr>
              <w:t>17,1</w:t>
            </w:r>
          </w:p>
        </w:tc>
      </w:tr>
      <w:tr w:rsidR="00933C97" w:rsidRPr="00933C97" w:rsidTr="00265732">
        <w:trPr>
          <w:trHeight w:val="1263"/>
        </w:trPr>
        <w:tc>
          <w:tcPr>
            <w:tcW w:w="2471" w:type="dxa"/>
            <w:hideMark/>
          </w:tcPr>
          <w:p w:rsidR="00933C97" w:rsidRPr="00933C97" w:rsidRDefault="00933C97">
            <w:pPr>
              <w:rPr>
                <w:b/>
                <w:bCs/>
                <w:sz w:val="18"/>
                <w:szCs w:val="18"/>
              </w:rPr>
            </w:pPr>
            <w:r w:rsidRPr="00933C97">
              <w:rPr>
                <w:b/>
                <w:bCs/>
                <w:sz w:val="18"/>
                <w:szCs w:val="18"/>
              </w:rPr>
              <w:t>000 1 03 02250 01 0000 110</w:t>
            </w:r>
          </w:p>
        </w:tc>
        <w:tc>
          <w:tcPr>
            <w:tcW w:w="4888" w:type="dxa"/>
            <w:hideMark/>
          </w:tcPr>
          <w:p w:rsidR="00933C97" w:rsidRPr="00933C97" w:rsidRDefault="00933C97">
            <w:pPr>
              <w:rPr>
                <w:b/>
                <w:bCs/>
                <w:sz w:val="18"/>
                <w:szCs w:val="18"/>
              </w:rPr>
            </w:pPr>
            <w:r w:rsidRPr="00933C97">
              <w:rPr>
                <w:b/>
                <w:bCs/>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921" w:type="dxa"/>
            <w:hideMark/>
          </w:tcPr>
          <w:p w:rsidR="00933C97" w:rsidRPr="00933C97" w:rsidRDefault="00933C97" w:rsidP="00933C97">
            <w:pPr>
              <w:rPr>
                <w:b/>
                <w:bCs/>
                <w:sz w:val="18"/>
                <w:szCs w:val="18"/>
              </w:rPr>
            </w:pPr>
            <w:r w:rsidRPr="00933C97">
              <w:rPr>
                <w:b/>
                <w:bCs/>
                <w:sz w:val="18"/>
                <w:szCs w:val="18"/>
              </w:rPr>
              <w:t>5 833,5</w:t>
            </w:r>
          </w:p>
        </w:tc>
      </w:tr>
      <w:tr w:rsidR="00933C97" w:rsidRPr="00933C97" w:rsidTr="00265732">
        <w:trPr>
          <w:trHeight w:val="1692"/>
        </w:trPr>
        <w:tc>
          <w:tcPr>
            <w:tcW w:w="2471" w:type="dxa"/>
            <w:hideMark/>
          </w:tcPr>
          <w:p w:rsidR="00933C97" w:rsidRPr="00933C97" w:rsidRDefault="00933C97">
            <w:pPr>
              <w:rPr>
                <w:sz w:val="18"/>
                <w:szCs w:val="18"/>
              </w:rPr>
            </w:pPr>
            <w:r w:rsidRPr="00933C97">
              <w:rPr>
                <w:sz w:val="18"/>
                <w:szCs w:val="18"/>
              </w:rPr>
              <w:t>000 1 03 02251 01 0000 110</w:t>
            </w:r>
          </w:p>
        </w:tc>
        <w:tc>
          <w:tcPr>
            <w:tcW w:w="4888" w:type="dxa"/>
            <w:hideMark/>
          </w:tcPr>
          <w:p w:rsidR="00933C97" w:rsidRPr="00933C97" w:rsidRDefault="00933C97">
            <w:pPr>
              <w:rPr>
                <w:sz w:val="18"/>
                <w:szCs w:val="18"/>
              </w:rPr>
            </w:pPr>
            <w:r w:rsidRPr="00933C97">
              <w:rPr>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921" w:type="dxa"/>
            <w:noWrap/>
            <w:hideMark/>
          </w:tcPr>
          <w:p w:rsidR="00933C97" w:rsidRPr="00933C97" w:rsidRDefault="00933C97" w:rsidP="00933C97">
            <w:pPr>
              <w:rPr>
                <w:sz w:val="18"/>
                <w:szCs w:val="18"/>
              </w:rPr>
            </w:pPr>
            <w:r w:rsidRPr="00933C97">
              <w:rPr>
                <w:sz w:val="18"/>
                <w:szCs w:val="18"/>
              </w:rPr>
              <w:t>2 222,0</w:t>
            </w:r>
          </w:p>
        </w:tc>
      </w:tr>
      <w:tr w:rsidR="00933C97" w:rsidRPr="00933C97" w:rsidTr="00550262">
        <w:trPr>
          <w:trHeight w:val="1584"/>
        </w:trPr>
        <w:tc>
          <w:tcPr>
            <w:tcW w:w="2471" w:type="dxa"/>
            <w:hideMark/>
          </w:tcPr>
          <w:p w:rsidR="00933C97" w:rsidRPr="00933C97" w:rsidRDefault="00933C97">
            <w:pPr>
              <w:rPr>
                <w:sz w:val="18"/>
                <w:szCs w:val="18"/>
              </w:rPr>
            </w:pPr>
            <w:r w:rsidRPr="00933C97">
              <w:rPr>
                <w:sz w:val="18"/>
                <w:szCs w:val="18"/>
              </w:rPr>
              <w:t>000 1 03 02252 01 0000 110</w:t>
            </w:r>
          </w:p>
        </w:tc>
        <w:tc>
          <w:tcPr>
            <w:tcW w:w="4888" w:type="dxa"/>
            <w:hideMark/>
          </w:tcPr>
          <w:p w:rsidR="00933C97" w:rsidRPr="00933C97" w:rsidRDefault="00933C97">
            <w:pPr>
              <w:rPr>
                <w:sz w:val="18"/>
                <w:szCs w:val="18"/>
              </w:rPr>
            </w:pPr>
            <w:r w:rsidRPr="00933C97">
              <w:rPr>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дополнительным нормативам, установленным федеральным законом о федеральном бюджете)</w:t>
            </w:r>
          </w:p>
        </w:tc>
        <w:tc>
          <w:tcPr>
            <w:tcW w:w="2921" w:type="dxa"/>
            <w:noWrap/>
            <w:hideMark/>
          </w:tcPr>
          <w:p w:rsidR="00933C97" w:rsidRPr="00933C97" w:rsidRDefault="00933C97" w:rsidP="00933C97">
            <w:pPr>
              <w:rPr>
                <w:sz w:val="18"/>
                <w:szCs w:val="18"/>
              </w:rPr>
            </w:pPr>
            <w:r w:rsidRPr="00933C97">
              <w:rPr>
                <w:sz w:val="18"/>
                <w:szCs w:val="18"/>
              </w:rPr>
              <w:t>3 611,5</w:t>
            </w:r>
          </w:p>
        </w:tc>
      </w:tr>
      <w:tr w:rsidR="00933C97" w:rsidRPr="00933C97" w:rsidTr="00550262">
        <w:trPr>
          <w:trHeight w:val="1590"/>
        </w:trPr>
        <w:tc>
          <w:tcPr>
            <w:tcW w:w="2471" w:type="dxa"/>
            <w:hideMark/>
          </w:tcPr>
          <w:p w:rsidR="00933C97" w:rsidRPr="00933C97" w:rsidRDefault="00933C97">
            <w:pPr>
              <w:rPr>
                <w:b/>
                <w:bCs/>
                <w:sz w:val="18"/>
                <w:szCs w:val="18"/>
              </w:rPr>
            </w:pPr>
            <w:r w:rsidRPr="00933C97">
              <w:rPr>
                <w:b/>
                <w:bCs/>
                <w:sz w:val="18"/>
                <w:szCs w:val="18"/>
              </w:rPr>
              <w:t>000 1 03 02260 01 0000 110</w:t>
            </w:r>
          </w:p>
        </w:tc>
        <w:tc>
          <w:tcPr>
            <w:tcW w:w="4888" w:type="dxa"/>
            <w:hideMark/>
          </w:tcPr>
          <w:p w:rsidR="00933C97" w:rsidRPr="00933C97" w:rsidRDefault="00933C97">
            <w:pPr>
              <w:rPr>
                <w:b/>
                <w:bCs/>
                <w:sz w:val="18"/>
                <w:szCs w:val="18"/>
              </w:rPr>
            </w:pPr>
            <w:r w:rsidRPr="00933C97">
              <w:rPr>
                <w:b/>
                <w:bCs/>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921" w:type="dxa"/>
            <w:hideMark/>
          </w:tcPr>
          <w:p w:rsidR="00933C97" w:rsidRPr="00933C97" w:rsidRDefault="00933C97" w:rsidP="00933C97">
            <w:pPr>
              <w:rPr>
                <w:b/>
                <w:bCs/>
                <w:sz w:val="18"/>
                <w:szCs w:val="18"/>
              </w:rPr>
            </w:pPr>
            <w:r w:rsidRPr="00933C97">
              <w:rPr>
                <w:b/>
                <w:bCs/>
                <w:sz w:val="18"/>
                <w:szCs w:val="18"/>
              </w:rPr>
              <w:t>-431,0</w:t>
            </w:r>
          </w:p>
        </w:tc>
      </w:tr>
      <w:tr w:rsidR="00933C97" w:rsidRPr="00933C97" w:rsidTr="00265732">
        <w:trPr>
          <w:trHeight w:val="1781"/>
        </w:trPr>
        <w:tc>
          <w:tcPr>
            <w:tcW w:w="2471" w:type="dxa"/>
            <w:hideMark/>
          </w:tcPr>
          <w:p w:rsidR="00933C97" w:rsidRPr="00933C97" w:rsidRDefault="00933C97">
            <w:pPr>
              <w:rPr>
                <w:sz w:val="18"/>
                <w:szCs w:val="18"/>
              </w:rPr>
            </w:pPr>
            <w:r w:rsidRPr="00933C97">
              <w:rPr>
                <w:sz w:val="18"/>
                <w:szCs w:val="18"/>
              </w:rPr>
              <w:lastRenderedPageBreak/>
              <w:t>000 1 03 02261 01 0000 110</w:t>
            </w:r>
          </w:p>
        </w:tc>
        <w:tc>
          <w:tcPr>
            <w:tcW w:w="4888" w:type="dxa"/>
            <w:hideMark/>
          </w:tcPr>
          <w:p w:rsidR="00933C97" w:rsidRPr="00933C97" w:rsidRDefault="00933C97">
            <w:pPr>
              <w:rPr>
                <w:sz w:val="18"/>
                <w:szCs w:val="18"/>
              </w:rPr>
            </w:pPr>
            <w:r w:rsidRPr="00933C97">
              <w:rPr>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921" w:type="dxa"/>
            <w:noWrap/>
            <w:hideMark/>
          </w:tcPr>
          <w:p w:rsidR="00933C97" w:rsidRPr="00933C97" w:rsidRDefault="00933C97" w:rsidP="00933C97">
            <w:pPr>
              <w:rPr>
                <w:sz w:val="18"/>
                <w:szCs w:val="18"/>
              </w:rPr>
            </w:pPr>
            <w:r w:rsidRPr="00933C97">
              <w:rPr>
                <w:sz w:val="18"/>
                <w:szCs w:val="18"/>
              </w:rPr>
              <w:t>-164,2</w:t>
            </w:r>
          </w:p>
        </w:tc>
      </w:tr>
      <w:tr w:rsidR="00933C97" w:rsidRPr="00933C97" w:rsidTr="00550262">
        <w:trPr>
          <w:trHeight w:val="1584"/>
        </w:trPr>
        <w:tc>
          <w:tcPr>
            <w:tcW w:w="2471" w:type="dxa"/>
            <w:hideMark/>
          </w:tcPr>
          <w:p w:rsidR="00933C97" w:rsidRPr="00933C97" w:rsidRDefault="00933C97">
            <w:pPr>
              <w:rPr>
                <w:sz w:val="18"/>
                <w:szCs w:val="18"/>
              </w:rPr>
            </w:pPr>
            <w:r w:rsidRPr="00933C97">
              <w:rPr>
                <w:sz w:val="18"/>
                <w:szCs w:val="18"/>
              </w:rPr>
              <w:t>000 1 03 02262 01 0000 110</w:t>
            </w:r>
          </w:p>
        </w:tc>
        <w:tc>
          <w:tcPr>
            <w:tcW w:w="4888" w:type="dxa"/>
            <w:hideMark/>
          </w:tcPr>
          <w:p w:rsidR="00933C97" w:rsidRPr="00933C97" w:rsidRDefault="00933C97">
            <w:pPr>
              <w:rPr>
                <w:sz w:val="18"/>
                <w:szCs w:val="18"/>
              </w:rPr>
            </w:pPr>
            <w:r w:rsidRPr="00933C97">
              <w:rPr>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дополнительным нормативам, установленным федеральным законом о федеральном бюджете)</w:t>
            </w:r>
          </w:p>
        </w:tc>
        <w:tc>
          <w:tcPr>
            <w:tcW w:w="2921" w:type="dxa"/>
            <w:noWrap/>
            <w:hideMark/>
          </w:tcPr>
          <w:p w:rsidR="00933C97" w:rsidRPr="00933C97" w:rsidRDefault="00933C97" w:rsidP="00933C97">
            <w:pPr>
              <w:rPr>
                <w:sz w:val="18"/>
                <w:szCs w:val="18"/>
              </w:rPr>
            </w:pPr>
            <w:r w:rsidRPr="00933C97">
              <w:rPr>
                <w:sz w:val="18"/>
                <w:szCs w:val="18"/>
              </w:rPr>
              <w:t>-266,8</w:t>
            </w:r>
          </w:p>
        </w:tc>
      </w:tr>
      <w:tr w:rsidR="00933C97" w:rsidRPr="00933C97" w:rsidTr="00550262">
        <w:trPr>
          <w:trHeight w:val="264"/>
        </w:trPr>
        <w:tc>
          <w:tcPr>
            <w:tcW w:w="2471" w:type="dxa"/>
            <w:hideMark/>
          </w:tcPr>
          <w:p w:rsidR="00933C97" w:rsidRPr="00933C97" w:rsidRDefault="00933C97">
            <w:pPr>
              <w:rPr>
                <w:b/>
                <w:bCs/>
                <w:sz w:val="18"/>
                <w:szCs w:val="18"/>
              </w:rPr>
            </w:pPr>
            <w:r w:rsidRPr="00933C97">
              <w:rPr>
                <w:b/>
                <w:bCs/>
                <w:sz w:val="18"/>
                <w:szCs w:val="18"/>
              </w:rPr>
              <w:t>000 1 05 00000 00 0000 000</w:t>
            </w:r>
          </w:p>
        </w:tc>
        <w:tc>
          <w:tcPr>
            <w:tcW w:w="4888" w:type="dxa"/>
            <w:hideMark/>
          </w:tcPr>
          <w:p w:rsidR="00933C97" w:rsidRPr="00933C97" w:rsidRDefault="00933C97">
            <w:pPr>
              <w:rPr>
                <w:b/>
                <w:bCs/>
                <w:sz w:val="18"/>
                <w:szCs w:val="18"/>
              </w:rPr>
            </w:pPr>
            <w:r w:rsidRPr="00933C97">
              <w:rPr>
                <w:b/>
                <w:bCs/>
                <w:sz w:val="18"/>
                <w:szCs w:val="18"/>
              </w:rPr>
              <w:t>НАЛОГИ НА СОВОКУПНЫЙ ДОХОД</w:t>
            </w:r>
          </w:p>
        </w:tc>
        <w:tc>
          <w:tcPr>
            <w:tcW w:w="2921" w:type="dxa"/>
            <w:hideMark/>
          </w:tcPr>
          <w:p w:rsidR="00933C97" w:rsidRPr="00933C97" w:rsidRDefault="00933C97" w:rsidP="00933C97">
            <w:pPr>
              <w:rPr>
                <w:b/>
                <w:bCs/>
                <w:sz w:val="18"/>
                <w:szCs w:val="18"/>
              </w:rPr>
            </w:pPr>
            <w:r w:rsidRPr="00933C97">
              <w:rPr>
                <w:b/>
                <w:bCs/>
                <w:sz w:val="18"/>
                <w:szCs w:val="18"/>
              </w:rPr>
              <w:t>60 798,2</w:t>
            </w:r>
          </w:p>
        </w:tc>
      </w:tr>
      <w:tr w:rsidR="00933C97" w:rsidRPr="00933C97" w:rsidTr="00550262">
        <w:trPr>
          <w:trHeight w:val="630"/>
        </w:trPr>
        <w:tc>
          <w:tcPr>
            <w:tcW w:w="2471" w:type="dxa"/>
            <w:hideMark/>
          </w:tcPr>
          <w:p w:rsidR="00933C97" w:rsidRPr="00933C97" w:rsidRDefault="00933C97">
            <w:pPr>
              <w:rPr>
                <w:b/>
                <w:bCs/>
                <w:sz w:val="18"/>
                <w:szCs w:val="18"/>
              </w:rPr>
            </w:pPr>
            <w:r w:rsidRPr="00933C97">
              <w:rPr>
                <w:b/>
                <w:bCs/>
                <w:sz w:val="18"/>
                <w:szCs w:val="18"/>
              </w:rPr>
              <w:t>000 1 05 01000 00 0000 110</w:t>
            </w:r>
          </w:p>
        </w:tc>
        <w:tc>
          <w:tcPr>
            <w:tcW w:w="4888" w:type="dxa"/>
            <w:hideMark/>
          </w:tcPr>
          <w:p w:rsidR="00933C97" w:rsidRPr="00933C97" w:rsidRDefault="00933C97">
            <w:pPr>
              <w:rPr>
                <w:b/>
                <w:bCs/>
                <w:sz w:val="18"/>
                <w:szCs w:val="18"/>
              </w:rPr>
            </w:pPr>
            <w:r w:rsidRPr="00933C97">
              <w:rPr>
                <w:b/>
                <w:bCs/>
                <w:sz w:val="18"/>
                <w:szCs w:val="18"/>
              </w:rPr>
              <w:t>Налог, взимаемый в связи с применением упрощенной системы налогообложения</w:t>
            </w:r>
          </w:p>
        </w:tc>
        <w:tc>
          <w:tcPr>
            <w:tcW w:w="2921" w:type="dxa"/>
            <w:hideMark/>
          </w:tcPr>
          <w:p w:rsidR="00933C97" w:rsidRPr="00933C97" w:rsidRDefault="00933C97" w:rsidP="00933C97">
            <w:pPr>
              <w:rPr>
                <w:b/>
                <w:bCs/>
                <w:sz w:val="18"/>
                <w:szCs w:val="18"/>
              </w:rPr>
            </w:pPr>
            <w:r w:rsidRPr="00933C97">
              <w:rPr>
                <w:b/>
                <w:bCs/>
                <w:sz w:val="18"/>
                <w:szCs w:val="18"/>
              </w:rPr>
              <w:t>56 705,9</w:t>
            </w:r>
          </w:p>
        </w:tc>
      </w:tr>
      <w:tr w:rsidR="00933C97" w:rsidRPr="00933C97" w:rsidTr="00265732">
        <w:trPr>
          <w:trHeight w:val="595"/>
        </w:trPr>
        <w:tc>
          <w:tcPr>
            <w:tcW w:w="2471" w:type="dxa"/>
            <w:hideMark/>
          </w:tcPr>
          <w:p w:rsidR="00933C97" w:rsidRPr="00933C97" w:rsidRDefault="00933C97">
            <w:pPr>
              <w:rPr>
                <w:b/>
                <w:bCs/>
                <w:sz w:val="18"/>
                <w:szCs w:val="18"/>
              </w:rPr>
            </w:pPr>
            <w:r w:rsidRPr="00933C97">
              <w:rPr>
                <w:b/>
                <w:bCs/>
                <w:sz w:val="18"/>
                <w:szCs w:val="18"/>
              </w:rPr>
              <w:t>000 1 05 01010 01 0000 110</w:t>
            </w:r>
          </w:p>
        </w:tc>
        <w:tc>
          <w:tcPr>
            <w:tcW w:w="4888" w:type="dxa"/>
            <w:hideMark/>
          </w:tcPr>
          <w:p w:rsidR="00933C97" w:rsidRPr="00933C97" w:rsidRDefault="00933C97">
            <w:pPr>
              <w:rPr>
                <w:b/>
                <w:bCs/>
                <w:sz w:val="18"/>
                <w:szCs w:val="18"/>
              </w:rPr>
            </w:pPr>
            <w:r w:rsidRPr="00933C97">
              <w:rPr>
                <w:b/>
                <w:bCs/>
                <w:sz w:val="18"/>
                <w:szCs w:val="18"/>
              </w:rPr>
              <w:t>Налог, взимаемый с налогоплательщиков, выбравших в качестве объекта налогообложения доходы</w:t>
            </w:r>
          </w:p>
        </w:tc>
        <w:tc>
          <w:tcPr>
            <w:tcW w:w="2921" w:type="dxa"/>
            <w:hideMark/>
          </w:tcPr>
          <w:p w:rsidR="00933C97" w:rsidRPr="00933C97" w:rsidRDefault="00933C97" w:rsidP="00933C97">
            <w:pPr>
              <w:rPr>
                <w:b/>
                <w:bCs/>
                <w:sz w:val="18"/>
                <w:szCs w:val="18"/>
              </w:rPr>
            </w:pPr>
            <w:r w:rsidRPr="00933C97">
              <w:rPr>
                <w:b/>
                <w:bCs/>
                <w:sz w:val="18"/>
                <w:szCs w:val="18"/>
              </w:rPr>
              <w:t>35 755,4</w:t>
            </w:r>
          </w:p>
        </w:tc>
      </w:tr>
      <w:tr w:rsidR="00933C97" w:rsidRPr="00933C97" w:rsidTr="00265732">
        <w:trPr>
          <w:trHeight w:val="464"/>
        </w:trPr>
        <w:tc>
          <w:tcPr>
            <w:tcW w:w="2471" w:type="dxa"/>
            <w:hideMark/>
          </w:tcPr>
          <w:p w:rsidR="00933C97" w:rsidRPr="00933C97" w:rsidRDefault="00933C97">
            <w:pPr>
              <w:rPr>
                <w:sz w:val="18"/>
                <w:szCs w:val="18"/>
              </w:rPr>
            </w:pPr>
            <w:r w:rsidRPr="00933C97">
              <w:rPr>
                <w:sz w:val="18"/>
                <w:szCs w:val="18"/>
              </w:rPr>
              <w:t>000 1 05 01011 01 0000 110</w:t>
            </w:r>
          </w:p>
        </w:tc>
        <w:tc>
          <w:tcPr>
            <w:tcW w:w="4888" w:type="dxa"/>
            <w:hideMark/>
          </w:tcPr>
          <w:p w:rsidR="00933C97" w:rsidRPr="00933C97" w:rsidRDefault="00933C97">
            <w:pPr>
              <w:rPr>
                <w:sz w:val="18"/>
                <w:szCs w:val="18"/>
              </w:rPr>
            </w:pPr>
            <w:r w:rsidRPr="00933C97">
              <w:rPr>
                <w:sz w:val="18"/>
                <w:szCs w:val="18"/>
              </w:rPr>
              <w:t>Налог, взимаемый с налогоплательщиков, выбравших в качестве объекта налогообложения доходы</w:t>
            </w:r>
          </w:p>
        </w:tc>
        <w:tc>
          <w:tcPr>
            <w:tcW w:w="2921" w:type="dxa"/>
            <w:hideMark/>
          </w:tcPr>
          <w:p w:rsidR="00933C97" w:rsidRPr="00933C97" w:rsidRDefault="00933C97" w:rsidP="00933C97">
            <w:pPr>
              <w:rPr>
                <w:sz w:val="18"/>
                <w:szCs w:val="18"/>
              </w:rPr>
            </w:pPr>
            <w:r w:rsidRPr="00933C97">
              <w:rPr>
                <w:sz w:val="18"/>
                <w:szCs w:val="18"/>
              </w:rPr>
              <w:t>35 755,4</w:t>
            </w:r>
          </w:p>
        </w:tc>
      </w:tr>
      <w:tr w:rsidR="00933C97" w:rsidRPr="00933C97" w:rsidTr="00550262">
        <w:trPr>
          <w:trHeight w:val="855"/>
        </w:trPr>
        <w:tc>
          <w:tcPr>
            <w:tcW w:w="2471" w:type="dxa"/>
            <w:hideMark/>
          </w:tcPr>
          <w:p w:rsidR="00933C97" w:rsidRPr="00933C97" w:rsidRDefault="00933C97">
            <w:pPr>
              <w:rPr>
                <w:b/>
                <w:bCs/>
                <w:sz w:val="18"/>
                <w:szCs w:val="18"/>
              </w:rPr>
            </w:pPr>
            <w:r w:rsidRPr="00933C97">
              <w:rPr>
                <w:b/>
                <w:bCs/>
                <w:sz w:val="18"/>
                <w:szCs w:val="18"/>
              </w:rPr>
              <w:t>000 1 05 01020 01 0000 110</w:t>
            </w:r>
          </w:p>
        </w:tc>
        <w:tc>
          <w:tcPr>
            <w:tcW w:w="4888" w:type="dxa"/>
            <w:hideMark/>
          </w:tcPr>
          <w:p w:rsidR="00933C97" w:rsidRPr="00933C97" w:rsidRDefault="00933C97">
            <w:pPr>
              <w:rPr>
                <w:b/>
                <w:bCs/>
                <w:sz w:val="18"/>
                <w:szCs w:val="18"/>
              </w:rPr>
            </w:pPr>
            <w:r w:rsidRPr="00933C97">
              <w:rPr>
                <w:b/>
                <w:bCs/>
                <w:sz w:val="18"/>
                <w:szCs w:val="18"/>
              </w:rPr>
              <w:t>Налог, взимаемый с налогоплательщиков, выбравших в качестве объекта налогообложения доходы, уменьшенные на величину расходов</w:t>
            </w:r>
          </w:p>
        </w:tc>
        <w:tc>
          <w:tcPr>
            <w:tcW w:w="2921" w:type="dxa"/>
            <w:hideMark/>
          </w:tcPr>
          <w:p w:rsidR="00933C97" w:rsidRPr="00933C97" w:rsidRDefault="00933C97" w:rsidP="00933C97">
            <w:pPr>
              <w:rPr>
                <w:b/>
                <w:bCs/>
                <w:sz w:val="18"/>
                <w:szCs w:val="18"/>
              </w:rPr>
            </w:pPr>
            <w:r w:rsidRPr="00933C97">
              <w:rPr>
                <w:b/>
                <w:bCs/>
                <w:sz w:val="18"/>
                <w:szCs w:val="18"/>
              </w:rPr>
              <w:t>20 950,5</w:t>
            </w:r>
          </w:p>
        </w:tc>
      </w:tr>
      <w:tr w:rsidR="00933C97" w:rsidRPr="00933C97" w:rsidTr="00265732">
        <w:trPr>
          <w:trHeight w:val="920"/>
        </w:trPr>
        <w:tc>
          <w:tcPr>
            <w:tcW w:w="2471" w:type="dxa"/>
            <w:hideMark/>
          </w:tcPr>
          <w:p w:rsidR="00933C97" w:rsidRPr="00933C97" w:rsidRDefault="00933C97">
            <w:pPr>
              <w:rPr>
                <w:sz w:val="18"/>
                <w:szCs w:val="18"/>
              </w:rPr>
            </w:pPr>
            <w:r w:rsidRPr="00933C97">
              <w:rPr>
                <w:sz w:val="18"/>
                <w:szCs w:val="18"/>
              </w:rPr>
              <w:t>000 1 05 01021 01 0000 110</w:t>
            </w:r>
          </w:p>
        </w:tc>
        <w:tc>
          <w:tcPr>
            <w:tcW w:w="4888" w:type="dxa"/>
            <w:hideMark/>
          </w:tcPr>
          <w:p w:rsidR="00933C97" w:rsidRPr="00933C97" w:rsidRDefault="00933C97">
            <w:pPr>
              <w:rPr>
                <w:sz w:val="18"/>
                <w:szCs w:val="18"/>
              </w:rPr>
            </w:pPr>
            <w:r w:rsidRPr="00933C97">
              <w:rPr>
                <w:sz w:val="18"/>
                <w:szCs w:val="18"/>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2921" w:type="dxa"/>
            <w:hideMark/>
          </w:tcPr>
          <w:p w:rsidR="00933C97" w:rsidRPr="00933C97" w:rsidRDefault="00933C97" w:rsidP="00933C97">
            <w:pPr>
              <w:rPr>
                <w:sz w:val="18"/>
                <w:szCs w:val="18"/>
              </w:rPr>
            </w:pPr>
            <w:r w:rsidRPr="00933C97">
              <w:rPr>
                <w:sz w:val="18"/>
                <w:szCs w:val="18"/>
              </w:rPr>
              <w:t>20 950,5</w:t>
            </w:r>
          </w:p>
        </w:tc>
      </w:tr>
      <w:tr w:rsidR="00933C97" w:rsidRPr="00933C97" w:rsidTr="00550262">
        <w:trPr>
          <w:trHeight w:val="528"/>
        </w:trPr>
        <w:tc>
          <w:tcPr>
            <w:tcW w:w="2471" w:type="dxa"/>
            <w:hideMark/>
          </w:tcPr>
          <w:p w:rsidR="00933C97" w:rsidRPr="00933C97" w:rsidRDefault="00933C97">
            <w:pPr>
              <w:rPr>
                <w:b/>
                <w:bCs/>
                <w:sz w:val="18"/>
                <w:szCs w:val="18"/>
              </w:rPr>
            </w:pPr>
            <w:r w:rsidRPr="00933C97">
              <w:rPr>
                <w:b/>
                <w:bCs/>
                <w:sz w:val="18"/>
                <w:szCs w:val="18"/>
              </w:rPr>
              <w:t>000 1 05 02000 02 0000 110</w:t>
            </w:r>
          </w:p>
        </w:tc>
        <w:tc>
          <w:tcPr>
            <w:tcW w:w="4888" w:type="dxa"/>
            <w:hideMark/>
          </w:tcPr>
          <w:p w:rsidR="00933C97" w:rsidRPr="00933C97" w:rsidRDefault="00933C97">
            <w:pPr>
              <w:rPr>
                <w:b/>
                <w:bCs/>
                <w:sz w:val="18"/>
                <w:szCs w:val="18"/>
              </w:rPr>
            </w:pPr>
            <w:r w:rsidRPr="00933C97">
              <w:rPr>
                <w:b/>
                <w:bCs/>
                <w:sz w:val="18"/>
                <w:szCs w:val="18"/>
              </w:rPr>
              <w:t>Единый налог на вмененный доход для отдельных видов деятельности</w:t>
            </w:r>
          </w:p>
        </w:tc>
        <w:tc>
          <w:tcPr>
            <w:tcW w:w="2921" w:type="dxa"/>
            <w:hideMark/>
          </w:tcPr>
          <w:p w:rsidR="00933C97" w:rsidRPr="00933C97" w:rsidRDefault="00933C97" w:rsidP="00933C97">
            <w:pPr>
              <w:rPr>
                <w:b/>
                <w:bCs/>
                <w:sz w:val="18"/>
                <w:szCs w:val="18"/>
              </w:rPr>
            </w:pPr>
            <w:r w:rsidRPr="00933C97">
              <w:rPr>
                <w:b/>
                <w:bCs/>
                <w:sz w:val="18"/>
                <w:szCs w:val="18"/>
              </w:rPr>
              <w:t>1,0</w:t>
            </w:r>
          </w:p>
        </w:tc>
      </w:tr>
      <w:tr w:rsidR="00933C97" w:rsidRPr="00933C97" w:rsidTr="00550262">
        <w:trPr>
          <w:trHeight w:val="528"/>
        </w:trPr>
        <w:tc>
          <w:tcPr>
            <w:tcW w:w="2471" w:type="dxa"/>
            <w:hideMark/>
          </w:tcPr>
          <w:p w:rsidR="00933C97" w:rsidRPr="00933C97" w:rsidRDefault="00933C97">
            <w:pPr>
              <w:rPr>
                <w:sz w:val="18"/>
                <w:szCs w:val="18"/>
              </w:rPr>
            </w:pPr>
            <w:r w:rsidRPr="00933C97">
              <w:rPr>
                <w:sz w:val="18"/>
                <w:szCs w:val="18"/>
              </w:rPr>
              <w:t>000 1 05 02010 02 0000 110</w:t>
            </w:r>
          </w:p>
        </w:tc>
        <w:tc>
          <w:tcPr>
            <w:tcW w:w="4888" w:type="dxa"/>
            <w:hideMark/>
          </w:tcPr>
          <w:p w:rsidR="00933C97" w:rsidRPr="00933C97" w:rsidRDefault="00933C97">
            <w:pPr>
              <w:rPr>
                <w:sz w:val="18"/>
                <w:szCs w:val="18"/>
              </w:rPr>
            </w:pPr>
            <w:r w:rsidRPr="00933C97">
              <w:rPr>
                <w:sz w:val="18"/>
                <w:szCs w:val="18"/>
              </w:rPr>
              <w:t>Единый налог на вмененный доход для отдельных видов деятельности</w:t>
            </w:r>
          </w:p>
        </w:tc>
        <w:tc>
          <w:tcPr>
            <w:tcW w:w="2921" w:type="dxa"/>
            <w:hideMark/>
          </w:tcPr>
          <w:p w:rsidR="00933C97" w:rsidRPr="00933C97" w:rsidRDefault="00933C97" w:rsidP="00933C97">
            <w:pPr>
              <w:rPr>
                <w:sz w:val="18"/>
                <w:szCs w:val="18"/>
              </w:rPr>
            </w:pPr>
            <w:r w:rsidRPr="00933C97">
              <w:rPr>
                <w:sz w:val="18"/>
                <w:szCs w:val="18"/>
              </w:rPr>
              <w:t>1,0</w:t>
            </w:r>
          </w:p>
        </w:tc>
      </w:tr>
      <w:tr w:rsidR="00933C97" w:rsidRPr="00933C97" w:rsidTr="00550262">
        <w:trPr>
          <w:trHeight w:val="264"/>
        </w:trPr>
        <w:tc>
          <w:tcPr>
            <w:tcW w:w="2471" w:type="dxa"/>
            <w:hideMark/>
          </w:tcPr>
          <w:p w:rsidR="00933C97" w:rsidRPr="00933C97" w:rsidRDefault="00933C97">
            <w:pPr>
              <w:rPr>
                <w:b/>
                <w:bCs/>
                <w:sz w:val="18"/>
                <w:szCs w:val="18"/>
              </w:rPr>
            </w:pPr>
            <w:r w:rsidRPr="00933C97">
              <w:rPr>
                <w:b/>
                <w:bCs/>
                <w:sz w:val="18"/>
                <w:szCs w:val="18"/>
              </w:rPr>
              <w:t>000 1 05 03000 01 0000 110</w:t>
            </w:r>
          </w:p>
        </w:tc>
        <w:tc>
          <w:tcPr>
            <w:tcW w:w="4888" w:type="dxa"/>
            <w:hideMark/>
          </w:tcPr>
          <w:p w:rsidR="00933C97" w:rsidRPr="00933C97" w:rsidRDefault="00933C97">
            <w:pPr>
              <w:rPr>
                <w:b/>
                <w:bCs/>
                <w:sz w:val="18"/>
                <w:szCs w:val="18"/>
              </w:rPr>
            </w:pPr>
            <w:r w:rsidRPr="00933C97">
              <w:rPr>
                <w:b/>
                <w:bCs/>
                <w:sz w:val="18"/>
                <w:szCs w:val="18"/>
              </w:rPr>
              <w:t>Единый сельскохозяйственный налог</w:t>
            </w:r>
          </w:p>
        </w:tc>
        <w:tc>
          <w:tcPr>
            <w:tcW w:w="2921" w:type="dxa"/>
            <w:hideMark/>
          </w:tcPr>
          <w:p w:rsidR="00933C97" w:rsidRPr="00933C97" w:rsidRDefault="00933C97" w:rsidP="00933C97">
            <w:pPr>
              <w:rPr>
                <w:b/>
                <w:bCs/>
                <w:sz w:val="18"/>
                <w:szCs w:val="18"/>
              </w:rPr>
            </w:pPr>
            <w:r w:rsidRPr="00933C97">
              <w:rPr>
                <w:b/>
                <w:bCs/>
                <w:sz w:val="18"/>
                <w:szCs w:val="18"/>
              </w:rPr>
              <w:t>1 888,0</w:t>
            </w:r>
          </w:p>
        </w:tc>
      </w:tr>
      <w:tr w:rsidR="00933C97" w:rsidRPr="00933C97" w:rsidTr="00550262">
        <w:trPr>
          <w:trHeight w:val="264"/>
        </w:trPr>
        <w:tc>
          <w:tcPr>
            <w:tcW w:w="2471" w:type="dxa"/>
            <w:hideMark/>
          </w:tcPr>
          <w:p w:rsidR="00933C97" w:rsidRPr="00933C97" w:rsidRDefault="00933C97">
            <w:pPr>
              <w:rPr>
                <w:sz w:val="18"/>
                <w:szCs w:val="18"/>
              </w:rPr>
            </w:pPr>
            <w:r w:rsidRPr="00933C97">
              <w:rPr>
                <w:sz w:val="18"/>
                <w:szCs w:val="18"/>
              </w:rPr>
              <w:t>000 1 05 03010 01 0000 110</w:t>
            </w:r>
          </w:p>
        </w:tc>
        <w:tc>
          <w:tcPr>
            <w:tcW w:w="4888" w:type="dxa"/>
            <w:hideMark/>
          </w:tcPr>
          <w:p w:rsidR="00933C97" w:rsidRPr="00933C97" w:rsidRDefault="00933C97">
            <w:pPr>
              <w:rPr>
                <w:sz w:val="18"/>
                <w:szCs w:val="18"/>
              </w:rPr>
            </w:pPr>
            <w:r w:rsidRPr="00933C97">
              <w:rPr>
                <w:sz w:val="18"/>
                <w:szCs w:val="18"/>
              </w:rPr>
              <w:t>Единый сельскохозяйственный налог</w:t>
            </w:r>
          </w:p>
        </w:tc>
        <w:tc>
          <w:tcPr>
            <w:tcW w:w="2921" w:type="dxa"/>
            <w:hideMark/>
          </w:tcPr>
          <w:p w:rsidR="00933C97" w:rsidRPr="00933C97" w:rsidRDefault="00933C97" w:rsidP="00933C97">
            <w:pPr>
              <w:rPr>
                <w:sz w:val="18"/>
                <w:szCs w:val="18"/>
              </w:rPr>
            </w:pPr>
            <w:r w:rsidRPr="00933C97">
              <w:rPr>
                <w:sz w:val="18"/>
                <w:szCs w:val="18"/>
              </w:rPr>
              <w:t>1 888,0</w:t>
            </w:r>
          </w:p>
        </w:tc>
      </w:tr>
      <w:tr w:rsidR="00933C97" w:rsidRPr="00933C97" w:rsidTr="00550262">
        <w:trPr>
          <w:trHeight w:val="528"/>
        </w:trPr>
        <w:tc>
          <w:tcPr>
            <w:tcW w:w="2471" w:type="dxa"/>
            <w:hideMark/>
          </w:tcPr>
          <w:p w:rsidR="00933C97" w:rsidRPr="00933C97" w:rsidRDefault="00933C97">
            <w:pPr>
              <w:rPr>
                <w:b/>
                <w:bCs/>
                <w:sz w:val="18"/>
                <w:szCs w:val="18"/>
              </w:rPr>
            </w:pPr>
            <w:r w:rsidRPr="00933C97">
              <w:rPr>
                <w:b/>
                <w:bCs/>
                <w:sz w:val="18"/>
                <w:szCs w:val="18"/>
              </w:rPr>
              <w:t>000 1 05 04000 02 0000 110</w:t>
            </w:r>
          </w:p>
        </w:tc>
        <w:tc>
          <w:tcPr>
            <w:tcW w:w="4888" w:type="dxa"/>
            <w:hideMark/>
          </w:tcPr>
          <w:p w:rsidR="00933C97" w:rsidRPr="00933C97" w:rsidRDefault="00933C97">
            <w:pPr>
              <w:rPr>
                <w:b/>
                <w:bCs/>
                <w:sz w:val="18"/>
                <w:szCs w:val="18"/>
              </w:rPr>
            </w:pPr>
            <w:r w:rsidRPr="00933C97">
              <w:rPr>
                <w:b/>
                <w:bCs/>
                <w:sz w:val="18"/>
                <w:szCs w:val="18"/>
              </w:rPr>
              <w:t>Налог, взимаемый в связи с применением патентной системы налогообложения</w:t>
            </w:r>
          </w:p>
        </w:tc>
        <w:tc>
          <w:tcPr>
            <w:tcW w:w="2921" w:type="dxa"/>
            <w:hideMark/>
          </w:tcPr>
          <w:p w:rsidR="00933C97" w:rsidRPr="00933C97" w:rsidRDefault="00933C97" w:rsidP="00933C97">
            <w:pPr>
              <w:rPr>
                <w:b/>
                <w:bCs/>
                <w:sz w:val="18"/>
                <w:szCs w:val="18"/>
              </w:rPr>
            </w:pPr>
            <w:r w:rsidRPr="00933C97">
              <w:rPr>
                <w:b/>
                <w:bCs/>
                <w:sz w:val="18"/>
                <w:szCs w:val="18"/>
              </w:rPr>
              <w:t>2 203,3</w:t>
            </w:r>
          </w:p>
        </w:tc>
      </w:tr>
      <w:tr w:rsidR="00933C97" w:rsidRPr="00933C97" w:rsidTr="00550262">
        <w:trPr>
          <w:trHeight w:val="792"/>
        </w:trPr>
        <w:tc>
          <w:tcPr>
            <w:tcW w:w="2471" w:type="dxa"/>
            <w:hideMark/>
          </w:tcPr>
          <w:p w:rsidR="00933C97" w:rsidRPr="00933C97" w:rsidRDefault="00933C97">
            <w:pPr>
              <w:rPr>
                <w:sz w:val="18"/>
                <w:szCs w:val="18"/>
              </w:rPr>
            </w:pPr>
            <w:r w:rsidRPr="00933C97">
              <w:rPr>
                <w:sz w:val="18"/>
                <w:szCs w:val="18"/>
              </w:rPr>
              <w:t>000 1 05 04020 02 0000 110</w:t>
            </w:r>
          </w:p>
        </w:tc>
        <w:tc>
          <w:tcPr>
            <w:tcW w:w="4888" w:type="dxa"/>
            <w:hideMark/>
          </w:tcPr>
          <w:p w:rsidR="00933C97" w:rsidRPr="00933C97" w:rsidRDefault="00933C97">
            <w:pPr>
              <w:rPr>
                <w:sz w:val="18"/>
                <w:szCs w:val="18"/>
              </w:rPr>
            </w:pPr>
            <w:r w:rsidRPr="00933C97">
              <w:rPr>
                <w:sz w:val="18"/>
                <w:szCs w:val="18"/>
              </w:rPr>
              <w:t>Налог, взимаемый в связи с применением патентной системы налогообложения, зачисляемый в бюджеты муниципальных районов </w:t>
            </w:r>
          </w:p>
        </w:tc>
        <w:tc>
          <w:tcPr>
            <w:tcW w:w="2921" w:type="dxa"/>
            <w:hideMark/>
          </w:tcPr>
          <w:p w:rsidR="00933C97" w:rsidRPr="00933C97" w:rsidRDefault="00933C97" w:rsidP="00933C97">
            <w:pPr>
              <w:rPr>
                <w:sz w:val="18"/>
                <w:szCs w:val="18"/>
              </w:rPr>
            </w:pPr>
            <w:r w:rsidRPr="00933C97">
              <w:rPr>
                <w:sz w:val="18"/>
                <w:szCs w:val="18"/>
              </w:rPr>
              <w:t>2 203,3</w:t>
            </w:r>
          </w:p>
        </w:tc>
      </w:tr>
      <w:tr w:rsidR="00933C97" w:rsidRPr="00933C97" w:rsidTr="00550262">
        <w:trPr>
          <w:trHeight w:val="264"/>
        </w:trPr>
        <w:tc>
          <w:tcPr>
            <w:tcW w:w="2471" w:type="dxa"/>
            <w:hideMark/>
          </w:tcPr>
          <w:p w:rsidR="00933C97" w:rsidRPr="00933C97" w:rsidRDefault="00933C97">
            <w:pPr>
              <w:rPr>
                <w:b/>
                <w:bCs/>
                <w:sz w:val="18"/>
                <w:szCs w:val="18"/>
              </w:rPr>
            </w:pPr>
            <w:r w:rsidRPr="00933C97">
              <w:rPr>
                <w:b/>
                <w:bCs/>
                <w:sz w:val="18"/>
                <w:szCs w:val="18"/>
              </w:rPr>
              <w:t>000 1 06 00000 00 0000 000</w:t>
            </w:r>
          </w:p>
        </w:tc>
        <w:tc>
          <w:tcPr>
            <w:tcW w:w="4888" w:type="dxa"/>
            <w:hideMark/>
          </w:tcPr>
          <w:p w:rsidR="00933C97" w:rsidRPr="00933C97" w:rsidRDefault="00933C97">
            <w:pPr>
              <w:rPr>
                <w:b/>
                <w:bCs/>
                <w:sz w:val="18"/>
                <w:szCs w:val="18"/>
              </w:rPr>
            </w:pPr>
            <w:r w:rsidRPr="00933C97">
              <w:rPr>
                <w:b/>
                <w:bCs/>
                <w:sz w:val="18"/>
                <w:szCs w:val="18"/>
              </w:rPr>
              <w:t>НАЛОГИ НА ИМУЩЕСТВО</w:t>
            </w:r>
          </w:p>
        </w:tc>
        <w:tc>
          <w:tcPr>
            <w:tcW w:w="2921" w:type="dxa"/>
            <w:hideMark/>
          </w:tcPr>
          <w:p w:rsidR="00933C97" w:rsidRPr="00933C97" w:rsidRDefault="00933C97" w:rsidP="00933C97">
            <w:pPr>
              <w:rPr>
                <w:b/>
                <w:bCs/>
                <w:sz w:val="18"/>
                <w:szCs w:val="18"/>
              </w:rPr>
            </w:pPr>
            <w:r w:rsidRPr="00933C97">
              <w:rPr>
                <w:b/>
                <w:bCs/>
                <w:sz w:val="18"/>
                <w:szCs w:val="18"/>
              </w:rPr>
              <w:t>749,1</w:t>
            </w:r>
          </w:p>
        </w:tc>
      </w:tr>
      <w:tr w:rsidR="00933C97" w:rsidRPr="00933C97" w:rsidTr="00550262">
        <w:trPr>
          <w:trHeight w:val="264"/>
        </w:trPr>
        <w:tc>
          <w:tcPr>
            <w:tcW w:w="2471" w:type="dxa"/>
            <w:hideMark/>
          </w:tcPr>
          <w:p w:rsidR="00933C97" w:rsidRPr="00933C97" w:rsidRDefault="00933C97">
            <w:pPr>
              <w:rPr>
                <w:b/>
                <w:bCs/>
                <w:sz w:val="18"/>
                <w:szCs w:val="18"/>
              </w:rPr>
            </w:pPr>
            <w:r w:rsidRPr="00933C97">
              <w:rPr>
                <w:b/>
                <w:bCs/>
                <w:sz w:val="18"/>
                <w:szCs w:val="18"/>
              </w:rPr>
              <w:t>000 1 06 06000 00 0000 110</w:t>
            </w:r>
          </w:p>
        </w:tc>
        <w:tc>
          <w:tcPr>
            <w:tcW w:w="4888" w:type="dxa"/>
            <w:hideMark/>
          </w:tcPr>
          <w:p w:rsidR="00933C97" w:rsidRPr="00933C97" w:rsidRDefault="00933C97">
            <w:pPr>
              <w:rPr>
                <w:b/>
                <w:bCs/>
                <w:sz w:val="18"/>
                <w:szCs w:val="18"/>
              </w:rPr>
            </w:pPr>
            <w:r w:rsidRPr="00933C97">
              <w:rPr>
                <w:b/>
                <w:bCs/>
                <w:sz w:val="18"/>
                <w:szCs w:val="18"/>
              </w:rPr>
              <w:t>Земельный налог</w:t>
            </w:r>
          </w:p>
        </w:tc>
        <w:tc>
          <w:tcPr>
            <w:tcW w:w="2921" w:type="dxa"/>
            <w:hideMark/>
          </w:tcPr>
          <w:p w:rsidR="00933C97" w:rsidRPr="00933C97" w:rsidRDefault="00933C97" w:rsidP="00933C97">
            <w:pPr>
              <w:rPr>
                <w:b/>
                <w:bCs/>
                <w:sz w:val="18"/>
                <w:szCs w:val="18"/>
              </w:rPr>
            </w:pPr>
            <w:r w:rsidRPr="00933C97">
              <w:rPr>
                <w:b/>
                <w:bCs/>
                <w:sz w:val="18"/>
                <w:szCs w:val="18"/>
              </w:rPr>
              <w:t xml:space="preserve">749,1  </w:t>
            </w:r>
          </w:p>
        </w:tc>
      </w:tr>
      <w:tr w:rsidR="00933C97" w:rsidRPr="00933C97" w:rsidTr="00550262">
        <w:trPr>
          <w:trHeight w:val="264"/>
        </w:trPr>
        <w:tc>
          <w:tcPr>
            <w:tcW w:w="2471" w:type="dxa"/>
            <w:hideMark/>
          </w:tcPr>
          <w:p w:rsidR="00933C97" w:rsidRPr="00933C97" w:rsidRDefault="00933C97">
            <w:pPr>
              <w:rPr>
                <w:b/>
                <w:bCs/>
                <w:sz w:val="18"/>
                <w:szCs w:val="18"/>
              </w:rPr>
            </w:pPr>
            <w:r w:rsidRPr="00933C97">
              <w:rPr>
                <w:b/>
                <w:bCs/>
                <w:sz w:val="18"/>
                <w:szCs w:val="18"/>
              </w:rPr>
              <w:t>000 1 06 06030 00 0000 110</w:t>
            </w:r>
          </w:p>
        </w:tc>
        <w:tc>
          <w:tcPr>
            <w:tcW w:w="4888" w:type="dxa"/>
            <w:hideMark/>
          </w:tcPr>
          <w:p w:rsidR="00933C97" w:rsidRPr="00933C97" w:rsidRDefault="00933C97">
            <w:pPr>
              <w:rPr>
                <w:b/>
                <w:bCs/>
                <w:sz w:val="18"/>
                <w:szCs w:val="18"/>
              </w:rPr>
            </w:pPr>
            <w:r w:rsidRPr="00933C97">
              <w:rPr>
                <w:b/>
                <w:bCs/>
                <w:sz w:val="18"/>
                <w:szCs w:val="18"/>
              </w:rPr>
              <w:t>Земельный налог с организаций</w:t>
            </w:r>
          </w:p>
        </w:tc>
        <w:tc>
          <w:tcPr>
            <w:tcW w:w="2921" w:type="dxa"/>
            <w:hideMark/>
          </w:tcPr>
          <w:p w:rsidR="00933C97" w:rsidRPr="00933C97" w:rsidRDefault="00933C97" w:rsidP="00933C97">
            <w:pPr>
              <w:rPr>
                <w:b/>
                <w:bCs/>
                <w:sz w:val="18"/>
                <w:szCs w:val="18"/>
              </w:rPr>
            </w:pPr>
            <w:r w:rsidRPr="00933C97">
              <w:rPr>
                <w:b/>
                <w:bCs/>
                <w:sz w:val="18"/>
                <w:szCs w:val="18"/>
              </w:rPr>
              <w:t xml:space="preserve">749,1  </w:t>
            </w:r>
          </w:p>
        </w:tc>
      </w:tr>
      <w:tr w:rsidR="00933C97" w:rsidRPr="00933C97" w:rsidTr="00550262">
        <w:trPr>
          <w:trHeight w:val="528"/>
        </w:trPr>
        <w:tc>
          <w:tcPr>
            <w:tcW w:w="2471" w:type="dxa"/>
            <w:hideMark/>
          </w:tcPr>
          <w:p w:rsidR="00933C97" w:rsidRPr="00933C97" w:rsidRDefault="00933C97">
            <w:pPr>
              <w:rPr>
                <w:sz w:val="18"/>
                <w:szCs w:val="18"/>
              </w:rPr>
            </w:pPr>
            <w:r w:rsidRPr="00933C97">
              <w:rPr>
                <w:sz w:val="18"/>
                <w:szCs w:val="18"/>
              </w:rPr>
              <w:t>000 1 06 06033 05 0000 110</w:t>
            </w:r>
          </w:p>
        </w:tc>
        <w:tc>
          <w:tcPr>
            <w:tcW w:w="4888" w:type="dxa"/>
            <w:hideMark/>
          </w:tcPr>
          <w:p w:rsidR="00933C97" w:rsidRPr="00933C97" w:rsidRDefault="00933C97">
            <w:pPr>
              <w:rPr>
                <w:sz w:val="18"/>
                <w:szCs w:val="18"/>
              </w:rPr>
            </w:pPr>
            <w:r w:rsidRPr="00933C97">
              <w:rPr>
                <w:sz w:val="18"/>
                <w:szCs w:val="18"/>
              </w:rPr>
              <w:t>Земельный налог с организаций, обладающих земельным участком, расположенным в границах межселенных территорий</w:t>
            </w:r>
          </w:p>
        </w:tc>
        <w:tc>
          <w:tcPr>
            <w:tcW w:w="2921" w:type="dxa"/>
            <w:hideMark/>
          </w:tcPr>
          <w:p w:rsidR="00933C97" w:rsidRPr="00933C97" w:rsidRDefault="00933C97" w:rsidP="00933C97">
            <w:pPr>
              <w:rPr>
                <w:sz w:val="18"/>
                <w:szCs w:val="18"/>
              </w:rPr>
            </w:pPr>
            <w:r w:rsidRPr="00933C97">
              <w:rPr>
                <w:sz w:val="18"/>
                <w:szCs w:val="18"/>
              </w:rPr>
              <w:t xml:space="preserve">749,1  </w:t>
            </w:r>
          </w:p>
        </w:tc>
      </w:tr>
      <w:tr w:rsidR="00933C97" w:rsidRPr="00933C97" w:rsidTr="00550262">
        <w:trPr>
          <w:trHeight w:val="264"/>
        </w:trPr>
        <w:tc>
          <w:tcPr>
            <w:tcW w:w="2471" w:type="dxa"/>
            <w:hideMark/>
          </w:tcPr>
          <w:p w:rsidR="00933C97" w:rsidRPr="00933C97" w:rsidRDefault="00933C97">
            <w:pPr>
              <w:rPr>
                <w:b/>
                <w:bCs/>
                <w:sz w:val="18"/>
                <w:szCs w:val="18"/>
              </w:rPr>
            </w:pPr>
            <w:r w:rsidRPr="00933C97">
              <w:rPr>
                <w:b/>
                <w:bCs/>
                <w:sz w:val="18"/>
                <w:szCs w:val="18"/>
              </w:rPr>
              <w:t>000 1 08 00000 00 0000 000</w:t>
            </w:r>
          </w:p>
        </w:tc>
        <w:tc>
          <w:tcPr>
            <w:tcW w:w="4888" w:type="dxa"/>
            <w:hideMark/>
          </w:tcPr>
          <w:p w:rsidR="00933C97" w:rsidRPr="00933C97" w:rsidRDefault="00933C97">
            <w:pPr>
              <w:rPr>
                <w:b/>
                <w:bCs/>
                <w:sz w:val="18"/>
                <w:szCs w:val="18"/>
              </w:rPr>
            </w:pPr>
            <w:r w:rsidRPr="00933C97">
              <w:rPr>
                <w:b/>
                <w:bCs/>
                <w:sz w:val="18"/>
                <w:szCs w:val="18"/>
              </w:rPr>
              <w:t>ГОСУДАРСТВЕННАЯ ПОШЛИНА</w:t>
            </w:r>
          </w:p>
        </w:tc>
        <w:tc>
          <w:tcPr>
            <w:tcW w:w="2921" w:type="dxa"/>
            <w:hideMark/>
          </w:tcPr>
          <w:p w:rsidR="00933C97" w:rsidRPr="00933C97" w:rsidRDefault="00933C97" w:rsidP="00933C97">
            <w:pPr>
              <w:rPr>
                <w:b/>
                <w:bCs/>
                <w:sz w:val="18"/>
                <w:szCs w:val="18"/>
              </w:rPr>
            </w:pPr>
            <w:r w:rsidRPr="00933C97">
              <w:rPr>
                <w:b/>
                <w:bCs/>
                <w:sz w:val="18"/>
                <w:szCs w:val="18"/>
              </w:rPr>
              <w:t xml:space="preserve">3 176,0  </w:t>
            </w:r>
          </w:p>
        </w:tc>
      </w:tr>
      <w:tr w:rsidR="00933C97" w:rsidRPr="00933C97" w:rsidTr="00265732">
        <w:trPr>
          <w:trHeight w:val="532"/>
        </w:trPr>
        <w:tc>
          <w:tcPr>
            <w:tcW w:w="2471" w:type="dxa"/>
            <w:hideMark/>
          </w:tcPr>
          <w:p w:rsidR="00933C97" w:rsidRPr="00933C97" w:rsidRDefault="00933C97">
            <w:pPr>
              <w:rPr>
                <w:b/>
                <w:bCs/>
                <w:sz w:val="18"/>
                <w:szCs w:val="18"/>
              </w:rPr>
            </w:pPr>
            <w:r w:rsidRPr="00933C97">
              <w:rPr>
                <w:b/>
                <w:bCs/>
                <w:sz w:val="18"/>
                <w:szCs w:val="18"/>
              </w:rPr>
              <w:t>000 1 08 03000 01 0000 110</w:t>
            </w:r>
          </w:p>
        </w:tc>
        <w:tc>
          <w:tcPr>
            <w:tcW w:w="4888" w:type="dxa"/>
            <w:hideMark/>
          </w:tcPr>
          <w:p w:rsidR="00933C97" w:rsidRPr="00933C97" w:rsidRDefault="00933C97">
            <w:pPr>
              <w:rPr>
                <w:b/>
                <w:bCs/>
                <w:sz w:val="18"/>
                <w:szCs w:val="18"/>
              </w:rPr>
            </w:pPr>
            <w:r w:rsidRPr="00933C97">
              <w:rPr>
                <w:b/>
                <w:bCs/>
                <w:sz w:val="18"/>
                <w:szCs w:val="18"/>
              </w:rPr>
              <w:t>Государственная пошлина по делам, рассматриваемым в судах общей юрисдикции, мировыми судьями</w:t>
            </w:r>
          </w:p>
        </w:tc>
        <w:tc>
          <w:tcPr>
            <w:tcW w:w="2921" w:type="dxa"/>
            <w:hideMark/>
          </w:tcPr>
          <w:p w:rsidR="00933C97" w:rsidRPr="00933C97" w:rsidRDefault="00933C97" w:rsidP="00933C97">
            <w:pPr>
              <w:rPr>
                <w:b/>
                <w:bCs/>
                <w:sz w:val="18"/>
                <w:szCs w:val="18"/>
              </w:rPr>
            </w:pPr>
            <w:r w:rsidRPr="00933C97">
              <w:rPr>
                <w:b/>
                <w:bCs/>
                <w:sz w:val="18"/>
                <w:szCs w:val="18"/>
              </w:rPr>
              <w:t xml:space="preserve">3 176,0  </w:t>
            </w:r>
          </w:p>
        </w:tc>
      </w:tr>
      <w:tr w:rsidR="00933C97" w:rsidRPr="00933C97" w:rsidTr="00550262">
        <w:trPr>
          <w:trHeight w:val="870"/>
        </w:trPr>
        <w:tc>
          <w:tcPr>
            <w:tcW w:w="2471" w:type="dxa"/>
            <w:hideMark/>
          </w:tcPr>
          <w:p w:rsidR="00933C97" w:rsidRPr="00933C97" w:rsidRDefault="00933C97">
            <w:pPr>
              <w:rPr>
                <w:sz w:val="18"/>
                <w:szCs w:val="18"/>
              </w:rPr>
            </w:pPr>
            <w:r w:rsidRPr="00933C97">
              <w:rPr>
                <w:sz w:val="18"/>
                <w:szCs w:val="18"/>
              </w:rPr>
              <w:t>000 1 08 03010 01 0000 110</w:t>
            </w:r>
          </w:p>
        </w:tc>
        <w:tc>
          <w:tcPr>
            <w:tcW w:w="4888" w:type="dxa"/>
            <w:hideMark/>
          </w:tcPr>
          <w:p w:rsidR="00933C97" w:rsidRPr="00933C97" w:rsidRDefault="00933C97">
            <w:pPr>
              <w:rPr>
                <w:sz w:val="18"/>
                <w:szCs w:val="18"/>
              </w:rPr>
            </w:pPr>
            <w:r w:rsidRPr="00933C97">
              <w:rPr>
                <w:sz w:val="18"/>
                <w:szCs w:val="18"/>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921" w:type="dxa"/>
            <w:hideMark/>
          </w:tcPr>
          <w:p w:rsidR="00933C97" w:rsidRPr="00933C97" w:rsidRDefault="00933C97" w:rsidP="00933C97">
            <w:pPr>
              <w:rPr>
                <w:sz w:val="18"/>
                <w:szCs w:val="18"/>
              </w:rPr>
            </w:pPr>
            <w:r w:rsidRPr="00933C97">
              <w:rPr>
                <w:sz w:val="18"/>
                <w:szCs w:val="18"/>
              </w:rPr>
              <w:t xml:space="preserve">3 176,0  </w:t>
            </w:r>
          </w:p>
        </w:tc>
      </w:tr>
      <w:tr w:rsidR="00933C97" w:rsidRPr="00933C97" w:rsidTr="00550262">
        <w:trPr>
          <w:trHeight w:val="312"/>
        </w:trPr>
        <w:tc>
          <w:tcPr>
            <w:tcW w:w="2471" w:type="dxa"/>
            <w:hideMark/>
          </w:tcPr>
          <w:p w:rsidR="00933C97" w:rsidRPr="00933C97" w:rsidRDefault="00933C97">
            <w:pPr>
              <w:rPr>
                <w:b/>
                <w:bCs/>
                <w:sz w:val="18"/>
                <w:szCs w:val="18"/>
              </w:rPr>
            </w:pPr>
          </w:p>
        </w:tc>
        <w:tc>
          <w:tcPr>
            <w:tcW w:w="4888" w:type="dxa"/>
            <w:hideMark/>
          </w:tcPr>
          <w:p w:rsidR="00933C97" w:rsidRPr="00933C97" w:rsidRDefault="00933C97">
            <w:pPr>
              <w:rPr>
                <w:b/>
                <w:bCs/>
                <w:sz w:val="18"/>
                <w:szCs w:val="18"/>
              </w:rPr>
            </w:pPr>
            <w:r w:rsidRPr="00933C97">
              <w:rPr>
                <w:b/>
                <w:bCs/>
                <w:sz w:val="18"/>
                <w:szCs w:val="18"/>
              </w:rPr>
              <w:t>НЕНАЛОГОВЫЕ ДОХОДЫ</w:t>
            </w:r>
          </w:p>
        </w:tc>
        <w:tc>
          <w:tcPr>
            <w:tcW w:w="2921" w:type="dxa"/>
            <w:hideMark/>
          </w:tcPr>
          <w:p w:rsidR="00933C97" w:rsidRPr="00933C97" w:rsidRDefault="00933C97" w:rsidP="00933C97">
            <w:pPr>
              <w:rPr>
                <w:b/>
                <w:bCs/>
                <w:sz w:val="18"/>
                <w:szCs w:val="18"/>
              </w:rPr>
            </w:pPr>
            <w:r w:rsidRPr="00933C97">
              <w:rPr>
                <w:b/>
                <w:bCs/>
                <w:sz w:val="18"/>
                <w:szCs w:val="18"/>
              </w:rPr>
              <w:t xml:space="preserve">38 500,0  </w:t>
            </w:r>
          </w:p>
        </w:tc>
      </w:tr>
      <w:tr w:rsidR="00933C97" w:rsidRPr="00933C97" w:rsidTr="00550262">
        <w:trPr>
          <w:trHeight w:val="792"/>
        </w:trPr>
        <w:tc>
          <w:tcPr>
            <w:tcW w:w="2471" w:type="dxa"/>
            <w:hideMark/>
          </w:tcPr>
          <w:p w:rsidR="00933C97" w:rsidRPr="00933C97" w:rsidRDefault="00933C97">
            <w:pPr>
              <w:rPr>
                <w:b/>
                <w:bCs/>
                <w:sz w:val="18"/>
                <w:szCs w:val="18"/>
              </w:rPr>
            </w:pPr>
            <w:r w:rsidRPr="00933C97">
              <w:rPr>
                <w:b/>
                <w:bCs/>
                <w:sz w:val="18"/>
                <w:szCs w:val="18"/>
              </w:rPr>
              <w:t>000 1 11 00000 00 0000 000</w:t>
            </w:r>
          </w:p>
        </w:tc>
        <w:tc>
          <w:tcPr>
            <w:tcW w:w="4888" w:type="dxa"/>
            <w:hideMark/>
          </w:tcPr>
          <w:p w:rsidR="00933C97" w:rsidRPr="00933C97" w:rsidRDefault="00933C97">
            <w:pPr>
              <w:rPr>
                <w:b/>
                <w:bCs/>
                <w:sz w:val="18"/>
                <w:szCs w:val="18"/>
              </w:rPr>
            </w:pPr>
            <w:r w:rsidRPr="00933C97">
              <w:rPr>
                <w:b/>
                <w:bCs/>
                <w:sz w:val="18"/>
                <w:szCs w:val="18"/>
              </w:rPr>
              <w:t>ДОХОДЫ ОТ ИСПОЛЬЗОВАНИЯ ИМУЩЕСТВА, НАХОДЯЩЕГОСЯ В ГОСУДАРСТВЕННОЙ И МУНИЦИПАЛЬНОЙ СОБСТВЕННОСТИ</w:t>
            </w:r>
          </w:p>
        </w:tc>
        <w:tc>
          <w:tcPr>
            <w:tcW w:w="2921" w:type="dxa"/>
            <w:hideMark/>
          </w:tcPr>
          <w:p w:rsidR="00933C97" w:rsidRPr="00933C97" w:rsidRDefault="00933C97" w:rsidP="00933C97">
            <w:pPr>
              <w:rPr>
                <w:b/>
                <w:bCs/>
                <w:sz w:val="18"/>
                <w:szCs w:val="18"/>
              </w:rPr>
            </w:pPr>
            <w:r w:rsidRPr="00933C97">
              <w:rPr>
                <w:b/>
                <w:bCs/>
                <w:sz w:val="18"/>
                <w:szCs w:val="18"/>
              </w:rPr>
              <w:t xml:space="preserve">36 800,0  </w:t>
            </w:r>
          </w:p>
        </w:tc>
      </w:tr>
      <w:tr w:rsidR="00933C97" w:rsidRPr="00933C97" w:rsidTr="00265732">
        <w:trPr>
          <w:trHeight w:val="1272"/>
        </w:trPr>
        <w:tc>
          <w:tcPr>
            <w:tcW w:w="2471" w:type="dxa"/>
            <w:hideMark/>
          </w:tcPr>
          <w:p w:rsidR="00933C97" w:rsidRPr="00933C97" w:rsidRDefault="00933C97">
            <w:pPr>
              <w:rPr>
                <w:b/>
                <w:bCs/>
                <w:sz w:val="18"/>
                <w:szCs w:val="18"/>
              </w:rPr>
            </w:pPr>
            <w:r w:rsidRPr="00933C97">
              <w:rPr>
                <w:b/>
                <w:bCs/>
                <w:sz w:val="18"/>
                <w:szCs w:val="18"/>
              </w:rPr>
              <w:lastRenderedPageBreak/>
              <w:t>000 1 11 05000 00 0000 120</w:t>
            </w:r>
          </w:p>
        </w:tc>
        <w:tc>
          <w:tcPr>
            <w:tcW w:w="4888" w:type="dxa"/>
            <w:hideMark/>
          </w:tcPr>
          <w:p w:rsidR="00933C97" w:rsidRPr="00933C97" w:rsidRDefault="00933C97">
            <w:pPr>
              <w:rPr>
                <w:b/>
                <w:bCs/>
                <w:sz w:val="18"/>
                <w:szCs w:val="18"/>
              </w:rPr>
            </w:pPr>
            <w:r w:rsidRPr="00933C97">
              <w:rPr>
                <w:b/>
                <w:bCs/>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21" w:type="dxa"/>
            <w:hideMark/>
          </w:tcPr>
          <w:p w:rsidR="00933C97" w:rsidRPr="00933C97" w:rsidRDefault="00933C97" w:rsidP="00933C97">
            <w:pPr>
              <w:rPr>
                <w:b/>
                <w:bCs/>
                <w:sz w:val="18"/>
                <w:szCs w:val="18"/>
              </w:rPr>
            </w:pPr>
            <w:r w:rsidRPr="00933C97">
              <w:rPr>
                <w:b/>
                <w:bCs/>
                <w:sz w:val="18"/>
                <w:szCs w:val="18"/>
              </w:rPr>
              <w:t xml:space="preserve">11 800,0  </w:t>
            </w:r>
          </w:p>
        </w:tc>
      </w:tr>
      <w:tr w:rsidR="00933C97" w:rsidRPr="00933C97" w:rsidTr="00265732">
        <w:trPr>
          <w:trHeight w:val="1134"/>
        </w:trPr>
        <w:tc>
          <w:tcPr>
            <w:tcW w:w="2471" w:type="dxa"/>
            <w:hideMark/>
          </w:tcPr>
          <w:p w:rsidR="00933C97" w:rsidRPr="00933C97" w:rsidRDefault="00933C97">
            <w:pPr>
              <w:rPr>
                <w:b/>
                <w:bCs/>
                <w:sz w:val="18"/>
                <w:szCs w:val="18"/>
              </w:rPr>
            </w:pPr>
            <w:r w:rsidRPr="00933C97">
              <w:rPr>
                <w:b/>
                <w:bCs/>
                <w:sz w:val="18"/>
                <w:szCs w:val="18"/>
              </w:rPr>
              <w:t>000 1 11 05010 00 0000 120</w:t>
            </w:r>
          </w:p>
        </w:tc>
        <w:tc>
          <w:tcPr>
            <w:tcW w:w="4888" w:type="dxa"/>
            <w:hideMark/>
          </w:tcPr>
          <w:p w:rsidR="00933C97" w:rsidRPr="00933C97" w:rsidRDefault="00933C97">
            <w:pPr>
              <w:rPr>
                <w:b/>
                <w:bCs/>
                <w:sz w:val="18"/>
                <w:szCs w:val="18"/>
              </w:rPr>
            </w:pPr>
            <w:r w:rsidRPr="00933C97">
              <w:rPr>
                <w:b/>
                <w:bCs/>
                <w:sz w:val="18"/>
                <w:szCs w:val="18"/>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921" w:type="dxa"/>
            <w:hideMark/>
          </w:tcPr>
          <w:p w:rsidR="00933C97" w:rsidRPr="00933C97" w:rsidRDefault="00933C97" w:rsidP="00933C97">
            <w:pPr>
              <w:rPr>
                <w:b/>
                <w:bCs/>
                <w:sz w:val="18"/>
                <w:szCs w:val="18"/>
              </w:rPr>
            </w:pPr>
            <w:r w:rsidRPr="00933C97">
              <w:rPr>
                <w:b/>
                <w:bCs/>
                <w:sz w:val="18"/>
                <w:szCs w:val="18"/>
              </w:rPr>
              <w:t xml:space="preserve">11 800,0  </w:t>
            </w:r>
          </w:p>
        </w:tc>
      </w:tr>
      <w:tr w:rsidR="00933C97" w:rsidRPr="00933C97" w:rsidTr="00265732">
        <w:trPr>
          <w:trHeight w:val="1406"/>
        </w:trPr>
        <w:tc>
          <w:tcPr>
            <w:tcW w:w="2471" w:type="dxa"/>
            <w:hideMark/>
          </w:tcPr>
          <w:p w:rsidR="00933C97" w:rsidRPr="00933C97" w:rsidRDefault="00933C97">
            <w:pPr>
              <w:rPr>
                <w:sz w:val="18"/>
                <w:szCs w:val="18"/>
              </w:rPr>
            </w:pPr>
            <w:r w:rsidRPr="00933C97">
              <w:rPr>
                <w:sz w:val="18"/>
                <w:szCs w:val="18"/>
              </w:rPr>
              <w:t>000 1 11 05013 05 0000 120</w:t>
            </w:r>
          </w:p>
        </w:tc>
        <w:tc>
          <w:tcPr>
            <w:tcW w:w="4888" w:type="dxa"/>
            <w:hideMark/>
          </w:tcPr>
          <w:p w:rsidR="00933C97" w:rsidRPr="00933C97" w:rsidRDefault="00933C97">
            <w:pPr>
              <w:rPr>
                <w:sz w:val="18"/>
                <w:szCs w:val="18"/>
              </w:rPr>
            </w:pPr>
            <w:proofErr w:type="gramStart"/>
            <w:r w:rsidRPr="00933C97">
              <w:rPr>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2921" w:type="dxa"/>
            <w:hideMark/>
          </w:tcPr>
          <w:p w:rsidR="00933C97" w:rsidRPr="00933C97" w:rsidRDefault="00933C97" w:rsidP="00933C97">
            <w:pPr>
              <w:rPr>
                <w:sz w:val="18"/>
                <w:szCs w:val="18"/>
              </w:rPr>
            </w:pPr>
            <w:r w:rsidRPr="00933C97">
              <w:rPr>
                <w:sz w:val="18"/>
                <w:szCs w:val="18"/>
              </w:rPr>
              <w:t xml:space="preserve">300,0  </w:t>
            </w:r>
          </w:p>
        </w:tc>
      </w:tr>
      <w:tr w:rsidR="00933C97" w:rsidRPr="00933C97" w:rsidTr="00265732">
        <w:trPr>
          <w:trHeight w:val="1411"/>
        </w:trPr>
        <w:tc>
          <w:tcPr>
            <w:tcW w:w="2471" w:type="dxa"/>
            <w:hideMark/>
          </w:tcPr>
          <w:p w:rsidR="00933C97" w:rsidRPr="00933C97" w:rsidRDefault="00933C97">
            <w:pPr>
              <w:rPr>
                <w:sz w:val="18"/>
                <w:szCs w:val="18"/>
              </w:rPr>
            </w:pPr>
            <w:r w:rsidRPr="00933C97">
              <w:rPr>
                <w:sz w:val="18"/>
                <w:szCs w:val="18"/>
              </w:rPr>
              <w:t>000 1 11 05013 13 0000 120</w:t>
            </w:r>
          </w:p>
        </w:tc>
        <w:tc>
          <w:tcPr>
            <w:tcW w:w="4888" w:type="dxa"/>
            <w:hideMark/>
          </w:tcPr>
          <w:p w:rsidR="00933C97" w:rsidRPr="00933C97" w:rsidRDefault="00933C97">
            <w:pPr>
              <w:rPr>
                <w:sz w:val="18"/>
                <w:szCs w:val="18"/>
              </w:rPr>
            </w:pPr>
            <w:r w:rsidRPr="00933C97">
              <w:rPr>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921" w:type="dxa"/>
            <w:hideMark/>
          </w:tcPr>
          <w:p w:rsidR="00933C97" w:rsidRPr="00933C97" w:rsidRDefault="00933C97" w:rsidP="00933C97">
            <w:pPr>
              <w:rPr>
                <w:sz w:val="18"/>
                <w:szCs w:val="18"/>
              </w:rPr>
            </w:pPr>
            <w:r w:rsidRPr="00933C97">
              <w:rPr>
                <w:sz w:val="18"/>
                <w:szCs w:val="18"/>
              </w:rPr>
              <w:t xml:space="preserve">11 500,0  </w:t>
            </w:r>
          </w:p>
        </w:tc>
      </w:tr>
      <w:tr w:rsidR="00933C97" w:rsidRPr="00933C97" w:rsidTr="00265732">
        <w:trPr>
          <w:trHeight w:val="1403"/>
        </w:trPr>
        <w:tc>
          <w:tcPr>
            <w:tcW w:w="2471" w:type="dxa"/>
            <w:hideMark/>
          </w:tcPr>
          <w:p w:rsidR="00933C97" w:rsidRPr="00933C97" w:rsidRDefault="00933C97">
            <w:pPr>
              <w:rPr>
                <w:b/>
                <w:bCs/>
                <w:sz w:val="18"/>
                <w:szCs w:val="18"/>
              </w:rPr>
            </w:pPr>
            <w:r w:rsidRPr="00933C97">
              <w:rPr>
                <w:b/>
                <w:bCs/>
                <w:sz w:val="18"/>
                <w:szCs w:val="18"/>
              </w:rPr>
              <w:t>000 1 11 09000 00 0000 120</w:t>
            </w:r>
          </w:p>
        </w:tc>
        <w:tc>
          <w:tcPr>
            <w:tcW w:w="4888" w:type="dxa"/>
            <w:hideMark/>
          </w:tcPr>
          <w:p w:rsidR="00933C97" w:rsidRPr="00933C97" w:rsidRDefault="00933C97">
            <w:pPr>
              <w:rPr>
                <w:b/>
                <w:bCs/>
                <w:sz w:val="18"/>
                <w:szCs w:val="18"/>
              </w:rPr>
            </w:pPr>
            <w:r w:rsidRPr="00933C97">
              <w:rPr>
                <w:b/>
                <w:bCs/>
                <w:sz w:val="18"/>
                <w:szCs w:val="18"/>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21" w:type="dxa"/>
            <w:hideMark/>
          </w:tcPr>
          <w:p w:rsidR="00933C97" w:rsidRPr="00933C97" w:rsidRDefault="00933C97" w:rsidP="00933C97">
            <w:pPr>
              <w:rPr>
                <w:b/>
                <w:bCs/>
                <w:sz w:val="18"/>
                <w:szCs w:val="18"/>
              </w:rPr>
            </w:pPr>
            <w:r w:rsidRPr="00933C97">
              <w:rPr>
                <w:b/>
                <w:bCs/>
                <w:sz w:val="18"/>
                <w:szCs w:val="18"/>
              </w:rPr>
              <w:t xml:space="preserve">25 000,0  </w:t>
            </w:r>
          </w:p>
        </w:tc>
      </w:tr>
      <w:tr w:rsidR="00933C97" w:rsidRPr="00933C97" w:rsidTr="00265732">
        <w:trPr>
          <w:trHeight w:val="1409"/>
        </w:trPr>
        <w:tc>
          <w:tcPr>
            <w:tcW w:w="2471" w:type="dxa"/>
            <w:hideMark/>
          </w:tcPr>
          <w:p w:rsidR="00933C97" w:rsidRPr="00933C97" w:rsidRDefault="00933C97">
            <w:pPr>
              <w:rPr>
                <w:sz w:val="18"/>
                <w:szCs w:val="18"/>
              </w:rPr>
            </w:pPr>
            <w:r w:rsidRPr="00933C97">
              <w:rPr>
                <w:sz w:val="18"/>
                <w:szCs w:val="18"/>
              </w:rPr>
              <w:t>000 1 11 09040 00 0000 120</w:t>
            </w:r>
          </w:p>
        </w:tc>
        <w:tc>
          <w:tcPr>
            <w:tcW w:w="4888" w:type="dxa"/>
            <w:hideMark/>
          </w:tcPr>
          <w:p w:rsidR="00933C97" w:rsidRPr="00933C97" w:rsidRDefault="00933C97">
            <w:pPr>
              <w:rPr>
                <w:sz w:val="18"/>
                <w:szCs w:val="18"/>
              </w:rPr>
            </w:pPr>
            <w:r w:rsidRPr="00933C97">
              <w:rPr>
                <w:sz w:val="18"/>
                <w:szCs w:val="18"/>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21" w:type="dxa"/>
            <w:hideMark/>
          </w:tcPr>
          <w:p w:rsidR="00933C97" w:rsidRPr="00933C97" w:rsidRDefault="00933C97" w:rsidP="00933C97">
            <w:pPr>
              <w:rPr>
                <w:sz w:val="18"/>
                <w:szCs w:val="18"/>
              </w:rPr>
            </w:pPr>
            <w:r w:rsidRPr="00933C97">
              <w:rPr>
                <w:sz w:val="18"/>
                <w:szCs w:val="18"/>
              </w:rPr>
              <w:t xml:space="preserve">25 000,0  </w:t>
            </w:r>
          </w:p>
        </w:tc>
      </w:tr>
      <w:tr w:rsidR="00933C97" w:rsidRPr="00933C97" w:rsidTr="00265732">
        <w:trPr>
          <w:trHeight w:val="1274"/>
        </w:trPr>
        <w:tc>
          <w:tcPr>
            <w:tcW w:w="2471" w:type="dxa"/>
            <w:hideMark/>
          </w:tcPr>
          <w:p w:rsidR="00933C97" w:rsidRPr="00933C97" w:rsidRDefault="00933C97">
            <w:pPr>
              <w:rPr>
                <w:sz w:val="18"/>
                <w:szCs w:val="18"/>
              </w:rPr>
            </w:pPr>
            <w:r w:rsidRPr="00933C97">
              <w:rPr>
                <w:sz w:val="18"/>
                <w:szCs w:val="18"/>
              </w:rPr>
              <w:t>000 1 11 09045 05 0000 120</w:t>
            </w:r>
          </w:p>
        </w:tc>
        <w:tc>
          <w:tcPr>
            <w:tcW w:w="4888" w:type="dxa"/>
            <w:hideMark/>
          </w:tcPr>
          <w:p w:rsidR="00933C97" w:rsidRPr="00933C97" w:rsidRDefault="00933C97">
            <w:pPr>
              <w:rPr>
                <w:sz w:val="18"/>
                <w:szCs w:val="18"/>
              </w:rPr>
            </w:pPr>
            <w:r w:rsidRPr="00933C97">
              <w:rPr>
                <w:sz w:val="18"/>
                <w:szCs w:val="18"/>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921" w:type="dxa"/>
            <w:hideMark/>
          </w:tcPr>
          <w:p w:rsidR="00933C97" w:rsidRPr="00933C97" w:rsidRDefault="00933C97" w:rsidP="00933C97">
            <w:pPr>
              <w:rPr>
                <w:sz w:val="18"/>
                <w:szCs w:val="18"/>
              </w:rPr>
            </w:pPr>
            <w:r w:rsidRPr="00933C97">
              <w:rPr>
                <w:sz w:val="18"/>
                <w:szCs w:val="18"/>
              </w:rPr>
              <w:t xml:space="preserve">25 000,0  </w:t>
            </w:r>
          </w:p>
        </w:tc>
      </w:tr>
      <w:tr w:rsidR="00933C97" w:rsidRPr="00933C97" w:rsidTr="00550262">
        <w:trPr>
          <w:trHeight w:val="528"/>
        </w:trPr>
        <w:tc>
          <w:tcPr>
            <w:tcW w:w="2471" w:type="dxa"/>
            <w:hideMark/>
          </w:tcPr>
          <w:p w:rsidR="00933C97" w:rsidRPr="00933C97" w:rsidRDefault="00933C97">
            <w:pPr>
              <w:rPr>
                <w:b/>
                <w:bCs/>
                <w:sz w:val="18"/>
                <w:szCs w:val="18"/>
              </w:rPr>
            </w:pPr>
            <w:r w:rsidRPr="00933C97">
              <w:rPr>
                <w:b/>
                <w:bCs/>
                <w:sz w:val="18"/>
                <w:szCs w:val="18"/>
              </w:rPr>
              <w:t>000 1 14 00000 00 0000 000</w:t>
            </w:r>
          </w:p>
        </w:tc>
        <w:tc>
          <w:tcPr>
            <w:tcW w:w="4888" w:type="dxa"/>
            <w:hideMark/>
          </w:tcPr>
          <w:p w:rsidR="00933C97" w:rsidRPr="00933C97" w:rsidRDefault="00933C97">
            <w:pPr>
              <w:rPr>
                <w:b/>
                <w:bCs/>
                <w:sz w:val="18"/>
                <w:szCs w:val="18"/>
              </w:rPr>
            </w:pPr>
            <w:r w:rsidRPr="00933C97">
              <w:rPr>
                <w:b/>
                <w:bCs/>
                <w:sz w:val="18"/>
                <w:szCs w:val="18"/>
              </w:rPr>
              <w:t>ДОХОДЫ ОТ ПРОДАЖИ МАТЕРИАЛЬНЫХ И НЕМАТЕРИАЛЬНЫХ АКТИВОВ</w:t>
            </w:r>
          </w:p>
        </w:tc>
        <w:tc>
          <w:tcPr>
            <w:tcW w:w="2921" w:type="dxa"/>
            <w:hideMark/>
          </w:tcPr>
          <w:p w:rsidR="00933C97" w:rsidRPr="00933C97" w:rsidRDefault="00933C97" w:rsidP="00933C97">
            <w:pPr>
              <w:rPr>
                <w:b/>
                <w:bCs/>
                <w:sz w:val="18"/>
                <w:szCs w:val="18"/>
              </w:rPr>
            </w:pPr>
            <w:r w:rsidRPr="00933C97">
              <w:rPr>
                <w:b/>
                <w:bCs/>
                <w:sz w:val="18"/>
                <w:szCs w:val="18"/>
              </w:rPr>
              <w:t xml:space="preserve">1 100,0  </w:t>
            </w:r>
          </w:p>
        </w:tc>
      </w:tr>
      <w:tr w:rsidR="00933C97" w:rsidRPr="00933C97" w:rsidTr="00265732">
        <w:trPr>
          <w:trHeight w:val="1427"/>
        </w:trPr>
        <w:tc>
          <w:tcPr>
            <w:tcW w:w="2471" w:type="dxa"/>
            <w:hideMark/>
          </w:tcPr>
          <w:p w:rsidR="00933C97" w:rsidRPr="00933C97" w:rsidRDefault="00933C97">
            <w:pPr>
              <w:rPr>
                <w:b/>
                <w:bCs/>
                <w:sz w:val="18"/>
                <w:szCs w:val="18"/>
              </w:rPr>
            </w:pPr>
            <w:r w:rsidRPr="00933C97">
              <w:rPr>
                <w:b/>
                <w:bCs/>
                <w:sz w:val="18"/>
                <w:szCs w:val="18"/>
              </w:rPr>
              <w:t>000 1 14 02000 00 0000 000</w:t>
            </w:r>
          </w:p>
        </w:tc>
        <w:tc>
          <w:tcPr>
            <w:tcW w:w="4888" w:type="dxa"/>
            <w:hideMark/>
          </w:tcPr>
          <w:p w:rsidR="00933C97" w:rsidRPr="00933C97" w:rsidRDefault="00933C97">
            <w:pPr>
              <w:rPr>
                <w:b/>
                <w:bCs/>
                <w:sz w:val="18"/>
                <w:szCs w:val="18"/>
              </w:rPr>
            </w:pPr>
            <w:r w:rsidRPr="00933C97">
              <w:rPr>
                <w:b/>
                <w:bCs/>
                <w:sz w:val="18"/>
                <w:szCs w:val="18"/>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21" w:type="dxa"/>
            <w:hideMark/>
          </w:tcPr>
          <w:p w:rsidR="00933C97" w:rsidRPr="00933C97" w:rsidRDefault="00933C97" w:rsidP="00933C97">
            <w:pPr>
              <w:rPr>
                <w:b/>
                <w:bCs/>
                <w:sz w:val="18"/>
                <w:szCs w:val="18"/>
              </w:rPr>
            </w:pPr>
            <w:r w:rsidRPr="00933C97">
              <w:rPr>
                <w:b/>
                <w:bCs/>
                <w:sz w:val="18"/>
                <w:szCs w:val="18"/>
              </w:rPr>
              <w:t xml:space="preserve">100,0  </w:t>
            </w:r>
          </w:p>
        </w:tc>
      </w:tr>
      <w:tr w:rsidR="00933C97" w:rsidRPr="00933C97" w:rsidTr="00265732">
        <w:trPr>
          <w:trHeight w:val="1547"/>
        </w:trPr>
        <w:tc>
          <w:tcPr>
            <w:tcW w:w="2471" w:type="dxa"/>
            <w:hideMark/>
          </w:tcPr>
          <w:p w:rsidR="00933C97" w:rsidRPr="00933C97" w:rsidRDefault="00933C97">
            <w:pPr>
              <w:rPr>
                <w:b/>
                <w:bCs/>
                <w:sz w:val="18"/>
                <w:szCs w:val="18"/>
              </w:rPr>
            </w:pPr>
            <w:r w:rsidRPr="00933C97">
              <w:rPr>
                <w:b/>
                <w:bCs/>
                <w:sz w:val="18"/>
                <w:szCs w:val="18"/>
              </w:rPr>
              <w:t>000 1 14 02050 05 0000 410</w:t>
            </w:r>
          </w:p>
        </w:tc>
        <w:tc>
          <w:tcPr>
            <w:tcW w:w="4888" w:type="dxa"/>
            <w:hideMark/>
          </w:tcPr>
          <w:p w:rsidR="00933C97" w:rsidRPr="00933C97" w:rsidRDefault="00933C97">
            <w:pPr>
              <w:rPr>
                <w:b/>
                <w:bCs/>
                <w:sz w:val="18"/>
                <w:szCs w:val="18"/>
              </w:rPr>
            </w:pPr>
            <w:r w:rsidRPr="00933C97">
              <w:rPr>
                <w:b/>
                <w:bCs/>
                <w:sz w:val="18"/>
                <w:szCs w:val="18"/>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921" w:type="dxa"/>
            <w:hideMark/>
          </w:tcPr>
          <w:p w:rsidR="00933C97" w:rsidRPr="00933C97" w:rsidRDefault="00933C97" w:rsidP="00933C97">
            <w:pPr>
              <w:rPr>
                <w:b/>
                <w:bCs/>
                <w:sz w:val="18"/>
                <w:szCs w:val="18"/>
              </w:rPr>
            </w:pPr>
            <w:r w:rsidRPr="00933C97">
              <w:rPr>
                <w:b/>
                <w:bCs/>
                <w:sz w:val="18"/>
                <w:szCs w:val="18"/>
              </w:rPr>
              <w:t xml:space="preserve">100,0  </w:t>
            </w:r>
          </w:p>
        </w:tc>
      </w:tr>
      <w:tr w:rsidR="00933C97" w:rsidRPr="00933C97" w:rsidTr="00265732">
        <w:trPr>
          <w:trHeight w:val="1399"/>
        </w:trPr>
        <w:tc>
          <w:tcPr>
            <w:tcW w:w="2471" w:type="dxa"/>
            <w:hideMark/>
          </w:tcPr>
          <w:p w:rsidR="00933C97" w:rsidRPr="00933C97" w:rsidRDefault="00933C97">
            <w:pPr>
              <w:rPr>
                <w:sz w:val="18"/>
                <w:szCs w:val="18"/>
              </w:rPr>
            </w:pPr>
            <w:r w:rsidRPr="00933C97">
              <w:rPr>
                <w:sz w:val="18"/>
                <w:szCs w:val="18"/>
              </w:rPr>
              <w:t>000 1 14 02053 05 0000 410</w:t>
            </w:r>
          </w:p>
        </w:tc>
        <w:tc>
          <w:tcPr>
            <w:tcW w:w="4888" w:type="dxa"/>
            <w:hideMark/>
          </w:tcPr>
          <w:p w:rsidR="00933C97" w:rsidRPr="00933C97" w:rsidRDefault="00933C97">
            <w:pPr>
              <w:rPr>
                <w:sz w:val="18"/>
                <w:szCs w:val="18"/>
              </w:rPr>
            </w:pPr>
            <w:r w:rsidRPr="00933C97">
              <w:rPr>
                <w:sz w:val="18"/>
                <w:szCs w:val="18"/>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921" w:type="dxa"/>
            <w:hideMark/>
          </w:tcPr>
          <w:p w:rsidR="00933C97" w:rsidRPr="00933C97" w:rsidRDefault="00933C97" w:rsidP="00933C97">
            <w:pPr>
              <w:rPr>
                <w:sz w:val="18"/>
                <w:szCs w:val="18"/>
              </w:rPr>
            </w:pPr>
            <w:r w:rsidRPr="00933C97">
              <w:rPr>
                <w:sz w:val="18"/>
                <w:szCs w:val="18"/>
              </w:rPr>
              <w:t xml:space="preserve">100,0  </w:t>
            </w:r>
          </w:p>
        </w:tc>
      </w:tr>
      <w:tr w:rsidR="00933C97" w:rsidRPr="00933C97" w:rsidTr="00550262">
        <w:trPr>
          <w:trHeight w:val="600"/>
        </w:trPr>
        <w:tc>
          <w:tcPr>
            <w:tcW w:w="2471" w:type="dxa"/>
            <w:hideMark/>
          </w:tcPr>
          <w:p w:rsidR="00933C97" w:rsidRPr="00933C97" w:rsidRDefault="00933C97">
            <w:pPr>
              <w:rPr>
                <w:b/>
                <w:bCs/>
                <w:sz w:val="18"/>
                <w:szCs w:val="18"/>
              </w:rPr>
            </w:pPr>
            <w:r w:rsidRPr="00933C97">
              <w:rPr>
                <w:b/>
                <w:bCs/>
                <w:sz w:val="18"/>
                <w:szCs w:val="18"/>
              </w:rPr>
              <w:t>000 1 14 06000 00 0000 430</w:t>
            </w:r>
          </w:p>
        </w:tc>
        <w:tc>
          <w:tcPr>
            <w:tcW w:w="4888" w:type="dxa"/>
            <w:hideMark/>
          </w:tcPr>
          <w:p w:rsidR="00933C97" w:rsidRPr="00933C97" w:rsidRDefault="00933C97">
            <w:pPr>
              <w:rPr>
                <w:b/>
                <w:bCs/>
                <w:sz w:val="18"/>
                <w:szCs w:val="18"/>
              </w:rPr>
            </w:pPr>
            <w:r w:rsidRPr="00933C97">
              <w:rPr>
                <w:b/>
                <w:bCs/>
                <w:sz w:val="18"/>
                <w:szCs w:val="18"/>
              </w:rPr>
              <w:t>Доходы от продажи земельных участков, находящихся в государственной и муниципальной собственности</w:t>
            </w:r>
          </w:p>
        </w:tc>
        <w:tc>
          <w:tcPr>
            <w:tcW w:w="2921" w:type="dxa"/>
            <w:hideMark/>
          </w:tcPr>
          <w:p w:rsidR="00933C97" w:rsidRPr="00933C97" w:rsidRDefault="00933C97" w:rsidP="00933C97">
            <w:pPr>
              <w:rPr>
                <w:b/>
                <w:bCs/>
                <w:sz w:val="18"/>
                <w:szCs w:val="18"/>
              </w:rPr>
            </w:pPr>
            <w:r w:rsidRPr="00933C97">
              <w:rPr>
                <w:b/>
                <w:bCs/>
                <w:sz w:val="18"/>
                <w:szCs w:val="18"/>
              </w:rPr>
              <w:t xml:space="preserve">1 000,0  </w:t>
            </w:r>
          </w:p>
        </w:tc>
      </w:tr>
      <w:tr w:rsidR="00933C97" w:rsidRPr="00933C97" w:rsidTr="00550262">
        <w:trPr>
          <w:trHeight w:val="615"/>
        </w:trPr>
        <w:tc>
          <w:tcPr>
            <w:tcW w:w="2471" w:type="dxa"/>
            <w:hideMark/>
          </w:tcPr>
          <w:p w:rsidR="00933C97" w:rsidRPr="00933C97" w:rsidRDefault="00933C97">
            <w:pPr>
              <w:rPr>
                <w:b/>
                <w:bCs/>
                <w:sz w:val="18"/>
                <w:szCs w:val="18"/>
              </w:rPr>
            </w:pPr>
            <w:r w:rsidRPr="00933C97">
              <w:rPr>
                <w:b/>
                <w:bCs/>
                <w:sz w:val="18"/>
                <w:szCs w:val="18"/>
              </w:rPr>
              <w:t xml:space="preserve"> 000  1 14 06010 00 0000 430</w:t>
            </w:r>
          </w:p>
        </w:tc>
        <w:tc>
          <w:tcPr>
            <w:tcW w:w="4888" w:type="dxa"/>
            <w:hideMark/>
          </w:tcPr>
          <w:p w:rsidR="00933C97" w:rsidRPr="00933C97" w:rsidRDefault="00933C97">
            <w:pPr>
              <w:rPr>
                <w:b/>
                <w:bCs/>
                <w:sz w:val="18"/>
                <w:szCs w:val="18"/>
              </w:rPr>
            </w:pPr>
            <w:r w:rsidRPr="00933C97">
              <w:rPr>
                <w:b/>
                <w:bCs/>
                <w:sz w:val="18"/>
                <w:szCs w:val="18"/>
              </w:rPr>
              <w:t>Доходы от продажи земельных участков, государственная собственность на которые не разграничена</w:t>
            </w:r>
          </w:p>
        </w:tc>
        <w:tc>
          <w:tcPr>
            <w:tcW w:w="2921" w:type="dxa"/>
            <w:hideMark/>
          </w:tcPr>
          <w:p w:rsidR="00933C97" w:rsidRPr="00933C97" w:rsidRDefault="00933C97" w:rsidP="00933C97">
            <w:pPr>
              <w:rPr>
                <w:b/>
                <w:bCs/>
                <w:sz w:val="18"/>
                <w:szCs w:val="18"/>
              </w:rPr>
            </w:pPr>
            <w:r w:rsidRPr="00933C97">
              <w:rPr>
                <w:b/>
                <w:bCs/>
                <w:sz w:val="18"/>
                <w:szCs w:val="18"/>
              </w:rPr>
              <w:t xml:space="preserve">1 000,0  </w:t>
            </w:r>
          </w:p>
        </w:tc>
      </w:tr>
      <w:tr w:rsidR="00933C97" w:rsidRPr="00933C97" w:rsidTr="00265732">
        <w:trPr>
          <w:trHeight w:val="647"/>
        </w:trPr>
        <w:tc>
          <w:tcPr>
            <w:tcW w:w="2471" w:type="dxa"/>
            <w:hideMark/>
          </w:tcPr>
          <w:p w:rsidR="00933C97" w:rsidRPr="00933C97" w:rsidRDefault="00933C97">
            <w:pPr>
              <w:rPr>
                <w:sz w:val="18"/>
                <w:szCs w:val="18"/>
              </w:rPr>
            </w:pPr>
            <w:r w:rsidRPr="00933C97">
              <w:rPr>
                <w:sz w:val="18"/>
                <w:szCs w:val="18"/>
              </w:rPr>
              <w:lastRenderedPageBreak/>
              <w:t>000 1 14 06013 13 0000 430</w:t>
            </w:r>
          </w:p>
        </w:tc>
        <w:tc>
          <w:tcPr>
            <w:tcW w:w="4888" w:type="dxa"/>
            <w:hideMark/>
          </w:tcPr>
          <w:p w:rsidR="00933C97" w:rsidRPr="00933C97" w:rsidRDefault="00933C97">
            <w:pPr>
              <w:rPr>
                <w:sz w:val="18"/>
                <w:szCs w:val="18"/>
              </w:rPr>
            </w:pPr>
            <w:r w:rsidRPr="00933C97">
              <w:rPr>
                <w:sz w:val="18"/>
                <w:szCs w:val="18"/>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921" w:type="dxa"/>
            <w:hideMark/>
          </w:tcPr>
          <w:p w:rsidR="00933C97" w:rsidRPr="00933C97" w:rsidRDefault="00933C97" w:rsidP="00933C97">
            <w:pPr>
              <w:rPr>
                <w:sz w:val="18"/>
                <w:szCs w:val="18"/>
              </w:rPr>
            </w:pPr>
            <w:r w:rsidRPr="00933C97">
              <w:rPr>
                <w:sz w:val="18"/>
                <w:szCs w:val="18"/>
              </w:rPr>
              <w:t xml:space="preserve">1 000,0  </w:t>
            </w:r>
          </w:p>
        </w:tc>
      </w:tr>
      <w:tr w:rsidR="00933C97" w:rsidRPr="00933C97" w:rsidTr="00550262">
        <w:trPr>
          <w:trHeight w:val="264"/>
        </w:trPr>
        <w:tc>
          <w:tcPr>
            <w:tcW w:w="2471" w:type="dxa"/>
            <w:hideMark/>
          </w:tcPr>
          <w:p w:rsidR="00933C97" w:rsidRPr="00933C97" w:rsidRDefault="00933C97">
            <w:pPr>
              <w:rPr>
                <w:b/>
                <w:bCs/>
                <w:sz w:val="18"/>
                <w:szCs w:val="18"/>
              </w:rPr>
            </w:pPr>
            <w:r w:rsidRPr="00933C97">
              <w:rPr>
                <w:b/>
                <w:bCs/>
                <w:sz w:val="18"/>
                <w:szCs w:val="18"/>
              </w:rPr>
              <w:t>000 1 16 00000 00 0000 000</w:t>
            </w:r>
          </w:p>
        </w:tc>
        <w:tc>
          <w:tcPr>
            <w:tcW w:w="4888" w:type="dxa"/>
            <w:hideMark/>
          </w:tcPr>
          <w:p w:rsidR="00933C97" w:rsidRPr="00933C97" w:rsidRDefault="00933C97">
            <w:pPr>
              <w:rPr>
                <w:b/>
                <w:bCs/>
                <w:sz w:val="18"/>
                <w:szCs w:val="18"/>
              </w:rPr>
            </w:pPr>
            <w:r w:rsidRPr="00933C97">
              <w:rPr>
                <w:b/>
                <w:bCs/>
                <w:sz w:val="18"/>
                <w:szCs w:val="18"/>
              </w:rPr>
              <w:t>ШТРАФЫ, САНКЦИИ, ВОЗМЕЩЕНИЕ УЩЕРБА</w:t>
            </w:r>
          </w:p>
        </w:tc>
        <w:tc>
          <w:tcPr>
            <w:tcW w:w="2921" w:type="dxa"/>
            <w:hideMark/>
          </w:tcPr>
          <w:p w:rsidR="00933C97" w:rsidRPr="00933C97" w:rsidRDefault="00933C97" w:rsidP="00933C97">
            <w:pPr>
              <w:rPr>
                <w:b/>
                <w:bCs/>
                <w:sz w:val="18"/>
                <w:szCs w:val="18"/>
              </w:rPr>
            </w:pPr>
            <w:r w:rsidRPr="00933C97">
              <w:rPr>
                <w:b/>
                <w:bCs/>
                <w:sz w:val="18"/>
                <w:szCs w:val="18"/>
              </w:rPr>
              <w:t xml:space="preserve">600,0  </w:t>
            </w:r>
          </w:p>
        </w:tc>
      </w:tr>
      <w:tr w:rsidR="00933C97" w:rsidRPr="00933C97" w:rsidTr="00550262">
        <w:trPr>
          <w:trHeight w:val="528"/>
        </w:trPr>
        <w:tc>
          <w:tcPr>
            <w:tcW w:w="2471" w:type="dxa"/>
            <w:hideMark/>
          </w:tcPr>
          <w:p w:rsidR="00933C97" w:rsidRPr="00933C97" w:rsidRDefault="00933C97">
            <w:pPr>
              <w:rPr>
                <w:b/>
                <w:bCs/>
                <w:sz w:val="18"/>
                <w:szCs w:val="18"/>
              </w:rPr>
            </w:pPr>
            <w:r w:rsidRPr="00933C97">
              <w:rPr>
                <w:b/>
                <w:bCs/>
                <w:sz w:val="18"/>
                <w:szCs w:val="18"/>
              </w:rPr>
              <w:t>000 1 16 10000 00 0000 140</w:t>
            </w:r>
          </w:p>
        </w:tc>
        <w:tc>
          <w:tcPr>
            <w:tcW w:w="4888" w:type="dxa"/>
            <w:hideMark/>
          </w:tcPr>
          <w:p w:rsidR="00933C97" w:rsidRPr="00933C97" w:rsidRDefault="00933C97">
            <w:pPr>
              <w:rPr>
                <w:b/>
                <w:bCs/>
                <w:sz w:val="18"/>
                <w:szCs w:val="18"/>
              </w:rPr>
            </w:pPr>
            <w:r w:rsidRPr="00933C97">
              <w:rPr>
                <w:b/>
                <w:bCs/>
                <w:sz w:val="18"/>
                <w:szCs w:val="18"/>
              </w:rPr>
              <w:t>Платежи в целях возмещения причиненного ущерба (убытков)</w:t>
            </w:r>
          </w:p>
        </w:tc>
        <w:tc>
          <w:tcPr>
            <w:tcW w:w="2921" w:type="dxa"/>
            <w:hideMark/>
          </w:tcPr>
          <w:p w:rsidR="00933C97" w:rsidRPr="00933C97" w:rsidRDefault="00933C97" w:rsidP="00933C97">
            <w:pPr>
              <w:rPr>
                <w:b/>
                <w:bCs/>
                <w:sz w:val="18"/>
                <w:szCs w:val="18"/>
              </w:rPr>
            </w:pPr>
            <w:r w:rsidRPr="00933C97">
              <w:rPr>
                <w:b/>
                <w:bCs/>
                <w:sz w:val="18"/>
                <w:szCs w:val="18"/>
              </w:rPr>
              <w:t xml:space="preserve">600,0  </w:t>
            </w:r>
          </w:p>
        </w:tc>
      </w:tr>
      <w:tr w:rsidR="00933C97" w:rsidRPr="00933C97" w:rsidTr="00550262">
        <w:trPr>
          <w:trHeight w:val="792"/>
        </w:trPr>
        <w:tc>
          <w:tcPr>
            <w:tcW w:w="2471" w:type="dxa"/>
            <w:hideMark/>
          </w:tcPr>
          <w:p w:rsidR="00933C97" w:rsidRPr="00933C97" w:rsidRDefault="00933C97">
            <w:pPr>
              <w:rPr>
                <w:b/>
                <w:bCs/>
                <w:sz w:val="18"/>
                <w:szCs w:val="18"/>
              </w:rPr>
            </w:pPr>
            <w:r w:rsidRPr="00933C97">
              <w:rPr>
                <w:b/>
                <w:bCs/>
                <w:sz w:val="18"/>
                <w:szCs w:val="18"/>
              </w:rPr>
              <w:t>000 1 16 10100 00 0000 140</w:t>
            </w:r>
          </w:p>
        </w:tc>
        <w:tc>
          <w:tcPr>
            <w:tcW w:w="4888" w:type="dxa"/>
            <w:hideMark/>
          </w:tcPr>
          <w:p w:rsidR="00933C97" w:rsidRPr="00933C97" w:rsidRDefault="00933C97">
            <w:pPr>
              <w:rPr>
                <w:b/>
                <w:bCs/>
                <w:sz w:val="18"/>
                <w:szCs w:val="18"/>
              </w:rPr>
            </w:pPr>
            <w:r w:rsidRPr="00933C97">
              <w:rPr>
                <w:b/>
                <w:bCs/>
                <w:sz w:val="18"/>
                <w:szCs w:val="18"/>
              </w:rPr>
              <w:t>Денежные взыскания, налагаемые в возмещение ущерба, причиненного в результате незаконного или нецелевого использования бюджетных средств</w:t>
            </w:r>
          </w:p>
        </w:tc>
        <w:tc>
          <w:tcPr>
            <w:tcW w:w="2921" w:type="dxa"/>
            <w:hideMark/>
          </w:tcPr>
          <w:p w:rsidR="00933C97" w:rsidRPr="00933C97" w:rsidRDefault="00933C97" w:rsidP="00933C97">
            <w:pPr>
              <w:rPr>
                <w:b/>
                <w:bCs/>
                <w:sz w:val="18"/>
                <w:szCs w:val="18"/>
              </w:rPr>
            </w:pPr>
            <w:r w:rsidRPr="00933C97">
              <w:rPr>
                <w:b/>
                <w:bCs/>
                <w:sz w:val="18"/>
                <w:szCs w:val="18"/>
              </w:rPr>
              <w:t xml:space="preserve">500,0  </w:t>
            </w:r>
          </w:p>
        </w:tc>
      </w:tr>
      <w:tr w:rsidR="00933C97" w:rsidRPr="00933C97" w:rsidTr="00550262">
        <w:trPr>
          <w:trHeight w:val="1056"/>
        </w:trPr>
        <w:tc>
          <w:tcPr>
            <w:tcW w:w="2471" w:type="dxa"/>
            <w:hideMark/>
          </w:tcPr>
          <w:p w:rsidR="00933C97" w:rsidRPr="00933C97" w:rsidRDefault="00933C97">
            <w:pPr>
              <w:rPr>
                <w:sz w:val="18"/>
                <w:szCs w:val="18"/>
              </w:rPr>
            </w:pPr>
            <w:r w:rsidRPr="00933C97">
              <w:rPr>
                <w:sz w:val="18"/>
                <w:szCs w:val="18"/>
              </w:rPr>
              <w:t>000 1 16 10100 05 0000 140</w:t>
            </w:r>
          </w:p>
        </w:tc>
        <w:tc>
          <w:tcPr>
            <w:tcW w:w="4888" w:type="dxa"/>
            <w:hideMark/>
          </w:tcPr>
          <w:p w:rsidR="00933C97" w:rsidRPr="00933C97" w:rsidRDefault="00933C97">
            <w:pPr>
              <w:rPr>
                <w:sz w:val="18"/>
                <w:szCs w:val="18"/>
              </w:rPr>
            </w:pPr>
            <w:r w:rsidRPr="00933C97">
              <w:rPr>
                <w:sz w:val="18"/>
                <w:szCs w:val="18"/>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2921" w:type="dxa"/>
            <w:hideMark/>
          </w:tcPr>
          <w:p w:rsidR="00933C97" w:rsidRPr="00933C97" w:rsidRDefault="00933C97" w:rsidP="00933C97">
            <w:pPr>
              <w:rPr>
                <w:sz w:val="18"/>
                <w:szCs w:val="18"/>
              </w:rPr>
            </w:pPr>
            <w:r w:rsidRPr="00933C97">
              <w:rPr>
                <w:sz w:val="18"/>
                <w:szCs w:val="18"/>
              </w:rPr>
              <w:t xml:space="preserve">500,0  </w:t>
            </w:r>
          </w:p>
        </w:tc>
      </w:tr>
      <w:tr w:rsidR="00933C97" w:rsidRPr="00933C97" w:rsidTr="002574E0">
        <w:trPr>
          <w:trHeight w:val="1133"/>
        </w:trPr>
        <w:tc>
          <w:tcPr>
            <w:tcW w:w="2471" w:type="dxa"/>
            <w:hideMark/>
          </w:tcPr>
          <w:p w:rsidR="00933C97" w:rsidRPr="00933C97" w:rsidRDefault="00933C97">
            <w:pPr>
              <w:rPr>
                <w:b/>
                <w:bCs/>
                <w:sz w:val="18"/>
                <w:szCs w:val="18"/>
              </w:rPr>
            </w:pPr>
            <w:r w:rsidRPr="00933C97">
              <w:rPr>
                <w:b/>
                <w:bCs/>
                <w:sz w:val="18"/>
                <w:szCs w:val="18"/>
              </w:rPr>
              <w:t>000  1 16 10120 00 0000 140</w:t>
            </w:r>
          </w:p>
        </w:tc>
        <w:tc>
          <w:tcPr>
            <w:tcW w:w="4888" w:type="dxa"/>
            <w:hideMark/>
          </w:tcPr>
          <w:p w:rsidR="00933C97" w:rsidRPr="00933C97" w:rsidRDefault="00933C97">
            <w:pPr>
              <w:rPr>
                <w:b/>
                <w:bCs/>
                <w:sz w:val="18"/>
                <w:szCs w:val="18"/>
              </w:rPr>
            </w:pPr>
            <w:r w:rsidRPr="00933C97">
              <w:rPr>
                <w:b/>
                <w:bCs/>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2921" w:type="dxa"/>
            <w:hideMark/>
          </w:tcPr>
          <w:p w:rsidR="00933C97" w:rsidRPr="00933C97" w:rsidRDefault="00933C97" w:rsidP="00933C97">
            <w:pPr>
              <w:rPr>
                <w:b/>
                <w:bCs/>
                <w:sz w:val="18"/>
                <w:szCs w:val="18"/>
              </w:rPr>
            </w:pPr>
            <w:r w:rsidRPr="00933C97">
              <w:rPr>
                <w:b/>
                <w:bCs/>
                <w:sz w:val="18"/>
                <w:szCs w:val="18"/>
              </w:rPr>
              <w:t xml:space="preserve">100,0  </w:t>
            </w:r>
          </w:p>
        </w:tc>
      </w:tr>
      <w:tr w:rsidR="00933C97" w:rsidRPr="00933C97" w:rsidTr="00550262">
        <w:trPr>
          <w:trHeight w:val="1056"/>
        </w:trPr>
        <w:tc>
          <w:tcPr>
            <w:tcW w:w="2471" w:type="dxa"/>
            <w:hideMark/>
          </w:tcPr>
          <w:p w:rsidR="00933C97" w:rsidRPr="00933C97" w:rsidRDefault="00933C97">
            <w:pPr>
              <w:rPr>
                <w:sz w:val="18"/>
                <w:szCs w:val="18"/>
              </w:rPr>
            </w:pPr>
            <w:r w:rsidRPr="00933C97">
              <w:rPr>
                <w:sz w:val="18"/>
                <w:szCs w:val="18"/>
              </w:rPr>
              <w:t>000 1 16 10123 01 0000 140</w:t>
            </w:r>
          </w:p>
        </w:tc>
        <w:tc>
          <w:tcPr>
            <w:tcW w:w="4888" w:type="dxa"/>
            <w:hideMark/>
          </w:tcPr>
          <w:p w:rsidR="00933C97" w:rsidRPr="00933C97" w:rsidRDefault="00933C97">
            <w:pPr>
              <w:rPr>
                <w:sz w:val="18"/>
                <w:szCs w:val="18"/>
              </w:rPr>
            </w:pPr>
            <w:r w:rsidRPr="00933C97">
              <w:rPr>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2921" w:type="dxa"/>
            <w:hideMark/>
          </w:tcPr>
          <w:p w:rsidR="00933C97" w:rsidRPr="00933C97" w:rsidRDefault="00933C97" w:rsidP="00933C97">
            <w:pPr>
              <w:rPr>
                <w:sz w:val="18"/>
                <w:szCs w:val="18"/>
              </w:rPr>
            </w:pPr>
            <w:r w:rsidRPr="00933C97">
              <w:rPr>
                <w:sz w:val="18"/>
                <w:szCs w:val="18"/>
              </w:rPr>
              <w:t xml:space="preserve">100,0  </w:t>
            </w:r>
          </w:p>
        </w:tc>
      </w:tr>
      <w:tr w:rsidR="00933C97" w:rsidRPr="00933C97" w:rsidTr="00550262">
        <w:trPr>
          <w:trHeight w:val="264"/>
        </w:trPr>
        <w:tc>
          <w:tcPr>
            <w:tcW w:w="2471" w:type="dxa"/>
            <w:hideMark/>
          </w:tcPr>
          <w:p w:rsidR="00933C97" w:rsidRPr="00933C97" w:rsidRDefault="00933C97">
            <w:pPr>
              <w:rPr>
                <w:b/>
                <w:bCs/>
                <w:sz w:val="18"/>
                <w:szCs w:val="18"/>
              </w:rPr>
            </w:pPr>
            <w:r w:rsidRPr="00933C97">
              <w:rPr>
                <w:b/>
                <w:bCs/>
                <w:sz w:val="18"/>
                <w:szCs w:val="18"/>
              </w:rPr>
              <w:t>000 2 00 00000 00 0000 000</w:t>
            </w:r>
          </w:p>
        </w:tc>
        <w:tc>
          <w:tcPr>
            <w:tcW w:w="4888" w:type="dxa"/>
            <w:hideMark/>
          </w:tcPr>
          <w:p w:rsidR="00933C97" w:rsidRPr="00933C97" w:rsidRDefault="00933C97">
            <w:pPr>
              <w:rPr>
                <w:b/>
                <w:bCs/>
                <w:sz w:val="18"/>
                <w:szCs w:val="18"/>
              </w:rPr>
            </w:pPr>
            <w:r w:rsidRPr="00933C97">
              <w:rPr>
                <w:b/>
                <w:bCs/>
                <w:sz w:val="18"/>
                <w:szCs w:val="18"/>
              </w:rPr>
              <w:t>БЕЗВОЗМЕЗДНЫЕ ПОСТУПЛЕНИЯ</w:t>
            </w:r>
          </w:p>
        </w:tc>
        <w:tc>
          <w:tcPr>
            <w:tcW w:w="2921" w:type="dxa"/>
            <w:hideMark/>
          </w:tcPr>
          <w:p w:rsidR="00933C97" w:rsidRPr="00933C97" w:rsidRDefault="00933C97" w:rsidP="00933C97">
            <w:pPr>
              <w:rPr>
                <w:b/>
                <w:bCs/>
                <w:sz w:val="18"/>
                <w:szCs w:val="18"/>
              </w:rPr>
            </w:pPr>
            <w:r w:rsidRPr="00933C97">
              <w:rPr>
                <w:b/>
                <w:bCs/>
                <w:sz w:val="18"/>
                <w:szCs w:val="18"/>
              </w:rPr>
              <w:t xml:space="preserve">3 421 363,2  </w:t>
            </w:r>
          </w:p>
        </w:tc>
      </w:tr>
      <w:tr w:rsidR="00933C97" w:rsidRPr="00933C97" w:rsidTr="00550262">
        <w:trPr>
          <w:trHeight w:val="528"/>
        </w:trPr>
        <w:tc>
          <w:tcPr>
            <w:tcW w:w="2471" w:type="dxa"/>
            <w:hideMark/>
          </w:tcPr>
          <w:p w:rsidR="00933C97" w:rsidRPr="00933C97" w:rsidRDefault="00933C97">
            <w:pPr>
              <w:rPr>
                <w:b/>
                <w:bCs/>
                <w:sz w:val="18"/>
                <w:szCs w:val="18"/>
              </w:rPr>
            </w:pPr>
            <w:r w:rsidRPr="00933C97">
              <w:rPr>
                <w:b/>
                <w:bCs/>
                <w:sz w:val="18"/>
                <w:szCs w:val="18"/>
              </w:rPr>
              <w:t>000 2 02 00000 00 0000 000</w:t>
            </w:r>
          </w:p>
        </w:tc>
        <w:tc>
          <w:tcPr>
            <w:tcW w:w="4888" w:type="dxa"/>
            <w:hideMark/>
          </w:tcPr>
          <w:p w:rsidR="00933C97" w:rsidRPr="00933C97" w:rsidRDefault="00933C97">
            <w:pPr>
              <w:rPr>
                <w:b/>
                <w:bCs/>
                <w:sz w:val="18"/>
                <w:szCs w:val="18"/>
              </w:rPr>
            </w:pPr>
            <w:r w:rsidRPr="00933C97">
              <w:rPr>
                <w:b/>
                <w:bCs/>
                <w:sz w:val="18"/>
                <w:szCs w:val="18"/>
              </w:rPr>
              <w:t>Безвозмездные поступления от других бюджетов бюджетной системы Российской Федерации</w:t>
            </w:r>
          </w:p>
        </w:tc>
        <w:tc>
          <w:tcPr>
            <w:tcW w:w="2921" w:type="dxa"/>
            <w:hideMark/>
          </w:tcPr>
          <w:p w:rsidR="00933C97" w:rsidRPr="00933C97" w:rsidRDefault="00933C97" w:rsidP="00933C97">
            <w:pPr>
              <w:rPr>
                <w:b/>
                <w:bCs/>
                <w:sz w:val="18"/>
                <w:szCs w:val="18"/>
              </w:rPr>
            </w:pPr>
            <w:r w:rsidRPr="00933C97">
              <w:rPr>
                <w:b/>
                <w:bCs/>
                <w:sz w:val="18"/>
                <w:szCs w:val="18"/>
              </w:rPr>
              <w:t xml:space="preserve">3 349 557,4  </w:t>
            </w:r>
          </w:p>
        </w:tc>
      </w:tr>
      <w:tr w:rsidR="00933C97" w:rsidRPr="00933C97" w:rsidTr="00550262">
        <w:trPr>
          <w:trHeight w:val="528"/>
        </w:trPr>
        <w:tc>
          <w:tcPr>
            <w:tcW w:w="2471" w:type="dxa"/>
            <w:hideMark/>
          </w:tcPr>
          <w:p w:rsidR="00933C97" w:rsidRPr="00933C97" w:rsidRDefault="00933C97">
            <w:pPr>
              <w:rPr>
                <w:b/>
                <w:bCs/>
                <w:sz w:val="18"/>
                <w:szCs w:val="18"/>
              </w:rPr>
            </w:pPr>
            <w:r w:rsidRPr="00933C97">
              <w:rPr>
                <w:b/>
                <w:bCs/>
                <w:sz w:val="18"/>
                <w:szCs w:val="18"/>
              </w:rPr>
              <w:t>000 2 02 10000 00 0000 150</w:t>
            </w:r>
          </w:p>
        </w:tc>
        <w:tc>
          <w:tcPr>
            <w:tcW w:w="4888" w:type="dxa"/>
            <w:hideMark/>
          </w:tcPr>
          <w:p w:rsidR="00933C97" w:rsidRPr="00933C97" w:rsidRDefault="00933C97">
            <w:pPr>
              <w:rPr>
                <w:b/>
                <w:bCs/>
                <w:sz w:val="18"/>
                <w:szCs w:val="18"/>
              </w:rPr>
            </w:pPr>
            <w:r w:rsidRPr="00933C97">
              <w:rPr>
                <w:b/>
                <w:bCs/>
                <w:sz w:val="18"/>
                <w:szCs w:val="18"/>
              </w:rPr>
              <w:t>Дотации бюджетам бюджетной системы Российской Федерации</w:t>
            </w:r>
          </w:p>
        </w:tc>
        <w:tc>
          <w:tcPr>
            <w:tcW w:w="2921" w:type="dxa"/>
            <w:hideMark/>
          </w:tcPr>
          <w:p w:rsidR="00933C97" w:rsidRPr="00933C97" w:rsidRDefault="00933C97" w:rsidP="00933C97">
            <w:pPr>
              <w:rPr>
                <w:b/>
                <w:bCs/>
                <w:sz w:val="18"/>
                <w:szCs w:val="18"/>
              </w:rPr>
            </w:pPr>
            <w:r w:rsidRPr="00933C97">
              <w:rPr>
                <w:b/>
                <w:bCs/>
                <w:sz w:val="18"/>
                <w:szCs w:val="18"/>
              </w:rPr>
              <w:t xml:space="preserve">579 536,6  </w:t>
            </w:r>
          </w:p>
        </w:tc>
      </w:tr>
      <w:tr w:rsidR="00933C97" w:rsidRPr="00933C97" w:rsidTr="002574E0">
        <w:trPr>
          <w:trHeight w:val="405"/>
        </w:trPr>
        <w:tc>
          <w:tcPr>
            <w:tcW w:w="2471" w:type="dxa"/>
            <w:hideMark/>
          </w:tcPr>
          <w:p w:rsidR="00933C97" w:rsidRPr="00933C97" w:rsidRDefault="00933C97">
            <w:pPr>
              <w:rPr>
                <w:b/>
                <w:bCs/>
                <w:sz w:val="18"/>
                <w:szCs w:val="18"/>
              </w:rPr>
            </w:pPr>
            <w:r w:rsidRPr="00933C97">
              <w:rPr>
                <w:b/>
                <w:bCs/>
                <w:sz w:val="18"/>
                <w:szCs w:val="18"/>
              </w:rPr>
              <w:t>000 2 02 15001 00 0000 150</w:t>
            </w:r>
          </w:p>
        </w:tc>
        <w:tc>
          <w:tcPr>
            <w:tcW w:w="4888" w:type="dxa"/>
            <w:hideMark/>
          </w:tcPr>
          <w:p w:rsidR="00933C97" w:rsidRPr="00933C97" w:rsidRDefault="00933C97">
            <w:pPr>
              <w:rPr>
                <w:b/>
                <w:bCs/>
                <w:sz w:val="18"/>
                <w:szCs w:val="18"/>
              </w:rPr>
            </w:pPr>
            <w:r w:rsidRPr="00933C97">
              <w:rPr>
                <w:b/>
                <w:bCs/>
                <w:sz w:val="18"/>
                <w:szCs w:val="18"/>
              </w:rPr>
              <w:t>Дотации на выравнивание бюджетной обеспеченности</w:t>
            </w:r>
          </w:p>
        </w:tc>
        <w:tc>
          <w:tcPr>
            <w:tcW w:w="2921" w:type="dxa"/>
            <w:hideMark/>
          </w:tcPr>
          <w:p w:rsidR="00933C97" w:rsidRPr="00933C97" w:rsidRDefault="00933C97" w:rsidP="00933C97">
            <w:pPr>
              <w:rPr>
                <w:b/>
                <w:bCs/>
                <w:sz w:val="18"/>
                <w:szCs w:val="18"/>
              </w:rPr>
            </w:pPr>
            <w:r w:rsidRPr="00933C97">
              <w:rPr>
                <w:b/>
                <w:bCs/>
                <w:sz w:val="18"/>
                <w:szCs w:val="18"/>
              </w:rPr>
              <w:t xml:space="preserve">579 536,6  </w:t>
            </w:r>
          </w:p>
        </w:tc>
      </w:tr>
      <w:tr w:rsidR="00933C97" w:rsidRPr="00933C97" w:rsidTr="00550262">
        <w:trPr>
          <w:trHeight w:val="780"/>
        </w:trPr>
        <w:tc>
          <w:tcPr>
            <w:tcW w:w="2471" w:type="dxa"/>
            <w:hideMark/>
          </w:tcPr>
          <w:p w:rsidR="00933C97" w:rsidRPr="00933C97" w:rsidRDefault="00933C97">
            <w:pPr>
              <w:rPr>
                <w:sz w:val="18"/>
                <w:szCs w:val="18"/>
              </w:rPr>
            </w:pPr>
            <w:r w:rsidRPr="00933C97">
              <w:rPr>
                <w:sz w:val="18"/>
                <w:szCs w:val="18"/>
              </w:rPr>
              <w:t>000 2 02 15001 05 0000 150</w:t>
            </w:r>
          </w:p>
        </w:tc>
        <w:tc>
          <w:tcPr>
            <w:tcW w:w="4888" w:type="dxa"/>
            <w:hideMark/>
          </w:tcPr>
          <w:p w:rsidR="00933C97" w:rsidRPr="00933C97" w:rsidRDefault="00933C97">
            <w:pPr>
              <w:rPr>
                <w:sz w:val="18"/>
                <w:szCs w:val="18"/>
              </w:rPr>
            </w:pPr>
            <w:r w:rsidRPr="00933C97">
              <w:rPr>
                <w:sz w:val="18"/>
                <w:szCs w:val="18"/>
              </w:rPr>
              <w:t>Дотации бюджетам муниципальных районов на выравнивание бюджетной обеспеченности из бюджета субъекта Российской Федерации</w:t>
            </w:r>
          </w:p>
        </w:tc>
        <w:tc>
          <w:tcPr>
            <w:tcW w:w="2921" w:type="dxa"/>
            <w:hideMark/>
          </w:tcPr>
          <w:p w:rsidR="00933C97" w:rsidRPr="00933C97" w:rsidRDefault="00933C97" w:rsidP="00933C97">
            <w:pPr>
              <w:rPr>
                <w:sz w:val="18"/>
                <w:szCs w:val="18"/>
              </w:rPr>
            </w:pPr>
            <w:r w:rsidRPr="00933C97">
              <w:rPr>
                <w:sz w:val="18"/>
                <w:szCs w:val="18"/>
              </w:rPr>
              <w:t xml:space="preserve">579 536,6  </w:t>
            </w:r>
          </w:p>
        </w:tc>
      </w:tr>
      <w:tr w:rsidR="00933C97" w:rsidRPr="00933C97" w:rsidTr="00550262">
        <w:trPr>
          <w:trHeight w:val="585"/>
        </w:trPr>
        <w:tc>
          <w:tcPr>
            <w:tcW w:w="2471" w:type="dxa"/>
            <w:hideMark/>
          </w:tcPr>
          <w:p w:rsidR="00933C97" w:rsidRPr="00933C97" w:rsidRDefault="00933C97">
            <w:pPr>
              <w:rPr>
                <w:b/>
                <w:bCs/>
                <w:sz w:val="18"/>
                <w:szCs w:val="18"/>
              </w:rPr>
            </w:pPr>
            <w:r w:rsidRPr="00933C97">
              <w:rPr>
                <w:b/>
                <w:bCs/>
                <w:sz w:val="18"/>
                <w:szCs w:val="18"/>
              </w:rPr>
              <w:t>000 2 02 20000 00 0000 150</w:t>
            </w:r>
          </w:p>
        </w:tc>
        <w:tc>
          <w:tcPr>
            <w:tcW w:w="4888" w:type="dxa"/>
            <w:hideMark/>
          </w:tcPr>
          <w:p w:rsidR="00933C97" w:rsidRPr="00933C97" w:rsidRDefault="00933C97">
            <w:pPr>
              <w:rPr>
                <w:b/>
                <w:bCs/>
                <w:sz w:val="18"/>
                <w:szCs w:val="18"/>
              </w:rPr>
            </w:pPr>
            <w:r w:rsidRPr="00933C97">
              <w:rPr>
                <w:b/>
                <w:bCs/>
                <w:sz w:val="18"/>
                <w:szCs w:val="18"/>
              </w:rPr>
              <w:t>Субсидии бюджетам бюджетной системы Российской Федерации (межбюджетные субсидии)</w:t>
            </w:r>
          </w:p>
        </w:tc>
        <w:tc>
          <w:tcPr>
            <w:tcW w:w="2921" w:type="dxa"/>
            <w:hideMark/>
          </w:tcPr>
          <w:p w:rsidR="00933C97" w:rsidRPr="00933C97" w:rsidRDefault="00933C97" w:rsidP="00933C97">
            <w:pPr>
              <w:rPr>
                <w:b/>
                <w:bCs/>
                <w:sz w:val="18"/>
                <w:szCs w:val="18"/>
              </w:rPr>
            </w:pPr>
            <w:r w:rsidRPr="00933C97">
              <w:rPr>
                <w:b/>
                <w:bCs/>
                <w:sz w:val="18"/>
                <w:szCs w:val="18"/>
              </w:rPr>
              <w:t xml:space="preserve">1 133 238,2  </w:t>
            </w:r>
          </w:p>
        </w:tc>
      </w:tr>
      <w:tr w:rsidR="00933C97" w:rsidRPr="00933C97" w:rsidTr="00550262">
        <w:trPr>
          <w:trHeight w:val="585"/>
        </w:trPr>
        <w:tc>
          <w:tcPr>
            <w:tcW w:w="2471" w:type="dxa"/>
            <w:hideMark/>
          </w:tcPr>
          <w:p w:rsidR="00933C97" w:rsidRPr="00933C97" w:rsidRDefault="00933C97">
            <w:pPr>
              <w:rPr>
                <w:b/>
                <w:bCs/>
                <w:sz w:val="18"/>
                <w:szCs w:val="18"/>
              </w:rPr>
            </w:pPr>
            <w:r w:rsidRPr="00933C97">
              <w:rPr>
                <w:b/>
                <w:bCs/>
                <w:sz w:val="18"/>
                <w:szCs w:val="18"/>
              </w:rPr>
              <w:t>000 2 02 20077 00 0000 150</w:t>
            </w:r>
          </w:p>
        </w:tc>
        <w:tc>
          <w:tcPr>
            <w:tcW w:w="4888" w:type="dxa"/>
            <w:hideMark/>
          </w:tcPr>
          <w:p w:rsidR="00933C97" w:rsidRPr="00933C97" w:rsidRDefault="00933C97">
            <w:pPr>
              <w:rPr>
                <w:b/>
                <w:bCs/>
                <w:sz w:val="18"/>
                <w:szCs w:val="18"/>
              </w:rPr>
            </w:pPr>
            <w:r w:rsidRPr="00933C97">
              <w:rPr>
                <w:b/>
                <w:bCs/>
                <w:sz w:val="18"/>
                <w:szCs w:val="18"/>
              </w:rPr>
              <w:t xml:space="preserve">Субсидии бюджетам на </w:t>
            </w:r>
            <w:proofErr w:type="spellStart"/>
            <w:r w:rsidRPr="00933C97">
              <w:rPr>
                <w:b/>
                <w:bCs/>
                <w:sz w:val="18"/>
                <w:szCs w:val="18"/>
              </w:rPr>
              <w:t>софинансирование</w:t>
            </w:r>
            <w:proofErr w:type="spellEnd"/>
            <w:r w:rsidRPr="00933C97">
              <w:rPr>
                <w:b/>
                <w:bCs/>
                <w:sz w:val="18"/>
                <w:szCs w:val="18"/>
              </w:rPr>
              <w:t xml:space="preserve"> капитальных вложений в объекты муниципальной собственности</w:t>
            </w:r>
          </w:p>
        </w:tc>
        <w:tc>
          <w:tcPr>
            <w:tcW w:w="2921" w:type="dxa"/>
            <w:hideMark/>
          </w:tcPr>
          <w:p w:rsidR="00933C97" w:rsidRPr="00933C97" w:rsidRDefault="00933C97" w:rsidP="00933C97">
            <w:pPr>
              <w:rPr>
                <w:b/>
                <w:bCs/>
                <w:sz w:val="18"/>
                <w:szCs w:val="18"/>
              </w:rPr>
            </w:pPr>
            <w:r w:rsidRPr="00933C97">
              <w:rPr>
                <w:b/>
                <w:bCs/>
                <w:sz w:val="18"/>
                <w:szCs w:val="18"/>
              </w:rPr>
              <w:t xml:space="preserve">15 000,0  </w:t>
            </w:r>
          </w:p>
        </w:tc>
      </w:tr>
      <w:tr w:rsidR="00933C97" w:rsidRPr="00933C97" w:rsidTr="00550262">
        <w:trPr>
          <w:trHeight w:val="900"/>
        </w:trPr>
        <w:tc>
          <w:tcPr>
            <w:tcW w:w="2471" w:type="dxa"/>
            <w:hideMark/>
          </w:tcPr>
          <w:p w:rsidR="00933C97" w:rsidRPr="00933C97" w:rsidRDefault="00933C97">
            <w:pPr>
              <w:rPr>
                <w:sz w:val="18"/>
                <w:szCs w:val="18"/>
              </w:rPr>
            </w:pPr>
            <w:r w:rsidRPr="00933C97">
              <w:rPr>
                <w:sz w:val="18"/>
                <w:szCs w:val="18"/>
              </w:rPr>
              <w:t>000 2 02 20077 05 0000 150</w:t>
            </w:r>
          </w:p>
        </w:tc>
        <w:tc>
          <w:tcPr>
            <w:tcW w:w="4888" w:type="dxa"/>
            <w:hideMark/>
          </w:tcPr>
          <w:p w:rsidR="00933C97" w:rsidRPr="00933C97" w:rsidRDefault="00933C97">
            <w:pPr>
              <w:rPr>
                <w:sz w:val="18"/>
                <w:szCs w:val="18"/>
              </w:rPr>
            </w:pPr>
            <w:r w:rsidRPr="00933C97">
              <w:rPr>
                <w:sz w:val="18"/>
                <w:szCs w:val="18"/>
              </w:rPr>
              <w:t xml:space="preserve">Субсидии бюджетам муниципальных районов на </w:t>
            </w:r>
            <w:proofErr w:type="spellStart"/>
            <w:r w:rsidRPr="00933C97">
              <w:rPr>
                <w:sz w:val="18"/>
                <w:szCs w:val="18"/>
              </w:rPr>
              <w:t>софинансирование</w:t>
            </w:r>
            <w:proofErr w:type="spellEnd"/>
            <w:r w:rsidRPr="00933C97">
              <w:rPr>
                <w:sz w:val="18"/>
                <w:szCs w:val="18"/>
              </w:rPr>
              <w:t xml:space="preserve"> капитальных вложений в объекты муниципальной собственности</w:t>
            </w:r>
          </w:p>
        </w:tc>
        <w:tc>
          <w:tcPr>
            <w:tcW w:w="2921" w:type="dxa"/>
            <w:hideMark/>
          </w:tcPr>
          <w:p w:rsidR="00933C97" w:rsidRPr="00933C97" w:rsidRDefault="00933C97" w:rsidP="00933C97">
            <w:pPr>
              <w:rPr>
                <w:sz w:val="18"/>
                <w:szCs w:val="18"/>
              </w:rPr>
            </w:pPr>
            <w:r w:rsidRPr="00933C97">
              <w:rPr>
                <w:sz w:val="18"/>
                <w:szCs w:val="18"/>
              </w:rPr>
              <w:t xml:space="preserve">15 000,0  </w:t>
            </w:r>
          </w:p>
        </w:tc>
      </w:tr>
      <w:tr w:rsidR="00933C97" w:rsidRPr="00933C97" w:rsidTr="002574E0">
        <w:trPr>
          <w:trHeight w:val="934"/>
        </w:trPr>
        <w:tc>
          <w:tcPr>
            <w:tcW w:w="2471" w:type="dxa"/>
            <w:hideMark/>
          </w:tcPr>
          <w:p w:rsidR="00933C97" w:rsidRPr="00933C97" w:rsidRDefault="00933C97">
            <w:pPr>
              <w:rPr>
                <w:sz w:val="18"/>
                <w:szCs w:val="18"/>
              </w:rPr>
            </w:pPr>
            <w:r w:rsidRPr="00933C97">
              <w:rPr>
                <w:sz w:val="18"/>
                <w:szCs w:val="18"/>
              </w:rPr>
              <w:t>в том числе:</w:t>
            </w:r>
          </w:p>
        </w:tc>
        <w:tc>
          <w:tcPr>
            <w:tcW w:w="4888" w:type="dxa"/>
            <w:hideMark/>
          </w:tcPr>
          <w:p w:rsidR="00933C97" w:rsidRPr="00933C97" w:rsidRDefault="00933C97">
            <w:pPr>
              <w:rPr>
                <w:sz w:val="18"/>
                <w:szCs w:val="18"/>
              </w:rPr>
            </w:pPr>
            <w:r w:rsidRPr="00933C97">
              <w:rPr>
                <w:sz w:val="18"/>
                <w:szCs w:val="18"/>
              </w:rPr>
              <w:t>на осуществление мероприятий по приобретению, проектированию, строительству, реконструкции (модернизации) и капитальному ремонту объектов коммунальной инфраструктуры</w:t>
            </w:r>
          </w:p>
        </w:tc>
        <w:tc>
          <w:tcPr>
            <w:tcW w:w="2921" w:type="dxa"/>
            <w:hideMark/>
          </w:tcPr>
          <w:p w:rsidR="00933C97" w:rsidRPr="00933C97" w:rsidRDefault="00933C97" w:rsidP="00933C97">
            <w:pPr>
              <w:rPr>
                <w:sz w:val="18"/>
                <w:szCs w:val="18"/>
              </w:rPr>
            </w:pPr>
            <w:r w:rsidRPr="00933C97">
              <w:rPr>
                <w:sz w:val="18"/>
                <w:szCs w:val="18"/>
              </w:rPr>
              <w:t xml:space="preserve">15 000,0  </w:t>
            </w:r>
          </w:p>
        </w:tc>
      </w:tr>
      <w:tr w:rsidR="00933C97" w:rsidRPr="00933C97" w:rsidTr="002574E0">
        <w:trPr>
          <w:trHeight w:val="551"/>
        </w:trPr>
        <w:tc>
          <w:tcPr>
            <w:tcW w:w="2471" w:type="dxa"/>
            <w:hideMark/>
          </w:tcPr>
          <w:p w:rsidR="00933C97" w:rsidRPr="00933C97" w:rsidRDefault="00933C97">
            <w:pPr>
              <w:rPr>
                <w:b/>
                <w:bCs/>
                <w:sz w:val="18"/>
                <w:szCs w:val="18"/>
              </w:rPr>
            </w:pPr>
            <w:r w:rsidRPr="00933C97">
              <w:rPr>
                <w:b/>
                <w:bCs/>
                <w:sz w:val="18"/>
                <w:szCs w:val="18"/>
              </w:rPr>
              <w:t>000 2 02 25154 00 0000 150</w:t>
            </w:r>
          </w:p>
        </w:tc>
        <w:tc>
          <w:tcPr>
            <w:tcW w:w="4888" w:type="dxa"/>
            <w:hideMark/>
          </w:tcPr>
          <w:p w:rsidR="00933C97" w:rsidRPr="00933C97" w:rsidRDefault="00933C97">
            <w:pPr>
              <w:rPr>
                <w:b/>
                <w:bCs/>
                <w:sz w:val="18"/>
                <w:szCs w:val="18"/>
              </w:rPr>
            </w:pPr>
            <w:r w:rsidRPr="00933C97">
              <w:rPr>
                <w:b/>
                <w:bCs/>
                <w:sz w:val="18"/>
                <w:szCs w:val="18"/>
              </w:rPr>
              <w:t>Субсидии бюджетам на реализацию мероприятий по модернизации коммунальной инфраструктуры</w:t>
            </w:r>
          </w:p>
        </w:tc>
        <w:tc>
          <w:tcPr>
            <w:tcW w:w="2921" w:type="dxa"/>
            <w:hideMark/>
          </w:tcPr>
          <w:p w:rsidR="00933C97" w:rsidRPr="00933C97" w:rsidRDefault="00933C97" w:rsidP="00933C97">
            <w:pPr>
              <w:rPr>
                <w:b/>
                <w:bCs/>
                <w:sz w:val="18"/>
                <w:szCs w:val="18"/>
              </w:rPr>
            </w:pPr>
            <w:r w:rsidRPr="00933C97">
              <w:rPr>
                <w:b/>
                <w:bCs/>
                <w:sz w:val="18"/>
                <w:szCs w:val="18"/>
              </w:rPr>
              <w:t xml:space="preserve">205 805,5  </w:t>
            </w:r>
          </w:p>
        </w:tc>
      </w:tr>
      <w:tr w:rsidR="00933C97" w:rsidRPr="00933C97" w:rsidTr="002574E0">
        <w:trPr>
          <w:trHeight w:val="700"/>
        </w:trPr>
        <w:tc>
          <w:tcPr>
            <w:tcW w:w="2471" w:type="dxa"/>
            <w:hideMark/>
          </w:tcPr>
          <w:p w:rsidR="00933C97" w:rsidRPr="00933C97" w:rsidRDefault="00933C97">
            <w:pPr>
              <w:rPr>
                <w:sz w:val="18"/>
                <w:szCs w:val="18"/>
              </w:rPr>
            </w:pPr>
            <w:r w:rsidRPr="00933C97">
              <w:rPr>
                <w:sz w:val="18"/>
                <w:szCs w:val="18"/>
              </w:rPr>
              <w:t>000 2 02 25154 05 0000 150</w:t>
            </w:r>
          </w:p>
        </w:tc>
        <w:tc>
          <w:tcPr>
            <w:tcW w:w="4888" w:type="dxa"/>
            <w:hideMark/>
          </w:tcPr>
          <w:p w:rsidR="00933C97" w:rsidRPr="00933C97" w:rsidRDefault="00933C97">
            <w:pPr>
              <w:rPr>
                <w:sz w:val="18"/>
                <w:szCs w:val="18"/>
              </w:rPr>
            </w:pPr>
            <w:r w:rsidRPr="00933C97">
              <w:rPr>
                <w:sz w:val="18"/>
                <w:szCs w:val="18"/>
              </w:rPr>
              <w:t>Субсидии бюджетам муниципальных районов на реализацию мероприятий по модернизации коммунальной инфраструктуры</w:t>
            </w:r>
          </w:p>
        </w:tc>
        <w:tc>
          <w:tcPr>
            <w:tcW w:w="2921" w:type="dxa"/>
            <w:hideMark/>
          </w:tcPr>
          <w:p w:rsidR="00933C97" w:rsidRPr="00933C97" w:rsidRDefault="00933C97" w:rsidP="00933C97">
            <w:pPr>
              <w:rPr>
                <w:sz w:val="18"/>
                <w:szCs w:val="18"/>
              </w:rPr>
            </w:pPr>
            <w:r w:rsidRPr="00933C97">
              <w:rPr>
                <w:sz w:val="18"/>
                <w:szCs w:val="18"/>
              </w:rPr>
              <w:t xml:space="preserve">205 805,5  </w:t>
            </w:r>
          </w:p>
        </w:tc>
      </w:tr>
      <w:tr w:rsidR="00933C97" w:rsidRPr="00933C97" w:rsidTr="002574E0">
        <w:trPr>
          <w:trHeight w:val="1263"/>
        </w:trPr>
        <w:tc>
          <w:tcPr>
            <w:tcW w:w="2471" w:type="dxa"/>
            <w:hideMark/>
          </w:tcPr>
          <w:p w:rsidR="00933C97" w:rsidRPr="00933C97" w:rsidRDefault="00933C97">
            <w:pPr>
              <w:rPr>
                <w:b/>
                <w:bCs/>
                <w:sz w:val="18"/>
                <w:szCs w:val="18"/>
              </w:rPr>
            </w:pPr>
            <w:r w:rsidRPr="00933C97">
              <w:rPr>
                <w:b/>
                <w:bCs/>
                <w:sz w:val="18"/>
                <w:szCs w:val="18"/>
              </w:rPr>
              <w:t>000 2 02 25179 00 0000 150</w:t>
            </w:r>
          </w:p>
        </w:tc>
        <w:tc>
          <w:tcPr>
            <w:tcW w:w="4888" w:type="dxa"/>
            <w:hideMark/>
          </w:tcPr>
          <w:p w:rsidR="00933C97" w:rsidRPr="00933C97" w:rsidRDefault="00933C97">
            <w:pPr>
              <w:rPr>
                <w:b/>
                <w:bCs/>
                <w:sz w:val="18"/>
                <w:szCs w:val="18"/>
              </w:rPr>
            </w:pPr>
            <w:r w:rsidRPr="00933C97">
              <w:rPr>
                <w:b/>
                <w:bCs/>
                <w:sz w:val="18"/>
                <w:szCs w:val="18"/>
              </w:rPr>
              <w:t>Субсидии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2921" w:type="dxa"/>
            <w:hideMark/>
          </w:tcPr>
          <w:p w:rsidR="00933C97" w:rsidRPr="00933C97" w:rsidRDefault="00933C97" w:rsidP="00933C97">
            <w:pPr>
              <w:rPr>
                <w:b/>
                <w:bCs/>
                <w:sz w:val="18"/>
                <w:szCs w:val="18"/>
              </w:rPr>
            </w:pPr>
            <w:r w:rsidRPr="00933C97">
              <w:rPr>
                <w:b/>
                <w:bCs/>
                <w:sz w:val="18"/>
                <w:szCs w:val="18"/>
              </w:rPr>
              <w:t xml:space="preserve">1 857,1  </w:t>
            </w:r>
          </w:p>
        </w:tc>
      </w:tr>
      <w:tr w:rsidR="00933C97" w:rsidRPr="00933C97" w:rsidTr="002574E0">
        <w:trPr>
          <w:trHeight w:val="1126"/>
        </w:trPr>
        <w:tc>
          <w:tcPr>
            <w:tcW w:w="2471" w:type="dxa"/>
            <w:hideMark/>
          </w:tcPr>
          <w:p w:rsidR="00933C97" w:rsidRPr="00933C97" w:rsidRDefault="00933C97">
            <w:pPr>
              <w:rPr>
                <w:sz w:val="18"/>
                <w:szCs w:val="18"/>
              </w:rPr>
            </w:pPr>
            <w:r w:rsidRPr="00933C97">
              <w:rPr>
                <w:sz w:val="18"/>
                <w:szCs w:val="18"/>
              </w:rPr>
              <w:t>000 2 02 25179 05 0000 150</w:t>
            </w:r>
          </w:p>
        </w:tc>
        <w:tc>
          <w:tcPr>
            <w:tcW w:w="4888" w:type="dxa"/>
            <w:hideMark/>
          </w:tcPr>
          <w:p w:rsidR="00933C97" w:rsidRPr="00933C97" w:rsidRDefault="00933C97">
            <w:pPr>
              <w:rPr>
                <w:sz w:val="18"/>
                <w:szCs w:val="18"/>
              </w:rPr>
            </w:pPr>
            <w:r w:rsidRPr="00933C97">
              <w:rPr>
                <w:sz w:val="18"/>
                <w:szCs w:val="18"/>
              </w:rPr>
              <w:t>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2921" w:type="dxa"/>
            <w:hideMark/>
          </w:tcPr>
          <w:p w:rsidR="00933C97" w:rsidRPr="00933C97" w:rsidRDefault="00933C97" w:rsidP="00933C97">
            <w:pPr>
              <w:rPr>
                <w:sz w:val="18"/>
                <w:szCs w:val="18"/>
              </w:rPr>
            </w:pPr>
            <w:r w:rsidRPr="00933C97">
              <w:rPr>
                <w:sz w:val="18"/>
                <w:szCs w:val="18"/>
              </w:rPr>
              <w:t xml:space="preserve">1 857,1  </w:t>
            </w:r>
          </w:p>
        </w:tc>
      </w:tr>
      <w:tr w:rsidR="00933C97" w:rsidRPr="00933C97" w:rsidTr="00550262">
        <w:trPr>
          <w:trHeight w:val="528"/>
        </w:trPr>
        <w:tc>
          <w:tcPr>
            <w:tcW w:w="2471" w:type="dxa"/>
            <w:hideMark/>
          </w:tcPr>
          <w:p w:rsidR="00933C97" w:rsidRPr="00933C97" w:rsidRDefault="00933C97">
            <w:pPr>
              <w:rPr>
                <w:b/>
                <w:bCs/>
                <w:sz w:val="18"/>
                <w:szCs w:val="18"/>
              </w:rPr>
            </w:pPr>
            <w:r w:rsidRPr="00933C97">
              <w:rPr>
                <w:b/>
                <w:bCs/>
                <w:sz w:val="18"/>
                <w:szCs w:val="18"/>
              </w:rPr>
              <w:t>000 2 02 25228 00 0000 150</w:t>
            </w:r>
          </w:p>
        </w:tc>
        <w:tc>
          <w:tcPr>
            <w:tcW w:w="4888" w:type="dxa"/>
            <w:hideMark/>
          </w:tcPr>
          <w:p w:rsidR="00933C97" w:rsidRPr="00933C97" w:rsidRDefault="00933C97">
            <w:pPr>
              <w:rPr>
                <w:b/>
                <w:bCs/>
                <w:sz w:val="18"/>
                <w:szCs w:val="18"/>
              </w:rPr>
            </w:pPr>
            <w:r w:rsidRPr="00933C97">
              <w:rPr>
                <w:b/>
                <w:bCs/>
                <w:sz w:val="18"/>
                <w:szCs w:val="18"/>
              </w:rPr>
              <w:t xml:space="preserve">Субсидии бюджетам на оснащение объектов спортивной инфраструктуры </w:t>
            </w:r>
          </w:p>
        </w:tc>
        <w:tc>
          <w:tcPr>
            <w:tcW w:w="2921" w:type="dxa"/>
            <w:hideMark/>
          </w:tcPr>
          <w:p w:rsidR="00933C97" w:rsidRPr="00933C97" w:rsidRDefault="00933C97" w:rsidP="00933C97">
            <w:pPr>
              <w:rPr>
                <w:b/>
                <w:bCs/>
                <w:sz w:val="18"/>
                <w:szCs w:val="18"/>
              </w:rPr>
            </w:pPr>
            <w:r w:rsidRPr="00933C97">
              <w:rPr>
                <w:b/>
                <w:bCs/>
                <w:sz w:val="18"/>
                <w:szCs w:val="18"/>
              </w:rPr>
              <w:t xml:space="preserve">10 000,0  </w:t>
            </w:r>
          </w:p>
        </w:tc>
      </w:tr>
      <w:tr w:rsidR="00933C97" w:rsidRPr="00933C97" w:rsidTr="00550262">
        <w:trPr>
          <w:trHeight w:val="528"/>
        </w:trPr>
        <w:tc>
          <w:tcPr>
            <w:tcW w:w="2471" w:type="dxa"/>
            <w:hideMark/>
          </w:tcPr>
          <w:p w:rsidR="00933C97" w:rsidRPr="00933C97" w:rsidRDefault="00933C97">
            <w:pPr>
              <w:rPr>
                <w:sz w:val="18"/>
                <w:szCs w:val="18"/>
              </w:rPr>
            </w:pPr>
            <w:r w:rsidRPr="00933C97">
              <w:rPr>
                <w:sz w:val="18"/>
                <w:szCs w:val="18"/>
              </w:rPr>
              <w:lastRenderedPageBreak/>
              <w:t>000 2 02 25228 05 0000 150</w:t>
            </w:r>
          </w:p>
        </w:tc>
        <w:tc>
          <w:tcPr>
            <w:tcW w:w="4888" w:type="dxa"/>
            <w:hideMark/>
          </w:tcPr>
          <w:p w:rsidR="00933C97" w:rsidRPr="00933C97" w:rsidRDefault="00933C97">
            <w:pPr>
              <w:rPr>
                <w:sz w:val="18"/>
                <w:szCs w:val="18"/>
              </w:rPr>
            </w:pPr>
            <w:r w:rsidRPr="00933C97">
              <w:rPr>
                <w:sz w:val="18"/>
                <w:szCs w:val="18"/>
              </w:rPr>
              <w:t xml:space="preserve">Субсидии бюджетам муниципальных районов на оснащение объектов спортивной инфраструктуры </w:t>
            </w:r>
          </w:p>
        </w:tc>
        <w:tc>
          <w:tcPr>
            <w:tcW w:w="2921" w:type="dxa"/>
            <w:hideMark/>
          </w:tcPr>
          <w:p w:rsidR="00933C97" w:rsidRPr="00933C97" w:rsidRDefault="00933C97" w:rsidP="00933C97">
            <w:pPr>
              <w:rPr>
                <w:sz w:val="18"/>
                <w:szCs w:val="18"/>
              </w:rPr>
            </w:pPr>
            <w:r w:rsidRPr="00933C97">
              <w:rPr>
                <w:sz w:val="18"/>
                <w:szCs w:val="18"/>
              </w:rPr>
              <w:t xml:space="preserve">10 000,0  </w:t>
            </w:r>
          </w:p>
        </w:tc>
      </w:tr>
      <w:tr w:rsidR="00933C97" w:rsidRPr="00933C97" w:rsidTr="002574E0">
        <w:trPr>
          <w:trHeight w:val="1039"/>
        </w:trPr>
        <w:tc>
          <w:tcPr>
            <w:tcW w:w="2471" w:type="dxa"/>
            <w:hideMark/>
          </w:tcPr>
          <w:p w:rsidR="00933C97" w:rsidRPr="00933C97" w:rsidRDefault="00933C97">
            <w:pPr>
              <w:rPr>
                <w:b/>
                <w:bCs/>
                <w:sz w:val="18"/>
                <w:szCs w:val="18"/>
              </w:rPr>
            </w:pPr>
            <w:r w:rsidRPr="00933C97">
              <w:rPr>
                <w:b/>
                <w:bCs/>
                <w:sz w:val="18"/>
                <w:szCs w:val="18"/>
              </w:rPr>
              <w:t>000  2 02 25304 00 0000 150</w:t>
            </w:r>
          </w:p>
        </w:tc>
        <w:tc>
          <w:tcPr>
            <w:tcW w:w="4888" w:type="dxa"/>
            <w:hideMark/>
          </w:tcPr>
          <w:p w:rsidR="00933C97" w:rsidRPr="00933C97" w:rsidRDefault="00933C97">
            <w:pPr>
              <w:rPr>
                <w:b/>
                <w:bCs/>
                <w:sz w:val="18"/>
                <w:szCs w:val="18"/>
              </w:rPr>
            </w:pPr>
            <w:proofErr w:type="gramStart"/>
            <w:r w:rsidRPr="00933C97">
              <w:rPr>
                <w:b/>
                <w:bCs/>
                <w:sz w:val="18"/>
                <w:szCs w:val="18"/>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2921" w:type="dxa"/>
            <w:hideMark/>
          </w:tcPr>
          <w:p w:rsidR="00933C97" w:rsidRPr="00933C97" w:rsidRDefault="00933C97" w:rsidP="00933C97">
            <w:pPr>
              <w:rPr>
                <w:b/>
                <w:bCs/>
                <w:sz w:val="18"/>
                <w:szCs w:val="18"/>
              </w:rPr>
            </w:pPr>
            <w:r w:rsidRPr="00933C97">
              <w:rPr>
                <w:b/>
                <w:bCs/>
                <w:sz w:val="18"/>
                <w:szCs w:val="18"/>
              </w:rPr>
              <w:t xml:space="preserve">18 630,2  </w:t>
            </w:r>
          </w:p>
        </w:tc>
      </w:tr>
      <w:tr w:rsidR="00933C97" w:rsidRPr="00933C97" w:rsidTr="00550262">
        <w:trPr>
          <w:trHeight w:val="1170"/>
        </w:trPr>
        <w:tc>
          <w:tcPr>
            <w:tcW w:w="2471" w:type="dxa"/>
            <w:hideMark/>
          </w:tcPr>
          <w:p w:rsidR="00933C97" w:rsidRPr="00933C97" w:rsidRDefault="00933C97">
            <w:pPr>
              <w:rPr>
                <w:sz w:val="18"/>
                <w:szCs w:val="18"/>
              </w:rPr>
            </w:pPr>
            <w:r w:rsidRPr="00933C97">
              <w:rPr>
                <w:sz w:val="18"/>
                <w:szCs w:val="18"/>
              </w:rPr>
              <w:t>000 2 02 25304 05 0000 150</w:t>
            </w:r>
          </w:p>
        </w:tc>
        <w:tc>
          <w:tcPr>
            <w:tcW w:w="4888" w:type="dxa"/>
            <w:hideMark/>
          </w:tcPr>
          <w:p w:rsidR="00933C97" w:rsidRPr="00933C97" w:rsidRDefault="00933C97">
            <w:pPr>
              <w:rPr>
                <w:sz w:val="18"/>
                <w:szCs w:val="18"/>
              </w:rPr>
            </w:pPr>
            <w:r w:rsidRPr="00933C97">
              <w:rPr>
                <w:sz w:val="18"/>
                <w:szCs w:val="18"/>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2921" w:type="dxa"/>
            <w:hideMark/>
          </w:tcPr>
          <w:p w:rsidR="00933C97" w:rsidRPr="00933C97" w:rsidRDefault="00933C97" w:rsidP="00933C97">
            <w:pPr>
              <w:rPr>
                <w:sz w:val="18"/>
                <w:szCs w:val="18"/>
              </w:rPr>
            </w:pPr>
            <w:r w:rsidRPr="00933C97">
              <w:rPr>
                <w:sz w:val="18"/>
                <w:szCs w:val="18"/>
              </w:rPr>
              <w:t xml:space="preserve">18 630,2  </w:t>
            </w:r>
          </w:p>
        </w:tc>
      </w:tr>
      <w:tr w:rsidR="00933C97" w:rsidRPr="00933C97" w:rsidTr="00550262">
        <w:trPr>
          <w:trHeight w:val="792"/>
        </w:trPr>
        <w:tc>
          <w:tcPr>
            <w:tcW w:w="2471" w:type="dxa"/>
            <w:hideMark/>
          </w:tcPr>
          <w:p w:rsidR="00933C97" w:rsidRPr="00933C97" w:rsidRDefault="00933C97">
            <w:pPr>
              <w:rPr>
                <w:b/>
                <w:bCs/>
                <w:sz w:val="18"/>
                <w:szCs w:val="18"/>
              </w:rPr>
            </w:pPr>
            <w:r w:rsidRPr="00933C97">
              <w:rPr>
                <w:b/>
                <w:bCs/>
                <w:sz w:val="18"/>
                <w:szCs w:val="18"/>
              </w:rPr>
              <w:t>000 2 02 25349 00 0000 150</w:t>
            </w:r>
          </w:p>
        </w:tc>
        <w:tc>
          <w:tcPr>
            <w:tcW w:w="4888" w:type="dxa"/>
            <w:hideMark/>
          </w:tcPr>
          <w:p w:rsidR="00933C97" w:rsidRPr="00933C97" w:rsidRDefault="00933C97">
            <w:pPr>
              <w:rPr>
                <w:b/>
                <w:bCs/>
                <w:sz w:val="18"/>
                <w:szCs w:val="18"/>
              </w:rPr>
            </w:pPr>
            <w:r w:rsidRPr="00933C97">
              <w:rPr>
                <w:b/>
                <w:bCs/>
                <w:sz w:val="18"/>
                <w:szCs w:val="18"/>
              </w:rPr>
              <w:t>Субсидии бюджетам на модернизацию учреждений культуры, включая создание детских культурно-просветительских центров на базе учреждений культуры</w:t>
            </w:r>
          </w:p>
        </w:tc>
        <w:tc>
          <w:tcPr>
            <w:tcW w:w="2921" w:type="dxa"/>
            <w:hideMark/>
          </w:tcPr>
          <w:p w:rsidR="00933C97" w:rsidRPr="00933C97" w:rsidRDefault="00933C97" w:rsidP="00933C97">
            <w:pPr>
              <w:rPr>
                <w:b/>
                <w:bCs/>
                <w:sz w:val="18"/>
                <w:szCs w:val="18"/>
              </w:rPr>
            </w:pPr>
            <w:r w:rsidRPr="00933C97">
              <w:rPr>
                <w:b/>
                <w:bCs/>
                <w:sz w:val="18"/>
                <w:szCs w:val="18"/>
              </w:rPr>
              <w:t xml:space="preserve">2 979,8  </w:t>
            </w:r>
          </w:p>
        </w:tc>
      </w:tr>
      <w:tr w:rsidR="00933C97" w:rsidRPr="00933C97" w:rsidTr="00550262">
        <w:trPr>
          <w:trHeight w:val="792"/>
        </w:trPr>
        <w:tc>
          <w:tcPr>
            <w:tcW w:w="2471" w:type="dxa"/>
            <w:hideMark/>
          </w:tcPr>
          <w:p w:rsidR="00933C97" w:rsidRPr="00933C97" w:rsidRDefault="00933C97">
            <w:pPr>
              <w:rPr>
                <w:sz w:val="18"/>
                <w:szCs w:val="18"/>
              </w:rPr>
            </w:pPr>
            <w:r w:rsidRPr="00933C97">
              <w:rPr>
                <w:sz w:val="18"/>
                <w:szCs w:val="18"/>
              </w:rPr>
              <w:t>000 2 02 25349 05 0000 150</w:t>
            </w:r>
          </w:p>
        </w:tc>
        <w:tc>
          <w:tcPr>
            <w:tcW w:w="4888" w:type="dxa"/>
            <w:hideMark/>
          </w:tcPr>
          <w:p w:rsidR="00933C97" w:rsidRPr="00933C97" w:rsidRDefault="00933C97">
            <w:pPr>
              <w:rPr>
                <w:sz w:val="18"/>
                <w:szCs w:val="18"/>
              </w:rPr>
            </w:pPr>
            <w:r w:rsidRPr="00933C97">
              <w:rPr>
                <w:sz w:val="18"/>
                <w:szCs w:val="18"/>
              </w:rPr>
              <w:t>Субсидии бюджетам муниципальных районов на модернизацию учреждений культуры, включая создание детских культурно-просветительских центров на базе учреждений культуры</w:t>
            </w:r>
          </w:p>
        </w:tc>
        <w:tc>
          <w:tcPr>
            <w:tcW w:w="2921" w:type="dxa"/>
            <w:hideMark/>
          </w:tcPr>
          <w:p w:rsidR="00933C97" w:rsidRPr="00933C97" w:rsidRDefault="00933C97" w:rsidP="00933C97">
            <w:pPr>
              <w:rPr>
                <w:sz w:val="18"/>
                <w:szCs w:val="18"/>
              </w:rPr>
            </w:pPr>
            <w:r w:rsidRPr="00933C97">
              <w:rPr>
                <w:sz w:val="18"/>
                <w:szCs w:val="18"/>
              </w:rPr>
              <w:t xml:space="preserve">2 979,8  </w:t>
            </w:r>
          </w:p>
        </w:tc>
      </w:tr>
      <w:tr w:rsidR="00933C97" w:rsidRPr="00933C97" w:rsidTr="002574E0">
        <w:trPr>
          <w:trHeight w:val="952"/>
        </w:trPr>
        <w:tc>
          <w:tcPr>
            <w:tcW w:w="2471" w:type="dxa"/>
            <w:hideMark/>
          </w:tcPr>
          <w:p w:rsidR="00933C97" w:rsidRPr="00933C97" w:rsidRDefault="00933C97">
            <w:pPr>
              <w:rPr>
                <w:b/>
                <w:bCs/>
                <w:sz w:val="18"/>
                <w:szCs w:val="18"/>
              </w:rPr>
            </w:pPr>
            <w:r w:rsidRPr="00933C97">
              <w:rPr>
                <w:b/>
                <w:bCs/>
                <w:sz w:val="18"/>
                <w:szCs w:val="18"/>
              </w:rPr>
              <w:t>000 2 02 25424 00 0000 150</w:t>
            </w:r>
          </w:p>
        </w:tc>
        <w:tc>
          <w:tcPr>
            <w:tcW w:w="4888" w:type="dxa"/>
            <w:hideMark/>
          </w:tcPr>
          <w:p w:rsidR="00933C97" w:rsidRPr="00933C97" w:rsidRDefault="00933C97">
            <w:pPr>
              <w:rPr>
                <w:b/>
                <w:bCs/>
                <w:sz w:val="18"/>
                <w:szCs w:val="18"/>
              </w:rPr>
            </w:pPr>
            <w:r w:rsidRPr="00933C97">
              <w:rPr>
                <w:b/>
                <w:bCs/>
                <w:sz w:val="18"/>
                <w:szCs w:val="18"/>
              </w:rPr>
              <w:t>Субсидии бюджетам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2921" w:type="dxa"/>
            <w:hideMark/>
          </w:tcPr>
          <w:p w:rsidR="00933C97" w:rsidRPr="00933C97" w:rsidRDefault="00933C97" w:rsidP="00933C97">
            <w:pPr>
              <w:rPr>
                <w:b/>
                <w:bCs/>
                <w:sz w:val="18"/>
                <w:szCs w:val="18"/>
              </w:rPr>
            </w:pPr>
            <w:r w:rsidRPr="00933C97">
              <w:rPr>
                <w:b/>
                <w:bCs/>
                <w:sz w:val="18"/>
                <w:szCs w:val="18"/>
              </w:rPr>
              <w:t xml:space="preserve">101 010,2  </w:t>
            </w:r>
          </w:p>
        </w:tc>
      </w:tr>
      <w:tr w:rsidR="00933C97" w:rsidRPr="00933C97" w:rsidTr="002574E0">
        <w:trPr>
          <w:trHeight w:val="1122"/>
        </w:trPr>
        <w:tc>
          <w:tcPr>
            <w:tcW w:w="2471" w:type="dxa"/>
            <w:hideMark/>
          </w:tcPr>
          <w:p w:rsidR="00933C97" w:rsidRPr="00933C97" w:rsidRDefault="00933C97">
            <w:pPr>
              <w:rPr>
                <w:sz w:val="18"/>
                <w:szCs w:val="18"/>
              </w:rPr>
            </w:pPr>
            <w:r w:rsidRPr="00933C97">
              <w:rPr>
                <w:sz w:val="18"/>
                <w:szCs w:val="18"/>
              </w:rPr>
              <w:t>000 2 02 25424 05 0000 150</w:t>
            </w:r>
          </w:p>
        </w:tc>
        <w:tc>
          <w:tcPr>
            <w:tcW w:w="4888" w:type="dxa"/>
            <w:hideMark/>
          </w:tcPr>
          <w:p w:rsidR="00933C97" w:rsidRPr="00933C97" w:rsidRDefault="00933C97">
            <w:pPr>
              <w:rPr>
                <w:sz w:val="18"/>
                <w:szCs w:val="18"/>
              </w:rPr>
            </w:pPr>
            <w:r w:rsidRPr="00933C97">
              <w:rPr>
                <w:sz w:val="18"/>
                <w:szCs w:val="18"/>
              </w:rPr>
              <w:t>Субсидии бюджетам муниципальных районов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2921" w:type="dxa"/>
            <w:hideMark/>
          </w:tcPr>
          <w:p w:rsidR="00933C97" w:rsidRPr="00933C97" w:rsidRDefault="00933C97" w:rsidP="00933C97">
            <w:pPr>
              <w:rPr>
                <w:sz w:val="18"/>
                <w:szCs w:val="18"/>
              </w:rPr>
            </w:pPr>
            <w:r w:rsidRPr="00933C97">
              <w:rPr>
                <w:sz w:val="18"/>
                <w:szCs w:val="18"/>
              </w:rPr>
              <w:t xml:space="preserve">101 010,2  </w:t>
            </w:r>
          </w:p>
        </w:tc>
      </w:tr>
      <w:tr w:rsidR="00933C97" w:rsidRPr="00933C97" w:rsidTr="002574E0">
        <w:trPr>
          <w:trHeight w:val="982"/>
        </w:trPr>
        <w:tc>
          <w:tcPr>
            <w:tcW w:w="2471" w:type="dxa"/>
            <w:hideMark/>
          </w:tcPr>
          <w:p w:rsidR="00933C97" w:rsidRPr="00933C97" w:rsidRDefault="00933C97">
            <w:pPr>
              <w:rPr>
                <w:b/>
                <w:bCs/>
                <w:sz w:val="18"/>
                <w:szCs w:val="18"/>
              </w:rPr>
            </w:pPr>
            <w:r w:rsidRPr="00933C97">
              <w:rPr>
                <w:b/>
                <w:bCs/>
                <w:sz w:val="18"/>
                <w:szCs w:val="18"/>
              </w:rPr>
              <w:t>000 2 02 25467 00 0000 150</w:t>
            </w:r>
          </w:p>
        </w:tc>
        <w:tc>
          <w:tcPr>
            <w:tcW w:w="4888" w:type="dxa"/>
            <w:hideMark/>
          </w:tcPr>
          <w:p w:rsidR="00933C97" w:rsidRPr="00933C97" w:rsidRDefault="00933C97">
            <w:pPr>
              <w:rPr>
                <w:b/>
                <w:bCs/>
                <w:sz w:val="18"/>
                <w:szCs w:val="18"/>
              </w:rPr>
            </w:pPr>
            <w:r w:rsidRPr="00933C97">
              <w:rPr>
                <w:b/>
                <w:bCs/>
                <w:sz w:val="18"/>
                <w:szCs w:val="18"/>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2921" w:type="dxa"/>
            <w:hideMark/>
          </w:tcPr>
          <w:p w:rsidR="00933C97" w:rsidRPr="00933C97" w:rsidRDefault="00933C97" w:rsidP="00933C97">
            <w:pPr>
              <w:rPr>
                <w:b/>
                <w:bCs/>
                <w:sz w:val="18"/>
                <w:szCs w:val="18"/>
              </w:rPr>
            </w:pPr>
            <w:r w:rsidRPr="00933C97">
              <w:rPr>
                <w:b/>
                <w:bCs/>
                <w:sz w:val="18"/>
                <w:szCs w:val="18"/>
              </w:rPr>
              <w:t xml:space="preserve">1 345,2  </w:t>
            </w:r>
          </w:p>
        </w:tc>
      </w:tr>
      <w:tr w:rsidR="00933C97" w:rsidRPr="00933C97" w:rsidTr="002574E0">
        <w:trPr>
          <w:trHeight w:val="982"/>
        </w:trPr>
        <w:tc>
          <w:tcPr>
            <w:tcW w:w="2471" w:type="dxa"/>
            <w:hideMark/>
          </w:tcPr>
          <w:p w:rsidR="00933C97" w:rsidRPr="00933C97" w:rsidRDefault="00933C97">
            <w:pPr>
              <w:rPr>
                <w:sz w:val="18"/>
                <w:szCs w:val="18"/>
              </w:rPr>
            </w:pPr>
            <w:bookmarkStart w:id="7" w:name="RANGE!A134"/>
            <w:r w:rsidRPr="00933C97">
              <w:rPr>
                <w:sz w:val="18"/>
                <w:szCs w:val="18"/>
              </w:rPr>
              <w:t>000 2 02 25467 05 0000 150</w:t>
            </w:r>
            <w:bookmarkEnd w:id="7"/>
          </w:p>
        </w:tc>
        <w:tc>
          <w:tcPr>
            <w:tcW w:w="4888" w:type="dxa"/>
            <w:hideMark/>
          </w:tcPr>
          <w:p w:rsidR="00933C97" w:rsidRPr="00933C97" w:rsidRDefault="00933C97">
            <w:pPr>
              <w:rPr>
                <w:sz w:val="18"/>
                <w:szCs w:val="18"/>
              </w:rPr>
            </w:pPr>
            <w:r w:rsidRPr="00933C97">
              <w:rPr>
                <w:sz w:val="18"/>
                <w:szCs w:val="18"/>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2921" w:type="dxa"/>
            <w:hideMark/>
          </w:tcPr>
          <w:p w:rsidR="00933C97" w:rsidRPr="00933C97" w:rsidRDefault="00933C97" w:rsidP="00933C97">
            <w:pPr>
              <w:rPr>
                <w:sz w:val="18"/>
                <w:szCs w:val="18"/>
              </w:rPr>
            </w:pPr>
            <w:r w:rsidRPr="00933C97">
              <w:rPr>
                <w:sz w:val="18"/>
                <w:szCs w:val="18"/>
              </w:rPr>
              <w:t xml:space="preserve">1 345,2  </w:t>
            </w:r>
          </w:p>
        </w:tc>
      </w:tr>
      <w:tr w:rsidR="00933C97" w:rsidRPr="00933C97" w:rsidTr="002574E0">
        <w:trPr>
          <w:trHeight w:val="2258"/>
        </w:trPr>
        <w:tc>
          <w:tcPr>
            <w:tcW w:w="2471" w:type="dxa"/>
            <w:hideMark/>
          </w:tcPr>
          <w:p w:rsidR="00933C97" w:rsidRPr="00933C97" w:rsidRDefault="00933C97">
            <w:pPr>
              <w:rPr>
                <w:b/>
                <w:bCs/>
                <w:sz w:val="18"/>
                <w:szCs w:val="18"/>
              </w:rPr>
            </w:pPr>
            <w:r w:rsidRPr="00933C97">
              <w:rPr>
                <w:b/>
                <w:bCs/>
                <w:sz w:val="18"/>
                <w:szCs w:val="18"/>
              </w:rPr>
              <w:t>000 2 02 25494 00 0000 150</w:t>
            </w:r>
          </w:p>
        </w:tc>
        <w:tc>
          <w:tcPr>
            <w:tcW w:w="4888" w:type="dxa"/>
            <w:hideMark/>
          </w:tcPr>
          <w:p w:rsidR="00933C97" w:rsidRPr="00933C97" w:rsidRDefault="00933C97">
            <w:pPr>
              <w:rPr>
                <w:b/>
                <w:bCs/>
                <w:sz w:val="18"/>
                <w:szCs w:val="18"/>
              </w:rPr>
            </w:pPr>
            <w:r w:rsidRPr="00933C97">
              <w:rPr>
                <w:b/>
                <w:bCs/>
                <w:sz w:val="18"/>
                <w:szCs w:val="18"/>
              </w:rPr>
              <w:t xml:space="preserve">Субсидии бюджетам в целях </w:t>
            </w:r>
            <w:proofErr w:type="spellStart"/>
            <w:r w:rsidRPr="00933C97">
              <w:rPr>
                <w:b/>
                <w:bCs/>
                <w:sz w:val="18"/>
                <w:szCs w:val="18"/>
              </w:rPr>
              <w:t>софинансирования</w:t>
            </w:r>
            <w:proofErr w:type="spellEnd"/>
            <w:r w:rsidRPr="00933C97">
              <w:rPr>
                <w:b/>
                <w:bCs/>
                <w:sz w:val="18"/>
                <w:szCs w:val="18"/>
              </w:rPr>
              <w:t xml:space="preserve"> расходных обязательств субъектов Российской Федерации и города Байконура, возникающих при реализации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w:t>
            </w:r>
            <w:proofErr w:type="gramStart"/>
            <w:r w:rsidRPr="00933C97">
              <w:rPr>
                <w:b/>
                <w:bCs/>
                <w:sz w:val="18"/>
                <w:szCs w:val="18"/>
              </w:rPr>
              <w:t>ремонта объектов инфраструктуры организаций отдыха детей</w:t>
            </w:r>
            <w:proofErr w:type="gramEnd"/>
            <w:r w:rsidRPr="00933C97">
              <w:rPr>
                <w:b/>
                <w:bCs/>
                <w:sz w:val="18"/>
                <w:szCs w:val="18"/>
              </w:rPr>
              <w:t xml:space="preserve"> и их оздоровления</w:t>
            </w:r>
          </w:p>
        </w:tc>
        <w:tc>
          <w:tcPr>
            <w:tcW w:w="2921" w:type="dxa"/>
            <w:hideMark/>
          </w:tcPr>
          <w:p w:rsidR="00933C97" w:rsidRPr="00933C97" w:rsidRDefault="00933C97" w:rsidP="00933C97">
            <w:pPr>
              <w:rPr>
                <w:b/>
                <w:bCs/>
                <w:sz w:val="18"/>
                <w:szCs w:val="18"/>
              </w:rPr>
            </w:pPr>
            <w:r w:rsidRPr="00933C97">
              <w:rPr>
                <w:b/>
                <w:bCs/>
                <w:sz w:val="18"/>
                <w:szCs w:val="18"/>
              </w:rPr>
              <w:t xml:space="preserve">95 000,0  </w:t>
            </w:r>
          </w:p>
        </w:tc>
      </w:tr>
      <w:tr w:rsidR="00933C97" w:rsidRPr="00933C97" w:rsidTr="002574E0">
        <w:trPr>
          <w:trHeight w:val="1965"/>
        </w:trPr>
        <w:tc>
          <w:tcPr>
            <w:tcW w:w="2471" w:type="dxa"/>
            <w:hideMark/>
          </w:tcPr>
          <w:p w:rsidR="00933C97" w:rsidRPr="00933C97" w:rsidRDefault="00933C97">
            <w:pPr>
              <w:rPr>
                <w:sz w:val="18"/>
                <w:szCs w:val="18"/>
              </w:rPr>
            </w:pPr>
            <w:r w:rsidRPr="00933C97">
              <w:rPr>
                <w:sz w:val="18"/>
                <w:szCs w:val="18"/>
              </w:rPr>
              <w:t>000 2 02 25494 05 0000 150</w:t>
            </w:r>
          </w:p>
        </w:tc>
        <w:tc>
          <w:tcPr>
            <w:tcW w:w="4888" w:type="dxa"/>
            <w:hideMark/>
          </w:tcPr>
          <w:p w:rsidR="00933C97" w:rsidRPr="00933C97" w:rsidRDefault="00933C97">
            <w:pPr>
              <w:rPr>
                <w:sz w:val="18"/>
                <w:szCs w:val="18"/>
              </w:rPr>
            </w:pPr>
            <w:r w:rsidRPr="00933C97">
              <w:rPr>
                <w:sz w:val="18"/>
                <w:szCs w:val="18"/>
              </w:rPr>
              <w:t xml:space="preserve">Субсидии бюджетам муниципальных районов в целях </w:t>
            </w:r>
            <w:proofErr w:type="spellStart"/>
            <w:r w:rsidRPr="00933C97">
              <w:rPr>
                <w:sz w:val="18"/>
                <w:szCs w:val="18"/>
              </w:rPr>
              <w:t>софинансирования</w:t>
            </w:r>
            <w:proofErr w:type="spellEnd"/>
            <w:r w:rsidRPr="00933C97">
              <w:rPr>
                <w:sz w:val="18"/>
                <w:szCs w:val="18"/>
              </w:rPr>
              <w:t xml:space="preserve"> расходных обязательств, возникающих при реализации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w:t>
            </w:r>
            <w:proofErr w:type="gramStart"/>
            <w:r w:rsidRPr="00933C97">
              <w:rPr>
                <w:sz w:val="18"/>
                <w:szCs w:val="18"/>
              </w:rPr>
              <w:t>ремонта объектов инфраструктуры организаций отдыха детей</w:t>
            </w:r>
            <w:proofErr w:type="gramEnd"/>
            <w:r w:rsidRPr="00933C97">
              <w:rPr>
                <w:sz w:val="18"/>
                <w:szCs w:val="18"/>
              </w:rPr>
              <w:t xml:space="preserve"> и их оздоровления</w:t>
            </w:r>
          </w:p>
        </w:tc>
        <w:tc>
          <w:tcPr>
            <w:tcW w:w="2921" w:type="dxa"/>
            <w:hideMark/>
          </w:tcPr>
          <w:p w:rsidR="00933C97" w:rsidRPr="00933C97" w:rsidRDefault="00933C97" w:rsidP="00933C97">
            <w:pPr>
              <w:rPr>
                <w:sz w:val="18"/>
                <w:szCs w:val="18"/>
              </w:rPr>
            </w:pPr>
            <w:r w:rsidRPr="00933C97">
              <w:rPr>
                <w:sz w:val="18"/>
                <w:szCs w:val="18"/>
              </w:rPr>
              <w:t xml:space="preserve">95 000,0  </w:t>
            </w:r>
          </w:p>
        </w:tc>
      </w:tr>
      <w:tr w:rsidR="00933C97" w:rsidRPr="00933C97" w:rsidTr="00550262">
        <w:trPr>
          <w:trHeight w:val="495"/>
        </w:trPr>
        <w:tc>
          <w:tcPr>
            <w:tcW w:w="2471" w:type="dxa"/>
            <w:hideMark/>
          </w:tcPr>
          <w:p w:rsidR="00933C97" w:rsidRPr="00933C97" w:rsidRDefault="00933C97">
            <w:pPr>
              <w:rPr>
                <w:b/>
                <w:bCs/>
                <w:sz w:val="18"/>
                <w:szCs w:val="18"/>
              </w:rPr>
            </w:pPr>
            <w:r w:rsidRPr="00933C97">
              <w:rPr>
                <w:b/>
                <w:bCs/>
                <w:sz w:val="18"/>
                <w:szCs w:val="18"/>
              </w:rPr>
              <w:t>000 2 02 25519 00 0000 150</w:t>
            </w:r>
          </w:p>
        </w:tc>
        <w:tc>
          <w:tcPr>
            <w:tcW w:w="4888" w:type="dxa"/>
            <w:hideMark/>
          </w:tcPr>
          <w:p w:rsidR="00933C97" w:rsidRPr="00933C97" w:rsidRDefault="00933C97">
            <w:pPr>
              <w:rPr>
                <w:b/>
                <w:bCs/>
                <w:sz w:val="18"/>
                <w:szCs w:val="18"/>
              </w:rPr>
            </w:pPr>
            <w:r w:rsidRPr="00933C97">
              <w:rPr>
                <w:b/>
                <w:bCs/>
                <w:sz w:val="18"/>
                <w:szCs w:val="18"/>
              </w:rPr>
              <w:t>Субсидии бюджетам на поддержку отрасли культуры</w:t>
            </w:r>
          </w:p>
        </w:tc>
        <w:tc>
          <w:tcPr>
            <w:tcW w:w="2921" w:type="dxa"/>
            <w:hideMark/>
          </w:tcPr>
          <w:p w:rsidR="00933C97" w:rsidRPr="00933C97" w:rsidRDefault="00933C97" w:rsidP="00933C97">
            <w:pPr>
              <w:rPr>
                <w:b/>
                <w:bCs/>
                <w:sz w:val="18"/>
                <w:szCs w:val="18"/>
              </w:rPr>
            </w:pPr>
            <w:r w:rsidRPr="00933C97">
              <w:rPr>
                <w:b/>
                <w:bCs/>
                <w:sz w:val="18"/>
                <w:szCs w:val="18"/>
              </w:rPr>
              <w:t xml:space="preserve">500,0  </w:t>
            </w:r>
          </w:p>
        </w:tc>
      </w:tr>
      <w:tr w:rsidR="00933C97" w:rsidRPr="00933C97" w:rsidTr="00550262">
        <w:trPr>
          <w:trHeight w:val="615"/>
        </w:trPr>
        <w:tc>
          <w:tcPr>
            <w:tcW w:w="2471" w:type="dxa"/>
            <w:hideMark/>
          </w:tcPr>
          <w:p w:rsidR="00933C97" w:rsidRPr="00933C97" w:rsidRDefault="00933C97">
            <w:pPr>
              <w:rPr>
                <w:sz w:val="18"/>
                <w:szCs w:val="18"/>
              </w:rPr>
            </w:pPr>
            <w:r w:rsidRPr="00933C97">
              <w:rPr>
                <w:sz w:val="18"/>
                <w:szCs w:val="18"/>
              </w:rPr>
              <w:t>000 2 02 25519 05 0000 150</w:t>
            </w:r>
          </w:p>
        </w:tc>
        <w:tc>
          <w:tcPr>
            <w:tcW w:w="4888" w:type="dxa"/>
            <w:hideMark/>
          </w:tcPr>
          <w:p w:rsidR="00933C97" w:rsidRPr="00933C97" w:rsidRDefault="00933C97">
            <w:pPr>
              <w:rPr>
                <w:sz w:val="18"/>
                <w:szCs w:val="18"/>
              </w:rPr>
            </w:pPr>
            <w:r w:rsidRPr="00933C97">
              <w:rPr>
                <w:sz w:val="18"/>
                <w:szCs w:val="18"/>
              </w:rPr>
              <w:t>Субсидии бюджетам муниципальных районов на поддержку отрасли культуры</w:t>
            </w:r>
          </w:p>
        </w:tc>
        <w:tc>
          <w:tcPr>
            <w:tcW w:w="2921" w:type="dxa"/>
            <w:hideMark/>
          </w:tcPr>
          <w:p w:rsidR="00933C97" w:rsidRPr="00933C97" w:rsidRDefault="00933C97" w:rsidP="00933C97">
            <w:pPr>
              <w:rPr>
                <w:sz w:val="18"/>
                <w:szCs w:val="18"/>
              </w:rPr>
            </w:pPr>
            <w:r w:rsidRPr="00933C97">
              <w:rPr>
                <w:sz w:val="18"/>
                <w:szCs w:val="18"/>
              </w:rPr>
              <w:t xml:space="preserve">500,0  </w:t>
            </w:r>
          </w:p>
        </w:tc>
      </w:tr>
      <w:tr w:rsidR="00933C97" w:rsidRPr="00933C97" w:rsidTr="00550262">
        <w:trPr>
          <w:trHeight w:val="915"/>
        </w:trPr>
        <w:tc>
          <w:tcPr>
            <w:tcW w:w="2471" w:type="dxa"/>
            <w:hideMark/>
          </w:tcPr>
          <w:p w:rsidR="00933C97" w:rsidRPr="00933C97" w:rsidRDefault="00933C97">
            <w:pPr>
              <w:rPr>
                <w:b/>
                <w:bCs/>
                <w:sz w:val="18"/>
                <w:szCs w:val="18"/>
              </w:rPr>
            </w:pPr>
            <w:r w:rsidRPr="00933C97">
              <w:rPr>
                <w:b/>
                <w:bCs/>
                <w:sz w:val="18"/>
                <w:szCs w:val="18"/>
              </w:rPr>
              <w:t>000 2 02 25753 00 0000 150</w:t>
            </w:r>
          </w:p>
        </w:tc>
        <w:tc>
          <w:tcPr>
            <w:tcW w:w="4888" w:type="dxa"/>
            <w:hideMark/>
          </w:tcPr>
          <w:p w:rsidR="00933C97" w:rsidRPr="00933C97" w:rsidRDefault="00933C97">
            <w:pPr>
              <w:rPr>
                <w:b/>
                <w:bCs/>
                <w:sz w:val="18"/>
                <w:szCs w:val="18"/>
              </w:rPr>
            </w:pPr>
            <w:r w:rsidRPr="00933C97">
              <w:rPr>
                <w:b/>
                <w:bCs/>
                <w:sz w:val="18"/>
                <w:szCs w:val="18"/>
              </w:rPr>
              <w:t xml:space="preserve">Субсидии бюджетам на </w:t>
            </w:r>
            <w:proofErr w:type="spellStart"/>
            <w:r w:rsidRPr="00933C97">
              <w:rPr>
                <w:b/>
                <w:bCs/>
                <w:sz w:val="18"/>
                <w:szCs w:val="18"/>
              </w:rPr>
              <w:t>софинансирование</w:t>
            </w:r>
            <w:proofErr w:type="spellEnd"/>
            <w:r w:rsidRPr="00933C97">
              <w:rPr>
                <w:b/>
                <w:bCs/>
                <w:sz w:val="18"/>
                <w:szCs w:val="18"/>
              </w:rPr>
              <w:t xml:space="preserve"> закупки и монтажа оборудования для создания "умных" спортивных площадок</w:t>
            </w:r>
          </w:p>
        </w:tc>
        <w:tc>
          <w:tcPr>
            <w:tcW w:w="2921" w:type="dxa"/>
            <w:hideMark/>
          </w:tcPr>
          <w:p w:rsidR="00933C97" w:rsidRPr="00933C97" w:rsidRDefault="00933C97" w:rsidP="00933C97">
            <w:pPr>
              <w:rPr>
                <w:b/>
                <w:bCs/>
                <w:sz w:val="18"/>
                <w:szCs w:val="18"/>
              </w:rPr>
            </w:pPr>
            <w:r w:rsidRPr="00933C97">
              <w:rPr>
                <w:b/>
                <w:bCs/>
                <w:sz w:val="18"/>
                <w:szCs w:val="18"/>
              </w:rPr>
              <w:t xml:space="preserve">97 000,0  </w:t>
            </w:r>
          </w:p>
        </w:tc>
      </w:tr>
      <w:tr w:rsidR="00933C97" w:rsidRPr="00933C97" w:rsidTr="00550262">
        <w:trPr>
          <w:trHeight w:val="810"/>
        </w:trPr>
        <w:tc>
          <w:tcPr>
            <w:tcW w:w="2471" w:type="dxa"/>
            <w:hideMark/>
          </w:tcPr>
          <w:p w:rsidR="00933C97" w:rsidRPr="00933C97" w:rsidRDefault="00933C97">
            <w:pPr>
              <w:rPr>
                <w:sz w:val="18"/>
                <w:szCs w:val="18"/>
              </w:rPr>
            </w:pPr>
            <w:r w:rsidRPr="00933C97">
              <w:rPr>
                <w:sz w:val="18"/>
                <w:szCs w:val="18"/>
              </w:rPr>
              <w:t>000 2 02 25753 05 0000 150</w:t>
            </w:r>
          </w:p>
        </w:tc>
        <w:tc>
          <w:tcPr>
            <w:tcW w:w="4888" w:type="dxa"/>
            <w:hideMark/>
          </w:tcPr>
          <w:p w:rsidR="00933C97" w:rsidRPr="00933C97" w:rsidRDefault="00933C97">
            <w:pPr>
              <w:rPr>
                <w:sz w:val="18"/>
                <w:szCs w:val="18"/>
              </w:rPr>
            </w:pPr>
            <w:r w:rsidRPr="00933C97">
              <w:rPr>
                <w:sz w:val="18"/>
                <w:szCs w:val="18"/>
              </w:rPr>
              <w:t xml:space="preserve">Субсидии бюджетам муниципальных районов на </w:t>
            </w:r>
            <w:proofErr w:type="spellStart"/>
            <w:r w:rsidRPr="00933C97">
              <w:rPr>
                <w:sz w:val="18"/>
                <w:szCs w:val="18"/>
              </w:rPr>
              <w:t>софинансирование</w:t>
            </w:r>
            <w:proofErr w:type="spellEnd"/>
            <w:r w:rsidRPr="00933C97">
              <w:rPr>
                <w:sz w:val="18"/>
                <w:szCs w:val="18"/>
              </w:rPr>
              <w:t xml:space="preserve"> закупки и монтажа оборудования для создания "умных" спортивных площадок</w:t>
            </w:r>
          </w:p>
        </w:tc>
        <w:tc>
          <w:tcPr>
            <w:tcW w:w="2921" w:type="dxa"/>
            <w:hideMark/>
          </w:tcPr>
          <w:p w:rsidR="00933C97" w:rsidRPr="00933C97" w:rsidRDefault="00933C97" w:rsidP="00933C97">
            <w:pPr>
              <w:rPr>
                <w:sz w:val="18"/>
                <w:szCs w:val="18"/>
              </w:rPr>
            </w:pPr>
            <w:r w:rsidRPr="00933C97">
              <w:rPr>
                <w:sz w:val="18"/>
                <w:szCs w:val="18"/>
              </w:rPr>
              <w:t xml:space="preserve">97 000,0  </w:t>
            </w:r>
          </w:p>
        </w:tc>
      </w:tr>
      <w:tr w:rsidR="00933C97" w:rsidRPr="00933C97" w:rsidTr="00550262">
        <w:trPr>
          <w:trHeight w:val="555"/>
        </w:trPr>
        <w:tc>
          <w:tcPr>
            <w:tcW w:w="2471" w:type="dxa"/>
            <w:hideMark/>
          </w:tcPr>
          <w:p w:rsidR="00933C97" w:rsidRPr="00933C97" w:rsidRDefault="00933C97">
            <w:pPr>
              <w:rPr>
                <w:b/>
                <w:bCs/>
                <w:sz w:val="18"/>
                <w:szCs w:val="18"/>
              </w:rPr>
            </w:pPr>
            <w:r w:rsidRPr="00933C97">
              <w:rPr>
                <w:b/>
                <w:bCs/>
                <w:sz w:val="18"/>
                <w:szCs w:val="18"/>
              </w:rPr>
              <w:lastRenderedPageBreak/>
              <w:t>000 2 02 25555 00 0000 150</w:t>
            </w:r>
          </w:p>
        </w:tc>
        <w:tc>
          <w:tcPr>
            <w:tcW w:w="4888" w:type="dxa"/>
            <w:hideMark/>
          </w:tcPr>
          <w:p w:rsidR="00933C97" w:rsidRPr="00933C97" w:rsidRDefault="00933C97">
            <w:pPr>
              <w:rPr>
                <w:b/>
                <w:bCs/>
                <w:sz w:val="18"/>
                <w:szCs w:val="18"/>
              </w:rPr>
            </w:pPr>
            <w:r w:rsidRPr="00933C97">
              <w:rPr>
                <w:b/>
                <w:bCs/>
                <w:sz w:val="18"/>
                <w:szCs w:val="18"/>
              </w:rPr>
              <w:t>Субсидии бюджетам на реализацию программ формирования современной городской среды</w:t>
            </w:r>
          </w:p>
        </w:tc>
        <w:tc>
          <w:tcPr>
            <w:tcW w:w="2921" w:type="dxa"/>
            <w:hideMark/>
          </w:tcPr>
          <w:p w:rsidR="00933C97" w:rsidRPr="00933C97" w:rsidRDefault="00933C97" w:rsidP="00933C97">
            <w:pPr>
              <w:rPr>
                <w:b/>
                <w:bCs/>
                <w:sz w:val="18"/>
                <w:szCs w:val="18"/>
              </w:rPr>
            </w:pPr>
            <w:r w:rsidRPr="00933C97">
              <w:rPr>
                <w:b/>
                <w:bCs/>
                <w:sz w:val="18"/>
                <w:szCs w:val="18"/>
              </w:rPr>
              <w:t xml:space="preserve">30 303,1  </w:t>
            </w:r>
          </w:p>
        </w:tc>
      </w:tr>
      <w:tr w:rsidR="00933C97" w:rsidRPr="00933C97" w:rsidTr="00550262">
        <w:trPr>
          <w:trHeight w:val="810"/>
        </w:trPr>
        <w:tc>
          <w:tcPr>
            <w:tcW w:w="2471" w:type="dxa"/>
            <w:hideMark/>
          </w:tcPr>
          <w:p w:rsidR="00933C97" w:rsidRPr="00933C97" w:rsidRDefault="00933C97">
            <w:pPr>
              <w:rPr>
                <w:sz w:val="18"/>
                <w:szCs w:val="18"/>
              </w:rPr>
            </w:pPr>
            <w:r w:rsidRPr="00933C97">
              <w:rPr>
                <w:sz w:val="18"/>
                <w:szCs w:val="18"/>
              </w:rPr>
              <w:t>000 2 02 25555 05 0000 150</w:t>
            </w:r>
          </w:p>
        </w:tc>
        <w:tc>
          <w:tcPr>
            <w:tcW w:w="4888" w:type="dxa"/>
            <w:hideMark/>
          </w:tcPr>
          <w:p w:rsidR="00933C97" w:rsidRPr="00933C97" w:rsidRDefault="00933C97">
            <w:pPr>
              <w:rPr>
                <w:sz w:val="18"/>
                <w:szCs w:val="18"/>
              </w:rPr>
            </w:pPr>
            <w:r w:rsidRPr="00933C97">
              <w:rPr>
                <w:sz w:val="18"/>
                <w:szCs w:val="18"/>
              </w:rPr>
              <w:t>Субсидии бюджетам муниципальных районов на реализацию программ формирования современной городской среды</w:t>
            </w:r>
          </w:p>
        </w:tc>
        <w:tc>
          <w:tcPr>
            <w:tcW w:w="2921" w:type="dxa"/>
            <w:hideMark/>
          </w:tcPr>
          <w:p w:rsidR="00933C97" w:rsidRPr="00933C97" w:rsidRDefault="00933C97" w:rsidP="00933C97">
            <w:pPr>
              <w:rPr>
                <w:sz w:val="18"/>
                <w:szCs w:val="18"/>
              </w:rPr>
            </w:pPr>
            <w:r w:rsidRPr="00933C97">
              <w:rPr>
                <w:sz w:val="18"/>
                <w:szCs w:val="18"/>
              </w:rPr>
              <w:t xml:space="preserve">30 303,1  </w:t>
            </w:r>
          </w:p>
        </w:tc>
      </w:tr>
      <w:tr w:rsidR="00933C97" w:rsidRPr="00933C97" w:rsidTr="00550262">
        <w:trPr>
          <w:trHeight w:val="264"/>
        </w:trPr>
        <w:tc>
          <w:tcPr>
            <w:tcW w:w="2471" w:type="dxa"/>
            <w:hideMark/>
          </w:tcPr>
          <w:p w:rsidR="00933C97" w:rsidRPr="00933C97" w:rsidRDefault="00933C97">
            <w:pPr>
              <w:rPr>
                <w:b/>
                <w:bCs/>
                <w:sz w:val="18"/>
                <w:szCs w:val="18"/>
              </w:rPr>
            </w:pPr>
            <w:r w:rsidRPr="00933C97">
              <w:rPr>
                <w:b/>
                <w:bCs/>
                <w:sz w:val="18"/>
                <w:szCs w:val="18"/>
              </w:rPr>
              <w:t>000 2 02 29999 00 0000 150</w:t>
            </w:r>
          </w:p>
        </w:tc>
        <w:tc>
          <w:tcPr>
            <w:tcW w:w="4888" w:type="dxa"/>
            <w:hideMark/>
          </w:tcPr>
          <w:p w:rsidR="00933C97" w:rsidRPr="00933C97" w:rsidRDefault="00933C97">
            <w:pPr>
              <w:rPr>
                <w:b/>
                <w:bCs/>
                <w:sz w:val="18"/>
                <w:szCs w:val="18"/>
              </w:rPr>
            </w:pPr>
            <w:r w:rsidRPr="00933C97">
              <w:rPr>
                <w:b/>
                <w:bCs/>
                <w:sz w:val="18"/>
                <w:szCs w:val="18"/>
              </w:rPr>
              <w:t xml:space="preserve">Прочие субсидии   </w:t>
            </w:r>
          </w:p>
        </w:tc>
        <w:tc>
          <w:tcPr>
            <w:tcW w:w="2921" w:type="dxa"/>
            <w:hideMark/>
          </w:tcPr>
          <w:p w:rsidR="00933C97" w:rsidRPr="00933C97" w:rsidRDefault="00933C97" w:rsidP="00933C97">
            <w:pPr>
              <w:rPr>
                <w:b/>
                <w:bCs/>
                <w:sz w:val="18"/>
                <w:szCs w:val="18"/>
              </w:rPr>
            </w:pPr>
            <w:r w:rsidRPr="00933C97">
              <w:rPr>
                <w:b/>
                <w:bCs/>
                <w:sz w:val="18"/>
                <w:szCs w:val="18"/>
              </w:rPr>
              <w:t xml:space="preserve">553 807,1  </w:t>
            </w:r>
          </w:p>
        </w:tc>
      </w:tr>
      <w:tr w:rsidR="00933C97" w:rsidRPr="00933C97" w:rsidTr="00550262">
        <w:trPr>
          <w:trHeight w:val="264"/>
        </w:trPr>
        <w:tc>
          <w:tcPr>
            <w:tcW w:w="2471" w:type="dxa"/>
            <w:hideMark/>
          </w:tcPr>
          <w:p w:rsidR="00933C97" w:rsidRPr="00933C97" w:rsidRDefault="00933C97">
            <w:pPr>
              <w:rPr>
                <w:sz w:val="18"/>
                <w:szCs w:val="18"/>
              </w:rPr>
            </w:pPr>
            <w:r w:rsidRPr="00933C97">
              <w:rPr>
                <w:sz w:val="18"/>
                <w:szCs w:val="18"/>
              </w:rPr>
              <w:t>000 2 02 29999 05 0000 150</w:t>
            </w:r>
          </w:p>
        </w:tc>
        <w:tc>
          <w:tcPr>
            <w:tcW w:w="4888" w:type="dxa"/>
            <w:hideMark/>
          </w:tcPr>
          <w:p w:rsidR="00933C97" w:rsidRPr="00933C97" w:rsidRDefault="00933C97">
            <w:pPr>
              <w:rPr>
                <w:sz w:val="18"/>
                <w:szCs w:val="18"/>
              </w:rPr>
            </w:pPr>
            <w:r w:rsidRPr="00933C97">
              <w:rPr>
                <w:sz w:val="18"/>
                <w:szCs w:val="18"/>
              </w:rPr>
              <w:t>Прочие субсидии бюджетам муниципальных районов</w:t>
            </w:r>
          </w:p>
        </w:tc>
        <w:tc>
          <w:tcPr>
            <w:tcW w:w="2921" w:type="dxa"/>
            <w:hideMark/>
          </w:tcPr>
          <w:p w:rsidR="00933C97" w:rsidRPr="00933C97" w:rsidRDefault="00933C97" w:rsidP="00933C97">
            <w:pPr>
              <w:rPr>
                <w:sz w:val="18"/>
                <w:szCs w:val="18"/>
              </w:rPr>
            </w:pPr>
            <w:r w:rsidRPr="00933C97">
              <w:rPr>
                <w:sz w:val="18"/>
                <w:szCs w:val="18"/>
              </w:rPr>
              <w:t xml:space="preserve">553 807,1  </w:t>
            </w:r>
          </w:p>
        </w:tc>
      </w:tr>
      <w:tr w:rsidR="00933C97" w:rsidRPr="00933C97" w:rsidTr="00550262">
        <w:trPr>
          <w:trHeight w:val="840"/>
        </w:trPr>
        <w:tc>
          <w:tcPr>
            <w:tcW w:w="2471" w:type="dxa"/>
            <w:hideMark/>
          </w:tcPr>
          <w:p w:rsidR="00933C97" w:rsidRPr="00933C97" w:rsidRDefault="00933C97">
            <w:pPr>
              <w:rPr>
                <w:sz w:val="18"/>
                <w:szCs w:val="18"/>
              </w:rPr>
            </w:pPr>
            <w:r w:rsidRPr="00933C97">
              <w:rPr>
                <w:sz w:val="18"/>
                <w:szCs w:val="18"/>
              </w:rPr>
              <w:t>в том числе:</w:t>
            </w:r>
          </w:p>
        </w:tc>
        <w:tc>
          <w:tcPr>
            <w:tcW w:w="4888" w:type="dxa"/>
            <w:hideMark/>
          </w:tcPr>
          <w:p w:rsidR="00933C97" w:rsidRPr="00933C97" w:rsidRDefault="00933C97">
            <w:pPr>
              <w:rPr>
                <w:sz w:val="18"/>
                <w:szCs w:val="18"/>
              </w:rPr>
            </w:pPr>
            <w:r w:rsidRPr="00933C97">
              <w:rPr>
                <w:sz w:val="18"/>
                <w:szCs w:val="18"/>
              </w:rPr>
              <w:t xml:space="preserve">на финансовую поддержку </w:t>
            </w:r>
            <w:proofErr w:type="spellStart"/>
            <w:r w:rsidRPr="00933C97">
              <w:rPr>
                <w:sz w:val="18"/>
                <w:szCs w:val="18"/>
              </w:rPr>
              <w:t>субьектов</w:t>
            </w:r>
            <w:proofErr w:type="spellEnd"/>
            <w:r w:rsidRPr="00933C97">
              <w:rPr>
                <w:sz w:val="18"/>
                <w:szCs w:val="18"/>
              </w:rPr>
              <w:t xml:space="preserve"> предпринимательской деятельности, </w:t>
            </w:r>
            <w:proofErr w:type="gramStart"/>
            <w:r w:rsidRPr="00933C97">
              <w:rPr>
                <w:sz w:val="18"/>
                <w:szCs w:val="18"/>
              </w:rPr>
              <w:t>осуществляющих</w:t>
            </w:r>
            <w:proofErr w:type="gramEnd"/>
            <w:r w:rsidRPr="00933C97">
              <w:rPr>
                <w:sz w:val="18"/>
                <w:szCs w:val="18"/>
              </w:rPr>
              <w:t xml:space="preserve"> деятельность в сельской местности</w:t>
            </w:r>
          </w:p>
        </w:tc>
        <w:tc>
          <w:tcPr>
            <w:tcW w:w="2921" w:type="dxa"/>
            <w:hideMark/>
          </w:tcPr>
          <w:p w:rsidR="00933C97" w:rsidRPr="00933C97" w:rsidRDefault="00933C97" w:rsidP="00933C97">
            <w:pPr>
              <w:rPr>
                <w:sz w:val="18"/>
                <w:szCs w:val="18"/>
              </w:rPr>
            </w:pPr>
            <w:r w:rsidRPr="00933C97">
              <w:rPr>
                <w:sz w:val="18"/>
                <w:szCs w:val="18"/>
              </w:rPr>
              <w:t xml:space="preserve">2 571,4  </w:t>
            </w:r>
          </w:p>
        </w:tc>
      </w:tr>
      <w:tr w:rsidR="00933C97" w:rsidRPr="00933C97" w:rsidTr="00550262">
        <w:trPr>
          <w:trHeight w:val="840"/>
        </w:trPr>
        <w:tc>
          <w:tcPr>
            <w:tcW w:w="2471" w:type="dxa"/>
            <w:hideMark/>
          </w:tcPr>
          <w:p w:rsidR="00933C97" w:rsidRPr="00933C97" w:rsidRDefault="00933C97">
            <w:pPr>
              <w:rPr>
                <w:sz w:val="18"/>
                <w:szCs w:val="18"/>
              </w:rPr>
            </w:pPr>
          </w:p>
        </w:tc>
        <w:tc>
          <w:tcPr>
            <w:tcW w:w="4888" w:type="dxa"/>
            <w:hideMark/>
          </w:tcPr>
          <w:p w:rsidR="00933C97" w:rsidRPr="00933C97" w:rsidRDefault="00933C97">
            <w:pPr>
              <w:rPr>
                <w:sz w:val="18"/>
                <w:szCs w:val="18"/>
              </w:rPr>
            </w:pPr>
            <w:r w:rsidRPr="00933C97">
              <w:rPr>
                <w:sz w:val="18"/>
                <w:szCs w:val="18"/>
              </w:rPr>
              <w:t>на финансовую поддержку субъектов предпринимательской деятельности, осуществляющих «северный завоз» потребительских товаров</w:t>
            </w:r>
          </w:p>
        </w:tc>
        <w:tc>
          <w:tcPr>
            <w:tcW w:w="2921" w:type="dxa"/>
            <w:hideMark/>
          </w:tcPr>
          <w:p w:rsidR="00933C97" w:rsidRPr="00933C97" w:rsidRDefault="00933C97" w:rsidP="00933C97">
            <w:pPr>
              <w:rPr>
                <w:sz w:val="18"/>
                <w:szCs w:val="18"/>
              </w:rPr>
            </w:pPr>
            <w:r w:rsidRPr="00933C97">
              <w:rPr>
                <w:sz w:val="18"/>
                <w:szCs w:val="18"/>
              </w:rPr>
              <w:t xml:space="preserve">6 244,5  </w:t>
            </w:r>
          </w:p>
        </w:tc>
      </w:tr>
      <w:tr w:rsidR="00933C97" w:rsidRPr="00933C97" w:rsidTr="00550262">
        <w:trPr>
          <w:trHeight w:val="840"/>
        </w:trPr>
        <w:tc>
          <w:tcPr>
            <w:tcW w:w="2471" w:type="dxa"/>
            <w:hideMark/>
          </w:tcPr>
          <w:p w:rsidR="00933C97" w:rsidRPr="00933C97" w:rsidRDefault="00933C97">
            <w:pPr>
              <w:rPr>
                <w:sz w:val="18"/>
                <w:szCs w:val="18"/>
              </w:rPr>
            </w:pPr>
          </w:p>
        </w:tc>
        <w:tc>
          <w:tcPr>
            <w:tcW w:w="4888" w:type="dxa"/>
            <w:hideMark/>
          </w:tcPr>
          <w:p w:rsidR="00933C97" w:rsidRPr="00933C97" w:rsidRDefault="00933C97">
            <w:pPr>
              <w:rPr>
                <w:sz w:val="18"/>
                <w:szCs w:val="18"/>
              </w:rPr>
            </w:pPr>
            <w:r w:rsidRPr="00933C97">
              <w:rPr>
                <w:sz w:val="18"/>
                <w:szCs w:val="18"/>
              </w:rPr>
              <w:t>на организацию и проведение юбилейных и праздничных мероприятий по сохранению и развитию культурного наследия народов Чукотского автономного округа</w:t>
            </w:r>
          </w:p>
        </w:tc>
        <w:tc>
          <w:tcPr>
            <w:tcW w:w="2921" w:type="dxa"/>
            <w:hideMark/>
          </w:tcPr>
          <w:p w:rsidR="00933C97" w:rsidRPr="00933C97" w:rsidRDefault="00933C97" w:rsidP="00933C97">
            <w:pPr>
              <w:rPr>
                <w:sz w:val="18"/>
                <w:szCs w:val="18"/>
              </w:rPr>
            </w:pPr>
            <w:r w:rsidRPr="00933C97">
              <w:rPr>
                <w:sz w:val="18"/>
                <w:szCs w:val="18"/>
              </w:rPr>
              <w:t xml:space="preserve">1 000,0  </w:t>
            </w:r>
          </w:p>
        </w:tc>
      </w:tr>
      <w:tr w:rsidR="00933C97" w:rsidRPr="00933C97" w:rsidTr="00550262">
        <w:trPr>
          <w:trHeight w:val="600"/>
        </w:trPr>
        <w:tc>
          <w:tcPr>
            <w:tcW w:w="2471" w:type="dxa"/>
            <w:noWrap/>
            <w:hideMark/>
          </w:tcPr>
          <w:p w:rsidR="00933C97" w:rsidRPr="00933C97" w:rsidRDefault="00933C97">
            <w:pPr>
              <w:rPr>
                <w:b/>
                <w:bCs/>
                <w:sz w:val="18"/>
                <w:szCs w:val="18"/>
              </w:rPr>
            </w:pPr>
          </w:p>
        </w:tc>
        <w:tc>
          <w:tcPr>
            <w:tcW w:w="4888" w:type="dxa"/>
            <w:hideMark/>
          </w:tcPr>
          <w:p w:rsidR="00933C97" w:rsidRPr="00933C97" w:rsidRDefault="00933C97">
            <w:pPr>
              <w:rPr>
                <w:sz w:val="18"/>
                <w:szCs w:val="18"/>
              </w:rPr>
            </w:pPr>
            <w:r w:rsidRPr="00933C97">
              <w:rPr>
                <w:sz w:val="18"/>
                <w:szCs w:val="18"/>
              </w:rPr>
              <w:t xml:space="preserve">на проведение ремонтных работ в муниципальных учреждениях культуры </w:t>
            </w:r>
          </w:p>
        </w:tc>
        <w:tc>
          <w:tcPr>
            <w:tcW w:w="2921" w:type="dxa"/>
            <w:hideMark/>
          </w:tcPr>
          <w:p w:rsidR="00933C97" w:rsidRPr="00933C97" w:rsidRDefault="00933C97" w:rsidP="00933C97">
            <w:pPr>
              <w:rPr>
                <w:sz w:val="18"/>
                <w:szCs w:val="18"/>
              </w:rPr>
            </w:pPr>
            <w:r w:rsidRPr="00933C97">
              <w:rPr>
                <w:sz w:val="18"/>
                <w:szCs w:val="18"/>
              </w:rPr>
              <w:t xml:space="preserve">13 456,2  </w:t>
            </w:r>
          </w:p>
        </w:tc>
      </w:tr>
      <w:tr w:rsidR="00933C97" w:rsidRPr="00933C97" w:rsidTr="00550262">
        <w:trPr>
          <w:trHeight w:val="570"/>
        </w:trPr>
        <w:tc>
          <w:tcPr>
            <w:tcW w:w="2471" w:type="dxa"/>
            <w:noWrap/>
            <w:hideMark/>
          </w:tcPr>
          <w:p w:rsidR="00933C97" w:rsidRPr="00933C97" w:rsidRDefault="00933C97">
            <w:pPr>
              <w:rPr>
                <w:b/>
                <w:bCs/>
                <w:sz w:val="18"/>
                <w:szCs w:val="18"/>
              </w:rPr>
            </w:pPr>
          </w:p>
        </w:tc>
        <w:tc>
          <w:tcPr>
            <w:tcW w:w="4888" w:type="dxa"/>
            <w:hideMark/>
          </w:tcPr>
          <w:p w:rsidR="00933C97" w:rsidRPr="00933C97" w:rsidRDefault="00933C97">
            <w:pPr>
              <w:rPr>
                <w:sz w:val="18"/>
                <w:szCs w:val="18"/>
              </w:rPr>
            </w:pPr>
            <w:r w:rsidRPr="00933C97">
              <w:rPr>
                <w:sz w:val="18"/>
                <w:szCs w:val="18"/>
              </w:rPr>
              <w:t>на проведение работ по увековечению памяти погибших при защите Отечества в ходе выполнения задач специальной военной операции</w:t>
            </w:r>
          </w:p>
        </w:tc>
        <w:tc>
          <w:tcPr>
            <w:tcW w:w="2921" w:type="dxa"/>
            <w:hideMark/>
          </w:tcPr>
          <w:p w:rsidR="00933C97" w:rsidRPr="00933C97" w:rsidRDefault="00933C97" w:rsidP="00933C97">
            <w:pPr>
              <w:rPr>
                <w:sz w:val="18"/>
                <w:szCs w:val="18"/>
              </w:rPr>
            </w:pPr>
            <w:r w:rsidRPr="00933C97">
              <w:rPr>
                <w:sz w:val="18"/>
                <w:szCs w:val="18"/>
              </w:rPr>
              <w:t xml:space="preserve">5 401,6  </w:t>
            </w:r>
          </w:p>
        </w:tc>
      </w:tr>
      <w:tr w:rsidR="00933C97" w:rsidRPr="00933C97" w:rsidTr="00550262">
        <w:trPr>
          <w:trHeight w:val="645"/>
        </w:trPr>
        <w:tc>
          <w:tcPr>
            <w:tcW w:w="2471" w:type="dxa"/>
            <w:hideMark/>
          </w:tcPr>
          <w:p w:rsidR="00933C97" w:rsidRPr="00933C97" w:rsidRDefault="00933C97">
            <w:pPr>
              <w:rPr>
                <w:sz w:val="18"/>
                <w:szCs w:val="18"/>
              </w:rPr>
            </w:pPr>
          </w:p>
        </w:tc>
        <w:tc>
          <w:tcPr>
            <w:tcW w:w="4888" w:type="dxa"/>
            <w:hideMark/>
          </w:tcPr>
          <w:p w:rsidR="00933C97" w:rsidRPr="00933C97" w:rsidRDefault="00933C97">
            <w:pPr>
              <w:rPr>
                <w:sz w:val="18"/>
                <w:szCs w:val="18"/>
              </w:rPr>
            </w:pPr>
            <w:r w:rsidRPr="00933C97">
              <w:rPr>
                <w:sz w:val="18"/>
                <w:szCs w:val="18"/>
              </w:rPr>
              <w:t>на поддержку творческих коллективов Чукотского автономного округа</w:t>
            </w:r>
          </w:p>
        </w:tc>
        <w:tc>
          <w:tcPr>
            <w:tcW w:w="2921" w:type="dxa"/>
            <w:hideMark/>
          </w:tcPr>
          <w:p w:rsidR="00933C97" w:rsidRPr="00933C97" w:rsidRDefault="00933C97" w:rsidP="00933C97">
            <w:pPr>
              <w:rPr>
                <w:sz w:val="18"/>
                <w:szCs w:val="18"/>
              </w:rPr>
            </w:pPr>
            <w:r w:rsidRPr="00933C97">
              <w:rPr>
                <w:sz w:val="18"/>
                <w:szCs w:val="18"/>
              </w:rPr>
              <w:t xml:space="preserve">300,0  </w:t>
            </w:r>
          </w:p>
        </w:tc>
      </w:tr>
      <w:tr w:rsidR="00933C97" w:rsidRPr="00933C97" w:rsidTr="00550262">
        <w:trPr>
          <w:trHeight w:val="585"/>
        </w:trPr>
        <w:tc>
          <w:tcPr>
            <w:tcW w:w="2471" w:type="dxa"/>
            <w:hideMark/>
          </w:tcPr>
          <w:p w:rsidR="00933C97" w:rsidRPr="00933C97" w:rsidRDefault="00933C97">
            <w:pPr>
              <w:rPr>
                <w:sz w:val="18"/>
                <w:szCs w:val="18"/>
              </w:rPr>
            </w:pPr>
          </w:p>
        </w:tc>
        <w:tc>
          <w:tcPr>
            <w:tcW w:w="4888" w:type="dxa"/>
            <w:hideMark/>
          </w:tcPr>
          <w:p w:rsidR="00933C97" w:rsidRPr="00933C97" w:rsidRDefault="00933C97">
            <w:pPr>
              <w:rPr>
                <w:sz w:val="18"/>
                <w:szCs w:val="18"/>
              </w:rPr>
            </w:pPr>
            <w:r w:rsidRPr="00933C97">
              <w:rPr>
                <w:sz w:val="18"/>
                <w:szCs w:val="18"/>
              </w:rPr>
              <w:t>на финансовую поддержку производства социально значимых видов хлеба</w:t>
            </w:r>
          </w:p>
        </w:tc>
        <w:tc>
          <w:tcPr>
            <w:tcW w:w="2921" w:type="dxa"/>
            <w:hideMark/>
          </w:tcPr>
          <w:p w:rsidR="00933C97" w:rsidRPr="00933C97" w:rsidRDefault="00933C97" w:rsidP="00933C97">
            <w:pPr>
              <w:rPr>
                <w:sz w:val="18"/>
                <w:szCs w:val="18"/>
              </w:rPr>
            </w:pPr>
            <w:r w:rsidRPr="00933C97">
              <w:rPr>
                <w:sz w:val="18"/>
                <w:szCs w:val="18"/>
              </w:rPr>
              <w:t xml:space="preserve">13 473,7  </w:t>
            </w:r>
          </w:p>
        </w:tc>
      </w:tr>
      <w:tr w:rsidR="00933C97" w:rsidRPr="00933C97" w:rsidTr="00550262">
        <w:trPr>
          <w:trHeight w:val="660"/>
        </w:trPr>
        <w:tc>
          <w:tcPr>
            <w:tcW w:w="2471" w:type="dxa"/>
            <w:noWrap/>
            <w:hideMark/>
          </w:tcPr>
          <w:p w:rsidR="00933C97" w:rsidRPr="00933C97" w:rsidRDefault="00933C97">
            <w:pPr>
              <w:rPr>
                <w:b/>
                <w:bCs/>
                <w:sz w:val="18"/>
                <w:szCs w:val="18"/>
              </w:rPr>
            </w:pPr>
          </w:p>
        </w:tc>
        <w:tc>
          <w:tcPr>
            <w:tcW w:w="4888" w:type="dxa"/>
            <w:hideMark/>
          </w:tcPr>
          <w:p w:rsidR="00933C97" w:rsidRPr="00933C97" w:rsidRDefault="00933C97">
            <w:pPr>
              <w:rPr>
                <w:sz w:val="18"/>
                <w:szCs w:val="18"/>
              </w:rPr>
            </w:pPr>
            <w:r w:rsidRPr="00933C97">
              <w:rPr>
                <w:sz w:val="18"/>
                <w:szCs w:val="18"/>
              </w:rPr>
              <w:t>на обеспечение жителей округа социально значимыми продовольственными товарами</w:t>
            </w:r>
          </w:p>
        </w:tc>
        <w:tc>
          <w:tcPr>
            <w:tcW w:w="2921" w:type="dxa"/>
            <w:hideMark/>
          </w:tcPr>
          <w:p w:rsidR="00933C97" w:rsidRPr="00933C97" w:rsidRDefault="00933C97" w:rsidP="00933C97">
            <w:pPr>
              <w:rPr>
                <w:sz w:val="18"/>
                <w:szCs w:val="18"/>
              </w:rPr>
            </w:pPr>
            <w:r w:rsidRPr="00933C97">
              <w:rPr>
                <w:sz w:val="18"/>
                <w:szCs w:val="18"/>
              </w:rPr>
              <w:t xml:space="preserve">240 118,7  </w:t>
            </w:r>
          </w:p>
        </w:tc>
      </w:tr>
      <w:tr w:rsidR="00933C97" w:rsidRPr="00933C97" w:rsidTr="00550262">
        <w:trPr>
          <w:trHeight w:val="810"/>
        </w:trPr>
        <w:tc>
          <w:tcPr>
            <w:tcW w:w="2471" w:type="dxa"/>
            <w:noWrap/>
            <w:hideMark/>
          </w:tcPr>
          <w:p w:rsidR="00933C97" w:rsidRPr="00933C97" w:rsidRDefault="00933C97">
            <w:pPr>
              <w:rPr>
                <w:b/>
                <w:bCs/>
                <w:sz w:val="18"/>
                <w:szCs w:val="18"/>
              </w:rPr>
            </w:pPr>
          </w:p>
        </w:tc>
        <w:tc>
          <w:tcPr>
            <w:tcW w:w="4888" w:type="dxa"/>
            <w:hideMark/>
          </w:tcPr>
          <w:p w:rsidR="00933C97" w:rsidRPr="00933C97" w:rsidRDefault="00933C97">
            <w:pPr>
              <w:rPr>
                <w:sz w:val="18"/>
                <w:szCs w:val="18"/>
              </w:rPr>
            </w:pPr>
            <w:r w:rsidRPr="00933C97">
              <w:rPr>
                <w:sz w:val="18"/>
                <w:szCs w:val="18"/>
              </w:rPr>
              <w:t xml:space="preserve">на доставку отдельных групп продовольственных товаров с ограниченным сроком годности в отдаленные населенные пункты </w:t>
            </w:r>
          </w:p>
        </w:tc>
        <w:tc>
          <w:tcPr>
            <w:tcW w:w="2921" w:type="dxa"/>
            <w:hideMark/>
          </w:tcPr>
          <w:p w:rsidR="00933C97" w:rsidRPr="00933C97" w:rsidRDefault="00933C97" w:rsidP="00933C97">
            <w:pPr>
              <w:rPr>
                <w:sz w:val="18"/>
                <w:szCs w:val="18"/>
              </w:rPr>
            </w:pPr>
            <w:r w:rsidRPr="00933C97">
              <w:rPr>
                <w:sz w:val="18"/>
                <w:szCs w:val="18"/>
              </w:rPr>
              <w:t xml:space="preserve">2 538,0  </w:t>
            </w:r>
          </w:p>
        </w:tc>
      </w:tr>
      <w:tr w:rsidR="00933C97" w:rsidRPr="00933C97" w:rsidTr="00550262">
        <w:trPr>
          <w:trHeight w:val="555"/>
        </w:trPr>
        <w:tc>
          <w:tcPr>
            <w:tcW w:w="2471" w:type="dxa"/>
            <w:noWrap/>
            <w:hideMark/>
          </w:tcPr>
          <w:p w:rsidR="00933C97" w:rsidRPr="00933C97" w:rsidRDefault="00933C97">
            <w:pPr>
              <w:rPr>
                <w:b/>
                <w:bCs/>
                <w:sz w:val="18"/>
                <w:szCs w:val="18"/>
              </w:rPr>
            </w:pPr>
          </w:p>
        </w:tc>
        <w:tc>
          <w:tcPr>
            <w:tcW w:w="4888" w:type="dxa"/>
            <w:hideMark/>
          </w:tcPr>
          <w:p w:rsidR="00933C97" w:rsidRPr="00933C97" w:rsidRDefault="00933C97">
            <w:pPr>
              <w:rPr>
                <w:sz w:val="18"/>
                <w:szCs w:val="18"/>
              </w:rPr>
            </w:pPr>
            <w:r w:rsidRPr="00933C97">
              <w:rPr>
                <w:sz w:val="18"/>
                <w:szCs w:val="18"/>
              </w:rPr>
              <w:t xml:space="preserve">на реализацию проектов по благоустройству общественных пространств на сельских территориях </w:t>
            </w:r>
          </w:p>
        </w:tc>
        <w:tc>
          <w:tcPr>
            <w:tcW w:w="2921" w:type="dxa"/>
            <w:hideMark/>
          </w:tcPr>
          <w:p w:rsidR="00933C97" w:rsidRPr="00933C97" w:rsidRDefault="00933C97" w:rsidP="00933C97">
            <w:pPr>
              <w:rPr>
                <w:sz w:val="18"/>
                <w:szCs w:val="18"/>
              </w:rPr>
            </w:pPr>
            <w:r w:rsidRPr="00933C97">
              <w:rPr>
                <w:sz w:val="18"/>
                <w:szCs w:val="18"/>
              </w:rPr>
              <w:t xml:space="preserve">6 776,0  </w:t>
            </w:r>
          </w:p>
        </w:tc>
      </w:tr>
      <w:tr w:rsidR="00933C97" w:rsidRPr="00933C97" w:rsidTr="00550262">
        <w:trPr>
          <w:trHeight w:val="885"/>
        </w:trPr>
        <w:tc>
          <w:tcPr>
            <w:tcW w:w="2471" w:type="dxa"/>
            <w:noWrap/>
            <w:hideMark/>
          </w:tcPr>
          <w:p w:rsidR="00933C97" w:rsidRPr="00933C97" w:rsidRDefault="00933C97">
            <w:pPr>
              <w:rPr>
                <w:b/>
                <w:bCs/>
                <w:sz w:val="18"/>
                <w:szCs w:val="18"/>
              </w:rPr>
            </w:pPr>
          </w:p>
        </w:tc>
        <w:tc>
          <w:tcPr>
            <w:tcW w:w="4888" w:type="dxa"/>
            <w:hideMark/>
          </w:tcPr>
          <w:p w:rsidR="00933C97" w:rsidRPr="00933C97" w:rsidRDefault="00933C97">
            <w:pPr>
              <w:rPr>
                <w:sz w:val="18"/>
                <w:szCs w:val="18"/>
              </w:rPr>
            </w:pPr>
            <w:r w:rsidRPr="00933C97">
              <w:rPr>
                <w:sz w:val="18"/>
                <w:szCs w:val="18"/>
              </w:rPr>
              <w:t xml:space="preserve">на частичную компенсацию организациям ЖКХ затрат по уплате лизинговых платежей по договорам финансовой аренды (лизинга) техники и оборудования </w:t>
            </w:r>
          </w:p>
        </w:tc>
        <w:tc>
          <w:tcPr>
            <w:tcW w:w="2921" w:type="dxa"/>
            <w:hideMark/>
          </w:tcPr>
          <w:p w:rsidR="00933C97" w:rsidRPr="00933C97" w:rsidRDefault="00933C97" w:rsidP="00933C97">
            <w:pPr>
              <w:rPr>
                <w:sz w:val="18"/>
                <w:szCs w:val="18"/>
              </w:rPr>
            </w:pPr>
            <w:r w:rsidRPr="00933C97">
              <w:rPr>
                <w:sz w:val="18"/>
                <w:szCs w:val="18"/>
              </w:rPr>
              <w:t xml:space="preserve">3 321,2  </w:t>
            </w:r>
          </w:p>
        </w:tc>
      </w:tr>
      <w:tr w:rsidR="00933C97" w:rsidRPr="00933C97" w:rsidTr="00550262">
        <w:trPr>
          <w:trHeight w:val="885"/>
        </w:trPr>
        <w:tc>
          <w:tcPr>
            <w:tcW w:w="2471" w:type="dxa"/>
            <w:noWrap/>
            <w:hideMark/>
          </w:tcPr>
          <w:p w:rsidR="00933C97" w:rsidRPr="00933C97" w:rsidRDefault="00933C97">
            <w:pPr>
              <w:rPr>
                <w:b/>
                <w:bCs/>
                <w:sz w:val="18"/>
                <w:szCs w:val="18"/>
              </w:rPr>
            </w:pPr>
          </w:p>
        </w:tc>
        <w:tc>
          <w:tcPr>
            <w:tcW w:w="4888" w:type="dxa"/>
            <w:hideMark/>
          </w:tcPr>
          <w:p w:rsidR="00933C97" w:rsidRPr="00933C97" w:rsidRDefault="00933C97">
            <w:pPr>
              <w:rPr>
                <w:sz w:val="18"/>
                <w:szCs w:val="18"/>
              </w:rPr>
            </w:pPr>
            <w:r w:rsidRPr="00933C97">
              <w:rPr>
                <w:sz w:val="18"/>
                <w:szCs w:val="18"/>
              </w:rPr>
              <w:t xml:space="preserve">на реализацию мероприятий по профессиональной ориентации лиц, обучающихся в общеобразовательных организациях </w:t>
            </w:r>
          </w:p>
        </w:tc>
        <w:tc>
          <w:tcPr>
            <w:tcW w:w="2921" w:type="dxa"/>
            <w:hideMark/>
          </w:tcPr>
          <w:p w:rsidR="00933C97" w:rsidRPr="00933C97" w:rsidRDefault="00933C97" w:rsidP="00933C97">
            <w:pPr>
              <w:rPr>
                <w:sz w:val="18"/>
                <w:szCs w:val="18"/>
              </w:rPr>
            </w:pPr>
            <w:r w:rsidRPr="00933C97">
              <w:rPr>
                <w:sz w:val="18"/>
                <w:szCs w:val="18"/>
              </w:rPr>
              <w:t xml:space="preserve">600,0  </w:t>
            </w:r>
          </w:p>
        </w:tc>
      </w:tr>
      <w:tr w:rsidR="00933C97" w:rsidRPr="00933C97" w:rsidTr="00550262">
        <w:trPr>
          <w:trHeight w:val="960"/>
        </w:trPr>
        <w:tc>
          <w:tcPr>
            <w:tcW w:w="2471" w:type="dxa"/>
            <w:noWrap/>
            <w:hideMark/>
          </w:tcPr>
          <w:p w:rsidR="00933C97" w:rsidRPr="00933C97" w:rsidRDefault="00933C97">
            <w:pPr>
              <w:rPr>
                <w:b/>
                <w:bCs/>
                <w:sz w:val="18"/>
                <w:szCs w:val="18"/>
              </w:rPr>
            </w:pPr>
          </w:p>
        </w:tc>
        <w:tc>
          <w:tcPr>
            <w:tcW w:w="4888" w:type="dxa"/>
            <w:hideMark/>
          </w:tcPr>
          <w:p w:rsidR="00933C97" w:rsidRPr="00933C97" w:rsidRDefault="00933C97">
            <w:pPr>
              <w:rPr>
                <w:sz w:val="18"/>
                <w:szCs w:val="18"/>
              </w:rPr>
            </w:pPr>
            <w:r w:rsidRPr="00933C97">
              <w:rPr>
                <w:sz w:val="18"/>
                <w:szCs w:val="18"/>
              </w:rPr>
              <w:t xml:space="preserve">на мероприятия по поддержке детского и юношеского туризма и краеведения, эколого-биологического воспитания обучающихся образовательных организаций </w:t>
            </w:r>
          </w:p>
        </w:tc>
        <w:tc>
          <w:tcPr>
            <w:tcW w:w="2921" w:type="dxa"/>
            <w:hideMark/>
          </w:tcPr>
          <w:p w:rsidR="00933C97" w:rsidRPr="00933C97" w:rsidRDefault="00933C97" w:rsidP="00933C97">
            <w:pPr>
              <w:rPr>
                <w:sz w:val="18"/>
                <w:szCs w:val="18"/>
              </w:rPr>
            </w:pPr>
            <w:r w:rsidRPr="00933C97">
              <w:rPr>
                <w:sz w:val="18"/>
                <w:szCs w:val="18"/>
              </w:rPr>
              <w:t xml:space="preserve">100,0  </w:t>
            </w:r>
          </w:p>
        </w:tc>
      </w:tr>
      <w:tr w:rsidR="00933C97" w:rsidRPr="00933C97" w:rsidTr="00550262">
        <w:trPr>
          <w:trHeight w:val="510"/>
        </w:trPr>
        <w:tc>
          <w:tcPr>
            <w:tcW w:w="2471" w:type="dxa"/>
            <w:hideMark/>
          </w:tcPr>
          <w:p w:rsidR="00933C97" w:rsidRPr="00933C97" w:rsidRDefault="00933C97">
            <w:pPr>
              <w:rPr>
                <w:sz w:val="18"/>
                <w:szCs w:val="18"/>
              </w:rPr>
            </w:pPr>
          </w:p>
        </w:tc>
        <w:tc>
          <w:tcPr>
            <w:tcW w:w="4888" w:type="dxa"/>
            <w:hideMark/>
          </w:tcPr>
          <w:p w:rsidR="00933C97" w:rsidRPr="00933C97" w:rsidRDefault="00933C97">
            <w:pPr>
              <w:rPr>
                <w:sz w:val="18"/>
                <w:szCs w:val="18"/>
              </w:rPr>
            </w:pPr>
            <w:r w:rsidRPr="00933C97">
              <w:rPr>
                <w:sz w:val="18"/>
                <w:szCs w:val="18"/>
              </w:rPr>
              <w:t>на обеспечение безопасности образовательных организаций</w:t>
            </w:r>
          </w:p>
        </w:tc>
        <w:tc>
          <w:tcPr>
            <w:tcW w:w="2921" w:type="dxa"/>
            <w:hideMark/>
          </w:tcPr>
          <w:p w:rsidR="00933C97" w:rsidRPr="00933C97" w:rsidRDefault="00933C97" w:rsidP="00933C97">
            <w:pPr>
              <w:rPr>
                <w:sz w:val="18"/>
                <w:szCs w:val="18"/>
              </w:rPr>
            </w:pPr>
            <w:r w:rsidRPr="00933C97">
              <w:rPr>
                <w:sz w:val="18"/>
                <w:szCs w:val="18"/>
              </w:rPr>
              <w:t xml:space="preserve">18 474,5  </w:t>
            </w:r>
          </w:p>
        </w:tc>
      </w:tr>
      <w:tr w:rsidR="00933C97" w:rsidRPr="00933C97" w:rsidTr="00550262">
        <w:trPr>
          <w:trHeight w:val="690"/>
        </w:trPr>
        <w:tc>
          <w:tcPr>
            <w:tcW w:w="2471" w:type="dxa"/>
            <w:hideMark/>
          </w:tcPr>
          <w:p w:rsidR="00933C97" w:rsidRPr="00933C97" w:rsidRDefault="00933C97">
            <w:pPr>
              <w:rPr>
                <w:sz w:val="18"/>
                <w:szCs w:val="18"/>
              </w:rPr>
            </w:pPr>
          </w:p>
        </w:tc>
        <w:tc>
          <w:tcPr>
            <w:tcW w:w="4888" w:type="dxa"/>
            <w:hideMark/>
          </w:tcPr>
          <w:p w:rsidR="00933C97" w:rsidRPr="00933C97" w:rsidRDefault="00933C97">
            <w:pPr>
              <w:rPr>
                <w:sz w:val="18"/>
                <w:szCs w:val="18"/>
              </w:rPr>
            </w:pPr>
            <w:r w:rsidRPr="00933C97">
              <w:rPr>
                <w:sz w:val="18"/>
                <w:szCs w:val="18"/>
              </w:rPr>
              <w:t>на материально-техническое обеспечение образовательных организаций</w:t>
            </w:r>
          </w:p>
        </w:tc>
        <w:tc>
          <w:tcPr>
            <w:tcW w:w="2921" w:type="dxa"/>
            <w:hideMark/>
          </w:tcPr>
          <w:p w:rsidR="00933C97" w:rsidRPr="00933C97" w:rsidRDefault="00933C97" w:rsidP="00933C97">
            <w:pPr>
              <w:rPr>
                <w:sz w:val="18"/>
                <w:szCs w:val="18"/>
              </w:rPr>
            </w:pPr>
            <w:r w:rsidRPr="00933C97">
              <w:rPr>
                <w:sz w:val="18"/>
                <w:szCs w:val="18"/>
              </w:rPr>
              <w:t xml:space="preserve">14 804,2  </w:t>
            </w:r>
          </w:p>
        </w:tc>
      </w:tr>
      <w:tr w:rsidR="00933C97" w:rsidRPr="00933C97" w:rsidTr="00550262">
        <w:trPr>
          <w:trHeight w:val="630"/>
        </w:trPr>
        <w:tc>
          <w:tcPr>
            <w:tcW w:w="2471" w:type="dxa"/>
            <w:hideMark/>
          </w:tcPr>
          <w:p w:rsidR="00933C97" w:rsidRPr="00933C97" w:rsidRDefault="00933C97">
            <w:pPr>
              <w:rPr>
                <w:sz w:val="18"/>
                <w:szCs w:val="18"/>
              </w:rPr>
            </w:pPr>
          </w:p>
        </w:tc>
        <w:tc>
          <w:tcPr>
            <w:tcW w:w="4888" w:type="dxa"/>
            <w:hideMark/>
          </w:tcPr>
          <w:p w:rsidR="00933C97" w:rsidRPr="00933C97" w:rsidRDefault="00933C97">
            <w:pPr>
              <w:rPr>
                <w:sz w:val="18"/>
                <w:szCs w:val="18"/>
              </w:rPr>
            </w:pPr>
            <w:r w:rsidRPr="00933C97">
              <w:rPr>
                <w:sz w:val="18"/>
                <w:szCs w:val="18"/>
              </w:rPr>
              <w:t xml:space="preserve">на проведение ремонтных работ в образовательных организациях </w:t>
            </w:r>
          </w:p>
        </w:tc>
        <w:tc>
          <w:tcPr>
            <w:tcW w:w="2921" w:type="dxa"/>
            <w:noWrap/>
            <w:hideMark/>
          </w:tcPr>
          <w:p w:rsidR="00933C97" w:rsidRPr="00933C97" w:rsidRDefault="00933C97" w:rsidP="00933C97">
            <w:pPr>
              <w:rPr>
                <w:sz w:val="18"/>
                <w:szCs w:val="18"/>
              </w:rPr>
            </w:pPr>
            <w:r w:rsidRPr="00933C97">
              <w:rPr>
                <w:sz w:val="18"/>
                <w:szCs w:val="18"/>
              </w:rPr>
              <w:t>16 867,7</w:t>
            </w:r>
          </w:p>
        </w:tc>
      </w:tr>
      <w:tr w:rsidR="00933C97" w:rsidRPr="00933C97" w:rsidTr="00550262">
        <w:trPr>
          <w:trHeight w:val="825"/>
        </w:trPr>
        <w:tc>
          <w:tcPr>
            <w:tcW w:w="2471" w:type="dxa"/>
            <w:hideMark/>
          </w:tcPr>
          <w:p w:rsidR="00933C97" w:rsidRPr="00933C97" w:rsidRDefault="00933C97">
            <w:pPr>
              <w:rPr>
                <w:sz w:val="18"/>
                <w:szCs w:val="18"/>
              </w:rPr>
            </w:pPr>
          </w:p>
        </w:tc>
        <w:tc>
          <w:tcPr>
            <w:tcW w:w="4888" w:type="dxa"/>
            <w:hideMark/>
          </w:tcPr>
          <w:p w:rsidR="00933C97" w:rsidRPr="00933C97" w:rsidRDefault="00933C97">
            <w:pPr>
              <w:rPr>
                <w:sz w:val="18"/>
                <w:szCs w:val="18"/>
              </w:rPr>
            </w:pPr>
            <w:r w:rsidRPr="00933C97">
              <w:rPr>
                <w:sz w:val="18"/>
                <w:szCs w:val="18"/>
              </w:rPr>
              <w:t>на реализацию мероприятий по проведению оздоровительной кампании детей, находящихся в трудной жизненной ситуации</w:t>
            </w:r>
          </w:p>
        </w:tc>
        <w:tc>
          <w:tcPr>
            <w:tcW w:w="2921" w:type="dxa"/>
            <w:hideMark/>
          </w:tcPr>
          <w:p w:rsidR="00933C97" w:rsidRPr="00933C97" w:rsidRDefault="00933C97" w:rsidP="00933C97">
            <w:pPr>
              <w:rPr>
                <w:sz w:val="18"/>
                <w:szCs w:val="18"/>
              </w:rPr>
            </w:pPr>
            <w:r w:rsidRPr="00933C97">
              <w:rPr>
                <w:sz w:val="18"/>
                <w:szCs w:val="18"/>
              </w:rPr>
              <w:t xml:space="preserve">10 533,6  </w:t>
            </w:r>
          </w:p>
        </w:tc>
      </w:tr>
      <w:tr w:rsidR="00933C97" w:rsidRPr="00933C97" w:rsidTr="00550262">
        <w:trPr>
          <w:trHeight w:val="555"/>
        </w:trPr>
        <w:tc>
          <w:tcPr>
            <w:tcW w:w="2471" w:type="dxa"/>
            <w:hideMark/>
          </w:tcPr>
          <w:p w:rsidR="00933C97" w:rsidRPr="00933C97" w:rsidRDefault="00933C97">
            <w:pPr>
              <w:rPr>
                <w:sz w:val="18"/>
                <w:szCs w:val="18"/>
              </w:rPr>
            </w:pPr>
          </w:p>
        </w:tc>
        <w:tc>
          <w:tcPr>
            <w:tcW w:w="4888" w:type="dxa"/>
            <w:hideMark/>
          </w:tcPr>
          <w:p w:rsidR="00933C97" w:rsidRPr="00933C97" w:rsidRDefault="00933C97">
            <w:pPr>
              <w:rPr>
                <w:sz w:val="18"/>
                <w:szCs w:val="18"/>
              </w:rPr>
            </w:pPr>
            <w:r w:rsidRPr="00933C97">
              <w:rPr>
                <w:sz w:val="18"/>
                <w:szCs w:val="18"/>
              </w:rPr>
              <w:t>на реализацию мероприятий по поддержке творчества обучающихся инженерной направленности</w:t>
            </w:r>
          </w:p>
        </w:tc>
        <w:tc>
          <w:tcPr>
            <w:tcW w:w="2921" w:type="dxa"/>
            <w:hideMark/>
          </w:tcPr>
          <w:p w:rsidR="00933C97" w:rsidRPr="00933C97" w:rsidRDefault="00933C97" w:rsidP="00933C97">
            <w:pPr>
              <w:rPr>
                <w:sz w:val="18"/>
                <w:szCs w:val="18"/>
              </w:rPr>
            </w:pPr>
            <w:r w:rsidRPr="00933C97">
              <w:rPr>
                <w:sz w:val="18"/>
                <w:szCs w:val="18"/>
              </w:rPr>
              <w:t xml:space="preserve">1 800,0  </w:t>
            </w:r>
          </w:p>
        </w:tc>
      </w:tr>
      <w:tr w:rsidR="00933C97" w:rsidRPr="00933C97" w:rsidTr="00550262">
        <w:trPr>
          <w:trHeight w:val="570"/>
        </w:trPr>
        <w:tc>
          <w:tcPr>
            <w:tcW w:w="2471" w:type="dxa"/>
            <w:hideMark/>
          </w:tcPr>
          <w:p w:rsidR="00933C97" w:rsidRPr="00933C97" w:rsidRDefault="00933C97">
            <w:pPr>
              <w:rPr>
                <w:sz w:val="18"/>
                <w:szCs w:val="18"/>
              </w:rPr>
            </w:pPr>
          </w:p>
        </w:tc>
        <w:tc>
          <w:tcPr>
            <w:tcW w:w="4888" w:type="dxa"/>
            <w:hideMark/>
          </w:tcPr>
          <w:p w:rsidR="00933C97" w:rsidRPr="00933C97" w:rsidRDefault="00933C97">
            <w:pPr>
              <w:rPr>
                <w:sz w:val="18"/>
                <w:szCs w:val="18"/>
              </w:rPr>
            </w:pPr>
            <w:r w:rsidRPr="00933C97">
              <w:rPr>
                <w:sz w:val="18"/>
                <w:szCs w:val="18"/>
              </w:rPr>
              <w:t>на мероприятия по поддержке детских и молодежных движений</w:t>
            </w:r>
          </w:p>
        </w:tc>
        <w:tc>
          <w:tcPr>
            <w:tcW w:w="2921" w:type="dxa"/>
            <w:hideMark/>
          </w:tcPr>
          <w:p w:rsidR="00933C97" w:rsidRPr="00933C97" w:rsidRDefault="00933C97" w:rsidP="00933C97">
            <w:pPr>
              <w:rPr>
                <w:sz w:val="18"/>
                <w:szCs w:val="18"/>
              </w:rPr>
            </w:pPr>
            <w:r w:rsidRPr="00933C97">
              <w:rPr>
                <w:sz w:val="18"/>
                <w:szCs w:val="18"/>
              </w:rPr>
              <w:t xml:space="preserve">1 100,0  </w:t>
            </w:r>
          </w:p>
        </w:tc>
      </w:tr>
      <w:tr w:rsidR="00933C97" w:rsidRPr="00933C97" w:rsidTr="00550262">
        <w:trPr>
          <w:trHeight w:val="345"/>
        </w:trPr>
        <w:tc>
          <w:tcPr>
            <w:tcW w:w="2471" w:type="dxa"/>
            <w:hideMark/>
          </w:tcPr>
          <w:p w:rsidR="00933C97" w:rsidRPr="00933C97" w:rsidRDefault="00933C97">
            <w:pPr>
              <w:rPr>
                <w:sz w:val="18"/>
                <w:szCs w:val="18"/>
              </w:rPr>
            </w:pPr>
          </w:p>
        </w:tc>
        <w:tc>
          <w:tcPr>
            <w:tcW w:w="4888" w:type="dxa"/>
            <w:hideMark/>
          </w:tcPr>
          <w:p w:rsidR="00933C97" w:rsidRPr="00933C97" w:rsidRDefault="00933C97">
            <w:pPr>
              <w:rPr>
                <w:sz w:val="18"/>
                <w:szCs w:val="18"/>
              </w:rPr>
            </w:pPr>
            <w:r w:rsidRPr="00933C97">
              <w:rPr>
                <w:sz w:val="18"/>
                <w:szCs w:val="18"/>
              </w:rPr>
              <w:t>на материально-техническое оснащение школьных театров</w:t>
            </w:r>
          </w:p>
        </w:tc>
        <w:tc>
          <w:tcPr>
            <w:tcW w:w="2921" w:type="dxa"/>
            <w:hideMark/>
          </w:tcPr>
          <w:p w:rsidR="00933C97" w:rsidRPr="00933C97" w:rsidRDefault="00933C97" w:rsidP="00933C97">
            <w:pPr>
              <w:rPr>
                <w:sz w:val="18"/>
                <w:szCs w:val="18"/>
              </w:rPr>
            </w:pPr>
            <w:r w:rsidRPr="00933C97">
              <w:rPr>
                <w:sz w:val="18"/>
                <w:szCs w:val="18"/>
              </w:rPr>
              <w:t xml:space="preserve">400,0  </w:t>
            </w:r>
          </w:p>
        </w:tc>
      </w:tr>
      <w:tr w:rsidR="00933C97" w:rsidRPr="00933C97" w:rsidTr="00550262">
        <w:trPr>
          <w:trHeight w:val="540"/>
        </w:trPr>
        <w:tc>
          <w:tcPr>
            <w:tcW w:w="2471" w:type="dxa"/>
            <w:hideMark/>
          </w:tcPr>
          <w:p w:rsidR="00933C97" w:rsidRPr="00933C97" w:rsidRDefault="00933C97">
            <w:pPr>
              <w:rPr>
                <w:sz w:val="18"/>
                <w:szCs w:val="18"/>
              </w:rPr>
            </w:pPr>
          </w:p>
        </w:tc>
        <w:tc>
          <w:tcPr>
            <w:tcW w:w="4888" w:type="dxa"/>
            <w:hideMark/>
          </w:tcPr>
          <w:p w:rsidR="00933C97" w:rsidRPr="00933C97" w:rsidRDefault="00933C97">
            <w:pPr>
              <w:rPr>
                <w:sz w:val="18"/>
                <w:szCs w:val="18"/>
              </w:rPr>
            </w:pPr>
            <w:r w:rsidRPr="00933C97">
              <w:rPr>
                <w:sz w:val="18"/>
                <w:szCs w:val="18"/>
              </w:rPr>
              <w:t>на создание в образовательных организациях условий для инклюзивного образования детей-инвалидов</w:t>
            </w:r>
          </w:p>
        </w:tc>
        <w:tc>
          <w:tcPr>
            <w:tcW w:w="2921" w:type="dxa"/>
            <w:hideMark/>
          </w:tcPr>
          <w:p w:rsidR="00933C97" w:rsidRPr="00933C97" w:rsidRDefault="00933C97" w:rsidP="00933C97">
            <w:pPr>
              <w:rPr>
                <w:sz w:val="18"/>
                <w:szCs w:val="18"/>
              </w:rPr>
            </w:pPr>
            <w:r w:rsidRPr="00933C97">
              <w:rPr>
                <w:sz w:val="18"/>
                <w:szCs w:val="18"/>
              </w:rPr>
              <w:t xml:space="preserve">524,8  </w:t>
            </w:r>
          </w:p>
        </w:tc>
      </w:tr>
      <w:tr w:rsidR="00933C97" w:rsidRPr="00933C97" w:rsidTr="00550262">
        <w:trPr>
          <w:trHeight w:val="615"/>
        </w:trPr>
        <w:tc>
          <w:tcPr>
            <w:tcW w:w="2471" w:type="dxa"/>
            <w:hideMark/>
          </w:tcPr>
          <w:p w:rsidR="00933C97" w:rsidRPr="00933C97" w:rsidRDefault="00933C97">
            <w:pPr>
              <w:rPr>
                <w:sz w:val="18"/>
                <w:szCs w:val="18"/>
              </w:rPr>
            </w:pPr>
          </w:p>
        </w:tc>
        <w:tc>
          <w:tcPr>
            <w:tcW w:w="4888" w:type="dxa"/>
            <w:hideMark/>
          </w:tcPr>
          <w:p w:rsidR="00933C97" w:rsidRPr="00933C97" w:rsidRDefault="00933C97">
            <w:pPr>
              <w:rPr>
                <w:sz w:val="18"/>
                <w:szCs w:val="18"/>
              </w:rPr>
            </w:pPr>
            <w:r w:rsidRPr="00933C97">
              <w:rPr>
                <w:sz w:val="18"/>
                <w:szCs w:val="18"/>
              </w:rPr>
              <w:t xml:space="preserve">на реализацию проектов </w:t>
            </w:r>
            <w:proofErr w:type="gramStart"/>
            <w:r w:rsidRPr="00933C97">
              <w:rPr>
                <w:sz w:val="18"/>
                <w:szCs w:val="18"/>
              </w:rPr>
              <w:t>инициативного</w:t>
            </w:r>
            <w:proofErr w:type="gramEnd"/>
            <w:r w:rsidRPr="00933C97">
              <w:rPr>
                <w:sz w:val="18"/>
                <w:szCs w:val="18"/>
              </w:rPr>
              <w:t xml:space="preserve"> бюджетирования</w:t>
            </w:r>
          </w:p>
        </w:tc>
        <w:tc>
          <w:tcPr>
            <w:tcW w:w="2921" w:type="dxa"/>
            <w:hideMark/>
          </w:tcPr>
          <w:p w:rsidR="00933C97" w:rsidRPr="00933C97" w:rsidRDefault="00933C97" w:rsidP="00933C97">
            <w:pPr>
              <w:rPr>
                <w:sz w:val="18"/>
                <w:szCs w:val="18"/>
              </w:rPr>
            </w:pPr>
            <w:r w:rsidRPr="00933C97">
              <w:rPr>
                <w:sz w:val="18"/>
                <w:szCs w:val="18"/>
              </w:rPr>
              <w:t xml:space="preserve">20 000,0  </w:t>
            </w:r>
          </w:p>
        </w:tc>
      </w:tr>
      <w:tr w:rsidR="00933C97" w:rsidRPr="00933C97" w:rsidTr="00550262">
        <w:trPr>
          <w:trHeight w:val="1110"/>
        </w:trPr>
        <w:tc>
          <w:tcPr>
            <w:tcW w:w="2471" w:type="dxa"/>
            <w:hideMark/>
          </w:tcPr>
          <w:p w:rsidR="00933C97" w:rsidRPr="00933C97" w:rsidRDefault="00933C97">
            <w:pPr>
              <w:rPr>
                <w:sz w:val="18"/>
                <w:szCs w:val="18"/>
              </w:rPr>
            </w:pPr>
          </w:p>
        </w:tc>
        <w:tc>
          <w:tcPr>
            <w:tcW w:w="4888" w:type="dxa"/>
            <w:hideMark/>
          </w:tcPr>
          <w:p w:rsidR="00933C97" w:rsidRPr="00933C97" w:rsidRDefault="00933C97">
            <w:pPr>
              <w:rPr>
                <w:sz w:val="18"/>
                <w:szCs w:val="18"/>
              </w:rPr>
            </w:pPr>
            <w:r w:rsidRPr="00933C97">
              <w:rPr>
                <w:sz w:val="18"/>
                <w:szCs w:val="18"/>
              </w:rPr>
              <w:t>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w:t>
            </w:r>
          </w:p>
        </w:tc>
        <w:tc>
          <w:tcPr>
            <w:tcW w:w="2921" w:type="dxa"/>
            <w:hideMark/>
          </w:tcPr>
          <w:p w:rsidR="00933C97" w:rsidRPr="00933C97" w:rsidRDefault="00933C97" w:rsidP="00933C97">
            <w:pPr>
              <w:rPr>
                <w:sz w:val="18"/>
                <w:szCs w:val="18"/>
              </w:rPr>
            </w:pPr>
            <w:r w:rsidRPr="00933C97">
              <w:rPr>
                <w:sz w:val="18"/>
                <w:szCs w:val="18"/>
              </w:rPr>
              <w:t xml:space="preserve">8 000,0  </w:t>
            </w:r>
          </w:p>
        </w:tc>
      </w:tr>
      <w:tr w:rsidR="00933C97" w:rsidRPr="00933C97" w:rsidTr="00550262">
        <w:trPr>
          <w:trHeight w:val="870"/>
        </w:trPr>
        <w:tc>
          <w:tcPr>
            <w:tcW w:w="2471" w:type="dxa"/>
            <w:hideMark/>
          </w:tcPr>
          <w:p w:rsidR="00933C97" w:rsidRPr="00933C97" w:rsidRDefault="00933C97">
            <w:pPr>
              <w:rPr>
                <w:sz w:val="18"/>
                <w:szCs w:val="18"/>
              </w:rPr>
            </w:pPr>
          </w:p>
        </w:tc>
        <w:tc>
          <w:tcPr>
            <w:tcW w:w="4888" w:type="dxa"/>
            <w:hideMark/>
          </w:tcPr>
          <w:p w:rsidR="00933C97" w:rsidRPr="00933C97" w:rsidRDefault="00933C97">
            <w:pPr>
              <w:rPr>
                <w:sz w:val="18"/>
                <w:szCs w:val="18"/>
              </w:rPr>
            </w:pPr>
            <w:r w:rsidRPr="00933C97">
              <w:rPr>
                <w:sz w:val="18"/>
                <w:szCs w:val="18"/>
              </w:rPr>
              <w:t xml:space="preserve">на обеспечение органов местного самоуправления документами территориального планирования и градостроительного зонирования </w:t>
            </w:r>
          </w:p>
        </w:tc>
        <w:tc>
          <w:tcPr>
            <w:tcW w:w="2921" w:type="dxa"/>
            <w:hideMark/>
          </w:tcPr>
          <w:p w:rsidR="00933C97" w:rsidRPr="00933C97" w:rsidRDefault="00933C97" w:rsidP="00933C97">
            <w:pPr>
              <w:rPr>
                <w:sz w:val="18"/>
                <w:szCs w:val="18"/>
              </w:rPr>
            </w:pPr>
            <w:r w:rsidRPr="00933C97">
              <w:rPr>
                <w:sz w:val="18"/>
                <w:szCs w:val="18"/>
              </w:rPr>
              <w:t xml:space="preserve">2 500,0  </w:t>
            </w:r>
          </w:p>
        </w:tc>
      </w:tr>
      <w:tr w:rsidR="00933C97" w:rsidRPr="00933C97" w:rsidTr="00550262">
        <w:trPr>
          <w:trHeight w:val="570"/>
        </w:trPr>
        <w:tc>
          <w:tcPr>
            <w:tcW w:w="2471" w:type="dxa"/>
            <w:hideMark/>
          </w:tcPr>
          <w:p w:rsidR="00933C97" w:rsidRPr="00933C97" w:rsidRDefault="00933C97">
            <w:pPr>
              <w:rPr>
                <w:sz w:val="18"/>
                <w:szCs w:val="18"/>
              </w:rPr>
            </w:pPr>
          </w:p>
        </w:tc>
        <w:tc>
          <w:tcPr>
            <w:tcW w:w="4888" w:type="dxa"/>
            <w:hideMark/>
          </w:tcPr>
          <w:p w:rsidR="00933C97" w:rsidRPr="00933C97" w:rsidRDefault="00933C97">
            <w:pPr>
              <w:rPr>
                <w:sz w:val="18"/>
                <w:szCs w:val="18"/>
              </w:rPr>
            </w:pPr>
            <w:r w:rsidRPr="00933C97">
              <w:rPr>
                <w:sz w:val="18"/>
                <w:szCs w:val="18"/>
              </w:rPr>
              <w:t xml:space="preserve">на оказание </w:t>
            </w:r>
            <w:proofErr w:type="gramStart"/>
            <w:r w:rsidRPr="00933C97">
              <w:rPr>
                <w:sz w:val="18"/>
                <w:szCs w:val="18"/>
              </w:rPr>
              <w:t>поддержки</w:t>
            </w:r>
            <w:proofErr w:type="gramEnd"/>
            <w:r w:rsidRPr="00933C97">
              <w:rPr>
                <w:sz w:val="18"/>
                <w:szCs w:val="18"/>
              </w:rPr>
              <w:t xml:space="preserve"> на развитие индивидуального жилищного строительства</w:t>
            </w:r>
          </w:p>
        </w:tc>
        <w:tc>
          <w:tcPr>
            <w:tcW w:w="2921" w:type="dxa"/>
            <w:hideMark/>
          </w:tcPr>
          <w:p w:rsidR="00933C97" w:rsidRPr="00933C97" w:rsidRDefault="00933C97" w:rsidP="00933C97">
            <w:pPr>
              <w:rPr>
                <w:sz w:val="18"/>
                <w:szCs w:val="18"/>
              </w:rPr>
            </w:pPr>
            <w:r w:rsidRPr="00933C97">
              <w:rPr>
                <w:sz w:val="18"/>
                <w:szCs w:val="18"/>
              </w:rPr>
              <w:t xml:space="preserve">45 000,0  </w:t>
            </w:r>
          </w:p>
        </w:tc>
      </w:tr>
      <w:tr w:rsidR="00933C97" w:rsidRPr="00933C97" w:rsidTr="00550262">
        <w:trPr>
          <w:trHeight w:val="570"/>
        </w:trPr>
        <w:tc>
          <w:tcPr>
            <w:tcW w:w="2471" w:type="dxa"/>
            <w:hideMark/>
          </w:tcPr>
          <w:p w:rsidR="00933C97" w:rsidRPr="00933C97" w:rsidRDefault="00933C97">
            <w:pPr>
              <w:rPr>
                <w:sz w:val="18"/>
                <w:szCs w:val="18"/>
              </w:rPr>
            </w:pPr>
          </w:p>
        </w:tc>
        <w:tc>
          <w:tcPr>
            <w:tcW w:w="4888" w:type="dxa"/>
            <w:hideMark/>
          </w:tcPr>
          <w:p w:rsidR="00933C97" w:rsidRPr="00933C97" w:rsidRDefault="00933C97">
            <w:pPr>
              <w:rPr>
                <w:sz w:val="18"/>
                <w:szCs w:val="18"/>
              </w:rPr>
            </w:pPr>
            <w:r w:rsidRPr="00933C97">
              <w:rPr>
                <w:sz w:val="18"/>
                <w:szCs w:val="18"/>
              </w:rPr>
              <w:t xml:space="preserve">на проведение ремонтных работ в муниципальных учреждениях физической культуры и спорта </w:t>
            </w:r>
          </w:p>
        </w:tc>
        <w:tc>
          <w:tcPr>
            <w:tcW w:w="2921" w:type="dxa"/>
            <w:hideMark/>
          </w:tcPr>
          <w:p w:rsidR="00933C97" w:rsidRPr="00933C97" w:rsidRDefault="00933C97" w:rsidP="00933C97">
            <w:pPr>
              <w:rPr>
                <w:sz w:val="18"/>
                <w:szCs w:val="18"/>
              </w:rPr>
            </w:pPr>
            <w:r w:rsidRPr="00933C97">
              <w:rPr>
                <w:sz w:val="18"/>
                <w:szCs w:val="18"/>
              </w:rPr>
              <w:t xml:space="preserve">9 500,0  </w:t>
            </w:r>
          </w:p>
        </w:tc>
      </w:tr>
      <w:tr w:rsidR="00933C97" w:rsidRPr="00933C97" w:rsidTr="00550262">
        <w:trPr>
          <w:trHeight w:val="1125"/>
        </w:trPr>
        <w:tc>
          <w:tcPr>
            <w:tcW w:w="2471" w:type="dxa"/>
            <w:hideMark/>
          </w:tcPr>
          <w:p w:rsidR="00933C97" w:rsidRPr="00933C97" w:rsidRDefault="00933C97">
            <w:pPr>
              <w:rPr>
                <w:sz w:val="18"/>
                <w:szCs w:val="18"/>
              </w:rPr>
            </w:pPr>
          </w:p>
        </w:tc>
        <w:tc>
          <w:tcPr>
            <w:tcW w:w="4888" w:type="dxa"/>
            <w:hideMark/>
          </w:tcPr>
          <w:p w:rsidR="00933C97" w:rsidRPr="00933C97" w:rsidRDefault="00933C97">
            <w:pPr>
              <w:rPr>
                <w:sz w:val="18"/>
                <w:szCs w:val="18"/>
              </w:rPr>
            </w:pPr>
            <w:r w:rsidRPr="00933C97">
              <w:rPr>
                <w:sz w:val="18"/>
                <w:szCs w:val="18"/>
              </w:rPr>
              <w:t>на осуществление мероприятий по приобретению, проектированию, строительству, реконструкции (модернизации) и капитальному ремонту объектов коммунальной инфраструктуры</w:t>
            </w:r>
          </w:p>
        </w:tc>
        <w:tc>
          <w:tcPr>
            <w:tcW w:w="2921" w:type="dxa"/>
            <w:hideMark/>
          </w:tcPr>
          <w:p w:rsidR="00933C97" w:rsidRPr="00933C97" w:rsidRDefault="00933C97" w:rsidP="00933C97">
            <w:pPr>
              <w:rPr>
                <w:sz w:val="18"/>
                <w:szCs w:val="18"/>
              </w:rPr>
            </w:pPr>
            <w:r w:rsidRPr="00933C97">
              <w:rPr>
                <w:sz w:val="18"/>
                <w:szCs w:val="18"/>
              </w:rPr>
              <w:t xml:space="preserve">105 222,0  </w:t>
            </w:r>
          </w:p>
        </w:tc>
      </w:tr>
      <w:tr w:rsidR="00933C97" w:rsidRPr="00933C97" w:rsidTr="00550262">
        <w:trPr>
          <w:trHeight w:val="570"/>
        </w:trPr>
        <w:tc>
          <w:tcPr>
            <w:tcW w:w="2471" w:type="dxa"/>
            <w:hideMark/>
          </w:tcPr>
          <w:p w:rsidR="00933C97" w:rsidRPr="00933C97" w:rsidRDefault="00933C97">
            <w:pPr>
              <w:rPr>
                <w:sz w:val="18"/>
                <w:szCs w:val="18"/>
              </w:rPr>
            </w:pPr>
          </w:p>
        </w:tc>
        <w:tc>
          <w:tcPr>
            <w:tcW w:w="4888" w:type="dxa"/>
            <w:hideMark/>
          </w:tcPr>
          <w:p w:rsidR="00933C97" w:rsidRPr="00933C97" w:rsidRDefault="00933C97">
            <w:pPr>
              <w:rPr>
                <w:sz w:val="18"/>
                <w:szCs w:val="18"/>
              </w:rPr>
            </w:pPr>
            <w:r w:rsidRPr="00933C97">
              <w:rPr>
                <w:sz w:val="18"/>
                <w:szCs w:val="18"/>
              </w:rPr>
              <w:t>на развитие и поддержку национальных видов спорта</w:t>
            </w:r>
          </w:p>
        </w:tc>
        <w:tc>
          <w:tcPr>
            <w:tcW w:w="2921" w:type="dxa"/>
            <w:hideMark/>
          </w:tcPr>
          <w:p w:rsidR="00933C97" w:rsidRPr="00933C97" w:rsidRDefault="00933C97" w:rsidP="00933C97">
            <w:pPr>
              <w:rPr>
                <w:sz w:val="18"/>
                <w:szCs w:val="18"/>
              </w:rPr>
            </w:pPr>
            <w:r w:rsidRPr="00933C97">
              <w:rPr>
                <w:sz w:val="18"/>
                <w:szCs w:val="18"/>
              </w:rPr>
              <w:t xml:space="preserve">1 435,0  </w:t>
            </w:r>
          </w:p>
        </w:tc>
      </w:tr>
      <w:tr w:rsidR="00933C97" w:rsidRPr="00933C97" w:rsidTr="00550262">
        <w:trPr>
          <w:trHeight w:val="570"/>
        </w:trPr>
        <w:tc>
          <w:tcPr>
            <w:tcW w:w="2471" w:type="dxa"/>
            <w:hideMark/>
          </w:tcPr>
          <w:p w:rsidR="00933C97" w:rsidRPr="00933C97" w:rsidRDefault="00933C97">
            <w:pPr>
              <w:rPr>
                <w:sz w:val="18"/>
                <w:szCs w:val="18"/>
              </w:rPr>
            </w:pPr>
          </w:p>
        </w:tc>
        <w:tc>
          <w:tcPr>
            <w:tcW w:w="4888" w:type="dxa"/>
            <w:hideMark/>
          </w:tcPr>
          <w:p w:rsidR="00933C97" w:rsidRPr="00933C97" w:rsidRDefault="00933C97">
            <w:pPr>
              <w:rPr>
                <w:sz w:val="18"/>
                <w:szCs w:val="18"/>
              </w:rPr>
            </w:pPr>
            <w:r w:rsidRPr="00933C97">
              <w:rPr>
                <w:sz w:val="18"/>
                <w:szCs w:val="18"/>
              </w:rPr>
              <w:t>на проведение массовых физкультурных мероприятий среди различных категорий населения</w:t>
            </w:r>
          </w:p>
        </w:tc>
        <w:tc>
          <w:tcPr>
            <w:tcW w:w="2921" w:type="dxa"/>
            <w:hideMark/>
          </w:tcPr>
          <w:p w:rsidR="00933C97" w:rsidRPr="00933C97" w:rsidRDefault="00933C97" w:rsidP="00933C97">
            <w:pPr>
              <w:rPr>
                <w:sz w:val="18"/>
                <w:szCs w:val="18"/>
              </w:rPr>
            </w:pPr>
            <w:r w:rsidRPr="00933C97">
              <w:rPr>
                <w:sz w:val="18"/>
                <w:szCs w:val="18"/>
              </w:rPr>
              <w:t xml:space="preserve">1 000,0  </w:t>
            </w:r>
          </w:p>
        </w:tc>
      </w:tr>
      <w:tr w:rsidR="00933C97" w:rsidRPr="00933C97" w:rsidTr="00550262">
        <w:trPr>
          <w:trHeight w:val="570"/>
        </w:trPr>
        <w:tc>
          <w:tcPr>
            <w:tcW w:w="2471" w:type="dxa"/>
            <w:hideMark/>
          </w:tcPr>
          <w:p w:rsidR="00933C97" w:rsidRPr="00933C97" w:rsidRDefault="00933C97">
            <w:pPr>
              <w:rPr>
                <w:sz w:val="18"/>
                <w:szCs w:val="18"/>
              </w:rPr>
            </w:pPr>
          </w:p>
        </w:tc>
        <w:tc>
          <w:tcPr>
            <w:tcW w:w="4888" w:type="dxa"/>
            <w:hideMark/>
          </w:tcPr>
          <w:p w:rsidR="00933C97" w:rsidRPr="00933C97" w:rsidRDefault="00933C97">
            <w:pPr>
              <w:rPr>
                <w:sz w:val="18"/>
                <w:szCs w:val="18"/>
              </w:rPr>
            </w:pPr>
            <w:r w:rsidRPr="00933C97">
              <w:rPr>
                <w:sz w:val="18"/>
                <w:szCs w:val="18"/>
              </w:rPr>
              <w:t>на материальное стимулирование добровольной пожарной охраны</w:t>
            </w:r>
          </w:p>
        </w:tc>
        <w:tc>
          <w:tcPr>
            <w:tcW w:w="2921" w:type="dxa"/>
            <w:hideMark/>
          </w:tcPr>
          <w:p w:rsidR="00933C97" w:rsidRPr="00933C97" w:rsidRDefault="00933C97" w:rsidP="00933C97">
            <w:pPr>
              <w:rPr>
                <w:sz w:val="18"/>
                <w:szCs w:val="18"/>
              </w:rPr>
            </w:pPr>
            <w:r w:rsidRPr="00933C97">
              <w:rPr>
                <w:sz w:val="18"/>
                <w:szCs w:val="18"/>
              </w:rPr>
              <w:t xml:space="preserve">744,0  </w:t>
            </w:r>
          </w:p>
        </w:tc>
      </w:tr>
      <w:tr w:rsidR="00933C97" w:rsidRPr="00933C97" w:rsidTr="00550262">
        <w:trPr>
          <w:trHeight w:val="528"/>
        </w:trPr>
        <w:tc>
          <w:tcPr>
            <w:tcW w:w="2471" w:type="dxa"/>
            <w:hideMark/>
          </w:tcPr>
          <w:p w:rsidR="00933C97" w:rsidRPr="00933C97" w:rsidRDefault="00933C97">
            <w:pPr>
              <w:rPr>
                <w:b/>
                <w:bCs/>
                <w:sz w:val="18"/>
                <w:szCs w:val="18"/>
              </w:rPr>
            </w:pPr>
            <w:r w:rsidRPr="00933C97">
              <w:rPr>
                <w:b/>
                <w:bCs/>
                <w:sz w:val="18"/>
                <w:szCs w:val="18"/>
              </w:rPr>
              <w:t>000 2 02 30000 00 0000 150</w:t>
            </w:r>
          </w:p>
        </w:tc>
        <w:tc>
          <w:tcPr>
            <w:tcW w:w="4888" w:type="dxa"/>
            <w:hideMark/>
          </w:tcPr>
          <w:p w:rsidR="00933C97" w:rsidRPr="00933C97" w:rsidRDefault="00933C97">
            <w:pPr>
              <w:rPr>
                <w:b/>
                <w:bCs/>
                <w:sz w:val="18"/>
                <w:szCs w:val="18"/>
              </w:rPr>
            </w:pPr>
            <w:r w:rsidRPr="00933C97">
              <w:rPr>
                <w:b/>
                <w:bCs/>
                <w:sz w:val="18"/>
                <w:szCs w:val="18"/>
              </w:rPr>
              <w:t>Субвенции бюджетам бюджетной системы Российской Федерации</w:t>
            </w:r>
          </w:p>
        </w:tc>
        <w:tc>
          <w:tcPr>
            <w:tcW w:w="2921" w:type="dxa"/>
            <w:hideMark/>
          </w:tcPr>
          <w:p w:rsidR="00933C97" w:rsidRPr="00933C97" w:rsidRDefault="00933C97" w:rsidP="00933C97">
            <w:pPr>
              <w:rPr>
                <w:b/>
                <w:bCs/>
                <w:sz w:val="18"/>
                <w:szCs w:val="18"/>
              </w:rPr>
            </w:pPr>
            <w:r w:rsidRPr="00933C97">
              <w:rPr>
                <w:b/>
                <w:bCs/>
                <w:sz w:val="18"/>
                <w:szCs w:val="18"/>
              </w:rPr>
              <w:t xml:space="preserve">1 261 448,9  </w:t>
            </w:r>
          </w:p>
        </w:tc>
      </w:tr>
      <w:tr w:rsidR="00933C97" w:rsidRPr="00933C97" w:rsidTr="002574E0">
        <w:trPr>
          <w:trHeight w:val="1106"/>
        </w:trPr>
        <w:tc>
          <w:tcPr>
            <w:tcW w:w="2471" w:type="dxa"/>
            <w:hideMark/>
          </w:tcPr>
          <w:p w:rsidR="00933C97" w:rsidRPr="00933C97" w:rsidRDefault="00933C97">
            <w:pPr>
              <w:rPr>
                <w:b/>
                <w:bCs/>
                <w:sz w:val="18"/>
                <w:szCs w:val="18"/>
              </w:rPr>
            </w:pPr>
            <w:r w:rsidRPr="00933C97">
              <w:rPr>
                <w:b/>
                <w:bCs/>
                <w:sz w:val="18"/>
                <w:szCs w:val="18"/>
              </w:rPr>
              <w:t>000 2 02 30029 00 0000 150</w:t>
            </w:r>
          </w:p>
        </w:tc>
        <w:tc>
          <w:tcPr>
            <w:tcW w:w="4888" w:type="dxa"/>
            <w:hideMark/>
          </w:tcPr>
          <w:p w:rsidR="00933C97" w:rsidRPr="00933C97" w:rsidRDefault="00933C97">
            <w:pPr>
              <w:rPr>
                <w:b/>
                <w:bCs/>
                <w:sz w:val="18"/>
                <w:szCs w:val="18"/>
              </w:rPr>
            </w:pPr>
            <w:r w:rsidRPr="00933C97">
              <w:rPr>
                <w:b/>
                <w:bCs/>
                <w:sz w:val="18"/>
                <w:szCs w:val="18"/>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2921" w:type="dxa"/>
            <w:hideMark/>
          </w:tcPr>
          <w:p w:rsidR="00933C97" w:rsidRPr="00933C97" w:rsidRDefault="00933C97" w:rsidP="00933C97">
            <w:pPr>
              <w:rPr>
                <w:b/>
                <w:bCs/>
                <w:sz w:val="18"/>
                <w:szCs w:val="18"/>
              </w:rPr>
            </w:pPr>
            <w:r w:rsidRPr="00933C97">
              <w:rPr>
                <w:b/>
                <w:bCs/>
                <w:sz w:val="18"/>
                <w:szCs w:val="18"/>
              </w:rPr>
              <w:t xml:space="preserve">214,5  </w:t>
            </w:r>
          </w:p>
        </w:tc>
      </w:tr>
      <w:tr w:rsidR="00933C97" w:rsidRPr="00933C97" w:rsidTr="002574E0">
        <w:trPr>
          <w:trHeight w:val="1122"/>
        </w:trPr>
        <w:tc>
          <w:tcPr>
            <w:tcW w:w="2471" w:type="dxa"/>
            <w:hideMark/>
          </w:tcPr>
          <w:p w:rsidR="00933C97" w:rsidRPr="00933C97" w:rsidRDefault="00933C97">
            <w:pPr>
              <w:rPr>
                <w:sz w:val="18"/>
                <w:szCs w:val="18"/>
              </w:rPr>
            </w:pPr>
            <w:r w:rsidRPr="00933C97">
              <w:rPr>
                <w:sz w:val="18"/>
                <w:szCs w:val="18"/>
              </w:rPr>
              <w:t>000 2 02 30029 05 0000 150</w:t>
            </w:r>
          </w:p>
        </w:tc>
        <w:tc>
          <w:tcPr>
            <w:tcW w:w="4888" w:type="dxa"/>
            <w:hideMark/>
          </w:tcPr>
          <w:p w:rsidR="00933C97" w:rsidRPr="00933C97" w:rsidRDefault="00933C97">
            <w:pPr>
              <w:rPr>
                <w:sz w:val="18"/>
                <w:szCs w:val="18"/>
              </w:rPr>
            </w:pPr>
            <w:r w:rsidRPr="00933C97">
              <w:rPr>
                <w:sz w:val="18"/>
                <w:szCs w:val="18"/>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2921" w:type="dxa"/>
            <w:hideMark/>
          </w:tcPr>
          <w:p w:rsidR="00933C97" w:rsidRPr="00933C97" w:rsidRDefault="00933C97" w:rsidP="00933C97">
            <w:pPr>
              <w:rPr>
                <w:sz w:val="18"/>
                <w:szCs w:val="18"/>
              </w:rPr>
            </w:pPr>
            <w:r w:rsidRPr="00933C97">
              <w:rPr>
                <w:sz w:val="18"/>
                <w:szCs w:val="18"/>
              </w:rPr>
              <w:t xml:space="preserve">214,5  </w:t>
            </w:r>
          </w:p>
        </w:tc>
      </w:tr>
      <w:tr w:rsidR="00933C97" w:rsidRPr="00933C97" w:rsidTr="002574E0">
        <w:trPr>
          <w:trHeight w:val="1124"/>
        </w:trPr>
        <w:tc>
          <w:tcPr>
            <w:tcW w:w="2471" w:type="dxa"/>
            <w:hideMark/>
          </w:tcPr>
          <w:p w:rsidR="00933C97" w:rsidRPr="00933C97" w:rsidRDefault="00933C97">
            <w:pPr>
              <w:rPr>
                <w:b/>
                <w:bCs/>
                <w:sz w:val="18"/>
                <w:szCs w:val="18"/>
              </w:rPr>
            </w:pPr>
            <w:r w:rsidRPr="00933C97">
              <w:rPr>
                <w:b/>
                <w:bCs/>
                <w:sz w:val="18"/>
                <w:szCs w:val="18"/>
              </w:rPr>
              <w:t>000 2 02 35082 00 0000 150</w:t>
            </w:r>
          </w:p>
        </w:tc>
        <w:tc>
          <w:tcPr>
            <w:tcW w:w="4888" w:type="dxa"/>
            <w:hideMark/>
          </w:tcPr>
          <w:p w:rsidR="00933C97" w:rsidRPr="00933C97" w:rsidRDefault="00933C97">
            <w:pPr>
              <w:rPr>
                <w:b/>
                <w:bCs/>
                <w:sz w:val="18"/>
                <w:szCs w:val="18"/>
              </w:rPr>
            </w:pPr>
            <w:r w:rsidRPr="00933C97">
              <w:rPr>
                <w:b/>
                <w:bCs/>
                <w:sz w:val="18"/>
                <w:szCs w:val="18"/>
              </w:rPr>
              <w:t>Субвенции бюджетам муниципальных образований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2921" w:type="dxa"/>
            <w:hideMark/>
          </w:tcPr>
          <w:p w:rsidR="00933C97" w:rsidRPr="00933C97" w:rsidRDefault="00933C97" w:rsidP="00933C97">
            <w:pPr>
              <w:rPr>
                <w:b/>
                <w:bCs/>
                <w:sz w:val="18"/>
                <w:szCs w:val="18"/>
              </w:rPr>
            </w:pPr>
            <w:r w:rsidRPr="00933C97">
              <w:rPr>
                <w:b/>
                <w:bCs/>
                <w:sz w:val="18"/>
                <w:szCs w:val="18"/>
              </w:rPr>
              <w:t xml:space="preserve">19 533,6  </w:t>
            </w:r>
          </w:p>
        </w:tc>
      </w:tr>
      <w:tr w:rsidR="00933C97" w:rsidRPr="00933C97" w:rsidTr="002574E0">
        <w:trPr>
          <w:trHeight w:val="984"/>
        </w:trPr>
        <w:tc>
          <w:tcPr>
            <w:tcW w:w="2471" w:type="dxa"/>
            <w:hideMark/>
          </w:tcPr>
          <w:p w:rsidR="00933C97" w:rsidRPr="00933C97" w:rsidRDefault="00933C97">
            <w:pPr>
              <w:rPr>
                <w:sz w:val="18"/>
                <w:szCs w:val="18"/>
              </w:rPr>
            </w:pPr>
            <w:r w:rsidRPr="00933C97">
              <w:rPr>
                <w:sz w:val="18"/>
                <w:szCs w:val="18"/>
              </w:rPr>
              <w:t>000 2 02 35082 05 0000 150</w:t>
            </w:r>
          </w:p>
        </w:tc>
        <w:tc>
          <w:tcPr>
            <w:tcW w:w="4888" w:type="dxa"/>
            <w:hideMark/>
          </w:tcPr>
          <w:p w:rsidR="00933C97" w:rsidRPr="00933C97" w:rsidRDefault="00933C97">
            <w:pPr>
              <w:rPr>
                <w:sz w:val="18"/>
                <w:szCs w:val="18"/>
              </w:rPr>
            </w:pPr>
            <w:r w:rsidRPr="00933C97">
              <w:rPr>
                <w:sz w:val="18"/>
                <w:szCs w:val="18"/>
              </w:rPr>
              <w:t>Субвенции бюджетам муниципальных районов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2921" w:type="dxa"/>
            <w:hideMark/>
          </w:tcPr>
          <w:p w:rsidR="00933C97" w:rsidRPr="00933C97" w:rsidRDefault="00933C97" w:rsidP="00933C97">
            <w:pPr>
              <w:rPr>
                <w:sz w:val="18"/>
                <w:szCs w:val="18"/>
              </w:rPr>
            </w:pPr>
            <w:r w:rsidRPr="00933C97">
              <w:rPr>
                <w:sz w:val="18"/>
                <w:szCs w:val="18"/>
              </w:rPr>
              <w:t xml:space="preserve">19 533,6  </w:t>
            </w:r>
          </w:p>
        </w:tc>
      </w:tr>
      <w:tr w:rsidR="00933C97" w:rsidRPr="00933C97" w:rsidTr="00550262">
        <w:trPr>
          <w:trHeight w:val="1065"/>
        </w:trPr>
        <w:tc>
          <w:tcPr>
            <w:tcW w:w="2471" w:type="dxa"/>
            <w:hideMark/>
          </w:tcPr>
          <w:p w:rsidR="00933C97" w:rsidRPr="00933C97" w:rsidRDefault="00933C97">
            <w:pPr>
              <w:rPr>
                <w:b/>
                <w:bCs/>
                <w:sz w:val="18"/>
                <w:szCs w:val="18"/>
              </w:rPr>
            </w:pPr>
            <w:r w:rsidRPr="00933C97">
              <w:rPr>
                <w:b/>
                <w:bCs/>
                <w:sz w:val="18"/>
                <w:szCs w:val="18"/>
              </w:rPr>
              <w:t>000 2 02 35120 00 0000 150</w:t>
            </w:r>
          </w:p>
        </w:tc>
        <w:tc>
          <w:tcPr>
            <w:tcW w:w="4888" w:type="dxa"/>
            <w:hideMark/>
          </w:tcPr>
          <w:p w:rsidR="00933C97" w:rsidRPr="00933C97" w:rsidRDefault="00933C97">
            <w:pPr>
              <w:rPr>
                <w:b/>
                <w:bCs/>
                <w:sz w:val="18"/>
                <w:szCs w:val="18"/>
              </w:rPr>
            </w:pPr>
            <w:r w:rsidRPr="00933C97">
              <w:rPr>
                <w:b/>
                <w:bCs/>
                <w:sz w:val="18"/>
                <w:szCs w:val="18"/>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921" w:type="dxa"/>
            <w:hideMark/>
          </w:tcPr>
          <w:p w:rsidR="00933C97" w:rsidRPr="00933C97" w:rsidRDefault="00933C97" w:rsidP="00933C97">
            <w:pPr>
              <w:rPr>
                <w:b/>
                <w:bCs/>
                <w:sz w:val="18"/>
                <w:szCs w:val="18"/>
              </w:rPr>
            </w:pPr>
            <w:r w:rsidRPr="00933C97">
              <w:rPr>
                <w:b/>
                <w:bCs/>
                <w:sz w:val="18"/>
                <w:szCs w:val="18"/>
              </w:rPr>
              <w:t xml:space="preserve">76,0  </w:t>
            </w:r>
          </w:p>
        </w:tc>
      </w:tr>
      <w:tr w:rsidR="00933C97" w:rsidRPr="00933C97" w:rsidTr="00CC6AA9">
        <w:trPr>
          <w:trHeight w:val="931"/>
        </w:trPr>
        <w:tc>
          <w:tcPr>
            <w:tcW w:w="2471" w:type="dxa"/>
            <w:hideMark/>
          </w:tcPr>
          <w:p w:rsidR="00933C97" w:rsidRPr="00933C97" w:rsidRDefault="00933C97">
            <w:pPr>
              <w:rPr>
                <w:sz w:val="18"/>
                <w:szCs w:val="18"/>
              </w:rPr>
            </w:pPr>
            <w:r w:rsidRPr="00933C97">
              <w:rPr>
                <w:sz w:val="18"/>
                <w:szCs w:val="18"/>
              </w:rPr>
              <w:t>000 2 02 35120 05 0000 150</w:t>
            </w:r>
          </w:p>
        </w:tc>
        <w:tc>
          <w:tcPr>
            <w:tcW w:w="4888" w:type="dxa"/>
            <w:hideMark/>
          </w:tcPr>
          <w:p w:rsidR="00933C97" w:rsidRPr="00933C97" w:rsidRDefault="00933C97">
            <w:pPr>
              <w:rPr>
                <w:sz w:val="18"/>
                <w:szCs w:val="18"/>
              </w:rPr>
            </w:pPr>
            <w:r w:rsidRPr="00933C97">
              <w:rPr>
                <w:sz w:val="18"/>
                <w:szCs w:val="18"/>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921" w:type="dxa"/>
            <w:hideMark/>
          </w:tcPr>
          <w:p w:rsidR="00933C97" w:rsidRPr="00933C97" w:rsidRDefault="00933C97" w:rsidP="00933C97">
            <w:pPr>
              <w:rPr>
                <w:sz w:val="18"/>
                <w:szCs w:val="18"/>
              </w:rPr>
            </w:pPr>
            <w:r w:rsidRPr="00933C97">
              <w:rPr>
                <w:sz w:val="18"/>
                <w:szCs w:val="18"/>
              </w:rPr>
              <w:t xml:space="preserve">76,0  </w:t>
            </w:r>
          </w:p>
        </w:tc>
      </w:tr>
      <w:tr w:rsidR="00933C97" w:rsidRPr="00933C97" w:rsidTr="00550262">
        <w:trPr>
          <w:trHeight w:val="528"/>
        </w:trPr>
        <w:tc>
          <w:tcPr>
            <w:tcW w:w="2471" w:type="dxa"/>
            <w:hideMark/>
          </w:tcPr>
          <w:p w:rsidR="00933C97" w:rsidRPr="00933C97" w:rsidRDefault="00933C97">
            <w:pPr>
              <w:rPr>
                <w:b/>
                <w:bCs/>
                <w:sz w:val="18"/>
                <w:szCs w:val="18"/>
              </w:rPr>
            </w:pPr>
            <w:r w:rsidRPr="00933C97">
              <w:rPr>
                <w:b/>
                <w:bCs/>
                <w:sz w:val="18"/>
                <w:szCs w:val="18"/>
              </w:rPr>
              <w:t>000 2 02 35930 00 0000 150</w:t>
            </w:r>
          </w:p>
        </w:tc>
        <w:tc>
          <w:tcPr>
            <w:tcW w:w="4888" w:type="dxa"/>
            <w:hideMark/>
          </w:tcPr>
          <w:p w:rsidR="00933C97" w:rsidRPr="00933C97" w:rsidRDefault="00933C97">
            <w:pPr>
              <w:rPr>
                <w:b/>
                <w:bCs/>
                <w:sz w:val="18"/>
                <w:szCs w:val="18"/>
              </w:rPr>
            </w:pPr>
            <w:r w:rsidRPr="00933C97">
              <w:rPr>
                <w:b/>
                <w:bCs/>
                <w:sz w:val="18"/>
                <w:szCs w:val="18"/>
              </w:rPr>
              <w:t>Субвенции бюджетам на государственную регистрацию актов гражданского состояния</w:t>
            </w:r>
          </w:p>
        </w:tc>
        <w:tc>
          <w:tcPr>
            <w:tcW w:w="2921" w:type="dxa"/>
            <w:hideMark/>
          </w:tcPr>
          <w:p w:rsidR="00933C97" w:rsidRPr="00933C97" w:rsidRDefault="00933C97" w:rsidP="00933C97">
            <w:pPr>
              <w:rPr>
                <w:b/>
                <w:bCs/>
                <w:sz w:val="18"/>
                <w:szCs w:val="18"/>
              </w:rPr>
            </w:pPr>
            <w:r w:rsidRPr="00933C97">
              <w:rPr>
                <w:b/>
                <w:bCs/>
                <w:sz w:val="18"/>
                <w:szCs w:val="18"/>
              </w:rPr>
              <w:t xml:space="preserve">5 970,6  </w:t>
            </w:r>
          </w:p>
        </w:tc>
      </w:tr>
      <w:tr w:rsidR="00933C97" w:rsidRPr="00933C97" w:rsidTr="00550262">
        <w:trPr>
          <w:trHeight w:val="528"/>
        </w:trPr>
        <w:tc>
          <w:tcPr>
            <w:tcW w:w="2471" w:type="dxa"/>
            <w:hideMark/>
          </w:tcPr>
          <w:p w:rsidR="00933C97" w:rsidRPr="00933C97" w:rsidRDefault="00933C97">
            <w:pPr>
              <w:rPr>
                <w:sz w:val="18"/>
                <w:szCs w:val="18"/>
              </w:rPr>
            </w:pPr>
            <w:r w:rsidRPr="00933C97">
              <w:rPr>
                <w:sz w:val="18"/>
                <w:szCs w:val="18"/>
              </w:rPr>
              <w:t>000 2 02 35930 05 0000 150</w:t>
            </w:r>
          </w:p>
        </w:tc>
        <w:tc>
          <w:tcPr>
            <w:tcW w:w="4888" w:type="dxa"/>
            <w:hideMark/>
          </w:tcPr>
          <w:p w:rsidR="00933C97" w:rsidRPr="00933C97" w:rsidRDefault="00933C97">
            <w:pPr>
              <w:rPr>
                <w:sz w:val="18"/>
                <w:szCs w:val="18"/>
              </w:rPr>
            </w:pPr>
            <w:r w:rsidRPr="00933C97">
              <w:rPr>
                <w:sz w:val="18"/>
                <w:szCs w:val="18"/>
              </w:rPr>
              <w:t xml:space="preserve">Субвенции бюджетам муниципальных районов на  государственную регистрацию актов гражданского </w:t>
            </w:r>
            <w:r w:rsidRPr="00933C97">
              <w:rPr>
                <w:sz w:val="18"/>
                <w:szCs w:val="18"/>
              </w:rPr>
              <w:lastRenderedPageBreak/>
              <w:t>состояния</w:t>
            </w:r>
          </w:p>
        </w:tc>
        <w:tc>
          <w:tcPr>
            <w:tcW w:w="2921" w:type="dxa"/>
            <w:hideMark/>
          </w:tcPr>
          <w:p w:rsidR="00933C97" w:rsidRPr="00933C97" w:rsidRDefault="00933C97" w:rsidP="00933C97">
            <w:pPr>
              <w:rPr>
                <w:sz w:val="18"/>
                <w:szCs w:val="18"/>
              </w:rPr>
            </w:pPr>
            <w:r w:rsidRPr="00933C97">
              <w:rPr>
                <w:sz w:val="18"/>
                <w:szCs w:val="18"/>
              </w:rPr>
              <w:lastRenderedPageBreak/>
              <w:t xml:space="preserve">5 970,6  </w:t>
            </w:r>
          </w:p>
        </w:tc>
      </w:tr>
      <w:tr w:rsidR="00933C97" w:rsidRPr="00933C97" w:rsidTr="00550262">
        <w:trPr>
          <w:trHeight w:val="264"/>
        </w:trPr>
        <w:tc>
          <w:tcPr>
            <w:tcW w:w="2471" w:type="dxa"/>
            <w:hideMark/>
          </w:tcPr>
          <w:p w:rsidR="00933C97" w:rsidRPr="00933C97" w:rsidRDefault="00933C97">
            <w:pPr>
              <w:rPr>
                <w:b/>
                <w:bCs/>
                <w:sz w:val="18"/>
                <w:szCs w:val="18"/>
              </w:rPr>
            </w:pPr>
            <w:r w:rsidRPr="00933C97">
              <w:rPr>
                <w:b/>
                <w:bCs/>
                <w:sz w:val="18"/>
                <w:szCs w:val="18"/>
              </w:rPr>
              <w:lastRenderedPageBreak/>
              <w:t>000 2 02 39999 00 0000 150</w:t>
            </w:r>
          </w:p>
        </w:tc>
        <w:tc>
          <w:tcPr>
            <w:tcW w:w="4888" w:type="dxa"/>
            <w:hideMark/>
          </w:tcPr>
          <w:p w:rsidR="00933C97" w:rsidRPr="00933C97" w:rsidRDefault="00933C97">
            <w:pPr>
              <w:rPr>
                <w:b/>
                <w:bCs/>
                <w:sz w:val="18"/>
                <w:szCs w:val="18"/>
              </w:rPr>
            </w:pPr>
            <w:r w:rsidRPr="00933C97">
              <w:rPr>
                <w:b/>
                <w:bCs/>
                <w:sz w:val="18"/>
                <w:szCs w:val="18"/>
              </w:rPr>
              <w:t xml:space="preserve">Прочие субвенции         </w:t>
            </w:r>
          </w:p>
        </w:tc>
        <w:tc>
          <w:tcPr>
            <w:tcW w:w="2921" w:type="dxa"/>
            <w:hideMark/>
          </w:tcPr>
          <w:p w:rsidR="00933C97" w:rsidRPr="00933C97" w:rsidRDefault="00933C97" w:rsidP="00933C97">
            <w:pPr>
              <w:rPr>
                <w:b/>
                <w:bCs/>
                <w:sz w:val="18"/>
                <w:szCs w:val="18"/>
              </w:rPr>
            </w:pPr>
            <w:r w:rsidRPr="00933C97">
              <w:rPr>
                <w:b/>
                <w:bCs/>
                <w:sz w:val="18"/>
                <w:szCs w:val="18"/>
              </w:rPr>
              <w:t xml:space="preserve">1 235 654,2  </w:t>
            </w:r>
          </w:p>
        </w:tc>
      </w:tr>
      <w:tr w:rsidR="00933C97" w:rsidRPr="00933C97" w:rsidTr="00550262">
        <w:trPr>
          <w:trHeight w:val="264"/>
        </w:trPr>
        <w:tc>
          <w:tcPr>
            <w:tcW w:w="2471" w:type="dxa"/>
            <w:hideMark/>
          </w:tcPr>
          <w:p w:rsidR="00933C97" w:rsidRPr="00933C97" w:rsidRDefault="00933C97">
            <w:pPr>
              <w:rPr>
                <w:b/>
                <w:bCs/>
                <w:sz w:val="18"/>
                <w:szCs w:val="18"/>
              </w:rPr>
            </w:pPr>
            <w:r w:rsidRPr="00933C97">
              <w:rPr>
                <w:b/>
                <w:bCs/>
                <w:sz w:val="18"/>
                <w:szCs w:val="18"/>
              </w:rPr>
              <w:t>000 2 02 39999 05 0000 150</w:t>
            </w:r>
          </w:p>
        </w:tc>
        <w:tc>
          <w:tcPr>
            <w:tcW w:w="4888" w:type="dxa"/>
            <w:hideMark/>
          </w:tcPr>
          <w:p w:rsidR="00933C97" w:rsidRPr="00933C97" w:rsidRDefault="00933C97">
            <w:pPr>
              <w:rPr>
                <w:b/>
                <w:bCs/>
                <w:sz w:val="18"/>
                <w:szCs w:val="18"/>
              </w:rPr>
            </w:pPr>
            <w:r w:rsidRPr="00933C97">
              <w:rPr>
                <w:b/>
                <w:bCs/>
                <w:sz w:val="18"/>
                <w:szCs w:val="18"/>
              </w:rPr>
              <w:t xml:space="preserve">Прочие субвенции бюджетам муниципальных районов </w:t>
            </w:r>
          </w:p>
        </w:tc>
        <w:tc>
          <w:tcPr>
            <w:tcW w:w="2921" w:type="dxa"/>
            <w:hideMark/>
          </w:tcPr>
          <w:p w:rsidR="00933C97" w:rsidRPr="00933C97" w:rsidRDefault="00933C97" w:rsidP="00933C97">
            <w:pPr>
              <w:rPr>
                <w:b/>
                <w:bCs/>
                <w:sz w:val="18"/>
                <w:szCs w:val="18"/>
              </w:rPr>
            </w:pPr>
            <w:r w:rsidRPr="00933C97">
              <w:rPr>
                <w:b/>
                <w:bCs/>
                <w:sz w:val="18"/>
                <w:szCs w:val="18"/>
              </w:rPr>
              <w:t xml:space="preserve">1 235 654,2  </w:t>
            </w:r>
          </w:p>
        </w:tc>
      </w:tr>
      <w:tr w:rsidR="00933C97" w:rsidRPr="00933C97" w:rsidTr="00CC6AA9">
        <w:trPr>
          <w:trHeight w:val="2244"/>
        </w:trPr>
        <w:tc>
          <w:tcPr>
            <w:tcW w:w="2471" w:type="dxa"/>
            <w:hideMark/>
          </w:tcPr>
          <w:p w:rsidR="00933C97" w:rsidRPr="00933C97" w:rsidRDefault="00933C97">
            <w:pPr>
              <w:rPr>
                <w:sz w:val="18"/>
                <w:szCs w:val="18"/>
              </w:rPr>
            </w:pPr>
            <w:r w:rsidRPr="00933C97">
              <w:rPr>
                <w:sz w:val="18"/>
                <w:szCs w:val="18"/>
              </w:rPr>
              <w:t>в том числе:</w:t>
            </w:r>
          </w:p>
        </w:tc>
        <w:tc>
          <w:tcPr>
            <w:tcW w:w="4888" w:type="dxa"/>
            <w:hideMark/>
          </w:tcPr>
          <w:p w:rsidR="00933C97" w:rsidRPr="00933C97" w:rsidRDefault="00933C97">
            <w:pPr>
              <w:rPr>
                <w:sz w:val="18"/>
                <w:szCs w:val="18"/>
              </w:rPr>
            </w:pPr>
            <w:r w:rsidRPr="00933C97">
              <w:rPr>
                <w:sz w:val="18"/>
                <w:szCs w:val="18"/>
              </w:rPr>
              <w:t>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входящих в Чукотский (</w:t>
            </w:r>
            <w:proofErr w:type="spellStart"/>
            <w:r w:rsidRPr="00933C97">
              <w:rPr>
                <w:sz w:val="18"/>
                <w:szCs w:val="18"/>
              </w:rPr>
              <w:t>надмуниципальный</w:t>
            </w:r>
            <w:proofErr w:type="spellEnd"/>
            <w:r w:rsidRPr="00933C97">
              <w:rPr>
                <w:sz w:val="18"/>
                <w:szCs w:val="18"/>
              </w:rPr>
              <w:t>) образовательный округ</w:t>
            </w:r>
          </w:p>
        </w:tc>
        <w:tc>
          <w:tcPr>
            <w:tcW w:w="2921" w:type="dxa"/>
            <w:hideMark/>
          </w:tcPr>
          <w:p w:rsidR="00933C97" w:rsidRPr="00933C97" w:rsidRDefault="00933C97" w:rsidP="00933C97">
            <w:pPr>
              <w:rPr>
                <w:sz w:val="18"/>
                <w:szCs w:val="18"/>
              </w:rPr>
            </w:pPr>
            <w:r w:rsidRPr="00933C97">
              <w:rPr>
                <w:sz w:val="18"/>
                <w:szCs w:val="18"/>
              </w:rPr>
              <w:t xml:space="preserve">1 227 544,7  </w:t>
            </w:r>
          </w:p>
        </w:tc>
      </w:tr>
      <w:tr w:rsidR="00933C97" w:rsidRPr="00933C97" w:rsidTr="00550262">
        <w:trPr>
          <w:trHeight w:val="315"/>
        </w:trPr>
        <w:tc>
          <w:tcPr>
            <w:tcW w:w="2471" w:type="dxa"/>
            <w:hideMark/>
          </w:tcPr>
          <w:p w:rsidR="00933C97" w:rsidRPr="00933C97" w:rsidRDefault="00933C97">
            <w:pPr>
              <w:rPr>
                <w:sz w:val="18"/>
                <w:szCs w:val="18"/>
              </w:rPr>
            </w:pPr>
          </w:p>
        </w:tc>
        <w:tc>
          <w:tcPr>
            <w:tcW w:w="4888" w:type="dxa"/>
            <w:hideMark/>
          </w:tcPr>
          <w:p w:rsidR="00933C97" w:rsidRPr="00933C97" w:rsidRDefault="00933C97">
            <w:pPr>
              <w:rPr>
                <w:sz w:val="18"/>
                <w:szCs w:val="18"/>
              </w:rPr>
            </w:pPr>
            <w:r w:rsidRPr="00933C97">
              <w:rPr>
                <w:sz w:val="18"/>
                <w:szCs w:val="18"/>
              </w:rPr>
              <w:t>на осуществление учета граждан в связи с переселением</w:t>
            </w:r>
          </w:p>
        </w:tc>
        <w:tc>
          <w:tcPr>
            <w:tcW w:w="2921" w:type="dxa"/>
            <w:hideMark/>
          </w:tcPr>
          <w:p w:rsidR="00933C97" w:rsidRPr="00933C97" w:rsidRDefault="00933C97" w:rsidP="00933C97">
            <w:pPr>
              <w:rPr>
                <w:sz w:val="18"/>
                <w:szCs w:val="18"/>
              </w:rPr>
            </w:pPr>
            <w:r w:rsidRPr="00933C97">
              <w:rPr>
                <w:sz w:val="18"/>
                <w:szCs w:val="18"/>
              </w:rPr>
              <w:t xml:space="preserve">330,0  </w:t>
            </w:r>
          </w:p>
        </w:tc>
      </w:tr>
      <w:tr w:rsidR="00933C97" w:rsidRPr="00933C97" w:rsidTr="00550262">
        <w:trPr>
          <w:trHeight w:val="528"/>
        </w:trPr>
        <w:tc>
          <w:tcPr>
            <w:tcW w:w="2471" w:type="dxa"/>
            <w:hideMark/>
          </w:tcPr>
          <w:p w:rsidR="00933C97" w:rsidRPr="00933C97" w:rsidRDefault="00933C97">
            <w:pPr>
              <w:rPr>
                <w:sz w:val="18"/>
                <w:szCs w:val="18"/>
              </w:rPr>
            </w:pPr>
          </w:p>
        </w:tc>
        <w:tc>
          <w:tcPr>
            <w:tcW w:w="4888" w:type="dxa"/>
            <w:hideMark/>
          </w:tcPr>
          <w:p w:rsidR="00933C97" w:rsidRPr="00933C97" w:rsidRDefault="00933C97">
            <w:pPr>
              <w:rPr>
                <w:sz w:val="18"/>
                <w:szCs w:val="18"/>
              </w:rPr>
            </w:pPr>
            <w:r w:rsidRPr="00933C97">
              <w:rPr>
                <w:sz w:val="18"/>
                <w:szCs w:val="18"/>
              </w:rPr>
              <w:t>на обеспечение деятельности  комиссий по делам несовершеннолетних</w:t>
            </w:r>
          </w:p>
        </w:tc>
        <w:tc>
          <w:tcPr>
            <w:tcW w:w="2921" w:type="dxa"/>
            <w:hideMark/>
          </w:tcPr>
          <w:p w:rsidR="00933C97" w:rsidRPr="00933C97" w:rsidRDefault="00933C97" w:rsidP="00933C97">
            <w:pPr>
              <w:rPr>
                <w:sz w:val="18"/>
                <w:szCs w:val="18"/>
              </w:rPr>
            </w:pPr>
            <w:r w:rsidRPr="00933C97">
              <w:rPr>
                <w:sz w:val="18"/>
                <w:szCs w:val="18"/>
              </w:rPr>
              <w:t xml:space="preserve">2 830,2  </w:t>
            </w:r>
          </w:p>
        </w:tc>
      </w:tr>
      <w:tr w:rsidR="00933C97" w:rsidRPr="00933C97" w:rsidTr="00550262">
        <w:trPr>
          <w:trHeight w:val="264"/>
        </w:trPr>
        <w:tc>
          <w:tcPr>
            <w:tcW w:w="2471" w:type="dxa"/>
            <w:hideMark/>
          </w:tcPr>
          <w:p w:rsidR="00933C97" w:rsidRPr="00933C97" w:rsidRDefault="00933C97">
            <w:pPr>
              <w:rPr>
                <w:sz w:val="18"/>
                <w:szCs w:val="18"/>
              </w:rPr>
            </w:pPr>
          </w:p>
        </w:tc>
        <w:tc>
          <w:tcPr>
            <w:tcW w:w="4888" w:type="dxa"/>
            <w:hideMark/>
          </w:tcPr>
          <w:p w:rsidR="00933C97" w:rsidRPr="00933C97" w:rsidRDefault="00933C97">
            <w:pPr>
              <w:rPr>
                <w:sz w:val="18"/>
                <w:szCs w:val="18"/>
              </w:rPr>
            </w:pPr>
            <w:r w:rsidRPr="00933C97">
              <w:rPr>
                <w:sz w:val="18"/>
                <w:szCs w:val="18"/>
              </w:rPr>
              <w:t>на оплату жилья и коммунальных услуг в сельской местности</w:t>
            </w:r>
          </w:p>
        </w:tc>
        <w:tc>
          <w:tcPr>
            <w:tcW w:w="2921" w:type="dxa"/>
            <w:hideMark/>
          </w:tcPr>
          <w:p w:rsidR="00933C97" w:rsidRPr="00933C97" w:rsidRDefault="00933C97" w:rsidP="00933C97">
            <w:pPr>
              <w:rPr>
                <w:sz w:val="18"/>
                <w:szCs w:val="18"/>
              </w:rPr>
            </w:pPr>
            <w:r w:rsidRPr="00933C97">
              <w:rPr>
                <w:sz w:val="18"/>
                <w:szCs w:val="18"/>
              </w:rPr>
              <w:t xml:space="preserve">2 650,8  </w:t>
            </w:r>
          </w:p>
        </w:tc>
      </w:tr>
      <w:tr w:rsidR="00933C97" w:rsidRPr="00933C97" w:rsidTr="00550262">
        <w:trPr>
          <w:trHeight w:val="264"/>
        </w:trPr>
        <w:tc>
          <w:tcPr>
            <w:tcW w:w="2471" w:type="dxa"/>
            <w:hideMark/>
          </w:tcPr>
          <w:p w:rsidR="00933C97" w:rsidRPr="00933C97" w:rsidRDefault="00933C97">
            <w:pPr>
              <w:rPr>
                <w:sz w:val="18"/>
                <w:szCs w:val="18"/>
              </w:rPr>
            </w:pPr>
          </w:p>
        </w:tc>
        <w:tc>
          <w:tcPr>
            <w:tcW w:w="4888" w:type="dxa"/>
            <w:hideMark/>
          </w:tcPr>
          <w:p w:rsidR="00933C97" w:rsidRPr="00933C97" w:rsidRDefault="00933C97">
            <w:pPr>
              <w:rPr>
                <w:sz w:val="18"/>
                <w:szCs w:val="18"/>
              </w:rPr>
            </w:pPr>
            <w:r w:rsidRPr="00933C97">
              <w:rPr>
                <w:sz w:val="18"/>
                <w:szCs w:val="18"/>
              </w:rPr>
              <w:t>на обеспечение деятельности административной комиссии</w:t>
            </w:r>
          </w:p>
        </w:tc>
        <w:tc>
          <w:tcPr>
            <w:tcW w:w="2921" w:type="dxa"/>
            <w:hideMark/>
          </w:tcPr>
          <w:p w:rsidR="00933C97" w:rsidRPr="00933C97" w:rsidRDefault="00933C97" w:rsidP="00933C97">
            <w:pPr>
              <w:rPr>
                <w:sz w:val="18"/>
                <w:szCs w:val="18"/>
              </w:rPr>
            </w:pPr>
            <w:r w:rsidRPr="00933C97">
              <w:rPr>
                <w:sz w:val="18"/>
                <w:szCs w:val="18"/>
              </w:rPr>
              <w:t xml:space="preserve">464,5  </w:t>
            </w:r>
          </w:p>
        </w:tc>
      </w:tr>
      <w:tr w:rsidR="00933C97" w:rsidRPr="00933C97" w:rsidTr="00550262">
        <w:trPr>
          <w:trHeight w:val="675"/>
        </w:trPr>
        <w:tc>
          <w:tcPr>
            <w:tcW w:w="2471" w:type="dxa"/>
            <w:hideMark/>
          </w:tcPr>
          <w:p w:rsidR="00933C97" w:rsidRPr="00933C97" w:rsidRDefault="00933C97">
            <w:pPr>
              <w:rPr>
                <w:sz w:val="18"/>
                <w:szCs w:val="18"/>
              </w:rPr>
            </w:pPr>
          </w:p>
        </w:tc>
        <w:tc>
          <w:tcPr>
            <w:tcW w:w="4888" w:type="dxa"/>
            <w:hideMark/>
          </w:tcPr>
          <w:p w:rsidR="00933C97" w:rsidRPr="00933C97" w:rsidRDefault="00933C97">
            <w:pPr>
              <w:rPr>
                <w:sz w:val="18"/>
                <w:szCs w:val="18"/>
              </w:rPr>
            </w:pPr>
            <w:proofErr w:type="gramStart"/>
            <w:r w:rsidRPr="00933C97">
              <w:rPr>
                <w:sz w:val="18"/>
                <w:szCs w:val="18"/>
              </w:rPr>
              <w:t>на организацию мероприятий при осуществлении деятельности по обращению с животными без владельцев</w:t>
            </w:r>
            <w:proofErr w:type="gramEnd"/>
          </w:p>
        </w:tc>
        <w:tc>
          <w:tcPr>
            <w:tcW w:w="2921" w:type="dxa"/>
            <w:hideMark/>
          </w:tcPr>
          <w:p w:rsidR="00933C97" w:rsidRPr="00933C97" w:rsidRDefault="00933C97" w:rsidP="00933C97">
            <w:pPr>
              <w:rPr>
                <w:sz w:val="18"/>
                <w:szCs w:val="18"/>
              </w:rPr>
            </w:pPr>
            <w:r w:rsidRPr="00933C97">
              <w:rPr>
                <w:sz w:val="18"/>
                <w:szCs w:val="18"/>
              </w:rPr>
              <w:t xml:space="preserve">1 834,0  </w:t>
            </w:r>
          </w:p>
        </w:tc>
      </w:tr>
      <w:tr w:rsidR="00933C97" w:rsidRPr="00933C97" w:rsidTr="00550262">
        <w:trPr>
          <w:trHeight w:val="264"/>
        </w:trPr>
        <w:tc>
          <w:tcPr>
            <w:tcW w:w="2471" w:type="dxa"/>
            <w:hideMark/>
          </w:tcPr>
          <w:p w:rsidR="00933C97" w:rsidRPr="00933C97" w:rsidRDefault="00933C97">
            <w:pPr>
              <w:rPr>
                <w:b/>
                <w:bCs/>
                <w:sz w:val="18"/>
                <w:szCs w:val="18"/>
              </w:rPr>
            </w:pPr>
            <w:r w:rsidRPr="00933C97">
              <w:rPr>
                <w:b/>
                <w:bCs/>
                <w:sz w:val="18"/>
                <w:szCs w:val="18"/>
              </w:rPr>
              <w:t>000 2 02 40000 00 0000 150</w:t>
            </w:r>
          </w:p>
        </w:tc>
        <w:tc>
          <w:tcPr>
            <w:tcW w:w="4888" w:type="dxa"/>
            <w:hideMark/>
          </w:tcPr>
          <w:p w:rsidR="00933C97" w:rsidRPr="00933C97" w:rsidRDefault="00933C97">
            <w:pPr>
              <w:rPr>
                <w:b/>
                <w:bCs/>
                <w:sz w:val="18"/>
                <w:szCs w:val="18"/>
              </w:rPr>
            </w:pPr>
            <w:r w:rsidRPr="00933C97">
              <w:rPr>
                <w:b/>
                <w:bCs/>
                <w:sz w:val="18"/>
                <w:szCs w:val="18"/>
              </w:rPr>
              <w:t>Иные межбюджетные трансферты</w:t>
            </w:r>
          </w:p>
        </w:tc>
        <w:tc>
          <w:tcPr>
            <w:tcW w:w="2921" w:type="dxa"/>
            <w:hideMark/>
          </w:tcPr>
          <w:p w:rsidR="00933C97" w:rsidRPr="00933C97" w:rsidRDefault="00933C97" w:rsidP="00933C97">
            <w:pPr>
              <w:rPr>
                <w:b/>
                <w:bCs/>
                <w:sz w:val="18"/>
                <w:szCs w:val="18"/>
              </w:rPr>
            </w:pPr>
            <w:r w:rsidRPr="00933C97">
              <w:rPr>
                <w:b/>
                <w:bCs/>
                <w:sz w:val="18"/>
                <w:szCs w:val="18"/>
              </w:rPr>
              <w:t xml:space="preserve">375 333,7  </w:t>
            </w:r>
          </w:p>
        </w:tc>
      </w:tr>
      <w:tr w:rsidR="00933C97" w:rsidRPr="00933C97" w:rsidTr="00CC6AA9">
        <w:trPr>
          <w:trHeight w:val="866"/>
        </w:trPr>
        <w:tc>
          <w:tcPr>
            <w:tcW w:w="2471" w:type="dxa"/>
            <w:hideMark/>
          </w:tcPr>
          <w:p w:rsidR="00933C97" w:rsidRPr="00933C97" w:rsidRDefault="00933C97">
            <w:pPr>
              <w:rPr>
                <w:b/>
                <w:bCs/>
                <w:sz w:val="18"/>
                <w:szCs w:val="18"/>
              </w:rPr>
            </w:pPr>
            <w:r w:rsidRPr="00933C97">
              <w:rPr>
                <w:b/>
                <w:bCs/>
                <w:sz w:val="18"/>
                <w:szCs w:val="18"/>
              </w:rPr>
              <w:t>000 2 02 40014 00 0000 150</w:t>
            </w:r>
          </w:p>
        </w:tc>
        <w:tc>
          <w:tcPr>
            <w:tcW w:w="4888" w:type="dxa"/>
            <w:hideMark/>
          </w:tcPr>
          <w:p w:rsidR="00933C97" w:rsidRPr="00933C97" w:rsidRDefault="00933C97">
            <w:pPr>
              <w:rPr>
                <w:b/>
                <w:bCs/>
                <w:sz w:val="18"/>
                <w:szCs w:val="18"/>
              </w:rPr>
            </w:pPr>
            <w:r w:rsidRPr="00933C97">
              <w:rPr>
                <w:b/>
                <w:bCs/>
                <w:sz w:val="18"/>
                <w:szCs w:val="18"/>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2921" w:type="dxa"/>
            <w:hideMark/>
          </w:tcPr>
          <w:p w:rsidR="00933C97" w:rsidRPr="00933C97" w:rsidRDefault="00933C97" w:rsidP="00933C97">
            <w:pPr>
              <w:rPr>
                <w:b/>
                <w:bCs/>
                <w:sz w:val="18"/>
                <w:szCs w:val="18"/>
              </w:rPr>
            </w:pPr>
            <w:r w:rsidRPr="00933C97">
              <w:rPr>
                <w:b/>
                <w:bCs/>
                <w:sz w:val="18"/>
                <w:szCs w:val="18"/>
              </w:rPr>
              <w:t xml:space="preserve">343 870,6  </w:t>
            </w:r>
          </w:p>
        </w:tc>
      </w:tr>
      <w:tr w:rsidR="00933C97" w:rsidRPr="00933C97" w:rsidTr="00CC6AA9">
        <w:trPr>
          <w:trHeight w:val="1120"/>
        </w:trPr>
        <w:tc>
          <w:tcPr>
            <w:tcW w:w="2471" w:type="dxa"/>
            <w:hideMark/>
          </w:tcPr>
          <w:p w:rsidR="00933C97" w:rsidRPr="00933C97" w:rsidRDefault="00933C97">
            <w:pPr>
              <w:rPr>
                <w:sz w:val="18"/>
                <w:szCs w:val="18"/>
              </w:rPr>
            </w:pPr>
            <w:r w:rsidRPr="00933C97">
              <w:rPr>
                <w:sz w:val="18"/>
                <w:szCs w:val="18"/>
              </w:rPr>
              <w:t>000 2 02 40014 05 0000 150</w:t>
            </w:r>
          </w:p>
        </w:tc>
        <w:tc>
          <w:tcPr>
            <w:tcW w:w="4888" w:type="dxa"/>
            <w:hideMark/>
          </w:tcPr>
          <w:p w:rsidR="00933C97" w:rsidRPr="00933C97" w:rsidRDefault="00933C97">
            <w:pPr>
              <w:rPr>
                <w:sz w:val="18"/>
                <w:szCs w:val="18"/>
              </w:rPr>
            </w:pPr>
            <w:r w:rsidRPr="00933C97">
              <w:rPr>
                <w:sz w:val="18"/>
                <w:szCs w:val="18"/>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921" w:type="dxa"/>
            <w:hideMark/>
          </w:tcPr>
          <w:p w:rsidR="00933C97" w:rsidRPr="00933C97" w:rsidRDefault="00933C97" w:rsidP="00933C97">
            <w:pPr>
              <w:rPr>
                <w:sz w:val="18"/>
                <w:szCs w:val="18"/>
              </w:rPr>
            </w:pPr>
            <w:r w:rsidRPr="00933C97">
              <w:rPr>
                <w:sz w:val="18"/>
                <w:szCs w:val="18"/>
              </w:rPr>
              <w:t>343 870,6</w:t>
            </w:r>
          </w:p>
        </w:tc>
      </w:tr>
      <w:tr w:rsidR="00933C97" w:rsidRPr="00933C97" w:rsidTr="00550262">
        <w:trPr>
          <w:trHeight w:val="2294"/>
        </w:trPr>
        <w:tc>
          <w:tcPr>
            <w:tcW w:w="2471" w:type="dxa"/>
            <w:hideMark/>
          </w:tcPr>
          <w:p w:rsidR="00933C97" w:rsidRPr="00933C97" w:rsidRDefault="00933C97">
            <w:pPr>
              <w:rPr>
                <w:b/>
                <w:bCs/>
                <w:sz w:val="18"/>
                <w:szCs w:val="18"/>
              </w:rPr>
            </w:pPr>
            <w:r w:rsidRPr="00933C97">
              <w:rPr>
                <w:b/>
                <w:bCs/>
                <w:sz w:val="18"/>
                <w:szCs w:val="18"/>
              </w:rPr>
              <w:t>000 2 02 45050 00 0000 150</w:t>
            </w:r>
          </w:p>
        </w:tc>
        <w:tc>
          <w:tcPr>
            <w:tcW w:w="4888" w:type="dxa"/>
            <w:hideMark/>
          </w:tcPr>
          <w:p w:rsidR="00933C97" w:rsidRPr="00933C97" w:rsidRDefault="00933C97">
            <w:pPr>
              <w:rPr>
                <w:b/>
                <w:bCs/>
                <w:sz w:val="18"/>
                <w:szCs w:val="18"/>
              </w:rPr>
            </w:pPr>
            <w:proofErr w:type="gramStart"/>
            <w:r w:rsidRPr="00933C97">
              <w:rPr>
                <w:b/>
                <w:bCs/>
                <w:sz w:val="18"/>
                <w:szCs w:val="18"/>
              </w:rPr>
              <w:t>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2921" w:type="dxa"/>
            <w:hideMark/>
          </w:tcPr>
          <w:p w:rsidR="00933C97" w:rsidRPr="00933C97" w:rsidRDefault="00933C97" w:rsidP="00933C97">
            <w:pPr>
              <w:rPr>
                <w:b/>
                <w:bCs/>
                <w:sz w:val="18"/>
                <w:szCs w:val="18"/>
              </w:rPr>
            </w:pPr>
            <w:r w:rsidRPr="00933C97">
              <w:rPr>
                <w:b/>
                <w:bCs/>
                <w:sz w:val="18"/>
                <w:szCs w:val="18"/>
              </w:rPr>
              <w:t xml:space="preserve">527,5  </w:t>
            </w:r>
          </w:p>
        </w:tc>
      </w:tr>
      <w:tr w:rsidR="00933C97" w:rsidRPr="00933C97" w:rsidTr="00550262">
        <w:trPr>
          <w:trHeight w:val="2348"/>
        </w:trPr>
        <w:tc>
          <w:tcPr>
            <w:tcW w:w="2471" w:type="dxa"/>
            <w:hideMark/>
          </w:tcPr>
          <w:p w:rsidR="00933C97" w:rsidRPr="00933C97" w:rsidRDefault="00933C97">
            <w:pPr>
              <w:rPr>
                <w:sz w:val="18"/>
                <w:szCs w:val="18"/>
              </w:rPr>
            </w:pPr>
            <w:r w:rsidRPr="00933C97">
              <w:rPr>
                <w:sz w:val="18"/>
                <w:szCs w:val="18"/>
              </w:rPr>
              <w:t>000 2 02 45050 05 0000 150</w:t>
            </w:r>
          </w:p>
        </w:tc>
        <w:tc>
          <w:tcPr>
            <w:tcW w:w="4888" w:type="dxa"/>
            <w:hideMark/>
          </w:tcPr>
          <w:p w:rsidR="00933C97" w:rsidRPr="00933C97" w:rsidRDefault="00933C97">
            <w:pPr>
              <w:rPr>
                <w:sz w:val="18"/>
                <w:szCs w:val="18"/>
              </w:rPr>
            </w:pPr>
            <w:proofErr w:type="gramStart"/>
            <w:r w:rsidRPr="00933C97">
              <w:rPr>
                <w:sz w:val="18"/>
                <w:szCs w:val="18"/>
              </w:rPr>
              <w:t>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2921" w:type="dxa"/>
            <w:hideMark/>
          </w:tcPr>
          <w:p w:rsidR="00933C97" w:rsidRPr="00933C97" w:rsidRDefault="00933C97" w:rsidP="00933C97">
            <w:pPr>
              <w:rPr>
                <w:sz w:val="18"/>
                <w:szCs w:val="18"/>
              </w:rPr>
            </w:pPr>
            <w:r w:rsidRPr="00933C97">
              <w:rPr>
                <w:sz w:val="18"/>
                <w:szCs w:val="18"/>
              </w:rPr>
              <w:t xml:space="preserve">527,5  </w:t>
            </w:r>
          </w:p>
        </w:tc>
      </w:tr>
      <w:tr w:rsidR="00933C97" w:rsidRPr="00933C97" w:rsidTr="00550262">
        <w:trPr>
          <w:trHeight w:val="1960"/>
        </w:trPr>
        <w:tc>
          <w:tcPr>
            <w:tcW w:w="2471" w:type="dxa"/>
            <w:hideMark/>
          </w:tcPr>
          <w:p w:rsidR="00933C97" w:rsidRPr="00933C97" w:rsidRDefault="00933C97">
            <w:pPr>
              <w:rPr>
                <w:b/>
                <w:bCs/>
                <w:sz w:val="18"/>
                <w:szCs w:val="18"/>
              </w:rPr>
            </w:pPr>
            <w:r w:rsidRPr="00933C97">
              <w:rPr>
                <w:b/>
                <w:bCs/>
                <w:sz w:val="18"/>
                <w:szCs w:val="18"/>
              </w:rPr>
              <w:t>000 2 02 45303 00 0000 150</w:t>
            </w:r>
          </w:p>
        </w:tc>
        <w:tc>
          <w:tcPr>
            <w:tcW w:w="4888" w:type="dxa"/>
            <w:hideMark/>
          </w:tcPr>
          <w:p w:rsidR="00933C97" w:rsidRPr="00933C97" w:rsidRDefault="00933C97">
            <w:pPr>
              <w:rPr>
                <w:b/>
                <w:bCs/>
                <w:sz w:val="18"/>
                <w:szCs w:val="18"/>
              </w:rPr>
            </w:pPr>
            <w:r w:rsidRPr="00933C97">
              <w:rPr>
                <w:b/>
                <w:bCs/>
                <w:sz w:val="18"/>
                <w:szCs w:val="18"/>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2921" w:type="dxa"/>
            <w:hideMark/>
          </w:tcPr>
          <w:p w:rsidR="00933C97" w:rsidRPr="00933C97" w:rsidRDefault="00933C97" w:rsidP="00933C97">
            <w:pPr>
              <w:rPr>
                <w:b/>
                <w:bCs/>
                <w:sz w:val="18"/>
                <w:szCs w:val="18"/>
              </w:rPr>
            </w:pPr>
            <w:r w:rsidRPr="00933C97">
              <w:rPr>
                <w:b/>
                <w:bCs/>
                <w:sz w:val="18"/>
                <w:szCs w:val="18"/>
              </w:rPr>
              <w:t xml:space="preserve">30 935,6  </w:t>
            </w:r>
          </w:p>
        </w:tc>
      </w:tr>
      <w:tr w:rsidR="00933C97" w:rsidRPr="00933C97" w:rsidTr="00550262">
        <w:trPr>
          <w:trHeight w:val="1892"/>
        </w:trPr>
        <w:tc>
          <w:tcPr>
            <w:tcW w:w="2471" w:type="dxa"/>
            <w:hideMark/>
          </w:tcPr>
          <w:p w:rsidR="00933C97" w:rsidRPr="00933C97" w:rsidRDefault="00933C97">
            <w:pPr>
              <w:rPr>
                <w:sz w:val="18"/>
                <w:szCs w:val="18"/>
              </w:rPr>
            </w:pPr>
            <w:r w:rsidRPr="00933C97">
              <w:rPr>
                <w:sz w:val="18"/>
                <w:szCs w:val="18"/>
              </w:rPr>
              <w:lastRenderedPageBreak/>
              <w:t>000 2 02 45303 05 0000 150</w:t>
            </w:r>
          </w:p>
        </w:tc>
        <w:tc>
          <w:tcPr>
            <w:tcW w:w="4888" w:type="dxa"/>
            <w:hideMark/>
          </w:tcPr>
          <w:p w:rsidR="00933C97" w:rsidRPr="00933C97" w:rsidRDefault="00933C97">
            <w:pPr>
              <w:rPr>
                <w:sz w:val="18"/>
                <w:szCs w:val="18"/>
              </w:rPr>
            </w:pPr>
            <w:r w:rsidRPr="00933C97">
              <w:rPr>
                <w:sz w:val="18"/>
                <w:szCs w:val="18"/>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2921" w:type="dxa"/>
            <w:hideMark/>
          </w:tcPr>
          <w:p w:rsidR="00933C97" w:rsidRPr="00933C97" w:rsidRDefault="00933C97" w:rsidP="00933C97">
            <w:pPr>
              <w:rPr>
                <w:sz w:val="18"/>
                <w:szCs w:val="18"/>
              </w:rPr>
            </w:pPr>
            <w:r w:rsidRPr="00933C97">
              <w:rPr>
                <w:sz w:val="18"/>
                <w:szCs w:val="18"/>
              </w:rPr>
              <w:t xml:space="preserve">30 935,6  </w:t>
            </w:r>
          </w:p>
        </w:tc>
      </w:tr>
      <w:tr w:rsidR="00933C97" w:rsidRPr="00933C97" w:rsidTr="00550262">
        <w:trPr>
          <w:trHeight w:val="970"/>
        </w:trPr>
        <w:tc>
          <w:tcPr>
            <w:tcW w:w="2471" w:type="dxa"/>
            <w:noWrap/>
            <w:hideMark/>
          </w:tcPr>
          <w:p w:rsidR="00933C97" w:rsidRPr="00933C97" w:rsidRDefault="00933C97">
            <w:pPr>
              <w:rPr>
                <w:b/>
                <w:bCs/>
                <w:sz w:val="18"/>
                <w:szCs w:val="18"/>
              </w:rPr>
            </w:pPr>
            <w:r w:rsidRPr="00933C97">
              <w:rPr>
                <w:b/>
                <w:bCs/>
                <w:sz w:val="18"/>
                <w:szCs w:val="18"/>
              </w:rPr>
              <w:t>000 2 18 00000 00 0000 000</w:t>
            </w:r>
          </w:p>
        </w:tc>
        <w:tc>
          <w:tcPr>
            <w:tcW w:w="4888" w:type="dxa"/>
            <w:hideMark/>
          </w:tcPr>
          <w:p w:rsidR="00933C97" w:rsidRPr="00933C97" w:rsidRDefault="00933C97">
            <w:pPr>
              <w:rPr>
                <w:b/>
                <w:bCs/>
                <w:sz w:val="18"/>
                <w:szCs w:val="18"/>
              </w:rPr>
            </w:pPr>
            <w:r w:rsidRPr="00933C97">
              <w:rPr>
                <w:b/>
                <w:bCs/>
                <w:sz w:val="18"/>
                <w:szCs w:val="18"/>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2921" w:type="dxa"/>
            <w:hideMark/>
          </w:tcPr>
          <w:p w:rsidR="00933C97" w:rsidRPr="00933C97" w:rsidRDefault="00933C97" w:rsidP="00933C97">
            <w:pPr>
              <w:rPr>
                <w:b/>
                <w:bCs/>
                <w:sz w:val="18"/>
                <w:szCs w:val="18"/>
              </w:rPr>
            </w:pPr>
            <w:r w:rsidRPr="00933C97">
              <w:rPr>
                <w:b/>
                <w:bCs/>
                <w:sz w:val="18"/>
                <w:szCs w:val="18"/>
              </w:rPr>
              <w:t xml:space="preserve">117 327,9  </w:t>
            </w:r>
          </w:p>
        </w:tc>
      </w:tr>
      <w:tr w:rsidR="00933C97" w:rsidRPr="00933C97" w:rsidTr="00550262">
        <w:trPr>
          <w:trHeight w:val="1423"/>
        </w:trPr>
        <w:tc>
          <w:tcPr>
            <w:tcW w:w="2471" w:type="dxa"/>
            <w:noWrap/>
            <w:hideMark/>
          </w:tcPr>
          <w:p w:rsidR="00933C97" w:rsidRPr="00933C97" w:rsidRDefault="00933C97">
            <w:pPr>
              <w:rPr>
                <w:b/>
                <w:bCs/>
                <w:sz w:val="18"/>
                <w:szCs w:val="18"/>
              </w:rPr>
            </w:pPr>
            <w:r w:rsidRPr="00933C97">
              <w:rPr>
                <w:b/>
                <w:bCs/>
                <w:sz w:val="18"/>
                <w:szCs w:val="18"/>
              </w:rPr>
              <w:t>000 2 18 00000 00 0000 150</w:t>
            </w:r>
          </w:p>
        </w:tc>
        <w:tc>
          <w:tcPr>
            <w:tcW w:w="4888" w:type="dxa"/>
            <w:hideMark/>
          </w:tcPr>
          <w:p w:rsidR="00933C97" w:rsidRPr="00933C97" w:rsidRDefault="00933C97">
            <w:pPr>
              <w:rPr>
                <w:b/>
                <w:bCs/>
                <w:sz w:val="18"/>
                <w:szCs w:val="18"/>
              </w:rPr>
            </w:pPr>
            <w:r w:rsidRPr="00933C97">
              <w:rPr>
                <w:b/>
                <w:bCs/>
                <w:sz w:val="18"/>
                <w:szCs w:val="18"/>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2921" w:type="dxa"/>
            <w:hideMark/>
          </w:tcPr>
          <w:p w:rsidR="00933C97" w:rsidRPr="00933C97" w:rsidRDefault="00933C97" w:rsidP="00933C97">
            <w:pPr>
              <w:rPr>
                <w:b/>
                <w:bCs/>
                <w:sz w:val="18"/>
                <w:szCs w:val="18"/>
              </w:rPr>
            </w:pPr>
            <w:r w:rsidRPr="00933C97">
              <w:rPr>
                <w:b/>
                <w:bCs/>
                <w:sz w:val="18"/>
                <w:szCs w:val="18"/>
              </w:rPr>
              <w:t xml:space="preserve">117 327,9  </w:t>
            </w:r>
          </w:p>
        </w:tc>
      </w:tr>
      <w:tr w:rsidR="00933C97" w:rsidRPr="00933C97" w:rsidTr="00550262">
        <w:trPr>
          <w:trHeight w:val="1388"/>
        </w:trPr>
        <w:tc>
          <w:tcPr>
            <w:tcW w:w="2471" w:type="dxa"/>
            <w:noWrap/>
            <w:hideMark/>
          </w:tcPr>
          <w:p w:rsidR="00933C97" w:rsidRPr="00933C97" w:rsidRDefault="00933C97">
            <w:pPr>
              <w:rPr>
                <w:b/>
                <w:bCs/>
                <w:sz w:val="18"/>
                <w:szCs w:val="18"/>
              </w:rPr>
            </w:pPr>
            <w:r w:rsidRPr="00933C97">
              <w:rPr>
                <w:b/>
                <w:bCs/>
                <w:sz w:val="18"/>
                <w:szCs w:val="18"/>
              </w:rPr>
              <w:t>000 2 18 00000 05 0000 150</w:t>
            </w:r>
          </w:p>
        </w:tc>
        <w:tc>
          <w:tcPr>
            <w:tcW w:w="4888" w:type="dxa"/>
            <w:hideMark/>
          </w:tcPr>
          <w:p w:rsidR="00933C97" w:rsidRPr="00933C97" w:rsidRDefault="00933C97">
            <w:pPr>
              <w:rPr>
                <w:b/>
                <w:bCs/>
                <w:sz w:val="18"/>
                <w:szCs w:val="18"/>
              </w:rPr>
            </w:pPr>
            <w:r w:rsidRPr="00933C97">
              <w:rPr>
                <w:b/>
                <w:bCs/>
                <w:sz w:val="18"/>
                <w:szCs w:val="18"/>
              </w:rPr>
              <w:t>Доходы бюджетов муниципальных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2921" w:type="dxa"/>
            <w:hideMark/>
          </w:tcPr>
          <w:p w:rsidR="00933C97" w:rsidRPr="00933C97" w:rsidRDefault="00933C97" w:rsidP="00933C97">
            <w:pPr>
              <w:rPr>
                <w:b/>
                <w:bCs/>
                <w:sz w:val="18"/>
                <w:szCs w:val="18"/>
              </w:rPr>
            </w:pPr>
            <w:r w:rsidRPr="00933C97">
              <w:rPr>
                <w:b/>
                <w:bCs/>
                <w:sz w:val="18"/>
                <w:szCs w:val="18"/>
              </w:rPr>
              <w:t xml:space="preserve">117 327,9  </w:t>
            </w:r>
          </w:p>
        </w:tc>
      </w:tr>
      <w:tr w:rsidR="00933C97" w:rsidRPr="00933C97" w:rsidTr="00550262">
        <w:trPr>
          <w:trHeight w:val="690"/>
        </w:trPr>
        <w:tc>
          <w:tcPr>
            <w:tcW w:w="2471" w:type="dxa"/>
            <w:noWrap/>
            <w:hideMark/>
          </w:tcPr>
          <w:p w:rsidR="00933C97" w:rsidRPr="00933C97" w:rsidRDefault="00933C97">
            <w:pPr>
              <w:rPr>
                <w:b/>
                <w:bCs/>
                <w:sz w:val="18"/>
                <w:szCs w:val="18"/>
              </w:rPr>
            </w:pPr>
            <w:r w:rsidRPr="00933C97">
              <w:rPr>
                <w:b/>
                <w:bCs/>
                <w:sz w:val="18"/>
                <w:szCs w:val="18"/>
              </w:rPr>
              <w:t>000 2 18 05000 05 0000 150</w:t>
            </w:r>
          </w:p>
        </w:tc>
        <w:tc>
          <w:tcPr>
            <w:tcW w:w="4888" w:type="dxa"/>
            <w:hideMark/>
          </w:tcPr>
          <w:p w:rsidR="00933C97" w:rsidRPr="00933C97" w:rsidRDefault="00933C97">
            <w:pPr>
              <w:rPr>
                <w:b/>
                <w:bCs/>
                <w:sz w:val="18"/>
                <w:szCs w:val="18"/>
              </w:rPr>
            </w:pPr>
            <w:r w:rsidRPr="00933C97">
              <w:rPr>
                <w:b/>
                <w:bCs/>
                <w:sz w:val="18"/>
                <w:szCs w:val="18"/>
              </w:rPr>
              <w:t>Доходы бюджетов муниципальных районов от возврата организациями остатков субсидий прошлых лет</w:t>
            </w:r>
          </w:p>
        </w:tc>
        <w:tc>
          <w:tcPr>
            <w:tcW w:w="2921" w:type="dxa"/>
            <w:hideMark/>
          </w:tcPr>
          <w:p w:rsidR="00933C97" w:rsidRPr="00933C97" w:rsidRDefault="00933C97" w:rsidP="00933C97">
            <w:pPr>
              <w:rPr>
                <w:b/>
                <w:bCs/>
                <w:sz w:val="18"/>
                <w:szCs w:val="18"/>
              </w:rPr>
            </w:pPr>
            <w:r w:rsidRPr="00933C97">
              <w:rPr>
                <w:b/>
                <w:bCs/>
                <w:sz w:val="18"/>
                <w:szCs w:val="18"/>
              </w:rPr>
              <w:t xml:space="preserve">117 327,9  </w:t>
            </w:r>
          </w:p>
        </w:tc>
      </w:tr>
      <w:tr w:rsidR="00933C97" w:rsidRPr="00933C97" w:rsidTr="00550262">
        <w:trPr>
          <w:trHeight w:val="690"/>
        </w:trPr>
        <w:tc>
          <w:tcPr>
            <w:tcW w:w="2471" w:type="dxa"/>
            <w:noWrap/>
            <w:hideMark/>
          </w:tcPr>
          <w:p w:rsidR="00933C97" w:rsidRPr="00933C97" w:rsidRDefault="00933C97">
            <w:pPr>
              <w:rPr>
                <w:sz w:val="18"/>
                <w:szCs w:val="18"/>
              </w:rPr>
            </w:pPr>
            <w:r w:rsidRPr="00933C97">
              <w:rPr>
                <w:sz w:val="18"/>
                <w:szCs w:val="18"/>
              </w:rPr>
              <w:t>000 2 18 05020 05 0000 150</w:t>
            </w:r>
          </w:p>
        </w:tc>
        <w:tc>
          <w:tcPr>
            <w:tcW w:w="4888" w:type="dxa"/>
            <w:hideMark/>
          </w:tcPr>
          <w:p w:rsidR="00933C97" w:rsidRPr="00933C97" w:rsidRDefault="00933C97">
            <w:pPr>
              <w:rPr>
                <w:sz w:val="18"/>
                <w:szCs w:val="18"/>
              </w:rPr>
            </w:pPr>
            <w:r w:rsidRPr="00933C97">
              <w:rPr>
                <w:sz w:val="18"/>
                <w:szCs w:val="18"/>
              </w:rPr>
              <w:t>Доходы бюджетов муниципальных районов от возврата автономными учреждениями остатков субсидий прошлых лет</w:t>
            </w:r>
          </w:p>
        </w:tc>
        <w:tc>
          <w:tcPr>
            <w:tcW w:w="2921" w:type="dxa"/>
            <w:hideMark/>
          </w:tcPr>
          <w:p w:rsidR="00933C97" w:rsidRPr="00933C97" w:rsidRDefault="00933C97" w:rsidP="00933C97">
            <w:pPr>
              <w:rPr>
                <w:sz w:val="18"/>
                <w:szCs w:val="18"/>
              </w:rPr>
            </w:pPr>
            <w:r w:rsidRPr="00933C97">
              <w:rPr>
                <w:sz w:val="18"/>
                <w:szCs w:val="18"/>
              </w:rPr>
              <w:t xml:space="preserve">71 757,9  </w:t>
            </w:r>
          </w:p>
        </w:tc>
      </w:tr>
      <w:tr w:rsidR="00933C97" w:rsidRPr="00933C97" w:rsidTr="00550262">
        <w:trPr>
          <w:trHeight w:val="584"/>
        </w:trPr>
        <w:tc>
          <w:tcPr>
            <w:tcW w:w="2471" w:type="dxa"/>
            <w:noWrap/>
            <w:hideMark/>
          </w:tcPr>
          <w:p w:rsidR="00933C97" w:rsidRPr="00933C97" w:rsidRDefault="00933C97">
            <w:pPr>
              <w:rPr>
                <w:sz w:val="18"/>
                <w:szCs w:val="18"/>
              </w:rPr>
            </w:pPr>
            <w:r w:rsidRPr="00933C97">
              <w:rPr>
                <w:sz w:val="18"/>
                <w:szCs w:val="18"/>
              </w:rPr>
              <w:t>000 2 18 05030 05 0000 150</w:t>
            </w:r>
          </w:p>
        </w:tc>
        <w:tc>
          <w:tcPr>
            <w:tcW w:w="4888" w:type="dxa"/>
            <w:hideMark/>
          </w:tcPr>
          <w:p w:rsidR="00933C97" w:rsidRPr="00933C97" w:rsidRDefault="00933C97">
            <w:pPr>
              <w:rPr>
                <w:sz w:val="18"/>
                <w:szCs w:val="18"/>
              </w:rPr>
            </w:pPr>
            <w:r w:rsidRPr="00933C97">
              <w:rPr>
                <w:sz w:val="18"/>
                <w:szCs w:val="18"/>
              </w:rPr>
              <w:t>Доходы бюджетов муниципальных районов от возврата иными организациями остатков субсидий прошлых лет</w:t>
            </w:r>
          </w:p>
        </w:tc>
        <w:tc>
          <w:tcPr>
            <w:tcW w:w="2921" w:type="dxa"/>
            <w:hideMark/>
          </w:tcPr>
          <w:p w:rsidR="00933C97" w:rsidRPr="00933C97" w:rsidRDefault="00933C97" w:rsidP="00933C97">
            <w:pPr>
              <w:rPr>
                <w:sz w:val="18"/>
                <w:szCs w:val="18"/>
              </w:rPr>
            </w:pPr>
            <w:r w:rsidRPr="00933C97">
              <w:rPr>
                <w:sz w:val="18"/>
                <w:szCs w:val="18"/>
              </w:rPr>
              <w:t xml:space="preserve">45 570,0  </w:t>
            </w:r>
          </w:p>
        </w:tc>
      </w:tr>
      <w:tr w:rsidR="00933C97" w:rsidRPr="00933C97" w:rsidTr="00550262">
        <w:trPr>
          <w:trHeight w:val="900"/>
        </w:trPr>
        <w:tc>
          <w:tcPr>
            <w:tcW w:w="2471" w:type="dxa"/>
            <w:hideMark/>
          </w:tcPr>
          <w:p w:rsidR="00933C97" w:rsidRPr="00933C97" w:rsidRDefault="00933C97">
            <w:pPr>
              <w:rPr>
                <w:b/>
                <w:bCs/>
                <w:sz w:val="18"/>
                <w:szCs w:val="18"/>
              </w:rPr>
            </w:pPr>
            <w:r w:rsidRPr="00933C97">
              <w:rPr>
                <w:b/>
                <w:bCs/>
                <w:sz w:val="18"/>
                <w:szCs w:val="18"/>
              </w:rPr>
              <w:t>000 2 19 00000 00 0000 000</w:t>
            </w:r>
          </w:p>
        </w:tc>
        <w:tc>
          <w:tcPr>
            <w:tcW w:w="4888" w:type="dxa"/>
            <w:hideMark/>
          </w:tcPr>
          <w:p w:rsidR="00933C97" w:rsidRPr="00933C97" w:rsidRDefault="00933C97">
            <w:pPr>
              <w:rPr>
                <w:b/>
                <w:bCs/>
                <w:sz w:val="18"/>
                <w:szCs w:val="18"/>
              </w:rPr>
            </w:pPr>
            <w:r w:rsidRPr="00933C97">
              <w:rPr>
                <w:b/>
                <w:bCs/>
                <w:sz w:val="18"/>
                <w:szCs w:val="18"/>
              </w:rPr>
              <w:t>Возврат остатков субсидий, субвенций и иных межбюджетных трансфертов, имеющих целевое назначение, прошлых лет</w:t>
            </w:r>
          </w:p>
        </w:tc>
        <w:tc>
          <w:tcPr>
            <w:tcW w:w="2921" w:type="dxa"/>
            <w:hideMark/>
          </w:tcPr>
          <w:p w:rsidR="00933C97" w:rsidRPr="00933C97" w:rsidRDefault="00933C97" w:rsidP="00933C97">
            <w:pPr>
              <w:rPr>
                <w:b/>
                <w:bCs/>
                <w:sz w:val="18"/>
                <w:szCs w:val="18"/>
              </w:rPr>
            </w:pPr>
            <w:r w:rsidRPr="00933C97">
              <w:rPr>
                <w:b/>
                <w:bCs/>
                <w:sz w:val="18"/>
                <w:szCs w:val="18"/>
              </w:rPr>
              <w:t xml:space="preserve">-45 522,1  </w:t>
            </w:r>
          </w:p>
        </w:tc>
      </w:tr>
      <w:tr w:rsidR="00933C97" w:rsidRPr="00933C97" w:rsidTr="00550262">
        <w:trPr>
          <w:trHeight w:val="1080"/>
        </w:trPr>
        <w:tc>
          <w:tcPr>
            <w:tcW w:w="2471" w:type="dxa"/>
            <w:hideMark/>
          </w:tcPr>
          <w:p w:rsidR="00933C97" w:rsidRPr="00933C97" w:rsidRDefault="00933C97">
            <w:pPr>
              <w:rPr>
                <w:b/>
                <w:bCs/>
                <w:sz w:val="18"/>
                <w:szCs w:val="18"/>
              </w:rPr>
            </w:pPr>
            <w:r w:rsidRPr="00933C97">
              <w:rPr>
                <w:b/>
                <w:bCs/>
                <w:sz w:val="18"/>
                <w:szCs w:val="18"/>
              </w:rPr>
              <w:t>000 2 19 00000 05 0000 150</w:t>
            </w:r>
          </w:p>
        </w:tc>
        <w:tc>
          <w:tcPr>
            <w:tcW w:w="4888" w:type="dxa"/>
            <w:hideMark/>
          </w:tcPr>
          <w:p w:rsidR="00933C97" w:rsidRPr="00933C97" w:rsidRDefault="00933C97">
            <w:pPr>
              <w:rPr>
                <w:b/>
                <w:bCs/>
                <w:sz w:val="18"/>
                <w:szCs w:val="18"/>
              </w:rPr>
            </w:pPr>
            <w:r w:rsidRPr="00933C97">
              <w:rPr>
                <w:b/>
                <w:bCs/>
                <w:sz w:val="18"/>
                <w:szCs w:val="18"/>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2921" w:type="dxa"/>
            <w:hideMark/>
          </w:tcPr>
          <w:p w:rsidR="00933C97" w:rsidRPr="00933C97" w:rsidRDefault="00933C97" w:rsidP="00933C97">
            <w:pPr>
              <w:rPr>
                <w:b/>
                <w:bCs/>
                <w:sz w:val="18"/>
                <w:szCs w:val="18"/>
              </w:rPr>
            </w:pPr>
            <w:r w:rsidRPr="00933C97">
              <w:rPr>
                <w:b/>
                <w:bCs/>
                <w:sz w:val="18"/>
                <w:szCs w:val="18"/>
              </w:rPr>
              <w:t xml:space="preserve">-45 522,1  </w:t>
            </w:r>
          </w:p>
        </w:tc>
      </w:tr>
      <w:tr w:rsidR="00933C97" w:rsidRPr="00933C97" w:rsidTr="00550262">
        <w:trPr>
          <w:trHeight w:val="975"/>
        </w:trPr>
        <w:tc>
          <w:tcPr>
            <w:tcW w:w="2471" w:type="dxa"/>
            <w:hideMark/>
          </w:tcPr>
          <w:p w:rsidR="00933C97" w:rsidRPr="00933C97" w:rsidRDefault="00933C97">
            <w:pPr>
              <w:rPr>
                <w:sz w:val="18"/>
                <w:szCs w:val="18"/>
              </w:rPr>
            </w:pPr>
            <w:r w:rsidRPr="00933C97">
              <w:rPr>
                <w:sz w:val="18"/>
                <w:szCs w:val="18"/>
              </w:rPr>
              <w:t>000 2 19 27112 05 0000 150</w:t>
            </w:r>
          </w:p>
        </w:tc>
        <w:tc>
          <w:tcPr>
            <w:tcW w:w="4888" w:type="dxa"/>
            <w:hideMark/>
          </w:tcPr>
          <w:p w:rsidR="00933C97" w:rsidRPr="00933C97" w:rsidRDefault="00933C97">
            <w:pPr>
              <w:rPr>
                <w:sz w:val="18"/>
                <w:szCs w:val="18"/>
              </w:rPr>
            </w:pPr>
            <w:r w:rsidRPr="00933C97">
              <w:rPr>
                <w:sz w:val="18"/>
                <w:szCs w:val="18"/>
              </w:rPr>
              <w:t xml:space="preserve">Возврат остатков субсидий на </w:t>
            </w:r>
            <w:proofErr w:type="spellStart"/>
            <w:r w:rsidRPr="00933C97">
              <w:rPr>
                <w:sz w:val="18"/>
                <w:szCs w:val="18"/>
              </w:rPr>
              <w:t>софинансирование</w:t>
            </w:r>
            <w:proofErr w:type="spellEnd"/>
            <w:r w:rsidRPr="00933C97">
              <w:rPr>
                <w:sz w:val="18"/>
                <w:szCs w:val="18"/>
              </w:rPr>
              <w:t xml:space="preserve"> капитальных вложений в объекты муниципальной собственности из бюджетов муниципальных районов</w:t>
            </w:r>
          </w:p>
        </w:tc>
        <w:tc>
          <w:tcPr>
            <w:tcW w:w="2921" w:type="dxa"/>
            <w:hideMark/>
          </w:tcPr>
          <w:p w:rsidR="00933C97" w:rsidRPr="00933C97" w:rsidRDefault="00933C97" w:rsidP="00933C97">
            <w:pPr>
              <w:rPr>
                <w:sz w:val="18"/>
                <w:szCs w:val="18"/>
              </w:rPr>
            </w:pPr>
            <w:r w:rsidRPr="00933C97">
              <w:rPr>
                <w:sz w:val="18"/>
                <w:szCs w:val="18"/>
              </w:rPr>
              <w:t xml:space="preserve">-0,1  </w:t>
            </w:r>
          </w:p>
        </w:tc>
      </w:tr>
      <w:tr w:rsidR="00933C97" w:rsidRPr="00933C97" w:rsidTr="00550262">
        <w:trPr>
          <w:trHeight w:val="792"/>
        </w:trPr>
        <w:tc>
          <w:tcPr>
            <w:tcW w:w="2471" w:type="dxa"/>
            <w:hideMark/>
          </w:tcPr>
          <w:p w:rsidR="00933C97" w:rsidRPr="00933C97" w:rsidRDefault="00933C97">
            <w:pPr>
              <w:rPr>
                <w:sz w:val="18"/>
                <w:szCs w:val="18"/>
              </w:rPr>
            </w:pPr>
            <w:r w:rsidRPr="00933C97">
              <w:rPr>
                <w:sz w:val="18"/>
                <w:szCs w:val="18"/>
              </w:rPr>
              <w:t>000 2 19 60010 05 0000 150</w:t>
            </w:r>
          </w:p>
        </w:tc>
        <w:tc>
          <w:tcPr>
            <w:tcW w:w="4888" w:type="dxa"/>
            <w:hideMark/>
          </w:tcPr>
          <w:p w:rsidR="00933C97" w:rsidRPr="00933C97" w:rsidRDefault="00933C97">
            <w:pPr>
              <w:rPr>
                <w:sz w:val="18"/>
                <w:szCs w:val="18"/>
              </w:rPr>
            </w:pPr>
            <w:r w:rsidRPr="00933C97">
              <w:rPr>
                <w:sz w:val="18"/>
                <w:szCs w:val="18"/>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2921" w:type="dxa"/>
            <w:hideMark/>
          </w:tcPr>
          <w:p w:rsidR="00933C97" w:rsidRPr="00933C97" w:rsidRDefault="00933C97" w:rsidP="00933C97">
            <w:pPr>
              <w:rPr>
                <w:sz w:val="18"/>
                <w:szCs w:val="18"/>
              </w:rPr>
            </w:pPr>
            <w:r w:rsidRPr="00933C97">
              <w:rPr>
                <w:sz w:val="18"/>
                <w:szCs w:val="18"/>
              </w:rPr>
              <w:t xml:space="preserve">-45 522,0  </w:t>
            </w:r>
          </w:p>
        </w:tc>
      </w:tr>
      <w:tr w:rsidR="00933C97" w:rsidRPr="00933C97" w:rsidTr="00550262">
        <w:trPr>
          <w:trHeight w:val="264"/>
        </w:trPr>
        <w:tc>
          <w:tcPr>
            <w:tcW w:w="2471" w:type="dxa"/>
            <w:hideMark/>
          </w:tcPr>
          <w:p w:rsidR="00933C97" w:rsidRPr="00933C97" w:rsidRDefault="00933C97">
            <w:pPr>
              <w:rPr>
                <w:b/>
                <w:bCs/>
                <w:sz w:val="18"/>
                <w:szCs w:val="18"/>
              </w:rPr>
            </w:pPr>
            <w:r w:rsidRPr="00933C97">
              <w:rPr>
                <w:b/>
                <w:bCs/>
                <w:sz w:val="18"/>
                <w:szCs w:val="18"/>
              </w:rPr>
              <w:t>Всего доходов</w:t>
            </w:r>
          </w:p>
        </w:tc>
        <w:tc>
          <w:tcPr>
            <w:tcW w:w="4888" w:type="dxa"/>
            <w:hideMark/>
          </w:tcPr>
          <w:p w:rsidR="00933C97" w:rsidRPr="00933C97" w:rsidRDefault="00933C97" w:rsidP="00933C97">
            <w:pPr>
              <w:rPr>
                <w:b/>
                <w:bCs/>
                <w:sz w:val="18"/>
                <w:szCs w:val="18"/>
              </w:rPr>
            </w:pPr>
          </w:p>
        </w:tc>
        <w:tc>
          <w:tcPr>
            <w:tcW w:w="2921" w:type="dxa"/>
            <w:hideMark/>
          </w:tcPr>
          <w:p w:rsidR="00933C97" w:rsidRPr="00933C97" w:rsidRDefault="00933C97" w:rsidP="00933C97">
            <w:pPr>
              <w:rPr>
                <w:b/>
                <w:bCs/>
                <w:sz w:val="18"/>
                <w:szCs w:val="18"/>
              </w:rPr>
            </w:pPr>
            <w:r w:rsidRPr="00933C97">
              <w:rPr>
                <w:b/>
                <w:bCs/>
                <w:sz w:val="18"/>
                <w:szCs w:val="18"/>
              </w:rPr>
              <w:t xml:space="preserve">4 372 774,6  </w:t>
            </w:r>
          </w:p>
        </w:tc>
      </w:tr>
      <w:tr w:rsidR="00933C97" w:rsidRPr="00933C97" w:rsidTr="00550262">
        <w:trPr>
          <w:trHeight w:val="264"/>
        </w:trPr>
        <w:tc>
          <w:tcPr>
            <w:tcW w:w="2471" w:type="dxa"/>
            <w:hideMark/>
          </w:tcPr>
          <w:p w:rsidR="00933C97" w:rsidRPr="00933C97" w:rsidRDefault="00933C97">
            <w:pPr>
              <w:rPr>
                <w:b/>
                <w:bCs/>
                <w:sz w:val="18"/>
                <w:szCs w:val="18"/>
              </w:rPr>
            </w:pPr>
          </w:p>
        </w:tc>
        <w:tc>
          <w:tcPr>
            <w:tcW w:w="4888" w:type="dxa"/>
            <w:hideMark/>
          </w:tcPr>
          <w:p w:rsidR="00933C97" w:rsidRPr="00933C97" w:rsidRDefault="00933C97" w:rsidP="00933C97">
            <w:pPr>
              <w:rPr>
                <w:b/>
                <w:bCs/>
                <w:sz w:val="18"/>
                <w:szCs w:val="18"/>
              </w:rPr>
            </w:pPr>
          </w:p>
        </w:tc>
        <w:tc>
          <w:tcPr>
            <w:tcW w:w="2921" w:type="dxa"/>
            <w:hideMark/>
          </w:tcPr>
          <w:p w:rsidR="00933C97" w:rsidRPr="00933C97" w:rsidRDefault="00933C97" w:rsidP="00933C97">
            <w:pPr>
              <w:rPr>
                <w:b/>
                <w:bCs/>
                <w:sz w:val="18"/>
                <w:szCs w:val="18"/>
              </w:rPr>
            </w:pPr>
          </w:p>
        </w:tc>
      </w:tr>
      <w:tr w:rsidR="00933C97" w:rsidRPr="00933C97" w:rsidTr="00550262">
        <w:trPr>
          <w:trHeight w:val="264"/>
        </w:trPr>
        <w:tc>
          <w:tcPr>
            <w:tcW w:w="2471" w:type="dxa"/>
            <w:hideMark/>
          </w:tcPr>
          <w:p w:rsidR="00933C97" w:rsidRPr="00933C97" w:rsidRDefault="00933C97">
            <w:pPr>
              <w:rPr>
                <w:b/>
                <w:bCs/>
                <w:sz w:val="18"/>
                <w:szCs w:val="18"/>
              </w:rPr>
            </w:pPr>
            <w:r w:rsidRPr="00933C97">
              <w:rPr>
                <w:b/>
                <w:bCs/>
                <w:sz w:val="18"/>
                <w:szCs w:val="18"/>
              </w:rPr>
              <w:t>Справочно:</w:t>
            </w:r>
          </w:p>
        </w:tc>
        <w:tc>
          <w:tcPr>
            <w:tcW w:w="4888" w:type="dxa"/>
            <w:hideMark/>
          </w:tcPr>
          <w:p w:rsidR="00933C97" w:rsidRPr="00933C97" w:rsidRDefault="00933C97" w:rsidP="00933C97">
            <w:pPr>
              <w:rPr>
                <w:b/>
                <w:bCs/>
                <w:sz w:val="18"/>
                <w:szCs w:val="18"/>
              </w:rPr>
            </w:pPr>
          </w:p>
        </w:tc>
        <w:tc>
          <w:tcPr>
            <w:tcW w:w="2921" w:type="dxa"/>
            <w:hideMark/>
          </w:tcPr>
          <w:p w:rsidR="00933C97" w:rsidRPr="00933C97" w:rsidRDefault="00933C97" w:rsidP="00933C97">
            <w:pPr>
              <w:rPr>
                <w:b/>
                <w:bCs/>
                <w:sz w:val="18"/>
                <w:szCs w:val="18"/>
              </w:rPr>
            </w:pPr>
          </w:p>
        </w:tc>
      </w:tr>
      <w:tr w:rsidR="00933C97" w:rsidRPr="00933C97" w:rsidTr="00550262">
        <w:trPr>
          <w:trHeight w:val="792"/>
        </w:trPr>
        <w:tc>
          <w:tcPr>
            <w:tcW w:w="2471" w:type="dxa"/>
            <w:hideMark/>
          </w:tcPr>
          <w:p w:rsidR="00933C97" w:rsidRPr="00933C97" w:rsidRDefault="00933C97">
            <w:pPr>
              <w:rPr>
                <w:sz w:val="18"/>
                <w:szCs w:val="18"/>
              </w:rPr>
            </w:pPr>
            <w:r w:rsidRPr="00933C97">
              <w:rPr>
                <w:sz w:val="18"/>
                <w:szCs w:val="18"/>
              </w:rPr>
              <w:t>Собственные доходы бюджета Билибинского муниципального района</w:t>
            </w:r>
          </w:p>
        </w:tc>
        <w:tc>
          <w:tcPr>
            <w:tcW w:w="4888" w:type="dxa"/>
            <w:hideMark/>
          </w:tcPr>
          <w:p w:rsidR="00933C97" w:rsidRPr="00933C97" w:rsidRDefault="00933C97" w:rsidP="00933C97">
            <w:pPr>
              <w:rPr>
                <w:sz w:val="18"/>
                <w:szCs w:val="18"/>
              </w:rPr>
            </w:pPr>
          </w:p>
        </w:tc>
        <w:tc>
          <w:tcPr>
            <w:tcW w:w="2921" w:type="dxa"/>
            <w:hideMark/>
          </w:tcPr>
          <w:p w:rsidR="00933C97" w:rsidRPr="00933C97" w:rsidRDefault="00933C97" w:rsidP="00933C97">
            <w:pPr>
              <w:rPr>
                <w:sz w:val="18"/>
                <w:szCs w:val="18"/>
              </w:rPr>
            </w:pPr>
            <w:r w:rsidRPr="00933C97">
              <w:rPr>
                <w:sz w:val="18"/>
                <w:szCs w:val="18"/>
              </w:rPr>
              <w:t xml:space="preserve">3 111 325,7  </w:t>
            </w:r>
          </w:p>
        </w:tc>
      </w:tr>
      <w:tr w:rsidR="00933C97" w:rsidRPr="00933C97" w:rsidTr="00550262">
        <w:trPr>
          <w:trHeight w:val="1584"/>
        </w:trPr>
        <w:tc>
          <w:tcPr>
            <w:tcW w:w="2471" w:type="dxa"/>
            <w:hideMark/>
          </w:tcPr>
          <w:p w:rsidR="00933C97" w:rsidRPr="00933C97" w:rsidRDefault="00933C97">
            <w:pPr>
              <w:rPr>
                <w:sz w:val="18"/>
                <w:szCs w:val="18"/>
              </w:rPr>
            </w:pPr>
            <w:r w:rsidRPr="00933C97">
              <w:rPr>
                <w:sz w:val="18"/>
                <w:szCs w:val="18"/>
              </w:rPr>
              <w:t>Доходы для расчета дефицита бюджета Билибинского муниципального района и предельного объема долга Билибинского муниципального района</w:t>
            </w:r>
          </w:p>
        </w:tc>
        <w:tc>
          <w:tcPr>
            <w:tcW w:w="4888" w:type="dxa"/>
            <w:hideMark/>
          </w:tcPr>
          <w:p w:rsidR="00933C97" w:rsidRPr="00933C97" w:rsidRDefault="00933C97" w:rsidP="00933C97">
            <w:pPr>
              <w:rPr>
                <w:sz w:val="18"/>
                <w:szCs w:val="18"/>
              </w:rPr>
            </w:pPr>
          </w:p>
        </w:tc>
        <w:tc>
          <w:tcPr>
            <w:tcW w:w="2921" w:type="dxa"/>
            <w:hideMark/>
          </w:tcPr>
          <w:p w:rsidR="00933C97" w:rsidRPr="00933C97" w:rsidRDefault="00933C97" w:rsidP="00933C97">
            <w:pPr>
              <w:rPr>
                <w:sz w:val="18"/>
                <w:szCs w:val="18"/>
              </w:rPr>
            </w:pPr>
            <w:r w:rsidRPr="00933C97">
              <w:rPr>
                <w:sz w:val="18"/>
                <w:szCs w:val="18"/>
              </w:rPr>
              <w:t xml:space="preserve">951 411,4  </w:t>
            </w:r>
          </w:p>
        </w:tc>
      </w:tr>
    </w:tbl>
    <w:p w:rsidR="003F0386" w:rsidRDefault="003F0386" w:rsidP="00426CAF">
      <w:pPr>
        <w:rPr>
          <w:sz w:val="18"/>
          <w:szCs w:val="18"/>
        </w:rPr>
      </w:pPr>
    </w:p>
    <w:p w:rsidR="003F0386" w:rsidRDefault="003F0386" w:rsidP="00426CAF">
      <w:pPr>
        <w:rPr>
          <w:sz w:val="18"/>
          <w:szCs w:val="18"/>
        </w:rPr>
      </w:pPr>
    </w:p>
    <w:p w:rsidR="003F0386" w:rsidRDefault="003F0386" w:rsidP="00426CAF">
      <w:pPr>
        <w:rPr>
          <w:sz w:val="18"/>
          <w:szCs w:val="18"/>
        </w:rPr>
      </w:pPr>
    </w:p>
    <w:tbl>
      <w:tblPr>
        <w:tblStyle w:val="af8"/>
        <w:tblW w:w="0" w:type="auto"/>
        <w:tblLook w:val="04A0" w:firstRow="1" w:lastRow="0" w:firstColumn="1" w:lastColumn="0" w:noHBand="0" w:noVBand="1"/>
      </w:tblPr>
      <w:tblGrid>
        <w:gridCol w:w="4896"/>
        <w:gridCol w:w="1088"/>
        <w:gridCol w:w="536"/>
        <w:gridCol w:w="571"/>
        <w:gridCol w:w="1017"/>
        <w:gridCol w:w="746"/>
        <w:gridCol w:w="1426"/>
      </w:tblGrid>
      <w:tr w:rsidR="00CC6AA9" w:rsidRPr="00CC6AA9" w:rsidTr="00CC6AA9">
        <w:trPr>
          <w:trHeight w:val="330"/>
        </w:trPr>
        <w:tc>
          <w:tcPr>
            <w:tcW w:w="8185" w:type="dxa"/>
            <w:hideMark/>
          </w:tcPr>
          <w:p w:rsidR="00CC6AA9" w:rsidRPr="00CC6AA9" w:rsidRDefault="00CC6AA9">
            <w:pPr>
              <w:rPr>
                <w:sz w:val="18"/>
                <w:szCs w:val="18"/>
              </w:rPr>
            </w:pPr>
            <w:bookmarkStart w:id="8" w:name="RANGE!A1:G585"/>
            <w:bookmarkEnd w:id="8"/>
          </w:p>
        </w:tc>
        <w:tc>
          <w:tcPr>
            <w:tcW w:w="1700" w:type="dxa"/>
            <w:hideMark/>
          </w:tcPr>
          <w:p w:rsidR="00CC6AA9" w:rsidRPr="00CC6AA9" w:rsidRDefault="00CC6AA9" w:rsidP="00CC6AA9">
            <w:pPr>
              <w:rPr>
                <w:sz w:val="18"/>
                <w:szCs w:val="18"/>
              </w:rPr>
            </w:pPr>
          </w:p>
        </w:tc>
        <w:tc>
          <w:tcPr>
            <w:tcW w:w="760" w:type="dxa"/>
            <w:noWrap/>
            <w:hideMark/>
          </w:tcPr>
          <w:p w:rsidR="00CC6AA9" w:rsidRPr="00CC6AA9" w:rsidRDefault="00CC6AA9">
            <w:pPr>
              <w:rPr>
                <w:sz w:val="18"/>
                <w:szCs w:val="18"/>
              </w:rPr>
            </w:pPr>
          </w:p>
        </w:tc>
        <w:tc>
          <w:tcPr>
            <w:tcW w:w="820" w:type="dxa"/>
            <w:noWrap/>
            <w:hideMark/>
          </w:tcPr>
          <w:p w:rsidR="00CC6AA9" w:rsidRPr="00CC6AA9" w:rsidRDefault="00CC6AA9">
            <w:pPr>
              <w:rPr>
                <w:sz w:val="18"/>
                <w:szCs w:val="18"/>
              </w:rPr>
            </w:pPr>
          </w:p>
        </w:tc>
        <w:tc>
          <w:tcPr>
            <w:tcW w:w="2699" w:type="dxa"/>
            <w:gridSpan w:val="2"/>
            <w:hideMark/>
          </w:tcPr>
          <w:p w:rsidR="00CC6AA9" w:rsidRPr="00CC6AA9" w:rsidRDefault="00CC6AA9">
            <w:pPr>
              <w:rPr>
                <w:sz w:val="18"/>
                <w:szCs w:val="18"/>
              </w:rPr>
            </w:pPr>
            <w:r w:rsidRPr="00CC6AA9">
              <w:rPr>
                <w:sz w:val="18"/>
                <w:szCs w:val="18"/>
              </w:rPr>
              <w:t xml:space="preserve">                                                                                        Приложение 2</w:t>
            </w:r>
          </w:p>
        </w:tc>
        <w:tc>
          <w:tcPr>
            <w:tcW w:w="2276" w:type="dxa"/>
            <w:noWrap/>
            <w:hideMark/>
          </w:tcPr>
          <w:p w:rsidR="00CC6AA9" w:rsidRPr="00CC6AA9" w:rsidRDefault="00CC6AA9">
            <w:pPr>
              <w:rPr>
                <w:sz w:val="18"/>
                <w:szCs w:val="18"/>
              </w:rPr>
            </w:pPr>
          </w:p>
        </w:tc>
      </w:tr>
      <w:tr w:rsidR="00CC6AA9" w:rsidRPr="00CC6AA9" w:rsidTr="00CC6AA9">
        <w:trPr>
          <w:trHeight w:val="330"/>
        </w:trPr>
        <w:tc>
          <w:tcPr>
            <w:tcW w:w="8185" w:type="dxa"/>
            <w:hideMark/>
          </w:tcPr>
          <w:p w:rsidR="00CC6AA9" w:rsidRPr="00CC6AA9" w:rsidRDefault="00CC6AA9">
            <w:pPr>
              <w:rPr>
                <w:sz w:val="18"/>
                <w:szCs w:val="18"/>
              </w:rPr>
            </w:pPr>
          </w:p>
        </w:tc>
        <w:tc>
          <w:tcPr>
            <w:tcW w:w="1700" w:type="dxa"/>
            <w:hideMark/>
          </w:tcPr>
          <w:p w:rsidR="00CC6AA9" w:rsidRPr="00CC6AA9" w:rsidRDefault="00CC6AA9" w:rsidP="00CC6AA9">
            <w:pPr>
              <w:rPr>
                <w:sz w:val="18"/>
                <w:szCs w:val="18"/>
              </w:rPr>
            </w:pPr>
          </w:p>
        </w:tc>
        <w:tc>
          <w:tcPr>
            <w:tcW w:w="760" w:type="dxa"/>
            <w:noWrap/>
            <w:hideMark/>
          </w:tcPr>
          <w:p w:rsidR="00CC6AA9" w:rsidRPr="00CC6AA9" w:rsidRDefault="00CC6AA9">
            <w:pPr>
              <w:rPr>
                <w:sz w:val="18"/>
                <w:szCs w:val="18"/>
              </w:rPr>
            </w:pPr>
          </w:p>
        </w:tc>
        <w:tc>
          <w:tcPr>
            <w:tcW w:w="820" w:type="dxa"/>
            <w:noWrap/>
            <w:hideMark/>
          </w:tcPr>
          <w:p w:rsidR="00CC6AA9" w:rsidRPr="00CC6AA9" w:rsidRDefault="00CC6AA9">
            <w:pPr>
              <w:rPr>
                <w:sz w:val="18"/>
                <w:szCs w:val="18"/>
              </w:rPr>
            </w:pPr>
          </w:p>
        </w:tc>
        <w:tc>
          <w:tcPr>
            <w:tcW w:w="4975" w:type="dxa"/>
            <w:gridSpan w:val="3"/>
            <w:hideMark/>
          </w:tcPr>
          <w:p w:rsidR="00CC6AA9" w:rsidRPr="00CC6AA9" w:rsidRDefault="00CC6AA9">
            <w:pPr>
              <w:rPr>
                <w:sz w:val="18"/>
                <w:szCs w:val="18"/>
              </w:rPr>
            </w:pPr>
            <w:r w:rsidRPr="00CC6AA9">
              <w:rPr>
                <w:sz w:val="18"/>
                <w:szCs w:val="18"/>
              </w:rPr>
              <w:t xml:space="preserve">                                                                                              к решению Совета депутатов муниципального</w:t>
            </w:r>
          </w:p>
        </w:tc>
      </w:tr>
      <w:tr w:rsidR="00CC6AA9" w:rsidRPr="00CC6AA9" w:rsidTr="00CC6AA9">
        <w:trPr>
          <w:trHeight w:val="330"/>
        </w:trPr>
        <w:tc>
          <w:tcPr>
            <w:tcW w:w="8185" w:type="dxa"/>
            <w:hideMark/>
          </w:tcPr>
          <w:p w:rsidR="00CC6AA9" w:rsidRPr="00CC6AA9" w:rsidRDefault="00CC6AA9">
            <w:pPr>
              <w:rPr>
                <w:sz w:val="18"/>
                <w:szCs w:val="18"/>
              </w:rPr>
            </w:pPr>
          </w:p>
        </w:tc>
        <w:tc>
          <w:tcPr>
            <w:tcW w:w="1700" w:type="dxa"/>
            <w:hideMark/>
          </w:tcPr>
          <w:p w:rsidR="00CC6AA9" w:rsidRPr="00CC6AA9" w:rsidRDefault="00CC6AA9" w:rsidP="00CC6AA9">
            <w:pPr>
              <w:rPr>
                <w:sz w:val="18"/>
                <w:szCs w:val="18"/>
              </w:rPr>
            </w:pPr>
          </w:p>
        </w:tc>
        <w:tc>
          <w:tcPr>
            <w:tcW w:w="760" w:type="dxa"/>
            <w:noWrap/>
            <w:hideMark/>
          </w:tcPr>
          <w:p w:rsidR="00CC6AA9" w:rsidRPr="00CC6AA9" w:rsidRDefault="00CC6AA9">
            <w:pPr>
              <w:rPr>
                <w:sz w:val="18"/>
                <w:szCs w:val="18"/>
              </w:rPr>
            </w:pPr>
          </w:p>
        </w:tc>
        <w:tc>
          <w:tcPr>
            <w:tcW w:w="820" w:type="dxa"/>
            <w:noWrap/>
            <w:hideMark/>
          </w:tcPr>
          <w:p w:rsidR="00CC6AA9" w:rsidRPr="00CC6AA9" w:rsidRDefault="00CC6AA9">
            <w:pPr>
              <w:rPr>
                <w:sz w:val="18"/>
                <w:szCs w:val="18"/>
              </w:rPr>
            </w:pPr>
          </w:p>
        </w:tc>
        <w:tc>
          <w:tcPr>
            <w:tcW w:w="4975" w:type="dxa"/>
            <w:gridSpan w:val="3"/>
            <w:hideMark/>
          </w:tcPr>
          <w:p w:rsidR="00CC6AA9" w:rsidRPr="00CC6AA9" w:rsidRDefault="00CC6AA9">
            <w:pPr>
              <w:rPr>
                <w:sz w:val="18"/>
                <w:szCs w:val="18"/>
              </w:rPr>
            </w:pPr>
            <w:r w:rsidRPr="00CC6AA9">
              <w:rPr>
                <w:sz w:val="18"/>
                <w:szCs w:val="18"/>
              </w:rPr>
              <w:t xml:space="preserve">                                                                                        образования Билибинский  муниципальный  район </w:t>
            </w:r>
          </w:p>
        </w:tc>
      </w:tr>
      <w:tr w:rsidR="00CC6AA9" w:rsidRPr="00CC6AA9" w:rsidTr="00CC6AA9">
        <w:trPr>
          <w:trHeight w:val="330"/>
        </w:trPr>
        <w:tc>
          <w:tcPr>
            <w:tcW w:w="8185" w:type="dxa"/>
            <w:hideMark/>
          </w:tcPr>
          <w:p w:rsidR="00CC6AA9" w:rsidRPr="00CC6AA9" w:rsidRDefault="00CC6AA9">
            <w:pPr>
              <w:rPr>
                <w:sz w:val="18"/>
                <w:szCs w:val="18"/>
              </w:rPr>
            </w:pPr>
          </w:p>
        </w:tc>
        <w:tc>
          <w:tcPr>
            <w:tcW w:w="1700" w:type="dxa"/>
            <w:hideMark/>
          </w:tcPr>
          <w:p w:rsidR="00CC6AA9" w:rsidRPr="00CC6AA9" w:rsidRDefault="00CC6AA9" w:rsidP="00CC6AA9">
            <w:pPr>
              <w:rPr>
                <w:sz w:val="18"/>
                <w:szCs w:val="18"/>
              </w:rPr>
            </w:pPr>
          </w:p>
        </w:tc>
        <w:tc>
          <w:tcPr>
            <w:tcW w:w="760" w:type="dxa"/>
            <w:noWrap/>
            <w:hideMark/>
          </w:tcPr>
          <w:p w:rsidR="00CC6AA9" w:rsidRPr="00CC6AA9" w:rsidRDefault="00CC6AA9">
            <w:pPr>
              <w:rPr>
                <w:sz w:val="18"/>
                <w:szCs w:val="18"/>
              </w:rPr>
            </w:pPr>
          </w:p>
        </w:tc>
        <w:tc>
          <w:tcPr>
            <w:tcW w:w="820" w:type="dxa"/>
            <w:noWrap/>
            <w:hideMark/>
          </w:tcPr>
          <w:p w:rsidR="00CC6AA9" w:rsidRPr="00CC6AA9" w:rsidRDefault="00CC6AA9">
            <w:pPr>
              <w:rPr>
                <w:sz w:val="18"/>
                <w:szCs w:val="18"/>
              </w:rPr>
            </w:pPr>
          </w:p>
        </w:tc>
        <w:tc>
          <w:tcPr>
            <w:tcW w:w="2699" w:type="dxa"/>
            <w:gridSpan w:val="2"/>
            <w:hideMark/>
          </w:tcPr>
          <w:p w:rsidR="00CC6AA9" w:rsidRPr="00CC6AA9" w:rsidRDefault="00CC6AA9">
            <w:pPr>
              <w:rPr>
                <w:sz w:val="18"/>
                <w:szCs w:val="18"/>
              </w:rPr>
            </w:pPr>
            <w:r w:rsidRPr="00CC6AA9">
              <w:rPr>
                <w:sz w:val="18"/>
                <w:szCs w:val="18"/>
              </w:rPr>
              <w:t xml:space="preserve">                                                                                        от   30  апреля 2026 года № 7</w:t>
            </w:r>
          </w:p>
        </w:tc>
        <w:tc>
          <w:tcPr>
            <w:tcW w:w="2276" w:type="dxa"/>
            <w:noWrap/>
            <w:hideMark/>
          </w:tcPr>
          <w:p w:rsidR="00CC6AA9" w:rsidRPr="00CC6AA9" w:rsidRDefault="00CC6AA9">
            <w:pPr>
              <w:rPr>
                <w:sz w:val="18"/>
                <w:szCs w:val="18"/>
              </w:rPr>
            </w:pPr>
          </w:p>
        </w:tc>
      </w:tr>
      <w:tr w:rsidR="00CC6AA9" w:rsidRPr="00CC6AA9" w:rsidTr="00CC6AA9">
        <w:trPr>
          <w:trHeight w:val="336"/>
        </w:trPr>
        <w:tc>
          <w:tcPr>
            <w:tcW w:w="8185" w:type="dxa"/>
            <w:hideMark/>
          </w:tcPr>
          <w:p w:rsidR="00CC6AA9" w:rsidRPr="00CC6AA9" w:rsidRDefault="00CC6AA9">
            <w:pPr>
              <w:rPr>
                <w:sz w:val="18"/>
                <w:szCs w:val="18"/>
              </w:rPr>
            </w:pPr>
          </w:p>
        </w:tc>
        <w:tc>
          <w:tcPr>
            <w:tcW w:w="1700" w:type="dxa"/>
            <w:hideMark/>
          </w:tcPr>
          <w:p w:rsidR="00CC6AA9" w:rsidRPr="00CC6AA9" w:rsidRDefault="00CC6AA9" w:rsidP="00CC6AA9">
            <w:pPr>
              <w:rPr>
                <w:sz w:val="18"/>
                <w:szCs w:val="18"/>
              </w:rPr>
            </w:pPr>
          </w:p>
        </w:tc>
        <w:tc>
          <w:tcPr>
            <w:tcW w:w="760" w:type="dxa"/>
            <w:noWrap/>
            <w:hideMark/>
          </w:tcPr>
          <w:p w:rsidR="00CC6AA9" w:rsidRPr="00CC6AA9" w:rsidRDefault="00CC6AA9">
            <w:pPr>
              <w:rPr>
                <w:sz w:val="18"/>
                <w:szCs w:val="18"/>
              </w:rPr>
            </w:pPr>
          </w:p>
        </w:tc>
        <w:tc>
          <w:tcPr>
            <w:tcW w:w="820" w:type="dxa"/>
            <w:noWrap/>
            <w:hideMark/>
          </w:tcPr>
          <w:p w:rsidR="00CC6AA9" w:rsidRPr="00CC6AA9" w:rsidRDefault="00CC6AA9">
            <w:pPr>
              <w:rPr>
                <w:sz w:val="18"/>
                <w:szCs w:val="18"/>
              </w:rPr>
            </w:pPr>
          </w:p>
        </w:tc>
        <w:tc>
          <w:tcPr>
            <w:tcW w:w="1580" w:type="dxa"/>
            <w:noWrap/>
            <w:hideMark/>
          </w:tcPr>
          <w:p w:rsidR="00CC6AA9" w:rsidRPr="00CC6AA9" w:rsidRDefault="00CC6AA9" w:rsidP="00CC6AA9">
            <w:pPr>
              <w:rPr>
                <w:sz w:val="18"/>
                <w:szCs w:val="18"/>
              </w:rPr>
            </w:pPr>
          </w:p>
        </w:tc>
        <w:tc>
          <w:tcPr>
            <w:tcW w:w="1119" w:type="dxa"/>
            <w:noWrap/>
            <w:hideMark/>
          </w:tcPr>
          <w:p w:rsidR="00CC6AA9" w:rsidRPr="00CC6AA9" w:rsidRDefault="00CC6AA9" w:rsidP="00CC6AA9">
            <w:pPr>
              <w:rPr>
                <w:sz w:val="18"/>
                <w:szCs w:val="18"/>
              </w:rPr>
            </w:pPr>
          </w:p>
        </w:tc>
        <w:tc>
          <w:tcPr>
            <w:tcW w:w="2276" w:type="dxa"/>
            <w:noWrap/>
            <w:hideMark/>
          </w:tcPr>
          <w:p w:rsidR="00CC6AA9" w:rsidRPr="00CC6AA9" w:rsidRDefault="00CC6AA9" w:rsidP="00CC6AA9">
            <w:pPr>
              <w:rPr>
                <w:sz w:val="18"/>
                <w:szCs w:val="18"/>
              </w:rPr>
            </w:pPr>
          </w:p>
        </w:tc>
      </w:tr>
      <w:tr w:rsidR="00CC6AA9" w:rsidRPr="00CC6AA9" w:rsidTr="00CC6AA9">
        <w:trPr>
          <w:trHeight w:val="336"/>
        </w:trPr>
        <w:tc>
          <w:tcPr>
            <w:tcW w:w="8185" w:type="dxa"/>
            <w:hideMark/>
          </w:tcPr>
          <w:p w:rsidR="00CC6AA9" w:rsidRPr="00CC6AA9" w:rsidRDefault="00CC6AA9">
            <w:pPr>
              <w:rPr>
                <w:sz w:val="18"/>
                <w:szCs w:val="18"/>
              </w:rPr>
            </w:pPr>
          </w:p>
        </w:tc>
        <w:tc>
          <w:tcPr>
            <w:tcW w:w="1700" w:type="dxa"/>
            <w:hideMark/>
          </w:tcPr>
          <w:p w:rsidR="00CC6AA9" w:rsidRPr="00CC6AA9" w:rsidRDefault="00CC6AA9" w:rsidP="00CC6AA9">
            <w:pPr>
              <w:rPr>
                <w:sz w:val="18"/>
                <w:szCs w:val="18"/>
              </w:rPr>
            </w:pPr>
          </w:p>
        </w:tc>
        <w:tc>
          <w:tcPr>
            <w:tcW w:w="760" w:type="dxa"/>
            <w:noWrap/>
            <w:hideMark/>
          </w:tcPr>
          <w:p w:rsidR="00CC6AA9" w:rsidRPr="00CC6AA9" w:rsidRDefault="00CC6AA9">
            <w:pPr>
              <w:rPr>
                <w:sz w:val="18"/>
                <w:szCs w:val="18"/>
              </w:rPr>
            </w:pPr>
          </w:p>
        </w:tc>
        <w:tc>
          <w:tcPr>
            <w:tcW w:w="820" w:type="dxa"/>
            <w:noWrap/>
            <w:hideMark/>
          </w:tcPr>
          <w:p w:rsidR="00CC6AA9" w:rsidRPr="00CC6AA9" w:rsidRDefault="00CC6AA9">
            <w:pPr>
              <w:rPr>
                <w:sz w:val="18"/>
                <w:szCs w:val="18"/>
              </w:rPr>
            </w:pPr>
          </w:p>
        </w:tc>
        <w:tc>
          <w:tcPr>
            <w:tcW w:w="4975" w:type="dxa"/>
            <w:gridSpan w:val="3"/>
            <w:noWrap/>
            <w:hideMark/>
          </w:tcPr>
          <w:p w:rsidR="00CC6AA9" w:rsidRPr="00CC6AA9" w:rsidRDefault="00CC6AA9">
            <w:pPr>
              <w:rPr>
                <w:sz w:val="18"/>
                <w:szCs w:val="18"/>
              </w:rPr>
            </w:pPr>
            <w:r w:rsidRPr="00CC6AA9">
              <w:rPr>
                <w:sz w:val="18"/>
                <w:szCs w:val="18"/>
              </w:rPr>
              <w:t>"Приложение 3</w:t>
            </w:r>
          </w:p>
        </w:tc>
      </w:tr>
      <w:tr w:rsidR="00CC6AA9" w:rsidRPr="00CC6AA9" w:rsidTr="00CC6AA9">
        <w:trPr>
          <w:trHeight w:val="336"/>
        </w:trPr>
        <w:tc>
          <w:tcPr>
            <w:tcW w:w="8185" w:type="dxa"/>
            <w:hideMark/>
          </w:tcPr>
          <w:p w:rsidR="00CC6AA9" w:rsidRPr="00CC6AA9" w:rsidRDefault="00CC6AA9">
            <w:pPr>
              <w:rPr>
                <w:sz w:val="18"/>
                <w:szCs w:val="18"/>
              </w:rPr>
            </w:pPr>
          </w:p>
        </w:tc>
        <w:tc>
          <w:tcPr>
            <w:tcW w:w="1700" w:type="dxa"/>
            <w:hideMark/>
          </w:tcPr>
          <w:p w:rsidR="00CC6AA9" w:rsidRPr="00CC6AA9" w:rsidRDefault="00CC6AA9" w:rsidP="00CC6AA9">
            <w:pPr>
              <w:rPr>
                <w:sz w:val="18"/>
                <w:szCs w:val="18"/>
              </w:rPr>
            </w:pPr>
          </w:p>
        </w:tc>
        <w:tc>
          <w:tcPr>
            <w:tcW w:w="760" w:type="dxa"/>
            <w:noWrap/>
            <w:hideMark/>
          </w:tcPr>
          <w:p w:rsidR="00CC6AA9" w:rsidRPr="00CC6AA9" w:rsidRDefault="00CC6AA9">
            <w:pPr>
              <w:rPr>
                <w:sz w:val="18"/>
                <w:szCs w:val="18"/>
              </w:rPr>
            </w:pPr>
          </w:p>
        </w:tc>
        <w:tc>
          <w:tcPr>
            <w:tcW w:w="820" w:type="dxa"/>
            <w:noWrap/>
            <w:hideMark/>
          </w:tcPr>
          <w:p w:rsidR="00CC6AA9" w:rsidRPr="00CC6AA9" w:rsidRDefault="00CC6AA9">
            <w:pPr>
              <w:rPr>
                <w:sz w:val="18"/>
                <w:szCs w:val="18"/>
              </w:rPr>
            </w:pPr>
          </w:p>
        </w:tc>
        <w:tc>
          <w:tcPr>
            <w:tcW w:w="4975" w:type="dxa"/>
            <w:gridSpan w:val="3"/>
            <w:noWrap/>
            <w:hideMark/>
          </w:tcPr>
          <w:p w:rsidR="00CC6AA9" w:rsidRPr="00CC6AA9" w:rsidRDefault="00CC6AA9">
            <w:pPr>
              <w:rPr>
                <w:sz w:val="18"/>
                <w:szCs w:val="18"/>
              </w:rPr>
            </w:pPr>
            <w:r w:rsidRPr="00CC6AA9">
              <w:rPr>
                <w:sz w:val="18"/>
                <w:szCs w:val="18"/>
              </w:rPr>
              <w:t>к решению Совета депутатов  муниципального</w:t>
            </w:r>
          </w:p>
        </w:tc>
      </w:tr>
      <w:tr w:rsidR="00CC6AA9" w:rsidRPr="00CC6AA9" w:rsidTr="00CC6AA9">
        <w:trPr>
          <w:trHeight w:val="336"/>
        </w:trPr>
        <w:tc>
          <w:tcPr>
            <w:tcW w:w="8185" w:type="dxa"/>
            <w:hideMark/>
          </w:tcPr>
          <w:p w:rsidR="00CC6AA9" w:rsidRPr="00CC6AA9" w:rsidRDefault="00CC6AA9">
            <w:pPr>
              <w:rPr>
                <w:sz w:val="18"/>
                <w:szCs w:val="18"/>
              </w:rPr>
            </w:pPr>
          </w:p>
        </w:tc>
        <w:tc>
          <w:tcPr>
            <w:tcW w:w="1700" w:type="dxa"/>
            <w:hideMark/>
          </w:tcPr>
          <w:p w:rsidR="00CC6AA9" w:rsidRPr="00CC6AA9" w:rsidRDefault="00CC6AA9" w:rsidP="00CC6AA9">
            <w:pPr>
              <w:rPr>
                <w:sz w:val="18"/>
                <w:szCs w:val="18"/>
              </w:rPr>
            </w:pPr>
          </w:p>
        </w:tc>
        <w:tc>
          <w:tcPr>
            <w:tcW w:w="760" w:type="dxa"/>
            <w:noWrap/>
            <w:hideMark/>
          </w:tcPr>
          <w:p w:rsidR="00CC6AA9" w:rsidRPr="00CC6AA9" w:rsidRDefault="00CC6AA9">
            <w:pPr>
              <w:rPr>
                <w:sz w:val="18"/>
                <w:szCs w:val="18"/>
              </w:rPr>
            </w:pPr>
          </w:p>
        </w:tc>
        <w:tc>
          <w:tcPr>
            <w:tcW w:w="820" w:type="dxa"/>
            <w:noWrap/>
            <w:hideMark/>
          </w:tcPr>
          <w:p w:rsidR="00CC6AA9" w:rsidRPr="00CC6AA9" w:rsidRDefault="00CC6AA9">
            <w:pPr>
              <w:rPr>
                <w:sz w:val="18"/>
                <w:szCs w:val="18"/>
              </w:rPr>
            </w:pPr>
          </w:p>
        </w:tc>
        <w:tc>
          <w:tcPr>
            <w:tcW w:w="4975" w:type="dxa"/>
            <w:gridSpan w:val="3"/>
            <w:noWrap/>
            <w:hideMark/>
          </w:tcPr>
          <w:p w:rsidR="00CC6AA9" w:rsidRPr="00CC6AA9" w:rsidRDefault="00CC6AA9">
            <w:pPr>
              <w:rPr>
                <w:sz w:val="18"/>
                <w:szCs w:val="18"/>
              </w:rPr>
            </w:pPr>
            <w:r w:rsidRPr="00CC6AA9">
              <w:rPr>
                <w:sz w:val="18"/>
                <w:szCs w:val="18"/>
              </w:rPr>
              <w:t xml:space="preserve">образования Билибинский  муниципальный  район </w:t>
            </w:r>
          </w:p>
        </w:tc>
      </w:tr>
      <w:tr w:rsidR="00CC6AA9" w:rsidRPr="00CC6AA9" w:rsidTr="00CC6AA9">
        <w:trPr>
          <w:trHeight w:val="276"/>
        </w:trPr>
        <w:tc>
          <w:tcPr>
            <w:tcW w:w="8185" w:type="dxa"/>
            <w:noWrap/>
            <w:hideMark/>
          </w:tcPr>
          <w:p w:rsidR="00CC6AA9" w:rsidRPr="00CC6AA9" w:rsidRDefault="00CC6AA9" w:rsidP="00CC6AA9">
            <w:pPr>
              <w:rPr>
                <w:sz w:val="18"/>
                <w:szCs w:val="18"/>
              </w:rPr>
            </w:pPr>
          </w:p>
        </w:tc>
        <w:tc>
          <w:tcPr>
            <w:tcW w:w="1700" w:type="dxa"/>
            <w:noWrap/>
            <w:hideMark/>
          </w:tcPr>
          <w:p w:rsidR="00CC6AA9" w:rsidRPr="00CC6AA9" w:rsidRDefault="00CC6AA9">
            <w:pPr>
              <w:rPr>
                <w:sz w:val="18"/>
                <w:szCs w:val="18"/>
              </w:rPr>
            </w:pPr>
          </w:p>
        </w:tc>
        <w:tc>
          <w:tcPr>
            <w:tcW w:w="760" w:type="dxa"/>
            <w:noWrap/>
            <w:hideMark/>
          </w:tcPr>
          <w:p w:rsidR="00CC6AA9" w:rsidRPr="00CC6AA9" w:rsidRDefault="00CC6AA9">
            <w:pPr>
              <w:rPr>
                <w:sz w:val="18"/>
                <w:szCs w:val="18"/>
              </w:rPr>
            </w:pPr>
          </w:p>
        </w:tc>
        <w:tc>
          <w:tcPr>
            <w:tcW w:w="820" w:type="dxa"/>
            <w:noWrap/>
            <w:hideMark/>
          </w:tcPr>
          <w:p w:rsidR="00CC6AA9" w:rsidRPr="00CC6AA9" w:rsidRDefault="00CC6AA9">
            <w:pPr>
              <w:rPr>
                <w:sz w:val="18"/>
                <w:szCs w:val="18"/>
              </w:rPr>
            </w:pPr>
          </w:p>
        </w:tc>
        <w:tc>
          <w:tcPr>
            <w:tcW w:w="4975" w:type="dxa"/>
            <w:gridSpan w:val="3"/>
            <w:noWrap/>
            <w:hideMark/>
          </w:tcPr>
          <w:p w:rsidR="00CC6AA9" w:rsidRPr="00CC6AA9" w:rsidRDefault="00CC6AA9">
            <w:pPr>
              <w:rPr>
                <w:sz w:val="18"/>
                <w:szCs w:val="18"/>
              </w:rPr>
            </w:pPr>
            <w:r w:rsidRPr="00CC6AA9">
              <w:rPr>
                <w:sz w:val="18"/>
                <w:szCs w:val="18"/>
              </w:rPr>
              <w:t>"О бюджете Билибинского муниципального района</w:t>
            </w:r>
          </w:p>
        </w:tc>
      </w:tr>
      <w:tr w:rsidR="00CC6AA9" w:rsidRPr="00CC6AA9" w:rsidTr="00CC6AA9">
        <w:trPr>
          <w:trHeight w:val="276"/>
        </w:trPr>
        <w:tc>
          <w:tcPr>
            <w:tcW w:w="8185" w:type="dxa"/>
            <w:noWrap/>
            <w:hideMark/>
          </w:tcPr>
          <w:p w:rsidR="00CC6AA9" w:rsidRPr="00CC6AA9" w:rsidRDefault="00CC6AA9" w:rsidP="00CC6AA9">
            <w:pPr>
              <w:rPr>
                <w:sz w:val="18"/>
                <w:szCs w:val="18"/>
              </w:rPr>
            </w:pPr>
          </w:p>
        </w:tc>
        <w:tc>
          <w:tcPr>
            <w:tcW w:w="1700" w:type="dxa"/>
            <w:noWrap/>
            <w:hideMark/>
          </w:tcPr>
          <w:p w:rsidR="00CC6AA9" w:rsidRPr="00CC6AA9" w:rsidRDefault="00CC6AA9">
            <w:pPr>
              <w:rPr>
                <w:sz w:val="18"/>
                <w:szCs w:val="18"/>
              </w:rPr>
            </w:pPr>
          </w:p>
        </w:tc>
        <w:tc>
          <w:tcPr>
            <w:tcW w:w="760" w:type="dxa"/>
            <w:noWrap/>
            <w:hideMark/>
          </w:tcPr>
          <w:p w:rsidR="00CC6AA9" w:rsidRPr="00CC6AA9" w:rsidRDefault="00CC6AA9">
            <w:pPr>
              <w:rPr>
                <w:sz w:val="18"/>
                <w:szCs w:val="18"/>
              </w:rPr>
            </w:pPr>
          </w:p>
        </w:tc>
        <w:tc>
          <w:tcPr>
            <w:tcW w:w="820" w:type="dxa"/>
            <w:noWrap/>
            <w:hideMark/>
          </w:tcPr>
          <w:p w:rsidR="00CC6AA9" w:rsidRPr="00CC6AA9" w:rsidRDefault="00CC6AA9">
            <w:pPr>
              <w:rPr>
                <w:sz w:val="18"/>
                <w:szCs w:val="18"/>
              </w:rPr>
            </w:pPr>
          </w:p>
        </w:tc>
        <w:tc>
          <w:tcPr>
            <w:tcW w:w="4975" w:type="dxa"/>
            <w:gridSpan w:val="3"/>
            <w:noWrap/>
            <w:hideMark/>
          </w:tcPr>
          <w:p w:rsidR="00CC6AA9" w:rsidRPr="00CC6AA9" w:rsidRDefault="00CC6AA9">
            <w:pPr>
              <w:rPr>
                <w:sz w:val="18"/>
                <w:szCs w:val="18"/>
              </w:rPr>
            </w:pPr>
            <w:r w:rsidRPr="00CC6AA9">
              <w:rPr>
                <w:sz w:val="18"/>
                <w:szCs w:val="18"/>
              </w:rPr>
              <w:t>на 2026 год"</w:t>
            </w:r>
          </w:p>
        </w:tc>
      </w:tr>
      <w:tr w:rsidR="00CC6AA9" w:rsidRPr="00CC6AA9" w:rsidTr="00CC6AA9">
        <w:trPr>
          <w:trHeight w:val="336"/>
        </w:trPr>
        <w:tc>
          <w:tcPr>
            <w:tcW w:w="8185" w:type="dxa"/>
            <w:hideMark/>
          </w:tcPr>
          <w:p w:rsidR="00CC6AA9" w:rsidRPr="00CC6AA9" w:rsidRDefault="00CC6AA9">
            <w:pPr>
              <w:rPr>
                <w:sz w:val="18"/>
                <w:szCs w:val="18"/>
              </w:rPr>
            </w:pPr>
          </w:p>
        </w:tc>
        <w:tc>
          <w:tcPr>
            <w:tcW w:w="1700" w:type="dxa"/>
            <w:hideMark/>
          </w:tcPr>
          <w:p w:rsidR="00CC6AA9" w:rsidRPr="00CC6AA9" w:rsidRDefault="00CC6AA9" w:rsidP="00CC6AA9">
            <w:pPr>
              <w:rPr>
                <w:sz w:val="18"/>
                <w:szCs w:val="18"/>
              </w:rPr>
            </w:pPr>
          </w:p>
        </w:tc>
        <w:tc>
          <w:tcPr>
            <w:tcW w:w="760" w:type="dxa"/>
            <w:noWrap/>
            <w:hideMark/>
          </w:tcPr>
          <w:p w:rsidR="00CC6AA9" w:rsidRPr="00CC6AA9" w:rsidRDefault="00CC6AA9">
            <w:pPr>
              <w:rPr>
                <w:sz w:val="18"/>
                <w:szCs w:val="18"/>
              </w:rPr>
            </w:pPr>
          </w:p>
        </w:tc>
        <w:tc>
          <w:tcPr>
            <w:tcW w:w="820" w:type="dxa"/>
            <w:noWrap/>
            <w:hideMark/>
          </w:tcPr>
          <w:p w:rsidR="00CC6AA9" w:rsidRPr="00CC6AA9" w:rsidRDefault="00CC6AA9">
            <w:pPr>
              <w:rPr>
                <w:sz w:val="18"/>
                <w:szCs w:val="18"/>
              </w:rPr>
            </w:pPr>
          </w:p>
        </w:tc>
        <w:tc>
          <w:tcPr>
            <w:tcW w:w="4975" w:type="dxa"/>
            <w:gridSpan w:val="3"/>
            <w:noWrap/>
            <w:hideMark/>
          </w:tcPr>
          <w:p w:rsidR="00CC6AA9" w:rsidRPr="00CC6AA9" w:rsidRDefault="00CC6AA9">
            <w:pPr>
              <w:rPr>
                <w:sz w:val="18"/>
                <w:szCs w:val="18"/>
              </w:rPr>
            </w:pPr>
            <w:r w:rsidRPr="00CC6AA9">
              <w:rPr>
                <w:sz w:val="18"/>
                <w:szCs w:val="18"/>
              </w:rPr>
              <w:t>от 16 декабря 2025 года № 3</w:t>
            </w:r>
          </w:p>
        </w:tc>
      </w:tr>
      <w:tr w:rsidR="00CC6AA9" w:rsidRPr="00CC6AA9" w:rsidTr="00CC6AA9">
        <w:trPr>
          <w:trHeight w:val="336"/>
        </w:trPr>
        <w:tc>
          <w:tcPr>
            <w:tcW w:w="8185" w:type="dxa"/>
            <w:hideMark/>
          </w:tcPr>
          <w:p w:rsidR="00CC6AA9" w:rsidRPr="00CC6AA9" w:rsidRDefault="00CC6AA9">
            <w:pPr>
              <w:rPr>
                <w:sz w:val="18"/>
                <w:szCs w:val="18"/>
              </w:rPr>
            </w:pPr>
          </w:p>
        </w:tc>
        <w:tc>
          <w:tcPr>
            <w:tcW w:w="1700" w:type="dxa"/>
            <w:hideMark/>
          </w:tcPr>
          <w:p w:rsidR="00CC6AA9" w:rsidRPr="00CC6AA9" w:rsidRDefault="00CC6AA9" w:rsidP="00CC6AA9">
            <w:pPr>
              <w:rPr>
                <w:sz w:val="18"/>
                <w:szCs w:val="18"/>
              </w:rPr>
            </w:pPr>
          </w:p>
        </w:tc>
        <w:tc>
          <w:tcPr>
            <w:tcW w:w="760" w:type="dxa"/>
            <w:noWrap/>
            <w:hideMark/>
          </w:tcPr>
          <w:p w:rsidR="00CC6AA9" w:rsidRPr="00CC6AA9" w:rsidRDefault="00CC6AA9">
            <w:pPr>
              <w:rPr>
                <w:sz w:val="18"/>
                <w:szCs w:val="18"/>
              </w:rPr>
            </w:pPr>
          </w:p>
        </w:tc>
        <w:tc>
          <w:tcPr>
            <w:tcW w:w="820" w:type="dxa"/>
            <w:noWrap/>
            <w:hideMark/>
          </w:tcPr>
          <w:p w:rsidR="00CC6AA9" w:rsidRPr="00CC6AA9" w:rsidRDefault="00CC6AA9">
            <w:pPr>
              <w:rPr>
                <w:sz w:val="18"/>
                <w:szCs w:val="18"/>
              </w:rPr>
            </w:pPr>
          </w:p>
        </w:tc>
        <w:tc>
          <w:tcPr>
            <w:tcW w:w="1580" w:type="dxa"/>
            <w:noWrap/>
            <w:hideMark/>
          </w:tcPr>
          <w:p w:rsidR="00CC6AA9" w:rsidRPr="00CC6AA9" w:rsidRDefault="00CC6AA9" w:rsidP="00CC6AA9">
            <w:pPr>
              <w:rPr>
                <w:sz w:val="18"/>
                <w:szCs w:val="18"/>
              </w:rPr>
            </w:pPr>
          </w:p>
        </w:tc>
        <w:tc>
          <w:tcPr>
            <w:tcW w:w="3395" w:type="dxa"/>
            <w:gridSpan w:val="2"/>
            <w:noWrap/>
            <w:hideMark/>
          </w:tcPr>
          <w:p w:rsidR="00CC6AA9" w:rsidRPr="00CC6AA9" w:rsidRDefault="00CC6AA9">
            <w:pPr>
              <w:rPr>
                <w:sz w:val="18"/>
                <w:szCs w:val="18"/>
              </w:rPr>
            </w:pPr>
          </w:p>
        </w:tc>
      </w:tr>
      <w:tr w:rsidR="00CC6AA9" w:rsidRPr="00CC6AA9" w:rsidTr="00CC6AA9">
        <w:trPr>
          <w:trHeight w:val="336"/>
        </w:trPr>
        <w:tc>
          <w:tcPr>
            <w:tcW w:w="8185" w:type="dxa"/>
            <w:hideMark/>
          </w:tcPr>
          <w:p w:rsidR="00CC6AA9" w:rsidRPr="00CC6AA9" w:rsidRDefault="00CC6AA9">
            <w:pPr>
              <w:rPr>
                <w:sz w:val="18"/>
                <w:szCs w:val="18"/>
              </w:rPr>
            </w:pPr>
          </w:p>
        </w:tc>
        <w:tc>
          <w:tcPr>
            <w:tcW w:w="1700" w:type="dxa"/>
            <w:hideMark/>
          </w:tcPr>
          <w:p w:rsidR="00CC6AA9" w:rsidRPr="00CC6AA9" w:rsidRDefault="00CC6AA9" w:rsidP="00CC6AA9">
            <w:pPr>
              <w:rPr>
                <w:sz w:val="18"/>
                <w:szCs w:val="18"/>
              </w:rPr>
            </w:pPr>
          </w:p>
        </w:tc>
        <w:tc>
          <w:tcPr>
            <w:tcW w:w="760" w:type="dxa"/>
            <w:noWrap/>
            <w:hideMark/>
          </w:tcPr>
          <w:p w:rsidR="00CC6AA9" w:rsidRPr="00CC6AA9" w:rsidRDefault="00CC6AA9">
            <w:pPr>
              <w:rPr>
                <w:sz w:val="18"/>
                <w:szCs w:val="18"/>
              </w:rPr>
            </w:pPr>
          </w:p>
        </w:tc>
        <w:tc>
          <w:tcPr>
            <w:tcW w:w="820" w:type="dxa"/>
            <w:noWrap/>
            <w:hideMark/>
          </w:tcPr>
          <w:p w:rsidR="00CC6AA9" w:rsidRPr="00CC6AA9" w:rsidRDefault="00CC6AA9">
            <w:pPr>
              <w:rPr>
                <w:sz w:val="18"/>
                <w:szCs w:val="18"/>
              </w:rPr>
            </w:pPr>
          </w:p>
        </w:tc>
        <w:tc>
          <w:tcPr>
            <w:tcW w:w="1580" w:type="dxa"/>
            <w:noWrap/>
            <w:hideMark/>
          </w:tcPr>
          <w:p w:rsidR="00CC6AA9" w:rsidRPr="00CC6AA9" w:rsidRDefault="00CC6AA9">
            <w:pPr>
              <w:rPr>
                <w:sz w:val="18"/>
                <w:szCs w:val="18"/>
              </w:rPr>
            </w:pPr>
          </w:p>
        </w:tc>
        <w:tc>
          <w:tcPr>
            <w:tcW w:w="1119" w:type="dxa"/>
            <w:noWrap/>
            <w:hideMark/>
          </w:tcPr>
          <w:p w:rsidR="00CC6AA9" w:rsidRPr="00CC6AA9" w:rsidRDefault="00CC6AA9" w:rsidP="00CC6AA9">
            <w:pPr>
              <w:rPr>
                <w:sz w:val="18"/>
                <w:szCs w:val="18"/>
              </w:rPr>
            </w:pPr>
          </w:p>
        </w:tc>
        <w:tc>
          <w:tcPr>
            <w:tcW w:w="2276" w:type="dxa"/>
            <w:noWrap/>
            <w:hideMark/>
          </w:tcPr>
          <w:p w:rsidR="00CC6AA9" w:rsidRPr="00CC6AA9" w:rsidRDefault="00CC6AA9" w:rsidP="00CC6AA9">
            <w:pPr>
              <w:rPr>
                <w:sz w:val="18"/>
                <w:szCs w:val="18"/>
              </w:rPr>
            </w:pPr>
          </w:p>
        </w:tc>
      </w:tr>
      <w:tr w:rsidR="00CC6AA9" w:rsidRPr="00CC6AA9" w:rsidTr="00CC6AA9">
        <w:trPr>
          <w:trHeight w:val="336"/>
        </w:trPr>
        <w:tc>
          <w:tcPr>
            <w:tcW w:w="16440" w:type="dxa"/>
            <w:gridSpan w:val="7"/>
            <w:hideMark/>
          </w:tcPr>
          <w:p w:rsidR="00CC6AA9" w:rsidRPr="00CC6AA9" w:rsidRDefault="00CC6AA9" w:rsidP="00CC6AA9">
            <w:pPr>
              <w:rPr>
                <w:b/>
                <w:bCs/>
                <w:sz w:val="18"/>
                <w:szCs w:val="18"/>
              </w:rPr>
            </w:pPr>
            <w:r w:rsidRPr="00CC6AA9">
              <w:rPr>
                <w:b/>
                <w:bCs/>
                <w:sz w:val="18"/>
                <w:szCs w:val="18"/>
              </w:rPr>
              <w:t>Ведомственная структура расходов бюджета Билибинского муниципального района на 2026 год</w:t>
            </w:r>
          </w:p>
        </w:tc>
      </w:tr>
      <w:tr w:rsidR="00CC6AA9" w:rsidRPr="00CC6AA9" w:rsidTr="00CC6AA9">
        <w:trPr>
          <w:trHeight w:val="336"/>
        </w:trPr>
        <w:tc>
          <w:tcPr>
            <w:tcW w:w="8185" w:type="dxa"/>
            <w:hideMark/>
          </w:tcPr>
          <w:p w:rsidR="00CC6AA9" w:rsidRPr="00CC6AA9" w:rsidRDefault="00CC6AA9">
            <w:pPr>
              <w:rPr>
                <w:sz w:val="18"/>
                <w:szCs w:val="18"/>
              </w:rPr>
            </w:pPr>
          </w:p>
        </w:tc>
        <w:tc>
          <w:tcPr>
            <w:tcW w:w="1700" w:type="dxa"/>
            <w:hideMark/>
          </w:tcPr>
          <w:p w:rsidR="00CC6AA9" w:rsidRPr="00CC6AA9" w:rsidRDefault="00CC6AA9" w:rsidP="00CC6AA9">
            <w:pPr>
              <w:rPr>
                <w:sz w:val="18"/>
                <w:szCs w:val="18"/>
              </w:rPr>
            </w:pPr>
          </w:p>
        </w:tc>
        <w:tc>
          <w:tcPr>
            <w:tcW w:w="760" w:type="dxa"/>
            <w:noWrap/>
            <w:hideMark/>
          </w:tcPr>
          <w:p w:rsidR="00CC6AA9" w:rsidRPr="00CC6AA9" w:rsidRDefault="00CC6AA9">
            <w:pPr>
              <w:rPr>
                <w:sz w:val="18"/>
                <w:szCs w:val="18"/>
              </w:rPr>
            </w:pPr>
          </w:p>
        </w:tc>
        <w:tc>
          <w:tcPr>
            <w:tcW w:w="820" w:type="dxa"/>
            <w:noWrap/>
            <w:hideMark/>
          </w:tcPr>
          <w:p w:rsidR="00CC6AA9" w:rsidRPr="00CC6AA9" w:rsidRDefault="00CC6AA9">
            <w:pPr>
              <w:rPr>
                <w:sz w:val="18"/>
                <w:szCs w:val="18"/>
              </w:rPr>
            </w:pPr>
          </w:p>
        </w:tc>
        <w:tc>
          <w:tcPr>
            <w:tcW w:w="1580" w:type="dxa"/>
            <w:noWrap/>
            <w:hideMark/>
          </w:tcPr>
          <w:p w:rsidR="00CC6AA9" w:rsidRPr="00CC6AA9" w:rsidRDefault="00CC6AA9" w:rsidP="00CC6AA9">
            <w:pPr>
              <w:rPr>
                <w:sz w:val="18"/>
                <w:szCs w:val="18"/>
              </w:rPr>
            </w:pPr>
          </w:p>
        </w:tc>
        <w:tc>
          <w:tcPr>
            <w:tcW w:w="1119" w:type="dxa"/>
            <w:noWrap/>
            <w:hideMark/>
          </w:tcPr>
          <w:p w:rsidR="00CC6AA9" w:rsidRPr="00CC6AA9" w:rsidRDefault="00CC6AA9" w:rsidP="00CC6AA9">
            <w:pPr>
              <w:rPr>
                <w:sz w:val="18"/>
                <w:szCs w:val="18"/>
              </w:rPr>
            </w:pPr>
          </w:p>
        </w:tc>
        <w:tc>
          <w:tcPr>
            <w:tcW w:w="2276" w:type="dxa"/>
            <w:noWrap/>
            <w:hideMark/>
          </w:tcPr>
          <w:p w:rsidR="00CC6AA9" w:rsidRPr="00CC6AA9" w:rsidRDefault="00CC6AA9" w:rsidP="00CC6AA9">
            <w:pPr>
              <w:rPr>
                <w:sz w:val="18"/>
                <w:szCs w:val="18"/>
              </w:rPr>
            </w:pPr>
            <w:r w:rsidRPr="00CC6AA9">
              <w:rPr>
                <w:sz w:val="18"/>
                <w:szCs w:val="18"/>
              </w:rPr>
              <w:t>(</w:t>
            </w:r>
            <w:proofErr w:type="spellStart"/>
            <w:r w:rsidRPr="00CC6AA9">
              <w:rPr>
                <w:sz w:val="18"/>
                <w:szCs w:val="18"/>
              </w:rPr>
              <w:t>тыс</w:t>
            </w:r>
            <w:proofErr w:type="gramStart"/>
            <w:r w:rsidRPr="00CC6AA9">
              <w:rPr>
                <w:sz w:val="18"/>
                <w:szCs w:val="18"/>
              </w:rPr>
              <w:t>.р</w:t>
            </w:r>
            <w:proofErr w:type="gramEnd"/>
            <w:r w:rsidRPr="00CC6AA9">
              <w:rPr>
                <w:sz w:val="18"/>
                <w:szCs w:val="18"/>
              </w:rPr>
              <w:t>уб</w:t>
            </w:r>
            <w:proofErr w:type="spellEnd"/>
            <w:r w:rsidRPr="00CC6AA9">
              <w:rPr>
                <w:sz w:val="18"/>
                <w:szCs w:val="18"/>
              </w:rPr>
              <w:t>.)</w:t>
            </w:r>
          </w:p>
        </w:tc>
      </w:tr>
      <w:tr w:rsidR="00CC6AA9" w:rsidRPr="00CC6AA9" w:rsidTr="00CC6AA9">
        <w:trPr>
          <w:trHeight w:val="840"/>
        </w:trPr>
        <w:tc>
          <w:tcPr>
            <w:tcW w:w="8185" w:type="dxa"/>
            <w:hideMark/>
          </w:tcPr>
          <w:p w:rsidR="00CC6AA9" w:rsidRPr="00CC6AA9" w:rsidRDefault="00CC6AA9" w:rsidP="00CC6AA9">
            <w:pPr>
              <w:rPr>
                <w:b/>
                <w:bCs/>
                <w:sz w:val="18"/>
                <w:szCs w:val="18"/>
              </w:rPr>
            </w:pPr>
            <w:r w:rsidRPr="00CC6AA9">
              <w:rPr>
                <w:b/>
                <w:bCs/>
                <w:sz w:val="18"/>
                <w:szCs w:val="18"/>
              </w:rPr>
              <w:t>Наименование</w:t>
            </w:r>
          </w:p>
        </w:tc>
        <w:tc>
          <w:tcPr>
            <w:tcW w:w="1700" w:type="dxa"/>
            <w:hideMark/>
          </w:tcPr>
          <w:p w:rsidR="00CC6AA9" w:rsidRPr="00CC6AA9" w:rsidRDefault="00CC6AA9" w:rsidP="00CC6AA9">
            <w:pPr>
              <w:rPr>
                <w:b/>
                <w:bCs/>
                <w:sz w:val="18"/>
                <w:szCs w:val="18"/>
              </w:rPr>
            </w:pPr>
            <w:r w:rsidRPr="00CC6AA9">
              <w:rPr>
                <w:b/>
                <w:bCs/>
                <w:sz w:val="18"/>
                <w:szCs w:val="18"/>
              </w:rPr>
              <w:t>Главный распорядитель средств</w:t>
            </w:r>
          </w:p>
        </w:tc>
        <w:tc>
          <w:tcPr>
            <w:tcW w:w="760" w:type="dxa"/>
            <w:hideMark/>
          </w:tcPr>
          <w:p w:rsidR="00CC6AA9" w:rsidRPr="00CC6AA9" w:rsidRDefault="00CC6AA9" w:rsidP="00CC6AA9">
            <w:pPr>
              <w:rPr>
                <w:b/>
                <w:bCs/>
                <w:sz w:val="18"/>
                <w:szCs w:val="18"/>
              </w:rPr>
            </w:pPr>
            <w:proofErr w:type="spellStart"/>
            <w:r w:rsidRPr="00CC6AA9">
              <w:rPr>
                <w:b/>
                <w:bCs/>
                <w:sz w:val="18"/>
                <w:szCs w:val="18"/>
              </w:rPr>
              <w:t>Рз</w:t>
            </w:r>
            <w:proofErr w:type="spellEnd"/>
          </w:p>
        </w:tc>
        <w:tc>
          <w:tcPr>
            <w:tcW w:w="820" w:type="dxa"/>
            <w:hideMark/>
          </w:tcPr>
          <w:p w:rsidR="00CC6AA9" w:rsidRPr="00CC6AA9" w:rsidRDefault="00CC6AA9" w:rsidP="00CC6AA9">
            <w:pPr>
              <w:rPr>
                <w:b/>
                <w:bCs/>
                <w:sz w:val="18"/>
                <w:szCs w:val="18"/>
              </w:rPr>
            </w:pPr>
            <w:proofErr w:type="gramStart"/>
            <w:r w:rsidRPr="00CC6AA9">
              <w:rPr>
                <w:b/>
                <w:bCs/>
                <w:sz w:val="18"/>
                <w:szCs w:val="18"/>
              </w:rPr>
              <w:t>ПР</w:t>
            </w:r>
            <w:proofErr w:type="gramEnd"/>
          </w:p>
        </w:tc>
        <w:tc>
          <w:tcPr>
            <w:tcW w:w="1580" w:type="dxa"/>
            <w:hideMark/>
          </w:tcPr>
          <w:p w:rsidR="00CC6AA9" w:rsidRPr="00CC6AA9" w:rsidRDefault="00CC6AA9" w:rsidP="00CC6AA9">
            <w:pPr>
              <w:rPr>
                <w:b/>
                <w:bCs/>
                <w:sz w:val="18"/>
                <w:szCs w:val="18"/>
              </w:rPr>
            </w:pPr>
            <w:r w:rsidRPr="00CC6AA9">
              <w:rPr>
                <w:b/>
                <w:bCs/>
                <w:sz w:val="18"/>
                <w:szCs w:val="18"/>
              </w:rPr>
              <w:t>ЦСР</w:t>
            </w:r>
          </w:p>
        </w:tc>
        <w:tc>
          <w:tcPr>
            <w:tcW w:w="1119" w:type="dxa"/>
            <w:hideMark/>
          </w:tcPr>
          <w:p w:rsidR="00CC6AA9" w:rsidRPr="00CC6AA9" w:rsidRDefault="00CC6AA9" w:rsidP="00CC6AA9">
            <w:pPr>
              <w:rPr>
                <w:b/>
                <w:bCs/>
                <w:sz w:val="18"/>
                <w:szCs w:val="18"/>
              </w:rPr>
            </w:pPr>
            <w:r w:rsidRPr="00CC6AA9">
              <w:rPr>
                <w:b/>
                <w:bCs/>
                <w:sz w:val="18"/>
                <w:szCs w:val="18"/>
              </w:rPr>
              <w:t>ВР</w:t>
            </w:r>
          </w:p>
        </w:tc>
        <w:tc>
          <w:tcPr>
            <w:tcW w:w="2276" w:type="dxa"/>
            <w:hideMark/>
          </w:tcPr>
          <w:p w:rsidR="00CC6AA9" w:rsidRPr="00CC6AA9" w:rsidRDefault="00CC6AA9" w:rsidP="00CC6AA9">
            <w:pPr>
              <w:rPr>
                <w:b/>
                <w:bCs/>
                <w:sz w:val="18"/>
                <w:szCs w:val="18"/>
              </w:rPr>
            </w:pPr>
            <w:r w:rsidRPr="00CC6AA9">
              <w:rPr>
                <w:b/>
                <w:bCs/>
                <w:sz w:val="18"/>
                <w:szCs w:val="18"/>
              </w:rPr>
              <w:t>План</w:t>
            </w:r>
          </w:p>
        </w:tc>
      </w:tr>
      <w:tr w:rsidR="00CC6AA9" w:rsidRPr="00CC6AA9" w:rsidTr="00CC6AA9">
        <w:trPr>
          <w:trHeight w:val="336"/>
        </w:trPr>
        <w:tc>
          <w:tcPr>
            <w:tcW w:w="8185" w:type="dxa"/>
            <w:hideMark/>
          </w:tcPr>
          <w:p w:rsidR="00CC6AA9" w:rsidRPr="00CC6AA9" w:rsidRDefault="00CC6AA9" w:rsidP="00CC6AA9">
            <w:pPr>
              <w:rPr>
                <w:b/>
                <w:bCs/>
                <w:sz w:val="18"/>
                <w:szCs w:val="18"/>
              </w:rPr>
            </w:pPr>
            <w:r w:rsidRPr="00CC6AA9">
              <w:rPr>
                <w:b/>
                <w:bCs/>
                <w:sz w:val="18"/>
                <w:szCs w:val="18"/>
              </w:rPr>
              <w:t>1</w:t>
            </w:r>
          </w:p>
        </w:tc>
        <w:tc>
          <w:tcPr>
            <w:tcW w:w="1700" w:type="dxa"/>
            <w:hideMark/>
          </w:tcPr>
          <w:p w:rsidR="00CC6AA9" w:rsidRPr="00CC6AA9" w:rsidRDefault="00CC6AA9" w:rsidP="00CC6AA9">
            <w:pPr>
              <w:rPr>
                <w:b/>
                <w:bCs/>
                <w:sz w:val="18"/>
                <w:szCs w:val="18"/>
              </w:rPr>
            </w:pPr>
            <w:r w:rsidRPr="00CC6AA9">
              <w:rPr>
                <w:b/>
                <w:bCs/>
                <w:sz w:val="18"/>
                <w:szCs w:val="18"/>
              </w:rPr>
              <w:t>2</w:t>
            </w:r>
          </w:p>
        </w:tc>
        <w:tc>
          <w:tcPr>
            <w:tcW w:w="760" w:type="dxa"/>
            <w:noWrap/>
            <w:hideMark/>
          </w:tcPr>
          <w:p w:rsidR="00CC6AA9" w:rsidRPr="00CC6AA9" w:rsidRDefault="00CC6AA9" w:rsidP="00CC6AA9">
            <w:pPr>
              <w:rPr>
                <w:b/>
                <w:bCs/>
                <w:sz w:val="18"/>
                <w:szCs w:val="18"/>
              </w:rPr>
            </w:pPr>
            <w:r w:rsidRPr="00CC6AA9">
              <w:rPr>
                <w:b/>
                <w:bCs/>
                <w:sz w:val="18"/>
                <w:szCs w:val="18"/>
              </w:rPr>
              <w:t>3</w:t>
            </w:r>
          </w:p>
        </w:tc>
        <w:tc>
          <w:tcPr>
            <w:tcW w:w="820" w:type="dxa"/>
            <w:noWrap/>
            <w:hideMark/>
          </w:tcPr>
          <w:p w:rsidR="00CC6AA9" w:rsidRPr="00CC6AA9" w:rsidRDefault="00CC6AA9" w:rsidP="00CC6AA9">
            <w:pPr>
              <w:rPr>
                <w:b/>
                <w:bCs/>
                <w:sz w:val="18"/>
                <w:szCs w:val="18"/>
              </w:rPr>
            </w:pPr>
            <w:r w:rsidRPr="00CC6AA9">
              <w:rPr>
                <w:b/>
                <w:bCs/>
                <w:sz w:val="18"/>
                <w:szCs w:val="18"/>
              </w:rPr>
              <w:t>4</w:t>
            </w:r>
          </w:p>
        </w:tc>
        <w:tc>
          <w:tcPr>
            <w:tcW w:w="1580" w:type="dxa"/>
            <w:noWrap/>
            <w:hideMark/>
          </w:tcPr>
          <w:p w:rsidR="00CC6AA9" w:rsidRPr="00CC6AA9" w:rsidRDefault="00CC6AA9" w:rsidP="00CC6AA9">
            <w:pPr>
              <w:rPr>
                <w:b/>
                <w:bCs/>
                <w:sz w:val="18"/>
                <w:szCs w:val="18"/>
              </w:rPr>
            </w:pPr>
            <w:r w:rsidRPr="00CC6AA9">
              <w:rPr>
                <w:b/>
                <w:bCs/>
                <w:sz w:val="18"/>
                <w:szCs w:val="18"/>
              </w:rPr>
              <w:t>5</w:t>
            </w:r>
          </w:p>
        </w:tc>
        <w:tc>
          <w:tcPr>
            <w:tcW w:w="1119" w:type="dxa"/>
            <w:noWrap/>
            <w:hideMark/>
          </w:tcPr>
          <w:p w:rsidR="00CC6AA9" w:rsidRPr="00CC6AA9" w:rsidRDefault="00CC6AA9" w:rsidP="00CC6AA9">
            <w:pPr>
              <w:rPr>
                <w:b/>
                <w:bCs/>
                <w:sz w:val="18"/>
                <w:szCs w:val="18"/>
              </w:rPr>
            </w:pPr>
            <w:r w:rsidRPr="00CC6AA9">
              <w:rPr>
                <w:b/>
                <w:bCs/>
                <w:sz w:val="18"/>
                <w:szCs w:val="18"/>
              </w:rPr>
              <w:t>6</w:t>
            </w:r>
          </w:p>
        </w:tc>
        <w:tc>
          <w:tcPr>
            <w:tcW w:w="2276" w:type="dxa"/>
            <w:noWrap/>
            <w:hideMark/>
          </w:tcPr>
          <w:p w:rsidR="00CC6AA9" w:rsidRPr="00CC6AA9" w:rsidRDefault="00CC6AA9" w:rsidP="00CC6AA9">
            <w:pPr>
              <w:rPr>
                <w:b/>
                <w:bCs/>
                <w:sz w:val="18"/>
                <w:szCs w:val="18"/>
              </w:rPr>
            </w:pPr>
            <w:r w:rsidRPr="00CC6AA9">
              <w:rPr>
                <w:b/>
                <w:bCs/>
                <w:sz w:val="18"/>
                <w:szCs w:val="18"/>
              </w:rPr>
              <w:t>7</w:t>
            </w:r>
          </w:p>
        </w:tc>
      </w:tr>
      <w:tr w:rsidR="00CC6AA9" w:rsidRPr="00CC6AA9" w:rsidTr="00CC6AA9">
        <w:trPr>
          <w:trHeight w:val="336"/>
        </w:trPr>
        <w:tc>
          <w:tcPr>
            <w:tcW w:w="8185" w:type="dxa"/>
            <w:hideMark/>
          </w:tcPr>
          <w:p w:rsidR="00CC6AA9" w:rsidRPr="00CC6AA9" w:rsidRDefault="00CC6AA9" w:rsidP="00CC6AA9">
            <w:pPr>
              <w:rPr>
                <w:b/>
                <w:bCs/>
                <w:sz w:val="18"/>
                <w:szCs w:val="18"/>
              </w:rPr>
            </w:pPr>
            <w:r w:rsidRPr="00CC6AA9">
              <w:rPr>
                <w:b/>
                <w:bCs/>
                <w:sz w:val="18"/>
                <w:szCs w:val="18"/>
              </w:rPr>
              <w:t>Всего:</w:t>
            </w:r>
          </w:p>
        </w:tc>
        <w:tc>
          <w:tcPr>
            <w:tcW w:w="1700" w:type="dxa"/>
            <w:hideMark/>
          </w:tcPr>
          <w:p w:rsidR="00CC6AA9" w:rsidRPr="00CC6AA9" w:rsidRDefault="00CC6AA9" w:rsidP="00CC6AA9">
            <w:pPr>
              <w:rPr>
                <w:b/>
                <w:bCs/>
                <w:sz w:val="18"/>
                <w:szCs w:val="18"/>
              </w:rPr>
            </w:pPr>
            <w:r w:rsidRPr="00CC6AA9">
              <w:rPr>
                <w:b/>
                <w:bCs/>
                <w:sz w:val="18"/>
                <w:szCs w:val="18"/>
              </w:rPr>
              <w:t> </w:t>
            </w:r>
          </w:p>
        </w:tc>
        <w:tc>
          <w:tcPr>
            <w:tcW w:w="760" w:type="dxa"/>
            <w:noWrap/>
            <w:hideMark/>
          </w:tcPr>
          <w:p w:rsidR="00CC6AA9" w:rsidRPr="00CC6AA9" w:rsidRDefault="00CC6AA9" w:rsidP="00CC6AA9">
            <w:pPr>
              <w:rPr>
                <w:b/>
                <w:bCs/>
                <w:sz w:val="18"/>
                <w:szCs w:val="18"/>
              </w:rPr>
            </w:pPr>
            <w:r w:rsidRPr="00CC6AA9">
              <w:rPr>
                <w:b/>
                <w:bCs/>
                <w:sz w:val="18"/>
                <w:szCs w:val="18"/>
              </w:rPr>
              <w:t> </w:t>
            </w:r>
          </w:p>
        </w:tc>
        <w:tc>
          <w:tcPr>
            <w:tcW w:w="820" w:type="dxa"/>
            <w:noWrap/>
            <w:hideMark/>
          </w:tcPr>
          <w:p w:rsidR="00CC6AA9" w:rsidRPr="00CC6AA9" w:rsidRDefault="00CC6AA9" w:rsidP="00CC6AA9">
            <w:pPr>
              <w:rPr>
                <w:b/>
                <w:bCs/>
                <w:sz w:val="18"/>
                <w:szCs w:val="18"/>
              </w:rPr>
            </w:pPr>
            <w:r w:rsidRPr="00CC6AA9">
              <w:rPr>
                <w:b/>
                <w:bCs/>
                <w:sz w:val="18"/>
                <w:szCs w:val="18"/>
              </w:rPr>
              <w:t> </w:t>
            </w:r>
          </w:p>
        </w:tc>
        <w:tc>
          <w:tcPr>
            <w:tcW w:w="1580" w:type="dxa"/>
            <w:noWrap/>
            <w:hideMark/>
          </w:tcPr>
          <w:p w:rsidR="00CC6AA9" w:rsidRPr="00CC6AA9" w:rsidRDefault="00CC6AA9" w:rsidP="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4 593 233,9</w:t>
            </w:r>
          </w:p>
        </w:tc>
      </w:tr>
      <w:tr w:rsidR="00CC6AA9" w:rsidRPr="00CC6AA9" w:rsidTr="00CC6AA9">
        <w:trPr>
          <w:trHeight w:val="564"/>
        </w:trPr>
        <w:tc>
          <w:tcPr>
            <w:tcW w:w="8185" w:type="dxa"/>
            <w:hideMark/>
          </w:tcPr>
          <w:p w:rsidR="00CC6AA9" w:rsidRPr="00CC6AA9" w:rsidRDefault="00CC6AA9">
            <w:pPr>
              <w:rPr>
                <w:b/>
                <w:bCs/>
                <w:sz w:val="18"/>
                <w:szCs w:val="18"/>
              </w:rPr>
            </w:pPr>
            <w:r w:rsidRPr="00CC6AA9">
              <w:rPr>
                <w:b/>
                <w:bCs/>
                <w:sz w:val="18"/>
                <w:szCs w:val="18"/>
              </w:rPr>
              <w:t>Управление социальной политики Администрации муниципального образования Билибинский муниципальный район</w:t>
            </w:r>
          </w:p>
        </w:tc>
        <w:tc>
          <w:tcPr>
            <w:tcW w:w="1700" w:type="dxa"/>
            <w:hideMark/>
          </w:tcPr>
          <w:p w:rsidR="00CC6AA9" w:rsidRPr="00CC6AA9" w:rsidRDefault="00CC6AA9" w:rsidP="00CC6AA9">
            <w:pPr>
              <w:rPr>
                <w:b/>
                <w:bCs/>
                <w:sz w:val="18"/>
                <w:szCs w:val="18"/>
              </w:rPr>
            </w:pPr>
            <w:r w:rsidRPr="00CC6AA9">
              <w:rPr>
                <w:b/>
                <w:bCs/>
                <w:sz w:val="18"/>
                <w:szCs w:val="18"/>
              </w:rPr>
              <w:t>807</w:t>
            </w:r>
          </w:p>
        </w:tc>
        <w:tc>
          <w:tcPr>
            <w:tcW w:w="760" w:type="dxa"/>
            <w:noWrap/>
            <w:hideMark/>
          </w:tcPr>
          <w:p w:rsidR="00CC6AA9" w:rsidRPr="00CC6AA9" w:rsidRDefault="00CC6AA9" w:rsidP="00CC6AA9">
            <w:pPr>
              <w:rPr>
                <w:b/>
                <w:bCs/>
                <w:sz w:val="18"/>
                <w:szCs w:val="18"/>
              </w:rPr>
            </w:pPr>
            <w:r w:rsidRPr="00CC6AA9">
              <w:rPr>
                <w:b/>
                <w:bCs/>
                <w:sz w:val="18"/>
                <w:szCs w:val="18"/>
              </w:rPr>
              <w:t> </w:t>
            </w:r>
          </w:p>
        </w:tc>
        <w:tc>
          <w:tcPr>
            <w:tcW w:w="820" w:type="dxa"/>
            <w:noWrap/>
            <w:hideMark/>
          </w:tcPr>
          <w:p w:rsidR="00CC6AA9" w:rsidRPr="00CC6AA9" w:rsidRDefault="00CC6AA9" w:rsidP="00CC6AA9">
            <w:pPr>
              <w:rPr>
                <w:b/>
                <w:bCs/>
                <w:sz w:val="18"/>
                <w:szCs w:val="18"/>
              </w:rPr>
            </w:pPr>
            <w:r w:rsidRPr="00CC6AA9">
              <w:rPr>
                <w:b/>
                <w:bCs/>
                <w:sz w:val="18"/>
                <w:szCs w:val="18"/>
              </w:rPr>
              <w:t> </w:t>
            </w:r>
          </w:p>
        </w:tc>
        <w:tc>
          <w:tcPr>
            <w:tcW w:w="1580" w:type="dxa"/>
            <w:noWrap/>
            <w:hideMark/>
          </w:tcPr>
          <w:p w:rsidR="00CC6AA9" w:rsidRPr="00CC6AA9" w:rsidRDefault="00CC6AA9" w:rsidP="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2 610 448,0</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Общегосударственные вопросы</w:t>
            </w:r>
          </w:p>
        </w:tc>
        <w:tc>
          <w:tcPr>
            <w:tcW w:w="1700" w:type="dxa"/>
            <w:hideMark/>
          </w:tcPr>
          <w:p w:rsidR="00CC6AA9" w:rsidRPr="00CC6AA9" w:rsidRDefault="00CC6AA9" w:rsidP="00CC6AA9">
            <w:pPr>
              <w:rPr>
                <w:b/>
                <w:bCs/>
                <w:sz w:val="18"/>
                <w:szCs w:val="18"/>
              </w:rPr>
            </w:pPr>
            <w:r w:rsidRPr="00CC6AA9">
              <w:rPr>
                <w:b/>
                <w:bCs/>
                <w:sz w:val="18"/>
                <w:szCs w:val="18"/>
              </w:rPr>
              <w:t>807</w:t>
            </w:r>
          </w:p>
        </w:tc>
        <w:tc>
          <w:tcPr>
            <w:tcW w:w="760" w:type="dxa"/>
            <w:noWrap/>
            <w:hideMark/>
          </w:tcPr>
          <w:p w:rsidR="00CC6AA9" w:rsidRPr="00CC6AA9" w:rsidRDefault="00CC6AA9" w:rsidP="00CC6AA9">
            <w:pPr>
              <w:rPr>
                <w:b/>
                <w:bCs/>
                <w:sz w:val="18"/>
                <w:szCs w:val="18"/>
              </w:rPr>
            </w:pPr>
            <w:r w:rsidRPr="00CC6AA9">
              <w:rPr>
                <w:b/>
                <w:bCs/>
                <w:sz w:val="18"/>
                <w:szCs w:val="18"/>
              </w:rPr>
              <w:t>01</w:t>
            </w:r>
          </w:p>
        </w:tc>
        <w:tc>
          <w:tcPr>
            <w:tcW w:w="820" w:type="dxa"/>
            <w:noWrap/>
            <w:hideMark/>
          </w:tcPr>
          <w:p w:rsidR="00CC6AA9" w:rsidRPr="00CC6AA9" w:rsidRDefault="00CC6AA9" w:rsidP="00CC6AA9">
            <w:pPr>
              <w:rPr>
                <w:b/>
                <w:bCs/>
                <w:sz w:val="18"/>
                <w:szCs w:val="18"/>
              </w:rPr>
            </w:pPr>
            <w:r w:rsidRPr="00CC6AA9">
              <w:rPr>
                <w:b/>
                <w:bCs/>
                <w:sz w:val="18"/>
                <w:szCs w:val="18"/>
              </w:rPr>
              <w:t> </w:t>
            </w:r>
          </w:p>
        </w:tc>
        <w:tc>
          <w:tcPr>
            <w:tcW w:w="1580" w:type="dxa"/>
            <w:noWrap/>
            <w:hideMark/>
          </w:tcPr>
          <w:p w:rsidR="00CC6AA9" w:rsidRPr="00CC6AA9" w:rsidRDefault="00CC6AA9" w:rsidP="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2 830,2</w:t>
            </w:r>
          </w:p>
        </w:tc>
      </w:tr>
      <w:tr w:rsidR="00CC6AA9" w:rsidRPr="00CC6AA9" w:rsidTr="00CC6AA9">
        <w:trPr>
          <w:trHeight w:val="840"/>
        </w:trPr>
        <w:tc>
          <w:tcPr>
            <w:tcW w:w="8185" w:type="dxa"/>
            <w:hideMark/>
          </w:tcPr>
          <w:p w:rsidR="00CC6AA9" w:rsidRPr="00CC6AA9" w:rsidRDefault="00CC6AA9">
            <w:pPr>
              <w:rPr>
                <w:b/>
                <w:bCs/>
                <w:sz w:val="18"/>
                <w:szCs w:val="18"/>
              </w:rPr>
            </w:pPr>
            <w:r w:rsidRPr="00CC6AA9">
              <w:rPr>
                <w:b/>
                <w:bCs/>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700" w:type="dxa"/>
            <w:hideMark/>
          </w:tcPr>
          <w:p w:rsidR="00CC6AA9" w:rsidRPr="00CC6AA9" w:rsidRDefault="00CC6AA9" w:rsidP="00CC6AA9">
            <w:pPr>
              <w:rPr>
                <w:b/>
                <w:bCs/>
                <w:sz w:val="18"/>
                <w:szCs w:val="18"/>
              </w:rPr>
            </w:pPr>
            <w:r w:rsidRPr="00CC6AA9">
              <w:rPr>
                <w:b/>
                <w:bCs/>
                <w:sz w:val="18"/>
                <w:szCs w:val="18"/>
              </w:rPr>
              <w:t>807</w:t>
            </w:r>
          </w:p>
        </w:tc>
        <w:tc>
          <w:tcPr>
            <w:tcW w:w="760" w:type="dxa"/>
            <w:noWrap/>
            <w:hideMark/>
          </w:tcPr>
          <w:p w:rsidR="00CC6AA9" w:rsidRPr="00CC6AA9" w:rsidRDefault="00CC6AA9" w:rsidP="00CC6AA9">
            <w:pPr>
              <w:rPr>
                <w:b/>
                <w:bCs/>
                <w:sz w:val="18"/>
                <w:szCs w:val="18"/>
              </w:rPr>
            </w:pPr>
            <w:r w:rsidRPr="00CC6AA9">
              <w:rPr>
                <w:b/>
                <w:bCs/>
                <w:sz w:val="18"/>
                <w:szCs w:val="18"/>
              </w:rPr>
              <w:t>01</w:t>
            </w:r>
          </w:p>
        </w:tc>
        <w:tc>
          <w:tcPr>
            <w:tcW w:w="820" w:type="dxa"/>
            <w:noWrap/>
            <w:hideMark/>
          </w:tcPr>
          <w:p w:rsidR="00CC6AA9" w:rsidRPr="00CC6AA9" w:rsidRDefault="00CC6AA9" w:rsidP="00CC6AA9">
            <w:pPr>
              <w:rPr>
                <w:b/>
                <w:bCs/>
                <w:sz w:val="18"/>
                <w:szCs w:val="18"/>
              </w:rPr>
            </w:pPr>
            <w:r w:rsidRPr="00CC6AA9">
              <w:rPr>
                <w:b/>
                <w:bCs/>
                <w:sz w:val="18"/>
                <w:szCs w:val="18"/>
              </w:rPr>
              <w:t>04</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2 830,2</w:t>
            </w:r>
          </w:p>
        </w:tc>
      </w:tr>
      <w:tr w:rsidR="00CC6AA9" w:rsidRPr="00CC6AA9" w:rsidTr="00CC6AA9">
        <w:trPr>
          <w:trHeight w:val="564"/>
        </w:trPr>
        <w:tc>
          <w:tcPr>
            <w:tcW w:w="8185" w:type="dxa"/>
            <w:hideMark/>
          </w:tcPr>
          <w:p w:rsidR="00CC6AA9" w:rsidRPr="00CC6AA9" w:rsidRDefault="00CC6AA9">
            <w:pPr>
              <w:rPr>
                <w:b/>
                <w:bCs/>
                <w:sz w:val="18"/>
                <w:szCs w:val="18"/>
              </w:rPr>
            </w:pPr>
            <w:r w:rsidRPr="00CC6AA9">
              <w:rPr>
                <w:b/>
                <w:bCs/>
                <w:sz w:val="18"/>
                <w:szCs w:val="18"/>
              </w:rPr>
              <w:t>Непрограммное направление расходов по обеспечению функционирования органов местного самоуправления</w:t>
            </w:r>
          </w:p>
        </w:tc>
        <w:tc>
          <w:tcPr>
            <w:tcW w:w="1700" w:type="dxa"/>
            <w:hideMark/>
          </w:tcPr>
          <w:p w:rsidR="00CC6AA9" w:rsidRPr="00CC6AA9" w:rsidRDefault="00CC6AA9" w:rsidP="00CC6AA9">
            <w:pPr>
              <w:rPr>
                <w:b/>
                <w:bCs/>
                <w:sz w:val="18"/>
                <w:szCs w:val="18"/>
              </w:rPr>
            </w:pPr>
            <w:r w:rsidRPr="00CC6AA9">
              <w:rPr>
                <w:b/>
                <w:bCs/>
                <w:sz w:val="18"/>
                <w:szCs w:val="18"/>
              </w:rPr>
              <w:t>807</w:t>
            </w:r>
          </w:p>
        </w:tc>
        <w:tc>
          <w:tcPr>
            <w:tcW w:w="760" w:type="dxa"/>
            <w:noWrap/>
            <w:hideMark/>
          </w:tcPr>
          <w:p w:rsidR="00CC6AA9" w:rsidRPr="00CC6AA9" w:rsidRDefault="00CC6AA9" w:rsidP="00CC6AA9">
            <w:pPr>
              <w:rPr>
                <w:b/>
                <w:bCs/>
                <w:sz w:val="18"/>
                <w:szCs w:val="18"/>
              </w:rPr>
            </w:pPr>
            <w:r w:rsidRPr="00CC6AA9">
              <w:rPr>
                <w:b/>
                <w:bCs/>
                <w:sz w:val="18"/>
                <w:szCs w:val="18"/>
              </w:rPr>
              <w:t>01</w:t>
            </w:r>
          </w:p>
        </w:tc>
        <w:tc>
          <w:tcPr>
            <w:tcW w:w="820" w:type="dxa"/>
            <w:noWrap/>
            <w:hideMark/>
          </w:tcPr>
          <w:p w:rsidR="00CC6AA9" w:rsidRPr="00CC6AA9" w:rsidRDefault="00CC6AA9" w:rsidP="00CC6AA9">
            <w:pPr>
              <w:rPr>
                <w:b/>
                <w:bCs/>
                <w:sz w:val="18"/>
                <w:szCs w:val="18"/>
              </w:rPr>
            </w:pPr>
            <w:r w:rsidRPr="00CC6AA9">
              <w:rPr>
                <w:b/>
                <w:bCs/>
                <w:sz w:val="18"/>
                <w:szCs w:val="18"/>
              </w:rPr>
              <w:t>04</w:t>
            </w:r>
          </w:p>
        </w:tc>
        <w:tc>
          <w:tcPr>
            <w:tcW w:w="1580" w:type="dxa"/>
            <w:noWrap/>
            <w:hideMark/>
          </w:tcPr>
          <w:p w:rsidR="00CC6AA9" w:rsidRPr="00CC6AA9" w:rsidRDefault="00CC6AA9">
            <w:pPr>
              <w:rPr>
                <w:b/>
                <w:bCs/>
                <w:sz w:val="18"/>
                <w:szCs w:val="18"/>
              </w:rPr>
            </w:pPr>
            <w:r w:rsidRPr="00CC6AA9">
              <w:rPr>
                <w:b/>
                <w:bCs/>
                <w:sz w:val="18"/>
                <w:szCs w:val="18"/>
              </w:rPr>
              <w:t>80</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2 830,2</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Обеспечение функционирования исполнительно - распорядительных органов местного самоуправления</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80 2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2 830,2</w:t>
            </w:r>
          </w:p>
        </w:tc>
      </w:tr>
      <w:tr w:rsidR="00CC6AA9" w:rsidRPr="00CC6AA9" w:rsidTr="00CC6AA9">
        <w:trPr>
          <w:trHeight w:val="1392"/>
        </w:trPr>
        <w:tc>
          <w:tcPr>
            <w:tcW w:w="8185" w:type="dxa"/>
            <w:hideMark/>
          </w:tcPr>
          <w:p w:rsidR="00CC6AA9" w:rsidRPr="00CC6AA9" w:rsidRDefault="00CC6AA9">
            <w:pPr>
              <w:rPr>
                <w:sz w:val="18"/>
                <w:szCs w:val="18"/>
              </w:rPr>
            </w:pPr>
            <w:r w:rsidRPr="00CC6AA9">
              <w:rPr>
                <w:sz w:val="18"/>
                <w:szCs w:val="18"/>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80 2 00 43020</w:t>
            </w:r>
          </w:p>
        </w:tc>
        <w:tc>
          <w:tcPr>
            <w:tcW w:w="1119" w:type="dxa"/>
            <w:noWrap/>
            <w:hideMark/>
          </w:tcPr>
          <w:p w:rsidR="00CC6AA9" w:rsidRPr="00CC6AA9" w:rsidRDefault="00CC6AA9" w:rsidP="00CC6AA9">
            <w:pPr>
              <w:rPr>
                <w:sz w:val="18"/>
                <w:szCs w:val="18"/>
              </w:rPr>
            </w:pPr>
            <w:r w:rsidRPr="00CC6AA9">
              <w:rPr>
                <w:sz w:val="18"/>
                <w:szCs w:val="18"/>
              </w:rPr>
              <w:t>100</w:t>
            </w:r>
          </w:p>
        </w:tc>
        <w:tc>
          <w:tcPr>
            <w:tcW w:w="2276" w:type="dxa"/>
            <w:noWrap/>
            <w:hideMark/>
          </w:tcPr>
          <w:p w:rsidR="00CC6AA9" w:rsidRPr="00CC6AA9" w:rsidRDefault="00CC6AA9" w:rsidP="00CC6AA9">
            <w:pPr>
              <w:rPr>
                <w:sz w:val="18"/>
                <w:szCs w:val="18"/>
              </w:rPr>
            </w:pPr>
            <w:r w:rsidRPr="00CC6AA9">
              <w:rPr>
                <w:sz w:val="18"/>
                <w:szCs w:val="18"/>
              </w:rPr>
              <w:t>2 750,6</w:t>
            </w:r>
          </w:p>
        </w:tc>
      </w:tr>
      <w:tr w:rsidR="00CC6AA9" w:rsidRPr="00CC6AA9" w:rsidTr="00CC6AA9">
        <w:trPr>
          <w:trHeight w:val="1215"/>
        </w:trPr>
        <w:tc>
          <w:tcPr>
            <w:tcW w:w="8185" w:type="dxa"/>
            <w:hideMark/>
          </w:tcPr>
          <w:p w:rsidR="00CC6AA9" w:rsidRPr="00CC6AA9" w:rsidRDefault="00CC6AA9">
            <w:pPr>
              <w:rPr>
                <w:sz w:val="18"/>
                <w:szCs w:val="18"/>
              </w:rPr>
            </w:pPr>
            <w:r w:rsidRPr="00CC6AA9">
              <w:rPr>
                <w:sz w:val="18"/>
                <w:szCs w:val="18"/>
              </w:rPr>
              <w:t>Финансовое обеспечение организации деятельности комиссий по делам несовершеннолетних  и защиты их прав за счет средств окружного бюджета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80 2 00 43020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79,6</w:t>
            </w:r>
          </w:p>
        </w:tc>
      </w:tr>
      <w:tr w:rsidR="00CC6AA9" w:rsidRPr="00CC6AA9" w:rsidTr="00CC6AA9">
        <w:trPr>
          <w:trHeight w:val="312"/>
        </w:trPr>
        <w:tc>
          <w:tcPr>
            <w:tcW w:w="8185" w:type="dxa"/>
            <w:hideMark/>
          </w:tcPr>
          <w:p w:rsidR="00CC6AA9" w:rsidRPr="00CC6AA9" w:rsidRDefault="00CC6AA9">
            <w:pPr>
              <w:rPr>
                <w:b/>
                <w:bCs/>
                <w:sz w:val="18"/>
                <w:szCs w:val="18"/>
              </w:rPr>
            </w:pPr>
            <w:r w:rsidRPr="00CC6AA9">
              <w:rPr>
                <w:b/>
                <w:bCs/>
                <w:sz w:val="18"/>
                <w:szCs w:val="18"/>
              </w:rPr>
              <w:t>Образование</w:t>
            </w:r>
          </w:p>
        </w:tc>
        <w:tc>
          <w:tcPr>
            <w:tcW w:w="1700" w:type="dxa"/>
            <w:hideMark/>
          </w:tcPr>
          <w:p w:rsidR="00CC6AA9" w:rsidRPr="00CC6AA9" w:rsidRDefault="00CC6AA9" w:rsidP="00CC6AA9">
            <w:pPr>
              <w:rPr>
                <w:b/>
                <w:bCs/>
                <w:sz w:val="18"/>
                <w:szCs w:val="18"/>
              </w:rPr>
            </w:pPr>
            <w:r w:rsidRPr="00CC6AA9">
              <w:rPr>
                <w:b/>
                <w:bCs/>
                <w:sz w:val="18"/>
                <w:szCs w:val="18"/>
              </w:rPr>
              <w:t>807</w:t>
            </w:r>
          </w:p>
        </w:tc>
        <w:tc>
          <w:tcPr>
            <w:tcW w:w="760" w:type="dxa"/>
            <w:noWrap/>
            <w:hideMark/>
          </w:tcPr>
          <w:p w:rsidR="00CC6AA9" w:rsidRPr="00CC6AA9" w:rsidRDefault="00CC6AA9" w:rsidP="00CC6AA9">
            <w:pPr>
              <w:rPr>
                <w:b/>
                <w:bCs/>
                <w:sz w:val="18"/>
                <w:szCs w:val="18"/>
              </w:rPr>
            </w:pPr>
            <w:r w:rsidRPr="00CC6AA9">
              <w:rPr>
                <w:b/>
                <w:bCs/>
                <w:sz w:val="18"/>
                <w:szCs w:val="18"/>
              </w:rPr>
              <w:t>07</w:t>
            </w:r>
          </w:p>
        </w:tc>
        <w:tc>
          <w:tcPr>
            <w:tcW w:w="820" w:type="dxa"/>
            <w:noWrap/>
            <w:hideMark/>
          </w:tcPr>
          <w:p w:rsidR="00CC6AA9" w:rsidRPr="00CC6AA9" w:rsidRDefault="00CC6AA9" w:rsidP="00CC6AA9">
            <w:pPr>
              <w:rPr>
                <w:b/>
                <w:bCs/>
                <w:sz w:val="18"/>
                <w:szCs w:val="18"/>
              </w:rPr>
            </w:pPr>
            <w:r w:rsidRPr="00CC6AA9">
              <w:rPr>
                <w:b/>
                <w:bCs/>
                <w:sz w:val="18"/>
                <w:szCs w:val="18"/>
              </w:rPr>
              <w:t> </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2 102 268,0</w:t>
            </w:r>
          </w:p>
        </w:tc>
      </w:tr>
      <w:tr w:rsidR="00CC6AA9" w:rsidRPr="00CC6AA9" w:rsidTr="00CC6AA9">
        <w:trPr>
          <w:trHeight w:val="312"/>
        </w:trPr>
        <w:tc>
          <w:tcPr>
            <w:tcW w:w="8185" w:type="dxa"/>
            <w:hideMark/>
          </w:tcPr>
          <w:p w:rsidR="00CC6AA9" w:rsidRPr="00CC6AA9" w:rsidRDefault="00CC6AA9">
            <w:pPr>
              <w:rPr>
                <w:b/>
                <w:bCs/>
                <w:sz w:val="18"/>
                <w:szCs w:val="18"/>
              </w:rPr>
            </w:pPr>
            <w:r w:rsidRPr="00CC6AA9">
              <w:rPr>
                <w:b/>
                <w:bCs/>
                <w:sz w:val="18"/>
                <w:szCs w:val="18"/>
              </w:rPr>
              <w:t>Дошкольное образование</w:t>
            </w:r>
          </w:p>
        </w:tc>
        <w:tc>
          <w:tcPr>
            <w:tcW w:w="1700" w:type="dxa"/>
            <w:hideMark/>
          </w:tcPr>
          <w:p w:rsidR="00CC6AA9" w:rsidRPr="00CC6AA9" w:rsidRDefault="00CC6AA9" w:rsidP="00CC6AA9">
            <w:pPr>
              <w:rPr>
                <w:b/>
                <w:bCs/>
                <w:sz w:val="18"/>
                <w:szCs w:val="18"/>
              </w:rPr>
            </w:pPr>
            <w:r w:rsidRPr="00CC6AA9">
              <w:rPr>
                <w:b/>
                <w:bCs/>
                <w:sz w:val="18"/>
                <w:szCs w:val="18"/>
              </w:rPr>
              <w:t>807</w:t>
            </w:r>
          </w:p>
        </w:tc>
        <w:tc>
          <w:tcPr>
            <w:tcW w:w="760" w:type="dxa"/>
            <w:noWrap/>
            <w:hideMark/>
          </w:tcPr>
          <w:p w:rsidR="00CC6AA9" w:rsidRPr="00CC6AA9" w:rsidRDefault="00CC6AA9" w:rsidP="00CC6AA9">
            <w:pPr>
              <w:rPr>
                <w:b/>
                <w:bCs/>
                <w:sz w:val="18"/>
                <w:szCs w:val="18"/>
              </w:rPr>
            </w:pPr>
            <w:r w:rsidRPr="00CC6AA9">
              <w:rPr>
                <w:b/>
                <w:bCs/>
                <w:sz w:val="18"/>
                <w:szCs w:val="18"/>
              </w:rPr>
              <w:t>07</w:t>
            </w:r>
          </w:p>
        </w:tc>
        <w:tc>
          <w:tcPr>
            <w:tcW w:w="820" w:type="dxa"/>
            <w:noWrap/>
            <w:hideMark/>
          </w:tcPr>
          <w:p w:rsidR="00CC6AA9" w:rsidRPr="00CC6AA9" w:rsidRDefault="00CC6AA9" w:rsidP="00CC6AA9">
            <w:pPr>
              <w:rPr>
                <w:b/>
                <w:bCs/>
                <w:sz w:val="18"/>
                <w:szCs w:val="18"/>
              </w:rPr>
            </w:pPr>
            <w:r w:rsidRPr="00CC6AA9">
              <w:rPr>
                <w:b/>
                <w:bCs/>
                <w:sz w:val="18"/>
                <w:szCs w:val="18"/>
              </w:rPr>
              <w:t>01</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274 893,7</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274 893,7</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lastRenderedPageBreak/>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1 005,1</w:t>
            </w:r>
          </w:p>
        </w:tc>
      </w:tr>
      <w:tr w:rsidR="00CC6AA9" w:rsidRPr="00CC6AA9" w:rsidTr="00CC6AA9">
        <w:trPr>
          <w:trHeight w:val="564"/>
        </w:trPr>
        <w:tc>
          <w:tcPr>
            <w:tcW w:w="8185" w:type="dxa"/>
            <w:hideMark/>
          </w:tcPr>
          <w:p w:rsidR="00CC6AA9" w:rsidRPr="00CC6AA9" w:rsidRDefault="00CC6AA9" w:rsidP="00CC6AA9">
            <w:pPr>
              <w:rPr>
                <w:sz w:val="18"/>
                <w:szCs w:val="18"/>
              </w:rPr>
            </w:pPr>
            <w:r w:rsidRPr="00CC6AA9">
              <w:rPr>
                <w:sz w:val="18"/>
                <w:szCs w:val="18"/>
              </w:rPr>
              <w:t>Основное мероприятие: «Материальное обеспечение отраслей образования, культуры, средств массовой информации»</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02 1 04</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1 005,1</w:t>
            </w:r>
          </w:p>
        </w:tc>
      </w:tr>
      <w:tr w:rsidR="00CC6AA9" w:rsidRPr="00CC6AA9" w:rsidTr="00CC6AA9">
        <w:trPr>
          <w:trHeight w:val="840"/>
        </w:trPr>
        <w:tc>
          <w:tcPr>
            <w:tcW w:w="8185" w:type="dxa"/>
            <w:hideMark/>
          </w:tcPr>
          <w:p w:rsidR="00CC6AA9" w:rsidRPr="00CC6AA9" w:rsidRDefault="00CC6AA9" w:rsidP="00CC6AA9">
            <w:pPr>
              <w:rPr>
                <w:sz w:val="18"/>
                <w:szCs w:val="18"/>
              </w:rPr>
            </w:pPr>
            <w:r w:rsidRPr="00CC6AA9">
              <w:rPr>
                <w:sz w:val="18"/>
                <w:szCs w:val="18"/>
              </w:rPr>
              <w:t>Расходы на материально-техническое обеспечение образовательных организаций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1 04 S2320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1 000,0</w:t>
            </w:r>
          </w:p>
        </w:tc>
      </w:tr>
      <w:tr w:rsidR="00CC6AA9" w:rsidRPr="00CC6AA9" w:rsidTr="00CC6AA9">
        <w:trPr>
          <w:trHeight w:val="1116"/>
        </w:trPr>
        <w:tc>
          <w:tcPr>
            <w:tcW w:w="8185" w:type="dxa"/>
            <w:hideMark/>
          </w:tcPr>
          <w:p w:rsidR="00CC6AA9" w:rsidRPr="00CC6AA9" w:rsidRDefault="00CC6AA9" w:rsidP="00CC6AA9">
            <w:pPr>
              <w:rPr>
                <w:sz w:val="18"/>
                <w:szCs w:val="18"/>
              </w:rPr>
            </w:pPr>
            <w:r w:rsidRPr="00CC6AA9">
              <w:rPr>
                <w:sz w:val="18"/>
                <w:szCs w:val="18"/>
              </w:rPr>
              <w:t>Расходы на материально-техническое обеспечение образовательных организаций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1 04 S232М</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5,1</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Подпрограмма: «Обеспечение деятельности муниципальных органов и подведомственных учреждений»</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273 888,6</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273 888,6</w:t>
            </w:r>
          </w:p>
        </w:tc>
      </w:tr>
      <w:tr w:rsidR="00CC6AA9" w:rsidRPr="00CC6AA9" w:rsidTr="00CC6AA9">
        <w:trPr>
          <w:trHeight w:val="1116"/>
        </w:trPr>
        <w:tc>
          <w:tcPr>
            <w:tcW w:w="8185" w:type="dxa"/>
            <w:hideMark/>
          </w:tcPr>
          <w:p w:rsidR="00CC6AA9" w:rsidRPr="00CC6AA9" w:rsidRDefault="00CC6AA9">
            <w:pPr>
              <w:rPr>
                <w:sz w:val="18"/>
                <w:szCs w:val="18"/>
              </w:rPr>
            </w:pPr>
            <w:r w:rsidRPr="00CC6AA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02 10110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6 070,6</w:t>
            </w:r>
          </w:p>
        </w:tc>
      </w:tr>
      <w:tr w:rsidR="00CC6AA9" w:rsidRPr="00CC6AA9" w:rsidTr="00CC6AA9">
        <w:trPr>
          <w:trHeight w:val="900"/>
        </w:trPr>
        <w:tc>
          <w:tcPr>
            <w:tcW w:w="8185" w:type="dxa"/>
            <w:hideMark/>
          </w:tcPr>
          <w:p w:rsidR="00CC6AA9" w:rsidRPr="00CC6AA9" w:rsidRDefault="00CC6AA9">
            <w:pPr>
              <w:rPr>
                <w:sz w:val="18"/>
                <w:szCs w:val="18"/>
              </w:rPr>
            </w:pPr>
            <w:r w:rsidRPr="00CC6AA9">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02 10120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675,3</w:t>
            </w:r>
          </w:p>
        </w:tc>
      </w:tr>
      <w:tr w:rsidR="00CC6AA9" w:rsidRPr="00CC6AA9" w:rsidTr="00CC6AA9">
        <w:trPr>
          <w:trHeight w:val="1116"/>
        </w:trPr>
        <w:tc>
          <w:tcPr>
            <w:tcW w:w="8185" w:type="dxa"/>
            <w:hideMark/>
          </w:tcPr>
          <w:p w:rsidR="00CC6AA9" w:rsidRPr="00CC6AA9" w:rsidRDefault="00CC6AA9">
            <w:pPr>
              <w:rPr>
                <w:sz w:val="18"/>
                <w:szCs w:val="18"/>
              </w:rPr>
            </w:pPr>
            <w:r w:rsidRPr="00CC6AA9">
              <w:rPr>
                <w:sz w:val="18"/>
                <w:szCs w:val="18"/>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М9901</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30 853,0</w:t>
            </w:r>
          </w:p>
        </w:tc>
      </w:tr>
      <w:tr w:rsidR="00CC6AA9" w:rsidRPr="00CC6AA9" w:rsidTr="00CC6AA9">
        <w:trPr>
          <w:trHeight w:val="1116"/>
        </w:trPr>
        <w:tc>
          <w:tcPr>
            <w:tcW w:w="8185" w:type="dxa"/>
            <w:hideMark/>
          </w:tcPr>
          <w:p w:rsidR="00CC6AA9" w:rsidRPr="00CC6AA9" w:rsidRDefault="00CC6AA9">
            <w:pPr>
              <w:rPr>
                <w:sz w:val="18"/>
                <w:szCs w:val="18"/>
              </w:rPr>
            </w:pPr>
            <w:r w:rsidRPr="00CC6AA9">
              <w:rPr>
                <w:sz w:val="18"/>
                <w:szCs w:val="18"/>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С9901</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236 289,7</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Общее образование</w:t>
            </w:r>
          </w:p>
        </w:tc>
        <w:tc>
          <w:tcPr>
            <w:tcW w:w="1700" w:type="dxa"/>
            <w:hideMark/>
          </w:tcPr>
          <w:p w:rsidR="00CC6AA9" w:rsidRPr="00CC6AA9" w:rsidRDefault="00CC6AA9" w:rsidP="00CC6AA9">
            <w:pPr>
              <w:rPr>
                <w:b/>
                <w:bCs/>
                <w:sz w:val="18"/>
                <w:szCs w:val="18"/>
              </w:rPr>
            </w:pPr>
            <w:r w:rsidRPr="00CC6AA9">
              <w:rPr>
                <w:b/>
                <w:bCs/>
                <w:sz w:val="18"/>
                <w:szCs w:val="18"/>
              </w:rPr>
              <w:t>807</w:t>
            </w:r>
          </w:p>
        </w:tc>
        <w:tc>
          <w:tcPr>
            <w:tcW w:w="760" w:type="dxa"/>
            <w:noWrap/>
            <w:hideMark/>
          </w:tcPr>
          <w:p w:rsidR="00CC6AA9" w:rsidRPr="00CC6AA9" w:rsidRDefault="00CC6AA9" w:rsidP="00CC6AA9">
            <w:pPr>
              <w:rPr>
                <w:b/>
                <w:bCs/>
                <w:sz w:val="18"/>
                <w:szCs w:val="18"/>
              </w:rPr>
            </w:pPr>
            <w:r w:rsidRPr="00CC6AA9">
              <w:rPr>
                <w:b/>
                <w:bCs/>
                <w:sz w:val="18"/>
                <w:szCs w:val="18"/>
              </w:rPr>
              <w:t>07</w:t>
            </w:r>
          </w:p>
        </w:tc>
        <w:tc>
          <w:tcPr>
            <w:tcW w:w="820" w:type="dxa"/>
            <w:noWrap/>
            <w:hideMark/>
          </w:tcPr>
          <w:p w:rsidR="00CC6AA9" w:rsidRPr="00CC6AA9" w:rsidRDefault="00CC6AA9" w:rsidP="00CC6AA9">
            <w:pPr>
              <w:rPr>
                <w:b/>
                <w:bCs/>
                <w:sz w:val="18"/>
                <w:szCs w:val="18"/>
              </w:rPr>
            </w:pPr>
            <w:r w:rsidRPr="00CC6AA9">
              <w:rPr>
                <w:b/>
                <w:bCs/>
                <w:sz w:val="18"/>
                <w:szCs w:val="18"/>
              </w:rPr>
              <w:t>02</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1 137 906,4</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02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1 137 906,4</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02 1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60 957,2</w:t>
            </w:r>
          </w:p>
        </w:tc>
      </w:tr>
      <w:tr w:rsidR="00CC6AA9" w:rsidRPr="00CC6AA9" w:rsidTr="00CC6AA9">
        <w:trPr>
          <w:trHeight w:val="780"/>
        </w:trPr>
        <w:tc>
          <w:tcPr>
            <w:tcW w:w="8185" w:type="dxa"/>
            <w:hideMark/>
          </w:tcPr>
          <w:p w:rsidR="00CC6AA9" w:rsidRPr="00CC6AA9" w:rsidRDefault="00CC6AA9" w:rsidP="00CC6AA9">
            <w:pPr>
              <w:rPr>
                <w:sz w:val="18"/>
                <w:szCs w:val="18"/>
              </w:rPr>
            </w:pPr>
            <w:r w:rsidRPr="00CC6AA9">
              <w:rPr>
                <w:sz w:val="18"/>
                <w:szCs w:val="18"/>
              </w:rPr>
              <w:t>Основное мероприятие: «Материальное обеспечение отраслей образования, культуры, средств массовой информации»</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02 1 04</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14 024,5</w:t>
            </w:r>
          </w:p>
        </w:tc>
      </w:tr>
      <w:tr w:rsidR="00CC6AA9" w:rsidRPr="00CC6AA9" w:rsidTr="00CC6AA9">
        <w:trPr>
          <w:trHeight w:val="1035"/>
        </w:trPr>
        <w:tc>
          <w:tcPr>
            <w:tcW w:w="8185" w:type="dxa"/>
            <w:hideMark/>
          </w:tcPr>
          <w:p w:rsidR="00CC6AA9" w:rsidRPr="00CC6AA9" w:rsidRDefault="00CC6AA9" w:rsidP="00CC6AA9">
            <w:pPr>
              <w:rPr>
                <w:sz w:val="18"/>
                <w:szCs w:val="18"/>
              </w:rPr>
            </w:pPr>
            <w:r w:rsidRPr="00CC6AA9">
              <w:rPr>
                <w:sz w:val="18"/>
                <w:szCs w:val="18"/>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02 1 04 S2132</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350,0</w:t>
            </w:r>
          </w:p>
        </w:tc>
      </w:tr>
      <w:tr w:rsidR="00CC6AA9" w:rsidRPr="00CC6AA9" w:rsidTr="00CC6AA9">
        <w:trPr>
          <w:trHeight w:val="1275"/>
        </w:trPr>
        <w:tc>
          <w:tcPr>
            <w:tcW w:w="8185" w:type="dxa"/>
            <w:hideMark/>
          </w:tcPr>
          <w:p w:rsidR="00CC6AA9" w:rsidRPr="00CC6AA9" w:rsidRDefault="00CC6AA9" w:rsidP="00CC6AA9">
            <w:pPr>
              <w:rPr>
                <w:sz w:val="18"/>
                <w:szCs w:val="18"/>
              </w:rPr>
            </w:pPr>
            <w:r w:rsidRPr="00CC6AA9">
              <w:rPr>
                <w:sz w:val="18"/>
                <w:szCs w:val="18"/>
              </w:rPr>
              <w:t>Расходы на мероприятия по поддержке детских и молодежных движений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02 1 04 S213М</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1,8</w:t>
            </w:r>
          </w:p>
        </w:tc>
      </w:tr>
      <w:tr w:rsidR="00CC6AA9" w:rsidRPr="00CC6AA9" w:rsidTr="00CC6AA9">
        <w:trPr>
          <w:trHeight w:val="1110"/>
        </w:trPr>
        <w:tc>
          <w:tcPr>
            <w:tcW w:w="8185" w:type="dxa"/>
            <w:hideMark/>
          </w:tcPr>
          <w:p w:rsidR="00CC6AA9" w:rsidRPr="00CC6AA9" w:rsidRDefault="00CC6AA9" w:rsidP="00CC6AA9">
            <w:pPr>
              <w:rPr>
                <w:sz w:val="18"/>
                <w:szCs w:val="18"/>
              </w:rPr>
            </w:pPr>
            <w:r w:rsidRPr="00CC6AA9">
              <w:rPr>
                <w:sz w:val="18"/>
                <w:szCs w:val="18"/>
              </w:rPr>
              <w:t>Расходы на материально-техническое обеспечение образовательных организаций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02 1 04 S2320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11 804,2</w:t>
            </w:r>
          </w:p>
        </w:tc>
      </w:tr>
      <w:tr w:rsidR="00CC6AA9" w:rsidRPr="00CC6AA9" w:rsidTr="00CC6AA9">
        <w:trPr>
          <w:trHeight w:val="1320"/>
        </w:trPr>
        <w:tc>
          <w:tcPr>
            <w:tcW w:w="8185" w:type="dxa"/>
            <w:hideMark/>
          </w:tcPr>
          <w:p w:rsidR="00CC6AA9" w:rsidRPr="00CC6AA9" w:rsidRDefault="00CC6AA9" w:rsidP="00CC6AA9">
            <w:pPr>
              <w:rPr>
                <w:sz w:val="18"/>
                <w:szCs w:val="18"/>
              </w:rPr>
            </w:pPr>
            <w:r w:rsidRPr="00CC6AA9">
              <w:rPr>
                <w:sz w:val="18"/>
                <w:szCs w:val="18"/>
              </w:rPr>
              <w:lastRenderedPageBreak/>
              <w:t>Расходы на материально-техническое обеспечение образовательных организаций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02 1 04 S232M</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59,2</w:t>
            </w:r>
          </w:p>
        </w:tc>
      </w:tr>
      <w:tr w:rsidR="00CC6AA9" w:rsidRPr="00CC6AA9" w:rsidTr="00CC6AA9">
        <w:trPr>
          <w:trHeight w:val="990"/>
        </w:trPr>
        <w:tc>
          <w:tcPr>
            <w:tcW w:w="8185" w:type="dxa"/>
            <w:hideMark/>
          </w:tcPr>
          <w:p w:rsidR="00CC6AA9" w:rsidRPr="00CC6AA9" w:rsidRDefault="00CC6AA9" w:rsidP="00CC6AA9">
            <w:pPr>
              <w:rPr>
                <w:sz w:val="18"/>
                <w:szCs w:val="18"/>
              </w:rPr>
            </w:pPr>
            <w:r w:rsidRPr="00CC6AA9">
              <w:rPr>
                <w:sz w:val="18"/>
                <w:szCs w:val="18"/>
              </w:rPr>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02 1 04 S2410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600,0</w:t>
            </w:r>
          </w:p>
        </w:tc>
      </w:tr>
      <w:tr w:rsidR="00CC6AA9" w:rsidRPr="00CC6AA9" w:rsidTr="00CC6AA9">
        <w:trPr>
          <w:trHeight w:val="1275"/>
        </w:trPr>
        <w:tc>
          <w:tcPr>
            <w:tcW w:w="8185" w:type="dxa"/>
            <w:hideMark/>
          </w:tcPr>
          <w:p w:rsidR="00CC6AA9" w:rsidRPr="00CC6AA9" w:rsidRDefault="00CC6AA9" w:rsidP="00CC6AA9">
            <w:pPr>
              <w:rPr>
                <w:sz w:val="18"/>
                <w:szCs w:val="18"/>
              </w:rPr>
            </w:pPr>
            <w:r w:rsidRPr="00CC6AA9">
              <w:rPr>
                <w:sz w:val="18"/>
                <w:szCs w:val="18"/>
              </w:rPr>
              <w:t>Расходы на реализацию мероприятий по профессиональной ориентации лиц, обучающихся в общеобразовательных организациях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02 1 04 S241М</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3,1</w:t>
            </w:r>
          </w:p>
        </w:tc>
      </w:tr>
      <w:tr w:rsidR="00CC6AA9" w:rsidRPr="00CC6AA9" w:rsidTr="00CC6AA9">
        <w:trPr>
          <w:trHeight w:val="990"/>
        </w:trPr>
        <w:tc>
          <w:tcPr>
            <w:tcW w:w="8185" w:type="dxa"/>
            <w:hideMark/>
          </w:tcPr>
          <w:p w:rsidR="00CC6AA9" w:rsidRPr="00CC6AA9" w:rsidRDefault="00CC6AA9" w:rsidP="00CC6AA9">
            <w:pPr>
              <w:rPr>
                <w:sz w:val="18"/>
                <w:szCs w:val="18"/>
              </w:rPr>
            </w:pPr>
            <w:r w:rsidRPr="00CC6AA9">
              <w:rPr>
                <w:sz w:val="18"/>
                <w:szCs w:val="18"/>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02 1 04 S2440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800,0</w:t>
            </w:r>
          </w:p>
        </w:tc>
      </w:tr>
      <w:tr w:rsidR="00CC6AA9" w:rsidRPr="00CC6AA9" w:rsidTr="00CC6AA9">
        <w:trPr>
          <w:trHeight w:val="1365"/>
        </w:trPr>
        <w:tc>
          <w:tcPr>
            <w:tcW w:w="8185" w:type="dxa"/>
            <w:hideMark/>
          </w:tcPr>
          <w:p w:rsidR="00CC6AA9" w:rsidRPr="00CC6AA9" w:rsidRDefault="00CC6AA9" w:rsidP="00CC6AA9">
            <w:pPr>
              <w:rPr>
                <w:sz w:val="18"/>
                <w:szCs w:val="18"/>
              </w:rPr>
            </w:pPr>
            <w:r w:rsidRPr="00CC6AA9">
              <w:rPr>
                <w:sz w:val="18"/>
                <w:szCs w:val="18"/>
              </w:rPr>
              <w:t>Расходы на реализацию мероприятий по поддержке творчества обучающихся инженерной направленности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02 1 04 S244М</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4,1</w:t>
            </w:r>
          </w:p>
        </w:tc>
      </w:tr>
      <w:tr w:rsidR="00CC6AA9" w:rsidRPr="00CC6AA9" w:rsidTr="00CC6AA9">
        <w:trPr>
          <w:trHeight w:val="945"/>
        </w:trPr>
        <w:tc>
          <w:tcPr>
            <w:tcW w:w="8185" w:type="dxa"/>
            <w:hideMark/>
          </w:tcPr>
          <w:p w:rsidR="00CC6AA9" w:rsidRPr="00CC6AA9" w:rsidRDefault="00CC6AA9" w:rsidP="00CC6AA9">
            <w:pPr>
              <w:rPr>
                <w:sz w:val="18"/>
                <w:szCs w:val="18"/>
              </w:rPr>
            </w:pPr>
            <w:r w:rsidRPr="00CC6AA9">
              <w:rPr>
                <w:sz w:val="18"/>
                <w:szCs w:val="18"/>
              </w:rPr>
              <w:t>Расходы на материально-техническое оснащение школьных театров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02 1 04 72129</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400,0</w:t>
            </w:r>
          </w:p>
        </w:tc>
      </w:tr>
      <w:tr w:rsidR="00CC6AA9" w:rsidRPr="00CC6AA9" w:rsidTr="00CC6AA9">
        <w:trPr>
          <w:trHeight w:val="1335"/>
        </w:trPr>
        <w:tc>
          <w:tcPr>
            <w:tcW w:w="8185" w:type="dxa"/>
            <w:hideMark/>
          </w:tcPr>
          <w:p w:rsidR="00CC6AA9" w:rsidRPr="00CC6AA9" w:rsidRDefault="00CC6AA9" w:rsidP="00CC6AA9">
            <w:pPr>
              <w:rPr>
                <w:sz w:val="18"/>
                <w:szCs w:val="18"/>
              </w:rPr>
            </w:pPr>
            <w:r w:rsidRPr="00CC6AA9">
              <w:rPr>
                <w:sz w:val="18"/>
                <w:szCs w:val="18"/>
              </w:rPr>
              <w:t>Расходы на материально-техническое оснащение школьных театров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02 1 04 7212М</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2,1</w:t>
            </w:r>
          </w:p>
        </w:tc>
      </w:tr>
      <w:tr w:rsidR="00CC6AA9" w:rsidRPr="00CC6AA9" w:rsidTr="00CC6AA9">
        <w:trPr>
          <w:trHeight w:val="1140"/>
        </w:trPr>
        <w:tc>
          <w:tcPr>
            <w:tcW w:w="8185" w:type="dxa"/>
            <w:hideMark/>
          </w:tcPr>
          <w:p w:rsidR="00CC6AA9" w:rsidRPr="00CC6AA9" w:rsidRDefault="00CC6AA9" w:rsidP="00CC6AA9">
            <w:pPr>
              <w:rPr>
                <w:sz w:val="18"/>
                <w:szCs w:val="18"/>
              </w:rPr>
            </w:pPr>
            <w:r w:rsidRPr="00CC6AA9">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02 1 05</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13 922,3</w:t>
            </w:r>
          </w:p>
        </w:tc>
      </w:tr>
      <w:tr w:rsidR="00CC6AA9" w:rsidRPr="00CC6AA9" w:rsidTr="00CC6AA9">
        <w:trPr>
          <w:trHeight w:val="960"/>
        </w:trPr>
        <w:tc>
          <w:tcPr>
            <w:tcW w:w="8185" w:type="dxa"/>
            <w:hideMark/>
          </w:tcPr>
          <w:p w:rsidR="00CC6AA9" w:rsidRPr="00CC6AA9" w:rsidRDefault="00CC6AA9" w:rsidP="00CC6AA9">
            <w:pPr>
              <w:rPr>
                <w:sz w:val="18"/>
                <w:szCs w:val="18"/>
              </w:rPr>
            </w:pPr>
            <w:r w:rsidRPr="00CC6AA9">
              <w:rPr>
                <w:sz w:val="18"/>
                <w:szCs w:val="18"/>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02 1 05 S227Д</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10 867,7</w:t>
            </w:r>
          </w:p>
        </w:tc>
      </w:tr>
      <w:tr w:rsidR="00CC6AA9" w:rsidRPr="00CC6AA9" w:rsidTr="00CC6AA9">
        <w:trPr>
          <w:trHeight w:val="1440"/>
        </w:trPr>
        <w:tc>
          <w:tcPr>
            <w:tcW w:w="8185" w:type="dxa"/>
            <w:hideMark/>
          </w:tcPr>
          <w:p w:rsidR="00CC6AA9" w:rsidRPr="00CC6AA9" w:rsidRDefault="00CC6AA9" w:rsidP="00CC6AA9">
            <w:pPr>
              <w:rPr>
                <w:sz w:val="18"/>
                <w:szCs w:val="18"/>
              </w:rPr>
            </w:pPr>
            <w:r w:rsidRPr="00CC6AA9">
              <w:rPr>
                <w:sz w:val="18"/>
                <w:szCs w:val="18"/>
              </w:rPr>
              <w:t>Расходы на выполнение ремонтных работ в муниципальных образовательных организациях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02 1 05 S227М</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3 054,6</w:t>
            </w:r>
          </w:p>
        </w:tc>
      </w:tr>
      <w:tr w:rsidR="00CC6AA9" w:rsidRPr="00CC6AA9" w:rsidTr="00CC6AA9">
        <w:trPr>
          <w:trHeight w:val="810"/>
        </w:trPr>
        <w:tc>
          <w:tcPr>
            <w:tcW w:w="8185" w:type="dxa"/>
            <w:hideMark/>
          </w:tcPr>
          <w:p w:rsidR="00CC6AA9" w:rsidRPr="00CC6AA9" w:rsidRDefault="00CC6AA9">
            <w:pPr>
              <w:rPr>
                <w:sz w:val="18"/>
                <w:szCs w:val="18"/>
              </w:rPr>
            </w:pPr>
            <w:r w:rsidRPr="00CC6AA9">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02 1 06</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2 074,8</w:t>
            </w:r>
          </w:p>
        </w:tc>
      </w:tr>
      <w:tr w:rsidR="00CC6AA9" w:rsidRPr="00CC6AA9" w:rsidTr="00CC6AA9">
        <w:trPr>
          <w:trHeight w:val="1944"/>
        </w:trPr>
        <w:tc>
          <w:tcPr>
            <w:tcW w:w="8185" w:type="dxa"/>
            <w:hideMark/>
          </w:tcPr>
          <w:p w:rsidR="00CC6AA9" w:rsidRPr="00CC6AA9" w:rsidRDefault="00CC6AA9">
            <w:pPr>
              <w:rPr>
                <w:sz w:val="18"/>
                <w:szCs w:val="18"/>
              </w:rPr>
            </w:pPr>
            <w:proofErr w:type="gramStart"/>
            <w:r w:rsidRPr="00CC6AA9">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02 1 06 43050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2 074,8</w:t>
            </w:r>
          </w:p>
        </w:tc>
      </w:tr>
      <w:tr w:rsidR="00CC6AA9" w:rsidRPr="00CC6AA9" w:rsidTr="00CC6AA9">
        <w:trPr>
          <w:trHeight w:val="336"/>
        </w:trPr>
        <w:tc>
          <w:tcPr>
            <w:tcW w:w="8185" w:type="dxa"/>
            <w:hideMark/>
          </w:tcPr>
          <w:p w:rsidR="00CC6AA9" w:rsidRPr="00CC6AA9" w:rsidRDefault="00CC6AA9">
            <w:pPr>
              <w:rPr>
                <w:sz w:val="18"/>
                <w:szCs w:val="18"/>
              </w:rPr>
            </w:pPr>
            <w:r w:rsidRPr="00CC6AA9">
              <w:rPr>
                <w:sz w:val="18"/>
                <w:szCs w:val="18"/>
              </w:rPr>
              <w:t>Основное мероприятие: Региональный проект "Педагоги и наставники"</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02 1 Ю</w:t>
            </w:r>
            <w:proofErr w:type="gramStart"/>
            <w:r w:rsidRPr="00CC6AA9">
              <w:rPr>
                <w:sz w:val="18"/>
                <w:szCs w:val="18"/>
              </w:rPr>
              <w:t>6</w:t>
            </w:r>
            <w:proofErr w:type="gramEnd"/>
            <w:r w:rsidRPr="00CC6AA9">
              <w:rPr>
                <w:sz w:val="18"/>
                <w:szCs w:val="18"/>
              </w:rPr>
              <w:t xml:space="preserve"> </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30 935,6</w:t>
            </w:r>
          </w:p>
        </w:tc>
      </w:tr>
      <w:tr w:rsidR="00CC6AA9" w:rsidRPr="00CC6AA9" w:rsidTr="00CC6AA9">
        <w:trPr>
          <w:trHeight w:val="1116"/>
        </w:trPr>
        <w:tc>
          <w:tcPr>
            <w:tcW w:w="8185" w:type="dxa"/>
            <w:hideMark/>
          </w:tcPr>
          <w:p w:rsidR="00CC6AA9" w:rsidRPr="00CC6AA9" w:rsidRDefault="00CC6AA9">
            <w:pPr>
              <w:rPr>
                <w:sz w:val="18"/>
                <w:szCs w:val="18"/>
              </w:rPr>
            </w:pPr>
            <w:r w:rsidRPr="00CC6AA9">
              <w:rPr>
                <w:sz w:val="18"/>
                <w:szCs w:val="18"/>
              </w:rPr>
              <w:lastRenderedPageBreak/>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02 1 Ю</w:t>
            </w:r>
            <w:proofErr w:type="gramStart"/>
            <w:r w:rsidRPr="00CC6AA9">
              <w:rPr>
                <w:sz w:val="18"/>
                <w:szCs w:val="18"/>
              </w:rPr>
              <w:t>6</w:t>
            </w:r>
            <w:proofErr w:type="gramEnd"/>
            <w:r w:rsidRPr="00CC6AA9">
              <w:rPr>
                <w:sz w:val="18"/>
                <w:szCs w:val="18"/>
              </w:rPr>
              <w:t xml:space="preserve"> 53031</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30 935,6</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Подпрограмма: «Обеспечение деятельности муниципальных органов и подведомственных учреждений»</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1 076 949,2</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1 076 949,2</w:t>
            </w:r>
          </w:p>
        </w:tc>
      </w:tr>
      <w:tr w:rsidR="00CC6AA9" w:rsidRPr="00CC6AA9" w:rsidTr="00CC6AA9">
        <w:trPr>
          <w:trHeight w:val="1116"/>
        </w:trPr>
        <w:tc>
          <w:tcPr>
            <w:tcW w:w="8185" w:type="dxa"/>
            <w:hideMark/>
          </w:tcPr>
          <w:p w:rsidR="00CC6AA9" w:rsidRPr="00CC6AA9" w:rsidRDefault="00CC6AA9">
            <w:pPr>
              <w:rPr>
                <w:sz w:val="18"/>
                <w:szCs w:val="18"/>
              </w:rPr>
            </w:pPr>
            <w:r w:rsidRPr="00CC6AA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02 10110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19 559,8</w:t>
            </w:r>
          </w:p>
        </w:tc>
      </w:tr>
      <w:tr w:rsidR="00CC6AA9" w:rsidRPr="00CC6AA9" w:rsidTr="00CC6AA9">
        <w:trPr>
          <w:trHeight w:val="960"/>
        </w:trPr>
        <w:tc>
          <w:tcPr>
            <w:tcW w:w="8185" w:type="dxa"/>
            <w:hideMark/>
          </w:tcPr>
          <w:p w:rsidR="00CC6AA9" w:rsidRPr="00CC6AA9" w:rsidRDefault="00CC6AA9">
            <w:pPr>
              <w:rPr>
                <w:sz w:val="18"/>
                <w:szCs w:val="18"/>
              </w:rPr>
            </w:pPr>
            <w:r w:rsidRPr="00CC6AA9">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02 10120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159,3</w:t>
            </w:r>
          </w:p>
        </w:tc>
      </w:tr>
      <w:tr w:rsidR="00CC6AA9" w:rsidRPr="00CC6AA9" w:rsidTr="00CC6AA9">
        <w:trPr>
          <w:trHeight w:val="1116"/>
        </w:trPr>
        <w:tc>
          <w:tcPr>
            <w:tcW w:w="8185" w:type="dxa"/>
            <w:hideMark/>
          </w:tcPr>
          <w:p w:rsidR="00CC6AA9" w:rsidRPr="00CC6AA9" w:rsidRDefault="00CC6AA9">
            <w:pPr>
              <w:rPr>
                <w:sz w:val="18"/>
                <w:szCs w:val="18"/>
              </w:rPr>
            </w:pPr>
            <w:r w:rsidRPr="00CC6AA9">
              <w:rPr>
                <w:sz w:val="18"/>
                <w:szCs w:val="18"/>
              </w:rPr>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R304Д</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18 723,9</w:t>
            </w:r>
          </w:p>
        </w:tc>
      </w:tr>
      <w:tr w:rsidR="00CC6AA9" w:rsidRPr="00CC6AA9" w:rsidTr="00CC6AA9">
        <w:trPr>
          <w:trHeight w:val="1116"/>
        </w:trPr>
        <w:tc>
          <w:tcPr>
            <w:tcW w:w="8185" w:type="dxa"/>
            <w:hideMark/>
          </w:tcPr>
          <w:p w:rsidR="00CC6AA9" w:rsidRPr="00CC6AA9" w:rsidRDefault="00CC6AA9">
            <w:pPr>
              <w:rPr>
                <w:sz w:val="18"/>
                <w:szCs w:val="18"/>
              </w:rPr>
            </w:pPr>
            <w:r w:rsidRPr="00CC6AA9">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С9902</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613 528,1</w:t>
            </w:r>
          </w:p>
        </w:tc>
      </w:tr>
      <w:tr w:rsidR="00CC6AA9" w:rsidRPr="00CC6AA9" w:rsidTr="00CC6AA9">
        <w:trPr>
          <w:trHeight w:val="1116"/>
        </w:trPr>
        <w:tc>
          <w:tcPr>
            <w:tcW w:w="8185" w:type="dxa"/>
            <w:hideMark/>
          </w:tcPr>
          <w:p w:rsidR="00CC6AA9" w:rsidRPr="00CC6AA9" w:rsidRDefault="00CC6AA9">
            <w:pPr>
              <w:rPr>
                <w:sz w:val="18"/>
                <w:szCs w:val="18"/>
              </w:rPr>
            </w:pPr>
            <w:r w:rsidRPr="00CC6AA9">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М9902</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283 617,9</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С9903</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102 797,5</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М9903</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38 562,7</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Дополнительное образование детей</w:t>
            </w:r>
          </w:p>
        </w:tc>
        <w:tc>
          <w:tcPr>
            <w:tcW w:w="1700" w:type="dxa"/>
            <w:hideMark/>
          </w:tcPr>
          <w:p w:rsidR="00CC6AA9" w:rsidRPr="00CC6AA9" w:rsidRDefault="00CC6AA9" w:rsidP="00CC6AA9">
            <w:pPr>
              <w:rPr>
                <w:b/>
                <w:bCs/>
                <w:sz w:val="18"/>
                <w:szCs w:val="18"/>
              </w:rPr>
            </w:pPr>
            <w:r w:rsidRPr="00CC6AA9">
              <w:rPr>
                <w:b/>
                <w:bCs/>
                <w:sz w:val="18"/>
                <w:szCs w:val="18"/>
              </w:rPr>
              <w:t>807</w:t>
            </w:r>
          </w:p>
        </w:tc>
        <w:tc>
          <w:tcPr>
            <w:tcW w:w="760" w:type="dxa"/>
            <w:noWrap/>
            <w:hideMark/>
          </w:tcPr>
          <w:p w:rsidR="00CC6AA9" w:rsidRPr="00CC6AA9" w:rsidRDefault="00CC6AA9" w:rsidP="00CC6AA9">
            <w:pPr>
              <w:rPr>
                <w:b/>
                <w:bCs/>
                <w:sz w:val="18"/>
                <w:szCs w:val="18"/>
              </w:rPr>
            </w:pPr>
            <w:r w:rsidRPr="00CC6AA9">
              <w:rPr>
                <w:b/>
                <w:bCs/>
                <w:sz w:val="18"/>
                <w:szCs w:val="18"/>
              </w:rPr>
              <w:t>07</w:t>
            </w:r>
          </w:p>
        </w:tc>
        <w:tc>
          <w:tcPr>
            <w:tcW w:w="820" w:type="dxa"/>
            <w:noWrap/>
            <w:hideMark/>
          </w:tcPr>
          <w:p w:rsidR="00CC6AA9" w:rsidRPr="00CC6AA9" w:rsidRDefault="00CC6AA9" w:rsidP="00CC6AA9">
            <w:pPr>
              <w:rPr>
                <w:b/>
                <w:bCs/>
                <w:sz w:val="18"/>
                <w:szCs w:val="18"/>
              </w:rPr>
            </w:pPr>
            <w:r w:rsidRPr="00CC6AA9">
              <w:rPr>
                <w:b/>
                <w:bCs/>
                <w:sz w:val="18"/>
                <w:szCs w:val="18"/>
              </w:rPr>
              <w:t>03</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654 955,3</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654 955,3</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02 1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328 006,1</w:t>
            </w:r>
          </w:p>
        </w:tc>
      </w:tr>
      <w:tr w:rsidR="00CC6AA9" w:rsidRPr="00CC6AA9" w:rsidTr="00CC6AA9">
        <w:trPr>
          <w:trHeight w:val="336"/>
        </w:trPr>
        <w:tc>
          <w:tcPr>
            <w:tcW w:w="8185" w:type="dxa"/>
            <w:hideMark/>
          </w:tcPr>
          <w:p w:rsidR="00CC6AA9" w:rsidRPr="00CC6AA9" w:rsidRDefault="00CC6AA9">
            <w:pPr>
              <w:rPr>
                <w:sz w:val="18"/>
                <w:szCs w:val="18"/>
              </w:rPr>
            </w:pPr>
            <w:r w:rsidRPr="00CC6AA9">
              <w:rPr>
                <w:sz w:val="18"/>
                <w:szCs w:val="18"/>
              </w:rPr>
              <w:t>Основное мероприятие: «Развитие системы дошкольного и общего образования»</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02 1 01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100,6</w:t>
            </w:r>
          </w:p>
        </w:tc>
      </w:tr>
      <w:tr w:rsidR="00CC6AA9" w:rsidRPr="00CC6AA9" w:rsidTr="00CC6AA9">
        <w:trPr>
          <w:trHeight w:val="1392"/>
        </w:trPr>
        <w:tc>
          <w:tcPr>
            <w:tcW w:w="8185" w:type="dxa"/>
            <w:hideMark/>
          </w:tcPr>
          <w:p w:rsidR="00CC6AA9" w:rsidRPr="00CC6AA9" w:rsidRDefault="00CC6AA9" w:rsidP="00CC6AA9">
            <w:pPr>
              <w:rPr>
                <w:sz w:val="18"/>
                <w:szCs w:val="18"/>
              </w:rPr>
            </w:pPr>
            <w:r w:rsidRPr="00CC6AA9">
              <w:rPr>
                <w:sz w:val="18"/>
                <w:szCs w:val="18"/>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02 1 01 S242Д</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100,0</w:t>
            </w:r>
          </w:p>
        </w:tc>
      </w:tr>
      <w:tr w:rsidR="00CC6AA9" w:rsidRPr="00CC6AA9" w:rsidTr="00CC6AA9">
        <w:trPr>
          <w:trHeight w:val="1668"/>
        </w:trPr>
        <w:tc>
          <w:tcPr>
            <w:tcW w:w="8185" w:type="dxa"/>
            <w:hideMark/>
          </w:tcPr>
          <w:p w:rsidR="00CC6AA9" w:rsidRPr="00CC6AA9" w:rsidRDefault="00CC6AA9" w:rsidP="00CC6AA9">
            <w:pPr>
              <w:rPr>
                <w:sz w:val="18"/>
                <w:szCs w:val="18"/>
              </w:rPr>
            </w:pPr>
            <w:r w:rsidRPr="00CC6AA9">
              <w:rPr>
                <w:sz w:val="18"/>
                <w:szCs w:val="18"/>
              </w:rPr>
              <w:lastRenderedPageBreak/>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02 1 01 S242М</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0,6</w:t>
            </w:r>
          </w:p>
        </w:tc>
      </w:tr>
      <w:tr w:rsidR="00CC6AA9" w:rsidRPr="00CC6AA9" w:rsidTr="00CC6AA9">
        <w:trPr>
          <w:trHeight w:val="564"/>
        </w:trPr>
        <w:tc>
          <w:tcPr>
            <w:tcW w:w="8185" w:type="dxa"/>
            <w:hideMark/>
          </w:tcPr>
          <w:p w:rsidR="00CC6AA9" w:rsidRPr="00CC6AA9" w:rsidRDefault="00CC6AA9" w:rsidP="00CC6AA9">
            <w:pPr>
              <w:rPr>
                <w:sz w:val="18"/>
                <w:szCs w:val="18"/>
              </w:rPr>
            </w:pPr>
            <w:r w:rsidRPr="00CC6AA9">
              <w:rPr>
                <w:sz w:val="18"/>
                <w:szCs w:val="18"/>
              </w:rPr>
              <w:t>Основное мероприятие: «Материальное обеспечение отраслей образования, культуры, средств массовой информации»</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02 1 04</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3 769,0</w:t>
            </w:r>
          </w:p>
        </w:tc>
      </w:tr>
      <w:tr w:rsidR="00CC6AA9" w:rsidRPr="00CC6AA9" w:rsidTr="00CC6AA9">
        <w:trPr>
          <w:trHeight w:val="840"/>
        </w:trPr>
        <w:tc>
          <w:tcPr>
            <w:tcW w:w="8185" w:type="dxa"/>
            <w:hideMark/>
          </w:tcPr>
          <w:p w:rsidR="00CC6AA9" w:rsidRPr="00CC6AA9" w:rsidRDefault="00CC6AA9" w:rsidP="00CC6AA9">
            <w:pPr>
              <w:rPr>
                <w:sz w:val="18"/>
                <w:szCs w:val="18"/>
              </w:rPr>
            </w:pPr>
            <w:r w:rsidRPr="00CC6AA9">
              <w:rPr>
                <w:sz w:val="18"/>
                <w:szCs w:val="18"/>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02 1 04 S2132</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750,0</w:t>
            </w:r>
          </w:p>
        </w:tc>
      </w:tr>
      <w:tr w:rsidR="00CC6AA9" w:rsidRPr="00CC6AA9" w:rsidTr="00CC6AA9">
        <w:trPr>
          <w:trHeight w:val="1116"/>
        </w:trPr>
        <w:tc>
          <w:tcPr>
            <w:tcW w:w="8185" w:type="dxa"/>
            <w:hideMark/>
          </w:tcPr>
          <w:p w:rsidR="00CC6AA9" w:rsidRPr="00CC6AA9" w:rsidRDefault="00CC6AA9" w:rsidP="00CC6AA9">
            <w:pPr>
              <w:rPr>
                <w:sz w:val="18"/>
                <w:szCs w:val="18"/>
              </w:rPr>
            </w:pPr>
            <w:r w:rsidRPr="00CC6AA9">
              <w:rPr>
                <w:sz w:val="18"/>
                <w:szCs w:val="18"/>
              </w:rPr>
              <w:t>Расходы на мероприятия по поддержке детских и молодежных движений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02 1 04 S213М</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3,8</w:t>
            </w:r>
          </w:p>
        </w:tc>
      </w:tr>
      <w:tr w:rsidR="00CC6AA9" w:rsidRPr="00CC6AA9" w:rsidTr="00CC6AA9">
        <w:trPr>
          <w:trHeight w:val="840"/>
        </w:trPr>
        <w:tc>
          <w:tcPr>
            <w:tcW w:w="8185" w:type="dxa"/>
            <w:hideMark/>
          </w:tcPr>
          <w:p w:rsidR="00CC6AA9" w:rsidRPr="00CC6AA9" w:rsidRDefault="00CC6AA9" w:rsidP="00CC6AA9">
            <w:pPr>
              <w:rPr>
                <w:sz w:val="18"/>
                <w:szCs w:val="18"/>
              </w:rPr>
            </w:pPr>
            <w:r w:rsidRPr="00CC6AA9">
              <w:rPr>
                <w:sz w:val="18"/>
                <w:szCs w:val="18"/>
              </w:rPr>
              <w:t>Расходы на материально-техническое обеспечение образовательных организаций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02 1 04 S2320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2 000,0</w:t>
            </w:r>
          </w:p>
        </w:tc>
      </w:tr>
      <w:tr w:rsidR="00CC6AA9" w:rsidRPr="00CC6AA9" w:rsidTr="00CC6AA9">
        <w:trPr>
          <w:trHeight w:val="1116"/>
        </w:trPr>
        <w:tc>
          <w:tcPr>
            <w:tcW w:w="8185" w:type="dxa"/>
            <w:hideMark/>
          </w:tcPr>
          <w:p w:rsidR="00CC6AA9" w:rsidRPr="00CC6AA9" w:rsidRDefault="00CC6AA9" w:rsidP="00CC6AA9">
            <w:pPr>
              <w:rPr>
                <w:sz w:val="18"/>
                <w:szCs w:val="18"/>
              </w:rPr>
            </w:pPr>
            <w:r w:rsidRPr="00CC6AA9">
              <w:rPr>
                <w:sz w:val="18"/>
                <w:szCs w:val="18"/>
              </w:rPr>
              <w:t>Расходы на материально-техническое обеспечение образовательных организаций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02 1 04 S232М</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10,1</w:t>
            </w:r>
          </w:p>
        </w:tc>
      </w:tr>
      <w:tr w:rsidR="00CC6AA9" w:rsidRPr="00CC6AA9" w:rsidTr="00CC6AA9">
        <w:trPr>
          <w:trHeight w:val="885"/>
        </w:trPr>
        <w:tc>
          <w:tcPr>
            <w:tcW w:w="8185" w:type="dxa"/>
            <w:hideMark/>
          </w:tcPr>
          <w:p w:rsidR="00CC6AA9" w:rsidRPr="00CC6AA9" w:rsidRDefault="00CC6AA9" w:rsidP="00CC6AA9">
            <w:pPr>
              <w:rPr>
                <w:sz w:val="18"/>
                <w:szCs w:val="18"/>
              </w:rPr>
            </w:pPr>
            <w:r w:rsidRPr="00CC6AA9">
              <w:rPr>
                <w:sz w:val="18"/>
                <w:szCs w:val="18"/>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02 1 04 S2440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1 000,0</w:t>
            </w:r>
          </w:p>
        </w:tc>
      </w:tr>
      <w:tr w:rsidR="00CC6AA9" w:rsidRPr="00CC6AA9" w:rsidTr="00CC6AA9">
        <w:trPr>
          <w:trHeight w:val="1245"/>
        </w:trPr>
        <w:tc>
          <w:tcPr>
            <w:tcW w:w="8185" w:type="dxa"/>
            <w:hideMark/>
          </w:tcPr>
          <w:p w:rsidR="00CC6AA9" w:rsidRPr="00CC6AA9" w:rsidRDefault="00CC6AA9" w:rsidP="00CC6AA9">
            <w:pPr>
              <w:rPr>
                <w:sz w:val="18"/>
                <w:szCs w:val="18"/>
              </w:rPr>
            </w:pPr>
            <w:r w:rsidRPr="00CC6AA9">
              <w:rPr>
                <w:sz w:val="18"/>
                <w:szCs w:val="18"/>
              </w:rPr>
              <w:t>Расходы на реализацию мероприятий по поддержке творчества обучающихся инженерной направленности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02 1 04 S244М</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5,1</w:t>
            </w:r>
          </w:p>
        </w:tc>
      </w:tr>
      <w:tr w:rsidR="00CC6AA9" w:rsidRPr="00CC6AA9" w:rsidTr="00CC6AA9">
        <w:trPr>
          <w:trHeight w:val="930"/>
        </w:trPr>
        <w:tc>
          <w:tcPr>
            <w:tcW w:w="8185" w:type="dxa"/>
            <w:hideMark/>
          </w:tcPr>
          <w:p w:rsidR="00CC6AA9" w:rsidRPr="00CC6AA9" w:rsidRDefault="00CC6AA9" w:rsidP="00CC6AA9">
            <w:pPr>
              <w:rPr>
                <w:sz w:val="18"/>
                <w:szCs w:val="18"/>
              </w:rPr>
            </w:pPr>
            <w:r w:rsidRPr="00CC6AA9">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02 1 05</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101 387,5</w:t>
            </w:r>
          </w:p>
        </w:tc>
      </w:tr>
      <w:tr w:rsidR="00CC6AA9" w:rsidRPr="00CC6AA9" w:rsidTr="00CC6AA9">
        <w:trPr>
          <w:trHeight w:val="930"/>
        </w:trPr>
        <w:tc>
          <w:tcPr>
            <w:tcW w:w="8185" w:type="dxa"/>
            <w:hideMark/>
          </w:tcPr>
          <w:p w:rsidR="00CC6AA9" w:rsidRPr="00CC6AA9" w:rsidRDefault="00CC6AA9" w:rsidP="00CC6AA9">
            <w:pPr>
              <w:rPr>
                <w:sz w:val="18"/>
                <w:szCs w:val="18"/>
              </w:rPr>
            </w:pPr>
            <w:r w:rsidRPr="00CC6AA9">
              <w:rPr>
                <w:sz w:val="18"/>
                <w:szCs w:val="18"/>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02 1 05 S227Д</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6 000,0</w:t>
            </w:r>
          </w:p>
        </w:tc>
      </w:tr>
      <w:tr w:rsidR="00CC6AA9" w:rsidRPr="00CC6AA9" w:rsidTr="00CC6AA9">
        <w:trPr>
          <w:trHeight w:val="1395"/>
        </w:trPr>
        <w:tc>
          <w:tcPr>
            <w:tcW w:w="8185" w:type="dxa"/>
            <w:hideMark/>
          </w:tcPr>
          <w:p w:rsidR="00CC6AA9" w:rsidRPr="00CC6AA9" w:rsidRDefault="00CC6AA9" w:rsidP="00CC6AA9">
            <w:pPr>
              <w:rPr>
                <w:sz w:val="18"/>
                <w:szCs w:val="18"/>
              </w:rPr>
            </w:pPr>
            <w:r w:rsidRPr="00CC6AA9">
              <w:rPr>
                <w:sz w:val="18"/>
                <w:szCs w:val="18"/>
              </w:rPr>
              <w:t>Расходы на выполнение ремонтных работ в муниципальных образовательных организациях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02 1 05 S227М</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30,2</w:t>
            </w:r>
          </w:p>
        </w:tc>
      </w:tr>
      <w:tr w:rsidR="00CC6AA9" w:rsidRPr="00CC6AA9" w:rsidTr="00CC6AA9">
        <w:trPr>
          <w:trHeight w:val="1785"/>
        </w:trPr>
        <w:tc>
          <w:tcPr>
            <w:tcW w:w="8185" w:type="dxa"/>
            <w:hideMark/>
          </w:tcPr>
          <w:p w:rsidR="00CC6AA9" w:rsidRPr="00CC6AA9" w:rsidRDefault="00CC6AA9" w:rsidP="00CC6AA9">
            <w:pPr>
              <w:rPr>
                <w:sz w:val="18"/>
                <w:szCs w:val="18"/>
              </w:rPr>
            </w:pPr>
            <w:r w:rsidRPr="00CC6AA9">
              <w:rPr>
                <w:sz w:val="18"/>
                <w:szCs w:val="18"/>
              </w:rPr>
              <w:t xml:space="preserve">Реализация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w:t>
            </w:r>
            <w:proofErr w:type="gramStart"/>
            <w:r w:rsidRPr="00CC6AA9">
              <w:rPr>
                <w:sz w:val="18"/>
                <w:szCs w:val="18"/>
              </w:rPr>
              <w:t>ремонта объектов инфраструктуры организаций отдыха детей</w:t>
            </w:r>
            <w:proofErr w:type="gramEnd"/>
            <w:r w:rsidRPr="00CC6AA9">
              <w:rPr>
                <w:sz w:val="18"/>
                <w:szCs w:val="18"/>
              </w:rPr>
              <w:t xml:space="preserve"> и их оздоровления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02 1 05 L4940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34 678,8</w:t>
            </w:r>
          </w:p>
        </w:tc>
      </w:tr>
      <w:tr w:rsidR="00CC6AA9" w:rsidRPr="00CC6AA9" w:rsidTr="00CC6AA9">
        <w:trPr>
          <w:trHeight w:val="2175"/>
        </w:trPr>
        <w:tc>
          <w:tcPr>
            <w:tcW w:w="8185" w:type="dxa"/>
            <w:hideMark/>
          </w:tcPr>
          <w:p w:rsidR="00CC6AA9" w:rsidRPr="00CC6AA9" w:rsidRDefault="00CC6AA9" w:rsidP="00CC6AA9">
            <w:pPr>
              <w:rPr>
                <w:sz w:val="18"/>
                <w:szCs w:val="18"/>
              </w:rPr>
            </w:pPr>
            <w:r w:rsidRPr="00CC6AA9">
              <w:rPr>
                <w:sz w:val="18"/>
                <w:szCs w:val="18"/>
              </w:rPr>
              <w:lastRenderedPageBreak/>
              <w:t xml:space="preserve">Реализация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w:t>
            </w:r>
            <w:proofErr w:type="gramStart"/>
            <w:r w:rsidRPr="00CC6AA9">
              <w:rPr>
                <w:sz w:val="18"/>
                <w:szCs w:val="18"/>
              </w:rPr>
              <w:t>ремонта объектов инфраструктуры организаций отдыха детей</w:t>
            </w:r>
            <w:proofErr w:type="gramEnd"/>
            <w:r w:rsidRPr="00CC6AA9">
              <w:rPr>
                <w:sz w:val="18"/>
                <w:szCs w:val="18"/>
              </w:rPr>
              <w:t xml:space="preserve"> и их оздоровления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02 1 05 А4940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60 486,0</w:t>
            </w:r>
          </w:p>
        </w:tc>
      </w:tr>
      <w:tr w:rsidR="00CC6AA9" w:rsidRPr="00CC6AA9" w:rsidTr="00CC6AA9">
        <w:trPr>
          <w:trHeight w:val="2175"/>
        </w:trPr>
        <w:tc>
          <w:tcPr>
            <w:tcW w:w="8185" w:type="dxa"/>
            <w:hideMark/>
          </w:tcPr>
          <w:p w:rsidR="00CC6AA9" w:rsidRPr="00CC6AA9" w:rsidRDefault="00CC6AA9" w:rsidP="00CC6AA9">
            <w:pPr>
              <w:rPr>
                <w:sz w:val="18"/>
                <w:szCs w:val="18"/>
              </w:rPr>
            </w:pPr>
            <w:r w:rsidRPr="00CC6AA9">
              <w:rPr>
                <w:sz w:val="18"/>
                <w:szCs w:val="18"/>
              </w:rPr>
              <w:t xml:space="preserve">Реализация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w:t>
            </w:r>
            <w:proofErr w:type="gramStart"/>
            <w:r w:rsidRPr="00CC6AA9">
              <w:rPr>
                <w:sz w:val="18"/>
                <w:szCs w:val="18"/>
              </w:rPr>
              <w:t>ремонта объектов инфраструктуры организаций отдыха детей</w:t>
            </w:r>
            <w:proofErr w:type="gramEnd"/>
            <w:r w:rsidRPr="00CC6AA9">
              <w:rPr>
                <w:sz w:val="18"/>
                <w:szCs w:val="18"/>
              </w:rPr>
              <w:t xml:space="preserve"> и их оздоровления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02 1 05 А494М</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192,5</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02 1 06</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28,8</w:t>
            </w:r>
          </w:p>
        </w:tc>
      </w:tr>
      <w:tr w:rsidR="00CC6AA9" w:rsidRPr="00CC6AA9" w:rsidTr="00CC6AA9">
        <w:trPr>
          <w:trHeight w:val="1944"/>
        </w:trPr>
        <w:tc>
          <w:tcPr>
            <w:tcW w:w="8185" w:type="dxa"/>
            <w:hideMark/>
          </w:tcPr>
          <w:p w:rsidR="00CC6AA9" w:rsidRPr="00CC6AA9" w:rsidRDefault="00CC6AA9">
            <w:pPr>
              <w:rPr>
                <w:sz w:val="18"/>
                <w:szCs w:val="18"/>
              </w:rPr>
            </w:pPr>
            <w:proofErr w:type="gramStart"/>
            <w:r w:rsidRPr="00CC6AA9">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02 1 06 43050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28,8</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Региональный проект "Формирование комфортной городской среды"</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02 1 И</w:t>
            </w:r>
            <w:proofErr w:type="gramStart"/>
            <w:r w:rsidRPr="00CC6AA9">
              <w:rPr>
                <w:sz w:val="18"/>
                <w:szCs w:val="18"/>
              </w:rPr>
              <w:t>4</w:t>
            </w:r>
            <w:proofErr w:type="gramEnd"/>
            <w:r w:rsidRPr="00CC6AA9">
              <w:rPr>
                <w:sz w:val="18"/>
                <w:szCs w:val="18"/>
              </w:rPr>
              <w:t xml:space="preserve"> </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222 720,2</w:t>
            </w:r>
          </w:p>
        </w:tc>
      </w:tr>
      <w:tr w:rsidR="00CC6AA9" w:rsidRPr="00CC6AA9" w:rsidTr="00CC6AA9">
        <w:trPr>
          <w:trHeight w:val="1575"/>
        </w:trPr>
        <w:tc>
          <w:tcPr>
            <w:tcW w:w="8185" w:type="dxa"/>
            <w:hideMark/>
          </w:tcPr>
          <w:p w:rsidR="00CC6AA9" w:rsidRPr="00CC6AA9" w:rsidRDefault="00CC6AA9">
            <w:pPr>
              <w:rPr>
                <w:sz w:val="18"/>
                <w:szCs w:val="18"/>
              </w:rPr>
            </w:pPr>
            <w:r w:rsidRPr="00CC6AA9">
              <w:rPr>
                <w:sz w:val="18"/>
                <w:szCs w:val="18"/>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02 1 И</w:t>
            </w:r>
            <w:proofErr w:type="gramStart"/>
            <w:r w:rsidRPr="00CC6AA9">
              <w:rPr>
                <w:sz w:val="18"/>
                <w:szCs w:val="18"/>
              </w:rPr>
              <w:t>4</w:t>
            </w:r>
            <w:proofErr w:type="gramEnd"/>
            <w:r w:rsidRPr="00CC6AA9">
              <w:rPr>
                <w:sz w:val="18"/>
                <w:szCs w:val="18"/>
              </w:rPr>
              <w:t xml:space="preserve"> 5424М</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18 989,8</w:t>
            </w:r>
          </w:p>
        </w:tc>
      </w:tr>
      <w:tr w:rsidR="00CC6AA9" w:rsidRPr="00CC6AA9" w:rsidTr="00CC6AA9">
        <w:trPr>
          <w:trHeight w:val="1365"/>
        </w:trPr>
        <w:tc>
          <w:tcPr>
            <w:tcW w:w="8185" w:type="dxa"/>
            <w:hideMark/>
          </w:tcPr>
          <w:p w:rsidR="00CC6AA9" w:rsidRPr="00CC6AA9" w:rsidRDefault="00CC6AA9">
            <w:pPr>
              <w:rPr>
                <w:sz w:val="18"/>
                <w:szCs w:val="18"/>
              </w:rPr>
            </w:pPr>
            <w:r w:rsidRPr="00CC6AA9">
              <w:rPr>
                <w:sz w:val="18"/>
                <w:szCs w:val="18"/>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02 1 И</w:t>
            </w:r>
            <w:proofErr w:type="gramStart"/>
            <w:r w:rsidRPr="00CC6AA9">
              <w:rPr>
                <w:sz w:val="18"/>
                <w:szCs w:val="18"/>
              </w:rPr>
              <w:t>4</w:t>
            </w:r>
            <w:proofErr w:type="gramEnd"/>
            <w:r w:rsidRPr="00CC6AA9">
              <w:rPr>
                <w:sz w:val="18"/>
                <w:szCs w:val="18"/>
              </w:rPr>
              <w:t xml:space="preserve"> 54240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168 034,7</w:t>
            </w:r>
          </w:p>
        </w:tc>
      </w:tr>
      <w:tr w:rsidR="00CC6AA9" w:rsidRPr="00CC6AA9" w:rsidTr="00CC6AA9">
        <w:trPr>
          <w:trHeight w:val="1020"/>
        </w:trPr>
        <w:tc>
          <w:tcPr>
            <w:tcW w:w="8185" w:type="dxa"/>
            <w:hideMark/>
          </w:tcPr>
          <w:p w:rsidR="00CC6AA9" w:rsidRPr="00CC6AA9" w:rsidRDefault="00CC6AA9">
            <w:pPr>
              <w:rPr>
                <w:sz w:val="18"/>
                <w:szCs w:val="18"/>
              </w:rPr>
            </w:pPr>
            <w:r w:rsidRPr="00CC6AA9">
              <w:rPr>
                <w:sz w:val="18"/>
                <w:szCs w:val="18"/>
              </w:rPr>
              <w:t>Субсидии на реализацию программ формирования современной городской среды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02 1 И</w:t>
            </w:r>
            <w:proofErr w:type="gramStart"/>
            <w:r w:rsidRPr="00CC6AA9">
              <w:rPr>
                <w:sz w:val="18"/>
                <w:szCs w:val="18"/>
              </w:rPr>
              <w:t>4</w:t>
            </w:r>
            <w:proofErr w:type="gramEnd"/>
            <w:r w:rsidRPr="00CC6AA9">
              <w:rPr>
                <w:sz w:val="18"/>
                <w:szCs w:val="18"/>
              </w:rPr>
              <w:t xml:space="preserve"> 55550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35 695,7</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Подпрограмма: «Обеспечение деятельности муниципальных органов и подведомственных учреждений»</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326 949,2</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326 949,2</w:t>
            </w:r>
          </w:p>
        </w:tc>
      </w:tr>
      <w:tr w:rsidR="00CC6AA9" w:rsidRPr="00CC6AA9" w:rsidTr="00CC6AA9">
        <w:trPr>
          <w:trHeight w:val="1116"/>
        </w:trPr>
        <w:tc>
          <w:tcPr>
            <w:tcW w:w="8185" w:type="dxa"/>
            <w:hideMark/>
          </w:tcPr>
          <w:p w:rsidR="00CC6AA9" w:rsidRPr="00CC6AA9" w:rsidRDefault="00CC6AA9">
            <w:pPr>
              <w:rPr>
                <w:sz w:val="18"/>
                <w:szCs w:val="18"/>
              </w:rPr>
            </w:pPr>
            <w:r w:rsidRPr="00CC6AA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02 10110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4 944,4</w:t>
            </w:r>
          </w:p>
        </w:tc>
      </w:tr>
      <w:tr w:rsidR="00CC6AA9" w:rsidRPr="00CC6AA9" w:rsidTr="00CC6AA9">
        <w:trPr>
          <w:trHeight w:val="945"/>
        </w:trPr>
        <w:tc>
          <w:tcPr>
            <w:tcW w:w="8185" w:type="dxa"/>
            <w:hideMark/>
          </w:tcPr>
          <w:p w:rsidR="00CC6AA9" w:rsidRPr="00CC6AA9" w:rsidRDefault="00CC6AA9">
            <w:pPr>
              <w:rPr>
                <w:sz w:val="18"/>
                <w:szCs w:val="18"/>
              </w:rPr>
            </w:pPr>
            <w:r w:rsidRPr="00CC6AA9">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02 10120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1 145,6</w:t>
            </w:r>
          </w:p>
        </w:tc>
      </w:tr>
      <w:tr w:rsidR="00CC6AA9" w:rsidRPr="00CC6AA9" w:rsidTr="00CC6AA9">
        <w:trPr>
          <w:trHeight w:val="1116"/>
        </w:trPr>
        <w:tc>
          <w:tcPr>
            <w:tcW w:w="8185" w:type="dxa"/>
            <w:hideMark/>
          </w:tcPr>
          <w:p w:rsidR="00CC6AA9" w:rsidRPr="00CC6AA9" w:rsidRDefault="00CC6AA9">
            <w:pPr>
              <w:rPr>
                <w:sz w:val="18"/>
                <w:szCs w:val="18"/>
              </w:rPr>
            </w:pPr>
            <w:r w:rsidRPr="00CC6AA9">
              <w:rPr>
                <w:sz w:val="18"/>
                <w:szCs w:val="18"/>
              </w:rPr>
              <w:lastRenderedPageBreak/>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С9904</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274 929,4</w:t>
            </w:r>
          </w:p>
        </w:tc>
      </w:tr>
      <w:tr w:rsidR="00CC6AA9" w:rsidRPr="00CC6AA9" w:rsidTr="00CC6AA9">
        <w:trPr>
          <w:trHeight w:val="1116"/>
        </w:trPr>
        <w:tc>
          <w:tcPr>
            <w:tcW w:w="8185" w:type="dxa"/>
            <w:hideMark/>
          </w:tcPr>
          <w:p w:rsidR="00CC6AA9" w:rsidRPr="00CC6AA9" w:rsidRDefault="00CC6AA9">
            <w:pPr>
              <w:rPr>
                <w:sz w:val="18"/>
                <w:szCs w:val="18"/>
              </w:rPr>
            </w:pPr>
            <w:r w:rsidRPr="00CC6AA9">
              <w:rPr>
                <w:sz w:val="18"/>
                <w:szCs w:val="18"/>
              </w:rPr>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М9904</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45 929,8</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Молодежная политика</w:t>
            </w:r>
          </w:p>
        </w:tc>
        <w:tc>
          <w:tcPr>
            <w:tcW w:w="1700" w:type="dxa"/>
            <w:hideMark/>
          </w:tcPr>
          <w:p w:rsidR="00CC6AA9" w:rsidRPr="00CC6AA9" w:rsidRDefault="00CC6AA9" w:rsidP="00CC6AA9">
            <w:pPr>
              <w:rPr>
                <w:b/>
                <w:bCs/>
                <w:sz w:val="18"/>
                <w:szCs w:val="18"/>
              </w:rPr>
            </w:pPr>
            <w:r w:rsidRPr="00CC6AA9">
              <w:rPr>
                <w:b/>
                <w:bCs/>
                <w:sz w:val="18"/>
                <w:szCs w:val="18"/>
              </w:rPr>
              <w:t>807</w:t>
            </w:r>
          </w:p>
        </w:tc>
        <w:tc>
          <w:tcPr>
            <w:tcW w:w="760" w:type="dxa"/>
            <w:noWrap/>
            <w:hideMark/>
          </w:tcPr>
          <w:p w:rsidR="00CC6AA9" w:rsidRPr="00CC6AA9" w:rsidRDefault="00CC6AA9" w:rsidP="00CC6AA9">
            <w:pPr>
              <w:rPr>
                <w:b/>
                <w:bCs/>
                <w:sz w:val="18"/>
                <w:szCs w:val="18"/>
              </w:rPr>
            </w:pPr>
            <w:r w:rsidRPr="00CC6AA9">
              <w:rPr>
                <w:b/>
                <w:bCs/>
                <w:sz w:val="18"/>
                <w:szCs w:val="18"/>
              </w:rPr>
              <w:t>07</w:t>
            </w:r>
          </w:p>
        </w:tc>
        <w:tc>
          <w:tcPr>
            <w:tcW w:w="820" w:type="dxa"/>
            <w:noWrap/>
            <w:hideMark/>
          </w:tcPr>
          <w:p w:rsidR="00CC6AA9" w:rsidRPr="00CC6AA9" w:rsidRDefault="00CC6AA9" w:rsidP="00CC6AA9">
            <w:pPr>
              <w:rPr>
                <w:b/>
                <w:bCs/>
                <w:sz w:val="18"/>
                <w:szCs w:val="18"/>
              </w:rPr>
            </w:pPr>
            <w:r w:rsidRPr="00CC6AA9">
              <w:rPr>
                <w:b/>
                <w:bCs/>
                <w:sz w:val="18"/>
                <w:szCs w:val="18"/>
              </w:rPr>
              <w:t>07</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12 129,6</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07</w:t>
            </w:r>
          </w:p>
        </w:tc>
        <w:tc>
          <w:tcPr>
            <w:tcW w:w="1580" w:type="dxa"/>
            <w:noWrap/>
            <w:hideMark/>
          </w:tcPr>
          <w:p w:rsidR="00CC6AA9" w:rsidRPr="00CC6AA9" w:rsidRDefault="00CC6AA9">
            <w:pPr>
              <w:rPr>
                <w:sz w:val="18"/>
                <w:szCs w:val="18"/>
              </w:rPr>
            </w:pPr>
            <w:r w:rsidRPr="00CC6AA9">
              <w:rPr>
                <w:sz w:val="18"/>
                <w:szCs w:val="18"/>
              </w:rPr>
              <w:t>02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12 129,6</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07</w:t>
            </w:r>
          </w:p>
        </w:tc>
        <w:tc>
          <w:tcPr>
            <w:tcW w:w="1580" w:type="dxa"/>
            <w:noWrap/>
            <w:hideMark/>
          </w:tcPr>
          <w:p w:rsidR="00CC6AA9" w:rsidRPr="00CC6AA9" w:rsidRDefault="00CC6AA9">
            <w:pPr>
              <w:rPr>
                <w:sz w:val="18"/>
                <w:szCs w:val="18"/>
              </w:rPr>
            </w:pPr>
            <w:r w:rsidRPr="00CC6AA9">
              <w:rPr>
                <w:sz w:val="18"/>
                <w:szCs w:val="18"/>
              </w:rPr>
              <w:t>02 1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12 129,6</w:t>
            </w:r>
          </w:p>
        </w:tc>
      </w:tr>
      <w:tr w:rsidR="00CC6AA9" w:rsidRPr="00CC6AA9" w:rsidTr="00CC6AA9">
        <w:trPr>
          <w:trHeight w:val="336"/>
        </w:trPr>
        <w:tc>
          <w:tcPr>
            <w:tcW w:w="8185" w:type="dxa"/>
            <w:hideMark/>
          </w:tcPr>
          <w:p w:rsidR="00CC6AA9" w:rsidRPr="00CC6AA9" w:rsidRDefault="00CC6AA9">
            <w:pPr>
              <w:rPr>
                <w:sz w:val="18"/>
                <w:szCs w:val="18"/>
              </w:rPr>
            </w:pPr>
            <w:r w:rsidRPr="00CC6AA9">
              <w:rPr>
                <w:sz w:val="18"/>
                <w:szCs w:val="18"/>
              </w:rPr>
              <w:t>Основное мероприятие: «Организация отдыха и оздоровление детей»</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07</w:t>
            </w:r>
          </w:p>
        </w:tc>
        <w:tc>
          <w:tcPr>
            <w:tcW w:w="1580" w:type="dxa"/>
            <w:noWrap/>
            <w:hideMark/>
          </w:tcPr>
          <w:p w:rsidR="00CC6AA9" w:rsidRPr="00CC6AA9" w:rsidRDefault="00CC6AA9">
            <w:pPr>
              <w:rPr>
                <w:sz w:val="18"/>
                <w:szCs w:val="18"/>
              </w:rPr>
            </w:pPr>
            <w:r w:rsidRPr="00CC6AA9">
              <w:rPr>
                <w:sz w:val="18"/>
                <w:szCs w:val="18"/>
              </w:rPr>
              <w:t>02 1 02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12 129,6</w:t>
            </w:r>
          </w:p>
        </w:tc>
      </w:tr>
      <w:tr w:rsidR="00CC6AA9" w:rsidRPr="00CC6AA9" w:rsidTr="00CC6AA9">
        <w:trPr>
          <w:trHeight w:val="930"/>
        </w:trPr>
        <w:tc>
          <w:tcPr>
            <w:tcW w:w="8185" w:type="dxa"/>
            <w:hideMark/>
          </w:tcPr>
          <w:p w:rsidR="00CC6AA9" w:rsidRPr="00CC6AA9" w:rsidRDefault="00CC6AA9">
            <w:pPr>
              <w:rPr>
                <w:sz w:val="18"/>
                <w:szCs w:val="18"/>
              </w:rPr>
            </w:pPr>
            <w:r w:rsidRPr="00CC6AA9">
              <w:rPr>
                <w:sz w:val="18"/>
                <w:szCs w:val="18"/>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07</w:t>
            </w:r>
          </w:p>
        </w:tc>
        <w:tc>
          <w:tcPr>
            <w:tcW w:w="1580" w:type="dxa"/>
            <w:noWrap/>
            <w:hideMark/>
          </w:tcPr>
          <w:p w:rsidR="00CC6AA9" w:rsidRPr="00CC6AA9" w:rsidRDefault="00CC6AA9">
            <w:pPr>
              <w:rPr>
                <w:sz w:val="18"/>
                <w:szCs w:val="18"/>
              </w:rPr>
            </w:pPr>
            <w:r w:rsidRPr="00CC6AA9">
              <w:rPr>
                <w:sz w:val="18"/>
                <w:szCs w:val="18"/>
              </w:rPr>
              <w:t>02 1 02 80040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250,0</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Проведение оздоровительных мероприятий, конкурсов, олимпиад в области образования (Социальное обеспечение и иные выплаты населению)</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07</w:t>
            </w:r>
          </w:p>
        </w:tc>
        <w:tc>
          <w:tcPr>
            <w:tcW w:w="1580" w:type="dxa"/>
            <w:noWrap/>
            <w:hideMark/>
          </w:tcPr>
          <w:p w:rsidR="00CC6AA9" w:rsidRPr="00CC6AA9" w:rsidRDefault="00CC6AA9">
            <w:pPr>
              <w:rPr>
                <w:sz w:val="18"/>
                <w:szCs w:val="18"/>
              </w:rPr>
            </w:pPr>
            <w:r w:rsidRPr="00CC6AA9">
              <w:rPr>
                <w:sz w:val="18"/>
                <w:szCs w:val="18"/>
              </w:rPr>
              <w:t>02 1 02 80040</w:t>
            </w:r>
          </w:p>
        </w:tc>
        <w:tc>
          <w:tcPr>
            <w:tcW w:w="1119" w:type="dxa"/>
            <w:noWrap/>
            <w:hideMark/>
          </w:tcPr>
          <w:p w:rsidR="00CC6AA9" w:rsidRPr="00CC6AA9" w:rsidRDefault="00CC6AA9" w:rsidP="00CC6AA9">
            <w:pPr>
              <w:rPr>
                <w:sz w:val="18"/>
                <w:szCs w:val="18"/>
              </w:rPr>
            </w:pPr>
            <w:r w:rsidRPr="00CC6AA9">
              <w:rPr>
                <w:sz w:val="18"/>
                <w:szCs w:val="18"/>
              </w:rPr>
              <w:t>300</w:t>
            </w:r>
          </w:p>
        </w:tc>
        <w:tc>
          <w:tcPr>
            <w:tcW w:w="2276" w:type="dxa"/>
            <w:noWrap/>
            <w:hideMark/>
          </w:tcPr>
          <w:p w:rsidR="00CC6AA9" w:rsidRPr="00CC6AA9" w:rsidRDefault="00CC6AA9" w:rsidP="00CC6AA9">
            <w:pPr>
              <w:rPr>
                <w:sz w:val="18"/>
                <w:szCs w:val="18"/>
              </w:rPr>
            </w:pPr>
            <w:r w:rsidRPr="00CC6AA9">
              <w:rPr>
                <w:sz w:val="18"/>
                <w:szCs w:val="18"/>
              </w:rPr>
              <w:t>1 043,0</w:t>
            </w:r>
          </w:p>
        </w:tc>
      </w:tr>
      <w:tr w:rsidR="00CC6AA9" w:rsidRPr="00CC6AA9" w:rsidTr="00CC6AA9">
        <w:trPr>
          <w:trHeight w:val="1035"/>
        </w:trPr>
        <w:tc>
          <w:tcPr>
            <w:tcW w:w="8185" w:type="dxa"/>
            <w:hideMark/>
          </w:tcPr>
          <w:p w:rsidR="00CC6AA9" w:rsidRPr="00CC6AA9" w:rsidRDefault="00CC6AA9">
            <w:pPr>
              <w:rPr>
                <w:sz w:val="18"/>
                <w:szCs w:val="18"/>
              </w:rPr>
            </w:pPr>
            <w:r w:rsidRPr="00CC6AA9">
              <w:rPr>
                <w:sz w:val="18"/>
                <w:szCs w:val="18"/>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07</w:t>
            </w:r>
          </w:p>
        </w:tc>
        <w:tc>
          <w:tcPr>
            <w:tcW w:w="1580" w:type="dxa"/>
            <w:noWrap/>
            <w:hideMark/>
          </w:tcPr>
          <w:p w:rsidR="00CC6AA9" w:rsidRPr="00CC6AA9" w:rsidRDefault="00CC6AA9">
            <w:pPr>
              <w:rPr>
                <w:sz w:val="18"/>
                <w:szCs w:val="18"/>
              </w:rPr>
            </w:pPr>
            <w:r w:rsidRPr="00CC6AA9">
              <w:rPr>
                <w:sz w:val="18"/>
                <w:szCs w:val="18"/>
              </w:rPr>
              <w:t>02 1 02 80040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250,0</w:t>
            </w:r>
          </w:p>
        </w:tc>
      </w:tr>
      <w:tr w:rsidR="00CC6AA9" w:rsidRPr="00CC6AA9" w:rsidTr="00CC6AA9">
        <w:trPr>
          <w:trHeight w:val="840"/>
        </w:trPr>
        <w:tc>
          <w:tcPr>
            <w:tcW w:w="8185" w:type="dxa"/>
            <w:hideMark/>
          </w:tcPr>
          <w:p w:rsidR="00CC6AA9" w:rsidRPr="00CC6AA9" w:rsidRDefault="00CC6AA9" w:rsidP="00CC6AA9">
            <w:pPr>
              <w:rPr>
                <w:sz w:val="18"/>
                <w:szCs w:val="18"/>
              </w:rPr>
            </w:pPr>
            <w:r w:rsidRPr="00CC6AA9">
              <w:rPr>
                <w:sz w:val="18"/>
                <w:szCs w:val="18"/>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07</w:t>
            </w:r>
          </w:p>
        </w:tc>
        <w:tc>
          <w:tcPr>
            <w:tcW w:w="1580" w:type="dxa"/>
            <w:noWrap/>
            <w:hideMark/>
          </w:tcPr>
          <w:p w:rsidR="00CC6AA9" w:rsidRPr="00CC6AA9" w:rsidRDefault="00CC6AA9">
            <w:pPr>
              <w:rPr>
                <w:sz w:val="18"/>
                <w:szCs w:val="18"/>
              </w:rPr>
            </w:pPr>
            <w:r w:rsidRPr="00CC6AA9">
              <w:rPr>
                <w:sz w:val="18"/>
                <w:szCs w:val="18"/>
              </w:rPr>
              <w:t>02 1 02 S215Д</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10 533,6</w:t>
            </w:r>
          </w:p>
        </w:tc>
      </w:tr>
      <w:tr w:rsidR="00CC6AA9" w:rsidRPr="00CC6AA9" w:rsidTr="00CC6AA9">
        <w:trPr>
          <w:trHeight w:val="1116"/>
        </w:trPr>
        <w:tc>
          <w:tcPr>
            <w:tcW w:w="8185" w:type="dxa"/>
            <w:hideMark/>
          </w:tcPr>
          <w:p w:rsidR="00CC6AA9" w:rsidRPr="00CC6AA9" w:rsidRDefault="00CC6AA9">
            <w:pPr>
              <w:rPr>
                <w:sz w:val="18"/>
                <w:szCs w:val="18"/>
              </w:rPr>
            </w:pPr>
            <w:r w:rsidRPr="00CC6AA9">
              <w:rPr>
                <w:sz w:val="18"/>
                <w:szCs w:val="18"/>
              </w:rPr>
              <w:t>Реализация мероприятий по проведению оздоровительной кампании детей, находящихся в трудной жизненной ситуации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07</w:t>
            </w:r>
          </w:p>
        </w:tc>
        <w:tc>
          <w:tcPr>
            <w:tcW w:w="1580" w:type="dxa"/>
            <w:noWrap/>
            <w:hideMark/>
          </w:tcPr>
          <w:p w:rsidR="00CC6AA9" w:rsidRPr="00CC6AA9" w:rsidRDefault="00CC6AA9">
            <w:pPr>
              <w:rPr>
                <w:sz w:val="18"/>
                <w:szCs w:val="18"/>
              </w:rPr>
            </w:pPr>
            <w:r w:rsidRPr="00CC6AA9">
              <w:rPr>
                <w:sz w:val="18"/>
                <w:szCs w:val="18"/>
              </w:rPr>
              <w:t>02 1 02 S215М</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53,0</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Другие вопросы в области образования</w:t>
            </w:r>
          </w:p>
        </w:tc>
        <w:tc>
          <w:tcPr>
            <w:tcW w:w="1700" w:type="dxa"/>
            <w:hideMark/>
          </w:tcPr>
          <w:p w:rsidR="00CC6AA9" w:rsidRPr="00CC6AA9" w:rsidRDefault="00CC6AA9" w:rsidP="00CC6AA9">
            <w:pPr>
              <w:rPr>
                <w:b/>
                <w:bCs/>
                <w:sz w:val="18"/>
                <w:szCs w:val="18"/>
              </w:rPr>
            </w:pPr>
            <w:r w:rsidRPr="00CC6AA9">
              <w:rPr>
                <w:b/>
                <w:bCs/>
                <w:sz w:val="18"/>
                <w:szCs w:val="18"/>
              </w:rPr>
              <w:t>807</w:t>
            </w:r>
          </w:p>
        </w:tc>
        <w:tc>
          <w:tcPr>
            <w:tcW w:w="760" w:type="dxa"/>
            <w:noWrap/>
            <w:hideMark/>
          </w:tcPr>
          <w:p w:rsidR="00CC6AA9" w:rsidRPr="00CC6AA9" w:rsidRDefault="00CC6AA9" w:rsidP="00CC6AA9">
            <w:pPr>
              <w:rPr>
                <w:b/>
                <w:bCs/>
                <w:sz w:val="18"/>
                <w:szCs w:val="18"/>
              </w:rPr>
            </w:pPr>
            <w:r w:rsidRPr="00CC6AA9">
              <w:rPr>
                <w:b/>
                <w:bCs/>
                <w:sz w:val="18"/>
                <w:szCs w:val="18"/>
              </w:rPr>
              <w:t>07</w:t>
            </w:r>
          </w:p>
        </w:tc>
        <w:tc>
          <w:tcPr>
            <w:tcW w:w="820" w:type="dxa"/>
            <w:noWrap/>
            <w:hideMark/>
          </w:tcPr>
          <w:p w:rsidR="00CC6AA9" w:rsidRPr="00CC6AA9" w:rsidRDefault="00CC6AA9" w:rsidP="00CC6AA9">
            <w:pPr>
              <w:rPr>
                <w:b/>
                <w:bCs/>
                <w:sz w:val="18"/>
                <w:szCs w:val="18"/>
              </w:rPr>
            </w:pPr>
            <w:r w:rsidRPr="00CC6AA9">
              <w:rPr>
                <w:b/>
                <w:bCs/>
                <w:sz w:val="18"/>
                <w:szCs w:val="18"/>
              </w:rPr>
              <w:t>09</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22 383,0</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09</w:t>
            </w:r>
          </w:p>
        </w:tc>
        <w:tc>
          <w:tcPr>
            <w:tcW w:w="1580" w:type="dxa"/>
            <w:noWrap/>
            <w:hideMark/>
          </w:tcPr>
          <w:p w:rsidR="00CC6AA9" w:rsidRPr="00CC6AA9" w:rsidRDefault="00CC6AA9">
            <w:pPr>
              <w:rPr>
                <w:sz w:val="18"/>
                <w:szCs w:val="18"/>
              </w:rPr>
            </w:pPr>
            <w:r w:rsidRPr="00CC6AA9">
              <w:rPr>
                <w:sz w:val="18"/>
                <w:szCs w:val="18"/>
              </w:rPr>
              <w:t>02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22 383,0</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09</w:t>
            </w:r>
          </w:p>
        </w:tc>
        <w:tc>
          <w:tcPr>
            <w:tcW w:w="1580" w:type="dxa"/>
            <w:noWrap/>
            <w:hideMark/>
          </w:tcPr>
          <w:p w:rsidR="00CC6AA9" w:rsidRPr="00CC6AA9" w:rsidRDefault="00CC6AA9">
            <w:pPr>
              <w:rPr>
                <w:sz w:val="18"/>
                <w:szCs w:val="18"/>
              </w:rPr>
            </w:pPr>
            <w:r w:rsidRPr="00CC6AA9">
              <w:rPr>
                <w:sz w:val="18"/>
                <w:szCs w:val="18"/>
              </w:rPr>
              <w:t>02 1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22 133,0</w:t>
            </w:r>
          </w:p>
        </w:tc>
      </w:tr>
      <w:tr w:rsidR="00CC6AA9" w:rsidRPr="00CC6AA9" w:rsidTr="00CC6AA9">
        <w:trPr>
          <w:trHeight w:val="336"/>
        </w:trPr>
        <w:tc>
          <w:tcPr>
            <w:tcW w:w="8185" w:type="dxa"/>
            <w:hideMark/>
          </w:tcPr>
          <w:p w:rsidR="00CC6AA9" w:rsidRPr="00CC6AA9" w:rsidRDefault="00CC6AA9">
            <w:pPr>
              <w:rPr>
                <w:sz w:val="18"/>
                <w:szCs w:val="18"/>
              </w:rPr>
            </w:pPr>
            <w:r w:rsidRPr="00CC6AA9">
              <w:rPr>
                <w:sz w:val="18"/>
                <w:szCs w:val="18"/>
              </w:rPr>
              <w:t>Основное мероприятие: «Развитие системы дошкольного и общего образования»</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09</w:t>
            </w:r>
          </w:p>
        </w:tc>
        <w:tc>
          <w:tcPr>
            <w:tcW w:w="1580" w:type="dxa"/>
            <w:noWrap/>
            <w:hideMark/>
          </w:tcPr>
          <w:p w:rsidR="00CC6AA9" w:rsidRPr="00CC6AA9" w:rsidRDefault="00CC6AA9">
            <w:pPr>
              <w:rPr>
                <w:sz w:val="18"/>
                <w:szCs w:val="18"/>
              </w:rPr>
            </w:pPr>
            <w:r w:rsidRPr="00CC6AA9">
              <w:rPr>
                <w:sz w:val="18"/>
                <w:szCs w:val="18"/>
              </w:rPr>
              <w:t>02 1 01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19 739,0</w:t>
            </w:r>
          </w:p>
        </w:tc>
      </w:tr>
      <w:tr w:rsidR="00CC6AA9" w:rsidRPr="00CC6AA9" w:rsidTr="00CC6AA9">
        <w:trPr>
          <w:trHeight w:val="1290"/>
        </w:trPr>
        <w:tc>
          <w:tcPr>
            <w:tcW w:w="8185" w:type="dxa"/>
            <w:hideMark/>
          </w:tcPr>
          <w:p w:rsidR="00CC6AA9" w:rsidRPr="00CC6AA9" w:rsidRDefault="00CC6AA9">
            <w:pPr>
              <w:rPr>
                <w:sz w:val="18"/>
                <w:szCs w:val="18"/>
              </w:rPr>
            </w:pPr>
            <w:r w:rsidRPr="00CC6AA9">
              <w:rPr>
                <w:sz w:val="18"/>
                <w:szCs w:val="18"/>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09</w:t>
            </w:r>
          </w:p>
        </w:tc>
        <w:tc>
          <w:tcPr>
            <w:tcW w:w="1580" w:type="dxa"/>
            <w:noWrap/>
            <w:hideMark/>
          </w:tcPr>
          <w:p w:rsidR="00CC6AA9" w:rsidRPr="00CC6AA9" w:rsidRDefault="00CC6AA9">
            <w:pPr>
              <w:rPr>
                <w:sz w:val="18"/>
                <w:szCs w:val="18"/>
              </w:rPr>
            </w:pPr>
            <w:r w:rsidRPr="00CC6AA9">
              <w:rPr>
                <w:sz w:val="18"/>
                <w:szCs w:val="18"/>
              </w:rPr>
              <w:t>02 1 01 80110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129,0</w:t>
            </w:r>
          </w:p>
        </w:tc>
      </w:tr>
      <w:tr w:rsidR="00CC6AA9" w:rsidRPr="00CC6AA9" w:rsidTr="00CC6AA9">
        <w:trPr>
          <w:trHeight w:val="1290"/>
        </w:trPr>
        <w:tc>
          <w:tcPr>
            <w:tcW w:w="8185" w:type="dxa"/>
            <w:hideMark/>
          </w:tcPr>
          <w:p w:rsidR="00CC6AA9" w:rsidRPr="00CC6AA9" w:rsidRDefault="00CC6AA9">
            <w:pPr>
              <w:rPr>
                <w:sz w:val="18"/>
                <w:szCs w:val="18"/>
              </w:rPr>
            </w:pPr>
            <w:r w:rsidRPr="00CC6AA9">
              <w:rPr>
                <w:sz w:val="18"/>
                <w:szCs w:val="18"/>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09</w:t>
            </w:r>
          </w:p>
        </w:tc>
        <w:tc>
          <w:tcPr>
            <w:tcW w:w="1580" w:type="dxa"/>
            <w:noWrap/>
            <w:hideMark/>
          </w:tcPr>
          <w:p w:rsidR="00CC6AA9" w:rsidRPr="00CC6AA9" w:rsidRDefault="00CC6AA9">
            <w:pPr>
              <w:rPr>
                <w:sz w:val="18"/>
                <w:szCs w:val="18"/>
              </w:rPr>
            </w:pPr>
            <w:r w:rsidRPr="00CC6AA9">
              <w:rPr>
                <w:sz w:val="18"/>
                <w:szCs w:val="18"/>
              </w:rPr>
              <w:t>02 1 01 80110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515,0</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09</w:t>
            </w:r>
          </w:p>
        </w:tc>
        <w:tc>
          <w:tcPr>
            <w:tcW w:w="1580" w:type="dxa"/>
            <w:noWrap/>
            <w:hideMark/>
          </w:tcPr>
          <w:p w:rsidR="00CC6AA9" w:rsidRPr="00CC6AA9" w:rsidRDefault="00CC6AA9">
            <w:pPr>
              <w:rPr>
                <w:sz w:val="18"/>
                <w:szCs w:val="18"/>
              </w:rPr>
            </w:pPr>
            <w:r w:rsidRPr="00CC6AA9">
              <w:rPr>
                <w:sz w:val="18"/>
                <w:szCs w:val="18"/>
              </w:rPr>
              <w:t>02 1 01 S255Д</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18 474,5</w:t>
            </w:r>
          </w:p>
        </w:tc>
      </w:tr>
      <w:tr w:rsidR="00CC6AA9" w:rsidRPr="00CC6AA9" w:rsidTr="00CC6AA9">
        <w:trPr>
          <w:trHeight w:val="1116"/>
        </w:trPr>
        <w:tc>
          <w:tcPr>
            <w:tcW w:w="8185" w:type="dxa"/>
            <w:hideMark/>
          </w:tcPr>
          <w:p w:rsidR="00CC6AA9" w:rsidRPr="00CC6AA9" w:rsidRDefault="00CC6AA9">
            <w:pPr>
              <w:rPr>
                <w:sz w:val="18"/>
                <w:szCs w:val="18"/>
              </w:rPr>
            </w:pPr>
            <w:r w:rsidRPr="00CC6AA9">
              <w:rPr>
                <w:sz w:val="18"/>
                <w:szCs w:val="18"/>
              </w:rPr>
              <w:lastRenderedPageBreak/>
              <w:t>Расходы на обеспечение безопасности образовательных организаций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09</w:t>
            </w:r>
          </w:p>
        </w:tc>
        <w:tc>
          <w:tcPr>
            <w:tcW w:w="1580" w:type="dxa"/>
            <w:noWrap/>
            <w:hideMark/>
          </w:tcPr>
          <w:p w:rsidR="00CC6AA9" w:rsidRPr="00CC6AA9" w:rsidRDefault="00CC6AA9">
            <w:pPr>
              <w:rPr>
                <w:sz w:val="18"/>
                <w:szCs w:val="18"/>
              </w:rPr>
            </w:pPr>
            <w:r w:rsidRPr="00CC6AA9">
              <w:rPr>
                <w:sz w:val="18"/>
                <w:szCs w:val="18"/>
              </w:rPr>
              <w:t>02 1 01 S255М</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92,9</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Расходы на создание в образовательных организациях условий для инклюзивного образования детей-инвалидов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09</w:t>
            </w:r>
          </w:p>
        </w:tc>
        <w:tc>
          <w:tcPr>
            <w:tcW w:w="1580" w:type="dxa"/>
            <w:noWrap/>
            <w:hideMark/>
          </w:tcPr>
          <w:p w:rsidR="00CC6AA9" w:rsidRPr="00CC6AA9" w:rsidRDefault="00CC6AA9">
            <w:pPr>
              <w:rPr>
                <w:sz w:val="18"/>
                <w:szCs w:val="18"/>
              </w:rPr>
            </w:pPr>
            <w:r w:rsidRPr="00CC6AA9">
              <w:rPr>
                <w:sz w:val="18"/>
                <w:szCs w:val="18"/>
              </w:rPr>
              <w:t>02 1 01 4257Д</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524,8</w:t>
            </w:r>
          </w:p>
        </w:tc>
      </w:tr>
      <w:tr w:rsidR="00CC6AA9" w:rsidRPr="00CC6AA9" w:rsidTr="00CC6AA9">
        <w:trPr>
          <w:trHeight w:val="1116"/>
        </w:trPr>
        <w:tc>
          <w:tcPr>
            <w:tcW w:w="8185" w:type="dxa"/>
            <w:hideMark/>
          </w:tcPr>
          <w:p w:rsidR="00CC6AA9" w:rsidRPr="00CC6AA9" w:rsidRDefault="00CC6AA9">
            <w:pPr>
              <w:rPr>
                <w:sz w:val="18"/>
                <w:szCs w:val="18"/>
              </w:rPr>
            </w:pPr>
            <w:r w:rsidRPr="00CC6AA9">
              <w:rPr>
                <w:sz w:val="18"/>
                <w:szCs w:val="18"/>
              </w:rPr>
              <w:t>Расходы на создание в образовательных организациях условий для инклюзивного образования детей-инвалидов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09</w:t>
            </w:r>
          </w:p>
        </w:tc>
        <w:tc>
          <w:tcPr>
            <w:tcW w:w="1580" w:type="dxa"/>
            <w:noWrap/>
            <w:hideMark/>
          </w:tcPr>
          <w:p w:rsidR="00CC6AA9" w:rsidRPr="00CC6AA9" w:rsidRDefault="00CC6AA9">
            <w:pPr>
              <w:rPr>
                <w:sz w:val="18"/>
                <w:szCs w:val="18"/>
              </w:rPr>
            </w:pPr>
            <w:r w:rsidRPr="00CC6AA9">
              <w:rPr>
                <w:sz w:val="18"/>
                <w:szCs w:val="18"/>
              </w:rPr>
              <w:t>02 1 01 4257М</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2,8</w:t>
            </w:r>
          </w:p>
        </w:tc>
      </w:tr>
      <w:tr w:rsidR="00CC6AA9" w:rsidRPr="00CC6AA9" w:rsidTr="00CC6AA9">
        <w:trPr>
          <w:trHeight w:val="336"/>
        </w:trPr>
        <w:tc>
          <w:tcPr>
            <w:tcW w:w="8185" w:type="dxa"/>
            <w:hideMark/>
          </w:tcPr>
          <w:p w:rsidR="00CC6AA9" w:rsidRPr="00CC6AA9" w:rsidRDefault="00CC6AA9">
            <w:pPr>
              <w:rPr>
                <w:sz w:val="18"/>
                <w:szCs w:val="18"/>
              </w:rPr>
            </w:pPr>
            <w:r w:rsidRPr="00CC6AA9">
              <w:rPr>
                <w:sz w:val="18"/>
                <w:szCs w:val="18"/>
              </w:rPr>
              <w:t>Основное мероприятие: Региональный проект "Педагоги и наставники"</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09</w:t>
            </w:r>
          </w:p>
        </w:tc>
        <w:tc>
          <w:tcPr>
            <w:tcW w:w="1580" w:type="dxa"/>
            <w:noWrap/>
            <w:hideMark/>
          </w:tcPr>
          <w:p w:rsidR="00CC6AA9" w:rsidRPr="00CC6AA9" w:rsidRDefault="00CC6AA9">
            <w:pPr>
              <w:rPr>
                <w:sz w:val="18"/>
                <w:szCs w:val="18"/>
              </w:rPr>
            </w:pPr>
            <w:r w:rsidRPr="00CC6AA9">
              <w:rPr>
                <w:sz w:val="18"/>
                <w:szCs w:val="18"/>
              </w:rPr>
              <w:t>02 1 Ю</w:t>
            </w:r>
            <w:proofErr w:type="gramStart"/>
            <w:r w:rsidRPr="00CC6AA9">
              <w:rPr>
                <w:sz w:val="18"/>
                <w:szCs w:val="18"/>
              </w:rPr>
              <w:t>6</w:t>
            </w:r>
            <w:proofErr w:type="gramEnd"/>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2 394,0</w:t>
            </w:r>
          </w:p>
        </w:tc>
      </w:tr>
      <w:tr w:rsidR="00CC6AA9" w:rsidRPr="00CC6AA9" w:rsidTr="00CC6AA9">
        <w:trPr>
          <w:trHeight w:val="2865"/>
        </w:trPr>
        <w:tc>
          <w:tcPr>
            <w:tcW w:w="8185" w:type="dxa"/>
            <w:hideMark/>
          </w:tcPr>
          <w:p w:rsidR="00CC6AA9" w:rsidRPr="00CC6AA9" w:rsidRDefault="00CC6AA9">
            <w:pPr>
              <w:rPr>
                <w:sz w:val="18"/>
                <w:szCs w:val="18"/>
              </w:rPr>
            </w:pPr>
            <w:proofErr w:type="gramStart"/>
            <w:r w:rsidRPr="00CC6AA9">
              <w:rPr>
                <w:sz w:val="18"/>
                <w:szCs w:val="18"/>
              </w:rPr>
              <w:t>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 (Предоставление субсидий бюджетным, автономным учреждениям и иным некоммерческим организациям)</w:t>
            </w:r>
            <w:proofErr w:type="gramEnd"/>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09</w:t>
            </w:r>
          </w:p>
        </w:tc>
        <w:tc>
          <w:tcPr>
            <w:tcW w:w="1580" w:type="dxa"/>
            <w:noWrap/>
            <w:hideMark/>
          </w:tcPr>
          <w:p w:rsidR="00CC6AA9" w:rsidRPr="00CC6AA9" w:rsidRDefault="00CC6AA9">
            <w:pPr>
              <w:rPr>
                <w:sz w:val="18"/>
                <w:szCs w:val="18"/>
              </w:rPr>
            </w:pPr>
            <w:r w:rsidRPr="00CC6AA9">
              <w:rPr>
                <w:sz w:val="18"/>
                <w:szCs w:val="18"/>
              </w:rPr>
              <w:t>02 1 Ю</w:t>
            </w:r>
            <w:proofErr w:type="gramStart"/>
            <w:r w:rsidRPr="00CC6AA9">
              <w:rPr>
                <w:sz w:val="18"/>
                <w:szCs w:val="18"/>
              </w:rPr>
              <w:t>6</w:t>
            </w:r>
            <w:proofErr w:type="gramEnd"/>
            <w:r w:rsidRPr="00CC6AA9">
              <w:rPr>
                <w:sz w:val="18"/>
                <w:szCs w:val="18"/>
              </w:rPr>
              <w:t xml:space="preserve"> 50500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527,5</w:t>
            </w:r>
          </w:p>
        </w:tc>
      </w:tr>
      <w:tr w:rsidR="00CC6AA9" w:rsidRPr="00CC6AA9" w:rsidTr="00CC6AA9">
        <w:trPr>
          <w:trHeight w:val="1290"/>
        </w:trPr>
        <w:tc>
          <w:tcPr>
            <w:tcW w:w="8185" w:type="dxa"/>
            <w:hideMark/>
          </w:tcPr>
          <w:p w:rsidR="00CC6AA9" w:rsidRPr="00CC6AA9" w:rsidRDefault="00CC6AA9">
            <w:pPr>
              <w:rPr>
                <w:sz w:val="18"/>
                <w:szCs w:val="18"/>
              </w:rPr>
            </w:pPr>
            <w:r w:rsidRPr="00CC6AA9">
              <w:rPr>
                <w:sz w:val="18"/>
                <w:szCs w:val="18"/>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09</w:t>
            </w:r>
          </w:p>
        </w:tc>
        <w:tc>
          <w:tcPr>
            <w:tcW w:w="1580" w:type="dxa"/>
            <w:noWrap/>
            <w:hideMark/>
          </w:tcPr>
          <w:p w:rsidR="00CC6AA9" w:rsidRPr="00CC6AA9" w:rsidRDefault="00CC6AA9">
            <w:pPr>
              <w:rPr>
                <w:sz w:val="18"/>
                <w:szCs w:val="18"/>
              </w:rPr>
            </w:pPr>
            <w:r w:rsidRPr="00CC6AA9">
              <w:rPr>
                <w:sz w:val="18"/>
                <w:szCs w:val="18"/>
              </w:rPr>
              <w:t>02 1 Ю</w:t>
            </w:r>
            <w:proofErr w:type="gramStart"/>
            <w:r w:rsidRPr="00CC6AA9">
              <w:rPr>
                <w:sz w:val="18"/>
                <w:szCs w:val="18"/>
              </w:rPr>
              <w:t>6</w:t>
            </w:r>
            <w:proofErr w:type="gramEnd"/>
            <w:r w:rsidRPr="00CC6AA9">
              <w:rPr>
                <w:sz w:val="18"/>
                <w:szCs w:val="18"/>
              </w:rPr>
              <w:t xml:space="preserve"> 5179Д</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1 866,5</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Подпрограмма: «Обеспечение деятельности муниципальных органов и подведомственных учреждений»</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09</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250,0</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«Обеспечение функционирования муниципальных органов»</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09</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250,0</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Проведение государственной итоговой аттестации, олимпиад и мониторинга в сфере образования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07</w:t>
            </w:r>
          </w:p>
        </w:tc>
        <w:tc>
          <w:tcPr>
            <w:tcW w:w="820" w:type="dxa"/>
            <w:noWrap/>
            <w:hideMark/>
          </w:tcPr>
          <w:p w:rsidR="00CC6AA9" w:rsidRPr="00CC6AA9" w:rsidRDefault="00CC6AA9" w:rsidP="00CC6AA9">
            <w:pPr>
              <w:rPr>
                <w:sz w:val="18"/>
                <w:szCs w:val="18"/>
              </w:rPr>
            </w:pPr>
            <w:r w:rsidRPr="00CC6AA9">
              <w:rPr>
                <w:sz w:val="18"/>
                <w:szCs w:val="18"/>
              </w:rPr>
              <w:t>09</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01 00280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250,0</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Культура,  кинематография</w:t>
            </w:r>
          </w:p>
        </w:tc>
        <w:tc>
          <w:tcPr>
            <w:tcW w:w="1700" w:type="dxa"/>
            <w:hideMark/>
          </w:tcPr>
          <w:p w:rsidR="00CC6AA9" w:rsidRPr="00CC6AA9" w:rsidRDefault="00CC6AA9" w:rsidP="00CC6AA9">
            <w:pPr>
              <w:rPr>
                <w:b/>
                <w:bCs/>
                <w:sz w:val="18"/>
                <w:szCs w:val="18"/>
              </w:rPr>
            </w:pPr>
            <w:r w:rsidRPr="00CC6AA9">
              <w:rPr>
                <w:b/>
                <w:bCs/>
                <w:sz w:val="18"/>
                <w:szCs w:val="18"/>
              </w:rPr>
              <w:t>807</w:t>
            </w:r>
          </w:p>
        </w:tc>
        <w:tc>
          <w:tcPr>
            <w:tcW w:w="760" w:type="dxa"/>
            <w:noWrap/>
            <w:hideMark/>
          </w:tcPr>
          <w:p w:rsidR="00CC6AA9" w:rsidRPr="00CC6AA9" w:rsidRDefault="00CC6AA9" w:rsidP="00CC6AA9">
            <w:pPr>
              <w:rPr>
                <w:b/>
                <w:bCs/>
                <w:sz w:val="18"/>
                <w:szCs w:val="18"/>
              </w:rPr>
            </w:pPr>
            <w:r w:rsidRPr="00CC6AA9">
              <w:rPr>
                <w:b/>
                <w:bCs/>
                <w:sz w:val="18"/>
                <w:szCs w:val="18"/>
              </w:rPr>
              <w:t>08</w:t>
            </w:r>
          </w:p>
        </w:tc>
        <w:tc>
          <w:tcPr>
            <w:tcW w:w="820" w:type="dxa"/>
            <w:noWrap/>
            <w:hideMark/>
          </w:tcPr>
          <w:p w:rsidR="00CC6AA9" w:rsidRPr="00CC6AA9" w:rsidRDefault="00CC6AA9" w:rsidP="00CC6AA9">
            <w:pPr>
              <w:rPr>
                <w:b/>
                <w:bCs/>
                <w:sz w:val="18"/>
                <w:szCs w:val="18"/>
              </w:rPr>
            </w:pPr>
            <w:r w:rsidRPr="00CC6AA9">
              <w:rPr>
                <w:b/>
                <w:bCs/>
                <w:sz w:val="18"/>
                <w:szCs w:val="18"/>
              </w:rPr>
              <w:t> </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253 714,9</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Культура</w:t>
            </w:r>
          </w:p>
        </w:tc>
        <w:tc>
          <w:tcPr>
            <w:tcW w:w="1700" w:type="dxa"/>
            <w:hideMark/>
          </w:tcPr>
          <w:p w:rsidR="00CC6AA9" w:rsidRPr="00CC6AA9" w:rsidRDefault="00CC6AA9" w:rsidP="00CC6AA9">
            <w:pPr>
              <w:rPr>
                <w:b/>
                <w:bCs/>
                <w:sz w:val="18"/>
                <w:szCs w:val="18"/>
              </w:rPr>
            </w:pPr>
            <w:r w:rsidRPr="00CC6AA9">
              <w:rPr>
                <w:b/>
                <w:bCs/>
                <w:sz w:val="18"/>
                <w:szCs w:val="18"/>
              </w:rPr>
              <w:t>807</w:t>
            </w:r>
          </w:p>
        </w:tc>
        <w:tc>
          <w:tcPr>
            <w:tcW w:w="760" w:type="dxa"/>
            <w:noWrap/>
            <w:hideMark/>
          </w:tcPr>
          <w:p w:rsidR="00CC6AA9" w:rsidRPr="00CC6AA9" w:rsidRDefault="00CC6AA9" w:rsidP="00CC6AA9">
            <w:pPr>
              <w:rPr>
                <w:b/>
                <w:bCs/>
                <w:sz w:val="18"/>
                <w:szCs w:val="18"/>
              </w:rPr>
            </w:pPr>
            <w:r w:rsidRPr="00CC6AA9">
              <w:rPr>
                <w:b/>
                <w:bCs/>
                <w:sz w:val="18"/>
                <w:szCs w:val="18"/>
              </w:rPr>
              <w:t>08</w:t>
            </w:r>
          </w:p>
        </w:tc>
        <w:tc>
          <w:tcPr>
            <w:tcW w:w="820" w:type="dxa"/>
            <w:noWrap/>
            <w:hideMark/>
          </w:tcPr>
          <w:p w:rsidR="00CC6AA9" w:rsidRPr="00CC6AA9" w:rsidRDefault="00CC6AA9" w:rsidP="00CC6AA9">
            <w:pPr>
              <w:rPr>
                <w:b/>
                <w:bCs/>
                <w:sz w:val="18"/>
                <w:szCs w:val="18"/>
              </w:rPr>
            </w:pPr>
            <w:r w:rsidRPr="00CC6AA9">
              <w:rPr>
                <w:b/>
                <w:bCs/>
                <w:sz w:val="18"/>
                <w:szCs w:val="18"/>
              </w:rPr>
              <w:t>01</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253 714,9</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253 714,9</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18 920,5</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«Материальное обеспечение отраслей образования, культуры, средств массовой информации»</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02 1 04</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1 854,6</w:t>
            </w:r>
          </w:p>
        </w:tc>
      </w:tr>
      <w:tr w:rsidR="00CC6AA9" w:rsidRPr="00CC6AA9" w:rsidTr="00CC6AA9">
        <w:trPr>
          <w:trHeight w:val="1215"/>
        </w:trPr>
        <w:tc>
          <w:tcPr>
            <w:tcW w:w="8185" w:type="dxa"/>
            <w:hideMark/>
          </w:tcPr>
          <w:p w:rsidR="00CC6AA9" w:rsidRPr="00CC6AA9" w:rsidRDefault="00CC6AA9">
            <w:pPr>
              <w:rPr>
                <w:sz w:val="18"/>
                <w:szCs w:val="18"/>
              </w:rPr>
            </w:pPr>
            <w:r w:rsidRPr="00CC6AA9">
              <w:rPr>
                <w:sz w:val="18"/>
                <w:szCs w:val="18"/>
              </w:rPr>
              <w:t>Расходы на обеспечение развития и укрепления материально-технической базы домов культуры в населенных пунктах с числом жителей до 50 тысяч человек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1 04 L4670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1 352,0</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Расходы на государственную поддержку отрасли культуры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1 04 А5193</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500,0</w:t>
            </w:r>
          </w:p>
        </w:tc>
      </w:tr>
      <w:tr w:rsidR="00CC6AA9" w:rsidRPr="00CC6AA9" w:rsidTr="00CC6AA9">
        <w:trPr>
          <w:trHeight w:val="1005"/>
        </w:trPr>
        <w:tc>
          <w:tcPr>
            <w:tcW w:w="8185" w:type="dxa"/>
            <w:hideMark/>
          </w:tcPr>
          <w:p w:rsidR="00CC6AA9" w:rsidRPr="00CC6AA9" w:rsidRDefault="00CC6AA9">
            <w:pPr>
              <w:rPr>
                <w:sz w:val="18"/>
                <w:szCs w:val="18"/>
              </w:rPr>
            </w:pPr>
            <w:r w:rsidRPr="00CC6AA9">
              <w:rPr>
                <w:sz w:val="18"/>
                <w:szCs w:val="18"/>
              </w:rPr>
              <w:lastRenderedPageBreak/>
              <w:t>Расходы на государственную поддержку отрасли культуры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1 04 А519М</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2,6</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02 1 05</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13 523,9</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Расходы на выполнение ремонтных работ в муниципальных учреждениях культуры и спорта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02 1 05 42240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13 456,2</w:t>
            </w:r>
          </w:p>
        </w:tc>
      </w:tr>
      <w:tr w:rsidR="00CC6AA9" w:rsidRPr="00CC6AA9" w:rsidTr="00CC6AA9">
        <w:trPr>
          <w:trHeight w:val="1365"/>
        </w:trPr>
        <w:tc>
          <w:tcPr>
            <w:tcW w:w="8185" w:type="dxa"/>
            <w:hideMark/>
          </w:tcPr>
          <w:p w:rsidR="00CC6AA9" w:rsidRPr="00CC6AA9" w:rsidRDefault="00CC6AA9">
            <w:pPr>
              <w:rPr>
                <w:sz w:val="18"/>
                <w:szCs w:val="18"/>
              </w:rPr>
            </w:pPr>
            <w:r w:rsidRPr="00CC6AA9">
              <w:rPr>
                <w:sz w:val="18"/>
                <w:szCs w:val="18"/>
              </w:rPr>
              <w:t>Расходы на выполнение ремонтных работ в муниципальных учреждениях культуры и спорта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1 05 4224М</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67,7</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02 1 06</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547,2</w:t>
            </w:r>
          </w:p>
        </w:tc>
      </w:tr>
      <w:tr w:rsidR="00CC6AA9" w:rsidRPr="00CC6AA9" w:rsidTr="00CC6AA9">
        <w:trPr>
          <w:trHeight w:val="2265"/>
        </w:trPr>
        <w:tc>
          <w:tcPr>
            <w:tcW w:w="8185" w:type="dxa"/>
            <w:hideMark/>
          </w:tcPr>
          <w:p w:rsidR="00CC6AA9" w:rsidRPr="00CC6AA9" w:rsidRDefault="00CC6AA9">
            <w:pPr>
              <w:rPr>
                <w:sz w:val="18"/>
                <w:szCs w:val="18"/>
              </w:rPr>
            </w:pPr>
            <w:proofErr w:type="gramStart"/>
            <w:r w:rsidRPr="00CC6AA9">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02 1 06 43050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547,2</w:t>
            </w:r>
          </w:p>
        </w:tc>
      </w:tr>
      <w:tr w:rsidR="00CC6AA9" w:rsidRPr="00CC6AA9" w:rsidTr="00CC6AA9">
        <w:trPr>
          <w:trHeight w:val="765"/>
        </w:trPr>
        <w:tc>
          <w:tcPr>
            <w:tcW w:w="8185" w:type="dxa"/>
            <w:hideMark/>
          </w:tcPr>
          <w:p w:rsidR="00CC6AA9" w:rsidRPr="00CC6AA9" w:rsidRDefault="00CC6AA9">
            <w:pPr>
              <w:rPr>
                <w:sz w:val="18"/>
                <w:szCs w:val="18"/>
              </w:rPr>
            </w:pPr>
            <w:r w:rsidRPr="00CC6AA9">
              <w:rPr>
                <w:sz w:val="18"/>
                <w:szCs w:val="18"/>
              </w:rPr>
              <w:t>Основное мероприятие: Региональный проект «Семейные ценности и инфраструктура культуры»</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 xml:space="preserve">02 1 Я5 </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2 994,8</w:t>
            </w:r>
          </w:p>
        </w:tc>
      </w:tr>
      <w:tr w:rsidR="00CC6AA9" w:rsidRPr="00CC6AA9" w:rsidTr="00CC6AA9">
        <w:trPr>
          <w:trHeight w:val="1260"/>
        </w:trPr>
        <w:tc>
          <w:tcPr>
            <w:tcW w:w="8185" w:type="dxa"/>
            <w:hideMark/>
          </w:tcPr>
          <w:p w:rsidR="00CC6AA9" w:rsidRPr="00CC6AA9" w:rsidRDefault="00CC6AA9">
            <w:pPr>
              <w:rPr>
                <w:sz w:val="18"/>
                <w:szCs w:val="18"/>
              </w:rPr>
            </w:pPr>
            <w:r w:rsidRPr="00CC6AA9">
              <w:rPr>
                <w:sz w:val="18"/>
                <w:szCs w:val="18"/>
              </w:rPr>
              <w:t>Модернизация учреждений культуры, включая создание детских культурно-просветительских центров на базе учреждений культуры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1 Я5 53492</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2 994,8</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Подпрограмма: «Укрепление единого культурного пространства и развитие межнациональных отношений»</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3 769,0</w:t>
            </w:r>
          </w:p>
        </w:tc>
      </w:tr>
      <w:tr w:rsidR="00CC6AA9" w:rsidRPr="00CC6AA9" w:rsidTr="00CC6AA9">
        <w:trPr>
          <w:trHeight w:val="1116"/>
        </w:trPr>
        <w:tc>
          <w:tcPr>
            <w:tcW w:w="8185" w:type="dxa"/>
            <w:hideMark/>
          </w:tcPr>
          <w:p w:rsidR="00CC6AA9" w:rsidRPr="00CC6AA9" w:rsidRDefault="00CC6AA9">
            <w:pPr>
              <w:rPr>
                <w:sz w:val="18"/>
                <w:szCs w:val="18"/>
              </w:rPr>
            </w:pPr>
            <w:r w:rsidRPr="00CC6AA9">
              <w:rPr>
                <w:sz w:val="18"/>
                <w:szCs w:val="18"/>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02 2 01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3 769,0</w:t>
            </w:r>
          </w:p>
        </w:tc>
      </w:tr>
      <w:tr w:rsidR="00CC6AA9" w:rsidRPr="00CC6AA9" w:rsidTr="00CC6AA9">
        <w:trPr>
          <w:trHeight w:val="915"/>
        </w:trPr>
        <w:tc>
          <w:tcPr>
            <w:tcW w:w="8185" w:type="dxa"/>
            <w:hideMark/>
          </w:tcPr>
          <w:p w:rsidR="00CC6AA9" w:rsidRPr="00CC6AA9" w:rsidRDefault="00CC6AA9">
            <w:pPr>
              <w:rPr>
                <w:sz w:val="18"/>
                <w:szCs w:val="18"/>
              </w:rPr>
            </w:pPr>
            <w:r w:rsidRPr="00CC6AA9">
              <w:rPr>
                <w:sz w:val="18"/>
                <w:szCs w:val="18"/>
              </w:rPr>
              <w:t>Расходы на организацию и проведение юбилейных и праздничных мероприятий по сохранению и развитию культурного наследия народов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02 2 01 42160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1 000,0</w:t>
            </w:r>
          </w:p>
        </w:tc>
      </w:tr>
      <w:tr w:rsidR="00CC6AA9" w:rsidRPr="00CC6AA9" w:rsidTr="00CC6AA9">
        <w:trPr>
          <w:trHeight w:val="1116"/>
        </w:trPr>
        <w:tc>
          <w:tcPr>
            <w:tcW w:w="8185" w:type="dxa"/>
            <w:hideMark/>
          </w:tcPr>
          <w:p w:rsidR="00CC6AA9" w:rsidRPr="00CC6AA9" w:rsidRDefault="00CC6AA9">
            <w:pPr>
              <w:rPr>
                <w:sz w:val="18"/>
                <w:szCs w:val="18"/>
              </w:rPr>
            </w:pPr>
            <w:r w:rsidRPr="00CC6AA9">
              <w:rPr>
                <w:sz w:val="18"/>
                <w:szCs w:val="18"/>
              </w:rPr>
              <w:t>Расходы на организацию и проведение юбилейных и праздничных мероприятий по сохранению и развитию культурного наследия народов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2 01 4216М</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5,1</w:t>
            </w:r>
          </w:p>
        </w:tc>
      </w:tr>
      <w:tr w:rsidR="00CC6AA9" w:rsidRPr="00CC6AA9" w:rsidTr="00CC6AA9">
        <w:trPr>
          <w:trHeight w:val="675"/>
        </w:trPr>
        <w:tc>
          <w:tcPr>
            <w:tcW w:w="8185" w:type="dxa"/>
            <w:hideMark/>
          </w:tcPr>
          <w:p w:rsidR="00CC6AA9" w:rsidRPr="00CC6AA9" w:rsidRDefault="00CC6AA9">
            <w:pPr>
              <w:rPr>
                <w:sz w:val="18"/>
                <w:szCs w:val="18"/>
              </w:rPr>
            </w:pPr>
            <w:proofErr w:type="gramStart"/>
            <w:r w:rsidRPr="00CC6AA9">
              <w:rPr>
                <w:sz w:val="18"/>
                <w:szCs w:val="18"/>
              </w:rPr>
              <w:t>Мероприятия в сфере культуры (Закупка товаров, работ и услуг для обеспечения государственных (муниципальных) нужд</w:t>
            </w:r>
            <w:proofErr w:type="gramEnd"/>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02 2 01 80020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1 600,0</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Мероприятия в сфере культуры (Социальное обеспечение и иные выплаты населению)</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02 2 01 80020</w:t>
            </w:r>
          </w:p>
        </w:tc>
        <w:tc>
          <w:tcPr>
            <w:tcW w:w="1119" w:type="dxa"/>
            <w:noWrap/>
            <w:hideMark/>
          </w:tcPr>
          <w:p w:rsidR="00CC6AA9" w:rsidRPr="00CC6AA9" w:rsidRDefault="00CC6AA9" w:rsidP="00CC6AA9">
            <w:pPr>
              <w:rPr>
                <w:sz w:val="18"/>
                <w:szCs w:val="18"/>
              </w:rPr>
            </w:pPr>
            <w:r w:rsidRPr="00CC6AA9">
              <w:rPr>
                <w:sz w:val="18"/>
                <w:szCs w:val="18"/>
              </w:rPr>
              <w:t>300</w:t>
            </w:r>
          </w:p>
        </w:tc>
        <w:tc>
          <w:tcPr>
            <w:tcW w:w="2276" w:type="dxa"/>
            <w:noWrap/>
            <w:hideMark/>
          </w:tcPr>
          <w:p w:rsidR="00CC6AA9" w:rsidRPr="00CC6AA9" w:rsidRDefault="00CC6AA9" w:rsidP="00CC6AA9">
            <w:pPr>
              <w:rPr>
                <w:sz w:val="18"/>
                <w:szCs w:val="18"/>
              </w:rPr>
            </w:pPr>
            <w:r w:rsidRPr="00CC6AA9">
              <w:rPr>
                <w:sz w:val="18"/>
                <w:szCs w:val="18"/>
              </w:rPr>
              <w:t>700,0</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Мероприятия в сфере культуры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02 2 01 80020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162,3</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Расходы на поддержку творческих коллективов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2 01 S2250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301,6</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lastRenderedPageBreak/>
              <w:t>Подпрограмма: «Обеспечение деятельности муниципальных органов и подведомственных учреждений»</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231 025,4</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231 025,4</w:t>
            </w:r>
          </w:p>
        </w:tc>
      </w:tr>
      <w:tr w:rsidR="00CC6AA9" w:rsidRPr="00CC6AA9" w:rsidTr="00CC6AA9">
        <w:trPr>
          <w:trHeight w:val="1116"/>
        </w:trPr>
        <w:tc>
          <w:tcPr>
            <w:tcW w:w="8185" w:type="dxa"/>
            <w:hideMark/>
          </w:tcPr>
          <w:p w:rsidR="00CC6AA9" w:rsidRPr="00CC6AA9" w:rsidRDefault="00CC6AA9">
            <w:pPr>
              <w:rPr>
                <w:sz w:val="18"/>
                <w:szCs w:val="18"/>
              </w:rPr>
            </w:pPr>
            <w:r w:rsidRPr="00CC6AA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02 10110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4 355,0</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М9908</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126 632,8</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М9909</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32 596,6</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М9910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67 441,0</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Социальная политика</w:t>
            </w:r>
          </w:p>
        </w:tc>
        <w:tc>
          <w:tcPr>
            <w:tcW w:w="1700" w:type="dxa"/>
            <w:hideMark/>
          </w:tcPr>
          <w:p w:rsidR="00CC6AA9" w:rsidRPr="00CC6AA9" w:rsidRDefault="00CC6AA9" w:rsidP="00CC6AA9">
            <w:pPr>
              <w:rPr>
                <w:b/>
                <w:bCs/>
                <w:sz w:val="18"/>
                <w:szCs w:val="18"/>
              </w:rPr>
            </w:pPr>
            <w:r w:rsidRPr="00CC6AA9">
              <w:rPr>
                <w:b/>
                <w:bCs/>
                <w:sz w:val="18"/>
                <w:szCs w:val="18"/>
              </w:rPr>
              <w:t>807</w:t>
            </w:r>
          </w:p>
        </w:tc>
        <w:tc>
          <w:tcPr>
            <w:tcW w:w="760" w:type="dxa"/>
            <w:noWrap/>
            <w:hideMark/>
          </w:tcPr>
          <w:p w:rsidR="00CC6AA9" w:rsidRPr="00CC6AA9" w:rsidRDefault="00CC6AA9" w:rsidP="00CC6AA9">
            <w:pPr>
              <w:rPr>
                <w:b/>
                <w:bCs/>
                <w:sz w:val="18"/>
                <w:szCs w:val="18"/>
              </w:rPr>
            </w:pPr>
            <w:r w:rsidRPr="00CC6AA9">
              <w:rPr>
                <w:b/>
                <w:bCs/>
                <w:sz w:val="18"/>
                <w:szCs w:val="18"/>
              </w:rPr>
              <w:t>10</w:t>
            </w:r>
          </w:p>
        </w:tc>
        <w:tc>
          <w:tcPr>
            <w:tcW w:w="820" w:type="dxa"/>
            <w:noWrap/>
            <w:hideMark/>
          </w:tcPr>
          <w:p w:rsidR="00CC6AA9" w:rsidRPr="00CC6AA9" w:rsidRDefault="00CC6AA9" w:rsidP="00CC6AA9">
            <w:pPr>
              <w:rPr>
                <w:b/>
                <w:bCs/>
                <w:sz w:val="18"/>
                <w:szCs w:val="18"/>
              </w:rPr>
            </w:pPr>
            <w:r w:rsidRPr="00CC6AA9">
              <w:rPr>
                <w:b/>
                <w:bCs/>
                <w:sz w:val="18"/>
                <w:szCs w:val="18"/>
              </w:rPr>
              <w:t> </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81 751,0</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Охрана семьи и детства</w:t>
            </w:r>
          </w:p>
        </w:tc>
        <w:tc>
          <w:tcPr>
            <w:tcW w:w="1700" w:type="dxa"/>
            <w:hideMark/>
          </w:tcPr>
          <w:p w:rsidR="00CC6AA9" w:rsidRPr="00CC6AA9" w:rsidRDefault="00CC6AA9" w:rsidP="00CC6AA9">
            <w:pPr>
              <w:rPr>
                <w:b/>
                <w:bCs/>
                <w:sz w:val="18"/>
                <w:szCs w:val="18"/>
              </w:rPr>
            </w:pPr>
            <w:r w:rsidRPr="00CC6AA9">
              <w:rPr>
                <w:b/>
                <w:bCs/>
                <w:sz w:val="18"/>
                <w:szCs w:val="18"/>
              </w:rPr>
              <w:t>807</w:t>
            </w:r>
          </w:p>
        </w:tc>
        <w:tc>
          <w:tcPr>
            <w:tcW w:w="760" w:type="dxa"/>
            <w:noWrap/>
            <w:hideMark/>
          </w:tcPr>
          <w:p w:rsidR="00CC6AA9" w:rsidRPr="00CC6AA9" w:rsidRDefault="00CC6AA9" w:rsidP="00CC6AA9">
            <w:pPr>
              <w:rPr>
                <w:b/>
                <w:bCs/>
                <w:sz w:val="18"/>
                <w:szCs w:val="18"/>
              </w:rPr>
            </w:pPr>
            <w:r w:rsidRPr="00CC6AA9">
              <w:rPr>
                <w:b/>
                <w:bCs/>
                <w:sz w:val="18"/>
                <w:szCs w:val="18"/>
              </w:rPr>
              <w:t>10</w:t>
            </w:r>
          </w:p>
        </w:tc>
        <w:tc>
          <w:tcPr>
            <w:tcW w:w="820" w:type="dxa"/>
            <w:noWrap/>
            <w:hideMark/>
          </w:tcPr>
          <w:p w:rsidR="00CC6AA9" w:rsidRPr="00CC6AA9" w:rsidRDefault="00CC6AA9" w:rsidP="00CC6AA9">
            <w:pPr>
              <w:rPr>
                <w:b/>
                <w:bCs/>
                <w:sz w:val="18"/>
                <w:szCs w:val="18"/>
              </w:rPr>
            </w:pPr>
            <w:r w:rsidRPr="00CC6AA9">
              <w:rPr>
                <w:b/>
                <w:bCs/>
                <w:sz w:val="18"/>
                <w:szCs w:val="18"/>
              </w:rPr>
              <w:t>04</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214,5</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10</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02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214,5</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10</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02 1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214,5</w:t>
            </w:r>
          </w:p>
        </w:tc>
      </w:tr>
      <w:tr w:rsidR="00CC6AA9" w:rsidRPr="00CC6AA9" w:rsidTr="00CC6AA9">
        <w:trPr>
          <w:trHeight w:val="336"/>
        </w:trPr>
        <w:tc>
          <w:tcPr>
            <w:tcW w:w="8185" w:type="dxa"/>
            <w:hideMark/>
          </w:tcPr>
          <w:p w:rsidR="00CC6AA9" w:rsidRPr="00CC6AA9" w:rsidRDefault="00CC6AA9">
            <w:pPr>
              <w:rPr>
                <w:sz w:val="18"/>
                <w:szCs w:val="18"/>
              </w:rPr>
            </w:pPr>
            <w:r w:rsidRPr="00CC6AA9">
              <w:rPr>
                <w:sz w:val="18"/>
                <w:szCs w:val="18"/>
              </w:rPr>
              <w:t>Основное мероприятие: «Развитие системы дошкольного и общего образования»</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10</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02 1 01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214,5</w:t>
            </w:r>
          </w:p>
        </w:tc>
      </w:tr>
      <w:tr w:rsidR="00CC6AA9" w:rsidRPr="00CC6AA9" w:rsidTr="00CC6AA9">
        <w:trPr>
          <w:trHeight w:val="1392"/>
        </w:trPr>
        <w:tc>
          <w:tcPr>
            <w:tcW w:w="8185" w:type="dxa"/>
            <w:hideMark/>
          </w:tcPr>
          <w:p w:rsidR="00CC6AA9" w:rsidRPr="00CC6AA9" w:rsidRDefault="00CC6AA9">
            <w:pPr>
              <w:rPr>
                <w:sz w:val="18"/>
                <w:szCs w:val="18"/>
              </w:rPr>
            </w:pPr>
            <w:r w:rsidRPr="00CC6AA9">
              <w:rPr>
                <w:sz w:val="18"/>
                <w:szCs w:val="18"/>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10</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02 1 01 4309Д</w:t>
            </w:r>
          </w:p>
        </w:tc>
        <w:tc>
          <w:tcPr>
            <w:tcW w:w="1119" w:type="dxa"/>
            <w:noWrap/>
            <w:hideMark/>
          </w:tcPr>
          <w:p w:rsidR="00CC6AA9" w:rsidRPr="00CC6AA9" w:rsidRDefault="00CC6AA9" w:rsidP="00CC6AA9">
            <w:pPr>
              <w:rPr>
                <w:sz w:val="18"/>
                <w:szCs w:val="18"/>
              </w:rPr>
            </w:pPr>
            <w:r w:rsidRPr="00CC6AA9">
              <w:rPr>
                <w:sz w:val="18"/>
                <w:szCs w:val="18"/>
              </w:rPr>
              <w:t>300</w:t>
            </w:r>
          </w:p>
        </w:tc>
        <w:tc>
          <w:tcPr>
            <w:tcW w:w="2276" w:type="dxa"/>
            <w:noWrap/>
            <w:hideMark/>
          </w:tcPr>
          <w:p w:rsidR="00CC6AA9" w:rsidRPr="00CC6AA9" w:rsidRDefault="00CC6AA9" w:rsidP="00CC6AA9">
            <w:pPr>
              <w:rPr>
                <w:sz w:val="18"/>
                <w:szCs w:val="18"/>
              </w:rPr>
            </w:pPr>
            <w:r w:rsidRPr="00CC6AA9">
              <w:rPr>
                <w:sz w:val="18"/>
                <w:szCs w:val="18"/>
              </w:rPr>
              <w:t>214,5</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Другие вопросы в области социальной политики</w:t>
            </w:r>
          </w:p>
        </w:tc>
        <w:tc>
          <w:tcPr>
            <w:tcW w:w="1700" w:type="dxa"/>
            <w:hideMark/>
          </w:tcPr>
          <w:p w:rsidR="00CC6AA9" w:rsidRPr="00CC6AA9" w:rsidRDefault="00CC6AA9" w:rsidP="00CC6AA9">
            <w:pPr>
              <w:rPr>
                <w:b/>
                <w:bCs/>
                <w:sz w:val="18"/>
                <w:szCs w:val="18"/>
              </w:rPr>
            </w:pPr>
            <w:r w:rsidRPr="00CC6AA9">
              <w:rPr>
                <w:b/>
                <w:bCs/>
                <w:sz w:val="18"/>
                <w:szCs w:val="18"/>
              </w:rPr>
              <w:t>807</w:t>
            </w:r>
          </w:p>
        </w:tc>
        <w:tc>
          <w:tcPr>
            <w:tcW w:w="760" w:type="dxa"/>
            <w:noWrap/>
            <w:hideMark/>
          </w:tcPr>
          <w:p w:rsidR="00CC6AA9" w:rsidRPr="00CC6AA9" w:rsidRDefault="00CC6AA9" w:rsidP="00CC6AA9">
            <w:pPr>
              <w:rPr>
                <w:b/>
                <w:bCs/>
                <w:sz w:val="18"/>
                <w:szCs w:val="18"/>
              </w:rPr>
            </w:pPr>
            <w:r w:rsidRPr="00CC6AA9">
              <w:rPr>
                <w:b/>
                <w:bCs/>
                <w:sz w:val="18"/>
                <w:szCs w:val="18"/>
              </w:rPr>
              <w:t>10</w:t>
            </w:r>
          </w:p>
        </w:tc>
        <w:tc>
          <w:tcPr>
            <w:tcW w:w="820" w:type="dxa"/>
            <w:noWrap/>
            <w:hideMark/>
          </w:tcPr>
          <w:p w:rsidR="00CC6AA9" w:rsidRPr="00CC6AA9" w:rsidRDefault="00CC6AA9" w:rsidP="00CC6AA9">
            <w:pPr>
              <w:rPr>
                <w:b/>
                <w:bCs/>
                <w:sz w:val="18"/>
                <w:szCs w:val="18"/>
              </w:rPr>
            </w:pPr>
            <w:r w:rsidRPr="00CC6AA9">
              <w:rPr>
                <w:b/>
                <w:bCs/>
                <w:sz w:val="18"/>
                <w:szCs w:val="18"/>
              </w:rPr>
              <w:t>06</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81 536,5</w:t>
            </w:r>
          </w:p>
        </w:tc>
      </w:tr>
      <w:tr w:rsidR="00CC6AA9" w:rsidRPr="00CC6AA9" w:rsidTr="00CC6AA9">
        <w:trPr>
          <w:trHeight w:val="564"/>
        </w:trPr>
        <w:tc>
          <w:tcPr>
            <w:tcW w:w="8185" w:type="dxa"/>
            <w:hideMark/>
          </w:tcPr>
          <w:p w:rsidR="00CC6AA9" w:rsidRPr="00CC6AA9" w:rsidRDefault="00CC6AA9">
            <w:pPr>
              <w:rPr>
                <w:b/>
                <w:bCs/>
                <w:sz w:val="18"/>
                <w:szCs w:val="18"/>
              </w:rPr>
            </w:pPr>
            <w:r w:rsidRPr="00CC6AA9">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700" w:type="dxa"/>
            <w:hideMark/>
          </w:tcPr>
          <w:p w:rsidR="00CC6AA9" w:rsidRPr="00CC6AA9" w:rsidRDefault="00CC6AA9" w:rsidP="00CC6AA9">
            <w:pPr>
              <w:rPr>
                <w:b/>
                <w:bCs/>
                <w:sz w:val="18"/>
                <w:szCs w:val="18"/>
              </w:rPr>
            </w:pPr>
            <w:r w:rsidRPr="00CC6AA9">
              <w:rPr>
                <w:b/>
                <w:bCs/>
                <w:sz w:val="18"/>
                <w:szCs w:val="18"/>
              </w:rPr>
              <w:t>807</w:t>
            </w:r>
          </w:p>
        </w:tc>
        <w:tc>
          <w:tcPr>
            <w:tcW w:w="760" w:type="dxa"/>
            <w:noWrap/>
            <w:hideMark/>
          </w:tcPr>
          <w:p w:rsidR="00CC6AA9" w:rsidRPr="00CC6AA9" w:rsidRDefault="00CC6AA9" w:rsidP="00CC6AA9">
            <w:pPr>
              <w:rPr>
                <w:b/>
                <w:bCs/>
                <w:sz w:val="18"/>
                <w:szCs w:val="18"/>
              </w:rPr>
            </w:pPr>
            <w:r w:rsidRPr="00CC6AA9">
              <w:rPr>
                <w:b/>
                <w:bCs/>
                <w:sz w:val="18"/>
                <w:szCs w:val="18"/>
              </w:rPr>
              <w:t>10</w:t>
            </w:r>
          </w:p>
        </w:tc>
        <w:tc>
          <w:tcPr>
            <w:tcW w:w="820" w:type="dxa"/>
            <w:noWrap/>
            <w:hideMark/>
          </w:tcPr>
          <w:p w:rsidR="00CC6AA9" w:rsidRPr="00CC6AA9" w:rsidRDefault="00CC6AA9" w:rsidP="00CC6AA9">
            <w:pPr>
              <w:rPr>
                <w:b/>
                <w:bCs/>
                <w:sz w:val="18"/>
                <w:szCs w:val="18"/>
              </w:rPr>
            </w:pPr>
            <w:r w:rsidRPr="00CC6AA9">
              <w:rPr>
                <w:b/>
                <w:bCs/>
                <w:sz w:val="18"/>
                <w:szCs w:val="18"/>
              </w:rPr>
              <w:t>06</w:t>
            </w:r>
          </w:p>
        </w:tc>
        <w:tc>
          <w:tcPr>
            <w:tcW w:w="1580" w:type="dxa"/>
            <w:noWrap/>
            <w:hideMark/>
          </w:tcPr>
          <w:p w:rsidR="00CC6AA9" w:rsidRPr="00CC6AA9" w:rsidRDefault="00CC6AA9">
            <w:pPr>
              <w:rPr>
                <w:b/>
                <w:bCs/>
                <w:sz w:val="18"/>
                <w:szCs w:val="18"/>
              </w:rPr>
            </w:pPr>
            <w:r w:rsidRPr="00CC6AA9">
              <w:rPr>
                <w:b/>
                <w:bCs/>
                <w:sz w:val="18"/>
                <w:szCs w:val="18"/>
              </w:rPr>
              <w:t>01</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81 536,5</w:t>
            </w:r>
          </w:p>
        </w:tc>
      </w:tr>
      <w:tr w:rsidR="00CC6AA9" w:rsidRPr="00CC6AA9" w:rsidTr="00CC6AA9">
        <w:trPr>
          <w:trHeight w:val="336"/>
        </w:trPr>
        <w:tc>
          <w:tcPr>
            <w:tcW w:w="8185" w:type="dxa"/>
            <w:hideMark/>
          </w:tcPr>
          <w:p w:rsidR="00CC6AA9" w:rsidRPr="00CC6AA9" w:rsidRDefault="00CC6AA9">
            <w:pPr>
              <w:rPr>
                <w:sz w:val="18"/>
                <w:szCs w:val="18"/>
              </w:rPr>
            </w:pPr>
            <w:r w:rsidRPr="00CC6AA9">
              <w:rPr>
                <w:sz w:val="18"/>
                <w:szCs w:val="18"/>
              </w:rPr>
              <w:t>Подпрограмма: «Социальная поддержка отдельных категорий граждан»</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10</w:t>
            </w:r>
          </w:p>
        </w:tc>
        <w:tc>
          <w:tcPr>
            <w:tcW w:w="820" w:type="dxa"/>
            <w:noWrap/>
            <w:hideMark/>
          </w:tcPr>
          <w:p w:rsidR="00CC6AA9" w:rsidRPr="00CC6AA9" w:rsidRDefault="00CC6AA9" w:rsidP="00CC6AA9">
            <w:pPr>
              <w:rPr>
                <w:sz w:val="18"/>
                <w:szCs w:val="18"/>
              </w:rPr>
            </w:pPr>
            <w:r w:rsidRPr="00CC6AA9">
              <w:rPr>
                <w:sz w:val="18"/>
                <w:szCs w:val="18"/>
              </w:rPr>
              <w:t>06</w:t>
            </w:r>
          </w:p>
        </w:tc>
        <w:tc>
          <w:tcPr>
            <w:tcW w:w="1580" w:type="dxa"/>
            <w:noWrap/>
            <w:hideMark/>
          </w:tcPr>
          <w:p w:rsidR="00CC6AA9" w:rsidRPr="00CC6AA9" w:rsidRDefault="00CC6AA9">
            <w:pPr>
              <w:rPr>
                <w:sz w:val="18"/>
                <w:szCs w:val="18"/>
              </w:rPr>
            </w:pPr>
            <w:r w:rsidRPr="00CC6AA9">
              <w:rPr>
                <w:sz w:val="18"/>
                <w:szCs w:val="18"/>
              </w:rPr>
              <w:t>01 1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2 000,0</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«Оказание мер социальной поддержки и  социальной помощи гражданам»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10</w:t>
            </w:r>
          </w:p>
        </w:tc>
        <w:tc>
          <w:tcPr>
            <w:tcW w:w="820" w:type="dxa"/>
            <w:noWrap/>
            <w:hideMark/>
          </w:tcPr>
          <w:p w:rsidR="00CC6AA9" w:rsidRPr="00CC6AA9" w:rsidRDefault="00CC6AA9" w:rsidP="00CC6AA9">
            <w:pPr>
              <w:rPr>
                <w:sz w:val="18"/>
                <w:szCs w:val="18"/>
              </w:rPr>
            </w:pPr>
            <w:r w:rsidRPr="00CC6AA9">
              <w:rPr>
                <w:sz w:val="18"/>
                <w:szCs w:val="18"/>
              </w:rPr>
              <w:t>06</w:t>
            </w:r>
          </w:p>
        </w:tc>
        <w:tc>
          <w:tcPr>
            <w:tcW w:w="1580" w:type="dxa"/>
            <w:noWrap/>
            <w:hideMark/>
          </w:tcPr>
          <w:p w:rsidR="00CC6AA9" w:rsidRPr="00CC6AA9" w:rsidRDefault="00CC6AA9">
            <w:pPr>
              <w:rPr>
                <w:sz w:val="18"/>
                <w:szCs w:val="18"/>
              </w:rPr>
            </w:pPr>
            <w:r w:rsidRPr="00CC6AA9">
              <w:rPr>
                <w:sz w:val="18"/>
                <w:szCs w:val="18"/>
              </w:rPr>
              <w:t>01 1 01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2 000,0</w:t>
            </w:r>
          </w:p>
        </w:tc>
      </w:tr>
      <w:tr w:rsidR="00CC6AA9" w:rsidRPr="00CC6AA9" w:rsidTr="00CC6AA9">
        <w:trPr>
          <w:trHeight w:val="336"/>
        </w:trPr>
        <w:tc>
          <w:tcPr>
            <w:tcW w:w="8185" w:type="dxa"/>
            <w:hideMark/>
          </w:tcPr>
          <w:p w:rsidR="00CC6AA9" w:rsidRPr="00CC6AA9" w:rsidRDefault="00CC6AA9">
            <w:pPr>
              <w:rPr>
                <w:sz w:val="18"/>
                <w:szCs w:val="18"/>
              </w:rPr>
            </w:pPr>
            <w:r w:rsidRPr="00CC6AA9">
              <w:rPr>
                <w:sz w:val="18"/>
                <w:szCs w:val="18"/>
              </w:rPr>
              <w:t>Прочие мероприятия (Социальное обеспечение и иные выплаты населению)</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10</w:t>
            </w:r>
          </w:p>
        </w:tc>
        <w:tc>
          <w:tcPr>
            <w:tcW w:w="820" w:type="dxa"/>
            <w:noWrap/>
            <w:hideMark/>
          </w:tcPr>
          <w:p w:rsidR="00CC6AA9" w:rsidRPr="00CC6AA9" w:rsidRDefault="00CC6AA9" w:rsidP="00CC6AA9">
            <w:pPr>
              <w:rPr>
                <w:sz w:val="18"/>
                <w:szCs w:val="18"/>
              </w:rPr>
            </w:pPr>
            <w:r w:rsidRPr="00CC6AA9">
              <w:rPr>
                <w:sz w:val="18"/>
                <w:szCs w:val="18"/>
              </w:rPr>
              <w:t>06</w:t>
            </w:r>
          </w:p>
        </w:tc>
        <w:tc>
          <w:tcPr>
            <w:tcW w:w="1580" w:type="dxa"/>
            <w:noWrap/>
            <w:hideMark/>
          </w:tcPr>
          <w:p w:rsidR="00CC6AA9" w:rsidRPr="00CC6AA9" w:rsidRDefault="00CC6AA9">
            <w:pPr>
              <w:rPr>
                <w:sz w:val="18"/>
                <w:szCs w:val="18"/>
              </w:rPr>
            </w:pPr>
            <w:r w:rsidRPr="00CC6AA9">
              <w:rPr>
                <w:sz w:val="18"/>
                <w:szCs w:val="18"/>
              </w:rPr>
              <w:t>01 1 01 99999</w:t>
            </w:r>
          </w:p>
        </w:tc>
        <w:tc>
          <w:tcPr>
            <w:tcW w:w="1119" w:type="dxa"/>
            <w:noWrap/>
            <w:hideMark/>
          </w:tcPr>
          <w:p w:rsidR="00CC6AA9" w:rsidRPr="00CC6AA9" w:rsidRDefault="00CC6AA9" w:rsidP="00CC6AA9">
            <w:pPr>
              <w:rPr>
                <w:sz w:val="18"/>
                <w:szCs w:val="18"/>
              </w:rPr>
            </w:pPr>
            <w:r w:rsidRPr="00CC6AA9">
              <w:rPr>
                <w:sz w:val="18"/>
                <w:szCs w:val="18"/>
              </w:rPr>
              <w:t>300</w:t>
            </w:r>
          </w:p>
        </w:tc>
        <w:tc>
          <w:tcPr>
            <w:tcW w:w="2276" w:type="dxa"/>
            <w:noWrap/>
            <w:hideMark/>
          </w:tcPr>
          <w:p w:rsidR="00CC6AA9" w:rsidRPr="00CC6AA9" w:rsidRDefault="00CC6AA9" w:rsidP="00CC6AA9">
            <w:pPr>
              <w:rPr>
                <w:sz w:val="18"/>
                <w:szCs w:val="18"/>
              </w:rPr>
            </w:pPr>
            <w:r w:rsidRPr="00CC6AA9">
              <w:rPr>
                <w:sz w:val="18"/>
                <w:szCs w:val="18"/>
              </w:rPr>
              <w:t>2 000,0</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Подпрограмма: «Обеспечение деятельности муниципальных органов и подведомственных учреждений»</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10</w:t>
            </w:r>
          </w:p>
        </w:tc>
        <w:tc>
          <w:tcPr>
            <w:tcW w:w="820" w:type="dxa"/>
            <w:noWrap/>
            <w:hideMark/>
          </w:tcPr>
          <w:p w:rsidR="00CC6AA9" w:rsidRPr="00CC6AA9" w:rsidRDefault="00CC6AA9" w:rsidP="00CC6AA9">
            <w:pPr>
              <w:rPr>
                <w:sz w:val="18"/>
                <w:szCs w:val="18"/>
              </w:rPr>
            </w:pPr>
            <w:r w:rsidRPr="00CC6AA9">
              <w:rPr>
                <w:sz w:val="18"/>
                <w:szCs w:val="18"/>
              </w:rPr>
              <w:t>06</w:t>
            </w:r>
          </w:p>
        </w:tc>
        <w:tc>
          <w:tcPr>
            <w:tcW w:w="1580" w:type="dxa"/>
            <w:noWrap/>
            <w:hideMark/>
          </w:tcPr>
          <w:p w:rsidR="00CC6AA9" w:rsidRPr="00CC6AA9" w:rsidRDefault="00CC6AA9">
            <w:pPr>
              <w:rPr>
                <w:sz w:val="18"/>
                <w:szCs w:val="18"/>
              </w:rPr>
            </w:pPr>
            <w:r w:rsidRPr="00CC6AA9">
              <w:rPr>
                <w:sz w:val="18"/>
                <w:szCs w:val="18"/>
              </w:rPr>
              <w:t>01 3</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79 536,5</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«Обеспечение функционирования муниципальных органов»</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10</w:t>
            </w:r>
          </w:p>
        </w:tc>
        <w:tc>
          <w:tcPr>
            <w:tcW w:w="820" w:type="dxa"/>
            <w:noWrap/>
            <w:hideMark/>
          </w:tcPr>
          <w:p w:rsidR="00CC6AA9" w:rsidRPr="00CC6AA9" w:rsidRDefault="00CC6AA9" w:rsidP="00CC6AA9">
            <w:pPr>
              <w:rPr>
                <w:sz w:val="18"/>
                <w:szCs w:val="18"/>
              </w:rPr>
            </w:pPr>
            <w:r w:rsidRPr="00CC6AA9">
              <w:rPr>
                <w:sz w:val="18"/>
                <w:szCs w:val="18"/>
              </w:rPr>
              <w:t>06</w:t>
            </w:r>
          </w:p>
        </w:tc>
        <w:tc>
          <w:tcPr>
            <w:tcW w:w="1580" w:type="dxa"/>
            <w:noWrap/>
            <w:hideMark/>
          </w:tcPr>
          <w:p w:rsidR="00CC6AA9" w:rsidRPr="00CC6AA9" w:rsidRDefault="00CC6AA9">
            <w:pPr>
              <w:rPr>
                <w:sz w:val="18"/>
                <w:szCs w:val="18"/>
              </w:rPr>
            </w:pPr>
            <w:r w:rsidRPr="00CC6AA9">
              <w:rPr>
                <w:sz w:val="18"/>
                <w:szCs w:val="18"/>
              </w:rPr>
              <w:t>01 3 01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29 058,3</w:t>
            </w:r>
          </w:p>
        </w:tc>
      </w:tr>
      <w:tr w:rsidR="00CC6AA9" w:rsidRPr="00CC6AA9" w:rsidTr="00CC6AA9">
        <w:trPr>
          <w:trHeight w:val="1290"/>
        </w:trPr>
        <w:tc>
          <w:tcPr>
            <w:tcW w:w="8185" w:type="dxa"/>
            <w:hideMark/>
          </w:tcPr>
          <w:p w:rsidR="00CC6AA9" w:rsidRPr="00CC6AA9" w:rsidRDefault="00CC6AA9">
            <w:pPr>
              <w:rPr>
                <w:sz w:val="18"/>
                <w:szCs w:val="18"/>
              </w:rPr>
            </w:pPr>
            <w:r w:rsidRPr="00CC6AA9">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10</w:t>
            </w:r>
          </w:p>
        </w:tc>
        <w:tc>
          <w:tcPr>
            <w:tcW w:w="820" w:type="dxa"/>
            <w:noWrap/>
            <w:hideMark/>
          </w:tcPr>
          <w:p w:rsidR="00CC6AA9" w:rsidRPr="00CC6AA9" w:rsidRDefault="00CC6AA9" w:rsidP="00CC6AA9">
            <w:pPr>
              <w:rPr>
                <w:sz w:val="18"/>
                <w:szCs w:val="18"/>
              </w:rPr>
            </w:pPr>
            <w:r w:rsidRPr="00CC6AA9">
              <w:rPr>
                <w:sz w:val="18"/>
                <w:szCs w:val="18"/>
              </w:rPr>
              <w:t>06</w:t>
            </w:r>
          </w:p>
        </w:tc>
        <w:tc>
          <w:tcPr>
            <w:tcW w:w="1580" w:type="dxa"/>
            <w:noWrap/>
            <w:hideMark/>
          </w:tcPr>
          <w:p w:rsidR="00CC6AA9" w:rsidRPr="00CC6AA9" w:rsidRDefault="00CC6AA9">
            <w:pPr>
              <w:rPr>
                <w:sz w:val="18"/>
                <w:szCs w:val="18"/>
              </w:rPr>
            </w:pPr>
            <w:r w:rsidRPr="00CC6AA9">
              <w:rPr>
                <w:sz w:val="18"/>
                <w:szCs w:val="18"/>
              </w:rPr>
              <w:t>01 3 01 00110</w:t>
            </w:r>
          </w:p>
        </w:tc>
        <w:tc>
          <w:tcPr>
            <w:tcW w:w="1119" w:type="dxa"/>
            <w:noWrap/>
            <w:hideMark/>
          </w:tcPr>
          <w:p w:rsidR="00CC6AA9" w:rsidRPr="00CC6AA9" w:rsidRDefault="00CC6AA9" w:rsidP="00CC6AA9">
            <w:pPr>
              <w:rPr>
                <w:sz w:val="18"/>
                <w:szCs w:val="18"/>
              </w:rPr>
            </w:pPr>
            <w:r w:rsidRPr="00CC6AA9">
              <w:rPr>
                <w:sz w:val="18"/>
                <w:szCs w:val="18"/>
              </w:rPr>
              <w:t>100</w:t>
            </w:r>
          </w:p>
        </w:tc>
        <w:tc>
          <w:tcPr>
            <w:tcW w:w="2276" w:type="dxa"/>
            <w:noWrap/>
            <w:hideMark/>
          </w:tcPr>
          <w:p w:rsidR="00CC6AA9" w:rsidRPr="00CC6AA9" w:rsidRDefault="00CC6AA9" w:rsidP="00CC6AA9">
            <w:pPr>
              <w:rPr>
                <w:sz w:val="18"/>
                <w:szCs w:val="18"/>
              </w:rPr>
            </w:pPr>
            <w:r w:rsidRPr="00CC6AA9">
              <w:rPr>
                <w:sz w:val="18"/>
                <w:szCs w:val="18"/>
              </w:rPr>
              <w:t>23 300,4</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10</w:t>
            </w:r>
          </w:p>
        </w:tc>
        <w:tc>
          <w:tcPr>
            <w:tcW w:w="820" w:type="dxa"/>
            <w:noWrap/>
            <w:hideMark/>
          </w:tcPr>
          <w:p w:rsidR="00CC6AA9" w:rsidRPr="00CC6AA9" w:rsidRDefault="00CC6AA9" w:rsidP="00CC6AA9">
            <w:pPr>
              <w:rPr>
                <w:sz w:val="18"/>
                <w:szCs w:val="18"/>
              </w:rPr>
            </w:pPr>
            <w:r w:rsidRPr="00CC6AA9">
              <w:rPr>
                <w:sz w:val="18"/>
                <w:szCs w:val="18"/>
              </w:rPr>
              <w:t>06</w:t>
            </w:r>
          </w:p>
        </w:tc>
        <w:tc>
          <w:tcPr>
            <w:tcW w:w="1580" w:type="dxa"/>
            <w:noWrap/>
            <w:hideMark/>
          </w:tcPr>
          <w:p w:rsidR="00CC6AA9" w:rsidRPr="00CC6AA9" w:rsidRDefault="00CC6AA9">
            <w:pPr>
              <w:rPr>
                <w:sz w:val="18"/>
                <w:szCs w:val="18"/>
              </w:rPr>
            </w:pPr>
            <w:r w:rsidRPr="00CC6AA9">
              <w:rPr>
                <w:sz w:val="18"/>
                <w:szCs w:val="18"/>
              </w:rPr>
              <w:t>01 3 01 00110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2 241,2</w:t>
            </w:r>
          </w:p>
        </w:tc>
      </w:tr>
      <w:tr w:rsidR="00CC6AA9" w:rsidRPr="00CC6AA9" w:rsidTr="00CC6AA9">
        <w:trPr>
          <w:trHeight w:val="1944"/>
        </w:trPr>
        <w:tc>
          <w:tcPr>
            <w:tcW w:w="8185" w:type="dxa"/>
            <w:hideMark/>
          </w:tcPr>
          <w:p w:rsidR="00CC6AA9" w:rsidRPr="00CC6AA9" w:rsidRDefault="00CC6AA9">
            <w:pPr>
              <w:rPr>
                <w:sz w:val="18"/>
                <w:szCs w:val="18"/>
              </w:rPr>
            </w:pPr>
            <w:r w:rsidRPr="00CC6AA9">
              <w:rPr>
                <w:sz w:val="18"/>
                <w:szCs w:val="18"/>
              </w:rPr>
              <w:lastRenderedPageBreak/>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10</w:t>
            </w:r>
          </w:p>
        </w:tc>
        <w:tc>
          <w:tcPr>
            <w:tcW w:w="820" w:type="dxa"/>
            <w:noWrap/>
            <w:hideMark/>
          </w:tcPr>
          <w:p w:rsidR="00CC6AA9" w:rsidRPr="00CC6AA9" w:rsidRDefault="00CC6AA9" w:rsidP="00CC6AA9">
            <w:pPr>
              <w:rPr>
                <w:sz w:val="18"/>
                <w:szCs w:val="18"/>
              </w:rPr>
            </w:pPr>
            <w:r w:rsidRPr="00CC6AA9">
              <w:rPr>
                <w:sz w:val="18"/>
                <w:szCs w:val="18"/>
              </w:rPr>
              <w:t>06</w:t>
            </w:r>
          </w:p>
        </w:tc>
        <w:tc>
          <w:tcPr>
            <w:tcW w:w="1580" w:type="dxa"/>
            <w:noWrap/>
            <w:hideMark/>
          </w:tcPr>
          <w:p w:rsidR="00CC6AA9" w:rsidRPr="00CC6AA9" w:rsidRDefault="00CC6AA9">
            <w:pPr>
              <w:rPr>
                <w:sz w:val="18"/>
                <w:szCs w:val="18"/>
              </w:rPr>
            </w:pPr>
            <w:r w:rsidRPr="00CC6AA9">
              <w:rPr>
                <w:sz w:val="18"/>
                <w:szCs w:val="18"/>
              </w:rPr>
              <w:t>01 3 01 00200</w:t>
            </w:r>
          </w:p>
        </w:tc>
        <w:tc>
          <w:tcPr>
            <w:tcW w:w="1119" w:type="dxa"/>
            <w:noWrap/>
            <w:hideMark/>
          </w:tcPr>
          <w:p w:rsidR="00CC6AA9" w:rsidRPr="00CC6AA9" w:rsidRDefault="00CC6AA9" w:rsidP="00CC6AA9">
            <w:pPr>
              <w:rPr>
                <w:sz w:val="18"/>
                <w:szCs w:val="18"/>
              </w:rPr>
            </w:pPr>
            <w:r w:rsidRPr="00CC6AA9">
              <w:rPr>
                <w:sz w:val="18"/>
                <w:szCs w:val="18"/>
              </w:rPr>
              <w:t>100</w:t>
            </w:r>
          </w:p>
        </w:tc>
        <w:tc>
          <w:tcPr>
            <w:tcW w:w="2276" w:type="dxa"/>
            <w:noWrap/>
            <w:hideMark/>
          </w:tcPr>
          <w:p w:rsidR="00CC6AA9" w:rsidRPr="00CC6AA9" w:rsidRDefault="00CC6AA9" w:rsidP="00CC6AA9">
            <w:pPr>
              <w:rPr>
                <w:sz w:val="18"/>
                <w:szCs w:val="18"/>
              </w:rPr>
            </w:pPr>
            <w:r w:rsidRPr="00CC6AA9">
              <w:rPr>
                <w:sz w:val="18"/>
                <w:szCs w:val="18"/>
              </w:rPr>
              <w:t>1 842,4</w:t>
            </w:r>
          </w:p>
        </w:tc>
      </w:tr>
      <w:tr w:rsidR="00CC6AA9" w:rsidRPr="00CC6AA9" w:rsidTr="00CC6AA9">
        <w:trPr>
          <w:trHeight w:val="1590"/>
        </w:trPr>
        <w:tc>
          <w:tcPr>
            <w:tcW w:w="8185" w:type="dxa"/>
            <w:hideMark/>
          </w:tcPr>
          <w:p w:rsidR="00CC6AA9" w:rsidRPr="00CC6AA9" w:rsidRDefault="00CC6AA9">
            <w:pPr>
              <w:rPr>
                <w:sz w:val="18"/>
                <w:szCs w:val="18"/>
              </w:rPr>
            </w:pPr>
            <w:r w:rsidRPr="00CC6AA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10</w:t>
            </w:r>
          </w:p>
        </w:tc>
        <w:tc>
          <w:tcPr>
            <w:tcW w:w="820" w:type="dxa"/>
            <w:noWrap/>
            <w:hideMark/>
          </w:tcPr>
          <w:p w:rsidR="00CC6AA9" w:rsidRPr="00CC6AA9" w:rsidRDefault="00CC6AA9" w:rsidP="00CC6AA9">
            <w:pPr>
              <w:rPr>
                <w:sz w:val="18"/>
                <w:szCs w:val="18"/>
              </w:rPr>
            </w:pPr>
            <w:r w:rsidRPr="00CC6AA9">
              <w:rPr>
                <w:sz w:val="18"/>
                <w:szCs w:val="18"/>
              </w:rPr>
              <w:t>06</w:t>
            </w:r>
          </w:p>
        </w:tc>
        <w:tc>
          <w:tcPr>
            <w:tcW w:w="1580" w:type="dxa"/>
            <w:noWrap/>
            <w:hideMark/>
          </w:tcPr>
          <w:p w:rsidR="00CC6AA9" w:rsidRPr="00CC6AA9" w:rsidRDefault="00CC6AA9">
            <w:pPr>
              <w:rPr>
                <w:sz w:val="18"/>
                <w:szCs w:val="18"/>
              </w:rPr>
            </w:pPr>
            <w:r w:rsidRPr="00CC6AA9">
              <w:rPr>
                <w:sz w:val="18"/>
                <w:szCs w:val="18"/>
              </w:rPr>
              <w:t>01 3 01 10110</w:t>
            </w:r>
          </w:p>
        </w:tc>
        <w:tc>
          <w:tcPr>
            <w:tcW w:w="1119" w:type="dxa"/>
            <w:noWrap/>
            <w:hideMark/>
          </w:tcPr>
          <w:p w:rsidR="00CC6AA9" w:rsidRPr="00CC6AA9" w:rsidRDefault="00CC6AA9" w:rsidP="00CC6AA9">
            <w:pPr>
              <w:rPr>
                <w:sz w:val="18"/>
                <w:szCs w:val="18"/>
              </w:rPr>
            </w:pPr>
            <w:r w:rsidRPr="00CC6AA9">
              <w:rPr>
                <w:sz w:val="18"/>
                <w:szCs w:val="18"/>
              </w:rPr>
              <w:t>100</w:t>
            </w:r>
          </w:p>
        </w:tc>
        <w:tc>
          <w:tcPr>
            <w:tcW w:w="2276" w:type="dxa"/>
            <w:noWrap/>
            <w:hideMark/>
          </w:tcPr>
          <w:p w:rsidR="00CC6AA9" w:rsidRPr="00CC6AA9" w:rsidRDefault="00CC6AA9" w:rsidP="00CC6AA9">
            <w:pPr>
              <w:rPr>
                <w:sz w:val="18"/>
                <w:szCs w:val="18"/>
              </w:rPr>
            </w:pPr>
            <w:r w:rsidRPr="00CC6AA9">
              <w:rPr>
                <w:sz w:val="18"/>
                <w:szCs w:val="18"/>
              </w:rPr>
              <w:t>1 674,3</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«Обеспечение деятельности межотраслевых служб, функционирующих при муниципальных органах»</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10</w:t>
            </w:r>
          </w:p>
        </w:tc>
        <w:tc>
          <w:tcPr>
            <w:tcW w:w="820" w:type="dxa"/>
            <w:noWrap/>
            <w:hideMark/>
          </w:tcPr>
          <w:p w:rsidR="00CC6AA9" w:rsidRPr="00CC6AA9" w:rsidRDefault="00CC6AA9" w:rsidP="00CC6AA9">
            <w:pPr>
              <w:rPr>
                <w:sz w:val="18"/>
                <w:szCs w:val="18"/>
              </w:rPr>
            </w:pPr>
            <w:r w:rsidRPr="00CC6AA9">
              <w:rPr>
                <w:sz w:val="18"/>
                <w:szCs w:val="18"/>
              </w:rPr>
              <w:t>06</w:t>
            </w:r>
          </w:p>
        </w:tc>
        <w:tc>
          <w:tcPr>
            <w:tcW w:w="1580" w:type="dxa"/>
            <w:noWrap/>
            <w:hideMark/>
          </w:tcPr>
          <w:p w:rsidR="00CC6AA9" w:rsidRPr="00CC6AA9" w:rsidRDefault="00CC6AA9">
            <w:pPr>
              <w:rPr>
                <w:sz w:val="18"/>
                <w:szCs w:val="18"/>
              </w:rPr>
            </w:pPr>
            <w:r w:rsidRPr="00CC6AA9">
              <w:rPr>
                <w:sz w:val="18"/>
                <w:szCs w:val="18"/>
              </w:rPr>
              <w:t>01 3 02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50 478,2</w:t>
            </w:r>
          </w:p>
        </w:tc>
      </w:tr>
      <w:tr w:rsidR="00CC6AA9" w:rsidRPr="00CC6AA9" w:rsidTr="00CC6AA9">
        <w:trPr>
          <w:trHeight w:val="1590"/>
        </w:trPr>
        <w:tc>
          <w:tcPr>
            <w:tcW w:w="8185" w:type="dxa"/>
            <w:hideMark/>
          </w:tcPr>
          <w:p w:rsidR="00CC6AA9" w:rsidRPr="00CC6AA9" w:rsidRDefault="00CC6AA9">
            <w:pPr>
              <w:rPr>
                <w:sz w:val="18"/>
                <w:szCs w:val="18"/>
              </w:rPr>
            </w:pPr>
            <w:r w:rsidRPr="00CC6AA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10</w:t>
            </w:r>
          </w:p>
        </w:tc>
        <w:tc>
          <w:tcPr>
            <w:tcW w:w="820" w:type="dxa"/>
            <w:noWrap/>
            <w:hideMark/>
          </w:tcPr>
          <w:p w:rsidR="00CC6AA9" w:rsidRPr="00CC6AA9" w:rsidRDefault="00CC6AA9" w:rsidP="00CC6AA9">
            <w:pPr>
              <w:rPr>
                <w:sz w:val="18"/>
                <w:szCs w:val="18"/>
              </w:rPr>
            </w:pPr>
            <w:r w:rsidRPr="00CC6AA9">
              <w:rPr>
                <w:sz w:val="18"/>
                <w:szCs w:val="18"/>
              </w:rPr>
              <w:t>06</w:t>
            </w:r>
          </w:p>
        </w:tc>
        <w:tc>
          <w:tcPr>
            <w:tcW w:w="1580" w:type="dxa"/>
            <w:noWrap/>
            <w:hideMark/>
          </w:tcPr>
          <w:p w:rsidR="00CC6AA9" w:rsidRPr="00CC6AA9" w:rsidRDefault="00CC6AA9">
            <w:pPr>
              <w:rPr>
                <w:sz w:val="18"/>
                <w:szCs w:val="18"/>
              </w:rPr>
            </w:pPr>
            <w:r w:rsidRPr="00CC6AA9">
              <w:rPr>
                <w:sz w:val="18"/>
                <w:szCs w:val="18"/>
              </w:rPr>
              <w:t>01 3 02 10110</w:t>
            </w:r>
          </w:p>
        </w:tc>
        <w:tc>
          <w:tcPr>
            <w:tcW w:w="1119" w:type="dxa"/>
            <w:noWrap/>
            <w:hideMark/>
          </w:tcPr>
          <w:p w:rsidR="00CC6AA9" w:rsidRPr="00CC6AA9" w:rsidRDefault="00CC6AA9" w:rsidP="00CC6AA9">
            <w:pPr>
              <w:rPr>
                <w:sz w:val="18"/>
                <w:szCs w:val="18"/>
              </w:rPr>
            </w:pPr>
            <w:r w:rsidRPr="00CC6AA9">
              <w:rPr>
                <w:sz w:val="18"/>
                <w:szCs w:val="18"/>
              </w:rPr>
              <w:t>100</w:t>
            </w:r>
          </w:p>
        </w:tc>
        <w:tc>
          <w:tcPr>
            <w:tcW w:w="2276" w:type="dxa"/>
            <w:noWrap/>
            <w:hideMark/>
          </w:tcPr>
          <w:p w:rsidR="00CC6AA9" w:rsidRPr="00CC6AA9" w:rsidRDefault="00CC6AA9" w:rsidP="00CC6AA9">
            <w:pPr>
              <w:rPr>
                <w:sz w:val="18"/>
                <w:szCs w:val="18"/>
              </w:rPr>
            </w:pPr>
            <w:r w:rsidRPr="00CC6AA9">
              <w:rPr>
                <w:sz w:val="18"/>
                <w:szCs w:val="18"/>
              </w:rPr>
              <w:t>1 460,0</w:t>
            </w:r>
          </w:p>
        </w:tc>
      </w:tr>
      <w:tr w:rsidR="00CC6AA9" w:rsidRPr="00CC6AA9" w:rsidTr="00CC6AA9">
        <w:trPr>
          <w:trHeight w:val="1116"/>
        </w:trPr>
        <w:tc>
          <w:tcPr>
            <w:tcW w:w="8185" w:type="dxa"/>
            <w:hideMark/>
          </w:tcPr>
          <w:p w:rsidR="00CC6AA9" w:rsidRPr="00CC6AA9" w:rsidRDefault="00CC6AA9">
            <w:pPr>
              <w:rPr>
                <w:sz w:val="18"/>
                <w:szCs w:val="18"/>
              </w:rPr>
            </w:pPr>
            <w:r w:rsidRPr="00CC6AA9">
              <w:rPr>
                <w:sz w:val="18"/>
                <w:szCs w:val="18"/>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10</w:t>
            </w:r>
          </w:p>
        </w:tc>
        <w:tc>
          <w:tcPr>
            <w:tcW w:w="820" w:type="dxa"/>
            <w:noWrap/>
            <w:hideMark/>
          </w:tcPr>
          <w:p w:rsidR="00CC6AA9" w:rsidRPr="00CC6AA9" w:rsidRDefault="00CC6AA9" w:rsidP="00CC6AA9">
            <w:pPr>
              <w:rPr>
                <w:sz w:val="18"/>
                <w:szCs w:val="18"/>
              </w:rPr>
            </w:pPr>
            <w:r w:rsidRPr="00CC6AA9">
              <w:rPr>
                <w:sz w:val="18"/>
                <w:szCs w:val="18"/>
              </w:rPr>
              <w:t>06</w:t>
            </w:r>
          </w:p>
        </w:tc>
        <w:tc>
          <w:tcPr>
            <w:tcW w:w="1580" w:type="dxa"/>
            <w:noWrap/>
            <w:hideMark/>
          </w:tcPr>
          <w:p w:rsidR="00CC6AA9" w:rsidRPr="00CC6AA9" w:rsidRDefault="00CC6AA9">
            <w:pPr>
              <w:rPr>
                <w:sz w:val="18"/>
                <w:szCs w:val="18"/>
              </w:rPr>
            </w:pPr>
            <w:r w:rsidRPr="00CC6AA9">
              <w:rPr>
                <w:sz w:val="18"/>
                <w:szCs w:val="18"/>
              </w:rPr>
              <w:t>01 3 02 A0110</w:t>
            </w:r>
          </w:p>
        </w:tc>
        <w:tc>
          <w:tcPr>
            <w:tcW w:w="1119" w:type="dxa"/>
            <w:noWrap/>
            <w:hideMark/>
          </w:tcPr>
          <w:p w:rsidR="00CC6AA9" w:rsidRPr="00CC6AA9" w:rsidRDefault="00CC6AA9" w:rsidP="00CC6AA9">
            <w:pPr>
              <w:rPr>
                <w:sz w:val="18"/>
                <w:szCs w:val="18"/>
              </w:rPr>
            </w:pPr>
            <w:r w:rsidRPr="00CC6AA9">
              <w:rPr>
                <w:sz w:val="18"/>
                <w:szCs w:val="18"/>
              </w:rPr>
              <w:t>100</w:t>
            </w:r>
          </w:p>
        </w:tc>
        <w:tc>
          <w:tcPr>
            <w:tcW w:w="2276" w:type="dxa"/>
            <w:noWrap/>
            <w:hideMark/>
          </w:tcPr>
          <w:p w:rsidR="00CC6AA9" w:rsidRPr="00CC6AA9" w:rsidRDefault="00CC6AA9" w:rsidP="00CC6AA9">
            <w:pPr>
              <w:rPr>
                <w:sz w:val="18"/>
                <w:szCs w:val="18"/>
              </w:rPr>
            </w:pPr>
            <w:r w:rsidRPr="00CC6AA9">
              <w:rPr>
                <w:sz w:val="18"/>
                <w:szCs w:val="18"/>
              </w:rPr>
              <w:t>45 534,3</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10</w:t>
            </w:r>
          </w:p>
        </w:tc>
        <w:tc>
          <w:tcPr>
            <w:tcW w:w="820" w:type="dxa"/>
            <w:noWrap/>
            <w:hideMark/>
          </w:tcPr>
          <w:p w:rsidR="00CC6AA9" w:rsidRPr="00CC6AA9" w:rsidRDefault="00CC6AA9" w:rsidP="00CC6AA9">
            <w:pPr>
              <w:rPr>
                <w:sz w:val="18"/>
                <w:szCs w:val="18"/>
              </w:rPr>
            </w:pPr>
            <w:r w:rsidRPr="00CC6AA9">
              <w:rPr>
                <w:sz w:val="18"/>
                <w:szCs w:val="18"/>
              </w:rPr>
              <w:t>06</w:t>
            </w:r>
          </w:p>
        </w:tc>
        <w:tc>
          <w:tcPr>
            <w:tcW w:w="1580" w:type="dxa"/>
            <w:noWrap/>
            <w:hideMark/>
          </w:tcPr>
          <w:p w:rsidR="00CC6AA9" w:rsidRPr="00CC6AA9" w:rsidRDefault="00CC6AA9">
            <w:pPr>
              <w:rPr>
                <w:sz w:val="18"/>
                <w:szCs w:val="18"/>
              </w:rPr>
            </w:pPr>
            <w:r w:rsidRPr="00CC6AA9">
              <w:rPr>
                <w:sz w:val="18"/>
                <w:szCs w:val="18"/>
              </w:rPr>
              <w:t>01 3 02 A0110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3 483,9</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Физическая культура и спорт</w:t>
            </w:r>
          </w:p>
        </w:tc>
        <w:tc>
          <w:tcPr>
            <w:tcW w:w="1700" w:type="dxa"/>
            <w:hideMark/>
          </w:tcPr>
          <w:p w:rsidR="00CC6AA9" w:rsidRPr="00CC6AA9" w:rsidRDefault="00CC6AA9" w:rsidP="00CC6AA9">
            <w:pPr>
              <w:rPr>
                <w:b/>
                <w:bCs/>
                <w:sz w:val="18"/>
                <w:szCs w:val="18"/>
              </w:rPr>
            </w:pPr>
            <w:r w:rsidRPr="00CC6AA9">
              <w:rPr>
                <w:b/>
                <w:bCs/>
                <w:sz w:val="18"/>
                <w:szCs w:val="18"/>
              </w:rPr>
              <w:t>807</w:t>
            </w:r>
          </w:p>
        </w:tc>
        <w:tc>
          <w:tcPr>
            <w:tcW w:w="760" w:type="dxa"/>
            <w:noWrap/>
            <w:hideMark/>
          </w:tcPr>
          <w:p w:rsidR="00CC6AA9" w:rsidRPr="00CC6AA9" w:rsidRDefault="00CC6AA9" w:rsidP="00CC6AA9">
            <w:pPr>
              <w:rPr>
                <w:b/>
                <w:bCs/>
                <w:sz w:val="18"/>
                <w:szCs w:val="18"/>
              </w:rPr>
            </w:pPr>
            <w:r w:rsidRPr="00CC6AA9">
              <w:rPr>
                <w:b/>
                <w:bCs/>
                <w:sz w:val="18"/>
                <w:szCs w:val="18"/>
              </w:rPr>
              <w:t>11</w:t>
            </w:r>
          </w:p>
        </w:tc>
        <w:tc>
          <w:tcPr>
            <w:tcW w:w="820" w:type="dxa"/>
            <w:noWrap/>
            <w:hideMark/>
          </w:tcPr>
          <w:p w:rsidR="00CC6AA9" w:rsidRPr="00CC6AA9" w:rsidRDefault="00CC6AA9" w:rsidP="00CC6AA9">
            <w:pPr>
              <w:rPr>
                <w:b/>
                <w:bCs/>
                <w:sz w:val="18"/>
                <w:szCs w:val="18"/>
              </w:rPr>
            </w:pPr>
            <w:r w:rsidRPr="00CC6AA9">
              <w:rPr>
                <w:b/>
                <w:bCs/>
                <w:sz w:val="18"/>
                <w:szCs w:val="18"/>
              </w:rPr>
              <w:t> </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162 593,7</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Физическая культура</w:t>
            </w:r>
          </w:p>
        </w:tc>
        <w:tc>
          <w:tcPr>
            <w:tcW w:w="1700" w:type="dxa"/>
            <w:hideMark/>
          </w:tcPr>
          <w:p w:rsidR="00CC6AA9" w:rsidRPr="00CC6AA9" w:rsidRDefault="00CC6AA9" w:rsidP="00CC6AA9">
            <w:pPr>
              <w:rPr>
                <w:b/>
                <w:bCs/>
                <w:sz w:val="18"/>
                <w:szCs w:val="18"/>
              </w:rPr>
            </w:pPr>
            <w:r w:rsidRPr="00CC6AA9">
              <w:rPr>
                <w:b/>
                <w:bCs/>
                <w:sz w:val="18"/>
                <w:szCs w:val="18"/>
              </w:rPr>
              <w:t>807</w:t>
            </w:r>
          </w:p>
        </w:tc>
        <w:tc>
          <w:tcPr>
            <w:tcW w:w="760" w:type="dxa"/>
            <w:noWrap/>
            <w:hideMark/>
          </w:tcPr>
          <w:p w:rsidR="00CC6AA9" w:rsidRPr="00CC6AA9" w:rsidRDefault="00CC6AA9" w:rsidP="00CC6AA9">
            <w:pPr>
              <w:rPr>
                <w:b/>
                <w:bCs/>
                <w:sz w:val="18"/>
                <w:szCs w:val="18"/>
              </w:rPr>
            </w:pPr>
            <w:r w:rsidRPr="00CC6AA9">
              <w:rPr>
                <w:b/>
                <w:bCs/>
                <w:sz w:val="18"/>
                <w:szCs w:val="18"/>
              </w:rPr>
              <w:t>11</w:t>
            </w:r>
          </w:p>
        </w:tc>
        <w:tc>
          <w:tcPr>
            <w:tcW w:w="820" w:type="dxa"/>
            <w:noWrap/>
            <w:hideMark/>
          </w:tcPr>
          <w:p w:rsidR="00CC6AA9" w:rsidRPr="00CC6AA9" w:rsidRDefault="00CC6AA9" w:rsidP="00CC6AA9">
            <w:pPr>
              <w:rPr>
                <w:b/>
                <w:bCs/>
                <w:sz w:val="18"/>
                <w:szCs w:val="18"/>
              </w:rPr>
            </w:pPr>
            <w:r w:rsidRPr="00CC6AA9">
              <w:rPr>
                <w:b/>
                <w:bCs/>
                <w:sz w:val="18"/>
                <w:szCs w:val="18"/>
              </w:rPr>
              <w:t>01</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158 664,9</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11</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158 664,9</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Подпрограмма: «Обеспечение деятельности муниципальных органов и подведомственных учреждений»</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11</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39 131,8</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11</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39 131,8</w:t>
            </w:r>
          </w:p>
        </w:tc>
      </w:tr>
      <w:tr w:rsidR="00CC6AA9" w:rsidRPr="00CC6AA9" w:rsidTr="00CC6AA9">
        <w:trPr>
          <w:trHeight w:val="1116"/>
        </w:trPr>
        <w:tc>
          <w:tcPr>
            <w:tcW w:w="8185" w:type="dxa"/>
            <w:hideMark/>
          </w:tcPr>
          <w:p w:rsidR="00CC6AA9" w:rsidRPr="00CC6AA9" w:rsidRDefault="00CC6AA9">
            <w:pPr>
              <w:rPr>
                <w:sz w:val="18"/>
                <w:szCs w:val="18"/>
              </w:rPr>
            </w:pPr>
            <w:r w:rsidRPr="00CC6AA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11</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02 10110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898,0</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11</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М9927</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38 233,8</w:t>
            </w:r>
          </w:p>
        </w:tc>
      </w:tr>
      <w:tr w:rsidR="00CC6AA9" w:rsidRPr="00CC6AA9" w:rsidTr="00CC6AA9">
        <w:trPr>
          <w:trHeight w:val="960"/>
        </w:trPr>
        <w:tc>
          <w:tcPr>
            <w:tcW w:w="8185" w:type="dxa"/>
            <w:hideMark/>
          </w:tcPr>
          <w:p w:rsidR="00CC6AA9" w:rsidRPr="00CC6AA9" w:rsidRDefault="00CC6AA9">
            <w:pPr>
              <w:rPr>
                <w:sz w:val="18"/>
                <w:szCs w:val="18"/>
              </w:rPr>
            </w:pPr>
            <w:r w:rsidRPr="00CC6AA9">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11</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9 547,8</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11</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02 1 05</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9 547,8</w:t>
            </w:r>
          </w:p>
        </w:tc>
      </w:tr>
      <w:tr w:rsidR="00CC6AA9" w:rsidRPr="00CC6AA9" w:rsidTr="00CC6AA9">
        <w:trPr>
          <w:trHeight w:val="930"/>
        </w:trPr>
        <w:tc>
          <w:tcPr>
            <w:tcW w:w="8185" w:type="dxa"/>
            <w:hideMark/>
          </w:tcPr>
          <w:p w:rsidR="00CC6AA9" w:rsidRPr="00CC6AA9" w:rsidRDefault="00CC6AA9">
            <w:pPr>
              <w:rPr>
                <w:sz w:val="18"/>
                <w:szCs w:val="18"/>
              </w:rPr>
            </w:pPr>
            <w:r w:rsidRPr="00CC6AA9">
              <w:rPr>
                <w:sz w:val="18"/>
                <w:szCs w:val="18"/>
              </w:rPr>
              <w:t>Расходы на проведение ремонтных работ в муниципальных учреждениях физической культуры и спорта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11</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1 05 S2251</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9 500,0</w:t>
            </w:r>
          </w:p>
        </w:tc>
      </w:tr>
      <w:tr w:rsidR="00CC6AA9" w:rsidRPr="00CC6AA9" w:rsidTr="00CC6AA9">
        <w:trPr>
          <w:trHeight w:val="1245"/>
        </w:trPr>
        <w:tc>
          <w:tcPr>
            <w:tcW w:w="8185" w:type="dxa"/>
            <w:hideMark/>
          </w:tcPr>
          <w:p w:rsidR="00CC6AA9" w:rsidRPr="00CC6AA9" w:rsidRDefault="00CC6AA9">
            <w:pPr>
              <w:rPr>
                <w:sz w:val="18"/>
                <w:szCs w:val="18"/>
              </w:rPr>
            </w:pPr>
            <w:r w:rsidRPr="00CC6AA9">
              <w:rPr>
                <w:sz w:val="18"/>
                <w:szCs w:val="18"/>
              </w:rPr>
              <w:lastRenderedPageBreak/>
              <w:t>Расходы на проведение ремонтных работ в муниципальных учреждениях физической культуры и спорта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11</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1 05 S225М</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47,8</w:t>
            </w:r>
          </w:p>
        </w:tc>
      </w:tr>
      <w:tr w:rsidR="00CC6AA9" w:rsidRPr="00CC6AA9" w:rsidTr="00CC6AA9">
        <w:trPr>
          <w:trHeight w:val="336"/>
        </w:trPr>
        <w:tc>
          <w:tcPr>
            <w:tcW w:w="8185" w:type="dxa"/>
            <w:hideMark/>
          </w:tcPr>
          <w:p w:rsidR="00CC6AA9" w:rsidRPr="00CC6AA9" w:rsidRDefault="00CC6AA9">
            <w:pPr>
              <w:rPr>
                <w:sz w:val="18"/>
                <w:szCs w:val="18"/>
              </w:rPr>
            </w:pPr>
            <w:r w:rsidRPr="00CC6AA9">
              <w:rPr>
                <w:sz w:val="18"/>
                <w:szCs w:val="18"/>
              </w:rPr>
              <w:t>Подпрограмма: «Поддержка физической культуры и спорта»</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11</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02 3</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109 985,3</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«Физкультурно-оздоровительная и спортивно-массовая работа»</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11</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02 3 01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87 874,6</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11</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02 3 01 42390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1 000,0</w:t>
            </w:r>
          </w:p>
        </w:tc>
      </w:tr>
      <w:tr w:rsidR="00CC6AA9" w:rsidRPr="00CC6AA9" w:rsidTr="00CC6AA9">
        <w:trPr>
          <w:trHeight w:val="1116"/>
        </w:trPr>
        <w:tc>
          <w:tcPr>
            <w:tcW w:w="8185" w:type="dxa"/>
            <w:hideMark/>
          </w:tcPr>
          <w:p w:rsidR="00CC6AA9" w:rsidRPr="00CC6AA9" w:rsidRDefault="00CC6AA9">
            <w:pPr>
              <w:rPr>
                <w:sz w:val="18"/>
                <w:szCs w:val="18"/>
              </w:rPr>
            </w:pPr>
            <w:r w:rsidRPr="00CC6AA9">
              <w:rPr>
                <w:sz w:val="18"/>
                <w:szCs w:val="18"/>
              </w:rPr>
              <w:t>Расходы на проведение массовых мероприятий среди различных категорий населения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11</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3 01 4239М</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5,1</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Расходы на развитие и поддержку национальных видов спорта (Социальное обеспечение и иные выплаты населению)</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11</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02 3 01 63450</w:t>
            </w:r>
          </w:p>
        </w:tc>
        <w:tc>
          <w:tcPr>
            <w:tcW w:w="1119" w:type="dxa"/>
            <w:noWrap/>
            <w:hideMark/>
          </w:tcPr>
          <w:p w:rsidR="00CC6AA9" w:rsidRPr="00CC6AA9" w:rsidRDefault="00CC6AA9" w:rsidP="00CC6AA9">
            <w:pPr>
              <w:rPr>
                <w:sz w:val="18"/>
                <w:szCs w:val="18"/>
              </w:rPr>
            </w:pPr>
            <w:r w:rsidRPr="00CC6AA9">
              <w:rPr>
                <w:sz w:val="18"/>
                <w:szCs w:val="18"/>
              </w:rPr>
              <w:t>300</w:t>
            </w:r>
          </w:p>
        </w:tc>
        <w:tc>
          <w:tcPr>
            <w:tcW w:w="2276" w:type="dxa"/>
            <w:noWrap/>
            <w:hideMark/>
          </w:tcPr>
          <w:p w:rsidR="00CC6AA9" w:rsidRPr="00CC6AA9" w:rsidRDefault="00CC6AA9" w:rsidP="00CC6AA9">
            <w:pPr>
              <w:rPr>
                <w:sz w:val="18"/>
                <w:szCs w:val="18"/>
              </w:rPr>
            </w:pPr>
            <w:r w:rsidRPr="00CC6AA9">
              <w:rPr>
                <w:sz w:val="18"/>
                <w:szCs w:val="18"/>
              </w:rPr>
              <w:t>1 435,0</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Расходы на развитие и поддержку национальных видов спорта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(Социальное обеспечение и иные выплаты населению)</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11</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3 01 6345М</w:t>
            </w:r>
          </w:p>
        </w:tc>
        <w:tc>
          <w:tcPr>
            <w:tcW w:w="1119" w:type="dxa"/>
            <w:noWrap/>
            <w:hideMark/>
          </w:tcPr>
          <w:p w:rsidR="00CC6AA9" w:rsidRPr="00CC6AA9" w:rsidRDefault="00CC6AA9" w:rsidP="00CC6AA9">
            <w:pPr>
              <w:rPr>
                <w:sz w:val="18"/>
                <w:szCs w:val="18"/>
              </w:rPr>
            </w:pPr>
            <w:r w:rsidRPr="00CC6AA9">
              <w:rPr>
                <w:sz w:val="18"/>
                <w:szCs w:val="18"/>
              </w:rPr>
              <w:t>300</w:t>
            </w:r>
          </w:p>
        </w:tc>
        <w:tc>
          <w:tcPr>
            <w:tcW w:w="2276" w:type="dxa"/>
            <w:noWrap/>
            <w:hideMark/>
          </w:tcPr>
          <w:p w:rsidR="00CC6AA9" w:rsidRPr="00CC6AA9" w:rsidRDefault="00CC6AA9" w:rsidP="00CC6AA9">
            <w:pPr>
              <w:rPr>
                <w:sz w:val="18"/>
                <w:szCs w:val="18"/>
              </w:rPr>
            </w:pPr>
            <w:r w:rsidRPr="00CC6AA9">
              <w:rPr>
                <w:sz w:val="18"/>
                <w:szCs w:val="18"/>
              </w:rPr>
              <w:t>7,3</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Закупка и монтаж оборудования, а также подготовка оснований для создания "умных" спортивных площадок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11</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3 01 А7530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85 000,0</w:t>
            </w:r>
          </w:p>
        </w:tc>
      </w:tr>
      <w:tr w:rsidR="00CC6AA9" w:rsidRPr="00CC6AA9" w:rsidTr="00CC6AA9">
        <w:trPr>
          <w:trHeight w:val="1116"/>
        </w:trPr>
        <w:tc>
          <w:tcPr>
            <w:tcW w:w="8185" w:type="dxa"/>
            <w:hideMark/>
          </w:tcPr>
          <w:p w:rsidR="00CC6AA9" w:rsidRPr="00CC6AA9" w:rsidRDefault="00CC6AA9">
            <w:pPr>
              <w:rPr>
                <w:sz w:val="18"/>
                <w:szCs w:val="18"/>
              </w:rPr>
            </w:pPr>
            <w:r w:rsidRPr="00CC6AA9">
              <w:rPr>
                <w:sz w:val="18"/>
                <w:szCs w:val="18"/>
              </w:rPr>
              <w:t>Закупка и монтаж оборудования, а также подготовка оснований для создания "умных" спортивных площадок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11</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3 01 А753М</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427,2</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«Региональный проект "Развитие социальной инфраструктуры"»</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11</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02 3 02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10 050,3</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Расходы на оснащение объектов спортивной инфраструктуры спортивно-технологическим оборудованием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11</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3 02 А2280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10 000,0</w:t>
            </w:r>
          </w:p>
        </w:tc>
      </w:tr>
      <w:tr w:rsidR="00CC6AA9" w:rsidRPr="00CC6AA9" w:rsidTr="00CC6AA9">
        <w:trPr>
          <w:trHeight w:val="1230"/>
        </w:trPr>
        <w:tc>
          <w:tcPr>
            <w:tcW w:w="8185" w:type="dxa"/>
            <w:hideMark/>
          </w:tcPr>
          <w:p w:rsidR="00CC6AA9" w:rsidRPr="00CC6AA9" w:rsidRDefault="00CC6AA9">
            <w:pPr>
              <w:rPr>
                <w:sz w:val="18"/>
                <w:szCs w:val="18"/>
              </w:rPr>
            </w:pPr>
            <w:r w:rsidRPr="00CC6AA9">
              <w:rPr>
                <w:sz w:val="18"/>
                <w:szCs w:val="18"/>
              </w:rPr>
              <w:t>Расходы на оснащение объектов спортивной инфраструктуры спортивно-технологическим оборудованием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11</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3 02 А228М</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50,3</w:t>
            </w:r>
          </w:p>
        </w:tc>
      </w:tr>
      <w:tr w:rsidR="00CC6AA9" w:rsidRPr="00CC6AA9" w:rsidTr="00CC6AA9">
        <w:trPr>
          <w:trHeight w:val="510"/>
        </w:trPr>
        <w:tc>
          <w:tcPr>
            <w:tcW w:w="8185" w:type="dxa"/>
            <w:hideMark/>
          </w:tcPr>
          <w:p w:rsidR="00CC6AA9" w:rsidRPr="00CC6AA9" w:rsidRDefault="00CC6AA9">
            <w:pPr>
              <w:rPr>
                <w:sz w:val="18"/>
                <w:szCs w:val="18"/>
              </w:rPr>
            </w:pPr>
            <w:r w:rsidRPr="00CC6AA9">
              <w:rPr>
                <w:sz w:val="18"/>
                <w:szCs w:val="18"/>
              </w:rPr>
              <w:t>Основное мероприятие: «Региональный проект "Бизнес-спринт (Я выбираю спорт)"»</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11</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 xml:space="preserve">02 3 8D </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12 060,4</w:t>
            </w:r>
          </w:p>
        </w:tc>
      </w:tr>
      <w:tr w:rsidR="00CC6AA9" w:rsidRPr="00CC6AA9" w:rsidTr="00CC6AA9">
        <w:trPr>
          <w:trHeight w:val="765"/>
        </w:trPr>
        <w:tc>
          <w:tcPr>
            <w:tcW w:w="8185" w:type="dxa"/>
            <w:hideMark/>
          </w:tcPr>
          <w:p w:rsidR="00CC6AA9" w:rsidRPr="00CC6AA9" w:rsidRDefault="00CC6AA9">
            <w:pPr>
              <w:rPr>
                <w:sz w:val="18"/>
                <w:szCs w:val="18"/>
              </w:rPr>
            </w:pPr>
            <w:r w:rsidRPr="00CC6AA9">
              <w:rPr>
                <w:sz w:val="18"/>
                <w:szCs w:val="18"/>
              </w:rPr>
              <w:t>Закупка и монтаж оборудования для создания "умных" спортивных площадок</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11</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02 3 8D L7530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12 060,4</w:t>
            </w:r>
          </w:p>
        </w:tc>
      </w:tr>
      <w:tr w:rsidR="00CC6AA9" w:rsidRPr="00CC6AA9" w:rsidTr="00CC6AA9">
        <w:trPr>
          <w:trHeight w:val="405"/>
        </w:trPr>
        <w:tc>
          <w:tcPr>
            <w:tcW w:w="8185" w:type="dxa"/>
            <w:hideMark/>
          </w:tcPr>
          <w:p w:rsidR="00CC6AA9" w:rsidRPr="00CC6AA9" w:rsidRDefault="00CC6AA9">
            <w:pPr>
              <w:rPr>
                <w:b/>
                <w:bCs/>
                <w:sz w:val="18"/>
                <w:szCs w:val="18"/>
              </w:rPr>
            </w:pPr>
            <w:r w:rsidRPr="00CC6AA9">
              <w:rPr>
                <w:b/>
                <w:bCs/>
                <w:sz w:val="18"/>
                <w:szCs w:val="18"/>
              </w:rPr>
              <w:t>Массовый спорт</w:t>
            </w:r>
          </w:p>
        </w:tc>
        <w:tc>
          <w:tcPr>
            <w:tcW w:w="1700" w:type="dxa"/>
            <w:hideMark/>
          </w:tcPr>
          <w:p w:rsidR="00CC6AA9" w:rsidRPr="00CC6AA9" w:rsidRDefault="00CC6AA9" w:rsidP="00CC6AA9">
            <w:pPr>
              <w:rPr>
                <w:b/>
                <w:bCs/>
                <w:sz w:val="18"/>
                <w:szCs w:val="18"/>
              </w:rPr>
            </w:pPr>
            <w:r w:rsidRPr="00CC6AA9">
              <w:rPr>
                <w:b/>
                <w:bCs/>
                <w:sz w:val="18"/>
                <w:szCs w:val="18"/>
              </w:rPr>
              <w:t>807</w:t>
            </w:r>
          </w:p>
        </w:tc>
        <w:tc>
          <w:tcPr>
            <w:tcW w:w="760" w:type="dxa"/>
            <w:noWrap/>
            <w:hideMark/>
          </w:tcPr>
          <w:p w:rsidR="00CC6AA9" w:rsidRPr="00CC6AA9" w:rsidRDefault="00CC6AA9" w:rsidP="00CC6AA9">
            <w:pPr>
              <w:rPr>
                <w:b/>
                <w:bCs/>
                <w:sz w:val="18"/>
                <w:szCs w:val="18"/>
              </w:rPr>
            </w:pPr>
            <w:r w:rsidRPr="00CC6AA9">
              <w:rPr>
                <w:b/>
                <w:bCs/>
                <w:sz w:val="18"/>
                <w:szCs w:val="18"/>
              </w:rPr>
              <w:t>11</w:t>
            </w:r>
          </w:p>
        </w:tc>
        <w:tc>
          <w:tcPr>
            <w:tcW w:w="820" w:type="dxa"/>
            <w:noWrap/>
            <w:hideMark/>
          </w:tcPr>
          <w:p w:rsidR="00CC6AA9" w:rsidRPr="00CC6AA9" w:rsidRDefault="00CC6AA9" w:rsidP="00CC6AA9">
            <w:pPr>
              <w:rPr>
                <w:b/>
                <w:bCs/>
                <w:sz w:val="18"/>
                <w:szCs w:val="18"/>
              </w:rPr>
            </w:pPr>
            <w:r w:rsidRPr="00CC6AA9">
              <w:rPr>
                <w:b/>
                <w:bCs/>
                <w:sz w:val="18"/>
                <w:szCs w:val="18"/>
              </w:rPr>
              <w:t>02</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3 928,8</w:t>
            </w:r>
          </w:p>
        </w:tc>
      </w:tr>
      <w:tr w:rsidR="00CC6AA9" w:rsidRPr="00CC6AA9" w:rsidTr="00CC6AA9">
        <w:trPr>
          <w:trHeight w:val="990"/>
        </w:trPr>
        <w:tc>
          <w:tcPr>
            <w:tcW w:w="8185" w:type="dxa"/>
            <w:hideMark/>
          </w:tcPr>
          <w:p w:rsidR="00CC6AA9" w:rsidRPr="00CC6AA9" w:rsidRDefault="00CC6AA9">
            <w:pPr>
              <w:rPr>
                <w:sz w:val="18"/>
                <w:szCs w:val="18"/>
              </w:rPr>
            </w:pPr>
            <w:r w:rsidRPr="00CC6AA9">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11</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02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3 928,8</w:t>
            </w:r>
          </w:p>
        </w:tc>
      </w:tr>
      <w:tr w:rsidR="00CC6AA9" w:rsidRPr="00CC6AA9" w:rsidTr="00CC6AA9">
        <w:trPr>
          <w:trHeight w:val="450"/>
        </w:trPr>
        <w:tc>
          <w:tcPr>
            <w:tcW w:w="8185" w:type="dxa"/>
            <w:hideMark/>
          </w:tcPr>
          <w:p w:rsidR="00CC6AA9" w:rsidRPr="00CC6AA9" w:rsidRDefault="00CC6AA9">
            <w:pPr>
              <w:rPr>
                <w:sz w:val="18"/>
                <w:szCs w:val="18"/>
              </w:rPr>
            </w:pPr>
            <w:r w:rsidRPr="00CC6AA9">
              <w:rPr>
                <w:sz w:val="18"/>
                <w:szCs w:val="18"/>
              </w:rPr>
              <w:t>Подпрограмма: «Поддержка физической культуры и спорта»</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11</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02 3</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3 928,8</w:t>
            </w:r>
          </w:p>
        </w:tc>
      </w:tr>
      <w:tr w:rsidR="00CC6AA9" w:rsidRPr="00CC6AA9" w:rsidTr="00CC6AA9">
        <w:trPr>
          <w:trHeight w:val="765"/>
        </w:trPr>
        <w:tc>
          <w:tcPr>
            <w:tcW w:w="8185" w:type="dxa"/>
            <w:hideMark/>
          </w:tcPr>
          <w:p w:rsidR="00CC6AA9" w:rsidRPr="00CC6AA9" w:rsidRDefault="00CC6AA9">
            <w:pPr>
              <w:rPr>
                <w:sz w:val="18"/>
                <w:szCs w:val="18"/>
              </w:rPr>
            </w:pPr>
            <w:r w:rsidRPr="00CC6AA9">
              <w:rPr>
                <w:sz w:val="18"/>
                <w:szCs w:val="18"/>
              </w:rPr>
              <w:t>Основное мероприятие: «Физкультурно-оздоровительная и спортивно-массовая работа»</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11</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02 3 01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3 928,8</w:t>
            </w:r>
          </w:p>
        </w:tc>
      </w:tr>
      <w:tr w:rsidR="00CC6AA9" w:rsidRPr="00CC6AA9" w:rsidTr="00CC6AA9">
        <w:trPr>
          <w:trHeight w:val="675"/>
        </w:trPr>
        <w:tc>
          <w:tcPr>
            <w:tcW w:w="8185" w:type="dxa"/>
            <w:hideMark/>
          </w:tcPr>
          <w:p w:rsidR="00CC6AA9" w:rsidRPr="00CC6AA9" w:rsidRDefault="00CC6AA9">
            <w:pPr>
              <w:rPr>
                <w:sz w:val="18"/>
                <w:szCs w:val="18"/>
              </w:rPr>
            </w:pPr>
            <w:r w:rsidRPr="00CC6AA9">
              <w:rPr>
                <w:sz w:val="18"/>
                <w:szCs w:val="18"/>
              </w:rPr>
              <w:t>Расходы на проведение спортивных мероприятий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11</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02 3 01 80010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3 078,8</w:t>
            </w:r>
          </w:p>
        </w:tc>
      </w:tr>
      <w:tr w:rsidR="00CC6AA9" w:rsidRPr="00CC6AA9" w:rsidTr="00CC6AA9">
        <w:trPr>
          <w:trHeight w:val="735"/>
        </w:trPr>
        <w:tc>
          <w:tcPr>
            <w:tcW w:w="8185" w:type="dxa"/>
            <w:hideMark/>
          </w:tcPr>
          <w:p w:rsidR="00CC6AA9" w:rsidRPr="00CC6AA9" w:rsidRDefault="00CC6AA9">
            <w:pPr>
              <w:rPr>
                <w:sz w:val="18"/>
                <w:szCs w:val="18"/>
              </w:rPr>
            </w:pPr>
            <w:r w:rsidRPr="00CC6AA9">
              <w:rPr>
                <w:sz w:val="18"/>
                <w:szCs w:val="18"/>
              </w:rPr>
              <w:lastRenderedPageBreak/>
              <w:t>Расходы на проведение спортивных мероприятий  (Социальное обеспечение и иные выплаты населению)</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11</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02 3 01 80010</w:t>
            </w:r>
          </w:p>
        </w:tc>
        <w:tc>
          <w:tcPr>
            <w:tcW w:w="1119" w:type="dxa"/>
            <w:noWrap/>
            <w:hideMark/>
          </w:tcPr>
          <w:p w:rsidR="00CC6AA9" w:rsidRPr="00CC6AA9" w:rsidRDefault="00CC6AA9" w:rsidP="00CC6AA9">
            <w:pPr>
              <w:rPr>
                <w:sz w:val="18"/>
                <w:szCs w:val="18"/>
              </w:rPr>
            </w:pPr>
            <w:r w:rsidRPr="00CC6AA9">
              <w:rPr>
                <w:sz w:val="18"/>
                <w:szCs w:val="18"/>
              </w:rPr>
              <w:t>300</w:t>
            </w:r>
          </w:p>
        </w:tc>
        <w:tc>
          <w:tcPr>
            <w:tcW w:w="2276" w:type="dxa"/>
            <w:noWrap/>
            <w:hideMark/>
          </w:tcPr>
          <w:p w:rsidR="00CC6AA9" w:rsidRPr="00CC6AA9" w:rsidRDefault="00CC6AA9" w:rsidP="00CC6AA9">
            <w:pPr>
              <w:rPr>
                <w:sz w:val="18"/>
                <w:szCs w:val="18"/>
              </w:rPr>
            </w:pPr>
            <w:r w:rsidRPr="00CC6AA9">
              <w:rPr>
                <w:sz w:val="18"/>
                <w:szCs w:val="18"/>
              </w:rPr>
              <w:t>700,0</w:t>
            </w:r>
          </w:p>
        </w:tc>
      </w:tr>
      <w:tr w:rsidR="00CC6AA9" w:rsidRPr="00CC6AA9" w:rsidTr="00CC6AA9">
        <w:trPr>
          <w:trHeight w:val="780"/>
        </w:trPr>
        <w:tc>
          <w:tcPr>
            <w:tcW w:w="8185" w:type="dxa"/>
            <w:hideMark/>
          </w:tcPr>
          <w:p w:rsidR="00CC6AA9" w:rsidRPr="00CC6AA9" w:rsidRDefault="00CC6AA9">
            <w:pPr>
              <w:rPr>
                <w:sz w:val="18"/>
                <w:szCs w:val="18"/>
              </w:rPr>
            </w:pPr>
            <w:r w:rsidRPr="00CC6AA9">
              <w:rPr>
                <w:sz w:val="18"/>
                <w:szCs w:val="18"/>
              </w:rPr>
              <w:t>Расходы на проведение спортивных мероприятий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11</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02 3 01 80010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150,0</w:t>
            </w:r>
          </w:p>
        </w:tc>
      </w:tr>
      <w:tr w:rsidR="00CC6AA9" w:rsidRPr="00CC6AA9" w:rsidTr="00CC6AA9">
        <w:trPr>
          <w:trHeight w:val="420"/>
        </w:trPr>
        <w:tc>
          <w:tcPr>
            <w:tcW w:w="8185" w:type="dxa"/>
            <w:hideMark/>
          </w:tcPr>
          <w:p w:rsidR="00CC6AA9" w:rsidRPr="00CC6AA9" w:rsidRDefault="00CC6AA9">
            <w:pPr>
              <w:rPr>
                <w:b/>
                <w:bCs/>
                <w:sz w:val="18"/>
                <w:szCs w:val="18"/>
              </w:rPr>
            </w:pPr>
            <w:r w:rsidRPr="00CC6AA9">
              <w:rPr>
                <w:b/>
                <w:bCs/>
                <w:sz w:val="18"/>
                <w:szCs w:val="18"/>
              </w:rPr>
              <w:t>Средства массовой информации</w:t>
            </w:r>
          </w:p>
        </w:tc>
        <w:tc>
          <w:tcPr>
            <w:tcW w:w="1700" w:type="dxa"/>
            <w:hideMark/>
          </w:tcPr>
          <w:p w:rsidR="00CC6AA9" w:rsidRPr="00CC6AA9" w:rsidRDefault="00CC6AA9" w:rsidP="00CC6AA9">
            <w:pPr>
              <w:rPr>
                <w:b/>
                <w:bCs/>
                <w:sz w:val="18"/>
                <w:szCs w:val="18"/>
              </w:rPr>
            </w:pPr>
            <w:r w:rsidRPr="00CC6AA9">
              <w:rPr>
                <w:b/>
                <w:bCs/>
                <w:sz w:val="18"/>
                <w:szCs w:val="18"/>
              </w:rPr>
              <w:t>807</w:t>
            </w:r>
          </w:p>
        </w:tc>
        <w:tc>
          <w:tcPr>
            <w:tcW w:w="760" w:type="dxa"/>
            <w:noWrap/>
            <w:hideMark/>
          </w:tcPr>
          <w:p w:rsidR="00CC6AA9" w:rsidRPr="00CC6AA9" w:rsidRDefault="00CC6AA9" w:rsidP="00CC6AA9">
            <w:pPr>
              <w:rPr>
                <w:b/>
                <w:bCs/>
                <w:sz w:val="18"/>
                <w:szCs w:val="18"/>
              </w:rPr>
            </w:pPr>
            <w:r w:rsidRPr="00CC6AA9">
              <w:rPr>
                <w:b/>
                <w:bCs/>
                <w:sz w:val="18"/>
                <w:szCs w:val="18"/>
              </w:rPr>
              <w:t>12</w:t>
            </w:r>
          </w:p>
        </w:tc>
        <w:tc>
          <w:tcPr>
            <w:tcW w:w="820" w:type="dxa"/>
            <w:noWrap/>
            <w:hideMark/>
          </w:tcPr>
          <w:p w:rsidR="00CC6AA9" w:rsidRPr="00CC6AA9" w:rsidRDefault="00CC6AA9" w:rsidP="00CC6AA9">
            <w:pPr>
              <w:rPr>
                <w:b/>
                <w:bCs/>
                <w:sz w:val="18"/>
                <w:szCs w:val="18"/>
              </w:rPr>
            </w:pPr>
            <w:r w:rsidRPr="00CC6AA9">
              <w:rPr>
                <w:b/>
                <w:bCs/>
                <w:sz w:val="18"/>
                <w:szCs w:val="18"/>
              </w:rPr>
              <w:t> </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7 290,2</w:t>
            </w:r>
          </w:p>
        </w:tc>
      </w:tr>
      <w:tr w:rsidR="00CC6AA9" w:rsidRPr="00CC6AA9" w:rsidTr="00CC6AA9">
        <w:trPr>
          <w:trHeight w:val="390"/>
        </w:trPr>
        <w:tc>
          <w:tcPr>
            <w:tcW w:w="8185" w:type="dxa"/>
            <w:hideMark/>
          </w:tcPr>
          <w:p w:rsidR="00CC6AA9" w:rsidRPr="00CC6AA9" w:rsidRDefault="00CC6AA9">
            <w:pPr>
              <w:rPr>
                <w:b/>
                <w:bCs/>
                <w:sz w:val="18"/>
                <w:szCs w:val="18"/>
              </w:rPr>
            </w:pPr>
            <w:r w:rsidRPr="00CC6AA9">
              <w:rPr>
                <w:b/>
                <w:bCs/>
                <w:sz w:val="18"/>
                <w:szCs w:val="18"/>
              </w:rPr>
              <w:t>Телевидение и радиовещание</w:t>
            </w:r>
          </w:p>
        </w:tc>
        <w:tc>
          <w:tcPr>
            <w:tcW w:w="1700" w:type="dxa"/>
            <w:hideMark/>
          </w:tcPr>
          <w:p w:rsidR="00CC6AA9" w:rsidRPr="00CC6AA9" w:rsidRDefault="00CC6AA9" w:rsidP="00CC6AA9">
            <w:pPr>
              <w:rPr>
                <w:b/>
                <w:bCs/>
                <w:sz w:val="18"/>
                <w:szCs w:val="18"/>
              </w:rPr>
            </w:pPr>
            <w:r w:rsidRPr="00CC6AA9">
              <w:rPr>
                <w:b/>
                <w:bCs/>
                <w:sz w:val="18"/>
                <w:szCs w:val="18"/>
              </w:rPr>
              <w:t>807</w:t>
            </w:r>
          </w:p>
        </w:tc>
        <w:tc>
          <w:tcPr>
            <w:tcW w:w="760" w:type="dxa"/>
            <w:noWrap/>
            <w:hideMark/>
          </w:tcPr>
          <w:p w:rsidR="00CC6AA9" w:rsidRPr="00CC6AA9" w:rsidRDefault="00CC6AA9" w:rsidP="00CC6AA9">
            <w:pPr>
              <w:rPr>
                <w:b/>
                <w:bCs/>
                <w:sz w:val="18"/>
                <w:szCs w:val="18"/>
              </w:rPr>
            </w:pPr>
            <w:r w:rsidRPr="00CC6AA9">
              <w:rPr>
                <w:b/>
                <w:bCs/>
                <w:sz w:val="18"/>
                <w:szCs w:val="18"/>
              </w:rPr>
              <w:t>12</w:t>
            </w:r>
          </w:p>
        </w:tc>
        <w:tc>
          <w:tcPr>
            <w:tcW w:w="820" w:type="dxa"/>
            <w:noWrap/>
            <w:hideMark/>
          </w:tcPr>
          <w:p w:rsidR="00CC6AA9" w:rsidRPr="00CC6AA9" w:rsidRDefault="00CC6AA9" w:rsidP="00CC6AA9">
            <w:pPr>
              <w:rPr>
                <w:b/>
                <w:bCs/>
                <w:sz w:val="18"/>
                <w:szCs w:val="18"/>
              </w:rPr>
            </w:pPr>
            <w:r w:rsidRPr="00CC6AA9">
              <w:rPr>
                <w:b/>
                <w:bCs/>
                <w:sz w:val="18"/>
                <w:szCs w:val="18"/>
              </w:rPr>
              <w:t>01</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7 290,2</w:t>
            </w:r>
          </w:p>
        </w:tc>
      </w:tr>
      <w:tr w:rsidR="00CC6AA9" w:rsidRPr="00CC6AA9" w:rsidTr="00CC6AA9">
        <w:trPr>
          <w:trHeight w:val="945"/>
        </w:trPr>
        <w:tc>
          <w:tcPr>
            <w:tcW w:w="8185" w:type="dxa"/>
            <w:hideMark/>
          </w:tcPr>
          <w:p w:rsidR="00CC6AA9" w:rsidRPr="00CC6AA9" w:rsidRDefault="00CC6AA9">
            <w:pPr>
              <w:rPr>
                <w:b/>
                <w:bCs/>
                <w:sz w:val="18"/>
                <w:szCs w:val="18"/>
              </w:rPr>
            </w:pPr>
            <w:r w:rsidRPr="00CC6AA9">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700" w:type="dxa"/>
            <w:hideMark/>
          </w:tcPr>
          <w:p w:rsidR="00CC6AA9" w:rsidRPr="00CC6AA9" w:rsidRDefault="00CC6AA9" w:rsidP="00CC6AA9">
            <w:pPr>
              <w:rPr>
                <w:b/>
                <w:bCs/>
                <w:sz w:val="18"/>
                <w:szCs w:val="18"/>
              </w:rPr>
            </w:pPr>
            <w:r w:rsidRPr="00CC6AA9">
              <w:rPr>
                <w:b/>
                <w:bCs/>
                <w:sz w:val="18"/>
                <w:szCs w:val="18"/>
              </w:rPr>
              <w:t>807</w:t>
            </w:r>
          </w:p>
        </w:tc>
        <w:tc>
          <w:tcPr>
            <w:tcW w:w="760" w:type="dxa"/>
            <w:noWrap/>
            <w:hideMark/>
          </w:tcPr>
          <w:p w:rsidR="00CC6AA9" w:rsidRPr="00CC6AA9" w:rsidRDefault="00CC6AA9" w:rsidP="00CC6AA9">
            <w:pPr>
              <w:rPr>
                <w:b/>
                <w:bCs/>
                <w:sz w:val="18"/>
                <w:szCs w:val="18"/>
              </w:rPr>
            </w:pPr>
            <w:r w:rsidRPr="00CC6AA9">
              <w:rPr>
                <w:b/>
                <w:bCs/>
                <w:sz w:val="18"/>
                <w:szCs w:val="18"/>
              </w:rPr>
              <w:t>12</w:t>
            </w:r>
          </w:p>
        </w:tc>
        <w:tc>
          <w:tcPr>
            <w:tcW w:w="820" w:type="dxa"/>
            <w:noWrap/>
            <w:hideMark/>
          </w:tcPr>
          <w:p w:rsidR="00CC6AA9" w:rsidRPr="00CC6AA9" w:rsidRDefault="00CC6AA9" w:rsidP="00CC6AA9">
            <w:pPr>
              <w:rPr>
                <w:b/>
                <w:bCs/>
                <w:sz w:val="18"/>
                <w:szCs w:val="18"/>
              </w:rPr>
            </w:pPr>
            <w:r w:rsidRPr="00CC6AA9">
              <w:rPr>
                <w:b/>
                <w:bCs/>
                <w:sz w:val="18"/>
                <w:szCs w:val="18"/>
              </w:rPr>
              <w:t>01</w:t>
            </w:r>
          </w:p>
        </w:tc>
        <w:tc>
          <w:tcPr>
            <w:tcW w:w="1580" w:type="dxa"/>
            <w:noWrap/>
            <w:hideMark/>
          </w:tcPr>
          <w:p w:rsidR="00CC6AA9" w:rsidRPr="00CC6AA9" w:rsidRDefault="00CC6AA9">
            <w:pPr>
              <w:rPr>
                <w:b/>
                <w:bCs/>
                <w:sz w:val="18"/>
                <w:szCs w:val="18"/>
              </w:rPr>
            </w:pPr>
            <w:r w:rsidRPr="00CC6AA9">
              <w:rPr>
                <w:b/>
                <w:bCs/>
                <w:sz w:val="18"/>
                <w:szCs w:val="18"/>
              </w:rPr>
              <w:t>02</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7 290,2</w:t>
            </w:r>
          </w:p>
        </w:tc>
      </w:tr>
      <w:tr w:rsidR="00CC6AA9" w:rsidRPr="00CC6AA9" w:rsidTr="00CC6AA9">
        <w:trPr>
          <w:trHeight w:val="720"/>
        </w:trPr>
        <w:tc>
          <w:tcPr>
            <w:tcW w:w="8185" w:type="dxa"/>
            <w:hideMark/>
          </w:tcPr>
          <w:p w:rsidR="00CC6AA9" w:rsidRPr="00CC6AA9" w:rsidRDefault="00CC6AA9">
            <w:pPr>
              <w:rPr>
                <w:sz w:val="18"/>
                <w:szCs w:val="18"/>
              </w:rPr>
            </w:pPr>
            <w:r w:rsidRPr="00CC6AA9">
              <w:rPr>
                <w:sz w:val="18"/>
                <w:szCs w:val="18"/>
              </w:rPr>
              <w:t>Подпрограмма: «Обеспечение деятельности муниципальных органов и подведомственных учреждений»</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12</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7 290,2</w:t>
            </w:r>
          </w:p>
        </w:tc>
      </w:tr>
      <w:tr w:rsidR="00CC6AA9" w:rsidRPr="00CC6AA9" w:rsidTr="00CC6AA9">
        <w:trPr>
          <w:trHeight w:val="720"/>
        </w:trPr>
        <w:tc>
          <w:tcPr>
            <w:tcW w:w="8185" w:type="dxa"/>
            <w:hideMark/>
          </w:tcPr>
          <w:p w:rsidR="00CC6AA9" w:rsidRPr="00CC6AA9" w:rsidRDefault="00CC6AA9">
            <w:pPr>
              <w:rPr>
                <w:sz w:val="18"/>
                <w:szCs w:val="18"/>
              </w:rPr>
            </w:pPr>
            <w:r w:rsidRPr="00CC6AA9">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12</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7 290,2</w:t>
            </w:r>
          </w:p>
        </w:tc>
      </w:tr>
      <w:tr w:rsidR="00CC6AA9" w:rsidRPr="00CC6AA9" w:rsidTr="00CC6AA9">
        <w:trPr>
          <w:trHeight w:val="1290"/>
        </w:trPr>
        <w:tc>
          <w:tcPr>
            <w:tcW w:w="8185" w:type="dxa"/>
            <w:hideMark/>
          </w:tcPr>
          <w:p w:rsidR="00CC6AA9" w:rsidRPr="00CC6AA9" w:rsidRDefault="00CC6AA9">
            <w:pPr>
              <w:rPr>
                <w:sz w:val="18"/>
                <w:szCs w:val="18"/>
              </w:rPr>
            </w:pPr>
            <w:r w:rsidRPr="00CC6AA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12</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02 10110</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619,0</w:t>
            </w:r>
          </w:p>
        </w:tc>
      </w:tr>
      <w:tr w:rsidR="00CC6AA9" w:rsidRPr="00CC6AA9" w:rsidTr="00CC6AA9">
        <w:trPr>
          <w:trHeight w:val="990"/>
        </w:trPr>
        <w:tc>
          <w:tcPr>
            <w:tcW w:w="8185" w:type="dxa"/>
            <w:hideMark/>
          </w:tcPr>
          <w:p w:rsidR="00CC6AA9" w:rsidRPr="00CC6AA9" w:rsidRDefault="00CC6AA9">
            <w:pPr>
              <w:rPr>
                <w:sz w:val="18"/>
                <w:szCs w:val="18"/>
              </w:rPr>
            </w:pPr>
            <w:r w:rsidRPr="00CC6AA9">
              <w:rPr>
                <w:sz w:val="18"/>
                <w:szCs w:val="18"/>
              </w:rPr>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1700" w:type="dxa"/>
            <w:hideMark/>
          </w:tcPr>
          <w:p w:rsidR="00CC6AA9" w:rsidRPr="00CC6AA9" w:rsidRDefault="00CC6AA9" w:rsidP="00CC6AA9">
            <w:pPr>
              <w:rPr>
                <w:sz w:val="18"/>
                <w:szCs w:val="18"/>
              </w:rPr>
            </w:pPr>
            <w:r w:rsidRPr="00CC6AA9">
              <w:rPr>
                <w:sz w:val="18"/>
                <w:szCs w:val="18"/>
              </w:rPr>
              <w:t>807</w:t>
            </w:r>
          </w:p>
        </w:tc>
        <w:tc>
          <w:tcPr>
            <w:tcW w:w="760" w:type="dxa"/>
            <w:noWrap/>
            <w:hideMark/>
          </w:tcPr>
          <w:p w:rsidR="00CC6AA9" w:rsidRPr="00CC6AA9" w:rsidRDefault="00CC6AA9" w:rsidP="00CC6AA9">
            <w:pPr>
              <w:rPr>
                <w:sz w:val="18"/>
                <w:szCs w:val="18"/>
              </w:rPr>
            </w:pPr>
            <w:r w:rsidRPr="00CC6AA9">
              <w:rPr>
                <w:sz w:val="18"/>
                <w:szCs w:val="18"/>
              </w:rPr>
              <w:t>12</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М9928</w:t>
            </w:r>
          </w:p>
        </w:tc>
        <w:tc>
          <w:tcPr>
            <w:tcW w:w="1119" w:type="dxa"/>
            <w:noWrap/>
            <w:hideMark/>
          </w:tcPr>
          <w:p w:rsidR="00CC6AA9" w:rsidRPr="00CC6AA9" w:rsidRDefault="00CC6AA9" w:rsidP="00CC6AA9">
            <w:pPr>
              <w:rPr>
                <w:sz w:val="18"/>
                <w:szCs w:val="18"/>
              </w:rPr>
            </w:pPr>
            <w:r w:rsidRPr="00CC6AA9">
              <w:rPr>
                <w:sz w:val="18"/>
                <w:szCs w:val="18"/>
              </w:rPr>
              <w:t>600</w:t>
            </w:r>
          </w:p>
        </w:tc>
        <w:tc>
          <w:tcPr>
            <w:tcW w:w="2276" w:type="dxa"/>
            <w:noWrap/>
            <w:hideMark/>
          </w:tcPr>
          <w:p w:rsidR="00CC6AA9" w:rsidRPr="00CC6AA9" w:rsidRDefault="00CC6AA9" w:rsidP="00CC6AA9">
            <w:pPr>
              <w:rPr>
                <w:sz w:val="18"/>
                <w:szCs w:val="18"/>
              </w:rPr>
            </w:pPr>
            <w:r w:rsidRPr="00CC6AA9">
              <w:rPr>
                <w:sz w:val="18"/>
                <w:szCs w:val="18"/>
              </w:rPr>
              <w:t>6 671,2</w:t>
            </w:r>
          </w:p>
        </w:tc>
      </w:tr>
      <w:tr w:rsidR="00CC6AA9" w:rsidRPr="00CC6AA9" w:rsidTr="00CC6AA9">
        <w:trPr>
          <w:trHeight w:val="840"/>
        </w:trPr>
        <w:tc>
          <w:tcPr>
            <w:tcW w:w="8185" w:type="dxa"/>
            <w:hideMark/>
          </w:tcPr>
          <w:p w:rsidR="00CC6AA9" w:rsidRPr="00CC6AA9" w:rsidRDefault="00CC6AA9">
            <w:pPr>
              <w:rPr>
                <w:b/>
                <w:bCs/>
                <w:sz w:val="18"/>
                <w:szCs w:val="18"/>
              </w:rPr>
            </w:pPr>
            <w:r w:rsidRPr="00CC6AA9">
              <w:rPr>
                <w:b/>
                <w:bCs/>
                <w:sz w:val="18"/>
                <w:szCs w:val="18"/>
              </w:rPr>
              <w:t>Управление финансов, экономики и имущественных отношений Администрации муниципального образования Билибинский муниципальный район</w:t>
            </w:r>
          </w:p>
        </w:tc>
        <w:tc>
          <w:tcPr>
            <w:tcW w:w="1700" w:type="dxa"/>
            <w:hideMark/>
          </w:tcPr>
          <w:p w:rsidR="00CC6AA9" w:rsidRPr="00CC6AA9" w:rsidRDefault="00CC6AA9" w:rsidP="00CC6AA9">
            <w:pPr>
              <w:rPr>
                <w:b/>
                <w:bCs/>
                <w:sz w:val="18"/>
                <w:szCs w:val="18"/>
              </w:rPr>
            </w:pPr>
            <w:r w:rsidRPr="00CC6AA9">
              <w:rPr>
                <w:b/>
                <w:bCs/>
                <w:sz w:val="18"/>
                <w:szCs w:val="18"/>
              </w:rPr>
              <w:t>819</w:t>
            </w:r>
          </w:p>
        </w:tc>
        <w:tc>
          <w:tcPr>
            <w:tcW w:w="760" w:type="dxa"/>
            <w:noWrap/>
            <w:hideMark/>
          </w:tcPr>
          <w:p w:rsidR="00CC6AA9" w:rsidRPr="00CC6AA9" w:rsidRDefault="00CC6AA9" w:rsidP="00CC6AA9">
            <w:pPr>
              <w:rPr>
                <w:b/>
                <w:bCs/>
                <w:sz w:val="18"/>
                <w:szCs w:val="18"/>
              </w:rPr>
            </w:pPr>
            <w:r w:rsidRPr="00CC6AA9">
              <w:rPr>
                <w:b/>
                <w:bCs/>
                <w:sz w:val="18"/>
                <w:szCs w:val="18"/>
              </w:rPr>
              <w:t> </w:t>
            </w:r>
          </w:p>
        </w:tc>
        <w:tc>
          <w:tcPr>
            <w:tcW w:w="820" w:type="dxa"/>
            <w:noWrap/>
            <w:hideMark/>
          </w:tcPr>
          <w:p w:rsidR="00CC6AA9" w:rsidRPr="00CC6AA9" w:rsidRDefault="00CC6AA9" w:rsidP="00CC6AA9">
            <w:pPr>
              <w:rPr>
                <w:b/>
                <w:bCs/>
                <w:sz w:val="18"/>
                <w:szCs w:val="18"/>
              </w:rPr>
            </w:pPr>
            <w:r w:rsidRPr="00CC6AA9">
              <w:rPr>
                <w:b/>
                <w:bCs/>
                <w:sz w:val="18"/>
                <w:szCs w:val="18"/>
              </w:rPr>
              <w:t> </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128 168,9</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Общегосударственные вопросы</w:t>
            </w:r>
          </w:p>
        </w:tc>
        <w:tc>
          <w:tcPr>
            <w:tcW w:w="1700" w:type="dxa"/>
            <w:hideMark/>
          </w:tcPr>
          <w:p w:rsidR="00CC6AA9" w:rsidRPr="00CC6AA9" w:rsidRDefault="00CC6AA9" w:rsidP="00CC6AA9">
            <w:pPr>
              <w:rPr>
                <w:b/>
                <w:bCs/>
                <w:sz w:val="18"/>
                <w:szCs w:val="18"/>
              </w:rPr>
            </w:pPr>
            <w:r w:rsidRPr="00CC6AA9">
              <w:rPr>
                <w:b/>
                <w:bCs/>
                <w:sz w:val="18"/>
                <w:szCs w:val="18"/>
              </w:rPr>
              <w:t>819</w:t>
            </w:r>
          </w:p>
        </w:tc>
        <w:tc>
          <w:tcPr>
            <w:tcW w:w="760" w:type="dxa"/>
            <w:noWrap/>
            <w:hideMark/>
          </w:tcPr>
          <w:p w:rsidR="00CC6AA9" w:rsidRPr="00CC6AA9" w:rsidRDefault="00CC6AA9" w:rsidP="00CC6AA9">
            <w:pPr>
              <w:rPr>
                <w:b/>
                <w:bCs/>
                <w:sz w:val="18"/>
                <w:szCs w:val="18"/>
              </w:rPr>
            </w:pPr>
            <w:r w:rsidRPr="00CC6AA9">
              <w:rPr>
                <w:b/>
                <w:bCs/>
                <w:sz w:val="18"/>
                <w:szCs w:val="18"/>
              </w:rPr>
              <w:t>01</w:t>
            </w:r>
          </w:p>
        </w:tc>
        <w:tc>
          <w:tcPr>
            <w:tcW w:w="820" w:type="dxa"/>
            <w:noWrap/>
            <w:hideMark/>
          </w:tcPr>
          <w:p w:rsidR="00CC6AA9" w:rsidRPr="00CC6AA9" w:rsidRDefault="00CC6AA9" w:rsidP="00CC6AA9">
            <w:pPr>
              <w:rPr>
                <w:b/>
                <w:bCs/>
                <w:sz w:val="18"/>
                <w:szCs w:val="18"/>
              </w:rPr>
            </w:pPr>
            <w:r w:rsidRPr="00CC6AA9">
              <w:rPr>
                <w:b/>
                <w:bCs/>
                <w:sz w:val="18"/>
                <w:szCs w:val="18"/>
              </w:rPr>
              <w:t> </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108 430,3</w:t>
            </w:r>
          </w:p>
        </w:tc>
      </w:tr>
      <w:tr w:rsidR="00CC6AA9" w:rsidRPr="00CC6AA9" w:rsidTr="00CC6AA9">
        <w:trPr>
          <w:trHeight w:val="564"/>
        </w:trPr>
        <w:tc>
          <w:tcPr>
            <w:tcW w:w="8185" w:type="dxa"/>
            <w:hideMark/>
          </w:tcPr>
          <w:p w:rsidR="00CC6AA9" w:rsidRPr="00CC6AA9" w:rsidRDefault="00CC6AA9">
            <w:pPr>
              <w:rPr>
                <w:b/>
                <w:bCs/>
                <w:sz w:val="18"/>
                <w:szCs w:val="18"/>
              </w:rPr>
            </w:pPr>
            <w:r w:rsidRPr="00CC6AA9">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700" w:type="dxa"/>
            <w:hideMark/>
          </w:tcPr>
          <w:p w:rsidR="00CC6AA9" w:rsidRPr="00CC6AA9" w:rsidRDefault="00CC6AA9" w:rsidP="00CC6AA9">
            <w:pPr>
              <w:rPr>
                <w:b/>
                <w:bCs/>
                <w:sz w:val="18"/>
                <w:szCs w:val="18"/>
              </w:rPr>
            </w:pPr>
            <w:r w:rsidRPr="00CC6AA9">
              <w:rPr>
                <w:b/>
                <w:bCs/>
                <w:sz w:val="18"/>
                <w:szCs w:val="18"/>
              </w:rPr>
              <w:t>819</w:t>
            </w:r>
          </w:p>
        </w:tc>
        <w:tc>
          <w:tcPr>
            <w:tcW w:w="760" w:type="dxa"/>
            <w:noWrap/>
            <w:hideMark/>
          </w:tcPr>
          <w:p w:rsidR="00CC6AA9" w:rsidRPr="00CC6AA9" w:rsidRDefault="00CC6AA9" w:rsidP="00CC6AA9">
            <w:pPr>
              <w:rPr>
                <w:b/>
                <w:bCs/>
                <w:sz w:val="18"/>
                <w:szCs w:val="18"/>
              </w:rPr>
            </w:pPr>
            <w:r w:rsidRPr="00CC6AA9">
              <w:rPr>
                <w:b/>
                <w:bCs/>
                <w:sz w:val="18"/>
                <w:szCs w:val="18"/>
              </w:rPr>
              <w:t>01</w:t>
            </w:r>
          </w:p>
        </w:tc>
        <w:tc>
          <w:tcPr>
            <w:tcW w:w="820" w:type="dxa"/>
            <w:noWrap/>
            <w:hideMark/>
          </w:tcPr>
          <w:p w:rsidR="00CC6AA9" w:rsidRPr="00CC6AA9" w:rsidRDefault="00CC6AA9" w:rsidP="00CC6AA9">
            <w:pPr>
              <w:rPr>
                <w:b/>
                <w:bCs/>
                <w:sz w:val="18"/>
                <w:szCs w:val="18"/>
              </w:rPr>
            </w:pPr>
            <w:r w:rsidRPr="00CC6AA9">
              <w:rPr>
                <w:b/>
                <w:bCs/>
                <w:sz w:val="18"/>
                <w:szCs w:val="18"/>
              </w:rPr>
              <w:t>06</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69 627,2</w:t>
            </w:r>
          </w:p>
        </w:tc>
      </w:tr>
      <w:tr w:rsidR="00CC6AA9" w:rsidRPr="00CC6AA9" w:rsidTr="00CC6AA9">
        <w:trPr>
          <w:trHeight w:val="840"/>
        </w:trPr>
        <w:tc>
          <w:tcPr>
            <w:tcW w:w="8185" w:type="dxa"/>
            <w:hideMark/>
          </w:tcPr>
          <w:p w:rsidR="00CC6AA9" w:rsidRPr="00CC6AA9" w:rsidRDefault="00CC6AA9">
            <w:pPr>
              <w:rPr>
                <w:b/>
                <w:bCs/>
                <w:sz w:val="18"/>
                <w:szCs w:val="18"/>
              </w:rPr>
            </w:pPr>
            <w:r w:rsidRPr="00CC6AA9">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700" w:type="dxa"/>
            <w:hideMark/>
          </w:tcPr>
          <w:p w:rsidR="00CC6AA9" w:rsidRPr="00CC6AA9" w:rsidRDefault="00CC6AA9" w:rsidP="00CC6AA9">
            <w:pPr>
              <w:rPr>
                <w:b/>
                <w:bCs/>
                <w:sz w:val="18"/>
                <w:szCs w:val="18"/>
              </w:rPr>
            </w:pPr>
            <w:r w:rsidRPr="00CC6AA9">
              <w:rPr>
                <w:b/>
                <w:bCs/>
                <w:sz w:val="18"/>
                <w:szCs w:val="18"/>
              </w:rPr>
              <w:t>819</w:t>
            </w:r>
          </w:p>
        </w:tc>
        <w:tc>
          <w:tcPr>
            <w:tcW w:w="760" w:type="dxa"/>
            <w:noWrap/>
            <w:hideMark/>
          </w:tcPr>
          <w:p w:rsidR="00CC6AA9" w:rsidRPr="00CC6AA9" w:rsidRDefault="00CC6AA9" w:rsidP="00CC6AA9">
            <w:pPr>
              <w:rPr>
                <w:b/>
                <w:bCs/>
                <w:sz w:val="18"/>
                <w:szCs w:val="18"/>
              </w:rPr>
            </w:pPr>
            <w:r w:rsidRPr="00CC6AA9">
              <w:rPr>
                <w:b/>
                <w:bCs/>
                <w:sz w:val="18"/>
                <w:szCs w:val="18"/>
              </w:rPr>
              <w:t>01</w:t>
            </w:r>
          </w:p>
        </w:tc>
        <w:tc>
          <w:tcPr>
            <w:tcW w:w="820" w:type="dxa"/>
            <w:noWrap/>
            <w:hideMark/>
          </w:tcPr>
          <w:p w:rsidR="00CC6AA9" w:rsidRPr="00CC6AA9" w:rsidRDefault="00CC6AA9" w:rsidP="00CC6AA9">
            <w:pPr>
              <w:rPr>
                <w:b/>
                <w:bCs/>
                <w:sz w:val="18"/>
                <w:szCs w:val="18"/>
              </w:rPr>
            </w:pPr>
            <w:r w:rsidRPr="00CC6AA9">
              <w:rPr>
                <w:b/>
                <w:bCs/>
                <w:sz w:val="18"/>
                <w:szCs w:val="18"/>
              </w:rPr>
              <w:t>06</w:t>
            </w:r>
          </w:p>
        </w:tc>
        <w:tc>
          <w:tcPr>
            <w:tcW w:w="1580" w:type="dxa"/>
            <w:noWrap/>
            <w:hideMark/>
          </w:tcPr>
          <w:p w:rsidR="00CC6AA9" w:rsidRPr="00CC6AA9" w:rsidRDefault="00CC6AA9">
            <w:pPr>
              <w:rPr>
                <w:b/>
                <w:bCs/>
                <w:sz w:val="18"/>
                <w:szCs w:val="18"/>
              </w:rPr>
            </w:pPr>
            <w:r w:rsidRPr="00CC6AA9">
              <w:rPr>
                <w:b/>
                <w:bCs/>
                <w:sz w:val="18"/>
                <w:szCs w:val="18"/>
              </w:rPr>
              <w:t xml:space="preserve">06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69 627,2</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Подпрограмма: «Обеспечение деятельности муниципальных органов и подведомственных учреждений»</w:t>
            </w:r>
          </w:p>
        </w:tc>
        <w:tc>
          <w:tcPr>
            <w:tcW w:w="1700" w:type="dxa"/>
            <w:hideMark/>
          </w:tcPr>
          <w:p w:rsidR="00CC6AA9" w:rsidRPr="00CC6AA9" w:rsidRDefault="00CC6AA9" w:rsidP="00CC6AA9">
            <w:pPr>
              <w:rPr>
                <w:sz w:val="18"/>
                <w:szCs w:val="18"/>
              </w:rPr>
            </w:pPr>
            <w:r w:rsidRPr="00CC6AA9">
              <w:rPr>
                <w:sz w:val="18"/>
                <w:szCs w:val="18"/>
              </w:rPr>
              <w:t>819</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06</w:t>
            </w:r>
          </w:p>
        </w:tc>
        <w:tc>
          <w:tcPr>
            <w:tcW w:w="1580" w:type="dxa"/>
            <w:noWrap/>
            <w:hideMark/>
          </w:tcPr>
          <w:p w:rsidR="00CC6AA9" w:rsidRPr="00CC6AA9" w:rsidRDefault="00CC6AA9">
            <w:pPr>
              <w:rPr>
                <w:sz w:val="18"/>
                <w:szCs w:val="18"/>
              </w:rPr>
            </w:pPr>
            <w:r w:rsidRPr="00CC6AA9">
              <w:rPr>
                <w:sz w:val="18"/>
                <w:szCs w:val="18"/>
              </w:rPr>
              <w:t>06 4</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69 627,2</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«Обеспечение функционирования муниципальных  органов»</w:t>
            </w:r>
          </w:p>
        </w:tc>
        <w:tc>
          <w:tcPr>
            <w:tcW w:w="1700" w:type="dxa"/>
            <w:hideMark/>
          </w:tcPr>
          <w:p w:rsidR="00CC6AA9" w:rsidRPr="00CC6AA9" w:rsidRDefault="00CC6AA9" w:rsidP="00CC6AA9">
            <w:pPr>
              <w:rPr>
                <w:sz w:val="18"/>
                <w:szCs w:val="18"/>
              </w:rPr>
            </w:pPr>
            <w:r w:rsidRPr="00CC6AA9">
              <w:rPr>
                <w:sz w:val="18"/>
                <w:szCs w:val="18"/>
              </w:rPr>
              <w:t>819</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06</w:t>
            </w:r>
          </w:p>
        </w:tc>
        <w:tc>
          <w:tcPr>
            <w:tcW w:w="1580" w:type="dxa"/>
            <w:noWrap/>
            <w:hideMark/>
          </w:tcPr>
          <w:p w:rsidR="00CC6AA9" w:rsidRPr="00CC6AA9" w:rsidRDefault="00CC6AA9">
            <w:pPr>
              <w:rPr>
                <w:sz w:val="18"/>
                <w:szCs w:val="18"/>
              </w:rPr>
            </w:pPr>
            <w:r w:rsidRPr="00CC6AA9">
              <w:rPr>
                <w:sz w:val="18"/>
                <w:szCs w:val="18"/>
              </w:rPr>
              <w:t>06 4 01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69 627,2</w:t>
            </w:r>
          </w:p>
        </w:tc>
      </w:tr>
      <w:tr w:rsidR="00CC6AA9" w:rsidRPr="00CC6AA9" w:rsidTr="00CC6AA9">
        <w:trPr>
          <w:trHeight w:val="1365"/>
        </w:trPr>
        <w:tc>
          <w:tcPr>
            <w:tcW w:w="8185" w:type="dxa"/>
            <w:hideMark/>
          </w:tcPr>
          <w:p w:rsidR="00CC6AA9" w:rsidRPr="00CC6AA9" w:rsidRDefault="00CC6AA9">
            <w:pPr>
              <w:rPr>
                <w:sz w:val="18"/>
                <w:szCs w:val="18"/>
              </w:rPr>
            </w:pPr>
            <w:r w:rsidRPr="00CC6AA9">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0" w:type="dxa"/>
            <w:hideMark/>
          </w:tcPr>
          <w:p w:rsidR="00CC6AA9" w:rsidRPr="00CC6AA9" w:rsidRDefault="00CC6AA9" w:rsidP="00CC6AA9">
            <w:pPr>
              <w:rPr>
                <w:sz w:val="18"/>
                <w:szCs w:val="18"/>
              </w:rPr>
            </w:pPr>
            <w:r w:rsidRPr="00CC6AA9">
              <w:rPr>
                <w:sz w:val="18"/>
                <w:szCs w:val="18"/>
              </w:rPr>
              <w:t>819</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06</w:t>
            </w:r>
          </w:p>
        </w:tc>
        <w:tc>
          <w:tcPr>
            <w:tcW w:w="1580" w:type="dxa"/>
            <w:noWrap/>
            <w:hideMark/>
          </w:tcPr>
          <w:p w:rsidR="00CC6AA9" w:rsidRPr="00CC6AA9" w:rsidRDefault="00CC6AA9">
            <w:pPr>
              <w:rPr>
                <w:sz w:val="18"/>
                <w:szCs w:val="18"/>
              </w:rPr>
            </w:pPr>
            <w:r w:rsidRPr="00CC6AA9">
              <w:rPr>
                <w:sz w:val="18"/>
                <w:szCs w:val="18"/>
              </w:rPr>
              <w:t>06 4 01 00110</w:t>
            </w:r>
          </w:p>
        </w:tc>
        <w:tc>
          <w:tcPr>
            <w:tcW w:w="1119" w:type="dxa"/>
            <w:noWrap/>
            <w:hideMark/>
          </w:tcPr>
          <w:p w:rsidR="00CC6AA9" w:rsidRPr="00CC6AA9" w:rsidRDefault="00CC6AA9" w:rsidP="00CC6AA9">
            <w:pPr>
              <w:rPr>
                <w:sz w:val="18"/>
                <w:szCs w:val="18"/>
              </w:rPr>
            </w:pPr>
            <w:r w:rsidRPr="00CC6AA9">
              <w:rPr>
                <w:sz w:val="18"/>
                <w:szCs w:val="18"/>
              </w:rPr>
              <w:t>100</w:t>
            </w:r>
          </w:p>
        </w:tc>
        <w:tc>
          <w:tcPr>
            <w:tcW w:w="2276" w:type="dxa"/>
            <w:noWrap/>
            <w:hideMark/>
          </w:tcPr>
          <w:p w:rsidR="00CC6AA9" w:rsidRPr="00CC6AA9" w:rsidRDefault="00CC6AA9" w:rsidP="00CC6AA9">
            <w:pPr>
              <w:rPr>
                <w:sz w:val="18"/>
                <w:szCs w:val="18"/>
              </w:rPr>
            </w:pPr>
            <w:r w:rsidRPr="00CC6AA9">
              <w:rPr>
                <w:sz w:val="18"/>
                <w:szCs w:val="18"/>
              </w:rPr>
              <w:t>59 045,4</w:t>
            </w:r>
          </w:p>
        </w:tc>
      </w:tr>
      <w:tr w:rsidR="00CC6AA9" w:rsidRPr="00CC6AA9" w:rsidTr="00CC6AA9">
        <w:trPr>
          <w:trHeight w:val="960"/>
        </w:trPr>
        <w:tc>
          <w:tcPr>
            <w:tcW w:w="8185" w:type="dxa"/>
            <w:hideMark/>
          </w:tcPr>
          <w:p w:rsidR="00CC6AA9" w:rsidRPr="00CC6AA9" w:rsidRDefault="00CC6AA9">
            <w:pPr>
              <w:rPr>
                <w:sz w:val="18"/>
                <w:szCs w:val="18"/>
              </w:rPr>
            </w:pPr>
            <w:r w:rsidRPr="00CC6AA9">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819</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06</w:t>
            </w:r>
          </w:p>
        </w:tc>
        <w:tc>
          <w:tcPr>
            <w:tcW w:w="1580" w:type="dxa"/>
            <w:noWrap/>
            <w:hideMark/>
          </w:tcPr>
          <w:p w:rsidR="00CC6AA9" w:rsidRPr="00CC6AA9" w:rsidRDefault="00CC6AA9">
            <w:pPr>
              <w:rPr>
                <w:sz w:val="18"/>
                <w:szCs w:val="18"/>
              </w:rPr>
            </w:pPr>
            <w:r w:rsidRPr="00CC6AA9">
              <w:rPr>
                <w:sz w:val="18"/>
                <w:szCs w:val="18"/>
              </w:rPr>
              <w:t>06 4 01 00110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5 176,8</w:t>
            </w:r>
          </w:p>
        </w:tc>
      </w:tr>
      <w:tr w:rsidR="00CC6AA9" w:rsidRPr="00CC6AA9" w:rsidTr="00CC6AA9">
        <w:trPr>
          <w:trHeight w:val="2175"/>
        </w:trPr>
        <w:tc>
          <w:tcPr>
            <w:tcW w:w="8185" w:type="dxa"/>
            <w:hideMark/>
          </w:tcPr>
          <w:p w:rsidR="00CC6AA9" w:rsidRPr="00CC6AA9" w:rsidRDefault="00CC6AA9">
            <w:pPr>
              <w:rPr>
                <w:sz w:val="18"/>
                <w:szCs w:val="18"/>
              </w:rPr>
            </w:pPr>
            <w:r w:rsidRPr="00CC6AA9">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0" w:type="dxa"/>
            <w:hideMark/>
          </w:tcPr>
          <w:p w:rsidR="00CC6AA9" w:rsidRPr="00CC6AA9" w:rsidRDefault="00CC6AA9" w:rsidP="00CC6AA9">
            <w:pPr>
              <w:rPr>
                <w:sz w:val="18"/>
                <w:szCs w:val="18"/>
              </w:rPr>
            </w:pPr>
            <w:r w:rsidRPr="00CC6AA9">
              <w:rPr>
                <w:sz w:val="18"/>
                <w:szCs w:val="18"/>
              </w:rPr>
              <w:t>819</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06</w:t>
            </w:r>
          </w:p>
        </w:tc>
        <w:tc>
          <w:tcPr>
            <w:tcW w:w="1580" w:type="dxa"/>
            <w:noWrap/>
            <w:hideMark/>
          </w:tcPr>
          <w:p w:rsidR="00CC6AA9" w:rsidRPr="00CC6AA9" w:rsidRDefault="00CC6AA9">
            <w:pPr>
              <w:rPr>
                <w:sz w:val="18"/>
                <w:szCs w:val="18"/>
              </w:rPr>
            </w:pPr>
            <w:r w:rsidRPr="00CC6AA9">
              <w:rPr>
                <w:sz w:val="18"/>
                <w:szCs w:val="18"/>
              </w:rPr>
              <w:t>06 4 01 00200</w:t>
            </w:r>
          </w:p>
        </w:tc>
        <w:tc>
          <w:tcPr>
            <w:tcW w:w="1119" w:type="dxa"/>
            <w:noWrap/>
            <w:hideMark/>
          </w:tcPr>
          <w:p w:rsidR="00CC6AA9" w:rsidRPr="00CC6AA9" w:rsidRDefault="00CC6AA9" w:rsidP="00CC6AA9">
            <w:pPr>
              <w:rPr>
                <w:sz w:val="18"/>
                <w:szCs w:val="18"/>
              </w:rPr>
            </w:pPr>
            <w:r w:rsidRPr="00CC6AA9">
              <w:rPr>
                <w:sz w:val="18"/>
                <w:szCs w:val="18"/>
              </w:rPr>
              <w:t>100</w:t>
            </w:r>
          </w:p>
        </w:tc>
        <w:tc>
          <w:tcPr>
            <w:tcW w:w="2276" w:type="dxa"/>
            <w:noWrap/>
            <w:hideMark/>
          </w:tcPr>
          <w:p w:rsidR="00CC6AA9" w:rsidRPr="00CC6AA9" w:rsidRDefault="00CC6AA9" w:rsidP="00CC6AA9">
            <w:pPr>
              <w:rPr>
                <w:sz w:val="18"/>
                <w:szCs w:val="18"/>
              </w:rPr>
            </w:pPr>
            <w:r w:rsidRPr="00CC6AA9">
              <w:rPr>
                <w:sz w:val="18"/>
                <w:szCs w:val="18"/>
              </w:rPr>
              <w:t>3 677,5</w:t>
            </w:r>
          </w:p>
        </w:tc>
      </w:tr>
      <w:tr w:rsidR="00CC6AA9" w:rsidRPr="00CC6AA9" w:rsidTr="00CC6AA9">
        <w:trPr>
          <w:trHeight w:val="1635"/>
        </w:trPr>
        <w:tc>
          <w:tcPr>
            <w:tcW w:w="8185" w:type="dxa"/>
            <w:hideMark/>
          </w:tcPr>
          <w:p w:rsidR="00CC6AA9" w:rsidRPr="00CC6AA9" w:rsidRDefault="00CC6AA9">
            <w:pPr>
              <w:rPr>
                <w:sz w:val="18"/>
                <w:szCs w:val="18"/>
              </w:rPr>
            </w:pPr>
            <w:r w:rsidRPr="00CC6AA9">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0" w:type="dxa"/>
            <w:hideMark/>
          </w:tcPr>
          <w:p w:rsidR="00CC6AA9" w:rsidRPr="00CC6AA9" w:rsidRDefault="00CC6AA9" w:rsidP="00CC6AA9">
            <w:pPr>
              <w:rPr>
                <w:sz w:val="18"/>
                <w:szCs w:val="18"/>
              </w:rPr>
            </w:pPr>
            <w:r w:rsidRPr="00CC6AA9">
              <w:rPr>
                <w:sz w:val="18"/>
                <w:szCs w:val="18"/>
              </w:rPr>
              <w:t>819</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06</w:t>
            </w:r>
          </w:p>
        </w:tc>
        <w:tc>
          <w:tcPr>
            <w:tcW w:w="1580" w:type="dxa"/>
            <w:noWrap/>
            <w:hideMark/>
          </w:tcPr>
          <w:p w:rsidR="00CC6AA9" w:rsidRPr="00CC6AA9" w:rsidRDefault="00CC6AA9">
            <w:pPr>
              <w:rPr>
                <w:sz w:val="18"/>
                <w:szCs w:val="18"/>
              </w:rPr>
            </w:pPr>
            <w:r w:rsidRPr="00CC6AA9">
              <w:rPr>
                <w:sz w:val="18"/>
                <w:szCs w:val="18"/>
              </w:rPr>
              <w:t>06 4 01 10110</w:t>
            </w:r>
          </w:p>
        </w:tc>
        <w:tc>
          <w:tcPr>
            <w:tcW w:w="1119" w:type="dxa"/>
            <w:noWrap/>
            <w:hideMark/>
          </w:tcPr>
          <w:p w:rsidR="00CC6AA9" w:rsidRPr="00CC6AA9" w:rsidRDefault="00CC6AA9" w:rsidP="00CC6AA9">
            <w:pPr>
              <w:rPr>
                <w:sz w:val="18"/>
                <w:szCs w:val="18"/>
              </w:rPr>
            </w:pPr>
            <w:r w:rsidRPr="00CC6AA9">
              <w:rPr>
                <w:sz w:val="18"/>
                <w:szCs w:val="18"/>
              </w:rPr>
              <w:t>100</w:t>
            </w:r>
          </w:p>
        </w:tc>
        <w:tc>
          <w:tcPr>
            <w:tcW w:w="2276" w:type="dxa"/>
            <w:noWrap/>
            <w:hideMark/>
          </w:tcPr>
          <w:p w:rsidR="00CC6AA9" w:rsidRPr="00CC6AA9" w:rsidRDefault="00CC6AA9" w:rsidP="00CC6AA9">
            <w:pPr>
              <w:rPr>
                <w:sz w:val="18"/>
                <w:szCs w:val="18"/>
              </w:rPr>
            </w:pPr>
            <w:r w:rsidRPr="00CC6AA9">
              <w:rPr>
                <w:sz w:val="18"/>
                <w:szCs w:val="18"/>
              </w:rPr>
              <w:t>1 727,5</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Резервные фонды</w:t>
            </w:r>
          </w:p>
        </w:tc>
        <w:tc>
          <w:tcPr>
            <w:tcW w:w="1700" w:type="dxa"/>
            <w:hideMark/>
          </w:tcPr>
          <w:p w:rsidR="00CC6AA9" w:rsidRPr="00CC6AA9" w:rsidRDefault="00CC6AA9" w:rsidP="00CC6AA9">
            <w:pPr>
              <w:rPr>
                <w:b/>
                <w:bCs/>
                <w:sz w:val="18"/>
                <w:szCs w:val="18"/>
              </w:rPr>
            </w:pPr>
            <w:r w:rsidRPr="00CC6AA9">
              <w:rPr>
                <w:b/>
                <w:bCs/>
                <w:sz w:val="18"/>
                <w:szCs w:val="18"/>
              </w:rPr>
              <w:t>819</w:t>
            </w:r>
          </w:p>
        </w:tc>
        <w:tc>
          <w:tcPr>
            <w:tcW w:w="760" w:type="dxa"/>
            <w:noWrap/>
            <w:hideMark/>
          </w:tcPr>
          <w:p w:rsidR="00CC6AA9" w:rsidRPr="00CC6AA9" w:rsidRDefault="00CC6AA9" w:rsidP="00CC6AA9">
            <w:pPr>
              <w:rPr>
                <w:b/>
                <w:bCs/>
                <w:sz w:val="18"/>
                <w:szCs w:val="18"/>
              </w:rPr>
            </w:pPr>
            <w:r w:rsidRPr="00CC6AA9">
              <w:rPr>
                <w:b/>
                <w:bCs/>
                <w:sz w:val="18"/>
                <w:szCs w:val="18"/>
              </w:rPr>
              <w:t>01</w:t>
            </w:r>
          </w:p>
        </w:tc>
        <w:tc>
          <w:tcPr>
            <w:tcW w:w="820" w:type="dxa"/>
            <w:noWrap/>
            <w:hideMark/>
          </w:tcPr>
          <w:p w:rsidR="00CC6AA9" w:rsidRPr="00CC6AA9" w:rsidRDefault="00CC6AA9" w:rsidP="00CC6AA9">
            <w:pPr>
              <w:rPr>
                <w:b/>
                <w:bCs/>
                <w:sz w:val="18"/>
                <w:szCs w:val="18"/>
              </w:rPr>
            </w:pPr>
            <w:r w:rsidRPr="00CC6AA9">
              <w:rPr>
                <w:b/>
                <w:bCs/>
                <w:sz w:val="18"/>
                <w:szCs w:val="18"/>
              </w:rPr>
              <w:t>11</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22 381,0</w:t>
            </w:r>
          </w:p>
        </w:tc>
      </w:tr>
      <w:tr w:rsidR="00CC6AA9" w:rsidRPr="00CC6AA9" w:rsidTr="00CC6AA9">
        <w:trPr>
          <w:trHeight w:val="564"/>
        </w:trPr>
        <w:tc>
          <w:tcPr>
            <w:tcW w:w="8185" w:type="dxa"/>
            <w:hideMark/>
          </w:tcPr>
          <w:p w:rsidR="00CC6AA9" w:rsidRPr="00CC6AA9" w:rsidRDefault="00CC6AA9">
            <w:pPr>
              <w:rPr>
                <w:b/>
                <w:bCs/>
                <w:sz w:val="18"/>
                <w:szCs w:val="18"/>
              </w:rPr>
            </w:pPr>
            <w:r w:rsidRPr="00CC6AA9">
              <w:rPr>
                <w:b/>
                <w:bCs/>
                <w:sz w:val="18"/>
                <w:szCs w:val="18"/>
              </w:rPr>
              <w:t>Непрограммное направление расходов, связанное с обязательствами муниципального образования</w:t>
            </w:r>
          </w:p>
        </w:tc>
        <w:tc>
          <w:tcPr>
            <w:tcW w:w="1700" w:type="dxa"/>
            <w:hideMark/>
          </w:tcPr>
          <w:p w:rsidR="00CC6AA9" w:rsidRPr="00CC6AA9" w:rsidRDefault="00CC6AA9" w:rsidP="00CC6AA9">
            <w:pPr>
              <w:rPr>
                <w:b/>
                <w:bCs/>
                <w:sz w:val="18"/>
                <w:szCs w:val="18"/>
              </w:rPr>
            </w:pPr>
            <w:r w:rsidRPr="00CC6AA9">
              <w:rPr>
                <w:b/>
                <w:bCs/>
                <w:sz w:val="18"/>
                <w:szCs w:val="18"/>
              </w:rPr>
              <w:t>819</w:t>
            </w:r>
          </w:p>
        </w:tc>
        <w:tc>
          <w:tcPr>
            <w:tcW w:w="760" w:type="dxa"/>
            <w:noWrap/>
            <w:hideMark/>
          </w:tcPr>
          <w:p w:rsidR="00CC6AA9" w:rsidRPr="00CC6AA9" w:rsidRDefault="00CC6AA9" w:rsidP="00CC6AA9">
            <w:pPr>
              <w:rPr>
                <w:b/>
                <w:bCs/>
                <w:sz w:val="18"/>
                <w:szCs w:val="18"/>
              </w:rPr>
            </w:pPr>
            <w:r w:rsidRPr="00CC6AA9">
              <w:rPr>
                <w:b/>
                <w:bCs/>
                <w:sz w:val="18"/>
                <w:szCs w:val="18"/>
              </w:rPr>
              <w:t>01</w:t>
            </w:r>
          </w:p>
        </w:tc>
        <w:tc>
          <w:tcPr>
            <w:tcW w:w="820" w:type="dxa"/>
            <w:noWrap/>
            <w:hideMark/>
          </w:tcPr>
          <w:p w:rsidR="00CC6AA9" w:rsidRPr="00CC6AA9" w:rsidRDefault="00CC6AA9" w:rsidP="00CC6AA9">
            <w:pPr>
              <w:rPr>
                <w:b/>
                <w:bCs/>
                <w:sz w:val="18"/>
                <w:szCs w:val="18"/>
              </w:rPr>
            </w:pPr>
            <w:r w:rsidRPr="00CC6AA9">
              <w:rPr>
                <w:b/>
                <w:bCs/>
                <w:sz w:val="18"/>
                <w:szCs w:val="18"/>
              </w:rPr>
              <w:t>11</w:t>
            </w:r>
          </w:p>
        </w:tc>
        <w:tc>
          <w:tcPr>
            <w:tcW w:w="1580" w:type="dxa"/>
            <w:noWrap/>
            <w:hideMark/>
          </w:tcPr>
          <w:p w:rsidR="00CC6AA9" w:rsidRPr="00CC6AA9" w:rsidRDefault="00CC6AA9">
            <w:pPr>
              <w:rPr>
                <w:b/>
                <w:bCs/>
                <w:sz w:val="18"/>
                <w:szCs w:val="18"/>
              </w:rPr>
            </w:pPr>
            <w:r w:rsidRPr="00CC6AA9">
              <w:rPr>
                <w:b/>
                <w:bCs/>
                <w:sz w:val="18"/>
                <w:szCs w:val="18"/>
              </w:rPr>
              <w:t>82</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22 381,0</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700" w:type="dxa"/>
            <w:hideMark/>
          </w:tcPr>
          <w:p w:rsidR="00CC6AA9" w:rsidRPr="00CC6AA9" w:rsidRDefault="00CC6AA9" w:rsidP="00CC6AA9">
            <w:pPr>
              <w:rPr>
                <w:sz w:val="18"/>
                <w:szCs w:val="18"/>
              </w:rPr>
            </w:pPr>
            <w:r w:rsidRPr="00CC6AA9">
              <w:rPr>
                <w:sz w:val="18"/>
                <w:szCs w:val="18"/>
              </w:rPr>
              <w:t>819</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11</w:t>
            </w:r>
          </w:p>
        </w:tc>
        <w:tc>
          <w:tcPr>
            <w:tcW w:w="1580" w:type="dxa"/>
            <w:noWrap/>
            <w:hideMark/>
          </w:tcPr>
          <w:p w:rsidR="00CC6AA9" w:rsidRPr="00CC6AA9" w:rsidRDefault="00CC6AA9">
            <w:pPr>
              <w:rPr>
                <w:sz w:val="18"/>
                <w:szCs w:val="18"/>
              </w:rPr>
            </w:pPr>
            <w:r w:rsidRPr="00CC6AA9">
              <w:rPr>
                <w:sz w:val="18"/>
                <w:szCs w:val="18"/>
              </w:rPr>
              <w:t>82 2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22 381,0</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Резервный фонд Администрации муниципального образования Билибинский муниципальный район (Иные бюджетные ассигнования)</w:t>
            </w:r>
          </w:p>
        </w:tc>
        <w:tc>
          <w:tcPr>
            <w:tcW w:w="1700" w:type="dxa"/>
            <w:hideMark/>
          </w:tcPr>
          <w:p w:rsidR="00CC6AA9" w:rsidRPr="00CC6AA9" w:rsidRDefault="00CC6AA9" w:rsidP="00CC6AA9">
            <w:pPr>
              <w:rPr>
                <w:sz w:val="18"/>
                <w:szCs w:val="18"/>
              </w:rPr>
            </w:pPr>
            <w:r w:rsidRPr="00CC6AA9">
              <w:rPr>
                <w:sz w:val="18"/>
                <w:szCs w:val="18"/>
              </w:rPr>
              <w:t>819</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11</w:t>
            </w:r>
          </w:p>
        </w:tc>
        <w:tc>
          <w:tcPr>
            <w:tcW w:w="1580" w:type="dxa"/>
            <w:noWrap/>
            <w:hideMark/>
          </w:tcPr>
          <w:p w:rsidR="00CC6AA9" w:rsidRPr="00CC6AA9" w:rsidRDefault="00CC6AA9">
            <w:pPr>
              <w:rPr>
                <w:sz w:val="18"/>
                <w:szCs w:val="18"/>
              </w:rPr>
            </w:pPr>
            <w:r w:rsidRPr="00CC6AA9">
              <w:rPr>
                <w:sz w:val="18"/>
                <w:szCs w:val="18"/>
              </w:rPr>
              <w:t>82 2 00 20020</w:t>
            </w:r>
          </w:p>
        </w:tc>
        <w:tc>
          <w:tcPr>
            <w:tcW w:w="1119" w:type="dxa"/>
            <w:noWrap/>
            <w:hideMark/>
          </w:tcPr>
          <w:p w:rsidR="00CC6AA9" w:rsidRPr="00CC6AA9" w:rsidRDefault="00CC6AA9" w:rsidP="00CC6AA9">
            <w:pPr>
              <w:rPr>
                <w:sz w:val="18"/>
                <w:szCs w:val="18"/>
              </w:rPr>
            </w:pPr>
            <w:r w:rsidRPr="00CC6AA9">
              <w:rPr>
                <w:sz w:val="18"/>
                <w:szCs w:val="18"/>
              </w:rPr>
              <w:t>800</w:t>
            </w:r>
          </w:p>
        </w:tc>
        <w:tc>
          <w:tcPr>
            <w:tcW w:w="2276" w:type="dxa"/>
            <w:noWrap/>
            <w:hideMark/>
          </w:tcPr>
          <w:p w:rsidR="00CC6AA9" w:rsidRPr="00CC6AA9" w:rsidRDefault="00CC6AA9" w:rsidP="00CC6AA9">
            <w:pPr>
              <w:rPr>
                <w:sz w:val="18"/>
                <w:szCs w:val="18"/>
              </w:rPr>
            </w:pPr>
            <w:r w:rsidRPr="00CC6AA9">
              <w:rPr>
                <w:sz w:val="18"/>
                <w:szCs w:val="18"/>
              </w:rPr>
              <w:t>11 028,5</w:t>
            </w:r>
          </w:p>
        </w:tc>
      </w:tr>
      <w:tr w:rsidR="00CC6AA9" w:rsidRPr="00CC6AA9" w:rsidTr="00CC6AA9">
        <w:trPr>
          <w:trHeight w:val="336"/>
        </w:trPr>
        <w:tc>
          <w:tcPr>
            <w:tcW w:w="8185" w:type="dxa"/>
            <w:hideMark/>
          </w:tcPr>
          <w:p w:rsidR="00CC6AA9" w:rsidRPr="00CC6AA9" w:rsidRDefault="00CC6AA9">
            <w:pPr>
              <w:rPr>
                <w:sz w:val="18"/>
                <w:szCs w:val="18"/>
              </w:rPr>
            </w:pPr>
            <w:r w:rsidRPr="00CC6AA9">
              <w:rPr>
                <w:sz w:val="18"/>
                <w:szCs w:val="18"/>
              </w:rPr>
              <w:t>Прочие мероприятия (Иные бюджетные ассигнования)</w:t>
            </w:r>
          </w:p>
        </w:tc>
        <w:tc>
          <w:tcPr>
            <w:tcW w:w="1700" w:type="dxa"/>
            <w:hideMark/>
          </w:tcPr>
          <w:p w:rsidR="00CC6AA9" w:rsidRPr="00CC6AA9" w:rsidRDefault="00CC6AA9" w:rsidP="00CC6AA9">
            <w:pPr>
              <w:rPr>
                <w:sz w:val="18"/>
                <w:szCs w:val="18"/>
              </w:rPr>
            </w:pPr>
            <w:r w:rsidRPr="00CC6AA9">
              <w:rPr>
                <w:sz w:val="18"/>
                <w:szCs w:val="18"/>
              </w:rPr>
              <w:t>819</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11</w:t>
            </w:r>
          </w:p>
        </w:tc>
        <w:tc>
          <w:tcPr>
            <w:tcW w:w="1580" w:type="dxa"/>
            <w:noWrap/>
            <w:hideMark/>
          </w:tcPr>
          <w:p w:rsidR="00CC6AA9" w:rsidRPr="00CC6AA9" w:rsidRDefault="00CC6AA9">
            <w:pPr>
              <w:rPr>
                <w:sz w:val="18"/>
                <w:szCs w:val="18"/>
              </w:rPr>
            </w:pPr>
            <w:r w:rsidRPr="00CC6AA9">
              <w:rPr>
                <w:sz w:val="18"/>
                <w:szCs w:val="18"/>
              </w:rPr>
              <w:t>82 2 00 99999</w:t>
            </w:r>
          </w:p>
        </w:tc>
        <w:tc>
          <w:tcPr>
            <w:tcW w:w="1119" w:type="dxa"/>
            <w:noWrap/>
            <w:hideMark/>
          </w:tcPr>
          <w:p w:rsidR="00CC6AA9" w:rsidRPr="00CC6AA9" w:rsidRDefault="00CC6AA9" w:rsidP="00CC6AA9">
            <w:pPr>
              <w:rPr>
                <w:sz w:val="18"/>
                <w:szCs w:val="18"/>
              </w:rPr>
            </w:pPr>
            <w:r w:rsidRPr="00CC6AA9">
              <w:rPr>
                <w:sz w:val="18"/>
                <w:szCs w:val="18"/>
              </w:rPr>
              <w:t>800</w:t>
            </w:r>
          </w:p>
        </w:tc>
        <w:tc>
          <w:tcPr>
            <w:tcW w:w="2276" w:type="dxa"/>
            <w:noWrap/>
            <w:hideMark/>
          </w:tcPr>
          <w:p w:rsidR="00CC6AA9" w:rsidRPr="00CC6AA9" w:rsidRDefault="00CC6AA9" w:rsidP="00CC6AA9">
            <w:pPr>
              <w:rPr>
                <w:sz w:val="18"/>
                <w:szCs w:val="18"/>
              </w:rPr>
            </w:pPr>
            <w:r w:rsidRPr="00CC6AA9">
              <w:rPr>
                <w:sz w:val="18"/>
                <w:szCs w:val="18"/>
              </w:rPr>
              <w:t>11 352,5</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Другие общегосударственные вопросы</w:t>
            </w:r>
          </w:p>
        </w:tc>
        <w:tc>
          <w:tcPr>
            <w:tcW w:w="1700" w:type="dxa"/>
            <w:hideMark/>
          </w:tcPr>
          <w:p w:rsidR="00CC6AA9" w:rsidRPr="00CC6AA9" w:rsidRDefault="00CC6AA9" w:rsidP="00CC6AA9">
            <w:pPr>
              <w:rPr>
                <w:b/>
                <w:bCs/>
                <w:sz w:val="18"/>
                <w:szCs w:val="18"/>
              </w:rPr>
            </w:pPr>
            <w:r w:rsidRPr="00CC6AA9">
              <w:rPr>
                <w:b/>
                <w:bCs/>
                <w:sz w:val="18"/>
                <w:szCs w:val="18"/>
              </w:rPr>
              <w:t>819</w:t>
            </w:r>
          </w:p>
        </w:tc>
        <w:tc>
          <w:tcPr>
            <w:tcW w:w="760" w:type="dxa"/>
            <w:noWrap/>
            <w:hideMark/>
          </w:tcPr>
          <w:p w:rsidR="00CC6AA9" w:rsidRPr="00CC6AA9" w:rsidRDefault="00CC6AA9" w:rsidP="00CC6AA9">
            <w:pPr>
              <w:rPr>
                <w:b/>
                <w:bCs/>
                <w:sz w:val="18"/>
                <w:szCs w:val="18"/>
              </w:rPr>
            </w:pPr>
            <w:r w:rsidRPr="00CC6AA9">
              <w:rPr>
                <w:b/>
                <w:bCs/>
                <w:sz w:val="18"/>
                <w:szCs w:val="18"/>
              </w:rPr>
              <w:t>01</w:t>
            </w:r>
          </w:p>
        </w:tc>
        <w:tc>
          <w:tcPr>
            <w:tcW w:w="820" w:type="dxa"/>
            <w:noWrap/>
            <w:hideMark/>
          </w:tcPr>
          <w:p w:rsidR="00CC6AA9" w:rsidRPr="00CC6AA9" w:rsidRDefault="00CC6AA9" w:rsidP="00CC6AA9">
            <w:pPr>
              <w:rPr>
                <w:b/>
                <w:bCs/>
                <w:sz w:val="18"/>
                <w:szCs w:val="18"/>
              </w:rPr>
            </w:pPr>
            <w:r w:rsidRPr="00CC6AA9">
              <w:rPr>
                <w:b/>
                <w:bCs/>
                <w:sz w:val="18"/>
                <w:szCs w:val="18"/>
              </w:rPr>
              <w:t>13</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16 422,1</w:t>
            </w:r>
          </w:p>
        </w:tc>
      </w:tr>
      <w:tr w:rsidR="00CC6AA9" w:rsidRPr="00CC6AA9" w:rsidTr="00CC6AA9">
        <w:trPr>
          <w:trHeight w:val="840"/>
        </w:trPr>
        <w:tc>
          <w:tcPr>
            <w:tcW w:w="8185" w:type="dxa"/>
            <w:hideMark/>
          </w:tcPr>
          <w:p w:rsidR="00CC6AA9" w:rsidRPr="00CC6AA9" w:rsidRDefault="00CC6AA9">
            <w:pPr>
              <w:rPr>
                <w:b/>
                <w:bCs/>
                <w:sz w:val="18"/>
                <w:szCs w:val="18"/>
              </w:rPr>
            </w:pPr>
            <w:r w:rsidRPr="00CC6AA9">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700" w:type="dxa"/>
            <w:hideMark/>
          </w:tcPr>
          <w:p w:rsidR="00CC6AA9" w:rsidRPr="00CC6AA9" w:rsidRDefault="00CC6AA9" w:rsidP="00CC6AA9">
            <w:pPr>
              <w:rPr>
                <w:b/>
                <w:bCs/>
                <w:sz w:val="18"/>
                <w:szCs w:val="18"/>
              </w:rPr>
            </w:pPr>
            <w:r w:rsidRPr="00CC6AA9">
              <w:rPr>
                <w:b/>
                <w:bCs/>
                <w:sz w:val="18"/>
                <w:szCs w:val="18"/>
              </w:rPr>
              <w:t>819</w:t>
            </w:r>
          </w:p>
        </w:tc>
        <w:tc>
          <w:tcPr>
            <w:tcW w:w="760" w:type="dxa"/>
            <w:noWrap/>
            <w:hideMark/>
          </w:tcPr>
          <w:p w:rsidR="00CC6AA9" w:rsidRPr="00CC6AA9" w:rsidRDefault="00CC6AA9" w:rsidP="00CC6AA9">
            <w:pPr>
              <w:rPr>
                <w:b/>
                <w:bCs/>
                <w:sz w:val="18"/>
                <w:szCs w:val="18"/>
              </w:rPr>
            </w:pPr>
            <w:r w:rsidRPr="00CC6AA9">
              <w:rPr>
                <w:b/>
                <w:bCs/>
                <w:sz w:val="18"/>
                <w:szCs w:val="18"/>
              </w:rPr>
              <w:t>01</w:t>
            </w:r>
          </w:p>
        </w:tc>
        <w:tc>
          <w:tcPr>
            <w:tcW w:w="820" w:type="dxa"/>
            <w:noWrap/>
            <w:hideMark/>
          </w:tcPr>
          <w:p w:rsidR="00CC6AA9" w:rsidRPr="00CC6AA9" w:rsidRDefault="00CC6AA9" w:rsidP="00CC6AA9">
            <w:pPr>
              <w:rPr>
                <w:b/>
                <w:bCs/>
                <w:sz w:val="18"/>
                <w:szCs w:val="18"/>
              </w:rPr>
            </w:pPr>
            <w:r w:rsidRPr="00CC6AA9">
              <w:rPr>
                <w:b/>
                <w:bCs/>
                <w:sz w:val="18"/>
                <w:szCs w:val="18"/>
              </w:rPr>
              <w:t>13</w:t>
            </w:r>
          </w:p>
        </w:tc>
        <w:tc>
          <w:tcPr>
            <w:tcW w:w="1580" w:type="dxa"/>
            <w:noWrap/>
            <w:hideMark/>
          </w:tcPr>
          <w:p w:rsidR="00CC6AA9" w:rsidRPr="00CC6AA9" w:rsidRDefault="00CC6AA9">
            <w:pPr>
              <w:rPr>
                <w:b/>
                <w:bCs/>
                <w:sz w:val="18"/>
                <w:szCs w:val="18"/>
              </w:rPr>
            </w:pPr>
            <w:r w:rsidRPr="00CC6AA9">
              <w:rPr>
                <w:b/>
                <w:bCs/>
                <w:sz w:val="18"/>
                <w:szCs w:val="18"/>
              </w:rPr>
              <w:t>06</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16 422,1</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Подпрограмма: «Управление имуществом муниципального образования Билибинский муниципальный район»</w:t>
            </w:r>
          </w:p>
        </w:tc>
        <w:tc>
          <w:tcPr>
            <w:tcW w:w="1700" w:type="dxa"/>
            <w:hideMark/>
          </w:tcPr>
          <w:p w:rsidR="00CC6AA9" w:rsidRPr="00CC6AA9" w:rsidRDefault="00CC6AA9" w:rsidP="00CC6AA9">
            <w:pPr>
              <w:rPr>
                <w:sz w:val="18"/>
                <w:szCs w:val="18"/>
              </w:rPr>
            </w:pPr>
            <w:r w:rsidRPr="00CC6AA9">
              <w:rPr>
                <w:sz w:val="18"/>
                <w:szCs w:val="18"/>
              </w:rPr>
              <w:t>819</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13</w:t>
            </w:r>
          </w:p>
        </w:tc>
        <w:tc>
          <w:tcPr>
            <w:tcW w:w="1580" w:type="dxa"/>
            <w:noWrap/>
            <w:hideMark/>
          </w:tcPr>
          <w:p w:rsidR="00CC6AA9" w:rsidRPr="00CC6AA9" w:rsidRDefault="00CC6AA9">
            <w:pPr>
              <w:rPr>
                <w:sz w:val="18"/>
                <w:szCs w:val="18"/>
              </w:rPr>
            </w:pPr>
            <w:r w:rsidRPr="00CC6AA9">
              <w:rPr>
                <w:sz w:val="18"/>
                <w:szCs w:val="18"/>
              </w:rPr>
              <w:t>06 3</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16 422,1</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«Сохранение объектов недвижимого имущества, составляющих казну муниципального образования»</w:t>
            </w:r>
          </w:p>
        </w:tc>
        <w:tc>
          <w:tcPr>
            <w:tcW w:w="1700" w:type="dxa"/>
            <w:hideMark/>
          </w:tcPr>
          <w:p w:rsidR="00CC6AA9" w:rsidRPr="00CC6AA9" w:rsidRDefault="00CC6AA9" w:rsidP="00CC6AA9">
            <w:pPr>
              <w:rPr>
                <w:sz w:val="18"/>
                <w:szCs w:val="18"/>
              </w:rPr>
            </w:pPr>
            <w:r w:rsidRPr="00CC6AA9">
              <w:rPr>
                <w:sz w:val="18"/>
                <w:szCs w:val="18"/>
              </w:rPr>
              <w:t>819</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13</w:t>
            </w:r>
          </w:p>
        </w:tc>
        <w:tc>
          <w:tcPr>
            <w:tcW w:w="1580" w:type="dxa"/>
            <w:noWrap/>
            <w:hideMark/>
          </w:tcPr>
          <w:p w:rsidR="00CC6AA9" w:rsidRPr="00CC6AA9" w:rsidRDefault="00CC6AA9">
            <w:pPr>
              <w:rPr>
                <w:sz w:val="18"/>
                <w:szCs w:val="18"/>
              </w:rPr>
            </w:pPr>
            <w:r w:rsidRPr="00CC6AA9">
              <w:rPr>
                <w:sz w:val="18"/>
                <w:szCs w:val="18"/>
              </w:rPr>
              <w:t>06 3 01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16 422,1</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819</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13</w:t>
            </w:r>
          </w:p>
        </w:tc>
        <w:tc>
          <w:tcPr>
            <w:tcW w:w="1580" w:type="dxa"/>
            <w:noWrap/>
            <w:hideMark/>
          </w:tcPr>
          <w:p w:rsidR="00CC6AA9" w:rsidRPr="00CC6AA9" w:rsidRDefault="00CC6AA9">
            <w:pPr>
              <w:rPr>
                <w:sz w:val="18"/>
                <w:szCs w:val="18"/>
              </w:rPr>
            </w:pPr>
            <w:r w:rsidRPr="00CC6AA9">
              <w:rPr>
                <w:sz w:val="18"/>
                <w:szCs w:val="18"/>
              </w:rPr>
              <w:t>06 3 01 20040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16 422,1</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Национальная экономика</w:t>
            </w:r>
          </w:p>
        </w:tc>
        <w:tc>
          <w:tcPr>
            <w:tcW w:w="1700" w:type="dxa"/>
            <w:hideMark/>
          </w:tcPr>
          <w:p w:rsidR="00CC6AA9" w:rsidRPr="00CC6AA9" w:rsidRDefault="00CC6AA9" w:rsidP="00CC6AA9">
            <w:pPr>
              <w:rPr>
                <w:b/>
                <w:bCs/>
                <w:sz w:val="18"/>
                <w:szCs w:val="18"/>
              </w:rPr>
            </w:pPr>
            <w:r w:rsidRPr="00CC6AA9">
              <w:rPr>
                <w:b/>
                <w:bCs/>
                <w:sz w:val="18"/>
                <w:szCs w:val="18"/>
              </w:rPr>
              <w:t>819</w:t>
            </w:r>
          </w:p>
        </w:tc>
        <w:tc>
          <w:tcPr>
            <w:tcW w:w="760" w:type="dxa"/>
            <w:noWrap/>
            <w:hideMark/>
          </w:tcPr>
          <w:p w:rsidR="00CC6AA9" w:rsidRPr="00CC6AA9" w:rsidRDefault="00CC6AA9" w:rsidP="00CC6AA9">
            <w:pPr>
              <w:rPr>
                <w:b/>
                <w:bCs/>
                <w:sz w:val="18"/>
                <w:szCs w:val="18"/>
              </w:rPr>
            </w:pPr>
            <w:r w:rsidRPr="00CC6AA9">
              <w:rPr>
                <w:b/>
                <w:bCs/>
                <w:sz w:val="18"/>
                <w:szCs w:val="18"/>
              </w:rPr>
              <w:t>04</w:t>
            </w:r>
          </w:p>
        </w:tc>
        <w:tc>
          <w:tcPr>
            <w:tcW w:w="820" w:type="dxa"/>
            <w:noWrap/>
            <w:hideMark/>
          </w:tcPr>
          <w:p w:rsidR="00CC6AA9" w:rsidRPr="00CC6AA9" w:rsidRDefault="00CC6AA9" w:rsidP="00CC6AA9">
            <w:pPr>
              <w:rPr>
                <w:b/>
                <w:bCs/>
                <w:sz w:val="18"/>
                <w:szCs w:val="18"/>
              </w:rPr>
            </w:pPr>
            <w:r w:rsidRPr="00CC6AA9">
              <w:rPr>
                <w:b/>
                <w:bCs/>
                <w:sz w:val="18"/>
                <w:szCs w:val="18"/>
              </w:rPr>
              <w:t> </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9 560,3</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Другие вопросы в области национальной экономики</w:t>
            </w:r>
          </w:p>
        </w:tc>
        <w:tc>
          <w:tcPr>
            <w:tcW w:w="1700" w:type="dxa"/>
            <w:hideMark/>
          </w:tcPr>
          <w:p w:rsidR="00CC6AA9" w:rsidRPr="00CC6AA9" w:rsidRDefault="00CC6AA9" w:rsidP="00CC6AA9">
            <w:pPr>
              <w:rPr>
                <w:b/>
                <w:bCs/>
                <w:sz w:val="18"/>
                <w:szCs w:val="18"/>
              </w:rPr>
            </w:pPr>
            <w:r w:rsidRPr="00CC6AA9">
              <w:rPr>
                <w:b/>
                <w:bCs/>
                <w:sz w:val="18"/>
                <w:szCs w:val="18"/>
              </w:rPr>
              <w:t>819</w:t>
            </w:r>
          </w:p>
        </w:tc>
        <w:tc>
          <w:tcPr>
            <w:tcW w:w="760" w:type="dxa"/>
            <w:noWrap/>
            <w:hideMark/>
          </w:tcPr>
          <w:p w:rsidR="00CC6AA9" w:rsidRPr="00CC6AA9" w:rsidRDefault="00CC6AA9" w:rsidP="00CC6AA9">
            <w:pPr>
              <w:rPr>
                <w:b/>
                <w:bCs/>
                <w:sz w:val="18"/>
                <w:szCs w:val="18"/>
              </w:rPr>
            </w:pPr>
            <w:r w:rsidRPr="00CC6AA9">
              <w:rPr>
                <w:b/>
                <w:bCs/>
                <w:sz w:val="18"/>
                <w:szCs w:val="18"/>
              </w:rPr>
              <w:t>04</w:t>
            </w:r>
          </w:p>
        </w:tc>
        <w:tc>
          <w:tcPr>
            <w:tcW w:w="820" w:type="dxa"/>
            <w:noWrap/>
            <w:hideMark/>
          </w:tcPr>
          <w:p w:rsidR="00CC6AA9" w:rsidRPr="00CC6AA9" w:rsidRDefault="00CC6AA9" w:rsidP="00CC6AA9">
            <w:pPr>
              <w:rPr>
                <w:b/>
                <w:bCs/>
                <w:sz w:val="18"/>
                <w:szCs w:val="18"/>
              </w:rPr>
            </w:pPr>
            <w:r w:rsidRPr="00CC6AA9">
              <w:rPr>
                <w:b/>
                <w:bCs/>
                <w:sz w:val="18"/>
                <w:szCs w:val="18"/>
              </w:rPr>
              <w:t>12</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9 560,3</w:t>
            </w:r>
          </w:p>
        </w:tc>
      </w:tr>
      <w:tr w:rsidR="00CC6AA9" w:rsidRPr="00CC6AA9" w:rsidTr="00CC6AA9">
        <w:trPr>
          <w:trHeight w:val="840"/>
        </w:trPr>
        <w:tc>
          <w:tcPr>
            <w:tcW w:w="8185" w:type="dxa"/>
            <w:hideMark/>
          </w:tcPr>
          <w:p w:rsidR="00CC6AA9" w:rsidRPr="00CC6AA9" w:rsidRDefault="00CC6AA9">
            <w:pPr>
              <w:rPr>
                <w:b/>
                <w:bCs/>
                <w:sz w:val="18"/>
                <w:szCs w:val="18"/>
              </w:rPr>
            </w:pPr>
            <w:r w:rsidRPr="00CC6AA9">
              <w:rPr>
                <w:b/>
                <w:bCs/>
                <w:sz w:val="18"/>
                <w:szCs w:val="18"/>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700" w:type="dxa"/>
            <w:hideMark/>
          </w:tcPr>
          <w:p w:rsidR="00CC6AA9" w:rsidRPr="00CC6AA9" w:rsidRDefault="00CC6AA9" w:rsidP="00CC6AA9">
            <w:pPr>
              <w:rPr>
                <w:b/>
                <w:bCs/>
                <w:sz w:val="18"/>
                <w:szCs w:val="18"/>
              </w:rPr>
            </w:pPr>
            <w:r w:rsidRPr="00CC6AA9">
              <w:rPr>
                <w:b/>
                <w:bCs/>
                <w:sz w:val="18"/>
                <w:szCs w:val="18"/>
              </w:rPr>
              <w:t>819</w:t>
            </w:r>
          </w:p>
        </w:tc>
        <w:tc>
          <w:tcPr>
            <w:tcW w:w="760" w:type="dxa"/>
            <w:noWrap/>
            <w:hideMark/>
          </w:tcPr>
          <w:p w:rsidR="00CC6AA9" w:rsidRPr="00CC6AA9" w:rsidRDefault="00CC6AA9" w:rsidP="00CC6AA9">
            <w:pPr>
              <w:rPr>
                <w:b/>
                <w:bCs/>
                <w:sz w:val="18"/>
                <w:szCs w:val="18"/>
              </w:rPr>
            </w:pPr>
            <w:r w:rsidRPr="00CC6AA9">
              <w:rPr>
                <w:b/>
                <w:bCs/>
                <w:sz w:val="18"/>
                <w:szCs w:val="18"/>
              </w:rPr>
              <w:t>04</w:t>
            </w:r>
          </w:p>
        </w:tc>
        <w:tc>
          <w:tcPr>
            <w:tcW w:w="820" w:type="dxa"/>
            <w:noWrap/>
            <w:hideMark/>
          </w:tcPr>
          <w:p w:rsidR="00CC6AA9" w:rsidRPr="00CC6AA9" w:rsidRDefault="00CC6AA9" w:rsidP="00CC6AA9">
            <w:pPr>
              <w:rPr>
                <w:b/>
                <w:bCs/>
                <w:sz w:val="18"/>
                <w:szCs w:val="18"/>
              </w:rPr>
            </w:pPr>
            <w:r w:rsidRPr="00CC6AA9">
              <w:rPr>
                <w:b/>
                <w:bCs/>
                <w:sz w:val="18"/>
                <w:szCs w:val="18"/>
              </w:rPr>
              <w:t>12</w:t>
            </w:r>
          </w:p>
        </w:tc>
        <w:tc>
          <w:tcPr>
            <w:tcW w:w="1580" w:type="dxa"/>
            <w:noWrap/>
            <w:hideMark/>
          </w:tcPr>
          <w:p w:rsidR="00CC6AA9" w:rsidRPr="00CC6AA9" w:rsidRDefault="00CC6AA9">
            <w:pPr>
              <w:rPr>
                <w:b/>
                <w:bCs/>
                <w:sz w:val="18"/>
                <w:szCs w:val="18"/>
              </w:rPr>
            </w:pPr>
            <w:r w:rsidRPr="00CC6AA9">
              <w:rPr>
                <w:b/>
                <w:bCs/>
                <w:sz w:val="18"/>
                <w:szCs w:val="18"/>
              </w:rPr>
              <w:t>05</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9 560,3</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Подпрограмма: «Финансовая поддержка начинающим субъектам малого и среднего предпринимательства на создание собственного дела»</w:t>
            </w:r>
          </w:p>
        </w:tc>
        <w:tc>
          <w:tcPr>
            <w:tcW w:w="1700" w:type="dxa"/>
            <w:hideMark/>
          </w:tcPr>
          <w:p w:rsidR="00CC6AA9" w:rsidRPr="00CC6AA9" w:rsidRDefault="00CC6AA9" w:rsidP="00CC6AA9">
            <w:pPr>
              <w:rPr>
                <w:sz w:val="18"/>
                <w:szCs w:val="18"/>
              </w:rPr>
            </w:pPr>
            <w:r w:rsidRPr="00CC6AA9">
              <w:rPr>
                <w:sz w:val="18"/>
                <w:szCs w:val="18"/>
              </w:rPr>
              <w:t>819</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12</w:t>
            </w:r>
          </w:p>
        </w:tc>
        <w:tc>
          <w:tcPr>
            <w:tcW w:w="1580" w:type="dxa"/>
            <w:noWrap/>
            <w:hideMark/>
          </w:tcPr>
          <w:p w:rsidR="00CC6AA9" w:rsidRPr="00CC6AA9" w:rsidRDefault="00CC6AA9">
            <w:pPr>
              <w:rPr>
                <w:sz w:val="18"/>
                <w:szCs w:val="18"/>
              </w:rPr>
            </w:pPr>
            <w:r w:rsidRPr="00CC6AA9">
              <w:rPr>
                <w:sz w:val="18"/>
                <w:szCs w:val="18"/>
              </w:rPr>
              <w:t>05 1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500,0</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1700" w:type="dxa"/>
            <w:hideMark/>
          </w:tcPr>
          <w:p w:rsidR="00CC6AA9" w:rsidRPr="00CC6AA9" w:rsidRDefault="00CC6AA9" w:rsidP="00CC6AA9">
            <w:pPr>
              <w:rPr>
                <w:sz w:val="18"/>
                <w:szCs w:val="18"/>
              </w:rPr>
            </w:pPr>
            <w:r w:rsidRPr="00CC6AA9">
              <w:rPr>
                <w:sz w:val="18"/>
                <w:szCs w:val="18"/>
              </w:rPr>
              <w:t>819</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12</w:t>
            </w:r>
          </w:p>
        </w:tc>
        <w:tc>
          <w:tcPr>
            <w:tcW w:w="1580" w:type="dxa"/>
            <w:noWrap/>
            <w:hideMark/>
          </w:tcPr>
          <w:p w:rsidR="00CC6AA9" w:rsidRPr="00CC6AA9" w:rsidRDefault="00CC6AA9">
            <w:pPr>
              <w:rPr>
                <w:sz w:val="18"/>
                <w:szCs w:val="18"/>
              </w:rPr>
            </w:pPr>
            <w:r w:rsidRPr="00CC6AA9">
              <w:rPr>
                <w:sz w:val="18"/>
                <w:szCs w:val="18"/>
              </w:rPr>
              <w:t>05 1 02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500,0</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Расходы на поддержку развития субъектов малого и среднего предпринимательства (Иные бюджетные ассигнования)</w:t>
            </w:r>
          </w:p>
        </w:tc>
        <w:tc>
          <w:tcPr>
            <w:tcW w:w="1700" w:type="dxa"/>
            <w:hideMark/>
          </w:tcPr>
          <w:p w:rsidR="00CC6AA9" w:rsidRPr="00CC6AA9" w:rsidRDefault="00CC6AA9" w:rsidP="00CC6AA9">
            <w:pPr>
              <w:rPr>
                <w:sz w:val="18"/>
                <w:szCs w:val="18"/>
              </w:rPr>
            </w:pPr>
            <w:r w:rsidRPr="00CC6AA9">
              <w:rPr>
                <w:sz w:val="18"/>
                <w:szCs w:val="18"/>
              </w:rPr>
              <w:t>819</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12</w:t>
            </w:r>
          </w:p>
        </w:tc>
        <w:tc>
          <w:tcPr>
            <w:tcW w:w="1580" w:type="dxa"/>
            <w:noWrap/>
            <w:hideMark/>
          </w:tcPr>
          <w:p w:rsidR="00CC6AA9" w:rsidRPr="00CC6AA9" w:rsidRDefault="00CC6AA9">
            <w:pPr>
              <w:rPr>
                <w:sz w:val="18"/>
                <w:szCs w:val="18"/>
              </w:rPr>
            </w:pPr>
            <w:r w:rsidRPr="00CC6AA9">
              <w:rPr>
                <w:sz w:val="18"/>
                <w:szCs w:val="18"/>
              </w:rPr>
              <w:t>05 1 02 80380</w:t>
            </w:r>
          </w:p>
        </w:tc>
        <w:tc>
          <w:tcPr>
            <w:tcW w:w="1119" w:type="dxa"/>
            <w:noWrap/>
            <w:hideMark/>
          </w:tcPr>
          <w:p w:rsidR="00CC6AA9" w:rsidRPr="00CC6AA9" w:rsidRDefault="00CC6AA9" w:rsidP="00CC6AA9">
            <w:pPr>
              <w:rPr>
                <w:sz w:val="18"/>
                <w:szCs w:val="18"/>
              </w:rPr>
            </w:pPr>
            <w:r w:rsidRPr="00CC6AA9">
              <w:rPr>
                <w:sz w:val="18"/>
                <w:szCs w:val="18"/>
              </w:rPr>
              <w:t>800</w:t>
            </w:r>
          </w:p>
        </w:tc>
        <w:tc>
          <w:tcPr>
            <w:tcW w:w="2276" w:type="dxa"/>
            <w:noWrap/>
            <w:hideMark/>
          </w:tcPr>
          <w:p w:rsidR="00CC6AA9" w:rsidRPr="00CC6AA9" w:rsidRDefault="00CC6AA9" w:rsidP="00CC6AA9">
            <w:pPr>
              <w:rPr>
                <w:sz w:val="18"/>
                <w:szCs w:val="18"/>
              </w:rPr>
            </w:pPr>
            <w:r w:rsidRPr="00CC6AA9">
              <w:rPr>
                <w:sz w:val="18"/>
                <w:szCs w:val="18"/>
              </w:rPr>
              <w:t>500,0</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700" w:type="dxa"/>
            <w:hideMark/>
          </w:tcPr>
          <w:p w:rsidR="00CC6AA9" w:rsidRPr="00CC6AA9" w:rsidRDefault="00CC6AA9" w:rsidP="00CC6AA9">
            <w:pPr>
              <w:rPr>
                <w:sz w:val="18"/>
                <w:szCs w:val="18"/>
              </w:rPr>
            </w:pPr>
            <w:r w:rsidRPr="00CC6AA9">
              <w:rPr>
                <w:sz w:val="18"/>
                <w:szCs w:val="18"/>
              </w:rPr>
              <w:t>819</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12</w:t>
            </w:r>
          </w:p>
        </w:tc>
        <w:tc>
          <w:tcPr>
            <w:tcW w:w="1580" w:type="dxa"/>
            <w:noWrap/>
            <w:hideMark/>
          </w:tcPr>
          <w:p w:rsidR="00CC6AA9" w:rsidRPr="00CC6AA9" w:rsidRDefault="00CC6AA9">
            <w:pPr>
              <w:rPr>
                <w:sz w:val="18"/>
                <w:szCs w:val="18"/>
              </w:rPr>
            </w:pPr>
            <w:r w:rsidRPr="00CC6AA9">
              <w:rPr>
                <w:sz w:val="18"/>
                <w:szCs w:val="18"/>
              </w:rPr>
              <w:t>05 2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8 860,3</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700" w:type="dxa"/>
            <w:hideMark/>
          </w:tcPr>
          <w:p w:rsidR="00CC6AA9" w:rsidRPr="00CC6AA9" w:rsidRDefault="00CC6AA9" w:rsidP="00CC6AA9">
            <w:pPr>
              <w:rPr>
                <w:sz w:val="18"/>
                <w:szCs w:val="18"/>
              </w:rPr>
            </w:pPr>
            <w:r w:rsidRPr="00CC6AA9">
              <w:rPr>
                <w:sz w:val="18"/>
                <w:szCs w:val="18"/>
              </w:rPr>
              <w:t>819</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12</w:t>
            </w:r>
          </w:p>
        </w:tc>
        <w:tc>
          <w:tcPr>
            <w:tcW w:w="1580" w:type="dxa"/>
            <w:noWrap/>
            <w:hideMark/>
          </w:tcPr>
          <w:p w:rsidR="00CC6AA9" w:rsidRPr="00CC6AA9" w:rsidRDefault="00CC6AA9">
            <w:pPr>
              <w:rPr>
                <w:sz w:val="18"/>
                <w:szCs w:val="18"/>
              </w:rPr>
            </w:pPr>
            <w:r w:rsidRPr="00CC6AA9">
              <w:rPr>
                <w:sz w:val="18"/>
                <w:szCs w:val="18"/>
              </w:rPr>
              <w:t>05 2 01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2 584,4</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1700" w:type="dxa"/>
            <w:hideMark/>
          </w:tcPr>
          <w:p w:rsidR="00CC6AA9" w:rsidRPr="00CC6AA9" w:rsidRDefault="00CC6AA9" w:rsidP="00CC6AA9">
            <w:pPr>
              <w:rPr>
                <w:sz w:val="18"/>
                <w:szCs w:val="18"/>
              </w:rPr>
            </w:pPr>
            <w:r w:rsidRPr="00CC6AA9">
              <w:rPr>
                <w:sz w:val="18"/>
                <w:szCs w:val="18"/>
              </w:rPr>
              <w:t>819</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12</w:t>
            </w:r>
          </w:p>
        </w:tc>
        <w:tc>
          <w:tcPr>
            <w:tcW w:w="1580" w:type="dxa"/>
            <w:noWrap/>
            <w:hideMark/>
          </w:tcPr>
          <w:p w:rsidR="00CC6AA9" w:rsidRPr="00CC6AA9" w:rsidRDefault="00CC6AA9">
            <w:pPr>
              <w:rPr>
                <w:sz w:val="18"/>
                <w:szCs w:val="18"/>
              </w:rPr>
            </w:pPr>
            <w:r w:rsidRPr="00CC6AA9">
              <w:rPr>
                <w:sz w:val="18"/>
                <w:szCs w:val="18"/>
              </w:rPr>
              <w:t>05 2 01 S2260</w:t>
            </w:r>
          </w:p>
        </w:tc>
        <w:tc>
          <w:tcPr>
            <w:tcW w:w="1119" w:type="dxa"/>
            <w:noWrap/>
            <w:hideMark/>
          </w:tcPr>
          <w:p w:rsidR="00CC6AA9" w:rsidRPr="00CC6AA9" w:rsidRDefault="00CC6AA9" w:rsidP="00CC6AA9">
            <w:pPr>
              <w:rPr>
                <w:sz w:val="18"/>
                <w:szCs w:val="18"/>
              </w:rPr>
            </w:pPr>
            <w:r w:rsidRPr="00CC6AA9">
              <w:rPr>
                <w:sz w:val="18"/>
                <w:szCs w:val="18"/>
              </w:rPr>
              <w:t>800</w:t>
            </w:r>
          </w:p>
        </w:tc>
        <w:tc>
          <w:tcPr>
            <w:tcW w:w="2276" w:type="dxa"/>
            <w:noWrap/>
            <w:hideMark/>
          </w:tcPr>
          <w:p w:rsidR="00CC6AA9" w:rsidRPr="00CC6AA9" w:rsidRDefault="00CC6AA9" w:rsidP="00CC6AA9">
            <w:pPr>
              <w:rPr>
                <w:sz w:val="18"/>
                <w:szCs w:val="18"/>
              </w:rPr>
            </w:pPr>
            <w:r w:rsidRPr="00CC6AA9">
              <w:rPr>
                <w:sz w:val="18"/>
                <w:szCs w:val="18"/>
              </w:rPr>
              <w:t>2 571,4</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(Иные бюджетные ассигнования)</w:t>
            </w:r>
          </w:p>
        </w:tc>
        <w:tc>
          <w:tcPr>
            <w:tcW w:w="1700" w:type="dxa"/>
            <w:hideMark/>
          </w:tcPr>
          <w:p w:rsidR="00CC6AA9" w:rsidRPr="00CC6AA9" w:rsidRDefault="00CC6AA9" w:rsidP="00CC6AA9">
            <w:pPr>
              <w:rPr>
                <w:sz w:val="18"/>
                <w:szCs w:val="18"/>
              </w:rPr>
            </w:pPr>
            <w:r w:rsidRPr="00CC6AA9">
              <w:rPr>
                <w:sz w:val="18"/>
                <w:szCs w:val="18"/>
              </w:rPr>
              <w:t>819</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12</w:t>
            </w:r>
          </w:p>
        </w:tc>
        <w:tc>
          <w:tcPr>
            <w:tcW w:w="1580" w:type="dxa"/>
            <w:noWrap/>
            <w:hideMark/>
          </w:tcPr>
          <w:p w:rsidR="00CC6AA9" w:rsidRPr="00CC6AA9" w:rsidRDefault="00CC6AA9">
            <w:pPr>
              <w:rPr>
                <w:sz w:val="18"/>
                <w:szCs w:val="18"/>
              </w:rPr>
            </w:pPr>
            <w:r w:rsidRPr="00CC6AA9">
              <w:rPr>
                <w:sz w:val="18"/>
                <w:szCs w:val="18"/>
              </w:rPr>
              <w:t>05 2 01 S226M</w:t>
            </w:r>
          </w:p>
        </w:tc>
        <w:tc>
          <w:tcPr>
            <w:tcW w:w="1119" w:type="dxa"/>
            <w:noWrap/>
            <w:hideMark/>
          </w:tcPr>
          <w:p w:rsidR="00CC6AA9" w:rsidRPr="00CC6AA9" w:rsidRDefault="00CC6AA9" w:rsidP="00CC6AA9">
            <w:pPr>
              <w:rPr>
                <w:sz w:val="18"/>
                <w:szCs w:val="18"/>
              </w:rPr>
            </w:pPr>
            <w:r w:rsidRPr="00CC6AA9">
              <w:rPr>
                <w:sz w:val="18"/>
                <w:szCs w:val="18"/>
              </w:rPr>
              <w:t>800</w:t>
            </w:r>
          </w:p>
        </w:tc>
        <w:tc>
          <w:tcPr>
            <w:tcW w:w="2276" w:type="dxa"/>
            <w:noWrap/>
            <w:hideMark/>
          </w:tcPr>
          <w:p w:rsidR="00CC6AA9" w:rsidRPr="00CC6AA9" w:rsidRDefault="00CC6AA9" w:rsidP="00CC6AA9">
            <w:pPr>
              <w:rPr>
                <w:sz w:val="18"/>
                <w:szCs w:val="18"/>
              </w:rPr>
            </w:pPr>
            <w:r w:rsidRPr="00CC6AA9">
              <w:rPr>
                <w:sz w:val="18"/>
                <w:szCs w:val="18"/>
              </w:rPr>
              <w:t>13,0</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 xml:space="preserve">Основное мероприятие: «Финансовая поддержка субъектам предпринимательской деятельности, </w:t>
            </w:r>
            <w:proofErr w:type="gramStart"/>
            <w:r w:rsidRPr="00CC6AA9">
              <w:rPr>
                <w:sz w:val="18"/>
                <w:szCs w:val="18"/>
              </w:rPr>
              <w:t>осуществляющих</w:t>
            </w:r>
            <w:proofErr w:type="gramEnd"/>
            <w:r w:rsidRPr="00CC6AA9">
              <w:rPr>
                <w:sz w:val="18"/>
                <w:szCs w:val="18"/>
              </w:rPr>
              <w:t xml:space="preserve"> деятельность в городском поселении Билибино Билибинского муниципального района»</w:t>
            </w:r>
          </w:p>
        </w:tc>
        <w:tc>
          <w:tcPr>
            <w:tcW w:w="1700" w:type="dxa"/>
            <w:hideMark/>
          </w:tcPr>
          <w:p w:rsidR="00CC6AA9" w:rsidRPr="00CC6AA9" w:rsidRDefault="00CC6AA9" w:rsidP="00CC6AA9">
            <w:pPr>
              <w:rPr>
                <w:sz w:val="18"/>
                <w:szCs w:val="18"/>
              </w:rPr>
            </w:pPr>
            <w:r w:rsidRPr="00CC6AA9">
              <w:rPr>
                <w:sz w:val="18"/>
                <w:szCs w:val="18"/>
              </w:rPr>
              <w:t>819</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12</w:t>
            </w:r>
          </w:p>
        </w:tc>
        <w:tc>
          <w:tcPr>
            <w:tcW w:w="1580" w:type="dxa"/>
            <w:noWrap/>
            <w:hideMark/>
          </w:tcPr>
          <w:p w:rsidR="00CC6AA9" w:rsidRPr="00CC6AA9" w:rsidRDefault="00CC6AA9">
            <w:pPr>
              <w:rPr>
                <w:sz w:val="18"/>
                <w:szCs w:val="18"/>
              </w:rPr>
            </w:pPr>
            <w:r w:rsidRPr="00CC6AA9">
              <w:rPr>
                <w:sz w:val="18"/>
                <w:szCs w:val="18"/>
              </w:rPr>
              <w:t>05 2 02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6 275,9</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lastRenderedPageBreak/>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1700" w:type="dxa"/>
            <w:hideMark/>
          </w:tcPr>
          <w:p w:rsidR="00CC6AA9" w:rsidRPr="00CC6AA9" w:rsidRDefault="00CC6AA9" w:rsidP="00CC6AA9">
            <w:pPr>
              <w:rPr>
                <w:sz w:val="18"/>
                <w:szCs w:val="18"/>
              </w:rPr>
            </w:pPr>
            <w:r w:rsidRPr="00CC6AA9">
              <w:rPr>
                <w:sz w:val="18"/>
                <w:szCs w:val="18"/>
              </w:rPr>
              <w:t>819</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12</w:t>
            </w:r>
          </w:p>
        </w:tc>
        <w:tc>
          <w:tcPr>
            <w:tcW w:w="1580" w:type="dxa"/>
            <w:noWrap/>
            <w:hideMark/>
          </w:tcPr>
          <w:p w:rsidR="00CC6AA9" w:rsidRPr="00CC6AA9" w:rsidRDefault="00CC6AA9">
            <w:pPr>
              <w:rPr>
                <w:sz w:val="18"/>
                <w:szCs w:val="18"/>
              </w:rPr>
            </w:pPr>
            <w:r w:rsidRPr="00CC6AA9">
              <w:rPr>
                <w:sz w:val="18"/>
                <w:szCs w:val="18"/>
              </w:rPr>
              <w:t>05 2 02 42580</w:t>
            </w:r>
          </w:p>
        </w:tc>
        <w:tc>
          <w:tcPr>
            <w:tcW w:w="1119" w:type="dxa"/>
            <w:noWrap/>
            <w:hideMark/>
          </w:tcPr>
          <w:p w:rsidR="00CC6AA9" w:rsidRPr="00CC6AA9" w:rsidRDefault="00CC6AA9" w:rsidP="00CC6AA9">
            <w:pPr>
              <w:rPr>
                <w:sz w:val="18"/>
                <w:szCs w:val="18"/>
              </w:rPr>
            </w:pPr>
            <w:r w:rsidRPr="00CC6AA9">
              <w:rPr>
                <w:sz w:val="18"/>
                <w:szCs w:val="18"/>
              </w:rPr>
              <w:t>800</w:t>
            </w:r>
          </w:p>
        </w:tc>
        <w:tc>
          <w:tcPr>
            <w:tcW w:w="2276" w:type="dxa"/>
            <w:noWrap/>
            <w:hideMark/>
          </w:tcPr>
          <w:p w:rsidR="00CC6AA9" w:rsidRPr="00CC6AA9" w:rsidRDefault="00CC6AA9" w:rsidP="00CC6AA9">
            <w:pPr>
              <w:rPr>
                <w:sz w:val="18"/>
                <w:szCs w:val="18"/>
              </w:rPr>
            </w:pPr>
            <w:r w:rsidRPr="00CC6AA9">
              <w:rPr>
                <w:sz w:val="18"/>
                <w:szCs w:val="18"/>
              </w:rPr>
              <w:t>6 244,5</w:t>
            </w:r>
          </w:p>
        </w:tc>
      </w:tr>
      <w:tr w:rsidR="00CC6AA9" w:rsidRPr="00CC6AA9" w:rsidTr="00CC6AA9">
        <w:trPr>
          <w:trHeight w:val="1305"/>
        </w:trPr>
        <w:tc>
          <w:tcPr>
            <w:tcW w:w="8185" w:type="dxa"/>
            <w:hideMark/>
          </w:tcPr>
          <w:p w:rsidR="00CC6AA9" w:rsidRPr="00CC6AA9" w:rsidRDefault="00CC6AA9">
            <w:pPr>
              <w:rPr>
                <w:sz w:val="18"/>
                <w:szCs w:val="18"/>
              </w:rPr>
            </w:pPr>
            <w:r w:rsidRPr="00CC6AA9">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(Иные бюджетные ассигнования)</w:t>
            </w:r>
          </w:p>
        </w:tc>
        <w:tc>
          <w:tcPr>
            <w:tcW w:w="1700" w:type="dxa"/>
            <w:hideMark/>
          </w:tcPr>
          <w:p w:rsidR="00CC6AA9" w:rsidRPr="00CC6AA9" w:rsidRDefault="00CC6AA9" w:rsidP="00CC6AA9">
            <w:pPr>
              <w:rPr>
                <w:sz w:val="18"/>
                <w:szCs w:val="18"/>
              </w:rPr>
            </w:pPr>
            <w:r w:rsidRPr="00CC6AA9">
              <w:rPr>
                <w:sz w:val="18"/>
                <w:szCs w:val="18"/>
              </w:rPr>
              <w:t>819</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12</w:t>
            </w:r>
          </w:p>
        </w:tc>
        <w:tc>
          <w:tcPr>
            <w:tcW w:w="1580" w:type="dxa"/>
            <w:noWrap/>
            <w:hideMark/>
          </w:tcPr>
          <w:p w:rsidR="00CC6AA9" w:rsidRPr="00CC6AA9" w:rsidRDefault="00CC6AA9">
            <w:pPr>
              <w:rPr>
                <w:sz w:val="18"/>
                <w:szCs w:val="18"/>
              </w:rPr>
            </w:pPr>
            <w:r w:rsidRPr="00CC6AA9">
              <w:rPr>
                <w:sz w:val="18"/>
                <w:szCs w:val="18"/>
              </w:rPr>
              <w:t>05 2 02 4258М</w:t>
            </w:r>
          </w:p>
        </w:tc>
        <w:tc>
          <w:tcPr>
            <w:tcW w:w="1119" w:type="dxa"/>
            <w:noWrap/>
            <w:hideMark/>
          </w:tcPr>
          <w:p w:rsidR="00CC6AA9" w:rsidRPr="00CC6AA9" w:rsidRDefault="00CC6AA9" w:rsidP="00CC6AA9">
            <w:pPr>
              <w:rPr>
                <w:sz w:val="18"/>
                <w:szCs w:val="18"/>
              </w:rPr>
            </w:pPr>
            <w:r w:rsidRPr="00CC6AA9">
              <w:rPr>
                <w:sz w:val="18"/>
                <w:szCs w:val="18"/>
              </w:rPr>
              <w:t>800</w:t>
            </w:r>
          </w:p>
        </w:tc>
        <w:tc>
          <w:tcPr>
            <w:tcW w:w="2276" w:type="dxa"/>
            <w:noWrap/>
            <w:hideMark/>
          </w:tcPr>
          <w:p w:rsidR="00CC6AA9" w:rsidRPr="00CC6AA9" w:rsidRDefault="00CC6AA9" w:rsidP="00CC6AA9">
            <w:pPr>
              <w:rPr>
                <w:sz w:val="18"/>
                <w:szCs w:val="18"/>
              </w:rPr>
            </w:pPr>
            <w:r w:rsidRPr="00CC6AA9">
              <w:rPr>
                <w:sz w:val="18"/>
                <w:szCs w:val="18"/>
              </w:rPr>
              <w:t>31,4</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 xml:space="preserve">Подпрограмма: </w:t>
            </w:r>
            <w:proofErr w:type="gramStart"/>
            <w:r w:rsidRPr="00CC6AA9">
              <w:rPr>
                <w:sz w:val="18"/>
                <w:szCs w:val="18"/>
              </w:rPr>
              <w:t>«Финансовая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районе»</w:t>
            </w:r>
            <w:proofErr w:type="gramEnd"/>
          </w:p>
        </w:tc>
        <w:tc>
          <w:tcPr>
            <w:tcW w:w="1700" w:type="dxa"/>
            <w:hideMark/>
          </w:tcPr>
          <w:p w:rsidR="00CC6AA9" w:rsidRPr="00CC6AA9" w:rsidRDefault="00CC6AA9" w:rsidP="00CC6AA9">
            <w:pPr>
              <w:rPr>
                <w:sz w:val="18"/>
                <w:szCs w:val="18"/>
              </w:rPr>
            </w:pPr>
            <w:r w:rsidRPr="00CC6AA9">
              <w:rPr>
                <w:sz w:val="18"/>
                <w:szCs w:val="18"/>
              </w:rPr>
              <w:t>819</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12</w:t>
            </w:r>
          </w:p>
        </w:tc>
        <w:tc>
          <w:tcPr>
            <w:tcW w:w="1580" w:type="dxa"/>
            <w:noWrap/>
            <w:hideMark/>
          </w:tcPr>
          <w:p w:rsidR="00CC6AA9" w:rsidRPr="00CC6AA9" w:rsidRDefault="00CC6AA9">
            <w:pPr>
              <w:rPr>
                <w:sz w:val="18"/>
                <w:szCs w:val="18"/>
              </w:rPr>
            </w:pPr>
            <w:r w:rsidRPr="00CC6AA9">
              <w:rPr>
                <w:sz w:val="18"/>
                <w:szCs w:val="18"/>
              </w:rPr>
              <w:t>05 3</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200,0</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 xml:space="preserve">Основное мероприятие: </w:t>
            </w:r>
            <w:proofErr w:type="gramStart"/>
            <w:r w:rsidRPr="00CC6AA9">
              <w:rPr>
                <w:sz w:val="18"/>
                <w:szCs w:val="18"/>
              </w:rPr>
              <w:t>«Финансовая поддержка субъектам малого и среднего предпринимательства определенным как приоритетные»</w:t>
            </w:r>
            <w:proofErr w:type="gramEnd"/>
          </w:p>
        </w:tc>
        <w:tc>
          <w:tcPr>
            <w:tcW w:w="1700" w:type="dxa"/>
            <w:hideMark/>
          </w:tcPr>
          <w:p w:rsidR="00CC6AA9" w:rsidRPr="00CC6AA9" w:rsidRDefault="00CC6AA9" w:rsidP="00CC6AA9">
            <w:pPr>
              <w:rPr>
                <w:sz w:val="18"/>
                <w:szCs w:val="18"/>
              </w:rPr>
            </w:pPr>
            <w:r w:rsidRPr="00CC6AA9">
              <w:rPr>
                <w:sz w:val="18"/>
                <w:szCs w:val="18"/>
              </w:rPr>
              <w:t>819</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12</w:t>
            </w:r>
          </w:p>
        </w:tc>
        <w:tc>
          <w:tcPr>
            <w:tcW w:w="1580" w:type="dxa"/>
            <w:noWrap/>
            <w:hideMark/>
          </w:tcPr>
          <w:p w:rsidR="00CC6AA9" w:rsidRPr="00CC6AA9" w:rsidRDefault="00CC6AA9">
            <w:pPr>
              <w:rPr>
                <w:sz w:val="18"/>
                <w:szCs w:val="18"/>
              </w:rPr>
            </w:pPr>
            <w:r w:rsidRPr="00CC6AA9">
              <w:rPr>
                <w:sz w:val="18"/>
                <w:szCs w:val="18"/>
              </w:rPr>
              <w:t>05 3 01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200,0</w:t>
            </w:r>
          </w:p>
        </w:tc>
      </w:tr>
      <w:tr w:rsidR="00CC6AA9" w:rsidRPr="00CC6AA9" w:rsidTr="00CC6AA9">
        <w:trPr>
          <w:trHeight w:val="915"/>
        </w:trPr>
        <w:tc>
          <w:tcPr>
            <w:tcW w:w="8185" w:type="dxa"/>
            <w:hideMark/>
          </w:tcPr>
          <w:p w:rsidR="00CC6AA9" w:rsidRPr="00CC6AA9" w:rsidRDefault="00CC6AA9">
            <w:pPr>
              <w:rPr>
                <w:sz w:val="18"/>
                <w:szCs w:val="18"/>
              </w:rPr>
            </w:pPr>
            <w:r w:rsidRPr="00CC6AA9">
              <w:rPr>
                <w:sz w:val="18"/>
                <w:szCs w:val="18"/>
              </w:rPr>
              <w:t xml:space="preserve">Расходы на поддержку развития субъектов малого и среднего предпринимательства </w:t>
            </w:r>
            <w:proofErr w:type="gramStart"/>
            <w:r w:rsidRPr="00CC6AA9">
              <w:rPr>
                <w:sz w:val="18"/>
                <w:szCs w:val="18"/>
              </w:rPr>
              <w:t>определенным</w:t>
            </w:r>
            <w:proofErr w:type="gramEnd"/>
            <w:r w:rsidRPr="00CC6AA9">
              <w:rPr>
                <w:sz w:val="18"/>
                <w:szCs w:val="18"/>
              </w:rPr>
              <w:t xml:space="preserve"> как приоритетные (Иные бюджетные ассигнования)</w:t>
            </w:r>
          </w:p>
        </w:tc>
        <w:tc>
          <w:tcPr>
            <w:tcW w:w="1700" w:type="dxa"/>
            <w:hideMark/>
          </w:tcPr>
          <w:p w:rsidR="00CC6AA9" w:rsidRPr="00CC6AA9" w:rsidRDefault="00CC6AA9" w:rsidP="00CC6AA9">
            <w:pPr>
              <w:rPr>
                <w:sz w:val="18"/>
                <w:szCs w:val="18"/>
              </w:rPr>
            </w:pPr>
            <w:r w:rsidRPr="00CC6AA9">
              <w:rPr>
                <w:sz w:val="18"/>
                <w:szCs w:val="18"/>
              </w:rPr>
              <w:t>819</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12</w:t>
            </w:r>
          </w:p>
        </w:tc>
        <w:tc>
          <w:tcPr>
            <w:tcW w:w="1580" w:type="dxa"/>
            <w:noWrap/>
            <w:hideMark/>
          </w:tcPr>
          <w:p w:rsidR="00CC6AA9" w:rsidRPr="00CC6AA9" w:rsidRDefault="00CC6AA9">
            <w:pPr>
              <w:rPr>
                <w:sz w:val="18"/>
                <w:szCs w:val="18"/>
              </w:rPr>
            </w:pPr>
            <w:r w:rsidRPr="00CC6AA9">
              <w:rPr>
                <w:sz w:val="18"/>
                <w:szCs w:val="18"/>
              </w:rPr>
              <w:t>05 3 01 80381</w:t>
            </w:r>
          </w:p>
        </w:tc>
        <w:tc>
          <w:tcPr>
            <w:tcW w:w="1119" w:type="dxa"/>
            <w:noWrap/>
            <w:hideMark/>
          </w:tcPr>
          <w:p w:rsidR="00CC6AA9" w:rsidRPr="00CC6AA9" w:rsidRDefault="00CC6AA9" w:rsidP="00CC6AA9">
            <w:pPr>
              <w:rPr>
                <w:sz w:val="18"/>
                <w:szCs w:val="18"/>
              </w:rPr>
            </w:pPr>
            <w:r w:rsidRPr="00CC6AA9">
              <w:rPr>
                <w:sz w:val="18"/>
                <w:szCs w:val="18"/>
              </w:rPr>
              <w:t>800</w:t>
            </w:r>
          </w:p>
        </w:tc>
        <w:tc>
          <w:tcPr>
            <w:tcW w:w="2276" w:type="dxa"/>
            <w:noWrap/>
            <w:hideMark/>
          </w:tcPr>
          <w:p w:rsidR="00CC6AA9" w:rsidRPr="00CC6AA9" w:rsidRDefault="00CC6AA9" w:rsidP="00CC6AA9">
            <w:pPr>
              <w:rPr>
                <w:sz w:val="18"/>
                <w:szCs w:val="18"/>
              </w:rPr>
            </w:pPr>
            <w:r w:rsidRPr="00CC6AA9">
              <w:rPr>
                <w:sz w:val="18"/>
                <w:szCs w:val="18"/>
              </w:rPr>
              <w:t>200,0</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Социальная политика</w:t>
            </w:r>
          </w:p>
        </w:tc>
        <w:tc>
          <w:tcPr>
            <w:tcW w:w="1700" w:type="dxa"/>
            <w:hideMark/>
          </w:tcPr>
          <w:p w:rsidR="00CC6AA9" w:rsidRPr="00CC6AA9" w:rsidRDefault="00CC6AA9" w:rsidP="00CC6AA9">
            <w:pPr>
              <w:rPr>
                <w:b/>
                <w:bCs/>
                <w:sz w:val="18"/>
                <w:szCs w:val="18"/>
              </w:rPr>
            </w:pPr>
            <w:r w:rsidRPr="00CC6AA9">
              <w:rPr>
                <w:b/>
                <w:bCs/>
                <w:sz w:val="18"/>
                <w:szCs w:val="18"/>
              </w:rPr>
              <w:t>819</w:t>
            </w:r>
          </w:p>
        </w:tc>
        <w:tc>
          <w:tcPr>
            <w:tcW w:w="760" w:type="dxa"/>
            <w:noWrap/>
            <w:hideMark/>
          </w:tcPr>
          <w:p w:rsidR="00CC6AA9" w:rsidRPr="00CC6AA9" w:rsidRDefault="00CC6AA9" w:rsidP="00CC6AA9">
            <w:pPr>
              <w:rPr>
                <w:b/>
                <w:bCs/>
                <w:sz w:val="18"/>
                <w:szCs w:val="18"/>
              </w:rPr>
            </w:pPr>
            <w:r w:rsidRPr="00CC6AA9">
              <w:rPr>
                <w:b/>
                <w:bCs/>
                <w:sz w:val="18"/>
                <w:szCs w:val="18"/>
              </w:rPr>
              <w:t>10</w:t>
            </w:r>
          </w:p>
        </w:tc>
        <w:tc>
          <w:tcPr>
            <w:tcW w:w="820" w:type="dxa"/>
            <w:noWrap/>
            <w:hideMark/>
          </w:tcPr>
          <w:p w:rsidR="00CC6AA9" w:rsidRPr="00CC6AA9" w:rsidRDefault="00CC6AA9" w:rsidP="00CC6AA9">
            <w:pPr>
              <w:rPr>
                <w:b/>
                <w:bCs/>
                <w:sz w:val="18"/>
                <w:szCs w:val="18"/>
              </w:rPr>
            </w:pPr>
            <w:r w:rsidRPr="00CC6AA9">
              <w:rPr>
                <w:b/>
                <w:bCs/>
                <w:sz w:val="18"/>
                <w:szCs w:val="18"/>
              </w:rPr>
              <w:t> </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10 178,3</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Пенсионное обеспечение</w:t>
            </w:r>
          </w:p>
        </w:tc>
        <w:tc>
          <w:tcPr>
            <w:tcW w:w="1700" w:type="dxa"/>
            <w:hideMark/>
          </w:tcPr>
          <w:p w:rsidR="00CC6AA9" w:rsidRPr="00CC6AA9" w:rsidRDefault="00CC6AA9" w:rsidP="00CC6AA9">
            <w:pPr>
              <w:rPr>
                <w:b/>
                <w:bCs/>
                <w:sz w:val="18"/>
                <w:szCs w:val="18"/>
              </w:rPr>
            </w:pPr>
            <w:r w:rsidRPr="00CC6AA9">
              <w:rPr>
                <w:b/>
                <w:bCs/>
                <w:sz w:val="18"/>
                <w:szCs w:val="18"/>
              </w:rPr>
              <w:t>819</w:t>
            </w:r>
          </w:p>
        </w:tc>
        <w:tc>
          <w:tcPr>
            <w:tcW w:w="760" w:type="dxa"/>
            <w:noWrap/>
            <w:hideMark/>
          </w:tcPr>
          <w:p w:rsidR="00CC6AA9" w:rsidRPr="00CC6AA9" w:rsidRDefault="00CC6AA9" w:rsidP="00CC6AA9">
            <w:pPr>
              <w:rPr>
                <w:b/>
                <w:bCs/>
                <w:sz w:val="18"/>
                <w:szCs w:val="18"/>
              </w:rPr>
            </w:pPr>
            <w:r w:rsidRPr="00CC6AA9">
              <w:rPr>
                <w:b/>
                <w:bCs/>
                <w:sz w:val="18"/>
                <w:szCs w:val="18"/>
              </w:rPr>
              <w:t>10</w:t>
            </w:r>
          </w:p>
        </w:tc>
        <w:tc>
          <w:tcPr>
            <w:tcW w:w="820" w:type="dxa"/>
            <w:noWrap/>
            <w:hideMark/>
          </w:tcPr>
          <w:p w:rsidR="00CC6AA9" w:rsidRPr="00CC6AA9" w:rsidRDefault="00CC6AA9" w:rsidP="00CC6AA9">
            <w:pPr>
              <w:rPr>
                <w:b/>
                <w:bCs/>
                <w:sz w:val="18"/>
                <w:szCs w:val="18"/>
              </w:rPr>
            </w:pPr>
            <w:r w:rsidRPr="00CC6AA9">
              <w:rPr>
                <w:b/>
                <w:bCs/>
                <w:sz w:val="18"/>
                <w:szCs w:val="18"/>
              </w:rPr>
              <w:t>01</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10 178,3</w:t>
            </w:r>
          </w:p>
        </w:tc>
      </w:tr>
      <w:tr w:rsidR="00CC6AA9" w:rsidRPr="00CC6AA9" w:rsidTr="00CC6AA9">
        <w:trPr>
          <w:trHeight w:val="564"/>
        </w:trPr>
        <w:tc>
          <w:tcPr>
            <w:tcW w:w="8185" w:type="dxa"/>
            <w:hideMark/>
          </w:tcPr>
          <w:p w:rsidR="00CC6AA9" w:rsidRPr="00CC6AA9" w:rsidRDefault="00CC6AA9">
            <w:pPr>
              <w:rPr>
                <w:b/>
                <w:bCs/>
                <w:sz w:val="18"/>
                <w:szCs w:val="18"/>
              </w:rPr>
            </w:pPr>
            <w:r w:rsidRPr="00CC6AA9">
              <w:rPr>
                <w:b/>
                <w:bCs/>
                <w:sz w:val="18"/>
                <w:szCs w:val="18"/>
              </w:rPr>
              <w:t>Непрограммное направление расходов, связанное с обязательствами муниципального образования</w:t>
            </w:r>
          </w:p>
        </w:tc>
        <w:tc>
          <w:tcPr>
            <w:tcW w:w="1700" w:type="dxa"/>
            <w:hideMark/>
          </w:tcPr>
          <w:p w:rsidR="00CC6AA9" w:rsidRPr="00CC6AA9" w:rsidRDefault="00CC6AA9" w:rsidP="00CC6AA9">
            <w:pPr>
              <w:rPr>
                <w:b/>
                <w:bCs/>
                <w:sz w:val="18"/>
                <w:szCs w:val="18"/>
              </w:rPr>
            </w:pPr>
            <w:r w:rsidRPr="00CC6AA9">
              <w:rPr>
                <w:b/>
                <w:bCs/>
                <w:sz w:val="18"/>
                <w:szCs w:val="18"/>
              </w:rPr>
              <w:t>819</w:t>
            </w:r>
          </w:p>
        </w:tc>
        <w:tc>
          <w:tcPr>
            <w:tcW w:w="760" w:type="dxa"/>
            <w:noWrap/>
            <w:hideMark/>
          </w:tcPr>
          <w:p w:rsidR="00CC6AA9" w:rsidRPr="00CC6AA9" w:rsidRDefault="00CC6AA9" w:rsidP="00CC6AA9">
            <w:pPr>
              <w:rPr>
                <w:b/>
                <w:bCs/>
                <w:sz w:val="18"/>
                <w:szCs w:val="18"/>
              </w:rPr>
            </w:pPr>
            <w:r w:rsidRPr="00CC6AA9">
              <w:rPr>
                <w:b/>
                <w:bCs/>
                <w:sz w:val="18"/>
                <w:szCs w:val="18"/>
              </w:rPr>
              <w:t>10</w:t>
            </w:r>
          </w:p>
        </w:tc>
        <w:tc>
          <w:tcPr>
            <w:tcW w:w="820" w:type="dxa"/>
            <w:noWrap/>
            <w:hideMark/>
          </w:tcPr>
          <w:p w:rsidR="00CC6AA9" w:rsidRPr="00CC6AA9" w:rsidRDefault="00CC6AA9" w:rsidP="00CC6AA9">
            <w:pPr>
              <w:rPr>
                <w:b/>
                <w:bCs/>
                <w:sz w:val="18"/>
                <w:szCs w:val="18"/>
              </w:rPr>
            </w:pPr>
            <w:r w:rsidRPr="00CC6AA9">
              <w:rPr>
                <w:b/>
                <w:bCs/>
                <w:sz w:val="18"/>
                <w:szCs w:val="18"/>
              </w:rPr>
              <w:t>01</w:t>
            </w:r>
          </w:p>
        </w:tc>
        <w:tc>
          <w:tcPr>
            <w:tcW w:w="1580" w:type="dxa"/>
            <w:noWrap/>
            <w:hideMark/>
          </w:tcPr>
          <w:p w:rsidR="00CC6AA9" w:rsidRPr="00CC6AA9" w:rsidRDefault="00CC6AA9">
            <w:pPr>
              <w:rPr>
                <w:b/>
                <w:bCs/>
                <w:sz w:val="18"/>
                <w:szCs w:val="18"/>
              </w:rPr>
            </w:pPr>
            <w:r w:rsidRPr="00CC6AA9">
              <w:rPr>
                <w:b/>
                <w:bCs/>
                <w:sz w:val="18"/>
                <w:szCs w:val="18"/>
              </w:rPr>
              <w:t xml:space="preserve">82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10 178,3</w:t>
            </w:r>
          </w:p>
        </w:tc>
      </w:tr>
      <w:tr w:rsidR="00CC6AA9" w:rsidRPr="00CC6AA9" w:rsidTr="00CC6AA9">
        <w:trPr>
          <w:trHeight w:val="336"/>
        </w:trPr>
        <w:tc>
          <w:tcPr>
            <w:tcW w:w="8185" w:type="dxa"/>
            <w:hideMark/>
          </w:tcPr>
          <w:p w:rsidR="00CC6AA9" w:rsidRPr="00CC6AA9" w:rsidRDefault="00CC6AA9">
            <w:pPr>
              <w:rPr>
                <w:sz w:val="18"/>
                <w:szCs w:val="18"/>
              </w:rPr>
            </w:pPr>
            <w:r w:rsidRPr="00CC6AA9">
              <w:rPr>
                <w:sz w:val="18"/>
                <w:szCs w:val="18"/>
              </w:rPr>
              <w:t>Доплаты к пенсиям, дополнительное пенсионное обеспечение</w:t>
            </w:r>
          </w:p>
        </w:tc>
        <w:tc>
          <w:tcPr>
            <w:tcW w:w="1700" w:type="dxa"/>
            <w:hideMark/>
          </w:tcPr>
          <w:p w:rsidR="00CC6AA9" w:rsidRPr="00CC6AA9" w:rsidRDefault="00CC6AA9" w:rsidP="00CC6AA9">
            <w:pPr>
              <w:rPr>
                <w:sz w:val="18"/>
                <w:szCs w:val="18"/>
              </w:rPr>
            </w:pPr>
            <w:r w:rsidRPr="00CC6AA9">
              <w:rPr>
                <w:sz w:val="18"/>
                <w:szCs w:val="18"/>
              </w:rPr>
              <w:t>819</w:t>
            </w:r>
          </w:p>
        </w:tc>
        <w:tc>
          <w:tcPr>
            <w:tcW w:w="760" w:type="dxa"/>
            <w:noWrap/>
            <w:hideMark/>
          </w:tcPr>
          <w:p w:rsidR="00CC6AA9" w:rsidRPr="00CC6AA9" w:rsidRDefault="00CC6AA9" w:rsidP="00CC6AA9">
            <w:pPr>
              <w:rPr>
                <w:sz w:val="18"/>
                <w:szCs w:val="18"/>
              </w:rPr>
            </w:pPr>
            <w:r w:rsidRPr="00CC6AA9">
              <w:rPr>
                <w:sz w:val="18"/>
                <w:szCs w:val="18"/>
              </w:rPr>
              <w:t>10</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82</w:t>
            </w:r>
            <w:proofErr w:type="gramStart"/>
            <w:r w:rsidRPr="00CC6AA9">
              <w:rPr>
                <w:sz w:val="18"/>
                <w:szCs w:val="18"/>
              </w:rPr>
              <w:t xml:space="preserve"> Д</w:t>
            </w:r>
            <w:proofErr w:type="gramEnd"/>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10 178,3</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Доплата к страховой  пенсии муниципальным служащим муниципального образования (Социальное обеспечение и иные выплаты населению)</w:t>
            </w:r>
          </w:p>
        </w:tc>
        <w:tc>
          <w:tcPr>
            <w:tcW w:w="1700" w:type="dxa"/>
            <w:hideMark/>
          </w:tcPr>
          <w:p w:rsidR="00CC6AA9" w:rsidRPr="00CC6AA9" w:rsidRDefault="00CC6AA9" w:rsidP="00CC6AA9">
            <w:pPr>
              <w:rPr>
                <w:sz w:val="18"/>
                <w:szCs w:val="18"/>
              </w:rPr>
            </w:pPr>
            <w:r w:rsidRPr="00CC6AA9">
              <w:rPr>
                <w:sz w:val="18"/>
                <w:szCs w:val="18"/>
              </w:rPr>
              <w:t>819</w:t>
            </w:r>
          </w:p>
        </w:tc>
        <w:tc>
          <w:tcPr>
            <w:tcW w:w="760" w:type="dxa"/>
            <w:noWrap/>
            <w:hideMark/>
          </w:tcPr>
          <w:p w:rsidR="00CC6AA9" w:rsidRPr="00CC6AA9" w:rsidRDefault="00CC6AA9" w:rsidP="00CC6AA9">
            <w:pPr>
              <w:rPr>
                <w:sz w:val="18"/>
                <w:szCs w:val="18"/>
              </w:rPr>
            </w:pPr>
            <w:r w:rsidRPr="00CC6AA9">
              <w:rPr>
                <w:sz w:val="18"/>
                <w:szCs w:val="18"/>
              </w:rPr>
              <w:t>10</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82</w:t>
            </w:r>
            <w:proofErr w:type="gramStart"/>
            <w:r w:rsidRPr="00CC6AA9">
              <w:rPr>
                <w:sz w:val="18"/>
                <w:szCs w:val="18"/>
              </w:rPr>
              <w:t xml:space="preserve"> Д</w:t>
            </w:r>
            <w:proofErr w:type="gramEnd"/>
            <w:r w:rsidRPr="00CC6AA9">
              <w:rPr>
                <w:sz w:val="18"/>
                <w:szCs w:val="18"/>
              </w:rPr>
              <w:t xml:space="preserve"> 00 00120</w:t>
            </w:r>
          </w:p>
        </w:tc>
        <w:tc>
          <w:tcPr>
            <w:tcW w:w="1119" w:type="dxa"/>
            <w:noWrap/>
            <w:hideMark/>
          </w:tcPr>
          <w:p w:rsidR="00CC6AA9" w:rsidRPr="00CC6AA9" w:rsidRDefault="00CC6AA9" w:rsidP="00CC6AA9">
            <w:pPr>
              <w:rPr>
                <w:sz w:val="18"/>
                <w:szCs w:val="18"/>
              </w:rPr>
            </w:pPr>
            <w:r w:rsidRPr="00CC6AA9">
              <w:rPr>
                <w:sz w:val="18"/>
                <w:szCs w:val="18"/>
              </w:rPr>
              <w:t>300</w:t>
            </w:r>
          </w:p>
        </w:tc>
        <w:tc>
          <w:tcPr>
            <w:tcW w:w="2276" w:type="dxa"/>
            <w:noWrap/>
            <w:hideMark/>
          </w:tcPr>
          <w:p w:rsidR="00CC6AA9" w:rsidRPr="00CC6AA9" w:rsidRDefault="00CC6AA9" w:rsidP="00CC6AA9">
            <w:pPr>
              <w:rPr>
                <w:sz w:val="18"/>
                <w:szCs w:val="18"/>
              </w:rPr>
            </w:pPr>
            <w:r w:rsidRPr="00CC6AA9">
              <w:rPr>
                <w:sz w:val="18"/>
                <w:szCs w:val="18"/>
              </w:rPr>
              <w:t>10 178,3</w:t>
            </w:r>
          </w:p>
        </w:tc>
      </w:tr>
      <w:tr w:rsidR="00CC6AA9" w:rsidRPr="00CC6AA9" w:rsidTr="00CC6AA9">
        <w:trPr>
          <w:trHeight w:val="564"/>
        </w:trPr>
        <w:tc>
          <w:tcPr>
            <w:tcW w:w="8185" w:type="dxa"/>
            <w:hideMark/>
          </w:tcPr>
          <w:p w:rsidR="00CC6AA9" w:rsidRPr="00CC6AA9" w:rsidRDefault="00CC6AA9">
            <w:pPr>
              <w:rPr>
                <w:b/>
                <w:bCs/>
                <w:sz w:val="18"/>
                <w:szCs w:val="18"/>
              </w:rPr>
            </w:pPr>
            <w:r w:rsidRPr="00CC6AA9">
              <w:rPr>
                <w:b/>
                <w:bCs/>
                <w:sz w:val="18"/>
                <w:szCs w:val="18"/>
              </w:rPr>
              <w:t>Счетная палата муниципального образования Билибинский муниципальный район</w:t>
            </w:r>
          </w:p>
        </w:tc>
        <w:tc>
          <w:tcPr>
            <w:tcW w:w="1700" w:type="dxa"/>
            <w:hideMark/>
          </w:tcPr>
          <w:p w:rsidR="00CC6AA9" w:rsidRPr="00CC6AA9" w:rsidRDefault="00CC6AA9" w:rsidP="00CC6AA9">
            <w:pPr>
              <w:rPr>
                <w:b/>
                <w:bCs/>
                <w:sz w:val="18"/>
                <w:szCs w:val="18"/>
              </w:rPr>
            </w:pPr>
            <w:r w:rsidRPr="00CC6AA9">
              <w:rPr>
                <w:b/>
                <w:bCs/>
                <w:sz w:val="18"/>
                <w:szCs w:val="18"/>
              </w:rPr>
              <w:t>820</w:t>
            </w:r>
          </w:p>
        </w:tc>
        <w:tc>
          <w:tcPr>
            <w:tcW w:w="760" w:type="dxa"/>
            <w:noWrap/>
            <w:hideMark/>
          </w:tcPr>
          <w:p w:rsidR="00CC6AA9" w:rsidRPr="00CC6AA9" w:rsidRDefault="00CC6AA9" w:rsidP="00CC6AA9">
            <w:pPr>
              <w:rPr>
                <w:b/>
                <w:bCs/>
                <w:sz w:val="18"/>
                <w:szCs w:val="18"/>
              </w:rPr>
            </w:pPr>
            <w:r w:rsidRPr="00CC6AA9">
              <w:rPr>
                <w:b/>
                <w:bCs/>
                <w:sz w:val="18"/>
                <w:szCs w:val="18"/>
              </w:rPr>
              <w:t> </w:t>
            </w:r>
          </w:p>
        </w:tc>
        <w:tc>
          <w:tcPr>
            <w:tcW w:w="820" w:type="dxa"/>
            <w:noWrap/>
            <w:hideMark/>
          </w:tcPr>
          <w:p w:rsidR="00CC6AA9" w:rsidRPr="00CC6AA9" w:rsidRDefault="00CC6AA9" w:rsidP="00CC6AA9">
            <w:pPr>
              <w:rPr>
                <w:b/>
                <w:bCs/>
                <w:sz w:val="18"/>
                <w:szCs w:val="18"/>
              </w:rPr>
            </w:pPr>
            <w:r w:rsidRPr="00CC6AA9">
              <w:rPr>
                <w:b/>
                <w:bCs/>
                <w:sz w:val="18"/>
                <w:szCs w:val="18"/>
              </w:rPr>
              <w:t> </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9 755,2</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Общегосударственные вопросы</w:t>
            </w:r>
          </w:p>
        </w:tc>
        <w:tc>
          <w:tcPr>
            <w:tcW w:w="1700" w:type="dxa"/>
            <w:hideMark/>
          </w:tcPr>
          <w:p w:rsidR="00CC6AA9" w:rsidRPr="00CC6AA9" w:rsidRDefault="00CC6AA9" w:rsidP="00CC6AA9">
            <w:pPr>
              <w:rPr>
                <w:b/>
                <w:bCs/>
                <w:sz w:val="18"/>
                <w:szCs w:val="18"/>
              </w:rPr>
            </w:pPr>
            <w:r w:rsidRPr="00CC6AA9">
              <w:rPr>
                <w:b/>
                <w:bCs/>
                <w:sz w:val="18"/>
                <w:szCs w:val="18"/>
              </w:rPr>
              <w:t>820</w:t>
            </w:r>
          </w:p>
        </w:tc>
        <w:tc>
          <w:tcPr>
            <w:tcW w:w="760" w:type="dxa"/>
            <w:noWrap/>
            <w:hideMark/>
          </w:tcPr>
          <w:p w:rsidR="00CC6AA9" w:rsidRPr="00CC6AA9" w:rsidRDefault="00CC6AA9" w:rsidP="00CC6AA9">
            <w:pPr>
              <w:rPr>
                <w:b/>
                <w:bCs/>
                <w:sz w:val="18"/>
                <w:szCs w:val="18"/>
              </w:rPr>
            </w:pPr>
            <w:r w:rsidRPr="00CC6AA9">
              <w:rPr>
                <w:b/>
                <w:bCs/>
                <w:sz w:val="18"/>
                <w:szCs w:val="18"/>
              </w:rPr>
              <w:t>01</w:t>
            </w:r>
          </w:p>
        </w:tc>
        <w:tc>
          <w:tcPr>
            <w:tcW w:w="820" w:type="dxa"/>
            <w:noWrap/>
            <w:hideMark/>
          </w:tcPr>
          <w:p w:rsidR="00CC6AA9" w:rsidRPr="00CC6AA9" w:rsidRDefault="00CC6AA9" w:rsidP="00CC6AA9">
            <w:pPr>
              <w:rPr>
                <w:b/>
                <w:bCs/>
                <w:sz w:val="18"/>
                <w:szCs w:val="18"/>
              </w:rPr>
            </w:pPr>
            <w:r w:rsidRPr="00CC6AA9">
              <w:rPr>
                <w:b/>
                <w:bCs/>
                <w:sz w:val="18"/>
                <w:szCs w:val="18"/>
              </w:rPr>
              <w:t> </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9 755,2</w:t>
            </w:r>
          </w:p>
        </w:tc>
      </w:tr>
      <w:tr w:rsidR="00CC6AA9" w:rsidRPr="00CC6AA9" w:rsidTr="00CC6AA9">
        <w:trPr>
          <w:trHeight w:val="564"/>
        </w:trPr>
        <w:tc>
          <w:tcPr>
            <w:tcW w:w="8185" w:type="dxa"/>
            <w:hideMark/>
          </w:tcPr>
          <w:p w:rsidR="00CC6AA9" w:rsidRPr="00CC6AA9" w:rsidRDefault="00CC6AA9">
            <w:pPr>
              <w:rPr>
                <w:b/>
                <w:bCs/>
                <w:sz w:val="18"/>
                <w:szCs w:val="18"/>
              </w:rPr>
            </w:pPr>
            <w:r w:rsidRPr="00CC6AA9">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700" w:type="dxa"/>
            <w:hideMark/>
          </w:tcPr>
          <w:p w:rsidR="00CC6AA9" w:rsidRPr="00CC6AA9" w:rsidRDefault="00CC6AA9" w:rsidP="00CC6AA9">
            <w:pPr>
              <w:rPr>
                <w:b/>
                <w:bCs/>
                <w:sz w:val="18"/>
                <w:szCs w:val="18"/>
              </w:rPr>
            </w:pPr>
            <w:r w:rsidRPr="00CC6AA9">
              <w:rPr>
                <w:b/>
                <w:bCs/>
                <w:sz w:val="18"/>
                <w:szCs w:val="18"/>
              </w:rPr>
              <w:t>820</w:t>
            </w:r>
          </w:p>
        </w:tc>
        <w:tc>
          <w:tcPr>
            <w:tcW w:w="760" w:type="dxa"/>
            <w:noWrap/>
            <w:hideMark/>
          </w:tcPr>
          <w:p w:rsidR="00CC6AA9" w:rsidRPr="00CC6AA9" w:rsidRDefault="00CC6AA9" w:rsidP="00CC6AA9">
            <w:pPr>
              <w:rPr>
                <w:b/>
                <w:bCs/>
                <w:sz w:val="18"/>
                <w:szCs w:val="18"/>
              </w:rPr>
            </w:pPr>
            <w:r w:rsidRPr="00CC6AA9">
              <w:rPr>
                <w:b/>
                <w:bCs/>
                <w:sz w:val="18"/>
                <w:szCs w:val="18"/>
              </w:rPr>
              <w:t>01</w:t>
            </w:r>
          </w:p>
        </w:tc>
        <w:tc>
          <w:tcPr>
            <w:tcW w:w="820" w:type="dxa"/>
            <w:noWrap/>
            <w:hideMark/>
          </w:tcPr>
          <w:p w:rsidR="00CC6AA9" w:rsidRPr="00CC6AA9" w:rsidRDefault="00CC6AA9" w:rsidP="00CC6AA9">
            <w:pPr>
              <w:rPr>
                <w:b/>
                <w:bCs/>
                <w:sz w:val="18"/>
                <w:szCs w:val="18"/>
              </w:rPr>
            </w:pPr>
            <w:r w:rsidRPr="00CC6AA9">
              <w:rPr>
                <w:b/>
                <w:bCs/>
                <w:sz w:val="18"/>
                <w:szCs w:val="18"/>
              </w:rPr>
              <w:t>06</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9 755,2</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Счетная палата муниципального образования</w:t>
            </w:r>
          </w:p>
        </w:tc>
        <w:tc>
          <w:tcPr>
            <w:tcW w:w="1700" w:type="dxa"/>
            <w:hideMark/>
          </w:tcPr>
          <w:p w:rsidR="00CC6AA9" w:rsidRPr="00CC6AA9" w:rsidRDefault="00CC6AA9" w:rsidP="00CC6AA9">
            <w:pPr>
              <w:rPr>
                <w:b/>
                <w:bCs/>
                <w:sz w:val="18"/>
                <w:szCs w:val="18"/>
              </w:rPr>
            </w:pPr>
            <w:r w:rsidRPr="00CC6AA9">
              <w:rPr>
                <w:b/>
                <w:bCs/>
                <w:sz w:val="18"/>
                <w:szCs w:val="18"/>
              </w:rPr>
              <w:t>820</w:t>
            </w:r>
          </w:p>
        </w:tc>
        <w:tc>
          <w:tcPr>
            <w:tcW w:w="760" w:type="dxa"/>
            <w:noWrap/>
            <w:hideMark/>
          </w:tcPr>
          <w:p w:rsidR="00CC6AA9" w:rsidRPr="00CC6AA9" w:rsidRDefault="00CC6AA9" w:rsidP="00CC6AA9">
            <w:pPr>
              <w:rPr>
                <w:b/>
                <w:bCs/>
                <w:sz w:val="18"/>
                <w:szCs w:val="18"/>
              </w:rPr>
            </w:pPr>
            <w:r w:rsidRPr="00CC6AA9">
              <w:rPr>
                <w:b/>
                <w:bCs/>
                <w:sz w:val="18"/>
                <w:szCs w:val="18"/>
              </w:rPr>
              <w:t>01</w:t>
            </w:r>
          </w:p>
        </w:tc>
        <w:tc>
          <w:tcPr>
            <w:tcW w:w="820" w:type="dxa"/>
            <w:noWrap/>
            <w:hideMark/>
          </w:tcPr>
          <w:p w:rsidR="00CC6AA9" w:rsidRPr="00CC6AA9" w:rsidRDefault="00CC6AA9" w:rsidP="00CC6AA9">
            <w:pPr>
              <w:rPr>
                <w:b/>
                <w:bCs/>
                <w:sz w:val="18"/>
                <w:szCs w:val="18"/>
              </w:rPr>
            </w:pPr>
            <w:r w:rsidRPr="00CC6AA9">
              <w:rPr>
                <w:b/>
                <w:bCs/>
                <w:sz w:val="18"/>
                <w:szCs w:val="18"/>
              </w:rPr>
              <w:t>06</w:t>
            </w:r>
          </w:p>
        </w:tc>
        <w:tc>
          <w:tcPr>
            <w:tcW w:w="1580" w:type="dxa"/>
            <w:noWrap/>
            <w:hideMark/>
          </w:tcPr>
          <w:p w:rsidR="00CC6AA9" w:rsidRPr="00CC6AA9" w:rsidRDefault="00CC6AA9">
            <w:pPr>
              <w:rPr>
                <w:b/>
                <w:bCs/>
                <w:sz w:val="18"/>
                <w:szCs w:val="18"/>
              </w:rPr>
            </w:pPr>
            <w:r w:rsidRPr="00CC6AA9">
              <w:rPr>
                <w:b/>
                <w:bCs/>
                <w:sz w:val="18"/>
                <w:szCs w:val="18"/>
              </w:rPr>
              <w:t>85</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9 755,2</w:t>
            </w:r>
          </w:p>
        </w:tc>
      </w:tr>
      <w:tr w:rsidR="00CC6AA9" w:rsidRPr="00CC6AA9" w:rsidTr="00CC6AA9">
        <w:trPr>
          <w:trHeight w:val="336"/>
        </w:trPr>
        <w:tc>
          <w:tcPr>
            <w:tcW w:w="8185" w:type="dxa"/>
            <w:hideMark/>
          </w:tcPr>
          <w:p w:rsidR="00CC6AA9" w:rsidRPr="00CC6AA9" w:rsidRDefault="00CC6AA9">
            <w:pPr>
              <w:rPr>
                <w:sz w:val="18"/>
                <w:szCs w:val="18"/>
              </w:rPr>
            </w:pPr>
            <w:r w:rsidRPr="00CC6AA9">
              <w:rPr>
                <w:sz w:val="18"/>
                <w:szCs w:val="18"/>
              </w:rPr>
              <w:t>Обеспечение функционирования Счетной палаты муниципального образования</w:t>
            </w:r>
          </w:p>
        </w:tc>
        <w:tc>
          <w:tcPr>
            <w:tcW w:w="1700" w:type="dxa"/>
            <w:hideMark/>
          </w:tcPr>
          <w:p w:rsidR="00CC6AA9" w:rsidRPr="00CC6AA9" w:rsidRDefault="00CC6AA9" w:rsidP="00CC6AA9">
            <w:pPr>
              <w:rPr>
                <w:sz w:val="18"/>
                <w:szCs w:val="18"/>
              </w:rPr>
            </w:pPr>
            <w:r w:rsidRPr="00CC6AA9">
              <w:rPr>
                <w:sz w:val="18"/>
                <w:szCs w:val="18"/>
              </w:rPr>
              <w:t>820</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06</w:t>
            </w:r>
          </w:p>
        </w:tc>
        <w:tc>
          <w:tcPr>
            <w:tcW w:w="1580" w:type="dxa"/>
            <w:noWrap/>
            <w:hideMark/>
          </w:tcPr>
          <w:p w:rsidR="00CC6AA9" w:rsidRPr="00CC6AA9" w:rsidRDefault="00CC6AA9">
            <w:pPr>
              <w:rPr>
                <w:sz w:val="18"/>
                <w:szCs w:val="18"/>
              </w:rPr>
            </w:pPr>
            <w:r w:rsidRPr="00CC6AA9">
              <w:rPr>
                <w:sz w:val="18"/>
                <w:szCs w:val="18"/>
              </w:rPr>
              <w:t>85 1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9 755,2</w:t>
            </w:r>
          </w:p>
        </w:tc>
      </w:tr>
      <w:tr w:rsidR="00CC6AA9" w:rsidRPr="00CC6AA9" w:rsidTr="00CC6AA9">
        <w:trPr>
          <w:trHeight w:val="1116"/>
        </w:trPr>
        <w:tc>
          <w:tcPr>
            <w:tcW w:w="8185" w:type="dxa"/>
            <w:hideMark/>
          </w:tcPr>
          <w:p w:rsidR="00CC6AA9" w:rsidRPr="00CC6AA9" w:rsidRDefault="00CC6AA9">
            <w:pPr>
              <w:rPr>
                <w:sz w:val="18"/>
                <w:szCs w:val="18"/>
              </w:rPr>
            </w:pPr>
            <w:r w:rsidRPr="00CC6AA9">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0" w:type="dxa"/>
            <w:hideMark/>
          </w:tcPr>
          <w:p w:rsidR="00CC6AA9" w:rsidRPr="00CC6AA9" w:rsidRDefault="00CC6AA9" w:rsidP="00CC6AA9">
            <w:pPr>
              <w:rPr>
                <w:sz w:val="18"/>
                <w:szCs w:val="18"/>
              </w:rPr>
            </w:pPr>
            <w:r w:rsidRPr="00CC6AA9">
              <w:rPr>
                <w:sz w:val="18"/>
                <w:szCs w:val="18"/>
              </w:rPr>
              <w:t>820</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06</w:t>
            </w:r>
          </w:p>
        </w:tc>
        <w:tc>
          <w:tcPr>
            <w:tcW w:w="1580" w:type="dxa"/>
            <w:noWrap/>
            <w:hideMark/>
          </w:tcPr>
          <w:p w:rsidR="00CC6AA9" w:rsidRPr="00CC6AA9" w:rsidRDefault="00CC6AA9">
            <w:pPr>
              <w:rPr>
                <w:sz w:val="18"/>
                <w:szCs w:val="18"/>
              </w:rPr>
            </w:pPr>
            <w:r w:rsidRPr="00CC6AA9">
              <w:rPr>
                <w:sz w:val="18"/>
                <w:szCs w:val="18"/>
              </w:rPr>
              <w:t>85 1 00 00110</w:t>
            </w:r>
          </w:p>
        </w:tc>
        <w:tc>
          <w:tcPr>
            <w:tcW w:w="1119" w:type="dxa"/>
            <w:noWrap/>
            <w:hideMark/>
          </w:tcPr>
          <w:p w:rsidR="00CC6AA9" w:rsidRPr="00CC6AA9" w:rsidRDefault="00CC6AA9" w:rsidP="00CC6AA9">
            <w:pPr>
              <w:rPr>
                <w:sz w:val="18"/>
                <w:szCs w:val="18"/>
              </w:rPr>
            </w:pPr>
            <w:r w:rsidRPr="00CC6AA9">
              <w:rPr>
                <w:sz w:val="18"/>
                <w:szCs w:val="18"/>
              </w:rPr>
              <w:t>100</w:t>
            </w:r>
          </w:p>
        </w:tc>
        <w:tc>
          <w:tcPr>
            <w:tcW w:w="2276" w:type="dxa"/>
            <w:noWrap/>
            <w:hideMark/>
          </w:tcPr>
          <w:p w:rsidR="00CC6AA9" w:rsidRPr="00CC6AA9" w:rsidRDefault="00CC6AA9" w:rsidP="00CC6AA9">
            <w:pPr>
              <w:rPr>
                <w:sz w:val="18"/>
                <w:szCs w:val="18"/>
              </w:rPr>
            </w:pPr>
            <w:r w:rsidRPr="00CC6AA9">
              <w:rPr>
                <w:sz w:val="18"/>
                <w:szCs w:val="18"/>
              </w:rPr>
              <w:t>9 312,2</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820</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06</w:t>
            </w:r>
          </w:p>
        </w:tc>
        <w:tc>
          <w:tcPr>
            <w:tcW w:w="1580" w:type="dxa"/>
            <w:noWrap/>
            <w:hideMark/>
          </w:tcPr>
          <w:p w:rsidR="00CC6AA9" w:rsidRPr="00CC6AA9" w:rsidRDefault="00CC6AA9">
            <w:pPr>
              <w:rPr>
                <w:sz w:val="18"/>
                <w:szCs w:val="18"/>
              </w:rPr>
            </w:pPr>
            <w:r w:rsidRPr="00CC6AA9">
              <w:rPr>
                <w:sz w:val="18"/>
                <w:szCs w:val="18"/>
              </w:rPr>
              <w:t>85 1 00 00110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295,9</w:t>
            </w:r>
          </w:p>
        </w:tc>
      </w:tr>
      <w:tr w:rsidR="00CC6AA9" w:rsidRPr="00CC6AA9" w:rsidTr="00CC6AA9">
        <w:trPr>
          <w:trHeight w:val="1635"/>
        </w:trPr>
        <w:tc>
          <w:tcPr>
            <w:tcW w:w="8185" w:type="dxa"/>
            <w:hideMark/>
          </w:tcPr>
          <w:p w:rsidR="00CC6AA9" w:rsidRPr="00CC6AA9" w:rsidRDefault="00CC6AA9">
            <w:pPr>
              <w:rPr>
                <w:sz w:val="18"/>
                <w:szCs w:val="18"/>
              </w:rPr>
            </w:pPr>
            <w:r w:rsidRPr="00CC6AA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0" w:type="dxa"/>
            <w:hideMark/>
          </w:tcPr>
          <w:p w:rsidR="00CC6AA9" w:rsidRPr="00CC6AA9" w:rsidRDefault="00CC6AA9" w:rsidP="00CC6AA9">
            <w:pPr>
              <w:rPr>
                <w:sz w:val="18"/>
                <w:szCs w:val="18"/>
              </w:rPr>
            </w:pPr>
            <w:r w:rsidRPr="00CC6AA9">
              <w:rPr>
                <w:sz w:val="18"/>
                <w:szCs w:val="18"/>
              </w:rPr>
              <w:t>820</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06</w:t>
            </w:r>
          </w:p>
        </w:tc>
        <w:tc>
          <w:tcPr>
            <w:tcW w:w="1580" w:type="dxa"/>
            <w:noWrap/>
            <w:hideMark/>
          </w:tcPr>
          <w:p w:rsidR="00CC6AA9" w:rsidRPr="00CC6AA9" w:rsidRDefault="00CC6AA9">
            <w:pPr>
              <w:rPr>
                <w:sz w:val="18"/>
                <w:szCs w:val="18"/>
              </w:rPr>
            </w:pPr>
            <w:r w:rsidRPr="00CC6AA9">
              <w:rPr>
                <w:sz w:val="18"/>
                <w:szCs w:val="18"/>
              </w:rPr>
              <w:t>85 1 00 10110</w:t>
            </w:r>
          </w:p>
        </w:tc>
        <w:tc>
          <w:tcPr>
            <w:tcW w:w="1119" w:type="dxa"/>
            <w:noWrap/>
            <w:hideMark/>
          </w:tcPr>
          <w:p w:rsidR="00CC6AA9" w:rsidRPr="00CC6AA9" w:rsidRDefault="00CC6AA9" w:rsidP="00CC6AA9">
            <w:pPr>
              <w:rPr>
                <w:sz w:val="18"/>
                <w:szCs w:val="18"/>
              </w:rPr>
            </w:pPr>
            <w:r w:rsidRPr="00CC6AA9">
              <w:rPr>
                <w:sz w:val="18"/>
                <w:szCs w:val="18"/>
              </w:rPr>
              <w:t>100</w:t>
            </w:r>
          </w:p>
        </w:tc>
        <w:tc>
          <w:tcPr>
            <w:tcW w:w="2276" w:type="dxa"/>
            <w:noWrap/>
            <w:hideMark/>
          </w:tcPr>
          <w:p w:rsidR="00CC6AA9" w:rsidRPr="00CC6AA9" w:rsidRDefault="00CC6AA9" w:rsidP="00CC6AA9">
            <w:pPr>
              <w:rPr>
                <w:sz w:val="18"/>
                <w:szCs w:val="18"/>
              </w:rPr>
            </w:pPr>
            <w:r w:rsidRPr="00CC6AA9">
              <w:rPr>
                <w:sz w:val="18"/>
                <w:szCs w:val="18"/>
              </w:rPr>
              <w:t>147,1</w:t>
            </w:r>
          </w:p>
        </w:tc>
      </w:tr>
      <w:tr w:rsidR="00CC6AA9" w:rsidRPr="00CC6AA9" w:rsidTr="00CC6AA9">
        <w:trPr>
          <w:trHeight w:val="564"/>
        </w:trPr>
        <w:tc>
          <w:tcPr>
            <w:tcW w:w="8185" w:type="dxa"/>
            <w:hideMark/>
          </w:tcPr>
          <w:p w:rsidR="00CC6AA9" w:rsidRPr="00CC6AA9" w:rsidRDefault="00CC6AA9">
            <w:pPr>
              <w:rPr>
                <w:b/>
                <w:bCs/>
                <w:sz w:val="18"/>
                <w:szCs w:val="18"/>
              </w:rPr>
            </w:pPr>
            <w:r w:rsidRPr="00CC6AA9">
              <w:rPr>
                <w:b/>
                <w:bCs/>
                <w:sz w:val="18"/>
                <w:szCs w:val="18"/>
              </w:rPr>
              <w:t>Администрация муниципального образования Билибинский муниципальный район</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 </w:t>
            </w:r>
          </w:p>
        </w:tc>
        <w:tc>
          <w:tcPr>
            <w:tcW w:w="820" w:type="dxa"/>
            <w:noWrap/>
            <w:hideMark/>
          </w:tcPr>
          <w:p w:rsidR="00CC6AA9" w:rsidRPr="00CC6AA9" w:rsidRDefault="00CC6AA9" w:rsidP="00CC6AA9">
            <w:pPr>
              <w:rPr>
                <w:b/>
                <w:bCs/>
                <w:sz w:val="18"/>
                <w:szCs w:val="18"/>
              </w:rPr>
            </w:pPr>
            <w:r w:rsidRPr="00CC6AA9">
              <w:rPr>
                <w:b/>
                <w:bCs/>
                <w:sz w:val="18"/>
                <w:szCs w:val="18"/>
              </w:rPr>
              <w:t> </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1 834 330,4</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Общегосударственные вопросы</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01</w:t>
            </w:r>
          </w:p>
        </w:tc>
        <w:tc>
          <w:tcPr>
            <w:tcW w:w="820" w:type="dxa"/>
            <w:noWrap/>
            <w:hideMark/>
          </w:tcPr>
          <w:p w:rsidR="00CC6AA9" w:rsidRPr="00CC6AA9" w:rsidRDefault="00CC6AA9" w:rsidP="00CC6AA9">
            <w:pPr>
              <w:rPr>
                <w:b/>
                <w:bCs/>
                <w:sz w:val="18"/>
                <w:szCs w:val="18"/>
              </w:rPr>
            </w:pPr>
            <w:r w:rsidRPr="00CC6AA9">
              <w:rPr>
                <w:b/>
                <w:bCs/>
                <w:sz w:val="18"/>
                <w:szCs w:val="18"/>
              </w:rPr>
              <w:t> </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201 280,8</w:t>
            </w:r>
          </w:p>
        </w:tc>
      </w:tr>
      <w:tr w:rsidR="00CC6AA9" w:rsidRPr="00CC6AA9" w:rsidTr="00CC6AA9">
        <w:trPr>
          <w:trHeight w:val="564"/>
        </w:trPr>
        <w:tc>
          <w:tcPr>
            <w:tcW w:w="8185" w:type="dxa"/>
            <w:hideMark/>
          </w:tcPr>
          <w:p w:rsidR="00CC6AA9" w:rsidRPr="00CC6AA9" w:rsidRDefault="00CC6AA9">
            <w:pPr>
              <w:rPr>
                <w:b/>
                <w:bCs/>
                <w:sz w:val="18"/>
                <w:szCs w:val="18"/>
              </w:rPr>
            </w:pPr>
            <w:r w:rsidRPr="00CC6AA9">
              <w:rPr>
                <w:b/>
                <w:bCs/>
                <w:sz w:val="18"/>
                <w:szCs w:val="18"/>
              </w:rPr>
              <w:t>Функционирование высшего должностного лица субъекта Российской Федерации и муниципального образования</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01</w:t>
            </w:r>
          </w:p>
        </w:tc>
        <w:tc>
          <w:tcPr>
            <w:tcW w:w="820" w:type="dxa"/>
            <w:noWrap/>
            <w:hideMark/>
          </w:tcPr>
          <w:p w:rsidR="00CC6AA9" w:rsidRPr="00CC6AA9" w:rsidRDefault="00CC6AA9" w:rsidP="00CC6AA9">
            <w:pPr>
              <w:rPr>
                <w:b/>
                <w:bCs/>
                <w:sz w:val="18"/>
                <w:szCs w:val="18"/>
              </w:rPr>
            </w:pPr>
            <w:r w:rsidRPr="00CC6AA9">
              <w:rPr>
                <w:b/>
                <w:bCs/>
                <w:sz w:val="18"/>
                <w:szCs w:val="18"/>
              </w:rPr>
              <w:t>02</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14 012,7</w:t>
            </w:r>
          </w:p>
        </w:tc>
      </w:tr>
      <w:tr w:rsidR="00CC6AA9" w:rsidRPr="00CC6AA9" w:rsidTr="00CC6AA9">
        <w:trPr>
          <w:trHeight w:val="564"/>
        </w:trPr>
        <w:tc>
          <w:tcPr>
            <w:tcW w:w="8185" w:type="dxa"/>
            <w:hideMark/>
          </w:tcPr>
          <w:p w:rsidR="00CC6AA9" w:rsidRPr="00CC6AA9" w:rsidRDefault="00CC6AA9">
            <w:pPr>
              <w:rPr>
                <w:b/>
                <w:bCs/>
                <w:sz w:val="18"/>
                <w:szCs w:val="18"/>
              </w:rPr>
            </w:pPr>
            <w:r w:rsidRPr="00CC6AA9">
              <w:rPr>
                <w:b/>
                <w:bCs/>
                <w:sz w:val="18"/>
                <w:szCs w:val="18"/>
              </w:rPr>
              <w:t>Непрограммное направление расходов по обеспечению функционирования органов местного самоуправления</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01</w:t>
            </w:r>
          </w:p>
        </w:tc>
        <w:tc>
          <w:tcPr>
            <w:tcW w:w="820" w:type="dxa"/>
            <w:noWrap/>
            <w:hideMark/>
          </w:tcPr>
          <w:p w:rsidR="00CC6AA9" w:rsidRPr="00CC6AA9" w:rsidRDefault="00CC6AA9" w:rsidP="00CC6AA9">
            <w:pPr>
              <w:rPr>
                <w:b/>
                <w:bCs/>
                <w:sz w:val="18"/>
                <w:szCs w:val="18"/>
              </w:rPr>
            </w:pPr>
            <w:r w:rsidRPr="00CC6AA9">
              <w:rPr>
                <w:b/>
                <w:bCs/>
                <w:sz w:val="18"/>
                <w:szCs w:val="18"/>
              </w:rPr>
              <w:t>02</w:t>
            </w:r>
          </w:p>
        </w:tc>
        <w:tc>
          <w:tcPr>
            <w:tcW w:w="1580" w:type="dxa"/>
            <w:noWrap/>
            <w:hideMark/>
          </w:tcPr>
          <w:p w:rsidR="00CC6AA9" w:rsidRPr="00CC6AA9" w:rsidRDefault="00CC6AA9">
            <w:pPr>
              <w:rPr>
                <w:b/>
                <w:bCs/>
                <w:sz w:val="18"/>
                <w:szCs w:val="18"/>
              </w:rPr>
            </w:pPr>
            <w:r w:rsidRPr="00CC6AA9">
              <w:rPr>
                <w:b/>
                <w:bCs/>
                <w:sz w:val="18"/>
                <w:szCs w:val="18"/>
              </w:rPr>
              <w:t>80</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14 012,7</w:t>
            </w:r>
          </w:p>
        </w:tc>
      </w:tr>
      <w:tr w:rsidR="00CC6AA9" w:rsidRPr="00CC6AA9" w:rsidTr="00CC6AA9">
        <w:trPr>
          <w:trHeight w:val="336"/>
        </w:trPr>
        <w:tc>
          <w:tcPr>
            <w:tcW w:w="8185" w:type="dxa"/>
            <w:hideMark/>
          </w:tcPr>
          <w:p w:rsidR="00CC6AA9" w:rsidRPr="00CC6AA9" w:rsidRDefault="00CC6AA9">
            <w:pPr>
              <w:rPr>
                <w:sz w:val="18"/>
                <w:szCs w:val="18"/>
              </w:rPr>
            </w:pPr>
            <w:r w:rsidRPr="00CC6AA9">
              <w:rPr>
                <w:sz w:val="18"/>
                <w:szCs w:val="18"/>
              </w:rPr>
              <w:t>Обеспечение функционирования Главы муниципального образования</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80 1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14 012,7</w:t>
            </w:r>
          </w:p>
        </w:tc>
      </w:tr>
      <w:tr w:rsidR="00CC6AA9" w:rsidRPr="00CC6AA9" w:rsidTr="00CC6AA9">
        <w:trPr>
          <w:trHeight w:val="1116"/>
        </w:trPr>
        <w:tc>
          <w:tcPr>
            <w:tcW w:w="8185" w:type="dxa"/>
            <w:hideMark/>
          </w:tcPr>
          <w:p w:rsidR="00CC6AA9" w:rsidRPr="00CC6AA9" w:rsidRDefault="00CC6AA9">
            <w:pPr>
              <w:rPr>
                <w:sz w:val="18"/>
                <w:szCs w:val="18"/>
              </w:rPr>
            </w:pPr>
            <w:r w:rsidRPr="00CC6AA9">
              <w:rPr>
                <w:sz w:val="18"/>
                <w:szCs w:val="18"/>
              </w:rPr>
              <w:lastRenderedPageBreak/>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80 1 00 00030</w:t>
            </w:r>
          </w:p>
        </w:tc>
        <w:tc>
          <w:tcPr>
            <w:tcW w:w="1119" w:type="dxa"/>
            <w:noWrap/>
            <w:hideMark/>
          </w:tcPr>
          <w:p w:rsidR="00CC6AA9" w:rsidRPr="00CC6AA9" w:rsidRDefault="00CC6AA9" w:rsidP="00CC6AA9">
            <w:pPr>
              <w:rPr>
                <w:sz w:val="18"/>
                <w:szCs w:val="18"/>
              </w:rPr>
            </w:pPr>
            <w:r w:rsidRPr="00CC6AA9">
              <w:rPr>
                <w:sz w:val="18"/>
                <w:szCs w:val="18"/>
              </w:rPr>
              <w:t>100</w:t>
            </w:r>
          </w:p>
        </w:tc>
        <w:tc>
          <w:tcPr>
            <w:tcW w:w="2276" w:type="dxa"/>
            <w:noWrap/>
            <w:hideMark/>
          </w:tcPr>
          <w:p w:rsidR="00CC6AA9" w:rsidRPr="00CC6AA9" w:rsidRDefault="00CC6AA9" w:rsidP="00CC6AA9">
            <w:pPr>
              <w:rPr>
                <w:sz w:val="18"/>
                <w:szCs w:val="18"/>
              </w:rPr>
            </w:pPr>
            <w:r w:rsidRPr="00CC6AA9">
              <w:rPr>
                <w:sz w:val="18"/>
                <w:szCs w:val="18"/>
              </w:rPr>
              <w:t>12 932,1</w:t>
            </w:r>
          </w:p>
        </w:tc>
      </w:tr>
      <w:tr w:rsidR="00CC6AA9" w:rsidRPr="00CC6AA9" w:rsidTr="00CC6AA9">
        <w:trPr>
          <w:trHeight w:val="660"/>
        </w:trPr>
        <w:tc>
          <w:tcPr>
            <w:tcW w:w="8185" w:type="dxa"/>
            <w:hideMark/>
          </w:tcPr>
          <w:p w:rsidR="00CC6AA9" w:rsidRPr="00CC6AA9" w:rsidRDefault="00CC6AA9">
            <w:pPr>
              <w:rPr>
                <w:sz w:val="18"/>
                <w:szCs w:val="18"/>
              </w:rPr>
            </w:pPr>
            <w:r w:rsidRPr="00CC6AA9">
              <w:rPr>
                <w:sz w:val="18"/>
                <w:szCs w:val="18"/>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80 1 00 00030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766,6</w:t>
            </w:r>
          </w:p>
        </w:tc>
      </w:tr>
      <w:tr w:rsidR="00CC6AA9" w:rsidRPr="00CC6AA9" w:rsidTr="00CC6AA9">
        <w:trPr>
          <w:trHeight w:val="1575"/>
        </w:trPr>
        <w:tc>
          <w:tcPr>
            <w:tcW w:w="8185" w:type="dxa"/>
            <w:hideMark/>
          </w:tcPr>
          <w:p w:rsidR="00CC6AA9" w:rsidRPr="00CC6AA9" w:rsidRDefault="00CC6AA9">
            <w:pPr>
              <w:rPr>
                <w:sz w:val="18"/>
                <w:szCs w:val="18"/>
              </w:rPr>
            </w:pPr>
            <w:r w:rsidRPr="00CC6AA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80 1 00 10110</w:t>
            </w:r>
          </w:p>
        </w:tc>
        <w:tc>
          <w:tcPr>
            <w:tcW w:w="1119" w:type="dxa"/>
            <w:noWrap/>
            <w:hideMark/>
          </w:tcPr>
          <w:p w:rsidR="00CC6AA9" w:rsidRPr="00CC6AA9" w:rsidRDefault="00CC6AA9" w:rsidP="00CC6AA9">
            <w:pPr>
              <w:rPr>
                <w:sz w:val="18"/>
                <w:szCs w:val="18"/>
              </w:rPr>
            </w:pPr>
            <w:r w:rsidRPr="00CC6AA9">
              <w:rPr>
                <w:sz w:val="18"/>
                <w:szCs w:val="18"/>
              </w:rPr>
              <w:t>100</w:t>
            </w:r>
          </w:p>
        </w:tc>
        <w:tc>
          <w:tcPr>
            <w:tcW w:w="2276" w:type="dxa"/>
            <w:noWrap/>
            <w:hideMark/>
          </w:tcPr>
          <w:p w:rsidR="00CC6AA9" w:rsidRPr="00CC6AA9" w:rsidRDefault="00CC6AA9" w:rsidP="00CC6AA9">
            <w:pPr>
              <w:rPr>
                <w:sz w:val="18"/>
                <w:szCs w:val="18"/>
              </w:rPr>
            </w:pPr>
            <w:r w:rsidRPr="00CC6AA9">
              <w:rPr>
                <w:sz w:val="18"/>
                <w:szCs w:val="18"/>
              </w:rPr>
              <w:t>114,0</w:t>
            </w:r>
          </w:p>
        </w:tc>
      </w:tr>
      <w:tr w:rsidR="00CC6AA9" w:rsidRPr="00CC6AA9" w:rsidTr="00CC6AA9">
        <w:trPr>
          <w:trHeight w:val="1575"/>
        </w:trPr>
        <w:tc>
          <w:tcPr>
            <w:tcW w:w="8185" w:type="dxa"/>
            <w:hideMark/>
          </w:tcPr>
          <w:p w:rsidR="00CC6AA9" w:rsidRPr="00CC6AA9" w:rsidRDefault="00CC6AA9">
            <w:pPr>
              <w:rPr>
                <w:sz w:val="18"/>
                <w:szCs w:val="18"/>
              </w:rPr>
            </w:pPr>
            <w:r w:rsidRPr="00CC6AA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80 1 00 10110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200,0</w:t>
            </w:r>
          </w:p>
        </w:tc>
      </w:tr>
      <w:tr w:rsidR="00CC6AA9" w:rsidRPr="00CC6AA9" w:rsidTr="00CC6AA9">
        <w:trPr>
          <w:trHeight w:val="990"/>
        </w:trPr>
        <w:tc>
          <w:tcPr>
            <w:tcW w:w="8185" w:type="dxa"/>
            <w:hideMark/>
          </w:tcPr>
          <w:p w:rsidR="00CC6AA9" w:rsidRPr="00CC6AA9" w:rsidRDefault="00CC6AA9">
            <w:pPr>
              <w:rPr>
                <w:b/>
                <w:bCs/>
                <w:sz w:val="18"/>
                <w:szCs w:val="18"/>
              </w:rPr>
            </w:pPr>
            <w:r w:rsidRPr="00CC6AA9">
              <w:rPr>
                <w:b/>
                <w:bCs/>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01</w:t>
            </w:r>
          </w:p>
        </w:tc>
        <w:tc>
          <w:tcPr>
            <w:tcW w:w="820" w:type="dxa"/>
            <w:noWrap/>
            <w:hideMark/>
          </w:tcPr>
          <w:p w:rsidR="00CC6AA9" w:rsidRPr="00CC6AA9" w:rsidRDefault="00CC6AA9" w:rsidP="00CC6AA9">
            <w:pPr>
              <w:rPr>
                <w:b/>
                <w:bCs/>
                <w:sz w:val="18"/>
                <w:szCs w:val="18"/>
              </w:rPr>
            </w:pPr>
            <w:r w:rsidRPr="00CC6AA9">
              <w:rPr>
                <w:b/>
                <w:bCs/>
                <w:sz w:val="18"/>
                <w:szCs w:val="18"/>
              </w:rPr>
              <w:t>04</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186 568,0</w:t>
            </w:r>
          </w:p>
        </w:tc>
      </w:tr>
      <w:tr w:rsidR="00CC6AA9" w:rsidRPr="00CC6AA9" w:rsidTr="00CC6AA9">
        <w:trPr>
          <w:trHeight w:val="564"/>
        </w:trPr>
        <w:tc>
          <w:tcPr>
            <w:tcW w:w="8185" w:type="dxa"/>
            <w:hideMark/>
          </w:tcPr>
          <w:p w:rsidR="00CC6AA9" w:rsidRPr="00CC6AA9" w:rsidRDefault="00CC6AA9">
            <w:pPr>
              <w:rPr>
                <w:b/>
                <w:bCs/>
                <w:sz w:val="18"/>
                <w:szCs w:val="18"/>
              </w:rPr>
            </w:pPr>
            <w:r w:rsidRPr="00CC6AA9">
              <w:rPr>
                <w:b/>
                <w:bCs/>
                <w:sz w:val="18"/>
                <w:szCs w:val="18"/>
              </w:rPr>
              <w:t>Муниципальная программа «Обеспечение безопасности в муниципальном образовании Билибинский муниципальный район»</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01</w:t>
            </w:r>
          </w:p>
        </w:tc>
        <w:tc>
          <w:tcPr>
            <w:tcW w:w="820" w:type="dxa"/>
            <w:noWrap/>
            <w:hideMark/>
          </w:tcPr>
          <w:p w:rsidR="00CC6AA9" w:rsidRPr="00CC6AA9" w:rsidRDefault="00CC6AA9" w:rsidP="00CC6AA9">
            <w:pPr>
              <w:rPr>
                <w:b/>
                <w:bCs/>
                <w:sz w:val="18"/>
                <w:szCs w:val="18"/>
              </w:rPr>
            </w:pPr>
            <w:r w:rsidRPr="00CC6AA9">
              <w:rPr>
                <w:b/>
                <w:bCs/>
                <w:sz w:val="18"/>
                <w:szCs w:val="18"/>
              </w:rPr>
              <w:t>04</w:t>
            </w:r>
          </w:p>
        </w:tc>
        <w:tc>
          <w:tcPr>
            <w:tcW w:w="1580" w:type="dxa"/>
            <w:noWrap/>
            <w:hideMark/>
          </w:tcPr>
          <w:p w:rsidR="00CC6AA9" w:rsidRPr="00CC6AA9" w:rsidRDefault="00CC6AA9">
            <w:pPr>
              <w:rPr>
                <w:b/>
                <w:bCs/>
                <w:sz w:val="18"/>
                <w:szCs w:val="18"/>
              </w:rPr>
            </w:pPr>
            <w:r w:rsidRPr="00CC6AA9">
              <w:rPr>
                <w:b/>
                <w:bCs/>
                <w:sz w:val="18"/>
                <w:szCs w:val="18"/>
              </w:rPr>
              <w:t>08</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4 787,7</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Подпрограмма: «Повышение антитеррористической защищенности объекта вероятных террористических устремлений»</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08 4</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4 787,7</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«Техническое обслуживание систем инженерно-технической защиты»</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08 4 02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4 787,7</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Прочие мероприятия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08 4 02 99999</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4 787,7</w:t>
            </w:r>
          </w:p>
        </w:tc>
      </w:tr>
      <w:tr w:rsidR="00CC6AA9" w:rsidRPr="00CC6AA9" w:rsidTr="00CC6AA9">
        <w:trPr>
          <w:trHeight w:val="564"/>
        </w:trPr>
        <w:tc>
          <w:tcPr>
            <w:tcW w:w="8185" w:type="dxa"/>
            <w:hideMark/>
          </w:tcPr>
          <w:p w:rsidR="00CC6AA9" w:rsidRPr="00CC6AA9" w:rsidRDefault="00CC6AA9">
            <w:pPr>
              <w:rPr>
                <w:b/>
                <w:bCs/>
                <w:sz w:val="18"/>
                <w:szCs w:val="18"/>
              </w:rPr>
            </w:pPr>
            <w:r w:rsidRPr="00CC6AA9">
              <w:rPr>
                <w:b/>
                <w:bCs/>
                <w:sz w:val="18"/>
                <w:szCs w:val="18"/>
              </w:rPr>
              <w:t>Непрограммное направление расходов по обеспечению функционирования органов местного самоуправления</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01</w:t>
            </w:r>
          </w:p>
        </w:tc>
        <w:tc>
          <w:tcPr>
            <w:tcW w:w="820" w:type="dxa"/>
            <w:noWrap/>
            <w:hideMark/>
          </w:tcPr>
          <w:p w:rsidR="00CC6AA9" w:rsidRPr="00CC6AA9" w:rsidRDefault="00CC6AA9" w:rsidP="00CC6AA9">
            <w:pPr>
              <w:rPr>
                <w:b/>
                <w:bCs/>
                <w:sz w:val="18"/>
                <w:szCs w:val="18"/>
              </w:rPr>
            </w:pPr>
            <w:r w:rsidRPr="00CC6AA9">
              <w:rPr>
                <w:b/>
                <w:bCs/>
                <w:sz w:val="18"/>
                <w:szCs w:val="18"/>
              </w:rPr>
              <w:t>04</w:t>
            </w:r>
          </w:p>
        </w:tc>
        <w:tc>
          <w:tcPr>
            <w:tcW w:w="1580" w:type="dxa"/>
            <w:noWrap/>
            <w:hideMark/>
          </w:tcPr>
          <w:p w:rsidR="00CC6AA9" w:rsidRPr="00CC6AA9" w:rsidRDefault="00CC6AA9">
            <w:pPr>
              <w:rPr>
                <w:b/>
                <w:bCs/>
                <w:sz w:val="18"/>
                <w:szCs w:val="18"/>
              </w:rPr>
            </w:pPr>
            <w:r w:rsidRPr="00CC6AA9">
              <w:rPr>
                <w:b/>
                <w:bCs/>
                <w:sz w:val="18"/>
                <w:szCs w:val="18"/>
              </w:rPr>
              <w:t>80</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181 780,3</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Обеспечение функционирования исполнительно - распорядительных органов местного самоуправления</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80 2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181 780,3</w:t>
            </w:r>
          </w:p>
        </w:tc>
      </w:tr>
      <w:tr w:rsidR="00CC6AA9" w:rsidRPr="00CC6AA9" w:rsidTr="00CC6AA9">
        <w:trPr>
          <w:trHeight w:val="1260"/>
        </w:trPr>
        <w:tc>
          <w:tcPr>
            <w:tcW w:w="8185" w:type="dxa"/>
            <w:hideMark/>
          </w:tcPr>
          <w:p w:rsidR="00CC6AA9" w:rsidRPr="00CC6AA9" w:rsidRDefault="00CC6AA9">
            <w:pPr>
              <w:rPr>
                <w:sz w:val="18"/>
                <w:szCs w:val="18"/>
              </w:rPr>
            </w:pPr>
            <w:r w:rsidRPr="00CC6AA9">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80 2 00 00110</w:t>
            </w:r>
          </w:p>
        </w:tc>
        <w:tc>
          <w:tcPr>
            <w:tcW w:w="1119" w:type="dxa"/>
            <w:noWrap/>
            <w:hideMark/>
          </w:tcPr>
          <w:p w:rsidR="00CC6AA9" w:rsidRPr="00CC6AA9" w:rsidRDefault="00CC6AA9" w:rsidP="00CC6AA9">
            <w:pPr>
              <w:rPr>
                <w:sz w:val="18"/>
                <w:szCs w:val="18"/>
              </w:rPr>
            </w:pPr>
            <w:r w:rsidRPr="00CC6AA9">
              <w:rPr>
                <w:sz w:val="18"/>
                <w:szCs w:val="18"/>
              </w:rPr>
              <w:t>100</w:t>
            </w:r>
          </w:p>
        </w:tc>
        <w:tc>
          <w:tcPr>
            <w:tcW w:w="2276" w:type="dxa"/>
            <w:noWrap/>
            <w:hideMark/>
          </w:tcPr>
          <w:p w:rsidR="00CC6AA9" w:rsidRPr="00CC6AA9" w:rsidRDefault="00CC6AA9" w:rsidP="00CC6AA9">
            <w:pPr>
              <w:rPr>
                <w:sz w:val="18"/>
                <w:szCs w:val="18"/>
              </w:rPr>
            </w:pPr>
            <w:r w:rsidRPr="00CC6AA9">
              <w:rPr>
                <w:sz w:val="18"/>
                <w:szCs w:val="18"/>
              </w:rPr>
              <w:t>79 134,0</w:t>
            </w:r>
          </w:p>
        </w:tc>
      </w:tr>
      <w:tr w:rsidR="00CC6AA9" w:rsidRPr="00CC6AA9" w:rsidTr="00CC6AA9">
        <w:trPr>
          <w:trHeight w:val="840"/>
        </w:trPr>
        <w:tc>
          <w:tcPr>
            <w:tcW w:w="8185" w:type="dxa"/>
            <w:hideMark/>
          </w:tcPr>
          <w:p w:rsidR="00CC6AA9" w:rsidRPr="00CC6AA9" w:rsidRDefault="00CC6AA9">
            <w:pPr>
              <w:rPr>
                <w:sz w:val="18"/>
                <w:szCs w:val="18"/>
              </w:rPr>
            </w:pPr>
            <w:proofErr w:type="gramStart"/>
            <w:r w:rsidRPr="00CC6AA9">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roofErr w:type="gramEnd"/>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80 2 00 00110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1 374,5</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80 2 00 00110</w:t>
            </w:r>
          </w:p>
        </w:tc>
        <w:tc>
          <w:tcPr>
            <w:tcW w:w="1119" w:type="dxa"/>
            <w:noWrap/>
            <w:hideMark/>
          </w:tcPr>
          <w:p w:rsidR="00CC6AA9" w:rsidRPr="00CC6AA9" w:rsidRDefault="00CC6AA9" w:rsidP="00CC6AA9">
            <w:pPr>
              <w:rPr>
                <w:sz w:val="18"/>
                <w:szCs w:val="18"/>
              </w:rPr>
            </w:pPr>
            <w:r w:rsidRPr="00CC6AA9">
              <w:rPr>
                <w:sz w:val="18"/>
                <w:szCs w:val="18"/>
              </w:rPr>
              <w:t>800</w:t>
            </w:r>
          </w:p>
        </w:tc>
        <w:tc>
          <w:tcPr>
            <w:tcW w:w="2276" w:type="dxa"/>
            <w:noWrap/>
            <w:hideMark/>
          </w:tcPr>
          <w:p w:rsidR="00CC6AA9" w:rsidRPr="00CC6AA9" w:rsidRDefault="00CC6AA9" w:rsidP="00CC6AA9">
            <w:pPr>
              <w:rPr>
                <w:sz w:val="18"/>
                <w:szCs w:val="18"/>
              </w:rPr>
            </w:pPr>
            <w:r w:rsidRPr="00CC6AA9">
              <w:rPr>
                <w:sz w:val="18"/>
                <w:szCs w:val="18"/>
              </w:rPr>
              <w:t>1 042,2</w:t>
            </w:r>
          </w:p>
        </w:tc>
      </w:tr>
      <w:tr w:rsidR="00CC6AA9" w:rsidRPr="00CC6AA9" w:rsidTr="00CC6AA9">
        <w:trPr>
          <w:trHeight w:val="1944"/>
        </w:trPr>
        <w:tc>
          <w:tcPr>
            <w:tcW w:w="8185" w:type="dxa"/>
            <w:hideMark/>
          </w:tcPr>
          <w:p w:rsidR="00CC6AA9" w:rsidRPr="00CC6AA9" w:rsidRDefault="00CC6AA9">
            <w:pPr>
              <w:rPr>
                <w:sz w:val="18"/>
                <w:szCs w:val="18"/>
              </w:rPr>
            </w:pPr>
            <w:r w:rsidRPr="00CC6AA9">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80 2 00 00200</w:t>
            </w:r>
          </w:p>
        </w:tc>
        <w:tc>
          <w:tcPr>
            <w:tcW w:w="1119" w:type="dxa"/>
            <w:noWrap/>
            <w:hideMark/>
          </w:tcPr>
          <w:p w:rsidR="00CC6AA9" w:rsidRPr="00CC6AA9" w:rsidRDefault="00CC6AA9" w:rsidP="00CC6AA9">
            <w:pPr>
              <w:rPr>
                <w:sz w:val="18"/>
                <w:szCs w:val="18"/>
              </w:rPr>
            </w:pPr>
            <w:r w:rsidRPr="00CC6AA9">
              <w:rPr>
                <w:sz w:val="18"/>
                <w:szCs w:val="18"/>
              </w:rPr>
              <w:t>100</w:t>
            </w:r>
          </w:p>
        </w:tc>
        <w:tc>
          <w:tcPr>
            <w:tcW w:w="2276" w:type="dxa"/>
            <w:noWrap/>
            <w:hideMark/>
          </w:tcPr>
          <w:p w:rsidR="00CC6AA9" w:rsidRPr="00CC6AA9" w:rsidRDefault="00CC6AA9" w:rsidP="00CC6AA9">
            <w:pPr>
              <w:rPr>
                <w:sz w:val="18"/>
                <w:szCs w:val="18"/>
              </w:rPr>
            </w:pPr>
            <w:r w:rsidRPr="00CC6AA9">
              <w:rPr>
                <w:sz w:val="18"/>
                <w:szCs w:val="18"/>
              </w:rPr>
              <w:t>37 655,6</w:t>
            </w:r>
          </w:p>
        </w:tc>
      </w:tr>
      <w:tr w:rsidR="00CC6AA9" w:rsidRPr="00CC6AA9" w:rsidTr="00CC6AA9">
        <w:trPr>
          <w:trHeight w:val="1392"/>
        </w:trPr>
        <w:tc>
          <w:tcPr>
            <w:tcW w:w="8185" w:type="dxa"/>
            <w:hideMark/>
          </w:tcPr>
          <w:p w:rsidR="00CC6AA9" w:rsidRPr="00CC6AA9" w:rsidRDefault="00CC6AA9">
            <w:pPr>
              <w:rPr>
                <w:sz w:val="18"/>
                <w:szCs w:val="18"/>
              </w:rPr>
            </w:pPr>
            <w:proofErr w:type="gramStart"/>
            <w:r w:rsidRPr="00CC6AA9">
              <w:rPr>
                <w:sz w:val="18"/>
                <w:szCs w:val="18"/>
              </w:rPr>
              <w:lastRenderedPageBreak/>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(Закупка товаров, работ и услуг для обеспечения государственных (муниципальных нужд)</w:t>
            </w:r>
            <w:proofErr w:type="gramEnd"/>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80 2 00 00200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104,9</w:t>
            </w:r>
          </w:p>
        </w:tc>
      </w:tr>
      <w:tr w:rsidR="00CC6AA9" w:rsidRPr="00CC6AA9" w:rsidTr="00CC6AA9">
        <w:trPr>
          <w:trHeight w:val="1575"/>
        </w:trPr>
        <w:tc>
          <w:tcPr>
            <w:tcW w:w="8185" w:type="dxa"/>
            <w:hideMark/>
          </w:tcPr>
          <w:p w:rsidR="00CC6AA9" w:rsidRPr="00CC6AA9" w:rsidRDefault="00CC6AA9">
            <w:pPr>
              <w:rPr>
                <w:sz w:val="18"/>
                <w:szCs w:val="18"/>
              </w:rPr>
            </w:pPr>
            <w:r w:rsidRPr="00CC6AA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80 2 00 10110</w:t>
            </w:r>
          </w:p>
        </w:tc>
        <w:tc>
          <w:tcPr>
            <w:tcW w:w="1119" w:type="dxa"/>
            <w:noWrap/>
            <w:hideMark/>
          </w:tcPr>
          <w:p w:rsidR="00CC6AA9" w:rsidRPr="00CC6AA9" w:rsidRDefault="00CC6AA9" w:rsidP="00CC6AA9">
            <w:pPr>
              <w:rPr>
                <w:sz w:val="18"/>
                <w:szCs w:val="18"/>
              </w:rPr>
            </w:pPr>
            <w:r w:rsidRPr="00CC6AA9">
              <w:rPr>
                <w:sz w:val="18"/>
                <w:szCs w:val="18"/>
              </w:rPr>
              <w:t>100</w:t>
            </w:r>
          </w:p>
        </w:tc>
        <w:tc>
          <w:tcPr>
            <w:tcW w:w="2276" w:type="dxa"/>
            <w:noWrap/>
            <w:hideMark/>
          </w:tcPr>
          <w:p w:rsidR="00CC6AA9" w:rsidRPr="00CC6AA9" w:rsidRDefault="00CC6AA9" w:rsidP="00CC6AA9">
            <w:pPr>
              <w:rPr>
                <w:sz w:val="18"/>
                <w:szCs w:val="18"/>
              </w:rPr>
            </w:pPr>
            <w:r w:rsidRPr="00CC6AA9">
              <w:rPr>
                <w:sz w:val="18"/>
                <w:szCs w:val="18"/>
              </w:rPr>
              <w:t>3 084,7</w:t>
            </w:r>
          </w:p>
        </w:tc>
      </w:tr>
      <w:tr w:rsidR="00CC6AA9" w:rsidRPr="00CC6AA9" w:rsidTr="00CC6AA9">
        <w:trPr>
          <w:trHeight w:val="1116"/>
        </w:trPr>
        <w:tc>
          <w:tcPr>
            <w:tcW w:w="8185" w:type="dxa"/>
            <w:hideMark/>
          </w:tcPr>
          <w:p w:rsidR="00CC6AA9" w:rsidRPr="00CC6AA9" w:rsidRDefault="00CC6AA9">
            <w:pPr>
              <w:rPr>
                <w:sz w:val="18"/>
                <w:szCs w:val="18"/>
              </w:rPr>
            </w:pPr>
            <w:proofErr w:type="gramStart"/>
            <w:r w:rsidRPr="00CC6AA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roofErr w:type="gramEnd"/>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80 2 00 10110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1 353,6</w:t>
            </w:r>
          </w:p>
        </w:tc>
      </w:tr>
      <w:tr w:rsidR="00CC6AA9" w:rsidRPr="00CC6AA9" w:rsidTr="00CC6AA9">
        <w:trPr>
          <w:trHeight w:val="1392"/>
        </w:trPr>
        <w:tc>
          <w:tcPr>
            <w:tcW w:w="8185" w:type="dxa"/>
            <w:hideMark/>
          </w:tcPr>
          <w:p w:rsidR="00CC6AA9" w:rsidRPr="00CC6AA9" w:rsidRDefault="00CC6AA9">
            <w:pPr>
              <w:rPr>
                <w:sz w:val="18"/>
                <w:szCs w:val="18"/>
              </w:rPr>
            </w:pPr>
            <w:r w:rsidRPr="00CC6AA9">
              <w:rPr>
                <w:sz w:val="18"/>
                <w:szCs w:val="18"/>
              </w:rPr>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80 2 00 43010</w:t>
            </w:r>
          </w:p>
        </w:tc>
        <w:tc>
          <w:tcPr>
            <w:tcW w:w="1119" w:type="dxa"/>
            <w:noWrap/>
            <w:hideMark/>
          </w:tcPr>
          <w:p w:rsidR="00CC6AA9" w:rsidRPr="00CC6AA9" w:rsidRDefault="00CC6AA9" w:rsidP="00CC6AA9">
            <w:pPr>
              <w:rPr>
                <w:sz w:val="18"/>
                <w:szCs w:val="18"/>
              </w:rPr>
            </w:pPr>
            <w:r w:rsidRPr="00CC6AA9">
              <w:rPr>
                <w:sz w:val="18"/>
                <w:szCs w:val="18"/>
              </w:rPr>
              <w:t>100</w:t>
            </w:r>
          </w:p>
        </w:tc>
        <w:tc>
          <w:tcPr>
            <w:tcW w:w="2276" w:type="dxa"/>
            <w:noWrap/>
            <w:hideMark/>
          </w:tcPr>
          <w:p w:rsidR="00CC6AA9" w:rsidRPr="00CC6AA9" w:rsidRDefault="00CC6AA9" w:rsidP="00CC6AA9">
            <w:pPr>
              <w:rPr>
                <w:sz w:val="18"/>
                <w:szCs w:val="18"/>
              </w:rPr>
            </w:pPr>
            <w:r w:rsidRPr="00CC6AA9">
              <w:rPr>
                <w:sz w:val="18"/>
                <w:szCs w:val="18"/>
              </w:rPr>
              <w:t>330,0</w:t>
            </w:r>
          </w:p>
        </w:tc>
      </w:tr>
      <w:tr w:rsidR="00CC6AA9" w:rsidRPr="00CC6AA9" w:rsidTr="00CC6AA9">
        <w:trPr>
          <w:trHeight w:val="1392"/>
        </w:trPr>
        <w:tc>
          <w:tcPr>
            <w:tcW w:w="8185" w:type="dxa"/>
            <w:hideMark/>
          </w:tcPr>
          <w:p w:rsidR="00CC6AA9" w:rsidRPr="00CC6AA9" w:rsidRDefault="00CC6AA9">
            <w:pPr>
              <w:rPr>
                <w:sz w:val="18"/>
                <w:szCs w:val="18"/>
              </w:rPr>
            </w:pPr>
            <w:r w:rsidRPr="00CC6AA9">
              <w:rPr>
                <w:sz w:val="18"/>
                <w:szCs w:val="18"/>
              </w:rPr>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80 2 00 43040</w:t>
            </w:r>
          </w:p>
        </w:tc>
        <w:tc>
          <w:tcPr>
            <w:tcW w:w="1119" w:type="dxa"/>
            <w:noWrap/>
            <w:hideMark/>
          </w:tcPr>
          <w:p w:rsidR="00CC6AA9" w:rsidRPr="00CC6AA9" w:rsidRDefault="00CC6AA9" w:rsidP="00CC6AA9">
            <w:pPr>
              <w:rPr>
                <w:sz w:val="18"/>
                <w:szCs w:val="18"/>
              </w:rPr>
            </w:pPr>
            <w:r w:rsidRPr="00CC6AA9">
              <w:rPr>
                <w:sz w:val="18"/>
                <w:szCs w:val="18"/>
              </w:rPr>
              <w:t>100</w:t>
            </w:r>
          </w:p>
        </w:tc>
        <w:tc>
          <w:tcPr>
            <w:tcW w:w="2276" w:type="dxa"/>
            <w:noWrap/>
            <w:hideMark/>
          </w:tcPr>
          <w:p w:rsidR="00CC6AA9" w:rsidRPr="00CC6AA9" w:rsidRDefault="00CC6AA9" w:rsidP="00CC6AA9">
            <w:pPr>
              <w:rPr>
                <w:sz w:val="18"/>
                <w:szCs w:val="18"/>
              </w:rPr>
            </w:pPr>
            <w:r w:rsidRPr="00CC6AA9">
              <w:rPr>
                <w:sz w:val="18"/>
                <w:szCs w:val="18"/>
              </w:rPr>
              <w:t>346,9</w:t>
            </w:r>
          </w:p>
        </w:tc>
      </w:tr>
      <w:tr w:rsidR="00CC6AA9" w:rsidRPr="00CC6AA9" w:rsidTr="00CC6AA9">
        <w:trPr>
          <w:trHeight w:val="840"/>
        </w:trPr>
        <w:tc>
          <w:tcPr>
            <w:tcW w:w="8185" w:type="dxa"/>
            <w:hideMark/>
          </w:tcPr>
          <w:p w:rsidR="00CC6AA9" w:rsidRPr="00CC6AA9" w:rsidRDefault="00CC6AA9">
            <w:pPr>
              <w:rPr>
                <w:sz w:val="18"/>
                <w:szCs w:val="18"/>
              </w:rPr>
            </w:pPr>
            <w:proofErr w:type="gramStart"/>
            <w:r w:rsidRPr="00CC6AA9">
              <w:rPr>
                <w:sz w:val="18"/>
                <w:szCs w:val="18"/>
              </w:rPr>
              <w:t>Финансовое обеспечение организации деятельности  административной комиссии за счет средств окружного бюджета  (Закупка товаров, работ и услуг для обеспечения государственных (муниципальных нужд)</w:t>
            </w:r>
            <w:proofErr w:type="gramEnd"/>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80 2 00 43040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117,6</w:t>
            </w:r>
          </w:p>
        </w:tc>
      </w:tr>
      <w:tr w:rsidR="00CC6AA9" w:rsidRPr="00CC6AA9" w:rsidTr="00CC6AA9">
        <w:trPr>
          <w:trHeight w:val="1116"/>
        </w:trPr>
        <w:tc>
          <w:tcPr>
            <w:tcW w:w="8185" w:type="dxa"/>
            <w:hideMark/>
          </w:tcPr>
          <w:p w:rsidR="00CC6AA9" w:rsidRPr="00CC6AA9" w:rsidRDefault="00CC6AA9">
            <w:pPr>
              <w:rPr>
                <w:sz w:val="18"/>
                <w:szCs w:val="18"/>
              </w:rPr>
            </w:pPr>
            <w:r w:rsidRPr="00CC6AA9">
              <w:rPr>
                <w:sz w:val="18"/>
                <w:szCs w:val="18"/>
              </w:rPr>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80 2 00 А0110</w:t>
            </w:r>
          </w:p>
        </w:tc>
        <w:tc>
          <w:tcPr>
            <w:tcW w:w="1119" w:type="dxa"/>
            <w:noWrap/>
            <w:hideMark/>
          </w:tcPr>
          <w:p w:rsidR="00CC6AA9" w:rsidRPr="00CC6AA9" w:rsidRDefault="00CC6AA9" w:rsidP="00CC6AA9">
            <w:pPr>
              <w:rPr>
                <w:sz w:val="18"/>
                <w:szCs w:val="18"/>
              </w:rPr>
            </w:pPr>
            <w:r w:rsidRPr="00CC6AA9">
              <w:rPr>
                <w:sz w:val="18"/>
                <w:szCs w:val="18"/>
              </w:rPr>
              <w:t>100</w:t>
            </w:r>
          </w:p>
        </w:tc>
        <w:tc>
          <w:tcPr>
            <w:tcW w:w="2276" w:type="dxa"/>
            <w:noWrap/>
            <w:hideMark/>
          </w:tcPr>
          <w:p w:rsidR="00CC6AA9" w:rsidRPr="00CC6AA9" w:rsidRDefault="00CC6AA9" w:rsidP="00CC6AA9">
            <w:pPr>
              <w:rPr>
                <w:sz w:val="18"/>
                <w:szCs w:val="18"/>
              </w:rPr>
            </w:pPr>
            <w:r w:rsidRPr="00CC6AA9">
              <w:rPr>
                <w:sz w:val="18"/>
                <w:szCs w:val="18"/>
              </w:rPr>
              <w:t>36 928,1</w:t>
            </w:r>
          </w:p>
        </w:tc>
      </w:tr>
      <w:tr w:rsidR="00CC6AA9" w:rsidRPr="00CC6AA9" w:rsidTr="00CC6AA9">
        <w:trPr>
          <w:trHeight w:val="840"/>
        </w:trPr>
        <w:tc>
          <w:tcPr>
            <w:tcW w:w="8185" w:type="dxa"/>
            <w:hideMark/>
          </w:tcPr>
          <w:p w:rsidR="00CC6AA9" w:rsidRPr="00CC6AA9" w:rsidRDefault="00CC6AA9">
            <w:pPr>
              <w:rPr>
                <w:sz w:val="18"/>
                <w:szCs w:val="18"/>
              </w:rPr>
            </w:pPr>
            <w:proofErr w:type="gramStart"/>
            <w:r w:rsidRPr="00CC6AA9">
              <w:rPr>
                <w:sz w:val="18"/>
                <w:szCs w:val="18"/>
              </w:rPr>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roofErr w:type="gramEnd"/>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80 2 00 А0110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20 223,5</w:t>
            </w:r>
          </w:p>
        </w:tc>
      </w:tr>
      <w:tr w:rsidR="00CC6AA9" w:rsidRPr="00CC6AA9" w:rsidTr="00CC6AA9">
        <w:trPr>
          <w:trHeight w:val="600"/>
        </w:trPr>
        <w:tc>
          <w:tcPr>
            <w:tcW w:w="8185" w:type="dxa"/>
            <w:hideMark/>
          </w:tcPr>
          <w:p w:rsidR="00CC6AA9" w:rsidRPr="00CC6AA9" w:rsidRDefault="00CC6AA9">
            <w:pPr>
              <w:rPr>
                <w:sz w:val="18"/>
                <w:szCs w:val="18"/>
              </w:rPr>
            </w:pPr>
            <w:r w:rsidRPr="00CC6AA9">
              <w:rPr>
                <w:sz w:val="18"/>
                <w:szCs w:val="18"/>
              </w:rPr>
              <w:t>Расходы на обеспечение деятельности муниципальных казенных учреждений  (Иные бюджетные ассигнования)</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80 2 00 А0110</w:t>
            </w:r>
          </w:p>
        </w:tc>
        <w:tc>
          <w:tcPr>
            <w:tcW w:w="1119" w:type="dxa"/>
            <w:noWrap/>
            <w:hideMark/>
          </w:tcPr>
          <w:p w:rsidR="00CC6AA9" w:rsidRPr="00CC6AA9" w:rsidRDefault="00CC6AA9" w:rsidP="00CC6AA9">
            <w:pPr>
              <w:rPr>
                <w:sz w:val="18"/>
                <w:szCs w:val="18"/>
              </w:rPr>
            </w:pPr>
            <w:r w:rsidRPr="00CC6AA9">
              <w:rPr>
                <w:sz w:val="18"/>
                <w:szCs w:val="18"/>
              </w:rPr>
              <w:t>800</w:t>
            </w:r>
          </w:p>
        </w:tc>
        <w:tc>
          <w:tcPr>
            <w:tcW w:w="2276" w:type="dxa"/>
            <w:noWrap/>
            <w:hideMark/>
          </w:tcPr>
          <w:p w:rsidR="00CC6AA9" w:rsidRPr="00CC6AA9" w:rsidRDefault="00CC6AA9" w:rsidP="00CC6AA9">
            <w:pPr>
              <w:rPr>
                <w:sz w:val="18"/>
                <w:szCs w:val="18"/>
              </w:rPr>
            </w:pPr>
            <w:r w:rsidRPr="00CC6AA9">
              <w:rPr>
                <w:sz w:val="18"/>
                <w:szCs w:val="18"/>
              </w:rPr>
              <w:t>84,7</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Судебная система</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01</w:t>
            </w:r>
          </w:p>
        </w:tc>
        <w:tc>
          <w:tcPr>
            <w:tcW w:w="820" w:type="dxa"/>
            <w:noWrap/>
            <w:hideMark/>
          </w:tcPr>
          <w:p w:rsidR="00CC6AA9" w:rsidRPr="00CC6AA9" w:rsidRDefault="00CC6AA9" w:rsidP="00CC6AA9">
            <w:pPr>
              <w:rPr>
                <w:b/>
                <w:bCs/>
                <w:sz w:val="18"/>
                <w:szCs w:val="18"/>
              </w:rPr>
            </w:pPr>
            <w:r w:rsidRPr="00CC6AA9">
              <w:rPr>
                <w:b/>
                <w:bCs/>
                <w:sz w:val="18"/>
                <w:szCs w:val="18"/>
              </w:rPr>
              <w:t>05</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76,0</w:t>
            </w:r>
          </w:p>
        </w:tc>
      </w:tr>
      <w:tr w:rsidR="00CC6AA9" w:rsidRPr="00CC6AA9" w:rsidTr="00CC6AA9">
        <w:trPr>
          <w:trHeight w:val="564"/>
        </w:trPr>
        <w:tc>
          <w:tcPr>
            <w:tcW w:w="8185" w:type="dxa"/>
            <w:hideMark/>
          </w:tcPr>
          <w:p w:rsidR="00CC6AA9" w:rsidRPr="00CC6AA9" w:rsidRDefault="00CC6AA9">
            <w:pPr>
              <w:rPr>
                <w:b/>
                <w:bCs/>
                <w:sz w:val="18"/>
                <w:szCs w:val="18"/>
              </w:rPr>
            </w:pPr>
            <w:r w:rsidRPr="00CC6AA9">
              <w:rPr>
                <w:b/>
                <w:bCs/>
                <w:sz w:val="18"/>
                <w:szCs w:val="18"/>
              </w:rPr>
              <w:t>Непрограммное направление расходов, связанное с обязательствами муниципального образования</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01</w:t>
            </w:r>
          </w:p>
        </w:tc>
        <w:tc>
          <w:tcPr>
            <w:tcW w:w="820" w:type="dxa"/>
            <w:noWrap/>
            <w:hideMark/>
          </w:tcPr>
          <w:p w:rsidR="00CC6AA9" w:rsidRPr="00CC6AA9" w:rsidRDefault="00CC6AA9" w:rsidP="00CC6AA9">
            <w:pPr>
              <w:rPr>
                <w:b/>
                <w:bCs/>
                <w:sz w:val="18"/>
                <w:szCs w:val="18"/>
              </w:rPr>
            </w:pPr>
            <w:r w:rsidRPr="00CC6AA9">
              <w:rPr>
                <w:b/>
                <w:bCs/>
                <w:sz w:val="18"/>
                <w:szCs w:val="18"/>
              </w:rPr>
              <w:t>05</w:t>
            </w:r>
          </w:p>
        </w:tc>
        <w:tc>
          <w:tcPr>
            <w:tcW w:w="1580" w:type="dxa"/>
            <w:noWrap/>
            <w:hideMark/>
          </w:tcPr>
          <w:p w:rsidR="00CC6AA9" w:rsidRPr="00CC6AA9" w:rsidRDefault="00CC6AA9">
            <w:pPr>
              <w:rPr>
                <w:b/>
                <w:bCs/>
                <w:sz w:val="18"/>
                <w:szCs w:val="18"/>
              </w:rPr>
            </w:pPr>
            <w:r w:rsidRPr="00CC6AA9">
              <w:rPr>
                <w:b/>
                <w:bCs/>
                <w:sz w:val="18"/>
                <w:szCs w:val="18"/>
              </w:rPr>
              <w:t xml:space="preserve">82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76,0</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05</w:t>
            </w:r>
          </w:p>
        </w:tc>
        <w:tc>
          <w:tcPr>
            <w:tcW w:w="1580" w:type="dxa"/>
            <w:noWrap/>
            <w:hideMark/>
          </w:tcPr>
          <w:p w:rsidR="00CC6AA9" w:rsidRPr="00CC6AA9" w:rsidRDefault="00CC6AA9">
            <w:pPr>
              <w:rPr>
                <w:sz w:val="18"/>
                <w:szCs w:val="18"/>
              </w:rPr>
            </w:pPr>
            <w:r w:rsidRPr="00CC6AA9">
              <w:rPr>
                <w:sz w:val="18"/>
                <w:szCs w:val="18"/>
              </w:rPr>
              <w:t>82 2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76,0</w:t>
            </w:r>
          </w:p>
        </w:tc>
      </w:tr>
      <w:tr w:rsidR="00CC6AA9" w:rsidRPr="00CC6AA9" w:rsidTr="00CC6AA9">
        <w:trPr>
          <w:trHeight w:val="1116"/>
        </w:trPr>
        <w:tc>
          <w:tcPr>
            <w:tcW w:w="8185" w:type="dxa"/>
            <w:hideMark/>
          </w:tcPr>
          <w:p w:rsidR="00CC6AA9" w:rsidRPr="00CC6AA9" w:rsidRDefault="00CC6AA9">
            <w:pPr>
              <w:rPr>
                <w:sz w:val="18"/>
                <w:szCs w:val="18"/>
              </w:rPr>
            </w:pPr>
            <w:r w:rsidRPr="00CC6AA9">
              <w:rPr>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05</w:t>
            </w:r>
          </w:p>
        </w:tc>
        <w:tc>
          <w:tcPr>
            <w:tcW w:w="1580" w:type="dxa"/>
            <w:noWrap/>
            <w:hideMark/>
          </w:tcPr>
          <w:p w:rsidR="00CC6AA9" w:rsidRPr="00CC6AA9" w:rsidRDefault="00CC6AA9">
            <w:pPr>
              <w:rPr>
                <w:sz w:val="18"/>
                <w:szCs w:val="18"/>
              </w:rPr>
            </w:pPr>
            <w:r w:rsidRPr="00CC6AA9">
              <w:rPr>
                <w:sz w:val="18"/>
                <w:szCs w:val="18"/>
              </w:rPr>
              <w:t>82 2 00 51200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76,0</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Другие общегосударственные вопросы</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01</w:t>
            </w:r>
          </w:p>
        </w:tc>
        <w:tc>
          <w:tcPr>
            <w:tcW w:w="820" w:type="dxa"/>
            <w:noWrap/>
            <w:hideMark/>
          </w:tcPr>
          <w:p w:rsidR="00CC6AA9" w:rsidRPr="00CC6AA9" w:rsidRDefault="00CC6AA9" w:rsidP="00CC6AA9">
            <w:pPr>
              <w:rPr>
                <w:b/>
                <w:bCs/>
                <w:sz w:val="18"/>
                <w:szCs w:val="18"/>
              </w:rPr>
            </w:pPr>
            <w:r w:rsidRPr="00CC6AA9">
              <w:rPr>
                <w:b/>
                <w:bCs/>
                <w:sz w:val="18"/>
                <w:szCs w:val="18"/>
              </w:rPr>
              <w:t>13</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624,1</w:t>
            </w:r>
          </w:p>
        </w:tc>
      </w:tr>
      <w:tr w:rsidR="00CC6AA9" w:rsidRPr="00CC6AA9" w:rsidTr="00CC6AA9">
        <w:trPr>
          <w:trHeight w:val="564"/>
        </w:trPr>
        <w:tc>
          <w:tcPr>
            <w:tcW w:w="8185" w:type="dxa"/>
            <w:hideMark/>
          </w:tcPr>
          <w:p w:rsidR="00CC6AA9" w:rsidRPr="00CC6AA9" w:rsidRDefault="00CC6AA9">
            <w:pPr>
              <w:rPr>
                <w:b/>
                <w:bCs/>
                <w:sz w:val="18"/>
                <w:szCs w:val="18"/>
              </w:rPr>
            </w:pPr>
            <w:r w:rsidRPr="00CC6AA9">
              <w:rPr>
                <w:b/>
                <w:bCs/>
                <w:sz w:val="18"/>
                <w:szCs w:val="18"/>
              </w:rPr>
              <w:t>Непрограммное направление расходов, связанное с обязательствами муниципального образования</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01</w:t>
            </w:r>
          </w:p>
        </w:tc>
        <w:tc>
          <w:tcPr>
            <w:tcW w:w="820" w:type="dxa"/>
            <w:noWrap/>
            <w:hideMark/>
          </w:tcPr>
          <w:p w:rsidR="00CC6AA9" w:rsidRPr="00CC6AA9" w:rsidRDefault="00CC6AA9" w:rsidP="00CC6AA9">
            <w:pPr>
              <w:rPr>
                <w:b/>
                <w:bCs/>
                <w:sz w:val="18"/>
                <w:szCs w:val="18"/>
              </w:rPr>
            </w:pPr>
            <w:r w:rsidRPr="00CC6AA9">
              <w:rPr>
                <w:b/>
                <w:bCs/>
                <w:sz w:val="18"/>
                <w:szCs w:val="18"/>
              </w:rPr>
              <w:t>13</w:t>
            </w:r>
          </w:p>
        </w:tc>
        <w:tc>
          <w:tcPr>
            <w:tcW w:w="1580" w:type="dxa"/>
            <w:noWrap/>
            <w:hideMark/>
          </w:tcPr>
          <w:p w:rsidR="00CC6AA9" w:rsidRPr="00CC6AA9" w:rsidRDefault="00CC6AA9">
            <w:pPr>
              <w:rPr>
                <w:b/>
                <w:bCs/>
                <w:sz w:val="18"/>
                <w:szCs w:val="18"/>
              </w:rPr>
            </w:pPr>
            <w:r w:rsidRPr="00CC6AA9">
              <w:rPr>
                <w:b/>
                <w:bCs/>
                <w:sz w:val="18"/>
                <w:szCs w:val="18"/>
              </w:rPr>
              <w:t>82</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624,1</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13</w:t>
            </w:r>
          </w:p>
        </w:tc>
        <w:tc>
          <w:tcPr>
            <w:tcW w:w="1580" w:type="dxa"/>
            <w:noWrap/>
            <w:hideMark/>
          </w:tcPr>
          <w:p w:rsidR="00CC6AA9" w:rsidRPr="00CC6AA9" w:rsidRDefault="00CC6AA9">
            <w:pPr>
              <w:rPr>
                <w:sz w:val="18"/>
                <w:szCs w:val="18"/>
              </w:rPr>
            </w:pPr>
            <w:r w:rsidRPr="00CC6AA9">
              <w:rPr>
                <w:sz w:val="18"/>
                <w:szCs w:val="18"/>
              </w:rPr>
              <w:t>82 2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624,1</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Расходы на Почетные Грамоты (Социальное обеспечение и иные выплаты населению)</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13</w:t>
            </w:r>
          </w:p>
        </w:tc>
        <w:tc>
          <w:tcPr>
            <w:tcW w:w="1580" w:type="dxa"/>
            <w:noWrap/>
            <w:hideMark/>
          </w:tcPr>
          <w:p w:rsidR="00CC6AA9" w:rsidRPr="00CC6AA9" w:rsidRDefault="00CC6AA9">
            <w:pPr>
              <w:rPr>
                <w:sz w:val="18"/>
                <w:szCs w:val="18"/>
              </w:rPr>
            </w:pPr>
            <w:r w:rsidRPr="00CC6AA9">
              <w:rPr>
                <w:sz w:val="18"/>
                <w:szCs w:val="18"/>
              </w:rPr>
              <w:t>82 2 00 80350</w:t>
            </w:r>
          </w:p>
        </w:tc>
        <w:tc>
          <w:tcPr>
            <w:tcW w:w="1119" w:type="dxa"/>
            <w:noWrap/>
            <w:hideMark/>
          </w:tcPr>
          <w:p w:rsidR="00CC6AA9" w:rsidRPr="00CC6AA9" w:rsidRDefault="00CC6AA9" w:rsidP="00CC6AA9">
            <w:pPr>
              <w:rPr>
                <w:sz w:val="18"/>
                <w:szCs w:val="18"/>
              </w:rPr>
            </w:pPr>
            <w:r w:rsidRPr="00CC6AA9">
              <w:rPr>
                <w:sz w:val="18"/>
                <w:szCs w:val="18"/>
              </w:rPr>
              <w:t>300</w:t>
            </w:r>
          </w:p>
        </w:tc>
        <w:tc>
          <w:tcPr>
            <w:tcW w:w="2276" w:type="dxa"/>
            <w:noWrap/>
            <w:hideMark/>
          </w:tcPr>
          <w:p w:rsidR="00CC6AA9" w:rsidRPr="00CC6AA9" w:rsidRDefault="00CC6AA9" w:rsidP="00CC6AA9">
            <w:pPr>
              <w:rPr>
                <w:sz w:val="18"/>
                <w:szCs w:val="18"/>
              </w:rPr>
            </w:pPr>
            <w:r w:rsidRPr="00CC6AA9">
              <w:rPr>
                <w:sz w:val="18"/>
                <w:szCs w:val="18"/>
              </w:rPr>
              <w:t>300,0</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lastRenderedPageBreak/>
              <w:t>Резервный фонд Администрации муниципального образования Билибинский муниципальный район (Иные бюджетные ассигнования)</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13</w:t>
            </w:r>
          </w:p>
        </w:tc>
        <w:tc>
          <w:tcPr>
            <w:tcW w:w="1580" w:type="dxa"/>
            <w:noWrap/>
            <w:hideMark/>
          </w:tcPr>
          <w:p w:rsidR="00CC6AA9" w:rsidRPr="00CC6AA9" w:rsidRDefault="00CC6AA9">
            <w:pPr>
              <w:rPr>
                <w:sz w:val="18"/>
                <w:szCs w:val="18"/>
              </w:rPr>
            </w:pPr>
            <w:r w:rsidRPr="00CC6AA9">
              <w:rPr>
                <w:sz w:val="18"/>
                <w:szCs w:val="18"/>
              </w:rPr>
              <w:t>82 2 00 20020</w:t>
            </w:r>
          </w:p>
        </w:tc>
        <w:tc>
          <w:tcPr>
            <w:tcW w:w="1119" w:type="dxa"/>
            <w:noWrap/>
            <w:hideMark/>
          </w:tcPr>
          <w:p w:rsidR="00CC6AA9" w:rsidRPr="00CC6AA9" w:rsidRDefault="00CC6AA9" w:rsidP="00CC6AA9">
            <w:pPr>
              <w:rPr>
                <w:sz w:val="18"/>
                <w:szCs w:val="18"/>
              </w:rPr>
            </w:pPr>
            <w:r w:rsidRPr="00CC6AA9">
              <w:rPr>
                <w:sz w:val="18"/>
                <w:szCs w:val="18"/>
              </w:rPr>
              <w:t>800</w:t>
            </w:r>
          </w:p>
        </w:tc>
        <w:tc>
          <w:tcPr>
            <w:tcW w:w="2276" w:type="dxa"/>
            <w:noWrap/>
            <w:hideMark/>
          </w:tcPr>
          <w:p w:rsidR="00CC6AA9" w:rsidRPr="00CC6AA9" w:rsidRDefault="00CC6AA9" w:rsidP="00CC6AA9">
            <w:pPr>
              <w:rPr>
                <w:sz w:val="18"/>
                <w:szCs w:val="18"/>
              </w:rPr>
            </w:pPr>
            <w:r w:rsidRPr="00CC6AA9">
              <w:rPr>
                <w:sz w:val="18"/>
                <w:szCs w:val="18"/>
              </w:rPr>
              <w:t>324,1</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Национальная безопасность и правоохранительная деятельность</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03</w:t>
            </w:r>
          </w:p>
        </w:tc>
        <w:tc>
          <w:tcPr>
            <w:tcW w:w="820" w:type="dxa"/>
            <w:noWrap/>
            <w:hideMark/>
          </w:tcPr>
          <w:p w:rsidR="00CC6AA9" w:rsidRPr="00CC6AA9" w:rsidRDefault="00CC6AA9" w:rsidP="00CC6AA9">
            <w:pPr>
              <w:rPr>
                <w:b/>
                <w:bCs/>
                <w:sz w:val="18"/>
                <w:szCs w:val="18"/>
              </w:rPr>
            </w:pPr>
            <w:r w:rsidRPr="00CC6AA9">
              <w:rPr>
                <w:b/>
                <w:bCs/>
                <w:sz w:val="18"/>
                <w:szCs w:val="18"/>
              </w:rPr>
              <w:t> </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39 527,7</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Органы юстиции</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03</w:t>
            </w:r>
          </w:p>
        </w:tc>
        <w:tc>
          <w:tcPr>
            <w:tcW w:w="820" w:type="dxa"/>
            <w:noWrap/>
            <w:hideMark/>
          </w:tcPr>
          <w:p w:rsidR="00CC6AA9" w:rsidRPr="00CC6AA9" w:rsidRDefault="00CC6AA9" w:rsidP="00CC6AA9">
            <w:pPr>
              <w:rPr>
                <w:b/>
                <w:bCs/>
                <w:sz w:val="18"/>
                <w:szCs w:val="18"/>
              </w:rPr>
            </w:pPr>
            <w:r w:rsidRPr="00CC6AA9">
              <w:rPr>
                <w:b/>
                <w:bCs/>
                <w:sz w:val="18"/>
                <w:szCs w:val="18"/>
              </w:rPr>
              <w:t>04</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5 970,6</w:t>
            </w:r>
          </w:p>
        </w:tc>
      </w:tr>
      <w:tr w:rsidR="00CC6AA9" w:rsidRPr="00CC6AA9" w:rsidTr="00CC6AA9">
        <w:trPr>
          <w:trHeight w:val="564"/>
        </w:trPr>
        <w:tc>
          <w:tcPr>
            <w:tcW w:w="8185" w:type="dxa"/>
            <w:hideMark/>
          </w:tcPr>
          <w:p w:rsidR="00CC6AA9" w:rsidRPr="00CC6AA9" w:rsidRDefault="00CC6AA9">
            <w:pPr>
              <w:rPr>
                <w:b/>
                <w:bCs/>
                <w:sz w:val="18"/>
                <w:szCs w:val="18"/>
              </w:rPr>
            </w:pPr>
            <w:r w:rsidRPr="00CC6AA9">
              <w:rPr>
                <w:b/>
                <w:bCs/>
                <w:sz w:val="18"/>
                <w:szCs w:val="18"/>
              </w:rPr>
              <w:t>Непрограммное направление расходов по обеспечению функционирования органов местного самоуправления</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03</w:t>
            </w:r>
          </w:p>
        </w:tc>
        <w:tc>
          <w:tcPr>
            <w:tcW w:w="820" w:type="dxa"/>
            <w:noWrap/>
            <w:hideMark/>
          </w:tcPr>
          <w:p w:rsidR="00CC6AA9" w:rsidRPr="00CC6AA9" w:rsidRDefault="00CC6AA9" w:rsidP="00CC6AA9">
            <w:pPr>
              <w:rPr>
                <w:b/>
                <w:bCs/>
                <w:sz w:val="18"/>
                <w:szCs w:val="18"/>
              </w:rPr>
            </w:pPr>
            <w:r w:rsidRPr="00CC6AA9">
              <w:rPr>
                <w:b/>
                <w:bCs/>
                <w:sz w:val="18"/>
                <w:szCs w:val="18"/>
              </w:rPr>
              <w:t>04</w:t>
            </w:r>
          </w:p>
        </w:tc>
        <w:tc>
          <w:tcPr>
            <w:tcW w:w="1580" w:type="dxa"/>
            <w:noWrap/>
            <w:hideMark/>
          </w:tcPr>
          <w:p w:rsidR="00CC6AA9" w:rsidRPr="00CC6AA9" w:rsidRDefault="00CC6AA9">
            <w:pPr>
              <w:rPr>
                <w:b/>
                <w:bCs/>
                <w:sz w:val="18"/>
                <w:szCs w:val="18"/>
              </w:rPr>
            </w:pPr>
            <w:r w:rsidRPr="00CC6AA9">
              <w:rPr>
                <w:b/>
                <w:bCs/>
                <w:sz w:val="18"/>
                <w:szCs w:val="18"/>
              </w:rPr>
              <w:t>80</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5 970,6</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Обеспечение функционирования исполнительно - распорядительных органов местного самоуправления</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03</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80 2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5 970,6</w:t>
            </w:r>
          </w:p>
        </w:tc>
      </w:tr>
      <w:tr w:rsidR="00CC6AA9" w:rsidRPr="00CC6AA9" w:rsidTr="00CC6AA9">
        <w:trPr>
          <w:trHeight w:val="1245"/>
        </w:trPr>
        <w:tc>
          <w:tcPr>
            <w:tcW w:w="8185" w:type="dxa"/>
            <w:hideMark/>
          </w:tcPr>
          <w:p w:rsidR="00CC6AA9" w:rsidRPr="00CC6AA9" w:rsidRDefault="00CC6AA9">
            <w:pPr>
              <w:rPr>
                <w:sz w:val="18"/>
                <w:szCs w:val="18"/>
              </w:rPr>
            </w:pPr>
            <w:r w:rsidRPr="00CC6AA9">
              <w:rPr>
                <w:sz w:val="18"/>
                <w:szCs w:val="18"/>
              </w:rPr>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03</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80 2 00 59300</w:t>
            </w:r>
          </w:p>
        </w:tc>
        <w:tc>
          <w:tcPr>
            <w:tcW w:w="1119" w:type="dxa"/>
            <w:noWrap/>
            <w:hideMark/>
          </w:tcPr>
          <w:p w:rsidR="00CC6AA9" w:rsidRPr="00CC6AA9" w:rsidRDefault="00CC6AA9" w:rsidP="00CC6AA9">
            <w:pPr>
              <w:rPr>
                <w:sz w:val="18"/>
                <w:szCs w:val="18"/>
              </w:rPr>
            </w:pPr>
            <w:r w:rsidRPr="00CC6AA9">
              <w:rPr>
                <w:sz w:val="18"/>
                <w:szCs w:val="18"/>
              </w:rPr>
              <w:t>100</w:t>
            </w:r>
          </w:p>
        </w:tc>
        <w:tc>
          <w:tcPr>
            <w:tcW w:w="2276" w:type="dxa"/>
            <w:noWrap/>
            <w:hideMark/>
          </w:tcPr>
          <w:p w:rsidR="00CC6AA9" w:rsidRPr="00CC6AA9" w:rsidRDefault="00CC6AA9" w:rsidP="00CC6AA9">
            <w:pPr>
              <w:rPr>
                <w:sz w:val="18"/>
                <w:szCs w:val="18"/>
              </w:rPr>
            </w:pPr>
            <w:r w:rsidRPr="00CC6AA9">
              <w:rPr>
                <w:sz w:val="18"/>
                <w:szCs w:val="18"/>
              </w:rPr>
              <w:t>5 970,6</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Гражданская оборона</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03</w:t>
            </w:r>
          </w:p>
        </w:tc>
        <w:tc>
          <w:tcPr>
            <w:tcW w:w="820" w:type="dxa"/>
            <w:noWrap/>
            <w:hideMark/>
          </w:tcPr>
          <w:p w:rsidR="00CC6AA9" w:rsidRPr="00CC6AA9" w:rsidRDefault="00CC6AA9" w:rsidP="00CC6AA9">
            <w:pPr>
              <w:rPr>
                <w:b/>
                <w:bCs/>
                <w:sz w:val="18"/>
                <w:szCs w:val="18"/>
              </w:rPr>
            </w:pPr>
            <w:r w:rsidRPr="00CC6AA9">
              <w:rPr>
                <w:b/>
                <w:bCs/>
                <w:sz w:val="18"/>
                <w:szCs w:val="18"/>
              </w:rPr>
              <w:t>09</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10 882,2</w:t>
            </w:r>
          </w:p>
        </w:tc>
      </w:tr>
      <w:tr w:rsidR="00CC6AA9" w:rsidRPr="00CC6AA9" w:rsidTr="00CC6AA9">
        <w:trPr>
          <w:trHeight w:val="564"/>
        </w:trPr>
        <w:tc>
          <w:tcPr>
            <w:tcW w:w="8185" w:type="dxa"/>
            <w:hideMark/>
          </w:tcPr>
          <w:p w:rsidR="00CC6AA9" w:rsidRPr="00CC6AA9" w:rsidRDefault="00CC6AA9">
            <w:pPr>
              <w:rPr>
                <w:b/>
                <w:bCs/>
                <w:sz w:val="18"/>
                <w:szCs w:val="18"/>
              </w:rPr>
            </w:pPr>
            <w:r w:rsidRPr="00CC6AA9">
              <w:rPr>
                <w:b/>
                <w:bCs/>
                <w:sz w:val="18"/>
                <w:szCs w:val="18"/>
              </w:rPr>
              <w:t>Непрограммное направление расходов по обеспечению функционирования органов местного самоуправления</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03</w:t>
            </w:r>
          </w:p>
        </w:tc>
        <w:tc>
          <w:tcPr>
            <w:tcW w:w="820" w:type="dxa"/>
            <w:noWrap/>
            <w:hideMark/>
          </w:tcPr>
          <w:p w:rsidR="00CC6AA9" w:rsidRPr="00CC6AA9" w:rsidRDefault="00CC6AA9" w:rsidP="00CC6AA9">
            <w:pPr>
              <w:rPr>
                <w:b/>
                <w:bCs/>
                <w:sz w:val="18"/>
                <w:szCs w:val="18"/>
              </w:rPr>
            </w:pPr>
            <w:r w:rsidRPr="00CC6AA9">
              <w:rPr>
                <w:b/>
                <w:bCs/>
                <w:sz w:val="18"/>
                <w:szCs w:val="18"/>
              </w:rPr>
              <w:t>09</w:t>
            </w:r>
          </w:p>
        </w:tc>
        <w:tc>
          <w:tcPr>
            <w:tcW w:w="1580" w:type="dxa"/>
            <w:noWrap/>
            <w:hideMark/>
          </w:tcPr>
          <w:p w:rsidR="00CC6AA9" w:rsidRPr="00CC6AA9" w:rsidRDefault="00CC6AA9">
            <w:pPr>
              <w:rPr>
                <w:b/>
                <w:bCs/>
                <w:sz w:val="18"/>
                <w:szCs w:val="18"/>
              </w:rPr>
            </w:pPr>
            <w:r w:rsidRPr="00CC6AA9">
              <w:rPr>
                <w:b/>
                <w:bCs/>
                <w:sz w:val="18"/>
                <w:szCs w:val="18"/>
              </w:rPr>
              <w:t>80</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10 882,2</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Обеспечение функционирования исполнительно - распорядительных органов местного самоуправления</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03</w:t>
            </w:r>
          </w:p>
        </w:tc>
        <w:tc>
          <w:tcPr>
            <w:tcW w:w="820" w:type="dxa"/>
            <w:noWrap/>
            <w:hideMark/>
          </w:tcPr>
          <w:p w:rsidR="00CC6AA9" w:rsidRPr="00CC6AA9" w:rsidRDefault="00CC6AA9" w:rsidP="00CC6AA9">
            <w:pPr>
              <w:rPr>
                <w:sz w:val="18"/>
                <w:szCs w:val="18"/>
              </w:rPr>
            </w:pPr>
            <w:r w:rsidRPr="00CC6AA9">
              <w:rPr>
                <w:sz w:val="18"/>
                <w:szCs w:val="18"/>
              </w:rPr>
              <w:t>09</w:t>
            </w:r>
          </w:p>
        </w:tc>
        <w:tc>
          <w:tcPr>
            <w:tcW w:w="1580" w:type="dxa"/>
            <w:noWrap/>
            <w:hideMark/>
          </w:tcPr>
          <w:p w:rsidR="00CC6AA9" w:rsidRPr="00CC6AA9" w:rsidRDefault="00CC6AA9">
            <w:pPr>
              <w:rPr>
                <w:sz w:val="18"/>
                <w:szCs w:val="18"/>
              </w:rPr>
            </w:pPr>
            <w:r w:rsidRPr="00CC6AA9">
              <w:rPr>
                <w:sz w:val="18"/>
                <w:szCs w:val="18"/>
              </w:rPr>
              <w:t>80 2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10 882,2</w:t>
            </w:r>
          </w:p>
        </w:tc>
      </w:tr>
      <w:tr w:rsidR="00CC6AA9" w:rsidRPr="00CC6AA9" w:rsidTr="00CC6AA9">
        <w:trPr>
          <w:trHeight w:val="1668"/>
        </w:trPr>
        <w:tc>
          <w:tcPr>
            <w:tcW w:w="8185" w:type="dxa"/>
            <w:hideMark/>
          </w:tcPr>
          <w:p w:rsidR="00CC6AA9" w:rsidRPr="00CC6AA9" w:rsidRDefault="00CC6AA9">
            <w:pPr>
              <w:rPr>
                <w:sz w:val="18"/>
                <w:szCs w:val="18"/>
              </w:rPr>
            </w:pPr>
            <w:r w:rsidRPr="00CC6AA9">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03</w:t>
            </w:r>
          </w:p>
        </w:tc>
        <w:tc>
          <w:tcPr>
            <w:tcW w:w="820" w:type="dxa"/>
            <w:noWrap/>
            <w:hideMark/>
          </w:tcPr>
          <w:p w:rsidR="00CC6AA9" w:rsidRPr="00CC6AA9" w:rsidRDefault="00CC6AA9" w:rsidP="00CC6AA9">
            <w:pPr>
              <w:rPr>
                <w:sz w:val="18"/>
                <w:szCs w:val="18"/>
              </w:rPr>
            </w:pPr>
            <w:r w:rsidRPr="00CC6AA9">
              <w:rPr>
                <w:sz w:val="18"/>
                <w:szCs w:val="18"/>
              </w:rPr>
              <w:t>09</w:t>
            </w:r>
          </w:p>
        </w:tc>
        <w:tc>
          <w:tcPr>
            <w:tcW w:w="1580" w:type="dxa"/>
            <w:noWrap/>
            <w:hideMark/>
          </w:tcPr>
          <w:p w:rsidR="00CC6AA9" w:rsidRPr="00CC6AA9" w:rsidRDefault="00CC6AA9">
            <w:pPr>
              <w:rPr>
                <w:sz w:val="18"/>
                <w:szCs w:val="18"/>
              </w:rPr>
            </w:pPr>
            <w:r w:rsidRPr="00CC6AA9">
              <w:rPr>
                <w:sz w:val="18"/>
                <w:szCs w:val="18"/>
              </w:rPr>
              <w:t>80 2 00 00300</w:t>
            </w:r>
          </w:p>
        </w:tc>
        <w:tc>
          <w:tcPr>
            <w:tcW w:w="1119" w:type="dxa"/>
            <w:noWrap/>
            <w:hideMark/>
          </w:tcPr>
          <w:p w:rsidR="00CC6AA9" w:rsidRPr="00CC6AA9" w:rsidRDefault="00CC6AA9" w:rsidP="00CC6AA9">
            <w:pPr>
              <w:rPr>
                <w:sz w:val="18"/>
                <w:szCs w:val="18"/>
              </w:rPr>
            </w:pPr>
            <w:r w:rsidRPr="00CC6AA9">
              <w:rPr>
                <w:sz w:val="18"/>
                <w:szCs w:val="18"/>
              </w:rPr>
              <w:t>100</w:t>
            </w:r>
          </w:p>
        </w:tc>
        <w:tc>
          <w:tcPr>
            <w:tcW w:w="2276" w:type="dxa"/>
            <w:noWrap/>
            <w:hideMark/>
          </w:tcPr>
          <w:p w:rsidR="00CC6AA9" w:rsidRPr="00CC6AA9" w:rsidRDefault="00CC6AA9" w:rsidP="00CC6AA9">
            <w:pPr>
              <w:rPr>
                <w:sz w:val="18"/>
                <w:szCs w:val="18"/>
              </w:rPr>
            </w:pPr>
            <w:r w:rsidRPr="00CC6AA9">
              <w:rPr>
                <w:sz w:val="18"/>
                <w:szCs w:val="18"/>
              </w:rPr>
              <w:t>10 654,2</w:t>
            </w:r>
          </w:p>
        </w:tc>
      </w:tr>
      <w:tr w:rsidR="00CC6AA9" w:rsidRPr="00CC6AA9" w:rsidTr="00CC6AA9">
        <w:trPr>
          <w:trHeight w:val="1560"/>
        </w:trPr>
        <w:tc>
          <w:tcPr>
            <w:tcW w:w="8185" w:type="dxa"/>
            <w:hideMark/>
          </w:tcPr>
          <w:p w:rsidR="00CC6AA9" w:rsidRPr="00CC6AA9" w:rsidRDefault="00CC6AA9">
            <w:pPr>
              <w:rPr>
                <w:sz w:val="18"/>
                <w:szCs w:val="18"/>
              </w:rPr>
            </w:pPr>
            <w:r w:rsidRPr="00CC6AA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03</w:t>
            </w:r>
          </w:p>
        </w:tc>
        <w:tc>
          <w:tcPr>
            <w:tcW w:w="820" w:type="dxa"/>
            <w:noWrap/>
            <w:hideMark/>
          </w:tcPr>
          <w:p w:rsidR="00CC6AA9" w:rsidRPr="00CC6AA9" w:rsidRDefault="00CC6AA9" w:rsidP="00CC6AA9">
            <w:pPr>
              <w:rPr>
                <w:sz w:val="18"/>
                <w:szCs w:val="18"/>
              </w:rPr>
            </w:pPr>
            <w:r w:rsidRPr="00CC6AA9">
              <w:rPr>
                <w:sz w:val="18"/>
                <w:szCs w:val="18"/>
              </w:rPr>
              <w:t>09</w:t>
            </w:r>
          </w:p>
        </w:tc>
        <w:tc>
          <w:tcPr>
            <w:tcW w:w="1580" w:type="dxa"/>
            <w:noWrap/>
            <w:hideMark/>
          </w:tcPr>
          <w:p w:rsidR="00CC6AA9" w:rsidRPr="00CC6AA9" w:rsidRDefault="00CC6AA9">
            <w:pPr>
              <w:rPr>
                <w:sz w:val="18"/>
                <w:szCs w:val="18"/>
              </w:rPr>
            </w:pPr>
            <w:r w:rsidRPr="00CC6AA9">
              <w:rPr>
                <w:sz w:val="18"/>
                <w:szCs w:val="18"/>
              </w:rPr>
              <w:t>80 2 00 10110</w:t>
            </w:r>
          </w:p>
        </w:tc>
        <w:tc>
          <w:tcPr>
            <w:tcW w:w="1119" w:type="dxa"/>
            <w:noWrap/>
            <w:hideMark/>
          </w:tcPr>
          <w:p w:rsidR="00CC6AA9" w:rsidRPr="00CC6AA9" w:rsidRDefault="00CC6AA9" w:rsidP="00CC6AA9">
            <w:pPr>
              <w:rPr>
                <w:sz w:val="18"/>
                <w:szCs w:val="18"/>
              </w:rPr>
            </w:pPr>
            <w:r w:rsidRPr="00CC6AA9">
              <w:rPr>
                <w:sz w:val="18"/>
                <w:szCs w:val="18"/>
              </w:rPr>
              <w:t>100</w:t>
            </w:r>
          </w:p>
        </w:tc>
        <w:tc>
          <w:tcPr>
            <w:tcW w:w="2276" w:type="dxa"/>
            <w:noWrap/>
            <w:hideMark/>
          </w:tcPr>
          <w:p w:rsidR="00CC6AA9" w:rsidRPr="00CC6AA9" w:rsidRDefault="00CC6AA9" w:rsidP="00CC6AA9">
            <w:pPr>
              <w:rPr>
                <w:sz w:val="18"/>
                <w:szCs w:val="18"/>
              </w:rPr>
            </w:pPr>
            <w:r w:rsidRPr="00CC6AA9">
              <w:rPr>
                <w:sz w:val="18"/>
                <w:szCs w:val="18"/>
              </w:rPr>
              <w:t>228,0</w:t>
            </w:r>
          </w:p>
        </w:tc>
      </w:tr>
      <w:tr w:rsidR="00CC6AA9" w:rsidRPr="00CC6AA9" w:rsidTr="00CC6AA9">
        <w:trPr>
          <w:trHeight w:val="720"/>
        </w:trPr>
        <w:tc>
          <w:tcPr>
            <w:tcW w:w="8185" w:type="dxa"/>
            <w:hideMark/>
          </w:tcPr>
          <w:p w:rsidR="00CC6AA9" w:rsidRPr="00CC6AA9" w:rsidRDefault="00CC6AA9">
            <w:pPr>
              <w:rPr>
                <w:b/>
                <w:bCs/>
                <w:sz w:val="18"/>
                <w:szCs w:val="18"/>
              </w:rPr>
            </w:pPr>
            <w:r w:rsidRPr="00CC6AA9">
              <w:rPr>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03</w:t>
            </w:r>
          </w:p>
        </w:tc>
        <w:tc>
          <w:tcPr>
            <w:tcW w:w="820" w:type="dxa"/>
            <w:noWrap/>
            <w:hideMark/>
          </w:tcPr>
          <w:p w:rsidR="00CC6AA9" w:rsidRPr="00CC6AA9" w:rsidRDefault="00CC6AA9" w:rsidP="00CC6AA9">
            <w:pPr>
              <w:rPr>
                <w:b/>
                <w:bCs/>
                <w:sz w:val="18"/>
                <w:szCs w:val="18"/>
              </w:rPr>
            </w:pPr>
            <w:r w:rsidRPr="00CC6AA9">
              <w:rPr>
                <w:b/>
                <w:bCs/>
                <w:sz w:val="18"/>
                <w:szCs w:val="18"/>
              </w:rPr>
              <w:t>10</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21 674,9</w:t>
            </w:r>
          </w:p>
        </w:tc>
      </w:tr>
      <w:tr w:rsidR="00CC6AA9" w:rsidRPr="00CC6AA9" w:rsidTr="00CC6AA9">
        <w:trPr>
          <w:trHeight w:val="630"/>
        </w:trPr>
        <w:tc>
          <w:tcPr>
            <w:tcW w:w="8185" w:type="dxa"/>
            <w:hideMark/>
          </w:tcPr>
          <w:p w:rsidR="00CC6AA9" w:rsidRPr="00CC6AA9" w:rsidRDefault="00CC6AA9">
            <w:pPr>
              <w:rPr>
                <w:b/>
                <w:bCs/>
                <w:sz w:val="18"/>
                <w:szCs w:val="18"/>
              </w:rPr>
            </w:pPr>
            <w:r w:rsidRPr="00CC6AA9">
              <w:rPr>
                <w:b/>
                <w:bCs/>
                <w:sz w:val="18"/>
                <w:szCs w:val="18"/>
              </w:rPr>
              <w:t>Муниципальная программа «Обеспечение безопасности в муниципальном образовании Билибинский муниципальный район»</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03</w:t>
            </w:r>
          </w:p>
        </w:tc>
        <w:tc>
          <w:tcPr>
            <w:tcW w:w="820" w:type="dxa"/>
            <w:noWrap/>
            <w:hideMark/>
          </w:tcPr>
          <w:p w:rsidR="00CC6AA9" w:rsidRPr="00CC6AA9" w:rsidRDefault="00CC6AA9" w:rsidP="00CC6AA9">
            <w:pPr>
              <w:rPr>
                <w:b/>
                <w:bCs/>
                <w:sz w:val="18"/>
                <w:szCs w:val="18"/>
              </w:rPr>
            </w:pPr>
            <w:r w:rsidRPr="00CC6AA9">
              <w:rPr>
                <w:b/>
                <w:bCs/>
                <w:sz w:val="18"/>
                <w:szCs w:val="18"/>
              </w:rPr>
              <w:t>10</w:t>
            </w:r>
          </w:p>
        </w:tc>
        <w:tc>
          <w:tcPr>
            <w:tcW w:w="1580" w:type="dxa"/>
            <w:noWrap/>
            <w:hideMark/>
          </w:tcPr>
          <w:p w:rsidR="00CC6AA9" w:rsidRPr="00CC6AA9" w:rsidRDefault="00CC6AA9">
            <w:pPr>
              <w:rPr>
                <w:b/>
                <w:bCs/>
                <w:sz w:val="18"/>
                <w:szCs w:val="18"/>
              </w:rPr>
            </w:pPr>
            <w:r w:rsidRPr="00CC6AA9">
              <w:rPr>
                <w:b/>
                <w:bCs/>
                <w:sz w:val="18"/>
                <w:szCs w:val="18"/>
              </w:rPr>
              <w:t>08</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21 674,9</w:t>
            </w:r>
          </w:p>
        </w:tc>
      </w:tr>
      <w:tr w:rsidR="00CC6AA9" w:rsidRPr="00CC6AA9" w:rsidTr="00CC6AA9">
        <w:trPr>
          <w:trHeight w:val="690"/>
        </w:trPr>
        <w:tc>
          <w:tcPr>
            <w:tcW w:w="8185" w:type="dxa"/>
            <w:hideMark/>
          </w:tcPr>
          <w:p w:rsidR="00CC6AA9" w:rsidRPr="00CC6AA9" w:rsidRDefault="00CC6AA9">
            <w:pPr>
              <w:rPr>
                <w:sz w:val="18"/>
                <w:szCs w:val="18"/>
              </w:rPr>
            </w:pPr>
            <w:r w:rsidRPr="00CC6AA9">
              <w:rPr>
                <w:sz w:val="18"/>
                <w:szCs w:val="18"/>
              </w:rPr>
              <w:t>Подпрограмма: «Пожарная безопасность на территории  муниципального образования Билибинский муниципальный район»</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03</w:t>
            </w:r>
          </w:p>
        </w:tc>
        <w:tc>
          <w:tcPr>
            <w:tcW w:w="820" w:type="dxa"/>
            <w:noWrap/>
            <w:hideMark/>
          </w:tcPr>
          <w:p w:rsidR="00CC6AA9" w:rsidRPr="00CC6AA9" w:rsidRDefault="00CC6AA9" w:rsidP="00CC6AA9">
            <w:pPr>
              <w:rPr>
                <w:sz w:val="18"/>
                <w:szCs w:val="18"/>
              </w:rPr>
            </w:pPr>
            <w:r w:rsidRPr="00CC6AA9">
              <w:rPr>
                <w:sz w:val="18"/>
                <w:szCs w:val="18"/>
              </w:rPr>
              <w:t>10</w:t>
            </w:r>
          </w:p>
        </w:tc>
        <w:tc>
          <w:tcPr>
            <w:tcW w:w="1580" w:type="dxa"/>
            <w:noWrap/>
            <w:hideMark/>
          </w:tcPr>
          <w:p w:rsidR="00CC6AA9" w:rsidRPr="00CC6AA9" w:rsidRDefault="00CC6AA9">
            <w:pPr>
              <w:rPr>
                <w:sz w:val="18"/>
                <w:szCs w:val="18"/>
              </w:rPr>
            </w:pPr>
            <w:r w:rsidRPr="00CC6AA9">
              <w:rPr>
                <w:sz w:val="18"/>
                <w:szCs w:val="18"/>
              </w:rPr>
              <w:t>08 1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744,0</w:t>
            </w:r>
          </w:p>
        </w:tc>
      </w:tr>
      <w:tr w:rsidR="00CC6AA9" w:rsidRPr="00CC6AA9" w:rsidTr="00CC6AA9">
        <w:trPr>
          <w:trHeight w:val="540"/>
        </w:trPr>
        <w:tc>
          <w:tcPr>
            <w:tcW w:w="8185" w:type="dxa"/>
            <w:hideMark/>
          </w:tcPr>
          <w:p w:rsidR="00CC6AA9" w:rsidRPr="00CC6AA9" w:rsidRDefault="00CC6AA9">
            <w:pPr>
              <w:rPr>
                <w:sz w:val="18"/>
                <w:szCs w:val="18"/>
              </w:rPr>
            </w:pPr>
            <w:r w:rsidRPr="00CC6AA9">
              <w:rPr>
                <w:sz w:val="18"/>
                <w:szCs w:val="18"/>
              </w:rPr>
              <w:t>Основное мероприятие: «Оснащение противопожарным снаряжением и инвентарём добровольных пожарных команд»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03</w:t>
            </w:r>
          </w:p>
        </w:tc>
        <w:tc>
          <w:tcPr>
            <w:tcW w:w="820" w:type="dxa"/>
            <w:noWrap/>
            <w:hideMark/>
          </w:tcPr>
          <w:p w:rsidR="00CC6AA9" w:rsidRPr="00CC6AA9" w:rsidRDefault="00CC6AA9" w:rsidP="00CC6AA9">
            <w:pPr>
              <w:rPr>
                <w:sz w:val="18"/>
                <w:szCs w:val="18"/>
              </w:rPr>
            </w:pPr>
            <w:r w:rsidRPr="00CC6AA9">
              <w:rPr>
                <w:sz w:val="18"/>
                <w:szCs w:val="18"/>
              </w:rPr>
              <w:t>10</w:t>
            </w:r>
          </w:p>
        </w:tc>
        <w:tc>
          <w:tcPr>
            <w:tcW w:w="1580" w:type="dxa"/>
            <w:noWrap/>
            <w:hideMark/>
          </w:tcPr>
          <w:p w:rsidR="00CC6AA9" w:rsidRPr="00CC6AA9" w:rsidRDefault="00CC6AA9">
            <w:pPr>
              <w:rPr>
                <w:sz w:val="18"/>
                <w:szCs w:val="18"/>
              </w:rPr>
            </w:pPr>
            <w:r w:rsidRPr="00CC6AA9">
              <w:rPr>
                <w:sz w:val="18"/>
                <w:szCs w:val="18"/>
              </w:rPr>
              <w:t>08 1 02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744,0</w:t>
            </w:r>
          </w:p>
        </w:tc>
      </w:tr>
      <w:tr w:rsidR="00CC6AA9" w:rsidRPr="00CC6AA9" w:rsidTr="00CC6AA9">
        <w:trPr>
          <w:trHeight w:val="975"/>
        </w:trPr>
        <w:tc>
          <w:tcPr>
            <w:tcW w:w="8185" w:type="dxa"/>
            <w:hideMark/>
          </w:tcPr>
          <w:p w:rsidR="00CC6AA9" w:rsidRPr="00CC6AA9" w:rsidRDefault="00CC6AA9">
            <w:pPr>
              <w:rPr>
                <w:sz w:val="18"/>
                <w:szCs w:val="18"/>
              </w:rPr>
            </w:pPr>
            <w:r w:rsidRPr="00CC6AA9">
              <w:rPr>
                <w:sz w:val="18"/>
                <w:szCs w:val="18"/>
              </w:rPr>
              <w:t>Расходы на материальное стимулирование добровольной пожарной охраны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03</w:t>
            </w:r>
          </w:p>
        </w:tc>
        <w:tc>
          <w:tcPr>
            <w:tcW w:w="820" w:type="dxa"/>
            <w:noWrap/>
            <w:hideMark/>
          </w:tcPr>
          <w:p w:rsidR="00CC6AA9" w:rsidRPr="00CC6AA9" w:rsidRDefault="00CC6AA9" w:rsidP="00CC6AA9">
            <w:pPr>
              <w:rPr>
                <w:sz w:val="18"/>
                <w:szCs w:val="18"/>
              </w:rPr>
            </w:pPr>
            <w:r w:rsidRPr="00CC6AA9">
              <w:rPr>
                <w:sz w:val="18"/>
                <w:szCs w:val="18"/>
              </w:rPr>
              <w:t>10</w:t>
            </w:r>
          </w:p>
        </w:tc>
        <w:tc>
          <w:tcPr>
            <w:tcW w:w="1580" w:type="dxa"/>
            <w:noWrap/>
            <w:hideMark/>
          </w:tcPr>
          <w:p w:rsidR="00CC6AA9" w:rsidRPr="00CC6AA9" w:rsidRDefault="00CC6AA9">
            <w:pPr>
              <w:rPr>
                <w:sz w:val="18"/>
                <w:szCs w:val="18"/>
              </w:rPr>
            </w:pPr>
            <w:r w:rsidRPr="00CC6AA9">
              <w:rPr>
                <w:sz w:val="18"/>
                <w:szCs w:val="18"/>
              </w:rPr>
              <w:t>08 1 02 S2142</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744,0</w:t>
            </w:r>
          </w:p>
        </w:tc>
      </w:tr>
      <w:tr w:rsidR="00CC6AA9" w:rsidRPr="00CC6AA9" w:rsidTr="00CC6AA9">
        <w:trPr>
          <w:trHeight w:val="945"/>
        </w:trPr>
        <w:tc>
          <w:tcPr>
            <w:tcW w:w="8185" w:type="dxa"/>
            <w:hideMark/>
          </w:tcPr>
          <w:p w:rsidR="00CC6AA9" w:rsidRPr="00CC6AA9" w:rsidRDefault="00CC6AA9">
            <w:pPr>
              <w:rPr>
                <w:sz w:val="18"/>
                <w:szCs w:val="18"/>
              </w:rPr>
            </w:pPr>
            <w:r w:rsidRPr="00CC6AA9">
              <w:rPr>
                <w:sz w:val="18"/>
                <w:szCs w:val="18"/>
              </w:rPr>
              <w:t>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03</w:t>
            </w:r>
          </w:p>
        </w:tc>
        <w:tc>
          <w:tcPr>
            <w:tcW w:w="820" w:type="dxa"/>
            <w:noWrap/>
            <w:hideMark/>
          </w:tcPr>
          <w:p w:rsidR="00CC6AA9" w:rsidRPr="00CC6AA9" w:rsidRDefault="00CC6AA9" w:rsidP="00CC6AA9">
            <w:pPr>
              <w:rPr>
                <w:sz w:val="18"/>
                <w:szCs w:val="18"/>
              </w:rPr>
            </w:pPr>
            <w:r w:rsidRPr="00CC6AA9">
              <w:rPr>
                <w:sz w:val="18"/>
                <w:szCs w:val="18"/>
              </w:rPr>
              <w:t>10</w:t>
            </w:r>
          </w:p>
        </w:tc>
        <w:tc>
          <w:tcPr>
            <w:tcW w:w="1580" w:type="dxa"/>
            <w:noWrap/>
            <w:hideMark/>
          </w:tcPr>
          <w:p w:rsidR="00CC6AA9" w:rsidRPr="00CC6AA9" w:rsidRDefault="00CC6AA9">
            <w:pPr>
              <w:rPr>
                <w:sz w:val="18"/>
                <w:szCs w:val="18"/>
              </w:rPr>
            </w:pPr>
            <w:r w:rsidRPr="00CC6AA9">
              <w:rPr>
                <w:sz w:val="18"/>
                <w:szCs w:val="18"/>
              </w:rPr>
              <w:t>08 2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20 930,9</w:t>
            </w:r>
          </w:p>
        </w:tc>
      </w:tr>
      <w:tr w:rsidR="00CC6AA9" w:rsidRPr="00CC6AA9" w:rsidTr="00CC6AA9">
        <w:trPr>
          <w:trHeight w:val="735"/>
        </w:trPr>
        <w:tc>
          <w:tcPr>
            <w:tcW w:w="8185" w:type="dxa"/>
            <w:hideMark/>
          </w:tcPr>
          <w:p w:rsidR="00CC6AA9" w:rsidRPr="00CC6AA9" w:rsidRDefault="00CC6AA9">
            <w:pPr>
              <w:rPr>
                <w:sz w:val="18"/>
                <w:szCs w:val="18"/>
              </w:rPr>
            </w:pPr>
            <w:r w:rsidRPr="00CC6AA9">
              <w:rPr>
                <w:sz w:val="18"/>
                <w:szCs w:val="18"/>
              </w:rPr>
              <w:t>Основное мероприятие: «Мероприятия по предупреждению и ликвидации последствий чрезвычайных ситуаций и стихийных бедствий»</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03</w:t>
            </w:r>
          </w:p>
        </w:tc>
        <w:tc>
          <w:tcPr>
            <w:tcW w:w="820" w:type="dxa"/>
            <w:noWrap/>
            <w:hideMark/>
          </w:tcPr>
          <w:p w:rsidR="00CC6AA9" w:rsidRPr="00CC6AA9" w:rsidRDefault="00CC6AA9" w:rsidP="00CC6AA9">
            <w:pPr>
              <w:rPr>
                <w:sz w:val="18"/>
                <w:szCs w:val="18"/>
              </w:rPr>
            </w:pPr>
            <w:r w:rsidRPr="00CC6AA9">
              <w:rPr>
                <w:sz w:val="18"/>
                <w:szCs w:val="18"/>
              </w:rPr>
              <w:t>10</w:t>
            </w:r>
          </w:p>
        </w:tc>
        <w:tc>
          <w:tcPr>
            <w:tcW w:w="1580" w:type="dxa"/>
            <w:noWrap/>
            <w:hideMark/>
          </w:tcPr>
          <w:p w:rsidR="00CC6AA9" w:rsidRPr="00CC6AA9" w:rsidRDefault="00CC6AA9">
            <w:pPr>
              <w:rPr>
                <w:sz w:val="18"/>
                <w:szCs w:val="18"/>
              </w:rPr>
            </w:pPr>
            <w:r w:rsidRPr="00CC6AA9">
              <w:rPr>
                <w:sz w:val="18"/>
                <w:szCs w:val="18"/>
              </w:rPr>
              <w:t>08 2 01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20 930,9</w:t>
            </w:r>
          </w:p>
        </w:tc>
      </w:tr>
      <w:tr w:rsidR="00CC6AA9" w:rsidRPr="00CC6AA9" w:rsidTr="00CC6AA9">
        <w:trPr>
          <w:trHeight w:val="705"/>
        </w:trPr>
        <w:tc>
          <w:tcPr>
            <w:tcW w:w="8185" w:type="dxa"/>
            <w:hideMark/>
          </w:tcPr>
          <w:p w:rsidR="00CC6AA9" w:rsidRPr="00CC6AA9" w:rsidRDefault="00CC6AA9">
            <w:pPr>
              <w:rPr>
                <w:sz w:val="18"/>
                <w:szCs w:val="18"/>
              </w:rPr>
            </w:pPr>
            <w:r w:rsidRPr="00CC6AA9">
              <w:rPr>
                <w:sz w:val="18"/>
                <w:szCs w:val="18"/>
              </w:rPr>
              <w:t>Прочие мероприятия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03</w:t>
            </w:r>
          </w:p>
        </w:tc>
        <w:tc>
          <w:tcPr>
            <w:tcW w:w="820" w:type="dxa"/>
            <w:noWrap/>
            <w:hideMark/>
          </w:tcPr>
          <w:p w:rsidR="00CC6AA9" w:rsidRPr="00CC6AA9" w:rsidRDefault="00CC6AA9" w:rsidP="00CC6AA9">
            <w:pPr>
              <w:rPr>
                <w:sz w:val="18"/>
                <w:szCs w:val="18"/>
              </w:rPr>
            </w:pPr>
            <w:r w:rsidRPr="00CC6AA9">
              <w:rPr>
                <w:sz w:val="18"/>
                <w:szCs w:val="18"/>
              </w:rPr>
              <w:t>10</w:t>
            </w:r>
          </w:p>
        </w:tc>
        <w:tc>
          <w:tcPr>
            <w:tcW w:w="1580" w:type="dxa"/>
            <w:noWrap/>
            <w:hideMark/>
          </w:tcPr>
          <w:p w:rsidR="00CC6AA9" w:rsidRPr="00CC6AA9" w:rsidRDefault="00CC6AA9">
            <w:pPr>
              <w:rPr>
                <w:sz w:val="18"/>
                <w:szCs w:val="18"/>
              </w:rPr>
            </w:pPr>
            <w:r w:rsidRPr="00CC6AA9">
              <w:rPr>
                <w:sz w:val="18"/>
                <w:szCs w:val="18"/>
              </w:rPr>
              <w:t>08 2 01 99999</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20 930,9</w:t>
            </w:r>
          </w:p>
        </w:tc>
      </w:tr>
      <w:tr w:rsidR="00CC6AA9" w:rsidRPr="00CC6AA9" w:rsidTr="00CC6AA9">
        <w:trPr>
          <w:trHeight w:val="705"/>
        </w:trPr>
        <w:tc>
          <w:tcPr>
            <w:tcW w:w="8185" w:type="dxa"/>
            <w:hideMark/>
          </w:tcPr>
          <w:p w:rsidR="00CC6AA9" w:rsidRPr="00CC6AA9" w:rsidRDefault="00CC6AA9">
            <w:pPr>
              <w:rPr>
                <w:b/>
                <w:bCs/>
                <w:sz w:val="18"/>
                <w:szCs w:val="18"/>
              </w:rPr>
            </w:pPr>
            <w:r w:rsidRPr="00CC6AA9">
              <w:rPr>
                <w:b/>
                <w:bCs/>
                <w:sz w:val="18"/>
                <w:szCs w:val="18"/>
              </w:rPr>
              <w:t>Другие вопросы в области национальной безопасности и правоохранительной деятельности</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03</w:t>
            </w:r>
          </w:p>
        </w:tc>
        <w:tc>
          <w:tcPr>
            <w:tcW w:w="820" w:type="dxa"/>
            <w:noWrap/>
            <w:hideMark/>
          </w:tcPr>
          <w:p w:rsidR="00CC6AA9" w:rsidRPr="00CC6AA9" w:rsidRDefault="00CC6AA9" w:rsidP="00CC6AA9">
            <w:pPr>
              <w:rPr>
                <w:b/>
                <w:bCs/>
                <w:sz w:val="18"/>
                <w:szCs w:val="18"/>
              </w:rPr>
            </w:pPr>
            <w:r w:rsidRPr="00CC6AA9">
              <w:rPr>
                <w:b/>
                <w:bCs/>
                <w:sz w:val="18"/>
                <w:szCs w:val="18"/>
              </w:rPr>
              <w:t>14</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1 000,0</w:t>
            </w:r>
          </w:p>
        </w:tc>
      </w:tr>
      <w:tr w:rsidR="00CC6AA9" w:rsidRPr="00CC6AA9" w:rsidTr="00CC6AA9">
        <w:trPr>
          <w:trHeight w:val="705"/>
        </w:trPr>
        <w:tc>
          <w:tcPr>
            <w:tcW w:w="8185" w:type="dxa"/>
            <w:hideMark/>
          </w:tcPr>
          <w:p w:rsidR="00CC6AA9" w:rsidRPr="00CC6AA9" w:rsidRDefault="00CC6AA9">
            <w:pPr>
              <w:rPr>
                <w:b/>
                <w:bCs/>
                <w:sz w:val="18"/>
                <w:szCs w:val="18"/>
              </w:rPr>
            </w:pPr>
            <w:r w:rsidRPr="00CC6AA9">
              <w:rPr>
                <w:b/>
                <w:bCs/>
                <w:sz w:val="18"/>
                <w:szCs w:val="18"/>
              </w:rPr>
              <w:lastRenderedPageBreak/>
              <w:t>Муниципальная программа «Обеспечение безопасности в муниципальном образовании Билибинский муниципальный район»</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03</w:t>
            </w:r>
          </w:p>
        </w:tc>
        <w:tc>
          <w:tcPr>
            <w:tcW w:w="820" w:type="dxa"/>
            <w:noWrap/>
            <w:hideMark/>
          </w:tcPr>
          <w:p w:rsidR="00CC6AA9" w:rsidRPr="00CC6AA9" w:rsidRDefault="00CC6AA9" w:rsidP="00CC6AA9">
            <w:pPr>
              <w:rPr>
                <w:b/>
                <w:bCs/>
                <w:sz w:val="18"/>
                <w:szCs w:val="18"/>
              </w:rPr>
            </w:pPr>
            <w:r w:rsidRPr="00CC6AA9">
              <w:rPr>
                <w:b/>
                <w:bCs/>
                <w:sz w:val="18"/>
                <w:szCs w:val="18"/>
              </w:rPr>
              <w:t>14</w:t>
            </w:r>
          </w:p>
        </w:tc>
        <w:tc>
          <w:tcPr>
            <w:tcW w:w="1580" w:type="dxa"/>
            <w:noWrap/>
            <w:hideMark/>
          </w:tcPr>
          <w:p w:rsidR="00CC6AA9" w:rsidRPr="00CC6AA9" w:rsidRDefault="00CC6AA9">
            <w:pPr>
              <w:rPr>
                <w:b/>
                <w:bCs/>
                <w:sz w:val="18"/>
                <w:szCs w:val="18"/>
              </w:rPr>
            </w:pPr>
            <w:r w:rsidRPr="00CC6AA9">
              <w:rPr>
                <w:b/>
                <w:bCs/>
                <w:sz w:val="18"/>
                <w:szCs w:val="18"/>
              </w:rPr>
              <w:t>08</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1 000,0</w:t>
            </w:r>
          </w:p>
        </w:tc>
      </w:tr>
      <w:tr w:rsidR="00CC6AA9" w:rsidRPr="00CC6AA9" w:rsidTr="00CC6AA9">
        <w:trPr>
          <w:trHeight w:val="705"/>
        </w:trPr>
        <w:tc>
          <w:tcPr>
            <w:tcW w:w="8185" w:type="dxa"/>
            <w:hideMark/>
          </w:tcPr>
          <w:p w:rsidR="00CC6AA9" w:rsidRPr="00CC6AA9" w:rsidRDefault="00CC6AA9">
            <w:pPr>
              <w:rPr>
                <w:sz w:val="18"/>
                <w:szCs w:val="18"/>
              </w:rPr>
            </w:pPr>
            <w:r w:rsidRPr="00CC6AA9">
              <w:rPr>
                <w:sz w:val="18"/>
                <w:szCs w:val="18"/>
              </w:rPr>
              <w:t>Подпрограмма: «Обеспечение охраны общественного порядка и повышения безопасности в Билибинском муниципальном районе"</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03</w:t>
            </w:r>
          </w:p>
        </w:tc>
        <w:tc>
          <w:tcPr>
            <w:tcW w:w="820" w:type="dxa"/>
            <w:noWrap/>
            <w:hideMark/>
          </w:tcPr>
          <w:p w:rsidR="00CC6AA9" w:rsidRPr="00CC6AA9" w:rsidRDefault="00CC6AA9" w:rsidP="00CC6AA9">
            <w:pPr>
              <w:rPr>
                <w:sz w:val="18"/>
                <w:szCs w:val="18"/>
              </w:rPr>
            </w:pPr>
            <w:r w:rsidRPr="00CC6AA9">
              <w:rPr>
                <w:sz w:val="18"/>
                <w:szCs w:val="18"/>
              </w:rPr>
              <w:t>14</w:t>
            </w:r>
          </w:p>
        </w:tc>
        <w:tc>
          <w:tcPr>
            <w:tcW w:w="1580" w:type="dxa"/>
            <w:noWrap/>
            <w:hideMark/>
          </w:tcPr>
          <w:p w:rsidR="00CC6AA9" w:rsidRPr="00CC6AA9" w:rsidRDefault="00CC6AA9">
            <w:pPr>
              <w:rPr>
                <w:sz w:val="18"/>
                <w:szCs w:val="18"/>
              </w:rPr>
            </w:pPr>
            <w:r w:rsidRPr="00CC6AA9">
              <w:rPr>
                <w:sz w:val="18"/>
                <w:szCs w:val="18"/>
              </w:rPr>
              <w:t>08 6</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1 000,0</w:t>
            </w:r>
          </w:p>
        </w:tc>
      </w:tr>
      <w:tr w:rsidR="00CC6AA9" w:rsidRPr="00CC6AA9" w:rsidTr="00CC6AA9">
        <w:trPr>
          <w:trHeight w:val="720"/>
        </w:trPr>
        <w:tc>
          <w:tcPr>
            <w:tcW w:w="8185" w:type="dxa"/>
            <w:hideMark/>
          </w:tcPr>
          <w:p w:rsidR="00CC6AA9" w:rsidRPr="00CC6AA9" w:rsidRDefault="00CC6AA9">
            <w:pPr>
              <w:rPr>
                <w:sz w:val="18"/>
                <w:szCs w:val="18"/>
              </w:rPr>
            </w:pPr>
            <w:r w:rsidRPr="00CC6AA9">
              <w:rPr>
                <w:sz w:val="18"/>
                <w:szCs w:val="18"/>
              </w:rPr>
              <w:t>Основное мероприятие: "Совершенствование профилактики правонарушений в общественных местах, на улицах и на административных участках"</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03</w:t>
            </w:r>
          </w:p>
        </w:tc>
        <w:tc>
          <w:tcPr>
            <w:tcW w:w="820" w:type="dxa"/>
            <w:noWrap/>
            <w:hideMark/>
          </w:tcPr>
          <w:p w:rsidR="00CC6AA9" w:rsidRPr="00CC6AA9" w:rsidRDefault="00CC6AA9" w:rsidP="00CC6AA9">
            <w:pPr>
              <w:rPr>
                <w:sz w:val="18"/>
                <w:szCs w:val="18"/>
              </w:rPr>
            </w:pPr>
            <w:r w:rsidRPr="00CC6AA9">
              <w:rPr>
                <w:sz w:val="18"/>
                <w:szCs w:val="18"/>
              </w:rPr>
              <w:t>14</w:t>
            </w:r>
          </w:p>
        </w:tc>
        <w:tc>
          <w:tcPr>
            <w:tcW w:w="1580" w:type="dxa"/>
            <w:noWrap/>
            <w:hideMark/>
          </w:tcPr>
          <w:p w:rsidR="00CC6AA9" w:rsidRPr="00CC6AA9" w:rsidRDefault="00CC6AA9">
            <w:pPr>
              <w:rPr>
                <w:sz w:val="18"/>
                <w:szCs w:val="18"/>
              </w:rPr>
            </w:pPr>
            <w:r w:rsidRPr="00CC6AA9">
              <w:rPr>
                <w:sz w:val="18"/>
                <w:szCs w:val="18"/>
              </w:rPr>
              <w:t>08 6 01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1 000,0</w:t>
            </w:r>
          </w:p>
        </w:tc>
      </w:tr>
      <w:tr w:rsidR="00CC6AA9" w:rsidRPr="00CC6AA9" w:rsidTr="00CC6AA9">
        <w:trPr>
          <w:trHeight w:val="930"/>
        </w:trPr>
        <w:tc>
          <w:tcPr>
            <w:tcW w:w="8185" w:type="dxa"/>
            <w:hideMark/>
          </w:tcPr>
          <w:p w:rsidR="00CC6AA9" w:rsidRPr="00CC6AA9" w:rsidRDefault="00CC6AA9">
            <w:pPr>
              <w:rPr>
                <w:sz w:val="18"/>
                <w:szCs w:val="18"/>
              </w:rPr>
            </w:pPr>
            <w:r w:rsidRPr="00CC6AA9">
              <w:rPr>
                <w:sz w:val="18"/>
                <w:szCs w:val="18"/>
              </w:rPr>
              <w:t>Материально-техническое обеспечение деятельности добровольных народных дружин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03</w:t>
            </w:r>
          </w:p>
        </w:tc>
        <w:tc>
          <w:tcPr>
            <w:tcW w:w="820" w:type="dxa"/>
            <w:noWrap/>
            <w:hideMark/>
          </w:tcPr>
          <w:p w:rsidR="00CC6AA9" w:rsidRPr="00CC6AA9" w:rsidRDefault="00CC6AA9" w:rsidP="00CC6AA9">
            <w:pPr>
              <w:rPr>
                <w:sz w:val="18"/>
                <w:szCs w:val="18"/>
              </w:rPr>
            </w:pPr>
            <w:r w:rsidRPr="00CC6AA9">
              <w:rPr>
                <w:sz w:val="18"/>
                <w:szCs w:val="18"/>
              </w:rPr>
              <w:t>14</w:t>
            </w:r>
          </w:p>
        </w:tc>
        <w:tc>
          <w:tcPr>
            <w:tcW w:w="1580" w:type="dxa"/>
            <w:noWrap/>
            <w:hideMark/>
          </w:tcPr>
          <w:p w:rsidR="00CC6AA9" w:rsidRPr="00CC6AA9" w:rsidRDefault="00CC6AA9">
            <w:pPr>
              <w:rPr>
                <w:sz w:val="18"/>
                <w:szCs w:val="18"/>
              </w:rPr>
            </w:pPr>
            <w:r w:rsidRPr="00CC6AA9">
              <w:rPr>
                <w:sz w:val="18"/>
                <w:szCs w:val="18"/>
              </w:rPr>
              <w:t>08 6 01 7205М</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1 000,0</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Национальная экономика</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04</w:t>
            </w:r>
          </w:p>
        </w:tc>
        <w:tc>
          <w:tcPr>
            <w:tcW w:w="820" w:type="dxa"/>
            <w:noWrap/>
            <w:hideMark/>
          </w:tcPr>
          <w:p w:rsidR="00CC6AA9" w:rsidRPr="00CC6AA9" w:rsidRDefault="00CC6AA9" w:rsidP="00CC6AA9">
            <w:pPr>
              <w:rPr>
                <w:b/>
                <w:bCs/>
                <w:sz w:val="18"/>
                <w:szCs w:val="18"/>
              </w:rPr>
            </w:pPr>
            <w:r w:rsidRPr="00CC6AA9">
              <w:rPr>
                <w:b/>
                <w:bCs/>
                <w:sz w:val="18"/>
                <w:szCs w:val="18"/>
              </w:rPr>
              <w:t> </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707 477,1</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Сельское хозяйство и рыболовство</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04</w:t>
            </w:r>
          </w:p>
        </w:tc>
        <w:tc>
          <w:tcPr>
            <w:tcW w:w="820" w:type="dxa"/>
            <w:noWrap/>
            <w:hideMark/>
          </w:tcPr>
          <w:p w:rsidR="00CC6AA9" w:rsidRPr="00CC6AA9" w:rsidRDefault="00CC6AA9" w:rsidP="00CC6AA9">
            <w:pPr>
              <w:rPr>
                <w:b/>
                <w:bCs/>
                <w:sz w:val="18"/>
                <w:szCs w:val="18"/>
              </w:rPr>
            </w:pPr>
            <w:r w:rsidRPr="00CC6AA9">
              <w:rPr>
                <w:b/>
                <w:bCs/>
                <w:sz w:val="18"/>
                <w:szCs w:val="18"/>
              </w:rPr>
              <w:t>05</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149 541,5</w:t>
            </w:r>
          </w:p>
        </w:tc>
      </w:tr>
      <w:tr w:rsidR="00CC6AA9" w:rsidRPr="00CC6AA9" w:rsidTr="00CC6AA9">
        <w:trPr>
          <w:trHeight w:val="840"/>
        </w:trPr>
        <w:tc>
          <w:tcPr>
            <w:tcW w:w="8185" w:type="dxa"/>
            <w:hideMark/>
          </w:tcPr>
          <w:p w:rsidR="00CC6AA9" w:rsidRPr="00CC6AA9" w:rsidRDefault="00CC6AA9">
            <w:pPr>
              <w:rPr>
                <w:b/>
                <w:bCs/>
                <w:sz w:val="18"/>
                <w:szCs w:val="18"/>
              </w:rPr>
            </w:pPr>
            <w:r w:rsidRPr="00CC6AA9">
              <w:rPr>
                <w:b/>
                <w:bCs/>
                <w:sz w:val="18"/>
                <w:szCs w:val="18"/>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04</w:t>
            </w:r>
          </w:p>
        </w:tc>
        <w:tc>
          <w:tcPr>
            <w:tcW w:w="820" w:type="dxa"/>
            <w:noWrap/>
            <w:hideMark/>
          </w:tcPr>
          <w:p w:rsidR="00CC6AA9" w:rsidRPr="00CC6AA9" w:rsidRDefault="00CC6AA9" w:rsidP="00CC6AA9">
            <w:pPr>
              <w:rPr>
                <w:b/>
                <w:bCs/>
                <w:sz w:val="18"/>
                <w:szCs w:val="18"/>
              </w:rPr>
            </w:pPr>
            <w:r w:rsidRPr="00CC6AA9">
              <w:rPr>
                <w:b/>
                <w:bCs/>
                <w:sz w:val="18"/>
                <w:szCs w:val="18"/>
              </w:rPr>
              <w:t>05</w:t>
            </w:r>
          </w:p>
        </w:tc>
        <w:tc>
          <w:tcPr>
            <w:tcW w:w="1580" w:type="dxa"/>
            <w:noWrap/>
            <w:hideMark/>
          </w:tcPr>
          <w:p w:rsidR="00CC6AA9" w:rsidRPr="00CC6AA9" w:rsidRDefault="00CC6AA9">
            <w:pPr>
              <w:rPr>
                <w:b/>
                <w:bCs/>
                <w:sz w:val="18"/>
                <w:szCs w:val="18"/>
              </w:rPr>
            </w:pPr>
            <w:r w:rsidRPr="00CC6AA9">
              <w:rPr>
                <w:b/>
                <w:bCs/>
                <w:sz w:val="18"/>
                <w:szCs w:val="18"/>
              </w:rPr>
              <w:t>05</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116 000,0</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05</w:t>
            </w:r>
          </w:p>
        </w:tc>
        <w:tc>
          <w:tcPr>
            <w:tcW w:w="1580" w:type="dxa"/>
            <w:noWrap/>
            <w:hideMark/>
          </w:tcPr>
          <w:p w:rsidR="00CC6AA9" w:rsidRPr="00CC6AA9" w:rsidRDefault="00CC6AA9">
            <w:pPr>
              <w:rPr>
                <w:sz w:val="18"/>
                <w:szCs w:val="18"/>
              </w:rPr>
            </w:pPr>
            <w:r w:rsidRPr="00CC6AA9">
              <w:rPr>
                <w:sz w:val="18"/>
                <w:szCs w:val="18"/>
              </w:rPr>
              <w:t>05 2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116 000,0</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«Предоставление субсидий хозяйствующим субъектам на финансовое оздоровление»</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05</w:t>
            </w:r>
          </w:p>
        </w:tc>
        <w:tc>
          <w:tcPr>
            <w:tcW w:w="1580" w:type="dxa"/>
            <w:noWrap/>
            <w:hideMark/>
          </w:tcPr>
          <w:p w:rsidR="00CC6AA9" w:rsidRPr="00CC6AA9" w:rsidRDefault="00CC6AA9">
            <w:pPr>
              <w:rPr>
                <w:sz w:val="18"/>
                <w:szCs w:val="18"/>
              </w:rPr>
            </w:pPr>
            <w:r w:rsidRPr="00CC6AA9">
              <w:rPr>
                <w:sz w:val="18"/>
                <w:szCs w:val="18"/>
              </w:rPr>
              <w:t>05 2 03</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116 000,0</w:t>
            </w:r>
          </w:p>
        </w:tc>
      </w:tr>
      <w:tr w:rsidR="00CC6AA9" w:rsidRPr="00CC6AA9" w:rsidTr="00CC6AA9">
        <w:trPr>
          <w:trHeight w:val="1116"/>
        </w:trPr>
        <w:tc>
          <w:tcPr>
            <w:tcW w:w="8185" w:type="dxa"/>
            <w:hideMark/>
          </w:tcPr>
          <w:p w:rsidR="00CC6AA9" w:rsidRPr="00CC6AA9" w:rsidRDefault="00CC6AA9">
            <w:pPr>
              <w:rPr>
                <w:sz w:val="18"/>
                <w:szCs w:val="18"/>
              </w:rPr>
            </w:pPr>
            <w:r w:rsidRPr="00CC6AA9">
              <w:rPr>
                <w:sz w:val="18"/>
                <w:szCs w:val="18"/>
              </w:rPr>
              <w:t>Субсидии хозяйствующим субъектам, осуществляющим деятельность в городском поселении Билибино Билибинского района,  в сельской местности и торговой сфере, направленные на восстановление платежеспособности (Иные бюджетные ассигнования)</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05</w:t>
            </w:r>
          </w:p>
        </w:tc>
        <w:tc>
          <w:tcPr>
            <w:tcW w:w="1580" w:type="dxa"/>
            <w:noWrap/>
            <w:hideMark/>
          </w:tcPr>
          <w:p w:rsidR="00CC6AA9" w:rsidRPr="00CC6AA9" w:rsidRDefault="00CC6AA9">
            <w:pPr>
              <w:rPr>
                <w:sz w:val="18"/>
                <w:szCs w:val="18"/>
              </w:rPr>
            </w:pPr>
            <w:r w:rsidRPr="00CC6AA9">
              <w:rPr>
                <w:sz w:val="18"/>
                <w:szCs w:val="18"/>
              </w:rPr>
              <w:t>05 2 03 82027</w:t>
            </w:r>
          </w:p>
        </w:tc>
        <w:tc>
          <w:tcPr>
            <w:tcW w:w="1119" w:type="dxa"/>
            <w:noWrap/>
            <w:hideMark/>
          </w:tcPr>
          <w:p w:rsidR="00CC6AA9" w:rsidRPr="00CC6AA9" w:rsidRDefault="00CC6AA9" w:rsidP="00CC6AA9">
            <w:pPr>
              <w:rPr>
                <w:sz w:val="18"/>
                <w:szCs w:val="18"/>
              </w:rPr>
            </w:pPr>
            <w:r w:rsidRPr="00CC6AA9">
              <w:rPr>
                <w:sz w:val="18"/>
                <w:szCs w:val="18"/>
              </w:rPr>
              <w:t>800</w:t>
            </w:r>
          </w:p>
        </w:tc>
        <w:tc>
          <w:tcPr>
            <w:tcW w:w="2276" w:type="dxa"/>
            <w:noWrap/>
            <w:hideMark/>
          </w:tcPr>
          <w:p w:rsidR="00CC6AA9" w:rsidRPr="00CC6AA9" w:rsidRDefault="00CC6AA9" w:rsidP="00CC6AA9">
            <w:pPr>
              <w:rPr>
                <w:sz w:val="18"/>
                <w:szCs w:val="18"/>
              </w:rPr>
            </w:pPr>
            <w:r w:rsidRPr="00CC6AA9">
              <w:rPr>
                <w:sz w:val="18"/>
                <w:szCs w:val="18"/>
              </w:rPr>
              <w:t>116 000,0</w:t>
            </w:r>
          </w:p>
        </w:tc>
      </w:tr>
      <w:tr w:rsidR="00CC6AA9" w:rsidRPr="00CC6AA9" w:rsidTr="00CC6AA9">
        <w:trPr>
          <w:trHeight w:val="564"/>
        </w:trPr>
        <w:tc>
          <w:tcPr>
            <w:tcW w:w="8185" w:type="dxa"/>
            <w:hideMark/>
          </w:tcPr>
          <w:p w:rsidR="00CC6AA9" w:rsidRPr="00CC6AA9" w:rsidRDefault="00CC6AA9">
            <w:pPr>
              <w:rPr>
                <w:b/>
                <w:bCs/>
                <w:sz w:val="18"/>
                <w:szCs w:val="18"/>
              </w:rPr>
            </w:pPr>
            <w:r w:rsidRPr="00CC6AA9">
              <w:rPr>
                <w:b/>
                <w:bCs/>
                <w:sz w:val="18"/>
                <w:szCs w:val="18"/>
              </w:rPr>
              <w:t>Муниципальная программа «Развитие агропромышленного комплекса Билибинского муниципального района»</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04</w:t>
            </w:r>
          </w:p>
        </w:tc>
        <w:tc>
          <w:tcPr>
            <w:tcW w:w="820" w:type="dxa"/>
            <w:noWrap/>
            <w:hideMark/>
          </w:tcPr>
          <w:p w:rsidR="00CC6AA9" w:rsidRPr="00CC6AA9" w:rsidRDefault="00CC6AA9" w:rsidP="00CC6AA9">
            <w:pPr>
              <w:rPr>
                <w:b/>
                <w:bCs/>
                <w:sz w:val="18"/>
                <w:szCs w:val="18"/>
              </w:rPr>
            </w:pPr>
            <w:r w:rsidRPr="00CC6AA9">
              <w:rPr>
                <w:b/>
                <w:bCs/>
                <w:sz w:val="18"/>
                <w:szCs w:val="18"/>
              </w:rPr>
              <w:t>05</w:t>
            </w:r>
          </w:p>
        </w:tc>
        <w:tc>
          <w:tcPr>
            <w:tcW w:w="1580" w:type="dxa"/>
            <w:noWrap/>
            <w:hideMark/>
          </w:tcPr>
          <w:p w:rsidR="00CC6AA9" w:rsidRPr="00CC6AA9" w:rsidRDefault="00CC6AA9">
            <w:pPr>
              <w:rPr>
                <w:b/>
                <w:bCs/>
                <w:sz w:val="18"/>
                <w:szCs w:val="18"/>
              </w:rPr>
            </w:pPr>
            <w:r w:rsidRPr="00CC6AA9">
              <w:rPr>
                <w:b/>
                <w:bCs/>
                <w:sz w:val="18"/>
                <w:szCs w:val="18"/>
              </w:rPr>
              <w:t>07</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33 541,5</w:t>
            </w:r>
          </w:p>
        </w:tc>
      </w:tr>
      <w:tr w:rsidR="00CC6AA9" w:rsidRPr="00CC6AA9" w:rsidTr="00CC6AA9">
        <w:trPr>
          <w:trHeight w:val="336"/>
        </w:trPr>
        <w:tc>
          <w:tcPr>
            <w:tcW w:w="8185" w:type="dxa"/>
            <w:hideMark/>
          </w:tcPr>
          <w:p w:rsidR="00CC6AA9" w:rsidRPr="00CC6AA9" w:rsidRDefault="00CC6AA9">
            <w:pPr>
              <w:rPr>
                <w:sz w:val="18"/>
                <w:szCs w:val="18"/>
              </w:rPr>
            </w:pPr>
            <w:r w:rsidRPr="00CC6AA9">
              <w:rPr>
                <w:sz w:val="18"/>
                <w:szCs w:val="18"/>
              </w:rPr>
              <w:t>Подпрограмма: «Развитие пищевой и перерабатывающей промышленности»</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05</w:t>
            </w:r>
          </w:p>
        </w:tc>
        <w:tc>
          <w:tcPr>
            <w:tcW w:w="1580" w:type="dxa"/>
            <w:noWrap/>
            <w:hideMark/>
          </w:tcPr>
          <w:p w:rsidR="00CC6AA9" w:rsidRPr="00CC6AA9" w:rsidRDefault="00CC6AA9">
            <w:pPr>
              <w:rPr>
                <w:sz w:val="18"/>
                <w:szCs w:val="18"/>
              </w:rPr>
            </w:pPr>
            <w:r w:rsidRPr="00CC6AA9">
              <w:rPr>
                <w:sz w:val="18"/>
                <w:szCs w:val="18"/>
              </w:rPr>
              <w:t>07 1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33 541,5</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«Возмещение части затрат на производство пищевой продукции»</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05</w:t>
            </w:r>
          </w:p>
        </w:tc>
        <w:tc>
          <w:tcPr>
            <w:tcW w:w="1580" w:type="dxa"/>
            <w:noWrap/>
            <w:hideMark/>
          </w:tcPr>
          <w:p w:rsidR="00CC6AA9" w:rsidRPr="00CC6AA9" w:rsidRDefault="00CC6AA9">
            <w:pPr>
              <w:rPr>
                <w:sz w:val="18"/>
                <w:szCs w:val="18"/>
              </w:rPr>
            </w:pPr>
            <w:r w:rsidRPr="00CC6AA9">
              <w:rPr>
                <w:sz w:val="18"/>
                <w:szCs w:val="18"/>
              </w:rPr>
              <w:t xml:space="preserve">07 1 01 </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33 541,5</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Расходы на финансовую поддержку производства социально-значимых видов хлеба (Иные бюджетные ассигнования)</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05</w:t>
            </w:r>
          </w:p>
        </w:tc>
        <w:tc>
          <w:tcPr>
            <w:tcW w:w="1580" w:type="dxa"/>
            <w:noWrap/>
            <w:hideMark/>
          </w:tcPr>
          <w:p w:rsidR="00CC6AA9" w:rsidRPr="00CC6AA9" w:rsidRDefault="00CC6AA9">
            <w:pPr>
              <w:rPr>
                <w:sz w:val="18"/>
                <w:szCs w:val="18"/>
              </w:rPr>
            </w:pPr>
            <w:r w:rsidRPr="00CC6AA9">
              <w:rPr>
                <w:sz w:val="18"/>
                <w:szCs w:val="18"/>
              </w:rPr>
              <w:t>07 1 01 S2200</w:t>
            </w:r>
          </w:p>
        </w:tc>
        <w:tc>
          <w:tcPr>
            <w:tcW w:w="1119" w:type="dxa"/>
            <w:noWrap/>
            <w:hideMark/>
          </w:tcPr>
          <w:p w:rsidR="00CC6AA9" w:rsidRPr="00CC6AA9" w:rsidRDefault="00CC6AA9" w:rsidP="00CC6AA9">
            <w:pPr>
              <w:rPr>
                <w:sz w:val="18"/>
                <w:szCs w:val="18"/>
              </w:rPr>
            </w:pPr>
            <w:r w:rsidRPr="00CC6AA9">
              <w:rPr>
                <w:sz w:val="18"/>
                <w:szCs w:val="18"/>
              </w:rPr>
              <w:t>800</w:t>
            </w:r>
          </w:p>
        </w:tc>
        <w:tc>
          <w:tcPr>
            <w:tcW w:w="2276" w:type="dxa"/>
            <w:noWrap/>
            <w:hideMark/>
          </w:tcPr>
          <w:p w:rsidR="00CC6AA9" w:rsidRPr="00CC6AA9" w:rsidRDefault="00CC6AA9" w:rsidP="00CC6AA9">
            <w:pPr>
              <w:rPr>
                <w:sz w:val="18"/>
                <w:szCs w:val="18"/>
              </w:rPr>
            </w:pPr>
            <w:r w:rsidRPr="00CC6AA9">
              <w:rPr>
                <w:sz w:val="18"/>
                <w:szCs w:val="18"/>
              </w:rPr>
              <w:t>13 473,7</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Расходы на финансовую поддержку производства социально-значимых видов хлеба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(Иные бюджетные ассигнования)</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05</w:t>
            </w:r>
          </w:p>
        </w:tc>
        <w:tc>
          <w:tcPr>
            <w:tcW w:w="1580" w:type="dxa"/>
            <w:noWrap/>
            <w:hideMark/>
          </w:tcPr>
          <w:p w:rsidR="00CC6AA9" w:rsidRPr="00CC6AA9" w:rsidRDefault="00CC6AA9">
            <w:pPr>
              <w:rPr>
                <w:sz w:val="18"/>
                <w:szCs w:val="18"/>
              </w:rPr>
            </w:pPr>
            <w:r w:rsidRPr="00CC6AA9">
              <w:rPr>
                <w:sz w:val="18"/>
                <w:szCs w:val="18"/>
              </w:rPr>
              <w:t>07 1 01 S220М</w:t>
            </w:r>
          </w:p>
        </w:tc>
        <w:tc>
          <w:tcPr>
            <w:tcW w:w="1119" w:type="dxa"/>
            <w:noWrap/>
            <w:hideMark/>
          </w:tcPr>
          <w:p w:rsidR="00CC6AA9" w:rsidRPr="00CC6AA9" w:rsidRDefault="00CC6AA9" w:rsidP="00CC6AA9">
            <w:pPr>
              <w:rPr>
                <w:sz w:val="18"/>
                <w:szCs w:val="18"/>
              </w:rPr>
            </w:pPr>
            <w:r w:rsidRPr="00CC6AA9">
              <w:rPr>
                <w:sz w:val="18"/>
                <w:szCs w:val="18"/>
              </w:rPr>
              <w:t>800</w:t>
            </w:r>
          </w:p>
        </w:tc>
        <w:tc>
          <w:tcPr>
            <w:tcW w:w="2276" w:type="dxa"/>
            <w:noWrap/>
            <w:hideMark/>
          </w:tcPr>
          <w:p w:rsidR="00CC6AA9" w:rsidRPr="00CC6AA9" w:rsidRDefault="00CC6AA9" w:rsidP="00CC6AA9">
            <w:pPr>
              <w:rPr>
                <w:sz w:val="18"/>
                <w:szCs w:val="18"/>
              </w:rPr>
            </w:pPr>
            <w:r w:rsidRPr="00CC6AA9">
              <w:rPr>
                <w:sz w:val="18"/>
                <w:szCs w:val="18"/>
              </w:rPr>
              <w:t>67,8</w:t>
            </w:r>
          </w:p>
        </w:tc>
      </w:tr>
      <w:tr w:rsidR="00CC6AA9" w:rsidRPr="00CC6AA9" w:rsidTr="00CC6AA9">
        <w:trPr>
          <w:trHeight w:val="1116"/>
        </w:trPr>
        <w:tc>
          <w:tcPr>
            <w:tcW w:w="8185" w:type="dxa"/>
            <w:hideMark/>
          </w:tcPr>
          <w:p w:rsidR="00CC6AA9" w:rsidRPr="00CC6AA9" w:rsidRDefault="00CC6AA9">
            <w:pPr>
              <w:rPr>
                <w:sz w:val="18"/>
                <w:szCs w:val="18"/>
              </w:rPr>
            </w:pPr>
            <w:r w:rsidRPr="00CC6AA9">
              <w:rPr>
                <w:sz w:val="18"/>
                <w:szCs w:val="18"/>
              </w:rPr>
              <w:t>Субсидия из бюджета Билибинского муниципального района организациям пищевой промышленности, производящим молочную продукцию, полуфабрикаты и готовые кулинарные изделия на возмещение затрат, связанных с проведением ремонтных работ (Иные бюджетные ассигнования)</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05</w:t>
            </w:r>
          </w:p>
        </w:tc>
        <w:tc>
          <w:tcPr>
            <w:tcW w:w="1580" w:type="dxa"/>
            <w:noWrap/>
            <w:hideMark/>
          </w:tcPr>
          <w:p w:rsidR="00CC6AA9" w:rsidRPr="00CC6AA9" w:rsidRDefault="00CC6AA9">
            <w:pPr>
              <w:rPr>
                <w:sz w:val="18"/>
                <w:szCs w:val="18"/>
              </w:rPr>
            </w:pPr>
            <w:r w:rsidRPr="00CC6AA9">
              <w:rPr>
                <w:sz w:val="18"/>
                <w:szCs w:val="18"/>
              </w:rPr>
              <w:t>07 1 01 43084</w:t>
            </w:r>
          </w:p>
        </w:tc>
        <w:tc>
          <w:tcPr>
            <w:tcW w:w="1119" w:type="dxa"/>
            <w:noWrap/>
            <w:hideMark/>
          </w:tcPr>
          <w:p w:rsidR="00CC6AA9" w:rsidRPr="00CC6AA9" w:rsidRDefault="00CC6AA9" w:rsidP="00CC6AA9">
            <w:pPr>
              <w:rPr>
                <w:sz w:val="18"/>
                <w:szCs w:val="18"/>
              </w:rPr>
            </w:pPr>
            <w:r w:rsidRPr="00CC6AA9">
              <w:rPr>
                <w:sz w:val="18"/>
                <w:szCs w:val="18"/>
              </w:rPr>
              <w:t>800</w:t>
            </w:r>
          </w:p>
        </w:tc>
        <w:tc>
          <w:tcPr>
            <w:tcW w:w="2276" w:type="dxa"/>
            <w:noWrap/>
            <w:hideMark/>
          </w:tcPr>
          <w:p w:rsidR="00CC6AA9" w:rsidRPr="00CC6AA9" w:rsidRDefault="00CC6AA9" w:rsidP="00CC6AA9">
            <w:pPr>
              <w:rPr>
                <w:sz w:val="18"/>
                <w:szCs w:val="18"/>
              </w:rPr>
            </w:pPr>
            <w:r w:rsidRPr="00CC6AA9">
              <w:rPr>
                <w:sz w:val="18"/>
                <w:szCs w:val="18"/>
              </w:rPr>
              <w:t>20 000,0</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Дорожное хозяйство (дорожные фонды)</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04</w:t>
            </w:r>
          </w:p>
        </w:tc>
        <w:tc>
          <w:tcPr>
            <w:tcW w:w="820" w:type="dxa"/>
            <w:noWrap/>
            <w:hideMark/>
          </w:tcPr>
          <w:p w:rsidR="00CC6AA9" w:rsidRPr="00CC6AA9" w:rsidRDefault="00CC6AA9" w:rsidP="00CC6AA9">
            <w:pPr>
              <w:rPr>
                <w:b/>
                <w:bCs/>
                <w:sz w:val="18"/>
                <w:szCs w:val="18"/>
              </w:rPr>
            </w:pPr>
            <w:r w:rsidRPr="00CC6AA9">
              <w:rPr>
                <w:b/>
                <w:bCs/>
                <w:sz w:val="18"/>
                <w:szCs w:val="18"/>
              </w:rPr>
              <w:t>09</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312 750,3</w:t>
            </w:r>
          </w:p>
        </w:tc>
      </w:tr>
      <w:tr w:rsidR="00CC6AA9" w:rsidRPr="00CC6AA9" w:rsidTr="00CC6AA9">
        <w:trPr>
          <w:trHeight w:val="564"/>
        </w:trPr>
        <w:tc>
          <w:tcPr>
            <w:tcW w:w="8185" w:type="dxa"/>
            <w:hideMark/>
          </w:tcPr>
          <w:p w:rsidR="00CC6AA9" w:rsidRPr="00CC6AA9" w:rsidRDefault="00CC6AA9">
            <w:pPr>
              <w:rPr>
                <w:b/>
                <w:bCs/>
                <w:sz w:val="18"/>
                <w:szCs w:val="18"/>
              </w:rPr>
            </w:pPr>
            <w:r w:rsidRPr="00CC6AA9">
              <w:rPr>
                <w:b/>
                <w:bCs/>
                <w:sz w:val="18"/>
                <w:szCs w:val="18"/>
              </w:rPr>
              <w:t>Муниципальная программа «Развитие транспортной инфраструктуры в муниципальном образовании Билибинский муниципальный район»</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04</w:t>
            </w:r>
          </w:p>
        </w:tc>
        <w:tc>
          <w:tcPr>
            <w:tcW w:w="820" w:type="dxa"/>
            <w:noWrap/>
            <w:hideMark/>
          </w:tcPr>
          <w:p w:rsidR="00CC6AA9" w:rsidRPr="00CC6AA9" w:rsidRDefault="00CC6AA9" w:rsidP="00CC6AA9">
            <w:pPr>
              <w:rPr>
                <w:b/>
                <w:bCs/>
                <w:sz w:val="18"/>
                <w:szCs w:val="18"/>
              </w:rPr>
            </w:pPr>
            <w:r w:rsidRPr="00CC6AA9">
              <w:rPr>
                <w:b/>
                <w:bCs/>
                <w:sz w:val="18"/>
                <w:szCs w:val="18"/>
              </w:rPr>
              <w:t>09</w:t>
            </w:r>
          </w:p>
        </w:tc>
        <w:tc>
          <w:tcPr>
            <w:tcW w:w="1580" w:type="dxa"/>
            <w:noWrap/>
            <w:hideMark/>
          </w:tcPr>
          <w:p w:rsidR="00CC6AA9" w:rsidRPr="00CC6AA9" w:rsidRDefault="00CC6AA9">
            <w:pPr>
              <w:rPr>
                <w:b/>
                <w:bCs/>
                <w:sz w:val="18"/>
                <w:szCs w:val="18"/>
              </w:rPr>
            </w:pPr>
            <w:r w:rsidRPr="00CC6AA9">
              <w:rPr>
                <w:b/>
                <w:bCs/>
                <w:sz w:val="18"/>
                <w:szCs w:val="18"/>
              </w:rPr>
              <w:t>03</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233 249,3</w:t>
            </w:r>
          </w:p>
        </w:tc>
      </w:tr>
      <w:tr w:rsidR="00CC6AA9" w:rsidRPr="00CC6AA9" w:rsidTr="00CC6AA9">
        <w:trPr>
          <w:trHeight w:val="336"/>
        </w:trPr>
        <w:tc>
          <w:tcPr>
            <w:tcW w:w="8185" w:type="dxa"/>
            <w:hideMark/>
          </w:tcPr>
          <w:p w:rsidR="00CC6AA9" w:rsidRPr="00CC6AA9" w:rsidRDefault="00CC6AA9">
            <w:pPr>
              <w:rPr>
                <w:sz w:val="18"/>
                <w:szCs w:val="18"/>
              </w:rPr>
            </w:pPr>
            <w:r w:rsidRPr="00CC6AA9">
              <w:rPr>
                <w:sz w:val="18"/>
                <w:szCs w:val="18"/>
              </w:rPr>
              <w:t>Подпрограмма: «Совершенствование и развитие сети автомобильных дорог»</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09</w:t>
            </w:r>
          </w:p>
        </w:tc>
        <w:tc>
          <w:tcPr>
            <w:tcW w:w="1580" w:type="dxa"/>
            <w:noWrap/>
            <w:hideMark/>
          </w:tcPr>
          <w:p w:rsidR="00CC6AA9" w:rsidRPr="00CC6AA9" w:rsidRDefault="00CC6AA9">
            <w:pPr>
              <w:rPr>
                <w:sz w:val="18"/>
                <w:szCs w:val="18"/>
              </w:rPr>
            </w:pPr>
            <w:r w:rsidRPr="00CC6AA9">
              <w:rPr>
                <w:sz w:val="18"/>
                <w:szCs w:val="18"/>
              </w:rPr>
              <w:t>03 1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233 249,3</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«Содержание автомобильных дорог общего пользования местного значения и сооружений на них»</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09</w:t>
            </w:r>
          </w:p>
        </w:tc>
        <w:tc>
          <w:tcPr>
            <w:tcW w:w="1580" w:type="dxa"/>
            <w:noWrap/>
            <w:hideMark/>
          </w:tcPr>
          <w:p w:rsidR="00CC6AA9" w:rsidRPr="00CC6AA9" w:rsidRDefault="00CC6AA9">
            <w:pPr>
              <w:rPr>
                <w:sz w:val="18"/>
                <w:szCs w:val="18"/>
              </w:rPr>
            </w:pPr>
            <w:r w:rsidRPr="00CC6AA9">
              <w:rPr>
                <w:sz w:val="18"/>
                <w:szCs w:val="18"/>
              </w:rPr>
              <w:t>03 1 01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233 249,3</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Расходы на содержание межселенных дорог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09</w:t>
            </w:r>
          </w:p>
        </w:tc>
        <w:tc>
          <w:tcPr>
            <w:tcW w:w="1580" w:type="dxa"/>
            <w:noWrap/>
            <w:hideMark/>
          </w:tcPr>
          <w:p w:rsidR="00CC6AA9" w:rsidRPr="00CC6AA9" w:rsidRDefault="00CC6AA9">
            <w:pPr>
              <w:rPr>
                <w:sz w:val="18"/>
                <w:szCs w:val="18"/>
              </w:rPr>
            </w:pPr>
            <w:r w:rsidRPr="00CC6AA9">
              <w:rPr>
                <w:sz w:val="18"/>
                <w:szCs w:val="18"/>
              </w:rPr>
              <w:t>03 1 01 80050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81 293,3</w:t>
            </w:r>
          </w:p>
        </w:tc>
      </w:tr>
      <w:tr w:rsidR="00CC6AA9" w:rsidRPr="00CC6AA9" w:rsidTr="00CC6AA9">
        <w:trPr>
          <w:trHeight w:val="720"/>
        </w:trPr>
        <w:tc>
          <w:tcPr>
            <w:tcW w:w="8185" w:type="dxa"/>
            <w:hideMark/>
          </w:tcPr>
          <w:p w:rsidR="00CC6AA9" w:rsidRPr="00CC6AA9" w:rsidRDefault="00CC6AA9">
            <w:pPr>
              <w:rPr>
                <w:sz w:val="18"/>
                <w:szCs w:val="18"/>
              </w:rPr>
            </w:pPr>
            <w:r w:rsidRPr="00CC6AA9">
              <w:rPr>
                <w:sz w:val="18"/>
                <w:szCs w:val="18"/>
              </w:rPr>
              <w:t xml:space="preserve">Расходы на ремонт и содержание дорожной сети </w:t>
            </w:r>
            <w:proofErr w:type="spellStart"/>
            <w:r w:rsidRPr="00CC6AA9">
              <w:rPr>
                <w:sz w:val="18"/>
                <w:szCs w:val="18"/>
              </w:rPr>
              <w:t>г.п</w:t>
            </w:r>
            <w:proofErr w:type="spellEnd"/>
            <w:r w:rsidRPr="00CC6AA9">
              <w:rPr>
                <w:sz w:val="18"/>
                <w:szCs w:val="18"/>
              </w:rPr>
              <w:t>. Билибино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09</w:t>
            </w:r>
          </w:p>
        </w:tc>
        <w:tc>
          <w:tcPr>
            <w:tcW w:w="1580" w:type="dxa"/>
            <w:noWrap/>
            <w:hideMark/>
          </w:tcPr>
          <w:p w:rsidR="00CC6AA9" w:rsidRPr="00CC6AA9" w:rsidRDefault="00CC6AA9">
            <w:pPr>
              <w:rPr>
                <w:sz w:val="18"/>
                <w:szCs w:val="18"/>
              </w:rPr>
            </w:pPr>
            <w:r w:rsidRPr="00CC6AA9">
              <w:rPr>
                <w:sz w:val="18"/>
                <w:szCs w:val="18"/>
              </w:rPr>
              <w:t>03 1 01 80070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151 956,0</w:t>
            </w:r>
          </w:p>
        </w:tc>
      </w:tr>
      <w:tr w:rsidR="00CC6AA9" w:rsidRPr="00CC6AA9" w:rsidTr="00CC6AA9">
        <w:trPr>
          <w:trHeight w:val="840"/>
        </w:trPr>
        <w:tc>
          <w:tcPr>
            <w:tcW w:w="8185" w:type="dxa"/>
            <w:hideMark/>
          </w:tcPr>
          <w:p w:rsidR="00CC6AA9" w:rsidRPr="00CC6AA9" w:rsidRDefault="00CC6AA9">
            <w:pPr>
              <w:rPr>
                <w:b/>
                <w:bCs/>
                <w:sz w:val="18"/>
                <w:szCs w:val="18"/>
              </w:rPr>
            </w:pPr>
            <w:r w:rsidRPr="00CC6AA9">
              <w:rPr>
                <w:b/>
                <w:bCs/>
                <w:sz w:val="18"/>
                <w:szCs w:val="18"/>
              </w:rPr>
              <w:lastRenderedPageBreak/>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04</w:t>
            </w:r>
          </w:p>
        </w:tc>
        <w:tc>
          <w:tcPr>
            <w:tcW w:w="820" w:type="dxa"/>
            <w:noWrap/>
            <w:hideMark/>
          </w:tcPr>
          <w:p w:rsidR="00CC6AA9" w:rsidRPr="00CC6AA9" w:rsidRDefault="00CC6AA9" w:rsidP="00CC6AA9">
            <w:pPr>
              <w:rPr>
                <w:b/>
                <w:bCs/>
                <w:sz w:val="18"/>
                <w:szCs w:val="18"/>
              </w:rPr>
            </w:pPr>
            <w:r w:rsidRPr="00CC6AA9">
              <w:rPr>
                <w:b/>
                <w:bCs/>
                <w:sz w:val="18"/>
                <w:szCs w:val="18"/>
              </w:rPr>
              <w:t>09</w:t>
            </w:r>
          </w:p>
        </w:tc>
        <w:tc>
          <w:tcPr>
            <w:tcW w:w="1580" w:type="dxa"/>
            <w:noWrap/>
            <w:hideMark/>
          </w:tcPr>
          <w:p w:rsidR="00CC6AA9" w:rsidRPr="00CC6AA9" w:rsidRDefault="00CC6AA9">
            <w:pPr>
              <w:rPr>
                <w:b/>
                <w:bCs/>
                <w:sz w:val="18"/>
                <w:szCs w:val="18"/>
              </w:rPr>
            </w:pPr>
            <w:r w:rsidRPr="00CC6AA9">
              <w:rPr>
                <w:b/>
                <w:bCs/>
                <w:sz w:val="18"/>
                <w:szCs w:val="18"/>
              </w:rPr>
              <w:t>04</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79 501,0</w:t>
            </w:r>
          </w:p>
        </w:tc>
      </w:tr>
      <w:tr w:rsidR="00CC6AA9" w:rsidRPr="00CC6AA9" w:rsidTr="00CC6AA9">
        <w:trPr>
          <w:trHeight w:val="735"/>
        </w:trPr>
        <w:tc>
          <w:tcPr>
            <w:tcW w:w="8185" w:type="dxa"/>
            <w:hideMark/>
          </w:tcPr>
          <w:p w:rsidR="00CC6AA9" w:rsidRPr="00CC6AA9" w:rsidRDefault="00CC6AA9">
            <w:pPr>
              <w:rPr>
                <w:sz w:val="18"/>
                <w:szCs w:val="18"/>
              </w:rPr>
            </w:pPr>
            <w:r w:rsidRPr="00CC6AA9">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09</w:t>
            </w:r>
          </w:p>
        </w:tc>
        <w:tc>
          <w:tcPr>
            <w:tcW w:w="1580" w:type="dxa"/>
            <w:noWrap/>
            <w:hideMark/>
          </w:tcPr>
          <w:p w:rsidR="00CC6AA9" w:rsidRPr="00CC6AA9" w:rsidRDefault="00CC6AA9">
            <w:pPr>
              <w:rPr>
                <w:sz w:val="18"/>
                <w:szCs w:val="18"/>
              </w:rPr>
            </w:pPr>
            <w:r w:rsidRPr="00CC6AA9">
              <w:rPr>
                <w:sz w:val="18"/>
                <w:szCs w:val="18"/>
              </w:rPr>
              <w:t>04 2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79 501,0</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«Содействие развитию инфраструктуры и благоустройства  сельских поселений»</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09</w:t>
            </w:r>
          </w:p>
        </w:tc>
        <w:tc>
          <w:tcPr>
            <w:tcW w:w="1580" w:type="dxa"/>
            <w:noWrap/>
            <w:hideMark/>
          </w:tcPr>
          <w:p w:rsidR="00CC6AA9" w:rsidRPr="00CC6AA9" w:rsidRDefault="00CC6AA9">
            <w:pPr>
              <w:rPr>
                <w:sz w:val="18"/>
                <w:szCs w:val="18"/>
              </w:rPr>
            </w:pPr>
            <w:r w:rsidRPr="00CC6AA9">
              <w:rPr>
                <w:sz w:val="18"/>
                <w:szCs w:val="18"/>
              </w:rPr>
              <w:t>04 2 02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58 919,3</w:t>
            </w:r>
          </w:p>
        </w:tc>
      </w:tr>
      <w:tr w:rsidR="00CC6AA9" w:rsidRPr="00CC6AA9" w:rsidTr="00CC6AA9">
        <w:trPr>
          <w:trHeight w:val="930"/>
        </w:trPr>
        <w:tc>
          <w:tcPr>
            <w:tcW w:w="8185" w:type="dxa"/>
            <w:hideMark/>
          </w:tcPr>
          <w:p w:rsidR="00CC6AA9" w:rsidRPr="00CC6AA9" w:rsidRDefault="00CC6AA9">
            <w:pPr>
              <w:rPr>
                <w:sz w:val="18"/>
                <w:szCs w:val="18"/>
              </w:rPr>
            </w:pPr>
            <w:r w:rsidRPr="00CC6AA9">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09</w:t>
            </w:r>
          </w:p>
        </w:tc>
        <w:tc>
          <w:tcPr>
            <w:tcW w:w="1580" w:type="dxa"/>
            <w:noWrap/>
            <w:hideMark/>
          </w:tcPr>
          <w:p w:rsidR="00CC6AA9" w:rsidRPr="00CC6AA9" w:rsidRDefault="00CC6AA9">
            <w:pPr>
              <w:rPr>
                <w:sz w:val="18"/>
                <w:szCs w:val="18"/>
              </w:rPr>
            </w:pPr>
            <w:r w:rsidRPr="00CC6AA9">
              <w:rPr>
                <w:sz w:val="18"/>
                <w:szCs w:val="18"/>
              </w:rPr>
              <w:t>04 2 02 80220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58 919,3</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«Содействие развитию инфраструктуры и благоустройства  городского  поселения Билибино»</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09</w:t>
            </w:r>
          </w:p>
        </w:tc>
        <w:tc>
          <w:tcPr>
            <w:tcW w:w="1580" w:type="dxa"/>
            <w:noWrap/>
            <w:hideMark/>
          </w:tcPr>
          <w:p w:rsidR="00CC6AA9" w:rsidRPr="00CC6AA9" w:rsidRDefault="00CC6AA9">
            <w:pPr>
              <w:rPr>
                <w:sz w:val="18"/>
                <w:szCs w:val="18"/>
              </w:rPr>
            </w:pPr>
            <w:r w:rsidRPr="00CC6AA9">
              <w:rPr>
                <w:sz w:val="18"/>
                <w:szCs w:val="18"/>
              </w:rPr>
              <w:t>04 2 03</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20 581,7</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09</w:t>
            </w:r>
          </w:p>
        </w:tc>
        <w:tc>
          <w:tcPr>
            <w:tcW w:w="1580" w:type="dxa"/>
            <w:noWrap/>
            <w:hideMark/>
          </w:tcPr>
          <w:p w:rsidR="00CC6AA9" w:rsidRPr="00CC6AA9" w:rsidRDefault="00CC6AA9">
            <w:pPr>
              <w:rPr>
                <w:sz w:val="18"/>
                <w:szCs w:val="18"/>
              </w:rPr>
            </w:pPr>
            <w:r w:rsidRPr="00CC6AA9">
              <w:rPr>
                <w:sz w:val="18"/>
                <w:szCs w:val="18"/>
              </w:rPr>
              <w:t>04 2 03 80220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20 581,7</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Другие вопросы в области национальной экономики</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04</w:t>
            </w:r>
          </w:p>
        </w:tc>
        <w:tc>
          <w:tcPr>
            <w:tcW w:w="820" w:type="dxa"/>
            <w:noWrap/>
            <w:hideMark/>
          </w:tcPr>
          <w:p w:rsidR="00CC6AA9" w:rsidRPr="00CC6AA9" w:rsidRDefault="00CC6AA9" w:rsidP="00CC6AA9">
            <w:pPr>
              <w:rPr>
                <w:b/>
                <w:bCs/>
                <w:sz w:val="18"/>
                <w:szCs w:val="18"/>
              </w:rPr>
            </w:pPr>
            <w:r w:rsidRPr="00CC6AA9">
              <w:rPr>
                <w:b/>
                <w:bCs/>
                <w:sz w:val="18"/>
                <w:szCs w:val="18"/>
              </w:rPr>
              <w:t>12</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245 185,3</w:t>
            </w:r>
          </w:p>
        </w:tc>
      </w:tr>
      <w:tr w:rsidR="00CC6AA9" w:rsidRPr="00CC6AA9" w:rsidTr="00CC6AA9">
        <w:trPr>
          <w:trHeight w:val="564"/>
        </w:trPr>
        <w:tc>
          <w:tcPr>
            <w:tcW w:w="8185" w:type="dxa"/>
            <w:hideMark/>
          </w:tcPr>
          <w:p w:rsidR="00CC6AA9" w:rsidRPr="00CC6AA9" w:rsidRDefault="00CC6AA9">
            <w:pPr>
              <w:rPr>
                <w:b/>
                <w:bCs/>
                <w:sz w:val="18"/>
                <w:szCs w:val="18"/>
              </w:rPr>
            </w:pPr>
            <w:r w:rsidRPr="00CC6AA9">
              <w:rPr>
                <w:b/>
                <w:bCs/>
                <w:sz w:val="18"/>
                <w:szCs w:val="18"/>
              </w:rPr>
              <w:t>Муниципальная программа «Развитие транспортной инфраструктуры в муниципальном образовании Билибинский муниципальный район»</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04</w:t>
            </w:r>
          </w:p>
        </w:tc>
        <w:tc>
          <w:tcPr>
            <w:tcW w:w="820" w:type="dxa"/>
            <w:noWrap/>
            <w:hideMark/>
          </w:tcPr>
          <w:p w:rsidR="00CC6AA9" w:rsidRPr="00CC6AA9" w:rsidRDefault="00CC6AA9" w:rsidP="00CC6AA9">
            <w:pPr>
              <w:rPr>
                <w:b/>
                <w:bCs/>
                <w:sz w:val="18"/>
                <w:szCs w:val="18"/>
              </w:rPr>
            </w:pPr>
            <w:r w:rsidRPr="00CC6AA9">
              <w:rPr>
                <w:b/>
                <w:bCs/>
                <w:sz w:val="18"/>
                <w:szCs w:val="18"/>
              </w:rPr>
              <w:t>12</w:t>
            </w:r>
          </w:p>
        </w:tc>
        <w:tc>
          <w:tcPr>
            <w:tcW w:w="1580" w:type="dxa"/>
            <w:noWrap/>
            <w:hideMark/>
          </w:tcPr>
          <w:p w:rsidR="00CC6AA9" w:rsidRPr="00CC6AA9" w:rsidRDefault="00CC6AA9">
            <w:pPr>
              <w:rPr>
                <w:b/>
                <w:bCs/>
                <w:sz w:val="18"/>
                <w:szCs w:val="18"/>
              </w:rPr>
            </w:pPr>
            <w:r w:rsidRPr="00CC6AA9">
              <w:rPr>
                <w:b/>
                <w:bCs/>
                <w:sz w:val="18"/>
                <w:szCs w:val="18"/>
              </w:rPr>
              <w:t>03</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1 309,1</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Подпрограмма: «Обеспечение сохранности взлетно-посадочных площадок в национальных селах Билибинского муниципального района»</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12</w:t>
            </w:r>
          </w:p>
        </w:tc>
        <w:tc>
          <w:tcPr>
            <w:tcW w:w="1580" w:type="dxa"/>
            <w:noWrap/>
            <w:hideMark/>
          </w:tcPr>
          <w:p w:rsidR="00CC6AA9" w:rsidRPr="00CC6AA9" w:rsidRDefault="00CC6AA9">
            <w:pPr>
              <w:rPr>
                <w:sz w:val="18"/>
                <w:szCs w:val="18"/>
              </w:rPr>
            </w:pPr>
            <w:r w:rsidRPr="00CC6AA9">
              <w:rPr>
                <w:sz w:val="18"/>
                <w:szCs w:val="18"/>
              </w:rPr>
              <w:t xml:space="preserve">03 2 </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1 309,1</w:t>
            </w:r>
          </w:p>
        </w:tc>
      </w:tr>
      <w:tr w:rsidR="00CC6AA9" w:rsidRPr="00CC6AA9" w:rsidTr="00CC6AA9">
        <w:trPr>
          <w:trHeight w:val="336"/>
        </w:trPr>
        <w:tc>
          <w:tcPr>
            <w:tcW w:w="8185" w:type="dxa"/>
            <w:hideMark/>
          </w:tcPr>
          <w:p w:rsidR="00CC6AA9" w:rsidRPr="00CC6AA9" w:rsidRDefault="00CC6AA9">
            <w:pPr>
              <w:rPr>
                <w:sz w:val="18"/>
                <w:szCs w:val="18"/>
              </w:rPr>
            </w:pPr>
            <w:r w:rsidRPr="00CC6AA9">
              <w:rPr>
                <w:sz w:val="18"/>
                <w:szCs w:val="18"/>
              </w:rPr>
              <w:t>Основное мероприятие: «Финансовая поддержка организаций»</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12</w:t>
            </w:r>
          </w:p>
        </w:tc>
        <w:tc>
          <w:tcPr>
            <w:tcW w:w="1580" w:type="dxa"/>
            <w:noWrap/>
            <w:hideMark/>
          </w:tcPr>
          <w:p w:rsidR="00CC6AA9" w:rsidRPr="00CC6AA9" w:rsidRDefault="00CC6AA9">
            <w:pPr>
              <w:rPr>
                <w:sz w:val="18"/>
                <w:szCs w:val="18"/>
              </w:rPr>
            </w:pPr>
            <w:r w:rsidRPr="00CC6AA9">
              <w:rPr>
                <w:sz w:val="18"/>
                <w:szCs w:val="18"/>
              </w:rPr>
              <w:t>03 2 01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100,0</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12</w:t>
            </w:r>
          </w:p>
        </w:tc>
        <w:tc>
          <w:tcPr>
            <w:tcW w:w="1580" w:type="dxa"/>
            <w:noWrap/>
            <w:hideMark/>
          </w:tcPr>
          <w:p w:rsidR="00CC6AA9" w:rsidRPr="00CC6AA9" w:rsidRDefault="00CC6AA9">
            <w:pPr>
              <w:rPr>
                <w:sz w:val="18"/>
                <w:szCs w:val="18"/>
              </w:rPr>
            </w:pPr>
            <w:r w:rsidRPr="00CC6AA9">
              <w:rPr>
                <w:sz w:val="18"/>
                <w:szCs w:val="18"/>
              </w:rPr>
              <w:t>03 2 01 81100</w:t>
            </w:r>
          </w:p>
        </w:tc>
        <w:tc>
          <w:tcPr>
            <w:tcW w:w="1119" w:type="dxa"/>
            <w:noWrap/>
            <w:hideMark/>
          </w:tcPr>
          <w:p w:rsidR="00CC6AA9" w:rsidRPr="00CC6AA9" w:rsidRDefault="00CC6AA9" w:rsidP="00CC6AA9">
            <w:pPr>
              <w:rPr>
                <w:sz w:val="18"/>
                <w:szCs w:val="18"/>
              </w:rPr>
            </w:pPr>
            <w:r w:rsidRPr="00CC6AA9">
              <w:rPr>
                <w:sz w:val="18"/>
                <w:szCs w:val="18"/>
              </w:rPr>
              <w:t>800</w:t>
            </w:r>
          </w:p>
        </w:tc>
        <w:tc>
          <w:tcPr>
            <w:tcW w:w="2276" w:type="dxa"/>
            <w:noWrap/>
            <w:hideMark/>
          </w:tcPr>
          <w:p w:rsidR="00CC6AA9" w:rsidRPr="00CC6AA9" w:rsidRDefault="00CC6AA9" w:rsidP="00CC6AA9">
            <w:pPr>
              <w:rPr>
                <w:sz w:val="18"/>
                <w:szCs w:val="18"/>
              </w:rPr>
            </w:pPr>
            <w:r w:rsidRPr="00CC6AA9">
              <w:rPr>
                <w:sz w:val="18"/>
                <w:szCs w:val="18"/>
              </w:rPr>
              <w:t>100,0</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«Обеспечение сохранности взлетно-посадочных площадок в национальных селах Билибинского муниципального района»</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12</w:t>
            </w:r>
          </w:p>
        </w:tc>
        <w:tc>
          <w:tcPr>
            <w:tcW w:w="1580" w:type="dxa"/>
            <w:noWrap/>
            <w:hideMark/>
          </w:tcPr>
          <w:p w:rsidR="00CC6AA9" w:rsidRPr="00CC6AA9" w:rsidRDefault="00CC6AA9">
            <w:pPr>
              <w:rPr>
                <w:sz w:val="18"/>
                <w:szCs w:val="18"/>
              </w:rPr>
            </w:pPr>
            <w:r w:rsidRPr="00CC6AA9">
              <w:rPr>
                <w:sz w:val="18"/>
                <w:szCs w:val="18"/>
              </w:rPr>
              <w:t>03 2 02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1 209,1</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12</w:t>
            </w:r>
          </w:p>
        </w:tc>
        <w:tc>
          <w:tcPr>
            <w:tcW w:w="1580" w:type="dxa"/>
            <w:noWrap/>
            <w:hideMark/>
          </w:tcPr>
          <w:p w:rsidR="00CC6AA9" w:rsidRPr="00CC6AA9" w:rsidRDefault="00CC6AA9">
            <w:pPr>
              <w:rPr>
                <w:sz w:val="18"/>
                <w:szCs w:val="18"/>
              </w:rPr>
            </w:pPr>
            <w:r w:rsidRPr="00CC6AA9">
              <w:rPr>
                <w:sz w:val="18"/>
                <w:szCs w:val="18"/>
              </w:rPr>
              <w:t>03 2 02 81110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1 209,1</w:t>
            </w:r>
          </w:p>
        </w:tc>
      </w:tr>
      <w:tr w:rsidR="00CC6AA9" w:rsidRPr="00CC6AA9" w:rsidTr="00CC6AA9">
        <w:trPr>
          <w:trHeight w:val="840"/>
        </w:trPr>
        <w:tc>
          <w:tcPr>
            <w:tcW w:w="8185" w:type="dxa"/>
            <w:hideMark/>
          </w:tcPr>
          <w:p w:rsidR="00CC6AA9" w:rsidRPr="00CC6AA9" w:rsidRDefault="00CC6AA9">
            <w:pPr>
              <w:rPr>
                <w:b/>
                <w:bCs/>
                <w:sz w:val="18"/>
                <w:szCs w:val="18"/>
              </w:rPr>
            </w:pPr>
            <w:r w:rsidRPr="00CC6AA9">
              <w:rPr>
                <w:b/>
                <w:bCs/>
                <w:sz w:val="18"/>
                <w:szCs w:val="18"/>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04</w:t>
            </w:r>
          </w:p>
        </w:tc>
        <w:tc>
          <w:tcPr>
            <w:tcW w:w="820" w:type="dxa"/>
            <w:noWrap/>
            <w:hideMark/>
          </w:tcPr>
          <w:p w:rsidR="00CC6AA9" w:rsidRPr="00CC6AA9" w:rsidRDefault="00CC6AA9" w:rsidP="00CC6AA9">
            <w:pPr>
              <w:rPr>
                <w:b/>
                <w:bCs/>
                <w:sz w:val="18"/>
                <w:szCs w:val="18"/>
              </w:rPr>
            </w:pPr>
            <w:r w:rsidRPr="00CC6AA9">
              <w:rPr>
                <w:b/>
                <w:bCs/>
                <w:sz w:val="18"/>
                <w:szCs w:val="18"/>
              </w:rPr>
              <w:t>12</w:t>
            </w:r>
          </w:p>
        </w:tc>
        <w:tc>
          <w:tcPr>
            <w:tcW w:w="1580" w:type="dxa"/>
            <w:noWrap/>
            <w:hideMark/>
          </w:tcPr>
          <w:p w:rsidR="00CC6AA9" w:rsidRPr="00CC6AA9" w:rsidRDefault="00CC6AA9">
            <w:pPr>
              <w:rPr>
                <w:b/>
                <w:bCs/>
                <w:sz w:val="18"/>
                <w:szCs w:val="18"/>
              </w:rPr>
            </w:pPr>
            <w:r w:rsidRPr="00CC6AA9">
              <w:rPr>
                <w:b/>
                <w:bCs/>
                <w:sz w:val="18"/>
                <w:szCs w:val="18"/>
              </w:rPr>
              <w:t>05</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243 876,2</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12</w:t>
            </w:r>
          </w:p>
        </w:tc>
        <w:tc>
          <w:tcPr>
            <w:tcW w:w="1580" w:type="dxa"/>
            <w:noWrap/>
            <w:hideMark/>
          </w:tcPr>
          <w:p w:rsidR="00CC6AA9" w:rsidRPr="00CC6AA9" w:rsidRDefault="00CC6AA9">
            <w:pPr>
              <w:rPr>
                <w:sz w:val="18"/>
                <w:szCs w:val="18"/>
              </w:rPr>
            </w:pPr>
            <w:r w:rsidRPr="00CC6AA9">
              <w:rPr>
                <w:sz w:val="18"/>
                <w:szCs w:val="18"/>
              </w:rPr>
              <w:t>05 2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243 876,2</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12</w:t>
            </w:r>
          </w:p>
        </w:tc>
        <w:tc>
          <w:tcPr>
            <w:tcW w:w="1580" w:type="dxa"/>
            <w:noWrap/>
            <w:hideMark/>
          </w:tcPr>
          <w:p w:rsidR="00CC6AA9" w:rsidRPr="00CC6AA9" w:rsidRDefault="00CC6AA9">
            <w:pPr>
              <w:rPr>
                <w:sz w:val="18"/>
                <w:szCs w:val="18"/>
              </w:rPr>
            </w:pPr>
            <w:r w:rsidRPr="00CC6AA9">
              <w:rPr>
                <w:sz w:val="18"/>
                <w:szCs w:val="18"/>
              </w:rPr>
              <w:t>05 2 01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243 876,2</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Расходы на обеспечение жителей поселений социально-значимыми продовольственными товарами (Иные бюджетные ассигнования)</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12</w:t>
            </w:r>
          </w:p>
        </w:tc>
        <w:tc>
          <w:tcPr>
            <w:tcW w:w="1580" w:type="dxa"/>
            <w:noWrap/>
            <w:hideMark/>
          </w:tcPr>
          <w:p w:rsidR="00CC6AA9" w:rsidRPr="00CC6AA9" w:rsidRDefault="00CC6AA9">
            <w:pPr>
              <w:rPr>
                <w:sz w:val="18"/>
                <w:szCs w:val="18"/>
              </w:rPr>
            </w:pPr>
            <w:r w:rsidRPr="00CC6AA9">
              <w:rPr>
                <w:sz w:val="18"/>
                <w:szCs w:val="18"/>
              </w:rPr>
              <w:t>05 2 01 S2120</w:t>
            </w:r>
          </w:p>
        </w:tc>
        <w:tc>
          <w:tcPr>
            <w:tcW w:w="1119" w:type="dxa"/>
            <w:noWrap/>
            <w:hideMark/>
          </w:tcPr>
          <w:p w:rsidR="00CC6AA9" w:rsidRPr="00CC6AA9" w:rsidRDefault="00CC6AA9" w:rsidP="00CC6AA9">
            <w:pPr>
              <w:rPr>
                <w:sz w:val="18"/>
                <w:szCs w:val="18"/>
              </w:rPr>
            </w:pPr>
            <w:r w:rsidRPr="00CC6AA9">
              <w:rPr>
                <w:sz w:val="18"/>
                <w:szCs w:val="18"/>
              </w:rPr>
              <w:t>800</w:t>
            </w:r>
          </w:p>
        </w:tc>
        <w:tc>
          <w:tcPr>
            <w:tcW w:w="2276" w:type="dxa"/>
            <w:noWrap/>
            <w:hideMark/>
          </w:tcPr>
          <w:p w:rsidR="00CC6AA9" w:rsidRPr="00CC6AA9" w:rsidRDefault="00CC6AA9" w:rsidP="00CC6AA9">
            <w:pPr>
              <w:rPr>
                <w:sz w:val="18"/>
                <w:szCs w:val="18"/>
              </w:rPr>
            </w:pPr>
            <w:r w:rsidRPr="00CC6AA9">
              <w:rPr>
                <w:sz w:val="18"/>
                <w:szCs w:val="18"/>
              </w:rPr>
              <w:t>240 118,7</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Расходы на обеспечение жителей поселений социально-значимыми продовольственными товарами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(Иные бюджетные ассигнования)</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12</w:t>
            </w:r>
          </w:p>
        </w:tc>
        <w:tc>
          <w:tcPr>
            <w:tcW w:w="1580" w:type="dxa"/>
            <w:noWrap/>
            <w:hideMark/>
          </w:tcPr>
          <w:p w:rsidR="00CC6AA9" w:rsidRPr="00CC6AA9" w:rsidRDefault="00CC6AA9">
            <w:pPr>
              <w:rPr>
                <w:sz w:val="18"/>
                <w:szCs w:val="18"/>
              </w:rPr>
            </w:pPr>
            <w:r w:rsidRPr="00CC6AA9">
              <w:rPr>
                <w:sz w:val="18"/>
                <w:szCs w:val="18"/>
              </w:rPr>
              <w:t>05 2 01 S212M</w:t>
            </w:r>
          </w:p>
        </w:tc>
        <w:tc>
          <w:tcPr>
            <w:tcW w:w="1119" w:type="dxa"/>
            <w:noWrap/>
            <w:hideMark/>
          </w:tcPr>
          <w:p w:rsidR="00CC6AA9" w:rsidRPr="00CC6AA9" w:rsidRDefault="00CC6AA9" w:rsidP="00CC6AA9">
            <w:pPr>
              <w:rPr>
                <w:sz w:val="18"/>
                <w:szCs w:val="18"/>
              </w:rPr>
            </w:pPr>
            <w:r w:rsidRPr="00CC6AA9">
              <w:rPr>
                <w:sz w:val="18"/>
                <w:szCs w:val="18"/>
              </w:rPr>
              <w:t>800</w:t>
            </w:r>
          </w:p>
        </w:tc>
        <w:tc>
          <w:tcPr>
            <w:tcW w:w="2276" w:type="dxa"/>
            <w:noWrap/>
            <w:hideMark/>
          </w:tcPr>
          <w:p w:rsidR="00CC6AA9" w:rsidRPr="00CC6AA9" w:rsidRDefault="00CC6AA9" w:rsidP="00CC6AA9">
            <w:pPr>
              <w:rPr>
                <w:sz w:val="18"/>
                <w:szCs w:val="18"/>
              </w:rPr>
            </w:pPr>
            <w:r w:rsidRPr="00CC6AA9">
              <w:rPr>
                <w:sz w:val="18"/>
                <w:szCs w:val="18"/>
              </w:rPr>
              <w:t>1 206,7</w:t>
            </w:r>
          </w:p>
        </w:tc>
      </w:tr>
      <w:tr w:rsidR="00CC6AA9" w:rsidRPr="00CC6AA9" w:rsidTr="00CC6AA9">
        <w:trPr>
          <w:trHeight w:val="975"/>
        </w:trPr>
        <w:tc>
          <w:tcPr>
            <w:tcW w:w="8185" w:type="dxa"/>
            <w:hideMark/>
          </w:tcPr>
          <w:p w:rsidR="00CC6AA9" w:rsidRPr="00CC6AA9" w:rsidRDefault="00CC6AA9">
            <w:pPr>
              <w:rPr>
                <w:sz w:val="18"/>
                <w:szCs w:val="18"/>
              </w:rPr>
            </w:pPr>
            <w:r w:rsidRPr="00CC6AA9">
              <w:rPr>
                <w:sz w:val="18"/>
                <w:szCs w:val="18"/>
              </w:rPr>
              <w:t>Расходы на доставку отдельных групп продовольственных товаров с ограниченным сроком годности в отдаленные населенные пункты Чукотского автономного округа (Иные бюджетные ассигнования)</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12</w:t>
            </w:r>
          </w:p>
        </w:tc>
        <w:tc>
          <w:tcPr>
            <w:tcW w:w="1580" w:type="dxa"/>
            <w:noWrap/>
            <w:hideMark/>
          </w:tcPr>
          <w:p w:rsidR="00CC6AA9" w:rsidRPr="00CC6AA9" w:rsidRDefault="00CC6AA9">
            <w:pPr>
              <w:rPr>
                <w:sz w:val="18"/>
                <w:szCs w:val="18"/>
              </w:rPr>
            </w:pPr>
            <w:r w:rsidRPr="00CC6AA9">
              <w:rPr>
                <w:sz w:val="18"/>
                <w:szCs w:val="18"/>
              </w:rPr>
              <w:t>05 2 01 S2180</w:t>
            </w:r>
          </w:p>
        </w:tc>
        <w:tc>
          <w:tcPr>
            <w:tcW w:w="1119" w:type="dxa"/>
            <w:noWrap/>
            <w:hideMark/>
          </w:tcPr>
          <w:p w:rsidR="00CC6AA9" w:rsidRPr="00CC6AA9" w:rsidRDefault="00CC6AA9" w:rsidP="00CC6AA9">
            <w:pPr>
              <w:rPr>
                <w:sz w:val="18"/>
                <w:szCs w:val="18"/>
              </w:rPr>
            </w:pPr>
            <w:r w:rsidRPr="00CC6AA9">
              <w:rPr>
                <w:sz w:val="18"/>
                <w:szCs w:val="18"/>
              </w:rPr>
              <w:t>800</w:t>
            </w:r>
          </w:p>
        </w:tc>
        <w:tc>
          <w:tcPr>
            <w:tcW w:w="2276" w:type="dxa"/>
            <w:noWrap/>
            <w:hideMark/>
          </w:tcPr>
          <w:p w:rsidR="00CC6AA9" w:rsidRPr="00CC6AA9" w:rsidRDefault="00CC6AA9" w:rsidP="00CC6AA9">
            <w:pPr>
              <w:rPr>
                <w:sz w:val="18"/>
                <w:szCs w:val="18"/>
              </w:rPr>
            </w:pPr>
            <w:r w:rsidRPr="00CC6AA9">
              <w:rPr>
                <w:sz w:val="18"/>
                <w:szCs w:val="18"/>
              </w:rPr>
              <w:t>2 538,0</w:t>
            </w:r>
          </w:p>
        </w:tc>
      </w:tr>
      <w:tr w:rsidR="00CC6AA9" w:rsidRPr="00CC6AA9" w:rsidTr="00CC6AA9">
        <w:trPr>
          <w:trHeight w:val="1260"/>
        </w:trPr>
        <w:tc>
          <w:tcPr>
            <w:tcW w:w="8185" w:type="dxa"/>
            <w:hideMark/>
          </w:tcPr>
          <w:p w:rsidR="00CC6AA9" w:rsidRPr="00CC6AA9" w:rsidRDefault="00CC6AA9">
            <w:pPr>
              <w:rPr>
                <w:sz w:val="18"/>
                <w:szCs w:val="18"/>
              </w:rPr>
            </w:pPr>
            <w:r w:rsidRPr="00CC6AA9">
              <w:rPr>
                <w:sz w:val="18"/>
                <w:szCs w:val="18"/>
              </w:rPr>
              <w:t>Расходы на доставку отдельных групп продовольственных товаров с ограниченным сроком годности в отдаленные населенные пункты Чукотского автономного округа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(Иные бюджетные ассигнования)</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04</w:t>
            </w:r>
          </w:p>
        </w:tc>
        <w:tc>
          <w:tcPr>
            <w:tcW w:w="820" w:type="dxa"/>
            <w:noWrap/>
            <w:hideMark/>
          </w:tcPr>
          <w:p w:rsidR="00CC6AA9" w:rsidRPr="00CC6AA9" w:rsidRDefault="00CC6AA9" w:rsidP="00CC6AA9">
            <w:pPr>
              <w:rPr>
                <w:sz w:val="18"/>
                <w:szCs w:val="18"/>
              </w:rPr>
            </w:pPr>
            <w:r w:rsidRPr="00CC6AA9">
              <w:rPr>
                <w:sz w:val="18"/>
                <w:szCs w:val="18"/>
              </w:rPr>
              <w:t>12</w:t>
            </w:r>
          </w:p>
        </w:tc>
        <w:tc>
          <w:tcPr>
            <w:tcW w:w="1580" w:type="dxa"/>
            <w:noWrap/>
            <w:hideMark/>
          </w:tcPr>
          <w:p w:rsidR="00CC6AA9" w:rsidRPr="00CC6AA9" w:rsidRDefault="00CC6AA9">
            <w:pPr>
              <w:rPr>
                <w:sz w:val="18"/>
                <w:szCs w:val="18"/>
              </w:rPr>
            </w:pPr>
            <w:r w:rsidRPr="00CC6AA9">
              <w:rPr>
                <w:sz w:val="18"/>
                <w:szCs w:val="18"/>
              </w:rPr>
              <w:t>05 2 01 S218М</w:t>
            </w:r>
          </w:p>
        </w:tc>
        <w:tc>
          <w:tcPr>
            <w:tcW w:w="1119" w:type="dxa"/>
            <w:noWrap/>
            <w:hideMark/>
          </w:tcPr>
          <w:p w:rsidR="00CC6AA9" w:rsidRPr="00CC6AA9" w:rsidRDefault="00CC6AA9" w:rsidP="00CC6AA9">
            <w:pPr>
              <w:rPr>
                <w:sz w:val="18"/>
                <w:szCs w:val="18"/>
              </w:rPr>
            </w:pPr>
            <w:r w:rsidRPr="00CC6AA9">
              <w:rPr>
                <w:sz w:val="18"/>
                <w:szCs w:val="18"/>
              </w:rPr>
              <w:t>800</w:t>
            </w:r>
          </w:p>
        </w:tc>
        <w:tc>
          <w:tcPr>
            <w:tcW w:w="2276" w:type="dxa"/>
            <w:noWrap/>
            <w:hideMark/>
          </w:tcPr>
          <w:p w:rsidR="00CC6AA9" w:rsidRPr="00CC6AA9" w:rsidRDefault="00CC6AA9" w:rsidP="00CC6AA9">
            <w:pPr>
              <w:rPr>
                <w:sz w:val="18"/>
                <w:szCs w:val="18"/>
              </w:rPr>
            </w:pPr>
            <w:r w:rsidRPr="00CC6AA9">
              <w:rPr>
                <w:sz w:val="18"/>
                <w:szCs w:val="18"/>
              </w:rPr>
              <w:t>12,8</w:t>
            </w:r>
          </w:p>
        </w:tc>
      </w:tr>
      <w:tr w:rsidR="00CC6AA9" w:rsidRPr="00CC6AA9" w:rsidTr="00CC6AA9">
        <w:trPr>
          <w:trHeight w:val="495"/>
        </w:trPr>
        <w:tc>
          <w:tcPr>
            <w:tcW w:w="8185" w:type="dxa"/>
            <w:hideMark/>
          </w:tcPr>
          <w:p w:rsidR="00CC6AA9" w:rsidRPr="00CC6AA9" w:rsidRDefault="00CC6AA9">
            <w:pPr>
              <w:rPr>
                <w:b/>
                <w:bCs/>
                <w:sz w:val="18"/>
                <w:szCs w:val="18"/>
              </w:rPr>
            </w:pPr>
            <w:r w:rsidRPr="00CC6AA9">
              <w:rPr>
                <w:b/>
                <w:bCs/>
                <w:sz w:val="18"/>
                <w:szCs w:val="18"/>
              </w:rPr>
              <w:t>Жилищно-коммунальное хозяйство</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05</w:t>
            </w:r>
          </w:p>
        </w:tc>
        <w:tc>
          <w:tcPr>
            <w:tcW w:w="820" w:type="dxa"/>
            <w:noWrap/>
            <w:hideMark/>
          </w:tcPr>
          <w:p w:rsidR="00CC6AA9" w:rsidRPr="00CC6AA9" w:rsidRDefault="00CC6AA9" w:rsidP="00CC6AA9">
            <w:pPr>
              <w:rPr>
                <w:b/>
                <w:bCs/>
                <w:sz w:val="18"/>
                <w:szCs w:val="18"/>
              </w:rPr>
            </w:pPr>
            <w:r w:rsidRPr="00CC6AA9">
              <w:rPr>
                <w:b/>
                <w:bCs/>
                <w:sz w:val="18"/>
                <w:szCs w:val="18"/>
              </w:rPr>
              <w:t> </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856 815,6</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lastRenderedPageBreak/>
              <w:t>Жилищное хозяйство</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05</w:t>
            </w:r>
          </w:p>
        </w:tc>
        <w:tc>
          <w:tcPr>
            <w:tcW w:w="820" w:type="dxa"/>
            <w:noWrap/>
            <w:hideMark/>
          </w:tcPr>
          <w:p w:rsidR="00CC6AA9" w:rsidRPr="00CC6AA9" w:rsidRDefault="00CC6AA9" w:rsidP="00CC6AA9">
            <w:pPr>
              <w:rPr>
                <w:b/>
                <w:bCs/>
                <w:sz w:val="18"/>
                <w:szCs w:val="18"/>
              </w:rPr>
            </w:pPr>
            <w:r w:rsidRPr="00CC6AA9">
              <w:rPr>
                <w:b/>
                <w:bCs/>
                <w:sz w:val="18"/>
                <w:szCs w:val="18"/>
              </w:rPr>
              <w:t>01</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154 849,5</w:t>
            </w:r>
          </w:p>
        </w:tc>
      </w:tr>
      <w:tr w:rsidR="00CC6AA9" w:rsidRPr="00CC6AA9" w:rsidTr="00CC6AA9">
        <w:trPr>
          <w:trHeight w:val="564"/>
        </w:trPr>
        <w:tc>
          <w:tcPr>
            <w:tcW w:w="8185" w:type="dxa"/>
            <w:hideMark/>
          </w:tcPr>
          <w:p w:rsidR="00CC6AA9" w:rsidRPr="00CC6AA9" w:rsidRDefault="00CC6AA9">
            <w:pPr>
              <w:rPr>
                <w:b/>
                <w:bCs/>
                <w:sz w:val="18"/>
                <w:szCs w:val="18"/>
              </w:rPr>
            </w:pPr>
            <w:r w:rsidRPr="00CC6AA9">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05</w:t>
            </w:r>
          </w:p>
        </w:tc>
        <w:tc>
          <w:tcPr>
            <w:tcW w:w="820" w:type="dxa"/>
            <w:noWrap/>
            <w:hideMark/>
          </w:tcPr>
          <w:p w:rsidR="00CC6AA9" w:rsidRPr="00CC6AA9" w:rsidRDefault="00CC6AA9" w:rsidP="00CC6AA9">
            <w:pPr>
              <w:rPr>
                <w:b/>
                <w:bCs/>
                <w:sz w:val="18"/>
                <w:szCs w:val="18"/>
              </w:rPr>
            </w:pPr>
            <w:r w:rsidRPr="00CC6AA9">
              <w:rPr>
                <w:b/>
                <w:bCs/>
                <w:sz w:val="18"/>
                <w:szCs w:val="18"/>
              </w:rPr>
              <w:t>01</w:t>
            </w:r>
          </w:p>
        </w:tc>
        <w:tc>
          <w:tcPr>
            <w:tcW w:w="1580" w:type="dxa"/>
            <w:noWrap/>
            <w:hideMark/>
          </w:tcPr>
          <w:p w:rsidR="00CC6AA9" w:rsidRPr="00CC6AA9" w:rsidRDefault="00CC6AA9">
            <w:pPr>
              <w:rPr>
                <w:b/>
                <w:bCs/>
                <w:sz w:val="18"/>
                <w:szCs w:val="18"/>
              </w:rPr>
            </w:pPr>
            <w:r w:rsidRPr="00CC6AA9">
              <w:rPr>
                <w:b/>
                <w:bCs/>
                <w:sz w:val="18"/>
                <w:szCs w:val="18"/>
              </w:rPr>
              <w:t>01</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11 491,0</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Подпрограмма: «Оказание содействия муниципальным образованиям в формировании муниципального жилищного фонда»</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01 6</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11 491,0</w:t>
            </w:r>
          </w:p>
        </w:tc>
      </w:tr>
      <w:tr w:rsidR="00CC6AA9" w:rsidRPr="00CC6AA9" w:rsidTr="00CC6AA9">
        <w:trPr>
          <w:trHeight w:val="1392"/>
        </w:trPr>
        <w:tc>
          <w:tcPr>
            <w:tcW w:w="8185" w:type="dxa"/>
            <w:hideMark/>
          </w:tcPr>
          <w:p w:rsidR="00CC6AA9" w:rsidRPr="00CC6AA9" w:rsidRDefault="00CC6AA9">
            <w:pPr>
              <w:rPr>
                <w:sz w:val="18"/>
                <w:szCs w:val="18"/>
              </w:rPr>
            </w:pPr>
            <w:r w:rsidRPr="00CC6AA9">
              <w:rPr>
                <w:sz w:val="18"/>
                <w:szCs w:val="18"/>
              </w:rPr>
              <w:t>Основное мероприятие: «Выкуп жилых помещений у лиц, не являющихся застройщиками; ремонт пустующих жилых помещений муниципального жилищного фонда с целью переселения граждан из аварийного жилья, а также предоставление гражданам, состоящим на учете в качестве нуждающихся в улучшении жилищных условий»</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01 6 01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11 491,0</w:t>
            </w:r>
          </w:p>
        </w:tc>
      </w:tr>
      <w:tr w:rsidR="00CC6AA9" w:rsidRPr="00CC6AA9" w:rsidTr="00CC6AA9">
        <w:trPr>
          <w:trHeight w:val="1116"/>
        </w:trPr>
        <w:tc>
          <w:tcPr>
            <w:tcW w:w="8185" w:type="dxa"/>
            <w:hideMark/>
          </w:tcPr>
          <w:p w:rsidR="00CC6AA9" w:rsidRPr="00CC6AA9" w:rsidRDefault="00CC6AA9">
            <w:pPr>
              <w:rPr>
                <w:sz w:val="18"/>
                <w:szCs w:val="18"/>
              </w:rPr>
            </w:pPr>
            <w:r w:rsidRPr="00CC6AA9">
              <w:rPr>
                <w:sz w:val="18"/>
                <w:szCs w:val="18"/>
              </w:rPr>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01 6 01 S2380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8 000,0</w:t>
            </w:r>
          </w:p>
        </w:tc>
      </w:tr>
      <w:tr w:rsidR="00CC6AA9" w:rsidRPr="00CC6AA9" w:rsidTr="00CC6AA9">
        <w:trPr>
          <w:trHeight w:val="1392"/>
        </w:trPr>
        <w:tc>
          <w:tcPr>
            <w:tcW w:w="8185" w:type="dxa"/>
            <w:hideMark/>
          </w:tcPr>
          <w:p w:rsidR="00CC6AA9" w:rsidRPr="00CC6AA9" w:rsidRDefault="00CC6AA9">
            <w:pPr>
              <w:rPr>
                <w:sz w:val="18"/>
                <w:szCs w:val="18"/>
              </w:rPr>
            </w:pPr>
            <w:r w:rsidRPr="00CC6AA9">
              <w:rPr>
                <w:sz w:val="18"/>
                <w:szCs w:val="18"/>
              </w:rPr>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01 6 01 S238М</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40,3</w:t>
            </w:r>
          </w:p>
        </w:tc>
      </w:tr>
      <w:tr w:rsidR="00CC6AA9" w:rsidRPr="00CC6AA9" w:rsidTr="00CC6AA9">
        <w:trPr>
          <w:trHeight w:val="1500"/>
        </w:trPr>
        <w:tc>
          <w:tcPr>
            <w:tcW w:w="8185" w:type="dxa"/>
            <w:hideMark/>
          </w:tcPr>
          <w:p w:rsidR="00CC6AA9" w:rsidRPr="00CC6AA9" w:rsidRDefault="00CC6AA9">
            <w:pPr>
              <w:rPr>
                <w:sz w:val="18"/>
                <w:szCs w:val="18"/>
              </w:rPr>
            </w:pPr>
            <w:r w:rsidRPr="00CC6AA9">
              <w:rPr>
                <w:sz w:val="18"/>
                <w:szCs w:val="18"/>
              </w:rPr>
              <w:t>Расходы на выкуп жилых помещений для переселения граждан из аварийного жилья, а также предоставления гражданам, состоящим на учете в качестве нуждающихся в улучшении жилищных условий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01 6 01 S240М</w:t>
            </w:r>
          </w:p>
        </w:tc>
        <w:tc>
          <w:tcPr>
            <w:tcW w:w="1119" w:type="dxa"/>
            <w:noWrap/>
            <w:hideMark/>
          </w:tcPr>
          <w:p w:rsidR="00CC6AA9" w:rsidRPr="00CC6AA9" w:rsidRDefault="00CC6AA9" w:rsidP="00CC6AA9">
            <w:pPr>
              <w:rPr>
                <w:sz w:val="18"/>
                <w:szCs w:val="18"/>
              </w:rPr>
            </w:pPr>
            <w:r w:rsidRPr="00CC6AA9">
              <w:rPr>
                <w:sz w:val="18"/>
                <w:szCs w:val="18"/>
              </w:rPr>
              <w:t>400</w:t>
            </w:r>
          </w:p>
        </w:tc>
        <w:tc>
          <w:tcPr>
            <w:tcW w:w="2276" w:type="dxa"/>
            <w:noWrap/>
            <w:hideMark/>
          </w:tcPr>
          <w:p w:rsidR="00CC6AA9" w:rsidRPr="00CC6AA9" w:rsidRDefault="00CC6AA9" w:rsidP="00CC6AA9">
            <w:pPr>
              <w:rPr>
                <w:sz w:val="18"/>
                <w:szCs w:val="18"/>
              </w:rPr>
            </w:pPr>
            <w:r w:rsidRPr="00CC6AA9">
              <w:rPr>
                <w:sz w:val="18"/>
                <w:szCs w:val="18"/>
              </w:rPr>
              <w:t>3 450,7</w:t>
            </w:r>
          </w:p>
        </w:tc>
      </w:tr>
      <w:tr w:rsidR="00CC6AA9" w:rsidRPr="00CC6AA9" w:rsidTr="00CC6AA9">
        <w:trPr>
          <w:trHeight w:val="840"/>
        </w:trPr>
        <w:tc>
          <w:tcPr>
            <w:tcW w:w="8185" w:type="dxa"/>
            <w:hideMark/>
          </w:tcPr>
          <w:p w:rsidR="00CC6AA9" w:rsidRPr="00CC6AA9" w:rsidRDefault="00CC6AA9">
            <w:pPr>
              <w:rPr>
                <w:b/>
                <w:bCs/>
                <w:sz w:val="18"/>
                <w:szCs w:val="18"/>
              </w:rPr>
            </w:pPr>
            <w:r w:rsidRPr="00CC6AA9">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05</w:t>
            </w:r>
          </w:p>
        </w:tc>
        <w:tc>
          <w:tcPr>
            <w:tcW w:w="820" w:type="dxa"/>
            <w:noWrap/>
            <w:hideMark/>
          </w:tcPr>
          <w:p w:rsidR="00CC6AA9" w:rsidRPr="00CC6AA9" w:rsidRDefault="00CC6AA9" w:rsidP="00CC6AA9">
            <w:pPr>
              <w:rPr>
                <w:b/>
                <w:bCs/>
                <w:sz w:val="18"/>
                <w:szCs w:val="18"/>
              </w:rPr>
            </w:pPr>
            <w:r w:rsidRPr="00CC6AA9">
              <w:rPr>
                <w:b/>
                <w:bCs/>
                <w:sz w:val="18"/>
                <w:szCs w:val="18"/>
              </w:rPr>
              <w:t>01</w:t>
            </w:r>
          </w:p>
        </w:tc>
        <w:tc>
          <w:tcPr>
            <w:tcW w:w="1580" w:type="dxa"/>
            <w:noWrap/>
            <w:hideMark/>
          </w:tcPr>
          <w:p w:rsidR="00CC6AA9" w:rsidRPr="00CC6AA9" w:rsidRDefault="00CC6AA9">
            <w:pPr>
              <w:rPr>
                <w:b/>
                <w:bCs/>
                <w:sz w:val="18"/>
                <w:szCs w:val="18"/>
              </w:rPr>
            </w:pPr>
            <w:r w:rsidRPr="00CC6AA9">
              <w:rPr>
                <w:b/>
                <w:bCs/>
                <w:sz w:val="18"/>
                <w:szCs w:val="18"/>
              </w:rPr>
              <w:t>04</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98 132,3</w:t>
            </w:r>
          </w:p>
        </w:tc>
      </w:tr>
      <w:tr w:rsidR="00CC6AA9" w:rsidRPr="00CC6AA9" w:rsidTr="00CC6AA9">
        <w:trPr>
          <w:trHeight w:val="336"/>
        </w:trPr>
        <w:tc>
          <w:tcPr>
            <w:tcW w:w="8185" w:type="dxa"/>
            <w:hideMark/>
          </w:tcPr>
          <w:p w:rsidR="00CC6AA9" w:rsidRPr="00CC6AA9" w:rsidRDefault="00CC6AA9">
            <w:pPr>
              <w:rPr>
                <w:sz w:val="18"/>
                <w:szCs w:val="18"/>
              </w:rPr>
            </w:pPr>
            <w:r w:rsidRPr="00CC6AA9">
              <w:rPr>
                <w:sz w:val="18"/>
                <w:szCs w:val="18"/>
              </w:rPr>
              <w:t>Подпрограмма: «Поддержка жилищно-коммунального хозяйства»</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04 1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6 599,3</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«Исполнение обязательств муниципального образования  по формированию фонда капитального ремонта»</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04 1 05</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6 599,3</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04 1 05 09601</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6 599,3</w:t>
            </w:r>
          </w:p>
        </w:tc>
      </w:tr>
      <w:tr w:rsidR="00CC6AA9" w:rsidRPr="00CC6AA9" w:rsidTr="00CC6AA9">
        <w:trPr>
          <w:trHeight w:val="825"/>
        </w:trPr>
        <w:tc>
          <w:tcPr>
            <w:tcW w:w="8185" w:type="dxa"/>
            <w:hideMark/>
          </w:tcPr>
          <w:p w:rsidR="00CC6AA9" w:rsidRPr="00CC6AA9" w:rsidRDefault="00CC6AA9">
            <w:pPr>
              <w:rPr>
                <w:sz w:val="18"/>
                <w:szCs w:val="18"/>
              </w:rPr>
            </w:pPr>
            <w:r w:rsidRPr="00CC6AA9">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04 2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91 533,0</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«Содействие развитию инфраструктуры и благоустройства  сельских поселений»</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04 2 02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16 533,0</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04 2 02 82010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16 533,0</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«Содействие развитию инфраструктуры и благоустройства  городского  поселения Билибино»</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04 2 03</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75 000,0</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04 2 03 82010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75 000,0</w:t>
            </w:r>
          </w:p>
        </w:tc>
      </w:tr>
      <w:tr w:rsidR="00CC6AA9" w:rsidRPr="00CC6AA9" w:rsidTr="00CC6AA9">
        <w:trPr>
          <w:trHeight w:val="870"/>
        </w:trPr>
        <w:tc>
          <w:tcPr>
            <w:tcW w:w="8185" w:type="dxa"/>
            <w:hideMark/>
          </w:tcPr>
          <w:p w:rsidR="00CC6AA9" w:rsidRPr="00CC6AA9" w:rsidRDefault="00CC6AA9">
            <w:pPr>
              <w:rPr>
                <w:b/>
                <w:bCs/>
                <w:sz w:val="18"/>
                <w:szCs w:val="18"/>
              </w:rPr>
            </w:pPr>
            <w:r w:rsidRPr="00CC6AA9">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05</w:t>
            </w:r>
          </w:p>
        </w:tc>
        <w:tc>
          <w:tcPr>
            <w:tcW w:w="820" w:type="dxa"/>
            <w:noWrap/>
            <w:hideMark/>
          </w:tcPr>
          <w:p w:rsidR="00CC6AA9" w:rsidRPr="00CC6AA9" w:rsidRDefault="00CC6AA9" w:rsidP="00CC6AA9">
            <w:pPr>
              <w:rPr>
                <w:b/>
                <w:bCs/>
                <w:sz w:val="18"/>
                <w:szCs w:val="18"/>
              </w:rPr>
            </w:pPr>
            <w:r w:rsidRPr="00CC6AA9">
              <w:rPr>
                <w:b/>
                <w:bCs/>
                <w:sz w:val="18"/>
                <w:szCs w:val="18"/>
              </w:rPr>
              <w:t>01</w:t>
            </w:r>
          </w:p>
        </w:tc>
        <w:tc>
          <w:tcPr>
            <w:tcW w:w="1580" w:type="dxa"/>
            <w:noWrap/>
            <w:hideMark/>
          </w:tcPr>
          <w:p w:rsidR="00CC6AA9" w:rsidRPr="00CC6AA9" w:rsidRDefault="00CC6AA9">
            <w:pPr>
              <w:rPr>
                <w:b/>
                <w:bCs/>
                <w:sz w:val="18"/>
                <w:szCs w:val="18"/>
              </w:rPr>
            </w:pPr>
            <w:r w:rsidRPr="00CC6AA9">
              <w:rPr>
                <w:b/>
                <w:bCs/>
                <w:sz w:val="18"/>
                <w:szCs w:val="18"/>
              </w:rPr>
              <w:t>04</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45 226,2</w:t>
            </w:r>
          </w:p>
        </w:tc>
      </w:tr>
      <w:tr w:rsidR="00CC6AA9" w:rsidRPr="00CC6AA9" w:rsidTr="00CC6AA9">
        <w:trPr>
          <w:trHeight w:val="600"/>
        </w:trPr>
        <w:tc>
          <w:tcPr>
            <w:tcW w:w="8185" w:type="dxa"/>
            <w:hideMark/>
          </w:tcPr>
          <w:p w:rsidR="00CC6AA9" w:rsidRPr="00CC6AA9" w:rsidRDefault="00CC6AA9">
            <w:pPr>
              <w:rPr>
                <w:sz w:val="18"/>
                <w:szCs w:val="18"/>
              </w:rPr>
            </w:pPr>
            <w:r w:rsidRPr="00CC6AA9">
              <w:rPr>
                <w:sz w:val="18"/>
                <w:szCs w:val="18"/>
              </w:rPr>
              <w:t>«Подпрограмма «Развитие индивидуального жилищного строительства в Билибинском муниципальном районе»</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04 5</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45 226,2</w:t>
            </w:r>
          </w:p>
        </w:tc>
      </w:tr>
      <w:tr w:rsidR="00CC6AA9" w:rsidRPr="00CC6AA9" w:rsidTr="00CC6AA9">
        <w:trPr>
          <w:trHeight w:val="330"/>
        </w:trPr>
        <w:tc>
          <w:tcPr>
            <w:tcW w:w="8185" w:type="dxa"/>
            <w:hideMark/>
          </w:tcPr>
          <w:p w:rsidR="00CC6AA9" w:rsidRPr="00CC6AA9" w:rsidRDefault="00CC6AA9">
            <w:pPr>
              <w:rPr>
                <w:sz w:val="18"/>
                <w:szCs w:val="18"/>
              </w:rPr>
            </w:pPr>
            <w:r w:rsidRPr="00CC6AA9">
              <w:rPr>
                <w:sz w:val="18"/>
                <w:szCs w:val="18"/>
              </w:rPr>
              <w:t>Основное мероприятие: «Обеспечение жителей индивидуальным жильем»</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04 5 01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45 226,2</w:t>
            </w:r>
          </w:p>
        </w:tc>
      </w:tr>
      <w:tr w:rsidR="00CC6AA9" w:rsidRPr="00CC6AA9" w:rsidTr="00CC6AA9">
        <w:trPr>
          <w:trHeight w:val="900"/>
        </w:trPr>
        <w:tc>
          <w:tcPr>
            <w:tcW w:w="8185" w:type="dxa"/>
            <w:hideMark/>
          </w:tcPr>
          <w:p w:rsidR="00CC6AA9" w:rsidRPr="00CC6AA9" w:rsidRDefault="00CC6AA9">
            <w:pPr>
              <w:rPr>
                <w:sz w:val="18"/>
                <w:szCs w:val="18"/>
              </w:rPr>
            </w:pPr>
            <w:r w:rsidRPr="00CC6AA9">
              <w:rPr>
                <w:sz w:val="18"/>
                <w:szCs w:val="18"/>
              </w:rPr>
              <w:lastRenderedPageBreak/>
              <w:t>Расходы на реализацию мероприятий по содействию развитию индивидуального жилищного строительства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04 5 01 42370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45 000,0</w:t>
            </w:r>
          </w:p>
        </w:tc>
      </w:tr>
      <w:tr w:rsidR="00CC6AA9" w:rsidRPr="00CC6AA9" w:rsidTr="00CC6AA9">
        <w:trPr>
          <w:trHeight w:val="1200"/>
        </w:trPr>
        <w:tc>
          <w:tcPr>
            <w:tcW w:w="8185" w:type="dxa"/>
            <w:hideMark/>
          </w:tcPr>
          <w:p w:rsidR="00CC6AA9" w:rsidRPr="00CC6AA9" w:rsidRDefault="00CC6AA9">
            <w:pPr>
              <w:rPr>
                <w:sz w:val="18"/>
                <w:szCs w:val="18"/>
              </w:rPr>
            </w:pPr>
            <w:r w:rsidRPr="00CC6AA9">
              <w:rPr>
                <w:sz w:val="18"/>
                <w:szCs w:val="18"/>
              </w:rPr>
              <w:t>Расходы на реализацию мероприятий по содействию развитию индивидуального жилищного строительства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04 5 01 4237М</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226,2</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Коммунальное хозяйство</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05</w:t>
            </w:r>
          </w:p>
        </w:tc>
        <w:tc>
          <w:tcPr>
            <w:tcW w:w="820" w:type="dxa"/>
            <w:noWrap/>
            <w:hideMark/>
          </w:tcPr>
          <w:p w:rsidR="00CC6AA9" w:rsidRPr="00CC6AA9" w:rsidRDefault="00CC6AA9" w:rsidP="00CC6AA9">
            <w:pPr>
              <w:rPr>
                <w:b/>
                <w:bCs/>
                <w:sz w:val="18"/>
                <w:szCs w:val="18"/>
              </w:rPr>
            </w:pPr>
            <w:r w:rsidRPr="00CC6AA9">
              <w:rPr>
                <w:b/>
                <w:bCs/>
                <w:sz w:val="18"/>
                <w:szCs w:val="18"/>
              </w:rPr>
              <w:t>02</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19 042,2</w:t>
            </w:r>
          </w:p>
        </w:tc>
      </w:tr>
      <w:tr w:rsidR="00CC6AA9" w:rsidRPr="00CC6AA9" w:rsidTr="00CC6AA9">
        <w:trPr>
          <w:trHeight w:val="840"/>
        </w:trPr>
        <w:tc>
          <w:tcPr>
            <w:tcW w:w="8185" w:type="dxa"/>
            <w:hideMark/>
          </w:tcPr>
          <w:p w:rsidR="00CC6AA9" w:rsidRPr="00CC6AA9" w:rsidRDefault="00CC6AA9">
            <w:pPr>
              <w:rPr>
                <w:b/>
                <w:bCs/>
                <w:sz w:val="18"/>
                <w:szCs w:val="18"/>
              </w:rPr>
            </w:pPr>
            <w:r w:rsidRPr="00CC6AA9">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05</w:t>
            </w:r>
          </w:p>
        </w:tc>
        <w:tc>
          <w:tcPr>
            <w:tcW w:w="820" w:type="dxa"/>
            <w:noWrap/>
            <w:hideMark/>
          </w:tcPr>
          <w:p w:rsidR="00CC6AA9" w:rsidRPr="00CC6AA9" w:rsidRDefault="00CC6AA9" w:rsidP="00CC6AA9">
            <w:pPr>
              <w:rPr>
                <w:b/>
                <w:bCs/>
                <w:sz w:val="18"/>
                <w:szCs w:val="18"/>
              </w:rPr>
            </w:pPr>
            <w:r w:rsidRPr="00CC6AA9">
              <w:rPr>
                <w:b/>
                <w:bCs/>
                <w:sz w:val="18"/>
                <w:szCs w:val="18"/>
              </w:rPr>
              <w:t>02</w:t>
            </w:r>
          </w:p>
        </w:tc>
        <w:tc>
          <w:tcPr>
            <w:tcW w:w="1580" w:type="dxa"/>
            <w:noWrap/>
            <w:hideMark/>
          </w:tcPr>
          <w:p w:rsidR="00CC6AA9" w:rsidRPr="00CC6AA9" w:rsidRDefault="00CC6AA9">
            <w:pPr>
              <w:rPr>
                <w:b/>
                <w:bCs/>
                <w:sz w:val="18"/>
                <w:szCs w:val="18"/>
              </w:rPr>
            </w:pPr>
            <w:r w:rsidRPr="00CC6AA9">
              <w:rPr>
                <w:b/>
                <w:bCs/>
                <w:sz w:val="18"/>
                <w:szCs w:val="18"/>
              </w:rPr>
              <w:t>04</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19 042,2</w:t>
            </w:r>
          </w:p>
        </w:tc>
      </w:tr>
      <w:tr w:rsidR="00CC6AA9" w:rsidRPr="00CC6AA9" w:rsidTr="00CC6AA9">
        <w:trPr>
          <w:trHeight w:val="660"/>
        </w:trPr>
        <w:tc>
          <w:tcPr>
            <w:tcW w:w="8185" w:type="dxa"/>
            <w:hideMark/>
          </w:tcPr>
          <w:p w:rsidR="00CC6AA9" w:rsidRPr="00CC6AA9" w:rsidRDefault="00CC6AA9">
            <w:pPr>
              <w:rPr>
                <w:sz w:val="18"/>
                <w:szCs w:val="18"/>
              </w:rPr>
            </w:pPr>
            <w:r w:rsidRPr="00CC6AA9">
              <w:rPr>
                <w:sz w:val="18"/>
                <w:szCs w:val="18"/>
              </w:rPr>
              <w:t>Подпрограмма: «Поддержка жилищно-коммунального хозяйства»</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04 1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19 042,2</w:t>
            </w:r>
          </w:p>
        </w:tc>
      </w:tr>
      <w:tr w:rsidR="00CC6AA9" w:rsidRPr="00CC6AA9" w:rsidTr="00CC6AA9">
        <w:trPr>
          <w:trHeight w:val="855"/>
        </w:trPr>
        <w:tc>
          <w:tcPr>
            <w:tcW w:w="8185" w:type="dxa"/>
            <w:hideMark/>
          </w:tcPr>
          <w:p w:rsidR="00CC6AA9" w:rsidRPr="00CC6AA9" w:rsidRDefault="00CC6AA9">
            <w:pPr>
              <w:rPr>
                <w:sz w:val="18"/>
                <w:szCs w:val="18"/>
              </w:rPr>
            </w:pPr>
            <w:r w:rsidRPr="00CC6AA9">
              <w:rPr>
                <w:sz w:val="18"/>
                <w:szCs w:val="18"/>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04 1 02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19 042,2</w:t>
            </w:r>
          </w:p>
        </w:tc>
      </w:tr>
      <w:tr w:rsidR="00CC6AA9" w:rsidRPr="00CC6AA9" w:rsidTr="00CC6AA9">
        <w:trPr>
          <w:trHeight w:val="1290"/>
        </w:trPr>
        <w:tc>
          <w:tcPr>
            <w:tcW w:w="8185" w:type="dxa"/>
            <w:hideMark/>
          </w:tcPr>
          <w:p w:rsidR="00CC6AA9" w:rsidRPr="00CC6AA9" w:rsidRDefault="00CC6AA9">
            <w:pPr>
              <w:rPr>
                <w:sz w:val="18"/>
                <w:szCs w:val="18"/>
              </w:rPr>
            </w:pPr>
            <w:r w:rsidRPr="00CC6AA9">
              <w:rPr>
                <w:sz w:val="18"/>
                <w:szCs w:val="18"/>
              </w:rPr>
              <w:t xml:space="preserve">Расходы </w:t>
            </w:r>
            <w:proofErr w:type="gramStart"/>
            <w:r w:rsidRPr="00CC6AA9">
              <w:rPr>
                <w:sz w:val="18"/>
                <w:szCs w:val="18"/>
              </w:rPr>
              <w:t>на предоставление субсидии на возмещение недополученных доходов в связи с оказанием населению услуг бани по тарифам</w:t>
            </w:r>
            <w:proofErr w:type="gramEnd"/>
            <w:r w:rsidRPr="00CC6AA9">
              <w:rPr>
                <w:sz w:val="18"/>
                <w:szCs w:val="18"/>
              </w:rPr>
              <w:t>, установленным для населения, в величине, не обеспечивающей возмещение издержек (Иные бюджетные ассигнования)</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04 1 02 81047</w:t>
            </w:r>
          </w:p>
        </w:tc>
        <w:tc>
          <w:tcPr>
            <w:tcW w:w="1119" w:type="dxa"/>
            <w:noWrap/>
            <w:hideMark/>
          </w:tcPr>
          <w:p w:rsidR="00CC6AA9" w:rsidRPr="00CC6AA9" w:rsidRDefault="00CC6AA9" w:rsidP="00CC6AA9">
            <w:pPr>
              <w:rPr>
                <w:sz w:val="18"/>
                <w:szCs w:val="18"/>
              </w:rPr>
            </w:pPr>
            <w:r w:rsidRPr="00CC6AA9">
              <w:rPr>
                <w:sz w:val="18"/>
                <w:szCs w:val="18"/>
              </w:rPr>
              <w:t>800</w:t>
            </w:r>
          </w:p>
        </w:tc>
        <w:tc>
          <w:tcPr>
            <w:tcW w:w="2276" w:type="dxa"/>
            <w:noWrap/>
            <w:hideMark/>
          </w:tcPr>
          <w:p w:rsidR="00CC6AA9" w:rsidRPr="00CC6AA9" w:rsidRDefault="00CC6AA9" w:rsidP="00CC6AA9">
            <w:pPr>
              <w:rPr>
                <w:sz w:val="18"/>
                <w:szCs w:val="18"/>
              </w:rPr>
            </w:pPr>
            <w:r w:rsidRPr="00CC6AA9">
              <w:rPr>
                <w:sz w:val="18"/>
                <w:szCs w:val="18"/>
              </w:rPr>
              <w:t>16 293,2</w:t>
            </w:r>
          </w:p>
        </w:tc>
      </w:tr>
      <w:tr w:rsidR="00CC6AA9" w:rsidRPr="00CC6AA9" w:rsidTr="00CC6AA9">
        <w:trPr>
          <w:trHeight w:val="930"/>
        </w:trPr>
        <w:tc>
          <w:tcPr>
            <w:tcW w:w="8185" w:type="dxa"/>
            <w:hideMark/>
          </w:tcPr>
          <w:p w:rsidR="00CC6AA9" w:rsidRPr="00CC6AA9" w:rsidRDefault="00CC6AA9">
            <w:pPr>
              <w:rPr>
                <w:sz w:val="18"/>
                <w:szCs w:val="18"/>
              </w:rPr>
            </w:pPr>
            <w:r w:rsidRPr="00CC6AA9">
              <w:rPr>
                <w:sz w:val="18"/>
                <w:szCs w:val="18"/>
              </w:rPr>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02</w:t>
            </w:r>
          </w:p>
        </w:tc>
        <w:tc>
          <w:tcPr>
            <w:tcW w:w="1580" w:type="dxa"/>
            <w:noWrap/>
            <w:hideMark/>
          </w:tcPr>
          <w:p w:rsidR="00CC6AA9" w:rsidRPr="00CC6AA9" w:rsidRDefault="00CC6AA9">
            <w:pPr>
              <w:rPr>
                <w:sz w:val="18"/>
                <w:szCs w:val="18"/>
              </w:rPr>
            </w:pPr>
            <w:r w:rsidRPr="00CC6AA9">
              <w:rPr>
                <w:sz w:val="18"/>
                <w:szCs w:val="18"/>
              </w:rPr>
              <w:t>04 1 02 81044</w:t>
            </w:r>
          </w:p>
        </w:tc>
        <w:tc>
          <w:tcPr>
            <w:tcW w:w="1119" w:type="dxa"/>
            <w:noWrap/>
            <w:hideMark/>
          </w:tcPr>
          <w:p w:rsidR="00CC6AA9" w:rsidRPr="00CC6AA9" w:rsidRDefault="00CC6AA9" w:rsidP="00CC6AA9">
            <w:pPr>
              <w:rPr>
                <w:sz w:val="18"/>
                <w:szCs w:val="18"/>
              </w:rPr>
            </w:pPr>
            <w:r w:rsidRPr="00CC6AA9">
              <w:rPr>
                <w:sz w:val="18"/>
                <w:szCs w:val="18"/>
              </w:rPr>
              <w:t>800</w:t>
            </w:r>
          </w:p>
        </w:tc>
        <w:tc>
          <w:tcPr>
            <w:tcW w:w="2276" w:type="dxa"/>
            <w:noWrap/>
            <w:hideMark/>
          </w:tcPr>
          <w:p w:rsidR="00CC6AA9" w:rsidRPr="00CC6AA9" w:rsidRDefault="00CC6AA9" w:rsidP="00CC6AA9">
            <w:pPr>
              <w:rPr>
                <w:sz w:val="18"/>
                <w:szCs w:val="18"/>
              </w:rPr>
            </w:pPr>
            <w:r w:rsidRPr="00CC6AA9">
              <w:rPr>
                <w:sz w:val="18"/>
                <w:szCs w:val="18"/>
              </w:rPr>
              <w:t>2 749,0</w:t>
            </w:r>
          </w:p>
        </w:tc>
      </w:tr>
      <w:tr w:rsidR="00CC6AA9" w:rsidRPr="00CC6AA9" w:rsidTr="00CC6AA9">
        <w:trPr>
          <w:trHeight w:val="405"/>
        </w:trPr>
        <w:tc>
          <w:tcPr>
            <w:tcW w:w="8185" w:type="dxa"/>
            <w:hideMark/>
          </w:tcPr>
          <w:p w:rsidR="00CC6AA9" w:rsidRPr="00CC6AA9" w:rsidRDefault="00CC6AA9">
            <w:pPr>
              <w:rPr>
                <w:b/>
                <w:bCs/>
                <w:sz w:val="18"/>
                <w:szCs w:val="18"/>
              </w:rPr>
            </w:pPr>
            <w:r w:rsidRPr="00CC6AA9">
              <w:rPr>
                <w:b/>
                <w:bCs/>
                <w:sz w:val="18"/>
                <w:szCs w:val="18"/>
              </w:rPr>
              <w:t>Благоустройство</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05</w:t>
            </w:r>
          </w:p>
        </w:tc>
        <w:tc>
          <w:tcPr>
            <w:tcW w:w="820" w:type="dxa"/>
            <w:noWrap/>
            <w:hideMark/>
          </w:tcPr>
          <w:p w:rsidR="00CC6AA9" w:rsidRPr="00CC6AA9" w:rsidRDefault="00CC6AA9" w:rsidP="00CC6AA9">
            <w:pPr>
              <w:rPr>
                <w:b/>
                <w:bCs/>
                <w:sz w:val="18"/>
                <w:szCs w:val="18"/>
              </w:rPr>
            </w:pPr>
            <w:r w:rsidRPr="00CC6AA9">
              <w:rPr>
                <w:b/>
                <w:bCs/>
                <w:sz w:val="18"/>
                <w:szCs w:val="18"/>
              </w:rPr>
              <w:t>03</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330 775,4</w:t>
            </w:r>
          </w:p>
        </w:tc>
      </w:tr>
      <w:tr w:rsidR="00CC6AA9" w:rsidRPr="00CC6AA9" w:rsidTr="00CC6AA9">
        <w:trPr>
          <w:trHeight w:val="855"/>
        </w:trPr>
        <w:tc>
          <w:tcPr>
            <w:tcW w:w="8185" w:type="dxa"/>
            <w:hideMark/>
          </w:tcPr>
          <w:p w:rsidR="00CC6AA9" w:rsidRPr="00CC6AA9" w:rsidRDefault="00CC6AA9">
            <w:pPr>
              <w:rPr>
                <w:b/>
                <w:bCs/>
                <w:sz w:val="18"/>
                <w:szCs w:val="18"/>
              </w:rPr>
            </w:pPr>
            <w:r w:rsidRPr="00CC6AA9">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05</w:t>
            </w:r>
          </w:p>
        </w:tc>
        <w:tc>
          <w:tcPr>
            <w:tcW w:w="820" w:type="dxa"/>
            <w:noWrap/>
            <w:hideMark/>
          </w:tcPr>
          <w:p w:rsidR="00CC6AA9" w:rsidRPr="00CC6AA9" w:rsidRDefault="00CC6AA9" w:rsidP="00CC6AA9">
            <w:pPr>
              <w:rPr>
                <w:b/>
                <w:bCs/>
                <w:sz w:val="18"/>
                <w:szCs w:val="18"/>
              </w:rPr>
            </w:pPr>
            <w:r w:rsidRPr="00CC6AA9">
              <w:rPr>
                <w:b/>
                <w:bCs/>
                <w:sz w:val="18"/>
                <w:szCs w:val="18"/>
              </w:rPr>
              <w:t>03</w:t>
            </w:r>
          </w:p>
        </w:tc>
        <w:tc>
          <w:tcPr>
            <w:tcW w:w="1580" w:type="dxa"/>
            <w:noWrap/>
            <w:hideMark/>
          </w:tcPr>
          <w:p w:rsidR="00CC6AA9" w:rsidRPr="00CC6AA9" w:rsidRDefault="00CC6AA9">
            <w:pPr>
              <w:rPr>
                <w:b/>
                <w:bCs/>
                <w:sz w:val="18"/>
                <w:szCs w:val="18"/>
              </w:rPr>
            </w:pPr>
            <w:r w:rsidRPr="00CC6AA9">
              <w:rPr>
                <w:b/>
                <w:bCs/>
                <w:sz w:val="18"/>
                <w:szCs w:val="18"/>
              </w:rPr>
              <w:t>04</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310 674,8</w:t>
            </w:r>
          </w:p>
        </w:tc>
      </w:tr>
      <w:tr w:rsidR="00CC6AA9" w:rsidRPr="00CC6AA9" w:rsidTr="00CC6AA9">
        <w:trPr>
          <w:trHeight w:val="336"/>
        </w:trPr>
        <w:tc>
          <w:tcPr>
            <w:tcW w:w="8185" w:type="dxa"/>
            <w:hideMark/>
          </w:tcPr>
          <w:p w:rsidR="00CC6AA9" w:rsidRPr="00CC6AA9" w:rsidRDefault="00CC6AA9">
            <w:pPr>
              <w:rPr>
                <w:sz w:val="18"/>
                <w:szCs w:val="18"/>
              </w:rPr>
            </w:pPr>
            <w:r w:rsidRPr="00CC6AA9">
              <w:rPr>
                <w:sz w:val="18"/>
                <w:szCs w:val="18"/>
              </w:rPr>
              <w:t>Подпрограмма: «Поддержка жилищно-коммунального хозяйства»</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04 1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43 642,3</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 xml:space="preserve">Основное мероприятие: «Компенсация организациям коммунального комплекса недополученных доходов, связанных с предоставлением коммунальных, </w:t>
            </w:r>
            <w:proofErr w:type="spellStart"/>
            <w:proofErr w:type="gramStart"/>
            <w:r w:rsidRPr="00CC6AA9">
              <w:rPr>
                <w:sz w:val="18"/>
                <w:szCs w:val="18"/>
              </w:rPr>
              <w:t>энерго</w:t>
            </w:r>
            <w:proofErr w:type="spellEnd"/>
            <w:r w:rsidRPr="00CC6AA9">
              <w:rPr>
                <w:sz w:val="18"/>
                <w:szCs w:val="18"/>
              </w:rPr>
              <w:t xml:space="preserve"> ресурсов</w:t>
            </w:r>
            <w:proofErr w:type="gramEnd"/>
            <w:r w:rsidRPr="00CC6AA9">
              <w:rPr>
                <w:sz w:val="18"/>
                <w:szCs w:val="18"/>
              </w:rPr>
              <w:t>, топлива по тарифам, не обеспечивающим возмещение издержек»</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04 1 02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43 642,3</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04 1 02 81042</w:t>
            </w:r>
          </w:p>
        </w:tc>
        <w:tc>
          <w:tcPr>
            <w:tcW w:w="1119" w:type="dxa"/>
            <w:noWrap/>
            <w:hideMark/>
          </w:tcPr>
          <w:p w:rsidR="00CC6AA9" w:rsidRPr="00CC6AA9" w:rsidRDefault="00CC6AA9" w:rsidP="00CC6AA9">
            <w:pPr>
              <w:rPr>
                <w:sz w:val="18"/>
                <w:szCs w:val="18"/>
              </w:rPr>
            </w:pPr>
            <w:r w:rsidRPr="00CC6AA9">
              <w:rPr>
                <w:sz w:val="18"/>
                <w:szCs w:val="18"/>
              </w:rPr>
              <w:t>800</w:t>
            </w:r>
          </w:p>
        </w:tc>
        <w:tc>
          <w:tcPr>
            <w:tcW w:w="2276" w:type="dxa"/>
            <w:noWrap/>
            <w:hideMark/>
          </w:tcPr>
          <w:p w:rsidR="00CC6AA9" w:rsidRPr="00CC6AA9" w:rsidRDefault="00CC6AA9" w:rsidP="00CC6AA9">
            <w:pPr>
              <w:rPr>
                <w:sz w:val="18"/>
                <w:szCs w:val="18"/>
              </w:rPr>
            </w:pPr>
            <w:r w:rsidRPr="00CC6AA9">
              <w:rPr>
                <w:sz w:val="18"/>
                <w:szCs w:val="18"/>
              </w:rPr>
              <w:t>43 642,3</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 xml:space="preserve">04 2 </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267 032,5</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«Содействие развитию инфраструктуры и благоустройства  сельских поселений»</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04 2 02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62 075,4</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04 2 02 80240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400,0</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Расходы на реализацию проектов по благоустройству сельских территорий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04 2 02 L5763</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6 776,0</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Финансовое обеспечение проектов инициативного бюджетирования (обязательства местного бюджета)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04 2 02 S210М</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54 899,4</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«Содействие развитию инфраструктуры и благоустройства  городского  поселения Билибино»</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04 2 03</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198 704,0</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lastRenderedPageBreak/>
              <w:t>Уличное освещение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04 2 03 80210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54 104,0</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Озеленение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04 2 03 80230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10 295,7</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04 2 03 80240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13 245,7</w:t>
            </w:r>
          </w:p>
        </w:tc>
      </w:tr>
      <w:tr w:rsidR="00CC6AA9" w:rsidRPr="00CC6AA9" w:rsidTr="00CC6AA9">
        <w:trPr>
          <w:trHeight w:val="690"/>
        </w:trPr>
        <w:tc>
          <w:tcPr>
            <w:tcW w:w="8185" w:type="dxa"/>
            <w:hideMark/>
          </w:tcPr>
          <w:p w:rsidR="00CC6AA9" w:rsidRPr="00CC6AA9" w:rsidRDefault="00CC6AA9">
            <w:pPr>
              <w:rPr>
                <w:sz w:val="18"/>
                <w:szCs w:val="18"/>
              </w:rPr>
            </w:pPr>
            <w:r w:rsidRPr="00CC6AA9">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04 2 03 80250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121 058,6</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«Содействие развитию инфраструктуры и благоустройства  сельского  поселения Анюйск»</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04 2 04</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980,0</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Уличное освещение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04 2 04 80210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428,6</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Озеленение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04 2 04 80230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13,4</w:t>
            </w:r>
          </w:p>
        </w:tc>
      </w:tr>
      <w:tr w:rsidR="00CC6AA9" w:rsidRPr="00CC6AA9" w:rsidTr="00CC6AA9">
        <w:trPr>
          <w:trHeight w:val="945"/>
        </w:trPr>
        <w:tc>
          <w:tcPr>
            <w:tcW w:w="8185" w:type="dxa"/>
            <w:hideMark/>
          </w:tcPr>
          <w:p w:rsidR="00CC6AA9" w:rsidRPr="00CC6AA9" w:rsidRDefault="00CC6AA9">
            <w:pPr>
              <w:rPr>
                <w:sz w:val="18"/>
                <w:szCs w:val="18"/>
              </w:rPr>
            </w:pPr>
            <w:r w:rsidRPr="00CC6AA9">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04 2 04 80250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538,0</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«Содействие развитию инфраструктуры и благоустройства  сельского  поселения Илирней»</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04 2 05</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1 776,6</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Уличное освещение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04 2 05 80210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1 465,5</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Озеленение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04 2 05 80230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7,1</w:t>
            </w:r>
          </w:p>
        </w:tc>
      </w:tr>
      <w:tr w:rsidR="00CC6AA9" w:rsidRPr="00CC6AA9" w:rsidTr="00CC6AA9">
        <w:trPr>
          <w:trHeight w:val="1110"/>
        </w:trPr>
        <w:tc>
          <w:tcPr>
            <w:tcW w:w="8185" w:type="dxa"/>
            <w:hideMark/>
          </w:tcPr>
          <w:p w:rsidR="00CC6AA9" w:rsidRPr="00CC6AA9" w:rsidRDefault="00CC6AA9">
            <w:pPr>
              <w:rPr>
                <w:sz w:val="18"/>
                <w:szCs w:val="18"/>
              </w:rPr>
            </w:pPr>
            <w:r w:rsidRPr="00CC6AA9">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04 2 05 80250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304,0</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«Содействие развитию инфраструктуры и благоустройства  сельского  поселения Омолон»</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04 2 06</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2 313,1</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Уличное освещение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04 2 06 80210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1 196,1</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Озеленение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04 2 06 80230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22,5</w:t>
            </w:r>
          </w:p>
        </w:tc>
      </w:tr>
      <w:tr w:rsidR="00CC6AA9" w:rsidRPr="00CC6AA9" w:rsidTr="00CC6AA9">
        <w:trPr>
          <w:trHeight w:val="750"/>
        </w:trPr>
        <w:tc>
          <w:tcPr>
            <w:tcW w:w="8185" w:type="dxa"/>
            <w:hideMark/>
          </w:tcPr>
          <w:p w:rsidR="00CC6AA9" w:rsidRPr="00CC6AA9" w:rsidRDefault="00CC6AA9">
            <w:pPr>
              <w:rPr>
                <w:sz w:val="18"/>
                <w:szCs w:val="18"/>
              </w:rPr>
            </w:pPr>
            <w:r w:rsidRPr="00CC6AA9">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04 2 06 80250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1 094,5</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«Содействие развитию инфраструктуры и благоустройства  сельского  поселения Островное»</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04 2 07</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1 183,4</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Уличное освещение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04 2 07 80210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644,7</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Озеленение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04 2 07 80230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12,3</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04 2 07 80250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526,4</w:t>
            </w:r>
          </w:p>
        </w:tc>
      </w:tr>
      <w:tr w:rsidR="00CC6AA9" w:rsidRPr="00CC6AA9" w:rsidTr="00CC6AA9">
        <w:trPr>
          <w:trHeight w:val="840"/>
        </w:trPr>
        <w:tc>
          <w:tcPr>
            <w:tcW w:w="8185" w:type="dxa"/>
            <w:hideMark/>
          </w:tcPr>
          <w:p w:rsidR="00CC6AA9" w:rsidRPr="00CC6AA9" w:rsidRDefault="00CC6AA9">
            <w:pPr>
              <w:rPr>
                <w:b/>
                <w:bCs/>
                <w:sz w:val="18"/>
                <w:szCs w:val="18"/>
              </w:rPr>
            </w:pPr>
            <w:r w:rsidRPr="00CC6AA9">
              <w:rPr>
                <w:b/>
                <w:bCs/>
                <w:sz w:val="18"/>
                <w:szCs w:val="18"/>
              </w:rPr>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05</w:t>
            </w:r>
          </w:p>
        </w:tc>
        <w:tc>
          <w:tcPr>
            <w:tcW w:w="820" w:type="dxa"/>
            <w:noWrap/>
            <w:hideMark/>
          </w:tcPr>
          <w:p w:rsidR="00CC6AA9" w:rsidRPr="00CC6AA9" w:rsidRDefault="00CC6AA9" w:rsidP="00CC6AA9">
            <w:pPr>
              <w:rPr>
                <w:b/>
                <w:bCs/>
                <w:sz w:val="18"/>
                <w:szCs w:val="18"/>
              </w:rPr>
            </w:pPr>
            <w:r w:rsidRPr="00CC6AA9">
              <w:rPr>
                <w:b/>
                <w:bCs/>
                <w:sz w:val="18"/>
                <w:szCs w:val="18"/>
              </w:rPr>
              <w:t>03</w:t>
            </w:r>
          </w:p>
        </w:tc>
        <w:tc>
          <w:tcPr>
            <w:tcW w:w="1580" w:type="dxa"/>
            <w:noWrap/>
            <w:hideMark/>
          </w:tcPr>
          <w:p w:rsidR="00CC6AA9" w:rsidRPr="00CC6AA9" w:rsidRDefault="00CC6AA9">
            <w:pPr>
              <w:rPr>
                <w:b/>
                <w:bCs/>
                <w:sz w:val="18"/>
                <w:szCs w:val="18"/>
              </w:rPr>
            </w:pPr>
            <w:r w:rsidRPr="00CC6AA9">
              <w:rPr>
                <w:b/>
                <w:bCs/>
                <w:sz w:val="18"/>
                <w:szCs w:val="18"/>
              </w:rPr>
              <w:t>09</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20 100,6</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09 1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20 100,6</w:t>
            </w:r>
          </w:p>
        </w:tc>
      </w:tr>
      <w:tr w:rsidR="00CC6AA9" w:rsidRPr="00CC6AA9" w:rsidTr="00CC6AA9">
        <w:trPr>
          <w:trHeight w:val="336"/>
        </w:trPr>
        <w:tc>
          <w:tcPr>
            <w:tcW w:w="8185" w:type="dxa"/>
            <w:hideMark/>
          </w:tcPr>
          <w:p w:rsidR="00CC6AA9" w:rsidRPr="00CC6AA9" w:rsidRDefault="00CC6AA9">
            <w:pPr>
              <w:rPr>
                <w:sz w:val="18"/>
                <w:szCs w:val="18"/>
              </w:rPr>
            </w:pPr>
            <w:r w:rsidRPr="00CC6AA9">
              <w:rPr>
                <w:sz w:val="18"/>
                <w:szCs w:val="18"/>
              </w:rPr>
              <w:t xml:space="preserve">Основное мероприятие: «Благоустройство дворовых и общественных территорий»    </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09 1 02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20 100,6</w:t>
            </w:r>
          </w:p>
        </w:tc>
      </w:tr>
      <w:tr w:rsidR="00CC6AA9" w:rsidRPr="00CC6AA9" w:rsidTr="00CC6AA9">
        <w:trPr>
          <w:trHeight w:val="1050"/>
        </w:trPr>
        <w:tc>
          <w:tcPr>
            <w:tcW w:w="8185" w:type="dxa"/>
            <w:hideMark/>
          </w:tcPr>
          <w:p w:rsidR="00CC6AA9" w:rsidRPr="00CC6AA9" w:rsidRDefault="00CC6AA9">
            <w:pPr>
              <w:rPr>
                <w:sz w:val="18"/>
                <w:szCs w:val="18"/>
              </w:rPr>
            </w:pPr>
            <w:r w:rsidRPr="00CC6AA9">
              <w:rPr>
                <w:sz w:val="18"/>
                <w:szCs w:val="18"/>
              </w:rPr>
              <w:lastRenderedPageBreak/>
              <w:t>Финансовое обеспечение проектов инициативного бюджетирования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окружного бюджета)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09 1 02 S2100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20 000,0</w:t>
            </w:r>
          </w:p>
        </w:tc>
      </w:tr>
      <w:tr w:rsidR="00CC6AA9" w:rsidRPr="00CC6AA9" w:rsidTr="00CC6AA9">
        <w:trPr>
          <w:trHeight w:val="1050"/>
        </w:trPr>
        <w:tc>
          <w:tcPr>
            <w:tcW w:w="8185" w:type="dxa"/>
            <w:hideMark/>
          </w:tcPr>
          <w:p w:rsidR="00CC6AA9" w:rsidRPr="00CC6AA9" w:rsidRDefault="00CC6AA9">
            <w:pPr>
              <w:rPr>
                <w:sz w:val="18"/>
                <w:szCs w:val="18"/>
              </w:rPr>
            </w:pPr>
            <w:r w:rsidRPr="00CC6AA9">
              <w:rPr>
                <w:sz w:val="18"/>
                <w:szCs w:val="18"/>
              </w:rPr>
              <w:t>Финансовое обеспечение проектов инициативного бюджетирования (обязательства местного бюджета)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09 1 02 S210М</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100,6</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Другие вопросы в области жилищно-коммунального хозяйства</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05</w:t>
            </w:r>
          </w:p>
        </w:tc>
        <w:tc>
          <w:tcPr>
            <w:tcW w:w="820" w:type="dxa"/>
            <w:noWrap/>
            <w:hideMark/>
          </w:tcPr>
          <w:p w:rsidR="00CC6AA9" w:rsidRPr="00CC6AA9" w:rsidRDefault="00CC6AA9" w:rsidP="00CC6AA9">
            <w:pPr>
              <w:rPr>
                <w:b/>
                <w:bCs/>
                <w:sz w:val="18"/>
                <w:szCs w:val="18"/>
              </w:rPr>
            </w:pPr>
            <w:r w:rsidRPr="00CC6AA9">
              <w:rPr>
                <w:b/>
                <w:bCs/>
                <w:sz w:val="18"/>
                <w:szCs w:val="18"/>
              </w:rPr>
              <w:t>05</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352 148,5</w:t>
            </w:r>
          </w:p>
        </w:tc>
      </w:tr>
      <w:tr w:rsidR="00CC6AA9" w:rsidRPr="00CC6AA9" w:rsidTr="00CC6AA9">
        <w:trPr>
          <w:trHeight w:val="564"/>
        </w:trPr>
        <w:tc>
          <w:tcPr>
            <w:tcW w:w="8185" w:type="dxa"/>
            <w:hideMark/>
          </w:tcPr>
          <w:p w:rsidR="00CC6AA9" w:rsidRPr="00CC6AA9" w:rsidRDefault="00CC6AA9">
            <w:pPr>
              <w:rPr>
                <w:b/>
                <w:bCs/>
                <w:sz w:val="18"/>
                <w:szCs w:val="18"/>
              </w:rPr>
            </w:pPr>
            <w:r w:rsidRPr="00CC6AA9">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05</w:t>
            </w:r>
          </w:p>
        </w:tc>
        <w:tc>
          <w:tcPr>
            <w:tcW w:w="820" w:type="dxa"/>
            <w:noWrap/>
            <w:hideMark/>
          </w:tcPr>
          <w:p w:rsidR="00CC6AA9" w:rsidRPr="00CC6AA9" w:rsidRDefault="00CC6AA9" w:rsidP="00CC6AA9">
            <w:pPr>
              <w:rPr>
                <w:b/>
                <w:bCs/>
                <w:sz w:val="18"/>
                <w:szCs w:val="18"/>
              </w:rPr>
            </w:pPr>
            <w:r w:rsidRPr="00CC6AA9">
              <w:rPr>
                <w:b/>
                <w:bCs/>
                <w:sz w:val="18"/>
                <w:szCs w:val="18"/>
              </w:rPr>
              <w:t>05</w:t>
            </w:r>
          </w:p>
        </w:tc>
        <w:tc>
          <w:tcPr>
            <w:tcW w:w="1580" w:type="dxa"/>
            <w:noWrap/>
            <w:hideMark/>
          </w:tcPr>
          <w:p w:rsidR="00CC6AA9" w:rsidRPr="00CC6AA9" w:rsidRDefault="00CC6AA9">
            <w:pPr>
              <w:rPr>
                <w:b/>
                <w:bCs/>
                <w:sz w:val="18"/>
                <w:szCs w:val="18"/>
              </w:rPr>
            </w:pPr>
            <w:r w:rsidRPr="00CC6AA9">
              <w:rPr>
                <w:b/>
                <w:bCs/>
                <w:sz w:val="18"/>
                <w:szCs w:val="18"/>
              </w:rPr>
              <w:t>01</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9 017,1</w:t>
            </w:r>
          </w:p>
        </w:tc>
      </w:tr>
      <w:tr w:rsidR="00CC6AA9" w:rsidRPr="00CC6AA9" w:rsidTr="00CC6AA9">
        <w:trPr>
          <w:trHeight w:val="336"/>
        </w:trPr>
        <w:tc>
          <w:tcPr>
            <w:tcW w:w="8185" w:type="dxa"/>
            <w:hideMark/>
          </w:tcPr>
          <w:p w:rsidR="00CC6AA9" w:rsidRPr="00CC6AA9" w:rsidRDefault="00CC6AA9">
            <w:pPr>
              <w:rPr>
                <w:sz w:val="18"/>
                <w:szCs w:val="18"/>
              </w:rPr>
            </w:pPr>
            <w:r w:rsidRPr="00CC6AA9">
              <w:rPr>
                <w:sz w:val="18"/>
                <w:szCs w:val="18"/>
              </w:rPr>
              <w:t>Подпрограмма: «Социальная поддержка отдельных категорий граждан»</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05</w:t>
            </w:r>
          </w:p>
        </w:tc>
        <w:tc>
          <w:tcPr>
            <w:tcW w:w="1580" w:type="dxa"/>
            <w:noWrap/>
            <w:hideMark/>
          </w:tcPr>
          <w:p w:rsidR="00CC6AA9" w:rsidRPr="00CC6AA9" w:rsidRDefault="00CC6AA9">
            <w:pPr>
              <w:rPr>
                <w:sz w:val="18"/>
                <w:szCs w:val="18"/>
              </w:rPr>
            </w:pPr>
            <w:r w:rsidRPr="00CC6AA9">
              <w:rPr>
                <w:sz w:val="18"/>
                <w:szCs w:val="18"/>
              </w:rPr>
              <w:t>01 1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9 017,1</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05</w:t>
            </w:r>
          </w:p>
        </w:tc>
        <w:tc>
          <w:tcPr>
            <w:tcW w:w="1580" w:type="dxa"/>
            <w:noWrap/>
            <w:hideMark/>
          </w:tcPr>
          <w:p w:rsidR="00CC6AA9" w:rsidRPr="00CC6AA9" w:rsidRDefault="00CC6AA9">
            <w:pPr>
              <w:rPr>
                <w:sz w:val="18"/>
                <w:szCs w:val="18"/>
              </w:rPr>
            </w:pPr>
            <w:r w:rsidRPr="00CC6AA9">
              <w:rPr>
                <w:sz w:val="18"/>
                <w:szCs w:val="18"/>
              </w:rPr>
              <w:t>01 1 02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9 017,1</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Субсидии на возмещение недополученных доходов и (или) финансовое обеспечение (возмещение) расходов на возмещение затрат на погребение умерших (Иные бюджетные ассигнования)</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05</w:t>
            </w:r>
          </w:p>
        </w:tc>
        <w:tc>
          <w:tcPr>
            <w:tcW w:w="1580" w:type="dxa"/>
            <w:noWrap/>
            <w:hideMark/>
          </w:tcPr>
          <w:p w:rsidR="00CC6AA9" w:rsidRPr="00CC6AA9" w:rsidRDefault="00CC6AA9">
            <w:pPr>
              <w:rPr>
                <w:sz w:val="18"/>
                <w:szCs w:val="18"/>
              </w:rPr>
            </w:pPr>
            <w:r w:rsidRPr="00CC6AA9">
              <w:rPr>
                <w:sz w:val="18"/>
                <w:szCs w:val="18"/>
              </w:rPr>
              <w:t>01 1 02 81040</w:t>
            </w:r>
          </w:p>
        </w:tc>
        <w:tc>
          <w:tcPr>
            <w:tcW w:w="1119" w:type="dxa"/>
            <w:noWrap/>
            <w:hideMark/>
          </w:tcPr>
          <w:p w:rsidR="00CC6AA9" w:rsidRPr="00CC6AA9" w:rsidRDefault="00CC6AA9" w:rsidP="00CC6AA9">
            <w:pPr>
              <w:rPr>
                <w:sz w:val="18"/>
                <w:szCs w:val="18"/>
              </w:rPr>
            </w:pPr>
            <w:r w:rsidRPr="00CC6AA9">
              <w:rPr>
                <w:sz w:val="18"/>
                <w:szCs w:val="18"/>
              </w:rPr>
              <w:t>800</w:t>
            </w:r>
          </w:p>
        </w:tc>
        <w:tc>
          <w:tcPr>
            <w:tcW w:w="2276" w:type="dxa"/>
            <w:noWrap/>
            <w:hideMark/>
          </w:tcPr>
          <w:p w:rsidR="00CC6AA9" w:rsidRPr="00CC6AA9" w:rsidRDefault="00CC6AA9" w:rsidP="00CC6AA9">
            <w:pPr>
              <w:rPr>
                <w:sz w:val="18"/>
                <w:szCs w:val="18"/>
              </w:rPr>
            </w:pPr>
            <w:r w:rsidRPr="00CC6AA9">
              <w:rPr>
                <w:sz w:val="18"/>
                <w:szCs w:val="18"/>
              </w:rPr>
              <w:t>4 817,1</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05</w:t>
            </w:r>
          </w:p>
        </w:tc>
        <w:tc>
          <w:tcPr>
            <w:tcW w:w="1580" w:type="dxa"/>
            <w:noWrap/>
            <w:hideMark/>
          </w:tcPr>
          <w:p w:rsidR="00CC6AA9" w:rsidRPr="00CC6AA9" w:rsidRDefault="00CC6AA9">
            <w:pPr>
              <w:rPr>
                <w:sz w:val="18"/>
                <w:szCs w:val="18"/>
              </w:rPr>
            </w:pPr>
            <w:r w:rsidRPr="00CC6AA9">
              <w:rPr>
                <w:sz w:val="18"/>
                <w:szCs w:val="18"/>
              </w:rPr>
              <w:t>01 1 02 Г1040</w:t>
            </w:r>
          </w:p>
        </w:tc>
        <w:tc>
          <w:tcPr>
            <w:tcW w:w="1119" w:type="dxa"/>
            <w:noWrap/>
            <w:hideMark/>
          </w:tcPr>
          <w:p w:rsidR="00CC6AA9" w:rsidRPr="00CC6AA9" w:rsidRDefault="00CC6AA9" w:rsidP="00CC6AA9">
            <w:pPr>
              <w:rPr>
                <w:sz w:val="18"/>
                <w:szCs w:val="18"/>
              </w:rPr>
            </w:pPr>
            <w:r w:rsidRPr="00CC6AA9">
              <w:rPr>
                <w:sz w:val="18"/>
                <w:szCs w:val="18"/>
              </w:rPr>
              <w:t>800</w:t>
            </w:r>
          </w:p>
        </w:tc>
        <w:tc>
          <w:tcPr>
            <w:tcW w:w="2276" w:type="dxa"/>
            <w:noWrap/>
            <w:hideMark/>
          </w:tcPr>
          <w:p w:rsidR="00CC6AA9" w:rsidRPr="00CC6AA9" w:rsidRDefault="00CC6AA9" w:rsidP="00CC6AA9">
            <w:pPr>
              <w:rPr>
                <w:sz w:val="18"/>
                <w:szCs w:val="18"/>
              </w:rPr>
            </w:pPr>
            <w:r w:rsidRPr="00CC6AA9">
              <w:rPr>
                <w:sz w:val="18"/>
                <w:szCs w:val="18"/>
              </w:rPr>
              <w:t>4 200,0</w:t>
            </w:r>
          </w:p>
        </w:tc>
      </w:tr>
      <w:tr w:rsidR="00CC6AA9" w:rsidRPr="00CC6AA9" w:rsidTr="00CC6AA9">
        <w:trPr>
          <w:trHeight w:val="840"/>
        </w:trPr>
        <w:tc>
          <w:tcPr>
            <w:tcW w:w="8185" w:type="dxa"/>
            <w:hideMark/>
          </w:tcPr>
          <w:p w:rsidR="00CC6AA9" w:rsidRPr="00CC6AA9" w:rsidRDefault="00CC6AA9">
            <w:pPr>
              <w:rPr>
                <w:b/>
                <w:bCs/>
                <w:sz w:val="18"/>
                <w:szCs w:val="18"/>
              </w:rPr>
            </w:pPr>
            <w:r w:rsidRPr="00CC6AA9">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05</w:t>
            </w:r>
          </w:p>
        </w:tc>
        <w:tc>
          <w:tcPr>
            <w:tcW w:w="820" w:type="dxa"/>
            <w:noWrap/>
            <w:hideMark/>
          </w:tcPr>
          <w:p w:rsidR="00CC6AA9" w:rsidRPr="00CC6AA9" w:rsidRDefault="00CC6AA9" w:rsidP="00CC6AA9">
            <w:pPr>
              <w:rPr>
                <w:b/>
                <w:bCs/>
                <w:sz w:val="18"/>
                <w:szCs w:val="18"/>
              </w:rPr>
            </w:pPr>
            <w:r w:rsidRPr="00CC6AA9">
              <w:rPr>
                <w:b/>
                <w:bCs/>
                <w:sz w:val="18"/>
                <w:szCs w:val="18"/>
              </w:rPr>
              <w:t>05</w:t>
            </w:r>
          </w:p>
        </w:tc>
        <w:tc>
          <w:tcPr>
            <w:tcW w:w="1580" w:type="dxa"/>
            <w:noWrap/>
            <w:hideMark/>
          </w:tcPr>
          <w:p w:rsidR="00CC6AA9" w:rsidRPr="00CC6AA9" w:rsidRDefault="00CC6AA9">
            <w:pPr>
              <w:rPr>
                <w:b/>
                <w:bCs/>
                <w:sz w:val="18"/>
                <w:szCs w:val="18"/>
              </w:rPr>
            </w:pPr>
            <w:r w:rsidRPr="00CC6AA9">
              <w:rPr>
                <w:b/>
                <w:bCs/>
                <w:sz w:val="18"/>
                <w:szCs w:val="18"/>
              </w:rPr>
              <w:t>04</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343 131,4</w:t>
            </w:r>
          </w:p>
        </w:tc>
      </w:tr>
      <w:tr w:rsidR="00CC6AA9" w:rsidRPr="00CC6AA9" w:rsidTr="00CC6AA9">
        <w:trPr>
          <w:trHeight w:val="336"/>
        </w:trPr>
        <w:tc>
          <w:tcPr>
            <w:tcW w:w="8185" w:type="dxa"/>
            <w:hideMark/>
          </w:tcPr>
          <w:p w:rsidR="00CC6AA9" w:rsidRPr="00CC6AA9" w:rsidRDefault="00CC6AA9">
            <w:pPr>
              <w:rPr>
                <w:sz w:val="18"/>
                <w:szCs w:val="18"/>
              </w:rPr>
            </w:pPr>
            <w:r w:rsidRPr="00CC6AA9">
              <w:rPr>
                <w:sz w:val="18"/>
                <w:szCs w:val="18"/>
              </w:rPr>
              <w:t>Подпрограмма: «Поддержка жилищно-коммунального хозяйства»</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05</w:t>
            </w:r>
          </w:p>
        </w:tc>
        <w:tc>
          <w:tcPr>
            <w:tcW w:w="1580" w:type="dxa"/>
            <w:noWrap/>
            <w:hideMark/>
          </w:tcPr>
          <w:p w:rsidR="00CC6AA9" w:rsidRPr="00CC6AA9" w:rsidRDefault="00CC6AA9">
            <w:pPr>
              <w:rPr>
                <w:sz w:val="18"/>
                <w:szCs w:val="18"/>
              </w:rPr>
            </w:pPr>
            <w:r w:rsidRPr="00CC6AA9">
              <w:rPr>
                <w:sz w:val="18"/>
                <w:szCs w:val="18"/>
              </w:rPr>
              <w:t>04 1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3 420,7</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«Субсидии организациям ЖКХ на укрепление и оснащение материально-технической базы»</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05</w:t>
            </w:r>
          </w:p>
        </w:tc>
        <w:tc>
          <w:tcPr>
            <w:tcW w:w="1580" w:type="dxa"/>
            <w:noWrap/>
            <w:hideMark/>
          </w:tcPr>
          <w:p w:rsidR="00CC6AA9" w:rsidRPr="00CC6AA9" w:rsidRDefault="00CC6AA9">
            <w:pPr>
              <w:rPr>
                <w:sz w:val="18"/>
                <w:szCs w:val="18"/>
              </w:rPr>
            </w:pPr>
            <w:r w:rsidRPr="00CC6AA9">
              <w:rPr>
                <w:sz w:val="18"/>
                <w:szCs w:val="18"/>
              </w:rPr>
              <w:t>04 1 01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3 420,7</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Расходы на частичную компенсацию организации ЖКХ затрат по уплате лизинговых платежей по договорам аренды (лизинга) техники и оборудования (Иные бюджетные ассигнования)</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05</w:t>
            </w:r>
          </w:p>
        </w:tc>
        <w:tc>
          <w:tcPr>
            <w:tcW w:w="1580" w:type="dxa"/>
            <w:noWrap/>
            <w:hideMark/>
          </w:tcPr>
          <w:p w:rsidR="00CC6AA9" w:rsidRPr="00CC6AA9" w:rsidRDefault="00CC6AA9">
            <w:pPr>
              <w:rPr>
                <w:sz w:val="18"/>
                <w:szCs w:val="18"/>
              </w:rPr>
            </w:pPr>
            <w:r w:rsidRPr="00CC6AA9">
              <w:rPr>
                <w:sz w:val="18"/>
                <w:szCs w:val="18"/>
              </w:rPr>
              <w:t>04 1 01 S2350</w:t>
            </w:r>
          </w:p>
        </w:tc>
        <w:tc>
          <w:tcPr>
            <w:tcW w:w="1119" w:type="dxa"/>
            <w:noWrap/>
            <w:hideMark/>
          </w:tcPr>
          <w:p w:rsidR="00CC6AA9" w:rsidRPr="00CC6AA9" w:rsidRDefault="00CC6AA9" w:rsidP="00CC6AA9">
            <w:pPr>
              <w:rPr>
                <w:sz w:val="18"/>
                <w:szCs w:val="18"/>
              </w:rPr>
            </w:pPr>
            <w:r w:rsidRPr="00CC6AA9">
              <w:rPr>
                <w:sz w:val="18"/>
                <w:szCs w:val="18"/>
              </w:rPr>
              <w:t>800</w:t>
            </w:r>
          </w:p>
        </w:tc>
        <w:tc>
          <w:tcPr>
            <w:tcW w:w="2276" w:type="dxa"/>
            <w:noWrap/>
            <w:hideMark/>
          </w:tcPr>
          <w:p w:rsidR="00CC6AA9" w:rsidRPr="00CC6AA9" w:rsidRDefault="00CC6AA9" w:rsidP="00CC6AA9">
            <w:pPr>
              <w:rPr>
                <w:sz w:val="18"/>
                <w:szCs w:val="18"/>
              </w:rPr>
            </w:pPr>
            <w:r w:rsidRPr="00CC6AA9">
              <w:rPr>
                <w:sz w:val="18"/>
                <w:szCs w:val="18"/>
              </w:rPr>
              <w:t>3 321,2</w:t>
            </w:r>
          </w:p>
        </w:tc>
      </w:tr>
      <w:tr w:rsidR="00CC6AA9" w:rsidRPr="00CC6AA9" w:rsidTr="00CC6AA9">
        <w:trPr>
          <w:trHeight w:val="1116"/>
        </w:trPr>
        <w:tc>
          <w:tcPr>
            <w:tcW w:w="8185" w:type="dxa"/>
            <w:hideMark/>
          </w:tcPr>
          <w:p w:rsidR="00CC6AA9" w:rsidRPr="00CC6AA9" w:rsidRDefault="00CC6AA9">
            <w:pPr>
              <w:rPr>
                <w:sz w:val="18"/>
                <w:szCs w:val="18"/>
              </w:rPr>
            </w:pPr>
            <w:r w:rsidRPr="00CC6AA9">
              <w:rPr>
                <w:sz w:val="18"/>
                <w:szCs w:val="18"/>
              </w:rPr>
              <w:t>Расходы на частичную компенсацию организации ЖКХ затрат по уплате лизинговых платежей по договорам аренды (лизинга) техники и оборудования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(Иные бюджетные ассигнования)</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05</w:t>
            </w:r>
          </w:p>
        </w:tc>
        <w:tc>
          <w:tcPr>
            <w:tcW w:w="1580" w:type="dxa"/>
            <w:noWrap/>
            <w:hideMark/>
          </w:tcPr>
          <w:p w:rsidR="00CC6AA9" w:rsidRPr="00CC6AA9" w:rsidRDefault="00CC6AA9">
            <w:pPr>
              <w:rPr>
                <w:sz w:val="18"/>
                <w:szCs w:val="18"/>
              </w:rPr>
            </w:pPr>
            <w:r w:rsidRPr="00CC6AA9">
              <w:rPr>
                <w:sz w:val="18"/>
                <w:szCs w:val="18"/>
              </w:rPr>
              <w:t>04 1 01 S235М</w:t>
            </w:r>
          </w:p>
        </w:tc>
        <w:tc>
          <w:tcPr>
            <w:tcW w:w="1119" w:type="dxa"/>
            <w:noWrap/>
            <w:hideMark/>
          </w:tcPr>
          <w:p w:rsidR="00CC6AA9" w:rsidRPr="00CC6AA9" w:rsidRDefault="00CC6AA9" w:rsidP="00CC6AA9">
            <w:pPr>
              <w:rPr>
                <w:sz w:val="18"/>
                <w:szCs w:val="18"/>
              </w:rPr>
            </w:pPr>
            <w:r w:rsidRPr="00CC6AA9">
              <w:rPr>
                <w:sz w:val="18"/>
                <w:szCs w:val="18"/>
              </w:rPr>
              <w:t>800</w:t>
            </w:r>
          </w:p>
        </w:tc>
        <w:tc>
          <w:tcPr>
            <w:tcW w:w="2276" w:type="dxa"/>
            <w:noWrap/>
            <w:hideMark/>
          </w:tcPr>
          <w:p w:rsidR="00CC6AA9" w:rsidRPr="00CC6AA9" w:rsidRDefault="00CC6AA9" w:rsidP="00CC6AA9">
            <w:pPr>
              <w:rPr>
                <w:sz w:val="18"/>
                <w:szCs w:val="18"/>
              </w:rPr>
            </w:pPr>
            <w:r w:rsidRPr="00CC6AA9">
              <w:rPr>
                <w:sz w:val="18"/>
                <w:szCs w:val="18"/>
              </w:rPr>
              <w:t>99,5</w:t>
            </w:r>
          </w:p>
        </w:tc>
      </w:tr>
      <w:tr w:rsidR="00CC6AA9" w:rsidRPr="00CC6AA9" w:rsidTr="00CC6AA9">
        <w:trPr>
          <w:trHeight w:val="870"/>
        </w:trPr>
        <w:tc>
          <w:tcPr>
            <w:tcW w:w="8185" w:type="dxa"/>
            <w:hideMark/>
          </w:tcPr>
          <w:p w:rsidR="00CC6AA9" w:rsidRPr="00CC6AA9" w:rsidRDefault="00CC6AA9" w:rsidP="00CC6AA9">
            <w:pPr>
              <w:rPr>
                <w:sz w:val="18"/>
                <w:szCs w:val="18"/>
              </w:rPr>
            </w:pPr>
            <w:r w:rsidRPr="00CC6AA9">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05</w:t>
            </w:r>
          </w:p>
        </w:tc>
        <w:tc>
          <w:tcPr>
            <w:tcW w:w="1580" w:type="dxa"/>
            <w:noWrap/>
            <w:hideMark/>
          </w:tcPr>
          <w:p w:rsidR="00CC6AA9" w:rsidRPr="00CC6AA9" w:rsidRDefault="00CC6AA9">
            <w:pPr>
              <w:rPr>
                <w:sz w:val="18"/>
                <w:szCs w:val="18"/>
              </w:rPr>
            </w:pPr>
            <w:r w:rsidRPr="00CC6AA9">
              <w:rPr>
                <w:sz w:val="18"/>
                <w:szCs w:val="18"/>
              </w:rPr>
              <w:t>04 2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12 649,0</w:t>
            </w:r>
          </w:p>
        </w:tc>
      </w:tr>
      <w:tr w:rsidR="00CC6AA9" w:rsidRPr="00CC6AA9" w:rsidTr="00CC6AA9">
        <w:trPr>
          <w:trHeight w:val="564"/>
        </w:trPr>
        <w:tc>
          <w:tcPr>
            <w:tcW w:w="8185" w:type="dxa"/>
            <w:hideMark/>
          </w:tcPr>
          <w:p w:rsidR="00CC6AA9" w:rsidRPr="00CC6AA9" w:rsidRDefault="00CC6AA9" w:rsidP="00CC6AA9">
            <w:pPr>
              <w:rPr>
                <w:sz w:val="18"/>
                <w:szCs w:val="18"/>
              </w:rPr>
            </w:pPr>
            <w:r w:rsidRPr="00CC6AA9">
              <w:rPr>
                <w:sz w:val="18"/>
                <w:szCs w:val="18"/>
              </w:rPr>
              <w:t>Основное мероприятие: «Содействие в разработке документов территориального планирования»</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05</w:t>
            </w:r>
          </w:p>
        </w:tc>
        <w:tc>
          <w:tcPr>
            <w:tcW w:w="1580" w:type="dxa"/>
            <w:noWrap/>
            <w:hideMark/>
          </w:tcPr>
          <w:p w:rsidR="00CC6AA9" w:rsidRPr="00CC6AA9" w:rsidRDefault="00CC6AA9">
            <w:pPr>
              <w:rPr>
                <w:sz w:val="18"/>
                <w:szCs w:val="18"/>
              </w:rPr>
            </w:pPr>
            <w:r w:rsidRPr="00CC6AA9">
              <w:rPr>
                <w:sz w:val="18"/>
                <w:szCs w:val="18"/>
              </w:rPr>
              <w:t>04 2 01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2 651,3</w:t>
            </w:r>
          </w:p>
        </w:tc>
      </w:tr>
      <w:tr w:rsidR="00CC6AA9" w:rsidRPr="00CC6AA9" w:rsidTr="00CC6AA9">
        <w:trPr>
          <w:trHeight w:val="900"/>
        </w:trPr>
        <w:tc>
          <w:tcPr>
            <w:tcW w:w="8185" w:type="dxa"/>
            <w:hideMark/>
          </w:tcPr>
          <w:p w:rsidR="00CC6AA9" w:rsidRPr="00CC6AA9" w:rsidRDefault="00CC6AA9" w:rsidP="00CC6AA9">
            <w:pPr>
              <w:rPr>
                <w:sz w:val="18"/>
                <w:szCs w:val="18"/>
              </w:rPr>
            </w:pPr>
            <w:r w:rsidRPr="00CC6AA9">
              <w:rPr>
                <w:sz w:val="18"/>
                <w:szCs w:val="18"/>
              </w:rPr>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05</w:t>
            </w:r>
          </w:p>
        </w:tc>
        <w:tc>
          <w:tcPr>
            <w:tcW w:w="1580" w:type="dxa"/>
            <w:noWrap/>
            <w:hideMark/>
          </w:tcPr>
          <w:p w:rsidR="00CC6AA9" w:rsidRPr="00CC6AA9" w:rsidRDefault="00CC6AA9">
            <w:pPr>
              <w:rPr>
                <w:sz w:val="18"/>
                <w:szCs w:val="18"/>
              </w:rPr>
            </w:pPr>
            <w:r w:rsidRPr="00CC6AA9">
              <w:rPr>
                <w:sz w:val="18"/>
                <w:szCs w:val="18"/>
              </w:rPr>
              <w:t>04 2 01 S2520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2 500,0</w:t>
            </w:r>
          </w:p>
        </w:tc>
      </w:tr>
      <w:tr w:rsidR="00CC6AA9" w:rsidRPr="00CC6AA9" w:rsidTr="00CC6AA9">
        <w:trPr>
          <w:trHeight w:val="1305"/>
        </w:trPr>
        <w:tc>
          <w:tcPr>
            <w:tcW w:w="8185" w:type="dxa"/>
            <w:hideMark/>
          </w:tcPr>
          <w:p w:rsidR="00CC6AA9" w:rsidRPr="00CC6AA9" w:rsidRDefault="00CC6AA9" w:rsidP="00CC6AA9">
            <w:pPr>
              <w:rPr>
                <w:sz w:val="18"/>
                <w:szCs w:val="18"/>
              </w:rPr>
            </w:pPr>
            <w:r w:rsidRPr="00CC6AA9">
              <w:rPr>
                <w:sz w:val="18"/>
                <w:szCs w:val="18"/>
              </w:rPr>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05</w:t>
            </w:r>
          </w:p>
        </w:tc>
        <w:tc>
          <w:tcPr>
            <w:tcW w:w="1580" w:type="dxa"/>
            <w:noWrap/>
            <w:hideMark/>
          </w:tcPr>
          <w:p w:rsidR="00CC6AA9" w:rsidRPr="00CC6AA9" w:rsidRDefault="00CC6AA9">
            <w:pPr>
              <w:rPr>
                <w:sz w:val="18"/>
                <w:szCs w:val="18"/>
              </w:rPr>
            </w:pPr>
            <w:r w:rsidRPr="00CC6AA9">
              <w:rPr>
                <w:sz w:val="18"/>
                <w:szCs w:val="18"/>
              </w:rPr>
              <w:t>04 2 01 S252М</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151,3</w:t>
            </w:r>
          </w:p>
        </w:tc>
      </w:tr>
      <w:tr w:rsidR="00CC6AA9" w:rsidRPr="00CC6AA9" w:rsidTr="00CC6AA9">
        <w:trPr>
          <w:trHeight w:val="675"/>
        </w:trPr>
        <w:tc>
          <w:tcPr>
            <w:tcW w:w="8185" w:type="dxa"/>
            <w:hideMark/>
          </w:tcPr>
          <w:p w:rsidR="00CC6AA9" w:rsidRPr="00CC6AA9" w:rsidRDefault="00CC6AA9" w:rsidP="00CC6AA9">
            <w:pPr>
              <w:rPr>
                <w:sz w:val="18"/>
                <w:szCs w:val="18"/>
              </w:rPr>
            </w:pPr>
            <w:r w:rsidRPr="00CC6AA9">
              <w:rPr>
                <w:sz w:val="18"/>
                <w:szCs w:val="18"/>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05</w:t>
            </w:r>
          </w:p>
        </w:tc>
        <w:tc>
          <w:tcPr>
            <w:tcW w:w="1580" w:type="dxa"/>
            <w:noWrap/>
            <w:hideMark/>
          </w:tcPr>
          <w:p w:rsidR="00CC6AA9" w:rsidRPr="00CC6AA9" w:rsidRDefault="00CC6AA9">
            <w:pPr>
              <w:rPr>
                <w:sz w:val="18"/>
                <w:szCs w:val="18"/>
              </w:rPr>
            </w:pPr>
            <w:r w:rsidRPr="00CC6AA9">
              <w:rPr>
                <w:sz w:val="18"/>
                <w:szCs w:val="18"/>
              </w:rPr>
              <w:t>04 2 10</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9 997,7</w:t>
            </w:r>
          </w:p>
        </w:tc>
      </w:tr>
      <w:tr w:rsidR="00CC6AA9" w:rsidRPr="00CC6AA9" w:rsidTr="00CC6AA9">
        <w:trPr>
          <w:trHeight w:val="645"/>
        </w:trPr>
        <w:tc>
          <w:tcPr>
            <w:tcW w:w="8185" w:type="dxa"/>
            <w:hideMark/>
          </w:tcPr>
          <w:p w:rsidR="00CC6AA9" w:rsidRPr="00CC6AA9" w:rsidRDefault="00CC6AA9" w:rsidP="00CC6AA9">
            <w:pPr>
              <w:rPr>
                <w:sz w:val="18"/>
                <w:szCs w:val="18"/>
              </w:rPr>
            </w:pPr>
            <w:r w:rsidRPr="00CC6AA9">
              <w:rPr>
                <w:sz w:val="18"/>
                <w:szCs w:val="18"/>
              </w:rPr>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05</w:t>
            </w:r>
          </w:p>
        </w:tc>
        <w:tc>
          <w:tcPr>
            <w:tcW w:w="1580" w:type="dxa"/>
            <w:noWrap/>
            <w:hideMark/>
          </w:tcPr>
          <w:p w:rsidR="00CC6AA9" w:rsidRPr="00CC6AA9" w:rsidRDefault="00CC6AA9">
            <w:pPr>
              <w:rPr>
                <w:sz w:val="18"/>
                <w:szCs w:val="18"/>
              </w:rPr>
            </w:pPr>
            <w:r w:rsidRPr="00CC6AA9">
              <w:rPr>
                <w:sz w:val="18"/>
                <w:szCs w:val="18"/>
              </w:rPr>
              <w:t>04 2 10 82023</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9 560,7</w:t>
            </w:r>
          </w:p>
        </w:tc>
      </w:tr>
      <w:tr w:rsidR="00CC6AA9" w:rsidRPr="00CC6AA9" w:rsidTr="00CC6AA9">
        <w:trPr>
          <w:trHeight w:val="630"/>
        </w:trPr>
        <w:tc>
          <w:tcPr>
            <w:tcW w:w="8185" w:type="dxa"/>
            <w:hideMark/>
          </w:tcPr>
          <w:p w:rsidR="00CC6AA9" w:rsidRPr="00CC6AA9" w:rsidRDefault="00CC6AA9" w:rsidP="00CC6AA9">
            <w:pPr>
              <w:rPr>
                <w:sz w:val="18"/>
                <w:szCs w:val="18"/>
              </w:rPr>
            </w:pPr>
            <w:r w:rsidRPr="00CC6AA9">
              <w:rPr>
                <w:sz w:val="18"/>
                <w:szCs w:val="18"/>
              </w:rPr>
              <w:t>Расходы на выполнение кадастровых и инвентаризационных работ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05</w:t>
            </w:r>
          </w:p>
        </w:tc>
        <w:tc>
          <w:tcPr>
            <w:tcW w:w="1580" w:type="dxa"/>
            <w:noWrap/>
            <w:hideMark/>
          </w:tcPr>
          <w:p w:rsidR="00CC6AA9" w:rsidRPr="00CC6AA9" w:rsidRDefault="00CC6AA9">
            <w:pPr>
              <w:rPr>
                <w:sz w:val="18"/>
                <w:szCs w:val="18"/>
              </w:rPr>
            </w:pPr>
            <w:r w:rsidRPr="00CC6AA9">
              <w:rPr>
                <w:sz w:val="18"/>
                <w:szCs w:val="18"/>
              </w:rPr>
              <w:t>04 2 10 82024</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437,0</w:t>
            </w:r>
          </w:p>
        </w:tc>
      </w:tr>
      <w:tr w:rsidR="00CC6AA9" w:rsidRPr="00CC6AA9" w:rsidTr="00CC6AA9">
        <w:trPr>
          <w:trHeight w:val="336"/>
        </w:trPr>
        <w:tc>
          <w:tcPr>
            <w:tcW w:w="8185" w:type="dxa"/>
            <w:hideMark/>
          </w:tcPr>
          <w:p w:rsidR="00CC6AA9" w:rsidRPr="00CC6AA9" w:rsidRDefault="00CC6AA9">
            <w:pPr>
              <w:rPr>
                <w:sz w:val="18"/>
                <w:szCs w:val="18"/>
              </w:rPr>
            </w:pPr>
            <w:r w:rsidRPr="00CC6AA9">
              <w:rPr>
                <w:sz w:val="18"/>
                <w:szCs w:val="18"/>
              </w:rPr>
              <w:lastRenderedPageBreak/>
              <w:t>Подпрограмма «Развитие водохозяйственного комплекса»</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05</w:t>
            </w:r>
          </w:p>
        </w:tc>
        <w:tc>
          <w:tcPr>
            <w:tcW w:w="1580" w:type="dxa"/>
            <w:noWrap/>
            <w:hideMark/>
          </w:tcPr>
          <w:p w:rsidR="00CC6AA9" w:rsidRPr="00CC6AA9" w:rsidRDefault="00CC6AA9">
            <w:pPr>
              <w:rPr>
                <w:sz w:val="18"/>
                <w:szCs w:val="18"/>
              </w:rPr>
            </w:pPr>
            <w:r w:rsidRPr="00CC6AA9">
              <w:rPr>
                <w:sz w:val="18"/>
                <w:szCs w:val="18"/>
              </w:rPr>
              <w:t>04 3</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327 061,7</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t>Основное мероприятие: «Реализация мероприятий по строительству, реконструкции (модернизации) и капитальному ремонту объектов коммунальной инфраструктуры»</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05</w:t>
            </w:r>
          </w:p>
        </w:tc>
        <w:tc>
          <w:tcPr>
            <w:tcW w:w="1580" w:type="dxa"/>
            <w:noWrap/>
            <w:hideMark/>
          </w:tcPr>
          <w:p w:rsidR="00CC6AA9" w:rsidRPr="00CC6AA9" w:rsidRDefault="00CC6AA9">
            <w:pPr>
              <w:rPr>
                <w:sz w:val="18"/>
                <w:szCs w:val="18"/>
              </w:rPr>
            </w:pPr>
            <w:r w:rsidRPr="00CC6AA9">
              <w:rPr>
                <w:sz w:val="18"/>
                <w:szCs w:val="18"/>
              </w:rPr>
              <w:t>04 3 02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120 222,0</w:t>
            </w:r>
          </w:p>
        </w:tc>
      </w:tr>
      <w:tr w:rsidR="00CC6AA9" w:rsidRPr="00CC6AA9" w:rsidTr="00CC6AA9">
        <w:trPr>
          <w:trHeight w:val="1116"/>
        </w:trPr>
        <w:tc>
          <w:tcPr>
            <w:tcW w:w="8185" w:type="dxa"/>
            <w:hideMark/>
          </w:tcPr>
          <w:p w:rsidR="00CC6AA9" w:rsidRPr="00CC6AA9" w:rsidRDefault="00CC6AA9">
            <w:pPr>
              <w:rPr>
                <w:sz w:val="18"/>
                <w:szCs w:val="18"/>
              </w:rPr>
            </w:pPr>
            <w:r w:rsidRPr="00CC6AA9">
              <w:rPr>
                <w:sz w:val="18"/>
                <w:szCs w:val="18"/>
              </w:rPr>
              <w:t>Расходы на осуществление мероприятий по строительству, реконструкции (модернизации) и капитальному ремонту объектов коммунальной инфраструктуры (Капитальные вложения в объекты государственной (муниципальной) собственности)</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05</w:t>
            </w:r>
          </w:p>
        </w:tc>
        <w:tc>
          <w:tcPr>
            <w:tcW w:w="1580" w:type="dxa"/>
            <w:noWrap/>
            <w:hideMark/>
          </w:tcPr>
          <w:p w:rsidR="00CC6AA9" w:rsidRPr="00CC6AA9" w:rsidRDefault="00CC6AA9">
            <w:pPr>
              <w:rPr>
                <w:sz w:val="18"/>
                <w:szCs w:val="18"/>
              </w:rPr>
            </w:pPr>
            <w:r w:rsidRPr="00CC6AA9">
              <w:rPr>
                <w:sz w:val="18"/>
                <w:szCs w:val="18"/>
              </w:rPr>
              <w:t>04 3 02 SС007</w:t>
            </w:r>
          </w:p>
        </w:tc>
        <w:tc>
          <w:tcPr>
            <w:tcW w:w="1119" w:type="dxa"/>
            <w:noWrap/>
            <w:hideMark/>
          </w:tcPr>
          <w:p w:rsidR="00CC6AA9" w:rsidRPr="00CC6AA9" w:rsidRDefault="00CC6AA9" w:rsidP="00CC6AA9">
            <w:pPr>
              <w:rPr>
                <w:sz w:val="18"/>
                <w:szCs w:val="18"/>
              </w:rPr>
            </w:pPr>
            <w:r w:rsidRPr="00CC6AA9">
              <w:rPr>
                <w:sz w:val="18"/>
                <w:szCs w:val="18"/>
              </w:rPr>
              <w:t>400</w:t>
            </w:r>
          </w:p>
        </w:tc>
        <w:tc>
          <w:tcPr>
            <w:tcW w:w="2276" w:type="dxa"/>
            <w:noWrap/>
            <w:hideMark/>
          </w:tcPr>
          <w:p w:rsidR="00CC6AA9" w:rsidRPr="00CC6AA9" w:rsidRDefault="00CC6AA9" w:rsidP="00CC6AA9">
            <w:pPr>
              <w:rPr>
                <w:sz w:val="18"/>
                <w:szCs w:val="18"/>
              </w:rPr>
            </w:pPr>
            <w:r w:rsidRPr="00CC6AA9">
              <w:rPr>
                <w:sz w:val="18"/>
                <w:szCs w:val="18"/>
              </w:rPr>
              <w:t>15 000,0</w:t>
            </w:r>
          </w:p>
        </w:tc>
      </w:tr>
      <w:tr w:rsidR="00CC6AA9" w:rsidRPr="00CC6AA9" w:rsidTr="00CC6AA9">
        <w:trPr>
          <w:trHeight w:val="975"/>
        </w:trPr>
        <w:tc>
          <w:tcPr>
            <w:tcW w:w="8185" w:type="dxa"/>
            <w:hideMark/>
          </w:tcPr>
          <w:p w:rsidR="00CC6AA9" w:rsidRPr="00CC6AA9" w:rsidRDefault="00CC6AA9">
            <w:pPr>
              <w:rPr>
                <w:sz w:val="18"/>
                <w:szCs w:val="18"/>
              </w:rPr>
            </w:pPr>
            <w:r w:rsidRPr="00CC6AA9">
              <w:rPr>
                <w:sz w:val="18"/>
                <w:szCs w:val="18"/>
              </w:rPr>
              <w:t xml:space="preserve">Расходы на осуществление мероприятий по строительству, реконструкции (модернизации) и капитальному ремонту объектов коммунальной инфраструктуры (Иные бюджетные ассигнования) </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05</w:t>
            </w:r>
          </w:p>
        </w:tc>
        <w:tc>
          <w:tcPr>
            <w:tcW w:w="1580" w:type="dxa"/>
            <w:noWrap/>
            <w:hideMark/>
          </w:tcPr>
          <w:p w:rsidR="00CC6AA9" w:rsidRPr="00CC6AA9" w:rsidRDefault="00CC6AA9">
            <w:pPr>
              <w:rPr>
                <w:sz w:val="18"/>
                <w:szCs w:val="18"/>
              </w:rPr>
            </w:pPr>
            <w:r w:rsidRPr="00CC6AA9">
              <w:rPr>
                <w:sz w:val="18"/>
                <w:szCs w:val="18"/>
              </w:rPr>
              <w:t>04 3 02 SС007</w:t>
            </w:r>
          </w:p>
        </w:tc>
        <w:tc>
          <w:tcPr>
            <w:tcW w:w="1119" w:type="dxa"/>
            <w:noWrap/>
            <w:hideMark/>
          </w:tcPr>
          <w:p w:rsidR="00CC6AA9" w:rsidRPr="00CC6AA9" w:rsidRDefault="00CC6AA9" w:rsidP="00CC6AA9">
            <w:pPr>
              <w:rPr>
                <w:sz w:val="18"/>
                <w:szCs w:val="18"/>
              </w:rPr>
            </w:pPr>
            <w:r w:rsidRPr="00CC6AA9">
              <w:rPr>
                <w:sz w:val="18"/>
                <w:szCs w:val="18"/>
              </w:rPr>
              <w:t>800</w:t>
            </w:r>
          </w:p>
        </w:tc>
        <w:tc>
          <w:tcPr>
            <w:tcW w:w="2276" w:type="dxa"/>
            <w:noWrap/>
            <w:hideMark/>
          </w:tcPr>
          <w:p w:rsidR="00CC6AA9" w:rsidRPr="00CC6AA9" w:rsidRDefault="00CC6AA9" w:rsidP="00CC6AA9">
            <w:pPr>
              <w:rPr>
                <w:sz w:val="18"/>
                <w:szCs w:val="18"/>
              </w:rPr>
            </w:pPr>
            <w:r w:rsidRPr="00CC6AA9">
              <w:rPr>
                <w:sz w:val="18"/>
                <w:szCs w:val="18"/>
              </w:rPr>
              <w:t>105 222,0</w:t>
            </w:r>
          </w:p>
        </w:tc>
      </w:tr>
      <w:tr w:rsidR="00CC6AA9" w:rsidRPr="00CC6AA9" w:rsidTr="00CC6AA9">
        <w:trPr>
          <w:trHeight w:val="660"/>
        </w:trPr>
        <w:tc>
          <w:tcPr>
            <w:tcW w:w="8185" w:type="dxa"/>
            <w:hideMark/>
          </w:tcPr>
          <w:p w:rsidR="00CC6AA9" w:rsidRPr="00CC6AA9" w:rsidRDefault="00CC6AA9">
            <w:pPr>
              <w:rPr>
                <w:sz w:val="18"/>
                <w:szCs w:val="18"/>
              </w:rPr>
            </w:pPr>
            <w:r w:rsidRPr="00CC6AA9">
              <w:rPr>
                <w:sz w:val="18"/>
                <w:szCs w:val="18"/>
              </w:rPr>
              <w:t>Основное мероприятие: Региональный проект "Модернизация коммунальной инфраструктуры"</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05</w:t>
            </w:r>
          </w:p>
        </w:tc>
        <w:tc>
          <w:tcPr>
            <w:tcW w:w="1580" w:type="dxa"/>
            <w:noWrap/>
            <w:hideMark/>
          </w:tcPr>
          <w:p w:rsidR="00CC6AA9" w:rsidRPr="00CC6AA9" w:rsidRDefault="00CC6AA9">
            <w:pPr>
              <w:rPr>
                <w:sz w:val="18"/>
                <w:szCs w:val="18"/>
              </w:rPr>
            </w:pPr>
            <w:r w:rsidRPr="00CC6AA9">
              <w:rPr>
                <w:sz w:val="18"/>
                <w:szCs w:val="18"/>
              </w:rPr>
              <w:t xml:space="preserve">04 3 И3 </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206 839,7</w:t>
            </w:r>
          </w:p>
        </w:tc>
      </w:tr>
      <w:tr w:rsidR="00CC6AA9" w:rsidRPr="00CC6AA9" w:rsidTr="00CC6AA9">
        <w:trPr>
          <w:trHeight w:val="690"/>
        </w:trPr>
        <w:tc>
          <w:tcPr>
            <w:tcW w:w="8185" w:type="dxa"/>
            <w:hideMark/>
          </w:tcPr>
          <w:p w:rsidR="00CC6AA9" w:rsidRPr="00CC6AA9" w:rsidRDefault="00CC6AA9">
            <w:pPr>
              <w:rPr>
                <w:sz w:val="18"/>
                <w:szCs w:val="18"/>
              </w:rPr>
            </w:pPr>
            <w:r w:rsidRPr="00CC6AA9">
              <w:rPr>
                <w:sz w:val="18"/>
                <w:szCs w:val="18"/>
              </w:rPr>
              <w:t>Субсидии на модернизацию систем коммунальной инфраструктуры (Капитальные вложения в объекты  государственной (муниципальной) собственности)</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05</w:t>
            </w:r>
          </w:p>
        </w:tc>
        <w:tc>
          <w:tcPr>
            <w:tcW w:w="820" w:type="dxa"/>
            <w:noWrap/>
            <w:hideMark/>
          </w:tcPr>
          <w:p w:rsidR="00CC6AA9" w:rsidRPr="00CC6AA9" w:rsidRDefault="00CC6AA9" w:rsidP="00CC6AA9">
            <w:pPr>
              <w:rPr>
                <w:sz w:val="18"/>
                <w:szCs w:val="18"/>
              </w:rPr>
            </w:pPr>
            <w:r w:rsidRPr="00CC6AA9">
              <w:rPr>
                <w:sz w:val="18"/>
                <w:szCs w:val="18"/>
              </w:rPr>
              <w:t>05</w:t>
            </w:r>
          </w:p>
        </w:tc>
        <w:tc>
          <w:tcPr>
            <w:tcW w:w="1580" w:type="dxa"/>
            <w:noWrap/>
            <w:hideMark/>
          </w:tcPr>
          <w:p w:rsidR="00CC6AA9" w:rsidRPr="00CC6AA9" w:rsidRDefault="00CC6AA9">
            <w:pPr>
              <w:rPr>
                <w:sz w:val="18"/>
                <w:szCs w:val="18"/>
              </w:rPr>
            </w:pPr>
            <w:r w:rsidRPr="00CC6AA9">
              <w:rPr>
                <w:sz w:val="18"/>
                <w:szCs w:val="18"/>
              </w:rPr>
              <w:t>04 3 И3 51540</w:t>
            </w:r>
          </w:p>
        </w:tc>
        <w:tc>
          <w:tcPr>
            <w:tcW w:w="1119" w:type="dxa"/>
            <w:noWrap/>
            <w:hideMark/>
          </w:tcPr>
          <w:p w:rsidR="00CC6AA9" w:rsidRPr="00CC6AA9" w:rsidRDefault="00CC6AA9" w:rsidP="00CC6AA9">
            <w:pPr>
              <w:rPr>
                <w:sz w:val="18"/>
                <w:szCs w:val="18"/>
              </w:rPr>
            </w:pPr>
            <w:r w:rsidRPr="00CC6AA9">
              <w:rPr>
                <w:sz w:val="18"/>
                <w:szCs w:val="18"/>
              </w:rPr>
              <w:t>400</w:t>
            </w:r>
          </w:p>
        </w:tc>
        <w:tc>
          <w:tcPr>
            <w:tcW w:w="2276" w:type="dxa"/>
            <w:noWrap/>
            <w:hideMark/>
          </w:tcPr>
          <w:p w:rsidR="00CC6AA9" w:rsidRPr="00CC6AA9" w:rsidRDefault="00CC6AA9" w:rsidP="00CC6AA9">
            <w:pPr>
              <w:rPr>
                <w:sz w:val="18"/>
                <w:szCs w:val="18"/>
              </w:rPr>
            </w:pPr>
            <w:r w:rsidRPr="00CC6AA9">
              <w:rPr>
                <w:sz w:val="18"/>
                <w:szCs w:val="18"/>
              </w:rPr>
              <w:t>206 839,7</w:t>
            </w:r>
          </w:p>
        </w:tc>
      </w:tr>
      <w:tr w:rsidR="00CC6AA9" w:rsidRPr="00CC6AA9" w:rsidTr="00CC6AA9">
        <w:trPr>
          <w:trHeight w:val="330"/>
        </w:trPr>
        <w:tc>
          <w:tcPr>
            <w:tcW w:w="8185" w:type="dxa"/>
            <w:hideMark/>
          </w:tcPr>
          <w:p w:rsidR="00CC6AA9" w:rsidRPr="00CC6AA9" w:rsidRDefault="00CC6AA9">
            <w:pPr>
              <w:rPr>
                <w:b/>
                <w:bCs/>
                <w:sz w:val="18"/>
                <w:szCs w:val="18"/>
              </w:rPr>
            </w:pPr>
            <w:r w:rsidRPr="00CC6AA9">
              <w:rPr>
                <w:b/>
                <w:bCs/>
                <w:sz w:val="18"/>
                <w:szCs w:val="18"/>
              </w:rPr>
              <w:t>Культура, кинематография</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08</w:t>
            </w:r>
          </w:p>
        </w:tc>
        <w:tc>
          <w:tcPr>
            <w:tcW w:w="820" w:type="dxa"/>
            <w:noWrap/>
            <w:hideMark/>
          </w:tcPr>
          <w:p w:rsidR="00CC6AA9" w:rsidRPr="00CC6AA9" w:rsidRDefault="00CC6AA9" w:rsidP="00CC6AA9">
            <w:pPr>
              <w:rPr>
                <w:b/>
                <w:bCs/>
                <w:sz w:val="18"/>
                <w:szCs w:val="18"/>
              </w:rPr>
            </w:pPr>
            <w:r w:rsidRPr="00CC6AA9">
              <w:rPr>
                <w:b/>
                <w:bCs/>
                <w:sz w:val="18"/>
                <w:szCs w:val="18"/>
              </w:rPr>
              <w:t> </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7 861,6</w:t>
            </w:r>
          </w:p>
        </w:tc>
      </w:tr>
      <w:tr w:rsidR="00CC6AA9" w:rsidRPr="00CC6AA9" w:rsidTr="00CC6AA9">
        <w:trPr>
          <w:trHeight w:val="330"/>
        </w:trPr>
        <w:tc>
          <w:tcPr>
            <w:tcW w:w="8185" w:type="dxa"/>
            <w:hideMark/>
          </w:tcPr>
          <w:p w:rsidR="00CC6AA9" w:rsidRPr="00CC6AA9" w:rsidRDefault="00CC6AA9">
            <w:pPr>
              <w:rPr>
                <w:b/>
                <w:bCs/>
                <w:sz w:val="18"/>
                <w:szCs w:val="18"/>
              </w:rPr>
            </w:pPr>
            <w:r w:rsidRPr="00CC6AA9">
              <w:rPr>
                <w:b/>
                <w:bCs/>
                <w:sz w:val="18"/>
                <w:szCs w:val="18"/>
              </w:rPr>
              <w:t>Культура</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08</w:t>
            </w:r>
          </w:p>
        </w:tc>
        <w:tc>
          <w:tcPr>
            <w:tcW w:w="820" w:type="dxa"/>
            <w:noWrap/>
            <w:hideMark/>
          </w:tcPr>
          <w:p w:rsidR="00CC6AA9" w:rsidRPr="00CC6AA9" w:rsidRDefault="00CC6AA9" w:rsidP="00CC6AA9">
            <w:pPr>
              <w:rPr>
                <w:b/>
                <w:bCs/>
                <w:sz w:val="18"/>
                <w:szCs w:val="18"/>
              </w:rPr>
            </w:pPr>
            <w:r w:rsidRPr="00CC6AA9">
              <w:rPr>
                <w:b/>
                <w:bCs/>
                <w:sz w:val="18"/>
                <w:szCs w:val="18"/>
              </w:rPr>
              <w:t>01</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5 428,8</w:t>
            </w:r>
          </w:p>
        </w:tc>
      </w:tr>
      <w:tr w:rsidR="00CC6AA9" w:rsidRPr="00CC6AA9" w:rsidTr="00CC6AA9">
        <w:trPr>
          <w:trHeight w:val="705"/>
        </w:trPr>
        <w:tc>
          <w:tcPr>
            <w:tcW w:w="8185" w:type="dxa"/>
            <w:hideMark/>
          </w:tcPr>
          <w:p w:rsidR="00CC6AA9" w:rsidRPr="00CC6AA9" w:rsidRDefault="00CC6AA9">
            <w:pPr>
              <w:rPr>
                <w:b/>
                <w:bCs/>
                <w:sz w:val="18"/>
                <w:szCs w:val="18"/>
              </w:rPr>
            </w:pPr>
            <w:r w:rsidRPr="00CC6AA9">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08</w:t>
            </w:r>
          </w:p>
        </w:tc>
        <w:tc>
          <w:tcPr>
            <w:tcW w:w="820" w:type="dxa"/>
            <w:noWrap/>
            <w:hideMark/>
          </w:tcPr>
          <w:p w:rsidR="00CC6AA9" w:rsidRPr="00CC6AA9" w:rsidRDefault="00CC6AA9" w:rsidP="00CC6AA9">
            <w:pPr>
              <w:rPr>
                <w:b/>
                <w:bCs/>
                <w:sz w:val="18"/>
                <w:szCs w:val="18"/>
              </w:rPr>
            </w:pPr>
            <w:r w:rsidRPr="00CC6AA9">
              <w:rPr>
                <w:b/>
                <w:bCs/>
                <w:sz w:val="18"/>
                <w:szCs w:val="18"/>
              </w:rPr>
              <w:t>01</w:t>
            </w:r>
          </w:p>
        </w:tc>
        <w:tc>
          <w:tcPr>
            <w:tcW w:w="1580" w:type="dxa"/>
            <w:noWrap/>
            <w:hideMark/>
          </w:tcPr>
          <w:p w:rsidR="00CC6AA9" w:rsidRPr="00CC6AA9" w:rsidRDefault="00CC6AA9">
            <w:pPr>
              <w:rPr>
                <w:b/>
                <w:bCs/>
                <w:sz w:val="18"/>
                <w:szCs w:val="18"/>
              </w:rPr>
            </w:pPr>
            <w:r w:rsidRPr="00CC6AA9">
              <w:rPr>
                <w:b/>
                <w:bCs/>
                <w:sz w:val="18"/>
                <w:szCs w:val="18"/>
              </w:rPr>
              <w:t>01</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5 428,8</w:t>
            </w:r>
          </w:p>
        </w:tc>
      </w:tr>
      <w:tr w:rsidR="00CC6AA9" w:rsidRPr="00CC6AA9" w:rsidTr="00CC6AA9">
        <w:trPr>
          <w:trHeight w:val="330"/>
        </w:trPr>
        <w:tc>
          <w:tcPr>
            <w:tcW w:w="8185" w:type="dxa"/>
            <w:hideMark/>
          </w:tcPr>
          <w:p w:rsidR="00CC6AA9" w:rsidRPr="00CC6AA9" w:rsidRDefault="00CC6AA9">
            <w:pPr>
              <w:rPr>
                <w:sz w:val="18"/>
                <w:szCs w:val="18"/>
              </w:rPr>
            </w:pPr>
            <w:r w:rsidRPr="00CC6AA9">
              <w:rPr>
                <w:sz w:val="18"/>
                <w:szCs w:val="18"/>
              </w:rPr>
              <w:t>Подпрограмма: «Социальная поддержка отдельных категорий граждан»</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01 1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5 428,8</w:t>
            </w:r>
          </w:p>
        </w:tc>
      </w:tr>
      <w:tr w:rsidR="00CC6AA9" w:rsidRPr="00CC6AA9" w:rsidTr="00CC6AA9">
        <w:trPr>
          <w:trHeight w:val="735"/>
        </w:trPr>
        <w:tc>
          <w:tcPr>
            <w:tcW w:w="8185" w:type="dxa"/>
            <w:hideMark/>
          </w:tcPr>
          <w:p w:rsidR="00CC6AA9" w:rsidRPr="00CC6AA9" w:rsidRDefault="00CC6AA9">
            <w:pPr>
              <w:rPr>
                <w:sz w:val="18"/>
                <w:szCs w:val="18"/>
              </w:rPr>
            </w:pPr>
            <w:r w:rsidRPr="00CC6AA9">
              <w:rPr>
                <w:sz w:val="18"/>
                <w:szCs w:val="18"/>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01 1 02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5 428,8</w:t>
            </w:r>
          </w:p>
        </w:tc>
      </w:tr>
      <w:tr w:rsidR="00CC6AA9" w:rsidRPr="00CC6AA9" w:rsidTr="00CC6AA9">
        <w:trPr>
          <w:trHeight w:val="990"/>
        </w:trPr>
        <w:tc>
          <w:tcPr>
            <w:tcW w:w="8185" w:type="dxa"/>
            <w:hideMark/>
          </w:tcPr>
          <w:p w:rsidR="00CC6AA9" w:rsidRPr="00CC6AA9" w:rsidRDefault="00CC6AA9">
            <w:pPr>
              <w:rPr>
                <w:sz w:val="18"/>
                <w:szCs w:val="18"/>
              </w:rPr>
            </w:pPr>
            <w:r w:rsidRPr="00CC6AA9">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01 1 02 42170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5 401,6</w:t>
            </w:r>
          </w:p>
        </w:tc>
      </w:tr>
      <w:tr w:rsidR="00CC6AA9" w:rsidRPr="00CC6AA9" w:rsidTr="00CC6AA9">
        <w:trPr>
          <w:trHeight w:val="900"/>
        </w:trPr>
        <w:tc>
          <w:tcPr>
            <w:tcW w:w="8185" w:type="dxa"/>
            <w:hideMark/>
          </w:tcPr>
          <w:p w:rsidR="00CC6AA9" w:rsidRPr="00CC6AA9" w:rsidRDefault="00CC6AA9">
            <w:pPr>
              <w:rPr>
                <w:sz w:val="18"/>
                <w:szCs w:val="18"/>
              </w:rPr>
            </w:pPr>
            <w:r w:rsidRPr="00CC6AA9">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01</w:t>
            </w:r>
          </w:p>
        </w:tc>
        <w:tc>
          <w:tcPr>
            <w:tcW w:w="1580" w:type="dxa"/>
            <w:noWrap/>
            <w:hideMark/>
          </w:tcPr>
          <w:p w:rsidR="00CC6AA9" w:rsidRPr="00CC6AA9" w:rsidRDefault="00CC6AA9">
            <w:pPr>
              <w:rPr>
                <w:sz w:val="18"/>
                <w:szCs w:val="18"/>
              </w:rPr>
            </w:pPr>
            <w:r w:rsidRPr="00CC6AA9">
              <w:rPr>
                <w:sz w:val="18"/>
                <w:szCs w:val="18"/>
              </w:rPr>
              <w:t>01 1 02 4217М</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27,2</w:t>
            </w:r>
          </w:p>
        </w:tc>
      </w:tr>
      <w:tr w:rsidR="00CC6AA9" w:rsidRPr="00CC6AA9" w:rsidTr="00CC6AA9">
        <w:trPr>
          <w:trHeight w:val="330"/>
        </w:trPr>
        <w:tc>
          <w:tcPr>
            <w:tcW w:w="8185" w:type="dxa"/>
            <w:hideMark/>
          </w:tcPr>
          <w:p w:rsidR="00CC6AA9" w:rsidRPr="00CC6AA9" w:rsidRDefault="00CC6AA9">
            <w:pPr>
              <w:rPr>
                <w:b/>
                <w:bCs/>
                <w:sz w:val="18"/>
                <w:szCs w:val="18"/>
              </w:rPr>
            </w:pPr>
            <w:r w:rsidRPr="00CC6AA9">
              <w:rPr>
                <w:b/>
                <w:bCs/>
                <w:sz w:val="18"/>
                <w:szCs w:val="18"/>
              </w:rPr>
              <w:t>Другие вопросы в области культуры, кинематографии</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08</w:t>
            </w:r>
          </w:p>
        </w:tc>
        <w:tc>
          <w:tcPr>
            <w:tcW w:w="820" w:type="dxa"/>
            <w:noWrap/>
            <w:hideMark/>
          </w:tcPr>
          <w:p w:rsidR="00CC6AA9" w:rsidRPr="00CC6AA9" w:rsidRDefault="00CC6AA9" w:rsidP="00CC6AA9">
            <w:pPr>
              <w:rPr>
                <w:b/>
                <w:bCs/>
                <w:sz w:val="18"/>
                <w:szCs w:val="18"/>
              </w:rPr>
            </w:pPr>
            <w:r w:rsidRPr="00CC6AA9">
              <w:rPr>
                <w:b/>
                <w:bCs/>
                <w:sz w:val="18"/>
                <w:szCs w:val="18"/>
              </w:rPr>
              <w:t>04</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2 432,8</w:t>
            </w:r>
          </w:p>
        </w:tc>
      </w:tr>
      <w:tr w:rsidR="00CC6AA9" w:rsidRPr="00CC6AA9" w:rsidTr="00CC6AA9">
        <w:trPr>
          <w:trHeight w:val="1005"/>
        </w:trPr>
        <w:tc>
          <w:tcPr>
            <w:tcW w:w="8185" w:type="dxa"/>
            <w:hideMark/>
          </w:tcPr>
          <w:p w:rsidR="00CC6AA9" w:rsidRPr="00CC6AA9" w:rsidRDefault="00CC6AA9">
            <w:pPr>
              <w:rPr>
                <w:b/>
                <w:bCs/>
                <w:sz w:val="18"/>
                <w:szCs w:val="18"/>
              </w:rPr>
            </w:pPr>
            <w:r w:rsidRPr="00CC6AA9">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08</w:t>
            </w:r>
          </w:p>
        </w:tc>
        <w:tc>
          <w:tcPr>
            <w:tcW w:w="820" w:type="dxa"/>
            <w:noWrap/>
            <w:hideMark/>
          </w:tcPr>
          <w:p w:rsidR="00CC6AA9" w:rsidRPr="00CC6AA9" w:rsidRDefault="00CC6AA9" w:rsidP="00CC6AA9">
            <w:pPr>
              <w:rPr>
                <w:b/>
                <w:bCs/>
                <w:sz w:val="18"/>
                <w:szCs w:val="18"/>
              </w:rPr>
            </w:pPr>
            <w:r w:rsidRPr="00CC6AA9">
              <w:rPr>
                <w:b/>
                <w:bCs/>
                <w:sz w:val="18"/>
                <w:szCs w:val="18"/>
              </w:rPr>
              <w:t>04</w:t>
            </w:r>
          </w:p>
        </w:tc>
        <w:tc>
          <w:tcPr>
            <w:tcW w:w="1580" w:type="dxa"/>
            <w:noWrap/>
            <w:hideMark/>
          </w:tcPr>
          <w:p w:rsidR="00CC6AA9" w:rsidRPr="00CC6AA9" w:rsidRDefault="00CC6AA9">
            <w:pPr>
              <w:rPr>
                <w:b/>
                <w:bCs/>
                <w:sz w:val="18"/>
                <w:szCs w:val="18"/>
              </w:rPr>
            </w:pPr>
            <w:r w:rsidRPr="00CC6AA9">
              <w:rPr>
                <w:b/>
                <w:bCs/>
                <w:sz w:val="18"/>
                <w:szCs w:val="18"/>
              </w:rPr>
              <w:t>02</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2 000,0</w:t>
            </w:r>
          </w:p>
        </w:tc>
      </w:tr>
      <w:tr w:rsidR="00CC6AA9" w:rsidRPr="00CC6AA9" w:rsidTr="00CC6AA9">
        <w:trPr>
          <w:trHeight w:val="690"/>
        </w:trPr>
        <w:tc>
          <w:tcPr>
            <w:tcW w:w="8185" w:type="dxa"/>
            <w:hideMark/>
          </w:tcPr>
          <w:p w:rsidR="00CC6AA9" w:rsidRPr="00CC6AA9" w:rsidRDefault="00CC6AA9">
            <w:pPr>
              <w:rPr>
                <w:sz w:val="18"/>
                <w:szCs w:val="18"/>
              </w:rPr>
            </w:pPr>
            <w:r w:rsidRPr="00CC6AA9">
              <w:rPr>
                <w:sz w:val="18"/>
                <w:szCs w:val="18"/>
              </w:rPr>
              <w:t>Подпрограмма: «Укрепление единого культурного пространства и развитие межнациональных отношений»</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02 2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2 000,0</w:t>
            </w:r>
          </w:p>
        </w:tc>
      </w:tr>
      <w:tr w:rsidR="00CC6AA9" w:rsidRPr="00CC6AA9" w:rsidTr="00CC6AA9">
        <w:trPr>
          <w:trHeight w:val="1185"/>
        </w:trPr>
        <w:tc>
          <w:tcPr>
            <w:tcW w:w="8185" w:type="dxa"/>
            <w:hideMark/>
          </w:tcPr>
          <w:p w:rsidR="00CC6AA9" w:rsidRPr="00CC6AA9" w:rsidRDefault="00CC6AA9">
            <w:pPr>
              <w:rPr>
                <w:sz w:val="18"/>
                <w:szCs w:val="18"/>
              </w:rPr>
            </w:pPr>
            <w:r w:rsidRPr="00CC6AA9">
              <w:rPr>
                <w:sz w:val="18"/>
                <w:szCs w:val="18"/>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02 2 01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2 000,0</w:t>
            </w:r>
          </w:p>
        </w:tc>
      </w:tr>
      <w:tr w:rsidR="00CC6AA9" w:rsidRPr="00CC6AA9" w:rsidTr="00CC6AA9">
        <w:trPr>
          <w:trHeight w:val="645"/>
        </w:trPr>
        <w:tc>
          <w:tcPr>
            <w:tcW w:w="8185" w:type="dxa"/>
            <w:hideMark/>
          </w:tcPr>
          <w:p w:rsidR="00CC6AA9" w:rsidRPr="00CC6AA9" w:rsidRDefault="00CC6AA9">
            <w:pPr>
              <w:rPr>
                <w:sz w:val="18"/>
                <w:szCs w:val="18"/>
              </w:rPr>
            </w:pPr>
            <w:r w:rsidRPr="00CC6AA9">
              <w:rPr>
                <w:sz w:val="18"/>
                <w:szCs w:val="18"/>
              </w:rPr>
              <w:t>Расходы на развитие и сохранение чукотского языка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02 2 01 М9999</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2 000,0</w:t>
            </w:r>
          </w:p>
        </w:tc>
      </w:tr>
      <w:tr w:rsidR="00CC6AA9" w:rsidRPr="00CC6AA9" w:rsidTr="00CC6AA9">
        <w:trPr>
          <w:trHeight w:val="570"/>
        </w:trPr>
        <w:tc>
          <w:tcPr>
            <w:tcW w:w="8185" w:type="dxa"/>
            <w:hideMark/>
          </w:tcPr>
          <w:p w:rsidR="00CC6AA9" w:rsidRPr="00CC6AA9" w:rsidRDefault="00CC6AA9">
            <w:pPr>
              <w:rPr>
                <w:b/>
                <w:bCs/>
                <w:sz w:val="18"/>
                <w:szCs w:val="18"/>
              </w:rPr>
            </w:pPr>
            <w:r w:rsidRPr="00CC6AA9">
              <w:rPr>
                <w:b/>
                <w:bCs/>
                <w:sz w:val="18"/>
                <w:szCs w:val="18"/>
              </w:rPr>
              <w:t>Муниципальная программа «Развитие агропромышленного комплекса Билибинского муниципального района»</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08</w:t>
            </w:r>
          </w:p>
        </w:tc>
        <w:tc>
          <w:tcPr>
            <w:tcW w:w="820" w:type="dxa"/>
            <w:noWrap/>
            <w:hideMark/>
          </w:tcPr>
          <w:p w:rsidR="00CC6AA9" w:rsidRPr="00CC6AA9" w:rsidRDefault="00CC6AA9" w:rsidP="00CC6AA9">
            <w:pPr>
              <w:rPr>
                <w:b/>
                <w:bCs/>
                <w:sz w:val="18"/>
                <w:szCs w:val="18"/>
              </w:rPr>
            </w:pPr>
            <w:r w:rsidRPr="00CC6AA9">
              <w:rPr>
                <w:b/>
                <w:bCs/>
                <w:sz w:val="18"/>
                <w:szCs w:val="18"/>
              </w:rPr>
              <w:t>04</w:t>
            </w:r>
          </w:p>
        </w:tc>
        <w:tc>
          <w:tcPr>
            <w:tcW w:w="1580" w:type="dxa"/>
            <w:noWrap/>
            <w:hideMark/>
          </w:tcPr>
          <w:p w:rsidR="00CC6AA9" w:rsidRPr="00CC6AA9" w:rsidRDefault="00CC6AA9">
            <w:pPr>
              <w:rPr>
                <w:b/>
                <w:bCs/>
                <w:sz w:val="18"/>
                <w:szCs w:val="18"/>
              </w:rPr>
            </w:pPr>
            <w:r w:rsidRPr="00CC6AA9">
              <w:rPr>
                <w:b/>
                <w:bCs/>
                <w:sz w:val="18"/>
                <w:szCs w:val="18"/>
              </w:rPr>
              <w:t>07</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432,8</w:t>
            </w:r>
          </w:p>
        </w:tc>
      </w:tr>
      <w:tr w:rsidR="00CC6AA9" w:rsidRPr="00CC6AA9" w:rsidTr="00CC6AA9">
        <w:trPr>
          <w:trHeight w:val="600"/>
        </w:trPr>
        <w:tc>
          <w:tcPr>
            <w:tcW w:w="8185" w:type="dxa"/>
            <w:hideMark/>
          </w:tcPr>
          <w:p w:rsidR="00CC6AA9" w:rsidRPr="00CC6AA9" w:rsidRDefault="00CC6AA9">
            <w:pPr>
              <w:rPr>
                <w:sz w:val="18"/>
                <w:szCs w:val="18"/>
              </w:rPr>
            </w:pPr>
            <w:r w:rsidRPr="00CC6AA9">
              <w:rPr>
                <w:sz w:val="18"/>
                <w:szCs w:val="18"/>
              </w:rPr>
              <w:t>Подпрограмма: «Организация и проведение культурно-массовых и спортивно-массовых мероприятий оленеводов»</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07 3</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432,8</w:t>
            </w:r>
          </w:p>
        </w:tc>
      </w:tr>
      <w:tr w:rsidR="00CC6AA9" w:rsidRPr="00CC6AA9" w:rsidTr="00CC6AA9">
        <w:trPr>
          <w:trHeight w:val="330"/>
        </w:trPr>
        <w:tc>
          <w:tcPr>
            <w:tcW w:w="8185" w:type="dxa"/>
            <w:hideMark/>
          </w:tcPr>
          <w:p w:rsidR="00CC6AA9" w:rsidRPr="00CC6AA9" w:rsidRDefault="00CC6AA9">
            <w:pPr>
              <w:rPr>
                <w:sz w:val="18"/>
                <w:szCs w:val="18"/>
              </w:rPr>
            </w:pPr>
            <w:r w:rsidRPr="00CC6AA9">
              <w:rPr>
                <w:sz w:val="18"/>
                <w:szCs w:val="18"/>
              </w:rPr>
              <w:t>Основное мероприятие: «Организация и проведение праздничных мероприятий»</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07 3 02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432,8</w:t>
            </w:r>
          </w:p>
        </w:tc>
      </w:tr>
      <w:tr w:rsidR="00CC6AA9" w:rsidRPr="00CC6AA9" w:rsidTr="00CC6AA9">
        <w:trPr>
          <w:trHeight w:val="600"/>
        </w:trPr>
        <w:tc>
          <w:tcPr>
            <w:tcW w:w="8185" w:type="dxa"/>
            <w:hideMark/>
          </w:tcPr>
          <w:p w:rsidR="00CC6AA9" w:rsidRPr="00CC6AA9" w:rsidRDefault="00CC6AA9">
            <w:pPr>
              <w:rPr>
                <w:sz w:val="18"/>
                <w:szCs w:val="18"/>
              </w:rPr>
            </w:pPr>
            <w:r w:rsidRPr="00CC6AA9">
              <w:rPr>
                <w:sz w:val="18"/>
                <w:szCs w:val="18"/>
              </w:rPr>
              <w:lastRenderedPageBreak/>
              <w:t>Мероприятия в сфере культуры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07 3 02 80020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375,8</w:t>
            </w:r>
          </w:p>
        </w:tc>
      </w:tr>
      <w:tr w:rsidR="00CC6AA9" w:rsidRPr="00CC6AA9" w:rsidTr="00CC6AA9">
        <w:trPr>
          <w:trHeight w:val="600"/>
        </w:trPr>
        <w:tc>
          <w:tcPr>
            <w:tcW w:w="8185" w:type="dxa"/>
            <w:hideMark/>
          </w:tcPr>
          <w:p w:rsidR="00CC6AA9" w:rsidRPr="00CC6AA9" w:rsidRDefault="00CC6AA9">
            <w:pPr>
              <w:rPr>
                <w:sz w:val="18"/>
                <w:szCs w:val="18"/>
              </w:rPr>
            </w:pPr>
            <w:r w:rsidRPr="00CC6AA9">
              <w:rPr>
                <w:sz w:val="18"/>
                <w:szCs w:val="18"/>
              </w:rPr>
              <w:t>Мероприятия в сфере культуры (Социальное обеспечение и иные выплаты населению)</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08</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07 3 02 80020</w:t>
            </w:r>
          </w:p>
        </w:tc>
        <w:tc>
          <w:tcPr>
            <w:tcW w:w="1119" w:type="dxa"/>
            <w:noWrap/>
            <w:hideMark/>
          </w:tcPr>
          <w:p w:rsidR="00CC6AA9" w:rsidRPr="00CC6AA9" w:rsidRDefault="00CC6AA9" w:rsidP="00CC6AA9">
            <w:pPr>
              <w:rPr>
                <w:sz w:val="18"/>
                <w:szCs w:val="18"/>
              </w:rPr>
            </w:pPr>
            <w:r w:rsidRPr="00CC6AA9">
              <w:rPr>
                <w:sz w:val="18"/>
                <w:szCs w:val="18"/>
              </w:rPr>
              <w:t>300</w:t>
            </w:r>
          </w:p>
        </w:tc>
        <w:tc>
          <w:tcPr>
            <w:tcW w:w="2276" w:type="dxa"/>
            <w:noWrap/>
            <w:hideMark/>
          </w:tcPr>
          <w:p w:rsidR="00CC6AA9" w:rsidRPr="00CC6AA9" w:rsidRDefault="00CC6AA9" w:rsidP="00CC6AA9">
            <w:pPr>
              <w:rPr>
                <w:sz w:val="18"/>
                <w:szCs w:val="18"/>
              </w:rPr>
            </w:pPr>
            <w:r w:rsidRPr="00CC6AA9">
              <w:rPr>
                <w:sz w:val="18"/>
                <w:szCs w:val="18"/>
              </w:rPr>
              <w:t>57,0</w:t>
            </w:r>
          </w:p>
        </w:tc>
      </w:tr>
      <w:tr w:rsidR="00CC6AA9" w:rsidRPr="00CC6AA9" w:rsidTr="00CC6AA9">
        <w:trPr>
          <w:trHeight w:val="450"/>
        </w:trPr>
        <w:tc>
          <w:tcPr>
            <w:tcW w:w="8185" w:type="dxa"/>
            <w:hideMark/>
          </w:tcPr>
          <w:p w:rsidR="00CC6AA9" w:rsidRPr="00CC6AA9" w:rsidRDefault="00CC6AA9">
            <w:pPr>
              <w:rPr>
                <w:b/>
                <w:bCs/>
                <w:sz w:val="18"/>
                <w:szCs w:val="18"/>
              </w:rPr>
            </w:pPr>
            <w:r w:rsidRPr="00CC6AA9">
              <w:rPr>
                <w:b/>
                <w:bCs/>
                <w:sz w:val="18"/>
                <w:szCs w:val="18"/>
              </w:rPr>
              <w:t>Здравоохранение</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09</w:t>
            </w:r>
          </w:p>
        </w:tc>
        <w:tc>
          <w:tcPr>
            <w:tcW w:w="820" w:type="dxa"/>
            <w:noWrap/>
            <w:hideMark/>
          </w:tcPr>
          <w:p w:rsidR="00CC6AA9" w:rsidRPr="00CC6AA9" w:rsidRDefault="00CC6AA9" w:rsidP="00CC6AA9">
            <w:pPr>
              <w:rPr>
                <w:b/>
                <w:bCs/>
                <w:sz w:val="18"/>
                <w:szCs w:val="18"/>
              </w:rPr>
            </w:pPr>
            <w:r w:rsidRPr="00CC6AA9">
              <w:rPr>
                <w:b/>
                <w:bCs/>
                <w:sz w:val="18"/>
                <w:szCs w:val="18"/>
              </w:rPr>
              <w:t> </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1 834,0</w:t>
            </w:r>
          </w:p>
        </w:tc>
      </w:tr>
      <w:tr w:rsidR="00CC6AA9" w:rsidRPr="00CC6AA9" w:rsidTr="00CC6AA9">
        <w:trPr>
          <w:trHeight w:val="450"/>
        </w:trPr>
        <w:tc>
          <w:tcPr>
            <w:tcW w:w="8185" w:type="dxa"/>
            <w:hideMark/>
          </w:tcPr>
          <w:p w:rsidR="00CC6AA9" w:rsidRPr="00CC6AA9" w:rsidRDefault="00CC6AA9">
            <w:pPr>
              <w:rPr>
                <w:b/>
                <w:bCs/>
                <w:sz w:val="18"/>
                <w:szCs w:val="18"/>
              </w:rPr>
            </w:pPr>
            <w:r w:rsidRPr="00CC6AA9">
              <w:rPr>
                <w:b/>
                <w:bCs/>
                <w:sz w:val="18"/>
                <w:szCs w:val="18"/>
              </w:rPr>
              <w:t>Санитарно-эпидемиологическое благополучие</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09</w:t>
            </w:r>
          </w:p>
        </w:tc>
        <w:tc>
          <w:tcPr>
            <w:tcW w:w="820" w:type="dxa"/>
            <w:noWrap/>
            <w:hideMark/>
          </w:tcPr>
          <w:p w:rsidR="00CC6AA9" w:rsidRPr="00CC6AA9" w:rsidRDefault="00CC6AA9" w:rsidP="00CC6AA9">
            <w:pPr>
              <w:rPr>
                <w:b/>
                <w:bCs/>
                <w:sz w:val="18"/>
                <w:szCs w:val="18"/>
              </w:rPr>
            </w:pPr>
            <w:r w:rsidRPr="00CC6AA9">
              <w:rPr>
                <w:b/>
                <w:bCs/>
                <w:sz w:val="18"/>
                <w:szCs w:val="18"/>
              </w:rPr>
              <w:t>07</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1 834,0</w:t>
            </w:r>
          </w:p>
        </w:tc>
      </w:tr>
      <w:tr w:rsidR="00CC6AA9" w:rsidRPr="00CC6AA9" w:rsidTr="00CC6AA9">
        <w:trPr>
          <w:trHeight w:val="600"/>
        </w:trPr>
        <w:tc>
          <w:tcPr>
            <w:tcW w:w="8185" w:type="dxa"/>
            <w:hideMark/>
          </w:tcPr>
          <w:p w:rsidR="00CC6AA9" w:rsidRPr="00CC6AA9" w:rsidRDefault="00CC6AA9">
            <w:pPr>
              <w:rPr>
                <w:b/>
                <w:bCs/>
                <w:sz w:val="18"/>
                <w:szCs w:val="18"/>
              </w:rPr>
            </w:pPr>
            <w:r w:rsidRPr="00CC6AA9">
              <w:rPr>
                <w:b/>
                <w:bCs/>
                <w:sz w:val="18"/>
                <w:szCs w:val="18"/>
              </w:rPr>
              <w:t>Муниципальная программа «Развитие агропромышленного комплекса Билибинского муниципального района»</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09</w:t>
            </w:r>
          </w:p>
        </w:tc>
        <w:tc>
          <w:tcPr>
            <w:tcW w:w="820" w:type="dxa"/>
            <w:noWrap/>
            <w:hideMark/>
          </w:tcPr>
          <w:p w:rsidR="00CC6AA9" w:rsidRPr="00CC6AA9" w:rsidRDefault="00CC6AA9" w:rsidP="00CC6AA9">
            <w:pPr>
              <w:rPr>
                <w:b/>
                <w:bCs/>
                <w:sz w:val="18"/>
                <w:szCs w:val="18"/>
              </w:rPr>
            </w:pPr>
            <w:r w:rsidRPr="00CC6AA9">
              <w:rPr>
                <w:b/>
                <w:bCs/>
                <w:sz w:val="18"/>
                <w:szCs w:val="18"/>
              </w:rPr>
              <w:t>07</w:t>
            </w:r>
          </w:p>
        </w:tc>
        <w:tc>
          <w:tcPr>
            <w:tcW w:w="1580" w:type="dxa"/>
            <w:noWrap/>
            <w:hideMark/>
          </w:tcPr>
          <w:p w:rsidR="00CC6AA9" w:rsidRPr="00CC6AA9" w:rsidRDefault="00CC6AA9">
            <w:pPr>
              <w:rPr>
                <w:b/>
                <w:bCs/>
                <w:sz w:val="18"/>
                <w:szCs w:val="18"/>
              </w:rPr>
            </w:pPr>
            <w:r w:rsidRPr="00CC6AA9">
              <w:rPr>
                <w:b/>
                <w:bCs/>
                <w:sz w:val="18"/>
                <w:szCs w:val="18"/>
              </w:rPr>
              <w:t>07</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1 834,0</w:t>
            </w:r>
          </w:p>
        </w:tc>
      </w:tr>
      <w:tr w:rsidR="00CC6AA9" w:rsidRPr="00CC6AA9" w:rsidTr="00CC6AA9">
        <w:trPr>
          <w:trHeight w:val="600"/>
        </w:trPr>
        <w:tc>
          <w:tcPr>
            <w:tcW w:w="8185" w:type="dxa"/>
            <w:hideMark/>
          </w:tcPr>
          <w:p w:rsidR="00CC6AA9" w:rsidRPr="00CC6AA9" w:rsidRDefault="00CC6AA9">
            <w:pPr>
              <w:rPr>
                <w:sz w:val="18"/>
                <w:szCs w:val="18"/>
              </w:rPr>
            </w:pPr>
            <w:r w:rsidRPr="00CC6AA9">
              <w:rPr>
                <w:sz w:val="18"/>
                <w:szCs w:val="18"/>
              </w:rPr>
              <w:t>Подпрограмма: «Развитие отрасли животноводства, переработки и реализации продукции животноводства»</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09</w:t>
            </w:r>
          </w:p>
        </w:tc>
        <w:tc>
          <w:tcPr>
            <w:tcW w:w="820" w:type="dxa"/>
            <w:noWrap/>
            <w:hideMark/>
          </w:tcPr>
          <w:p w:rsidR="00CC6AA9" w:rsidRPr="00CC6AA9" w:rsidRDefault="00CC6AA9" w:rsidP="00CC6AA9">
            <w:pPr>
              <w:rPr>
                <w:sz w:val="18"/>
                <w:szCs w:val="18"/>
              </w:rPr>
            </w:pPr>
            <w:r w:rsidRPr="00CC6AA9">
              <w:rPr>
                <w:sz w:val="18"/>
                <w:szCs w:val="18"/>
              </w:rPr>
              <w:t>07</w:t>
            </w:r>
          </w:p>
        </w:tc>
        <w:tc>
          <w:tcPr>
            <w:tcW w:w="1580" w:type="dxa"/>
            <w:noWrap/>
            <w:hideMark/>
          </w:tcPr>
          <w:p w:rsidR="00CC6AA9" w:rsidRPr="00CC6AA9" w:rsidRDefault="00CC6AA9">
            <w:pPr>
              <w:rPr>
                <w:sz w:val="18"/>
                <w:szCs w:val="18"/>
              </w:rPr>
            </w:pPr>
            <w:r w:rsidRPr="00CC6AA9">
              <w:rPr>
                <w:sz w:val="18"/>
                <w:szCs w:val="18"/>
              </w:rPr>
              <w:t>07 2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1 834,0</w:t>
            </w:r>
          </w:p>
        </w:tc>
      </w:tr>
      <w:tr w:rsidR="00CC6AA9" w:rsidRPr="00CC6AA9" w:rsidTr="00CC6AA9">
        <w:trPr>
          <w:trHeight w:val="600"/>
        </w:trPr>
        <w:tc>
          <w:tcPr>
            <w:tcW w:w="8185" w:type="dxa"/>
            <w:hideMark/>
          </w:tcPr>
          <w:p w:rsidR="00CC6AA9" w:rsidRPr="00CC6AA9" w:rsidRDefault="00CC6AA9">
            <w:pPr>
              <w:rPr>
                <w:sz w:val="18"/>
                <w:szCs w:val="18"/>
              </w:rPr>
            </w:pPr>
            <w:r w:rsidRPr="00CC6AA9">
              <w:rPr>
                <w:sz w:val="18"/>
                <w:szCs w:val="18"/>
              </w:rPr>
              <w:t>Основное мероприятие: «Обеспечение проведения противоэпизоотических мероприятий»</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09</w:t>
            </w:r>
          </w:p>
        </w:tc>
        <w:tc>
          <w:tcPr>
            <w:tcW w:w="820" w:type="dxa"/>
            <w:noWrap/>
            <w:hideMark/>
          </w:tcPr>
          <w:p w:rsidR="00CC6AA9" w:rsidRPr="00CC6AA9" w:rsidRDefault="00CC6AA9" w:rsidP="00CC6AA9">
            <w:pPr>
              <w:rPr>
                <w:sz w:val="18"/>
                <w:szCs w:val="18"/>
              </w:rPr>
            </w:pPr>
            <w:r w:rsidRPr="00CC6AA9">
              <w:rPr>
                <w:sz w:val="18"/>
                <w:szCs w:val="18"/>
              </w:rPr>
              <w:t>07</w:t>
            </w:r>
          </w:p>
        </w:tc>
        <w:tc>
          <w:tcPr>
            <w:tcW w:w="1580" w:type="dxa"/>
            <w:noWrap/>
            <w:hideMark/>
          </w:tcPr>
          <w:p w:rsidR="00CC6AA9" w:rsidRPr="00CC6AA9" w:rsidRDefault="00CC6AA9">
            <w:pPr>
              <w:rPr>
                <w:sz w:val="18"/>
                <w:szCs w:val="18"/>
              </w:rPr>
            </w:pPr>
            <w:r w:rsidRPr="00CC6AA9">
              <w:rPr>
                <w:sz w:val="18"/>
                <w:szCs w:val="18"/>
              </w:rPr>
              <w:t>07 2 01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1 834,0</w:t>
            </w:r>
          </w:p>
        </w:tc>
      </w:tr>
      <w:tr w:rsidR="00CC6AA9" w:rsidRPr="00CC6AA9" w:rsidTr="00CC6AA9">
        <w:trPr>
          <w:trHeight w:val="1020"/>
        </w:trPr>
        <w:tc>
          <w:tcPr>
            <w:tcW w:w="8185" w:type="dxa"/>
            <w:hideMark/>
          </w:tcPr>
          <w:p w:rsidR="00CC6AA9" w:rsidRPr="00CC6AA9" w:rsidRDefault="00CC6AA9">
            <w:pPr>
              <w:rPr>
                <w:sz w:val="18"/>
                <w:szCs w:val="18"/>
              </w:rPr>
            </w:pPr>
            <w:r w:rsidRPr="00CC6AA9">
              <w:rPr>
                <w:sz w:val="18"/>
                <w:szCs w:val="18"/>
              </w:rPr>
              <w:t xml:space="preserve">Расходы </w:t>
            </w:r>
            <w:proofErr w:type="gramStart"/>
            <w:r w:rsidRPr="00CC6AA9">
              <w:rPr>
                <w:sz w:val="18"/>
                <w:szCs w:val="18"/>
              </w:rPr>
              <w:t>на организацию мероприятий при осуществлении деятельности по обращению с животными без владельцев</w:t>
            </w:r>
            <w:proofErr w:type="gramEnd"/>
            <w:r w:rsidRPr="00CC6AA9">
              <w:rPr>
                <w:sz w:val="18"/>
                <w:szCs w:val="18"/>
              </w:rPr>
              <w:t xml:space="preserve">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09</w:t>
            </w:r>
          </w:p>
        </w:tc>
        <w:tc>
          <w:tcPr>
            <w:tcW w:w="820" w:type="dxa"/>
            <w:noWrap/>
            <w:hideMark/>
          </w:tcPr>
          <w:p w:rsidR="00CC6AA9" w:rsidRPr="00CC6AA9" w:rsidRDefault="00CC6AA9" w:rsidP="00CC6AA9">
            <w:pPr>
              <w:rPr>
                <w:sz w:val="18"/>
                <w:szCs w:val="18"/>
              </w:rPr>
            </w:pPr>
            <w:r w:rsidRPr="00CC6AA9">
              <w:rPr>
                <w:sz w:val="18"/>
                <w:szCs w:val="18"/>
              </w:rPr>
              <w:t>07</w:t>
            </w:r>
          </w:p>
        </w:tc>
        <w:tc>
          <w:tcPr>
            <w:tcW w:w="1580" w:type="dxa"/>
            <w:noWrap/>
            <w:hideMark/>
          </w:tcPr>
          <w:p w:rsidR="00CC6AA9" w:rsidRPr="00CC6AA9" w:rsidRDefault="00CC6AA9">
            <w:pPr>
              <w:rPr>
                <w:sz w:val="18"/>
                <w:szCs w:val="18"/>
              </w:rPr>
            </w:pPr>
            <w:r w:rsidRPr="00CC6AA9">
              <w:rPr>
                <w:sz w:val="18"/>
                <w:szCs w:val="18"/>
              </w:rPr>
              <w:t>07 2 01 43080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1 834,0</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Социальная политика</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10</w:t>
            </w:r>
          </w:p>
        </w:tc>
        <w:tc>
          <w:tcPr>
            <w:tcW w:w="820" w:type="dxa"/>
            <w:noWrap/>
            <w:hideMark/>
          </w:tcPr>
          <w:p w:rsidR="00CC6AA9" w:rsidRPr="00CC6AA9" w:rsidRDefault="00CC6AA9" w:rsidP="00CC6AA9">
            <w:pPr>
              <w:rPr>
                <w:b/>
                <w:bCs/>
                <w:sz w:val="18"/>
                <w:szCs w:val="18"/>
              </w:rPr>
            </w:pPr>
            <w:r w:rsidRPr="00CC6AA9">
              <w:rPr>
                <w:b/>
                <w:bCs/>
                <w:sz w:val="18"/>
                <w:szCs w:val="18"/>
              </w:rPr>
              <w:t> </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19 533,6</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Охрана семьи и детства</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10</w:t>
            </w:r>
          </w:p>
        </w:tc>
        <w:tc>
          <w:tcPr>
            <w:tcW w:w="820" w:type="dxa"/>
            <w:noWrap/>
            <w:hideMark/>
          </w:tcPr>
          <w:p w:rsidR="00CC6AA9" w:rsidRPr="00CC6AA9" w:rsidRDefault="00CC6AA9" w:rsidP="00CC6AA9">
            <w:pPr>
              <w:rPr>
                <w:b/>
                <w:bCs/>
                <w:sz w:val="18"/>
                <w:szCs w:val="18"/>
              </w:rPr>
            </w:pPr>
            <w:r w:rsidRPr="00CC6AA9">
              <w:rPr>
                <w:b/>
                <w:bCs/>
                <w:sz w:val="18"/>
                <w:szCs w:val="18"/>
              </w:rPr>
              <w:t>04</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19 533,6</w:t>
            </w:r>
          </w:p>
        </w:tc>
      </w:tr>
      <w:tr w:rsidR="00CC6AA9" w:rsidRPr="00CC6AA9" w:rsidTr="00CC6AA9">
        <w:trPr>
          <w:trHeight w:val="564"/>
        </w:trPr>
        <w:tc>
          <w:tcPr>
            <w:tcW w:w="8185" w:type="dxa"/>
            <w:hideMark/>
          </w:tcPr>
          <w:p w:rsidR="00CC6AA9" w:rsidRPr="00CC6AA9" w:rsidRDefault="00CC6AA9">
            <w:pPr>
              <w:rPr>
                <w:b/>
                <w:bCs/>
                <w:sz w:val="18"/>
                <w:szCs w:val="18"/>
              </w:rPr>
            </w:pPr>
            <w:r w:rsidRPr="00CC6AA9">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700" w:type="dxa"/>
            <w:hideMark/>
          </w:tcPr>
          <w:p w:rsidR="00CC6AA9" w:rsidRPr="00CC6AA9" w:rsidRDefault="00CC6AA9" w:rsidP="00CC6AA9">
            <w:pPr>
              <w:rPr>
                <w:b/>
                <w:bCs/>
                <w:sz w:val="18"/>
                <w:szCs w:val="18"/>
              </w:rPr>
            </w:pPr>
            <w:r w:rsidRPr="00CC6AA9">
              <w:rPr>
                <w:b/>
                <w:bCs/>
                <w:sz w:val="18"/>
                <w:szCs w:val="18"/>
              </w:rPr>
              <w:t>821</w:t>
            </w:r>
          </w:p>
        </w:tc>
        <w:tc>
          <w:tcPr>
            <w:tcW w:w="760" w:type="dxa"/>
            <w:noWrap/>
            <w:hideMark/>
          </w:tcPr>
          <w:p w:rsidR="00CC6AA9" w:rsidRPr="00CC6AA9" w:rsidRDefault="00CC6AA9" w:rsidP="00CC6AA9">
            <w:pPr>
              <w:rPr>
                <w:b/>
                <w:bCs/>
                <w:sz w:val="18"/>
                <w:szCs w:val="18"/>
              </w:rPr>
            </w:pPr>
            <w:r w:rsidRPr="00CC6AA9">
              <w:rPr>
                <w:b/>
                <w:bCs/>
                <w:sz w:val="18"/>
                <w:szCs w:val="18"/>
              </w:rPr>
              <w:t>10</w:t>
            </w:r>
          </w:p>
        </w:tc>
        <w:tc>
          <w:tcPr>
            <w:tcW w:w="820" w:type="dxa"/>
            <w:noWrap/>
            <w:hideMark/>
          </w:tcPr>
          <w:p w:rsidR="00CC6AA9" w:rsidRPr="00CC6AA9" w:rsidRDefault="00CC6AA9" w:rsidP="00CC6AA9">
            <w:pPr>
              <w:rPr>
                <w:b/>
                <w:bCs/>
                <w:sz w:val="18"/>
                <w:szCs w:val="18"/>
              </w:rPr>
            </w:pPr>
            <w:r w:rsidRPr="00CC6AA9">
              <w:rPr>
                <w:b/>
                <w:bCs/>
                <w:sz w:val="18"/>
                <w:szCs w:val="18"/>
              </w:rPr>
              <w:t>04</w:t>
            </w:r>
          </w:p>
        </w:tc>
        <w:tc>
          <w:tcPr>
            <w:tcW w:w="1580" w:type="dxa"/>
            <w:noWrap/>
            <w:hideMark/>
          </w:tcPr>
          <w:p w:rsidR="00CC6AA9" w:rsidRPr="00CC6AA9" w:rsidRDefault="00CC6AA9">
            <w:pPr>
              <w:rPr>
                <w:b/>
                <w:bCs/>
                <w:sz w:val="18"/>
                <w:szCs w:val="18"/>
              </w:rPr>
            </w:pPr>
            <w:r w:rsidRPr="00CC6AA9">
              <w:rPr>
                <w:b/>
                <w:bCs/>
                <w:sz w:val="18"/>
                <w:szCs w:val="18"/>
              </w:rPr>
              <w:t>01</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19 533,6</w:t>
            </w:r>
          </w:p>
        </w:tc>
      </w:tr>
      <w:tr w:rsidR="00CC6AA9" w:rsidRPr="00CC6AA9" w:rsidTr="00CC6AA9">
        <w:trPr>
          <w:trHeight w:val="1944"/>
        </w:trPr>
        <w:tc>
          <w:tcPr>
            <w:tcW w:w="8185" w:type="dxa"/>
            <w:hideMark/>
          </w:tcPr>
          <w:p w:rsidR="00CC6AA9" w:rsidRPr="00CC6AA9" w:rsidRDefault="00CC6AA9">
            <w:pPr>
              <w:rPr>
                <w:sz w:val="18"/>
                <w:szCs w:val="18"/>
              </w:rPr>
            </w:pPr>
            <w:r w:rsidRPr="00CC6AA9">
              <w:rPr>
                <w:sz w:val="18"/>
                <w:szCs w:val="18"/>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10</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01 2</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19 533,6</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Основное мероприятие: «Предоставление жилых помещений детям-сиротам и лицам из их числа»</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10</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01 2 01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19 533,6</w:t>
            </w:r>
          </w:p>
        </w:tc>
      </w:tr>
      <w:tr w:rsidR="00CC6AA9" w:rsidRPr="00CC6AA9" w:rsidTr="00CC6AA9">
        <w:trPr>
          <w:trHeight w:val="1116"/>
        </w:trPr>
        <w:tc>
          <w:tcPr>
            <w:tcW w:w="8185" w:type="dxa"/>
            <w:hideMark/>
          </w:tcPr>
          <w:p w:rsidR="00CC6AA9" w:rsidRPr="00CC6AA9" w:rsidRDefault="00CC6AA9">
            <w:pPr>
              <w:rPr>
                <w:sz w:val="18"/>
                <w:szCs w:val="18"/>
              </w:rPr>
            </w:pPr>
            <w:proofErr w:type="gramStart"/>
            <w:r w:rsidRPr="00CC6AA9">
              <w:rPr>
                <w:sz w:val="18"/>
                <w:szCs w:val="18"/>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(Закупка товаров, работ и услуг для обеспечения государственных (муниципальных) нужд)</w:t>
            </w:r>
            <w:proofErr w:type="gramEnd"/>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10</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01 2 01 Z082Д</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12 228,2</w:t>
            </w:r>
          </w:p>
        </w:tc>
      </w:tr>
      <w:tr w:rsidR="00CC6AA9" w:rsidRPr="00CC6AA9" w:rsidTr="00CC6AA9">
        <w:trPr>
          <w:trHeight w:val="1260"/>
        </w:trPr>
        <w:tc>
          <w:tcPr>
            <w:tcW w:w="8185" w:type="dxa"/>
            <w:hideMark/>
          </w:tcPr>
          <w:p w:rsidR="00CC6AA9" w:rsidRPr="00CC6AA9" w:rsidRDefault="00CC6AA9">
            <w:pPr>
              <w:rPr>
                <w:sz w:val="18"/>
                <w:szCs w:val="18"/>
              </w:rPr>
            </w:pPr>
            <w:r w:rsidRPr="00CC6AA9">
              <w:rPr>
                <w:sz w:val="18"/>
                <w:szCs w:val="18"/>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(Капитальные вложения в объекты  государственной (муниципальной) собственности)</w:t>
            </w:r>
          </w:p>
        </w:tc>
        <w:tc>
          <w:tcPr>
            <w:tcW w:w="1700" w:type="dxa"/>
            <w:hideMark/>
          </w:tcPr>
          <w:p w:rsidR="00CC6AA9" w:rsidRPr="00CC6AA9" w:rsidRDefault="00CC6AA9" w:rsidP="00CC6AA9">
            <w:pPr>
              <w:rPr>
                <w:sz w:val="18"/>
                <w:szCs w:val="18"/>
              </w:rPr>
            </w:pPr>
            <w:r w:rsidRPr="00CC6AA9">
              <w:rPr>
                <w:sz w:val="18"/>
                <w:szCs w:val="18"/>
              </w:rPr>
              <w:t>821</w:t>
            </w:r>
          </w:p>
        </w:tc>
        <w:tc>
          <w:tcPr>
            <w:tcW w:w="760" w:type="dxa"/>
            <w:noWrap/>
            <w:hideMark/>
          </w:tcPr>
          <w:p w:rsidR="00CC6AA9" w:rsidRPr="00CC6AA9" w:rsidRDefault="00CC6AA9" w:rsidP="00CC6AA9">
            <w:pPr>
              <w:rPr>
                <w:sz w:val="18"/>
                <w:szCs w:val="18"/>
              </w:rPr>
            </w:pPr>
            <w:r w:rsidRPr="00CC6AA9">
              <w:rPr>
                <w:sz w:val="18"/>
                <w:szCs w:val="18"/>
              </w:rPr>
              <w:t>10</w:t>
            </w:r>
          </w:p>
        </w:tc>
        <w:tc>
          <w:tcPr>
            <w:tcW w:w="820" w:type="dxa"/>
            <w:noWrap/>
            <w:hideMark/>
          </w:tcPr>
          <w:p w:rsidR="00CC6AA9" w:rsidRPr="00CC6AA9" w:rsidRDefault="00CC6AA9" w:rsidP="00CC6AA9">
            <w:pPr>
              <w:rPr>
                <w:sz w:val="18"/>
                <w:szCs w:val="18"/>
              </w:rPr>
            </w:pPr>
            <w:r w:rsidRPr="00CC6AA9">
              <w:rPr>
                <w:sz w:val="18"/>
                <w:szCs w:val="18"/>
              </w:rPr>
              <w:t>04</w:t>
            </w:r>
          </w:p>
        </w:tc>
        <w:tc>
          <w:tcPr>
            <w:tcW w:w="1580" w:type="dxa"/>
            <w:noWrap/>
            <w:hideMark/>
          </w:tcPr>
          <w:p w:rsidR="00CC6AA9" w:rsidRPr="00CC6AA9" w:rsidRDefault="00CC6AA9">
            <w:pPr>
              <w:rPr>
                <w:sz w:val="18"/>
                <w:szCs w:val="18"/>
              </w:rPr>
            </w:pPr>
            <w:r w:rsidRPr="00CC6AA9">
              <w:rPr>
                <w:sz w:val="18"/>
                <w:szCs w:val="18"/>
              </w:rPr>
              <w:t>01 2 01 Z082Д</w:t>
            </w:r>
          </w:p>
        </w:tc>
        <w:tc>
          <w:tcPr>
            <w:tcW w:w="1119" w:type="dxa"/>
            <w:noWrap/>
            <w:hideMark/>
          </w:tcPr>
          <w:p w:rsidR="00CC6AA9" w:rsidRPr="00CC6AA9" w:rsidRDefault="00CC6AA9" w:rsidP="00CC6AA9">
            <w:pPr>
              <w:rPr>
                <w:sz w:val="18"/>
                <w:szCs w:val="18"/>
              </w:rPr>
            </w:pPr>
            <w:r w:rsidRPr="00CC6AA9">
              <w:rPr>
                <w:sz w:val="18"/>
                <w:szCs w:val="18"/>
              </w:rPr>
              <w:t>400</w:t>
            </w:r>
          </w:p>
        </w:tc>
        <w:tc>
          <w:tcPr>
            <w:tcW w:w="2276" w:type="dxa"/>
            <w:noWrap/>
            <w:hideMark/>
          </w:tcPr>
          <w:p w:rsidR="00CC6AA9" w:rsidRPr="00CC6AA9" w:rsidRDefault="00CC6AA9" w:rsidP="00CC6AA9">
            <w:pPr>
              <w:rPr>
                <w:sz w:val="18"/>
                <w:szCs w:val="18"/>
              </w:rPr>
            </w:pPr>
            <w:r w:rsidRPr="00CC6AA9">
              <w:rPr>
                <w:sz w:val="18"/>
                <w:szCs w:val="18"/>
              </w:rPr>
              <w:t>7 305,4</w:t>
            </w:r>
          </w:p>
        </w:tc>
      </w:tr>
      <w:tr w:rsidR="00CC6AA9" w:rsidRPr="00CC6AA9" w:rsidTr="00CC6AA9">
        <w:trPr>
          <w:trHeight w:val="564"/>
        </w:trPr>
        <w:tc>
          <w:tcPr>
            <w:tcW w:w="8185" w:type="dxa"/>
            <w:hideMark/>
          </w:tcPr>
          <w:p w:rsidR="00CC6AA9" w:rsidRPr="00CC6AA9" w:rsidRDefault="00CC6AA9">
            <w:pPr>
              <w:rPr>
                <w:b/>
                <w:bCs/>
                <w:sz w:val="18"/>
                <w:szCs w:val="18"/>
              </w:rPr>
            </w:pPr>
            <w:r w:rsidRPr="00CC6AA9">
              <w:rPr>
                <w:b/>
                <w:bCs/>
                <w:sz w:val="18"/>
                <w:szCs w:val="18"/>
              </w:rPr>
              <w:t>Совет депутатов муниципального образования Билибинский муниципальный район</w:t>
            </w:r>
          </w:p>
        </w:tc>
        <w:tc>
          <w:tcPr>
            <w:tcW w:w="1700" w:type="dxa"/>
            <w:hideMark/>
          </w:tcPr>
          <w:p w:rsidR="00CC6AA9" w:rsidRPr="00CC6AA9" w:rsidRDefault="00CC6AA9" w:rsidP="00CC6AA9">
            <w:pPr>
              <w:rPr>
                <w:b/>
                <w:bCs/>
                <w:sz w:val="18"/>
                <w:szCs w:val="18"/>
              </w:rPr>
            </w:pPr>
            <w:r w:rsidRPr="00CC6AA9">
              <w:rPr>
                <w:b/>
                <w:bCs/>
                <w:sz w:val="18"/>
                <w:szCs w:val="18"/>
              </w:rPr>
              <w:t>822</w:t>
            </w:r>
          </w:p>
        </w:tc>
        <w:tc>
          <w:tcPr>
            <w:tcW w:w="760" w:type="dxa"/>
            <w:noWrap/>
            <w:hideMark/>
          </w:tcPr>
          <w:p w:rsidR="00CC6AA9" w:rsidRPr="00CC6AA9" w:rsidRDefault="00CC6AA9" w:rsidP="00CC6AA9">
            <w:pPr>
              <w:rPr>
                <w:b/>
                <w:bCs/>
                <w:sz w:val="18"/>
                <w:szCs w:val="18"/>
              </w:rPr>
            </w:pPr>
            <w:r w:rsidRPr="00CC6AA9">
              <w:rPr>
                <w:b/>
                <w:bCs/>
                <w:sz w:val="18"/>
                <w:szCs w:val="18"/>
              </w:rPr>
              <w:t> </w:t>
            </w:r>
          </w:p>
        </w:tc>
        <w:tc>
          <w:tcPr>
            <w:tcW w:w="820" w:type="dxa"/>
            <w:noWrap/>
            <w:hideMark/>
          </w:tcPr>
          <w:p w:rsidR="00CC6AA9" w:rsidRPr="00CC6AA9" w:rsidRDefault="00CC6AA9" w:rsidP="00CC6AA9">
            <w:pPr>
              <w:rPr>
                <w:b/>
                <w:bCs/>
                <w:sz w:val="18"/>
                <w:szCs w:val="18"/>
              </w:rPr>
            </w:pPr>
            <w:r w:rsidRPr="00CC6AA9">
              <w:rPr>
                <w:b/>
                <w:bCs/>
                <w:sz w:val="18"/>
                <w:szCs w:val="18"/>
              </w:rPr>
              <w:t> </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10 531,4</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Общегосударственные вопросы</w:t>
            </w:r>
          </w:p>
        </w:tc>
        <w:tc>
          <w:tcPr>
            <w:tcW w:w="1700" w:type="dxa"/>
            <w:hideMark/>
          </w:tcPr>
          <w:p w:rsidR="00CC6AA9" w:rsidRPr="00CC6AA9" w:rsidRDefault="00CC6AA9" w:rsidP="00CC6AA9">
            <w:pPr>
              <w:rPr>
                <w:b/>
                <w:bCs/>
                <w:sz w:val="18"/>
                <w:szCs w:val="18"/>
              </w:rPr>
            </w:pPr>
            <w:r w:rsidRPr="00CC6AA9">
              <w:rPr>
                <w:b/>
                <w:bCs/>
                <w:sz w:val="18"/>
                <w:szCs w:val="18"/>
              </w:rPr>
              <w:t>822</w:t>
            </w:r>
          </w:p>
        </w:tc>
        <w:tc>
          <w:tcPr>
            <w:tcW w:w="760" w:type="dxa"/>
            <w:noWrap/>
            <w:hideMark/>
          </w:tcPr>
          <w:p w:rsidR="00CC6AA9" w:rsidRPr="00CC6AA9" w:rsidRDefault="00CC6AA9" w:rsidP="00CC6AA9">
            <w:pPr>
              <w:rPr>
                <w:b/>
                <w:bCs/>
                <w:sz w:val="18"/>
                <w:szCs w:val="18"/>
              </w:rPr>
            </w:pPr>
            <w:r w:rsidRPr="00CC6AA9">
              <w:rPr>
                <w:b/>
                <w:bCs/>
                <w:sz w:val="18"/>
                <w:szCs w:val="18"/>
              </w:rPr>
              <w:t>01</w:t>
            </w:r>
          </w:p>
        </w:tc>
        <w:tc>
          <w:tcPr>
            <w:tcW w:w="820" w:type="dxa"/>
            <w:noWrap/>
            <w:hideMark/>
          </w:tcPr>
          <w:p w:rsidR="00CC6AA9" w:rsidRPr="00CC6AA9" w:rsidRDefault="00CC6AA9" w:rsidP="00CC6AA9">
            <w:pPr>
              <w:rPr>
                <w:b/>
                <w:bCs/>
                <w:sz w:val="18"/>
                <w:szCs w:val="18"/>
              </w:rPr>
            </w:pPr>
            <w:r w:rsidRPr="00CC6AA9">
              <w:rPr>
                <w:b/>
                <w:bCs/>
                <w:sz w:val="18"/>
                <w:szCs w:val="18"/>
              </w:rPr>
              <w:t> </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10 531,4</w:t>
            </w:r>
          </w:p>
        </w:tc>
      </w:tr>
      <w:tr w:rsidR="00CC6AA9" w:rsidRPr="00CC6AA9" w:rsidTr="00CC6AA9">
        <w:trPr>
          <w:trHeight w:val="840"/>
        </w:trPr>
        <w:tc>
          <w:tcPr>
            <w:tcW w:w="8185" w:type="dxa"/>
            <w:hideMark/>
          </w:tcPr>
          <w:p w:rsidR="00CC6AA9" w:rsidRPr="00CC6AA9" w:rsidRDefault="00CC6AA9">
            <w:pPr>
              <w:rPr>
                <w:b/>
                <w:bCs/>
                <w:sz w:val="18"/>
                <w:szCs w:val="18"/>
              </w:rPr>
            </w:pPr>
            <w:r w:rsidRPr="00CC6AA9">
              <w:rPr>
                <w:b/>
                <w:bCs/>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700" w:type="dxa"/>
            <w:hideMark/>
          </w:tcPr>
          <w:p w:rsidR="00CC6AA9" w:rsidRPr="00CC6AA9" w:rsidRDefault="00CC6AA9" w:rsidP="00CC6AA9">
            <w:pPr>
              <w:rPr>
                <w:b/>
                <w:bCs/>
                <w:sz w:val="18"/>
                <w:szCs w:val="18"/>
              </w:rPr>
            </w:pPr>
            <w:r w:rsidRPr="00CC6AA9">
              <w:rPr>
                <w:b/>
                <w:bCs/>
                <w:sz w:val="18"/>
                <w:szCs w:val="18"/>
              </w:rPr>
              <w:t>822</w:t>
            </w:r>
          </w:p>
        </w:tc>
        <w:tc>
          <w:tcPr>
            <w:tcW w:w="760" w:type="dxa"/>
            <w:noWrap/>
            <w:hideMark/>
          </w:tcPr>
          <w:p w:rsidR="00CC6AA9" w:rsidRPr="00CC6AA9" w:rsidRDefault="00CC6AA9" w:rsidP="00CC6AA9">
            <w:pPr>
              <w:rPr>
                <w:b/>
                <w:bCs/>
                <w:sz w:val="18"/>
                <w:szCs w:val="18"/>
              </w:rPr>
            </w:pPr>
            <w:r w:rsidRPr="00CC6AA9">
              <w:rPr>
                <w:b/>
                <w:bCs/>
                <w:sz w:val="18"/>
                <w:szCs w:val="18"/>
              </w:rPr>
              <w:t>01</w:t>
            </w:r>
          </w:p>
        </w:tc>
        <w:tc>
          <w:tcPr>
            <w:tcW w:w="820" w:type="dxa"/>
            <w:noWrap/>
            <w:hideMark/>
          </w:tcPr>
          <w:p w:rsidR="00CC6AA9" w:rsidRPr="00CC6AA9" w:rsidRDefault="00CC6AA9" w:rsidP="00CC6AA9">
            <w:pPr>
              <w:rPr>
                <w:b/>
                <w:bCs/>
                <w:sz w:val="18"/>
                <w:szCs w:val="18"/>
              </w:rPr>
            </w:pPr>
            <w:r w:rsidRPr="00CC6AA9">
              <w:rPr>
                <w:b/>
                <w:bCs/>
                <w:sz w:val="18"/>
                <w:szCs w:val="18"/>
              </w:rPr>
              <w:t>03</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10 411,4</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Совет депутатов муниципального образования</w:t>
            </w:r>
          </w:p>
        </w:tc>
        <w:tc>
          <w:tcPr>
            <w:tcW w:w="1700" w:type="dxa"/>
            <w:hideMark/>
          </w:tcPr>
          <w:p w:rsidR="00CC6AA9" w:rsidRPr="00CC6AA9" w:rsidRDefault="00CC6AA9" w:rsidP="00CC6AA9">
            <w:pPr>
              <w:rPr>
                <w:b/>
                <w:bCs/>
                <w:sz w:val="18"/>
                <w:szCs w:val="18"/>
              </w:rPr>
            </w:pPr>
            <w:r w:rsidRPr="00CC6AA9">
              <w:rPr>
                <w:b/>
                <w:bCs/>
                <w:sz w:val="18"/>
                <w:szCs w:val="18"/>
              </w:rPr>
              <w:t>822</w:t>
            </w:r>
          </w:p>
        </w:tc>
        <w:tc>
          <w:tcPr>
            <w:tcW w:w="760" w:type="dxa"/>
            <w:noWrap/>
            <w:hideMark/>
          </w:tcPr>
          <w:p w:rsidR="00CC6AA9" w:rsidRPr="00CC6AA9" w:rsidRDefault="00CC6AA9" w:rsidP="00CC6AA9">
            <w:pPr>
              <w:rPr>
                <w:b/>
                <w:bCs/>
                <w:sz w:val="18"/>
                <w:szCs w:val="18"/>
              </w:rPr>
            </w:pPr>
            <w:r w:rsidRPr="00CC6AA9">
              <w:rPr>
                <w:b/>
                <w:bCs/>
                <w:sz w:val="18"/>
                <w:szCs w:val="18"/>
              </w:rPr>
              <w:t>01</w:t>
            </w:r>
          </w:p>
        </w:tc>
        <w:tc>
          <w:tcPr>
            <w:tcW w:w="820" w:type="dxa"/>
            <w:noWrap/>
            <w:hideMark/>
          </w:tcPr>
          <w:p w:rsidR="00CC6AA9" w:rsidRPr="00CC6AA9" w:rsidRDefault="00CC6AA9" w:rsidP="00CC6AA9">
            <w:pPr>
              <w:rPr>
                <w:b/>
                <w:bCs/>
                <w:sz w:val="18"/>
                <w:szCs w:val="18"/>
              </w:rPr>
            </w:pPr>
            <w:r w:rsidRPr="00CC6AA9">
              <w:rPr>
                <w:b/>
                <w:bCs/>
                <w:sz w:val="18"/>
                <w:szCs w:val="18"/>
              </w:rPr>
              <w:t>03</w:t>
            </w:r>
          </w:p>
        </w:tc>
        <w:tc>
          <w:tcPr>
            <w:tcW w:w="1580" w:type="dxa"/>
            <w:noWrap/>
            <w:hideMark/>
          </w:tcPr>
          <w:p w:rsidR="00CC6AA9" w:rsidRPr="00CC6AA9" w:rsidRDefault="00CC6AA9">
            <w:pPr>
              <w:rPr>
                <w:b/>
                <w:bCs/>
                <w:sz w:val="18"/>
                <w:szCs w:val="18"/>
              </w:rPr>
            </w:pPr>
            <w:r w:rsidRPr="00CC6AA9">
              <w:rPr>
                <w:b/>
                <w:bCs/>
                <w:sz w:val="18"/>
                <w:szCs w:val="18"/>
              </w:rPr>
              <w:t>83</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10 411,4</w:t>
            </w:r>
          </w:p>
        </w:tc>
      </w:tr>
      <w:tr w:rsidR="00CC6AA9" w:rsidRPr="00CC6AA9" w:rsidTr="00CC6AA9">
        <w:trPr>
          <w:trHeight w:val="336"/>
        </w:trPr>
        <w:tc>
          <w:tcPr>
            <w:tcW w:w="8185" w:type="dxa"/>
            <w:hideMark/>
          </w:tcPr>
          <w:p w:rsidR="00CC6AA9" w:rsidRPr="00CC6AA9" w:rsidRDefault="00CC6AA9">
            <w:pPr>
              <w:rPr>
                <w:sz w:val="18"/>
                <w:szCs w:val="18"/>
              </w:rPr>
            </w:pPr>
            <w:r w:rsidRPr="00CC6AA9">
              <w:rPr>
                <w:sz w:val="18"/>
                <w:szCs w:val="18"/>
              </w:rPr>
              <w:t>Депутаты муниципального образования</w:t>
            </w:r>
          </w:p>
        </w:tc>
        <w:tc>
          <w:tcPr>
            <w:tcW w:w="1700" w:type="dxa"/>
            <w:hideMark/>
          </w:tcPr>
          <w:p w:rsidR="00CC6AA9" w:rsidRPr="00CC6AA9" w:rsidRDefault="00CC6AA9" w:rsidP="00CC6AA9">
            <w:pPr>
              <w:rPr>
                <w:sz w:val="18"/>
                <w:szCs w:val="18"/>
              </w:rPr>
            </w:pPr>
            <w:r w:rsidRPr="00CC6AA9">
              <w:rPr>
                <w:sz w:val="18"/>
                <w:szCs w:val="18"/>
              </w:rPr>
              <w:t>822</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83 1</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10 411,4</w:t>
            </w:r>
          </w:p>
        </w:tc>
      </w:tr>
      <w:tr w:rsidR="00CC6AA9" w:rsidRPr="00CC6AA9" w:rsidTr="00CC6AA9">
        <w:trPr>
          <w:trHeight w:val="1392"/>
        </w:trPr>
        <w:tc>
          <w:tcPr>
            <w:tcW w:w="8185" w:type="dxa"/>
            <w:hideMark/>
          </w:tcPr>
          <w:p w:rsidR="00CC6AA9" w:rsidRPr="00CC6AA9" w:rsidRDefault="00CC6AA9">
            <w:pPr>
              <w:rPr>
                <w:sz w:val="18"/>
                <w:szCs w:val="18"/>
              </w:rPr>
            </w:pPr>
            <w:r w:rsidRPr="00CC6AA9">
              <w:rPr>
                <w:sz w:val="18"/>
                <w:szCs w:val="18"/>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0" w:type="dxa"/>
            <w:hideMark/>
          </w:tcPr>
          <w:p w:rsidR="00CC6AA9" w:rsidRPr="00CC6AA9" w:rsidRDefault="00CC6AA9" w:rsidP="00CC6AA9">
            <w:pPr>
              <w:rPr>
                <w:sz w:val="18"/>
                <w:szCs w:val="18"/>
              </w:rPr>
            </w:pPr>
            <w:r w:rsidRPr="00CC6AA9">
              <w:rPr>
                <w:sz w:val="18"/>
                <w:szCs w:val="18"/>
              </w:rPr>
              <w:t>822</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83 1 00 00060</w:t>
            </w:r>
          </w:p>
        </w:tc>
        <w:tc>
          <w:tcPr>
            <w:tcW w:w="1119" w:type="dxa"/>
            <w:noWrap/>
            <w:hideMark/>
          </w:tcPr>
          <w:p w:rsidR="00CC6AA9" w:rsidRPr="00CC6AA9" w:rsidRDefault="00CC6AA9" w:rsidP="00CC6AA9">
            <w:pPr>
              <w:rPr>
                <w:sz w:val="18"/>
                <w:szCs w:val="18"/>
              </w:rPr>
            </w:pPr>
            <w:r w:rsidRPr="00CC6AA9">
              <w:rPr>
                <w:sz w:val="18"/>
                <w:szCs w:val="18"/>
              </w:rPr>
              <w:t>100</w:t>
            </w:r>
          </w:p>
        </w:tc>
        <w:tc>
          <w:tcPr>
            <w:tcW w:w="2276" w:type="dxa"/>
            <w:noWrap/>
            <w:hideMark/>
          </w:tcPr>
          <w:p w:rsidR="00CC6AA9" w:rsidRPr="00CC6AA9" w:rsidRDefault="00CC6AA9" w:rsidP="00CC6AA9">
            <w:pPr>
              <w:rPr>
                <w:sz w:val="18"/>
                <w:szCs w:val="18"/>
              </w:rPr>
            </w:pPr>
            <w:r w:rsidRPr="00CC6AA9">
              <w:rPr>
                <w:sz w:val="18"/>
                <w:szCs w:val="18"/>
              </w:rPr>
              <w:t>10 144,4</w:t>
            </w:r>
          </w:p>
        </w:tc>
      </w:tr>
      <w:tr w:rsidR="00CC6AA9" w:rsidRPr="00CC6AA9" w:rsidTr="00CC6AA9">
        <w:trPr>
          <w:trHeight w:val="840"/>
        </w:trPr>
        <w:tc>
          <w:tcPr>
            <w:tcW w:w="8185" w:type="dxa"/>
            <w:hideMark/>
          </w:tcPr>
          <w:p w:rsidR="00CC6AA9" w:rsidRPr="00CC6AA9" w:rsidRDefault="00CC6AA9">
            <w:pPr>
              <w:rPr>
                <w:sz w:val="18"/>
                <w:szCs w:val="18"/>
              </w:rPr>
            </w:pPr>
            <w:r w:rsidRPr="00CC6AA9">
              <w:rPr>
                <w:sz w:val="18"/>
                <w:szCs w:val="18"/>
              </w:rPr>
              <w:lastRenderedPageBreak/>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700" w:type="dxa"/>
            <w:hideMark/>
          </w:tcPr>
          <w:p w:rsidR="00CC6AA9" w:rsidRPr="00CC6AA9" w:rsidRDefault="00CC6AA9" w:rsidP="00CC6AA9">
            <w:pPr>
              <w:rPr>
                <w:sz w:val="18"/>
                <w:szCs w:val="18"/>
              </w:rPr>
            </w:pPr>
            <w:r w:rsidRPr="00CC6AA9">
              <w:rPr>
                <w:sz w:val="18"/>
                <w:szCs w:val="18"/>
              </w:rPr>
              <w:t>822</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83 1 00 00110</w:t>
            </w:r>
          </w:p>
        </w:tc>
        <w:tc>
          <w:tcPr>
            <w:tcW w:w="1119" w:type="dxa"/>
            <w:noWrap/>
            <w:hideMark/>
          </w:tcPr>
          <w:p w:rsidR="00CC6AA9" w:rsidRPr="00CC6AA9" w:rsidRDefault="00CC6AA9" w:rsidP="00CC6AA9">
            <w:pPr>
              <w:rPr>
                <w:sz w:val="18"/>
                <w:szCs w:val="18"/>
              </w:rPr>
            </w:pPr>
            <w:r w:rsidRPr="00CC6AA9">
              <w:rPr>
                <w:sz w:val="18"/>
                <w:szCs w:val="18"/>
              </w:rPr>
              <w:t>200</w:t>
            </w:r>
          </w:p>
        </w:tc>
        <w:tc>
          <w:tcPr>
            <w:tcW w:w="2276" w:type="dxa"/>
            <w:noWrap/>
            <w:hideMark/>
          </w:tcPr>
          <w:p w:rsidR="00CC6AA9" w:rsidRPr="00CC6AA9" w:rsidRDefault="00CC6AA9" w:rsidP="00CC6AA9">
            <w:pPr>
              <w:rPr>
                <w:sz w:val="18"/>
                <w:szCs w:val="18"/>
              </w:rPr>
            </w:pPr>
            <w:r w:rsidRPr="00CC6AA9">
              <w:rPr>
                <w:sz w:val="18"/>
                <w:szCs w:val="18"/>
              </w:rPr>
              <w:t>149,0</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700" w:type="dxa"/>
            <w:hideMark/>
          </w:tcPr>
          <w:p w:rsidR="00CC6AA9" w:rsidRPr="00CC6AA9" w:rsidRDefault="00CC6AA9" w:rsidP="00CC6AA9">
            <w:pPr>
              <w:rPr>
                <w:sz w:val="18"/>
                <w:szCs w:val="18"/>
              </w:rPr>
            </w:pPr>
            <w:r w:rsidRPr="00CC6AA9">
              <w:rPr>
                <w:sz w:val="18"/>
                <w:szCs w:val="18"/>
              </w:rPr>
              <w:t>822</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83 1 00 00110</w:t>
            </w:r>
          </w:p>
        </w:tc>
        <w:tc>
          <w:tcPr>
            <w:tcW w:w="1119" w:type="dxa"/>
            <w:noWrap/>
            <w:hideMark/>
          </w:tcPr>
          <w:p w:rsidR="00CC6AA9" w:rsidRPr="00CC6AA9" w:rsidRDefault="00CC6AA9" w:rsidP="00CC6AA9">
            <w:pPr>
              <w:rPr>
                <w:sz w:val="18"/>
                <w:szCs w:val="18"/>
              </w:rPr>
            </w:pPr>
            <w:r w:rsidRPr="00CC6AA9">
              <w:rPr>
                <w:sz w:val="18"/>
                <w:szCs w:val="18"/>
              </w:rPr>
              <w:t>800</w:t>
            </w:r>
          </w:p>
        </w:tc>
        <w:tc>
          <w:tcPr>
            <w:tcW w:w="2276" w:type="dxa"/>
            <w:noWrap/>
            <w:hideMark/>
          </w:tcPr>
          <w:p w:rsidR="00CC6AA9" w:rsidRPr="00CC6AA9" w:rsidRDefault="00CC6AA9" w:rsidP="00CC6AA9">
            <w:pPr>
              <w:rPr>
                <w:sz w:val="18"/>
                <w:szCs w:val="18"/>
              </w:rPr>
            </w:pPr>
            <w:r w:rsidRPr="00CC6AA9">
              <w:rPr>
                <w:sz w:val="18"/>
                <w:szCs w:val="18"/>
              </w:rPr>
              <w:t>4,0</w:t>
            </w:r>
          </w:p>
        </w:tc>
      </w:tr>
      <w:tr w:rsidR="00CC6AA9" w:rsidRPr="00CC6AA9" w:rsidTr="00CC6AA9">
        <w:trPr>
          <w:trHeight w:val="1635"/>
        </w:trPr>
        <w:tc>
          <w:tcPr>
            <w:tcW w:w="8185" w:type="dxa"/>
            <w:hideMark/>
          </w:tcPr>
          <w:p w:rsidR="00CC6AA9" w:rsidRPr="00CC6AA9" w:rsidRDefault="00CC6AA9">
            <w:pPr>
              <w:rPr>
                <w:sz w:val="18"/>
                <w:szCs w:val="18"/>
              </w:rPr>
            </w:pPr>
            <w:r w:rsidRPr="00CC6AA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0" w:type="dxa"/>
            <w:hideMark/>
          </w:tcPr>
          <w:p w:rsidR="00CC6AA9" w:rsidRPr="00CC6AA9" w:rsidRDefault="00CC6AA9" w:rsidP="00CC6AA9">
            <w:pPr>
              <w:rPr>
                <w:sz w:val="18"/>
                <w:szCs w:val="18"/>
              </w:rPr>
            </w:pPr>
            <w:r w:rsidRPr="00CC6AA9">
              <w:rPr>
                <w:sz w:val="18"/>
                <w:szCs w:val="18"/>
              </w:rPr>
              <w:t>822</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03</w:t>
            </w:r>
          </w:p>
        </w:tc>
        <w:tc>
          <w:tcPr>
            <w:tcW w:w="1580" w:type="dxa"/>
            <w:noWrap/>
            <w:hideMark/>
          </w:tcPr>
          <w:p w:rsidR="00CC6AA9" w:rsidRPr="00CC6AA9" w:rsidRDefault="00CC6AA9">
            <w:pPr>
              <w:rPr>
                <w:sz w:val="18"/>
                <w:szCs w:val="18"/>
              </w:rPr>
            </w:pPr>
            <w:r w:rsidRPr="00CC6AA9">
              <w:rPr>
                <w:sz w:val="18"/>
                <w:szCs w:val="18"/>
              </w:rPr>
              <w:t>83 1 00 10110</w:t>
            </w:r>
          </w:p>
        </w:tc>
        <w:tc>
          <w:tcPr>
            <w:tcW w:w="1119" w:type="dxa"/>
            <w:noWrap/>
            <w:hideMark/>
          </w:tcPr>
          <w:p w:rsidR="00CC6AA9" w:rsidRPr="00CC6AA9" w:rsidRDefault="00CC6AA9" w:rsidP="00CC6AA9">
            <w:pPr>
              <w:rPr>
                <w:sz w:val="18"/>
                <w:szCs w:val="18"/>
              </w:rPr>
            </w:pPr>
            <w:r w:rsidRPr="00CC6AA9">
              <w:rPr>
                <w:sz w:val="18"/>
                <w:szCs w:val="18"/>
              </w:rPr>
              <w:t>100</w:t>
            </w:r>
          </w:p>
        </w:tc>
        <w:tc>
          <w:tcPr>
            <w:tcW w:w="2276" w:type="dxa"/>
            <w:noWrap/>
            <w:hideMark/>
          </w:tcPr>
          <w:p w:rsidR="00CC6AA9" w:rsidRPr="00CC6AA9" w:rsidRDefault="00CC6AA9" w:rsidP="00CC6AA9">
            <w:pPr>
              <w:rPr>
                <w:sz w:val="18"/>
                <w:szCs w:val="18"/>
              </w:rPr>
            </w:pPr>
            <w:r w:rsidRPr="00CC6AA9">
              <w:rPr>
                <w:sz w:val="18"/>
                <w:szCs w:val="18"/>
              </w:rPr>
              <w:t>114,0</w:t>
            </w:r>
          </w:p>
        </w:tc>
      </w:tr>
      <w:tr w:rsidR="00CC6AA9" w:rsidRPr="00CC6AA9" w:rsidTr="00CC6AA9">
        <w:trPr>
          <w:trHeight w:val="336"/>
        </w:trPr>
        <w:tc>
          <w:tcPr>
            <w:tcW w:w="8185" w:type="dxa"/>
            <w:hideMark/>
          </w:tcPr>
          <w:p w:rsidR="00CC6AA9" w:rsidRPr="00CC6AA9" w:rsidRDefault="00CC6AA9">
            <w:pPr>
              <w:rPr>
                <w:b/>
                <w:bCs/>
                <w:sz w:val="18"/>
                <w:szCs w:val="18"/>
              </w:rPr>
            </w:pPr>
            <w:r w:rsidRPr="00CC6AA9">
              <w:rPr>
                <w:b/>
                <w:bCs/>
                <w:sz w:val="18"/>
                <w:szCs w:val="18"/>
              </w:rPr>
              <w:t>Другие общегосударственные вопросы</w:t>
            </w:r>
          </w:p>
        </w:tc>
        <w:tc>
          <w:tcPr>
            <w:tcW w:w="1700" w:type="dxa"/>
            <w:hideMark/>
          </w:tcPr>
          <w:p w:rsidR="00CC6AA9" w:rsidRPr="00CC6AA9" w:rsidRDefault="00CC6AA9" w:rsidP="00CC6AA9">
            <w:pPr>
              <w:rPr>
                <w:b/>
                <w:bCs/>
                <w:sz w:val="18"/>
                <w:szCs w:val="18"/>
              </w:rPr>
            </w:pPr>
            <w:r w:rsidRPr="00CC6AA9">
              <w:rPr>
                <w:b/>
                <w:bCs/>
                <w:sz w:val="18"/>
                <w:szCs w:val="18"/>
              </w:rPr>
              <w:t>822</w:t>
            </w:r>
          </w:p>
        </w:tc>
        <w:tc>
          <w:tcPr>
            <w:tcW w:w="760" w:type="dxa"/>
            <w:noWrap/>
            <w:hideMark/>
          </w:tcPr>
          <w:p w:rsidR="00CC6AA9" w:rsidRPr="00CC6AA9" w:rsidRDefault="00CC6AA9" w:rsidP="00CC6AA9">
            <w:pPr>
              <w:rPr>
                <w:b/>
                <w:bCs/>
                <w:sz w:val="18"/>
                <w:szCs w:val="18"/>
              </w:rPr>
            </w:pPr>
            <w:r w:rsidRPr="00CC6AA9">
              <w:rPr>
                <w:b/>
                <w:bCs/>
                <w:sz w:val="18"/>
                <w:szCs w:val="18"/>
              </w:rPr>
              <w:t>01</w:t>
            </w:r>
          </w:p>
        </w:tc>
        <w:tc>
          <w:tcPr>
            <w:tcW w:w="820" w:type="dxa"/>
            <w:noWrap/>
            <w:hideMark/>
          </w:tcPr>
          <w:p w:rsidR="00CC6AA9" w:rsidRPr="00CC6AA9" w:rsidRDefault="00CC6AA9" w:rsidP="00CC6AA9">
            <w:pPr>
              <w:rPr>
                <w:b/>
                <w:bCs/>
                <w:sz w:val="18"/>
                <w:szCs w:val="18"/>
              </w:rPr>
            </w:pPr>
            <w:r w:rsidRPr="00CC6AA9">
              <w:rPr>
                <w:b/>
                <w:bCs/>
                <w:sz w:val="18"/>
                <w:szCs w:val="18"/>
              </w:rPr>
              <w:t>13</w:t>
            </w:r>
          </w:p>
        </w:tc>
        <w:tc>
          <w:tcPr>
            <w:tcW w:w="1580" w:type="dxa"/>
            <w:noWrap/>
            <w:hideMark/>
          </w:tcPr>
          <w:p w:rsidR="00CC6AA9" w:rsidRPr="00CC6AA9" w:rsidRDefault="00CC6AA9">
            <w:pPr>
              <w:rPr>
                <w:b/>
                <w:bCs/>
                <w:sz w:val="18"/>
                <w:szCs w:val="18"/>
              </w:rPr>
            </w:pPr>
            <w:r w:rsidRPr="00CC6AA9">
              <w:rPr>
                <w:b/>
                <w:bCs/>
                <w:sz w:val="18"/>
                <w:szCs w:val="18"/>
              </w:rPr>
              <w:t> </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120,0</w:t>
            </w:r>
          </w:p>
        </w:tc>
      </w:tr>
      <w:tr w:rsidR="00CC6AA9" w:rsidRPr="00CC6AA9" w:rsidTr="00CC6AA9">
        <w:trPr>
          <w:trHeight w:val="564"/>
        </w:trPr>
        <w:tc>
          <w:tcPr>
            <w:tcW w:w="8185" w:type="dxa"/>
            <w:hideMark/>
          </w:tcPr>
          <w:p w:rsidR="00CC6AA9" w:rsidRPr="00CC6AA9" w:rsidRDefault="00CC6AA9">
            <w:pPr>
              <w:rPr>
                <w:b/>
                <w:bCs/>
                <w:sz w:val="18"/>
                <w:szCs w:val="18"/>
              </w:rPr>
            </w:pPr>
            <w:r w:rsidRPr="00CC6AA9">
              <w:rPr>
                <w:b/>
                <w:bCs/>
                <w:sz w:val="18"/>
                <w:szCs w:val="18"/>
              </w:rPr>
              <w:t>Непрограммное направление расходов, связанное с обязательствами муниципального образования</w:t>
            </w:r>
          </w:p>
        </w:tc>
        <w:tc>
          <w:tcPr>
            <w:tcW w:w="1700" w:type="dxa"/>
            <w:hideMark/>
          </w:tcPr>
          <w:p w:rsidR="00CC6AA9" w:rsidRPr="00CC6AA9" w:rsidRDefault="00CC6AA9" w:rsidP="00CC6AA9">
            <w:pPr>
              <w:rPr>
                <w:b/>
                <w:bCs/>
                <w:sz w:val="18"/>
                <w:szCs w:val="18"/>
              </w:rPr>
            </w:pPr>
            <w:r w:rsidRPr="00CC6AA9">
              <w:rPr>
                <w:b/>
                <w:bCs/>
                <w:sz w:val="18"/>
                <w:szCs w:val="18"/>
              </w:rPr>
              <w:t>822</w:t>
            </w:r>
          </w:p>
        </w:tc>
        <w:tc>
          <w:tcPr>
            <w:tcW w:w="760" w:type="dxa"/>
            <w:noWrap/>
            <w:hideMark/>
          </w:tcPr>
          <w:p w:rsidR="00CC6AA9" w:rsidRPr="00CC6AA9" w:rsidRDefault="00CC6AA9" w:rsidP="00CC6AA9">
            <w:pPr>
              <w:rPr>
                <w:b/>
                <w:bCs/>
                <w:sz w:val="18"/>
                <w:szCs w:val="18"/>
              </w:rPr>
            </w:pPr>
            <w:r w:rsidRPr="00CC6AA9">
              <w:rPr>
                <w:b/>
                <w:bCs/>
                <w:sz w:val="18"/>
                <w:szCs w:val="18"/>
              </w:rPr>
              <w:t>01</w:t>
            </w:r>
          </w:p>
        </w:tc>
        <w:tc>
          <w:tcPr>
            <w:tcW w:w="820" w:type="dxa"/>
            <w:noWrap/>
            <w:hideMark/>
          </w:tcPr>
          <w:p w:rsidR="00CC6AA9" w:rsidRPr="00CC6AA9" w:rsidRDefault="00CC6AA9" w:rsidP="00CC6AA9">
            <w:pPr>
              <w:rPr>
                <w:b/>
                <w:bCs/>
                <w:sz w:val="18"/>
                <w:szCs w:val="18"/>
              </w:rPr>
            </w:pPr>
            <w:r w:rsidRPr="00CC6AA9">
              <w:rPr>
                <w:b/>
                <w:bCs/>
                <w:sz w:val="18"/>
                <w:szCs w:val="18"/>
              </w:rPr>
              <w:t>13</w:t>
            </w:r>
          </w:p>
        </w:tc>
        <w:tc>
          <w:tcPr>
            <w:tcW w:w="1580" w:type="dxa"/>
            <w:noWrap/>
            <w:hideMark/>
          </w:tcPr>
          <w:p w:rsidR="00CC6AA9" w:rsidRPr="00CC6AA9" w:rsidRDefault="00CC6AA9">
            <w:pPr>
              <w:rPr>
                <w:b/>
                <w:bCs/>
                <w:sz w:val="18"/>
                <w:szCs w:val="18"/>
              </w:rPr>
            </w:pPr>
            <w:r w:rsidRPr="00CC6AA9">
              <w:rPr>
                <w:b/>
                <w:bCs/>
                <w:sz w:val="18"/>
                <w:szCs w:val="18"/>
              </w:rPr>
              <w:t>82</w:t>
            </w:r>
          </w:p>
        </w:tc>
        <w:tc>
          <w:tcPr>
            <w:tcW w:w="1119" w:type="dxa"/>
            <w:noWrap/>
            <w:hideMark/>
          </w:tcPr>
          <w:p w:rsidR="00CC6AA9" w:rsidRPr="00CC6AA9" w:rsidRDefault="00CC6AA9" w:rsidP="00CC6AA9">
            <w:pPr>
              <w:rPr>
                <w:b/>
                <w:bCs/>
                <w:sz w:val="18"/>
                <w:szCs w:val="18"/>
              </w:rPr>
            </w:pPr>
            <w:r w:rsidRPr="00CC6AA9">
              <w:rPr>
                <w:b/>
                <w:bCs/>
                <w:sz w:val="18"/>
                <w:szCs w:val="18"/>
              </w:rPr>
              <w:t> </w:t>
            </w:r>
          </w:p>
        </w:tc>
        <w:tc>
          <w:tcPr>
            <w:tcW w:w="2276" w:type="dxa"/>
            <w:noWrap/>
            <w:hideMark/>
          </w:tcPr>
          <w:p w:rsidR="00CC6AA9" w:rsidRPr="00CC6AA9" w:rsidRDefault="00CC6AA9" w:rsidP="00CC6AA9">
            <w:pPr>
              <w:rPr>
                <w:b/>
                <w:bCs/>
                <w:sz w:val="18"/>
                <w:szCs w:val="18"/>
              </w:rPr>
            </w:pPr>
            <w:r w:rsidRPr="00CC6AA9">
              <w:rPr>
                <w:b/>
                <w:bCs/>
                <w:sz w:val="18"/>
                <w:szCs w:val="18"/>
              </w:rPr>
              <w:t>120,0</w:t>
            </w:r>
          </w:p>
        </w:tc>
      </w:tr>
      <w:tr w:rsidR="00CC6AA9" w:rsidRPr="00CC6AA9" w:rsidTr="00CC6AA9">
        <w:trPr>
          <w:trHeight w:val="564"/>
        </w:trPr>
        <w:tc>
          <w:tcPr>
            <w:tcW w:w="8185" w:type="dxa"/>
            <w:hideMark/>
          </w:tcPr>
          <w:p w:rsidR="00CC6AA9" w:rsidRPr="00CC6AA9" w:rsidRDefault="00CC6AA9">
            <w:pPr>
              <w:rPr>
                <w:sz w:val="18"/>
                <w:szCs w:val="18"/>
              </w:rPr>
            </w:pPr>
            <w:r w:rsidRPr="00CC6AA9">
              <w:rPr>
                <w:sz w:val="18"/>
                <w:szCs w:val="18"/>
              </w:rPr>
              <w:t>Исполнение обязательств муниципального образования представительными  органами муниципального образования</w:t>
            </w:r>
          </w:p>
        </w:tc>
        <w:tc>
          <w:tcPr>
            <w:tcW w:w="1700" w:type="dxa"/>
            <w:hideMark/>
          </w:tcPr>
          <w:p w:rsidR="00CC6AA9" w:rsidRPr="00CC6AA9" w:rsidRDefault="00CC6AA9" w:rsidP="00CC6AA9">
            <w:pPr>
              <w:rPr>
                <w:sz w:val="18"/>
                <w:szCs w:val="18"/>
              </w:rPr>
            </w:pPr>
            <w:r w:rsidRPr="00CC6AA9">
              <w:rPr>
                <w:sz w:val="18"/>
                <w:szCs w:val="18"/>
              </w:rPr>
              <w:t>822</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13</w:t>
            </w:r>
          </w:p>
        </w:tc>
        <w:tc>
          <w:tcPr>
            <w:tcW w:w="1580" w:type="dxa"/>
            <w:noWrap/>
            <w:hideMark/>
          </w:tcPr>
          <w:p w:rsidR="00CC6AA9" w:rsidRPr="00CC6AA9" w:rsidRDefault="00CC6AA9">
            <w:pPr>
              <w:rPr>
                <w:sz w:val="18"/>
                <w:szCs w:val="18"/>
              </w:rPr>
            </w:pPr>
            <w:r w:rsidRPr="00CC6AA9">
              <w:rPr>
                <w:sz w:val="18"/>
                <w:szCs w:val="18"/>
              </w:rPr>
              <w:t>82 3</w:t>
            </w:r>
          </w:p>
        </w:tc>
        <w:tc>
          <w:tcPr>
            <w:tcW w:w="1119" w:type="dxa"/>
            <w:noWrap/>
            <w:hideMark/>
          </w:tcPr>
          <w:p w:rsidR="00CC6AA9" w:rsidRPr="00CC6AA9" w:rsidRDefault="00CC6AA9" w:rsidP="00CC6AA9">
            <w:pPr>
              <w:rPr>
                <w:sz w:val="18"/>
                <w:szCs w:val="18"/>
              </w:rPr>
            </w:pPr>
            <w:r w:rsidRPr="00CC6AA9">
              <w:rPr>
                <w:sz w:val="18"/>
                <w:szCs w:val="18"/>
              </w:rPr>
              <w:t> </w:t>
            </w:r>
          </w:p>
        </w:tc>
        <w:tc>
          <w:tcPr>
            <w:tcW w:w="2276" w:type="dxa"/>
            <w:noWrap/>
            <w:hideMark/>
          </w:tcPr>
          <w:p w:rsidR="00CC6AA9" w:rsidRPr="00CC6AA9" w:rsidRDefault="00CC6AA9" w:rsidP="00CC6AA9">
            <w:pPr>
              <w:rPr>
                <w:sz w:val="18"/>
                <w:szCs w:val="18"/>
              </w:rPr>
            </w:pPr>
            <w:r w:rsidRPr="00CC6AA9">
              <w:rPr>
                <w:sz w:val="18"/>
                <w:szCs w:val="18"/>
              </w:rPr>
              <w:t>120,0</w:t>
            </w:r>
          </w:p>
        </w:tc>
      </w:tr>
      <w:tr w:rsidR="00CC6AA9" w:rsidRPr="00CC6AA9" w:rsidTr="00CC6AA9">
        <w:trPr>
          <w:trHeight w:val="720"/>
        </w:trPr>
        <w:tc>
          <w:tcPr>
            <w:tcW w:w="8185" w:type="dxa"/>
            <w:hideMark/>
          </w:tcPr>
          <w:p w:rsidR="00CC6AA9" w:rsidRPr="00CC6AA9" w:rsidRDefault="00CC6AA9">
            <w:pPr>
              <w:rPr>
                <w:sz w:val="18"/>
                <w:szCs w:val="18"/>
              </w:rPr>
            </w:pPr>
            <w:r w:rsidRPr="00CC6AA9">
              <w:rPr>
                <w:sz w:val="18"/>
                <w:szCs w:val="18"/>
              </w:rPr>
              <w:t>Расходы на Почетные Грамоты (Социальное обеспечение и иные выплаты населению)</w:t>
            </w:r>
          </w:p>
        </w:tc>
        <w:tc>
          <w:tcPr>
            <w:tcW w:w="1700" w:type="dxa"/>
            <w:hideMark/>
          </w:tcPr>
          <w:p w:rsidR="00CC6AA9" w:rsidRPr="00CC6AA9" w:rsidRDefault="00CC6AA9" w:rsidP="00CC6AA9">
            <w:pPr>
              <w:rPr>
                <w:sz w:val="18"/>
                <w:szCs w:val="18"/>
              </w:rPr>
            </w:pPr>
            <w:r w:rsidRPr="00CC6AA9">
              <w:rPr>
                <w:sz w:val="18"/>
                <w:szCs w:val="18"/>
              </w:rPr>
              <w:t>822</w:t>
            </w:r>
          </w:p>
        </w:tc>
        <w:tc>
          <w:tcPr>
            <w:tcW w:w="760" w:type="dxa"/>
            <w:noWrap/>
            <w:hideMark/>
          </w:tcPr>
          <w:p w:rsidR="00CC6AA9" w:rsidRPr="00CC6AA9" w:rsidRDefault="00CC6AA9" w:rsidP="00CC6AA9">
            <w:pPr>
              <w:rPr>
                <w:sz w:val="18"/>
                <w:szCs w:val="18"/>
              </w:rPr>
            </w:pPr>
            <w:r w:rsidRPr="00CC6AA9">
              <w:rPr>
                <w:sz w:val="18"/>
                <w:szCs w:val="18"/>
              </w:rPr>
              <w:t>01</w:t>
            </w:r>
          </w:p>
        </w:tc>
        <w:tc>
          <w:tcPr>
            <w:tcW w:w="820" w:type="dxa"/>
            <w:noWrap/>
            <w:hideMark/>
          </w:tcPr>
          <w:p w:rsidR="00CC6AA9" w:rsidRPr="00CC6AA9" w:rsidRDefault="00CC6AA9" w:rsidP="00CC6AA9">
            <w:pPr>
              <w:rPr>
                <w:sz w:val="18"/>
                <w:szCs w:val="18"/>
              </w:rPr>
            </w:pPr>
            <w:r w:rsidRPr="00CC6AA9">
              <w:rPr>
                <w:sz w:val="18"/>
                <w:szCs w:val="18"/>
              </w:rPr>
              <w:t>13</w:t>
            </w:r>
          </w:p>
        </w:tc>
        <w:tc>
          <w:tcPr>
            <w:tcW w:w="1580" w:type="dxa"/>
            <w:noWrap/>
            <w:hideMark/>
          </w:tcPr>
          <w:p w:rsidR="00CC6AA9" w:rsidRPr="00CC6AA9" w:rsidRDefault="00CC6AA9">
            <w:pPr>
              <w:rPr>
                <w:sz w:val="18"/>
                <w:szCs w:val="18"/>
              </w:rPr>
            </w:pPr>
            <w:r w:rsidRPr="00CC6AA9">
              <w:rPr>
                <w:sz w:val="18"/>
                <w:szCs w:val="18"/>
              </w:rPr>
              <w:t>82 3 00 80350</w:t>
            </w:r>
          </w:p>
        </w:tc>
        <w:tc>
          <w:tcPr>
            <w:tcW w:w="1119" w:type="dxa"/>
            <w:noWrap/>
            <w:hideMark/>
          </w:tcPr>
          <w:p w:rsidR="00CC6AA9" w:rsidRPr="00CC6AA9" w:rsidRDefault="00CC6AA9" w:rsidP="00CC6AA9">
            <w:pPr>
              <w:rPr>
                <w:sz w:val="18"/>
                <w:szCs w:val="18"/>
              </w:rPr>
            </w:pPr>
            <w:r w:rsidRPr="00CC6AA9">
              <w:rPr>
                <w:sz w:val="18"/>
                <w:szCs w:val="18"/>
              </w:rPr>
              <w:t>300</w:t>
            </w:r>
          </w:p>
        </w:tc>
        <w:tc>
          <w:tcPr>
            <w:tcW w:w="2276" w:type="dxa"/>
            <w:noWrap/>
            <w:hideMark/>
          </w:tcPr>
          <w:p w:rsidR="00CC6AA9" w:rsidRPr="00CC6AA9" w:rsidRDefault="00CC6AA9" w:rsidP="00CC6AA9">
            <w:pPr>
              <w:rPr>
                <w:sz w:val="18"/>
                <w:szCs w:val="18"/>
              </w:rPr>
            </w:pPr>
            <w:r w:rsidRPr="00CC6AA9">
              <w:rPr>
                <w:sz w:val="18"/>
                <w:szCs w:val="18"/>
              </w:rPr>
              <w:t>120,0</w:t>
            </w:r>
          </w:p>
        </w:tc>
      </w:tr>
    </w:tbl>
    <w:p w:rsidR="003F0386" w:rsidRDefault="003F0386" w:rsidP="00426CAF">
      <w:pPr>
        <w:rPr>
          <w:sz w:val="18"/>
          <w:szCs w:val="18"/>
        </w:rPr>
      </w:pPr>
    </w:p>
    <w:p w:rsidR="003F0386" w:rsidRDefault="003F0386" w:rsidP="00426CAF">
      <w:pPr>
        <w:rPr>
          <w:sz w:val="18"/>
          <w:szCs w:val="18"/>
        </w:rPr>
      </w:pPr>
    </w:p>
    <w:p w:rsidR="003F0386" w:rsidRDefault="003F0386" w:rsidP="00426CAF">
      <w:pPr>
        <w:rPr>
          <w:sz w:val="18"/>
          <w:szCs w:val="18"/>
        </w:rPr>
      </w:pPr>
    </w:p>
    <w:tbl>
      <w:tblPr>
        <w:tblStyle w:val="af8"/>
        <w:tblW w:w="0" w:type="auto"/>
        <w:tblLook w:val="04A0" w:firstRow="1" w:lastRow="0" w:firstColumn="1" w:lastColumn="0" w:noHBand="0" w:noVBand="1"/>
      </w:tblPr>
      <w:tblGrid>
        <w:gridCol w:w="4280"/>
        <w:gridCol w:w="1040"/>
        <w:gridCol w:w="940"/>
        <w:gridCol w:w="1640"/>
        <w:gridCol w:w="540"/>
        <w:gridCol w:w="1840"/>
      </w:tblGrid>
      <w:tr w:rsidR="00CC6AA9" w:rsidRPr="00CC6AA9" w:rsidTr="00CC6AA9">
        <w:trPr>
          <w:trHeight w:val="330"/>
        </w:trPr>
        <w:tc>
          <w:tcPr>
            <w:tcW w:w="6940" w:type="dxa"/>
            <w:hideMark/>
          </w:tcPr>
          <w:p w:rsidR="00CC6AA9" w:rsidRPr="00CC6AA9" w:rsidRDefault="00CC6AA9" w:rsidP="00CC6AA9">
            <w:pPr>
              <w:rPr>
                <w:sz w:val="18"/>
                <w:szCs w:val="18"/>
              </w:rPr>
            </w:pPr>
          </w:p>
        </w:tc>
        <w:tc>
          <w:tcPr>
            <w:tcW w:w="1040" w:type="dxa"/>
            <w:noWrap/>
            <w:hideMark/>
          </w:tcPr>
          <w:p w:rsidR="00CC6AA9" w:rsidRPr="00CC6AA9" w:rsidRDefault="00CC6AA9">
            <w:pPr>
              <w:rPr>
                <w:sz w:val="18"/>
                <w:szCs w:val="18"/>
              </w:rPr>
            </w:pPr>
          </w:p>
        </w:tc>
        <w:tc>
          <w:tcPr>
            <w:tcW w:w="4960" w:type="dxa"/>
            <w:gridSpan w:val="4"/>
            <w:hideMark/>
          </w:tcPr>
          <w:p w:rsidR="00CC6AA9" w:rsidRPr="00CC6AA9" w:rsidRDefault="00CC6AA9">
            <w:pPr>
              <w:rPr>
                <w:sz w:val="18"/>
                <w:szCs w:val="18"/>
              </w:rPr>
            </w:pPr>
            <w:r w:rsidRPr="00CC6AA9">
              <w:rPr>
                <w:sz w:val="18"/>
                <w:szCs w:val="18"/>
              </w:rPr>
              <w:t xml:space="preserve">                                                                                        Приложение 3</w:t>
            </w:r>
          </w:p>
        </w:tc>
      </w:tr>
      <w:tr w:rsidR="00CC6AA9" w:rsidRPr="00CC6AA9" w:rsidTr="00CC6AA9">
        <w:trPr>
          <w:trHeight w:val="330"/>
        </w:trPr>
        <w:tc>
          <w:tcPr>
            <w:tcW w:w="6940" w:type="dxa"/>
            <w:hideMark/>
          </w:tcPr>
          <w:p w:rsidR="00CC6AA9" w:rsidRPr="00CC6AA9" w:rsidRDefault="00CC6AA9" w:rsidP="00CC6AA9">
            <w:pPr>
              <w:rPr>
                <w:sz w:val="18"/>
                <w:szCs w:val="18"/>
              </w:rPr>
            </w:pPr>
          </w:p>
        </w:tc>
        <w:tc>
          <w:tcPr>
            <w:tcW w:w="1040" w:type="dxa"/>
            <w:noWrap/>
            <w:hideMark/>
          </w:tcPr>
          <w:p w:rsidR="00CC6AA9" w:rsidRPr="00CC6AA9" w:rsidRDefault="00CC6AA9">
            <w:pPr>
              <w:rPr>
                <w:sz w:val="18"/>
                <w:szCs w:val="18"/>
              </w:rPr>
            </w:pPr>
          </w:p>
        </w:tc>
        <w:tc>
          <w:tcPr>
            <w:tcW w:w="4960" w:type="dxa"/>
            <w:gridSpan w:val="4"/>
            <w:hideMark/>
          </w:tcPr>
          <w:p w:rsidR="00CC6AA9" w:rsidRPr="00CC6AA9" w:rsidRDefault="00CC6AA9">
            <w:pPr>
              <w:rPr>
                <w:sz w:val="18"/>
                <w:szCs w:val="18"/>
              </w:rPr>
            </w:pPr>
            <w:r w:rsidRPr="00CC6AA9">
              <w:rPr>
                <w:sz w:val="18"/>
                <w:szCs w:val="18"/>
              </w:rPr>
              <w:t>к решению Совета депутатов муниципального</w:t>
            </w:r>
          </w:p>
        </w:tc>
      </w:tr>
      <w:tr w:rsidR="00CC6AA9" w:rsidRPr="00CC6AA9" w:rsidTr="00CC6AA9">
        <w:trPr>
          <w:trHeight w:val="330"/>
        </w:trPr>
        <w:tc>
          <w:tcPr>
            <w:tcW w:w="6940" w:type="dxa"/>
            <w:hideMark/>
          </w:tcPr>
          <w:p w:rsidR="00CC6AA9" w:rsidRPr="00CC6AA9" w:rsidRDefault="00CC6AA9" w:rsidP="00CC6AA9">
            <w:pPr>
              <w:rPr>
                <w:sz w:val="18"/>
                <w:szCs w:val="18"/>
              </w:rPr>
            </w:pPr>
          </w:p>
        </w:tc>
        <w:tc>
          <w:tcPr>
            <w:tcW w:w="1040" w:type="dxa"/>
            <w:noWrap/>
            <w:hideMark/>
          </w:tcPr>
          <w:p w:rsidR="00CC6AA9" w:rsidRPr="00CC6AA9" w:rsidRDefault="00CC6AA9">
            <w:pPr>
              <w:rPr>
                <w:sz w:val="18"/>
                <w:szCs w:val="18"/>
              </w:rPr>
            </w:pPr>
          </w:p>
        </w:tc>
        <w:tc>
          <w:tcPr>
            <w:tcW w:w="4960" w:type="dxa"/>
            <w:gridSpan w:val="4"/>
            <w:hideMark/>
          </w:tcPr>
          <w:p w:rsidR="00CC6AA9" w:rsidRPr="00CC6AA9" w:rsidRDefault="00CC6AA9">
            <w:pPr>
              <w:rPr>
                <w:sz w:val="18"/>
                <w:szCs w:val="18"/>
              </w:rPr>
            </w:pPr>
            <w:r w:rsidRPr="00CC6AA9">
              <w:rPr>
                <w:sz w:val="18"/>
                <w:szCs w:val="18"/>
              </w:rPr>
              <w:t xml:space="preserve">образования Билибинский  муниципальный  район </w:t>
            </w:r>
          </w:p>
        </w:tc>
      </w:tr>
      <w:tr w:rsidR="00CC6AA9" w:rsidRPr="00CC6AA9" w:rsidTr="00CC6AA9">
        <w:trPr>
          <w:trHeight w:val="330"/>
        </w:trPr>
        <w:tc>
          <w:tcPr>
            <w:tcW w:w="6940" w:type="dxa"/>
            <w:hideMark/>
          </w:tcPr>
          <w:p w:rsidR="00CC6AA9" w:rsidRPr="00CC6AA9" w:rsidRDefault="00CC6AA9" w:rsidP="00CC6AA9">
            <w:pPr>
              <w:rPr>
                <w:sz w:val="18"/>
                <w:szCs w:val="18"/>
              </w:rPr>
            </w:pPr>
          </w:p>
        </w:tc>
        <w:tc>
          <w:tcPr>
            <w:tcW w:w="1040" w:type="dxa"/>
            <w:noWrap/>
            <w:hideMark/>
          </w:tcPr>
          <w:p w:rsidR="00CC6AA9" w:rsidRPr="00CC6AA9" w:rsidRDefault="00CC6AA9">
            <w:pPr>
              <w:rPr>
                <w:sz w:val="18"/>
                <w:szCs w:val="18"/>
              </w:rPr>
            </w:pPr>
          </w:p>
        </w:tc>
        <w:tc>
          <w:tcPr>
            <w:tcW w:w="4960" w:type="dxa"/>
            <w:gridSpan w:val="4"/>
            <w:hideMark/>
          </w:tcPr>
          <w:p w:rsidR="00CC6AA9" w:rsidRPr="00CC6AA9" w:rsidRDefault="00CC6AA9">
            <w:pPr>
              <w:rPr>
                <w:sz w:val="18"/>
                <w:szCs w:val="18"/>
              </w:rPr>
            </w:pPr>
            <w:r w:rsidRPr="00CC6AA9">
              <w:rPr>
                <w:sz w:val="18"/>
                <w:szCs w:val="18"/>
              </w:rPr>
              <w:t>от  30  апреля 2026 года №7</w:t>
            </w:r>
          </w:p>
        </w:tc>
      </w:tr>
      <w:tr w:rsidR="00CC6AA9" w:rsidRPr="00CC6AA9" w:rsidTr="00CC6AA9">
        <w:trPr>
          <w:trHeight w:val="336"/>
        </w:trPr>
        <w:tc>
          <w:tcPr>
            <w:tcW w:w="6940" w:type="dxa"/>
            <w:hideMark/>
          </w:tcPr>
          <w:p w:rsidR="00CC6AA9" w:rsidRPr="00CC6AA9" w:rsidRDefault="00CC6AA9" w:rsidP="00CC6AA9">
            <w:pPr>
              <w:rPr>
                <w:sz w:val="18"/>
                <w:szCs w:val="18"/>
              </w:rPr>
            </w:pPr>
          </w:p>
        </w:tc>
        <w:tc>
          <w:tcPr>
            <w:tcW w:w="1040" w:type="dxa"/>
            <w:noWrap/>
            <w:hideMark/>
          </w:tcPr>
          <w:p w:rsidR="00CC6AA9" w:rsidRPr="00CC6AA9" w:rsidRDefault="00CC6AA9">
            <w:pPr>
              <w:rPr>
                <w:sz w:val="18"/>
                <w:szCs w:val="18"/>
              </w:rPr>
            </w:pPr>
          </w:p>
        </w:tc>
        <w:tc>
          <w:tcPr>
            <w:tcW w:w="940" w:type="dxa"/>
            <w:noWrap/>
            <w:hideMark/>
          </w:tcPr>
          <w:p w:rsidR="00CC6AA9" w:rsidRPr="00CC6AA9" w:rsidRDefault="00CC6AA9">
            <w:pPr>
              <w:rPr>
                <w:sz w:val="18"/>
                <w:szCs w:val="18"/>
              </w:rPr>
            </w:pPr>
          </w:p>
        </w:tc>
        <w:tc>
          <w:tcPr>
            <w:tcW w:w="1640" w:type="dxa"/>
            <w:noWrap/>
            <w:hideMark/>
          </w:tcPr>
          <w:p w:rsidR="00CC6AA9" w:rsidRPr="00CC6AA9" w:rsidRDefault="00CC6AA9">
            <w:pPr>
              <w:rPr>
                <w:sz w:val="18"/>
                <w:szCs w:val="18"/>
              </w:rPr>
            </w:pPr>
          </w:p>
        </w:tc>
        <w:tc>
          <w:tcPr>
            <w:tcW w:w="540" w:type="dxa"/>
            <w:noWrap/>
            <w:hideMark/>
          </w:tcPr>
          <w:p w:rsidR="00CC6AA9" w:rsidRPr="00CC6AA9" w:rsidRDefault="00CC6AA9">
            <w:pPr>
              <w:rPr>
                <w:sz w:val="18"/>
                <w:szCs w:val="18"/>
              </w:rPr>
            </w:pPr>
          </w:p>
        </w:tc>
        <w:tc>
          <w:tcPr>
            <w:tcW w:w="1840" w:type="dxa"/>
            <w:noWrap/>
            <w:hideMark/>
          </w:tcPr>
          <w:p w:rsidR="00CC6AA9" w:rsidRPr="00CC6AA9" w:rsidRDefault="00CC6AA9" w:rsidP="00CC6AA9">
            <w:pPr>
              <w:rPr>
                <w:sz w:val="18"/>
                <w:szCs w:val="18"/>
              </w:rPr>
            </w:pPr>
          </w:p>
        </w:tc>
      </w:tr>
      <w:tr w:rsidR="00CC6AA9" w:rsidRPr="00CC6AA9" w:rsidTr="00CC6AA9">
        <w:trPr>
          <w:trHeight w:val="336"/>
        </w:trPr>
        <w:tc>
          <w:tcPr>
            <w:tcW w:w="6940" w:type="dxa"/>
            <w:hideMark/>
          </w:tcPr>
          <w:p w:rsidR="00CC6AA9" w:rsidRPr="00CC6AA9" w:rsidRDefault="00CC6AA9" w:rsidP="00CC6AA9">
            <w:pPr>
              <w:rPr>
                <w:sz w:val="18"/>
                <w:szCs w:val="18"/>
              </w:rPr>
            </w:pPr>
          </w:p>
        </w:tc>
        <w:tc>
          <w:tcPr>
            <w:tcW w:w="1040" w:type="dxa"/>
            <w:noWrap/>
            <w:hideMark/>
          </w:tcPr>
          <w:p w:rsidR="00CC6AA9" w:rsidRPr="00CC6AA9" w:rsidRDefault="00CC6AA9">
            <w:pPr>
              <w:rPr>
                <w:sz w:val="18"/>
                <w:szCs w:val="18"/>
              </w:rPr>
            </w:pPr>
          </w:p>
        </w:tc>
        <w:tc>
          <w:tcPr>
            <w:tcW w:w="4960" w:type="dxa"/>
            <w:gridSpan w:val="4"/>
            <w:noWrap/>
            <w:hideMark/>
          </w:tcPr>
          <w:p w:rsidR="00CC6AA9" w:rsidRPr="00CC6AA9" w:rsidRDefault="00CC6AA9">
            <w:pPr>
              <w:rPr>
                <w:sz w:val="18"/>
                <w:szCs w:val="18"/>
              </w:rPr>
            </w:pPr>
            <w:r w:rsidRPr="00CC6AA9">
              <w:rPr>
                <w:sz w:val="18"/>
                <w:szCs w:val="18"/>
              </w:rPr>
              <w:t>"Приложение 4</w:t>
            </w:r>
          </w:p>
        </w:tc>
      </w:tr>
      <w:tr w:rsidR="00CC6AA9" w:rsidRPr="00CC6AA9" w:rsidTr="00CC6AA9">
        <w:trPr>
          <w:trHeight w:val="336"/>
        </w:trPr>
        <w:tc>
          <w:tcPr>
            <w:tcW w:w="6940" w:type="dxa"/>
            <w:hideMark/>
          </w:tcPr>
          <w:p w:rsidR="00CC6AA9" w:rsidRPr="00CC6AA9" w:rsidRDefault="00CC6AA9" w:rsidP="00CC6AA9">
            <w:pPr>
              <w:rPr>
                <w:sz w:val="18"/>
                <w:szCs w:val="18"/>
              </w:rPr>
            </w:pPr>
          </w:p>
        </w:tc>
        <w:tc>
          <w:tcPr>
            <w:tcW w:w="1040" w:type="dxa"/>
            <w:noWrap/>
            <w:hideMark/>
          </w:tcPr>
          <w:p w:rsidR="00CC6AA9" w:rsidRPr="00CC6AA9" w:rsidRDefault="00CC6AA9">
            <w:pPr>
              <w:rPr>
                <w:sz w:val="18"/>
                <w:szCs w:val="18"/>
              </w:rPr>
            </w:pPr>
          </w:p>
        </w:tc>
        <w:tc>
          <w:tcPr>
            <w:tcW w:w="4960" w:type="dxa"/>
            <w:gridSpan w:val="4"/>
            <w:noWrap/>
            <w:hideMark/>
          </w:tcPr>
          <w:p w:rsidR="00CC6AA9" w:rsidRPr="00CC6AA9" w:rsidRDefault="00CC6AA9">
            <w:pPr>
              <w:rPr>
                <w:sz w:val="18"/>
                <w:szCs w:val="18"/>
              </w:rPr>
            </w:pPr>
            <w:r w:rsidRPr="00CC6AA9">
              <w:rPr>
                <w:sz w:val="18"/>
                <w:szCs w:val="18"/>
              </w:rPr>
              <w:t>к решению Совета депутатов муниципального</w:t>
            </w:r>
          </w:p>
        </w:tc>
      </w:tr>
      <w:tr w:rsidR="00CC6AA9" w:rsidRPr="00CC6AA9" w:rsidTr="00CC6AA9">
        <w:trPr>
          <w:trHeight w:val="336"/>
        </w:trPr>
        <w:tc>
          <w:tcPr>
            <w:tcW w:w="6940" w:type="dxa"/>
            <w:hideMark/>
          </w:tcPr>
          <w:p w:rsidR="00CC6AA9" w:rsidRPr="00CC6AA9" w:rsidRDefault="00CC6AA9" w:rsidP="00CC6AA9">
            <w:pPr>
              <w:rPr>
                <w:sz w:val="18"/>
                <w:szCs w:val="18"/>
              </w:rPr>
            </w:pPr>
          </w:p>
        </w:tc>
        <w:tc>
          <w:tcPr>
            <w:tcW w:w="1040" w:type="dxa"/>
            <w:noWrap/>
            <w:hideMark/>
          </w:tcPr>
          <w:p w:rsidR="00CC6AA9" w:rsidRPr="00CC6AA9" w:rsidRDefault="00CC6AA9">
            <w:pPr>
              <w:rPr>
                <w:sz w:val="18"/>
                <w:szCs w:val="18"/>
              </w:rPr>
            </w:pPr>
          </w:p>
        </w:tc>
        <w:tc>
          <w:tcPr>
            <w:tcW w:w="4960" w:type="dxa"/>
            <w:gridSpan w:val="4"/>
            <w:noWrap/>
            <w:hideMark/>
          </w:tcPr>
          <w:p w:rsidR="00CC6AA9" w:rsidRPr="00CC6AA9" w:rsidRDefault="00CC6AA9">
            <w:pPr>
              <w:rPr>
                <w:sz w:val="18"/>
                <w:szCs w:val="18"/>
              </w:rPr>
            </w:pPr>
            <w:r w:rsidRPr="00CC6AA9">
              <w:rPr>
                <w:sz w:val="18"/>
                <w:szCs w:val="18"/>
              </w:rPr>
              <w:t xml:space="preserve">образования Билибинский  муниципальный  район </w:t>
            </w:r>
          </w:p>
        </w:tc>
      </w:tr>
      <w:tr w:rsidR="00CC6AA9" w:rsidRPr="00CC6AA9" w:rsidTr="00CC6AA9">
        <w:trPr>
          <w:trHeight w:val="336"/>
        </w:trPr>
        <w:tc>
          <w:tcPr>
            <w:tcW w:w="6940" w:type="dxa"/>
            <w:hideMark/>
          </w:tcPr>
          <w:p w:rsidR="00CC6AA9" w:rsidRPr="00CC6AA9" w:rsidRDefault="00CC6AA9" w:rsidP="00CC6AA9">
            <w:pPr>
              <w:rPr>
                <w:sz w:val="18"/>
                <w:szCs w:val="18"/>
              </w:rPr>
            </w:pPr>
          </w:p>
        </w:tc>
        <w:tc>
          <w:tcPr>
            <w:tcW w:w="1040" w:type="dxa"/>
            <w:noWrap/>
            <w:hideMark/>
          </w:tcPr>
          <w:p w:rsidR="00CC6AA9" w:rsidRPr="00CC6AA9" w:rsidRDefault="00CC6AA9">
            <w:pPr>
              <w:rPr>
                <w:sz w:val="18"/>
                <w:szCs w:val="18"/>
              </w:rPr>
            </w:pPr>
          </w:p>
        </w:tc>
        <w:tc>
          <w:tcPr>
            <w:tcW w:w="4960" w:type="dxa"/>
            <w:gridSpan w:val="4"/>
            <w:noWrap/>
            <w:hideMark/>
          </w:tcPr>
          <w:p w:rsidR="00CC6AA9" w:rsidRPr="00CC6AA9" w:rsidRDefault="00CC6AA9">
            <w:pPr>
              <w:rPr>
                <w:sz w:val="18"/>
                <w:szCs w:val="18"/>
              </w:rPr>
            </w:pPr>
            <w:r w:rsidRPr="00CC6AA9">
              <w:rPr>
                <w:sz w:val="18"/>
                <w:szCs w:val="18"/>
              </w:rPr>
              <w:t>"О бюджете Билибинского муниципального района</w:t>
            </w:r>
          </w:p>
        </w:tc>
      </w:tr>
      <w:tr w:rsidR="00CC6AA9" w:rsidRPr="00CC6AA9" w:rsidTr="00CC6AA9">
        <w:trPr>
          <w:trHeight w:val="336"/>
        </w:trPr>
        <w:tc>
          <w:tcPr>
            <w:tcW w:w="6940" w:type="dxa"/>
            <w:hideMark/>
          </w:tcPr>
          <w:p w:rsidR="00CC6AA9" w:rsidRPr="00CC6AA9" w:rsidRDefault="00CC6AA9" w:rsidP="00CC6AA9">
            <w:pPr>
              <w:rPr>
                <w:sz w:val="18"/>
                <w:szCs w:val="18"/>
              </w:rPr>
            </w:pPr>
          </w:p>
        </w:tc>
        <w:tc>
          <w:tcPr>
            <w:tcW w:w="1040" w:type="dxa"/>
            <w:noWrap/>
            <w:hideMark/>
          </w:tcPr>
          <w:p w:rsidR="00CC6AA9" w:rsidRPr="00CC6AA9" w:rsidRDefault="00CC6AA9">
            <w:pPr>
              <w:rPr>
                <w:sz w:val="18"/>
                <w:szCs w:val="18"/>
              </w:rPr>
            </w:pPr>
          </w:p>
        </w:tc>
        <w:tc>
          <w:tcPr>
            <w:tcW w:w="4960" w:type="dxa"/>
            <w:gridSpan w:val="4"/>
            <w:noWrap/>
            <w:hideMark/>
          </w:tcPr>
          <w:p w:rsidR="00CC6AA9" w:rsidRPr="00CC6AA9" w:rsidRDefault="00CC6AA9">
            <w:pPr>
              <w:rPr>
                <w:sz w:val="18"/>
                <w:szCs w:val="18"/>
              </w:rPr>
            </w:pPr>
            <w:r w:rsidRPr="00CC6AA9">
              <w:rPr>
                <w:sz w:val="18"/>
                <w:szCs w:val="18"/>
              </w:rPr>
              <w:t>на 2026 год"</w:t>
            </w:r>
          </w:p>
        </w:tc>
      </w:tr>
      <w:tr w:rsidR="00CC6AA9" w:rsidRPr="00CC6AA9" w:rsidTr="00CC6AA9">
        <w:trPr>
          <w:trHeight w:val="336"/>
        </w:trPr>
        <w:tc>
          <w:tcPr>
            <w:tcW w:w="6940" w:type="dxa"/>
            <w:hideMark/>
          </w:tcPr>
          <w:p w:rsidR="00CC6AA9" w:rsidRPr="00CC6AA9" w:rsidRDefault="00CC6AA9" w:rsidP="00CC6AA9">
            <w:pPr>
              <w:rPr>
                <w:sz w:val="18"/>
                <w:szCs w:val="18"/>
              </w:rPr>
            </w:pPr>
          </w:p>
        </w:tc>
        <w:tc>
          <w:tcPr>
            <w:tcW w:w="1040" w:type="dxa"/>
            <w:noWrap/>
            <w:hideMark/>
          </w:tcPr>
          <w:p w:rsidR="00CC6AA9" w:rsidRPr="00CC6AA9" w:rsidRDefault="00CC6AA9">
            <w:pPr>
              <w:rPr>
                <w:sz w:val="18"/>
                <w:szCs w:val="18"/>
              </w:rPr>
            </w:pPr>
          </w:p>
        </w:tc>
        <w:tc>
          <w:tcPr>
            <w:tcW w:w="4960" w:type="dxa"/>
            <w:gridSpan w:val="4"/>
            <w:noWrap/>
            <w:hideMark/>
          </w:tcPr>
          <w:p w:rsidR="00CC6AA9" w:rsidRPr="00CC6AA9" w:rsidRDefault="00CC6AA9">
            <w:pPr>
              <w:rPr>
                <w:sz w:val="18"/>
                <w:szCs w:val="18"/>
              </w:rPr>
            </w:pPr>
            <w:r w:rsidRPr="00CC6AA9">
              <w:rPr>
                <w:sz w:val="18"/>
                <w:szCs w:val="18"/>
              </w:rPr>
              <w:t>от 16 декабря 2025 года № 3</w:t>
            </w:r>
          </w:p>
        </w:tc>
      </w:tr>
      <w:tr w:rsidR="00CC6AA9" w:rsidRPr="00CC6AA9" w:rsidTr="00CC6AA9">
        <w:trPr>
          <w:trHeight w:val="336"/>
        </w:trPr>
        <w:tc>
          <w:tcPr>
            <w:tcW w:w="6940" w:type="dxa"/>
            <w:hideMark/>
          </w:tcPr>
          <w:p w:rsidR="00CC6AA9" w:rsidRPr="00CC6AA9" w:rsidRDefault="00CC6AA9" w:rsidP="00CC6AA9">
            <w:pPr>
              <w:rPr>
                <w:sz w:val="18"/>
                <w:szCs w:val="18"/>
              </w:rPr>
            </w:pPr>
          </w:p>
        </w:tc>
        <w:tc>
          <w:tcPr>
            <w:tcW w:w="1040" w:type="dxa"/>
            <w:noWrap/>
            <w:hideMark/>
          </w:tcPr>
          <w:p w:rsidR="00CC6AA9" w:rsidRPr="00CC6AA9" w:rsidRDefault="00CC6AA9">
            <w:pPr>
              <w:rPr>
                <w:sz w:val="18"/>
                <w:szCs w:val="18"/>
              </w:rPr>
            </w:pPr>
          </w:p>
        </w:tc>
        <w:tc>
          <w:tcPr>
            <w:tcW w:w="940" w:type="dxa"/>
            <w:noWrap/>
            <w:hideMark/>
          </w:tcPr>
          <w:p w:rsidR="00CC6AA9" w:rsidRPr="00CC6AA9" w:rsidRDefault="00CC6AA9">
            <w:pPr>
              <w:rPr>
                <w:sz w:val="18"/>
                <w:szCs w:val="18"/>
              </w:rPr>
            </w:pPr>
          </w:p>
        </w:tc>
        <w:tc>
          <w:tcPr>
            <w:tcW w:w="4020" w:type="dxa"/>
            <w:gridSpan w:val="3"/>
            <w:noWrap/>
            <w:hideMark/>
          </w:tcPr>
          <w:p w:rsidR="00CC6AA9" w:rsidRPr="00CC6AA9" w:rsidRDefault="00CC6AA9">
            <w:pPr>
              <w:rPr>
                <w:sz w:val="18"/>
                <w:szCs w:val="18"/>
              </w:rPr>
            </w:pPr>
          </w:p>
        </w:tc>
      </w:tr>
      <w:tr w:rsidR="00CC6AA9" w:rsidRPr="00CC6AA9" w:rsidTr="00CC6AA9">
        <w:trPr>
          <w:trHeight w:val="336"/>
        </w:trPr>
        <w:tc>
          <w:tcPr>
            <w:tcW w:w="6940" w:type="dxa"/>
            <w:hideMark/>
          </w:tcPr>
          <w:p w:rsidR="00CC6AA9" w:rsidRPr="00CC6AA9" w:rsidRDefault="00CC6AA9" w:rsidP="00CC6AA9">
            <w:pPr>
              <w:rPr>
                <w:sz w:val="18"/>
                <w:szCs w:val="18"/>
              </w:rPr>
            </w:pPr>
          </w:p>
        </w:tc>
        <w:tc>
          <w:tcPr>
            <w:tcW w:w="1040" w:type="dxa"/>
            <w:noWrap/>
            <w:hideMark/>
          </w:tcPr>
          <w:p w:rsidR="00CC6AA9" w:rsidRPr="00CC6AA9" w:rsidRDefault="00CC6AA9">
            <w:pPr>
              <w:rPr>
                <w:sz w:val="18"/>
                <w:szCs w:val="18"/>
              </w:rPr>
            </w:pPr>
          </w:p>
        </w:tc>
        <w:tc>
          <w:tcPr>
            <w:tcW w:w="940" w:type="dxa"/>
            <w:noWrap/>
            <w:hideMark/>
          </w:tcPr>
          <w:p w:rsidR="00CC6AA9" w:rsidRPr="00CC6AA9" w:rsidRDefault="00CC6AA9">
            <w:pPr>
              <w:rPr>
                <w:sz w:val="18"/>
                <w:szCs w:val="18"/>
              </w:rPr>
            </w:pPr>
          </w:p>
        </w:tc>
        <w:tc>
          <w:tcPr>
            <w:tcW w:w="1640" w:type="dxa"/>
            <w:noWrap/>
            <w:hideMark/>
          </w:tcPr>
          <w:p w:rsidR="00CC6AA9" w:rsidRPr="00CC6AA9" w:rsidRDefault="00CC6AA9">
            <w:pPr>
              <w:rPr>
                <w:sz w:val="18"/>
                <w:szCs w:val="18"/>
              </w:rPr>
            </w:pPr>
          </w:p>
        </w:tc>
        <w:tc>
          <w:tcPr>
            <w:tcW w:w="540" w:type="dxa"/>
            <w:noWrap/>
            <w:hideMark/>
          </w:tcPr>
          <w:p w:rsidR="00CC6AA9" w:rsidRPr="00CC6AA9" w:rsidRDefault="00CC6AA9">
            <w:pPr>
              <w:rPr>
                <w:sz w:val="18"/>
                <w:szCs w:val="18"/>
              </w:rPr>
            </w:pPr>
          </w:p>
        </w:tc>
        <w:tc>
          <w:tcPr>
            <w:tcW w:w="1840" w:type="dxa"/>
            <w:noWrap/>
            <w:hideMark/>
          </w:tcPr>
          <w:p w:rsidR="00CC6AA9" w:rsidRPr="00CC6AA9" w:rsidRDefault="00CC6AA9" w:rsidP="00CC6AA9">
            <w:pPr>
              <w:rPr>
                <w:sz w:val="18"/>
                <w:szCs w:val="18"/>
              </w:rPr>
            </w:pPr>
          </w:p>
        </w:tc>
      </w:tr>
      <w:tr w:rsidR="00CC6AA9" w:rsidRPr="00CC6AA9" w:rsidTr="00CC6AA9">
        <w:trPr>
          <w:trHeight w:val="336"/>
        </w:trPr>
        <w:tc>
          <w:tcPr>
            <w:tcW w:w="6940" w:type="dxa"/>
            <w:hideMark/>
          </w:tcPr>
          <w:p w:rsidR="00CC6AA9" w:rsidRPr="00CC6AA9" w:rsidRDefault="00CC6AA9" w:rsidP="00CC6AA9">
            <w:pPr>
              <w:rPr>
                <w:sz w:val="18"/>
                <w:szCs w:val="18"/>
              </w:rPr>
            </w:pPr>
          </w:p>
        </w:tc>
        <w:tc>
          <w:tcPr>
            <w:tcW w:w="1040" w:type="dxa"/>
            <w:noWrap/>
            <w:hideMark/>
          </w:tcPr>
          <w:p w:rsidR="00CC6AA9" w:rsidRPr="00CC6AA9" w:rsidRDefault="00CC6AA9">
            <w:pPr>
              <w:rPr>
                <w:sz w:val="18"/>
                <w:szCs w:val="18"/>
              </w:rPr>
            </w:pPr>
          </w:p>
        </w:tc>
        <w:tc>
          <w:tcPr>
            <w:tcW w:w="940" w:type="dxa"/>
            <w:noWrap/>
            <w:hideMark/>
          </w:tcPr>
          <w:p w:rsidR="00CC6AA9" w:rsidRPr="00CC6AA9" w:rsidRDefault="00CC6AA9">
            <w:pPr>
              <w:rPr>
                <w:sz w:val="18"/>
                <w:szCs w:val="18"/>
              </w:rPr>
            </w:pPr>
          </w:p>
        </w:tc>
        <w:tc>
          <w:tcPr>
            <w:tcW w:w="1640" w:type="dxa"/>
            <w:noWrap/>
            <w:hideMark/>
          </w:tcPr>
          <w:p w:rsidR="00CC6AA9" w:rsidRPr="00CC6AA9" w:rsidRDefault="00CC6AA9">
            <w:pPr>
              <w:rPr>
                <w:sz w:val="18"/>
                <w:szCs w:val="18"/>
              </w:rPr>
            </w:pPr>
          </w:p>
        </w:tc>
        <w:tc>
          <w:tcPr>
            <w:tcW w:w="540" w:type="dxa"/>
            <w:noWrap/>
            <w:hideMark/>
          </w:tcPr>
          <w:p w:rsidR="00CC6AA9" w:rsidRPr="00CC6AA9" w:rsidRDefault="00CC6AA9">
            <w:pPr>
              <w:rPr>
                <w:sz w:val="18"/>
                <w:szCs w:val="18"/>
              </w:rPr>
            </w:pPr>
          </w:p>
        </w:tc>
        <w:tc>
          <w:tcPr>
            <w:tcW w:w="1840" w:type="dxa"/>
            <w:noWrap/>
            <w:hideMark/>
          </w:tcPr>
          <w:p w:rsidR="00CC6AA9" w:rsidRPr="00CC6AA9" w:rsidRDefault="00CC6AA9" w:rsidP="00CC6AA9">
            <w:pPr>
              <w:rPr>
                <w:sz w:val="18"/>
                <w:szCs w:val="18"/>
              </w:rPr>
            </w:pPr>
          </w:p>
        </w:tc>
      </w:tr>
      <w:tr w:rsidR="00CC6AA9" w:rsidRPr="00CC6AA9" w:rsidTr="00CC6AA9">
        <w:trPr>
          <w:trHeight w:val="1020"/>
        </w:trPr>
        <w:tc>
          <w:tcPr>
            <w:tcW w:w="12940" w:type="dxa"/>
            <w:gridSpan w:val="6"/>
            <w:hideMark/>
          </w:tcPr>
          <w:p w:rsidR="00CC6AA9" w:rsidRPr="00CC6AA9" w:rsidRDefault="00CC6AA9" w:rsidP="00CC6AA9">
            <w:pPr>
              <w:rPr>
                <w:b/>
                <w:bCs/>
                <w:sz w:val="18"/>
                <w:szCs w:val="18"/>
              </w:rPr>
            </w:pPr>
            <w:r w:rsidRPr="00CC6AA9">
              <w:rPr>
                <w:b/>
                <w:bCs/>
                <w:sz w:val="18"/>
                <w:szCs w:val="18"/>
              </w:rPr>
              <w:t xml:space="preserve">Распределение бюджетных ассигнований по разделам, подразделам, целевым статьям (муниципальным программам Билибинского муниципального района и непрограммным направлениям деятельности), группам </w:t>
            </w:r>
            <w:proofErr w:type="gramStart"/>
            <w:r w:rsidRPr="00CC6AA9">
              <w:rPr>
                <w:b/>
                <w:bCs/>
                <w:sz w:val="18"/>
                <w:szCs w:val="18"/>
              </w:rPr>
              <w:t>видов расходов классификации расходов бюджета</w:t>
            </w:r>
            <w:proofErr w:type="gramEnd"/>
            <w:r w:rsidRPr="00CC6AA9">
              <w:rPr>
                <w:b/>
                <w:bCs/>
                <w:sz w:val="18"/>
                <w:szCs w:val="18"/>
              </w:rPr>
              <w:t xml:space="preserve"> Билибинского муниципального района на 2026 год</w:t>
            </w:r>
          </w:p>
        </w:tc>
      </w:tr>
      <w:tr w:rsidR="00CC6AA9" w:rsidRPr="00CC6AA9" w:rsidTr="00CC6AA9">
        <w:trPr>
          <w:trHeight w:val="336"/>
        </w:trPr>
        <w:tc>
          <w:tcPr>
            <w:tcW w:w="6940" w:type="dxa"/>
            <w:hideMark/>
          </w:tcPr>
          <w:p w:rsidR="00CC6AA9" w:rsidRPr="00CC6AA9" w:rsidRDefault="00CC6AA9" w:rsidP="00CC6AA9">
            <w:pPr>
              <w:rPr>
                <w:b/>
                <w:bCs/>
                <w:sz w:val="18"/>
                <w:szCs w:val="18"/>
              </w:rPr>
            </w:pPr>
          </w:p>
        </w:tc>
        <w:tc>
          <w:tcPr>
            <w:tcW w:w="1040" w:type="dxa"/>
            <w:hideMark/>
          </w:tcPr>
          <w:p w:rsidR="00CC6AA9" w:rsidRPr="00CC6AA9" w:rsidRDefault="00CC6AA9" w:rsidP="00CC6AA9">
            <w:pPr>
              <w:rPr>
                <w:b/>
                <w:bCs/>
                <w:sz w:val="18"/>
                <w:szCs w:val="18"/>
              </w:rPr>
            </w:pPr>
          </w:p>
        </w:tc>
        <w:tc>
          <w:tcPr>
            <w:tcW w:w="940" w:type="dxa"/>
            <w:hideMark/>
          </w:tcPr>
          <w:p w:rsidR="00CC6AA9" w:rsidRPr="00CC6AA9" w:rsidRDefault="00CC6AA9" w:rsidP="00CC6AA9">
            <w:pPr>
              <w:rPr>
                <w:b/>
                <w:bCs/>
                <w:sz w:val="18"/>
                <w:szCs w:val="18"/>
              </w:rPr>
            </w:pPr>
          </w:p>
        </w:tc>
        <w:tc>
          <w:tcPr>
            <w:tcW w:w="1640" w:type="dxa"/>
            <w:hideMark/>
          </w:tcPr>
          <w:p w:rsidR="00CC6AA9" w:rsidRPr="00CC6AA9" w:rsidRDefault="00CC6AA9" w:rsidP="00CC6AA9">
            <w:pPr>
              <w:rPr>
                <w:b/>
                <w:bCs/>
                <w:sz w:val="18"/>
                <w:szCs w:val="18"/>
              </w:rPr>
            </w:pPr>
          </w:p>
        </w:tc>
        <w:tc>
          <w:tcPr>
            <w:tcW w:w="540" w:type="dxa"/>
            <w:hideMark/>
          </w:tcPr>
          <w:p w:rsidR="00CC6AA9" w:rsidRPr="00CC6AA9" w:rsidRDefault="00CC6AA9" w:rsidP="00CC6AA9">
            <w:pPr>
              <w:rPr>
                <w:b/>
                <w:bCs/>
                <w:sz w:val="18"/>
                <w:szCs w:val="18"/>
              </w:rPr>
            </w:pPr>
          </w:p>
        </w:tc>
        <w:tc>
          <w:tcPr>
            <w:tcW w:w="1840" w:type="dxa"/>
            <w:hideMark/>
          </w:tcPr>
          <w:p w:rsidR="00CC6AA9" w:rsidRPr="00CC6AA9" w:rsidRDefault="00CC6AA9" w:rsidP="00CC6AA9">
            <w:pPr>
              <w:rPr>
                <w:b/>
                <w:bCs/>
                <w:sz w:val="18"/>
                <w:szCs w:val="18"/>
              </w:rPr>
            </w:pPr>
          </w:p>
        </w:tc>
      </w:tr>
      <w:tr w:rsidR="00CC6AA9" w:rsidRPr="00CC6AA9" w:rsidTr="00CC6AA9">
        <w:trPr>
          <w:trHeight w:val="336"/>
        </w:trPr>
        <w:tc>
          <w:tcPr>
            <w:tcW w:w="6940" w:type="dxa"/>
            <w:hideMark/>
          </w:tcPr>
          <w:p w:rsidR="00CC6AA9" w:rsidRPr="00CC6AA9" w:rsidRDefault="00CC6AA9" w:rsidP="00CC6AA9">
            <w:pPr>
              <w:rPr>
                <w:sz w:val="18"/>
                <w:szCs w:val="18"/>
              </w:rPr>
            </w:pPr>
          </w:p>
        </w:tc>
        <w:tc>
          <w:tcPr>
            <w:tcW w:w="1040" w:type="dxa"/>
            <w:noWrap/>
            <w:hideMark/>
          </w:tcPr>
          <w:p w:rsidR="00CC6AA9" w:rsidRPr="00CC6AA9" w:rsidRDefault="00CC6AA9">
            <w:pPr>
              <w:rPr>
                <w:sz w:val="18"/>
                <w:szCs w:val="18"/>
              </w:rPr>
            </w:pPr>
          </w:p>
        </w:tc>
        <w:tc>
          <w:tcPr>
            <w:tcW w:w="940" w:type="dxa"/>
            <w:noWrap/>
            <w:hideMark/>
          </w:tcPr>
          <w:p w:rsidR="00CC6AA9" w:rsidRPr="00CC6AA9" w:rsidRDefault="00CC6AA9">
            <w:pPr>
              <w:rPr>
                <w:sz w:val="18"/>
                <w:szCs w:val="18"/>
              </w:rPr>
            </w:pPr>
          </w:p>
        </w:tc>
        <w:tc>
          <w:tcPr>
            <w:tcW w:w="1640" w:type="dxa"/>
            <w:noWrap/>
            <w:hideMark/>
          </w:tcPr>
          <w:p w:rsidR="00CC6AA9" w:rsidRPr="00CC6AA9" w:rsidRDefault="00CC6AA9">
            <w:pPr>
              <w:rPr>
                <w:sz w:val="18"/>
                <w:szCs w:val="18"/>
              </w:rPr>
            </w:pPr>
          </w:p>
        </w:tc>
        <w:tc>
          <w:tcPr>
            <w:tcW w:w="540" w:type="dxa"/>
            <w:noWrap/>
            <w:hideMark/>
          </w:tcPr>
          <w:p w:rsidR="00CC6AA9" w:rsidRPr="00CC6AA9" w:rsidRDefault="00CC6AA9">
            <w:pPr>
              <w:rPr>
                <w:sz w:val="18"/>
                <w:szCs w:val="18"/>
              </w:rPr>
            </w:pPr>
          </w:p>
        </w:tc>
        <w:tc>
          <w:tcPr>
            <w:tcW w:w="1840" w:type="dxa"/>
            <w:noWrap/>
            <w:hideMark/>
          </w:tcPr>
          <w:p w:rsidR="00CC6AA9" w:rsidRPr="00CC6AA9" w:rsidRDefault="00CC6AA9" w:rsidP="00CC6AA9">
            <w:pPr>
              <w:rPr>
                <w:sz w:val="18"/>
                <w:szCs w:val="18"/>
              </w:rPr>
            </w:pPr>
            <w:r w:rsidRPr="00CC6AA9">
              <w:rPr>
                <w:sz w:val="18"/>
                <w:szCs w:val="18"/>
              </w:rPr>
              <w:t>(</w:t>
            </w:r>
            <w:proofErr w:type="spellStart"/>
            <w:r w:rsidRPr="00CC6AA9">
              <w:rPr>
                <w:sz w:val="18"/>
                <w:szCs w:val="18"/>
              </w:rPr>
              <w:t>тыс</w:t>
            </w:r>
            <w:proofErr w:type="gramStart"/>
            <w:r w:rsidRPr="00CC6AA9">
              <w:rPr>
                <w:sz w:val="18"/>
                <w:szCs w:val="18"/>
              </w:rPr>
              <w:t>.р</w:t>
            </w:r>
            <w:proofErr w:type="gramEnd"/>
            <w:r w:rsidRPr="00CC6AA9">
              <w:rPr>
                <w:sz w:val="18"/>
                <w:szCs w:val="18"/>
              </w:rPr>
              <w:t>уб</w:t>
            </w:r>
            <w:proofErr w:type="spellEnd"/>
            <w:r w:rsidRPr="00CC6AA9">
              <w:rPr>
                <w:sz w:val="18"/>
                <w:szCs w:val="18"/>
              </w:rPr>
              <w:t>.)</w:t>
            </w:r>
          </w:p>
        </w:tc>
      </w:tr>
      <w:tr w:rsidR="00CC6AA9" w:rsidRPr="00CC6AA9" w:rsidTr="00CC6AA9">
        <w:trPr>
          <w:trHeight w:val="336"/>
        </w:trPr>
        <w:tc>
          <w:tcPr>
            <w:tcW w:w="6940" w:type="dxa"/>
            <w:hideMark/>
          </w:tcPr>
          <w:p w:rsidR="00CC6AA9" w:rsidRPr="00CC6AA9" w:rsidRDefault="00CC6AA9" w:rsidP="00CC6AA9">
            <w:pPr>
              <w:rPr>
                <w:b/>
                <w:bCs/>
                <w:sz w:val="18"/>
                <w:szCs w:val="18"/>
              </w:rPr>
            </w:pPr>
            <w:r w:rsidRPr="00CC6AA9">
              <w:rPr>
                <w:b/>
                <w:bCs/>
                <w:sz w:val="18"/>
                <w:szCs w:val="18"/>
              </w:rPr>
              <w:t>Наименование</w:t>
            </w:r>
          </w:p>
        </w:tc>
        <w:tc>
          <w:tcPr>
            <w:tcW w:w="1040" w:type="dxa"/>
            <w:hideMark/>
          </w:tcPr>
          <w:p w:rsidR="00CC6AA9" w:rsidRPr="00CC6AA9" w:rsidRDefault="00CC6AA9" w:rsidP="00CC6AA9">
            <w:pPr>
              <w:rPr>
                <w:b/>
                <w:bCs/>
                <w:sz w:val="18"/>
                <w:szCs w:val="18"/>
              </w:rPr>
            </w:pPr>
            <w:proofErr w:type="spellStart"/>
            <w:r w:rsidRPr="00CC6AA9">
              <w:rPr>
                <w:b/>
                <w:bCs/>
                <w:sz w:val="18"/>
                <w:szCs w:val="18"/>
              </w:rPr>
              <w:t>Рз</w:t>
            </w:r>
            <w:proofErr w:type="spellEnd"/>
          </w:p>
        </w:tc>
        <w:tc>
          <w:tcPr>
            <w:tcW w:w="940" w:type="dxa"/>
            <w:hideMark/>
          </w:tcPr>
          <w:p w:rsidR="00CC6AA9" w:rsidRPr="00CC6AA9" w:rsidRDefault="00CC6AA9" w:rsidP="00CC6AA9">
            <w:pPr>
              <w:rPr>
                <w:b/>
                <w:bCs/>
                <w:sz w:val="18"/>
                <w:szCs w:val="18"/>
              </w:rPr>
            </w:pPr>
            <w:proofErr w:type="gramStart"/>
            <w:r w:rsidRPr="00CC6AA9">
              <w:rPr>
                <w:b/>
                <w:bCs/>
                <w:sz w:val="18"/>
                <w:szCs w:val="18"/>
              </w:rPr>
              <w:t>ПР</w:t>
            </w:r>
            <w:proofErr w:type="gramEnd"/>
          </w:p>
        </w:tc>
        <w:tc>
          <w:tcPr>
            <w:tcW w:w="1640" w:type="dxa"/>
            <w:hideMark/>
          </w:tcPr>
          <w:p w:rsidR="00CC6AA9" w:rsidRPr="00CC6AA9" w:rsidRDefault="00CC6AA9" w:rsidP="00CC6AA9">
            <w:pPr>
              <w:rPr>
                <w:b/>
                <w:bCs/>
                <w:sz w:val="18"/>
                <w:szCs w:val="18"/>
              </w:rPr>
            </w:pPr>
            <w:r w:rsidRPr="00CC6AA9">
              <w:rPr>
                <w:b/>
                <w:bCs/>
                <w:sz w:val="18"/>
                <w:szCs w:val="18"/>
              </w:rPr>
              <w:t>ЦСР</w:t>
            </w:r>
          </w:p>
        </w:tc>
        <w:tc>
          <w:tcPr>
            <w:tcW w:w="540" w:type="dxa"/>
            <w:hideMark/>
          </w:tcPr>
          <w:p w:rsidR="00CC6AA9" w:rsidRPr="00CC6AA9" w:rsidRDefault="00CC6AA9">
            <w:pPr>
              <w:rPr>
                <w:b/>
                <w:bCs/>
                <w:sz w:val="18"/>
                <w:szCs w:val="18"/>
              </w:rPr>
            </w:pPr>
            <w:r w:rsidRPr="00CC6AA9">
              <w:rPr>
                <w:b/>
                <w:bCs/>
                <w:sz w:val="18"/>
                <w:szCs w:val="18"/>
              </w:rPr>
              <w:t>ВР</w:t>
            </w:r>
          </w:p>
        </w:tc>
        <w:tc>
          <w:tcPr>
            <w:tcW w:w="1840" w:type="dxa"/>
            <w:hideMark/>
          </w:tcPr>
          <w:p w:rsidR="00CC6AA9" w:rsidRPr="00CC6AA9" w:rsidRDefault="00CC6AA9" w:rsidP="00CC6AA9">
            <w:pPr>
              <w:rPr>
                <w:b/>
                <w:bCs/>
                <w:sz w:val="18"/>
                <w:szCs w:val="18"/>
              </w:rPr>
            </w:pPr>
            <w:r w:rsidRPr="00CC6AA9">
              <w:rPr>
                <w:b/>
                <w:bCs/>
                <w:sz w:val="18"/>
                <w:szCs w:val="18"/>
              </w:rPr>
              <w:t xml:space="preserve"> План </w:t>
            </w:r>
          </w:p>
        </w:tc>
      </w:tr>
      <w:tr w:rsidR="00CC6AA9" w:rsidRPr="00CC6AA9" w:rsidTr="00CC6AA9">
        <w:trPr>
          <w:trHeight w:val="336"/>
        </w:trPr>
        <w:tc>
          <w:tcPr>
            <w:tcW w:w="6940" w:type="dxa"/>
            <w:hideMark/>
          </w:tcPr>
          <w:p w:rsidR="00CC6AA9" w:rsidRPr="00CC6AA9" w:rsidRDefault="00CC6AA9" w:rsidP="00CC6AA9">
            <w:pPr>
              <w:rPr>
                <w:b/>
                <w:bCs/>
                <w:sz w:val="18"/>
                <w:szCs w:val="18"/>
              </w:rPr>
            </w:pPr>
            <w:r w:rsidRPr="00CC6AA9">
              <w:rPr>
                <w:b/>
                <w:bCs/>
                <w:sz w:val="18"/>
                <w:szCs w:val="18"/>
              </w:rPr>
              <w:t>1</w:t>
            </w:r>
          </w:p>
        </w:tc>
        <w:tc>
          <w:tcPr>
            <w:tcW w:w="1040" w:type="dxa"/>
            <w:noWrap/>
            <w:hideMark/>
          </w:tcPr>
          <w:p w:rsidR="00CC6AA9" w:rsidRPr="00CC6AA9" w:rsidRDefault="00CC6AA9" w:rsidP="00CC6AA9">
            <w:pPr>
              <w:rPr>
                <w:b/>
                <w:bCs/>
                <w:sz w:val="18"/>
                <w:szCs w:val="18"/>
              </w:rPr>
            </w:pPr>
            <w:r w:rsidRPr="00CC6AA9">
              <w:rPr>
                <w:b/>
                <w:bCs/>
                <w:sz w:val="18"/>
                <w:szCs w:val="18"/>
              </w:rPr>
              <w:t>2</w:t>
            </w:r>
          </w:p>
        </w:tc>
        <w:tc>
          <w:tcPr>
            <w:tcW w:w="940" w:type="dxa"/>
            <w:noWrap/>
            <w:hideMark/>
          </w:tcPr>
          <w:p w:rsidR="00CC6AA9" w:rsidRPr="00CC6AA9" w:rsidRDefault="00CC6AA9" w:rsidP="00CC6AA9">
            <w:pPr>
              <w:rPr>
                <w:b/>
                <w:bCs/>
                <w:sz w:val="18"/>
                <w:szCs w:val="18"/>
              </w:rPr>
            </w:pPr>
            <w:r w:rsidRPr="00CC6AA9">
              <w:rPr>
                <w:b/>
                <w:bCs/>
                <w:sz w:val="18"/>
                <w:szCs w:val="18"/>
              </w:rPr>
              <w:t>3</w:t>
            </w:r>
          </w:p>
        </w:tc>
        <w:tc>
          <w:tcPr>
            <w:tcW w:w="1640" w:type="dxa"/>
            <w:noWrap/>
            <w:hideMark/>
          </w:tcPr>
          <w:p w:rsidR="00CC6AA9" w:rsidRPr="00CC6AA9" w:rsidRDefault="00CC6AA9" w:rsidP="00CC6AA9">
            <w:pPr>
              <w:rPr>
                <w:b/>
                <w:bCs/>
                <w:sz w:val="18"/>
                <w:szCs w:val="18"/>
              </w:rPr>
            </w:pPr>
            <w:r w:rsidRPr="00CC6AA9">
              <w:rPr>
                <w:b/>
                <w:bCs/>
                <w:sz w:val="18"/>
                <w:szCs w:val="18"/>
              </w:rPr>
              <w:t>4</w:t>
            </w:r>
          </w:p>
        </w:tc>
        <w:tc>
          <w:tcPr>
            <w:tcW w:w="540" w:type="dxa"/>
            <w:noWrap/>
            <w:hideMark/>
          </w:tcPr>
          <w:p w:rsidR="00CC6AA9" w:rsidRPr="00CC6AA9" w:rsidRDefault="00CC6AA9" w:rsidP="00CC6AA9">
            <w:pPr>
              <w:rPr>
                <w:b/>
                <w:bCs/>
                <w:sz w:val="18"/>
                <w:szCs w:val="18"/>
              </w:rPr>
            </w:pPr>
            <w:r w:rsidRPr="00CC6AA9">
              <w:rPr>
                <w:b/>
                <w:bCs/>
                <w:sz w:val="18"/>
                <w:szCs w:val="18"/>
              </w:rPr>
              <w:t>5</w:t>
            </w:r>
          </w:p>
        </w:tc>
        <w:tc>
          <w:tcPr>
            <w:tcW w:w="1840" w:type="dxa"/>
            <w:noWrap/>
            <w:hideMark/>
          </w:tcPr>
          <w:p w:rsidR="00CC6AA9" w:rsidRPr="00CC6AA9" w:rsidRDefault="00CC6AA9" w:rsidP="00CC6AA9">
            <w:pPr>
              <w:rPr>
                <w:b/>
                <w:bCs/>
                <w:sz w:val="18"/>
                <w:szCs w:val="18"/>
              </w:rPr>
            </w:pPr>
            <w:r w:rsidRPr="00CC6AA9">
              <w:rPr>
                <w:b/>
                <w:bCs/>
                <w:sz w:val="18"/>
                <w:szCs w:val="18"/>
              </w:rPr>
              <w:t xml:space="preserve"> 6 </w:t>
            </w:r>
          </w:p>
        </w:tc>
      </w:tr>
      <w:tr w:rsidR="00CC6AA9" w:rsidRPr="00CC6AA9" w:rsidTr="00CC6AA9">
        <w:trPr>
          <w:trHeight w:val="300"/>
        </w:trPr>
        <w:tc>
          <w:tcPr>
            <w:tcW w:w="6940" w:type="dxa"/>
            <w:hideMark/>
          </w:tcPr>
          <w:p w:rsidR="00CC6AA9" w:rsidRPr="00CC6AA9" w:rsidRDefault="00CC6AA9">
            <w:pPr>
              <w:rPr>
                <w:b/>
                <w:bCs/>
                <w:sz w:val="18"/>
                <w:szCs w:val="18"/>
              </w:rPr>
            </w:pPr>
            <w:r w:rsidRPr="00CC6AA9">
              <w:rPr>
                <w:b/>
                <w:bCs/>
                <w:sz w:val="18"/>
                <w:szCs w:val="18"/>
              </w:rPr>
              <w:t>Всего:</w:t>
            </w:r>
          </w:p>
        </w:tc>
        <w:tc>
          <w:tcPr>
            <w:tcW w:w="1040" w:type="dxa"/>
            <w:noWrap/>
            <w:hideMark/>
          </w:tcPr>
          <w:p w:rsidR="00CC6AA9" w:rsidRPr="00CC6AA9" w:rsidRDefault="00CC6AA9" w:rsidP="00CC6AA9">
            <w:pPr>
              <w:rPr>
                <w:b/>
                <w:bCs/>
                <w:sz w:val="18"/>
                <w:szCs w:val="18"/>
              </w:rPr>
            </w:pPr>
            <w:r w:rsidRPr="00CC6AA9">
              <w:rPr>
                <w:b/>
                <w:bCs/>
                <w:sz w:val="18"/>
                <w:szCs w:val="18"/>
              </w:rPr>
              <w:t> </w:t>
            </w:r>
          </w:p>
        </w:tc>
        <w:tc>
          <w:tcPr>
            <w:tcW w:w="940" w:type="dxa"/>
            <w:noWrap/>
            <w:hideMark/>
          </w:tcPr>
          <w:p w:rsidR="00CC6AA9" w:rsidRPr="00CC6AA9" w:rsidRDefault="00CC6AA9" w:rsidP="00CC6AA9">
            <w:pPr>
              <w:rPr>
                <w:b/>
                <w:bCs/>
                <w:sz w:val="18"/>
                <w:szCs w:val="18"/>
              </w:rPr>
            </w:pPr>
            <w:r w:rsidRPr="00CC6AA9">
              <w:rPr>
                <w:b/>
                <w:bCs/>
                <w:sz w:val="18"/>
                <w:szCs w:val="18"/>
              </w:rPr>
              <w:t> </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4 593 233,9</w:t>
            </w:r>
          </w:p>
        </w:tc>
      </w:tr>
      <w:tr w:rsidR="00CC6AA9" w:rsidRPr="00CC6AA9" w:rsidTr="00CC6AA9">
        <w:trPr>
          <w:trHeight w:val="300"/>
        </w:trPr>
        <w:tc>
          <w:tcPr>
            <w:tcW w:w="6940" w:type="dxa"/>
            <w:hideMark/>
          </w:tcPr>
          <w:p w:rsidR="00CC6AA9" w:rsidRPr="00CC6AA9" w:rsidRDefault="00CC6AA9" w:rsidP="00CC6AA9">
            <w:pPr>
              <w:rPr>
                <w:b/>
                <w:bCs/>
                <w:sz w:val="18"/>
                <w:szCs w:val="18"/>
              </w:rPr>
            </w:pPr>
            <w:r w:rsidRPr="00CC6AA9">
              <w:rPr>
                <w:b/>
                <w:bCs/>
                <w:sz w:val="18"/>
                <w:szCs w:val="18"/>
              </w:rPr>
              <w:t>Общегосударственные вопросы</w:t>
            </w:r>
          </w:p>
        </w:tc>
        <w:tc>
          <w:tcPr>
            <w:tcW w:w="1040" w:type="dxa"/>
            <w:noWrap/>
            <w:hideMark/>
          </w:tcPr>
          <w:p w:rsidR="00CC6AA9" w:rsidRPr="00CC6AA9" w:rsidRDefault="00CC6AA9" w:rsidP="00CC6AA9">
            <w:pPr>
              <w:rPr>
                <w:b/>
                <w:bCs/>
                <w:sz w:val="18"/>
                <w:szCs w:val="18"/>
              </w:rPr>
            </w:pPr>
            <w:r w:rsidRPr="00CC6AA9">
              <w:rPr>
                <w:b/>
                <w:bCs/>
                <w:sz w:val="18"/>
                <w:szCs w:val="18"/>
              </w:rPr>
              <w:t>01</w:t>
            </w:r>
          </w:p>
        </w:tc>
        <w:tc>
          <w:tcPr>
            <w:tcW w:w="940" w:type="dxa"/>
            <w:noWrap/>
            <w:hideMark/>
          </w:tcPr>
          <w:p w:rsidR="00CC6AA9" w:rsidRPr="00CC6AA9" w:rsidRDefault="00CC6AA9" w:rsidP="00CC6AA9">
            <w:pPr>
              <w:rPr>
                <w:b/>
                <w:bCs/>
                <w:sz w:val="18"/>
                <w:szCs w:val="18"/>
              </w:rPr>
            </w:pPr>
            <w:r w:rsidRPr="00CC6AA9">
              <w:rPr>
                <w:b/>
                <w:bCs/>
                <w:sz w:val="18"/>
                <w:szCs w:val="18"/>
              </w:rPr>
              <w:t> </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332 827,9</w:t>
            </w:r>
          </w:p>
        </w:tc>
      </w:tr>
      <w:tr w:rsidR="00CC6AA9" w:rsidRPr="00CC6AA9" w:rsidTr="00CC6AA9">
        <w:trPr>
          <w:trHeight w:val="552"/>
        </w:trPr>
        <w:tc>
          <w:tcPr>
            <w:tcW w:w="6940" w:type="dxa"/>
            <w:hideMark/>
          </w:tcPr>
          <w:p w:rsidR="00CC6AA9" w:rsidRPr="00CC6AA9" w:rsidRDefault="00CC6AA9" w:rsidP="00CC6AA9">
            <w:pPr>
              <w:rPr>
                <w:b/>
                <w:bCs/>
                <w:sz w:val="18"/>
                <w:szCs w:val="18"/>
              </w:rPr>
            </w:pPr>
            <w:r w:rsidRPr="00CC6AA9">
              <w:rPr>
                <w:b/>
                <w:bCs/>
                <w:sz w:val="18"/>
                <w:szCs w:val="18"/>
              </w:rPr>
              <w:t>Функционирование высшего должностного лица субъекта Российской Федерации и муниципального образования</w:t>
            </w:r>
          </w:p>
        </w:tc>
        <w:tc>
          <w:tcPr>
            <w:tcW w:w="1040" w:type="dxa"/>
            <w:noWrap/>
            <w:hideMark/>
          </w:tcPr>
          <w:p w:rsidR="00CC6AA9" w:rsidRPr="00CC6AA9" w:rsidRDefault="00CC6AA9" w:rsidP="00CC6AA9">
            <w:pPr>
              <w:rPr>
                <w:b/>
                <w:bCs/>
                <w:sz w:val="18"/>
                <w:szCs w:val="18"/>
              </w:rPr>
            </w:pPr>
            <w:r w:rsidRPr="00CC6AA9">
              <w:rPr>
                <w:b/>
                <w:bCs/>
                <w:sz w:val="18"/>
                <w:szCs w:val="18"/>
              </w:rPr>
              <w:t>01</w:t>
            </w:r>
          </w:p>
        </w:tc>
        <w:tc>
          <w:tcPr>
            <w:tcW w:w="940" w:type="dxa"/>
            <w:noWrap/>
            <w:hideMark/>
          </w:tcPr>
          <w:p w:rsidR="00CC6AA9" w:rsidRPr="00CC6AA9" w:rsidRDefault="00CC6AA9" w:rsidP="00CC6AA9">
            <w:pPr>
              <w:rPr>
                <w:b/>
                <w:bCs/>
                <w:sz w:val="18"/>
                <w:szCs w:val="18"/>
              </w:rPr>
            </w:pPr>
            <w:r w:rsidRPr="00CC6AA9">
              <w:rPr>
                <w:b/>
                <w:bCs/>
                <w:sz w:val="18"/>
                <w:szCs w:val="18"/>
              </w:rPr>
              <w:t>02</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14 012,7</w:t>
            </w:r>
          </w:p>
        </w:tc>
      </w:tr>
      <w:tr w:rsidR="00CC6AA9" w:rsidRPr="00CC6AA9" w:rsidTr="00CC6AA9">
        <w:trPr>
          <w:trHeight w:val="552"/>
        </w:trPr>
        <w:tc>
          <w:tcPr>
            <w:tcW w:w="6940" w:type="dxa"/>
            <w:hideMark/>
          </w:tcPr>
          <w:p w:rsidR="00CC6AA9" w:rsidRPr="00CC6AA9" w:rsidRDefault="00CC6AA9" w:rsidP="00CC6AA9">
            <w:pPr>
              <w:rPr>
                <w:b/>
                <w:bCs/>
                <w:sz w:val="18"/>
                <w:szCs w:val="18"/>
              </w:rPr>
            </w:pPr>
            <w:r w:rsidRPr="00CC6AA9">
              <w:rPr>
                <w:b/>
                <w:bCs/>
                <w:sz w:val="18"/>
                <w:szCs w:val="18"/>
              </w:rPr>
              <w:t>Непрограммное направление расходов по обеспечению функционирования органов местного самоуправления</w:t>
            </w:r>
          </w:p>
        </w:tc>
        <w:tc>
          <w:tcPr>
            <w:tcW w:w="1040" w:type="dxa"/>
            <w:noWrap/>
            <w:hideMark/>
          </w:tcPr>
          <w:p w:rsidR="00CC6AA9" w:rsidRPr="00CC6AA9" w:rsidRDefault="00CC6AA9" w:rsidP="00CC6AA9">
            <w:pPr>
              <w:rPr>
                <w:b/>
                <w:bCs/>
                <w:sz w:val="18"/>
                <w:szCs w:val="18"/>
              </w:rPr>
            </w:pPr>
            <w:r w:rsidRPr="00CC6AA9">
              <w:rPr>
                <w:b/>
                <w:bCs/>
                <w:sz w:val="18"/>
                <w:szCs w:val="18"/>
              </w:rPr>
              <w:t>01</w:t>
            </w:r>
          </w:p>
        </w:tc>
        <w:tc>
          <w:tcPr>
            <w:tcW w:w="940" w:type="dxa"/>
            <w:noWrap/>
            <w:hideMark/>
          </w:tcPr>
          <w:p w:rsidR="00CC6AA9" w:rsidRPr="00CC6AA9" w:rsidRDefault="00CC6AA9" w:rsidP="00CC6AA9">
            <w:pPr>
              <w:rPr>
                <w:b/>
                <w:bCs/>
                <w:sz w:val="18"/>
                <w:szCs w:val="18"/>
              </w:rPr>
            </w:pPr>
            <w:r w:rsidRPr="00CC6AA9">
              <w:rPr>
                <w:b/>
                <w:bCs/>
                <w:sz w:val="18"/>
                <w:szCs w:val="18"/>
              </w:rPr>
              <w:t>02</w:t>
            </w:r>
          </w:p>
        </w:tc>
        <w:tc>
          <w:tcPr>
            <w:tcW w:w="1640" w:type="dxa"/>
            <w:noWrap/>
            <w:hideMark/>
          </w:tcPr>
          <w:p w:rsidR="00CC6AA9" w:rsidRPr="00CC6AA9" w:rsidRDefault="00CC6AA9">
            <w:pPr>
              <w:rPr>
                <w:b/>
                <w:bCs/>
                <w:sz w:val="18"/>
                <w:szCs w:val="18"/>
              </w:rPr>
            </w:pPr>
            <w:r w:rsidRPr="00CC6AA9">
              <w:rPr>
                <w:b/>
                <w:bCs/>
                <w:sz w:val="18"/>
                <w:szCs w:val="18"/>
              </w:rPr>
              <w:t>80</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14 012,7</w:t>
            </w:r>
          </w:p>
        </w:tc>
      </w:tr>
      <w:tr w:rsidR="00CC6AA9" w:rsidRPr="00CC6AA9" w:rsidTr="00CC6AA9">
        <w:trPr>
          <w:trHeight w:val="510"/>
        </w:trPr>
        <w:tc>
          <w:tcPr>
            <w:tcW w:w="6940" w:type="dxa"/>
            <w:hideMark/>
          </w:tcPr>
          <w:p w:rsidR="00CC6AA9" w:rsidRPr="00CC6AA9" w:rsidRDefault="00CC6AA9" w:rsidP="00CC6AA9">
            <w:pPr>
              <w:rPr>
                <w:sz w:val="18"/>
                <w:szCs w:val="18"/>
              </w:rPr>
            </w:pPr>
            <w:r w:rsidRPr="00CC6AA9">
              <w:rPr>
                <w:sz w:val="18"/>
                <w:szCs w:val="18"/>
              </w:rPr>
              <w:lastRenderedPageBreak/>
              <w:t>Обеспечение функционирования Главы муниципального образования</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noWrap/>
            <w:hideMark/>
          </w:tcPr>
          <w:p w:rsidR="00CC6AA9" w:rsidRPr="00CC6AA9" w:rsidRDefault="00CC6AA9">
            <w:pPr>
              <w:rPr>
                <w:sz w:val="18"/>
                <w:szCs w:val="18"/>
              </w:rPr>
            </w:pPr>
            <w:r w:rsidRPr="00CC6AA9">
              <w:rPr>
                <w:sz w:val="18"/>
                <w:szCs w:val="18"/>
              </w:rPr>
              <w:t>80 1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14 012,7</w:t>
            </w:r>
          </w:p>
        </w:tc>
      </w:tr>
      <w:tr w:rsidR="00CC6AA9" w:rsidRPr="00CC6AA9" w:rsidTr="00CC6AA9">
        <w:trPr>
          <w:trHeight w:val="1380"/>
        </w:trPr>
        <w:tc>
          <w:tcPr>
            <w:tcW w:w="6940" w:type="dxa"/>
            <w:hideMark/>
          </w:tcPr>
          <w:p w:rsidR="00CC6AA9" w:rsidRPr="00CC6AA9" w:rsidRDefault="00CC6AA9" w:rsidP="00CC6AA9">
            <w:pPr>
              <w:rPr>
                <w:sz w:val="18"/>
                <w:szCs w:val="18"/>
              </w:rPr>
            </w:pPr>
            <w:r w:rsidRPr="00CC6AA9">
              <w:rPr>
                <w:sz w:val="18"/>
                <w:szCs w:val="18"/>
              </w:rPr>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noWrap/>
            <w:hideMark/>
          </w:tcPr>
          <w:p w:rsidR="00CC6AA9" w:rsidRPr="00CC6AA9" w:rsidRDefault="00CC6AA9">
            <w:pPr>
              <w:rPr>
                <w:sz w:val="18"/>
                <w:szCs w:val="18"/>
              </w:rPr>
            </w:pPr>
            <w:r w:rsidRPr="00CC6AA9">
              <w:rPr>
                <w:sz w:val="18"/>
                <w:szCs w:val="18"/>
              </w:rPr>
              <w:t>80 1 00 00030</w:t>
            </w:r>
          </w:p>
        </w:tc>
        <w:tc>
          <w:tcPr>
            <w:tcW w:w="540" w:type="dxa"/>
            <w:noWrap/>
            <w:hideMark/>
          </w:tcPr>
          <w:p w:rsidR="00CC6AA9" w:rsidRPr="00CC6AA9" w:rsidRDefault="00CC6AA9">
            <w:pPr>
              <w:rPr>
                <w:sz w:val="18"/>
                <w:szCs w:val="18"/>
              </w:rPr>
            </w:pPr>
            <w:r w:rsidRPr="00CC6AA9">
              <w:rPr>
                <w:sz w:val="18"/>
                <w:szCs w:val="18"/>
              </w:rPr>
              <w:t>100</w:t>
            </w:r>
          </w:p>
        </w:tc>
        <w:tc>
          <w:tcPr>
            <w:tcW w:w="1840" w:type="dxa"/>
            <w:noWrap/>
            <w:hideMark/>
          </w:tcPr>
          <w:p w:rsidR="00CC6AA9" w:rsidRPr="00CC6AA9" w:rsidRDefault="00CC6AA9" w:rsidP="00CC6AA9">
            <w:pPr>
              <w:rPr>
                <w:sz w:val="18"/>
                <w:szCs w:val="18"/>
              </w:rPr>
            </w:pPr>
            <w:r w:rsidRPr="00CC6AA9">
              <w:rPr>
                <w:sz w:val="18"/>
                <w:szCs w:val="18"/>
              </w:rPr>
              <w:t>12 932,1</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noWrap/>
            <w:hideMark/>
          </w:tcPr>
          <w:p w:rsidR="00CC6AA9" w:rsidRPr="00CC6AA9" w:rsidRDefault="00CC6AA9">
            <w:pPr>
              <w:rPr>
                <w:sz w:val="18"/>
                <w:szCs w:val="18"/>
              </w:rPr>
            </w:pPr>
            <w:r w:rsidRPr="00CC6AA9">
              <w:rPr>
                <w:sz w:val="18"/>
                <w:szCs w:val="18"/>
              </w:rPr>
              <w:t>80 1 00 00030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766,6</w:t>
            </w:r>
          </w:p>
        </w:tc>
      </w:tr>
      <w:tr w:rsidR="00CC6AA9" w:rsidRPr="00CC6AA9" w:rsidTr="00CC6AA9">
        <w:trPr>
          <w:trHeight w:val="1656"/>
        </w:trPr>
        <w:tc>
          <w:tcPr>
            <w:tcW w:w="6940" w:type="dxa"/>
            <w:hideMark/>
          </w:tcPr>
          <w:p w:rsidR="00CC6AA9" w:rsidRPr="00CC6AA9" w:rsidRDefault="00CC6AA9" w:rsidP="00CC6AA9">
            <w:pPr>
              <w:rPr>
                <w:sz w:val="18"/>
                <w:szCs w:val="18"/>
              </w:rPr>
            </w:pPr>
            <w:r w:rsidRPr="00CC6AA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noWrap/>
            <w:hideMark/>
          </w:tcPr>
          <w:p w:rsidR="00CC6AA9" w:rsidRPr="00CC6AA9" w:rsidRDefault="00CC6AA9">
            <w:pPr>
              <w:rPr>
                <w:sz w:val="18"/>
                <w:szCs w:val="18"/>
              </w:rPr>
            </w:pPr>
            <w:r w:rsidRPr="00CC6AA9">
              <w:rPr>
                <w:sz w:val="18"/>
                <w:szCs w:val="18"/>
              </w:rPr>
              <w:t>80 1 00 10110</w:t>
            </w:r>
          </w:p>
        </w:tc>
        <w:tc>
          <w:tcPr>
            <w:tcW w:w="540" w:type="dxa"/>
            <w:noWrap/>
            <w:hideMark/>
          </w:tcPr>
          <w:p w:rsidR="00CC6AA9" w:rsidRPr="00CC6AA9" w:rsidRDefault="00CC6AA9">
            <w:pPr>
              <w:rPr>
                <w:sz w:val="18"/>
                <w:szCs w:val="18"/>
              </w:rPr>
            </w:pPr>
            <w:r w:rsidRPr="00CC6AA9">
              <w:rPr>
                <w:sz w:val="18"/>
                <w:szCs w:val="18"/>
              </w:rPr>
              <w:t>100</w:t>
            </w:r>
          </w:p>
        </w:tc>
        <w:tc>
          <w:tcPr>
            <w:tcW w:w="1840" w:type="dxa"/>
            <w:noWrap/>
            <w:hideMark/>
          </w:tcPr>
          <w:p w:rsidR="00CC6AA9" w:rsidRPr="00CC6AA9" w:rsidRDefault="00CC6AA9" w:rsidP="00CC6AA9">
            <w:pPr>
              <w:rPr>
                <w:sz w:val="18"/>
                <w:szCs w:val="18"/>
              </w:rPr>
            </w:pPr>
            <w:r w:rsidRPr="00CC6AA9">
              <w:rPr>
                <w:sz w:val="18"/>
                <w:szCs w:val="18"/>
              </w:rPr>
              <w:t>114,0</w:t>
            </w:r>
          </w:p>
        </w:tc>
      </w:tr>
      <w:tr w:rsidR="00CC6AA9" w:rsidRPr="00CC6AA9" w:rsidTr="00CC6AA9">
        <w:trPr>
          <w:trHeight w:val="1104"/>
        </w:trPr>
        <w:tc>
          <w:tcPr>
            <w:tcW w:w="6940" w:type="dxa"/>
            <w:hideMark/>
          </w:tcPr>
          <w:p w:rsidR="00CC6AA9" w:rsidRPr="00CC6AA9" w:rsidRDefault="00CC6AA9" w:rsidP="00CC6AA9">
            <w:pPr>
              <w:rPr>
                <w:sz w:val="18"/>
                <w:szCs w:val="18"/>
              </w:rPr>
            </w:pPr>
            <w:r w:rsidRPr="00CC6AA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noWrap/>
            <w:hideMark/>
          </w:tcPr>
          <w:p w:rsidR="00CC6AA9" w:rsidRPr="00CC6AA9" w:rsidRDefault="00CC6AA9">
            <w:pPr>
              <w:rPr>
                <w:sz w:val="18"/>
                <w:szCs w:val="18"/>
              </w:rPr>
            </w:pPr>
            <w:r w:rsidRPr="00CC6AA9">
              <w:rPr>
                <w:sz w:val="18"/>
                <w:szCs w:val="18"/>
              </w:rPr>
              <w:t>80 1 00 10110</w:t>
            </w:r>
          </w:p>
        </w:tc>
        <w:tc>
          <w:tcPr>
            <w:tcW w:w="540" w:type="dxa"/>
            <w:noWrap/>
            <w:hideMark/>
          </w:tcPr>
          <w:p w:rsidR="00CC6AA9" w:rsidRPr="00CC6AA9" w:rsidRDefault="00CC6AA9" w:rsidP="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200,0</w:t>
            </w:r>
          </w:p>
        </w:tc>
      </w:tr>
      <w:tr w:rsidR="00CC6AA9" w:rsidRPr="00CC6AA9" w:rsidTr="00CC6AA9">
        <w:trPr>
          <w:trHeight w:val="828"/>
        </w:trPr>
        <w:tc>
          <w:tcPr>
            <w:tcW w:w="6940" w:type="dxa"/>
            <w:hideMark/>
          </w:tcPr>
          <w:p w:rsidR="00CC6AA9" w:rsidRPr="00CC6AA9" w:rsidRDefault="00CC6AA9" w:rsidP="00CC6AA9">
            <w:pPr>
              <w:rPr>
                <w:b/>
                <w:bCs/>
                <w:sz w:val="18"/>
                <w:szCs w:val="18"/>
              </w:rPr>
            </w:pPr>
            <w:r w:rsidRPr="00CC6AA9">
              <w:rPr>
                <w:b/>
                <w:bCs/>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40" w:type="dxa"/>
            <w:noWrap/>
            <w:hideMark/>
          </w:tcPr>
          <w:p w:rsidR="00CC6AA9" w:rsidRPr="00CC6AA9" w:rsidRDefault="00CC6AA9" w:rsidP="00CC6AA9">
            <w:pPr>
              <w:rPr>
                <w:b/>
                <w:bCs/>
                <w:sz w:val="18"/>
                <w:szCs w:val="18"/>
              </w:rPr>
            </w:pPr>
            <w:r w:rsidRPr="00CC6AA9">
              <w:rPr>
                <w:b/>
                <w:bCs/>
                <w:sz w:val="18"/>
                <w:szCs w:val="18"/>
              </w:rPr>
              <w:t>01</w:t>
            </w:r>
          </w:p>
        </w:tc>
        <w:tc>
          <w:tcPr>
            <w:tcW w:w="940" w:type="dxa"/>
            <w:noWrap/>
            <w:hideMark/>
          </w:tcPr>
          <w:p w:rsidR="00CC6AA9" w:rsidRPr="00CC6AA9" w:rsidRDefault="00CC6AA9" w:rsidP="00CC6AA9">
            <w:pPr>
              <w:rPr>
                <w:b/>
                <w:bCs/>
                <w:sz w:val="18"/>
                <w:szCs w:val="18"/>
              </w:rPr>
            </w:pPr>
            <w:r w:rsidRPr="00CC6AA9">
              <w:rPr>
                <w:b/>
                <w:bCs/>
                <w:sz w:val="18"/>
                <w:szCs w:val="18"/>
              </w:rPr>
              <w:t>03</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10 411,4</w:t>
            </w:r>
          </w:p>
        </w:tc>
      </w:tr>
      <w:tr w:rsidR="00CC6AA9" w:rsidRPr="00CC6AA9" w:rsidTr="00CC6AA9">
        <w:trPr>
          <w:trHeight w:val="300"/>
        </w:trPr>
        <w:tc>
          <w:tcPr>
            <w:tcW w:w="6940" w:type="dxa"/>
            <w:hideMark/>
          </w:tcPr>
          <w:p w:rsidR="00CC6AA9" w:rsidRPr="00CC6AA9" w:rsidRDefault="00CC6AA9" w:rsidP="00CC6AA9">
            <w:pPr>
              <w:rPr>
                <w:b/>
                <w:bCs/>
                <w:sz w:val="18"/>
                <w:szCs w:val="18"/>
              </w:rPr>
            </w:pPr>
            <w:r w:rsidRPr="00CC6AA9">
              <w:rPr>
                <w:b/>
                <w:bCs/>
                <w:sz w:val="18"/>
                <w:szCs w:val="18"/>
              </w:rPr>
              <w:t>Совет депутатов муниципального образования</w:t>
            </w:r>
          </w:p>
        </w:tc>
        <w:tc>
          <w:tcPr>
            <w:tcW w:w="1040" w:type="dxa"/>
            <w:noWrap/>
            <w:hideMark/>
          </w:tcPr>
          <w:p w:rsidR="00CC6AA9" w:rsidRPr="00CC6AA9" w:rsidRDefault="00CC6AA9" w:rsidP="00CC6AA9">
            <w:pPr>
              <w:rPr>
                <w:b/>
                <w:bCs/>
                <w:sz w:val="18"/>
                <w:szCs w:val="18"/>
              </w:rPr>
            </w:pPr>
            <w:r w:rsidRPr="00CC6AA9">
              <w:rPr>
                <w:b/>
                <w:bCs/>
                <w:sz w:val="18"/>
                <w:szCs w:val="18"/>
              </w:rPr>
              <w:t>01</w:t>
            </w:r>
          </w:p>
        </w:tc>
        <w:tc>
          <w:tcPr>
            <w:tcW w:w="940" w:type="dxa"/>
            <w:noWrap/>
            <w:hideMark/>
          </w:tcPr>
          <w:p w:rsidR="00CC6AA9" w:rsidRPr="00CC6AA9" w:rsidRDefault="00CC6AA9" w:rsidP="00CC6AA9">
            <w:pPr>
              <w:rPr>
                <w:b/>
                <w:bCs/>
                <w:sz w:val="18"/>
                <w:szCs w:val="18"/>
              </w:rPr>
            </w:pPr>
            <w:r w:rsidRPr="00CC6AA9">
              <w:rPr>
                <w:b/>
                <w:bCs/>
                <w:sz w:val="18"/>
                <w:szCs w:val="18"/>
              </w:rPr>
              <w:t>03</w:t>
            </w:r>
          </w:p>
        </w:tc>
        <w:tc>
          <w:tcPr>
            <w:tcW w:w="1640" w:type="dxa"/>
            <w:noWrap/>
            <w:hideMark/>
          </w:tcPr>
          <w:p w:rsidR="00CC6AA9" w:rsidRPr="00CC6AA9" w:rsidRDefault="00CC6AA9">
            <w:pPr>
              <w:rPr>
                <w:b/>
                <w:bCs/>
                <w:sz w:val="18"/>
                <w:szCs w:val="18"/>
              </w:rPr>
            </w:pPr>
            <w:r w:rsidRPr="00CC6AA9">
              <w:rPr>
                <w:b/>
                <w:bCs/>
                <w:sz w:val="18"/>
                <w:szCs w:val="18"/>
              </w:rPr>
              <w:t>83</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10 411,4</w:t>
            </w:r>
          </w:p>
        </w:tc>
      </w:tr>
      <w:tr w:rsidR="00CC6AA9" w:rsidRPr="00CC6AA9" w:rsidTr="00CC6AA9">
        <w:trPr>
          <w:trHeight w:val="300"/>
        </w:trPr>
        <w:tc>
          <w:tcPr>
            <w:tcW w:w="6940" w:type="dxa"/>
            <w:hideMark/>
          </w:tcPr>
          <w:p w:rsidR="00CC6AA9" w:rsidRPr="00CC6AA9" w:rsidRDefault="00CC6AA9" w:rsidP="00CC6AA9">
            <w:pPr>
              <w:rPr>
                <w:sz w:val="18"/>
                <w:szCs w:val="18"/>
              </w:rPr>
            </w:pPr>
            <w:r w:rsidRPr="00CC6AA9">
              <w:rPr>
                <w:sz w:val="18"/>
                <w:szCs w:val="18"/>
              </w:rPr>
              <w:t>Депутаты муниципального образования</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83 1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10 411,4</w:t>
            </w:r>
          </w:p>
        </w:tc>
      </w:tr>
      <w:tr w:rsidR="00CC6AA9" w:rsidRPr="00CC6AA9" w:rsidTr="00CC6AA9">
        <w:trPr>
          <w:trHeight w:val="1656"/>
        </w:trPr>
        <w:tc>
          <w:tcPr>
            <w:tcW w:w="6940" w:type="dxa"/>
            <w:hideMark/>
          </w:tcPr>
          <w:p w:rsidR="00CC6AA9" w:rsidRPr="00CC6AA9" w:rsidRDefault="00CC6AA9" w:rsidP="00CC6AA9">
            <w:pPr>
              <w:rPr>
                <w:sz w:val="18"/>
                <w:szCs w:val="18"/>
              </w:rPr>
            </w:pPr>
            <w:r w:rsidRPr="00CC6AA9">
              <w:rPr>
                <w:sz w:val="18"/>
                <w:szCs w:val="18"/>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83 1 00 00060</w:t>
            </w:r>
          </w:p>
        </w:tc>
        <w:tc>
          <w:tcPr>
            <w:tcW w:w="540" w:type="dxa"/>
            <w:noWrap/>
            <w:hideMark/>
          </w:tcPr>
          <w:p w:rsidR="00CC6AA9" w:rsidRPr="00CC6AA9" w:rsidRDefault="00CC6AA9">
            <w:pPr>
              <w:rPr>
                <w:sz w:val="18"/>
                <w:szCs w:val="18"/>
              </w:rPr>
            </w:pPr>
            <w:r w:rsidRPr="00CC6AA9">
              <w:rPr>
                <w:sz w:val="18"/>
                <w:szCs w:val="18"/>
              </w:rPr>
              <w:t>100</w:t>
            </w:r>
          </w:p>
        </w:tc>
        <w:tc>
          <w:tcPr>
            <w:tcW w:w="1840" w:type="dxa"/>
            <w:noWrap/>
            <w:hideMark/>
          </w:tcPr>
          <w:p w:rsidR="00CC6AA9" w:rsidRPr="00CC6AA9" w:rsidRDefault="00CC6AA9" w:rsidP="00CC6AA9">
            <w:pPr>
              <w:rPr>
                <w:sz w:val="18"/>
                <w:szCs w:val="18"/>
              </w:rPr>
            </w:pPr>
            <w:r w:rsidRPr="00CC6AA9">
              <w:rPr>
                <w:sz w:val="18"/>
                <w:szCs w:val="18"/>
              </w:rPr>
              <w:t>10 144,4</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83 1 00 00110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149,0</w:t>
            </w:r>
          </w:p>
        </w:tc>
      </w:tr>
      <w:tr w:rsidR="00CC6AA9" w:rsidRPr="00CC6AA9" w:rsidTr="00CC6AA9">
        <w:trPr>
          <w:trHeight w:val="915"/>
        </w:trPr>
        <w:tc>
          <w:tcPr>
            <w:tcW w:w="6940" w:type="dxa"/>
            <w:hideMark/>
          </w:tcPr>
          <w:p w:rsidR="00CC6AA9" w:rsidRPr="00CC6AA9" w:rsidRDefault="00CC6AA9" w:rsidP="00CC6AA9">
            <w:pPr>
              <w:rPr>
                <w:sz w:val="18"/>
                <w:szCs w:val="18"/>
              </w:rPr>
            </w:pPr>
            <w:r w:rsidRPr="00CC6AA9">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83 1 00 00110</w:t>
            </w:r>
          </w:p>
        </w:tc>
        <w:tc>
          <w:tcPr>
            <w:tcW w:w="540" w:type="dxa"/>
            <w:noWrap/>
            <w:hideMark/>
          </w:tcPr>
          <w:p w:rsidR="00CC6AA9" w:rsidRPr="00CC6AA9" w:rsidRDefault="00CC6AA9">
            <w:pPr>
              <w:rPr>
                <w:sz w:val="18"/>
                <w:szCs w:val="18"/>
              </w:rPr>
            </w:pPr>
            <w:r w:rsidRPr="00CC6AA9">
              <w:rPr>
                <w:sz w:val="18"/>
                <w:szCs w:val="18"/>
              </w:rPr>
              <w:t>800</w:t>
            </w:r>
          </w:p>
        </w:tc>
        <w:tc>
          <w:tcPr>
            <w:tcW w:w="1840" w:type="dxa"/>
            <w:noWrap/>
            <w:hideMark/>
          </w:tcPr>
          <w:p w:rsidR="00CC6AA9" w:rsidRPr="00CC6AA9" w:rsidRDefault="00CC6AA9" w:rsidP="00CC6AA9">
            <w:pPr>
              <w:rPr>
                <w:sz w:val="18"/>
                <w:szCs w:val="18"/>
              </w:rPr>
            </w:pPr>
            <w:r w:rsidRPr="00CC6AA9">
              <w:rPr>
                <w:sz w:val="18"/>
                <w:szCs w:val="18"/>
              </w:rPr>
              <w:t>4,0</w:t>
            </w:r>
          </w:p>
        </w:tc>
      </w:tr>
      <w:tr w:rsidR="00CC6AA9" w:rsidRPr="00CC6AA9" w:rsidTr="00CC6AA9">
        <w:trPr>
          <w:trHeight w:val="1656"/>
        </w:trPr>
        <w:tc>
          <w:tcPr>
            <w:tcW w:w="6940" w:type="dxa"/>
            <w:hideMark/>
          </w:tcPr>
          <w:p w:rsidR="00CC6AA9" w:rsidRPr="00CC6AA9" w:rsidRDefault="00CC6AA9" w:rsidP="00CC6AA9">
            <w:pPr>
              <w:rPr>
                <w:sz w:val="18"/>
                <w:szCs w:val="18"/>
              </w:rPr>
            </w:pPr>
            <w:r w:rsidRPr="00CC6AA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83 1 00 10110</w:t>
            </w:r>
          </w:p>
        </w:tc>
        <w:tc>
          <w:tcPr>
            <w:tcW w:w="540" w:type="dxa"/>
            <w:noWrap/>
            <w:hideMark/>
          </w:tcPr>
          <w:p w:rsidR="00CC6AA9" w:rsidRPr="00CC6AA9" w:rsidRDefault="00CC6AA9">
            <w:pPr>
              <w:rPr>
                <w:sz w:val="18"/>
                <w:szCs w:val="18"/>
              </w:rPr>
            </w:pPr>
            <w:r w:rsidRPr="00CC6AA9">
              <w:rPr>
                <w:sz w:val="18"/>
                <w:szCs w:val="18"/>
              </w:rPr>
              <w:t>100</w:t>
            </w:r>
          </w:p>
        </w:tc>
        <w:tc>
          <w:tcPr>
            <w:tcW w:w="1840" w:type="dxa"/>
            <w:noWrap/>
            <w:hideMark/>
          </w:tcPr>
          <w:p w:rsidR="00CC6AA9" w:rsidRPr="00CC6AA9" w:rsidRDefault="00CC6AA9" w:rsidP="00CC6AA9">
            <w:pPr>
              <w:rPr>
                <w:sz w:val="18"/>
                <w:szCs w:val="18"/>
              </w:rPr>
            </w:pPr>
            <w:r w:rsidRPr="00CC6AA9">
              <w:rPr>
                <w:sz w:val="18"/>
                <w:szCs w:val="18"/>
              </w:rPr>
              <w:t>114,0</w:t>
            </w:r>
          </w:p>
        </w:tc>
      </w:tr>
      <w:tr w:rsidR="00CC6AA9" w:rsidRPr="00CC6AA9" w:rsidTr="00CC6AA9">
        <w:trPr>
          <w:trHeight w:val="828"/>
        </w:trPr>
        <w:tc>
          <w:tcPr>
            <w:tcW w:w="6940" w:type="dxa"/>
            <w:hideMark/>
          </w:tcPr>
          <w:p w:rsidR="00CC6AA9" w:rsidRPr="00CC6AA9" w:rsidRDefault="00CC6AA9" w:rsidP="00CC6AA9">
            <w:pPr>
              <w:rPr>
                <w:b/>
                <w:bCs/>
                <w:sz w:val="18"/>
                <w:szCs w:val="18"/>
              </w:rPr>
            </w:pPr>
            <w:r w:rsidRPr="00CC6AA9">
              <w:rPr>
                <w:b/>
                <w:bCs/>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040" w:type="dxa"/>
            <w:noWrap/>
            <w:hideMark/>
          </w:tcPr>
          <w:p w:rsidR="00CC6AA9" w:rsidRPr="00CC6AA9" w:rsidRDefault="00CC6AA9" w:rsidP="00CC6AA9">
            <w:pPr>
              <w:rPr>
                <w:b/>
                <w:bCs/>
                <w:sz w:val="18"/>
                <w:szCs w:val="18"/>
              </w:rPr>
            </w:pPr>
            <w:r w:rsidRPr="00CC6AA9">
              <w:rPr>
                <w:b/>
                <w:bCs/>
                <w:sz w:val="18"/>
                <w:szCs w:val="18"/>
              </w:rPr>
              <w:t>01</w:t>
            </w:r>
          </w:p>
        </w:tc>
        <w:tc>
          <w:tcPr>
            <w:tcW w:w="940" w:type="dxa"/>
            <w:noWrap/>
            <w:hideMark/>
          </w:tcPr>
          <w:p w:rsidR="00CC6AA9" w:rsidRPr="00CC6AA9" w:rsidRDefault="00CC6AA9" w:rsidP="00CC6AA9">
            <w:pPr>
              <w:rPr>
                <w:b/>
                <w:bCs/>
                <w:sz w:val="18"/>
                <w:szCs w:val="18"/>
              </w:rPr>
            </w:pPr>
            <w:r w:rsidRPr="00CC6AA9">
              <w:rPr>
                <w:b/>
                <w:bCs/>
                <w:sz w:val="18"/>
                <w:szCs w:val="18"/>
              </w:rPr>
              <w:t>04</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189 398,2</w:t>
            </w:r>
          </w:p>
        </w:tc>
      </w:tr>
      <w:tr w:rsidR="00CC6AA9" w:rsidRPr="00CC6AA9" w:rsidTr="00CC6AA9">
        <w:trPr>
          <w:trHeight w:val="990"/>
        </w:trPr>
        <w:tc>
          <w:tcPr>
            <w:tcW w:w="6940" w:type="dxa"/>
            <w:hideMark/>
          </w:tcPr>
          <w:p w:rsidR="00CC6AA9" w:rsidRPr="00CC6AA9" w:rsidRDefault="00CC6AA9" w:rsidP="00CC6AA9">
            <w:pPr>
              <w:rPr>
                <w:b/>
                <w:bCs/>
                <w:sz w:val="18"/>
                <w:szCs w:val="18"/>
              </w:rPr>
            </w:pPr>
            <w:r w:rsidRPr="00CC6AA9">
              <w:rPr>
                <w:b/>
                <w:bCs/>
                <w:sz w:val="18"/>
                <w:szCs w:val="18"/>
              </w:rPr>
              <w:t>Муниципальная программа «Обеспечение безопасности в муниципальном образовании Билибинский муниципальный район»</w:t>
            </w:r>
          </w:p>
        </w:tc>
        <w:tc>
          <w:tcPr>
            <w:tcW w:w="1040" w:type="dxa"/>
            <w:noWrap/>
            <w:hideMark/>
          </w:tcPr>
          <w:p w:rsidR="00CC6AA9" w:rsidRPr="00CC6AA9" w:rsidRDefault="00CC6AA9" w:rsidP="00CC6AA9">
            <w:pPr>
              <w:rPr>
                <w:b/>
                <w:bCs/>
                <w:sz w:val="18"/>
                <w:szCs w:val="18"/>
              </w:rPr>
            </w:pPr>
            <w:r w:rsidRPr="00CC6AA9">
              <w:rPr>
                <w:b/>
                <w:bCs/>
                <w:sz w:val="18"/>
                <w:szCs w:val="18"/>
              </w:rPr>
              <w:t>01</w:t>
            </w:r>
          </w:p>
        </w:tc>
        <w:tc>
          <w:tcPr>
            <w:tcW w:w="940" w:type="dxa"/>
            <w:noWrap/>
            <w:hideMark/>
          </w:tcPr>
          <w:p w:rsidR="00CC6AA9" w:rsidRPr="00CC6AA9" w:rsidRDefault="00CC6AA9" w:rsidP="00CC6AA9">
            <w:pPr>
              <w:rPr>
                <w:b/>
                <w:bCs/>
                <w:sz w:val="18"/>
                <w:szCs w:val="18"/>
              </w:rPr>
            </w:pPr>
            <w:r w:rsidRPr="00CC6AA9">
              <w:rPr>
                <w:b/>
                <w:bCs/>
                <w:sz w:val="18"/>
                <w:szCs w:val="18"/>
              </w:rPr>
              <w:t>04</w:t>
            </w:r>
          </w:p>
        </w:tc>
        <w:tc>
          <w:tcPr>
            <w:tcW w:w="1640" w:type="dxa"/>
            <w:noWrap/>
            <w:hideMark/>
          </w:tcPr>
          <w:p w:rsidR="00CC6AA9" w:rsidRPr="00CC6AA9" w:rsidRDefault="00CC6AA9">
            <w:pPr>
              <w:rPr>
                <w:b/>
                <w:bCs/>
                <w:sz w:val="18"/>
                <w:szCs w:val="18"/>
              </w:rPr>
            </w:pPr>
            <w:r w:rsidRPr="00CC6AA9">
              <w:rPr>
                <w:b/>
                <w:bCs/>
                <w:sz w:val="18"/>
                <w:szCs w:val="18"/>
              </w:rPr>
              <w:t>08</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4 787,7</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Подпрограмма: «Повышение антитеррористической защищенности объекта вероятных террористических устремлений»</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04</w:t>
            </w:r>
          </w:p>
        </w:tc>
        <w:tc>
          <w:tcPr>
            <w:tcW w:w="1640" w:type="dxa"/>
            <w:noWrap/>
            <w:hideMark/>
          </w:tcPr>
          <w:p w:rsidR="00CC6AA9" w:rsidRPr="00CC6AA9" w:rsidRDefault="00CC6AA9">
            <w:pPr>
              <w:rPr>
                <w:sz w:val="18"/>
                <w:szCs w:val="18"/>
              </w:rPr>
            </w:pPr>
            <w:r w:rsidRPr="00CC6AA9">
              <w:rPr>
                <w:sz w:val="18"/>
                <w:szCs w:val="18"/>
              </w:rPr>
              <w:t>08 4</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4 787,7</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Основное мероприятие: «Техническое обслуживание систем инженерно-технической защиты»</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04</w:t>
            </w:r>
          </w:p>
        </w:tc>
        <w:tc>
          <w:tcPr>
            <w:tcW w:w="1640" w:type="dxa"/>
            <w:noWrap/>
            <w:hideMark/>
          </w:tcPr>
          <w:p w:rsidR="00CC6AA9" w:rsidRPr="00CC6AA9" w:rsidRDefault="00CC6AA9">
            <w:pPr>
              <w:rPr>
                <w:sz w:val="18"/>
                <w:szCs w:val="18"/>
              </w:rPr>
            </w:pPr>
            <w:r w:rsidRPr="00CC6AA9">
              <w:rPr>
                <w:sz w:val="18"/>
                <w:szCs w:val="18"/>
              </w:rPr>
              <w:t>08 4 02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4 787,7</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lastRenderedPageBreak/>
              <w:t>Прочие мероприятия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04</w:t>
            </w:r>
          </w:p>
        </w:tc>
        <w:tc>
          <w:tcPr>
            <w:tcW w:w="1640" w:type="dxa"/>
            <w:noWrap/>
            <w:hideMark/>
          </w:tcPr>
          <w:p w:rsidR="00CC6AA9" w:rsidRPr="00CC6AA9" w:rsidRDefault="00CC6AA9">
            <w:pPr>
              <w:rPr>
                <w:sz w:val="18"/>
                <w:szCs w:val="18"/>
              </w:rPr>
            </w:pPr>
            <w:r w:rsidRPr="00CC6AA9">
              <w:rPr>
                <w:sz w:val="18"/>
                <w:szCs w:val="18"/>
              </w:rPr>
              <w:t>08 4 02 99999</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4 787,7</w:t>
            </w:r>
          </w:p>
        </w:tc>
      </w:tr>
      <w:tr w:rsidR="00CC6AA9" w:rsidRPr="00CC6AA9" w:rsidTr="00CC6AA9">
        <w:trPr>
          <w:trHeight w:val="552"/>
        </w:trPr>
        <w:tc>
          <w:tcPr>
            <w:tcW w:w="6940" w:type="dxa"/>
            <w:hideMark/>
          </w:tcPr>
          <w:p w:rsidR="00CC6AA9" w:rsidRPr="00CC6AA9" w:rsidRDefault="00CC6AA9" w:rsidP="00CC6AA9">
            <w:pPr>
              <w:rPr>
                <w:b/>
                <w:bCs/>
                <w:sz w:val="18"/>
                <w:szCs w:val="18"/>
              </w:rPr>
            </w:pPr>
            <w:r w:rsidRPr="00CC6AA9">
              <w:rPr>
                <w:b/>
                <w:bCs/>
                <w:sz w:val="18"/>
                <w:szCs w:val="18"/>
              </w:rPr>
              <w:t>Непрограммное направление расходов по обеспечению функционирования органов местного самоуправления</w:t>
            </w:r>
          </w:p>
        </w:tc>
        <w:tc>
          <w:tcPr>
            <w:tcW w:w="1040" w:type="dxa"/>
            <w:noWrap/>
            <w:hideMark/>
          </w:tcPr>
          <w:p w:rsidR="00CC6AA9" w:rsidRPr="00CC6AA9" w:rsidRDefault="00CC6AA9" w:rsidP="00CC6AA9">
            <w:pPr>
              <w:rPr>
                <w:b/>
                <w:bCs/>
                <w:sz w:val="18"/>
                <w:szCs w:val="18"/>
              </w:rPr>
            </w:pPr>
            <w:r w:rsidRPr="00CC6AA9">
              <w:rPr>
                <w:b/>
                <w:bCs/>
                <w:sz w:val="18"/>
                <w:szCs w:val="18"/>
              </w:rPr>
              <w:t>01</w:t>
            </w:r>
          </w:p>
        </w:tc>
        <w:tc>
          <w:tcPr>
            <w:tcW w:w="940" w:type="dxa"/>
            <w:noWrap/>
            <w:hideMark/>
          </w:tcPr>
          <w:p w:rsidR="00CC6AA9" w:rsidRPr="00CC6AA9" w:rsidRDefault="00CC6AA9" w:rsidP="00CC6AA9">
            <w:pPr>
              <w:rPr>
                <w:b/>
                <w:bCs/>
                <w:sz w:val="18"/>
                <w:szCs w:val="18"/>
              </w:rPr>
            </w:pPr>
            <w:r w:rsidRPr="00CC6AA9">
              <w:rPr>
                <w:b/>
                <w:bCs/>
                <w:sz w:val="18"/>
                <w:szCs w:val="18"/>
              </w:rPr>
              <w:t>04</w:t>
            </w:r>
          </w:p>
        </w:tc>
        <w:tc>
          <w:tcPr>
            <w:tcW w:w="1640" w:type="dxa"/>
            <w:noWrap/>
            <w:hideMark/>
          </w:tcPr>
          <w:p w:rsidR="00CC6AA9" w:rsidRPr="00CC6AA9" w:rsidRDefault="00CC6AA9">
            <w:pPr>
              <w:rPr>
                <w:b/>
                <w:bCs/>
                <w:sz w:val="18"/>
                <w:szCs w:val="18"/>
              </w:rPr>
            </w:pPr>
            <w:r w:rsidRPr="00CC6AA9">
              <w:rPr>
                <w:b/>
                <w:bCs/>
                <w:sz w:val="18"/>
                <w:szCs w:val="18"/>
              </w:rPr>
              <w:t>80</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184 610,5</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Обеспечение функционирования исполнительно - распорядительных органов местного самоуправления</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04</w:t>
            </w:r>
          </w:p>
        </w:tc>
        <w:tc>
          <w:tcPr>
            <w:tcW w:w="1640" w:type="dxa"/>
            <w:noWrap/>
            <w:hideMark/>
          </w:tcPr>
          <w:p w:rsidR="00CC6AA9" w:rsidRPr="00CC6AA9" w:rsidRDefault="00CC6AA9">
            <w:pPr>
              <w:rPr>
                <w:sz w:val="18"/>
                <w:szCs w:val="18"/>
              </w:rPr>
            </w:pPr>
            <w:r w:rsidRPr="00CC6AA9">
              <w:rPr>
                <w:sz w:val="18"/>
                <w:szCs w:val="18"/>
              </w:rPr>
              <w:t>80 2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184 610,5</w:t>
            </w:r>
          </w:p>
        </w:tc>
      </w:tr>
      <w:tr w:rsidR="00CC6AA9" w:rsidRPr="00CC6AA9" w:rsidTr="00CC6AA9">
        <w:trPr>
          <w:trHeight w:val="1656"/>
        </w:trPr>
        <w:tc>
          <w:tcPr>
            <w:tcW w:w="6940" w:type="dxa"/>
            <w:hideMark/>
          </w:tcPr>
          <w:p w:rsidR="00CC6AA9" w:rsidRPr="00CC6AA9" w:rsidRDefault="00CC6AA9" w:rsidP="00CC6AA9">
            <w:pPr>
              <w:rPr>
                <w:sz w:val="18"/>
                <w:szCs w:val="18"/>
              </w:rPr>
            </w:pPr>
            <w:r w:rsidRPr="00CC6AA9">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04</w:t>
            </w:r>
          </w:p>
        </w:tc>
        <w:tc>
          <w:tcPr>
            <w:tcW w:w="1640" w:type="dxa"/>
            <w:noWrap/>
            <w:hideMark/>
          </w:tcPr>
          <w:p w:rsidR="00CC6AA9" w:rsidRPr="00CC6AA9" w:rsidRDefault="00CC6AA9">
            <w:pPr>
              <w:rPr>
                <w:sz w:val="18"/>
                <w:szCs w:val="18"/>
              </w:rPr>
            </w:pPr>
            <w:r w:rsidRPr="00CC6AA9">
              <w:rPr>
                <w:sz w:val="18"/>
                <w:szCs w:val="18"/>
              </w:rPr>
              <w:t>80 2 00 00110</w:t>
            </w:r>
          </w:p>
        </w:tc>
        <w:tc>
          <w:tcPr>
            <w:tcW w:w="540" w:type="dxa"/>
            <w:noWrap/>
            <w:hideMark/>
          </w:tcPr>
          <w:p w:rsidR="00CC6AA9" w:rsidRPr="00CC6AA9" w:rsidRDefault="00CC6AA9">
            <w:pPr>
              <w:rPr>
                <w:sz w:val="18"/>
                <w:szCs w:val="18"/>
              </w:rPr>
            </w:pPr>
            <w:r w:rsidRPr="00CC6AA9">
              <w:rPr>
                <w:sz w:val="18"/>
                <w:szCs w:val="18"/>
              </w:rPr>
              <w:t>100</w:t>
            </w:r>
          </w:p>
        </w:tc>
        <w:tc>
          <w:tcPr>
            <w:tcW w:w="1840" w:type="dxa"/>
            <w:noWrap/>
            <w:hideMark/>
          </w:tcPr>
          <w:p w:rsidR="00CC6AA9" w:rsidRPr="00CC6AA9" w:rsidRDefault="00CC6AA9" w:rsidP="00CC6AA9">
            <w:pPr>
              <w:rPr>
                <w:sz w:val="18"/>
                <w:szCs w:val="18"/>
              </w:rPr>
            </w:pPr>
            <w:r w:rsidRPr="00CC6AA9">
              <w:rPr>
                <w:sz w:val="18"/>
                <w:szCs w:val="18"/>
              </w:rPr>
              <w:t>79 134,0</w:t>
            </w:r>
          </w:p>
        </w:tc>
      </w:tr>
      <w:tr w:rsidR="00CC6AA9" w:rsidRPr="00CC6AA9" w:rsidTr="00CC6AA9">
        <w:trPr>
          <w:trHeight w:val="828"/>
        </w:trPr>
        <w:tc>
          <w:tcPr>
            <w:tcW w:w="6940" w:type="dxa"/>
            <w:hideMark/>
          </w:tcPr>
          <w:p w:rsidR="00CC6AA9" w:rsidRPr="00CC6AA9" w:rsidRDefault="00CC6AA9" w:rsidP="00CC6AA9">
            <w:pPr>
              <w:rPr>
                <w:sz w:val="18"/>
                <w:szCs w:val="18"/>
              </w:rPr>
            </w:pPr>
            <w:proofErr w:type="gramStart"/>
            <w:r w:rsidRPr="00CC6AA9">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roofErr w:type="gramEnd"/>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04</w:t>
            </w:r>
          </w:p>
        </w:tc>
        <w:tc>
          <w:tcPr>
            <w:tcW w:w="1640" w:type="dxa"/>
            <w:noWrap/>
            <w:hideMark/>
          </w:tcPr>
          <w:p w:rsidR="00CC6AA9" w:rsidRPr="00CC6AA9" w:rsidRDefault="00CC6AA9">
            <w:pPr>
              <w:rPr>
                <w:sz w:val="18"/>
                <w:szCs w:val="18"/>
              </w:rPr>
            </w:pPr>
            <w:r w:rsidRPr="00CC6AA9">
              <w:rPr>
                <w:sz w:val="18"/>
                <w:szCs w:val="18"/>
              </w:rPr>
              <w:t>80 2 00 00110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1 374,5</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04</w:t>
            </w:r>
          </w:p>
        </w:tc>
        <w:tc>
          <w:tcPr>
            <w:tcW w:w="1640" w:type="dxa"/>
            <w:noWrap/>
            <w:hideMark/>
          </w:tcPr>
          <w:p w:rsidR="00CC6AA9" w:rsidRPr="00CC6AA9" w:rsidRDefault="00CC6AA9">
            <w:pPr>
              <w:rPr>
                <w:sz w:val="18"/>
                <w:szCs w:val="18"/>
              </w:rPr>
            </w:pPr>
            <w:r w:rsidRPr="00CC6AA9">
              <w:rPr>
                <w:sz w:val="18"/>
                <w:szCs w:val="18"/>
              </w:rPr>
              <w:t>80 2 00 00110</w:t>
            </w:r>
          </w:p>
        </w:tc>
        <w:tc>
          <w:tcPr>
            <w:tcW w:w="540" w:type="dxa"/>
            <w:noWrap/>
            <w:hideMark/>
          </w:tcPr>
          <w:p w:rsidR="00CC6AA9" w:rsidRPr="00CC6AA9" w:rsidRDefault="00CC6AA9">
            <w:pPr>
              <w:rPr>
                <w:sz w:val="18"/>
                <w:szCs w:val="18"/>
              </w:rPr>
            </w:pPr>
            <w:r w:rsidRPr="00CC6AA9">
              <w:rPr>
                <w:sz w:val="18"/>
                <w:szCs w:val="18"/>
              </w:rPr>
              <w:t>800</w:t>
            </w:r>
          </w:p>
        </w:tc>
        <w:tc>
          <w:tcPr>
            <w:tcW w:w="1840" w:type="dxa"/>
            <w:noWrap/>
            <w:hideMark/>
          </w:tcPr>
          <w:p w:rsidR="00CC6AA9" w:rsidRPr="00CC6AA9" w:rsidRDefault="00CC6AA9" w:rsidP="00CC6AA9">
            <w:pPr>
              <w:rPr>
                <w:sz w:val="18"/>
                <w:szCs w:val="18"/>
              </w:rPr>
            </w:pPr>
            <w:r w:rsidRPr="00CC6AA9">
              <w:rPr>
                <w:sz w:val="18"/>
                <w:szCs w:val="18"/>
              </w:rPr>
              <w:t>1 042,2</w:t>
            </w:r>
          </w:p>
        </w:tc>
      </w:tr>
      <w:tr w:rsidR="00CC6AA9" w:rsidRPr="00CC6AA9" w:rsidTr="00CC6AA9">
        <w:trPr>
          <w:trHeight w:val="2208"/>
        </w:trPr>
        <w:tc>
          <w:tcPr>
            <w:tcW w:w="6940" w:type="dxa"/>
            <w:hideMark/>
          </w:tcPr>
          <w:p w:rsidR="00CC6AA9" w:rsidRPr="00CC6AA9" w:rsidRDefault="00CC6AA9" w:rsidP="00CC6AA9">
            <w:pPr>
              <w:rPr>
                <w:sz w:val="18"/>
                <w:szCs w:val="18"/>
              </w:rPr>
            </w:pPr>
            <w:r w:rsidRPr="00CC6AA9">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04</w:t>
            </w:r>
          </w:p>
        </w:tc>
        <w:tc>
          <w:tcPr>
            <w:tcW w:w="1640" w:type="dxa"/>
            <w:noWrap/>
            <w:hideMark/>
          </w:tcPr>
          <w:p w:rsidR="00CC6AA9" w:rsidRPr="00CC6AA9" w:rsidRDefault="00CC6AA9">
            <w:pPr>
              <w:rPr>
                <w:sz w:val="18"/>
                <w:szCs w:val="18"/>
              </w:rPr>
            </w:pPr>
            <w:r w:rsidRPr="00CC6AA9">
              <w:rPr>
                <w:sz w:val="18"/>
                <w:szCs w:val="18"/>
              </w:rPr>
              <w:t>80 2 00 00200</w:t>
            </w:r>
          </w:p>
        </w:tc>
        <w:tc>
          <w:tcPr>
            <w:tcW w:w="540" w:type="dxa"/>
            <w:noWrap/>
            <w:hideMark/>
          </w:tcPr>
          <w:p w:rsidR="00CC6AA9" w:rsidRPr="00CC6AA9" w:rsidRDefault="00CC6AA9">
            <w:pPr>
              <w:rPr>
                <w:sz w:val="18"/>
                <w:szCs w:val="18"/>
              </w:rPr>
            </w:pPr>
            <w:r w:rsidRPr="00CC6AA9">
              <w:rPr>
                <w:sz w:val="18"/>
                <w:szCs w:val="18"/>
              </w:rPr>
              <w:t>100</w:t>
            </w:r>
          </w:p>
        </w:tc>
        <w:tc>
          <w:tcPr>
            <w:tcW w:w="1840" w:type="dxa"/>
            <w:noWrap/>
            <w:hideMark/>
          </w:tcPr>
          <w:p w:rsidR="00CC6AA9" w:rsidRPr="00CC6AA9" w:rsidRDefault="00CC6AA9" w:rsidP="00CC6AA9">
            <w:pPr>
              <w:rPr>
                <w:sz w:val="18"/>
                <w:szCs w:val="18"/>
              </w:rPr>
            </w:pPr>
            <w:r w:rsidRPr="00CC6AA9">
              <w:rPr>
                <w:sz w:val="18"/>
                <w:szCs w:val="18"/>
              </w:rPr>
              <w:t>37 655,6</w:t>
            </w:r>
          </w:p>
        </w:tc>
      </w:tr>
      <w:tr w:rsidR="00CC6AA9" w:rsidRPr="00CC6AA9" w:rsidTr="00CC6AA9">
        <w:trPr>
          <w:trHeight w:val="1656"/>
        </w:trPr>
        <w:tc>
          <w:tcPr>
            <w:tcW w:w="6940" w:type="dxa"/>
            <w:hideMark/>
          </w:tcPr>
          <w:p w:rsidR="00CC6AA9" w:rsidRPr="00CC6AA9" w:rsidRDefault="00CC6AA9" w:rsidP="00CC6AA9">
            <w:pPr>
              <w:rPr>
                <w:sz w:val="18"/>
                <w:szCs w:val="18"/>
              </w:rPr>
            </w:pPr>
            <w:r w:rsidRPr="00CC6AA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04</w:t>
            </w:r>
          </w:p>
        </w:tc>
        <w:tc>
          <w:tcPr>
            <w:tcW w:w="1640" w:type="dxa"/>
            <w:noWrap/>
            <w:hideMark/>
          </w:tcPr>
          <w:p w:rsidR="00CC6AA9" w:rsidRPr="00CC6AA9" w:rsidRDefault="00CC6AA9">
            <w:pPr>
              <w:rPr>
                <w:sz w:val="18"/>
                <w:szCs w:val="18"/>
              </w:rPr>
            </w:pPr>
            <w:r w:rsidRPr="00CC6AA9">
              <w:rPr>
                <w:sz w:val="18"/>
                <w:szCs w:val="18"/>
              </w:rPr>
              <w:t>80 2 00 10110</w:t>
            </w:r>
          </w:p>
        </w:tc>
        <w:tc>
          <w:tcPr>
            <w:tcW w:w="540" w:type="dxa"/>
            <w:noWrap/>
            <w:hideMark/>
          </w:tcPr>
          <w:p w:rsidR="00CC6AA9" w:rsidRPr="00CC6AA9" w:rsidRDefault="00CC6AA9">
            <w:pPr>
              <w:rPr>
                <w:sz w:val="18"/>
                <w:szCs w:val="18"/>
              </w:rPr>
            </w:pPr>
            <w:r w:rsidRPr="00CC6AA9">
              <w:rPr>
                <w:sz w:val="18"/>
                <w:szCs w:val="18"/>
              </w:rPr>
              <w:t>100</w:t>
            </w:r>
          </w:p>
        </w:tc>
        <w:tc>
          <w:tcPr>
            <w:tcW w:w="1840" w:type="dxa"/>
            <w:noWrap/>
            <w:hideMark/>
          </w:tcPr>
          <w:p w:rsidR="00CC6AA9" w:rsidRPr="00CC6AA9" w:rsidRDefault="00CC6AA9" w:rsidP="00CC6AA9">
            <w:pPr>
              <w:rPr>
                <w:sz w:val="18"/>
                <w:szCs w:val="18"/>
              </w:rPr>
            </w:pPr>
            <w:r w:rsidRPr="00CC6AA9">
              <w:rPr>
                <w:sz w:val="18"/>
                <w:szCs w:val="18"/>
              </w:rPr>
              <w:t>3 084,7</w:t>
            </w:r>
          </w:p>
        </w:tc>
      </w:tr>
      <w:tr w:rsidR="00CC6AA9" w:rsidRPr="00CC6AA9" w:rsidTr="00CC6AA9">
        <w:trPr>
          <w:trHeight w:val="1290"/>
        </w:trPr>
        <w:tc>
          <w:tcPr>
            <w:tcW w:w="6940" w:type="dxa"/>
            <w:hideMark/>
          </w:tcPr>
          <w:p w:rsidR="00CC6AA9" w:rsidRPr="00CC6AA9" w:rsidRDefault="00CC6AA9" w:rsidP="00CC6AA9">
            <w:pPr>
              <w:rPr>
                <w:sz w:val="18"/>
                <w:szCs w:val="18"/>
              </w:rPr>
            </w:pPr>
            <w:proofErr w:type="gramStart"/>
            <w:r w:rsidRPr="00CC6AA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roofErr w:type="gramEnd"/>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04</w:t>
            </w:r>
          </w:p>
        </w:tc>
        <w:tc>
          <w:tcPr>
            <w:tcW w:w="1640" w:type="dxa"/>
            <w:noWrap/>
            <w:hideMark/>
          </w:tcPr>
          <w:p w:rsidR="00CC6AA9" w:rsidRPr="00CC6AA9" w:rsidRDefault="00CC6AA9">
            <w:pPr>
              <w:rPr>
                <w:sz w:val="18"/>
                <w:szCs w:val="18"/>
              </w:rPr>
            </w:pPr>
            <w:r w:rsidRPr="00CC6AA9">
              <w:rPr>
                <w:sz w:val="18"/>
                <w:szCs w:val="18"/>
              </w:rPr>
              <w:t>80 2 00 10110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1 353,6</w:t>
            </w:r>
          </w:p>
        </w:tc>
      </w:tr>
      <w:tr w:rsidR="00CC6AA9" w:rsidRPr="00CC6AA9" w:rsidTr="00CC6AA9">
        <w:trPr>
          <w:trHeight w:val="1656"/>
        </w:trPr>
        <w:tc>
          <w:tcPr>
            <w:tcW w:w="6940" w:type="dxa"/>
            <w:hideMark/>
          </w:tcPr>
          <w:p w:rsidR="00CC6AA9" w:rsidRPr="00CC6AA9" w:rsidRDefault="00CC6AA9" w:rsidP="00CC6AA9">
            <w:pPr>
              <w:rPr>
                <w:sz w:val="18"/>
                <w:szCs w:val="18"/>
              </w:rPr>
            </w:pPr>
            <w:r w:rsidRPr="00CC6AA9">
              <w:rPr>
                <w:sz w:val="18"/>
                <w:szCs w:val="18"/>
              </w:rPr>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04</w:t>
            </w:r>
          </w:p>
        </w:tc>
        <w:tc>
          <w:tcPr>
            <w:tcW w:w="1640" w:type="dxa"/>
            <w:noWrap/>
            <w:hideMark/>
          </w:tcPr>
          <w:p w:rsidR="00CC6AA9" w:rsidRPr="00CC6AA9" w:rsidRDefault="00CC6AA9">
            <w:pPr>
              <w:rPr>
                <w:sz w:val="18"/>
                <w:szCs w:val="18"/>
              </w:rPr>
            </w:pPr>
            <w:r w:rsidRPr="00CC6AA9">
              <w:rPr>
                <w:sz w:val="18"/>
                <w:szCs w:val="18"/>
              </w:rPr>
              <w:t>80 2 00 43010</w:t>
            </w:r>
          </w:p>
        </w:tc>
        <w:tc>
          <w:tcPr>
            <w:tcW w:w="540" w:type="dxa"/>
            <w:noWrap/>
            <w:hideMark/>
          </w:tcPr>
          <w:p w:rsidR="00CC6AA9" w:rsidRPr="00CC6AA9" w:rsidRDefault="00CC6AA9">
            <w:pPr>
              <w:rPr>
                <w:sz w:val="18"/>
                <w:szCs w:val="18"/>
              </w:rPr>
            </w:pPr>
            <w:r w:rsidRPr="00CC6AA9">
              <w:rPr>
                <w:sz w:val="18"/>
                <w:szCs w:val="18"/>
              </w:rPr>
              <w:t>100</w:t>
            </w:r>
          </w:p>
        </w:tc>
        <w:tc>
          <w:tcPr>
            <w:tcW w:w="1840" w:type="dxa"/>
            <w:noWrap/>
            <w:hideMark/>
          </w:tcPr>
          <w:p w:rsidR="00CC6AA9" w:rsidRPr="00CC6AA9" w:rsidRDefault="00CC6AA9" w:rsidP="00CC6AA9">
            <w:pPr>
              <w:rPr>
                <w:sz w:val="18"/>
                <w:szCs w:val="18"/>
              </w:rPr>
            </w:pPr>
            <w:r w:rsidRPr="00CC6AA9">
              <w:rPr>
                <w:sz w:val="18"/>
                <w:szCs w:val="18"/>
              </w:rPr>
              <w:t>330,0</w:t>
            </w:r>
          </w:p>
        </w:tc>
      </w:tr>
      <w:tr w:rsidR="00CC6AA9" w:rsidRPr="00CC6AA9" w:rsidTr="00CC6AA9">
        <w:trPr>
          <w:trHeight w:val="1656"/>
        </w:trPr>
        <w:tc>
          <w:tcPr>
            <w:tcW w:w="6940" w:type="dxa"/>
            <w:hideMark/>
          </w:tcPr>
          <w:p w:rsidR="00CC6AA9" w:rsidRPr="00CC6AA9" w:rsidRDefault="00CC6AA9">
            <w:pPr>
              <w:rPr>
                <w:sz w:val="18"/>
                <w:szCs w:val="18"/>
              </w:rPr>
            </w:pPr>
            <w:r w:rsidRPr="00CC6AA9">
              <w:rPr>
                <w:sz w:val="18"/>
                <w:szCs w:val="18"/>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04</w:t>
            </w:r>
          </w:p>
        </w:tc>
        <w:tc>
          <w:tcPr>
            <w:tcW w:w="1640" w:type="dxa"/>
            <w:noWrap/>
            <w:hideMark/>
          </w:tcPr>
          <w:p w:rsidR="00CC6AA9" w:rsidRPr="00CC6AA9" w:rsidRDefault="00CC6AA9">
            <w:pPr>
              <w:rPr>
                <w:sz w:val="18"/>
                <w:szCs w:val="18"/>
              </w:rPr>
            </w:pPr>
            <w:r w:rsidRPr="00CC6AA9">
              <w:rPr>
                <w:sz w:val="18"/>
                <w:szCs w:val="18"/>
              </w:rPr>
              <w:t>80 2 00 43020</w:t>
            </w:r>
          </w:p>
        </w:tc>
        <w:tc>
          <w:tcPr>
            <w:tcW w:w="540" w:type="dxa"/>
            <w:noWrap/>
            <w:hideMark/>
          </w:tcPr>
          <w:p w:rsidR="00CC6AA9" w:rsidRPr="00CC6AA9" w:rsidRDefault="00CC6AA9">
            <w:pPr>
              <w:rPr>
                <w:sz w:val="18"/>
                <w:szCs w:val="18"/>
              </w:rPr>
            </w:pPr>
            <w:r w:rsidRPr="00CC6AA9">
              <w:rPr>
                <w:sz w:val="18"/>
                <w:szCs w:val="18"/>
              </w:rPr>
              <w:t>100</w:t>
            </w:r>
          </w:p>
        </w:tc>
        <w:tc>
          <w:tcPr>
            <w:tcW w:w="1840" w:type="dxa"/>
            <w:noWrap/>
            <w:hideMark/>
          </w:tcPr>
          <w:p w:rsidR="00CC6AA9" w:rsidRPr="00CC6AA9" w:rsidRDefault="00CC6AA9" w:rsidP="00CC6AA9">
            <w:pPr>
              <w:rPr>
                <w:sz w:val="18"/>
                <w:szCs w:val="18"/>
              </w:rPr>
            </w:pPr>
            <w:r w:rsidRPr="00CC6AA9">
              <w:rPr>
                <w:sz w:val="18"/>
                <w:szCs w:val="18"/>
              </w:rPr>
              <w:t>2 750,6</w:t>
            </w:r>
          </w:p>
        </w:tc>
      </w:tr>
      <w:tr w:rsidR="00CC6AA9" w:rsidRPr="00CC6AA9" w:rsidTr="00CC6AA9">
        <w:trPr>
          <w:trHeight w:val="1104"/>
        </w:trPr>
        <w:tc>
          <w:tcPr>
            <w:tcW w:w="6940" w:type="dxa"/>
            <w:hideMark/>
          </w:tcPr>
          <w:p w:rsidR="00CC6AA9" w:rsidRPr="00CC6AA9" w:rsidRDefault="00CC6AA9">
            <w:pPr>
              <w:rPr>
                <w:sz w:val="18"/>
                <w:szCs w:val="18"/>
              </w:rPr>
            </w:pPr>
            <w:r w:rsidRPr="00CC6AA9">
              <w:rPr>
                <w:sz w:val="18"/>
                <w:szCs w:val="18"/>
              </w:rPr>
              <w:t>Финансовое обеспечение организации деятельности комиссий по делам несовершеннолетних  и защиты их прав за счет средств окружного бюджета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04</w:t>
            </w:r>
          </w:p>
        </w:tc>
        <w:tc>
          <w:tcPr>
            <w:tcW w:w="1640" w:type="dxa"/>
            <w:noWrap/>
            <w:hideMark/>
          </w:tcPr>
          <w:p w:rsidR="00CC6AA9" w:rsidRPr="00CC6AA9" w:rsidRDefault="00CC6AA9">
            <w:pPr>
              <w:rPr>
                <w:sz w:val="18"/>
                <w:szCs w:val="18"/>
              </w:rPr>
            </w:pPr>
            <w:r w:rsidRPr="00CC6AA9">
              <w:rPr>
                <w:sz w:val="18"/>
                <w:szCs w:val="18"/>
              </w:rPr>
              <w:t>80 2 00 43020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79,6</w:t>
            </w:r>
          </w:p>
        </w:tc>
      </w:tr>
      <w:tr w:rsidR="00CC6AA9" w:rsidRPr="00CC6AA9" w:rsidTr="00CC6AA9">
        <w:trPr>
          <w:trHeight w:val="1656"/>
        </w:trPr>
        <w:tc>
          <w:tcPr>
            <w:tcW w:w="6940" w:type="dxa"/>
            <w:hideMark/>
          </w:tcPr>
          <w:p w:rsidR="00CC6AA9" w:rsidRPr="00CC6AA9" w:rsidRDefault="00CC6AA9" w:rsidP="00CC6AA9">
            <w:pPr>
              <w:rPr>
                <w:sz w:val="18"/>
                <w:szCs w:val="18"/>
              </w:rPr>
            </w:pPr>
            <w:r w:rsidRPr="00CC6AA9">
              <w:rPr>
                <w:sz w:val="18"/>
                <w:szCs w:val="18"/>
              </w:rPr>
              <w:lastRenderedPageBreak/>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04</w:t>
            </w:r>
          </w:p>
        </w:tc>
        <w:tc>
          <w:tcPr>
            <w:tcW w:w="1640" w:type="dxa"/>
            <w:noWrap/>
            <w:hideMark/>
          </w:tcPr>
          <w:p w:rsidR="00CC6AA9" w:rsidRPr="00CC6AA9" w:rsidRDefault="00CC6AA9">
            <w:pPr>
              <w:rPr>
                <w:sz w:val="18"/>
                <w:szCs w:val="18"/>
              </w:rPr>
            </w:pPr>
            <w:r w:rsidRPr="00CC6AA9">
              <w:rPr>
                <w:sz w:val="18"/>
                <w:szCs w:val="18"/>
              </w:rPr>
              <w:t>80 2 00 43040</w:t>
            </w:r>
          </w:p>
        </w:tc>
        <w:tc>
          <w:tcPr>
            <w:tcW w:w="540" w:type="dxa"/>
            <w:noWrap/>
            <w:hideMark/>
          </w:tcPr>
          <w:p w:rsidR="00CC6AA9" w:rsidRPr="00CC6AA9" w:rsidRDefault="00CC6AA9">
            <w:pPr>
              <w:rPr>
                <w:sz w:val="18"/>
                <w:szCs w:val="18"/>
              </w:rPr>
            </w:pPr>
            <w:r w:rsidRPr="00CC6AA9">
              <w:rPr>
                <w:sz w:val="18"/>
                <w:szCs w:val="18"/>
              </w:rPr>
              <w:t>100</w:t>
            </w:r>
          </w:p>
        </w:tc>
        <w:tc>
          <w:tcPr>
            <w:tcW w:w="1840" w:type="dxa"/>
            <w:noWrap/>
            <w:hideMark/>
          </w:tcPr>
          <w:p w:rsidR="00CC6AA9" w:rsidRPr="00CC6AA9" w:rsidRDefault="00CC6AA9" w:rsidP="00CC6AA9">
            <w:pPr>
              <w:rPr>
                <w:sz w:val="18"/>
                <w:szCs w:val="18"/>
              </w:rPr>
            </w:pPr>
            <w:r w:rsidRPr="00CC6AA9">
              <w:rPr>
                <w:sz w:val="18"/>
                <w:szCs w:val="18"/>
              </w:rPr>
              <w:t>346,9</w:t>
            </w:r>
          </w:p>
        </w:tc>
      </w:tr>
      <w:tr w:rsidR="00CC6AA9" w:rsidRPr="00CC6AA9" w:rsidTr="00CC6AA9">
        <w:trPr>
          <w:trHeight w:val="1104"/>
        </w:trPr>
        <w:tc>
          <w:tcPr>
            <w:tcW w:w="6940" w:type="dxa"/>
            <w:hideMark/>
          </w:tcPr>
          <w:p w:rsidR="00CC6AA9" w:rsidRPr="00CC6AA9" w:rsidRDefault="00CC6AA9" w:rsidP="00CC6AA9">
            <w:pPr>
              <w:rPr>
                <w:sz w:val="18"/>
                <w:szCs w:val="18"/>
              </w:rPr>
            </w:pPr>
            <w:proofErr w:type="gramStart"/>
            <w:r w:rsidRPr="00CC6AA9">
              <w:rPr>
                <w:sz w:val="18"/>
                <w:szCs w:val="18"/>
              </w:rPr>
              <w:t>Финансовое обеспечение организации деятельности  административной комиссии за счет средств окружного бюджета  (Закупка товаров, работ и услуг для обеспечения государственных (муниципальных нужд)</w:t>
            </w:r>
            <w:proofErr w:type="gramEnd"/>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04</w:t>
            </w:r>
          </w:p>
        </w:tc>
        <w:tc>
          <w:tcPr>
            <w:tcW w:w="1640" w:type="dxa"/>
            <w:noWrap/>
            <w:hideMark/>
          </w:tcPr>
          <w:p w:rsidR="00CC6AA9" w:rsidRPr="00CC6AA9" w:rsidRDefault="00CC6AA9">
            <w:pPr>
              <w:rPr>
                <w:sz w:val="18"/>
                <w:szCs w:val="18"/>
              </w:rPr>
            </w:pPr>
            <w:r w:rsidRPr="00CC6AA9">
              <w:rPr>
                <w:sz w:val="18"/>
                <w:szCs w:val="18"/>
              </w:rPr>
              <w:t>80 2 00 43040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117,6</w:t>
            </w:r>
          </w:p>
        </w:tc>
      </w:tr>
      <w:tr w:rsidR="00CC6AA9" w:rsidRPr="00CC6AA9" w:rsidTr="00CC6AA9">
        <w:trPr>
          <w:trHeight w:val="1380"/>
        </w:trPr>
        <w:tc>
          <w:tcPr>
            <w:tcW w:w="6940" w:type="dxa"/>
            <w:hideMark/>
          </w:tcPr>
          <w:p w:rsidR="00CC6AA9" w:rsidRPr="00CC6AA9" w:rsidRDefault="00CC6AA9" w:rsidP="00CC6AA9">
            <w:pPr>
              <w:rPr>
                <w:sz w:val="18"/>
                <w:szCs w:val="18"/>
              </w:rPr>
            </w:pPr>
            <w:r w:rsidRPr="00CC6AA9">
              <w:rPr>
                <w:sz w:val="18"/>
                <w:szCs w:val="18"/>
              </w:rPr>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04</w:t>
            </w:r>
          </w:p>
        </w:tc>
        <w:tc>
          <w:tcPr>
            <w:tcW w:w="1640" w:type="dxa"/>
            <w:noWrap/>
            <w:hideMark/>
          </w:tcPr>
          <w:p w:rsidR="00CC6AA9" w:rsidRPr="00CC6AA9" w:rsidRDefault="00CC6AA9">
            <w:pPr>
              <w:rPr>
                <w:sz w:val="18"/>
                <w:szCs w:val="18"/>
              </w:rPr>
            </w:pPr>
            <w:r w:rsidRPr="00CC6AA9">
              <w:rPr>
                <w:sz w:val="18"/>
                <w:szCs w:val="18"/>
              </w:rPr>
              <w:t>80 2 00 А0110</w:t>
            </w:r>
          </w:p>
        </w:tc>
        <w:tc>
          <w:tcPr>
            <w:tcW w:w="540" w:type="dxa"/>
            <w:noWrap/>
            <w:hideMark/>
          </w:tcPr>
          <w:p w:rsidR="00CC6AA9" w:rsidRPr="00CC6AA9" w:rsidRDefault="00CC6AA9" w:rsidP="00CC6AA9">
            <w:pPr>
              <w:rPr>
                <w:sz w:val="18"/>
                <w:szCs w:val="18"/>
              </w:rPr>
            </w:pPr>
            <w:r w:rsidRPr="00CC6AA9">
              <w:rPr>
                <w:sz w:val="18"/>
                <w:szCs w:val="18"/>
              </w:rPr>
              <w:t>100</w:t>
            </w:r>
          </w:p>
        </w:tc>
        <w:tc>
          <w:tcPr>
            <w:tcW w:w="1840" w:type="dxa"/>
            <w:noWrap/>
            <w:hideMark/>
          </w:tcPr>
          <w:p w:rsidR="00CC6AA9" w:rsidRPr="00CC6AA9" w:rsidRDefault="00CC6AA9" w:rsidP="00CC6AA9">
            <w:pPr>
              <w:rPr>
                <w:sz w:val="18"/>
                <w:szCs w:val="18"/>
              </w:rPr>
            </w:pPr>
            <w:r w:rsidRPr="00CC6AA9">
              <w:rPr>
                <w:sz w:val="18"/>
                <w:szCs w:val="18"/>
              </w:rPr>
              <w:t>36 928,1</w:t>
            </w:r>
          </w:p>
        </w:tc>
      </w:tr>
      <w:tr w:rsidR="00CC6AA9" w:rsidRPr="00CC6AA9" w:rsidTr="00CC6AA9">
        <w:trPr>
          <w:trHeight w:val="828"/>
        </w:trPr>
        <w:tc>
          <w:tcPr>
            <w:tcW w:w="6940" w:type="dxa"/>
            <w:hideMark/>
          </w:tcPr>
          <w:p w:rsidR="00CC6AA9" w:rsidRPr="00CC6AA9" w:rsidRDefault="00CC6AA9" w:rsidP="00CC6AA9">
            <w:pPr>
              <w:rPr>
                <w:sz w:val="18"/>
                <w:szCs w:val="18"/>
              </w:rPr>
            </w:pPr>
            <w:proofErr w:type="gramStart"/>
            <w:r w:rsidRPr="00CC6AA9">
              <w:rPr>
                <w:sz w:val="18"/>
                <w:szCs w:val="18"/>
              </w:rPr>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roofErr w:type="gramEnd"/>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04</w:t>
            </w:r>
          </w:p>
        </w:tc>
        <w:tc>
          <w:tcPr>
            <w:tcW w:w="1640" w:type="dxa"/>
            <w:noWrap/>
            <w:hideMark/>
          </w:tcPr>
          <w:p w:rsidR="00CC6AA9" w:rsidRPr="00CC6AA9" w:rsidRDefault="00CC6AA9">
            <w:pPr>
              <w:rPr>
                <w:sz w:val="18"/>
                <w:szCs w:val="18"/>
              </w:rPr>
            </w:pPr>
            <w:r w:rsidRPr="00CC6AA9">
              <w:rPr>
                <w:sz w:val="18"/>
                <w:szCs w:val="18"/>
              </w:rPr>
              <w:t>80 2 00 А0110</w:t>
            </w:r>
          </w:p>
        </w:tc>
        <w:tc>
          <w:tcPr>
            <w:tcW w:w="540" w:type="dxa"/>
            <w:noWrap/>
            <w:hideMark/>
          </w:tcPr>
          <w:p w:rsidR="00CC6AA9" w:rsidRPr="00CC6AA9" w:rsidRDefault="00CC6AA9" w:rsidP="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20 223,5</w:t>
            </w:r>
          </w:p>
        </w:tc>
      </w:tr>
      <w:tr w:rsidR="00CC6AA9" w:rsidRPr="00CC6AA9" w:rsidTr="00CC6AA9">
        <w:trPr>
          <w:trHeight w:val="312"/>
        </w:trPr>
        <w:tc>
          <w:tcPr>
            <w:tcW w:w="6940" w:type="dxa"/>
            <w:hideMark/>
          </w:tcPr>
          <w:p w:rsidR="00CC6AA9" w:rsidRPr="00CC6AA9" w:rsidRDefault="00CC6AA9" w:rsidP="00CC6AA9">
            <w:pPr>
              <w:rPr>
                <w:b/>
                <w:bCs/>
                <w:sz w:val="18"/>
                <w:szCs w:val="18"/>
              </w:rPr>
            </w:pPr>
            <w:r w:rsidRPr="00CC6AA9">
              <w:rPr>
                <w:b/>
                <w:bCs/>
                <w:sz w:val="18"/>
                <w:szCs w:val="18"/>
              </w:rPr>
              <w:t>Судебная система</w:t>
            </w:r>
          </w:p>
        </w:tc>
        <w:tc>
          <w:tcPr>
            <w:tcW w:w="1040" w:type="dxa"/>
            <w:noWrap/>
            <w:hideMark/>
          </w:tcPr>
          <w:p w:rsidR="00CC6AA9" w:rsidRPr="00CC6AA9" w:rsidRDefault="00CC6AA9" w:rsidP="00CC6AA9">
            <w:pPr>
              <w:rPr>
                <w:b/>
                <w:bCs/>
                <w:sz w:val="18"/>
                <w:szCs w:val="18"/>
              </w:rPr>
            </w:pPr>
            <w:r w:rsidRPr="00CC6AA9">
              <w:rPr>
                <w:b/>
                <w:bCs/>
                <w:sz w:val="18"/>
                <w:szCs w:val="18"/>
              </w:rPr>
              <w:t>01</w:t>
            </w:r>
          </w:p>
        </w:tc>
        <w:tc>
          <w:tcPr>
            <w:tcW w:w="940" w:type="dxa"/>
            <w:noWrap/>
            <w:hideMark/>
          </w:tcPr>
          <w:p w:rsidR="00CC6AA9" w:rsidRPr="00CC6AA9" w:rsidRDefault="00CC6AA9" w:rsidP="00CC6AA9">
            <w:pPr>
              <w:rPr>
                <w:b/>
                <w:bCs/>
                <w:sz w:val="18"/>
                <w:szCs w:val="18"/>
              </w:rPr>
            </w:pPr>
            <w:r w:rsidRPr="00CC6AA9">
              <w:rPr>
                <w:b/>
                <w:bCs/>
                <w:sz w:val="18"/>
                <w:szCs w:val="18"/>
              </w:rPr>
              <w:t>05</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76,0</w:t>
            </w:r>
          </w:p>
        </w:tc>
      </w:tr>
      <w:tr w:rsidR="00CC6AA9" w:rsidRPr="00CC6AA9" w:rsidTr="00CC6AA9">
        <w:trPr>
          <w:trHeight w:val="552"/>
        </w:trPr>
        <w:tc>
          <w:tcPr>
            <w:tcW w:w="6940" w:type="dxa"/>
            <w:hideMark/>
          </w:tcPr>
          <w:p w:rsidR="00CC6AA9" w:rsidRPr="00CC6AA9" w:rsidRDefault="00CC6AA9" w:rsidP="00CC6AA9">
            <w:pPr>
              <w:rPr>
                <w:b/>
                <w:bCs/>
                <w:sz w:val="18"/>
                <w:szCs w:val="18"/>
              </w:rPr>
            </w:pPr>
            <w:r w:rsidRPr="00CC6AA9">
              <w:rPr>
                <w:b/>
                <w:bCs/>
                <w:sz w:val="18"/>
                <w:szCs w:val="18"/>
              </w:rPr>
              <w:t>Непрограммное направление расходов, связанное с обязательствами муниципального образования</w:t>
            </w:r>
          </w:p>
        </w:tc>
        <w:tc>
          <w:tcPr>
            <w:tcW w:w="1040" w:type="dxa"/>
            <w:noWrap/>
            <w:hideMark/>
          </w:tcPr>
          <w:p w:rsidR="00CC6AA9" w:rsidRPr="00CC6AA9" w:rsidRDefault="00CC6AA9" w:rsidP="00CC6AA9">
            <w:pPr>
              <w:rPr>
                <w:b/>
                <w:bCs/>
                <w:sz w:val="18"/>
                <w:szCs w:val="18"/>
              </w:rPr>
            </w:pPr>
            <w:r w:rsidRPr="00CC6AA9">
              <w:rPr>
                <w:b/>
                <w:bCs/>
                <w:sz w:val="18"/>
                <w:szCs w:val="18"/>
              </w:rPr>
              <w:t>01</w:t>
            </w:r>
          </w:p>
        </w:tc>
        <w:tc>
          <w:tcPr>
            <w:tcW w:w="940" w:type="dxa"/>
            <w:noWrap/>
            <w:hideMark/>
          </w:tcPr>
          <w:p w:rsidR="00CC6AA9" w:rsidRPr="00CC6AA9" w:rsidRDefault="00CC6AA9" w:rsidP="00CC6AA9">
            <w:pPr>
              <w:rPr>
                <w:b/>
                <w:bCs/>
                <w:sz w:val="18"/>
                <w:szCs w:val="18"/>
              </w:rPr>
            </w:pPr>
            <w:r w:rsidRPr="00CC6AA9">
              <w:rPr>
                <w:b/>
                <w:bCs/>
                <w:sz w:val="18"/>
                <w:szCs w:val="18"/>
              </w:rPr>
              <w:t>05</w:t>
            </w:r>
          </w:p>
        </w:tc>
        <w:tc>
          <w:tcPr>
            <w:tcW w:w="1640" w:type="dxa"/>
            <w:noWrap/>
            <w:hideMark/>
          </w:tcPr>
          <w:p w:rsidR="00CC6AA9" w:rsidRPr="00CC6AA9" w:rsidRDefault="00CC6AA9">
            <w:pPr>
              <w:rPr>
                <w:b/>
                <w:bCs/>
                <w:sz w:val="18"/>
                <w:szCs w:val="18"/>
              </w:rPr>
            </w:pPr>
            <w:r w:rsidRPr="00CC6AA9">
              <w:rPr>
                <w:b/>
                <w:bCs/>
                <w:sz w:val="18"/>
                <w:szCs w:val="18"/>
              </w:rPr>
              <w:t xml:space="preserve">82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76,0</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05</w:t>
            </w:r>
          </w:p>
        </w:tc>
        <w:tc>
          <w:tcPr>
            <w:tcW w:w="1640" w:type="dxa"/>
            <w:noWrap/>
            <w:hideMark/>
          </w:tcPr>
          <w:p w:rsidR="00CC6AA9" w:rsidRPr="00CC6AA9" w:rsidRDefault="00CC6AA9">
            <w:pPr>
              <w:rPr>
                <w:sz w:val="18"/>
                <w:szCs w:val="18"/>
              </w:rPr>
            </w:pPr>
            <w:r w:rsidRPr="00CC6AA9">
              <w:rPr>
                <w:sz w:val="18"/>
                <w:szCs w:val="18"/>
              </w:rPr>
              <w:t>82 2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76,0</w:t>
            </w:r>
          </w:p>
        </w:tc>
      </w:tr>
      <w:tr w:rsidR="00CC6AA9" w:rsidRPr="00CC6AA9" w:rsidTr="00CC6AA9">
        <w:trPr>
          <w:trHeight w:val="1104"/>
        </w:trPr>
        <w:tc>
          <w:tcPr>
            <w:tcW w:w="6940" w:type="dxa"/>
            <w:hideMark/>
          </w:tcPr>
          <w:p w:rsidR="00CC6AA9" w:rsidRPr="00CC6AA9" w:rsidRDefault="00CC6AA9" w:rsidP="00CC6AA9">
            <w:pPr>
              <w:rPr>
                <w:sz w:val="18"/>
                <w:szCs w:val="18"/>
              </w:rPr>
            </w:pPr>
            <w:r w:rsidRPr="00CC6AA9">
              <w:rPr>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05</w:t>
            </w:r>
          </w:p>
        </w:tc>
        <w:tc>
          <w:tcPr>
            <w:tcW w:w="1640" w:type="dxa"/>
            <w:noWrap/>
            <w:hideMark/>
          </w:tcPr>
          <w:p w:rsidR="00CC6AA9" w:rsidRPr="00CC6AA9" w:rsidRDefault="00CC6AA9">
            <w:pPr>
              <w:rPr>
                <w:sz w:val="18"/>
                <w:szCs w:val="18"/>
              </w:rPr>
            </w:pPr>
            <w:r w:rsidRPr="00CC6AA9">
              <w:rPr>
                <w:sz w:val="18"/>
                <w:szCs w:val="18"/>
              </w:rPr>
              <w:t>82 2 00 51200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76,0</w:t>
            </w:r>
          </w:p>
        </w:tc>
      </w:tr>
      <w:tr w:rsidR="00CC6AA9" w:rsidRPr="00CC6AA9" w:rsidTr="00CC6AA9">
        <w:trPr>
          <w:trHeight w:val="870"/>
        </w:trPr>
        <w:tc>
          <w:tcPr>
            <w:tcW w:w="6940" w:type="dxa"/>
            <w:hideMark/>
          </w:tcPr>
          <w:p w:rsidR="00CC6AA9" w:rsidRPr="00CC6AA9" w:rsidRDefault="00CC6AA9" w:rsidP="00CC6AA9">
            <w:pPr>
              <w:rPr>
                <w:b/>
                <w:bCs/>
                <w:sz w:val="18"/>
                <w:szCs w:val="18"/>
              </w:rPr>
            </w:pPr>
            <w:r w:rsidRPr="00CC6AA9">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040" w:type="dxa"/>
            <w:noWrap/>
            <w:hideMark/>
          </w:tcPr>
          <w:p w:rsidR="00CC6AA9" w:rsidRPr="00CC6AA9" w:rsidRDefault="00CC6AA9" w:rsidP="00CC6AA9">
            <w:pPr>
              <w:rPr>
                <w:b/>
                <w:bCs/>
                <w:sz w:val="18"/>
                <w:szCs w:val="18"/>
              </w:rPr>
            </w:pPr>
            <w:r w:rsidRPr="00CC6AA9">
              <w:rPr>
                <w:b/>
                <w:bCs/>
                <w:sz w:val="18"/>
                <w:szCs w:val="18"/>
              </w:rPr>
              <w:t>01</w:t>
            </w:r>
          </w:p>
        </w:tc>
        <w:tc>
          <w:tcPr>
            <w:tcW w:w="940" w:type="dxa"/>
            <w:noWrap/>
            <w:hideMark/>
          </w:tcPr>
          <w:p w:rsidR="00CC6AA9" w:rsidRPr="00CC6AA9" w:rsidRDefault="00CC6AA9" w:rsidP="00CC6AA9">
            <w:pPr>
              <w:rPr>
                <w:b/>
                <w:bCs/>
                <w:sz w:val="18"/>
                <w:szCs w:val="18"/>
              </w:rPr>
            </w:pPr>
            <w:r w:rsidRPr="00CC6AA9">
              <w:rPr>
                <w:b/>
                <w:bCs/>
                <w:sz w:val="18"/>
                <w:szCs w:val="18"/>
              </w:rPr>
              <w:t>06</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79 382,4</w:t>
            </w:r>
          </w:p>
        </w:tc>
      </w:tr>
      <w:tr w:rsidR="00CC6AA9" w:rsidRPr="00CC6AA9" w:rsidTr="00CC6AA9">
        <w:trPr>
          <w:trHeight w:val="828"/>
        </w:trPr>
        <w:tc>
          <w:tcPr>
            <w:tcW w:w="6940" w:type="dxa"/>
            <w:hideMark/>
          </w:tcPr>
          <w:p w:rsidR="00CC6AA9" w:rsidRPr="00CC6AA9" w:rsidRDefault="00CC6AA9" w:rsidP="00CC6AA9">
            <w:pPr>
              <w:rPr>
                <w:b/>
                <w:bCs/>
                <w:sz w:val="18"/>
                <w:szCs w:val="18"/>
              </w:rPr>
            </w:pPr>
            <w:r w:rsidRPr="00CC6AA9">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0" w:type="dxa"/>
            <w:noWrap/>
            <w:hideMark/>
          </w:tcPr>
          <w:p w:rsidR="00CC6AA9" w:rsidRPr="00CC6AA9" w:rsidRDefault="00CC6AA9" w:rsidP="00CC6AA9">
            <w:pPr>
              <w:rPr>
                <w:b/>
                <w:bCs/>
                <w:sz w:val="18"/>
                <w:szCs w:val="18"/>
              </w:rPr>
            </w:pPr>
            <w:r w:rsidRPr="00CC6AA9">
              <w:rPr>
                <w:b/>
                <w:bCs/>
                <w:sz w:val="18"/>
                <w:szCs w:val="18"/>
              </w:rPr>
              <w:t>01</w:t>
            </w:r>
          </w:p>
        </w:tc>
        <w:tc>
          <w:tcPr>
            <w:tcW w:w="940" w:type="dxa"/>
            <w:noWrap/>
            <w:hideMark/>
          </w:tcPr>
          <w:p w:rsidR="00CC6AA9" w:rsidRPr="00CC6AA9" w:rsidRDefault="00CC6AA9" w:rsidP="00CC6AA9">
            <w:pPr>
              <w:rPr>
                <w:b/>
                <w:bCs/>
                <w:sz w:val="18"/>
                <w:szCs w:val="18"/>
              </w:rPr>
            </w:pPr>
            <w:r w:rsidRPr="00CC6AA9">
              <w:rPr>
                <w:b/>
                <w:bCs/>
                <w:sz w:val="18"/>
                <w:szCs w:val="18"/>
              </w:rPr>
              <w:t>06</w:t>
            </w:r>
          </w:p>
        </w:tc>
        <w:tc>
          <w:tcPr>
            <w:tcW w:w="1640" w:type="dxa"/>
            <w:noWrap/>
            <w:hideMark/>
          </w:tcPr>
          <w:p w:rsidR="00CC6AA9" w:rsidRPr="00CC6AA9" w:rsidRDefault="00CC6AA9">
            <w:pPr>
              <w:rPr>
                <w:b/>
                <w:bCs/>
                <w:sz w:val="18"/>
                <w:szCs w:val="18"/>
              </w:rPr>
            </w:pPr>
            <w:r w:rsidRPr="00CC6AA9">
              <w:rPr>
                <w:b/>
                <w:bCs/>
                <w:sz w:val="18"/>
                <w:szCs w:val="18"/>
              </w:rPr>
              <w:t xml:space="preserve">06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69 627,2</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06</w:t>
            </w:r>
          </w:p>
        </w:tc>
        <w:tc>
          <w:tcPr>
            <w:tcW w:w="1640" w:type="dxa"/>
            <w:noWrap/>
            <w:hideMark/>
          </w:tcPr>
          <w:p w:rsidR="00CC6AA9" w:rsidRPr="00CC6AA9" w:rsidRDefault="00CC6AA9">
            <w:pPr>
              <w:rPr>
                <w:sz w:val="18"/>
                <w:szCs w:val="18"/>
              </w:rPr>
            </w:pPr>
            <w:r w:rsidRPr="00CC6AA9">
              <w:rPr>
                <w:sz w:val="18"/>
                <w:szCs w:val="18"/>
              </w:rPr>
              <w:t>06 4</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69 627,2</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Основное мероприятие: «Обеспечение функционирования муниципальных  органов»</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06</w:t>
            </w:r>
          </w:p>
        </w:tc>
        <w:tc>
          <w:tcPr>
            <w:tcW w:w="1640" w:type="dxa"/>
            <w:noWrap/>
            <w:hideMark/>
          </w:tcPr>
          <w:p w:rsidR="00CC6AA9" w:rsidRPr="00CC6AA9" w:rsidRDefault="00CC6AA9">
            <w:pPr>
              <w:rPr>
                <w:sz w:val="18"/>
                <w:szCs w:val="18"/>
              </w:rPr>
            </w:pPr>
            <w:r w:rsidRPr="00CC6AA9">
              <w:rPr>
                <w:sz w:val="18"/>
                <w:szCs w:val="18"/>
              </w:rPr>
              <w:t>06 4 01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69 627,2</w:t>
            </w:r>
          </w:p>
        </w:tc>
      </w:tr>
      <w:tr w:rsidR="00CC6AA9" w:rsidRPr="00CC6AA9" w:rsidTr="00CC6AA9">
        <w:trPr>
          <w:trHeight w:val="1656"/>
        </w:trPr>
        <w:tc>
          <w:tcPr>
            <w:tcW w:w="6940" w:type="dxa"/>
            <w:hideMark/>
          </w:tcPr>
          <w:p w:rsidR="00CC6AA9" w:rsidRPr="00CC6AA9" w:rsidRDefault="00CC6AA9" w:rsidP="00CC6AA9">
            <w:pPr>
              <w:rPr>
                <w:sz w:val="18"/>
                <w:szCs w:val="18"/>
              </w:rPr>
            </w:pPr>
            <w:r w:rsidRPr="00CC6AA9">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06</w:t>
            </w:r>
          </w:p>
        </w:tc>
        <w:tc>
          <w:tcPr>
            <w:tcW w:w="1640" w:type="dxa"/>
            <w:noWrap/>
            <w:hideMark/>
          </w:tcPr>
          <w:p w:rsidR="00CC6AA9" w:rsidRPr="00CC6AA9" w:rsidRDefault="00CC6AA9">
            <w:pPr>
              <w:rPr>
                <w:sz w:val="18"/>
                <w:szCs w:val="18"/>
              </w:rPr>
            </w:pPr>
            <w:r w:rsidRPr="00CC6AA9">
              <w:rPr>
                <w:sz w:val="18"/>
                <w:szCs w:val="18"/>
              </w:rPr>
              <w:t>06 4 01 00110</w:t>
            </w:r>
          </w:p>
        </w:tc>
        <w:tc>
          <w:tcPr>
            <w:tcW w:w="540" w:type="dxa"/>
            <w:noWrap/>
            <w:hideMark/>
          </w:tcPr>
          <w:p w:rsidR="00CC6AA9" w:rsidRPr="00CC6AA9" w:rsidRDefault="00CC6AA9">
            <w:pPr>
              <w:rPr>
                <w:sz w:val="18"/>
                <w:szCs w:val="18"/>
              </w:rPr>
            </w:pPr>
            <w:r w:rsidRPr="00CC6AA9">
              <w:rPr>
                <w:sz w:val="18"/>
                <w:szCs w:val="18"/>
              </w:rPr>
              <w:t>100</w:t>
            </w:r>
          </w:p>
        </w:tc>
        <w:tc>
          <w:tcPr>
            <w:tcW w:w="1840" w:type="dxa"/>
            <w:noWrap/>
            <w:hideMark/>
          </w:tcPr>
          <w:p w:rsidR="00CC6AA9" w:rsidRPr="00CC6AA9" w:rsidRDefault="00CC6AA9" w:rsidP="00CC6AA9">
            <w:pPr>
              <w:rPr>
                <w:sz w:val="18"/>
                <w:szCs w:val="18"/>
              </w:rPr>
            </w:pPr>
            <w:r w:rsidRPr="00CC6AA9">
              <w:rPr>
                <w:sz w:val="18"/>
                <w:szCs w:val="18"/>
              </w:rPr>
              <w:t>59 045,4</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06</w:t>
            </w:r>
          </w:p>
        </w:tc>
        <w:tc>
          <w:tcPr>
            <w:tcW w:w="1640" w:type="dxa"/>
            <w:noWrap/>
            <w:hideMark/>
          </w:tcPr>
          <w:p w:rsidR="00CC6AA9" w:rsidRPr="00CC6AA9" w:rsidRDefault="00CC6AA9">
            <w:pPr>
              <w:rPr>
                <w:sz w:val="18"/>
                <w:szCs w:val="18"/>
              </w:rPr>
            </w:pPr>
            <w:r w:rsidRPr="00CC6AA9">
              <w:rPr>
                <w:sz w:val="18"/>
                <w:szCs w:val="18"/>
              </w:rPr>
              <w:t>06 4 01 00110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5 176,8</w:t>
            </w:r>
          </w:p>
        </w:tc>
      </w:tr>
      <w:tr w:rsidR="00CC6AA9" w:rsidRPr="00CC6AA9" w:rsidTr="00CC6AA9">
        <w:trPr>
          <w:trHeight w:val="2208"/>
        </w:trPr>
        <w:tc>
          <w:tcPr>
            <w:tcW w:w="6940" w:type="dxa"/>
            <w:hideMark/>
          </w:tcPr>
          <w:p w:rsidR="00CC6AA9" w:rsidRPr="00CC6AA9" w:rsidRDefault="00CC6AA9" w:rsidP="00CC6AA9">
            <w:pPr>
              <w:rPr>
                <w:sz w:val="18"/>
                <w:szCs w:val="18"/>
              </w:rPr>
            </w:pPr>
            <w:r w:rsidRPr="00CC6AA9">
              <w:rPr>
                <w:sz w:val="18"/>
                <w:szCs w:val="18"/>
              </w:rPr>
              <w:lastRenderedPageBreak/>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06</w:t>
            </w:r>
          </w:p>
        </w:tc>
        <w:tc>
          <w:tcPr>
            <w:tcW w:w="1640" w:type="dxa"/>
            <w:noWrap/>
            <w:hideMark/>
          </w:tcPr>
          <w:p w:rsidR="00CC6AA9" w:rsidRPr="00CC6AA9" w:rsidRDefault="00CC6AA9">
            <w:pPr>
              <w:rPr>
                <w:sz w:val="18"/>
                <w:szCs w:val="18"/>
              </w:rPr>
            </w:pPr>
            <w:r w:rsidRPr="00CC6AA9">
              <w:rPr>
                <w:sz w:val="18"/>
                <w:szCs w:val="18"/>
              </w:rPr>
              <w:t>06 4 01 00200</w:t>
            </w:r>
          </w:p>
        </w:tc>
        <w:tc>
          <w:tcPr>
            <w:tcW w:w="540" w:type="dxa"/>
            <w:noWrap/>
            <w:hideMark/>
          </w:tcPr>
          <w:p w:rsidR="00CC6AA9" w:rsidRPr="00CC6AA9" w:rsidRDefault="00CC6AA9">
            <w:pPr>
              <w:rPr>
                <w:sz w:val="18"/>
                <w:szCs w:val="18"/>
              </w:rPr>
            </w:pPr>
            <w:r w:rsidRPr="00CC6AA9">
              <w:rPr>
                <w:sz w:val="18"/>
                <w:szCs w:val="18"/>
              </w:rPr>
              <w:t>100</w:t>
            </w:r>
          </w:p>
        </w:tc>
        <w:tc>
          <w:tcPr>
            <w:tcW w:w="1840" w:type="dxa"/>
            <w:noWrap/>
            <w:hideMark/>
          </w:tcPr>
          <w:p w:rsidR="00CC6AA9" w:rsidRPr="00CC6AA9" w:rsidRDefault="00CC6AA9" w:rsidP="00CC6AA9">
            <w:pPr>
              <w:rPr>
                <w:sz w:val="18"/>
                <w:szCs w:val="18"/>
              </w:rPr>
            </w:pPr>
            <w:r w:rsidRPr="00CC6AA9">
              <w:rPr>
                <w:sz w:val="18"/>
                <w:szCs w:val="18"/>
              </w:rPr>
              <w:t>3 677,5</w:t>
            </w:r>
          </w:p>
        </w:tc>
      </w:tr>
      <w:tr w:rsidR="00CC6AA9" w:rsidRPr="00CC6AA9" w:rsidTr="00CC6AA9">
        <w:trPr>
          <w:trHeight w:val="1656"/>
        </w:trPr>
        <w:tc>
          <w:tcPr>
            <w:tcW w:w="6940" w:type="dxa"/>
            <w:hideMark/>
          </w:tcPr>
          <w:p w:rsidR="00CC6AA9" w:rsidRPr="00CC6AA9" w:rsidRDefault="00CC6AA9" w:rsidP="00CC6AA9">
            <w:pPr>
              <w:rPr>
                <w:sz w:val="18"/>
                <w:szCs w:val="18"/>
              </w:rPr>
            </w:pPr>
            <w:r w:rsidRPr="00CC6AA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06</w:t>
            </w:r>
          </w:p>
        </w:tc>
        <w:tc>
          <w:tcPr>
            <w:tcW w:w="1640" w:type="dxa"/>
            <w:noWrap/>
            <w:hideMark/>
          </w:tcPr>
          <w:p w:rsidR="00CC6AA9" w:rsidRPr="00CC6AA9" w:rsidRDefault="00CC6AA9">
            <w:pPr>
              <w:rPr>
                <w:sz w:val="18"/>
                <w:szCs w:val="18"/>
              </w:rPr>
            </w:pPr>
            <w:r w:rsidRPr="00CC6AA9">
              <w:rPr>
                <w:sz w:val="18"/>
                <w:szCs w:val="18"/>
              </w:rPr>
              <w:t>06 4 01 10110</w:t>
            </w:r>
          </w:p>
        </w:tc>
        <w:tc>
          <w:tcPr>
            <w:tcW w:w="540" w:type="dxa"/>
            <w:noWrap/>
            <w:hideMark/>
          </w:tcPr>
          <w:p w:rsidR="00CC6AA9" w:rsidRPr="00CC6AA9" w:rsidRDefault="00CC6AA9">
            <w:pPr>
              <w:rPr>
                <w:sz w:val="18"/>
                <w:szCs w:val="18"/>
              </w:rPr>
            </w:pPr>
            <w:r w:rsidRPr="00CC6AA9">
              <w:rPr>
                <w:sz w:val="18"/>
                <w:szCs w:val="18"/>
              </w:rPr>
              <w:t>100</w:t>
            </w:r>
          </w:p>
        </w:tc>
        <w:tc>
          <w:tcPr>
            <w:tcW w:w="1840" w:type="dxa"/>
            <w:noWrap/>
            <w:hideMark/>
          </w:tcPr>
          <w:p w:rsidR="00CC6AA9" w:rsidRPr="00CC6AA9" w:rsidRDefault="00CC6AA9" w:rsidP="00CC6AA9">
            <w:pPr>
              <w:rPr>
                <w:sz w:val="18"/>
                <w:szCs w:val="18"/>
              </w:rPr>
            </w:pPr>
            <w:r w:rsidRPr="00CC6AA9">
              <w:rPr>
                <w:sz w:val="18"/>
                <w:szCs w:val="18"/>
              </w:rPr>
              <w:t>1 727,5</w:t>
            </w:r>
          </w:p>
        </w:tc>
      </w:tr>
      <w:tr w:rsidR="00CC6AA9" w:rsidRPr="00CC6AA9" w:rsidTr="00CC6AA9">
        <w:trPr>
          <w:trHeight w:val="300"/>
        </w:trPr>
        <w:tc>
          <w:tcPr>
            <w:tcW w:w="6940" w:type="dxa"/>
            <w:hideMark/>
          </w:tcPr>
          <w:p w:rsidR="00CC6AA9" w:rsidRPr="00CC6AA9" w:rsidRDefault="00CC6AA9" w:rsidP="00CC6AA9">
            <w:pPr>
              <w:rPr>
                <w:b/>
                <w:bCs/>
                <w:sz w:val="18"/>
                <w:szCs w:val="18"/>
              </w:rPr>
            </w:pPr>
            <w:r w:rsidRPr="00CC6AA9">
              <w:rPr>
                <w:b/>
                <w:bCs/>
                <w:sz w:val="18"/>
                <w:szCs w:val="18"/>
              </w:rPr>
              <w:t>Счетная палата муниципального образования</w:t>
            </w:r>
          </w:p>
        </w:tc>
        <w:tc>
          <w:tcPr>
            <w:tcW w:w="1040" w:type="dxa"/>
            <w:noWrap/>
            <w:hideMark/>
          </w:tcPr>
          <w:p w:rsidR="00CC6AA9" w:rsidRPr="00CC6AA9" w:rsidRDefault="00CC6AA9" w:rsidP="00CC6AA9">
            <w:pPr>
              <w:rPr>
                <w:b/>
                <w:bCs/>
                <w:sz w:val="18"/>
                <w:szCs w:val="18"/>
              </w:rPr>
            </w:pPr>
            <w:r w:rsidRPr="00CC6AA9">
              <w:rPr>
                <w:b/>
                <w:bCs/>
                <w:sz w:val="18"/>
                <w:szCs w:val="18"/>
              </w:rPr>
              <w:t>01</w:t>
            </w:r>
          </w:p>
        </w:tc>
        <w:tc>
          <w:tcPr>
            <w:tcW w:w="940" w:type="dxa"/>
            <w:noWrap/>
            <w:hideMark/>
          </w:tcPr>
          <w:p w:rsidR="00CC6AA9" w:rsidRPr="00CC6AA9" w:rsidRDefault="00CC6AA9" w:rsidP="00CC6AA9">
            <w:pPr>
              <w:rPr>
                <w:b/>
                <w:bCs/>
                <w:sz w:val="18"/>
                <w:szCs w:val="18"/>
              </w:rPr>
            </w:pPr>
            <w:r w:rsidRPr="00CC6AA9">
              <w:rPr>
                <w:b/>
                <w:bCs/>
                <w:sz w:val="18"/>
                <w:szCs w:val="18"/>
              </w:rPr>
              <w:t>06</w:t>
            </w:r>
          </w:p>
        </w:tc>
        <w:tc>
          <w:tcPr>
            <w:tcW w:w="1640" w:type="dxa"/>
            <w:noWrap/>
            <w:hideMark/>
          </w:tcPr>
          <w:p w:rsidR="00CC6AA9" w:rsidRPr="00CC6AA9" w:rsidRDefault="00CC6AA9">
            <w:pPr>
              <w:rPr>
                <w:b/>
                <w:bCs/>
                <w:sz w:val="18"/>
                <w:szCs w:val="18"/>
              </w:rPr>
            </w:pPr>
            <w:r w:rsidRPr="00CC6AA9">
              <w:rPr>
                <w:b/>
                <w:bCs/>
                <w:sz w:val="18"/>
                <w:szCs w:val="18"/>
              </w:rPr>
              <w:t>85</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9 755,2</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Обеспечение функционирования Счетной палаты муниципального образования</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06</w:t>
            </w:r>
          </w:p>
        </w:tc>
        <w:tc>
          <w:tcPr>
            <w:tcW w:w="1640" w:type="dxa"/>
            <w:noWrap/>
            <w:hideMark/>
          </w:tcPr>
          <w:p w:rsidR="00CC6AA9" w:rsidRPr="00CC6AA9" w:rsidRDefault="00CC6AA9">
            <w:pPr>
              <w:rPr>
                <w:sz w:val="18"/>
                <w:szCs w:val="18"/>
              </w:rPr>
            </w:pPr>
            <w:r w:rsidRPr="00CC6AA9">
              <w:rPr>
                <w:sz w:val="18"/>
                <w:szCs w:val="18"/>
              </w:rPr>
              <w:t>85 1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9 755,2</w:t>
            </w:r>
          </w:p>
        </w:tc>
      </w:tr>
      <w:tr w:rsidR="00CC6AA9" w:rsidRPr="00CC6AA9" w:rsidTr="00CC6AA9">
        <w:trPr>
          <w:trHeight w:val="1656"/>
        </w:trPr>
        <w:tc>
          <w:tcPr>
            <w:tcW w:w="6940" w:type="dxa"/>
            <w:hideMark/>
          </w:tcPr>
          <w:p w:rsidR="00CC6AA9" w:rsidRPr="00CC6AA9" w:rsidRDefault="00CC6AA9" w:rsidP="00CC6AA9">
            <w:pPr>
              <w:rPr>
                <w:sz w:val="18"/>
                <w:szCs w:val="18"/>
              </w:rPr>
            </w:pPr>
            <w:r w:rsidRPr="00CC6AA9">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06</w:t>
            </w:r>
          </w:p>
        </w:tc>
        <w:tc>
          <w:tcPr>
            <w:tcW w:w="1640" w:type="dxa"/>
            <w:noWrap/>
            <w:hideMark/>
          </w:tcPr>
          <w:p w:rsidR="00CC6AA9" w:rsidRPr="00CC6AA9" w:rsidRDefault="00CC6AA9">
            <w:pPr>
              <w:rPr>
                <w:sz w:val="18"/>
                <w:szCs w:val="18"/>
              </w:rPr>
            </w:pPr>
            <w:r w:rsidRPr="00CC6AA9">
              <w:rPr>
                <w:sz w:val="18"/>
                <w:szCs w:val="18"/>
              </w:rPr>
              <w:t>85 1 00 00110</w:t>
            </w:r>
          </w:p>
        </w:tc>
        <w:tc>
          <w:tcPr>
            <w:tcW w:w="540" w:type="dxa"/>
            <w:noWrap/>
            <w:hideMark/>
          </w:tcPr>
          <w:p w:rsidR="00CC6AA9" w:rsidRPr="00CC6AA9" w:rsidRDefault="00CC6AA9">
            <w:pPr>
              <w:rPr>
                <w:sz w:val="18"/>
                <w:szCs w:val="18"/>
              </w:rPr>
            </w:pPr>
            <w:r w:rsidRPr="00CC6AA9">
              <w:rPr>
                <w:sz w:val="18"/>
                <w:szCs w:val="18"/>
              </w:rPr>
              <w:t>100</w:t>
            </w:r>
          </w:p>
        </w:tc>
        <w:tc>
          <w:tcPr>
            <w:tcW w:w="1840" w:type="dxa"/>
            <w:noWrap/>
            <w:hideMark/>
          </w:tcPr>
          <w:p w:rsidR="00CC6AA9" w:rsidRPr="00CC6AA9" w:rsidRDefault="00CC6AA9" w:rsidP="00CC6AA9">
            <w:pPr>
              <w:rPr>
                <w:sz w:val="18"/>
                <w:szCs w:val="18"/>
              </w:rPr>
            </w:pPr>
            <w:r w:rsidRPr="00CC6AA9">
              <w:rPr>
                <w:sz w:val="18"/>
                <w:szCs w:val="18"/>
              </w:rPr>
              <w:t>9 312,2</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06</w:t>
            </w:r>
          </w:p>
        </w:tc>
        <w:tc>
          <w:tcPr>
            <w:tcW w:w="1640" w:type="dxa"/>
            <w:noWrap/>
            <w:hideMark/>
          </w:tcPr>
          <w:p w:rsidR="00CC6AA9" w:rsidRPr="00CC6AA9" w:rsidRDefault="00CC6AA9">
            <w:pPr>
              <w:rPr>
                <w:sz w:val="18"/>
                <w:szCs w:val="18"/>
              </w:rPr>
            </w:pPr>
            <w:r w:rsidRPr="00CC6AA9">
              <w:rPr>
                <w:sz w:val="18"/>
                <w:szCs w:val="18"/>
              </w:rPr>
              <w:t>85 1 00 00110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295,9</w:t>
            </w:r>
          </w:p>
        </w:tc>
      </w:tr>
      <w:tr w:rsidR="00CC6AA9" w:rsidRPr="00CC6AA9" w:rsidTr="00CC6AA9">
        <w:trPr>
          <w:trHeight w:val="1656"/>
        </w:trPr>
        <w:tc>
          <w:tcPr>
            <w:tcW w:w="6940" w:type="dxa"/>
            <w:hideMark/>
          </w:tcPr>
          <w:p w:rsidR="00CC6AA9" w:rsidRPr="00CC6AA9" w:rsidRDefault="00CC6AA9" w:rsidP="00CC6AA9">
            <w:pPr>
              <w:rPr>
                <w:sz w:val="18"/>
                <w:szCs w:val="18"/>
              </w:rPr>
            </w:pPr>
            <w:r w:rsidRPr="00CC6AA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06</w:t>
            </w:r>
          </w:p>
        </w:tc>
        <w:tc>
          <w:tcPr>
            <w:tcW w:w="1640" w:type="dxa"/>
            <w:noWrap/>
            <w:hideMark/>
          </w:tcPr>
          <w:p w:rsidR="00CC6AA9" w:rsidRPr="00CC6AA9" w:rsidRDefault="00CC6AA9">
            <w:pPr>
              <w:rPr>
                <w:sz w:val="18"/>
                <w:szCs w:val="18"/>
              </w:rPr>
            </w:pPr>
            <w:r w:rsidRPr="00CC6AA9">
              <w:rPr>
                <w:sz w:val="18"/>
                <w:szCs w:val="18"/>
              </w:rPr>
              <w:t>85 1 00 10110</w:t>
            </w:r>
          </w:p>
        </w:tc>
        <w:tc>
          <w:tcPr>
            <w:tcW w:w="540" w:type="dxa"/>
            <w:noWrap/>
            <w:hideMark/>
          </w:tcPr>
          <w:p w:rsidR="00CC6AA9" w:rsidRPr="00CC6AA9" w:rsidRDefault="00CC6AA9">
            <w:pPr>
              <w:rPr>
                <w:sz w:val="18"/>
                <w:szCs w:val="18"/>
              </w:rPr>
            </w:pPr>
            <w:r w:rsidRPr="00CC6AA9">
              <w:rPr>
                <w:sz w:val="18"/>
                <w:szCs w:val="18"/>
              </w:rPr>
              <w:t>100</w:t>
            </w:r>
          </w:p>
        </w:tc>
        <w:tc>
          <w:tcPr>
            <w:tcW w:w="1840" w:type="dxa"/>
            <w:noWrap/>
            <w:hideMark/>
          </w:tcPr>
          <w:p w:rsidR="00CC6AA9" w:rsidRPr="00CC6AA9" w:rsidRDefault="00CC6AA9" w:rsidP="00CC6AA9">
            <w:pPr>
              <w:rPr>
                <w:sz w:val="18"/>
                <w:szCs w:val="18"/>
              </w:rPr>
            </w:pPr>
            <w:r w:rsidRPr="00CC6AA9">
              <w:rPr>
                <w:sz w:val="18"/>
                <w:szCs w:val="18"/>
              </w:rPr>
              <w:t>147,1</w:t>
            </w:r>
          </w:p>
        </w:tc>
      </w:tr>
      <w:tr w:rsidR="00CC6AA9" w:rsidRPr="00CC6AA9" w:rsidTr="00CC6AA9">
        <w:trPr>
          <w:trHeight w:val="300"/>
        </w:trPr>
        <w:tc>
          <w:tcPr>
            <w:tcW w:w="6940" w:type="dxa"/>
            <w:hideMark/>
          </w:tcPr>
          <w:p w:rsidR="00CC6AA9" w:rsidRPr="00CC6AA9" w:rsidRDefault="00CC6AA9" w:rsidP="00CC6AA9">
            <w:pPr>
              <w:rPr>
                <w:b/>
                <w:bCs/>
                <w:sz w:val="18"/>
                <w:szCs w:val="18"/>
              </w:rPr>
            </w:pPr>
            <w:r w:rsidRPr="00CC6AA9">
              <w:rPr>
                <w:b/>
                <w:bCs/>
                <w:sz w:val="18"/>
                <w:szCs w:val="18"/>
              </w:rPr>
              <w:t>Резервные фонды</w:t>
            </w:r>
          </w:p>
        </w:tc>
        <w:tc>
          <w:tcPr>
            <w:tcW w:w="1040" w:type="dxa"/>
            <w:noWrap/>
            <w:hideMark/>
          </w:tcPr>
          <w:p w:rsidR="00CC6AA9" w:rsidRPr="00CC6AA9" w:rsidRDefault="00CC6AA9" w:rsidP="00CC6AA9">
            <w:pPr>
              <w:rPr>
                <w:b/>
                <w:bCs/>
                <w:sz w:val="18"/>
                <w:szCs w:val="18"/>
              </w:rPr>
            </w:pPr>
            <w:r w:rsidRPr="00CC6AA9">
              <w:rPr>
                <w:b/>
                <w:bCs/>
                <w:sz w:val="18"/>
                <w:szCs w:val="18"/>
              </w:rPr>
              <w:t>01</w:t>
            </w:r>
          </w:p>
        </w:tc>
        <w:tc>
          <w:tcPr>
            <w:tcW w:w="940" w:type="dxa"/>
            <w:noWrap/>
            <w:hideMark/>
          </w:tcPr>
          <w:p w:rsidR="00CC6AA9" w:rsidRPr="00CC6AA9" w:rsidRDefault="00CC6AA9" w:rsidP="00CC6AA9">
            <w:pPr>
              <w:rPr>
                <w:b/>
                <w:bCs/>
                <w:sz w:val="18"/>
                <w:szCs w:val="18"/>
              </w:rPr>
            </w:pPr>
            <w:r w:rsidRPr="00CC6AA9">
              <w:rPr>
                <w:b/>
                <w:bCs/>
                <w:sz w:val="18"/>
                <w:szCs w:val="18"/>
              </w:rPr>
              <w:t>11</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22 381,0</w:t>
            </w:r>
          </w:p>
        </w:tc>
      </w:tr>
      <w:tr w:rsidR="00CC6AA9" w:rsidRPr="00CC6AA9" w:rsidTr="00CC6AA9">
        <w:trPr>
          <w:trHeight w:val="552"/>
        </w:trPr>
        <w:tc>
          <w:tcPr>
            <w:tcW w:w="6940" w:type="dxa"/>
            <w:hideMark/>
          </w:tcPr>
          <w:p w:rsidR="00CC6AA9" w:rsidRPr="00CC6AA9" w:rsidRDefault="00CC6AA9" w:rsidP="00CC6AA9">
            <w:pPr>
              <w:rPr>
                <w:b/>
                <w:bCs/>
                <w:sz w:val="18"/>
                <w:szCs w:val="18"/>
              </w:rPr>
            </w:pPr>
            <w:r w:rsidRPr="00CC6AA9">
              <w:rPr>
                <w:b/>
                <w:bCs/>
                <w:sz w:val="18"/>
                <w:szCs w:val="18"/>
              </w:rPr>
              <w:t>Непрограммное направление расходов, связанное с обязательствами муниципального образования</w:t>
            </w:r>
          </w:p>
        </w:tc>
        <w:tc>
          <w:tcPr>
            <w:tcW w:w="1040" w:type="dxa"/>
            <w:noWrap/>
            <w:hideMark/>
          </w:tcPr>
          <w:p w:rsidR="00CC6AA9" w:rsidRPr="00CC6AA9" w:rsidRDefault="00CC6AA9" w:rsidP="00CC6AA9">
            <w:pPr>
              <w:rPr>
                <w:b/>
                <w:bCs/>
                <w:sz w:val="18"/>
                <w:szCs w:val="18"/>
              </w:rPr>
            </w:pPr>
            <w:r w:rsidRPr="00CC6AA9">
              <w:rPr>
                <w:b/>
                <w:bCs/>
                <w:sz w:val="18"/>
                <w:szCs w:val="18"/>
              </w:rPr>
              <w:t>01</w:t>
            </w:r>
          </w:p>
        </w:tc>
        <w:tc>
          <w:tcPr>
            <w:tcW w:w="940" w:type="dxa"/>
            <w:noWrap/>
            <w:hideMark/>
          </w:tcPr>
          <w:p w:rsidR="00CC6AA9" w:rsidRPr="00CC6AA9" w:rsidRDefault="00CC6AA9" w:rsidP="00CC6AA9">
            <w:pPr>
              <w:rPr>
                <w:b/>
                <w:bCs/>
                <w:sz w:val="18"/>
                <w:szCs w:val="18"/>
              </w:rPr>
            </w:pPr>
            <w:r w:rsidRPr="00CC6AA9">
              <w:rPr>
                <w:b/>
                <w:bCs/>
                <w:sz w:val="18"/>
                <w:szCs w:val="18"/>
              </w:rPr>
              <w:t>11</w:t>
            </w:r>
          </w:p>
        </w:tc>
        <w:tc>
          <w:tcPr>
            <w:tcW w:w="1640" w:type="dxa"/>
            <w:noWrap/>
            <w:hideMark/>
          </w:tcPr>
          <w:p w:rsidR="00CC6AA9" w:rsidRPr="00CC6AA9" w:rsidRDefault="00CC6AA9">
            <w:pPr>
              <w:rPr>
                <w:b/>
                <w:bCs/>
                <w:sz w:val="18"/>
                <w:szCs w:val="18"/>
              </w:rPr>
            </w:pPr>
            <w:r w:rsidRPr="00CC6AA9">
              <w:rPr>
                <w:b/>
                <w:bCs/>
                <w:sz w:val="18"/>
                <w:szCs w:val="18"/>
              </w:rPr>
              <w:t>82</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22 381,0</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11</w:t>
            </w:r>
          </w:p>
        </w:tc>
        <w:tc>
          <w:tcPr>
            <w:tcW w:w="1640" w:type="dxa"/>
            <w:noWrap/>
            <w:hideMark/>
          </w:tcPr>
          <w:p w:rsidR="00CC6AA9" w:rsidRPr="00CC6AA9" w:rsidRDefault="00CC6AA9">
            <w:pPr>
              <w:rPr>
                <w:sz w:val="18"/>
                <w:szCs w:val="18"/>
              </w:rPr>
            </w:pPr>
            <w:r w:rsidRPr="00CC6AA9">
              <w:rPr>
                <w:sz w:val="18"/>
                <w:szCs w:val="18"/>
              </w:rPr>
              <w:t>82 2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22 381,0</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Резервный фонд Администрации муниципального образования Билибинский муниципальный район (Иные бюджетные ассигнования)</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11</w:t>
            </w:r>
          </w:p>
        </w:tc>
        <w:tc>
          <w:tcPr>
            <w:tcW w:w="1640" w:type="dxa"/>
            <w:noWrap/>
            <w:hideMark/>
          </w:tcPr>
          <w:p w:rsidR="00CC6AA9" w:rsidRPr="00CC6AA9" w:rsidRDefault="00CC6AA9">
            <w:pPr>
              <w:rPr>
                <w:sz w:val="18"/>
                <w:szCs w:val="18"/>
              </w:rPr>
            </w:pPr>
            <w:r w:rsidRPr="00CC6AA9">
              <w:rPr>
                <w:sz w:val="18"/>
                <w:szCs w:val="18"/>
              </w:rPr>
              <w:t>82 2 00 20020</w:t>
            </w:r>
          </w:p>
        </w:tc>
        <w:tc>
          <w:tcPr>
            <w:tcW w:w="540" w:type="dxa"/>
            <w:noWrap/>
            <w:hideMark/>
          </w:tcPr>
          <w:p w:rsidR="00CC6AA9" w:rsidRPr="00CC6AA9" w:rsidRDefault="00CC6AA9">
            <w:pPr>
              <w:rPr>
                <w:sz w:val="18"/>
                <w:szCs w:val="18"/>
              </w:rPr>
            </w:pPr>
            <w:r w:rsidRPr="00CC6AA9">
              <w:rPr>
                <w:sz w:val="18"/>
                <w:szCs w:val="18"/>
              </w:rPr>
              <w:t>800</w:t>
            </w:r>
          </w:p>
        </w:tc>
        <w:tc>
          <w:tcPr>
            <w:tcW w:w="1840" w:type="dxa"/>
            <w:noWrap/>
            <w:hideMark/>
          </w:tcPr>
          <w:p w:rsidR="00CC6AA9" w:rsidRPr="00CC6AA9" w:rsidRDefault="00CC6AA9" w:rsidP="00CC6AA9">
            <w:pPr>
              <w:rPr>
                <w:sz w:val="18"/>
                <w:szCs w:val="18"/>
              </w:rPr>
            </w:pPr>
            <w:r w:rsidRPr="00CC6AA9">
              <w:rPr>
                <w:sz w:val="18"/>
                <w:szCs w:val="18"/>
              </w:rPr>
              <w:t>11 028,5</w:t>
            </w:r>
          </w:p>
        </w:tc>
      </w:tr>
      <w:tr w:rsidR="00CC6AA9" w:rsidRPr="00CC6AA9" w:rsidTr="00CC6AA9">
        <w:trPr>
          <w:trHeight w:val="300"/>
        </w:trPr>
        <w:tc>
          <w:tcPr>
            <w:tcW w:w="6940" w:type="dxa"/>
            <w:hideMark/>
          </w:tcPr>
          <w:p w:rsidR="00CC6AA9" w:rsidRPr="00CC6AA9" w:rsidRDefault="00CC6AA9" w:rsidP="00CC6AA9">
            <w:pPr>
              <w:rPr>
                <w:sz w:val="18"/>
                <w:szCs w:val="18"/>
              </w:rPr>
            </w:pPr>
            <w:r w:rsidRPr="00CC6AA9">
              <w:rPr>
                <w:sz w:val="18"/>
                <w:szCs w:val="18"/>
              </w:rPr>
              <w:t>Прочие мероприятия (Иные бюджетные ассигнования)</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11</w:t>
            </w:r>
          </w:p>
        </w:tc>
        <w:tc>
          <w:tcPr>
            <w:tcW w:w="1640" w:type="dxa"/>
            <w:noWrap/>
            <w:hideMark/>
          </w:tcPr>
          <w:p w:rsidR="00CC6AA9" w:rsidRPr="00CC6AA9" w:rsidRDefault="00CC6AA9">
            <w:pPr>
              <w:rPr>
                <w:sz w:val="18"/>
                <w:szCs w:val="18"/>
              </w:rPr>
            </w:pPr>
            <w:r w:rsidRPr="00CC6AA9">
              <w:rPr>
                <w:sz w:val="18"/>
                <w:szCs w:val="18"/>
              </w:rPr>
              <w:t>82 2 00 99999</w:t>
            </w:r>
          </w:p>
        </w:tc>
        <w:tc>
          <w:tcPr>
            <w:tcW w:w="540" w:type="dxa"/>
            <w:noWrap/>
            <w:hideMark/>
          </w:tcPr>
          <w:p w:rsidR="00CC6AA9" w:rsidRPr="00CC6AA9" w:rsidRDefault="00CC6AA9">
            <w:pPr>
              <w:rPr>
                <w:sz w:val="18"/>
                <w:szCs w:val="18"/>
              </w:rPr>
            </w:pPr>
            <w:r w:rsidRPr="00CC6AA9">
              <w:rPr>
                <w:sz w:val="18"/>
                <w:szCs w:val="18"/>
              </w:rPr>
              <w:t>800</w:t>
            </w:r>
          </w:p>
        </w:tc>
        <w:tc>
          <w:tcPr>
            <w:tcW w:w="1840" w:type="dxa"/>
            <w:noWrap/>
            <w:hideMark/>
          </w:tcPr>
          <w:p w:rsidR="00CC6AA9" w:rsidRPr="00CC6AA9" w:rsidRDefault="00CC6AA9" w:rsidP="00CC6AA9">
            <w:pPr>
              <w:rPr>
                <w:sz w:val="18"/>
                <w:szCs w:val="18"/>
              </w:rPr>
            </w:pPr>
            <w:r w:rsidRPr="00CC6AA9">
              <w:rPr>
                <w:sz w:val="18"/>
                <w:szCs w:val="18"/>
              </w:rPr>
              <w:t>11 352,5</w:t>
            </w:r>
          </w:p>
        </w:tc>
      </w:tr>
      <w:tr w:rsidR="00CC6AA9" w:rsidRPr="00CC6AA9" w:rsidTr="00CC6AA9">
        <w:trPr>
          <w:trHeight w:val="300"/>
        </w:trPr>
        <w:tc>
          <w:tcPr>
            <w:tcW w:w="6940" w:type="dxa"/>
            <w:hideMark/>
          </w:tcPr>
          <w:p w:rsidR="00CC6AA9" w:rsidRPr="00CC6AA9" w:rsidRDefault="00CC6AA9" w:rsidP="00CC6AA9">
            <w:pPr>
              <w:rPr>
                <w:b/>
                <w:bCs/>
                <w:sz w:val="18"/>
                <w:szCs w:val="18"/>
              </w:rPr>
            </w:pPr>
            <w:r w:rsidRPr="00CC6AA9">
              <w:rPr>
                <w:b/>
                <w:bCs/>
                <w:sz w:val="18"/>
                <w:szCs w:val="18"/>
              </w:rPr>
              <w:t>Другие общегосударственные вопросы</w:t>
            </w:r>
          </w:p>
        </w:tc>
        <w:tc>
          <w:tcPr>
            <w:tcW w:w="1040" w:type="dxa"/>
            <w:noWrap/>
            <w:hideMark/>
          </w:tcPr>
          <w:p w:rsidR="00CC6AA9" w:rsidRPr="00CC6AA9" w:rsidRDefault="00CC6AA9" w:rsidP="00CC6AA9">
            <w:pPr>
              <w:rPr>
                <w:b/>
                <w:bCs/>
                <w:sz w:val="18"/>
                <w:szCs w:val="18"/>
              </w:rPr>
            </w:pPr>
            <w:r w:rsidRPr="00CC6AA9">
              <w:rPr>
                <w:b/>
                <w:bCs/>
                <w:sz w:val="18"/>
                <w:szCs w:val="18"/>
              </w:rPr>
              <w:t>01</w:t>
            </w:r>
          </w:p>
        </w:tc>
        <w:tc>
          <w:tcPr>
            <w:tcW w:w="940" w:type="dxa"/>
            <w:noWrap/>
            <w:hideMark/>
          </w:tcPr>
          <w:p w:rsidR="00CC6AA9" w:rsidRPr="00CC6AA9" w:rsidRDefault="00CC6AA9" w:rsidP="00CC6AA9">
            <w:pPr>
              <w:rPr>
                <w:b/>
                <w:bCs/>
                <w:sz w:val="18"/>
                <w:szCs w:val="18"/>
              </w:rPr>
            </w:pPr>
            <w:r w:rsidRPr="00CC6AA9">
              <w:rPr>
                <w:b/>
                <w:bCs/>
                <w:sz w:val="18"/>
                <w:szCs w:val="18"/>
              </w:rPr>
              <w:t>13</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17 166,2</w:t>
            </w:r>
          </w:p>
        </w:tc>
      </w:tr>
      <w:tr w:rsidR="00CC6AA9" w:rsidRPr="00CC6AA9" w:rsidTr="00CC6AA9">
        <w:trPr>
          <w:trHeight w:val="828"/>
        </w:trPr>
        <w:tc>
          <w:tcPr>
            <w:tcW w:w="6940" w:type="dxa"/>
            <w:hideMark/>
          </w:tcPr>
          <w:p w:rsidR="00CC6AA9" w:rsidRPr="00CC6AA9" w:rsidRDefault="00CC6AA9" w:rsidP="00CC6AA9">
            <w:pPr>
              <w:rPr>
                <w:b/>
                <w:bCs/>
                <w:sz w:val="18"/>
                <w:szCs w:val="18"/>
              </w:rPr>
            </w:pPr>
            <w:r w:rsidRPr="00CC6AA9">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0" w:type="dxa"/>
            <w:noWrap/>
            <w:hideMark/>
          </w:tcPr>
          <w:p w:rsidR="00CC6AA9" w:rsidRPr="00CC6AA9" w:rsidRDefault="00CC6AA9" w:rsidP="00CC6AA9">
            <w:pPr>
              <w:rPr>
                <w:b/>
                <w:bCs/>
                <w:sz w:val="18"/>
                <w:szCs w:val="18"/>
              </w:rPr>
            </w:pPr>
            <w:r w:rsidRPr="00CC6AA9">
              <w:rPr>
                <w:b/>
                <w:bCs/>
                <w:sz w:val="18"/>
                <w:szCs w:val="18"/>
              </w:rPr>
              <w:t>01</w:t>
            </w:r>
          </w:p>
        </w:tc>
        <w:tc>
          <w:tcPr>
            <w:tcW w:w="940" w:type="dxa"/>
            <w:noWrap/>
            <w:hideMark/>
          </w:tcPr>
          <w:p w:rsidR="00CC6AA9" w:rsidRPr="00CC6AA9" w:rsidRDefault="00CC6AA9" w:rsidP="00CC6AA9">
            <w:pPr>
              <w:rPr>
                <w:b/>
                <w:bCs/>
                <w:sz w:val="18"/>
                <w:szCs w:val="18"/>
              </w:rPr>
            </w:pPr>
            <w:r w:rsidRPr="00CC6AA9">
              <w:rPr>
                <w:b/>
                <w:bCs/>
                <w:sz w:val="18"/>
                <w:szCs w:val="18"/>
              </w:rPr>
              <w:t>13</w:t>
            </w:r>
          </w:p>
        </w:tc>
        <w:tc>
          <w:tcPr>
            <w:tcW w:w="1640" w:type="dxa"/>
            <w:noWrap/>
            <w:hideMark/>
          </w:tcPr>
          <w:p w:rsidR="00CC6AA9" w:rsidRPr="00CC6AA9" w:rsidRDefault="00CC6AA9">
            <w:pPr>
              <w:rPr>
                <w:b/>
                <w:bCs/>
                <w:sz w:val="18"/>
                <w:szCs w:val="18"/>
              </w:rPr>
            </w:pPr>
            <w:r w:rsidRPr="00CC6AA9">
              <w:rPr>
                <w:b/>
                <w:bCs/>
                <w:sz w:val="18"/>
                <w:szCs w:val="18"/>
              </w:rPr>
              <w:t>06</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16 422,1</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Подпрограмма: «Управление имуществом муниципального образования Билибинский муниципальный район»</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13</w:t>
            </w:r>
          </w:p>
        </w:tc>
        <w:tc>
          <w:tcPr>
            <w:tcW w:w="1640" w:type="dxa"/>
            <w:noWrap/>
            <w:hideMark/>
          </w:tcPr>
          <w:p w:rsidR="00CC6AA9" w:rsidRPr="00CC6AA9" w:rsidRDefault="00CC6AA9">
            <w:pPr>
              <w:rPr>
                <w:sz w:val="18"/>
                <w:szCs w:val="18"/>
              </w:rPr>
            </w:pPr>
            <w:r w:rsidRPr="00CC6AA9">
              <w:rPr>
                <w:sz w:val="18"/>
                <w:szCs w:val="18"/>
              </w:rPr>
              <w:t>06 3</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16 422,1</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Основное мероприятие: «Сохранение объектов недвижимого имущества, составляющих казну муниципального образования»</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13</w:t>
            </w:r>
          </w:p>
        </w:tc>
        <w:tc>
          <w:tcPr>
            <w:tcW w:w="1640" w:type="dxa"/>
            <w:noWrap/>
            <w:hideMark/>
          </w:tcPr>
          <w:p w:rsidR="00CC6AA9" w:rsidRPr="00CC6AA9" w:rsidRDefault="00CC6AA9">
            <w:pPr>
              <w:rPr>
                <w:sz w:val="18"/>
                <w:szCs w:val="18"/>
              </w:rPr>
            </w:pPr>
            <w:r w:rsidRPr="00CC6AA9">
              <w:rPr>
                <w:sz w:val="18"/>
                <w:szCs w:val="18"/>
              </w:rPr>
              <w:t>06 3 01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16 422,1</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13</w:t>
            </w:r>
          </w:p>
        </w:tc>
        <w:tc>
          <w:tcPr>
            <w:tcW w:w="1640" w:type="dxa"/>
            <w:noWrap/>
            <w:hideMark/>
          </w:tcPr>
          <w:p w:rsidR="00CC6AA9" w:rsidRPr="00CC6AA9" w:rsidRDefault="00CC6AA9">
            <w:pPr>
              <w:rPr>
                <w:sz w:val="18"/>
                <w:szCs w:val="18"/>
              </w:rPr>
            </w:pPr>
            <w:r w:rsidRPr="00CC6AA9">
              <w:rPr>
                <w:sz w:val="18"/>
                <w:szCs w:val="18"/>
              </w:rPr>
              <w:t>06 3 01 20040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16 422,1</w:t>
            </w:r>
          </w:p>
        </w:tc>
      </w:tr>
      <w:tr w:rsidR="00CC6AA9" w:rsidRPr="00CC6AA9" w:rsidTr="00CC6AA9">
        <w:trPr>
          <w:trHeight w:val="552"/>
        </w:trPr>
        <w:tc>
          <w:tcPr>
            <w:tcW w:w="6940" w:type="dxa"/>
            <w:hideMark/>
          </w:tcPr>
          <w:p w:rsidR="00CC6AA9" w:rsidRPr="00CC6AA9" w:rsidRDefault="00CC6AA9" w:rsidP="00CC6AA9">
            <w:pPr>
              <w:rPr>
                <w:b/>
                <w:bCs/>
                <w:sz w:val="18"/>
                <w:szCs w:val="18"/>
              </w:rPr>
            </w:pPr>
            <w:r w:rsidRPr="00CC6AA9">
              <w:rPr>
                <w:b/>
                <w:bCs/>
                <w:sz w:val="18"/>
                <w:szCs w:val="18"/>
              </w:rPr>
              <w:lastRenderedPageBreak/>
              <w:t>Непрограммное направление расходов, связанное с обязательствами муниципального образования</w:t>
            </w:r>
          </w:p>
        </w:tc>
        <w:tc>
          <w:tcPr>
            <w:tcW w:w="1040" w:type="dxa"/>
            <w:noWrap/>
            <w:hideMark/>
          </w:tcPr>
          <w:p w:rsidR="00CC6AA9" w:rsidRPr="00CC6AA9" w:rsidRDefault="00CC6AA9" w:rsidP="00CC6AA9">
            <w:pPr>
              <w:rPr>
                <w:b/>
                <w:bCs/>
                <w:sz w:val="18"/>
                <w:szCs w:val="18"/>
              </w:rPr>
            </w:pPr>
            <w:r w:rsidRPr="00CC6AA9">
              <w:rPr>
                <w:b/>
                <w:bCs/>
                <w:sz w:val="18"/>
                <w:szCs w:val="18"/>
              </w:rPr>
              <w:t>01</w:t>
            </w:r>
          </w:p>
        </w:tc>
        <w:tc>
          <w:tcPr>
            <w:tcW w:w="940" w:type="dxa"/>
            <w:noWrap/>
            <w:hideMark/>
          </w:tcPr>
          <w:p w:rsidR="00CC6AA9" w:rsidRPr="00CC6AA9" w:rsidRDefault="00CC6AA9" w:rsidP="00CC6AA9">
            <w:pPr>
              <w:rPr>
                <w:b/>
                <w:bCs/>
                <w:sz w:val="18"/>
                <w:szCs w:val="18"/>
              </w:rPr>
            </w:pPr>
            <w:r w:rsidRPr="00CC6AA9">
              <w:rPr>
                <w:b/>
                <w:bCs/>
                <w:sz w:val="18"/>
                <w:szCs w:val="18"/>
              </w:rPr>
              <w:t>13</w:t>
            </w:r>
          </w:p>
        </w:tc>
        <w:tc>
          <w:tcPr>
            <w:tcW w:w="1640" w:type="dxa"/>
            <w:noWrap/>
            <w:hideMark/>
          </w:tcPr>
          <w:p w:rsidR="00CC6AA9" w:rsidRPr="00CC6AA9" w:rsidRDefault="00CC6AA9">
            <w:pPr>
              <w:rPr>
                <w:b/>
                <w:bCs/>
                <w:sz w:val="18"/>
                <w:szCs w:val="18"/>
              </w:rPr>
            </w:pPr>
            <w:r w:rsidRPr="00CC6AA9">
              <w:rPr>
                <w:b/>
                <w:bCs/>
                <w:sz w:val="18"/>
                <w:szCs w:val="18"/>
              </w:rPr>
              <w:t>82</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744,1</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13</w:t>
            </w:r>
          </w:p>
        </w:tc>
        <w:tc>
          <w:tcPr>
            <w:tcW w:w="1640" w:type="dxa"/>
            <w:noWrap/>
            <w:hideMark/>
          </w:tcPr>
          <w:p w:rsidR="00CC6AA9" w:rsidRPr="00CC6AA9" w:rsidRDefault="00CC6AA9">
            <w:pPr>
              <w:rPr>
                <w:sz w:val="18"/>
                <w:szCs w:val="18"/>
              </w:rPr>
            </w:pPr>
            <w:r w:rsidRPr="00CC6AA9">
              <w:rPr>
                <w:sz w:val="18"/>
                <w:szCs w:val="18"/>
              </w:rPr>
              <w:t>82 2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624,1</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Расходы на Почетные Грамоты (Социальное обеспечение и иные выплаты населению)</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13</w:t>
            </w:r>
          </w:p>
        </w:tc>
        <w:tc>
          <w:tcPr>
            <w:tcW w:w="1640" w:type="dxa"/>
            <w:noWrap/>
            <w:hideMark/>
          </w:tcPr>
          <w:p w:rsidR="00CC6AA9" w:rsidRPr="00CC6AA9" w:rsidRDefault="00CC6AA9">
            <w:pPr>
              <w:rPr>
                <w:sz w:val="18"/>
                <w:szCs w:val="18"/>
              </w:rPr>
            </w:pPr>
            <w:r w:rsidRPr="00CC6AA9">
              <w:rPr>
                <w:sz w:val="18"/>
                <w:szCs w:val="18"/>
              </w:rPr>
              <w:t>82 2 00 80350</w:t>
            </w:r>
          </w:p>
        </w:tc>
        <w:tc>
          <w:tcPr>
            <w:tcW w:w="540" w:type="dxa"/>
            <w:noWrap/>
            <w:hideMark/>
          </w:tcPr>
          <w:p w:rsidR="00CC6AA9" w:rsidRPr="00CC6AA9" w:rsidRDefault="00CC6AA9">
            <w:pPr>
              <w:rPr>
                <w:sz w:val="18"/>
                <w:szCs w:val="18"/>
              </w:rPr>
            </w:pPr>
            <w:r w:rsidRPr="00CC6AA9">
              <w:rPr>
                <w:sz w:val="18"/>
                <w:szCs w:val="18"/>
              </w:rPr>
              <w:t>300</w:t>
            </w:r>
          </w:p>
        </w:tc>
        <w:tc>
          <w:tcPr>
            <w:tcW w:w="1840" w:type="dxa"/>
            <w:noWrap/>
            <w:hideMark/>
          </w:tcPr>
          <w:p w:rsidR="00CC6AA9" w:rsidRPr="00CC6AA9" w:rsidRDefault="00CC6AA9" w:rsidP="00CC6AA9">
            <w:pPr>
              <w:rPr>
                <w:sz w:val="18"/>
                <w:szCs w:val="18"/>
              </w:rPr>
            </w:pPr>
            <w:r w:rsidRPr="00CC6AA9">
              <w:rPr>
                <w:sz w:val="18"/>
                <w:szCs w:val="18"/>
              </w:rPr>
              <w:t>300,0</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Исполнение обязательств муниципального образования представительными  органами муниципального образования</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13</w:t>
            </w:r>
          </w:p>
        </w:tc>
        <w:tc>
          <w:tcPr>
            <w:tcW w:w="1640" w:type="dxa"/>
            <w:noWrap/>
            <w:hideMark/>
          </w:tcPr>
          <w:p w:rsidR="00CC6AA9" w:rsidRPr="00CC6AA9" w:rsidRDefault="00CC6AA9">
            <w:pPr>
              <w:rPr>
                <w:sz w:val="18"/>
                <w:szCs w:val="18"/>
              </w:rPr>
            </w:pPr>
            <w:r w:rsidRPr="00CC6AA9">
              <w:rPr>
                <w:sz w:val="18"/>
                <w:szCs w:val="18"/>
              </w:rPr>
              <w:t>82 3</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120,0</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Расходы на Почетные Грамоты (Социальное обеспечение и иные выплаты населению)</w:t>
            </w:r>
          </w:p>
        </w:tc>
        <w:tc>
          <w:tcPr>
            <w:tcW w:w="1040" w:type="dxa"/>
            <w:noWrap/>
            <w:hideMark/>
          </w:tcPr>
          <w:p w:rsidR="00CC6AA9" w:rsidRPr="00CC6AA9" w:rsidRDefault="00CC6AA9" w:rsidP="00CC6AA9">
            <w:pPr>
              <w:rPr>
                <w:sz w:val="18"/>
                <w:szCs w:val="18"/>
              </w:rPr>
            </w:pPr>
            <w:r w:rsidRPr="00CC6AA9">
              <w:rPr>
                <w:sz w:val="18"/>
                <w:szCs w:val="18"/>
              </w:rPr>
              <w:t>01</w:t>
            </w:r>
          </w:p>
        </w:tc>
        <w:tc>
          <w:tcPr>
            <w:tcW w:w="940" w:type="dxa"/>
            <w:noWrap/>
            <w:hideMark/>
          </w:tcPr>
          <w:p w:rsidR="00CC6AA9" w:rsidRPr="00CC6AA9" w:rsidRDefault="00CC6AA9" w:rsidP="00CC6AA9">
            <w:pPr>
              <w:rPr>
                <w:sz w:val="18"/>
                <w:szCs w:val="18"/>
              </w:rPr>
            </w:pPr>
            <w:r w:rsidRPr="00CC6AA9">
              <w:rPr>
                <w:sz w:val="18"/>
                <w:szCs w:val="18"/>
              </w:rPr>
              <w:t>13</w:t>
            </w:r>
          </w:p>
        </w:tc>
        <w:tc>
          <w:tcPr>
            <w:tcW w:w="1640" w:type="dxa"/>
            <w:noWrap/>
            <w:hideMark/>
          </w:tcPr>
          <w:p w:rsidR="00CC6AA9" w:rsidRPr="00CC6AA9" w:rsidRDefault="00CC6AA9">
            <w:pPr>
              <w:rPr>
                <w:sz w:val="18"/>
                <w:szCs w:val="18"/>
              </w:rPr>
            </w:pPr>
            <w:r w:rsidRPr="00CC6AA9">
              <w:rPr>
                <w:sz w:val="18"/>
                <w:szCs w:val="18"/>
              </w:rPr>
              <w:t>82 3 00 80350</w:t>
            </w:r>
          </w:p>
        </w:tc>
        <w:tc>
          <w:tcPr>
            <w:tcW w:w="540" w:type="dxa"/>
            <w:noWrap/>
            <w:hideMark/>
          </w:tcPr>
          <w:p w:rsidR="00CC6AA9" w:rsidRPr="00CC6AA9" w:rsidRDefault="00CC6AA9">
            <w:pPr>
              <w:rPr>
                <w:sz w:val="18"/>
                <w:szCs w:val="18"/>
              </w:rPr>
            </w:pPr>
            <w:r w:rsidRPr="00CC6AA9">
              <w:rPr>
                <w:sz w:val="18"/>
                <w:szCs w:val="18"/>
              </w:rPr>
              <w:t>300</w:t>
            </w:r>
          </w:p>
        </w:tc>
        <w:tc>
          <w:tcPr>
            <w:tcW w:w="1840" w:type="dxa"/>
            <w:noWrap/>
            <w:hideMark/>
          </w:tcPr>
          <w:p w:rsidR="00CC6AA9" w:rsidRPr="00CC6AA9" w:rsidRDefault="00CC6AA9" w:rsidP="00CC6AA9">
            <w:pPr>
              <w:rPr>
                <w:sz w:val="18"/>
                <w:szCs w:val="18"/>
              </w:rPr>
            </w:pPr>
            <w:r w:rsidRPr="00CC6AA9">
              <w:rPr>
                <w:sz w:val="18"/>
                <w:szCs w:val="18"/>
              </w:rPr>
              <w:t>120,0</w:t>
            </w:r>
          </w:p>
        </w:tc>
      </w:tr>
      <w:tr w:rsidR="00CC6AA9" w:rsidRPr="00CC6AA9" w:rsidTr="00CC6AA9">
        <w:trPr>
          <w:trHeight w:val="300"/>
        </w:trPr>
        <w:tc>
          <w:tcPr>
            <w:tcW w:w="6940" w:type="dxa"/>
            <w:hideMark/>
          </w:tcPr>
          <w:p w:rsidR="00CC6AA9" w:rsidRPr="00CC6AA9" w:rsidRDefault="00CC6AA9" w:rsidP="00CC6AA9">
            <w:pPr>
              <w:rPr>
                <w:b/>
                <w:bCs/>
                <w:sz w:val="18"/>
                <w:szCs w:val="18"/>
              </w:rPr>
            </w:pPr>
            <w:r w:rsidRPr="00CC6AA9">
              <w:rPr>
                <w:b/>
                <w:bCs/>
                <w:sz w:val="18"/>
                <w:szCs w:val="18"/>
              </w:rPr>
              <w:t>Национальная безопасность и правоохранительная деятельность</w:t>
            </w:r>
          </w:p>
        </w:tc>
        <w:tc>
          <w:tcPr>
            <w:tcW w:w="1040" w:type="dxa"/>
            <w:noWrap/>
            <w:hideMark/>
          </w:tcPr>
          <w:p w:rsidR="00CC6AA9" w:rsidRPr="00CC6AA9" w:rsidRDefault="00CC6AA9" w:rsidP="00CC6AA9">
            <w:pPr>
              <w:rPr>
                <w:b/>
                <w:bCs/>
                <w:sz w:val="18"/>
                <w:szCs w:val="18"/>
              </w:rPr>
            </w:pPr>
            <w:r w:rsidRPr="00CC6AA9">
              <w:rPr>
                <w:b/>
                <w:bCs/>
                <w:sz w:val="18"/>
                <w:szCs w:val="18"/>
              </w:rPr>
              <w:t>03</w:t>
            </w:r>
          </w:p>
        </w:tc>
        <w:tc>
          <w:tcPr>
            <w:tcW w:w="940" w:type="dxa"/>
            <w:noWrap/>
            <w:hideMark/>
          </w:tcPr>
          <w:p w:rsidR="00CC6AA9" w:rsidRPr="00CC6AA9" w:rsidRDefault="00CC6AA9" w:rsidP="00CC6AA9">
            <w:pPr>
              <w:rPr>
                <w:b/>
                <w:bCs/>
                <w:sz w:val="18"/>
                <w:szCs w:val="18"/>
              </w:rPr>
            </w:pPr>
            <w:r w:rsidRPr="00CC6AA9">
              <w:rPr>
                <w:b/>
                <w:bCs/>
                <w:sz w:val="18"/>
                <w:szCs w:val="18"/>
              </w:rPr>
              <w:t> </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39 527,7</w:t>
            </w:r>
          </w:p>
        </w:tc>
      </w:tr>
      <w:tr w:rsidR="00CC6AA9" w:rsidRPr="00CC6AA9" w:rsidTr="00CC6AA9">
        <w:trPr>
          <w:trHeight w:val="300"/>
        </w:trPr>
        <w:tc>
          <w:tcPr>
            <w:tcW w:w="6940" w:type="dxa"/>
            <w:hideMark/>
          </w:tcPr>
          <w:p w:rsidR="00CC6AA9" w:rsidRPr="00CC6AA9" w:rsidRDefault="00CC6AA9" w:rsidP="00CC6AA9">
            <w:pPr>
              <w:rPr>
                <w:b/>
                <w:bCs/>
                <w:sz w:val="18"/>
                <w:szCs w:val="18"/>
              </w:rPr>
            </w:pPr>
            <w:r w:rsidRPr="00CC6AA9">
              <w:rPr>
                <w:b/>
                <w:bCs/>
                <w:sz w:val="18"/>
                <w:szCs w:val="18"/>
              </w:rPr>
              <w:t>Органы юстиции</w:t>
            </w:r>
          </w:p>
        </w:tc>
        <w:tc>
          <w:tcPr>
            <w:tcW w:w="1040" w:type="dxa"/>
            <w:noWrap/>
            <w:hideMark/>
          </w:tcPr>
          <w:p w:rsidR="00CC6AA9" w:rsidRPr="00CC6AA9" w:rsidRDefault="00CC6AA9" w:rsidP="00CC6AA9">
            <w:pPr>
              <w:rPr>
                <w:b/>
                <w:bCs/>
                <w:sz w:val="18"/>
                <w:szCs w:val="18"/>
              </w:rPr>
            </w:pPr>
            <w:r w:rsidRPr="00CC6AA9">
              <w:rPr>
                <w:b/>
                <w:bCs/>
                <w:sz w:val="18"/>
                <w:szCs w:val="18"/>
              </w:rPr>
              <w:t>03</w:t>
            </w:r>
          </w:p>
        </w:tc>
        <w:tc>
          <w:tcPr>
            <w:tcW w:w="940" w:type="dxa"/>
            <w:noWrap/>
            <w:hideMark/>
          </w:tcPr>
          <w:p w:rsidR="00CC6AA9" w:rsidRPr="00CC6AA9" w:rsidRDefault="00CC6AA9" w:rsidP="00CC6AA9">
            <w:pPr>
              <w:rPr>
                <w:b/>
                <w:bCs/>
                <w:sz w:val="18"/>
                <w:szCs w:val="18"/>
              </w:rPr>
            </w:pPr>
            <w:r w:rsidRPr="00CC6AA9">
              <w:rPr>
                <w:b/>
                <w:bCs/>
                <w:sz w:val="18"/>
                <w:szCs w:val="18"/>
              </w:rPr>
              <w:t>04</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5 970,6</w:t>
            </w:r>
          </w:p>
        </w:tc>
      </w:tr>
      <w:tr w:rsidR="00CC6AA9" w:rsidRPr="00CC6AA9" w:rsidTr="00CC6AA9">
        <w:trPr>
          <w:trHeight w:val="552"/>
        </w:trPr>
        <w:tc>
          <w:tcPr>
            <w:tcW w:w="6940" w:type="dxa"/>
            <w:hideMark/>
          </w:tcPr>
          <w:p w:rsidR="00CC6AA9" w:rsidRPr="00CC6AA9" w:rsidRDefault="00CC6AA9" w:rsidP="00CC6AA9">
            <w:pPr>
              <w:rPr>
                <w:b/>
                <w:bCs/>
                <w:sz w:val="18"/>
                <w:szCs w:val="18"/>
              </w:rPr>
            </w:pPr>
            <w:r w:rsidRPr="00CC6AA9">
              <w:rPr>
                <w:b/>
                <w:bCs/>
                <w:sz w:val="18"/>
                <w:szCs w:val="18"/>
              </w:rPr>
              <w:t>Непрограммное направление расходов по обеспечению функционирования органов местного самоуправления</w:t>
            </w:r>
          </w:p>
        </w:tc>
        <w:tc>
          <w:tcPr>
            <w:tcW w:w="1040" w:type="dxa"/>
            <w:noWrap/>
            <w:hideMark/>
          </w:tcPr>
          <w:p w:rsidR="00CC6AA9" w:rsidRPr="00CC6AA9" w:rsidRDefault="00CC6AA9" w:rsidP="00CC6AA9">
            <w:pPr>
              <w:rPr>
                <w:b/>
                <w:bCs/>
                <w:sz w:val="18"/>
                <w:szCs w:val="18"/>
              </w:rPr>
            </w:pPr>
            <w:r w:rsidRPr="00CC6AA9">
              <w:rPr>
                <w:b/>
                <w:bCs/>
                <w:sz w:val="18"/>
                <w:szCs w:val="18"/>
              </w:rPr>
              <w:t>03</w:t>
            </w:r>
          </w:p>
        </w:tc>
        <w:tc>
          <w:tcPr>
            <w:tcW w:w="940" w:type="dxa"/>
            <w:noWrap/>
            <w:hideMark/>
          </w:tcPr>
          <w:p w:rsidR="00CC6AA9" w:rsidRPr="00CC6AA9" w:rsidRDefault="00CC6AA9" w:rsidP="00CC6AA9">
            <w:pPr>
              <w:rPr>
                <w:b/>
                <w:bCs/>
                <w:sz w:val="18"/>
                <w:szCs w:val="18"/>
              </w:rPr>
            </w:pPr>
            <w:r w:rsidRPr="00CC6AA9">
              <w:rPr>
                <w:b/>
                <w:bCs/>
                <w:sz w:val="18"/>
                <w:szCs w:val="18"/>
              </w:rPr>
              <w:t>04</w:t>
            </w:r>
          </w:p>
        </w:tc>
        <w:tc>
          <w:tcPr>
            <w:tcW w:w="1640" w:type="dxa"/>
            <w:noWrap/>
            <w:hideMark/>
          </w:tcPr>
          <w:p w:rsidR="00CC6AA9" w:rsidRPr="00CC6AA9" w:rsidRDefault="00CC6AA9">
            <w:pPr>
              <w:rPr>
                <w:b/>
                <w:bCs/>
                <w:sz w:val="18"/>
                <w:szCs w:val="18"/>
              </w:rPr>
            </w:pPr>
            <w:r w:rsidRPr="00CC6AA9">
              <w:rPr>
                <w:b/>
                <w:bCs/>
                <w:sz w:val="18"/>
                <w:szCs w:val="18"/>
              </w:rPr>
              <w:t>80</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5 970,6</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Обеспечение функционирования исполнительно - распорядительных органов местного самоуправления</w:t>
            </w:r>
          </w:p>
        </w:tc>
        <w:tc>
          <w:tcPr>
            <w:tcW w:w="1040" w:type="dxa"/>
            <w:noWrap/>
            <w:hideMark/>
          </w:tcPr>
          <w:p w:rsidR="00CC6AA9" w:rsidRPr="00CC6AA9" w:rsidRDefault="00CC6AA9" w:rsidP="00CC6AA9">
            <w:pPr>
              <w:rPr>
                <w:sz w:val="18"/>
                <w:szCs w:val="18"/>
              </w:rPr>
            </w:pPr>
            <w:r w:rsidRPr="00CC6AA9">
              <w:rPr>
                <w:sz w:val="18"/>
                <w:szCs w:val="18"/>
              </w:rPr>
              <w:t>03</w:t>
            </w:r>
          </w:p>
        </w:tc>
        <w:tc>
          <w:tcPr>
            <w:tcW w:w="940" w:type="dxa"/>
            <w:noWrap/>
            <w:hideMark/>
          </w:tcPr>
          <w:p w:rsidR="00CC6AA9" w:rsidRPr="00CC6AA9" w:rsidRDefault="00CC6AA9" w:rsidP="00CC6AA9">
            <w:pPr>
              <w:rPr>
                <w:sz w:val="18"/>
                <w:szCs w:val="18"/>
              </w:rPr>
            </w:pPr>
            <w:r w:rsidRPr="00CC6AA9">
              <w:rPr>
                <w:sz w:val="18"/>
                <w:szCs w:val="18"/>
              </w:rPr>
              <w:t>04</w:t>
            </w:r>
          </w:p>
        </w:tc>
        <w:tc>
          <w:tcPr>
            <w:tcW w:w="1640" w:type="dxa"/>
            <w:noWrap/>
            <w:hideMark/>
          </w:tcPr>
          <w:p w:rsidR="00CC6AA9" w:rsidRPr="00CC6AA9" w:rsidRDefault="00CC6AA9">
            <w:pPr>
              <w:rPr>
                <w:sz w:val="18"/>
                <w:szCs w:val="18"/>
              </w:rPr>
            </w:pPr>
            <w:r w:rsidRPr="00CC6AA9">
              <w:rPr>
                <w:sz w:val="18"/>
                <w:szCs w:val="18"/>
              </w:rPr>
              <w:t>80 2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5 970,6</w:t>
            </w:r>
          </w:p>
        </w:tc>
      </w:tr>
      <w:tr w:rsidR="00CC6AA9" w:rsidRPr="00CC6AA9" w:rsidTr="00CC6AA9">
        <w:trPr>
          <w:trHeight w:val="1656"/>
        </w:trPr>
        <w:tc>
          <w:tcPr>
            <w:tcW w:w="6940" w:type="dxa"/>
            <w:hideMark/>
          </w:tcPr>
          <w:p w:rsidR="00CC6AA9" w:rsidRPr="00CC6AA9" w:rsidRDefault="00CC6AA9" w:rsidP="00CC6AA9">
            <w:pPr>
              <w:rPr>
                <w:sz w:val="18"/>
                <w:szCs w:val="18"/>
              </w:rPr>
            </w:pPr>
            <w:r w:rsidRPr="00CC6AA9">
              <w:rPr>
                <w:sz w:val="18"/>
                <w:szCs w:val="18"/>
              </w:rPr>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CC6AA9" w:rsidRPr="00CC6AA9" w:rsidRDefault="00CC6AA9" w:rsidP="00CC6AA9">
            <w:pPr>
              <w:rPr>
                <w:sz w:val="18"/>
                <w:szCs w:val="18"/>
              </w:rPr>
            </w:pPr>
            <w:r w:rsidRPr="00CC6AA9">
              <w:rPr>
                <w:sz w:val="18"/>
                <w:szCs w:val="18"/>
              </w:rPr>
              <w:t>03</w:t>
            </w:r>
          </w:p>
        </w:tc>
        <w:tc>
          <w:tcPr>
            <w:tcW w:w="940" w:type="dxa"/>
            <w:noWrap/>
            <w:hideMark/>
          </w:tcPr>
          <w:p w:rsidR="00CC6AA9" w:rsidRPr="00CC6AA9" w:rsidRDefault="00CC6AA9" w:rsidP="00CC6AA9">
            <w:pPr>
              <w:rPr>
                <w:sz w:val="18"/>
                <w:szCs w:val="18"/>
              </w:rPr>
            </w:pPr>
            <w:r w:rsidRPr="00CC6AA9">
              <w:rPr>
                <w:sz w:val="18"/>
                <w:szCs w:val="18"/>
              </w:rPr>
              <w:t>04</w:t>
            </w:r>
          </w:p>
        </w:tc>
        <w:tc>
          <w:tcPr>
            <w:tcW w:w="1640" w:type="dxa"/>
            <w:noWrap/>
            <w:hideMark/>
          </w:tcPr>
          <w:p w:rsidR="00CC6AA9" w:rsidRPr="00CC6AA9" w:rsidRDefault="00CC6AA9">
            <w:pPr>
              <w:rPr>
                <w:sz w:val="18"/>
                <w:szCs w:val="18"/>
              </w:rPr>
            </w:pPr>
            <w:r w:rsidRPr="00CC6AA9">
              <w:rPr>
                <w:sz w:val="18"/>
                <w:szCs w:val="18"/>
              </w:rPr>
              <w:t>80 2 00 59300</w:t>
            </w:r>
          </w:p>
        </w:tc>
        <w:tc>
          <w:tcPr>
            <w:tcW w:w="540" w:type="dxa"/>
            <w:noWrap/>
            <w:hideMark/>
          </w:tcPr>
          <w:p w:rsidR="00CC6AA9" w:rsidRPr="00CC6AA9" w:rsidRDefault="00CC6AA9">
            <w:pPr>
              <w:rPr>
                <w:sz w:val="18"/>
                <w:szCs w:val="18"/>
              </w:rPr>
            </w:pPr>
            <w:r w:rsidRPr="00CC6AA9">
              <w:rPr>
                <w:sz w:val="18"/>
                <w:szCs w:val="18"/>
              </w:rPr>
              <w:t>100</w:t>
            </w:r>
          </w:p>
        </w:tc>
        <w:tc>
          <w:tcPr>
            <w:tcW w:w="1840" w:type="dxa"/>
            <w:noWrap/>
            <w:hideMark/>
          </w:tcPr>
          <w:p w:rsidR="00CC6AA9" w:rsidRPr="00CC6AA9" w:rsidRDefault="00CC6AA9" w:rsidP="00CC6AA9">
            <w:pPr>
              <w:rPr>
                <w:sz w:val="18"/>
                <w:szCs w:val="18"/>
              </w:rPr>
            </w:pPr>
            <w:r w:rsidRPr="00CC6AA9">
              <w:rPr>
                <w:sz w:val="18"/>
                <w:szCs w:val="18"/>
              </w:rPr>
              <w:t>5 970,6</w:t>
            </w:r>
          </w:p>
        </w:tc>
      </w:tr>
      <w:tr w:rsidR="00CC6AA9" w:rsidRPr="00CC6AA9" w:rsidTr="00CC6AA9">
        <w:trPr>
          <w:trHeight w:val="312"/>
        </w:trPr>
        <w:tc>
          <w:tcPr>
            <w:tcW w:w="6940" w:type="dxa"/>
            <w:hideMark/>
          </w:tcPr>
          <w:p w:rsidR="00CC6AA9" w:rsidRPr="00CC6AA9" w:rsidRDefault="00CC6AA9" w:rsidP="00CC6AA9">
            <w:pPr>
              <w:rPr>
                <w:b/>
                <w:bCs/>
                <w:sz w:val="18"/>
                <w:szCs w:val="18"/>
              </w:rPr>
            </w:pPr>
            <w:r w:rsidRPr="00CC6AA9">
              <w:rPr>
                <w:b/>
                <w:bCs/>
                <w:sz w:val="18"/>
                <w:szCs w:val="18"/>
              </w:rPr>
              <w:t>Гражданская оборона</w:t>
            </w:r>
          </w:p>
        </w:tc>
        <w:tc>
          <w:tcPr>
            <w:tcW w:w="1040" w:type="dxa"/>
            <w:noWrap/>
            <w:hideMark/>
          </w:tcPr>
          <w:p w:rsidR="00CC6AA9" w:rsidRPr="00CC6AA9" w:rsidRDefault="00CC6AA9" w:rsidP="00CC6AA9">
            <w:pPr>
              <w:rPr>
                <w:b/>
                <w:bCs/>
                <w:sz w:val="18"/>
                <w:szCs w:val="18"/>
              </w:rPr>
            </w:pPr>
            <w:r w:rsidRPr="00CC6AA9">
              <w:rPr>
                <w:b/>
                <w:bCs/>
                <w:sz w:val="18"/>
                <w:szCs w:val="18"/>
              </w:rPr>
              <w:t>03</w:t>
            </w:r>
          </w:p>
        </w:tc>
        <w:tc>
          <w:tcPr>
            <w:tcW w:w="940" w:type="dxa"/>
            <w:noWrap/>
            <w:hideMark/>
          </w:tcPr>
          <w:p w:rsidR="00CC6AA9" w:rsidRPr="00CC6AA9" w:rsidRDefault="00CC6AA9" w:rsidP="00CC6AA9">
            <w:pPr>
              <w:rPr>
                <w:b/>
                <w:bCs/>
                <w:sz w:val="18"/>
                <w:szCs w:val="18"/>
              </w:rPr>
            </w:pPr>
            <w:r w:rsidRPr="00CC6AA9">
              <w:rPr>
                <w:b/>
                <w:bCs/>
                <w:sz w:val="18"/>
                <w:szCs w:val="18"/>
              </w:rPr>
              <w:t>09</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10 882,2</w:t>
            </w:r>
          </w:p>
        </w:tc>
      </w:tr>
      <w:tr w:rsidR="00CC6AA9" w:rsidRPr="00CC6AA9" w:rsidTr="00CC6AA9">
        <w:trPr>
          <w:trHeight w:val="552"/>
        </w:trPr>
        <w:tc>
          <w:tcPr>
            <w:tcW w:w="6940" w:type="dxa"/>
            <w:hideMark/>
          </w:tcPr>
          <w:p w:rsidR="00CC6AA9" w:rsidRPr="00CC6AA9" w:rsidRDefault="00CC6AA9" w:rsidP="00CC6AA9">
            <w:pPr>
              <w:rPr>
                <w:b/>
                <w:bCs/>
                <w:sz w:val="18"/>
                <w:szCs w:val="18"/>
              </w:rPr>
            </w:pPr>
            <w:r w:rsidRPr="00CC6AA9">
              <w:rPr>
                <w:b/>
                <w:bCs/>
                <w:sz w:val="18"/>
                <w:szCs w:val="18"/>
              </w:rPr>
              <w:t>Непрограммное направление расходов по обеспечению функционирования органов местного самоуправления</w:t>
            </w:r>
          </w:p>
        </w:tc>
        <w:tc>
          <w:tcPr>
            <w:tcW w:w="1040" w:type="dxa"/>
            <w:noWrap/>
            <w:hideMark/>
          </w:tcPr>
          <w:p w:rsidR="00CC6AA9" w:rsidRPr="00CC6AA9" w:rsidRDefault="00CC6AA9" w:rsidP="00CC6AA9">
            <w:pPr>
              <w:rPr>
                <w:b/>
                <w:bCs/>
                <w:sz w:val="18"/>
                <w:szCs w:val="18"/>
              </w:rPr>
            </w:pPr>
            <w:r w:rsidRPr="00CC6AA9">
              <w:rPr>
                <w:b/>
                <w:bCs/>
                <w:sz w:val="18"/>
                <w:szCs w:val="18"/>
              </w:rPr>
              <w:t>03</w:t>
            </w:r>
          </w:p>
        </w:tc>
        <w:tc>
          <w:tcPr>
            <w:tcW w:w="940" w:type="dxa"/>
            <w:noWrap/>
            <w:hideMark/>
          </w:tcPr>
          <w:p w:rsidR="00CC6AA9" w:rsidRPr="00CC6AA9" w:rsidRDefault="00CC6AA9" w:rsidP="00CC6AA9">
            <w:pPr>
              <w:rPr>
                <w:b/>
                <w:bCs/>
                <w:sz w:val="18"/>
                <w:szCs w:val="18"/>
              </w:rPr>
            </w:pPr>
            <w:r w:rsidRPr="00CC6AA9">
              <w:rPr>
                <w:b/>
                <w:bCs/>
                <w:sz w:val="18"/>
                <w:szCs w:val="18"/>
              </w:rPr>
              <w:t>09</w:t>
            </w:r>
          </w:p>
        </w:tc>
        <w:tc>
          <w:tcPr>
            <w:tcW w:w="1640" w:type="dxa"/>
            <w:noWrap/>
            <w:hideMark/>
          </w:tcPr>
          <w:p w:rsidR="00CC6AA9" w:rsidRPr="00CC6AA9" w:rsidRDefault="00CC6AA9">
            <w:pPr>
              <w:rPr>
                <w:b/>
                <w:bCs/>
                <w:sz w:val="18"/>
                <w:szCs w:val="18"/>
              </w:rPr>
            </w:pPr>
            <w:r w:rsidRPr="00CC6AA9">
              <w:rPr>
                <w:b/>
                <w:bCs/>
                <w:sz w:val="18"/>
                <w:szCs w:val="18"/>
              </w:rPr>
              <w:t>80</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10 882,2</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Обеспечение функционирования исполнительно - распорядительных органов местного самоуправления</w:t>
            </w:r>
          </w:p>
        </w:tc>
        <w:tc>
          <w:tcPr>
            <w:tcW w:w="1040" w:type="dxa"/>
            <w:noWrap/>
            <w:hideMark/>
          </w:tcPr>
          <w:p w:rsidR="00CC6AA9" w:rsidRPr="00CC6AA9" w:rsidRDefault="00CC6AA9" w:rsidP="00CC6AA9">
            <w:pPr>
              <w:rPr>
                <w:sz w:val="18"/>
                <w:szCs w:val="18"/>
              </w:rPr>
            </w:pPr>
            <w:r w:rsidRPr="00CC6AA9">
              <w:rPr>
                <w:sz w:val="18"/>
                <w:szCs w:val="18"/>
              </w:rPr>
              <w:t>03</w:t>
            </w:r>
          </w:p>
        </w:tc>
        <w:tc>
          <w:tcPr>
            <w:tcW w:w="940" w:type="dxa"/>
            <w:noWrap/>
            <w:hideMark/>
          </w:tcPr>
          <w:p w:rsidR="00CC6AA9" w:rsidRPr="00CC6AA9" w:rsidRDefault="00CC6AA9" w:rsidP="00CC6AA9">
            <w:pPr>
              <w:rPr>
                <w:sz w:val="18"/>
                <w:szCs w:val="18"/>
              </w:rPr>
            </w:pPr>
            <w:r w:rsidRPr="00CC6AA9">
              <w:rPr>
                <w:sz w:val="18"/>
                <w:szCs w:val="18"/>
              </w:rPr>
              <w:t>09</w:t>
            </w:r>
          </w:p>
        </w:tc>
        <w:tc>
          <w:tcPr>
            <w:tcW w:w="1640" w:type="dxa"/>
            <w:noWrap/>
            <w:hideMark/>
          </w:tcPr>
          <w:p w:rsidR="00CC6AA9" w:rsidRPr="00CC6AA9" w:rsidRDefault="00CC6AA9">
            <w:pPr>
              <w:rPr>
                <w:sz w:val="18"/>
                <w:szCs w:val="18"/>
              </w:rPr>
            </w:pPr>
            <w:r w:rsidRPr="00CC6AA9">
              <w:rPr>
                <w:sz w:val="18"/>
                <w:szCs w:val="18"/>
              </w:rPr>
              <w:t>80 2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10 882,2</w:t>
            </w:r>
          </w:p>
        </w:tc>
      </w:tr>
      <w:tr w:rsidR="00CC6AA9" w:rsidRPr="00CC6AA9" w:rsidTr="00CC6AA9">
        <w:trPr>
          <w:trHeight w:val="2208"/>
        </w:trPr>
        <w:tc>
          <w:tcPr>
            <w:tcW w:w="6940" w:type="dxa"/>
            <w:hideMark/>
          </w:tcPr>
          <w:p w:rsidR="00CC6AA9" w:rsidRPr="00CC6AA9" w:rsidRDefault="00CC6AA9" w:rsidP="00CC6AA9">
            <w:pPr>
              <w:rPr>
                <w:sz w:val="18"/>
                <w:szCs w:val="18"/>
              </w:rPr>
            </w:pPr>
            <w:r w:rsidRPr="00CC6AA9">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CC6AA9" w:rsidRPr="00CC6AA9" w:rsidRDefault="00CC6AA9" w:rsidP="00CC6AA9">
            <w:pPr>
              <w:rPr>
                <w:sz w:val="18"/>
                <w:szCs w:val="18"/>
              </w:rPr>
            </w:pPr>
            <w:r w:rsidRPr="00CC6AA9">
              <w:rPr>
                <w:sz w:val="18"/>
                <w:szCs w:val="18"/>
              </w:rPr>
              <w:t>03</w:t>
            </w:r>
          </w:p>
        </w:tc>
        <w:tc>
          <w:tcPr>
            <w:tcW w:w="940" w:type="dxa"/>
            <w:noWrap/>
            <w:hideMark/>
          </w:tcPr>
          <w:p w:rsidR="00CC6AA9" w:rsidRPr="00CC6AA9" w:rsidRDefault="00CC6AA9" w:rsidP="00CC6AA9">
            <w:pPr>
              <w:rPr>
                <w:sz w:val="18"/>
                <w:szCs w:val="18"/>
              </w:rPr>
            </w:pPr>
            <w:r w:rsidRPr="00CC6AA9">
              <w:rPr>
                <w:sz w:val="18"/>
                <w:szCs w:val="18"/>
              </w:rPr>
              <w:t>09</w:t>
            </w:r>
          </w:p>
        </w:tc>
        <w:tc>
          <w:tcPr>
            <w:tcW w:w="1640" w:type="dxa"/>
            <w:noWrap/>
            <w:hideMark/>
          </w:tcPr>
          <w:p w:rsidR="00CC6AA9" w:rsidRPr="00CC6AA9" w:rsidRDefault="00CC6AA9">
            <w:pPr>
              <w:rPr>
                <w:sz w:val="18"/>
                <w:szCs w:val="18"/>
              </w:rPr>
            </w:pPr>
            <w:r w:rsidRPr="00CC6AA9">
              <w:rPr>
                <w:sz w:val="18"/>
                <w:szCs w:val="18"/>
              </w:rPr>
              <w:t>80 2 00 00300</w:t>
            </w:r>
          </w:p>
        </w:tc>
        <w:tc>
          <w:tcPr>
            <w:tcW w:w="540" w:type="dxa"/>
            <w:noWrap/>
            <w:hideMark/>
          </w:tcPr>
          <w:p w:rsidR="00CC6AA9" w:rsidRPr="00CC6AA9" w:rsidRDefault="00CC6AA9">
            <w:pPr>
              <w:rPr>
                <w:sz w:val="18"/>
                <w:szCs w:val="18"/>
              </w:rPr>
            </w:pPr>
            <w:r w:rsidRPr="00CC6AA9">
              <w:rPr>
                <w:sz w:val="18"/>
                <w:szCs w:val="18"/>
              </w:rPr>
              <w:t>100</w:t>
            </w:r>
          </w:p>
        </w:tc>
        <w:tc>
          <w:tcPr>
            <w:tcW w:w="1840" w:type="dxa"/>
            <w:noWrap/>
            <w:hideMark/>
          </w:tcPr>
          <w:p w:rsidR="00CC6AA9" w:rsidRPr="00CC6AA9" w:rsidRDefault="00CC6AA9" w:rsidP="00CC6AA9">
            <w:pPr>
              <w:rPr>
                <w:sz w:val="18"/>
                <w:szCs w:val="18"/>
              </w:rPr>
            </w:pPr>
            <w:r w:rsidRPr="00CC6AA9">
              <w:rPr>
                <w:sz w:val="18"/>
                <w:szCs w:val="18"/>
              </w:rPr>
              <w:t>10 654,2</w:t>
            </w:r>
          </w:p>
        </w:tc>
      </w:tr>
      <w:tr w:rsidR="00CC6AA9" w:rsidRPr="00CC6AA9" w:rsidTr="00CC6AA9">
        <w:trPr>
          <w:trHeight w:val="1656"/>
        </w:trPr>
        <w:tc>
          <w:tcPr>
            <w:tcW w:w="6940" w:type="dxa"/>
            <w:hideMark/>
          </w:tcPr>
          <w:p w:rsidR="00CC6AA9" w:rsidRPr="00CC6AA9" w:rsidRDefault="00CC6AA9" w:rsidP="00CC6AA9">
            <w:pPr>
              <w:rPr>
                <w:sz w:val="18"/>
                <w:szCs w:val="18"/>
              </w:rPr>
            </w:pPr>
            <w:r w:rsidRPr="00CC6AA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CC6AA9" w:rsidRPr="00CC6AA9" w:rsidRDefault="00CC6AA9" w:rsidP="00CC6AA9">
            <w:pPr>
              <w:rPr>
                <w:sz w:val="18"/>
                <w:szCs w:val="18"/>
              </w:rPr>
            </w:pPr>
            <w:r w:rsidRPr="00CC6AA9">
              <w:rPr>
                <w:sz w:val="18"/>
                <w:szCs w:val="18"/>
              </w:rPr>
              <w:t>03</w:t>
            </w:r>
          </w:p>
        </w:tc>
        <w:tc>
          <w:tcPr>
            <w:tcW w:w="940" w:type="dxa"/>
            <w:noWrap/>
            <w:hideMark/>
          </w:tcPr>
          <w:p w:rsidR="00CC6AA9" w:rsidRPr="00CC6AA9" w:rsidRDefault="00CC6AA9" w:rsidP="00CC6AA9">
            <w:pPr>
              <w:rPr>
                <w:sz w:val="18"/>
                <w:szCs w:val="18"/>
              </w:rPr>
            </w:pPr>
            <w:r w:rsidRPr="00CC6AA9">
              <w:rPr>
                <w:sz w:val="18"/>
                <w:szCs w:val="18"/>
              </w:rPr>
              <w:t>09</w:t>
            </w:r>
          </w:p>
        </w:tc>
        <w:tc>
          <w:tcPr>
            <w:tcW w:w="1640" w:type="dxa"/>
            <w:noWrap/>
            <w:hideMark/>
          </w:tcPr>
          <w:p w:rsidR="00CC6AA9" w:rsidRPr="00CC6AA9" w:rsidRDefault="00CC6AA9">
            <w:pPr>
              <w:rPr>
                <w:sz w:val="18"/>
                <w:szCs w:val="18"/>
              </w:rPr>
            </w:pPr>
            <w:r w:rsidRPr="00CC6AA9">
              <w:rPr>
                <w:sz w:val="18"/>
                <w:szCs w:val="18"/>
              </w:rPr>
              <w:t>80 2 00 10110</w:t>
            </w:r>
          </w:p>
        </w:tc>
        <w:tc>
          <w:tcPr>
            <w:tcW w:w="540" w:type="dxa"/>
            <w:noWrap/>
            <w:hideMark/>
          </w:tcPr>
          <w:p w:rsidR="00CC6AA9" w:rsidRPr="00CC6AA9" w:rsidRDefault="00CC6AA9">
            <w:pPr>
              <w:rPr>
                <w:sz w:val="18"/>
                <w:szCs w:val="18"/>
              </w:rPr>
            </w:pPr>
            <w:r w:rsidRPr="00CC6AA9">
              <w:rPr>
                <w:sz w:val="18"/>
                <w:szCs w:val="18"/>
              </w:rPr>
              <w:t>100</w:t>
            </w:r>
          </w:p>
        </w:tc>
        <w:tc>
          <w:tcPr>
            <w:tcW w:w="1840" w:type="dxa"/>
            <w:noWrap/>
            <w:hideMark/>
          </w:tcPr>
          <w:p w:rsidR="00CC6AA9" w:rsidRPr="00CC6AA9" w:rsidRDefault="00CC6AA9" w:rsidP="00CC6AA9">
            <w:pPr>
              <w:rPr>
                <w:sz w:val="18"/>
                <w:szCs w:val="18"/>
              </w:rPr>
            </w:pPr>
            <w:r w:rsidRPr="00CC6AA9">
              <w:rPr>
                <w:sz w:val="18"/>
                <w:szCs w:val="18"/>
              </w:rPr>
              <w:t>228,0</w:t>
            </w:r>
          </w:p>
        </w:tc>
      </w:tr>
      <w:tr w:rsidR="00CC6AA9" w:rsidRPr="00CC6AA9" w:rsidTr="00CC6AA9">
        <w:trPr>
          <w:trHeight w:val="645"/>
        </w:trPr>
        <w:tc>
          <w:tcPr>
            <w:tcW w:w="6940" w:type="dxa"/>
            <w:hideMark/>
          </w:tcPr>
          <w:p w:rsidR="00CC6AA9" w:rsidRPr="00CC6AA9" w:rsidRDefault="00CC6AA9" w:rsidP="00CC6AA9">
            <w:pPr>
              <w:rPr>
                <w:b/>
                <w:bCs/>
                <w:sz w:val="18"/>
                <w:szCs w:val="18"/>
              </w:rPr>
            </w:pPr>
            <w:r w:rsidRPr="00CC6AA9">
              <w:rPr>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1040" w:type="dxa"/>
            <w:noWrap/>
            <w:hideMark/>
          </w:tcPr>
          <w:p w:rsidR="00CC6AA9" w:rsidRPr="00CC6AA9" w:rsidRDefault="00CC6AA9" w:rsidP="00CC6AA9">
            <w:pPr>
              <w:rPr>
                <w:b/>
                <w:bCs/>
                <w:sz w:val="18"/>
                <w:szCs w:val="18"/>
              </w:rPr>
            </w:pPr>
            <w:r w:rsidRPr="00CC6AA9">
              <w:rPr>
                <w:b/>
                <w:bCs/>
                <w:sz w:val="18"/>
                <w:szCs w:val="18"/>
              </w:rPr>
              <w:t>03</w:t>
            </w:r>
          </w:p>
        </w:tc>
        <w:tc>
          <w:tcPr>
            <w:tcW w:w="940" w:type="dxa"/>
            <w:noWrap/>
            <w:hideMark/>
          </w:tcPr>
          <w:p w:rsidR="00CC6AA9" w:rsidRPr="00CC6AA9" w:rsidRDefault="00CC6AA9" w:rsidP="00CC6AA9">
            <w:pPr>
              <w:rPr>
                <w:b/>
                <w:bCs/>
                <w:sz w:val="18"/>
                <w:szCs w:val="18"/>
              </w:rPr>
            </w:pPr>
            <w:r w:rsidRPr="00CC6AA9">
              <w:rPr>
                <w:b/>
                <w:bCs/>
                <w:sz w:val="18"/>
                <w:szCs w:val="18"/>
              </w:rPr>
              <w:t>10</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21 674,9</w:t>
            </w:r>
          </w:p>
        </w:tc>
      </w:tr>
      <w:tr w:rsidR="00CC6AA9" w:rsidRPr="00CC6AA9" w:rsidTr="00CC6AA9">
        <w:trPr>
          <w:trHeight w:val="810"/>
        </w:trPr>
        <w:tc>
          <w:tcPr>
            <w:tcW w:w="6940" w:type="dxa"/>
            <w:hideMark/>
          </w:tcPr>
          <w:p w:rsidR="00CC6AA9" w:rsidRPr="00CC6AA9" w:rsidRDefault="00CC6AA9" w:rsidP="00CC6AA9">
            <w:pPr>
              <w:rPr>
                <w:b/>
                <w:bCs/>
                <w:sz w:val="18"/>
                <w:szCs w:val="18"/>
              </w:rPr>
            </w:pPr>
            <w:r w:rsidRPr="00CC6AA9">
              <w:rPr>
                <w:b/>
                <w:bCs/>
                <w:sz w:val="18"/>
                <w:szCs w:val="18"/>
              </w:rPr>
              <w:t>Муниципальная программа «Обеспечение безопасности в муниципальном образовании Билибинский муниципальный район»</w:t>
            </w:r>
          </w:p>
        </w:tc>
        <w:tc>
          <w:tcPr>
            <w:tcW w:w="1040" w:type="dxa"/>
            <w:noWrap/>
            <w:hideMark/>
          </w:tcPr>
          <w:p w:rsidR="00CC6AA9" w:rsidRPr="00CC6AA9" w:rsidRDefault="00CC6AA9" w:rsidP="00CC6AA9">
            <w:pPr>
              <w:rPr>
                <w:b/>
                <w:bCs/>
                <w:sz w:val="18"/>
                <w:szCs w:val="18"/>
              </w:rPr>
            </w:pPr>
            <w:r w:rsidRPr="00CC6AA9">
              <w:rPr>
                <w:b/>
                <w:bCs/>
                <w:sz w:val="18"/>
                <w:szCs w:val="18"/>
              </w:rPr>
              <w:t>03</w:t>
            </w:r>
          </w:p>
        </w:tc>
        <w:tc>
          <w:tcPr>
            <w:tcW w:w="940" w:type="dxa"/>
            <w:noWrap/>
            <w:hideMark/>
          </w:tcPr>
          <w:p w:rsidR="00CC6AA9" w:rsidRPr="00CC6AA9" w:rsidRDefault="00CC6AA9" w:rsidP="00CC6AA9">
            <w:pPr>
              <w:rPr>
                <w:b/>
                <w:bCs/>
                <w:sz w:val="18"/>
                <w:szCs w:val="18"/>
              </w:rPr>
            </w:pPr>
            <w:r w:rsidRPr="00CC6AA9">
              <w:rPr>
                <w:b/>
                <w:bCs/>
                <w:sz w:val="18"/>
                <w:szCs w:val="18"/>
              </w:rPr>
              <w:t>10</w:t>
            </w:r>
          </w:p>
        </w:tc>
        <w:tc>
          <w:tcPr>
            <w:tcW w:w="1640" w:type="dxa"/>
            <w:noWrap/>
            <w:hideMark/>
          </w:tcPr>
          <w:p w:rsidR="00CC6AA9" w:rsidRPr="00CC6AA9" w:rsidRDefault="00CC6AA9">
            <w:pPr>
              <w:rPr>
                <w:b/>
                <w:bCs/>
                <w:sz w:val="18"/>
                <w:szCs w:val="18"/>
              </w:rPr>
            </w:pPr>
            <w:r w:rsidRPr="00CC6AA9">
              <w:rPr>
                <w:b/>
                <w:bCs/>
                <w:sz w:val="18"/>
                <w:szCs w:val="18"/>
              </w:rPr>
              <w:t>08</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21 674,9</w:t>
            </w:r>
          </w:p>
        </w:tc>
      </w:tr>
      <w:tr w:rsidR="00CC6AA9" w:rsidRPr="00CC6AA9" w:rsidTr="00CC6AA9">
        <w:trPr>
          <w:trHeight w:val="810"/>
        </w:trPr>
        <w:tc>
          <w:tcPr>
            <w:tcW w:w="6940" w:type="dxa"/>
            <w:hideMark/>
          </w:tcPr>
          <w:p w:rsidR="00CC6AA9" w:rsidRPr="00CC6AA9" w:rsidRDefault="00CC6AA9" w:rsidP="00CC6AA9">
            <w:pPr>
              <w:rPr>
                <w:sz w:val="18"/>
                <w:szCs w:val="18"/>
              </w:rPr>
            </w:pPr>
            <w:r w:rsidRPr="00CC6AA9">
              <w:rPr>
                <w:sz w:val="18"/>
                <w:szCs w:val="18"/>
              </w:rPr>
              <w:t>Подпрограмма: «Пожарная безопасность на территории  муниципального образования Билибинский муниципальный район»</w:t>
            </w:r>
          </w:p>
        </w:tc>
        <w:tc>
          <w:tcPr>
            <w:tcW w:w="1040" w:type="dxa"/>
            <w:noWrap/>
            <w:hideMark/>
          </w:tcPr>
          <w:p w:rsidR="00CC6AA9" w:rsidRPr="00CC6AA9" w:rsidRDefault="00CC6AA9" w:rsidP="00CC6AA9">
            <w:pPr>
              <w:rPr>
                <w:sz w:val="18"/>
                <w:szCs w:val="18"/>
              </w:rPr>
            </w:pPr>
            <w:r w:rsidRPr="00CC6AA9">
              <w:rPr>
                <w:sz w:val="18"/>
                <w:szCs w:val="18"/>
              </w:rPr>
              <w:t>03</w:t>
            </w:r>
          </w:p>
        </w:tc>
        <w:tc>
          <w:tcPr>
            <w:tcW w:w="940" w:type="dxa"/>
            <w:noWrap/>
            <w:hideMark/>
          </w:tcPr>
          <w:p w:rsidR="00CC6AA9" w:rsidRPr="00CC6AA9" w:rsidRDefault="00CC6AA9" w:rsidP="00CC6AA9">
            <w:pPr>
              <w:rPr>
                <w:sz w:val="18"/>
                <w:szCs w:val="18"/>
              </w:rPr>
            </w:pPr>
            <w:r w:rsidRPr="00CC6AA9">
              <w:rPr>
                <w:sz w:val="18"/>
                <w:szCs w:val="18"/>
              </w:rPr>
              <w:t>10</w:t>
            </w:r>
          </w:p>
        </w:tc>
        <w:tc>
          <w:tcPr>
            <w:tcW w:w="1640" w:type="dxa"/>
            <w:noWrap/>
            <w:hideMark/>
          </w:tcPr>
          <w:p w:rsidR="00CC6AA9" w:rsidRPr="00CC6AA9" w:rsidRDefault="00CC6AA9">
            <w:pPr>
              <w:rPr>
                <w:sz w:val="18"/>
                <w:szCs w:val="18"/>
              </w:rPr>
            </w:pPr>
            <w:r w:rsidRPr="00CC6AA9">
              <w:rPr>
                <w:sz w:val="18"/>
                <w:szCs w:val="18"/>
              </w:rPr>
              <w:t>08 1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744,0</w:t>
            </w:r>
          </w:p>
        </w:tc>
      </w:tr>
      <w:tr w:rsidR="00CC6AA9" w:rsidRPr="00CC6AA9" w:rsidTr="00CC6AA9">
        <w:trPr>
          <w:trHeight w:val="810"/>
        </w:trPr>
        <w:tc>
          <w:tcPr>
            <w:tcW w:w="6940" w:type="dxa"/>
            <w:hideMark/>
          </w:tcPr>
          <w:p w:rsidR="00CC6AA9" w:rsidRPr="00CC6AA9" w:rsidRDefault="00CC6AA9" w:rsidP="00CC6AA9">
            <w:pPr>
              <w:rPr>
                <w:sz w:val="18"/>
                <w:szCs w:val="18"/>
              </w:rPr>
            </w:pPr>
            <w:r w:rsidRPr="00CC6AA9">
              <w:rPr>
                <w:sz w:val="18"/>
                <w:szCs w:val="18"/>
              </w:rPr>
              <w:t>Основное мероприятие: «Оснащение противопожарным снаряжением и инвентарём добровольных пожарных команд»</w:t>
            </w:r>
          </w:p>
        </w:tc>
        <w:tc>
          <w:tcPr>
            <w:tcW w:w="1040" w:type="dxa"/>
            <w:noWrap/>
            <w:hideMark/>
          </w:tcPr>
          <w:p w:rsidR="00CC6AA9" w:rsidRPr="00CC6AA9" w:rsidRDefault="00CC6AA9" w:rsidP="00CC6AA9">
            <w:pPr>
              <w:rPr>
                <w:sz w:val="18"/>
                <w:szCs w:val="18"/>
              </w:rPr>
            </w:pPr>
            <w:r w:rsidRPr="00CC6AA9">
              <w:rPr>
                <w:sz w:val="18"/>
                <w:szCs w:val="18"/>
              </w:rPr>
              <w:t>03</w:t>
            </w:r>
          </w:p>
        </w:tc>
        <w:tc>
          <w:tcPr>
            <w:tcW w:w="940" w:type="dxa"/>
            <w:noWrap/>
            <w:hideMark/>
          </w:tcPr>
          <w:p w:rsidR="00CC6AA9" w:rsidRPr="00CC6AA9" w:rsidRDefault="00CC6AA9" w:rsidP="00CC6AA9">
            <w:pPr>
              <w:rPr>
                <w:sz w:val="18"/>
                <w:szCs w:val="18"/>
              </w:rPr>
            </w:pPr>
            <w:r w:rsidRPr="00CC6AA9">
              <w:rPr>
                <w:sz w:val="18"/>
                <w:szCs w:val="18"/>
              </w:rPr>
              <w:t>10</w:t>
            </w:r>
          </w:p>
        </w:tc>
        <w:tc>
          <w:tcPr>
            <w:tcW w:w="1640" w:type="dxa"/>
            <w:noWrap/>
            <w:hideMark/>
          </w:tcPr>
          <w:p w:rsidR="00CC6AA9" w:rsidRPr="00CC6AA9" w:rsidRDefault="00CC6AA9">
            <w:pPr>
              <w:rPr>
                <w:sz w:val="18"/>
                <w:szCs w:val="18"/>
              </w:rPr>
            </w:pPr>
            <w:r w:rsidRPr="00CC6AA9">
              <w:rPr>
                <w:sz w:val="18"/>
                <w:szCs w:val="18"/>
              </w:rPr>
              <w:t>08 1 02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744,0</w:t>
            </w:r>
          </w:p>
        </w:tc>
      </w:tr>
      <w:tr w:rsidR="00CC6AA9" w:rsidRPr="00CC6AA9" w:rsidTr="00CC6AA9">
        <w:trPr>
          <w:trHeight w:val="1020"/>
        </w:trPr>
        <w:tc>
          <w:tcPr>
            <w:tcW w:w="6940" w:type="dxa"/>
            <w:hideMark/>
          </w:tcPr>
          <w:p w:rsidR="00CC6AA9" w:rsidRPr="00CC6AA9" w:rsidRDefault="00CC6AA9" w:rsidP="00CC6AA9">
            <w:pPr>
              <w:rPr>
                <w:sz w:val="18"/>
                <w:szCs w:val="18"/>
              </w:rPr>
            </w:pPr>
            <w:r w:rsidRPr="00CC6AA9">
              <w:rPr>
                <w:sz w:val="18"/>
                <w:szCs w:val="18"/>
              </w:rPr>
              <w:lastRenderedPageBreak/>
              <w:t>Расходы на материальное стимулирование добровольной пожарной охраны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03</w:t>
            </w:r>
          </w:p>
        </w:tc>
        <w:tc>
          <w:tcPr>
            <w:tcW w:w="940" w:type="dxa"/>
            <w:noWrap/>
            <w:hideMark/>
          </w:tcPr>
          <w:p w:rsidR="00CC6AA9" w:rsidRPr="00CC6AA9" w:rsidRDefault="00CC6AA9" w:rsidP="00CC6AA9">
            <w:pPr>
              <w:rPr>
                <w:sz w:val="18"/>
                <w:szCs w:val="18"/>
              </w:rPr>
            </w:pPr>
            <w:r w:rsidRPr="00CC6AA9">
              <w:rPr>
                <w:sz w:val="18"/>
                <w:szCs w:val="18"/>
              </w:rPr>
              <w:t>10</w:t>
            </w:r>
          </w:p>
        </w:tc>
        <w:tc>
          <w:tcPr>
            <w:tcW w:w="1640" w:type="dxa"/>
            <w:noWrap/>
            <w:hideMark/>
          </w:tcPr>
          <w:p w:rsidR="00CC6AA9" w:rsidRPr="00CC6AA9" w:rsidRDefault="00CC6AA9">
            <w:pPr>
              <w:rPr>
                <w:sz w:val="18"/>
                <w:szCs w:val="18"/>
              </w:rPr>
            </w:pPr>
            <w:r w:rsidRPr="00CC6AA9">
              <w:rPr>
                <w:sz w:val="18"/>
                <w:szCs w:val="18"/>
              </w:rPr>
              <w:t>08 1 02 S2142</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744,0</w:t>
            </w:r>
          </w:p>
        </w:tc>
      </w:tr>
      <w:tr w:rsidR="00CC6AA9" w:rsidRPr="00CC6AA9" w:rsidTr="00CC6AA9">
        <w:trPr>
          <w:trHeight w:val="1320"/>
        </w:trPr>
        <w:tc>
          <w:tcPr>
            <w:tcW w:w="6940" w:type="dxa"/>
            <w:hideMark/>
          </w:tcPr>
          <w:p w:rsidR="00CC6AA9" w:rsidRPr="00CC6AA9" w:rsidRDefault="00CC6AA9" w:rsidP="00CC6AA9">
            <w:pPr>
              <w:rPr>
                <w:sz w:val="18"/>
                <w:szCs w:val="18"/>
              </w:rPr>
            </w:pPr>
            <w:r w:rsidRPr="00CC6AA9">
              <w:rPr>
                <w:sz w:val="18"/>
                <w:szCs w:val="18"/>
              </w:rPr>
              <w:t>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w:t>
            </w:r>
          </w:p>
        </w:tc>
        <w:tc>
          <w:tcPr>
            <w:tcW w:w="1040" w:type="dxa"/>
            <w:noWrap/>
            <w:hideMark/>
          </w:tcPr>
          <w:p w:rsidR="00CC6AA9" w:rsidRPr="00CC6AA9" w:rsidRDefault="00CC6AA9" w:rsidP="00CC6AA9">
            <w:pPr>
              <w:rPr>
                <w:sz w:val="18"/>
                <w:szCs w:val="18"/>
              </w:rPr>
            </w:pPr>
            <w:r w:rsidRPr="00CC6AA9">
              <w:rPr>
                <w:sz w:val="18"/>
                <w:szCs w:val="18"/>
              </w:rPr>
              <w:t>03</w:t>
            </w:r>
          </w:p>
        </w:tc>
        <w:tc>
          <w:tcPr>
            <w:tcW w:w="940" w:type="dxa"/>
            <w:noWrap/>
            <w:hideMark/>
          </w:tcPr>
          <w:p w:rsidR="00CC6AA9" w:rsidRPr="00CC6AA9" w:rsidRDefault="00CC6AA9" w:rsidP="00CC6AA9">
            <w:pPr>
              <w:rPr>
                <w:sz w:val="18"/>
                <w:szCs w:val="18"/>
              </w:rPr>
            </w:pPr>
            <w:r w:rsidRPr="00CC6AA9">
              <w:rPr>
                <w:sz w:val="18"/>
                <w:szCs w:val="18"/>
              </w:rPr>
              <w:t>10</w:t>
            </w:r>
          </w:p>
        </w:tc>
        <w:tc>
          <w:tcPr>
            <w:tcW w:w="1640" w:type="dxa"/>
            <w:noWrap/>
            <w:hideMark/>
          </w:tcPr>
          <w:p w:rsidR="00CC6AA9" w:rsidRPr="00CC6AA9" w:rsidRDefault="00CC6AA9">
            <w:pPr>
              <w:rPr>
                <w:sz w:val="18"/>
                <w:szCs w:val="18"/>
              </w:rPr>
            </w:pPr>
            <w:r w:rsidRPr="00CC6AA9">
              <w:rPr>
                <w:sz w:val="18"/>
                <w:szCs w:val="18"/>
              </w:rPr>
              <w:t>08 2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20 930,9</w:t>
            </w:r>
          </w:p>
        </w:tc>
      </w:tr>
      <w:tr w:rsidR="00CC6AA9" w:rsidRPr="00CC6AA9" w:rsidTr="00CC6AA9">
        <w:trPr>
          <w:trHeight w:val="990"/>
        </w:trPr>
        <w:tc>
          <w:tcPr>
            <w:tcW w:w="6940" w:type="dxa"/>
            <w:hideMark/>
          </w:tcPr>
          <w:p w:rsidR="00CC6AA9" w:rsidRPr="00CC6AA9" w:rsidRDefault="00CC6AA9" w:rsidP="00CC6AA9">
            <w:pPr>
              <w:rPr>
                <w:sz w:val="18"/>
                <w:szCs w:val="18"/>
              </w:rPr>
            </w:pPr>
            <w:r w:rsidRPr="00CC6AA9">
              <w:rPr>
                <w:sz w:val="18"/>
                <w:szCs w:val="18"/>
              </w:rPr>
              <w:t>Основное мероприятие: «Мероприятия по предупреждению и ликвидации последствий чрезвычайных ситуаций и стихийных бедствий»</w:t>
            </w:r>
          </w:p>
        </w:tc>
        <w:tc>
          <w:tcPr>
            <w:tcW w:w="1040" w:type="dxa"/>
            <w:noWrap/>
            <w:hideMark/>
          </w:tcPr>
          <w:p w:rsidR="00CC6AA9" w:rsidRPr="00CC6AA9" w:rsidRDefault="00CC6AA9" w:rsidP="00CC6AA9">
            <w:pPr>
              <w:rPr>
                <w:sz w:val="18"/>
                <w:szCs w:val="18"/>
              </w:rPr>
            </w:pPr>
            <w:r w:rsidRPr="00CC6AA9">
              <w:rPr>
                <w:sz w:val="18"/>
                <w:szCs w:val="18"/>
              </w:rPr>
              <w:t>03</w:t>
            </w:r>
          </w:p>
        </w:tc>
        <w:tc>
          <w:tcPr>
            <w:tcW w:w="940" w:type="dxa"/>
            <w:noWrap/>
            <w:hideMark/>
          </w:tcPr>
          <w:p w:rsidR="00CC6AA9" w:rsidRPr="00CC6AA9" w:rsidRDefault="00CC6AA9" w:rsidP="00CC6AA9">
            <w:pPr>
              <w:rPr>
                <w:sz w:val="18"/>
                <w:szCs w:val="18"/>
              </w:rPr>
            </w:pPr>
            <w:r w:rsidRPr="00CC6AA9">
              <w:rPr>
                <w:sz w:val="18"/>
                <w:szCs w:val="18"/>
              </w:rPr>
              <w:t>10</w:t>
            </w:r>
          </w:p>
        </w:tc>
        <w:tc>
          <w:tcPr>
            <w:tcW w:w="1640" w:type="dxa"/>
            <w:noWrap/>
            <w:hideMark/>
          </w:tcPr>
          <w:p w:rsidR="00CC6AA9" w:rsidRPr="00CC6AA9" w:rsidRDefault="00CC6AA9">
            <w:pPr>
              <w:rPr>
                <w:sz w:val="18"/>
                <w:szCs w:val="18"/>
              </w:rPr>
            </w:pPr>
            <w:r w:rsidRPr="00CC6AA9">
              <w:rPr>
                <w:sz w:val="18"/>
                <w:szCs w:val="18"/>
              </w:rPr>
              <w:t>08 2 01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20 930,9</w:t>
            </w:r>
          </w:p>
        </w:tc>
      </w:tr>
      <w:tr w:rsidR="00CC6AA9" w:rsidRPr="00CC6AA9" w:rsidTr="00CC6AA9">
        <w:trPr>
          <w:trHeight w:val="690"/>
        </w:trPr>
        <w:tc>
          <w:tcPr>
            <w:tcW w:w="6940" w:type="dxa"/>
            <w:hideMark/>
          </w:tcPr>
          <w:p w:rsidR="00CC6AA9" w:rsidRPr="00CC6AA9" w:rsidRDefault="00CC6AA9" w:rsidP="00CC6AA9">
            <w:pPr>
              <w:rPr>
                <w:sz w:val="18"/>
                <w:szCs w:val="18"/>
              </w:rPr>
            </w:pPr>
            <w:r w:rsidRPr="00CC6AA9">
              <w:rPr>
                <w:sz w:val="18"/>
                <w:szCs w:val="18"/>
              </w:rPr>
              <w:t>Прочие мероприятия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03</w:t>
            </w:r>
          </w:p>
        </w:tc>
        <w:tc>
          <w:tcPr>
            <w:tcW w:w="940" w:type="dxa"/>
            <w:noWrap/>
            <w:hideMark/>
          </w:tcPr>
          <w:p w:rsidR="00CC6AA9" w:rsidRPr="00CC6AA9" w:rsidRDefault="00CC6AA9" w:rsidP="00CC6AA9">
            <w:pPr>
              <w:rPr>
                <w:sz w:val="18"/>
                <w:szCs w:val="18"/>
              </w:rPr>
            </w:pPr>
            <w:r w:rsidRPr="00CC6AA9">
              <w:rPr>
                <w:sz w:val="18"/>
                <w:szCs w:val="18"/>
              </w:rPr>
              <w:t>10</w:t>
            </w:r>
          </w:p>
        </w:tc>
        <w:tc>
          <w:tcPr>
            <w:tcW w:w="1640" w:type="dxa"/>
            <w:noWrap/>
            <w:hideMark/>
          </w:tcPr>
          <w:p w:rsidR="00CC6AA9" w:rsidRPr="00CC6AA9" w:rsidRDefault="00CC6AA9">
            <w:pPr>
              <w:rPr>
                <w:sz w:val="18"/>
                <w:szCs w:val="18"/>
              </w:rPr>
            </w:pPr>
            <w:r w:rsidRPr="00CC6AA9">
              <w:rPr>
                <w:sz w:val="18"/>
                <w:szCs w:val="18"/>
              </w:rPr>
              <w:t>08 2 01 99999</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20 930,9</w:t>
            </w:r>
          </w:p>
        </w:tc>
      </w:tr>
      <w:tr w:rsidR="00CC6AA9" w:rsidRPr="00CC6AA9" w:rsidTr="00CC6AA9">
        <w:trPr>
          <w:trHeight w:val="795"/>
        </w:trPr>
        <w:tc>
          <w:tcPr>
            <w:tcW w:w="6940" w:type="dxa"/>
            <w:hideMark/>
          </w:tcPr>
          <w:p w:rsidR="00CC6AA9" w:rsidRPr="00CC6AA9" w:rsidRDefault="00CC6AA9" w:rsidP="00CC6AA9">
            <w:pPr>
              <w:rPr>
                <w:b/>
                <w:bCs/>
                <w:sz w:val="18"/>
                <w:szCs w:val="18"/>
              </w:rPr>
            </w:pPr>
            <w:r w:rsidRPr="00CC6AA9">
              <w:rPr>
                <w:b/>
                <w:bCs/>
                <w:sz w:val="18"/>
                <w:szCs w:val="18"/>
              </w:rPr>
              <w:t>Другие вопросы в области национальной безопасности и правоохранительной деятельности</w:t>
            </w:r>
          </w:p>
        </w:tc>
        <w:tc>
          <w:tcPr>
            <w:tcW w:w="1040" w:type="dxa"/>
            <w:noWrap/>
            <w:hideMark/>
          </w:tcPr>
          <w:p w:rsidR="00CC6AA9" w:rsidRPr="00CC6AA9" w:rsidRDefault="00CC6AA9" w:rsidP="00CC6AA9">
            <w:pPr>
              <w:rPr>
                <w:b/>
                <w:bCs/>
                <w:sz w:val="18"/>
                <w:szCs w:val="18"/>
              </w:rPr>
            </w:pPr>
            <w:r w:rsidRPr="00CC6AA9">
              <w:rPr>
                <w:b/>
                <w:bCs/>
                <w:sz w:val="18"/>
                <w:szCs w:val="18"/>
              </w:rPr>
              <w:t>03</w:t>
            </w:r>
          </w:p>
        </w:tc>
        <w:tc>
          <w:tcPr>
            <w:tcW w:w="940" w:type="dxa"/>
            <w:noWrap/>
            <w:hideMark/>
          </w:tcPr>
          <w:p w:rsidR="00CC6AA9" w:rsidRPr="00CC6AA9" w:rsidRDefault="00CC6AA9" w:rsidP="00CC6AA9">
            <w:pPr>
              <w:rPr>
                <w:b/>
                <w:bCs/>
                <w:sz w:val="18"/>
                <w:szCs w:val="18"/>
              </w:rPr>
            </w:pPr>
            <w:r w:rsidRPr="00CC6AA9">
              <w:rPr>
                <w:b/>
                <w:bCs/>
                <w:sz w:val="18"/>
                <w:szCs w:val="18"/>
              </w:rPr>
              <w:t>14</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1 000,0</w:t>
            </w:r>
          </w:p>
        </w:tc>
      </w:tr>
      <w:tr w:rsidR="00CC6AA9" w:rsidRPr="00CC6AA9" w:rsidTr="00CC6AA9">
        <w:trPr>
          <w:trHeight w:val="915"/>
        </w:trPr>
        <w:tc>
          <w:tcPr>
            <w:tcW w:w="6940" w:type="dxa"/>
            <w:hideMark/>
          </w:tcPr>
          <w:p w:rsidR="00CC6AA9" w:rsidRPr="00CC6AA9" w:rsidRDefault="00CC6AA9" w:rsidP="00CC6AA9">
            <w:pPr>
              <w:rPr>
                <w:b/>
                <w:bCs/>
                <w:sz w:val="18"/>
                <w:szCs w:val="18"/>
              </w:rPr>
            </w:pPr>
            <w:r w:rsidRPr="00CC6AA9">
              <w:rPr>
                <w:b/>
                <w:bCs/>
                <w:sz w:val="18"/>
                <w:szCs w:val="18"/>
              </w:rPr>
              <w:t>Муниципальная программа «Обеспечение безопасности в муниципальном образовании Билибинский муниципальный район»</w:t>
            </w:r>
          </w:p>
        </w:tc>
        <w:tc>
          <w:tcPr>
            <w:tcW w:w="1040" w:type="dxa"/>
            <w:noWrap/>
            <w:hideMark/>
          </w:tcPr>
          <w:p w:rsidR="00CC6AA9" w:rsidRPr="00CC6AA9" w:rsidRDefault="00CC6AA9" w:rsidP="00CC6AA9">
            <w:pPr>
              <w:rPr>
                <w:b/>
                <w:bCs/>
                <w:sz w:val="18"/>
                <w:szCs w:val="18"/>
              </w:rPr>
            </w:pPr>
            <w:r w:rsidRPr="00CC6AA9">
              <w:rPr>
                <w:b/>
                <w:bCs/>
                <w:sz w:val="18"/>
                <w:szCs w:val="18"/>
              </w:rPr>
              <w:t>03</w:t>
            </w:r>
          </w:p>
        </w:tc>
        <w:tc>
          <w:tcPr>
            <w:tcW w:w="940" w:type="dxa"/>
            <w:noWrap/>
            <w:hideMark/>
          </w:tcPr>
          <w:p w:rsidR="00CC6AA9" w:rsidRPr="00CC6AA9" w:rsidRDefault="00CC6AA9" w:rsidP="00CC6AA9">
            <w:pPr>
              <w:rPr>
                <w:b/>
                <w:bCs/>
                <w:sz w:val="18"/>
                <w:szCs w:val="18"/>
              </w:rPr>
            </w:pPr>
            <w:r w:rsidRPr="00CC6AA9">
              <w:rPr>
                <w:b/>
                <w:bCs/>
                <w:sz w:val="18"/>
                <w:szCs w:val="18"/>
              </w:rPr>
              <w:t>14</w:t>
            </w:r>
          </w:p>
        </w:tc>
        <w:tc>
          <w:tcPr>
            <w:tcW w:w="1640" w:type="dxa"/>
            <w:noWrap/>
            <w:hideMark/>
          </w:tcPr>
          <w:p w:rsidR="00CC6AA9" w:rsidRPr="00CC6AA9" w:rsidRDefault="00CC6AA9">
            <w:pPr>
              <w:rPr>
                <w:b/>
                <w:bCs/>
                <w:sz w:val="18"/>
                <w:szCs w:val="18"/>
              </w:rPr>
            </w:pPr>
            <w:r w:rsidRPr="00CC6AA9">
              <w:rPr>
                <w:b/>
                <w:bCs/>
                <w:sz w:val="18"/>
                <w:szCs w:val="18"/>
              </w:rPr>
              <w:t>08</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1 000,0</w:t>
            </w:r>
          </w:p>
        </w:tc>
      </w:tr>
      <w:tr w:rsidR="00CC6AA9" w:rsidRPr="00CC6AA9" w:rsidTr="00CC6AA9">
        <w:trPr>
          <w:trHeight w:val="690"/>
        </w:trPr>
        <w:tc>
          <w:tcPr>
            <w:tcW w:w="6940" w:type="dxa"/>
            <w:hideMark/>
          </w:tcPr>
          <w:p w:rsidR="00CC6AA9" w:rsidRPr="00CC6AA9" w:rsidRDefault="00CC6AA9" w:rsidP="00CC6AA9">
            <w:pPr>
              <w:rPr>
                <w:sz w:val="18"/>
                <w:szCs w:val="18"/>
              </w:rPr>
            </w:pPr>
            <w:r w:rsidRPr="00CC6AA9">
              <w:rPr>
                <w:sz w:val="18"/>
                <w:szCs w:val="18"/>
              </w:rPr>
              <w:t>Подпрограмма: «Обеспечение охраны общественного порядка и повышения безопасности в Билибинском муниципальном районе"</w:t>
            </w:r>
          </w:p>
        </w:tc>
        <w:tc>
          <w:tcPr>
            <w:tcW w:w="1040" w:type="dxa"/>
            <w:noWrap/>
            <w:hideMark/>
          </w:tcPr>
          <w:p w:rsidR="00CC6AA9" w:rsidRPr="00CC6AA9" w:rsidRDefault="00CC6AA9" w:rsidP="00CC6AA9">
            <w:pPr>
              <w:rPr>
                <w:sz w:val="18"/>
                <w:szCs w:val="18"/>
              </w:rPr>
            </w:pPr>
            <w:r w:rsidRPr="00CC6AA9">
              <w:rPr>
                <w:sz w:val="18"/>
                <w:szCs w:val="18"/>
              </w:rPr>
              <w:t>03</w:t>
            </w:r>
          </w:p>
        </w:tc>
        <w:tc>
          <w:tcPr>
            <w:tcW w:w="940" w:type="dxa"/>
            <w:noWrap/>
            <w:hideMark/>
          </w:tcPr>
          <w:p w:rsidR="00CC6AA9" w:rsidRPr="00CC6AA9" w:rsidRDefault="00CC6AA9" w:rsidP="00CC6AA9">
            <w:pPr>
              <w:rPr>
                <w:sz w:val="18"/>
                <w:szCs w:val="18"/>
              </w:rPr>
            </w:pPr>
            <w:r w:rsidRPr="00CC6AA9">
              <w:rPr>
                <w:sz w:val="18"/>
                <w:szCs w:val="18"/>
              </w:rPr>
              <w:t>14</w:t>
            </w:r>
          </w:p>
        </w:tc>
        <w:tc>
          <w:tcPr>
            <w:tcW w:w="1640" w:type="dxa"/>
            <w:noWrap/>
            <w:hideMark/>
          </w:tcPr>
          <w:p w:rsidR="00CC6AA9" w:rsidRPr="00CC6AA9" w:rsidRDefault="00CC6AA9">
            <w:pPr>
              <w:rPr>
                <w:sz w:val="18"/>
                <w:szCs w:val="18"/>
              </w:rPr>
            </w:pPr>
            <w:r w:rsidRPr="00CC6AA9">
              <w:rPr>
                <w:sz w:val="18"/>
                <w:szCs w:val="18"/>
              </w:rPr>
              <w:t>08 6</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1 000,0</w:t>
            </w:r>
          </w:p>
        </w:tc>
      </w:tr>
      <w:tr w:rsidR="00CC6AA9" w:rsidRPr="00CC6AA9" w:rsidTr="00CC6AA9">
        <w:trPr>
          <w:trHeight w:val="1095"/>
        </w:trPr>
        <w:tc>
          <w:tcPr>
            <w:tcW w:w="6940" w:type="dxa"/>
            <w:hideMark/>
          </w:tcPr>
          <w:p w:rsidR="00CC6AA9" w:rsidRPr="00CC6AA9" w:rsidRDefault="00CC6AA9" w:rsidP="00CC6AA9">
            <w:pPr>
              <w:rPr>
                <w:sz w:val="18"/>
                <w:szCs w:val="18"/>
              </w:rPr>
            </w:pPr>
            <w:r w:rsidRPr="00CC6AA9">
              <w:rPr>
                <w:sz w:val="18"/>
                <w:szCs w:val="18"/>
              </w:rPr>
              <w:t>Основное мероприятие: "Совершенствование профилактики правонарушений в общественных местах, на улицах и на административных участках"</w:t>
            </w:r>
          </w:p>
        </w:tc>
        <w:tc>
          <w:tcPr>
            <w:tcW w:w="1040" w:type="dxa"/>
            <w:noWrap/>
            <w:hideMark/>
          </w:tcPr>
          <w:p w:rsidR="00CC6AA9" w:rsidRPr="00CC6AA9" w:rsidRDefault="00CC6AA9" w:rsidP="00CC6AA9">
            <w:pPr>
              <w:rPr>
                <w:sz w:val="18"/>
                <w:szCs w:val="18"/>
              </w:rPr>
            </w:pPr>
            <w:r w:rsidRPr="00CC6AA9">
              <w:rPr>
                <w:sz w:val="18"/>
                <w:szCs w:val="18"/>
              </w:rPr>
              <w:t>03</w:t>
            </w:r>
          </w:p>
        </w:tc>
        <w:tc>
          <w:tcPr>
            <w:tcW w:w="940" w:type="dxa"/>
            <w:noWrap/>
            <w:hideMark/>
          </w:tcPr>
          <w:p w:rsidR="00CC6AA9" w:rsidRPr="00CC6AA9" w:rsidRDefault="00CC6AA9" w:rsidP="00CC6AA9">
            <w:pPr>
              <w:rPr>
                <w:sz w:val="18"/>
                <w:szCs w:val="18"/>
              </w:rPr>
            </w:pPr>
            <w:r w:rsidRPr="00CC6AA9">
              <w:rPr>
                <w:sz w:val="18"/>
                <w:szCs w:val="18"/>
              </w:rPr>
              <w:t>14</w:t>
            </w:r>
          </w:p>
        </w:tc>
        <w:tc>
          <w:tcPr>
            <w:tcW w:w="1640" w:type="dxa"/>
            <w:noWrap/>
            <w:hideMark/>
          </w:tcPr>
          <w:p w:rsidR="00CC6AA9" w:rsidRPr="00CC6AA9" w:rsidRDefault="00CC6AA9">
            <w:pPr>
              <w:rPr>
                <w:sz w:val="18"/>
                <w:szCs w:val="18"/>
              </w:rPr>
            </w:pPr>
            <w:r w:rsidRPr="00CC6AA9">
              <w:rPr>
                <w:sz w:val="18"/>
                <w:szCs w:val="18"/>
              </w:rPr>
              <w:t>08 6 01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1 000,0</w:t>
            </w:r>
          </w:p>
        </w:tc>
      </w:tr>
      <w:tr w:rsidR="00CC6AA9" w:rsidRPr="00CC6AA9" w:rsidTr="00CC6AA9">
        <w:trPr>
          <w:trHeight w:val="1035"/>
        </w:trPr>
        <w:tc>
          <w:tcPr>
            <w:tcW w:w="6940" w:type="dxa"/>
            <w:hideMark/>
          </w:tcPr>
          <w:p w:rsidR="00CC6AA9" w:rsidRPr="00CC6AA9" w:rsidRDefault="00CC6AA9" w:rsidP="00CC6AA9">
            <w:pPr>
              <w:rPr>
                <w:sz w:val="18"/>
                <w:szCs w:val="18"/>
              </w:rPr>
            </w:pPr>
            <w:r w:rsidRPr="00CC6AA9">
              <w:rPr>
                <w:sz w:val="18"/>
                <w:szCs w:val="18"/>
              </w:rPr>
              <w:t>Материально-техническое обеспечение деятельности добровольных народных дружин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03</w:t>
            </w:r>
          </w:p>
        </w:tc>
        <w:tc>
          <w:tcPr>
            <w:tcW w:w="940" w:type="dxa"/>
            <w:noWrap/>
            <w:hideMark/>
          </w:tcPr>
          <w:p w:rsidR="00CC6AA9" w:rsidRPr="00CC6AA9" w:rsidRDefault="00CC6AA9" w:rsidP="00CC6AA9">
            <w:pPr>
              <w:rPr>
                <w:sz w:val="18"/>
                <w:szCs w:val="18"/>
              </w:rPr>
            </w:pPr>
            <w:r w:rsidRPr="00CC6AA9">
              <w:rPr>
                <w:sz w:val="18"/>
                <w:szCs w:val="18"/>
              </w:rPr>
              <w:t>14</w:t>
            </w:r>
          </w:p>
        </w:tc>
        <w:tc>
          <w:tcPr>
            <w:tcW w:w="1640" w:type="dxa"/>
            <w:noWrap/>
            <w:hideMark/>
          </w:tcPr>
          <w:p w:rsidR="00CC6AA9" w:rsidRPr="00CC6AA9" w:rsidRDefault="00CC6AA9">
            <w:pPr>
              <w:rPr>
                <w:sz w:val="18"/>
                <w:szCs w:val="18"/>
              </w:rPr>
            </w:pPr>
            <w:r w:rsidRPr="00CC6AA9">
              <w:rPr>
                <w:sz w:val="18"/>
                <w:szCs w:val="18"/>
              </w:rPr>
              <w:t>08 6 01 7205М</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1 000,0</w:t>
            </w:r>
          </w:p>
        </w:tc>
      </w:tr>
      <w:tr w:rsidR="00CC6AA9" w:rsidRPr="00CC6AA9" w:rsidTr="00CC6AA9">
        <w:trPr>
          <w:trHeight w:val="300"/>
        </w:trPr>
        <w:tc>
          <w:tcPr>
            <w:tcW w:w="6940" w:type="dxa"/>
            <w:hideMark/>
          </w:tcPr>
          <w:p w:rsidR="00CC6AA9" w:rsidRPr="00CC6AA9" w:rsidRDefault="00CC6AA9" w:rsidP="00CC6AA9">
            <w:pPr>
              <w:rPr>
                <w:b/>
                <w:bCs/>
                <w:sz w:val="18"/>
                <w:szCs w:val="18"/>
              </w:rPr>
            </w:pPr>
            <w:r w:rsidRPr="00CC6AA9">
              <w:rPr>
                <w:b/>
                <w:bCs/>
                <w:sz w:val="18"/>
                <w:szCs w:val="18"/>
              </w:rPr>
              <w:t>Национальная экономика</w:t>
            </w:r>
          </w:p>
        </w:tc>
        <w:tc>
          <w:tcPr>
            <w:tcW w:w="1040" w:type="dxa"/>
            <w:noWrap/>
            <w:hideMark/>
          </w:tcPr>
          <w:p w:rsidR="00CC6AA9" w:rsidRPr="00CC6AA9" w:rsidRDefault="00CC6AA9" w:rsidP="00CC6AA9">
            <w:pPr>
              <w:rPr>
                <w:b/>
                <w:bCs/>
                <w:sz w:val="18"/>
                <w:szCs w:val="18"/>
              </w:rPr>
            </w:pPr>
            <w:r w:rsidRPr="00CC6AA9">
              <w:rPr>
                <w:b/>
                <w:bCs/>
                <w:sz w:val="18"/>
                <w:szCs w:val="18"/>
              </w:rPr>
              <w:t>04</w:t>
            </w:r>
          </w:p>
        </w:tc>
        <w:tc>
          <w:tcPr>
            <w:tcW w:w="940" w:type="dxa"/>
            <w:noWrap/>
            <w:hideMark/>
          </w:tcPr>
          <w:p w:rsidR="00CC6AA9" w:rsidRPr="00CC6AA9" w:rsidRDefault="00CC6AA9" w:rsidP="00CC6AA9">
            <w:pPr>
              <w:rPr>
                <w:b/>
                <w:bCs/>
                <w:sz w:val="18"/>
                <w:szCs w:val="18"/>
              </w:rPr>
            </w:pPr>
            <w:r w:rsidRPr="00CC6AA9">
              <w:rPr>
                <w:b/>
                <w:bCs/>
                <w:sz w:val="18"/>
                <w:szCs w:val="18"/>
              </w:rPr>
              <w:t> </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717 037,4</w:t>
            </w:r>
          </w:p>
        </w:tc>
      </w:tr>
      <w:tr w:rsidR="00CC6AA9" w:rsidRPr="00CC6AA9" w:rsidTr="00CC6AA9">
        <w:trPr>
          <w:trHeight w:val="300"/>
        </w:trPr>
        <w:tc>
          <w:tcPr>
            <w:tcW w:w="6940" w:type="dxa"/>
            <w:hideMark/>
          </w:tcPr>
          <w:p w:rsidR="00CC6AA9" w:rsidRPr="00CC6AA9" w:rsidRDefault="00CC6AA9" w:rsidP="00CC6AA9">
            <w:pPr>
              <w:rPr>
                <w:b/>
                <w:bCs/>
                <w:sz w:val="18"/>
                <w:szCs w:val="18"/>
              </w:rPr>
            </w:pPr>
            <w:r w:rsidRPr="00CC6AA9">
              <w:rPr>
                <w:b/>
                <w:bCs/>
                <w:sz w:val="18"/>
                <w:szCs w:val="18"/>
              </w:rPr>
              <w:t>Сельское хозяйство и рыболовство</w:t>
            </w:r>
          </w:p>
        </w:tc>
        <w:tc>
          <w:tcPr>
            <w:tcW w:w="1040" w:type="dxa"/>
            <w:noWrap/>
            <w:hideMark/>
          </w:tcPr>
          <w:p w:rsidR="00CC6AA9" w:rsidRPr="00CC6AA9" w:rsidRDefault="00CC6AA9" w:rsidP="00CC6AA9">
            <w:pPr>
              <w:rPr>
                <w:b/>
                <w:bCs/>
                <w:sz w:val="18"/>
                <w:szCs w:val="18"/>
              </w:rPr>
            </w:pPr>
            <w:r w:rsidRPr="00CC6AA9">
              <w:rPr>
                <w:b/>
                <w:bCs/>
                <w:sz w:val="18"/>
                <w:szCs w:val="18"/>
              </w:rPr>
              <w:t>04</w:t>
            </w:r>
          </w:p>
        </w:tc>
        <w:tc>
          <w:tcPr>
            <w:tcW w:w="940" w:type="dxa"/>
            <w:noWrap/>
            <w:hideMark/>
          </w:tcPr>
          <w:p w:rsidR="00CC6AA9" w:rsidRPr="00CC6AA9" w:rsidRDefault="00CC6AA9" w:rsidP="00CC6AA9">
            <w:pPr>
              <w:rPr>
                <w:b/>
                <w:bCs/>
                <w:sz w:val="18"/>
                <w:szCs w:val="18"/>
              </w:rPr>
            </w:pPr>
            <w:r w:rsidRPr="00CC6AA9">
              <w:rPr>
                <w:b/>
                <w:bCs/>
                <w:sz w:val="18"/>
                <w:szCs w:val="18"/>
              </w:rPr>
              <w:t>05</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149 541,5</w:t>
            </w:r>
          </w:p>
        </w:tc>
      </w:tr>
      <w:tr w:rsidR="00CC6AA9" w:rsidRPr="00CC6AA9" w:rsidTr="00CC6AA9">
        <w:trPr>
          <w:trHeight w:val="870"/>
        </w:trPr>
        <w:tc>
          <w:tcPr>
            <w:tcW w:w="6940" w:type="dxa"/>
            <w:hideMark/>
          </w:tcPr>
          <w:p w:rsidR="00CC6AA9" w:rsidRPr="00CC6AA9" w:rsidRDefault="00CC6AA9" w:rsidP="00CC6AA9">
            <w:pPr>
              <w:rPr>
                <w:b/>
                <w:bCs/>
                <w:sz w:val="18"/>
                <w:szCs w:val="18"/>
              </w:rPr>
            </w:pPr>
            <w:r w:rsidRPr="00CC6AA9">
              <w:rPr>
                <w:b/>
                <w:bCs/>
                <w:sz w:val="18"/>
                <w:szCs w:val="18"/>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040" w:type="dxa"/>
            <w:noWrap/>
            <w:hideMark/>
          </w:tcPr>
          <w:p w:rsidR="00CC6AA9" w:rsidRPr="00CC6AA9" w:rsidRDefault="00CC6AA9" w:rsidP="00CC6AA9">
            <w:pPr>
              <w:rPr>
                <w:b/>
                <w:bCs/>
                <w:sz w:val="18"/>
                <w:szCs w:val="18"/>
              </w:rPr>
            </w:pPr>
            <w:r w:rsidRPr="00CC6AA9">
              <w:rPr>
                <w:b/>
                <w:bCs/>
                <w:sz w:val="18"/>
                <w:szCs w:val="18"/>
              </w:rPr>
              <w:t>04</w:t>
            </w:r>
          </w:p>
        </w:tc>
        <w:tc>
          <w:tcPr>
            <w:tcW w:w="940" w:type="dxa"/>
            <w:noWrap/>
            <w:hideMark/>
          </w:tcPr>
          <w:p w:rsidR="00CC6AA9" w:rsidRPr="00CC6AA9" w:rsidRDefault="00CC6AA9" w:rsidP="00CC6AA9">
            <w:pPr>
              <w:rPr>
                <w:b/>
                <w:bCs/>
                <w:sz w:val="18"/>
                <w:szCs w:val="18"/>
              </w:rPr>
            </w:pPr>
            <w:r w:rsidRPr="00CC6AA9">
              <w:rPr>
                <w:b/>
                <w:bCs/>
                <w:sz w:val="18"/>
                <w:szCs w:val="18"/>
              </w:rPr>
              <w:t>05</w:t>
            </w:r>
          </w:p>
        </w:tc>
        <w:tc>
          <w:tcPr>
            <w:tcW w:w="1640" w:type="dxa"/>
            <w:noWrap/>
            <w:hideMark/>
          </w:tcPr>
          <w:p w:rsidR="00CC6AA9" w:rsidRPr="00CC6AA9" w:rsidRDefault="00CC6AA9">
            <w:pPr>
              <w:rPr>
                <w:b/>
                <w:bCs/>
                <w:sz w:val="18"/>
                <w:szCs w:val="18"/>
              </w:rPr>
            </w:pPr>
            <w:r w:rsidRPr="00CC6AA9">
              <w:rPr>
                <w:b/>
                <w:bCs/>
                <w:sz w:val="18"/>
                <w:szCs w:val="18"/>
              </w:rPr>
              <w:t>05</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116 000,0</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05</w:t>
            </w:r>
          </w:p>
        </w:tc>
        <w:tc>
          <w:tcPr>
            <w:tcW w:w="1640" w:type="dxa"/>
            <w:noWrap/>
            <w:hideMark/>
          </w:tcPr>
          <w:p w:rsidR="00CC6AA9" w:rsidRPr="00CC6AA9" w:rsidRDefault="00CC6AA9">
            <w:pPr>
              <w:rPr>
                <w:sz w:val="18"/>
                <w:szCs w:val="18"/>
              </w:rPr>
            </w:pPr>
            <w:r w:rsidRPr="00CC6AA9">
              <w:rPr>
                <w:sz w:val="18"/>
                <w:szCs w:val="18"/>
              </w:rPr>
              <w:t>05 2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116 000,0</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Основное мероприятие: «Предоставление субсидий хозяйствующим субъектам на финансовое оздоровление»</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05</w:t>
            </w:r>
          </w:p>
        </w:tc>
        <w:tc>
          <w:tcPr>
            <w:tcW w:w="1640" w:type="dxa"/>
            <w:noWrap/>
            <w:hideMark/>
          </w:tcPr>
          <w:p w:rsidR="00CC6AA9" w:rsidRPr="00CC6AA9" w:rsidRDefault="00CC6AA9">
            <w:pPr>
              <w:rPr>
                <w:sz w:val="18"/>
                <w:szCs w:val="18"/>
              </w:rPr>
            </w:pPr>
            <w:r w:rsidRPr="00CC6AA9">
              <w:rPr>
                <w:sz w:val="18"/>
                <w:szCs w:val="18"/>
              </w:rPr>
              <w:t>05 2 03</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116 000,0</w:t>
            </w:r>
          </w:p>
        </w:tc>
      </w:tr>
      <w:tr w:rsidR="00CC6AA9" w:rsidRPr="00CC6AA9" w:rsidTr="00CC6AA9">
        <w:trPr>
          <w:trHeight w:val="1290"/>
        </w:trPr>
        <w:tc>
          <w:tcPr>
            <w:tcW w:w="6940" w:type="dxa"/>
            <w:hideMark/>
          </w:tcPr>
          <w:p w:rsidR="00CC6AA9" w:rsidRPr="00CC6AA9" w:rsidRDefault="00CC6AA9" w:rsidP="00CC6AA9">
            <w:pPr>
              <w:rPr>
                <w:sz w:val="18"/>
                <w:szCs w:val="18"/>
              </w:rPr>
            </w:pPr>
            <w:r w:rsidRPr="00CC6AA9">
              <w:rPr>
                <w:sz w:val="18"/>
                <w:szCs w:val="18"/>
              </w:rPr>
              <w:t>Субсидии хозяйствующим субъектам, осуществляющим деятельность в городском поселении Билибино Билибинского района,  в сельской местности и торговой сфере, направленные на восстановление платежеспособности (Иные бюджетные ассигнования)</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05</w:t>
            </w:r>
          </w:p>
        </w:tc>
        <w:tc>
          <w:tcPr>
            <w:tcW w:w="1640" w:type="dxa"/>
            <w:noWrap/>
            <w:hideMark/>
          </w:tcPr>
          <w:p w:rsidR="00CC6AA9" w:rsidRPr="00CC6AA9" w:rsidRDefault="00CC6AA9">
            <w:pPr>
              <w:rPr>
                <w:sz w:val="18"/>
                <w:szCs w:val="18"/>
              </w:rPr>
            </w:pPr>
            <w:r w:rsidRPr="00CC6AA9">
              <w:rPr>
                <w:sz w:val="18"/>
                <w:szCs w:val="18"/>
              </w:rPr>
              <w:t>05 2 03 82027</w:t>
            </w:r>
          </w:p>
        </w:tc>
        <w:tc>
          <w:tcPr>
            <w:tcW w:w="540" w:type="dxa"/>
            <w:noWrap/>
            <w:hideMark/>
          </w:tcPr>
          <w:p w:rsidR="00CC6AA9" w:rsidRPr="00CC6AA9" w:rsidRDefault="00CC6AA9">
            <w:pPr>
              <w:rPr>
                <w:sz w:val="18"/>
                <w:szCs w:val="18"/>
              </w:rPr>
            </w:pPr>
            <w:r w:rsidRPr="00CC6AA9">
              <w:rPr>
                <w:sz w:val="18"/>
                <w:szCs w:val="18"/>
              </w:rPr>
              <w:t>800</w:t>
            </w:r>
          </w:p>
        </w:tc>
        <w:tc>
          <w:tcPr>
            <w:tcW w:w="1840" w:type="dxa"/>
            <w:noWrap/>
            <w:hideMark/>
          </w:tcPr>
          <w:p w:rsidR="00CC6AA9" w:rsidRPr="00CC6AA9" w:rsidRDefault="00CC6AA9" w:rsidP="00CC6AA9">
            <w:pPr>
              <w:rPr>
                <w:sz w:val="18"/>
                <w:szCs w:val="18"/>
              </w:rPr>
            </w:pPr>
            <w:r w:rsidRPr="00CC6AA9">
              <w:rPr>
                <w:sz w:val="18"/>
                <w:szCs w:val="18"/>
              </w:rPr>
              <w:t>116 000,0</w:t>
            </w:r>
          </w:p>
        </w:tc>
      </w:tr>
      <w:tr w:rsidR="00CC6AA9" w:rsidRPr="00CC6AA9" w:rsidTr="00CC6AA9">
        <w:trPr>
          <w:trHeight w:val="552"/>
        </w:trPr>
        <w:tc>
          <w:tcPr>
            <w:tcW w:w="6940" w:type="dxa"/>
            <w:hideMark/>
          </w:tcPr>
          <w:p w:rsidR="00CC6AA9" w:rsidRPr="00CC6AA9" w:rsidRDefault="00CC6AA9" w:rsidP="00CC6AA9">
            <w:pPr>
              <w:rPr>
                <w:b/>
                <w:bCs/>
                <w:sz w:val="18"/>
                <w:szCs w:val="18"/>
              </w:rPr>
            </w:pPr>
            <w:r w:rsidRPr="00CC6AA9">
              <w:rPr>
                <w:b/>
                <w:bCs/>
                <w:sz w:val="18"/>
                <w:szCs w:val="18"/>
              </w:rPr>
              <w:t>Муниципальная программа «Развитие агропромышленного комплекса Билибинского муниципального района»</w:t>
            </w:r>
          </w:p>
        </w:tc>
        <w:tc>
          <w:tcPr>
            <w:tcW w:w="1040" w:type="dxa"/>
            <w:noWrap/>
            <w:hideMark/>
          </w:tcPr>
          <w:p w:rsidR="00CC6AA9" w:rsidRPr="00CC6AA9" w:rsidRDefault="00CC6AA9" w:rsidP="00CC6AA9">
            <w:pPr>
              <w:rPr>
                <w:b/>
                <w:bCs/>
                <w:sz w:val="18"/>
                <w:szCs w:val="18"/>
              </w:rPr>
            </w:pPr>
            <w:r w:rsidRPr="00CC6AA9">
              <w:rPr>
                <w:b/>
                <w:bCs/>
                <w:sz w:val="18"/>
                <w:szCs w:val="18"/>
              </w:rPr>
              <w:t>04</w:t>
            </w:r>
          </w:p>
        </w:tc>
        <w:tc>
          <w:tcPr>
            <w:tcW w:w="940" w:type="dxa"/>
            <w:noWrap/>
            <w:hideMark/>
          </w:tcPr>
          <w:p w:rsidR="00CC6AA9" w:rsidRPr="00CC6AA9" w:rsidRDefault="00CC6AA9" w:rsidP="00CC6AA9">
            <w:pPr>
              <w:rPr>
                <w:b/>
                <w:bCs/>
                <w:sz w:val="18"/>
                <w:szCs w:val="18"/>
              </w:rPr>
            </w:pPr>
            <w:r w:rsidRPr="00CC6AA9">
              <w:rPr>
                <w:b/>
                <w:bCs/>
                <w:sz w:val="18"/>
                <w:szCs w:val="18"/>
              </w:rPr>
              <w:t>05</w:t>
            </w:r>
          </w:p>
        </w:tc>
        <w:tc>
          <w:tcPr>
            <w:tcW w:w="1640" w:type="dxa"/>
            <w:noWrap/>
            <w:hideMark/>
          </w:tcPr>
          <w:p w:rsidR="00CC6AA9" w:rsidRPr="00CC6AA9" w:rsidRDefault="00CC6AA9">
            <w:pPr>
              <w:rPr>
                <w:b/>
                <w:bCs/>
                <w:sz w:val="18"/>
                <w:szCs w:val="18"/>
              </w:rPr>
            </w:pPr>
            <w:r w:rsidRPr="00CC6AA9">
              <w:rPr>
                <w:b/>
                <w:bCs/>
                <w:sz w:val="18"/>
                <w:szCs w:val="18"/>
              </w:rPr>
              <w:t>07</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33 541,5</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Подпрограмма: «Развитие пищевой и перерабатывающей промышленности»</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05</w:t>
            </w:r>
          </w:p>
        </w:tc>
        <w:tc>
          <w:tcPr>
            <w:tcW w:w="1640" w:type="dxa"/>
            <w:noWrap/>
            <w:hideMark/>
          </w:tcPr>
          <w:p w:rsidR="00CC6AA9" w:rsidRPr="00CC6AA9" w:rsidRDefault="00CC6AA9">
            <w:pPr>
              <w:rPr>
                <w:sz w:val="18"/>
                <w:szCs w:val="18"/>
              </w:rPr>
            </w:pPr>
            <w:r w:rsidRPr="00CC6AA9">
              <w:rPr>
                <w:sz w:val="18"/>
                <w:szCs w:val="18"/>
              </w:rPr>
              <w:t>07 1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33 541,5</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Основное мероприятие: «Возмещение части затрат на производство пищевой продукции»</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05</w:t>
            </w:r>
          </w:p>
        </w:tc>
        <w:tc>
          <w:tcPr>
            <w:tcW w:w="1640" w:type="dxa"/>
            <w:noWrap/>
            <w:hideMark/>
          </w:tcPr>
          <w:p w:rsidR="00CC6AA9" w:rsidRPr="00CC6AA9" w:rsidRDefault="00CC6AA9">
            <w:pPr>
              <w:rPr>
                <w:sz w:val="18"/>
                <w:szCs w:val="18"/>
              </w:rPr>
            </w:pPr>
            <w:r w:rsidRPr="00CC6AA9">
              <w:rPr>
                <w:sz w:val="18"/>
                <w:szCs w:val="18"/>
              </w:rPr>
              <w:t>07 1 01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33 541,5</w:t>
            </w:r>
          </w:p>
        </w:tc>
      </w:tr>
      <w:tr w:rsidR="00CC6AA9" w:rsidRPr="00CC6AA9" w:rsidTr="00CC6AA9">
        <w:trPr>
          <w:trHeight w:val="552"/>
        </w:trPr>
        <w:tc>
          <w:tcPr>
            <w:tcW w:w="6940" w:type="dxa"/>
            <w:hideMark/>
          </w:tcPr>
          <w:p w:rsidR="00CC6AA9" w:rsidRPr="00CC6AA9" w:rsidRDefault="00CC6AA9">
            <w:pPr>
              <w:rPr>
                <w:sz w:val="18"/>
                <w:szCs w:val="18"/>
              </w:rPr>
            </w:pPr>
            <w:r w:rsidRPr="00CC6AA9">
              <w:rPr>
                <w:sz w:val="18"/>
                <w:szCs w:val="18"/>
              </w:rPr>
              <w:t>Расходы на финансовую поддержку производства социально-значимых видов хлеба (Иные бюджетные ассигнования)</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05</w:t>
            </w:r>
          </w:p>
        </w:tc>
        <w:tc>
          <w:tcPr>
            <w:tcW w:w="1640" w:type="dxa"/>
            <w:hideMark/>
          </w:tcPr>
          <w:p w:rsidR="00CC6AA9" w:rsidRPr="00CC6AA9" w:rsidRDefault="00CC6AA9">
            <w:pPr>
              <w:rPr>
                <w:sz w:val="18"/>
                <w:szCs w:val="18"/>
              </w:rPr>
            </w:pPr>
            <w:r w:rsidRPr="00CC6AA9">
              <w:rPr>
                <w:sz w:val="18"/>
                <w:szCs w:val="18"/>
              </w:rPr>
              <w:t>07 1 01 S2200</w:t>
            </w:r>
          </w:p>
        </w:tc>
        <w:tc>
          <w:tcPr>
            <w:tcW w:w="540" w:type="dxa"/>
            <w:noWrap/>
            <w:hideMark/>
          </w:tcPr>
          <w:p w:rsidR="00CC6AA9" w:rsidRPr="00CC6AA9" w:rsidRDefault="00CC6AA9">
            <w:pPr>
              <w:rPr>
                <w:sz w:val="18"/>
                <w:szCs w:val="18"/>
              </w:rPr>
            </w:pPr>
            <w:r w:rsidRPr="00CC6AA9">
              <w:rPr>
                <w:sz w:val="18"/>
                <w:szCs w:val="18"/>
              </w:rPr>
              <w:t>800</w:t>
            </w:r>
          </w:p>
        </w:tc>
        <w:tc>
          <w:tcPr>
            <w:tcW w:w="1840" w:type="dxa"/>
            <w:noWrap/>
            <w:hideMark/>
          </w:tcPr>
          <w:p w:rsidR="00CC6AA9" w:rsidRPr="00CC6AA9" w:rsidRDefault="00CC6AA9" w:rsidP="00CC6AA9">
            <w:pPr>
              <w:rPr>
                <w:sz w:val="18"/>
                <w:szCs w:val="18"/>
              </w:rPr>
            </w:pPr>
            <w:r w:rsidRPr="00CC6AA9">
              <w:rPr>
                <w:sz w:val="18"/>
                <w:szCs w:val="18"/>
              </w:rPr>
              <w:t>13 473,7</w:t>
            </w:r>
          </w:p>
        </w:tc>
      </w:tr>
      <w:tr w:rsidR="00CC6AA9" w:rsidRPr="00CC6AA9" w:rsidTr="00CC6AA9">
        <w:trPr>
          <w:trHeight w:val="828"/>
        </w:trPr>
        <w:tc>
          <w:tcPr>
            <w:tcW w:w="6940" w:type="dxa"/>
            <w:hideMark/>
          </w:tcPr>
          <w:p w:rsidR="00CC6AA9" w:rsidRPr="00CC6AA9" w:rsidRDefault="00CC6AA9">
            <w:pPr>
              <w:rPr>
                <w:sz w:val="18"/>
                <w:szCs w:val="18"/>
              </w:rPr>
            </w:pPr>
            <w:r w:rsidRPr="00CC6AA9">
              <w:rPr>
                <w:sz w:val="18"/>
                <w:szCs w:val="18"/>
              </w:rPr>
              <w:lastRenderedPageBreak/>
              <w:t>Расходы на финансовую поддержку производства социально-значимых видов хлеба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(Иные бюджетные ассигнования)</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05</w:t>
            </w:r>
          </w:p>
        </w:tc>
        <w:tc>
          <w:tcPr>
            <w:tcW w:w="1640" w:type="dxa"/>
            <w:noWrap/>
            <w:hideMark/>
          </w:tcPr>
          <w:p w:rsidR="00CC6AA9" w:rsidRPr="00CC6AA9" w:rsidRDefault="00CC6AA9">
            <w:pPr>
              <w:rPr>
                <w:sz w:val="18"/>
                <w:szCs w:val="18"/>
              </w:rPr>
            </w:pPr>
            <w:r w:rsidRPr="00CC6AA9">
              <w:rPr>
                <w:sz w:val="18"/>
                <w:szCs w:val="18"/>
              </w:rPr>
              <w:t>07 1 01 S220М</w:t>
            </w:r>
          </w:p>
        </w:tc>
        <w:tc>
          <w:tcPr>
            <w:tcW w:w="540" w:type="dxa"/>
            <w:noWrap/>
            <w:hideMark/>
          </w:tcPr>
          <w:p w:rsidR="00CC6AA9" w:rsidRPr="00CC6AA9" w:rsidRDefault="00CC6AA9">
            <w:pPr>
              <w:rPr>
                <w:sz w:val="18"/>
                <w:szCs w:val="18"/>
              </w:rPr>
            </w:pPr>
            <w:r w:rsidRPr="00CC6AA9">
              <w:rPr>
                <w:sz w:val="18"/>
                <w:szCs w:val="18"/>
              </w:rPr>
              <w:t>800</w:t>
            </w:r>
          </w:p>
        </w:tc>
        <w:tc>
          <w:tcPr>
            <w:tcW w:w="1840" w:type="dxa"/>
            <w:noWrap/>
            <w:hideMark/>
          </w:tcPr>
          <w:p w:rsidR="00CC6AA9" w:rsidRPr="00CC6AA9" w:rsidRDefault="00CC6AA9" w:rsidP="00CC6AA9">
            <w:pPr>
              <w:rPr>
                <w:sz w:val="18"/>
                <w:szCs w:val="18"/>
              </w:rPr>
            </w:pPr>
            <w:r w:rsidRPr="00CC6AA9">
              <w:rPr>
                <w:sz w:val="18"/>
                <w:szCs w:val="18"/>
              </w:rPr>
              <w:t>67,8</w:t>
            </w:r>
          </w:p>
        </w:tc>
      </w:tr>
      <w:tr w:rsidR="00CC6AA9" w:rsidRPr="00CC6AA9" w:rsidTr="00CC6AA9">
        <w:trPr>
          <w:trHeight w:val="1545"/>
        </w:trPr>
        <w:tc>
          <w:tcPr>
            <w:tcW w:w="6940" w:type="dxa"/>
            <w:hideMark/>
          </w:tcPr>
          <w:p w:rsidR="00CC6AA9" w:rsidRPr="00CC6AA9" w:rsidRDefault="00CC6AA9">
            <w:pPr>
              <w:rPr>
                <w:sz w:val="18"/>
                <w:szCs w:val="18"/>
              </w:rPr>
            </w:pPr>
            <w:r w:rsidRPr="00CC6AA9">
              <w:rPr>
                <w:sz w:val="18"/>
                <w:szCs w:val="18"/>
              </w:rPr>
              <w:t>Субсидия из бюджета Билибинского муниципального района организациям пищевой промышленности, производящим молочную продукцию, полуфабрикаты и готовые кулинарные изделия на возмещение затрат, связанных с проведением ремонтных работ (Иные бюджетные ассигнования)</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05</w:t>
            </w:r>
          </w:p>
        </w:tc>
        <w:tc>
          <w:tcPr>
            <w:tcW w:w="1640" w:type="dxa"/>
            <w:noWrap/>
            <w:hideMark/>
          </w:tcPr>
          <w:p w:rsidR="00CC6AA9" w:rsidRPr="00CC6AA9" w:rsidRDefault="00CC6AA9">
            <w:pPr>
              <w:rPr>
                <w:sz w:val="18"/>
                <w:szCs w:val="18"/>
              </w:rPr>
            </w:pPr>
            <w:r w:rsidRPr="00CC6AA9">
              <w:rPr>
                <w:sz w:val="18"/>
                <w:szCs w:val="18"/>
              </w:rPr>
              <w:t>07 1 01 43084</w:t>
            </w:r>
          </w:p>
        </w:tc>
        <w:tc>
          <w:tcPr>
            <w:tcW w:w="540" w:type="dxa"/>
            <w:noWrap/>
            <w:hideMark/>
          </w:tcPr>
          <w:p w:rsidR="00CC6AA9" w:rsidRPr="00CC6AA9" w:rsidRDefault="00CC6AA9">
            <w:pPr>
              <w:rPr>
                <w:sz w:val="18"/>
                <w:szCs w:val="18"/>
              </w:rPr>
            </w:pPr>
            <w:r w:rsidRPr="00CC6AA9">
              <w:rPr>
                <w:sz w:val="18"/>
                <w:szCs w:val="18"/>
              </w:rPr>
              <w:t>800</w:t>
            </w:r>
          </w:p>
        </w:tc>
        <w:tc>
          <w:tcPr>
            <w:tcW w:w="1840" w:type="dxa"/>
            <w:noWrap/>
            <w:hideMark/>
          </w:tcPr>
          <w:p w:rsidR="00CC6AA9" w:rsidRPr="00CC6AA9" w:rsidRDefault="00CC6AA9" w:rsidP="00CC6AA9">
            <w:pPr>
              <w:rPr>
                <w:sz w:val="18"/>
                <w:szCs w:val="18"/>
              </w:rPr>
            </w:pPr>
            <w:r w:rsidRPr="00CC6AA9">
              <w:rPr>
                <w:sz w:val="18"/>
                <w:szCs w:val="18"/>
              </w:rPr>
              <w:t>20 000,0</w:t>
            </w:r>
          </w:p>
        </w:tc>
      </w:tr>
      <w:tr w:rsidR="00CC6AA9" w:rsidRPr="00CC6AA9" w:rsidTr="00CC6AA9">
        <w:trPr>
          <w:trHeight w:val="390"/>
        </w:trPr>
        <w:tc>
          <w:tcPr>
            <w:tcW w:w="6940" w:type="dxa"/>
            <w:hideMark/>
          </w:tcPr>
          <w:p w:rsidR="00CC6AA9" w:rsidRPr="00CC6AA9" w:rsidRDefault="00CC6AA9">
            <w:pPr>
              <w:rPr>
                <w:b/>
                <w:bCs/>
                <w:sz w:val="18"/>
                <w:szCs w:val="18"/>
              </w:rPr>
            </w:pPr>
            <w:r w:rsidRPr="00CC6AA9">
              <w:rPr>
                <w:b/>
                <w:bCs/>
                <w:sz w:val="18"/>
                <w:szCs w:val="18"/>
              </w:rPr>
              <w:t>Дорожное хозяйство (дорожные фонды)</w:t>
            </w:r>
          </w:p>
        </w:tc>
        <w:tc>
          <w:tcPr>
            <w:tcW w:w="1040" w:type="dxa"/>
            <w:hideMark/>
          </w:tcPr>
          <w:p w:rsidR="00CC6AA9" w:rsidRPr="00CC6AA9" w:rsidRDefault="00CC6AA9" w:rsidP="00CC6AA9">
            <w:pPr>
              <w:rPr>
                <w:b/>
                <w:bCs/>
                <w:sz w:val="18"/>
                <w:szCs w:val="18"/>
              </w:rPr>
            </w:pPr>
            <w:r w:rsidRPr="00CC6AA9">
              <w:rPr>
                <w:b/>
                <w:bCs/>
                <w:sz w:val="18"/>
                <w:szCs w:val="18"/>
              </w:rPr>
              <w:t>04</w:t>
            </w:r>
          </w:p>
        </w:tc>
        <w:tc>
          <w:tcPr>
            <w:tcW w:w="940" w:type="dxa"/>
            <w:hideMark/>
          </w:tcPr>
          <w:p w:rsidR="00CC6AA9" w:rsidRPr="00CC6AA9" w:rsidRDefault="00CC6AA9" w:rsidP="00CC6AA9">
            <w:pPr>
              <w:rPr>
                <w:b/>
                <w:bCs/>
                <w:sz w:val="18"/>
                <w:szCs w:val="18"/>
              </w:rPr>
            </w:pPr>
            <w:r w:rsidRPr="00CC6AA9">
              <w:rPr>
                <w:b/>
                <w:bCs/>
                <w:sz w:val="18"/>
                <w:szCs w:val="18"/>
              </w:rPr>
              <w:t>09</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312 750,3</w:t>
            </w:r>
          </w:p>
        </w:tc>
      </w:tr>
      <w:tr w:rsidR="00CC6AA9" w:rsidRPr="00CC6AA9" w:rsidTr="00CC6AA9">
        <w:trPr>
          <w:trHeight w:val="840"/>
        </w:trPr>
        <w:tc>
          <w:tcPr>
            <w:tcW w:w="6940" w:type="dxa"/>
            <w:hideMark/>
          </w:tcPr>
          <w:p w:rsidR="00CC6AA9" w:rsidRPr="00CC6AA9" w:rsidRDefault="00CC6AA9">
            <w:pPr>
              <w:rPr>
                <w:b/>
                <w:bCs/>
                <w:sz w:val="18"/>
                <w:szCs w:val="18"/>
              </w:rPr>
            </w:pPr>
            <w:r w:rsidRPr="00CC6AA9">
              <w:rPr>
                <w:b/>
                <w:bCs/>
                <w:sz w:val="18"/>
                <w:szCs w:val="18"/>
              </w:rPr>
              <w:t>Муниципальная программа «Развитие транспортной инфраструктуры в муниципальном образовании Билибинский муниципальный район»</w:t>
            </w:r>
          </w:p>
        </w:tc>
        <w:tc>
          <w:tcPr>
            <w:tcW w:w="1040" w:type="dxa"/>
            <w:noWrap/>
            <w:hideMark/>
          </w:tcPr>
          <w:p w:rsidR="00CC6AA9" w:rsidRPr="00CC6AA9" w:rsidRDefault="00CC6AA9" w:rsidP="00CC6AA9">
            <w:pPr>
              <w:rPr>
                <w:b/>
                <w:bCs/>
                <w:sz w:val="18"/>
                <w:szCs w:val="18"/>
              </w:rPr>
            </w:pPr>
            <w:r w:rsidRPr="00CC6AA9">
              <w:rPr>
                <w:b/>
                <w:bCs/>
                <w:sz w:val="18"/>
                <w:szCs w:val="18"/>
              </w:rPr>
              <w:t>04</w:t>
            </w:r>
          </w:p>
        </w:tc>
        <w:tc>
          <w:tcPr>
            <w:tcW w:w="940" w:type="dxa"/>
            <w:noWrap/>
            <w:hideMark/>
          </w:tcPr>
          <w:p w:rsidR="00CC6AA9" w:rsidRPr="00CC6AA9" w:rsidRDefault="00CC6AA9" w:rsidP="00CC6AA9">
            <w:pPr>
              <w:rPr>
                <w:b/>
                <w:bCs/>
                <w:sz w:val="18"/>
                <w:szCs w:val="18"/>
              </w:rPr>
            </w:pPr>
            <w:r w:rsidRPr="00CC6AA9">
              <w:rPr>
                <w:b/>
                <w:bCs/>
                <w:sz w:val="18"/>
                <w:szCs w:val="18"/>
              </w:rPr>
              <w:t>09</w:t>
            </w:r>
          </w:p>
        </w:tc>
        <w:tc>
          <w:tcPr>
            <w:tcW w:w="1640" w:type="dxa"/>
            <w:noWrap/>
            <w:hideMark/>
          </w:tcPr>
          <w:p w:rsidR="00CC6AA9" w:rsidRPr="00CC6AA9" w:rsidRDefault="00CC6AA9">
            <w:pPr>
              <w:rPr>
                <w:b/>
                <w:bCs/>
                <w:sz w:val="18"/>
                <w:szCs w:val="18"/>
              </w:rPr>
            </w:pPr>
            <w:r w:rsidRPr="00CC6AA9">
              <w:rPr>
                <w:b/>
                <w:bCs/>
                <w:sz w:val="18"/>
                <w:szCs w:val="18"/>
              </w:rPr>
              <w:t>03</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233 249,3</w:t>
            </w:r>
          </w:p>
        </w:tc>
      </w:tr>
      <w:tr w:rsidR="00CC6AA9" w:rsidRPr="00CC6AA9" w:rsidTr="00CC6AA9">
        <w:trPr>
          <w:trHeight w:val="585"/>
        </w:trPr>
        <w:tc>
          <w:tcPr>
            <w:tcW w:w="6940" w:type="dxa"/>
            <w:hideMark/>
          </w:tcPr>
          <w:p w:rsidR="00CC6AA9" w:rsidRPr="00CC6AA9" w:rsidRDefault="00CC6AA9">
            <w:pPr>
              <w:rPr>
                <w:sz w:val="18"/>
                <w:szCs w:val="18"/>
              </w:rPr>
            </w:pPr>
            <w:r w:rsidRPr="00CC6AA9">
              <w:rPr>
                <w:sz w:val="18"/>
                <w:szCs w:val="18"/>
              </w:rPr>
              <w:t>Подпрограмма: «Совершенствование и развитие сети автомобильных дорог»</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09</w:t>
            </w:r>
          </w:p>
        </w:tc>
        <w:tc>
          <w:tcPr>
            <w:tcW w:w="1640" w:type="dxa"/>
            <w:noWrap/>
            <w:hideMark/>
          </w:tcPr>
          <w:p w:rsidR="00CC6AA9" w:rsidRPr="00CC6AA9" w:rsidRDefault="00CC6AA9">
            <w:pPr>
              <w:rPr>
                <w:sz w:val="18"/>
                <w:szCs w:val="18"/>
              </w:rPr>
            </w:pPr>
            <w:r w:rsidRPr="00CC6AA9">
              <w:rPr>
                <w:sz w:val="18"/>
                <w:szCs w:val="18"/>
              </w:rPr>
              <w:t>03 1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233 249,3</w:t>
            </w:r>
          </w:p>
        </w:tc>
      </w:tr>
      <w:tr w:rsidR="00CC6AA9" w:rsidRPr="00CC6AA9" w:rsidTr="00CC6AA9">
        <w:trPr>
          <w:trHeight w:val="630"/>
        </w:trPr>
        <w:tc>
          <w:tcPr>
            <w:tcW w:w="6940" w:type="dxa"/>
            <w:hideMark/>
          </w:tcPr>
          <w:p w:rsidR="00CC6AA9" w:rsidRPr="00CC6AA9" w:rsidRDefault="00CC6AA9">
            <w:pPr>
              <w:rPr>
                <w:sz w:val="18"/>
                <w:szCs w:val="18"/>
              </w:rPr>
            </w:pPr>
            <w:r w:rsidRPr="00CC6AA9">
              <w:rPr>
                <w:sz w:val="18"/>
                <w:szCs w:val="18"/>
              </w:rPr>
              <w:t>Основное мероприятие: «Содержание автомобильных дорог общего пользования местного значения и сооружений на них»</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09</w:t>
            </w:r>
          </w:p>
        </w:tc>
        <w:tc>
          <w:tcPr>
            <w:tcW w:w="1640" w:type="dxa"/>
            <w:noWrap/>
            <w:hideMark/>
          </w:tcPr>
          <w:p w:rsidR="00CC6AA9" w:rsidRPr="00CC6AA9" w:rsidRDefault="00CC6AA9">
            <w:pPr>
              <w:rPr>
                <w:sz w:val="18"/>
                <w:szCs w:val="18"/>
              </w:rPr>
            </w:pPr>
            <w:r w:rsidRPr="00CC6AA9">
              <w:rPr>
                <w:sz w:val="18"/>
                <w:szCs w:val="18"/>
              </w:rPr>
              <w:t>03 1 01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233 249,3</w:t>
            </w:r>
          </w:p>
        </w:tc>
      </w:tr>
      <w:tr w:rsidR="00CC6AA9" w:rsidRPr="00CC6AA9" w:rsidTr="00CC6AA9">
        <w:trPr>
          <w:trHeight w:val="555"/>
        </w:trPr>
        <w:tc>
          <w:tcPr>
            <w:tcW w:w="6940" w:type="dxa"/>
            <w:hideMark/>
          </w:tcPr>
          <w:p w:rsidR="00CC6AA9" w:rsidRPr="00CC6AA9" w:rsidRDefault="00CC6AA9">
            <w:pPr>
              <w:rPr>
                <w:sz w:val="18"/>
                <w:szCs w:val="18"/>
              </w:rPr>
            </w:pPr>
            <w:r w:rsidRPr="00CC6AA9">
              <w:rPr>
                <w:sz w:val="18"/>
                <w:szCs w:val="18"/>
              </w:rPr>
              <w:t>Расходы на содержание межселенных дорог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09</w:t>
            </w:r>
          </w:p>
        </w:tc>
        <w:tc>
          <w:tcPr>
            <w:tcW w:w="1640" w:type="dxa"/>
            <w:noWrap/>
            <w:hideMark/>
          </w:tcPr>
          <w:p w:rsidR="00CC6AA9" w:rsidRPr="00CC6AA9" w:rsidRDefault="00CC6AA9">
            <w:pPr>
              <w:rPr>
                <w:sz w:val="18"/>
                <w:szCs w:val="18"/>
              </w:rPr>
            </w:pPr>
            <w:r w:rsidRPr="00CC6AA9">
              <w:rPr>
                <w:sz w:val="18"/>
                <w:szCs w:val="18"/>
              </w:rPr>
              <w:t>03 1 01 80050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81 293,3</w:t>
            </w:r>
          </w:p>
        </w:tc>
      </w:tr>
      <w:tr w:rsidR="00CC6AA9" w:rsidRPr="00CC6AA9" w:rsidTr="00CC6AA9">
        <w:trPr>
          <w:trHeight w:val="1095"/>
        </w:trPr>
        <w:tc>
          <w:tcPr>
            <w:tcW w:w="6940" w:type="dxa"/>
            <w:hideMark/>
          </w:tcPr>
          <w:p w:rsidR="00CC6AA9" w:rsidRPr="00CC6AA9" w:rsidRDefault="00CC6AA9">
            <w:pPr>
              <w:rPr>
                <w:sz w:val="18"/>
                <w:szCs w:val="18"/>
              </w:rPr>
            </w:pPr>
            <w:r w:rsidRPr="00CC6AA9">
              <w:rPr>
                <w:sz w:val="18"/>
                <w:szCs w:val="18"/>
              </w:rPr>
              <w:t xml:space="preserve">Расходы на ремонт и содержание дорожной сети </w:t>
            </w:r>
            <w:proofErr w:type="spellStart"/>
            <w:r w:rsidRPr="00CC6AA9">
              <w:rPr>
                <w:sz w:val="18"/>
                <w:szCs w:val="18"/>
              </w:rPr>
              <w:t>г.п</w:t>
            </w:r>
            <w:proofErr w:type="spellEnd"/>
            <w:r w:rsidRPr="00CC6AA9">
              <w:rPr>
                <w:sz w:val="18"/>
                <w:szCs w:val="18"/>
              </w:rPr>
              <w:t>. Билибино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09</w:t>
            </w:r>
          </w:p>
        </w:tc>
        <w:tc>
          <w:tcPr>
            <w:tcW w:w="1640" w:type="dxa"/>
            <w:noWrap/>
            <w:hideMark/>
          </w:tcPr>
          <w:p w:rsidR="00CC6AA9" w:rsidRPr="00CC6AA9" w:rsidRDefault="00CC6AA9">
            <w:pPr>
              <w:rPr>
                <w:sz w:val="18"/>
                <w:szCs w:val="18"/>
              </w:rPr>
            </w:pPr>
            <w:r w:rsidRPr="00CC6AA9">
              <w:rPr>
                <w:sz w:val="18"/>
                <w:szCs w:val="18"/>
              </w:rPr>
              <w:t>03 1 01 80070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151 956,0</w:t>
            </w:r>
          </w:p>
        </w:tc>
      </w:tr>
      <w:tr w:rsidR="00CC6AA9" w:rsidRPr="00CC6AA9" w:rsidTr="00CC6AA9">
        <w:trPr>
          <w:trHeight w:val="900"/>
        </w:trPr>
        <w:tc>
          <w:tcPr>
            <w:tcW w:w="6940" w:type="dxa"/>
            <w:hideMark/>
          </w:tcPr>
          <w:p w:rsidR="00CC6AA9" w:rsidRPr="00CC6AA9" w:rsidRDefault="00CC6AA9" w:rsidP="00CC6AA9">
            <w:pPr>
              <w:rPr>
                <w:b/>
                <w:bCs/>
                <w:sz w:val="18"/>
                <w:szCs w:val="18"/>
              </w:rPr>
            </w:pPr>
            <w:r w:rsidRPr="00CC6AA9">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CC6AA9" w:rsidRPr="00CC6AA9" w:rsidRDefault="00CC6AA9" w:rsidP="00CC6AA9">
            <w:pPr>
              <w:rPr>
                <w:b/>
                <w:bCs/>
                <w:sz w:val="18"/>
                <w:szCs w:val="18"/>
              </w:rPr>
            </w:pPr>
            <w:r w:rsidRPr="00CC6AA9">
              <w:rPr>
                <w:b/>
                <w:bCs/>
                <w:sz w:val="18"/>
                <w:szCs w:val="18"/>
              </w:rPr>
              <w:t>04</w:t>
            </w:r>
          </w:p>
        </w:tc>
        <w:tc>
          <w:tcPr>
            <w:tcW w:w="940" w:type="dxa"/>
            <w:noWrap/>
            <w:hideMark/>
          </w:tcPr>
          <w:p w:rsidR="00CC6AA9" w:rsidRPr="00CC6AA9" w:rsidRDefault="00CC6AA9" w:rsidP="00CC6AA9">
            <w:pPr>
              <w:rPr>
                <w:b/>
                <w:bCs/>
                <w:sz w:val="18"/>
                <w:szCs w:val="18"/>
              </w:rPr>
            </w:pPr>
            <w:r w:rsidRPr="00CC6AA9">
              <w:rPr>
                <w:b/>
                <w:bCs/>
                <w:sz w:val="18"/>
                <w:szCs w:val="18"/>
              </w:rPr>
              <w:t>09</w:t>
            </w:r>
          </w:p>
        </w:tc>
        <w:tc>
          <w:tcPr>
            <w:tcW w:w="1640" w:type="dxa"/>
            <w:noWrap/>
            <w:hideMark/>
          </w:tcPr>
          <w:p w:rsidR="00CC6AA9" w:rsidRPr="00CC6AA9" w:rsidRDefault="00CC6AA9">
            <w:pPr>
              <w:rPr>
                <w:b/>
                <w:bCs/>
                <w:sz w:val="18"/>
                <w:szCs w:val="18"/>
              </w:rPr>
            </w:pPr>
            <w:r w:rsidRPr="00CC6AA9">
              <w:rPr>
                <w:b/>
                <w:bCs/>
                <w:sz w:val="18"/>
                <w:szCs w:val="18"/>
              </w:rPr>
              <w:t>04</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79 501,0</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09</w:t>
            </w:r>
          </w:p>
        </w:tc>
        <w:tc>
          <w:tcPr>
            <w:tcW w:w="1640" w:type="dxa"/>
            <w:noWrap/>
            <w:hideMark/>
          </w:tcPr>
          <w:p w:rsidR="00CC6AA9" w:rsidRPr="00CC6AA9" w:rsidRDefault="00CC6AA9">
            <w:pPr>
              <w:rPr>
                <w:sz w:val="18"/>
                <w:szCs w:val="18"/>
              </w:rPr>
            </w:pPr>
            <w:r w:rsidRPr="00CC6AA9">
              <w:rPr>
                <w:sz w:val="18"/>
                <w:szCs w:val="18"/>
              </w:rPr>
              <w:t>04 2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79 501,0</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Основное мероприятие: «Содействие развитию инфраструктуры и благоустройства  сельских поселений»</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09</w:t>
            </w:r>
          </w:p>
        </w:tc>
        <w:tc>
          <w:tcPr>
            <w:tcW w:w="1640" w:type="dxa"/>
            <w:noWrap/>
            <w:hideMark/>
          </w:tcPr>
          <w:p w:rsidR="00CC6AA9" w:rsidRPr="00CC6AA9" w:rsidRDefault="00CC6AA9">
            <w:pPr>
              <w:rPr>
                <w:sz w:val="18"/>
                <w:szCs w:val="18"/>
              </w:rPr>
            </w:pPr>
            <w:r w:rsidRPr="00CC6AA9">
              <w:rPr>
                <w:sz w:val="18"/>
                <w:szCs w:val="18"/>
              </w:rPr>
              <w:t>04 2 02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58 919,3</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09</w:t>
            </w:r>
          </w:p>
        </w:tc>
        <w:tc>
          <w:tcPr>
            <w:tcW w:w="1640" w:type="dxa"/>
            <w:noWrap/>
            <w:hideMark/>
          </w:tcPr>
          <w:p w:rsidR="00CC6AA9" w:rsidRPr="00CC6AA9" w:rsidRDefault="00CC6AA9">
            <w:pPr>
              <w:rPr>
                <w:sz w:val="18"/>
                <w:szCs w:val="18"/>
              </w:rPr>
            </w:pPr>
            <w:r w:rsidRPr="00CC6AA9">
              <w:rPr>
                <w:sz w:val="18"/>
                <w:szCs w:val="18"/>
              </w:rPr>
              <w:t>04 2 02 80220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58 919,3</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Основное мероприятие: «Содействие развитию инфраструктуры и благоустройства  городского  поселения Билибино»</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09</w:t>
            </w:r>
          </w:p>
        </w:tc>
        <w:tc>
          <w:tcPr>
            <w:tcW w:w="1640" w:type="dxa"/>
            <w:noWrap/>
            <w:hideMark/>
          </w:tcPr>
          <w:p w:rsidR="00CC6AA9" w:rsidRPr="00CC6AA9" w:rsidRDefault="00CC6AA9">
            <w:pPr>
              <w:rPr>
                <w:sz w:val="18"/>
                <w:szCs w:val="18"/>
              </w:rPr>
            </w:pPr>
            <w:r w:rsidRPr="00CC6AA9">
              <w:rPr>
                <w:sz w:val="18"/>
                <w:szCs w:val="18"/>
              </w:rPr>
              <w:t>04 2 03</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20 581,7</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09</w:t>
            </w:r>
          </w:p>
        </w:tc>
        <w:tc>
          <w:tcPr>
            <w:tcW w:w="1640" w:type="dxa"/>
            <w:noWrap/>
            <w:hideMark/>
          </w:tcPr>
          <w:p w:rsidR="00CC6AA9" w:rsidRPr="00CC6AA9" w:rsidRDefault="00CC6AA9">
            <w:pPr>
              <w:rPr>
                <w:sz w:val="18"/>
                <w:szCs w:val="18"/>
              </w:rPr>
            </w:pPr>
            <w:r w:rsidRPr="00CC6AA9">
              <w:rPr>
                <w:sz w:val="18"/>
                <w:szCs w:val="18"/>
              </w:rPr>
              <w:t>04 2 03 80220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20 581,7</w:t>
            </w:r>
          </w:p>
        </w:tc>
      </w:tr>
      <w:tr w:rsidR="00CC6AA9" w:rsidRPr="00CC6AA9" w:rsidTr="00CC6AA9">
        <w:trPr>
          <w:trHeight w:val="300"/>
        </w:trPr>
        <w:tc>
          <w:tcPr>
            <w:tcW w:w="6940" w:type="dxa"/>
            <w:hideMark/>
          </w:tcPr>
          <w:p w:rsidR="00CC6AA9" w:rsidRPr="00CC6AA9" w:rsidRDefault="00CC6AA9" w:rsidP="00CC6AA9">
            <w:pPr>
              <w:rPr>
                <w:b/>
                <w:bCs/>
                <w:sz w:val="18"/>
                <w:szCs w:val="18"/>
              </w:rPr>
            </w:pPr>
            <w:r w:rsidRPr="00CC6AA9">
              <w:rPr>
                <w:b/>
                <w:bCs/>
                <w:sz w:val="18"/>
                <w:szCs w:val="18"/>
              </w:rPr>
              <w:t>Другие вопросы в области национальной экономики</w:t>
            </w:r>
          </w:p>
        </w:tc>
        <w:tc>
          <w:tcPr>
            <w:tcW w:w="1040" w:type="dxa"/>
            <w:noWrap/>
            <w:hideMark/>
          </w:tcPr>
          <w:p w:rsidR="00CC6AA9" w:rsidRPr="00CC6AA9" w:rsidRDefault="00CC6AA9" w:rsidP="00CC6AA9">
            <w:pPr>
              <w:rPr>
                <w:b/>
                <w:bCs/>
                <w:sz w:val="18"/>
                <w:szCs w:val="18"/>
              </w:rPr>
            </w:pPr>
            <w:r w:rsidRPr="00CC6AA9">
              <w:rPr>
                <w:b/>
                <w:bCs/>
                <w:sz w:val="18"/>
                <w:szCs w:val="18"/>
              </w:rPr>
              <w:t>04</w:t>
            </w:r>
          </w:p>
        </w:tc>
        <w:tc>
          <w:tcPr>
            <w:tcW w:w="940" w:type="dxa"/>
            <w:noWrap/>
            <w:hideMark/>
          </w:tcPr>
          <w:p w:rsidR="00CC6AA9" w:rsidRPr="00CC6AA9" w:rsidRDefault="00CC6AA9" w:rsidP="00CC6AA9">
            <w:pPr>
              <w:rPr>
                <w:b/>
                <w:bCs/>
                <w:sz w:val="18"/>
                <w:szCs w:val="18"/>
              </w:rPr>
            </w:pPr>
            <w:r w:rsidRPr="00CC6AA9">
              <w:rPr>
                <w:b/>
                <w:bCs/>
                <w:sz w:val="18"/>
                <w:szCs w:val="18"/>
              </w:rPr>
              <w:t>12</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254 745,6</w:t>
            </w:r>
          </w:p>
        </w:tc>
      </w:tr>
      <w:tr w:rsidR="00CC6AA9" w:rsidRPr="00CC6AA9" w:rsidTr="00CC6AA9">
        <w:trPr>
          <w:trHeight w:val="960"/>
        </w:trPr>
        <w:tc>
          <w:tcPr>
            <w:tcW w:w="6940" w:type="dxa"/>
            <w:hideMark/>
          </w:tcPr>
          <w:p w:rsidR="00CC6AA9" w:rsidRPr="00CC6AA9" w:rsidRDefault="00CC6AA9" w:rsidP="00CC6AA9">
            <w:pPr>
              <w:rPr>
                <w:b/>
                <w:bCs/>
                <w:sz w:val="18"/>
                <w:szCs w:val="18"/>
              </w:rPr>
            </w:pPr>
            <w:r w:rsidRPr="00CC6AA9">
              <w:rPr>
                <w:b/>
                <w:bCs/>
                <w:sz w:val="18"/>
                <w:szCs w:val="18"/>
              </w:rPr>
              <w:t>Муниципальная программа «Развитие транспортной инфраструктуры в муниципальном образовании Билибинский муниципальный район»</w:t>
            </w:r>
          </w:p>
        </w:tc>
        <w:tc>
          <w:tcPr>
            <w:tcW w:w="1040" w:type="dxa"/>
            <w:noWrap/>
            <w:hideMark/>
          </w:tcPr>
          <w:p w:rsidR="00CC6AA9" w:rsidRPr="00CC6AA9" w:rsidRDefault="00CC6AA9" w:rsidP="00CC6AA9">
            <w:pPr>
              <w:rPr>
                <w:b/>
                <w:bCs/>
                <w:sz w:val="18"/>
                <w:szCs w:val="18"/>
              </w:rPr>
            </w:pPr>
            <w:r w:rsidRPr="00CC6AA9">
              <w:rPr>
                <w:b/>
                <w:bCs/>
                <w:sz w:val="18"/>
                <w:szCs w:val="18"/>
              </w:rPr>
              <w:t>04</w:t>
            </w:r>
          </w:p>
        </w:tc>
        <w:tc>
          <w:tcPr>
            <w:tcW w:w="940" w:type="dxa"/>
            <w:noWrap/>
            <w:hideMark/>
          </w:tcPr>
          <w:p w:rsidR="00CC6AA9" w:rsidRPr="00CC6AA9" w:rsidRDefault="00CC6AA9" w:rsidP="00CC6AA9">
            <w:pPr>
              <w:rPr>
                <w:b/>
                <w:bCs/>
                <w:sz w:val="18"/>
                <w:szCs w:val="18"/>
              </w:rPr>
            </w:pPr>
            <w:r w:rsidRPr="00CC6AA9">
              <w:rPr>
                <w:b/>
                <w:bCs/>
                <w:sz w:val="18"/>
                <w:szCs w:val="18"/>
              </w:rPr>
              <w:t>12</w:t>
            </w:r>
          </w:p>
        </w:tc>
        <w:tc>
          <w:tcPr>
            <w:tcW w:w="1640" w:type="dxa"/>
            <w:noWrap/>
            <w:hideMark/>
          </w:tcPr>
          <w:p w:rsidR="00CC6AA9" w:rsidRPr="00CC6AA9" w:rsidRDefault="00CC6AA9">
            <w:pPr>
              <w:rPr>
                <w:b/>
                <w:bCs/>
                <w:sz w:val="18"/>
                <w:szCs w:val="18"/>
              </w:rPr>
            </w:pPr>
            <w:r w:rsidRPr="00CC6AA9">
              <w:rPr>
                <w:b/>
                <w:bCs/>
                <w:sz w:val="18"/>
                <w:szCs w:val="18"/>
              </w:rPr>
              <w:t>03</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1 309,1</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Подпрограмма: «Обеспечение сохранности взлетно-посадочных площадок в национальных селах Билибинского муниципального района»</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12</w:t>
            </w:r>
          </w:p>
        </w:tc>
        <w:tc>
          <w:tcPr>
            <w:tcW w:w="1640" w:type="dxa"/>
            <w:noWrap/>
            <w:hideMark/>
          </w:tcPr>
          <w:p w:rsidR="00CC6AA9" w:rsidRPr="00CC6AA9" w:rsidRDefault="00CC6AA9">
            <w:pPr>
              <w:rPr>
                <w:sz w:val="18"/>
                <w:szCs w:val="18"/>
              </w:rPr>
            </w:pPr>
            <w:r w:rsidRPr="00CC6AA9">
              <w:rPr>
                <w:sz w:val="18"/>
                <w:szCs w:val="18"/>
              </w:rPr>
              <w:t xml:space="preserve">03 2 </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1 309,1</w:t>
            </w:r>
          </w:p>
        </w:tc>
      </w:tr>
      <w:tr w:rsidR="00CC6AA9" w:rsidRPr="00CC6AA9" w:rsidTr="00CC6AA9">
        <w:trPr>
          <w:trHeight w:val="300"/>
        </w:trPr>
        <w:tc>
          <w:tcPr>
            <w:tcW w:w="6940" w:type="dxa"/>
            <w:hideMark/>
          </w:tcPr>
          <w:p w:rsidR="00CC6AA9" w:rsidRPr="00CC6AA9" w:rsidRDefault="00CC6AA9" w:rsidP="00CC6AA9">
            <w:pPr>
              <w:rPr>
                <w:sz w:val="18"/>
                <w:szCs w:val="18"/>
              </w:rPr>
            </w:pPr>
            <w:r w:rsidRPr="00CC6AA9">
              <w:rPr>
                <w:sz w:val="18"/>
                <w:szCs w:val="18"/>
              </w:rPr>
              <w:t>Основное мероприятие: «Финансовая поддержка организаций»</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12</w:t>
            </w:r>
          </w:p>
        </w:tc>
        <w:tc>
          <w:tcPr>
            <w:tcW w:w="1640" w:type="dxa"/>
            <w:noWrap/>
            <w:hideMark/>
          </w:tcPr>
          <w:p w:rsidR="00CC6AA9" w:rsidRPr="00CC6AA9" w:rsidRDefault="00CC6AA9">
            <w:pPr>
              <w:rPr>
                <w:sz w:val="18"/>
                <w:szCs w:val="18"/>
              </w:rPr>
            </w:pPr>
            <w:r w:rsidRPr="00CC6AA9">
              <w:rPr>
                <w:sz w:val="18"/>
                <w:szCs w:val="18"/>
              </w:rPr>
              <w:t>03 2 01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100,0</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12</w:t>
            </w:r>
          </w:p>
        </w:tc>
        <w:tc>
          <w:tcPr>
            <w:tcW w:w="1640" w:type="dxa"/>
            <w:noWrap/>
            <w:hideMark/>
          </w:tcPr>
          <w:p w:rsidR="00CC6AA9" w:rsidRPr="00CC6AA9" w:rsidRDefault="00CC6AA9">
            <w:pPr>
              <w:rPr>
                <w:sz w:val="18"/>
                <w:szCs w:val="18"/>
              </w:rPr>
            </w:pPr>
            <w:r w:rsidRPr="00CC6AA9">
              <w:rPr>
                <w:sz w:val="18"/>
                <w:szCs w:val="18"/>
              </w:rPr>
              <w:t>03 2 01 81100</w:t>
            </w:r>
          </w:p>
        </w:tc>
        <w:tc>
          <w:tcPr>
            <w:tcW w:w="540" w:type="dxa"/>
            <w:noWrap/>
            <w:hideMark/>
          </w:tcPr>
          <w:p w:rsidR="00CC6AA9" w:rsidRPr="00CC6AA9" w:rsidRDefault="00CC6AA9">
            <w:pPr>
              <w:rPr>
                <w:sz w:val="18"/>
                <w:szCs w:val="18"/>
              </w:rPr>
            </w:pPr>
            <w:r w:rsidRPr="00CC6AA9">
              <w:rPr>
                <w:sz w:val="18"/>
                <w:szCs w:val="18"/>
              </w:rPr>
              <w:t>800</w:t>
            </w:r>
          </w:p>
        </w:tc>
        <w:tc>
          <w:tcPr>
            <w:tcW w:w="1840" w:type="dxa"/>
            <w:noWrap/>
            <w:hideMark/>
          </w:tcPr>
          <w:p w:rsidR="00CC6AA9" w:rsidRPr="00CC6AA9" w:rsidRDefault="00CC6AA9" w:rsidP="00CC6AA9">
            <w:pPr>
              <w:rPr>
                <w:sz w:val="18"/>
                <w:szCs w:val="18"/>
              </w:rPr>
            </w:pPr>
            <w:r w:rsidRPr="00CC6AA9">
              <w:rPr>
                <w:sz w:val="18"/>
                <w:szCs w:val="18"/>
              </w:rPr>
              <w:t>100,0</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lastRenderedPageBreak/>
              <w:t>Основное мероприятие: «Обеспечение сохранности взлетно-посадочных площадок в национальных селах Билибинского муниципального района»</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12</w:t>
            </w:r>
          </w:p>
        </w:tc>
        <w:tc>
          <w:tcPr>
            <w:tcW w:w="1640" w:type="dxa"/>
            <w:noWrap/>
            <w:hideMark/>
          </w:tcPr>
          <w:p w:rsidR="00CC6AA9" w:rsidRPr="00CC6AA9" w:rsidRDefault="00CC6AA9">
            <w:pPr>
              <w:rPr>
                <w:sz w:val="18"/>
                <w:szCs w:val="18"/>
              </w:rPr>
            </w:pPr>
            <w:r w:rsidRPr="00CC6AA9">
              <w:rPr>
                <w:sz w:val="18"/>
                <w:szCs w:val="18"/>
              </w:rPr>
              <w:t>03 2 02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1 209,1</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12</w:t>
            </w:r>
          </w:p>
        </w:tc>
        <w:tc>
          <w:tcPr>
            <w:tcW w:w="1640" w:type="dxa"/>
            <w:noWrap/>
            <w:hideMark/>
          </w:tcPr>
          <w:p w:rsidR="00CC6AA9" w:rsidRPr="00CC6AA9" w:rsidRDefault="00CC6AA9">
            <w:pPr>
              <w:rPr>
                <w:sz w:val="18"/>
                <w:szCs w:val="18"/>
              </w:rPr>
            </w:pPr>
            <w:r w:rsidRPr="00CC6AA9">
              <w:rPr>
                <w:sz w:val="18"/>
                <w:szCs w:val="18"/>
              </w:rPr>
              <w:t>03 2 02 81110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1 209,1</w:t>
            </w:r>
          </w:p>
        </w:tc>
      </w:tr>
      <w:tr w:rsidR="00CC6AA9" w:rsidRPr="00CC6AA9" w:rsidTr="00CC6AA9">
        <w:trPr>
          <w:trHeight w:val="828"/>
        </w:trPr>
        <w:tc>
          <w:tcPr>
            <w:tcW w:w="6940" w:type="dxa"/>
            <w:hideMark/>
          </w:tcPr>
          <w:p w:rsidR="00CC6AA9" w:rsidRPr="00CC6AA9" w:rsidRDefault="00CC6AA9" w:rsidP="00CC6AA9">
            <w:pPr>
              <w:rPr>
                <w:b/>
                <w:bCs/>
                <w:sz w:val="18"/>
                <w:szCs w:val="18"/>
              </w:rPr>
            </w:pPr>
            <w:r w:rsidRPr="00CC6AA9">
              <w:rPr>
                <w:b/>
                <w:bCs/>
                <w:sz w:val="18"/>
                <w:szCs w:val="18"/>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040" w:type="dxa"/>
            <w:noWrap/>
            <w:hideMark/>
          </w:tcPr>
          <w:p w:rsidR="00CC6AA9" w:rsidRPr="00CC6AA9" w:rsidRDefault="00CC6AA9" w:rsidP="00CC6AA9">
            <w:pPr>
              <w:rPr>
                <w:b/>
                <w:bCs/>
                <w:sz w:val="18"/>
                <w:szCs w:val="18"/>
              </w:rPr>
            </w:pPr>
            <w:r w:rsidRPr="00CC6AA9">
              <w:rPr>
                <w:b/>
                <w:bCs/>
                <w:sz w:val="18"/>
                <w:szCs w:val="18"/>
              </w:rPr>
              <w:t>04</w:t>
            </w:r>
          </w:p>
        </w:tc>
        <w:tc>
          <w:tcPr>
            <w:tcW w:w="940" w:type="dxa"/>
            <w:noWrap/>
            <w:hideMark/>
          </w:tcPr>
          <w:p w:rsidR="00CC6AA9" w:rsidRPr="00CC6AA9" w:rsidRDefault="00CC6AA9" w:rsidP="00CC6AA9">
            <w:pPr>
              <w:rPr>
                <w:b/>
                <w:bCs/>
                <w:sz w:val="18"/>
                <w:szCs w:val="18"/>
              </w:rPr>
            </w:pPr>
            <w:r w:rsidRPr="00CC6AA9">
              <w:rPr>
                <w:b/>
                <w:bCs/>
                <w:sz w:val="18"/>
                <w:szCs w:val="18"/>
              </w:rPr>
              <w:t>12</w:t>
            </w:r>
          </w:p>
        </w:tc>
        <w:tc>
          <w:tcPr>
            <w:tcW w:w="1640" w:type="dxa"/>
            <w:noWrap/>
            <w:hideMark/>
          </w:tcPr>
          <w:p w:rsidR="00CC6AA9" w:rsidRPr="00CC6AA9" w:rsidRDefault="00CC6AA9">
            <w:pPr>
              <w:rPr>
                <w:b/>
                <w:bCs/>
                <w:sz w:val="18"/>
                <w:szCs w:val="18"/>
              </w:rPr>
            </w:pPr>
            <w:r w:rsidRPr="00CC6AA9">
              <w:rPr>
                <w:b/>
                <w:bCs/>
                <w:sz w:val="18"/>
                <w:szCs w:val="18"/>
              </w:rPr>
              <w:t>05</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253 436,5</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Подпрограмма: «Финансовая поддержка начинающим субъектам малого и среднего предпринимательства на создание собственного дела»</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12</w:t>
            </w:r>
          </w:p>
        </w:tc>
        <w:tc>
          <w:tcPr>
            <w:tcW w:w="1640" w:type="dxa"/>
            <w:noWrap/>
            <w:hideMark/>
          </w:tcPr>
          <w:p w:rsidR="00CC6AA9" w:rsidRPr="00CC6AA9" w:rsidRDefault="00CC6AA9">
            <w:pPr>
              <w:rPr>
                <w:sz w:val="18"/>
                <w:szCs w:val="18"/>
              </w:rPr>
            </w:pPr>
            <w:r w:rsidRPr="00CC6AA9">
              <w:rPr>
                <w:sz w:val="18"/>
                <w:szCs w:val="18"/>
              </w:rPr>
              <w:t>05 1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500,0</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12</w:t>
            </w:r>
          </w:p>
        </w:tc>
        <w:tc>
          <w:tcPr>
            <w:tcW w:w="1640" w:type="dxa"/>
            <w:noWrap/>
            <w:hideMark/>
          </w:tcPr>
          <w:p w:rsidR="00CC6AA9" w:rsidRPr="00CC6AA9" w:rsidRDefault="00CC6AA9">
            <w:pPr>
              <w:rPr>
                <w:sz w:val="18"/>
                <w:szCs w:val="18"/>
              </w:rPr>
            </w:pPr>
            <w:r w:rsidRPr="00CC6AA9">
              <w:rPr>
                <w:sz w:val="18"/>
                <w:szCs w:val="18"/>
              </w:rPr>
              <w:t>05 1 02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500,0</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Расходы на поддержку развития субъектов малого и среднего предпринимательства (Иные бюджетные ассигнования)</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12</w:t>
            </w:r>
          </w:p>
        </w:tc>
        <w:tc>
          <w:tcPr>
            <w:tcW w:w="1640" w:type="dxa"/>
            <w:noWrap/>
            <w:hideMark/>
          </w:tcPr>
          <w:p w:rsidR="00CC6AA9" w:rsidRPr="00CC6AA9" w:rsidRDefault="00CC6AA9">
            <w:pPr>
              <w:rPr>
                <w:sz w:val="18"/>
                <w:szCs w:val="18"/>
              </w:rPr>
            </w:pPr>
            <w:r w:rsidRPr="00CC6AA9">
              <w:rPr>
                <w:sz w:val="18"/>
                <w:szCs w:val="18"/>
              </w:rPr>
              <w:t>05 1 02 80380</w:t>
            </w:r>
          </w:p>
        </w:tc>
        <w:tc>
          <w:tcPr>
            <w:tcW w:w="540" w:type="dxa"/>
            <w:noWrap/>
            <w:hideMark/>
          </w:tcPr>
          <w:p w:rsidR="00CC6AA9" w:rsidRPr="00CC6AA9" w:rsidRDefault="00CC6AA9">
            <w:pPr>
              <w:rPr>
                <w:sz w:val="18"/>
                <w:szCs w:val="18"/>
              </w:rPr>
            </w:pPr>
            <w:r w:rsidRPr="00CC6AA9">
              <w:rPr>
                <w:sz w:val="18"/>
                <w:szCs w:val="18"/>
              </w:rPr>
              <w:t>800</w:t>
            </w:r>
          </w:p>
        </w:tc>
        <w:tc>
          <w:tcPr>
            <w:tcW w:w="1840" w:type="dxa"/>
            <w:noWrap/>
            <w:hideMark/>
          </w:tcPr>
          <w:p w:rsidR="00CC6AA9" w:rsidRPr="00CC6AA9" w:rsidRDefault="00CC6AA9" w:rsidP="00CC6AA9">
            <w:pPr>
              <w:rPr>
                <w:sz w:val="18"/>
                <w:szCs w:val="18"/>
              </w:rPr>
            </w:pPr>
            <w:r w:rsidRPr="00CC6AA9">
              <w:rPr>
                <w:sz w:val="18"/>
                <w:szCs w:val="18"/>
              </w:rPr>
              <w:t>500,0</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12</w:t>
            </w:r>
          </w:p>
        </w:tc>
        <w:tc>
          <w:tcPr>
            <w:tcW w:w="1640" w:type="dxa"/>
            <w:noWrap/>
            <w:hideMark/>
          </w:tcPr>
          <w:p w:rsidR="00CC6AA9" w:rsidRPr="00CC6AA9" w:rsidRDefault="00CC6AA9">
            <w:pPr>
              <w:rPr>
                <w:sz w:val="18"/>
                <w:szCs w:val="18"/>
              </w:rPr>
            </w:pPr>
            <w:r w:rsidRPr="00CC6AA9">
              <w:rPr>
                <w:sz w:val="18"/>
                <w:szCs w:val="18"/>
              </w:rPr>
              <w:t>05 2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252 736,5</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12</w:t>
            </w:r>
          </w:p>
        </w:tc>
        <w:tc>
          <w:tcPr>
            <w:tcW w:w="1640" w:type="dxa"/>
            <w:noWrap/>
            <w:hideMark/>
          </w:tcPr>
          <w:p w:rsidR="00CC6AA9" w:rsidRPr="00CC6AA9" w:rsidRDefault="00CC6AA9">
            <w:pPr>
              <w:rPr>
                <w:sz w:val="18"/>
                <w:szCs w:val="18"/>
              </w:rPr>
            </w:pPr>
            <w:r w:rsidRPr="00CC6AA9">
              <w:rPr>
                <w:sz w:val="18"/>
                <w:szCs w:val="18"/>
              </w:rPr>
              <w:t>05 2 01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246 460,6</w:t>
            </w:r>
          </w:p>
        </w:tc>
      </w:tr>
      <w:tr w:rsidR="00CC6AA9" w:rsidRPr="00CC6AA9" w:rsidTr="00CC6AA9">
        <w:trPr>
          <w:trHeight w:val="552"/>
        </w:trPr>
        <w:tc>
          <w:tcPr>
            <w:tcW w:w="6940" w:type="dxa"/>
            <w:hideMark/>
          </w:tcPr>
          <w:p w:rsidR="00CC6AA9" w:rsidRPr="00CC6AA9" w:rsidRDefault="00CC6AA9">
            <w:pPr>
              <w:rPr>
                <w:sz w:val="18"/>
                <w:szCs w:val="18"/>
              </w:rPr>
            </w:pPr>
            <w:r w:rsidRPr="00CC6AA9">
              <w:rPr>
                <w:sz w:val="18"/>
                <w:szCs w:val="18"/>
              </w:rPr>
              <w:t>Расходы на обеспечение жителей поселений социально-значимыми продовольственными товарами (Иные бюджетные ассигнования)</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12</w:t>
            </w:r>
          </w:p>
        </w:tc>
        <w:tc>
          <w:tcPr>
            <w:tcW w:w="1640" w:type="dxa"/>
            <w:noWrap/>
            <w:hideMark/>
          </w:tcPr>
          <w:p w:rsidR="00CC6AA9" w:rsidRPr="00CC6AA9" w:rsidRDefault="00CC6AA9">
            <w:pPr>
              <w:rPr>
                <w:sz w:val="18"/>
                <w:szCs w:val="18"/>
              </w:rPr>
            </w:pPr>
            <w:r w:rsidRPr="00CC6AA9">
              <w:rPr>
                <w:sz w:val="18"/>
                <w:szCs w:val="18"/>
              </w:rPr>
              <w:t>05 2 01 S2120</w:t>
            </w:r>
          </w:p>
        </w:tc>
        <w:tc>
          <w:tcPr>
            <w:tcW w:w="540" w:type="dxa"/>
            <w:noWrap/>
            <w:hideMark/>
          </w:tcPr>
          <w:p w:rsidR="00CC6AA9" w:rsidRPr="00CC6AA9" w:rsidRDefault="00CC6AA9">
            <w:pPr>
              <w:rPr>
                <w:sz w:val="18"/>
                <w:szCs w:val="18"/>
              </w:rPr>
            </w:pPr>
            <w:r w:rsidRPr="00CC6AA9">
              <w:rPr>
                <w:sz w:val="18"/>
                <w:szCs w:val="18"/>
              </w:rPr>
              <w:t>800</w:t>
            </w:r>
          </w:p>
        </w:tc>
        <w:tc>
          <w:tcPr>
            <w:tcW w:w="1840" w:type="dxa"/>
            <w:noWrap/>
            <w:hideMark/>
          </w:tcPr>
          <w:p w:rsidR="00CC6AA9" w:rsidRPr="00CC6AA9" w:rsidRDefault="00CC6AA9" w:rsidP="00CC6AA9">
            <w:pPr>
              <w:rPr>
                <w:sz w:val="18"/>
                <w:szCs w:val="18"/>
              </w:rPr>
            </w:pPr>
            <w:r w:rsidRPr="00CC6AA9">
              <w:rPr>
                <w:sz w:val="18"/>
                <w:szCs w:val="18"/>
              </w:rPr>
              <w:t>240 118,7</w:t>
            </w:r>
          </w:p>
        </w:tc>
      </w:tr>
      <w:tr w:rsidR="00CC6AA9" w:rsidRPr="00CC6AA9" w:rsidTr="00CC6AA9">
        <w:trPr>
          <w:trHeight w:val="828"/>
        </w:trPr>
        <w:tc>
          <w:tcPr>
            <w:tcW w:w="6940" w:type="dxa"/>
            <w:hideMark/>
          </w:tcPr>
          <w:p w:rsidR="00CC6AA9" w:rsidRPr="00CC6AA9" w:rsidRDefault="00CC6AA9">
            <w:pPr>
              <w:rPr>
                <w:sz w:val="18"/>
                <w:szCs w:val="18"/>
              </w:rPr>
            </w:pPr>
            <w:r w:rsidRPr="00CC6AA9">
              <w:rPr>
                <w:sz w:val="18"/>
                <w:szCs w:val="18"/>
              </w:rPr>
              <w:t>Расходы на обеспечение жителей поселений социально-значимыми продовольственными товарами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(Иные бюджетные ассигнования)</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12</w:t>
            </w:r>
          </w:p>
        </w:tc>
        <w:tc>
          <w:tcPr>
            <w:tcW w:w="1640" w:type="dxa"/>
            <w:hideMark/>
          </w:tcPr>
          <w:p w:rsidR="00CC6AA9" w:rsidRPr="00CC6AA9" w:rsidRDefault="00CC6AA9">
            <w:pPr>
              <w:rPr>
                <w:sz w:val="18"/>
                <w:szCs w:val="18"/>
              </w:rPr>
            </w:pPr>
            <w:r w:rsidRPr="00CC6AA9">
              <w:rPr>
                <w:sz w:val="18"/>
                <w:szCs w:val="18"/>
              </w:rPr>
              <w:t>05 2 01 S212M</w:t>
            </w:r>
          </w:p>
        </w:tc>
        <w:tc>
          <w:tcPr>
            <w:tcW w:w="540" w:type="dxa"/>
            <w:noWrap/>
            <w:hideMark/>
          </w:tcPr>
          <w:p w:rsidR="00CC6AA9" w:rsidRPr="00CC6AA9" w:rsidRDefault="00CC6AA9">
            <w:pPr>
              <w:rPr>
                <w:sz w:val="18"/>
                <w:szCs w:val="18"/>
              </w:rPr>
            </w:pPr>
            <w:r w:rsidRPr="00CC6AA9">
              <w:rPr>
                <w:sz w:val="18"/>
                <w:szCs w:val="18"/>
              </w:rPr>
              <w:t>800</w:t>
            </w:r>
          </w:p>
        </w:tc>
        <w:tc>
          <w:tcPr>
            <w:tcW w:w="1840" w:type="dxa"/>
            <w:noWrap/>
            <w:hideMark/>
          </w:tcPr>
          <w:p w:rsidR="00CC6AA9" w:rsidRPr="00CC6AA9" w:rsidRDefault="00CC6AA9" w:rsidP="00CC6AA9">
            <w:pPr>
              <w:rPr>
                <w:sz w:val="18"/>
                <w:szCs w:val="18"/>
              </w:rPr>
            </w:pPr>
            <w:r w:rsidRPr="00CC6AA9">
              <w:rPr>
                <w:sz w:val="18"/>
                <w:szCs w:val="18"/>
              </w:rPr>
              <w:t>1 206,7</w:t>
            </w:r>
          </w:p>
        </w:tc>
      </w:tr>
      <w:tr w:rsidR="00CC6AA9" w:rsidRPr="00CC6AA9" w:rsidTr="00CC6AA9">
        <w:trPr>
          <w:trHeight w:val="1020"/>
        </w:trPr>
        <w:tc>
          <w:tcPr>
            <w:tcW w:w="6940" w:type="dxa"/>
            <w:hideMark/>
          </w:tcPr>
          <w:p w:rsidR="00CC6AA9" w:rsidRPr="00CC6AA9" w:rsidRDefault="00CC6AA9">
            <w:pPr>
              <w:rPr>
                <w:sz w:val="18"/>
                <w:szCs w:val="18"/>
              </w:rPr>
            </w:pPr>
            <w:r w:rsidRPr="00CC6AA9">
              <w:rPr>
                <w:sz w:val="18"/>
                <w:szCs w:val="18"/>
              </w:rPr>
              <w:t>Расходы на доставку отдельных групп продовольственных товаров с ограниченным сроком годности в отдаленные населенные пункты Чукотского автономного округа (Иные бюджетные ассигнования)</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12</w:t>
            </w:r>
          </w:p>
        </w:tc>
        <w:tc>
          <w:tcPr>
            <w:tcW w:w="1640" w:type="dxa"/>
            <w:hideMark/>
          </w:tcPr>
          <w:p w:rsidR="00CC6AA9" w:rsidRPr="00CC6AA9" w:rsidRDefault="00CC6AA9">
            <w:pPr>
              <w:rPr>
                <w:sz w:val="18"/>
                <w:szCs w:val="18"/>
              </w:rPr>
            </w:pPr>
            <w:r w:rsidRPr="00CC6AA9">
              <w:rPr>
                <w:sz w:val="18"/>
                <w:szCs w:val="18"/>
              </w:rPr>
              <w:t>05 2 01 S2180</w:t>
            </w:r>
          </w:p>
        </w:tc>
        <w:tc>
          <w:tcPr>
            <w:tcW w:w="540" w:type="dxa"/>
            <w:noWrap/>
            <w:hideMark/>
          </w:tcPr>
          <w:p w:rsidR="00CC6AA9" w:rsidRPr="00CC6AA9" w:rsidRDefault="00CC6AA9">
            <w:pPr>
              <w:rPr>
                <w:sz w:val="18"/>
                <w:szCs w:val="18"/>
              </w:rPr>
            </w:pPr>
            <w:r w:rsidRPr="00CC6AA9">
              <w:rPr>
                <w:sz w:val="18"/>
                <w:szCs w:val="18"/>
              </w:rPr>
              <w:t>800</w:t>
            </w:r>
          </w:p>
        </w:tc>
        <w:tc>
          <w:tcPr>
            <w:tcW w:w="1840" w:type="dxa"/>
            <w:noWrap/>
            <w:hideMark/>
          </w:tcPr>
          <w:p w:rsidR="00CC6AA9" w:rsidRPr="00CC6AA9" w:rsidRDefault="00CC6AA9" w:rsidP="00CC6AA9">
            <w:pPr>
              <w:rPr>
                <w:sz w:val="18"/>
                <w:szCs w:val="18"/>
              </w:rPr>
            </w:pPr>
            <w:r w:rsidRPr="00CC6AA9">
              <w:rPr>
                <w:sz w:val="18"/>
                <w:szCs w:val="18"/>
              </w:rPr>
              <w:t>2 538,0</w:t>
            </w:r>
          </w:p>
        </w:tc>
      </w:tr>
      <w:tr w:rsidR="00CC6AA9" w:rsidRPr="00CC6AA9" w:rsidTr="00CC6AA9">
        <w:trPr>
          <w:trHeight w:val="1305"/>
        </w:trPr>
        <w:tc>
          <w:tcPr>
            <w:tcW w:w="6940" w:type="dxa"/>
            <w:hideMark/>
          </w:tcPr>
          <w:p w:rsidR="00CC6AA9" w:rsidRPr="00CC6AA9" w:rsidRDefault="00CC6AA9">
            <w:pPr>
              <w:rPr>
                <w:sz w:val="18"/>
                <w:szCs w:val="18"/>
              </w:rPr>
            </w:pPr>
            <w:r w:rsidRPr="00CC6AA9">
              <w:rPr>
                <w:sz w:val="18"/>
                <w:szCs w:val="18"/>
              </w:rPr>
              <w:t>Расходы на доставку отдельных групп продовольственных товаров с ограниченным сроком годности в отдаленные населенные пункты Чукотского автономного округа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(Иные бюджетные ассигнования)</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12</w:t>
            </w:r>
          </w:p>
        </w:tc>
        <w:tc>
          <w:tcPr>
            <w:tcW w:w="1640" w:type="dxa"/>
            <w:hideMark/>
          </w:tcPr>
          <w:p w:rsidR="00CC6AA9" w:rsidRPr="00CC6AA9" w:rsidRDefault="00CC6AA9">
            <w:pPr>
              <w:rPr>
                <w:sz w:val="18"/>
                <w:szCs w:val="18"/>
              </w:rPr>
            </w:pPr>
            <w:r w:rsidRPr="00CC6AA9">
              <w:rPr>
                <w:sz w:val="18"/>
                <w:szCs w:val="18"/>
              </w:rPr>
              <w:t>05 2 01 S218М</w:t>
            </w:r>
          </w:p>
        </w:tc>
        <w:tc>
          <w:tcPr>
            <w:tcW w:w="540" w:type="dxa"/>
            <w:noWrap/>
            <w:hideMark/>
          </w:tcPr>
          <w:p w:rsidR="00CC6AA9" w:rsidRPr="00CC6AA9" w:rsidRDefault="00CC6AA9">
            <w:pPr>
              <w:rPr>
                <w:sz w:val="18"/>
                <w:szCs w:val="18"/>
              </w:rPr>
            </w:pPr>
            <w:r w:rsidRPr="00CC6AA9">
              <w:rPr>
                <w:sz w:val="18"/>
                <w:szCs w:val="18"/>
              </w:rPr>
              <w:t>800</w:t>
            </w:r>
          </w:p>
        </w:tc>
        <w:tc>
          <w:tcPr>
            <w:tcW w:w="1840" w:type="dxa"/>
            <w:noWrap/>
            <w:hideMark/>
          </w:tcPr>
          <w:p w:rsidR="00CC6AA9" w:rsidRPr="00CC6AA9" w:rsidRDefault="00CC6AA9" w:rsidP="00CC6AA9">
            <w:pPr>
              <w:rPr>
                <w:sz w:val="18"/>
                <w:szCs w:val="18"/>
              </w:rPr>
            </w:pPr>
            <w:r w:rsidRPr="00CC6AA9">
              <w:rPr>
                <w:sz w:val="18"/>
                <w:szCs w:val="18"/>
              </w:rPr>
              <w:t>12,8</w:t>
            </w:r>
          </w:p>
        </w:tc>
      </w:tr>
      <w:tr w:rsidR="00CC6AA9" w:rsidRPr="00CC6AA9" w:rsidTr="00CC6AA9">
        <w:trPr>
          <w:trHeight w:val="1035"/>
        </w:trPr>
        <w:tc>
          <w:tcPr>
            <w:tcW w:w="6940" w:type="dxa"/>
            <w:hideMark/>
          </w:tcPr>
          <w:p w:rsidR="00CC6AA9" w:rsidRPr="00CC6AA9" w:rsidRDefault="00CC6AA9">
            <w:pPr>
              <w:rPr>
                <w:sz w:val="18"/>
                <w:szCs w:val="18"/>
              </w:rPr>
            </w:pPr>
            <w:r w:rsidRPr="00CC6AA9">
              <w:rPr>
                <w:sz w:val="18"/>
                <w:szCs w:val="18"/>
              </w:rPr>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12</w:t>
            </w:r>
          </w:p>
        </w:tc>
        <w:tc>
          <w:tcPr>
            <w:tcW w:w="1640" w:type="dxa"/>
            <w:hideMark/>
          </w:tcPr>
          <w:p w:rsidR="00CC6AA9" w:rsidRPr="00CC6AA9" w:rsidRDefault="00CC6AA9">
            <w:pPr>
              <w:rPr>
                <w:sz w:val="18"/>
                <w:szCs w:val="18"/>
              </w:rPr>
            </w:pPr>
            <w:r w:rsidRPr="00CC6AA9">
              <w:rPr>
                <w:sz w:val="18"/>
                <w:szCs w:val="18"/>
              </w:rPr>
              <w:t>05 2 01 S2260</w:t>
            </w:r>
          </w:p>
        </w:tc>
        <w:tc>
          <w:tcPr>
            <w:tcW w:w="540" w:type="dxa"/>
            <w:noWrap/>
            <w:hideMark/>
          </w:tcPr>
          <w:p w:rsidR="00CC6AA9" w:rsidRPr="00CC6AA9" w:rsidRDefault="00CC6AA9">
            <w:pPr>
              <w:rPr>
                <w:sz w:val="18"/>
                <w:szCs w:val="18"/>
              </w:rPr>
            </w:pPr>
            <w:r w:rsidRPr="00CC6AA9">
              <w:rPr>
                <w:sz w:val="18"/>
                <w:szCs w:val="18"/>
              </w:rPr>
              <w:t>800</w:t>
            </w:r>
          </w:p>
        </w:tc>
        <w:tc>
          <w:tcPr>
            <w:tcW w:w="1840" w:type="dxa"/>
            <w:noWrap/>
            <w:hideMark/>
          </w:tcPr>
          <w:p w:rsidR="00CC6AA9" w:rsidRPr="00CC6AA9" w:rsidRDefault="00CC6AA9" w:rsidP="00CC6AA9">
            <w:pPr>
              <w:rPr>
                <w:sz w:val="18"/>
                <w:szCs w:val="18"/>
              </w:rPr>
            </w:pPr>
            <w:r w:rsidRPr="00CC6AA9">
              <w:rPr>
                <w:sz w:val="18"/>
                <w:szCs w:val="18"/>
              </w:rPr>
              <w:t>2 571,4</w:t>
            </w:r>
          </w:p>
        </w:tc>
      </w:tr>
      <w:tr w:rsidR="00CC6AA9" w:rsidRPr="00CC6AA9" w:rsidTr="00CC6AA9">
        <w:trPr>
          <w:trHeight w:val="1335"/>
        </w:trPr>
        <w:tc>
          <w:tcPr>
            <w:tcW w:w="6940" w:type="dxa"/>
            <w:hideMark/>
          </w:tcPr>
          <w:p w:rsidR="00CC6AA9" w:rsidRPr="00CC6AA9" w:rsidRDefault="00CC6AA9">
            <w:pPr>
              <w:rPr>
                <w:sz w:val="18"/>
                <w:szCs w:val="18"/>
              </w:rPr>
            </w:pPr>
            <w:r w:rsidRPr="00CC6AA9">
              <w:rPr>
                <w:sz w:val="18"/>
                <w:szCs w:val="18"/>
              </w:rPr>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(Иные бюджетные ассигнования)</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12</w:t>
            </w:r>
          </w:p>
        </w:tc>
        <w:tc>
          <w:tcPr>
            <w:tcW w:w="1640" w:type="dxa"/>
            <w:hideMark/>
          </w:tcPr>
          <w:p w:rsidR="00CC6AA9" w:rsidRPr="00CC6AA9" w:rsidRDefault="00CC6AA9">
            <w:pPr>
              <w:rPr>
                <w:sz w:val="18"/>
                <w:szCs w:val="18"/>
              </w:rPr>
            </w:pPr>
            <w:r w:rsidRPr="00CC6AA9">
              <w:rPr>
                <w:sz w:val="18"/>
                <w:szCs w:val="18"/>
              </w:rPr>
              <w:t>05 2 01 S226M</w:t>
            </w:r>
          </w:p>
        </w:tc>
        <w:tc>
          <w:tcPr>
            <w:tcW w:w="540" w:type="dxa"/>
            <w:noWrap/>
            <w:hideMark/>
          </w:tcPr>
          <w:p w:rsidR="00CC6AA9" w:rsidRPr="00CC6AA9" w:rsidRDefault="00CC6AA9">
            <w:pPr>
              <w:rPr>
                <w:sz w:val="18"/>
                <w:szCs w:val="18"/>
              </w:rPr>
            </w:pPr>
            <w:r w:rsidRPr="00CC6AA9">
              <w:rPr>
                <w:sz w:val="18"/>
                <w:szCs w:val="18"/>
              </w:rPr>
              <w:t>800</w:t>
            </w:r>
          </w:p>
        </w:tc>
        <w:tc>
          <w:tcPr>
            <w:tcW w:w="1840" w:type="dxa"/>
            <w:noWrap/>
            <w:hideMark/>
          </w:tcPr>
          <w:p w:rsidR="00CC6AA9" w:rsidRPr="00CC6AA9" w:rsidRDefault="00CC6AA9" w:rsidP="00CC6AA9">
            <w:pPr>
              <w:rPr>
                <w:sz w:val="18"/>
                <w:szCs w:val="18"/>
              </w:rPr>
            </w:pPr>
            <w:r w:rsidRPr="00CC6AA9">
              <w:rPr>
                <w:sz w:val="18"/>
                <w:szCs w:val="18"/>
              </w:rPr>
              <w:t>13,0</w:t>
            </w:r>
          </w:p>
        </w:tc>
      </w:tr>
      <w:tr w:rsidR="00CC6AA9" w:rsidRPr="00CC6AA9" w:rsidTr="00CC6AA9">
        <w:trPr>
          <w:trHeight w:val="1104"/>
        </w:trPr>
        <w:tc>
          <w:tcPr>
            <w:tcW w:w="6940" w:type="dxa"/>
            <w:hideMark/>
          </w:tcPr>
          <w:p w:rsidR="00CC6AA9" w:rsidRPr="00CC6AA9" w:rsidRDefault="00CC6AA9">
            <w:pPr>
              <w:rPr>
                <w:sz w:val="18"/>
                <w:szCs w:val="18"/>
              </w:rPr>
            </w:pPr>
            <w:r w:rsidRPr="00CC6AA9">
              <w:rPr>
                <w:sz w:val="18"/>
                <w:szCs w:val="18"/>
              </w:rPr>
              <w:t xml:space="preserve">Основное мероприятие: «Финансовая поддержка субъектам предпринимательской деятельности, </w:t>
            </w:r>
            <w:proofErr w:type="gramStart"/>
            <w:r w:rsidRPr="00CC6AA9">
              <w:rPr>
                <w:sz w:val="18"/>
                <w:szCs w:val="18"/>
              </w:rPr>
              <w:t>осуществляющих</w:t>
            </w:r>
            <w:proofErr w:type="gramEnd"/>
            <w:r w:rsidRPr="00CC6AA9">
              <w:rPr>
                <w:sz w:val="18"/>
                <w:szCs w:val="18"/>
              </w:rPr>
              <w:t xml:space="preserve"> деятельность в городском поселении Билибино Билибинского муниципального района»</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12</w:t>
            </w:r>
          </w:p>
        </w:tc>
        <w:tc>
          <w:tcPr>
            <w:tcW w:w="1640" w:type="dxa"/>
            <w:noWrap/>
            <w:hideMark/>
          </w:tcPr>
          <w:p w:rsidR="00CC6AA9" w:rsidRPr="00CC6AA9" w:rsidRDefault="00CC6AA9">
            <w:pPr>
              <w:rPr>
                <w:sz w:val="18"/>
                <w:szCs w:val="18"/>
              </w:rPr>
            </w:pPr>
            <w:r w:rsidRPr="00CC6AA9">
              <w:rPr>
                <w:sz w:val="18"/>
                <w:szCs w:val="18"/>
              </w:rPr>
              <w:t>05 2 02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6 275,9</w:t>
            </w:r>
          </w:p>
        </w:tc>
      </w:tr>
      <w:tr w:rsidR="00CC6AA9" w:rsidRPr="00CC6AA9" w:rsidTr="00CC6AA9">
        <w:trPr>
          <w:trHeight w:val="828"/>
        </w:trPr>
        <w:tc>
          <w:tcPr>
            <w:tcW w:w="6940" w:type="dxa"/>
            <w:hideMark/>
          </w:tcPr>
          <w:p w:rsidR="00CC6AA9" w:rsidRPr="00CC6AA9" w:rsidRDefault="00CC6AA9">
            <w:pPr>
              <w:rPr>
                <w:sz w:val="18"/>
                <w:szCs w:val="18"/>
              </w:rPr>
            </w:pPr>
            <w:r w:rsidRPr="00CC6AA9">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12</w:t>
            </w:r>
          </w:p>
        </w:tc>
        <w:tc>
          <w:tcPr>
            <w:tcW w:w="1640" w:type="dxa"/>
            <w:hideMark/>
          </w:tcPr>
          <w:p w:rsidR="00CC6AA9" w:rsidRPr="00CC6AA9" w:rsidRDefault="00CC6AA9">
            <w:pPr>
              <w:rPr>
                <w:sz w:val="18"/>
                <w:szCs w:val="18"/>
              </w:rPr>
            </w:pPr>
            <w:r w:rsidRPr="00CC6AA9">
              <w:rPr>
                <w:sz w:val="18"/>
                <w:szCs w:val="18"/>
              </w:rPr>
              <w:t>05 2 02 42580</w:t>
            </w:r>
          </w:p>
        </w:tc>
        <w:tc>
          <w:tcPr>
            <w:tcW w:w="540" w:type="dxa"/>
            <w:noWrap/>
            <w:hideMark/>
          </w:tcPr>
          <w:p w:rsidR="00CC6AA9" w:rsidRPr="00CC6AA9" w:rsidRDefault="00CC6AA9">
            <w:pPr>
              <w:rPr>
                <w:sz w:val="18"/>
                <w:szCs w:val="18"/>
              </w:rPr>
            </w:pPr>
            <w:r w:rsidRPr="00CC6AA9">
              <w:rPr>
                <w:sz w:val="18"/>
                <w:szCs w:val="18"/>
              </w:rPr>
              <w:t>800</w:t>
            </w:r>
          </w:p>
        </w:tc>
        <w:tc>
          <w:tcPr>
            <w:tcW w:w="1840" w:type="dxa"/>
            <w:noWrap/>
            <w:hideMark/>
          </w:tcPr>
          <w:p w:rsidR="00CC6AA9" w:rsidRPr="00CC6AA9" w:rsidRDefault="00CC6AA9" w:rsidP="00CC6AA9">
            <w:pPr>
              <w:rPr>
                <w:sz w:val="18"/>
                <w:szCs w:val="18"/>
              </w:rPr>
            </w:pPr>
            <w:r w:rsidRPr="00CC6AA9">
              <w:rPr>
                <w:sz w:val="18"/>
                <w:szCs w:val="18"/>
              </w:rPr>
              <w:t>6 244,5</w:t>
            </w:r>
          </w:p>
        </w:tc>
      </w:tr>
      <w:tr w:rsidR="00CC6AA9" w:rsidRPr="00CC6AA9" w:rsidTr="00CC6AA9">
        <w:trPr>
          <w:trHeight w:val="1104"/>
        </w:trPr>
        <w:tc>
          <w:tcPr>
            <w:tcW w:w="6940" w:type="dxa"/>
            <w:hideMark/>
          </w:tcPr>
          <w:p w:rsidR="00CC6AA9" w:rsidRPr="00CC6AA9" w:rsidRDefault="00CC6AA9">
            <w:pPr>
              <w:rPr>
                <w:sz w:val="18"/>
                <w:szCs w:val="18"/>
              </w:rPr>
            </w:pPr>
            <w:r w:rsidRPr="00CC6AA9">
              <w:rPr>
                <w:sz w:val="18"/>
                <w:szCs w:val="18"/>
              </w:rPr>
              <w:lastRenderedPageBreak/>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(Иные бюджетные ассигнования)</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12</w:t>
            </w:r>
          </w:p>
        </w:tc>
        <w:tc>
          <w:tcPr>
            <w:tcW w:w="1640" w:type="dxa"/>
            <w:hideMark/>
          </w:tcPr>
          <w:p w:rsidR="00CC6AA9" w:rsidRPr="00CC6AA9" w:rsidRDefault="00CC6AA9">
            <w:pPr>
              <w:rPr>
                <w:sz w:val="18"/>
                <w:szCs w:val="18"/>
              </w:rPr>
            </w:pPr>
            <w:r w:rsidRPr="00CC6AA9">
              <w:rPr>
                <w:sz w:val="18"/>
                <w:szCs w:val="18"/>
              </w:rPr>
              <w:t>05 2 02 4258М</w:t>
            </w:r>
          </w:p>
        </w:tc>
        <w:tc>
          <w:tcPr>
            <w:tcW w:w="540" w:type="dxa"/>
            <w:noWrap/>
            <w:hideMark/>
          </w:tcPr>
          <w:p w:rsidR="00CC6AA9" w:rsidRPr="00CC6AA9" w:rsidRDefault="00CC6AA9">
            <w:pPr>
              <w:rPr>
                <w:sz w:val="18"/>
                <w:szCs w:val="18"/>
              </w:rPr>
            </w:pPr>
            <w:r w:rsidRPr="00CC6AA9">
              <w:rPr>
                <w:sz w:val="18"/>
                <w:szCs w:val="18"/>
              </w:rPr>
              <w:t>800</w:t>
            </w:r>
          </w:p>
        </w:tc>
        <w:tc>
          <w:tcPr>
            <w:tcW w:w="1840" w:type="dxa"/>
            <w:noWrap/>
            <w:hideMark/>
          </w:tcPr>
          <w:p w:rsidR="00CC6AA9" w:rsidRPr="00CC6AA9" w:rsidRDefault="00CC6AA9" w:rsidP="00CC6AA9">
            <w:pPr>
              <w:rPr>
                <w:sz w:val="18"/>
                <w:szCs w:val="18"/>
              </w:rPr>
            </w:pPr>
            <w:r w:rsidRPr="00CC6AA9">
              <w:rPr>
                <w:sz w:val="18"/>
                <w:szCs w:val="18"/>
              </w:rPr>
              <w:t>31,4</w:t>
            </w:r>
          </w:p>
        </w:tc>
      </w:tr>
      <w:tr w:rsidR="00CC6AA9" w:rsidRPr="00CC6AA9" w:rsidTr="00CC6AA9">
        <w:trPr>
          <w:trHeight w:val="1170"/>
        </w:trPr>
        <w:tc>
          <w:tcPr>
            <w:tcW w:w="6940" w:type="dxa"/>
            <w:hideMark/>
          </w:tcPr>
          <w:p w:rsidR="00CC6AA9" w:rsidRPr="00CC6AA9" w:rsidRDefault="00CC6AA9" w:rsidP="00CC6AA9">
            <w:pPr>
              <w:rPr>
                <w:sz w:val="18"/>
                <w:szCs w:val="18"/>
              </w:rPr>
            </w:pPr>
            <w:r w:rsidRPr="00CC6AA9">
              <w:rPr>
                <w:sz w:val="18"/>
                <w:szCs w:val="18"/>
              </w:rPr>
              <w:t xml:space="preserve">Подпрограмма: </w:t>
            </w:r>
            <w:proofErr w:type="gramStart"/>
            <w:r w:rsidRPr="00CC6AA9">
              <w:rPr>
                <w:sz w:val="18"/>
                <w:szCs w:val="18"/>
              </w:rPr>
              <w:t>«Финансовая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районе»</w:t>
            </w:r>
            <w:proofErr w:type="gramEnd"/>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12</w:t>
            </w:r>
          </w:p>
        </w:tc>
        <w:tc>
          <w:tcPr>
            <w:tcW w:w="1640" w:type="dxa"/>
            <w:noWrap/>
            <w:hideMark/>
          </w:tcPr>
          <w:p w:rsidR="00CC6AA9" w:rsidRPr="00CC6AA9" w:rsidRDefault="00CC6AA9">
            <w:pPr>
              <w:rPr>
                <w:sz w:val="18"/>
                <w:szCs w:val="18"/>
              </w:rPr>
            </w:pPr>
            <w:r w:rsidRPr="00CC6AA9">
              <w:rPr>
                <w:sz w:val="18"/>
                <w:szCs w:val="18"/>
              </w:rPr>
              <w:t>05 3</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200,0</w:t>
            </w:r>
          </w:p>
        </w:tc>
      </w:tr>
      <w:tr w:rsidR="00CC6AA9" w:rsidRPr="00CC6AA9" w:rsidTr="00CC6AA9">
        <w:trPr>
          <w:trHeight w:val="705"/>
        </w:trPr>
        <w:tc>
          <w:tcPr>
            <w:tcW w:w="6940" w:type="dxa"/>
            <w:hideMark/>
          </w:tcPr>
          <w:p w:rsidR="00CC6AA9" w:rsidRPr="00CC6AA9" w:rsidRDefault="00CC6AA9" w:rsidP="00CC6AA9">
            <w:pPr>
              <w:rPr>
                <w:sz w:val="18"/>
                <w:szCs w:val="18"/>
              </w:rPr>
            </w:pPr>
            <w:r w:rsidRPr="00CC6AA9">
              <w:rPr>
                <w:sz w:val="18"/>
                <w:szCs w:val="18"/>
              </w:rPr>
              <w:t xml:space="preserve">Основное мероприятие: </w:t>
            </w:r>
            <w:proofErr w:type="gramStart"/>
            <w:r w:rsidRPr="00CC6AA9">
              <w:rPr>
                <w:sz w:val="18"/>
                <w:szCs w:val="18"/>
              </w:rPr>
              <w:t>«Финансовая поддержка субъектам малого и среднего предпринимательства определенным как приоритетные»</w:t>
            </w:r>
            <w:proofErr w:type="gramEnd"/>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12</w:t>
            </w:r>
          </w:p>
        </w:tc>
        <w:tc>
          <w:tcPr>
            <w:tcW w:w="1640" w:type="dxa"/>
            <w:noWrap/>
            <w:hideMark/>
          </w:tcPr>
          <w:p w:rsidR="00CC6AA9" w:rsidRPr="00CC6AA9" w:rsidRDefault="00CC6AA9">
            <w:pPr>
              <w:rPr>
                <w:sz w:val="18"/>
                <w:szCs w:val="18"/>
              </w:rPr>
            </w:pPr>
            <w:r w:rsidRPr="00CC6AA9">
              <w:rPr>
                <w:sz w:val="18"/>
                <w:szCs w:val="18"/>
              </w:rPr>
              <w:t>05 3 01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200,0</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 xml:space="preserve">Расходы на поддержку развития субъектов малого и среднего предпринимательства </w:t>
            </w:r>
            <w:proofErr w:type="gramStart"/>
            <w:r w:rsidRPr="00CC6AA9">
              <w:rPr>
                <w:sz w:val="18"/>
                <w:szCs w:val="18"/>
              </w:rPr>
              <w:t>определенным</w:t>
            </w:r>
            <w:proofErr w:type="gramEnd"/>
            <w:r w:rsidRPr="00CC6AA9">
              <w:rPr>
                <w:sz w:val="18"/>
                <w:szCs w:val="18"/>
              </w:rPr>
              <w:t xml:space="preserve"> как приоритетные (Иные бюджетные ассигнования)</w:t>
            </w:r>
          </w:p>
        </w:tc>
        <w:tc>
          <w:tcPr>
            <w:tcW w:w="1040" w:type="dxa"/>
            <w:noWrap/>
            <w:hideMark/>
          </w:tcPr>
          <w:p w:rsidR="00CC6AA9" w:rsidRPr="00CC6AA9" w:rsidRDefault="00CC6AA9" w:rsidP="00CC6AA9">
            <w:pPr>
              <w:rPr>
                <w:sz w:val="18"/>
                <w:szCs w:val="18"/>
              </w:rPr>
            </w:pPr>
            <w:r w:rsidRPr="00CC6AA9">
              <w:rPr>
                <w:sz w:val="18"/>
                <w:szCs w:val="18"/>
              </w:rPr>
              <w:t>04</w:t>
            </w:r>
          </w:p>
        </w:tc>
        <w:tc>
          <w:tcPr>
            <w:tcW w:w="940" w:type="dxa"/>
            <w:noWrap/>
            <w:hideMark/>
          </w:tcPr>
          <w:p w:rsidR="00CC6AA9" w:rsidRPr="00CC6AA9" w:rsidRDefault="00CC6AA9" w:rsidP="00CC6AA9">
            <w:pPr>
              <w:rPr>
                <w:sz w:val="18"/>
                <w:szCs w:val="18"/>
              </w:rPr>
            </w:pPr>
            <w:r w:rsidRPr="00CC6AA9">
              <w:rPr>
                <w:sz w:val="18"/>
                <w:szCs w:val="18"/>
              </w:rPr>
              <w:t>12</w:t>
            </w:r>
          </w:p>
        </w:tc>
        <w:tc>
          <w:tcPr>
            <w:tcW w:w="1640" w:type="dxa"/>
            <w:noWrap/>
            <w:hideMark/>
          </w:tcPr>
          <w:p w:rsidR="00CC6AA9" w:rsidRPr="00CC6AA9" w:rsidRDefault="00CC6AA9">
            <w:pPr>
              <w:rPr>
                <w:sz w:val="18"/>
                <w:szCs w:val="18"/>
              </w:rPr>
            </w:pPr>
            <w:r w:rsidRPr="00CC6AA9">
              <w:rPr>
                <w:sz w:val="18"/>
                <w:szCs w:val="18"/>
              </w:rPr>
              <w:t>05 3 01 80381</w:t>
            </w:r>
          </w:p>
        </w:tc>
        <w:tc>
          <w:tcPr>
            <w:tcW w:w="540" w:type="dxa"/>
            <w:noWrap/>
            <w:hideMark/>
          </w:tcPr>
          <w:p w:rsidR="00CC6AA9" w:rsidRPr="00CC6AA9" w:rsidRDefault="00CC6AA9">
            <w:pPr>
              <w:rPr>
                <w:sz w:val="18"/>
                <w:szCs w:val="18"/>
              </w:rPr>
            </w:pPr>
            <w:r w:rsidRPr="00CC6AA9">
              <w:rPr>
                <w:sz w:val="18"/>
                <w:szCs w:val="18"/>
              </w:rPr>
              <w:t>800</w:t>
            </w:r>
          </w:p>
        </w:tc>
        <w:tc>
          <w:tcPr>
            <w:tcW w:w="1840" w:type="dxa"/>
            <w:noWrap/>
            <w:hideMark/>
          </w:tcPr>
          <w:p w:rsidR="00CC6AA9" w:rsidRPr="00CC6AA9" w:rsidRDefault="00CC6AA9" w:rsidP="00CC6AA9">
            <w:pPr>
              <w:rPr>
                <w:sz w:val="18"/>
                <w:szCs w:val="18"/>
              </w:rPr>
            </w:pPr>
            <w:r w:rsidRPr="00CC6AA9">
              <w:rPr>
                <w:sz w:val="18"/>
                <w:szCs w:val="18"/>
              </w:rPr>
              <w:t>200,0</w:t>
            </w:r>
          </w:p>
        </w:tc>
      </w:tr>
      <w:tr w:rsidR="00CC6AA9" w:rsidRPr="00CC6AA9" w:rsidTr="00CC6AA9">
        <w:trPr>
          <w:trHeight w:val="300"/>
        </w:trPr>
        <w:tc>
          <w:tcPr>
            <w:tcW w:w="6940" w:type="dxa"/>
            <w:hideMark/>
          </w:tcPr>
          <w:p w:rsidR="00CC6AA9" w:rsidRPr="00CC6AA9" w:rsidRDefault="00CC6AA9" w:rsidP="00CC6AA9">
            <w:pPr>
              <w:rPr>
                <w:b/>
                <w:bCs/>
                <w:sz w:val="18"/>
                <w:szCs w:val="18"/>
              </w:rPr>
            </w:pPr>
            <w:r w:rsidRPr="00CC6AA9">
              <w:rPr>
                <w:b/>
                <w:bCs/>
                <w:sz w:val="18"/>
                <w:szCs w:val="18"/>
              </w:rPr>
              <w:t>Жилищно-коммунальное хозяйство</w:t>
            </w:r>
          </w:p>
        </w:tc>
        <w:tc>
          <w:tcPr>
            <w:tcW w:w="1040" w:type="dxa"/>
            <w:noWrap/>
            <w:hideMark/>
          </w:tcPr>
          <w:p w:rsidR="00CC6AA9" w:rsidRPr="00CC6AA9" w:rsidRDefault="00CC6AA9" w:rsidP="00CC6AA9">
            <w:pPr>
              <w:rPr>
                <w:b/>
                <w:bCs/>
                <w:sz w:val="18"/>
                <w:szCs w:val="18"/>
              </w:rPr>
            </w:pPr>
            <w:r w:rsidRPr="00CC6AA9">
              <w:rPr>
                <w:b/>
                <w:bCs/>
                <w:sz w:val="18"/>
                <w:szCs w:val="18"/>
              </w:rPr>
              <w:t>05</w:t>
            </w:r>
          </w:p>
        </w:tc>
        <w:tc>
          <w:tcPr>
            <w:tcW w:w="940" w:type="dxa"/>
            <w:noWrap/>
            <w:hideMark/>
          </w:tcPr>
          <w:p w:rsidR="00CC6AA9" w:rsidRPr="00CC6AA9" w:rsidRDefault="00CC6AA9" w:rsidP="00CC6AA9">
            <w:pPr>
              <w:rPr>
                <w:b/>
                <w:bCs/>
                <w:sz w:val="18"/>
                <w:szCs w:val="18"/>
              </w:rPr>
            </w:pPr>
            <w:r w:rsidRPr="00CC6AA9">
              <w:rPr>
                <w:b/>
                <w:bCs/>
                <w:sz w:val="18"/>
                <w:szCs w:val="18"/>
              </w:rPr>
              <w:t> </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856 815,6</w:t>
            </w:r>
          </w:p>
        </w:tc>
      </w:tr>
      <w:tr w:rsidR="00CC6AA9" w:rsidRPr="00CC6AA9" w:rsidTr="00CC6AA9">
        <w:trPr>
          <w:trHeight w:val="300"/>
        </w:trPr>
        <w:tc>
          <w:tcPr>
            <w:tcW w:w="6940" w:type="dxa"/>
            <w:hideMark/>
          </w:tcPr>
          <w:p w:rsidR="00CC6AA9" w:rsidRPr="00CC6AA9" w:rsidRDefault="00CC6AA9" w:rsidP="00CC6AA9">
            <w:pPr>
              <w:rPr>
                <w:b/>
                <w:bCs/>
                <w:sz w:val="18"/>
                <w:szCs w:val="18"/>
              </w:rPr>
            </w:pPr>
            <w:r w:rsidRPr="00CC6AA9">
              <w:rPr>
                <w:b/>
                <w:bCs/>
                <w:sz w:val="18"/>
                <w:szCs w:val="18"/>
              </w:rPr>
              <w:t>Жилищное хозяйство</w:t>
            </w:r>
          </w:p>
        </w:tc>
        <w:tc>
          <w:tcPr>
            <w:tcW w:w="1040" w:type="dxa"/>
            <w:noWrap/>
            <w:hideMark/>
          </w:tcPr>
          <w:p w:rsidR="00CC6AA9" w:rsidRPr="00CC6AA9" w:rsidRDefault="00CC6AA9" w:rsidP="00CC6AA9">
            <w:pPr>
              <w:rPr>
                <w:b/>
                <w:bCs/>
                <w:sz w:val="18"/>
                <w:szCs w:val="18"/>
              </w:rPr>
            </w:pPr>
            <w:r w:rsidRPr="00CC6AA9">
              <w:rPr>
                <w:b/>
                <w:bCs/>
                <w:sz w:val="18"/>
                <w:szCs w:val="18"/>
              </w:rPr>
              <w:t>05</w:t>
            </w:r>
          </w:p>
        </w:tc>
        <w:tc>
          <w:tcPr>
            <w:tcW w:w="940" w:type="dxa"/>
            <w:noWrap/>
            <w:hideMark/>
          </w:tcPr>
          <w:p w:rsidR="00CC6AA9" w:rsidRPr="00CC6AA9" w:rsidRDefault="00CC6AA9" w:rsidP="00CC6AA9">
            <w:pPr>
              <w:rPr>
                <w:b/>
                <w:bCs/>
                <w:sz w:val="18"/>
                <w:szCs w:val="18"/>
              </w:rPr>
            </w:pPr>
            <w:r w:rsidRPr="00CC6AA9">
              <w:rPr>
                <w:b/>
                <w:bCs/>
                <w:sz w:val="18"/>
                <w:szCs w:val="18"/>
              </w:rPr>
              <w:t>01</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154 849,5</w:t>
            </w:r>
          </w:p>
        </w:tc>
      </w:tr>
      <w:tr w:rsidR="00CC6AA9" w:rsidRPr="00CC6AA9" w:rsidTr="00CC6AA9">
        <w:trPr>
          <w:trHeight w:val="975"/>
        </w:trPr>
        <w:tc>
          <w:tcPr>
            <w:tcW w:w="6940" w:type="dxa"/>
            <w:hideMark/>
          </w:tcPr>
          <w:p w:rsidR="00CC6AA9" w:rsidRPr="00CC6AA9" w:rsidRDefault="00CC6AA9" w:rsidP="00CC6AA9">
            <w:pPr>
              <w:rPr>
                <w:b/>
                <w:bCs/>
                <w:sz w:val="18"/>
                <w:szCs w:val="18"/>
              </w:rPr>
            </w:pPr>
            <w:r w:rsidRPr="00CC6AA9">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CC6AA9" w:rsidRPr="00CC6AA9" w:rsidRDefault="00CC6AA9" w:rsidP="00CC6AA9">
            <w:pPr>
              <w:rPr>
                <w:b/>
                <w:bCs/>
                <w:sz w:val="18"/>
                <w:szCs w:val="18"/>
              </w:rPr>
            </w:pPr>
            <w:r w:rsidRPr="00CC6AA9">
              <w:rPr>
                <w:b/>
                <w:bCs/>
                <w:sz w:val="18"/>
                <w:szCs w:val="18"/>
              </w:rPr>
              <w:t>05</w:t>
            </w:r>
          </w:p>
        </w:tc>
        <w:tc>
          <w:tcPr>
            <w:tcW w:w="940" w:type="dxa"/>
            <w:noWrap/>
            <w:hideMark/>
          </w:tcPr>
          <w:p w:rsidR="00CC6AA9" w:rsidRPr="00CC6AA9" w:rsidRDefault="00CC6AA9" w:rsidP="00CC6AA9">
            <w:pPr>
              <w:rPr>
                <w:b/>
                <w:bCs/>
                <w:sz w:val="18"/>
                <w:szCs w:val="18"/>
              </w:rPr>
            </w:pPr>
            <w:r w:rsidRPr="00CC6AA9">
              <w:rPr>
                <w:b/>
                <w:bCs/>
                <w:sz w:val="18"/>
                <w:szCs w:val="18"/>
              </w:rPr>
              <w:t>01</w:t>
            </w:r>
          </w:p>
        </w:tc>
        <w:tc>
          <w:tcPr>
            <w:tcW w:w="1640" w:type="dxa"/>
            <w:noWrap/>
            <w:hideMark/>
          </w:tcPr>
          <w:p w:rsidR="00CC6AA9" w:rsidRPr="00CC6AA9" w:rsidRDefault="00CC6AA9">
            <w:pPr>
              <w:rPr>
                <w:b/>
                <w:bCs/>
                <w:sz w:val="18"/>
                <w:szCs w:val="18"/>
              </w:rPr>
            </w:pPr>
            <w:r w:rsidRPr="00CC6AA9">
              <w:rPr>
                <w:b/>
                <w:bCs/>
                <w:sz w:val="18"/>
                <w:szCs w:val="18"/>
              </w:rPr>
              <w:t>01</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11 491,0</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Подпрограмма: «Оказание содействия муниципальным образованиям в формировании муниципального жилищного фонда»</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01 6</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11 491,0</w:t>
            </w:r>
          </w:p>
        </w:tc>
      </w:tr>
      <w:tr w:rsidR="00CC6AA9" w:rsidRPr="00CC6AA9" w:rsidTr="00CC6AA9">
        <w:trPr>
          <w:trHeight w:val="1470"/>
        </w:trPr>
        <w:tc>
          <w:tcPr>
            <w:tcW w:w="6940" w:type="dxa"/>
            <w:hideMark/>
          </w:tcPr>
          <w:p w:rsidR="00CC6AA9" w:rsidRPr="00CC6AA9" w:rsidRDefault="00CC6AA9" w:rsidP="00CC6AA9">
            <w:pPr>
              <w:rPr>
                <w:sz w:val="18"/>
                <w:szCs w:val="18"/>
              </w:rPr>
            </w:pPr>
            <w:r w:rsidRPr="00CC6AA9">
              <w:rPr>
                <w:sz w:val="18"/>
                <w:szCs w:val="18"/>
              </w:rPr>
              <w:t>Основное мероприятие: «Выкуп жилых помещений у лиц, не являющихся застройщиками; ремонт пустующих жилых помещений муниципального жилищного фонда с целью переселения граждан из аварийного жилья, а также предоставление гражданам, состоящим на учете в качестве нуждающихся в улучшении жилищных условий»</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01 6 01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11 491,0</w:t>
            </w:r>
          </w:p>
        </w:tc>
      </w:tr>
      <w:tr w:rsidR="00CC6AA9" w:rsidRPr="00CC6AA9" w:rsidTr="00CC6AA9">
        <w:trPr>
          <w:trHeight w:val="1485"/>
        </w:trPr>
        <w:tc>
          <w:tcPr>
            <w:tcW w:w="6940" w:type="dxa"/>
            <w:hideMark/>
          </w:tcPr>
          <w:p w:rsidR="00CC6AA9" w:rsidRPr="00CC6AA9" w:rsidRDefault="00CC6AA9">
            <w:pPr>
              <w:rPr>
                <w:sz w:val="18"/>
                <w:szCs w:val="18"/>
              </w:rPr>
            </w:pPr>
            <w:r w:rsidRPr="00CC6AA9">
              <w:rPr>
                <w:sz w:val="18"/>
                <w:szCs w:val="18"/>
              </w:rPr>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01 6 01 S2380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8 000,0</w:t>
            </w:r>
          </w:p>
        </w:tc>
      </w:tr>
      <w:tr w:rsidR="00CC6AA9" w:rsidRPr="00CC6AA9" w:rsidTr="00CC6AA9">
        <w:trPr>
          <w:trHeight w:val="1935"/>
        </w:trPr>
        <w:tc>
          <w:tcPr>
            <w:tcW w:w="6940" w:type="dxa"/>
            <w:hideMark/>
          </w:tcPr>
          <w:p w:rsidR="00CC6AA9" w:rsidRPr="00CC6AA9" w:rsidRDefault="00CC6AA9">
            <w:pPr>
              <w:rPr>
                <w:sz w:val="18"/>
                <w:szCs w:val="18"/>
              </w:rPr>
            </w:pPr>
            <w:r w:rsidRPr="00CC6AA9">
              <w:rPr>
                <w:sz w:val="18"/>
                <w:szCs w:val="18"/>
              </w:rPr>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01 6 01 S238М</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40,3</w:t>
            </w:r>
          </w:p>
        </w:tc>
      </w:tr>
      <w:tr w:rsidR="00CC6AA9" w:rsidRPr="00CC6AA9" w:rsidTr="00CC6AA9">
        <w:trPr>
          <w:trHeight w:val="1815"/>
        </w:trPr>
        <w:tc>
          <w:tcPr>
            <w:tcW w:w="6940" w:type="dxa"/>
            <w:hideMark/>
          </w:tcPr>
          <w:p w:rsidR="00CC6AA9" w:rsidRPr="00CC6AA9" w:rsidRDefault="00CC6AA9">
            <w:pPr>
              <w:rPr>
                <w:sz w:val="18"/>
                <w:szCs w:val="18"/>
              </w:rPr>
            </w:pPr>
            <w:r w:rsidRPr="00CC6AA9">
              <w:rPr>
                <w:sz w:val="18"/>
                <w:szCs w:val="18"/>
              </w:rPr>
              <w:t>Расходы на выкуп жилых помещений для переселения граждан из аварийного жилья, а также предоставления гражданам, состоящим на учете в качестве нуждающихся в улучшении жилищных условий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01 6 01 S240М</w:t>
            </w:r>
          </w:p>
        </w:tc>
        <w:tc>
          <w:tcPr>
            <w:tcW w:w="540" w:type="dxa"/>
            <w:noWrap/>
            <w:hideMark/>
          </w:tcPr>
          <w:p w:rsidR="00CC6AA9" w:rsidRPr="00CC6AA9" w:rsidRDefault="00CC6AA9">
            <w:pPr>
              <w:rPr>
                <w:sz w:val="18"/>
                <w:szCs w:val="18"/>
              </w:rPr>
            </w:pPr>
            <w:r w:rsidRPr="00CC6AA9">
              <w:rPr>
                <w:sz w:val="18"/>
                <w:szCs w:val="18"/>
              </w:rPr>
              <w:t>400</w:t>
            </w:r>
          </w:p>
        </w:tc>
        <w:tc>
          <w:tcPr>
            <w:tcW w:w="1840" w:type="dxa"/>
            <w:noWrap/>
            <w:hideMark/>
          </w:tcPr>
          <w:p w:rsidR="00CC6AA9" w:rsidRPr="00CC6AA9" w:rsidRDefault="00CC6AA9" w:rsidP="00CC6AA9">
            <w:pPr>
              <w:rPr>
                <w:sz w:val="18"/>
                <w:szCs w:val="18"/>
              </w:rPr>
            </w:pPr>
            <w:r w:rsidRPr="00CC6AA9">
              <w:rPr>
                <w:sz w:val="18"/>
                <w:szCs w:val="18"/>
              </w:rPr>
              <w:t>3 450,7</w:t>
            </w:r>
          </w:p>
        </w:tc>
      </w:tr>
      <w:tr w:rsidR="00CC6AA9" w:rsidRPr="00CC6AA9" w:rsidTr="00CC6AA9">
        <w:trPr>
          <w:trHeight w:val="975"/>
        </w:trPr>
        <w:tc>
          <w:tcPr>
            <w:tcW w:w="6940" w:type="dxa"/>
            <w:hideMark/>
          </w:tcPr>
          <w:p w:rsidR="00CC6AA9" w:rsidRPr="00CC6AA9" w:rsidRDefault="00CC6AA9" w:rsidP="00CC6AA9">
            <w:pPr>
              <w:rPr>
                <w:b/>
                <w:bCs/>
                <w:sz w:val="18"/>
                <w:szCs w:val="18"/>
              </w:rPr>
            </w:pPr>
            <w:r w:rsidRPr="00CC6AA9">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CC6AA9" w:rsidRPr="00CC6AA9" w:rsidRDefault="00CC6AA9" w:rsidP="00CC6AA9">
            <w:pPr>
              <w:rPr>
                <w:b/>
                <w:bCs/>
                <w:sz w:val="18"/>
                <w:szCs w:val="18"/>
              </w:rPr>
            </w:pPr>
            <w:r w:rsidRPr="00CC6AA9">
              <w:rPr>
                <w:b/>
                <w:bCs/>
                <w:sz w:val="18"/>
                <w:szCs w:val="18"/>
              </w:rPr>
              <w:t>05</w:t>
            </w:r>
          </w:p>
        </w:tc>
        <w:tc>
          <w:tcPr>
            <w:tcW w:w="940" w:type="dxa"/>
            <w:noWrap/>
            <w:hideMark/>
          </w:tcPr>
          <w:p w:rsidR="00CC6AA9" w:rsidRPr="00CC6AA9" w:rsidRDefault="00CC6AA9" w:rsidP="00CC6AA9">
            <w:pPr>
              <w:rPr>
                <w:b/>
                <w:bCs/>
                <w:sz w:val="18"/>
                <w:szCs w:val="18"/>
              </w:rPr>
            </w:pPr>
            <w:r w:rsidRPr="00CC6AA9">
              <w:rPr>
                <w:b/>
                <w:bCs/>
                <w:sz w:val="18"/>
                <w:szCs w:val="18"/>
              </w:rPr>
              <w:t>01</w:t>
            </w:r>
          </w:p>
        </w:tc>
        <w:tc>
          <w:tcPr>
            <w:tcW w:w="1640" w:type="dxa"/>
            <w:noWrap/>
            <w:hideMark/>
          </w:tcPr>
          <w:p w:rsidR="00CC6AA9" w:rsidRPr="00CC6AA9" w:rsidRDefault="00CC6AA9">
            <w:pPr>
              <w:rPr>
                <w:b/>
                <w:bCs/>
                <w:sz w:val="18"/>
                <w:szCs w:val="18"/>
              </w:rPr>
            </w:pPr>
            <w:r w:rsidRPr="00CC6AA9">
              <w:rPr>
                <w:b/>
                <w:bCs/>
                <w:sz w:val="18"/>
                <w:szCs w:val="18"/>
              </w:rPr>
              <w:t>04</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143 358,5</w:t>
            </w:r>
          </w:p>
        </w:tc>
      </w:tr>
      <w:tr w:rsidR="00CC6AA9" w:rsidRPr="00CC6AA9" w:rsidTr="00CC6AA9">
        <w:trPr>
          <w:trHeight w:val="300"/>
        </w:trPr>
        <w:tc>
          <w:tcPr>
            <w:tcW w:w="6940" w:type="dxa"/>
            <w:hideMark/>
          </w:tcPr>
          <w:p w:rsidR="00CC6AA9" w:rsidRPr="00CC6AA9" w:rsidRDefault="00CC6AA9" w:rsidP="00CC6AA9">
            <w:pPr>
              <w:rPr>
                <w:sz w:val="18"/>
                <w:szCs w:val="18"/>
              </w:rPr>
            </w:pPr>
            <w:r w:rsidRPr="00CC6AA9">
              <w:rPr>
                <w:sz w:val="18"/>
                <w:szCs w:val="18"/>
              </w:rPr>
              <w:t>Подпрограмма: «Поддержка жилищно-коммунального хозяйства»</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04 1</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6 599,3</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Основное мероприятие: «Исполнение обязательств муниципального образования  по формированию фонда капитального ремонта»</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04 1 05</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sz w:val="18"/>
                <w:szCs w:val="18"/>
              </w:rPr>
            </w:pPr>
            <w:r w:rsidRPr="00CC6AA9">
              <w:rPr>
                <w:sz w:val="18"/>
                <w:szCs w:val="18"/>
              </w:rPr>
              <w:t>6 599,3</w:t>
            </w:r>
          </w:p>
        </w:tc>
      </w:tr>
      <w:tr w:rsidR="00CC6AA9" w:rsidRPr="00CC6AA9" w:rsidTr="00CC6AA9">
        <w:trPr>
          <w:trHeight w:val="828"/>
        </w:trPr>
        <w:tc>
          <w:tcPr>
            <w:tcW w:w="6940" w:type="dxa"/>
            <w:hideMark/>
          </w:tcPr>
          <w:p w:rsidR="00CC6AA9" w:rsidRPr="00CC6AA9" w:rsidRDefault="00CC6AA9">
            <w:pPr>
              <w:rPr>
                <w:sz w:val="18"/>
                <w:szCs w:val="18"/>
              </w:rPr>
            </w:pPr>
            <w:r w:rsidRPr="00CC6AA9">
              <w:rPr>
                <w:sz w:val="18"/>
                <w:szCs w:val="18"/>
              </w:rPr>
              <w:lastRenderedPageBreak/>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04 1 05 09601</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6 599,3</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04 2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91 533,0</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Основное мероприятие: «Содействие развитию инфраструктуры и благоустройства  сельских поселений»</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04 2 02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16 533,0</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04 2 02 82010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16 533,0</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Основное мероприятие: «Содействие развитию инфраструктуры и благоустройства  городского  поселения Билибино»</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04 2 03</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75 000,0</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04 2 03 82010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75 000,0</w:t>
            </w:r>
          </w:p>
        </w:tc>
      </w:tr>
      <w:tr w:rsidR="00CC6AA9" w:rsidRPr="00CC6AA9" w:rsidTr="00CC6AA9">
        <w:trPr>
          <w:trHeight w:val="660"/>
        </w:trPr>
        <w:tc>
          <w:tcPr>
            <w:tcW w:w="6940" w:type="dxa"/>
            <w:hideMark/>
          </w:tcPr>
          <w:p w:rsidR="00CC6AA9" w:rsidRPr="00CC6AA9" w:rsidRDefault="00CC6AA9" w:rsidP="00CC6AA9">
            <w:pPr>
              <w:rPr>
                <w:sz w:val="18"/>
                <w:szCs w:val="18"/>
              </w:rPr>
            </w:pPr>
            <w:r w:rsidRPr="00CC6AA9">
              <w:rPr>
                <w:sz w:val="18"/>
                <w:szCs w:val="18"/>
              </w:rPr>
              <w:t>«Подпрограмма «Развитие индивидуального жилищного строительства в Билибинском муниципальном районе»</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04 5</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45 226,2</w:t>
            </w:r>
          </w:p>
        </w:tc>
      </w:tr>
      <w:tr w:rsidR="00CC6AA9" w:rsidRPr="00CC6AA9" w:rsidTr="00CC6AA9">
        <w:trPr>
          <w:trHeight w:val="660"/>
        </w:trPr>
        <w:tc>
          <w:tcPr>
            <w:tcW w:w="6940" w:type="dxa"/>
            <w:hideMark/>
          </w:tcPr>
          <w:p w:rsidR="00CC6AA9" w:rsidRPr="00CC6AA9" w:rsidRDefault="00CC6AA9" w:rsidP="00CC6AA9">
            <w:pPr>
              <w:rPr>
                <w:sz w:val="18"/>
                <w:szCs w:val="18"/>
              </w:rPr>
            </w:pPr>
            <w:r w:rsidRPr="00CC6AA9">
              <w:rPr>
                <w:sz w:val="18"/>
                <w:szCs w:val="18"/>
              </w:rPr>
              <w:t>Основное мероприятие: «Обеспечение жителей индивидуальным жильем»</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04 5 01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45 226,2</w:t>
            </w:r>
          </w:p>
        </w:tc>
      </w:tr>
      <w:tr w:rsidR="00CC6AA9" w:rsidRPr="00CC6AA9" w:rsidTr="00CC6AA9">
        <w:trPr>
          <w:trHeight w:val="1035"/>
        </w:trPr>
        <w:tc>
          <w:tcPr>
            <w:tcW w:w="6940" w:type="dxa"/>
            <w:hideMark/>
          </w:tcPr>
          <w:p w:rsidR="00CC6AA9" w:rsidRPr="00CC6AA9" w:rsidRDefault="00CC6AA9" w:rsidP="00CC6AA9">
            <w:pPr>
              <w:rPr>
                <w:sz w:val="18"/>
                <w:szCs w:val="18"/>
              </w:rPr>
            </w:pPr>
            <w:r w:rsidRPr="00CC6AA9">
              <w:rPr>
                <w:sz w:val="18"/>
                <w:szCs w:val="18"/>
              </w:rPr>
              <w:t>Расходы на реализацию мероприятий по содействию развитию индивидуального жилищного строительства (Закупка товаров, работ и услуг для обеспечения государственных (муниципальных) нужд)</w:t>
            </w:r>
          </w:p>
        </w:tc>
        <w:tc>
          <w:tcPr>
            <w:tcW w:w="1040" w:type="dxa"/>
            <w:hideMark/>
          </w:tcPr>
          <w:p w:rsidR="00CC6AA9" w:rsidRPr="00CC6AA9" w:rsidRDefault="00CC6AA9" w:rsidP="00CC6AA9">
            <w:pPr>
              <w:rPr>
                <w:sz w:val="18"/>
                <w:szCs w:val="18"/>
              </w:rPr>
            </w:pPr>
            <w:r w:rsidRPr="00CC6AA9">
              <w:rPr>
                <w:sz w:val="18"/>
                <w:szCs w:val="18"/>
              </w:rPr>
              <w:t>05</w:t>
            </w:r>
          </w:p>
        </w:tc>
        <w:tc>
          <w:tcPr>
            <w:tcW w:w="940" w:type="dxa"/>
            <w:hideMark/>
          </w:tcPr>
          <w:p w:rsidR="00CC6AA9" w:rsidRPr="00CC6AA9" w:rsidRDefault="00CC6AA9" w:rsidP="00CC6AA9">
            <w:pPr>
              <w:rPr>
                <w:sz w:val="18"/>
                <w:szCs w:val="18"/>
              </w:rPr>
            </w:pPr>
            <w:r w:rsidRPr="00CC6AA9">
              <w:rPr>
                <w:sz w:val="18"/>
                <w:szCs w:val="18"/>
              </w:rPr>
              <w:t>01</w:t>
            </w:r>
          </w:p>
        </w:tc>
        <w:tc>
          <w:tcPr>
            <w:tcW w:w="1640" w:type="dxa"/>
            <w:hideMark/>
          </w:tcPr>
          <w:p w:rsidR="00CC6AA9" w:rsidRPr="00CC6AA9" w:rsidRDefault="00CC6AA9">
            <w:pPr>
              <w:rPr>
                <w:sz w:val="18"/>
                <w:szCs w:val="18"/>
              </w:rPr>
            </w:pPr>
            <w:r w:rsidRPr="00CC6AA9">
              <w:rPr>
                <w:sz w:val="18"/>
                <w:szCs w:val="18"/>
              </w:rPr>
              <w:t>04 5 01 42370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45 000,0</w:t>
            </w:r>
          </w:p>
        </w:tc>
      </w:tr>
      <w:tr w:rsidR="00CC6AA9" w:rsidRPr="00CC6AA9" w:rsidTr="00CC6AA9">
        <w:trPr>
          <w:trHeight w:val="1575"/>
        </w:trPr>
        <w:tc>
          <w:tcPr>
            <w:tcW w:w="6940" w:type="dxa"/>
            <w:hideMark/>
          </w:tcPr>
          <w:p w:rsidR="00CC6AA9" w:rsidRPr="00CC6AA9" w:rsidRDefault="00CC6AA9" w:rsidP="00CC6AA9">
            <w:pPr>
              <w:rPr>
                <w:sz w:val="18"/>
                <w:szCs w:val="18"/>
              </w:rPr>
            </w:pPr>
            <w:r w:rsidRPr="00CC6AA9">
              <w:rPr>
                <w:sz w:val="18"/>
                <w:szCs w:val="18"/>
              </w:rPr>
              <w:t>Расходы на реализацию мероприятий по содействию развитию индивидуального жилищного строительства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hideMark/>
          </w:tcPr>
          <w:p w:rsidR="00CC6AA9" w:rsidRPr="00CC6AA9" w:rsidRDefault="00CC6AA9" w:rsidP="00CC6AA9">
            <w:pPr>
              <w:rPr>
                <w:sz w:val="18"/>
                <w:szCs w:val="18"/>
              </w:rPr>
            </w:pPr>
            <w:r w:rsidRPr="00CC6AA9">
              <w:rPr>
                <w:sz w:val="18"/>
                <w:szCs w:val="18"/>
              </w:rPr>
              <w:t>05</w:t>
            </w:r>
          </w:p>
        </w:tc>
        <w:tc>
          <w:tcPr>
            <w:tcW w:w="940" w:type="dxa"/>
            <w:hideMark/>
          </w:tcPr>
          <w:p w:rsidR="00CC6AA9" w:rsidRPr="00CC6AA9" w:rsidRDefault="00CC6AA9" w:rsidP="00CC6AA9">
            <w:pPr>
              <w:rPr>
                <w:sz w:val="18"/>
                <w:szCs w:val="18"/>
              </w:rPr>
            </w:pPr>
            <w:r w:rsidRPr="00CC6AA9">
              <w:rPr>
                <w:sz w:val="18"/>
                <w:szCs w:val="18"/>
              </w:rPr>
              <w:t>01</w:t>
            </w:r>
          </w:p>
        </w:tc>
        <w:tc>
          <w:tcPr>
            <w:tcW w:w="1640" w:type="dxa"/>
            <w:hideMark/>
          </w:tcPr>
          <w:p w:rsidR="00CC6AA9" w:rsidRPr="00CC6AA9" w:rsidRDefault="00CC6AA9" w:rsidP="00CC6AA9">
            <w:pPr>
              <w:rPr>
                <w:sz w:val="18"/>
                <w:szCs w:val="18"/>
              </w:rPr>
            </w:pPr>
            <w:r w:rsidRPr="00CC6AA9">
              <w:rPr>
                <w:sz w:val="18"/>
                <w:szCs w:val="18"/>
              </w:rPr>
              <w:t>04 5 01 4237М</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226,2</w:t>
            </w:r>
          </w:p>
        </w:tc>
      </w:tr>
      <w:tr w:rsidR="00CC6AA9" w:rsidRPr="00CC6AA9" w:rsidTr="00CC6AA9">
        <w:trPr>
          <w:trHeight w:val="300"/>
        </w:trPr>
        <w:tc>
          <w:tcPr>
            <w:tcW w:w="6940" w:type="dxa"/>
            <w:hideMark/>
          </w:tcPr>
          <w:p w:rsidR="00CC6AA9" w:rsidRPr="00CC6AA9" w:rsidRDefault="00CC6AA9" w:rsidP="00CC6AA9">
            <w:pPr>
              <w:rPr>
                <w:b/>
                <w:bCs/>
                <w:sz w:val="18"/>
                <w:szCs w:val="18"/>
              </w:rPr>
            </w:pPr>
            <w:r w:rsidRPr="00CC6AA9">
              <w:rPr>
                <w:b/>
                <w:bCs/>
                <w:sz w:val="18"/>
                <w:szCs w:val="18"/>
              </w:rPr>
              <w:t>Коммунальное хозяйство</w:t>
            </w:r>
          </w:p>
        </w:tc>
        <w:tc>
          <w:tcPr>
            <w:tcW w:w="1040" w:type="dxa"/>
            <w:noWrap/>
            <w:hideMark/>
          </w:tcPr>
          <w:p w:rsidR="00CC6AA9" w:rsidRPr="00CC6AA9" w:rsidRDefault="00CC6AA9" w:rsidP="00CC6AA9">
            <w:pPr>
              <w:rPr>
                <w:b/>
                <w:bCs/>
                <w:sz w:val="18"/>
                <w:szCs w:val="18"/>
              </w:rPr>
            </w:pPr>
            <w:r w:rsidRPr="00CC6AA9">
              <w:rPr>
                <w:b/>
                <w:bCs/>
                <w:sz w:val="18"/>
                <w:szCs w:val="18"/>
              </w:rPr>
              <w:t>05</w:t>
            </w:r>
          </w:p>
        </w:tc>
        <w:tc>
          <w:tcPr>
            <w:tcW w:w="940" w:type="dxa"/>
            <w:noWrap/>
            <w:hideMark/>
          </w:tcPr>
          <w:p w:rsidR="00CC6AA9" w:rsidRPr="00CC6AA9" w:rsidRDefault="00CC6AA9" w:rsidP="00CC6AA9">
            <w:pPr>
              <w:rPr>
                <w:b/>
                <w:bCs/>
                <w:sz w:val="18"/>
                <w:szCs w:val="18"/>
              </w:rPr>
            </w:pPr>
            <w:r w:rsidRPr="00CC6AA9">
              <w:rPr>
                <w:b/>
                <w:bCs/>
                <w:sz w:val="18"/>
                <w:szCs w:val="18"/>
              </w:rPr>
              <w:t>02</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19 042,2</w:t>
            </w:r>
          </w:p>
        </w:tc>
      </w:tr>
      <w:tr w:rsidR="00CC6AA9" w:rsidRPr="00CC6AA9" w:rsidTr="00CC6AA9">
        <w:trPr>
          <w:trHeight w:val="960"/>
        </w:trPr>
        <w:tc>
          <w:tcPr>
            <w:tcW w:w="6940" w:type="dxa"/>
            <w:hideMark/>
          </w:tcPr>
          <w:p w:rsidR="00CC6AA9" w:rsidRPr="00CC6AA9" w:rsidRDefault="00CC6AA9" w:rsidP="00CC6AA9">
            <w:pPr>
              <w:rPr>
                <w:b/>
                <w:bCs/>
                <w:sz w:val="18"/>
                <w:szCs w:val="18"/>
              </w:rPr>
            </w:pPr>
            <w:r w:rsidRPr="00CC6AA9">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CC6AA9" w:rsidRPr="00CC6AA9" w:rsidRDefault="00CC6AA9" w:rsidP="00CC6AA9">
            <w:pPr>
              <w:rPr>
                <w:b/>
                <w:bCs/>
                <w:sz w:val="18"/>
                <w:szCs w:val="18"/>
              </w:rPr>
            </w:pPr>
            <w:r w:rsidRPr="00CC6AA9">
              <w:rPr>
                <w:b/>
                <w:bCs/>
                <w:sz w:val="18"/>
                <w:szCs w:val="18"/>
              </w:rPr>
              <w:t>05</w:t>
            </w:r>
          </w:p>
        </w:tc>
        <w:tc>
          <w:tcPr>
            <w:tcW w:w="940" w:type="dxa"/>
            <w:noWrap/>
            <w:hideMark/>
          </w:tcPr>
          <w:p w:rsidR="00CC6AA9" w:rsidRPr="00CC6AA9" w:rsidRDefault="00CC6AA9" w:rsidP="00CC6AA9">
            <w:pPr>
              <w:rPr>
                <w:b/>
                <w:bCs/>
                <w:sz w:val="18"/>
                <w:szCs w:val="18"/>
              </w:rPr>
            </w:pPr>
            <w:r w:rsidRPr="00CC6AA9">
              <w:rPr>
                <w:b/>
                <w:bCs/>
                <w:sz w:val="18"/>
                <w:szCs w:val="18"/>
              </w:rPr>
              <w:t>02</w:t>
            </w:r>
          </w:p>
        </w:tc>
        <w:tc>
          <w:tcPr>
            <w:tcW w:w="1640" w:type="dxa"/>
            <w:noWrap/>
            <w:hideMark/>
          </w:tcPr>
          <w:p w:rsidR="00CC6AA9" w:rsidRPr="00CC6AA9" w:rsidRDefault="00CC6AA9">
            <w:pPr>
              <w:rPr>
                <w:b/>
                <w:bCs/>
                <w:sz w:val="18"/>
                <w:szCs w:val="18"/>
              </w:rPr>
            </w:pPr>
            <w:r w:rsidRPr="00CC6AA9">
              <w:rPr>
                <w:b/>
                <w:bCs/>
                <w:sz w:val="18"/>
                <w:szCs w:val="18"/>
              </w:rPr>
              <w:t>04</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19 042,2</w:t>
            </w:r>
          </w:p>
        </w:tc>
      </w:tr>
      <w:tr w:rsidR="00CC6AA9" w:rsidRPr="00CC6AA9" w:rsidTr="00CC6AA9">
        <w:trPr>
          <w:trHeight w:val="300"/>
        </w:trPr>
        <w:tc>
          <w:tcPr>
            <w:tcW w:w="6940" w:type="dxa"/>
            <w:hideMark/>
          </w:tcPr>
          <w:p w:rsidR="00CC6AA9" w:rsidRPr="00CC6AA9" w:rsidRDefault="00CC6AA9" w:rsidP="00CC6AA9">
            <w:pPr>
              <w:rPr>
                <w:sz w:val="18"/>
                <w:szCs w:val="18"/>
              </w:rPr>
            </w:pPr>
            <w:r w:rsidRPr="00CC6AA9">
              <w:rPr>
                <w:sz w:val="18"/>
                <w:szCs w:val="18"/>
              </w:rPr>
              <w:t>Подпрограмма: «Поддержка жилищно-коммунального хозяйства»</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noWrap/>
            <w:hideMark/>
          </w:tcPr>
          <w:p w:rsidR="00CC6AA9" w:rsidRPr="00CC6AA9" w:rsidRDefault="00CC6AA9">
            <w:pPr>
              <w:rPr>
                <w:sz w:val="18"/>
                <w:szCs w:val="18"/>
              </w:rPr>
            </w:pPr>
            <w:r w:rsidRPr="00CC6AA9">
              <w:rPr>
                <w:sz w:val="18"/>
                <w:szCs w:val="18"/>
              </w:rPr>
              <w:t>04 1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19 042,2</w:t>
            </w:r>
          </w:p>
        </w:tc>
      </w:tr>
      <w:tr w:rsidR="00CC6AA9" w:rsidRPr="00CC6AA9" w:rsidTr="00CC6AA9">
        <w:trPr>
          <w:trHeight w:val="1104"/>
        </w:trPr>
        <w:tc>
          <w:tcPr>
            <w:tcW w:w="6940" w:type="dxa"/>
            <w:hideMark/>
          </w:tcPr>
          <w:p w:rsidR="00CC6AA9" w:rsidRPr="00CC6AA9" w:rsidRDefault="00CC6AA9" w:rsidP="00CC6AA9">
            <w:pPr>
              <w:rPr>
                <w:sz w:val="18"/>
                <w:szCs w:val="18"/>
              </w:rPr>
            </w:pPr>
            <w:r w:rsidRPr="00CC6AA9">
              <w:rPr>
                <w:sz w:val="18"/>
                <w:szCs w:val="18"/>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noWrap/>
            <w:hideMark/>
          </w:tcPr>
          <w:p w:rsidR="00CC6AA9" w:rsidRPr="00CC6AA9" w:rsidRDefault="00CC6AA9">
            <w:pPr>
              <w:rPr>
                <w:sz w:val="18"/>
                <w:szCs w:val="18"/>
              </w:rPr>
            </w:pPr>
            <w:r w:rsidRPr="00CC6AA9">
              <w:rPr>
                <w:sz w:val="18"/>
                <w:szCs w:val="18"/>
              </w:rPr>
              <w:t>04 1 02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19 042,2</w:t>
            </w:r>
          </w:p>
        </w:tc>
      </w:tr>
      <w:tr w:rsidR="00CC6AA9" w:rsidRPr="00CC6AA9" w:rsidTr="00CC6AA9">
        <w:trPr>
          <w:trHeight w:val="1410"/>
        </w:trPr>
        <w:tc>
          <w:tcPr>
            <w:tcW w:w="6940" w:type="dxa"/>
            <w:hideMark/>
          </w:tcPr>
          <w:p w:rsidR="00CC6AA9" w:rsidRPr="00CC6AA9" w:rsidRDefault="00CC6AA9" w:rsidP="00CC6AA9">
            <w:pPr>
              <w:rPr>
                <w:sz w:val="18"/>
                <w:szCs w:val="18"/>
              </w:rPr>
            </w:pPr>
            <w:r w:rsidRPr="00CC6AA9">
              <w:rPr>
                <w:sz w:val="18"/>
                <w:szCs w:val="18"/>
              </w:rPr>
              <w:t xml:space="preserve">Расходы </w:t>
            </w:r>
            <w:proofErr w:type="gramStart"/>
            <w:r w:rsidRPr="00CC6AA9">
              <w:rPr>
                <w:sz w:val="18"/>
                <w:szCs w:val="18"/>
              </w:rPr>
              <w:t>на предоставление субсидии на возмещение недополученных доходов в связи с оказанием населению услуг бани по тарифам</w:t>
            </w:r>
            <w:proofErr w:type="gramEnd"/>
            <w:r w:rsidRPr="00CC6AA9">
              <w:rPr>
                <w:sz w:val="18"/>
                <w:szCs w:val="18"/>
              </w:rPr>
              <w:t>, установленным для населения, в величине, не обеспечивающей возмещение издержек (Иные бюджетные ассигнования)</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noWrap/>
            <w:hideMark/>
          </w:tcPr>
          <w:p w:rsidR="00CC6AA9" w:rsidRPr="00CC6AA9" w:rsidRDefault="00CC6AA9">
            <w:pPr>
              <w:rPr>
                <w:sz w:val="18"/>
                <w:szCs w:val="18"/>
              </w:rPr>
            </w:pPr>
            <w:r w:rsidRPr="00CC6AA9">
              <w:rPr>
                <w:sz w:val="18"/>
                <w:szCs w:val="18"/>
              </w:rPr>
              <w:t>04 1 02 81047</w:t>
            </w:r>
          </w:p>
        </w:tc>
        <w:tc>
          <w:tcPr>
            <w:tcW w:w="540" w:type="dxa"/>
            <w:noWrap/>
            <w:hideMark/>
          </w:tcPr>
          <w:p w:rsidR="00CC6AA9" w:rsidRPr="00CC6AA9" w:rsidRDefault="00CC6AA9">
            <w:pPr>
              <w:rPr>
                <w:sz w:val="18"/>
                <w:szCs w:val="18"/>
              </w:rPr>
            </w:pPr>
            <w:r w:rsidRPr="00CC6AA9">
              <w:rPr>
                <w:sz w:val="18"/>
                <w:szCs w:val="18"/>
              </w:rPr>
              <w:t>800</w:t>
            </w:r>
          </w:p>
        </w:tc>
        <w:tc>
          <w:tcPr>
            <w:tcW w:w="1840" w:type="dxa"/>
            <w:noWrap/>
            <w:hideMark/>
          </w:tcPr>
          <w:p w:rsidR="00CC6AA9" w:rsidRPr="00CC6AA9" w:rsidRDefault="00CC6AA9" w:rsidP="00CC6AA9">
            <w:pPr>
              <w:rPr>
                <w:sz w:val="18"/>
                <w:szCs w:val="18"/>
              </w:rPr>
            </w:pPr>
            <w:r w:rsidRPr="00CC6AA9">
              <w:rPr>
                <w:sz w:val="18"/>
                <w:szCs w:val="18"/>
              </w:rPr>
              <w:t>16 293,2</w:t>
            </w:r>
          </w:p>
        </w:tc>
      </w:tr>
      <w:tr w:rsidR="00CC6AA9" w:rsidRPr="00CC6AA9" w:rsidTr="00CC6AA9">
        <w:trPr>
          <w:trHeight w:val="1104"/>
        </w:trPr>
        <w:tc>
          <w:tcPr>
            <w:tcW w:w="6940" w:type="dxa"/>
            <w:hideMark/>
          </w:tcPr>
          <w:p w:rsidR="00CC6AA9" w:rsidRPr="00CC6AA9" w:rsidRDefault="00CC6AA9" w:rsidP="00CC6AA9">
            <w:pPr>
              <w:rPr>
                <w:sz w:val="18"/>
                <w:szCs w:val="18"/>
              </w:rPr>
            </w:pPr>
            <w:r w:rsidRPr="00CC6AA9">
              <w:rPr>
                <w:sz w:val="18"/>
                <w:szCs w:val="18"/>
              </w:rPr>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noWrap/>
            <w:hideMark/>
          </w:tcPr>
          <w:p w:rsidR="00CC6AA9" w:rsidRPr="00CC6AA9" w:rsidRDefault="00CC6AA9">
            <w:pPr>
              <w:rPr>
                <w:sz w:val="18"/>
                <w:szCs w:val="18"/>
              </w:rPr>
            </w:pPr>
            <w:r w:rsidRPr="00CC6AA9">
              <w:rPr>
                <w:sz w:val="18"/>
                <w:szCs w:val="18"/>
              </w:rPr>
              <w:t>04 1 02 81044</w:t>
            </w:r>
          </w:p>
        </w:tc>
        <w:tc>
          <w:tcPr>
            <w:tcW w:w="540" w:type="dxa"/>
            <w:noWrap/>
            <w:hideMark/>
          </w:tcPr>
          <w:p w:rsidR="00CC6AA9" w:rsidRPr="00CC6AA9" w:rsidRDefault="00CC6AA9">
            <w:pPr>
              <w:rPr>
                <w:sz w:val="18"/>
                <w:szCs w:val="18"/>
              </w:rPr>
            </w:pPr>
            <w:r w:rsidRPr="00CC6AA9">
              <w:rPr>
                <w:sz w:val="18"/>
                <w:szCs w:val="18"/>
              </w:rPr>
              <w:t>800</w:t>
            </w:r>
          </w:p>
        </w:tc>
        <w:tc>
          <w:tcPr>
            <w:tcW w:w="1840" w:type="dxa"/>
            <w:noWrap/>
            <w:hideMark/>
          </w:tcPr>
          <w:p w:rsidR="00CC6AA9" w:rsidRPr="00CC6AA9" w:rsidRDefault="00CC6AA9" w:rsidP="00CC6AA9">
            <w:pPr>
              <w:rPr>
                <w:sz w:val="18"/>
                <w:szCs w:val="18"/>
              </w:rPr>
            </w:pPr>
            <w:r w:rsidRPr="00CC6AA9">
              <w:rPr>
                <w:sz w:val="18"/>
                <w:szCs w:val="18"/>
              </w:rPr>
              <w:t>2 749,0</w:t>
            </w:r>
          </w:p>
        </w:tc>
      </w:tr>
      <w:tr w:rsidR="00CC6AA9" w:rsidRPr="00CC6AA9" w:rsidTr="00CC6AA9">
        <w:trPr>
          <w:trHeight w:val="300"/>
        </w:trPr>
        <w:tc>
          <w:tcPr>
            <w:tcW w:w="6940" w:type="dxa"/>
            <w:hideMark/>
          </w:tcPr>
          <w:p w:rsidR="00CC6AA9" w:rsidRPr="00CC6AA9" w:rsidRDefault="00CC6AA9" w:rsidP="00CC6AA9">
            <w:pPr>
              <w:rPr>
                <w:b/>
                <w:bCs/>
                <w:sz w:val="18"/>
                <w:szCs w:val="18"/>
              </w:rPr>
            </w:pPr>
            <w:r w:rsidRPr="00CC6AA9">
              <w:rPr>
                <w:b/>
                <w:bCs/>
                <w:sz w:val="18"/>
                <w:szCs w:val="18"/>
              </w:rPr>
              <w:t>Благоустройство</w:t>
            </w:r>
          </w:p>
        </w:tc>
        <w:tc>
          <w:tcPr>
            <w:tcW w:w="1040" w:type="dxa"/>
            <w:noWrap/>
            <w:hideMark/>
          </w:tcPr>
          <w:p w:rsidR="00CC6AA9" w:rsidRPr="00CC6AA9" w:rsidRDefault="00CC6AA9" w:rsidP="00CC6AA9">
            <w:pPr>
              <w:rPr>
                <w:b/>
                <w:bCs/>
                <w:sz w:val="18"/>
                <w:szCs w:val="18"/>
              </w:rPr>
            </w:pPr>
            <w:r w:rsidRPr="00CC6AA9">
              <w:rPr>
                <w:b/>
                <w:bCs/>
                <w:sz w:val="18"/>
                <w:szCs w:val="18"/>
              </w:rPr>
              <w:t>05</w:t>
            </w:r>
          </w:p>
        </w:tc>
        <w:tc>
          <w:tcPr>
            <w:tcW w:w="940" w:type="dxa"/>
            <w:noWrap/>
            <w:hideMark/>
          </w:tcPr>
          <w:p w:rsidR="00CC6AA9" w:rsidRPr="00CC6AA9" w:rsidRDefault="00CC6AA9" w:rsidP="00CC6AA9">
            <w:pPr>
              <w:rPr>
                <w:b/>
                <w:bCs/>
                <w:sz w:val="18"/>
                <w:szCs w:val="18"/>
              </w:rPr>
            </w:pPr>
            <w:r w:rsidRPr="00CC6AA9">
              <w:rPr>
                <w:b/>
                <w:bCs/>
                <w:sz w:val="18"/>
                <w:szCs w:val="18"/>
              </w:rPr>
              <w:t>03</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330 775,4</w:t>
            </w:r>
          </w:p>
        </w:tc>
      </w:tr>
      <w:tr w:rsidR="00CC6AA9" w:rsidRPr="00CC6AA9" w:rsidTr="00CC6AA9">
        <w:trPr>
          <w:trHeight w:val="900"/>
        </w:trPr>
        <w:tc>
          <w:tcPr>
            <w:tcW w:w="6940" w:type="dxa"/>
            <w:hideMark/>
          </w:tcPr>
          <w:p w:rsidR="00CC6AA9" w:rsidRPr="00CC6AA9" w:rsidRDefault="00CC6AA9" w:rsidP="00CC6AA9">
            <w:pPr>
              <w:rPr>
                <w:b/>
                <w:bCs/>
                <w:sz w:val="18"/>
                <w:szCs w:val="18"/>
              </w:rPr>
            </w:pPr>
            <w:r w:rsidRPr="00CC6AA9">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CC6AA9" w:rsidRPr="00CC6AA9" w:rsidRDefault="00CC6AA9" w:rsidP="00CC6AA9">
            <w:pPr>
              <w:rPr>
                <w:b/>
                <w:bCs/>
                <w:sz w:val="18"/>
                <w:szCs w:val="18"/>
              </w:rPr>
            </w:pPr>
            <w:r w:rsidRPr="00CC6AA9">
              <w:rPr>
                <w:b/>
                <w:bCs/>
                <w:sz w:val="18"/>
                <w:szCs w:val="18"/>
              </w:rPr>
              <w:t>05</w:t>
            </w:r>
          </w:p>
        </w:tc>
        <w:tc>
          <w:tcPr>
            <w:tcW w:w="940" w:type="dxa"/>
            <w:noWrap/>
            <w:hideMark/>
          </w:tcPr>
          <w:p w:rsidR="00CC6AA9" w:rsidRPr="00CC6AA9" w:rsidRDefault="00CC6AA9" w:rsidP="00CC6AA9">
            <w:pPr>
              <w:rPr>
                <w:b/>
                <w:bCs/>
                <w:sz w:val="18"/>
                <w:szCs w:val="18"/>
              </w:rPr>
            </w:pPr>
            <w:r w:rsidRPr="00CC6AA9">
              <w:rPr>
                <w:b/>
                <w:bCs/>
                <w:sz w:val="18"/>
                <w:szCs w:val="18"/>
              </w:rPr>
              <w:t>03</w:t>
            </w:r>
          </w:p>
        </w:tc>
        <w:tc>
          <w:tcPr>
            <w:tcW w:w="1640" w:type="dxa"/>
            <w:noWrap/>
            <w:hideMark/>
          </w:tcPr>
          <w:p w:rsidR="00CC6AA9" w:rsidRPr="00CC6AA9" w:rsidRDefault="00CC6AA9">
            <w:pPr>
              <w:rPr>
                <w:b/>
                <w:bCs/>
                <w:sz w:val="18"/>
                <w:szCs w:val="18"/>
              </w:rPr>
            </w:pPr>
            <w:r w:rsidRPr="00CC6AA9">
              <w:rPr>
                <w:b/>
                <w:bCs/>
                <w:sz w:val="18"/>
                <w:szCs w:val="18"/>
              </w:rPr>
              <w:t>04</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310 674,8</w:t>
            </w:r>
          </w:p>
        </w:tc>
      </w:tr>
      <w:tr w:rsidR="00CC6AA9" w:rsidRPr="00CC6AA9" w:rsidTr="00CC6AA9">
        <w:trPr>
          <w:trHeight w:val="300"/>
        </w:trPr>
        <w:tc>
          <w:tcPr>
            <w:tcW w:w="6940" w:type="dxa"/>
            <w:hideMark/>
          </w:tcPr>
          <w:p w:rsidR="00CC6AA9" w:rsidRPr="00CC6AA9" w:rsidRDefault="00CC6AA9" w:rsidP="00CC6AA9">
            <w:pPr>
              <w:rPr>
                <w:sz w:val="18"/>
                <w:szCs w:val="18"/>
              </w:rPr>
            </w:pPr>
            <w:r w:rsidRPr="00CC6AA9">
              <w:rPr>
                <w:sz w:val="18"/>
                <w:szCs w:val="18"/>
              </w:rPr>
              <w:t>Подпрограмма: «Поддержка жилищно-</w:t>
            </w:r>
            <w:r w:rsidRPr="00CC6AA9">
              <w:rPr>
                <w:sz w:val="18"/>
                <w:szCs w:val="18"/>
              </w:rPr>
              <w:lastRenderedPageBreak/>
              <w:t>коммунального хозяйства»</w:t>
            </w:r>
          </w:p>
        </w:tc>
        <w:tc>
          <w:tcPr>
            <w:tcW w:w="1040" w:type="dxa"/>
            <w:noWrap/>
            <w:hideMark/>
          </w:tcPr>
          <w:p w:rsidR="00CC6AA9" w:rsidRPr="00CC6AA9" w:rsidRDefault="00CC6AA9" w:rsidP="00CC6AA9">
            <w:pPr>
              <w:rPr>
                <w:sz w:val="18"/>
                <w:szCs w:val="18"/>
              </w:rPr>
            </w:pPr>
            <w:r w:rsidRPr="00CC6AA9">
              <w:rPr>
                <w:sz w:val="18"/>
                <w:szCs w:val="18"/>
              </w:rPr>
              <w:lastRenderedPageBreak/>
              <w:t>05</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04 1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43 642,3</w:t>
            </w:r>
          </w:p>
        </w:tc>
      </w:tr>
      <w:tr w:rsidR="00CC6AA9" w:rsidRPr="00CC6AA9" w:rsidTr="00CC6AA9">
        <w:trPr>
          <w:trHeight w:val="1104"/>
        </w:trPr>
        <w:tc>
          <w:tcPr>
            <w:tcW w:w="6940" w:type="dxa"/>
            <w:hideMark/>
          </w:tcPr>
          <w:p w:rsidR="00CC6AA9" w:rsidRPr="00CC6AA9" w:rsidRDefault="00CC6AA9" w:rsidP="00CC6AA9">
            <w:pPr>
              <w:rPr>
                <w:sz w:val="18"/>
                <w:szCs w:val="18"/>
              </w:rPr>
            </w:pPr>
            <w:r w:rsidRPr="00CC6AA9">
              <w:rPr>
                <w:sz w:val="18"/>
                <w:szCs w:val="18"/>
              </w:rPr>
              <w:lastRenderedPageBreak/>
              <w:t xml:space="preserve">Основное мероприятие: «Компенсация организациям коммунального комплекса недополученных доходов, связанных с предоставлением коммунальных, </w:t>
            </w:r>
            <w:proofErr w:type="spellStart"/>
            <w:proofErr w:type="gramStart"/>
            <w:r w:rsidRPr="00CC6AA9">
              <w:rPr>
                <w:sz w:val="18"/>
                <w:szCs w:val="18"/>
              </w:rPr>
              <w:t>энерго</w:t>
            </w:r>
            <w:proofErr w:type="spellEnd"/>
            <w:r w:rsidRPr="00CC6AA9">
              <w:rPr>
                <w:sz w:val="18"/>
                <w:szCs w:val="18"/>
              </w:rPr>
              <w:t xml:space="preserve"> ресурсов</w:t>
            </w:r>
            <w:proofErr w:type="gramEnd"/>
            <w:r w:rsidRPr="00CC6AA9">
              <w:rPr>
                <w:sz w:val="18"/>
                <w:szCs w:val="18"/>
              </w:rPr>
              <w:t>, топлива по тарифам, не обеспечивающим возмещение издержек»</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04 1 02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43 642,3</w:t>
            </w:r>
          </w:p>
        </w:tc>
      </w:tr>
      <w:tr w:rsidR="00CC6AA9" w:rsidRPr="00CC6AA9" w:rsidTr="00CC6AA9">
        <w:trPr>
          <w:trHeight w:val="1104"/>
        </w:trPr>
        <w:tc>
          <w:tcPr>
            <w:tcW w:w="6940" w:type="dxa"/>
            <w:hideMark/>
          </w:tcPr>
          <w:p w:rsidR="00CC6AA9" w:rsidRPr="00CC6AA9" w:rsidRDefault="00CC6AA9" w:rsidP="00CC6AA9">
            <w:pPr>
              <w:rPr>
                <w:sz w:val="18"/>
                <w:szCs w:val="18"/>
              </w:rPr>
            </w:pPr>
            <w:r w:rsidRPr="00CC6AA9">
              <w:rPr>
                <w:sz w:val="18"/>
                <w:szCs w:val="18"/>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04 1 02 81042</w:t>
            </w:r>
          </w:p>
        </w:tc>
        <w:tc>
          <w:tcPr>
            <w:tcW w:w="540" w:type="dxa"/>
            <w:noWrap/>
            <w:hideMark/>
          </w:tcPr>
          <w:p w:rsidR="00CC6AA9" w:rsidRPr="00CC6AA9" w:rsidRDefault="00CC6AA9">
            <w:pPr>
              <w:rPr>
                <w:sz w:val="18"/>
                <w:szCs w:val="18"/>
              </w:rPr>
            </w:pPr>
            <w:r w:rsidRPr="00CC6AA9">
              <w:rPr>
                <w:sz w:val="18"/>
                <w:szCs w:val="18"/>
              </w:rPr>
              <w:t>800</w:t>
            </w:r>
          </w:p>
        </w:tc>
        <w:tc>
          <w:tcPr>
            <w:tcW w:w="1840" w:type="dxa"/>
            <w:noWrap/>
            <w:hideMark/>
          </w:tcPr>
          <w:p w:rsidR="00CC6AA9" w:rsidRPr="00CC6AA9" w:rsidRDefault="00CC6AA9" w:rsidP="00CC6AA9">
            <w:pPr>
              <w:rPr>
                <w:sz w:val="18"/>
                <w:szCs w:val="18"/>
              </w:rPr>
            </w:pPr>
            <w:r w:rsidRPr="00CC6AA9">
              <w:rPr>
                <w:sz w:val="18"/>
                <w:szCs w:val="18"/>
              </w:rPr>
              <w:t>43 642,3</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 xml:space="preserve">04 2 </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267 032,5</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Основное мероприятие: «Содействие развитию инфраструктуры и благоустройства  сельских поселений»</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04 2 02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62 075,4</w:t>
            </w:r>
          </w:p>
        </w:tc>
      </w:tr>
      <w:tr w:rsidR="00CC6AA9" w:rsidRPr="00CC6AA9" w:rsidTr="00CC6AA9">
        <w:trPr>
          <w:trHeight w:val="840"/>
        </w:trPr>
        <w:tc>
          <w:tcPr>
            <w:tcW w:w="6940" w:type="dxa"/>
            <w:hideMark/>
          </w:tcPr>
          <w:p w:rsidR="00CC6AA9" w:rsidRPr="00CC6AA9" w:rsidRDefault="00CC6AA9" w:rsidP="00CC6AA9">
            <w:pPr>
              <w:rPr>
                <w:sz w:val="18"/>
                <w:szCs w:val="18"/>
              </w:rPr>
            </w:pPr>
            <w:r w:rsidRPr="00CC6AA9">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04 2 02 80240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400,0</w:t>
            </w:r>
          </w:p>
        </w:tc>
      </w:tr>
      <w:tr w:rsidR="00CC6AA9" w:rsidRPr="00CC6AA9" w:rsidTr="00CC6AA9">
        <w:trPr>
          <w:trHeight w:val="930"/>
        </w:trPr>
        <w:tc>
          <w:tcPr>
            <w:tcW w:w="6940" w:type="dxa"/>
            <w:hideMark/>
          </w:tcPr>
          <w:p w:rsidR="00CC6AA9" w:rsidRPr="00CC6AA9" w:rsidRDefault="00CC6AA9" w:rsidP="00CC6AA9">
            <w:pPr>
              <w:rPr>
                <w:sz w:val="18"/>
                <w:szCs w:val="18"/>
              </w:rPr>
            </w:pPr>
            <w:r w:rsidRPr="00CC6AA9">
              <w:rPr>
                <w:sz w:val="18"/>
                <w:szCs w:val="18"/>
              </w:rPr>
              <w:t>Расходы на реализацию проектов по благоустройству сельских территорий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04 2 02 L5763</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6 776,0</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Финансовое обеспечение проектов инициативного бюджетирования (обязательства местного бюджета)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04 2 02 S210М</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54 899,4</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Основное мероприятие: «Содействие развитию инфраструктуры и благоустройства  городского  поселения Билибино»</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04 2 03</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198 704,0</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Уличное освещение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04 2 03 80210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54 104,0</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Озеленение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04 2 03 80230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10 295,7</w:t>
            </w:r>
          </w:p>
        </w:tc>
      </w:tr>
      <w:tr w:rsidR="00CC6AA9" w:rsidRPr="00CC6AA9" w:rsidTr="00CC6AA9">
        <w:trPr>
          <w:trHeight w:val="765"/>
        </w:trPr>
        <w:tc>
          <w:tcPr>
            <w:tcW w:w="6940" w:type="dxa"/>
            <w:hideMark/>
          </w:tcPr>
          <w:p w:rsidR="00CC6AA9" w:rsidRPr="00CC6AA9" w:rsidRDefault="00CC6AA9" w:rsidP="00CC6AA9">
            <w:pPr>
              <w:rPr>
                <w:sz w:val="18"/>
                <w:szCs w:val="18"/>
              </w:rPr>
            </w:pPr>
            <w:r w:rsidRPr="00CC6AA9">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04 2 03 80240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13 245,7</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04 2 03 80250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121 058,6</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Основное мероприятие: «Содействие развитию инфраструктуры и благоустройства  сельского  поселения Анюйск»</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04 2 04</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980,0</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Уличное освещение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04 2 04 80210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428,6</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Озеленение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04 2 04 80230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13,4</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04 2 04 80250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538,0</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Основное мероприятие: «Содействие развитию инфраструктуры и благоустройства  сельского  поселения Илирней»</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04 2 05</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1 776,6</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Уличное освещение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04 2 05 80210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1 465,5</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Озеленение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04 2 05 80230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7,1</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lastRenderedPageBreak/>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04 2 05 80250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304,0</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Основное мероприятие: «Содействие развитию инфраструктуры и благоустройства  сельского  поселения Омолон»</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04 2 06</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2 313,1</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Уличное освещение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04 2 06 80210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1 196,1</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Озеленение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04 2 06 80230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22,5</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04 2 06 80250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1 094,5</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Основное мероприятие: «Содействие развитию инфраструктуры и благоустройства  сельского  поселения Островное»</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04 2 07</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1 183,4</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Уличное освещение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04 2 07 80210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644,7</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Озеленение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04 2 07 80230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12,3</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04 2 07 80250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526,4</w:t>
            </w:r>
          </w:p>
        </w:tc>
      </w:tr>
      <w:tr w:rsidR="00CC6AA9" w:rsidRPr="00CC6AA9" w:rsidTr="00CC6AA9">
        <w:trPr>
          <w:trHeight w:val="1110"/>
        </w:trPr>
        <w:tc>
          <w:tcPr>
            <w:tcW w:w="6940" w:type="dxa"/>
            <w:hideMark/>
          </w:tcPr>
          <w:p w:rsidR="00CC6AA9" w:rsidRPr="00CC6AA9" w:rsidRDefault="00CC6AA9">
            <w:pPr>
              <w:rPr>
                <w:b/>
                <w:bCs/>
                <w:sz w:val="18"/>
                <w:szCs w:val="18"/>
              </w:rPr>
            </w:pPr>
            <w:r w:rsidRPr="00CC6AA9">
              <w:rPr>
                <w:b/>
                <w:bCs/>
                <w:sz w:val="18"/>
                <w:szCs w:val="18"/>
              </w:rPr>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40" w:type="dxa"/>
            <w:noWrap/>
            <w:hideMark/>
          </w:tcPr>
          <w:p w:rsidR="00CC6AA9" w:rsidRPr="00CC6AA9" w:rsidRDefault="00CC6AA9" w:rsidP="00CC6AA9">
            <w:pPr>
              <w:rPr>
                <w:b/>
                <w:bCs/>
                <w:sz w:val="18"/>
                <w:szCs w:val="18"/>
              </w:rPr>
            </w:pPr>
            <w:r w:rsidRPr="00CC6AA9">
              <w:rPr>
                <w:b/>
                <w:bCs/>
                <w:sz w:val="18"/>
                <w:szCs w:val="18"/>
              </w:rPr>
              <w:t>05</w:t>
            </w:r>
          </w:p>
        </w:tc>
        <w:tc>
          <w:tcPr>
            <w:tcW w:w="940" w:type="dxa"/>
            <w:noWrap/>
            <w:hideMark/>
          </w:tcPr>
          <w:p w:rsidR="00CC6AA9" w:rsidRPr="00CC6AA9" w:rsidRDefault="00CC6AA9" w:rsidP="00CC6AA9">
            <w:pPr>
              <w:rPr>
                <w:b/>
                <w:bCs/>
                <w:sz w:val="18"/>
                <w:szCs w:val="18"/>
              </w:rPr>
            </w:pPr>
            <w:r w:rsidRPr="00CC6AA9">
              <w:rPr>
                <w:b/>
                <w:bCs/>
                <w:sz w:val="18"/>
                <w:szCs w:val="18"/>
              </w:rPr>
              <w:t>03</w:t>
            </w:r>
          </w:p>
        </w:tc>
        <w:tc>
          <w:tcPr>
            <w:tcW w:w="1640" w:type="dxa"/>
            <w:noWrap/>
            <w:hideMark/>
          </w:tcPr>
          <w:p w:rsidR="00CC6AA9" w:rsidRPr="00CC6AA9" w:rsidRDefault="00CC6AA9">
            <w:pPr>
              <w:rPr>
                <w:b/>
                <w:bCs/>
                <w:sz w:val="18"/>
                <w:szCs w:val="18"/>
              </w:rPr>
            </w:pPr>
            <w:r w:rsidRPr="00CC6AA9">
              <w:rPr>
                <w:b/>
                <w:bCs/>
                <w:sz w:val="18"/>
                <w:szCs w:val="18"/>
              </w:rPr>
              <w:t>09</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20 100,6</w:t>
            </w:r>
          </w:p>
        </w:tc>
      </w:tr>
      <w:tr w:rsidR="00CC6AA9" w:rsidRPr="00CC6AA9" w:rsidTr="00CC6AA9">
        <w:trPr>
          <w:trHeight w:val="828"/>
        </w:trPr>
        <w:tc>
          <w:tcPr>
            <w:tcW w:w="6940" w:type="dxa"/>
            <w:hideMark/>
          </w:tcPr>
          <w:p w:rsidR="00CC6AA9" w:rsidRPr="00CC6AA9" w:rsidRDefault="00CC6AA9">
            <w:pPr>
              <w:rPr>
                <w:sz w:val="18"/>
                <w:szCs w:val="18"/>
              </w:rPr>
            </w:pPr>
            <w:r w:rsidRPr="00CC6AA9">
              <w:rPr>
                <w:sz w:val="18"/>
                <w:szCs w:val="18"/>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09 1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20 100,6</w:t>
            </w:r>
          </w:p>
        </w:tc>
      </w:tr>
      <w:tr w:rsidR="00CC6AA9" w:rsidRPr="00CC6AA9" w:rsidTr="00CC6AA9">
        <w:trPr>
          <w:trHeight w:val="552"/>
        </w:trPr>
        <w:tc>
          <w:tcPr>
            <w:tcW w:w="6940" w:type="dxa"/>
            <w:hideMark/>
          </w:tcPr>
          <w:p w:rsidR="00CC6AA9" w:rsidRPr="00CC6AA9" w:rsidRDefault="00CC6AA9">
            <w:pPr>
              <w:rPr>
                <w:sz w:val="18"/>
                <w:szCs w:val="18"/>
              </w:rPr>
            </w:pPr>
            <w:r w:rsidRPr="00CC6AA9">
              <w:rPr>
                <w:sz w:val="18"/>
                <w:szCs w:val="18"/>
              </w:rPr>
              <w:t xml:space="preserve">Основное мероприятие: «Благоустройство дворовых и общественных территорий»    </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hideMark/>
          </w:tcPr>
          <w:p w:rsidR="00CC6AA9" w:rsidRPr="00CC6AA9" w:rsidRDefault="00CC6AA9">
            <w:pPr>
              <w:rPr>
                <w:sz w:val="18"/>
                <w:szCs w:val="18"/>
              </w:rPr>
            </w:pPr>
            <w:r w:rsidRPr="00CC6AA9">
              <w:rPr>
                <w:sz w:val="18"/>
                <w:szCs w:val="18"/>
              </w:rPr>
              <w:t>09 1 02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20 100,6</w:t>
            </w:r>
          </w:p>
        </w:tc>
      </w:tr>
      <w:tr w:rsidR="00CC6AA9" w:rsidRPr="00CC6AA9" w:rsidTr="00CC6AA9">
        <w:trPr>
          <w:trHeight w:val="1215"/>
        </w:trPr>
        <w:tc>
          <w:tcPr>
            <w:tcW w:w="6940" w:type="dxa"/>
            <w:hideMark/>
          </w:tcPr>
          <w:p w:rsidR="00CC6AA9" w:rsidRPr="00CC6AA9" w:rsidRDefault="00CC6AA9">
            <w:pPr>
              <w:rPr>
                <w:sz w:val="18"/>
                <w:szCs w:val="18"/>
              </w:rPr>
            </w:pPr>
            <w:r w:rsidRPr="00CC6AA9">
              <w:rPr>
                <w:sz w:val="18"/>
                <w:szCs w:val="18"/>
              </w:rPr>
              <w:t>Финансовое обеспечение проектов инициативного бюджетирования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окружного бюджета)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hideMark/>
          </w:tcPr>
          <w:p w:rsidR="00CC6AA9" w:rsidRPr="00CC6AA9" w:rsidRDefault="00CC6AA9">
            <w:pPr>
              <w:rPr>
                <w:sz w:val="18"/>
                <w:szCs w:val="18"/>
              </w:rPr>
            </w:pPr>
            <w:r w:rsidRPr="00CC6AA9">
              <w:rPr>
                <w:sz w:val="18"/>
                <w:szCs w:val="18"/>
              </w:rPr>
              <w:t>09 1 02 S2100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20 000,0</w:t>
            </w:r>
          </w:p>
        </w:tc>
      </w:tr>
      <w:tr w:rsidR="00CC6AA9" w:rsidRPr="00CC6AA9" w:rsidTr="00CC6AA9">
        <w:trPr>
          <w:trHeight w:val="1215"/>
        </w:trPr>
        <w:tc>
          <w:tcPr>
            <w:tcW w:w="6940" w:type="dxa"/>
            <w:hideMark/>
          </w:tcPr>
          <w:p w:rsidR="00CC6AA9" w:rsidRPr="00CC6AA9" w:rsidRDefault="00CC6AA9">
            <w:pPr>
              <w:rPr>
                <w:sz w:val="18"/>
                <w:szCs w:val="18"/>
              </w:rPr>
            </w:pPr>
            <w:r w:rsidRPr="00CC6AA9">
              <w:rPr>
                <w:sz w:val="18"/>
                <w:szCs w:val="18"/>
              </w:rPr>
              <w:t>Финансовое обеспечение проектов инициативного бюджетирования (обязательства местного бюджета)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09 1 02 S210М</w:t>
            </w:r>
          </w:p>
        </w:tc>
        <w:tc>
          <w:tcPr>
            <w:tcW w:w="540" w:type="dxa"/>
            <w:noWrap/>
            <w:hideMark/>
          </w:tcPr>
          <w:p w:rsidR="00CC6AA9" w:rsidRPr="00CC6AA9" w:rsidRDefault="00CC6AA9" w:rsidP="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100,6</w:t>
            </w:r>
          </w:p>
        </w:tc>
      </w:tr>
      <w:tr w:rsidR="00CC6AA9" w:rsidRPr="00CC6AA9" w:rsidTr="00CC6AA9">
        <w:trPr>
          <w:trHeight w:val="300"/>
        </w:trPr>
        <w:tc>
          <w:tcPr>
            <w:tcW w:w="6940" w:type="dxa"/>
            <w:hideMark/>
          </w:tcPr>
          <w:p w:rsidR="00CC6AA9" w:rsidRPr="00CC6AA9" w:rsidRDefault="00CC6AA9" w:rsidP="00CC6AA9">
            <w:pPr>
              <w:rPr>
                <w:b/>
                <w:bCs/>
                <w:sz w:val="18"/>
                <w:szCs w:val="18"/>
              </w:rPr>
            </w:pPr>
            <w:r w:rsidRPr="00CC6AA9">
              <w:rPr>
                <w:b/>
                <w:bCs/>
                <w:sz w:val="18"/>
                <w:szCs w:val="18"/>
              </w:rPr>
              <w:t>Другие вопросы в области жилищно-коммунального хозяйства</w:t>
            </w:r>
          </w:p>
        </w:tc>
        <w:tc>
          <w:tcPr>
            <w:tcW w:w="1040" w:type="dxa"/>
            <w:noWrap/>
            <w:hideMark/>
          </w:tcPr>
          <w:p w:rsidR="00CC6AA9" w:rsidRPr="00CC6AA9" w:rsidRDefault="00CC6AA9" w:rsidP="00CC6AA9">
            <w:pPr>
              <w:rPr>
                <w:b/>
                <w:bCs/>
                <w:sz w:val="18"/>
                <w:szCs w:val="18"/>
              </w:rPr>
            </w:pPr>
            <w:r w:rsidRPr="00CC6AA9">
              <w:rPr>
                <w:b/>
                <w:bCs/>
                <w:sz w:val="18"/>
                <w:szCs w:val="18"/>
              </w:rPr>
              <w:t>05</w:t>
            </w:r>
          </w:p>
        </w:tc>
        <w:tc>
          <w:tcPr>
            <w:tcW w:w="940" w:type="dxa"/>
            <w:noWrap/>
            <w:hideMark/>
          </w:tcPr>
          <w:p w:rsidR="00CC6AA9" w:rsidRPr="00CC6AA9" w:rsidRDefault="00CC6AA9" w:rsidP="00CC6AA9">
            <w:pPr>
              <w:rPr>
                <w:b/>
                <w:bCs/>
                <w:sz w:val="18"/>
                <w:szCs w:val="18"/>
              </w:rPr>
            </w:pPr>
            <w:r w:rsidRPr="00CC6AA9">
              <w:rPr>
                <w:b/>
                <w:bCs/>
                <w:sz w:val="18"/>
                <w:szCs w:val="18"/>
              </w:rPr>
              <w:t>05</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352 148,5</w:t>
            </w:r>
          </w:p>
        </w:tc>
      </w:tr>
      <w:tr w:rsidR="00CC6AA9" w:rsidRPr="00CC6AA9" w:rsidTr="00CC6AA9">
        <w:trPr>
          <w:trHeight w:val="915"/>
        </w:trPr>
        <w:tc>
          <w:tcPr>
            <w:tcW w:w="6940" w:type="dxa"/>
            <w:hideMark/>
          </w:tcPr>
          <w:p w:rsidR="00CC6AA9" w:rsidRPr="00CC6AA9" w:rsidRDefault="00CC6AA9" w:rsidP="00CC6AA9">
            <w:pPr>
              <w:rPr>
                <w:b/>
                <w:bCs/>
                <w:sz w:val="18"/>
                <w:szCs w:val="18"/>
              </w:rPr>
            </w:pPr>
            <w:r w:rsidRPr="00CC6AA9">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CC6AA9" w:rsidRPr="00CC6AA9" w:rsidRDefault="00CC6AA9" w:rsidP="00CC6AA9">
            <w:pPr>
              <w:rPr>
                <w:b/>
                <w:bCs/>
                <w:sz w:val="18"/>
                <w:szCs w:val="18"/>
              </w:rPr>
            </w:pPr>
            <w:r w:rsidRPr="00CC6AA9">
              <w:rPr>
                <w:b/>
                <w:bCs/>
                <w:sz w:val="18"/>
                <w:szCs w:val="18"/>
              </w:rPr>
              <w:t>05</w:t>
            </w:r>
          </w:p>
        </w:tc>
        <w:tc>
          <w:tcPr>
            <w:tcW w:w="940" w:type="dxa"/>
            <w:noWrap/>
            <w:hideMark/>
          </w:tcPr>
          <w:p w:rsidR="00CC6AA9" w:rsidRPr="00CC6AA9" w:rsidRDefault="00CC6AA9" w:rsidP="00CC6AA9">
            <w:pPr>
              <w:rPr>
                <w:b/>
                <w:bCs/>
                <w:sz w:val="18"/>
                <w:szCs w:val="18"/>
              </w:rPr>
            </w:pPr>
            <w:r w:rsidRPr="00CC6AA9">
              <w:rPr>
                <w:b/>
                <w:bCs/>
                <w:sz w:val="18"/>
                <w:szCs w:val="18"/>
              </w:rPr>
              <w:t>05</w:t>
            </w:r>
          </w:p>
        </w:tc>
        <w:tc>
          <w:tcPr>
            <w:tcW w:w="1640" w:type="dxa"/>
            <w:noWrap/>
            <w:hideMark/>
          </w:tcPr>
          <w:p w:rsidR="00CC6AA9" w:rsidRPr="00CC6AA9" w:rsidRDefault="00CC6AA9">
            <w:pPr>
              <w:rPr>
                <w:b/>
                <w:bCs/>
                <w:sz w:val="18"/>
                <w:szCs w:val="18"/>
              </w:rPr>
            </w:pPr>
            <w:r w:rsidRPr="00CC6AA9">
              <w:rPr>
                <w:b/>
                <w:bCs/>
                <w:sz w:val="18"/>
                <w:szCs w:val="18"/>
              </w:rPr>
              <w:t>01</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9 017,1</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Подпрограмма: «Социальная поддержка отдельных категорий граждан»</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05</w:t>
            </w:r>
          </w:p>
        </w:tc>
        <w:tc>
          <w:tcPr>
            <w:tcW w:w="1640" w:type="dxa"/>
            <w:noWrap/>
            <w:hideMark/>
          </w:tcPr>
          <w:p w:rsidR="00CC6AA9" w:rsidRPr="00CC6AA9" w:rsidRDefault="00CC6AA9">
            <w:pPr>
              <w:rPr>
                <w:sz w:val="18"/>
                <w:szCs w:val="18"/>
              </w:rPr>
            </w:pPr>
            <w:r w:rsidRPr="00CC6AA9">
              <w:rPr>
                <w:sz w:val="18"/>
                <w:szCs w:val="18"/>
              </w:rPr>
              <w:t>01 1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9 017,1</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05</w:t>
            </w:r>
          </w:p>
        </w:tc>
        <w:tc>
          <w:tcPr>
            <w:tcW w:w="1640" w:type="dxa"/>
            <w:noWrap/>
            <w:hideMark/>
          </w:tcPr>
          <w:p w:rsidR="00CC6AA9" w:rsidRPr="00CC6AA9" w:rsidRDefault="00CC6AA9">
            <w:pPr>
              <w:rPr>
                <w:sz w:val="18"/>
                <w:szCs w:val="18"/>
              </w:rPr>
            </w:pPr>
            <w:r w:rsidRPr="00CC6AA9">
              <w:rPr>
                <w:sz w:val="18"/>
                <w:szCs w:val="18"/>
              </w:rPr>
              <w:t>01 1 02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9 017,1</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Субсидии на возмещение недополученных доходов и (или) финансовое обеспечение (возмещение) расходов на возмещение затрат на погребение умерших (Иные бюджетные ассигнования)</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05</w:t>
            </w:r>
          </w:p>
        </w:tc>
        <w:tc>
          <w:tcPr>
            <w:tcW w:w="1640" w:type="dxa"/>
            <w:noWrap/>
            <w:hideMark/>
          </w:tcPr>
          <w:p w:rsidR="00CC6AA9" w:rsidRPr="00CC6AA9" w:rsidRDefault="00CC6AA9">
            <w:pPr>
              <w:rPr>
                <w:sz w:val="18"/>
                <w:szCs w:val="18"/>
              </w:rPr>
            </w:pPr>
            <w:r w:rsidRPr="00CC6AA9">
              <w:rPr>
                <w:sz w:val="18"/>
                <w:szCs w:val="18"/>
              </w:rPr>
              <w:t>01 1 02 81040</w:t>
            </w:r>
          </w:p>
        </w:tc>
        <w:tc>
          <w:tcPr>
            <w:tcW w:w="540" w:type="dxa"/>
            <w:noWrap/>
            <w:hideMark/>
          </w:tcPr>
          <w:p w:rsidR="00CC6AA9" w:rsidRPr="00CC6AA9" w:rsidRDefault="00CC6AA9">
            <w:pPr>
              <w:rPr>
                <w:sz w:val="18"/>
                <w:szCs w:val="18"/>
              </w:rPr>
            </w:pPr>
            <w:r w:rsidRPr="00CC6AA9">
              <w:rPr>
                <w:sz w:val="18"/>
                <w:szCs w:val="18"/>
              </w:rPr>
              <w:t>800</w:t>
            </w:r>
          </w:p>
        </w:tc>
        <w:tc>
          <w:tcPr>
            <w:tcW w:w="1840" w:type="dxa"/>
            <w:noWrap/>
            <w:hideMark/>
          </w:tcPr>
          <w:p w:rsidR="00CC6AA9" w:rsidRPr="00CC6AA9" w:rsidRDefault="00CC6AA9" w:rsidP="00CC6AA9">
            <w:pPr>
              <w:rPr>
                <w:sz w:val="18"/>
                <w:szCs w:val="18"/>
              </w:rPr>
            </w:pPr>
            <w:r w:rsidRPr="00CC6AA9">
              <w:rPr>
                <w:sz w:val="18"/>
                <w:szCs w:val="18"/>
              </w:rPr>
              <w:t>4 817,1</w:t>
            </w:r>
          </w:p>
        </w:tc>
      </w:tr>
      <w:tr w:rsidR="00CC6AA9" w:rsidRPr="00CC6AA9" w:rsidTr="00CC6AA9">
        <w:trPr>
          <w:trHeight w:val="960"/>
        </w:trPr>
        <w:tc>
          <w:tcPr>
            <w:tcW w:w="6940" w:type="dxa"/>
            <w:hideMark/>
          </w:tcPr>
          <w:p w:rsidR="00CC6AA9" w:rsidRPr="00CC6AA9" w:rsidRDefault="00CC6AA9" w:rsidP="00CC6AA9">
            <w:pPr>
              <w:rPr>
                <w:sz w:val="18"/>
                <w:szCs w:val="18"/>
              </w:rPr>
            </w:pPr>
            <w:r w:rsidRPr="00CC6AA9">
              <w:rPr>
                <w:sz w:val="18"/>
                <w:szCs w:val="18"/>
              </w:rPr>
              <w:lastRenderedPageBreak/>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05</w:t>
            </w:r>
          </w:p>
        </w:tc>
        <w:tc>
          <w:tcPr>
            <w:tcW w:w="1640" w:type="dxa"/>
            <w:noWrap/>
            <w:hideMark/>
          </w:tcPr>
          <w:p w:rsidR="00CC6AA9" w:rsidRPr="00CC6AA9" w:rsidRDefault="00CC6AA9">
            <w:pPr>
              <w:rPr>
                <w:sz w:val="18"/>
                <w:szCs w:val="18"/>
              </w:rPr>
            </w:pPr>
            <w:r w:rsidRPr="00CC6AA9">
              <w:rPr>
                <w:sz w:val="18"/>
                <w:szCs w:val="18"/>
              </w:rPr>
              <w:t>01 1 02 Г1040</w:t>
            </w:r>
          </w:p>
        </w:tc>
        <w:tc>
          <w:tcPr>
            <w:tcW w:w="540" w:type="dxa"/>
            <w:noWrap/>
            <w:hideMark/>
          </w:tcPr>
          <w:p w:rsidR="00CC6AA9" w:rsidRPr="00CC6AA9" w:rsidRDefault="00CC6AA9">
            <w:pPr>
              <w:rPr>
                <w:sz w:val="18"/>
                <w:szCs w:val="18"/>
              </w:rPr>
            </w:pPr>
            <w:r w:rsidRPr="00CC6AA9">
              <w:rPr>
                <w:sz w:val="18"/>
                <w:szCs w:val="18"/>
              </w:rPr>
              <w:t>800</w:t>
            </w:r>
          </w:p>
        </w:tc>
        <w:tc>
          <w:tcPr>
            <w:tcW w:w="1840" w:type="dxa"/>
            <w:noWrap/>
            <w:hideMark/>
          </w:tcPr>
          <w:p w:rsidR="00CC6AA9" w:rsidRPr="00CC6AA9" w:rsidRDefault="00CC6AA9" w:rsidP="00CC6AA9">
            <w:pPr>
              <w:rPr>
                <w:sz w:val="18"/>
                <w:szCs w:val="18"/>
              </w:rPr>
            </w:pPr>
            <w:r w:rsidRPr="00CC6AA9">
              <w:rPr>
                <w:sz w:val="18"/>
                <w:szCs w:val="18"/>
              </w:rPr>
              <w:t>4 200,0</w:t>
            </w:r>
          </w:p>
        </w:tc>
      </w:tr>
      <w:tr w:rsidR="00CC6AA9" w:rsidRPr="00CC6AA9" w:rsidTr="00CC6AA9">
        <w:trPr>
          <w:trHeight w:val="960"/>
        </w:trPr>
        <w:tc>
          <w:tcPr>
            <w:tcW w:w="6940" w:type="dxa"/>
            <w:hideMark/>
          </w:tcPr>
          <w:p w:rsidR="00CC6AA9" w:rsidRPr="00CC6AA9" w:rsidRDefault="00CC6AA9" w:rsidP="00CC6AA9">
            <w:pPr>
              <w:rPr>
                <w:b/>
                <w:bCs/>
                <w:sz w:val="18"/>
                <w:szCs w:val="18"/>
              </w:rPr>
            </w:pPr>
            <w:r w:rsidRPr="00CC6AA9">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CC6AA9" w:rsidRPr="00CC6AA9" w:rsidRDefault="00CC6AA9" w:rsidP="00CC6AA9">
            <w:pPr>
              <w:rPr>
                <w:b/>
                <w:bCs/>
                <w:sz w:val="18"/>
                <w:szCs w:val="18"/>
              </w:rPr>
            </w:pPr>
            <w:r w:rsidRPr="00CC6AA9">
              <w:rPr>
                <w:b/>
                <w:bCs/>
                <w:sz w:val="18"/>
                <w:szCs w:val="18"/>
              </w:rPr>
              <w:t>05</w:t>
            </w:r>
          </w:p>
        </w:tc>
        <w:tc>
          <w:tcPr>
            <w:tcW w:w="940" w:type="dxa"/>
            <w:noWrap/>
            <w:hideMark/>
          </w:tcPr>
          <w:p w:rsidR="00CC6AA9" w:rsidRPr="00CC6AA9" w:rsidRDefault="00CC6AA9" w:rsidP="00CC6AA9">
            <w:pPr>
              <w:rPr>
                <w:b/>
                <w:bCs/>
                <w:sz w:val="18"/>
                <w:szCs w:val="18"/>
              </w:rPr>
            </w:pPr>
            <w:r w:rsidRPr="00CC6AA9">
              <w:rPr>
                <w:b/>
                <w:bCs/>
                <w:sz w:val="18"/>
                <w:szCs w:val="18"/>
              </w:rPr>
              <w:t>05</w:t>
            </w:r>
          </w:p>
        </w:tc>
        <w:tc>
          <w:tcPr>
            <w:tcW w:w="1640" w:type="dxa"/>
            <w:noWrap/>
            <w:hideMark/>
          </w:tcPr>
          <w:p w:rsidR="00CC6AA9" w:rsidRPr="00CC6AA9" w:rsidRDefault="00CC6AA9">
            <w:pPr>
              <w:rPr>
                <w:b/>
                <w:bCs/>
                <w:sz w:val="18"/>
                <w:szCs w:val="18"/>
              </w:rPr>
            </w:pPr>
            <w:r w:rsidRPr="00CC6AA9">
              <w:rPr>
                <w:b/>
                <w:bCs/>
                <w:sz w:val="18"/>
                <w:szCs w:val="18"/>
              </w:rPr>
              <w:t>04</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343 131,4</w:t>
            </w:r>
          </w:p>
        </w:tc>
      </w:tr>
      <w:tr w:rsidR="00CC6AA9" w:rsidRPr="00CC6AA9" w:rsidTr="00CC6AA9">
        <w:trPr>
          <w:trHeight w:val="300"/>
        </w:trPr>
        <w:tc>
          <w:tcPr>
            <w:tcW w:w="6940" w:type="dxa"/>
            <w:hideMark/>
          </w:tcPr>
          <w:p w:rsidR="00CC6AA9" w:rsidRPr="00CC6AA9" w:rsidRDefault="00CC6AA9" w:rsidP="00CC6AA9">
            <w:pPr>
              <w:rPr>
                <w:sz w:val="18"/>
                <w:szCs w:val="18"/>
              </w:rPr>
            </w:pPr>
            <w:r w:rsidRPr="00CC6AA9">
              <w:rPr>
                <w:sz w:val="18"/>
                <w:szCs w:val="18"/>
              </w:rPr>
              <w:t>Подпрограмма: «Поддержка жилищно-коммунального хозяйства»</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05</w:t>
            </w:r>
          </w:p>
        </w:tc>
        <w:tc>
          <w:tcPr>
            <w:tcW w:w="1640" w:type="dxa"/>
            <w:noWrap/>
            <w:hideMark/>
          </w:tcPr>
          <w:p w:rsidR="00CC6AA9" w:rsidRPr="00CC6AA9" w:rsidRDefault="00CC6AA9">
            <w:pPr>
              <w:rPr>
                <w:sz w:val="18"/>
                <w:szCs w:val="18"/>
              </w:rPr>
            </w:pPr>
            <w:r w:rsidRPr="00CC6AA9">
              <w:rPr>
                <w:sz w:val="18"/>
                <w:szCs w:val="18"/>
              </w:rPr>
              <w:t>04 1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3 420,7</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Основное мероприятие: «Субсидии организациям ЖКХ на укрепление и оснащение материально-технической базы»</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05</w:t>
            </w:r>
          </w:p>
        </w:tc>
        <w:tc>
          <w:tcPr>
            <w:tcW w:w="1640" w:type="dxa"/>
            <w:noWrap/>
            <w:hideMark/>
          </w:tcPr>
          <w:p w:rsidR="00CC6AA9" w:rsidRPr="00CC6AA9" w:rsidRDefault="00CC6AA9">
            <w:pPr>
              <w:rPr>
                <w:sz w:val="18"/>
                <w:szCs w:val="18"/>
              </w:rPr>
            </w:pPr>
            <w:r w:rsidRPr="00CC6AA9">
              <w:rPr>
                <w:sz w:val="18"/>
                <w:szCs w:val="18"/>
              </w:rPr>
              <w:t>04 1 01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3 420,7</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Расходы на частичную компенсацию организации ЖКХ затрат по уплате лизинговых платежей по договорам аренды (лизинга) техники и оборудования (Иные бюджетные ассигнования)</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05</w:t>
            </w:r>
          </w:p>
        </w:tc>
        <w:tc>
          <w:tcPr>
            <w:tcW w:w="1640" w:type="dxa"/>
            <w:noWrap/>
            <w:hideMark/>
          </w:tcPr>
          <w:p w:rsidR="00CC6AA9" w:rsidRPr="00CC6AA9" w:rsidRDefault="00CC6AA9">
            <w:pPr>
              <w:rPr>
                <w:sz w:val="18"/>
                <w:szCs w:val="18"/>
              </w:rPr>
            </w:pPr>
            <w:r w:rsidRPr="00CC6AA9">
              <w:rPr>
                <w:sz w:val="18"/>
                <w:szCs w:val="18"/>
              </w:rPr>
              <w:t>04 1 01 S2350</w:t>
            </w:r>
          </w:p>
        </w:tc>
        <w:tc>
          <w:tcPr>
            <w:tcW w:w="540" w:type="dxa"/>
            <w:noWrap/>
            <w:hideMark/>
          </w:tcPr>
          <w:p w:rsidR="00CC6AA9" w:rsidRPr="00CC6AA9" w:rsidRDefault="00CC6AA9">
            <w:pPr>
              <w:rPr>
                <w:sz w:val="18"/>
                <w:szCs w:val="18"/>
              </w:rPr>
            </w:pPr>
            <w:r w:rsidRPr="00CC6AA9">
              <w:rPr>
                <w:sz w:val="18"/>
                <w:szCs w:val="18"/>
              </w:rPr>
              <w:t>800</w:t>
            </w:r>
          </w:p>
        </w:tc>
        <w:tc>
          <w:tcPr>
            <w:tcW w:w="1840" w:type="dxa"/>
            <w:noWrap/>
            <w:hideMark/>
          </w:tcPr>
          <w:p w:rsidR="00CC6AA9" w:rsidRPr="00CC6AA9" w:rsidRDefault="00CC6AA9" w:rsidP="00CC6AA9">
            <w:pPr>
              <w:rPr>
                <w:sz w:val="18"/>
                <w:szCs w:val="18"/>
              </w:rPr>
            </w:pPr>
            <w:r w:rsidRPr="00CC6AA9">
              <w:rPr>
                <w:sz w:val="18"/>
                <w:szCs w:val="18"/>
              </w:rPr>
              <w:t>3 321,2</w:t>
            </w:r>
          </w:p>
        </w:tc>
      </w:tr>
      <w:tr w:rsidR="00CC6AA9" w:rsidRPr="00CC6AA9" w:rsidTr="00CC6AA9">
        <w:trPr>
          <w:trHeight w:val="1104"/>
        </w:trPr>
        <w:tc>
          <w:tcPr>
            <w:tcW w:w="6940" w:type="dxa"/>
            <w:hideMark/>
          </w:tcPr>
          <w:p w:rsidR="00CC6AA9" w:rsidRPr="00CC6AA9" w:rsidRDefault="00CC6AA9" w:rsidP="00CC6AA9">
            <w:pPr>
              <w:rPr>
                <w:sz w:val="18"/>
                <w:szCs w:val="18"/>
              </w:rPr>
            </w:pPr>
            <w:r w:rsidRPr="00CC6AA9">
              <w:rPr>
                <w:sz w:val="18"/>
                <w:szCs w:val="18"/>
              </w:rPr>
              <w:t>Расходы на частичную компенсацию организации ЖКХ затрат по уплате лизинговых платежей по договорам аренды (лизинга) техники и оборудования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(Иные бюджетные ассигнования)</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05</w:t>
            </w:r>
          </w:p>
        </w:tc>
        <w:tc>
          <w:tcPr>
            <w:tcW w:w="1640" w:type="dxa"/>
            <w:noWrap/>
            <w:hideMark/>
          </w:tcPr>
          <w:p w:rsidR="00CC6AA9" w:rsidRPr="00CC6AA9" w:rsidRDefault="00CC6AA9">
            <w:pPr>
              <w:rPr>
                <w:sz w:val="18"/>
                <w:szCs w:val="18"/>
              </w:rPr>
            </w:pPr>
            <w:r w:rsidRPr="00CC6AA9">
              <w:rPr>
                <w:sz w:val="18"/>
                <w:szCs w:val="18"/>
              </w:rPr>
              <w:t>04 1 01 S235М</w:t>
            </w:r>
          </w:p>
        </w:tc>
        <w:tc>
          <w:tcPr>
            <w:tcW w:w="540" w:type="dxa"/>
            <w:noWrap/>
            <w:hideMark/>
          </w:tcPr>
          <w:p w:rsidR="00CC6AA9" w:rsidRPr="00CC6AA9" w:rsidRDefault="00CC6AA9">
            <w:pPr>
              <w:rPr>
                <w:sz w:val="18"/>
                <w:szCs w:val="18"/>
              </w:rPr>
            </w:pPr>
            <w:r w:rsidRPr="00CC6AA9">
              <w:rPr>
                <w:sz w:val="18"/>
                <w:szCs w:val="18"/>
              </w:rPr>
              <w:t>800</w:t>
            </w:r>
          </w:p>
        </w:tc>
        <w:tc>
          <w:tcPr>
            <w:tcW w:w="1840" w:type="dxa"/>
            <w:noWrap/>
            <w:hideMark/>
          </w:tcPr>
          <w:p w:rsidR="00CC6AA9" w:rsidRPr="00CC6AA9" w:rsidRDefault="00CC6AA9" w:rsidP="00CC6AA9">
            <w:pPr>
              <w:rPr>
                <w:sz w:val="18"/>
                <w:szCs w:val="18"/>
              </w:rPr>
            </w:pPr>
            <w:r w:rsidRPr="00CC6AA9">
              <w:rPr>
                <w:sz w:val="18"/>
                <w:szCs w:val="18"/>
              </w:rPr>
              <w:t>99,5</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05</w:t>
            </w:r>
          </w:p>
        </w:tc>
        <w:tc>
          <w:tcPr>
            <w:tcW w:w="1640" w:type="dxa"/>
            <w:noWrap/>
            <w:hideMark/>
          </w:tcPr>
          <w:p w:rsidR="00CC6AA9" w:rsidRPr="00CC6AA9" w:rsidRDefault="00CC6AA9">
            <w:pPr>
              <w:rPr>
                <w:sz w:val="18"/>
                <w:szCs w:val="18"/>
              </w:rPr>
            </w:pPr>
            <w:r w:rsidRPr="00CC6AA9">
              <w:rPr>
                <w:sz w:val="18"/>
                <w:szCs w:val="18"/>
              </w:rPr>
              <w:t>04 2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12 649,0</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Основное мероприятие: «Содействие в разработке документов территориального планирования»</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05</w:t>
            </w:r>
          </w:p>
        </w:tc>
        <w:tc>
          <w:tcPr>
            <w:tcW w:w="1640" w:type="dxa"/>
            <w:noWrap/>
            <w:hideMark/>
          </w:tcPr>
          <w:p w:rsidR="00CC6AA9" w:rsidRPr="00CC6AA9" w:rsidRDefault="00CC6AA9">
            <w:pPr>
              <w:rPr>
                <w:sz w:val="18"/>
                <w:szCs w:val="18"/>
              </w:rPr>
            </w:pPr>
            <w:r w:rsidRPr="00CC6AA9">
              <w:rPr>
                <w:sz w:val="18"/>
                <w:szCs w:val="18"/>
              </w:rPr>
              <w:t>04 2 01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2 651,3</w:t>
            </w:r>
          </w:p>
        </w:tc>
      </w:tr>
      <w:tr w:rsidR="00CC6AA9" w:rsidRPr="00CC6AA9" w:rsidTr="00CC6AA9">
        <w:trPr>
          <w:trHeight w:val="1104"/>
        </w:trPr>
        <w:tc>
          <w:tcPr>
            <w:tcW w:w="6940" w:type="dxa"/>
            <w:hideMark/>
          </w:tcPr>
          <w:p w:rsidR="00CC6AA9" w:rsidRPr="00CC6AA9" w:rsidRDefault="00CC6AA9" w:rsidP="00CC6AA9">
            <w:pPr>
              <w:rPr>
                <w:sz w:val="18"/>
                <w:szCs w:val="18"/>
              </w:rPr>
            </w:pPr>
            <w:r w:rsidRPr="00CC6AA9">
              <w:rPr>
                <w:sz w:val="18"/>
                <w:szCs w:val="18"/>
              </w:rPr>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05</w:t>
            </w:r>
          </w:p>
        </w:tc>
        <w:tc>
          <w:tcPr>
            <w:tcW w:w="1640" w:type="dxa"/>
            <w:noWrap/>
            <w:hideMark/>
          </w:tcPr>
          <w:p w:rsidR="00CC6AA9" w:rsidRPr="00CC6AA9" w:rsidRDefault="00CC6AA9" w:rsidP="00CC6AA9">
            <w:pPr>
              <w:rPr>
                <w:sz w:val="18"/>
                <w:szCs w:val="18"/>
              </w:rPr>
            </w:pPr>
            <w:r w:rsidRPr="00CC6AA9">
              <w:rPr>
                <w:sz w:val="18"/>
                <w:szCs w:val="18"/>
              </w:rPr>
              <w:t>04 2 01 S2520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2 500,0</w:t>
            </w:r>
          </w:p>
        </w:tc>
      </w:tr>
      <w:tr w:rsidR="00CC6AA9" w:rsidRPr="00CC6AA9" w:rsidTr="00CC6AA9">
        <w:trPr>
          <w:trHeight w:val="1380"/>
        </w:trPr>
        <w:tc>
          <w:tcPr>
            <w:tcW w:w="6940" w:type="dxa"/>
            <w:hideMark/>
          </w:tcPr>
          <w:p w:rsidR="00CC6AA9" w:rsidRPr="00CC6AA9" w:rsidRDefault="00CC6AA9" w:rsidP="00CC6AA9">
            <w:pPr>
              <w:rPr>
                <w:sz w:val="18"/>
                <w:szCs w:val="18"/>
              </w:rPr>
            </w:pPr>
            <w:r w:rsidRPr="00CC6AA9">
              <w:rPr>
                <w:sz w:val="18"/>
                <w:szCs w:val="18"/>
              </w:rPr>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05</w:t>
            </w:r>
          </w:p>
        </w:tc>
        <w:tc>
          <w:tcPr>
            <w:tcW w:w="1640" w:type="dxa"/>
            <w:noWrap/>
            <w:hideMark/>
          </w:tcPr>
          <w:p w:rsidR="00CC6AA9" w:rsidRPr="00CC6AA9" w:rsidRDefault="00CC6AA9" w:rsidP="00CC6AA9">
            <w:pPr>
              <w:rPr>
                <w:sz w:val="18"/>
                <w:szCs w:val="18"/>
              </w:rPr>
            </w:pPr>
            <w:r w:rsidRPr="00CC6AA9">
              <w:rPr>
                <w:sz w:val="18"/>
                <w:szCs w:val="18"/>
              </w:rPr>
              <w:t>04 2 01 S252М</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151,3</w:t>
            </w:r>
          </w:p>
        </w:tc>
      </w:tr>
      <w:tr w:rsidR="00CC6AA9" w:rsidRPr="00CC6AA9" w:rsidTr="00CC6AA9">
        <w:trPr>
          <w:trHeight w:val="915"/>
        </w:trPr>
        <w:tc>
          <w:tcPr>
            <w:tcW w:w="6940" w:type="dxa"/>
            <w:hideMark/>
          </w:tcPr>
          <w:p w:rsidR="00CC6AA9" w:rsidRPr="00CC6AA9" w:rsidRDefault="00CC6AA9" w:rsidP="00CC6AA9">
            <w:pPr>
              <w:rPr>
                <w:sz w:val="18"/>
                <w:szCs w:val="18"/>
              </w:rPr>
            </w:pPr>
            <w:r w:rsidRPr="00CC6AA9">
              <w:rPr>
                <w:sz w:val="18"/>
                <w:szCs w:val="18"/>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1040" w:type="dxa"/>
            <w:hideMark/>
          </w:tcPr>
          <w:p w:rsidR="00CC6AA9" w:rsidRPr="00CC6AA9" w:rsidRDefault="00CC6AA9" w:rsidP="00CC6AA9">
            <w:pPr>
              <w:rPr>
                <w:sz w:val="18"/>
                <w:szCs w:val="18"/>
              </w:rPr>
            </w:pPr>
            <w:r w:rsidRPr="00CC6AA9">
              <w:rPr>
                <w:sz w:val="18"/>
                <w:szCs w:val="18"/>
              </w:rPr>
              <w:t>05</w:t>
            </w:r>
          </w:p>
        </w:tc>
        <w:tc>
          <w:tcPr>
            <w:tcW w:w="940" w:type="dxa"/>
            <w:hideMark/>
          </w:tcPr>
          <w:p w:rsidR="00CC6AA9" w:rsidRPr="00CC6AA9" w:rsidRDefault="00CC6AA9" w:rsidP="00CC6AA9">
            <w:pPr>
              <w:rPr>
                <w:sz w:val="18"/>
                <w:szCs w:val="18"/>
              </w:rPr>
            </w:pPr>
            <w:r w:rsidRPr="00CC6AA9">
              <w:rPr>
                <w:sz w:val="18"/>
                <w:szCs w:val="18"/>
              </w:rPr>
              <w:t>05</w:t>
            </w:r>
          </w:p>
        </w:tc>
        <w:tc>
          <w:tcPr>
            <w:tcW w:w="1640" w:type="dxa"/>
            <w:hideMark/>
          </w:tcPr>
          <w:p w:rsidR="00CC6AA9" w:rsidRPr="00CC6AA9" w:rsidRDefault="00CC6AA9" w:rsidP="00CC6AA9">
            <w:pPr>
              <w:rPr>
                <w:sz w:val="18"/>
                <w:szCs w:val="18"/>
              </w:rPr>
            </w:pPr>
            <w:r w:rsidRPr="00CC6AA9">
              <w:rPr>
                <w:sz w:val="18"/>
                <w:szCs w:val="18"/>
              </w:rPr>
              <w:t>04 2 10</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9 997,7</w:t>
            </w:r>
          </w:p>
        </w:tc>
      </w:tr>
      <w:tr w:rsidR="00CC6AA9" w:rsidRPr="00CC6AA9" w:rsidTr="00CC6AA9">
        <w:trPr>
          <w:trHeight w:val="945"/>
        </w:trPr>
        <w:tc>
          <w:tcPr>
            <w:tcW w:w="6940" w:type="dxa"/>
            <w:hideMark/>
          </w:tcPr>
          <w:p w:rsidR="00CC6AA9" w:rsidRPr="00CC6AA9" w:rsidRDefault="00CC6AA9" w:rsidP="00CC6AA9">
            <w:pPr>
              <w:rPr>
                <w:sz w:val="18"/>
                <w:szCs w:val="18"/>
              </w:rPr>
            </w:pPr>
            <w:r w:rsidRPr="00CC6AA9">
              <w:rPr>
                <w:sz w:val="18"/>
                <w:szCs w:val="18"/>
              </w:rPr>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1040" w:type="dxa"/>
            <w:hideMark/>
          </w:tcPr>
          <w:p w:rsidR="00CC6AA9" w:rsidRPr="00CC6AA9" w:rsidRDefault="00CC6AA9" w:rsidP="00CC6AA9">
            <w:pPr>
              <w:rPr>
                <w:sz w:val="18"/>
                <w:szCs w:val="18"/>
              </w:rPr>
            </w:pPr>
            <w:r w:rsidRPr="00CC6AA9">
              <w:rPr>
                <w:sz w:val="18"/>
                <w:szCs w:val="18"/>
              </w:rPr>
              <w:t>05</w:t>
            </w:r>
          </w:p>
        </w:tc>
        <w:tc>
          <w:tcPr>
            <w:tcW w:w="940" w:type="dxa"/>
            <w:hideMark/>
          </w:tcPr>
          <w:p w:rsidR="00CC6AA9" w:rsidRPr="00CC6AA9" w:rsidRDefault="00CC6AA9" w:rsidP="00CC6AA9">
            <w:pPr>
              <w:rPr>
                <w:sz w:val="18"/>
                <w:szCs w:val="18"/>
              </w:rPr>
            </w:pPr>
            <w:r w:rsidRPr="00CC6AA9">
              <w:rPr>
                <w:sz w:val="18"/>
                <w:szCs w:val="18"/>
              </w:rPr>
              <w:t>05</w:t>
            </w:r>
          </w:p>
        </w:tc>
        <w:tc>
          <w:tcPr>
            <w:tcW w:w="1640" w:type="dxa"/>
            <w:hideMark/>
          </w:tcPr>
          <w:p w:rsidR="00CC6AA9" w:rsidRPr="00CC6AA9" w:rsidRDefault="00CC6AA9" w:rsidP="00CC6AA9">
            <w:pPr>
              <w:rPr>
                <w:sz w:val="18"/>
                <w:szCs w:val="18"/>
              </w:rPr>
            </w:pPr>
            <w:r w:rsidRPr="00CC6AA9">
              <w:rPr>
                <w:sz w:val="18"/>
                <w:szCs w:val="18"/>
              </w:rPr>
              <w:t>04 2 10 82023</w:t>
            </w:r>
          </w:p>
        </w:tc>
        <w:tc>
          <w:tcPr>
            <w:tcW w:w="540" w:type="dxa"/>
            <w:hideMark/>
          </w:tcPr>
          <w:p w:rsidR="00CC6AA9" w:rsidRPr="00CC6AA9" w:rsidRDefault="00CC6AA9" w:rsidP="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9 560,7</w:t>
            </w:r>
          </w:p>
        </w:tc>
      </w:tr>
      <w:tr w:rsidR="00CC6AA9" w:rsidRPr="00CC6AA9" w:rsidTr="00CC6AA9">
        <w:trPr>
          <w:trHeight w:val="300"/>
        </w:trPr>
        <w:tc>
          <w:tcPr>
            <w:tcW w:w="6940" w:type="dxa"/>
            <w:hideMark/>
          </w:tcPr>
          <w:p w:rsidR="00CC6AA9" w:rsidRPr="00CC6AA9" w:rsidRDefault="00CC6AA9" w:rsidP="00CC6AA9">
            <w:pPr>
              <w:rPr>
                <w:sz w:val="18"/>
                <w:szCs w:val="18"/>
              </w:rPr>
            </w:pPr>
            <w:r w:rsidRPr="00CC6AA9">
              <w:rPr>
                <w:sz w:val="18"/>
                <w:szCs w:val="18"/>
              </w:rPr>
              <w:t>Подпрограмма «Развитие водохозяйственного комплекса»</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05</w:t>
            </w:r>
          </w:p>
        </w:tc>
        <w:tc>
          <w:tcPr>
            <w:tcW w:w="1640" w:type="dxa"/>
            <w:noWrap/>
            <w:hideMark/>
          </w:tcPr>
          <w:p w:rsidR="00CC6AA9" w:rsidRPr="00CC6AA9" w:rsidRDefault="00CC6AA9">
            <w:pPr>
              <w:rPr>
                <w:sz w:val="18"/>
                <w:szCs w:val="18"/>
              </w:rPr>
            </w:pPr>
            <w:r w:rsidRPr="00CC6AA9">
              <w:rPr>
                <w:sz w:val="18"/>
                <w:szCs w:val="18"/>
              </w:rPr>
              <w:t>04 3</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327 061,7</w:t>
            </w:r>
          </w:p>
        </w:tc>
      </w:tr>
      <w:tr w:rsidR="00CC6AA9" w:rsidRPr="00CC6AA9" w:rsidTr="00CC6AA9">
        <w:trPr>
          <w:trHeight w:val="1125"/>
        </w:trPr>
        <w:tc>
          <w:tcPr>
            <w:tcW w:w="6940" w:type="dxa"/>
            <w:hideMark/>
          </w:tcPr>
          <w:p w:rsidR="00CC6AA9" w:rsidRPr="00CC6AA9" w:rsidRDefault="00CC6AA9" w:rsidP="00CC6AA9">
            <w:pPr>
              <w:rPr>
                <w:sz w:val="18"/>
                <w:szCs w:val="18"/>
              </w:rPr>
            </w:pPr>
            <w:r w:rsidRPr="00CC6AA9">
              <w:rPr>
                <w:sz w:val="18"/>
                <w:szCs w:val="18"/>
              </w:rPr>
              <w:t>Основное мероприятие: «Реализация мероприятий по строительству, реконструкции (модернизации) и капитальному ремонту объектов коммунальной инфраструктуры»</w:t>
            </w:r>
          </w:p>
        </w:tc>
        <w:tc>
          <w:tcPr>
            <w:tcW w:w="1040" w:type="dxa"/>
            <w:hideMark/>
          </w:tcPr>
          <w:p w:rsidR="00CC6AA9" w:rsidRPr="00CC6AA9" w:rsidRDefault="00CC6AA9" w:rsidP="00CC6AA9">
            <w:pPr>
              <w:rPr>
                <w:sz w:val="18"/>
                <w:szCs w:val="18"/>
              </w:rPr>
            </w:pPr>
            <w:r w:rsidRPr="00CC6AA9">
              <w:rPr>
                <w:sz w:val="18"/>
                <w:szCs w:val="18"/>
              </w:rPr>
              <w:t>05</w:t>
            </w:r>
          </w:p>
        </w:tc>
        <w:tc>
          <w:tcPr>
            <w:tcW w:w="940" w:type="dxa"/>
            <w:hideMark/>
          </w:tcPr>
          <w:p w:rsidR="00CC6AA9" w:rsidRPr="00CC6AA9" w:rsidRDefault="00CC6AA9" w:rsidP="00CC6AA9">
            <w:pPr>
              <w:rPr>
                <w:sz w:val="18"/>
                <w:szCs w:val="18"/>
              </w:rPr>
            </w:pPr>
            <w:r w:rsidRPr="00CC6AA9">
              <w:rPr>
                <w:sz w:val="18"/>
                <w:szCs w:val="18"/>
              </w:rPr>
              <w:t>05</w:t>
            </w:r>
          </w:p>
        </w:tc>
        <w:tc>
          <w:tcPr>
            <w:tcW w:w="1640" w:type="dxa"/>
            <w:noWrap/>
            <w:hideMark/>
          </w:tcPr>
          <w:p w:rsidR="00CC6AA9" w:rsidRPr="00CC6AA9" w:rsidRDefault="00CC6AA9">
            <w:pPr>
              <w:rPr>
                <w:sz w:val="18"/>
                <w:szCs w:val="18"/>
              </w:rPr>
            </w:pPr>
            <w:r w:rsidRPr="00CC6AA9">
              <w:rPr>
                <w:sz w:val="18"/>
                <w:szCs w:val="18"/>
              </w:rPr>
              <w:t>04 3 02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120 222,0</w:t>
            </w:r>
          </w:p>
        </w:tc>
      </w:tr>
      <w:tr w:rsidR="00CC6AA9" w:rsidRPr="00CC6AA9" w:rsidTr="00CC6AA9">
        <w:trPr>
          <w:trHeight w:val="1104"/>
        </w:trPr>
        <w:tc>
          <w:tcPr>
            <w:tcW w:w="6940" w:type="dxa"/>
            <w:hideMark/>
          </w:tcPr>
          <w:p w:rsidR="00CC6AA9" w:rsidRPr="00CC6AA9" w:rsidRDefault="00CC6AA9" w:rsidP="00CC6AA9">
            <w:pPr>
              <w:rPr>
                <w:sz w:val="18"/>
                <w:szCs w:val="18"/>
              </w:rPr>
            </w:pPr>
            <w:r w:rsidRPr="00CC6AA9">
              <w:rPr>
                <w:sz w:val="18"/>
                <w:szCs w:val="18"/>
              </w:rPr>
              <w:t>Расходы на осуществление мероприятий по строительству, реконструкции (модернизации) и капитальному ремонту объектов коммунальной инфраструктуры (Капитальные вложения в объекты государственной (муниципальной) собственности)</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05</w:t>
            </w:r>
          </w:p>
        </w:tc>
        <w:tc>
          <w:tcPr>
            <w:tcW w:w="1640" w:type="dxa"/>
            <w:noWrap/>
            <w:hideMark/>
          </w:tcPr>
          <w:p w:rsidR="00CC6AA9" w:rsidRPr="00CC6AA9" w:rsidRDefault="00CC6AA9">
            <w:pPr>
              <w:rPr>
                <w:sz w:val="18"/>
                <w:szCs w:val="18"/>
              </w:rPr>
            </w:pPr>
            <w:r w:rsidRPr="00CC6AA9">
              <w:rPr>
                <w:sz w:val="18"/>
                <w:szCs w:val="18"/>
              </w:rPr>
              <w:t>04 3 02 SС007</w:t>
            </w:r>
          </w:p>
        </w:tc>
        <w:tc>
          <w:tcPr>
            <w:tcW w:w="540" w:type="dxa"/>
            <w:noWrap/>
            <w:hideMark/>
          </w:tcPr>
          <w:p w:rsidR="00CC6AA9" w:rsidRPr="00CC6AA9" w:rsidRDefault="00CC6AA9">
            <w:pPr>
              <w:rPr>
                <w:sz w:val="18"/>
                <w:szCs w:val="18"/>
              </w:rPr>
            </w:pPr>
            <w:r w:rsidRPr="00CC6AA9">
              <w:rPr>
                <w:sz w:val="18"/>
                <w:szCs w:val="18"/>
              </w:rPr>
              <w:t>400</w:t>
            </w:r>
          </w:p>
        </w:tc>
        <w:tc>
          <w:tcPr>
            <w:tcW w:w="1840" w:type="dxa"/>
            <w:noWrap/>
            <w:hideMark/>
          </w:tcPr>
          <w:p w:rsidR="00CC6AA9" w:rsidRPr="00CC6AA9" w:rsidRDefault="00CC6AA9" w:rsidP="00CC6AA9">
            <w:pPr>
              <w:rPr>
                <w:sz w:val="18"/>
                <w:szCs w:val="18"/>
              </w:rPr>
            </w:pPr>
            <w:r w:rsidRPr="00CC6AA9">
              <w:rPr>
                <w:sz w:val="18"/>
                <w:szCs w:val="18"/>
              </w:rPr>
              <w:t>15 000,0</w:t>
            </w:r>
          </w:p>
        </w:tc>
      </w:tr>
      <w:tr w:rsidR="00CC6AA9" w:rsidRPr="00CC6AA9" w:rsidTr="00CC6AA9">
        <w:trPr>
          <w:trHeight w:val="1125"/>
        </w:trPr>
        <w:tc>
          <w:tcPr>
            <w:tcW w:w="6940" w:type="dxa"/>
            <w:hideMark/>
          </w:tcPr>
          <w:p w:rsidR="00CC6AA9" w:rsidRPr="00CC6AA9" w:rsidRDefault="00CC6AA9" w:rsidP="00CC6AA9">
            <w:pPr>
              <w:rPr>
                <w:sz w:val="18"/>
                <w:szCs w:val="18"/>
              </w:rPr>
            </w:pPr>
            <w:r w:rsidRPr="00CC6AA9">
              <w:rPr>
                <w:sz w:val="18"/>
                <w:szCs w:val="18"/>
              </w:rPr>
              <w:t xml:space="preserve">Расходы на осуществление мероприятий по строительству, реконструкции (модернизации) и капитальному ремонту объектов коммунальной инфраструктуры (Иные бюджетные ассигнования) </w:t>
            </w:r>
          </w:p>
        </w:tc>
        <w:tc>
          <w:tcPr>
            <w:tcW w:w="1040" w:type="dxa"/>
            <w:hideMark/>
          </w:tcPr>
          <w:p w:rsidR="00CC6AA9" w:rsidRPr="00CC6AA9" w:rsidRDefault="00CC6AA9" w:rsidP="00CC6AA9">
            <w:pPr>
              <w:rPr>
                <w:sz w:val="18"/>
                <w:szCs w:val="18"/>
              </w:rPr>
            </w:pPr>
            <w:r w:rsidRPr="00CC6AA9">
              <w:rPr>
                <w:sz w:val="18"/>
                <w:szCs w:val="18"/>
              </w:rPr>
              <w:t>05</w:t>
            </w:r>
          </w:p>
        </w:tc>
        <w:tc>
          <w:tcPr>
            <w:tcW w:w="940" w:type="dxa"/>
            <w:hideMark/>
          </w:tcPr>
          <w:p w:rsidR="00CC6AA9" w:rsidRPr="00CC6AA9" w:rsidRDefault="00CC6AA9" w:rsidP="00CC6AA9">
            <w:pPr>
              <w:rPr>
                <w:sz w:val="18"/>
                <w:szCs w:val="18"/>
              </w:rPr>
            </w:pPr>
            <w:r w:rsidRPr="00CC6AA9">
              <w:rPr>
                <w:sz w:val="18"/>
                <w:szCs w:val="18"/>
              </w:rPr>
              <w:t>05</w:t>
            </w:r>
          </w:p>
        </w:tc>
        <w:tc>
          <w:tcPr>
            <w:tcW w:w="1640" w:type="dxa"/>
            <w:noWrap/>
            <w:hideMark/>
          </w:tcPr>
          <w:p w:rsidR="00CC6AA9" w:rsidRPr="00CC6AA9" w:rsidRDefault="00CC6AA9">
            <w:pPr>
              <w:rPr>
                <w:sz w:val="18"/>
                <w:szCs w:val="18"/>
              </w:rPr>
            </w:pPr>
            <w:r w:rsidRPr="00CC6AA9">
              <w:rPr>
                <w:sz w:val="18"/>
                <w:szCs w:val="18"/>
              </w:rPr>
              <w:t>04 3 02 SС007</w:t>
            </w:r>
          </w:p>
        </w:tc>
        <w:tc>
          <w:tcPr>
            <w:tcW w:w="540" w:type="dxa"/>
            <w:noWrap/>
            <w:hideMark/>
          </w:tcPr>
          <w:p w:rsidR="00CC6AA9" w:rsidRPr="00CC6AA9" w:rsidRDefault="00CC6AA9">
            <w:pPr>
              <w:rPr>
                <w:sz w:val="18"/>
                <w:szCs w:val="18"/>
              </w:rPr>
            </w:pPr>
            <w:r w:rsidRPr="00CC6AA9">
              <w:rPr>
                <w:sz w:val="18"/>
                <w:szCs w:val="18"/>
              </w:rPr>
              <w:t>800</w:t>
            </w:r>
          </w:p>
        </w:tc>
        <w:tc>
          <w:tcPr>
            <w:tcW w:w="1840" w:type="dxa"/>
            <w:noWrap/>
            <w:hideMark/>
          </w:tcPr>
          <w:p w:rsidR="00CC6AA9" w:rsidRPr="00CC6AA9" w:rsidRDefault="00CC6AA9" w:rsidP="00CC6AA9">
            <w:pPr>
              <w:rPr>
                <w:sz w:val="18"/>
                <w:szCs w:val="18"/>
              </w:rPr>
            </w:pPr>
            <w:r w:rsidRPr="00CC6AA9">
              <w:rPr>
                <w:sz w:val="18"/>
                <w:szCs w:val="18"/>
              </w:rPr>
              <w:t>105 222,0</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Основное мероприятие: Региональный проект "Модернизация коммунальной инфраструктуры"</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05</w:t>
            </w:r>
          </w:p>
        </w:tc>
        <w:tc>
          <w:tcPr>
            <w:tcW w:w="1640" w:type="dxa"/>
            <w:noWrap/>
            <w:hideMark/>
          </w:tcPr>
          <w:p w:rsidR="00CC6AA9" w:rsidRPr="00CC6AA9" w:rsidRDefault="00CC6AA9">
            <w:pPr>
              <w:rPr>
                <w:sz w:val="18"/>
                <w:szCs w:val="18"/>
              </w:rPr>
            </w:pPr>
            <w:r w:rsidRPr="00CC6AA9">
              <w:rPr>
                <w:sz w:val="18"/>
                <w:szCs w:val="18"/>
              </w:rPr>
              <w:t xml:space="preserve">04 3 И3 </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206 839,7</w:t>
            </w:r>
          </w:p>
        </w:tc>
      </w:tr>
      <w:tr w:rsidR="00CC6AA9" w:rsidRPr="00CC6AA9" w:rsidTr="00CC6AA9">
        <w:trPr>
          <w:trHeight w:val="1035"/>
        </w:trPr>
        <w:tc>
          <w:tcPr>
            <w:tcW w:w="6940" w:type="dxa"/>
            <w:hideMark/>
          </w:tcPr>
          <w:p w:rsidR="00CC6AA9" w:rsidRPr="00CC6AA9" w:rsidRDefault="00CC6AA9">
            <w:pPr>
              <w:rPr>
                <w:sz w:val="18"/>
                <w:szCs w:val="18"/>
              </w:rPr>
            </w:pPr>
            <w:r w:rsidRPr="00CC6AA9">
              <w:rPr>
                <w:sz w:val="18"/>
                <w:szCs w:val="18"/>
              </w:rPr>
              <w:lastRenderedPageBreak/>
              <w:t>Субсидии на модернизацию систем коммунальной инфраструктуры (Капитальные вложения в объекты  государственной (муниципальной) собственности)</w:t>
            </w:r>
          </w:p>
        </w:tc>
        <w:tc>
          <w:tcPr>
            <w:tcW w:w="1040" w:type="dxa"/>
            <w:noWrap/>
            <w:hideMark/>
          </w:tcPr>
          <w:p w:rsidR="00CC6AA9" w:rsidRPr="00CC6AA9" w:rsidRDefault="00CC6AA9" w:rsidP="00CC6AA9">
            <w:pPr>
              <w:rPr>
                <w:sz w:val="18"/>
                <w:szCs w:val="18"/>
              </w:rPr>
            </w:pPr>
            <w:r w:rsidRPr="00CC6AA9">
              <w:rPr>
                <w:sz w:val="18"/>
                <w:szCs w:val="18"/>
              </w:rPr>
              <w:t>05</w:t>
            </w:r>
          </w:p>
        </w:tc>
        <w:tc>
          <w:tcPr>
            <w:tcW w:w="940" w:type="dxa"/>
            <w:noWrap/>
            <w:hideMark/>
          </w:tcPr>
          <w:p w:rsidR="00CC6AA9" w:rsidRPr="00CC6AA9" w:rsidRDefault="00CC6AA9" w:rsidP="00CC6AA9">
            <w:pPr>
              <w:rPr>
                <w:sz w:val="18"/>
                <w:szCs w:val="18"/>
              </w:rPr>
            </w:pPr>
            <w:r w:rsidRPr="00CC6AA9">
              <w:rPr>
                <w:sz w:val="18"/>
                <w:szCs w:val="18"/>
              </w:rPr>
              <w:t>05</w:t>
            </w:r>
          </w:p>
        </w:tc>
        <w:tc>
          <w:tcPr>
            <w:tcW w:w="1640" w:type="dxa"/>
            <w:noWrap/>
            <w:hideMark/>
          </w:tcPr>
          <w:p w:rsidR="00CC6AA9" w:rsidRPr="00CC6AA9" w:rsidRDefault="00CC6AA9">
            <w:pPr>
              <w:rPr>
                <w:sz w:val="18"/>
                <w:szCs w:val="18"/>
              </w:rPr>
            </w:pPr>
            <w:r w:rsidRPr="00CC6AA9">
              <w:rPr>
                <w:sz w:val="18"/>
                <w:szCs w:val="18"/>
              </w:rPr>
              <w:t>04 3 И3 51540</w:t>
            </w:r>
          </w:p>
        </w:tc>
        <w:tc>
          <w:tcPr>
            <w:tcW w:w="540" w:type="dxa"/>
            <w:noWrap/>
            <w:hideMark/>
          </w:tcPr>
          <w:p w:rsidR="00CC6AA9" w:rsidRPr="00CC6AA9" w:rsidRDefault="00CC6AA9">
            <w:pPr>
              <w:rPr>
                <w:sz w:val="18"/>
                <w:szCs w:val="18"/>
              </w:rPr>
            </w:pPr>
            <w:r w:rsidRPr="00CC6AA9">
              <w:rPr>
                <w:sz w:val="18"/>
                <w:szCs w:val="18"/>
              </w:rPr>
              <w:t>400</w:t>
            </w:r>
          </w:p>
        </w:tc>
        <w:tc>
          <w:tcPr>
            <w:tcW w:w="1840" w:type="dxa"/>
            <w:noWrap/>
            <w:hideMark/>
          </w:tcPr>
          <w:p w:rsidR="00CC6AA9" w:rsidRPr="00CC6AA9" w:rsidRDefault="00CC6AA9" w:rsidP="00CC6AA9">
            <w:pPr>
              <w:rPr>
                <w:sz w:val="18"/>
                <w:szCs w:val="18"/>
              </w:rPr>
            </w:pPr>
            <w:r w:rsidRPr="00CC6AA9">
              <w:rPr>
                <w:sz w:val="18"/>
                <w:szCs w:val="18"/>
              </w:rPr>
              <w:t>206 839,7</w:t>
            </w:r>
          </w:p>
        </w:tc>
      </w:tr>
      <w:tr w:rsidR="00CC6AA9" w:rsidRPr="00CC6AA9" w:rsidTr="00CC6AA9">
        <w:trPr>
          <w:trHeight w:val="300"/>
        </w:trPr>
        <w:tc>
          <w:tcPr>
            <w:tcW w:w="6940" w:type="dxa"/>
            <w:hideMark/>
          </w:tcPr>
          <w:p w:rsidR="00CC6AA9" w:rsidRPr="00CC6AA9" w:rsidRDefault="00CC6AA9" w:rsidP="00CC6AA9">
            <w:pPr>
              <w:rPr>
                <w:b/>
                <w:bCs/>
                <w:sz w:val="18"/>
                <w:szCs w:val="18"/>
              </w:rPr>
            </w:pPr>
            <w:r w:rsidRPr="00CC6AA9">
              <w:rPr>
                <w:b/>
                <w:bCs/>
                <w:sz w:val="18"/>
                <w:szCs w:val="18"/>
              </w:rPr>
              <w:t>Образование</w:t>
            </w:r>
          </w:p>
        </w:tc>
        <w:tc>
          <w:tcPr>
            <w:tcW w:w="1040" w:type="dxa"/>
            <w:noWrap/>
            <w:hideMark/>
          </w:tcPr>
          <w:p w:rsidR="00CC6AA9" w:rsidRPr="00CC6AA9" w:rsidRDefault="00CC6AA9" w:rsidP="00CC6AA9">
            <w:pPr>
              <w:rPr>
                <w:b/>
                <w:bCs/>
                <w:sz w:val="18"/>
                <w:szCs w:val="18"/>
              </w:rPr>
            </w:pPr>
            <w:r w:rsidRPr="00CC6AA9">
              <w:rPr>
                <w:b/>
                <w:bCs/>
                <w:sz w:val="18"/>
                <w:szCs w:val="18"/>
              </w:rPr>
              <w:t>07</w:t>
            </w:r>
          </w:p>
        </w:tc>
        <w:tc>
          <w:tcPr>
            <w:tcW w:w="940" w:type="dxa"/>
            <w:noWrap/>
            <w:hideMark/>
          </w:tcPr>
          <w:p w:rsidR="00CC6AA9" w:rsidRPr="00CC6AA9" w:rsidRDefault="00CC6AA9" w:rsidP="00CC6AA9">
            <w:pPr>
              <w:rPr>
                <w:b/>
                <w:bCs/>
                <w:sz w:val="18"/>
                <w:szCs w:val="18"/>
              </w:rPr>
            </w:pPr>
            <w:r w:rsidRPr="00CC6AA9">
              <w:rPr>
                <w:b/>
                <w:bCs/>
                <w:sz w:val="18"/>
                <w:szCs w:val="18"/>
              </w:rPr>
              <w:t> </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2 102 268,0</w:t>
            </w:r>
          </w:p>
        </w:tc>
      </w:tr>
      <w:tr w:rsidR="00CC6AA9" w:rsidRPr="00CC6AA9" w:rsidTr="00CC6AA9">
        <w:trPr>
          <w:trHeight w:val="300"/>
        </w:trPr>
        <w:tc>
          <w:tcPr>
            <w:tcW w:w="6940" w:type="dxa"/>
            <w:hideMark/>
          </w:tcPr>
          <w:p w:rsidR="00CC6AA9" w:rsidRPr="00CC6AA9" w:rsidRDefault="00CC6AA9" w:rsidP="00CC6AA9">
            <w:pPr>
              <w:rPr>
                <w:b/>
                <w:bCs/>
                <w:sz w:val="18"/>
                <w:szCs w:val="18"/>
              </w:rPr>
            </w:pPr>
            <w:r w:rsidRPr="00CC6AA9">
              <w:rPr>
                <w:b/>
                <w:bCs/>
                <w:sz w:val="18"/>
                <w:szCs w:val="18"/>
              </w:rPr>
              <w:t>Дошкольное образование</w:t>
            </w:r>
          </w:p>
        </w:tc>
        <w:tc>
          <w:tcPr>
            <w:tcW w:w="1040" w:type="dxa"/>
            <w:noWrap/>
            <w:hideMark/>
          </w:tcPr>
          <w:p w:rsidR="00CC6AA9" w:rsidRPr="00CC6AA9" w:rsidRDefault="00CC6AA9" w:rsidP="00CC6AA9">
            <w:pPr>
              <w:rPr>
                <w:b/>
                <w:bCs/>
                <w:sz w:val="18"/>
                <w:szCs w:val="18"/>
              </w:rPr>
            </w:pPr>
            <w:r w:rsidRPr="00CC6AA9">
              <w:rPr>
                <w:b/>
                <w:bCs/>
                <w:sz w:val="18"/>
                <w:szCs w:val="18"/>
              </w:rPr>
              <w:t>07</w:t>
            </w:r>
          </w:p>
        </w:tc>
        <w:tc>
          <w:tcPr>
            <w:tcW w:w="940" w:type="dxa"/>
            <w:noWrap/>
            <w:hideMark/>
          </w:tcPr>
          <w:p w:rsidR="00CC6AA9" w:rsidRPr="00CC6AA9" w:rsidRDefault="00CC6AA9" w:rsidP="00CC6AA9">
            <w:pPr>
              <w:rPr>
                <w:b/>
                <w:bCs/>
                <w:sz w:val="18"/>
                <w:szCs w:val="18"/>
              </w:rPr>
            </w:pPr>
            <w:r w:rsidRPr="00CC6AA9">
              <w:rPr>
                <w:b/>
                <w:bCs/>
                <w:sz w:val="18"/>
                <w:szCs w:val="18"/>
              </w:rPr>
              <w:t>01</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274 893,7</w:t>
            </w:r>
          </w:p>
        </w:tc>
      </w:tr>
      <w:tr w:rsidR="00CC6AA9" w:rsidRPr="00CC6AA9" w:rsidTr="00CC6AA9">
        <w:trPr>
          <w:trHeight w:val="1104"/>
        </w:trPr>
        <w:tc>
          <w:tcPr>
            <w:tcW w:w="6940" w:type="dxa"/>
            <w:hideMark/>
          </w:tcPr>
          <w:p w:rsidR="00CC6AA9" w:rsidRPr="00CC6AA9" w:rsidRDefault="00CC6AA9" w:rsidP="00CC6AA9">
            <w:pPr>
              <w:rPr>
                <w:b/>
                <w:bCs/>
                <w:sz w:val="18"/>
                <w:szCs w:val="18"/>
              </w:rPr>
            </w:pPr>
            <w:r w:rsidRPr="00CC6AA9">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CC6AA9" w:rsidRPr="00CC6AA9" w:rsidRDefault="00CC6AA9" w:rsidP="00CC6AA9">
            <w:pPr>
              <w:rPr>
                <w:b/>
                <w:bCs/>
                <w:sz w:val="18"/>
                <w:szCs w:val="18"/>
              </w:rPr>
            </w:pPr>
            <w:r w:rsidRPr="00CC6AA9">
              <w:rPr>
                <w:b/>
                <w:bCs/>
                <w:sz w:val="18"/>
                <w:szCs w:val="18"/>
              </w:rPr>
              <w:t>07</w:t>
            </w:r>
          </w:p>
        </w:tc>
        <w:tc>
          <w:tcPr>
            <w:tcW w:w="940" w:type="dxa"/>
            <w:noWrap/>
            <w:hideMark/>
          </w:tcPr>
          <w:p w:rsidR="00CC6AA9" w:rsidRPr="00CC6AA9" w:rsidRDefault="00CC6AA9" w:rsidP="00CC6AA9">
            <w:pPr>
              <w:rPr>
                <w:b/>
                <w:bCs/>
                <w:sz w:val="18"/>
                <w:szCs w:val="18"/>
              </w:rPr>
            </w:pPr>
            <w:r w:rsidRPr="00CC6AA9">
              <w:rPr>
                <w:b/>
                <w:bCs/>
                <w:sz w:val="18"/>
                <w:szCs w:val="18"/>
              </w:rPr>
              <w:t>01</w:t>
            </w:r>
          </w:p>
        </w:tc>
        <w:tc>
          <w:tcPr>
            <w:tcW w:w="1640" w:type="dxa"/>
            <w:noWrap/>
            <w:hideMark/>
          </w:tcPr>
          <w:p w:rsidR="00CC6AA9" w:rsidRPr="00CC6AA9" w:rsidRDefault="00CC6AA9">
            <w:pPr>
              <w:rPr>
                <w:b/>
                <w:bCs/>
                <w:sz w:val="18"/>
                <w:szCs w:val="18"/>
              </w:rPr>
            </w:pPr>
            <w:r w:rsidRPr="00CC6AA9">
              <w:rPr>
                <w:b/>
                <w:bCs/>
                <w:sz w:val="18"/>
                <w:szCs w:val="18"/>
              </w:rPr>
              <w:t>02</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274 893,7</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273 888,6</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273 888,6</w:t>
            </w:r>
          </w:p>
        </w:tc>
      </w:tr>
      <w:tr w:rsidR="00CC6AA9" w:rsidRPr="00CC6AA9" w:rsidTr="00CC6AA9">
        <w:trPr>
          <w:trHeight w:val="1440"/>
        </w:trPr>
        <w:tc>
          <w:tcPr>
            <w:tcW w:w="6940" w:type="dxa"/>
            <w:hideMark/>
          </w:tcPr>
          <w:p w:rsidR="00CC6AA9" w:rsidRPr="00CC6AA9" w:rsidRDefault="00CC6AA9" w:rsidP="00CC6AA9">
            <w:pPr>
              <w:rPr>
                <w:sz w:val="18"/>
                <w:szCs w:val="18"/>
              </w:rPr>
            </w:pPr>
            <w:r w:rsidRPr="00CC6AA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02 10110</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6 070,6</w:t>
            </w:r>
          </w:p>
        </w:tc>
      </w:tr>
      <w:tr w:rsidR="00CC6AA9" w:rsidRPr="00CC6AA9" w:rsidTr="00CC6AA9">
        <w:trPr>
          <w:trHeight w:val="1104"/>
        </w:trPr>
        <w:tc>
          <w:tcPr>
            <w:tcW w:w="6940" w:type="dxa"/>
            <w:hideMark/>
          </w:tcPr>
          <w:p w:rsidR="00CC6AA9" w:rsidRPr="00CC6AA9" w:rsidRDefault="00CC6AA9" w:rsidP="00CC6AA9">
            <w:pPr>
              <w:rPr>
                <w:sz w:val="18"/>
                <w:szCs w:val="18"/>
              </w:rPr>
            </w:pPr>
            <w:r w:rsidRPr="00CC6AA9">
              <w:rPr>
                <w:sz w:val="18"/>
                <w:szCs w:val="18"/>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М9901</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30 853,0</w:t>
            </w:r>
          </w:p>
        </w:tc>
      </w:tr>
      <w:tr w:rsidR="00CC6AA9" w:rsidRPr="00CC6AA9" w:rsidTr="00CC6AA9">
        <w:trPr>
          <w:trHeight w:val="1104"/>
        </w:trPr>
        <w:tc>
          <w:tcPr>
            <w:tcW w:w="6940" w:type="dxa"/>
            <w:hideMark/>
          </w:tcPr>
          <w:p w:rsidR="00CC6AA9" w:rsidRPr="00CC6AA9" w:rsidRDefault="00CC6AA9" w:rsidP="00CC6AA9">
            <w:pPr>
              <w:rPr>
                <w:sz w:val="18"/>
                <w:szCs w:val="18"/>
              </w:rPr>
            </w:pPr>
            <w:r w:rsidRPr="00CC6AA9">
              <w:rPr>
                <w:sz w:val="18"/>
                <w:szCs w:val="18"/>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С9901</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236 289,7</w:t>
            </w:r>
          </w:p>
        </w:tc>
      </w:tr>
      <w:tr w:rsidR="00CC6AA9" w:rsidRPr="00CC6AA9" w:rsidTr="00CC6AA9">
        <w:trPr>
          <w:trHeight w:val="300"/>
        </w:trPr>
        <w:tc>
          <w:tcPr>
            <w:tcW w:w="6940" w:type="dxa"/>
            <w:hideMark/>
          </w:tcPr>
          <w:p w:rsidR="00CC6AA9" w:rsidRPr="00CC6AA9" w:rsidRDefault="00CC6AA9" w:rsidP="00CC6AA9">
            <w:pPr>
              <w:rPr>
                <w:b/>
                <w:bCs/>
                <w:sz w:val="18"/>
                <w:szCs w:val="18"/>
              </w:rPr>
            </w:pPr>
            <w:r w:rsidRPr="00CC6AA9">
              <w:rPr>
                <w:b/>
                <w:bCs/>
                <w:sz w:val="18"/>
                <w:szCs w:val="18"/>
              </w:rPr>
              <w:t>Общее образование</w:t>
            </w:r>
          </w:p>
        </w:tc>
        <w:tc>
          <w:tcPr>
            <w:tcW w:w="1040" w:type="dxa"/>
            <w:noWrap/>
            <w:hideMark/>
          </w:tcPr>
          <w:p w:rsidR="00CC6AA9" w:rsidRPr="00CC6AA9" w:rsidRDefault="00CC6AA9" w:rsidP="00CC6AA9">
            <w:pPr>
              <w:rPr>
                <w:b/>
                <w:bCs/>
                <w:sz w:val="18"/>
                <w:szCs w:val="18"/>
              </w:rPr>
            </w:pPr>
            <w:r w:rsidRPr="00CC6AA9">
              <w:rPr>
                <w:b/>
                <w:bCs/>
                <w:sz w:val="18"/>
                <w:szCs w:val="18"/>
              </w:rPr>
              <w:t>07</w:t>
            </w:r>
          </w:p>
        </w:tc>
        <w:tc>
          <w:tcPr>
            <w:tcW w:w="940" w:type="dxa"/>
            <w:noWrap/>
            <w:hideMark/>
          </w:tcPr>
          <w:p w:rsidR="00CC6AA9" w:rsidRPr="00CC6AA9" w:rsidRDefault="00CC6AA9" w:rsidP="00CC6AA9">
            <w:pPr>
              <w:rPr>
                <w:b/>
                <w:bCs/>
                <w:sz w:val="18"/>
                <w:szCs w:val="18"/>
              </w:rPr>
            </w:pPr>
            <w:r w:rsidRPr="00CC6AA9">
              <w:rPr>
                <w:b/>
                <w:bCs/>
                <w:sz w:val="18"/>
                <w:szCs w:val="18"/>
              </w:rPr>
              <w:t>02</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1 137 906,4</w:t>
            </w:r>
          </w:p>
        </w:tc>
      </w:tr>
      <w:tr w:rsidR="00CC6AA9" w:rsidRPr="00CC6AA9" w:rsidTr="00CC6AA9">
        <w:trPr>
          <w:trHeight w:val="1104"/>
        </w:trPr>
        <w:tc>
          <w:tcPr>
            <w:tcW w:w="6940" w:type="dxa"/>
            <w:hideMark/>
          </w:tcPr>
          <w:p w:rsidR="00CC6AA9" w:rsidRPr="00CC6AA9" w:rsidRDefault="00CC6AA9" w:rsidP="00CC6AA9">
            <w:pPr>
              <w:rPr>
                <w:b/>
                <w:bCs/>
                <w:sz w:val="18"/>
                <w:szCs w:val="18"/>
              </w:rPr>
            </w:pPr>
            <w:r w:rsidRPr="00CC6AA9">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CC6AA9" w:rsidRPr="00CC6AA9" w:rsidRDefault="00CC6AA9" w:rsidP="00CC6AA9">
            <w:pPr>
              <w:rPr>
                <w:b/>
                <w:bCs/>
                <w:sz w:val="18"/>
                <w:szCs w:val="18"/>
              </w:rPr>
            </w:pPr>
            <w:r w:rsidRPr="00CC6AA9">
              <w:rPr>
                <w:b/>
                <w:bCs/>
                <w:sz w:val="18"/>
                <w:szCs w:val="18"/>
              </w:rPr>
              <w:t>07</w:t>
            </w:r>
          </w:p>
        </w:tc>
        <w:tc>
          <w:tcPr>
            <w:tcW w:w="940" w:type="dxa"/>
            <w:noWrap/>
            <w:hideMark/>
          </w:tcPr>
          <w:p w:rsidR="00CC6AA9" w:rsidRPr="00CC6AA9" w:rsidRDefault="00CC6AA9" w:rsidP="00CC6AA9">
            <w:pPr>
              <w:rPr>
                <w:b/>
                <w:bCs/>
                <w:sz w:val="18"/>
                <w:szCs w:val="18"/>
              </w:rPr>
            </w:pPr>
            <w:r w:rsidRPr="00CC6AA9">
              <w:rPr>
                <w:b/>
                <w:bCs/>
                <w:sz w:val="18"/>
                <w:szCs w:val="18"/>
              </w:rPr>
              <w:t>02</w:t>
            </w:r>
          </w:p>
        </w:tc>
        <w:tc>
          <w:tcPr>
            <w:tcW w:w="1640" w:type="dxa"/>
            <w:noWrap/>
            <w:hideMark/>
          </w:tcPr>
          <w:p w:rsidR="00CC6AA9" w:rsidRPr="00CC6AA9" w:rsidRDefault="00CC6AA9">
            <w:pPr>
              <w:rPr>
                <w:b/>
                <w:bCs/>
                <w:sz w:val="18"/>
                <w:szCs w:val="18"/>
              </w:rPr>
            </w:pPr>
            <w:r w:rsidRPr="00CC6AA9">
              <w:rPr>
                <w:b/>
                <w:bCs/>
                <w:sz w:val="18"/>
                <w:szCs w:val="18"/>
              </w:rPr>
              <w:t>02</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1 137 906,4</w:t>
            </w:r>
          </w:p>
        </w:tc>
      </w:tr>
      <w:tr w:rsidR="00CC6AA9" w:rsidRPr="00CC6AA9" w:rsidTr="00CC6AA9">
        <w:trPr>
          <w:trHeight w:val="1104"/>
        </w:trPr>
        <w:tc>
          <w:tcPr>
            <w:tcW w:w="6940" w:type="dxa"/>
            <w:hideMark/>
          </w:tcPr>
          <w:p w:rsidR="00CC6AA9" w:rsidRPr="00CC6AA9" w:rsidRDefault="00CC6AA9" w:rsidP="00CC6AA9">
            <w:pPr>
              <w:rPr>
                <w:sz w:val="18"/>
                <w:szCs w:val="18"/>
              </w:rPr>
            </w:pPr>
            <w:r w:rsidRPr="00CC6AA9">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noWrap/>
            <w:hideMark/>
          </w:tcPr>
          <w:p w:rsidR="00CC6AA9" w:rsidRPr="00CC6AA9" w:rsidRDefault="00CC6AA9">
            <w:pPr>
              <w:rPr>
                <w:sz w:val="18"/>
                <w:szCs w:val="18"/>
              </w:rPr>
            </w:pPr>
            <w:r w:rsidRPr="00CC6AA9">
              <w:rPr>
                <w:sz w:val="18"/>
                <w:szCs w:val="18"/>
              </w:rPr>
              <w:t>02 1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60 957,2</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Основное мероприятие: «Материальное обеспечение отраслей образования, культуры, средств массовой информации»</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noWrap/>
            <w:hideMark/>
          </w:tcPr>
          <w:p w:rsidR="00CC6AA9" w:rsidRPr="00CC6AA9" w:rsidRDefault="00CC6AA9">
            <w:pPr>
              <w:rPr>
                <w:sz w:val="18"/>
                <w:szCs w:val="18"/>
              </w:rPr>
            </w:pPr>
            <w:r w:rsidRPr="00CC6AA9">
              <w:rPr>
                <w:sz w:val="18"/>
                <w:szCs w:val="18"/>
              </w:rPr>
              <w:t>02 1 04</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14 024,5</w:t>
            </w:r>
          </w:p>
        </w:tc>
      </w:tr>
      <w:tr w:rsidR="00CC6AA9" w:rsidRPr="00CC6AA9" w:rsidTr="00CC6AA9">
        <w:trPr>
          <w:trHeight w:val="1005"/>
        </w:trPr>
        <w:tc>
          <w:tcPr>
            <w:tcW w:w="6940" w:type="dxa"/>
            <w:hideMark/>
          </w:tcPr>
          <w:p w:rsidR="00CC6AA9" w:rsidRPr="00CC6AA9" w:rsidRDefault="00CC6AA9" w:rsidP="00CC6AA9">
            <w:pPr>
              <w:rPr>
                <w:sz w:val="18"/>
                <w:szCs w:val="18"/>
              </w:rPr>
            </w:pPr>
            <w:r w:rsidRPr="00CC6AA9">
              <w:rPr>
                <w:sz w:val="18"/>
                <w:szCs w:val="18"/>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noWrap/>
            <w:hideMark/>
          </w:tcPr>
          <w:p w:rsidR="00CC6AA9" w:rsidRPr="00CC6AA9" w:rsidRDefault="00CC6AA9">
            <w:pPr>
              <w:rPr>
                <w:sz w:val="18"/>
                <w:szCs w:val="18"/>
              </w:rPr>
            </w:pPr>
            <w:r w:rsidRPr="00CC6AA9">
              <w:rPr>
                <w:sz w:val="18"/>
                <w:szCs w:val="18"/>
              </w:rPr>
              <w:t>02 1 04 S2132</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350,0</w:t>
            </w:r>
          </w:p>
        </w:tc>
      </w:tr>
      <w:tr w:rsidR="00CC6AA9" w:rsidRPr="00CC6AA9" w:rsidTr="00CC6AA9">
        <w:trPr>
          <w:trHeight w:val="1395"/>
        </w:trPr>
        <w:tc>
          <w:tcPr>
            <w:tcW w:w="6940" w:type="dxa"/>
            <w:hideMark/>
          </w:tcPr>
          <w:p w:rsidR="00CC6AA9" w:rsidRPr="00CC6AA9" w:rsidRDefault="00CC6AA9" w:rsidP="00CC6AA9">
            <w:pPr>
              <w:rPr>
                <w:sz w:val="18"/>
                <w:szCs w:val="18"/>
              </w:rPr>
            </w:pPr>
            <w:r w:rsidRPr="00CC6AA9">
              <w:rPr>
                <w:sz w:val="18"/>
                <w:szCs w:val="18"/>
              </w:rPr>
              <w:t>Расходы на мероприятия по поддержке детских и молодежных движений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noWrap/>
            <w:hideMark/>
          </w:tcPr>
          <w:p w:rsidR="00CC6AA9" w:rsidRPr="00CC6AA9" w:rsidRDefault="00CC6AA9">
            <w:pPr>
              <w:rPr>
                <w:sz w:val="18"/>
                <w:szCs w:val="18"/>
              </w:rPr>
            </w:pPr>
            <w:r w:rsidRPr="00CC6AA9">
              <w:rPr>
                <w:sz w:val="18"/>
                <w:szCs w:val="18"/>
              </w:rPr>
              <w:t>02 1 04 S213М</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1,8</w:t>
            </w:r>
          </w:p>
        </w:tc>
      </w:tr>
      <w:tr w:rsidR="00CC6AA9" w:rsidRPr="00CC6AA9" w:rsidTr="00CC6AA9">
        <w:trPr>
          <w:trHeight w:val="1005"/>
        </w:trPr>
        <w:tc>
          <w:tcPr>
            <w:tcW w:w="6940" w:type="dxa"/>
            <w:hideMark/>
          </w:tcPr>
          <w:p w:rsidR="00CC6AA9" w:rsidRPr="00CC6AA9" w:rsidRDefault="00CC6AA9" w:rsidP="00CC6AA9">
            <w:pPr>
              <w:rPr>
                <w:sz w:val="18"/>
                <w:szCs w:val="18"/>
              </w:rPr>
            </w:pPr>
            <w:r w:rsidRPr="00CC6AA9">
              <w:rPr>
                <w:sz w:val="18"/>
                <w:szCs w:val="18"/>
              </w:rPr>
              <w:t>Расходы на материально-техническое обеспечение образовательных организаций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hideMark/>
          </w:tcPr>
          <w:p w:rsidR="00CC6AA9" w:rsidRPr="00CC6AA9" w:rsidRDefault="00CC6AA9" w:rsidP="00CC6AA9">
            <w:pPr>
              <w:rPr>
                <w:sz w:val="18"/>
                <w:szCs w:val="18"/>
              </w:rPr>
            </w:pPr>
            <w:r w:rsidRPr="00CC6AA9">
              <w:rPr>
                <w:sz w:val="18"/>
                <w:szCs w:val="18"/>
              </w:rPr>
              <w:t>02 1 04 S2320</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11 804,2</w:t>
            </w:r>
          </w:p>
        </w:tc>
      </w:tr>
      <w:tr w:rsidR="00CC6AA9" w:rsidRPr="00CC6AA9" w:rsidTr="00CC6AA9">
        <w:trPr>
          <w:trHeight w:val="1245"/>
        </w:trPr>
        <w:tc>
          <w:tcPr>
            <w:tcW w:w="6940" w:type="dxa"/>
            <w:hideMark/>
          </w:tcPr>
          <w:p w:rsidR="00CC6AA9" w:rsidRPr="00CC6AA9" w:rsidRDefault="00CC6AA9" w:rsidP="00CC6AA9">
            <w:pPr>
              <w:rPr>
                <w:sz w:val="18"/>
                <w:szCs w:val="18"/>
              </w:rPr>
            </w:pPr>
            <w:r w:rsidRPr="00CC6AA9">
              <w:rPr>
                <w:sz w:val="18"/>
                <w:szCs w:val="18"/>
              </w:rPr>
              <w:lastRenderedPageBreak/>
              <w:t>Расходы на материально-техническое обеспечение образовательных организаций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hideMark/>
          </w:tcPr>
          <w:p w:rsidR="00CC6AA9" w:rsidRPr="00CC6AA9" w:rsidRDefault="00CC6AA9" w:rsidP="00CC6AA9">
            <w:pPr>
              <w:rPr>
                <w:sz w:val="18"/>
                <w:szCs w:val="18"/>
              </w:rPr>
            </w:pPr>
            <w:r w:rsidRPr="00CC6AA9">
              <w:rPr>
                <w:sz w:val="18"/>
                <w:szCs w:val="18"/>
              </w:rPr>
              <w:t>02 1 04 S232M</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59,2</w:t>
            </w:r>
          </w:p>
        </w:tc>
      </w:tr>
      <w:tr w:rsidR="00CC6AA9" w:rsidRPr="00CC6AA9" w:rsidTr="00CC6AA9">
        <w:trPr>
          <w:trHeight w:val="1290"/>
        </w:trPr>
        <w:tc>
          <w:tcPr>
            <w:tcW w:w="6940" w:type="dxa"/>
            <w:hideMark/>
          </w:tcPr>
          <w:p w:rsidR="00CC6AA9" w:rsidRPr="00CC6AA9" w:rsidRDefault="00CC6AA9" w:rsidP="00CC6AA9">
            <w:pPr>
              <w:rPr>
                <w:sz w:val="18"/>
                <w:szCs w:val="18"/>
              </w:rPr>
            </w:pPr>
            <w:r w:rsidRPr="00CC6AA9">
              <w:rPr>
                <w:sz w:val="18"/>
                <w:szCs w:val="18"/>
              </w:rPr>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hideMark/>
          </w:tcPr>
          <w:p w:rsidR="00CC6AA9" w:rsidRPr="00CC6AA9" w:rsidRDefault="00CC6AA9" w:rsidP="00CC6AA9">
            <w:pPr>
              <w:rPr>
                <w:sz w:val="18"/>
                <w:szCs w:val="18"/>
              </w:rPr>
            </w:pPr>
            <w:r w:rsidRPr="00CC6AA9">
              <w:rPr>
                <w:sz w:val="18"/>
                <w:szCs w:val="18"/>
              </w:rPr>
              <w:t>02 1 04 S2410</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600,0</w:t>
            </w:r>
          </w:p>
        </w:tc>
      </w:tr>
      <w:tr w:rsidR="00CC6AA9" w:rsidRPr="00CC6AA9" w:rsidTr="00CC6AA9">
        <w:trPr>
          <w:trHeight w:val="1665"/>
        </w:trPr>
        <w:tc>
          <w:tcPr>
            <w:tcW w:w="6940" w:type="dxa"/>
            <w:hideMark/>
          </w:tcPr>
          <w:p w:rsidR="00CC6AA9" w:rsidRPr="00CC6AA9" w:rsidRDefault="00CC6AA9" w:rsidP="00CC6AA9">
            <w:pPr>
              <w:rPr>
                <w:sz w:val="18"/>
                <w:szCs w:val="18"/>
              </w:rPr>
            </w:pPr>
            <w:r w:rsidRPr="00CC6AA9">
              <w:rPr>
                <w:sz w:val="18"/>
                <w:szCs w:val="18"/>
              </w:rPr>
              <w:t>Расходы на реализацию мероприятий по профессиональной ориентации лиц, обучающихся в общеобразовательных организациях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hideMark/>
          </w:tcPr>
          <w:p w:rsidR="00CC6AA9" w:rsidRPr="00CC6AA9" w:rsidRDefault="00CC6AA9" w:rsidP="00CC6AA9">
            <w:pPr>
              <w:rPr>
                <w:sz w:val="18"/>
                <w:szCs w:val="18"/>
              </w:rPr>
            </w:pPr>
            <w:r w:rsidRPr="00CC6AA9">
              <w:rPr>
                <w:sz w:val="18"/>
                <w:szCs w:val="18"/>
              </w:rPr>
              <w:t>02 1 04 S241М</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3,1</w:t>
            </w:r>
          </w:p>
        </w:tc>
      </w:tr>
      <w:tr w:rsidR="00CC6AA9" w:rsidRPr="00CC6AA9" w:rsidTr="00CC6AA9">
        <w:trPr>
          <w:trHeight w:val="1290"/>
        </w:trPr>
        <w:tc>
          <w:tcPr>
            <w:tcW w:w="6940" w:type="dxa"/>
            <w:hideMark/>
          </w:tcPr>
          <w:p w:rsidR="00CC6AA9" w:rsidRPr="00CC6AA9" w:rsidRDefault="00CC6AA9" w:rsidP="00CC6AA9">
            <w:pPr>
              <w:rPr>
                <w:sz w:val="18"/>
                <w:szCs w:val="18"/>
              </w:rPr>
            </w:pPr>
            <w:r w:rsidRPr="00CC6AA9">
              <w:rPr>
                <w:sz w:val="18"/>
                <w:szCs w:val="18"/>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hideMark/>
          </w:tcPr>
          <w:p w:rsidR="00CC6AA9" w:rsidRPr="00CC6AA9" w:rsidRDefault="00CC6AA9" w:rsidP="00CC6AA9">
            <w:pPr>
              <w:rPr>
                <w:sz w:val="18"/>
                <w:szCs w:val="18"/>
              </w:rPr>
            </w:pPr>
            <w:r w:rsidRPr="00CC6AA9">
              <w:rPr>
                <w:sz w:val="18"/>
                <w:szCs w:val="18"/>
              </w:rPr>
              <w:t>02 1 04 S2440</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800,0</w:t>
            </w:r>
          </w:p>
        </w:tc>
      </w:tr>
      <w:tr w:rsidR="00CC6AA9" w:rsidRPr="00CC6AA9" w:rsidTr="00CC6AA9">
        <w:trPr>
          <w:trHeight w:val="1485"/>
        </w:trPr>
        <w:tc>
          <w:tcPr>
            <w:tcW w:w="6940" w:type="dxa"/>
            <w:hideMark/>
          </w:tcPr>
          <w:p w:rsidR="00CC6AA9" w:rsidRPr="00CC6AA9" w:rsidRDefault="00CC6AA9" w:rsidP="00CC6AA9">
            <w:pPr>
              <w:rPr>
                <w:sz w:val="18"/>
                <w:szCs w:val="18"/>
              </w:rPr>
            </w:pPr>
            <w:r w:rsidRPr="00CC6AA9">
              <w:rPr>
                <w:sz w:val="18"/>
                <w:szCs w:val="18"/>
              </w:rPr>
              <w:t>Расходы на реализацию мероприятий по поддержке творчества обучающихся инженерной направленности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hideMark/>
          </w:tcPr>
          <w:p w:rsidR="00CC6AA9" w:rsidRPr="00CC6AA9" w:rsidRDefault="00CC6AA9" w:rsidP="00CC6AA9">
            <w:pPr>
              <w:rPr>
                <w:sz w:val="18"/>
                <w:szCs w:val="18"/>
              </w:rPr>
            </w:pPr>
            <w:r w:rsidRPr="00CC6AA9">
              <w:rPr>
                <w:sz w:val="18"/>
                <w:szCs w:val="18"/>
              </w:rPr>
              <w:t>02 1 04 S244М</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4,1</w:t>
            </w:r>
          </w:p>
        </w:tc>
      </w:tr>
      <w:tr w:rsidR="00CC6AA9" w:rsidRPr="00CC6AA9" w:rsidTr="00CC6AA9">
        <w:trPr>
          <w:trHeight w:val="1110"/>
        </w:trPr>
        <w:tc>
          <w:tcPr>
            <w:tcW w:w="6940" w:type="dxa"/>
            <w:hideMark/>
          </w:tcPr>
          <w:p w:rsidR="00CC6AA9" w:rsidRPr="00CC6AA9" w:rsidRDefault="00CC6AA9" w:rsidP="00CC6AA9">
            <w:pPr>
              <w:rPr>
                <w:sz w:val="18"/>
                <w:szCs w:val="18"/>
              </w:rPr>
            </w:pPr>
            <w:r w:rsidRPr="00CC6AA9">
              <w:rPr>
                <w:sz w:val="18"/>
                <w:szCs w:val="18"/>
              </w:rPr>
              <w:t>Расходы на материально-техническое оснащение школьных театров (Предоставление субсидий бюджетным, автономным учреждениям и иным некоммерческим организациям)</w:t>
            </w:r>
          </w:p>
        </w:tc>
        <w:tc>
          <w:tcPr>
            <w:tcW w:w="1040" w:type="dxa"/>
            <w:hideMark/>
          </w:tcPr>
          <w:p w:rsidR="00CC6AA9" w:rsidRPr="00CC6AA9" w:rsidRDefault="00CC6AA9" w:rsidP="00CC6AA9">
            <w:pPr>
              <w:rPr>
                <w:sz w:val="18"/>
                <w:szCs w:val="18"/>
              </w:rPr>
            </w:pPr>
            <w:r w:rsidRPr="00CC6AA9">
              <w:rPr>
                <w:sz w:val="18"/>
                <w:szCs w:val="18"/>
              </w:rPr>
              <w:t>07</w:t>
            </w:r>
          </w:p>
        </w:tc>
        <w:tc>
          <w:tcPr>
            <w:tcW w:w="940" w:type="dxa"/>
            <w:hideMark/>
          </w:tcPr>
          <w:p w:rsidR="00CC6AA9" w:rsidRPr="00CC6AA9" w:rsidRDefault="00CC6AA9" w:rsidP="00CC6AA9">
            <w:pPr>
              <w:rPr>
                <w:sz w:val="18"/>
                <w:szCs w:val="18"/>
              </w:rPr>
            </w:pPr>
            <w:r w:rsidRPr="00CC6AA9">
              <w:rPr>
                <w:sz w:val="18"/>
                <w:szCs w:val="18"/>
              </w:rPr>
              <w:t>02</w:t>
            </w:r>
          </w:p>
        </w:tc>
        <w:tc>
          <w:tcPr>
            <w:tcW w:w="1640" w:type="dxa"/>
            <w:hideMark/>
          </w:tcPr>
          <w:p w:rsidR="00CC6AA9" w:rsidRPr="00CC6AA9" w:rsidRDefault="00CC6AA9" w:rsidP="00CC6AA9">
            <w:pPr>
              <w:rPr>
                <w:sz w:val="18"/>
                <w:szCs w:val="18"/>
              </w:rPr>
            </w:pPr>
            <w:r w:rsidRPr="00CC6AA9">
              <w:rPr>
                <w:sz w:val="18"/>
                <w:szCs w:val="18"/>
              </w:rPr>
              <w:t>02 1 04 72129</w:t>
            </w:r>
          </w:p>
        </w:tc>
        <w:tc>
          <w:tcPr>
            <w:tcW w:w="540" w:type="dxa"/>
            <w:hideMark/>
          </w:tcPr>
          <w:p w:rsidR="00CC6AA9" w:rsidRPr="00CC6AA9" w:rsidRDefault="00CC6AA9" w:rsidP="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400,0</w:t>
            </w:r>
          </w:p>
        </w:tc>
      </w:tr>
      <w:tr w:rsidR="00CC6AA9" w:rsidRPr="00CC6AA9" w:rsidTr="00CC6AA9">
        <w:trPr>
          <w:trHeight w:val="1275"/>
        </w:trPr>
        <w:tc>
          <w:tcPr>
            <w:tcW w:w="6940" w:type="dxa"/>
            <w:hideMark/>
          </w:tcPr>
          <w:p w:rsidR="00CC6AA9" w:rsidRPr="00CC6AA9" w:rsidRDefault="00CC6AA9" w:rsidP="00CC6AA9">
            <w:pPr>
              <w:rPr>
                <w:sz w:val="18"/>
                <w:szCs w:val="18"/>
              </w:rPr>
            </w:pPr>
            <w:r w:rsidRPr="00CC6AA9">
              <w:rPr>
                <w:sz w:val="18"/>
                <w:szCs w:val="18"/>
              </w:rPr>
              <w:t>Расходы на материально-техническое оснащение школьных театров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CC6AA9" w:rsidRPr="00CC6AA9" w:rsidRDefault="00CC6AA9" w:rsidP="00CC6AA9">
            <w:pPr>
              <w:rPr>
                <w:sz w:val="18"/>
                <w:szCs w:val="18"/>
              </w:rPr>
            </w:pPr>
            <w:r w:rsidRPr="00CC6AA9">
              <w:rPr>
                <w:sz w:val="18"/>
                <w:szCs w:val="18"/>
              </w:rPr>
              <w:t>07</w:t>
            </w:r>
          </w:p>
        </w:tc>
        <w:tc>
          <w:tcPr>
            <w:tcW w:w="940" w:type="dxa"/>
            <w:hideMark/>
          </w:tcPr>
          <w:p w:rsidR="00CC6AA9" w:rsidRPr="00CC6AA9" w:rsidRDefault="00CC6AA9" w:rsidP="00CC6AA9">
            <w:pPr>
              <w:rPr>
                <w:sz w:val="18"/>
                <w:szCs w:val="18"/>
              </w:rPr>
            </w:pPr>
            <w:r w:rsidRPr="00CC6AA9">
              <w:rPr>
                <w:sz w:val="18"/>
                <w:szCs w:val="18"/>
              </w:rPr>
              <w:t>02</w:t>
            </w:r>
          </w:p>
        </w:tc>
        <w:tc>
          <w:tcPr>
            <w:tcW w:w="1640" w:type="dxa"/>
            <w:hideMark/>
          </w:tcPr>
          <w:p w:rsidR="00CC6AA9" w:rsidRPr="00CC6AA9" w:rsidRDefault="00CC6AA9" w:rsidP="00CC6AA9">
            <w:pPr>
              <w:rPr>
                <w:sz w:val="18"/>
                <w:szCs w:val="18"/>
              </w:rPr>
            </w:pPr>
            <w:r w:rsidRPr="00CC6AA9">
              <w:rPr>
                <w:sz w:val="18"/>
                <w:szCs w:val="18"/>
              </w:rPr>
              <w:t>02 1 04 7212М</w:t>
            </w:r>
          </w:p>
        </w:tc>
        <w:tc>
          <w:tcPr>
            <w:tcW w:w="540" w:type="dxa"/>
            <w:hideMark/>
          </w:tcPr>
          <w:p w:rsidR="00CC6AA9" w:rsidRPr="00CC6AA9" w:rsidRDefault="00CC6AA9" w:rsidP="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2,1</w:t>
            </w:r>
          </w:p>
        </w:tc>
      </w:tr>
      <w:tr w:rsidR="00CC6AA9" w:rsidRPr="00CC6AA9" w:rsidTr="00CC6AA9">
        <w:trPr>
          <w:trHeight w:val="1020"/>
        </w:trPr>
        <w:tc>
          <w:tcPr>
            <w:tcW w:w="6940" w:type="dxa"/>
            <w:hideMark/>
          </w:tcPr>
          <w:p w:rsidR="00CC6AA9" w:rsidRPr="00CC6AA9" w:rsidRDefault="00CC6AA9" w:rsidP="00CC6AA9">
            <w:pPr>
              <w:rPr>
                <w:sz w:val="18"/>
                <w:szCs w:val="18"/>
              </w:rPr>
            </w:pPr>
            <w:r w:rsidRPr="00CC6AA9">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hideMark/>
          </w:tcPr>
          <w:p w:rsidR="00CC6AA9" w:rsidRPr="00CC6AA9" w:rsidRDefault="00CC6AA9" w:rsidP="00CC6AA9">
            <w:pPr>
              <w:rPr>
                <w:sz w:val="18"/>
                <w:szCs w:val="18"/>
              </w:rPr>
            </w:pPr>
            <w:r w:rsidRPr="00CC6AA9">
              <w:rPr>
                <w:sz w:val="18"/>
                <w:szCs w:val="18"/>
              </w:rPr>
              <w:t>07</w:t>
            </w:r>
          </w:p>
        </w:tc>
        <w:tc>
          <w:tcPr>
            <w:tcW w:w="940" w:type="dxa"/>
            <w:hideMark/>
          </w:tcPr>
          <w:p w:rsidR="00CC6AA9" w:rsidRPr="00CC6AA9" w:rsidRDefault="00CC6AA9" w:rsidP="00CC6AA9">
            <w:pPr>
              <w:rPr>
                <w:sz w:val="18"/>
                <w:szCs w:val="18"/>
              </w:rPr>
            </w:pPr>
            <w:r w:rsidRPr="00CC6AA9">
              <w:rPr>
                <w:sz w:val="18"/>
                <w:szCs w:val="18"/>
              </w:rPr>
              <w:t>02</w:t>
            </w:r>
          </w:p>
        </w:tc>
        <w:tc>
          <w:tcPr>
            <w:tcW w:w="1640" w:type="dxa"/>
            <w:hideMark/>
          </w:tcPr>
          <w:p w:rsidR="00CC6AA9" w:rsidRPr="00CC6AA9" w:rsidRDefault="00CC6AA9" w:rsidP="00CC6AA9">
            <w:pPr>
              <w:rPr>
                <w:sz w:val="18"/>
                <w:szCs w:val="18"/>
              </w:rPr>
            </w:pPr>
            <w:r w:rsidRPr="00CC6AA9">
              <w:rPr>
                <w:sz w:val="18"/>
                <w:szCs w:val="18"/>
              </w:rPr>
              <w:t>02 1 05</w:t>
            </w:r>
          </w:p>
        </w:tc>
        <w:tc>
          <w:tcPr>
            <w:tcW w:w="540" w:type="dxa"/>
            <w:hideMark/>
          </w:tcPr>
          <w:p w:rsidR="00CC6AA9" w:rsidRPr="00CC6AA9" w:rsidRDefault="00CC6AA9" w:rsidP="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13 922,3</w:t>
            </w:r>
          </w:p>
        </w:tc>
      </w:tr>
      <w:tr w:rsidR="00CC6AA9" w:rsidRPr="00CC6AA9" w:rsidTr="00CC6AA9">
        <w:trPr>
          <w:trHeight w:val="1155"/>
        </w:trPr>
        <w:tc>
          <w:tcPr>
            <w:tcW w:w="6940" w:type="dxa"/>
            <w:hideMark/>
          </w:tcPr>
          <w:p w:rsidR="00CC6AA9" w:rsidRPr="00CC6AA9" w:rsidRDefault="00CC6AA9" w:rsidP="00CC6AA9">
            <w:pPr>
              <w:rPr>
                <w:sz w:val="18"/>
                <w:szCs w:val="18"/>
              </w:rPr>
            </w:pPr>
            <w:r w:rsidRPr="00CC6AA9">
              <w:rPr>
                <w:sz w:val="18"/>
                <w:szCs w:val="18"/>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40" w:type="dxa"/>
            <w:hideMark/>
          </w:tcPr>
          <w:p w:rsidR="00CC6AA9" w:rsidRPr="00CC6AA9" w:rsidRDefault="00CC6AA9" w:rsidP="00CC6AA9">
            <w:pPr>
              <w:rPr>
                <w:sz w:val="18"/>
                <w:szCs w:val="18"/>
              </w:rPr>
            </w:pPr>
            <w:r w:rsidRPr="00CC6AA9">
              <w:rPr>
                <w:sz w:val="18"/>
                <w:szCs w:val="18"/>
              </w:rPr>
              <w:t>07</w:t>
            </w:r>
          </w:p>
        </w:tc>
        <w:tc>
          <w:tcPr>
            <w:tcW w:w="940" w:type="dxa"/>
            <w:hideMark/>
          </w:tcPr>
          <w:p w:rsidR="00CC6AA9" w:rsidRPr="00CC6AA9" w:rsidRDefault="00CC6AA9" w:rsidP="00CC6AA9">
            <w:pPr>
              <w:rPr>
                <w:sz w:val="18"/>
                <w:szCs w:val="18"/>
              </w:rPr>
            </w:pPr>
            <w:r w:rsidRPr="00CC6AA9">
              <w:rPr>
                <w:sz w:val="18"/>
                <w:szCs w:val="18"/>
              </w:rPr>
              <w:t>02</w:t>
            </w:r>
          </w:p>
        </w:tc>
        <w:tc>
          <w:tcPr>
            <w:tcW w:w="1640" w:type="dxa"/>
            <w:hideMark/>
          </w:tcPr>
          <w:p w:rsidR="00CC6AA9" w:rsidRPr="00CC6AA9" w:rsidRDefault="00CC6AA9" w:rsidP="00CC6AA9">
            <w:pPr>
              <w:rPr>
                <w:sz w:val="18"/>
                <w:szCs w:val="18"/>
              </w:rPr>
            </w:pPr>
            <w:r w:rsidRPr="00CC6AA9">
              <w:rPr>
                <w:sz w:val="18"/>
                <w:szCs w:val="18"/>
              </w:rPr>
              <w:t>02 1 05 S227Д</w:t>
            </w:r>
          </w:p>
        </w:tc>
        <w:tc>
          <w:tcPr>
            <w:tcW w:w="540" w:type="dxa"/>
            <w:hideMark/>
          </w:tcPr>
          <w:p w:rsidR="00CC6AA9" w:rsidRPr="00CC6AA9" w:rsidRDefault="00CC6AA9" w:rsidP="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10 867,7</w:t>
            </w:r>
          </w:p>
        </w:tc>
      </w:tr>
      <w:tr w:rsidR="00CC6AA9" w:rsidRPr="00CC6AA9" w:rsidTr="00CC6AA9">
        <w:trPr>
          <w:trHeight w:val="1455"/>
        </w:trPr>
        <w:tc>
          <w:tcPr>
            <w:tcW w:w="6940" w:type="dxa"/>
            <w:hideMark/>
          </w:tcPr>
          <w:p w:rsidR="00CC6AA9" w:rsidRPr="00CC6AA9" w:rsidRDefault="00CC6AA9" w:rsidP="00CC6AA9">
            <w:pPr>
              <w:rPr>
                <w:sz w:val="18"/>
                <w:szCs w:val="18"/>
              </w:rPr>
            </w:pPr>
            <w:r w:rsidRPr="00CC6AA9">
              <w:rPr>
                <w:sz w:val="18"/>
                <w:szCs w:val="18"/>
              </w:rPr>
              <w:t>Расходы на выполнение ремонтных работ в муниципальных образовательных организациях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CC6AA9" w:rsidRPr="00CC6AA9" w:rsidRDefault="00CC6AA9" w:rsidP="00CC6AA9">
            <w:pPr>
              <w:rPr>
                <w:sz w:val="18"/>
                <w:szCs w:val="18"/>
              </w:rPr>
            </w:pPr>
            <w:r w:rsidRPr="00CC6AA9">
              <w:rPr>
                <w:sz w:val="18"/>
                <w:szCs w:val="18"/>
              </w:rPr>
              <w:t>07</w:t>
            </w:r>
          </w:p>
        </w:tc>
        <w:tc>
          <w:tcPr>
            <w:tcW w:w="940" w:type="dxa"/>
            <w:hideMark/>
          </w:tcPr>
          <w:p w:rsidR="00CC6AA9" w:rsidRPr="00CC6AA9" w:rsidRDefault="00CC6AA9" w:rsidP="00CC6AA9">
            <w:pPr>
              <w:rPr>
                <w:sz w:val="18"/>
                <w:szCs w:val="18"/>
              </w:rPr>
            </w:pPr>
            <w:r w:rsidRPr="00CC6AA9">
              <w:rPr>
                <w:sz w:val="18"/>
                <w:szCs w:val="18"/>
              </w:rPr>
              <w:t>02</w:t>
            </w:r>
          </w:p>
        </w:tc>
        <w:tc>
          <w:tcPr>
            <w:tcW w:w="1640" w:type="dxa"/>
            <w:hideMark/>
          </w:tcPr>
          <w:p w:rsidR="00CC6AA9" w:rsidRPr="00CC6AA9" w:rsidRDefault="00CC6AA9" w:rsidP="00CC6AA9">
            <w:pPr>
              <w:rPr>
                <w:sz w:val="18"/>
                <w:szCs w:val="18"/>
              </w:rPr>
            </w:pPr>
            <w:r w:rsidRPr="00CC6AA9">
              <w:rPr>
                <w:sz w:val="18"/>
                <w:szCs w:val="18"/>
              </w:rPr>
              <w:t>02 1 05 S227М</w:t>
            </w:r>
          </w:p>
        </w:tc>
        <w:tc>
          <w:tcPr>
            <w:tcW w:w="540" w:type="dxa"/>
            <w:hideMark/>
          </w:tcPr>
          <w:p w:rsidR="00CC6AA9" w:rsidRPr="00CC6AA9" w:rsidRDefault="00CC6AA9" w:rsidP="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3 054,6</w:t>
            </w:r>
          </w:p>
        </w:tc>
      </w:tr>
      <w:tr w:rsidR="00CC6AA9" w:rsidRPr="00CC6AA9" w:rsidTr="00CC6AA9">
        <w:trPr>
          <w:trHeight w:val="675"/>
        </w:trPr>
        <w:tc>
          <w:tcPr>
            <w:tcW w:w="6940" w:type="dxa"/>
            <w:hideMark/>
          </w:tcPr>
          <w:p w:rsidR="00CC6AA9" w:rsidRPr="00CC6AA9" w:rsidRDefault="00CC6AA9" w:rsidP="00CC6AA9">
            <w:pPr>
              <w:rPr>
                <w:sz w:val="18"/>
                <w:szCs w:val="18"/>
              </w:rPr>
            </w:pPr>
            <w:r w:rsidRPr="00CC6AA9">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noWrap/>
            <w:hideMark/>
          </w:tcPr>
          <w:p w:rsidR="00CC6AA9" w:rsidRPr="00CC6AA9" w:rsidRDefault="00CC6AA9">
            <w:pPr>
              <w:rPr>
                <w:sz w:val="18"/>
                <w:szCs w:val="18"/>
              </w:rPr>
            </w:pPr>
            <w:r w:rsidRPr="00CC6AA9">
              <w:rPr>
                <w:sz w:val="18"/>
                <w:szCs w:val="18"/>
              </w:rPr>
              <w:t>02 1 06</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2 074,8</w:t>
            </w:r>
          </w:p>
        </w:tc>
      </w:tr>
      <w:tr w:rsidR="00CC6AA9" w:rsidRPr="00CC6AA9" w:rsidTr="00CC6AA9">
        <w:trPr>
          <w:trHeight w:val="2484"/>
        </w:trPr>
        <w:tc>
          <w:tcPr>
            <w:tcW w:w="6940" w:type="dxa"/>
            <w:hideMark/>
          </w:tcPr>
          <w:p w:rsidR="00CC6AA9" w:rsidRPr="00CC6AA9" w:rsidRDefault="00CC6AA9" w:rsidP="00CC6AA9">
            <w:pPr>
              <w:rPr>
                <w:sz w:val="18"/>
                <w:szCs w:val="18"/>
              </w:rPr>
            </w:pPr>
            <w:proofErr w:type="gramStart"/>
            <w:r w:rsidRPr="00CC6AA9">
              <w:rPr>
                <w:sz w:val="18"/>
                <w:szCs w:val="18"/>
              </w:rPr>
              <w:lastRenderedPageBreak/>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noWrap/>
            <w:hideMark/>
          </w:tcPr>
          <w:p w:rsidR="00CC6AA9" w:rsidRPr="00CC6AA9" w:rsidRDefault="00CC6AA9">
            <w:pPr>
              <w:rPr>
                <w:sz w:val="18"/>
                <w:szCs w:val="18"/>
              </w:rPr>
            </w:pPr>
            <w:r w:rsidRPr="00CC6AA9">
              <w:rPr>
                <w:sz w:val="18"/>
                <w:szCs w:val="18"/>
              </w:rPr>
              <w:t>02 1 06 43050</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2 074,8</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Основное мероприятие: Региональный проект "Педагоги и наставники"</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noWrap/>
            <w:hideMark/>
          </w:tcPr>
          <w:p w:rsidR="00CC6AA9" w:rsidRPr="00CC6AA9" w:rsidRDefault="00CC6AA9">
            <w:pPr>
              <w:rPr>
                <w:sz w:val="18"/>
                <w:szCs w:val="18"/>
              </w:rPr>
            </w:pPr>
            <w:r w:rsidRPr="00CC6AA9">
              <w:rPr>
                <w:sz w:val="18"/>
                <w:szCs w:val="18"/>
              </w:rPr>
              <w:t>02 1 Ю</w:t>
            </w:r>
            <w:proofErr w:type="gramStart"/>
            <w:r w:rsidRPr="00CC6AA9">
              <w:rPr>
                <w:sz w:val="18"/>
                <w:szCs w:val="18"/>
              </w:rPr>
              <w:t>6</w:t>
            </w:r>
            <w:proofErr w:type="gramEnd"/>
            <w:r w:rsidRPr="00CC6AA9">
              <w:rPr>
                <w:sz w:val="18"/>
                <w:szCs w:val="18"/>
              </w:rPr>
              <w:t xml:space="preserve"> </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30 935,6</w:t>
            </w:r>
          </w:p>
        </w:tc>
      </w:tr>
      <w:tr w:rsidR="00CC6AA9" w:rsidRPr="00CC6AA9" w:rsidTr="00CC6AA9">
        <w:trPr>
          <w:trHeight w:val="1200"/>
        </w:trPr>
        <w:tc>
          <w:tcPr>
            <w:tcW w:w="6940" w:type="dxa"/>
            <w:hideMark/>
          </w:tcPr>
          <w:p w:rsidR="00CC6AA9" w:rsidRPr="00CC6AA9" w:rsidRDefault="00CC6AA9" w:rsidP="00CC6AA9">
            <w:pPr>
              <w:rPr>
                <w:sz w:val="18"/>
                <w:szCs w:val="18"/>
              </w:rPr>
            </w:pPr>
            <w:r w:rsidRPr="00CC6AA9">
              <w:rPr>
                <w:sz w:val="18"/>
                <w:szCs w:val="18"/>
              </w:rPr>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noWrap/>
            <w:hideMark/>
          </w:tcPr>
          <w:p w:rsidR="00CC6AA9" w:rsidRPr="00CC6AA9" w:rsidRDefault="00CC6AA9">
            <w:pPr>
              <w:rPr>
                <w:sz w:val="18"/>
                <w:szCs w:val="18"/>
              </w:rPr>
            </w:pPr>
            <w:r w:rsidRPr="00CC6AA9">
              <w:rPr>
                <w:sz w:val="18"/>
                <w:szCs w:val="18"/>
              </w:rPr>
              <w:t>02 1 Ю</w:t>
            </w:r>
            <w:proofErr w:type="gramStart"/>
            <w:r w:rsidRPr="00CC6AA9">
              <w:rPr>
                <w:sz w:val="18"/>
                <w:szCs w:val="18"/>
              </w:rPr>
              <w:t>6</w:t>
            </w:r>
            <w:proofErr w:type="gramEnd"/>
            <w:r w:rsidRPr="00CC6AA9">
              <w:rPr>
                <w:sz w:val="18"/>
                <w:szCs w:val="18"/>
              </w:rPr>
              <w:t xml:space="preserve"> 53031</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30 935,6</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1 076 949,2</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1 076 949,2</w:t>
            </w:r>
          </w:p>
        </w:tc>
      </w:tr>
      <w:tr w:rsidR="00CC6AA9" w:rsidRPr="00CC6AA9" w:rsidTr="00CC6AA9">
        <w:trPr>
          <w:trHeight w:val="1290"/>
        </w:trPr>
        <w:tc>
          <w:tcPr>
            <w:tcW w:w="6940" w:type="dxa"/>
            <w:hideMark/>
          </w:tcPr>
          <w:p w:rsidR="00CC6AA9" w:rsidRPr="00CC6AA9" w:rsidRDefault="00CC6AA9" w:rsidP="00CC6AA9">
            <w:pPr>
              <w:rPr>
                <w:sz w:val="18"/>
                <w:szCs w:val="18"/>
              </w:rPr>
            </w:pPr>
            <w:r w:rsidRPr="00CC6AA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02 10110</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19 559,8</w:t>
            </w:r>
          </w:p>
        </w:tc>
      </w:tr>
      <w:tr w:rsidR="00CC6AA9" w:rsidRPr="00CC6AA9" w:rsidTr="00CC6AA9">
        <w:trPr>
          <w:trHeight w:val="1380"/>
        </w:trPr>
        <w:tc>
          <w:tcPr>
            <w:tcW w:w="6940" w:type="dxa"/>
            <w:hideMark/>
          </w:tcPr>
          <w:p w:rsidR="00CC6AA9" w:rsidRPr="00CC6AA9" w:rsidRDefault="00CC6AA9" w:rsidP="00CC6AA9">
            <w:pPr>
              <w:rPr>
                <w:sz w:val="18"/>
                <w:szCs w:val="18"/>
              </w:rPr>
            </w:pPr>
            <w:r w:rsidRPr="00CC6AA9">
              <w:rPr>
                <w:sz w:val="18"/>
                <w:szCs w:val="18"/>
              </w:rPr>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R304Д</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18 723,9</w:t>
            </w:r>
          </w:p>
        </w:tc>
      </w:tr>
      <w:tr w:rsidR="00CC6AA9" w:rsidRPr="00CC6AA9" w:rsidTr="00CC6AA9">
        <w:trPr>
          <w:trHeight w:val="1380"/>
        </w:trPr>
        <w:tc>
          <w:tcPr>
            <w:tcW w:w="6940" w:type="dxa"/>
            <w:hideMark/>
          </w:tcPr>
          <w:p w:rsidR="00CC6AA9" w:rsidRPr="00CC6AA9" w:rsidRDefault="00CC6AA9" w:rsidP="00CC6AA9">
            <w:pPr>
              <w:rPr>
                <w:sz w:val="18"/>
                <w:szCs w:val="18"/>
              </w:rPr>
            </w:pPr>
            <w:r w:rsidRPr="00CC6AA9">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М9902</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283 617,9</w:t>
            </w:r>
          </w:p>
        </w:tc>
      </w:tr>
      <w:tr w:rsidR="00CC6AA9" w:rsidRPr="00CC6AA9" w:rsidTr="00CC6AA9">
        <w:trPr>
          <w:trHeight w:val="1380"/>
        </w:trPr>
        <w:tc>
          <w:tcPr>
            <w:tcW w:w="6940" w:type="dxa"/>
            <w:hideMark/>
          </w:tcPr>
          <w:p w:rsidR="00CC6AA9" w:rsidRPr="00CC6AA9" w:rsidRDefault="00CC6AA9" w:rsidP="00CC6AA9">
            <w:pPr>
              <w:rPr>
                <w:sz w:val="18"/>
                <w:szCs w:val="18"/>
              </w:rPr>
            </w:pPr>
            <w:r w:rsidRPr="00CC6AA9">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С9902</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613 528,1</w:t>
            </w:r>
          </w:p>
        </w:tc>
      </w:tr>
      <w:tr w:rsidR="00CC6AA9" w:rsidRPr="00CC6AA9" w:rsidTr="00CC6AA9">
        <w:trPr>
          <w:trHeight w:val="1104"/>
        </w:trPr>
        <w:tc>
          <w:tcPr>
            <w:tcW w:w="6940" w:type="dxa"/>
            <w:hideMark/>
          </w:tcPr>
          <w:p w:rsidR="00CC6AA9" w:rsidRPr="00CC6AA9" w:rsidRDefault="00CC6AA9" w:rsidP="00CC6AA9">
            <w:pPr>
              <w:rPr>
                <w:sz w:val="18"/>
                <w:szCs w:val="18"/>
              </w:rPr>
            </w:pPr>
            <w:r w:rsidRPr="00CC6AA9">
              <w:rPr>
                <w:sz w:val="18"/>
                <w:szCs w:val="18"/>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М9903</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38 562,7</w:t>
            </w:r>
          </w:p>
        </w:tc>
      </w:tr>
      <w:tr w:rsidR="00CC6AA9" w:rsidRPr="00CC6AA9" w:rsidTr="00CC6AA9">
        <w:trPr>
          <w:trHeight w:val="1104"/>
        </w:trPr>
        <w:tc>
          <w:tcPr>
            <w:tcW w:w="6940" w:type="dxa"/>
            <w:hideMark/>
          </w:tcPr>
          <w:p w:rsidR="00CC6AA9" w:rsidRPr="00CC6AA9" w:rsidRDefault="00CC6AA9" w:rsidP="00CC6AA9">
            <w:pPr>
              <w:rPr>
                <w:sz w:val="18"/>
                <w:szCs w:val="18"/>
              </w:rPr>
            </w:pPr>
            <w:r w:rsidRPr="00CC6AA9">
              <w:rPr>
                <w:sz w:val="18"/>
                <w:szCs w:val="18"/>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С9903</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102 797,5</w:t>
            </w:r>
          </w:p>
        </w:tc>
      </w:tr>
      <w:tr w:rsidR="00CC6AA9" w:rsidRPr="00CC6AA9" w:rsidTr="00CC6AA9">
        <w:trPr>
          <w:trHeight w:val="312"/>
        </w:trPr>
        <w:tc>
          <w:tcPr>
            <w:tcW w:w="6940" w:type="dxa"/>
            <w:hideMark/>
          </w:tcPr>
          <w:p w:rsidR="00CC6AA9" w:rsidRPr="00CC6AA9" w:rsidRDefault="00CC6AA9" w:rsidP="00CC6AA9">
            <w:pPr>
              <w:rPr>
                <w:b/>
                <w:bCs/>
                <w:sz w:val="18"/>
                <w:szCs w:val="18"/>
              </w:rPr>
            </w:pPr>
            <w:r w:rsidRPr="00CC6AA9">
              <w:rPr>
                <w:b/>
                <w:bCs/>
                <w:sz w:val="18"/>
                <w:szCs w:val="18"/>
              </w:rPr>
              <w:t>Дополнительное образование детей</w:t>
            </w:r>
          </w:p>
        </w:tc>
        <w:tc>
          <w:tcPr>
            <w:tcW w:w="1040" w:type="dxa"/>
            <w:noWrap/>
            <w:hideMark/>
          </w:tcPr>
          <w:p w:rsidR="00CC6AA9" w:rsidRPr="00CC6AA9" w:rsidRDefault="00CC6AA9" w:rsidP="00CC6AA9">
            <w:pPr>
              <w:rPr>
                <w:b/>
                <w:bCs/>
                <w:sz w:val="18"/>
                <w:szCs w:val="18"/>
              </w:rPr>
            </w:pPr>
            <w:r w:rsidRPr="00CC6AA9">
              <w:rPr>
                <w:b/>
                <w:bCs/>
                <w:sz w:val="18"/>
                <w:szCs w:val="18"/>
              </w:rPr>
              <w:t>07</w:t>
            </w:r>
          </w:p>
        </w:tc>
        <w:tc>
          <w:tcPr>
            <w:tcW w:w="940" w:type="dxa"/>
            <w:noWrap/>
            <w:hideMark/>
          </w:tcPr>
          <w:p w:rsidR="00CC6AA9" w:rsidRPr="00CC6AA9" w:rsidRDefault="00CC6AA9" w:rsidP="00CC6AA9">
            <w:pPr>
              <w:rPr>
                <w:b/>
                <w:bCs/>
                <w:sz w:val="18"/>
                <w:szCs w:val="18"/>
              </w:rPr>
            </w:pPr>
            <w:r w:rsidRPr="00CC6AA9">
              <w:rPr>
                <w:b/>
                <w:bCs/>
                <w:sz w:val="18"/>
                <w:szCs w:val="18"/>
              </w:rPr>
              <w:t>03</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654 955,3</w:t>
            </w:r>
          </w:p>
        </w:tc>
      </w:tr>
      <w:tr w:rsidR="00CC6AA9" w:rsidRPr="00CC6AA9" w:rsidTr="00CC6AA9">
        <w:trPr>
          <w:trHeight w:val="1104"/>
        </w:trPr>
        <w:tc>
          <w:tcPr>
            <w:tcW w:w="6940" w:type="dxa"/>
            <w:hideMark/>
          </w:tcPr>
          <w:p w:rsidR="00CC6AA9" w:rsidRPr="00CC6AA9" w:rsidRDefault="00CC6AA9" w:rsidP="00CC6AA9">
            <w:pPr>
              <w:rPr>
                <w:b/>
                <w:bCs/>
                <w:sz w:val="18"/>
                <w:szCs w:val="18"/>
              </w:rPr>
            </w:pPr>
            <w:r w:rsidRPr="00CC6AA9">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CC6AA9" w:rsidRPr="00CC6AA9" w:rsidRDefault="00CC6AA9" w:rsidP="00CC6AA9">
            <w:pPr>
              <w:rPr>
                <w:b/>
                <w:bCs/>
                <w:sz w:val="18"/>
                <w:szCs w:val="18"/>
              </w:rPr>
            </w:pPr>
            <w:r w:rsidRPr="00CC6AA9">
              <w:rPr>
                <w:b/>
                <w:bCs/>
                <w:sz w:val="18"/>
                <w:szCs w:val="18"/>
              </w:rPr>
              <w:t>07</w:t>
            </w:r>
          </w:p>
        </w:tc>
        <w:tc>
          <w:tcPr>
            <w:tcW w:w="940" w:type="dxa"/>
            <w:noWrap/>
            <w:hideMark/>
          </w:tcPr>
          <w:p w:rsidR="00CC6AA9" w:rsidRPr="00CC6AA9" w:rsidRDefault="00CC6AA9" w:rsidP="00CC6AA9">
            <w:pPr>
              <w:rPr>
                <w:b/>
                <w:bCs/>
                <w:sz w:val="18"/>
                <w:szCs w:val="18"/>
              </w:rPr>
            </w:pPr>
            <w:r w:rsidRPr="00CC6AA9">
              <w:rPr>
                <w:b/>
                <w:bCs/>
                <w:sz w:val="18"/>
                <w:szCs w:val="18"/>
              </w:rPr>
              <w:t>03</w:t>
            </w:r>
          </w:p>
        </w:tc>
        <w:tc>
          <w:tcPr>
            <w:tcW w:w="1640" w:type="dxa"/>
            <w:noWrap/>
            <w:hideMark/>
          </w:tcPr>
          <w:p w:rsidR="00CC6AA9" w:rsidRPr="00CC6AA9" w:rsidRDefault="00CC6AA9">
            <w:pPr>
              <w:rPr>
                <w:b/>
                <w:bCs/>
                <w:sz w:val="18"/>
                <w:szCs w:val="18"/>
              </w:rPr>
            </w:pPr>
            <w:r w:rsidRPr="00CC6AA9">
              <w:rPr>
                <w:b/>
                <w:bCs/>
                <w:sz w:val="18"/>
                <w:szCs w:val="18"/>
              </w:rPr>
              <w:t>02</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654 955,3</w:t>
            </w:r>
          </w:p>
        </w:tc>
      </w:tr>
      <w:tr w:rsidR="00CC6AA9" w:rsidRPr="00CC6AA9" w:rsidTr="00CC6AA9">
        <w:trPr>
          <w:trHeight w:val="1104"/>
        </w:trPr>
        <w:tc>
          <w:tcPr>
            <w:tcW w:w="6940" w:type="dxa"/>
            <w:hideMark/>
          </w:tcPr>
          <w:p w:rsidR="00CC6AA9" w:rsidRPr="00CC6AA9" w:rsidRDefault="00CC6AA9" w:rsidP="00CC6AA9">
            <w:pPr>
              <w:rPr>
                <w:sz w:val="18"/>
                <w:szCs w:val="18"/>
              </w:rPr>
            </w:pPr>
            <w:r w:rsidRPr="00CC6AA9">
              <w:rPr>
                <w:sz w:val="18"/>
                <w:szCs w:val="18"/>
              </w:rPr>
              <w:lastRenderedPageBreak/>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02 1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328 006,1</w:t>
            </w:r>
          </w:p>
        </w:tc>
      </w:tr>
      <w:tr w:rsidR="00CC6AA9" w:rsidRPr="00CC6AA9" w:rsidTr="00CC6AA9">
        <w:trPr>
          <w:trHeight w:val="615"/>
        </w:trPr>
        <w:tc>
          <w:tcPr>
            <w:tcW w:w="6940" w:type="dxa"/>
            <w:hideMark/>
          </w:tcPr>
          <w:p w:rsidR="00CC6AA9" w:rsidRPr="00CC6AA9" w:rsidRDefault="00CC6AA9" w:rsidP="00CC6AA9">
            <w:pPr>
              <w:rPr>
                <w:sz w:val="18"/>
                <w:szCs w:val="18"/>
              </w:rPr>
            </w:pPr>
            <w:r w:rsidRPr="00CC6AA9">
              <w:rPr>
                <w:sz w:val="18"/>
                <w:szCs w:val="18"/>
              </w:rPr>
              <w:t>Основное мероприятие: «Развитие системы дошкольного и общего образования»</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02 1 01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100,6</w:t>
            </w:r>
          </w:p>
        </w:tc>
      </w:tr>
      <w:tr w:rsidR="00CC6AA9" w:rsidRPr="00CC6AA9" w:rsidTr="00CC6AA9">
        <w:trPr>
          <w:trHeight w:val="1830"/>
        </w:trPr>
        <w:tc>
          <w:tcPr>
            <w:tcW w:w="6940" w:type="dxa"/>
            <w:hideMark/>
          </w:tcPr>
          <w:p w:rsidR="00CC6AA9" w:rsidRPr="00CC6AA9" w:rsidRDefault="00CC6AA9" w:rsidP="00CC6AA9">
            <w:pPr>
              <w:rPr>
                <w:sz w:val="18"/>
                <w:szCs w:val="18"/>
              </w:rPr>
            </w:pPr>
            <w:r w:rsidRPr="00CC6AA9">
              <w:rPr>
                <w:sz w:val="18"/>
                <w:szCs w:val="18"/>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02 1 01 S242Д</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100,0</w:t>
            </w:r>
          </w:p>
        </w:tc>
      </w:tr>
      <w:tr w:rsidR="00CC6AA9" w:rsidRPr="00CC6AA9" w:rsidTr="00CC6AA9">
        <w:trPr>
          <w:trHeight w:val="2295"/>
        </w:trPr>
        <w:tc>
          <w:tcPr>
            <w:tcW w:w="6940" w:type="dxa"/>
            <w:hideMark/>
          </w:tcPr>
          <w:p w:rsidR="00CC6AA9" w:rsidRPr="00CC6AA9" w:rsidRDefault="00CC6AA9" w:rsidP="00CC6AA9">
            <w:pPr>
              <w:rPr>
                <w:sz w:val="18"/>
                <w:szCs w:val="18"/>
              </w:rPr>
            </w:pPr>
            <w:r w:rsidRPr="00CC6AA9">
              <w:rPr>
                <w:sz w:val="18"/>
                <w:szCs w:val="18"/>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02 1 01 S242М</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0,6</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Основное мероприятие: «Материальное обеспечение отраслей образования, культуры, средств массовой информации»</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02 1 04</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3 769,0</w:t>
            </w:r>
          </w:p>
        </w:tc>
      </w:tr>
      <w:tr w:rsidR="00CC6AA9" w:rsidRPr="00CC6AA9" w:rsidTr="00CC6AA9">
        <w:trPr>
          <w:trHeight w:val="945"/>
        </w:trPr>
        <w:tc>
          <w:tcPr>
            <w:tcW w:w="6940" w:type="dxa"/>
            <w:hideMark/>
          </w:tcPr>
          <w:p w:rsidR="00CC6AA9" w:rsidRPr="00CC6AA9" w:rsidRDefault="00CC6AA9" w:rsidP="00CC6AA9">
            <w:pPr>
              <w:rPr>
                <w:sz w:val="18"/>
                <w:szCs w:val="18"/>
              </w:rPr>
            </w:pPr>
            <w:r w:rsidRPr="00CC6AA9">
              <w:rPr>
                <w:sz w:val="18"/>
                <w:szCs w:val="18"/>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02 1 04 S2132</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750,0</w:t>
            </w:r>
          </w:p>
        </w:tc>
      </w:tr>
      <w:tr w:rsidR="00CC6AA9" w:rsidRPr="00CC6AA9" w:rsidTr="00CC6AA9">
        <w:trPr>
          <w:trHeight w:val="1275"/>
        </w:trPr>
        <w:tc>
          <w:tcPr>
            <w:tcW w:w="6940" w:type="dxa"/>
            <w:hideMark/>
          </w:tcPr>
          <w:p w:rsidR="00CC6AA9" w:rsidRPr="00CC6AA9" w:rsidRDefault="00CC6AA9" w:rsidP="00CC6AA9">
            <w:pPr>
              <w:rPr>
                <w:sz w:val="18"/>
                <w:szCs w:val="18"/>
              </w:rPr>
            </w:pPr>
            <w:r w:rsidRPr="00CC6AA9">
              <w:rPr>
                <w:sz w:val="18"/>
                <w:szCs w:val="18"/>
              </w:rPr>
              <w:t>Расходы на мероприятия по поддержке детских и молодежных движений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02 1 04 S213М</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3,8</w:t>
            </w:r>
          </w:p>
        </w:tc>
      </w:tr>
      <w:tr w:rsidR="00CC6AA9" w:rsidRPr="00CC6AA9" w:rsidTr="00CC6AA9">
        <w:trPr>
          <w:trHeight w:val="1140"/>
        </w:trPr>
        <w:tc>
          <w:tcPr>
            <w:tcW w:w="6940" w:type="dxa"/>
            <w:hideMark/>
          </w:tcPr>
          <w:p w:rsidR="00CC6AA9" w:rsidRPr="00CC6AA9" w:rsidRDefault="00CC6AA9" w:rsidP="00CC6AA9">
            <w:pPr>
              <w:rPr>
                <w:sz w:val="18"/>
                <w:szCs w:val="18"/>
              </w:rPr>
            </w:pPr>
            <w:r w:rsidRPr="00CC6AA9">
              <w:rPr>
                <w:sz w:val="18"/>
                <w:szCs w:val="18"/>
              </w:rPr>
              <w:t>Расходы на материально-техническое обеспечение образовательных организаций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02 1 04 S2320</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2 000,0</w:t>
            </w:r>
          </w:p>
        </w:tc>
      </w:tr>
      <w:tr w:rsidR="00CC6AA9" w:rsidRPr="00CC6AA9" w:rsidTr="00CC6AA9">
        <w:trPr>
          <w:trHeight w:val="1290"/>
        </w:trPr>
        <w:tc>
          <w:tcPr>
            <w:tcW w:w="6940" w:type="dxa"/>
            <w:hideMark/>
          </w:tcPr>
          <w:p w:rsidR="00CC6AA9" w:rsidRPr="00CC6AA9" w:rsidRDefault="00CC6AA9" w:rsidP="00CC6AA9">
            <w:pPr>
              <w:rPr>
                <w:sz w:val="18"/>
                <w:szCs w:val="18"/>
              </w:rPr>
            </w:pPr>
            <w:r w:rsidRPr="00CC6AA9">
              <w:rPr>
                <w:sz w:val="18"/>
                <w:szCs w:val="18"/>
              </w:rPr>
              <w:t>Расходы на материально-техническое обеспечение образовательных организаций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02 1 04 S232М</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10,1</w:t>
            </w:r>
          </w:p>
        </w:tc>
      </w:tr>
      <w:tr w:rsidR="00CC6AA9" w:rsidRPr="00CC6AA9" w:rsidTr="00CC6AA9">
        <w:trPr>
          <w:trHeight w:val="1395"/>
        </w:trPr>
        <w:tc>
          <w:tcPr>
            <w:tcW w:w="6940" w:type="dxa"/>
            <w:hideMark/>
          </w:tcPr>
          <w:p w:rsidR="00CC6AA9" w:rsidRPr="00CC6AA9" w:rsidRDefault="00CC6AA9" w:rsidP="00CC6AA9">
            <w:pPr>
              <w:rPr>
                <w:sz w:val="18"/>
                <w:szCs w:val="18"/>
              </w:rPr>
            </w:pPr>
            <w:r w:rsidRPr="00CC6AA9">
              <w:rPr>
                <w:sz w:val="18"/>
                <w:szCs w:val="18"/>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rsidP="00CC6AA9">
            <w:pPr>
              <w:rPr>
                <w:sz w:val="18"/>
                <w:szCs w:val="18"/>
              </w:rPr>
            </w:pPr>
            <w:r w:rsidRPr="00CC6AA9">
              <w:rPr>
                <w:sz w:val="18"/>
                <w:szCs w:val="18"/>
              </w:rPr>
              <w:t>02 1 04 S2440</w:t>
            </w:r>
          </w:p>
        </w:tc>
        <w:tc>
          <w:tcPr>
            <w:tcW w:w="540" w:type="dxa"/>
            <w:noWrap/>
            <w:hideMark/>
          </w:tcPr>
          <w:p w:rsidR="00CC6AA9" w:rsidRPr="00CC6AA9" w:rsidRDefault="00CC6AA9" w:rsidP="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1 000,0</w:t>
            </w:r>
          </w:p>
        </w:tc>
      </w:tr>
      <w:tr w:rsidR="00CC6AA9" w:rsidRPr="00CC6AA9" w:rsidTr="00CC6AA9">
        <w:trPr>
          <w:trHeight w:val="1620"/>
        </w:trPr>
        <w:tc>
          <w:tcPr>
            <w:tcW w:w="6940" w:type="dxa"/>
            <w:hideMark/>
          </w:tcPr>
          <w:p w:rsidR="00CC6AA9" w:rsidRPr="00CC6AA9" w:rsidRDefault="00CC6AA9" w:rsidP="00CC6AA9">
            <w:pPr>
              <w:rPr>
                <w:sz w:val="18"/>
                <w:szCs w:val="18"/>
              </w:rPr>
            </w:pPr>
            <w:r w:rsidRPr="00CC6AA9">
              <w:rPr>
                <w:sz w:val="18"/>
                <w:szCs w:val="18"/>
              </w:rPr>
              <w:t>Расходы на реализацию мероприятий по поддержке творчества обучающихся инженерной направленности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rsidP="00CC6AA9">
            <w:pPr>
              <w:rPr>
                <w:sz w:val="18"/>
                <w:szCs w:val="18"/>
              </w:rPr>
            </w:pPr>
            <w:r w:rsidRPr="00CC6AA9">
              <w:rPr>
                <w:sz w:val="18"/>
                <w:szCs w:val="18"/>
              </w:rPr>
              <w:t>02 1 04 S244М</w:t>
            </w:r>
          </w:p>
        </w:tc>
        <w:tc>
          <w:tcPr>
            <w:tcW w:w="540" w:type="dxa"/>
            <w:noWrap/>
            <w:hideMark/>
          </w:tcPr>
          <w:p w:rsidR="00CC6AA9" w:rsidRPr="00CC6AA9" w:rsidRDefault="00CC6AA9" w:rsidP="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5,1</w:t>
            </w:r>
          </w:p>
        </w:tc>
      </w:tr>
      <w:tr w:rsidR="00CC6AA9" w:rsidRPr="00CC6AA9" w:rsidTr="00CC6AA9">
        <w:trPr>
          <w:trHeight w:val="1065"/>
        </w:trPr>
        <w:tc>
          <w:tcPr>
            <w:tcW w:w="6940" w:type="dxa"/>
            <w:hideMark/>
          </w:tcPr>
          <w:p w:rsidR="00CC6AA9" w:rsidRPr="00CC6AA9" w:rsidRDefault="00CC6AA9" w:rsidP="00CC6AA9">
            <w:pPr>
              <w:rPr>
                <w:sz w:val="18"/>
                <w:szCs w:val="18"/>
              </w:rPr>
            </w:pPr>
            <w:r w:rsidRPr="00CC6AA9">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02 1 05</w:t>
            </w:r>
          </w:p>
        </w:tc>
        <w:tc>
          <w:tcPr>
            <w:tcW w:w="540" w:type="dxa"/>
            <w:noWrap/>
            <w:hideMark/>
          </w:tcPr>
          <w:p w:rsidR="00CC6AA9" w:rsidRPr="00CC6AA9" w:rsidRDefault="00CC6AA9" w:rsidP="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101 387,5</w:t>
            </w:r>
          </w:p>
        </w:tc>
      </w:tr>
      <w:tr w:rsidR="00CC6AA9" w:rsidRPr="00CC6AA9" w:rsidTr="00CC6AA9">
        <w:trPr>
          <w:trHeight w:val="1260"/>
        </w:trPr>
        <w:tc>
          <w:tcPr>
            <w:tcW w:w="6940" w:type="dxa"/>
            <w:hideMark/>
          </w:tcPr>
          <w:p w:rsidR="00CC6AA9" w:rsidRPr="00CC6AA9" w:rsidRDefault="00CC6AA9" w:rsidP="00CC6AA9">
            <w:pPr>
              <w:rPr>
                <w:sz w:val="18"/>
                <w:szCs w:val="18"/>
              </w:rPr>
            </w:pPr>
            <w:r w:rsidRPr="00CC6AA9">
              <w:rPr>
                <w:sz w:val="18"/>
                <w:szCs w:val="18"/>
              </w:rPr>
              <w:lastRenderedPageBreak/>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02 1 05 S227Д</w:t>
            </w:r>
          </w:p>
        </w:tc>
        <w:tc>
          <w:tcPr>
            <w:tcW w:w="540" w:type="dxa"/>
            <w:noWrap/>
            <w:hideMark/>
          </w:tcPr>
          <w:p w:rsidR="00CC6AA9" w:rsidRPr="00CC6AA9" w:rsidRDefault="00CC6AA9" w:rsidP="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6 000,0</w:t>
            </w:r>
          </w:p>
        </w:tc>
      </w:tr>
      <w:tr w:rsidR="00CC6AA9" w:rsidRPr="00CC6AA9" w:rsidTr="00CC6AA9">
        <w:trPr>
          <w:trHeight w:val="1575"/>
        </w:trPr>
        <w:tc>
          <w:tcPr>
            <w:tcW w:w="6940" w:type="dxa"/>
            <w:hideMark/>
          </w:tcPr>
          <w:p w:rsidR="00CC6AA9" w:rsidRPr="00CC6AA9" w:rsidRDefault="00CC6AA9" w:rsidP="00CC6AA9">
            <w:pPr>
              <w:rPr>
                <w:sz w:val="18"/>
                <w:szCs w:val="18"/>
              </w:rPr>
            </w:pPr>
            <w:r w:rsidRPr="00CC6AA9">
              <w:rPr>
                <w:sz w:val="18"/>
                <w:szCs w:val="18"/>
              </w:rPr>
              <w:t>Расходы на выполнение ремонтных работ в муниципальных образовательных организациях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02 1 05 S227М</w:t>
            </w:r>
          </w:p>
        </w:tc>
        <w:tc>
          <w:tcPr>
            <w:tcW w:w="540" w:type="dxa"/>
            <w:noWrap/>
            <w:hideMark/>
          </w:tcPr>
          <w:p w:rsidR="00CC6AA9" w:rsidRPr="00CC6AA9" w:rsidRDefault="00CC6AA9" w:rsidP="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30,2</w:t>
            </w:r>
          </w:p>
        </w:tc>
      </w:tr>
      <w:tr w:rsidR="00CC6AA9" w:rsidRPr="00CC6AA9" w:rsidTr="00CC6AA9">
        <w:trPr>
          <w:trHeight w:val="2235"/>
        </w:trPr>
        <w:tc>
          <w:tcPr>
            <w:tcW w:w="6940" w:type="dxa"/>
            <w:hideMark/>
          </w:tcPr>
          <w:p w:rsidR="00CC6AA9" w:rsidRPr="00CC6AA9" w:rsidRDefault="00CC6AA9" w:rsidP="00CC6AA9">
            <w:pPr>
              <w:rPr>
                <w:sz w:val="18"/>
                <w:szCs w:val="18"/>
              </w:rPr>
            </w:pPr>
            <w:r w:rsidRPr="00CC6AA9">
              <w:rPr>
                <w:sz w:val="18"/>
                <w:szCs w:val="18"/>
              </w:rPr>
              <w:t xml:space="preserve">Реализация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w:t>
            </w:r>
            <w:proofErr w:type="gramStart"/>
            <w:r w:rsidRPr="00CC6AA9">
              <w:rPr>
                <w:sz w:val="18"/>
                <w:szCs w:val="18"/>
              </w:rPr>
              <w:t>ремонта объектов инфраструктуры организаций отдыха детей</w:t>
            </w:r>
            <w:proofErr w:type="gramEnd"/>
            <w:r w:rsidRPr="00CC6AA9">
              <w:rPr>
                <w:sz w:val="18"/>
                <w:szCs w:val="18"/>
              </w:rPr>
              <w:t xml:space="preserve"> и их оздоровления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rsidP="00CC6AA9">
            <w:pPr>
              <w:rPr>
                <w:sz w:val="18"/>
                <w:szCs w:val="18"/>
              </w:rPr>
            </w:pPr>
            <w:r w:rsidRPr="00CC6AA9">
              <w:rPr>
                <w:sz w:val="18"/>
                <w:szCs w:val="18"/>
              </w:rPr>
              <w:t>02 1 05 L4940</w:t>
            </w:r>
          </w:p>
        </w:tc>
        <w:tc>
          <w:tcPr>
            <w:tcW w:w="540" w:type="dxa"/>
            <w:noWrap/>
            <w:hideMark/>
          </w:tcPr>
          <w:p w:rsidR="00CC6AA9" w:rsidRPr="00CC6AA9" w:rsidRDefault="00CC6AA9" w:rsidP="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34 678,8</w:t>
            </w:r>
          </w:p>
        </w:tc>
      </w:tr>
      <w:tr w:rsidR="00CC6AA9" w:rsidRPr="00CC6AA9" w:rsidTr="00CC6AA9">
        <w:trPr>
          <w:trHeight w:val="2430"/>
        </w:trPr>
        <w:tc>
          <w:tcPr>
            <w:tcW w:w="6940" w:type="dxa"/>
            <w:hideMark/>
          </w:tcPr>
          <w:p w:rsidR="00CC6AA9" w:rsidRPr="00CC6AA9" w:rsidRDefault="00CC6AA9" w:rsidP="00CC6AA9">
            <w:pPr>
              <w:rPr>
                <w:sz w:val="18"/>
                <w:szCs w:val="18"/>
              </w:rPr>
            </w:pPr>
            <w:r w:rsidRPr="00CC6AA9">
              <w:rPr>
                <w:sz w:val="18"/>
                <w:szCs w:val="18"/>
              </w:rPr>
              <w:t xml:space="preserve">Реализация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w:t>
            </w:r>
            <w:proofErr w:type="gramStart"/>
            <w:r w:rsidRPr="00CC6AA9">
              <w:rPr>
                <w:sz w:val="18"/>
                <w:szCs w:val="18"/>
              </w:rPr>
              <w:t>ремонта объектов инфраструктуры организаций отдыха детей</w:t>
            </w:r>
            <w:proofErr w:type="gramEnd"/>
            <w:r w:rsidRPr="00CC6AA9">
              <w:rPr>
                <w:sz w:val="18"/>
                <w:szCs w:val="18"/>
              </w:rPr>
              <w:t xml:space="preserve"> и их оздоровления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rsidP="00CC6AA9">
            <w:pPr>
              <w:rPr>
                <w:sz w:val="18"/>
                <w:szCs w:val="18"/>
              </w:rPr>
            </w:pPr>
            <w:r w:rsidRPr="00CC6AA9">
              <w:rPr>
                <w:sz w:val="18"/>
                <w:szCs w:val="18"/>
              </w:rPr>
              <w:t>02 1 05 А4940</w:t>
            </w:r>
          </w:p>
        </w:tc>
        <w:tc>
          <w:tcPr>
            <w:tcW w:w="540" w:type="dxa"/>
            <w:noWrap/>
            <w:hideMark/>
          </w:tcPr>
          <w:p w:rsidR="00CC6AA9" w:rsidRPr="00CC6AA9" w:rsidRDefault="00CC6AA9" w:rsidP="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60 486,0</w:t>
            </w:r>
          </w:p>
        </w:tc>
      </w:tr>
      <w:tr w:rsidR="00CC6AA9" w:rsidRPr="00CC6AA9" w:rsidTr="00CC6AA9">
        <w:trPr>
          <w:trHeight w:val="2115"/>
        </w:trPr>
        <w:tc>
          <w:tcPr>
            <w:tcW w:w="6940" w:type="dxa"/>
            <w:hideMark/>
          </w:tcPr>
          <w:p w:rsidR="00CC6AA9" w:rsidRPr="00CC6AA9" w:rsidRDefault="00CC6AA9" w:rsidP="00CC6AA9">
            <w:pPr>
              <w:rPr>
                <w:sz w:val="18"/>
                <w:szCs w:val="18"/>
              </w:rPr>
            </w:pPr>
            <w:r w:rsidRPr="00CC6AA9">
              <w:rPr>
                <w:sz w:val="18"/>
                <w:szCs w:val="18"/>
              </w:rPr>
              <w:t xml:space="preserve">Реализация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w:t>
            </w:r>
            <w:proofErr w:type="gramStart"/>
            <w:r w:rsidRPr="00CC6AA9">
              <w:rPr>
                <w:sz w:val="18"/>
                <w:szCs w:val="18"/>
              </w:rPr>
              <w:t>ремонта объектов инфраструктуры организаций отдыха детей</w:t>
            </w:r>
            <w:proofErr w:type="gramEnd"/>
            <w:r w:rsidRPr="00CC6AA9">
              <w:rPr>
                <w:sz w:val="18"/>
                <w:szCs w:val="18"/>
              </w:rPr>
              <w:t xml:space="preserve"> и их оздоровления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rsidP="00CC6AA9">
            <w:pPr>
              <w:rPr>
                <w:sz w:val="18"/>
                <w:szCs w:val="18"/>
              </w:rPr>
            </w:pPr>
            <w:r w:rsidRPr="00CC6AA9">
              <w:rPr>
                <w:sz w:val="18"/>
                <w:szCs w:val="18"/>
              </w:rPr>
              <w:t>02 1 05 А494М</w:t>
            </w:r>
          </w:p>
        </w:tc>
        <w:tc>
          <w:tcPr>
            <w:tcW w:w="540" w:type="dxa"/>
            <w:noWrap/>
            <w:hideMark/>
          </w:tcPr>
          <w:p w:rsidR="00CC6AA9" w:rsidRPr="00CC6AA9" w:rsidRDefault="00CC6AA9" w:rsidP="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192,5</w:t>
            </w:r>
          </w:p>
        </w:tc>
      </w:tr>
      <w:tr w:rsidR="00CC6AA9" w:rsidRPr="00CC6AA9" w:rsidTr="00CC6AA9">
        <w:trPr>
          <w:trHeight w:val="705"/>
        </w:trPr>
        <w:tc>
          <w:tcPr>
            <w:tcW w:w="6940" w:type="dxa"/>
            <w:hideMark/>
          </w:tcPr>
          <w:p w:rsidR="00CC6AA9" w:rsidRPr="00CC6AA9" w:rsidRDefault="00CC6AA9" w:rsidP="00CC6AA9">
            <w:pPr>
              <w:rPr>
                <w:sz w:val="18"/>
                <w:szCs w:val="18"/>
              </w:rPr>
            </w:pPr>
            <w:r w:rsidRPr="00CC6AA9">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02 1 06</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28,8</w:t>
            </w:r>
          </w:p>
        </w:tc>
      </w:tr>
      <w:tr w:rsidR="00CC6AA9" w:rsidRPr="00CC6AA9" w:rsidTr="00CC6AA9">
        <w:trPr>
          <w:trHeight w:val="2484"/>
        </w:trPr>
        <w:tc>
          <w:tcPr>
            <w:tcW w:w="6940" w:type="dxa"/>
            <w:hideMark/>
          </w:tcPr>
          <w:p w:rsidR="00CC6AA9" w:rsidRPr="00CC6AA9" w:rsidRDefault="00CC6AA9" w:rsidP="00CC6AA9">
            <w:pPr>
              <w:rPr>
                <w:sz w:val="18"/>
                <w:szCs w:val="18"/>
              </w:rPr>
            </w:pPr>
            <w:proofErr w:type="gramStart"/>
            <w:r w:rsidRPr="00CC6AA9">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02 1 06 43050</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28,8</w:t>
            </w:r>
          </w:p>
        </w:tc>
      </w:tr>
      <w:tr w:rsidR="00CC6AA9" w:rsidRPr="00CC6AA9" w:rsidTr="00CC6AA9">
        <w:trPr>
          <w:trHeight w:val="840"/>
        </w:trPr>
        <w:tc>
          <w:tcPr>
            <w:tcW w:w="6940" w:type="dxa"/>
            <w:hideMark/>
          </w:tcPr>
          <w:p w:rsidR="00CC6AA9" w:rsidRPr="00CC6AA9" w:rsidRDefault="00CC6AA9" w:rsidP="00CC6AA9">
            <w:pPr>
              <w:rPr>
                <w:sz w:val="18"/>
                <w:szCs w:val="18"/>
              </w:rPr>
            </w:pPr>
            <w:r w:rsidRPr="00CC6AA9">
              <w:rPr>
                <w:sz w:val="18"/>
                <w:szCs w:val="18"/>
              </w:rPr>
              <w:t>Основное мероприятие: Региональный проект "Формирование комфортной городской среды"</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02 1 И</w:t>
            </w:r>
            <w:proofErr w:type="gramStart"/>
            <w:r w:rsidRPr="00CC6AA9">
              <w:rPr>
                <w:sz w:val="18"/>
                <w:szCs w:val="18"/>
              </w:rPr>
              <w:t>4</w:t>
            </w:r>
            <w:proofErr w:type="gramEnd"/>
            <w:r w:rsidRPr="00CC6AA9">
              <w:rPr>
                <w:sz w:val="18"/>
                <w:szCs w:val="18"/>
              </w:rPr>
              <w:t xml:space="preserve"> </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222 720,2</w:t>
            </w:r>
          </w:p>
        </w:tc>
      </w:tr>
      <w:tr w:rsidR="00CC6AA9" w:rsidRPr="00CC6AA9" w:rsidTr="00CC6AA9">
        <w:trPr>
          <w:trHeight w:val="1920"/>
        </w:trPr>
        <w:tc>
          <w:tcPr>
            <w:tcW w:w="6940" w:type="dxa"/>
            <w:hideMark/>
          </w:tcPr>
          <w:p w:rsidR="00CC6AA9" w:rsidRPr="00CC6AA9" w:rsidRDefault="00CC6AA9" w:rsidP="00CC6AA9">
            <w:pPr>
              <w:rPr>
                <w:sz w:val="18"/>
                <w:szCs w:val="18"/>
              </w:rPr>
            </w:pPr>
            <w:r w:rsidRPr="00CC6AA9">
              <w:rPr>
                <w:sz w:val="18"/>
                <w:szCs w:val="18"/>
              </w:rPr>
              <w:lastRenderedPageBreak/>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02 1 И</w:t>
            </w:r>
            <w:proofErr w:type="gramStart"/>
            <w:r w:rsidRPr="00CC6AA9">
              <w:rPr>
                <w:sz w:val="18"/>
                <w:szCs w:val="18"/>
              </w:rPr>
              <w:t>4</w:t>
            </w:r>
            <w:proofErr w:type="gramEnd"/>
            <w:r w:rsidRPr="00CC6AA9">
              <w:rPr>
                <w:sz w:val="18"/>
                <w:szCs w:val="18"/>
              </w:rPr>
              <w:t xml:space="preserve"> 5424М</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18 989,8</w:t>
            </w:r>
          </w:p>
        </w:tc>
      </w:tr>
      <w:tr w:rsidR="00CC6AA9" w:rsidRPr="00CC6AA9" w:rsidTr="00CC6AA9">
        <w:trPr>
          <w:trHeight w:val="1620"/>
        </w:trPr>
        <w:tc>
          <w:tcPr>
            <w:tcW w:w="6940" w:type="dxa"/>
            <w:hideMark/>
          </w:tcPr>
          <w:p w:rsidR="00CC6AA9" w:rsidRPr="00CC6AA9" w:rsidRDefault="00CC6AA9" w:rsidP="00CC6AA9">
            <w:pPr>
              <w:rPr>
                <w:sz w:val="18"/>
                <w:szCs w:val="18"/>
              </w:rPr>
            </w:pPr>
            <w:r w:rsidRPr="00CC6AA9">
              <w:rPr>
                <w:sz w:val="18"/>
                <w:szCs w:val="18"/>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02 1 И</w:t>
            </w:r>
            <w:proofErr w:type="gramStart"/>
            <w:r w:rsidRPr="00CC6AA9">
              <w:rPr>
                <w:sz w:val="18"/>
                <w:szCs w:val="18"/>
              </w:rPr>
              <w:t>4</w:t>
            </w:r>
            <w:proofErr w:type="gramEnd"/>
            <w:r w:rsidRPr="00CC6AA9">
              <w:rPr>
                <w:sz w:val="18"/>
                <w:szCs w:val="18"/>
              </w:rPr>
              <w:t xml:space="preserve"> 54240</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168 034,7</w:t>
            </w:r>
          </w:p>
        </w:tc>
      </w:tr>
      <w:tr w:rsidR="00CC6AA9" w:rsidRPr="00CC6AA9" w:rsidTr="00CC6AA9">
        <w:trPr>
          <w:trHeight w:val="1020"/>
        </w:trPr>
        <w:tc>
          <w:tcPr>
            <w:tcW w:w="6940" w:type="dxa"/>
            <w:hideMark/>
          </w:tcPr>
          <w:p w:rsidR="00CC6AA9" w:rsidRPr="00CC6AA9" w:rsidRDefault="00CC6AA9" w:rsidP="00CC6AA9">
            <w:pPr>
              <w:rPr>
                <w:sz w:val="18"/>
                <w:szCs w:val="18"/>
              </w:rPr>
            </w:pPr>
            <w:r w:rsidRPr="00CC6AA9">
              <w:rPr>
                <w:sz w:val="18"/>
                <w:szCs w:val="18"/>
              </w:rPr>
              <w:t>Субсидии на реализацию программ формирования современной городской среды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02 1 И</w:t>
            </w:r>
            <w:proofErr w:type="gramStart"/>
            <w:r w:rsidRPr="00CC6AA9">
              <w:rPr>
                <w:sz w:val="18"/>
                <w:szCs w:val="18"/>
              </w:rPr>
              <w:t>4</w:t>
            </w:r>
            <w:proofErr w:type="gramEnd"/>
            <w:r w:rsidRPr="00CC6AA9">
              <w:rPr>
                <w:sz w:val="18"/>
                <w:szCs w:val="18"/>
              </w:rPr>
              <w:t xml:space="preserve"> 55550</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35 695,7</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326 949,2</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326 949,2</w:t>
            </w:r>
          </w:p>
        </w:tc>
      </w:tr>
      <w:tr w:rsidR="00CC6AA9" w:rsidRPr="00CC6AA9" w:rsidTr="00CC6AA9">
        <w:trPr>
          <w:trHeight w:val="1530"/>
        </w:trPr>
        <w:tc>
          <w:tcPr>
            <w:tcW w:w="6940" w:type="dxa"/>
            <w:hideMark/>
          </w:tcPr>
          <w:p w:rsidR="00CC6AA9" w:rsidRPr="00CC6AA9" w:rsidRDefault="00CC6AA9" w:rsidP="00CC6AA9">
            <w:pPr>
              <w:rPr>
                <w:sz w:val="18"/>
                <w:szCs w:val="18"/>
              </w:rPr>
            </w:pPr>
            <w:r w:rsidRPr="00CC6AA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02 10110</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4 944,4</w:t>
            </w:r>
          </w:p>
        </w:tc>
      </w:tr>
      <w:tr w:rsidR="00CC6AA9" w:rsidRPr="00CC6AA9" w:rsidTr="00CC6AA9">
        <w:trPr>
          <w:trHeight w:val="1335"/>
        </w:trPr>
        <w:tc>
          <w:tcPr>
            <w:tcW w:w="6940" w:type="dxa"/>
            <w:hideMark/>
          </w:tcPr>
          <w:p w:rsidR="00CC6AA9" w:rsidRPr="00CC6AA9" w:rsidRDefault="00CC6AA9" w:rsidP="00CC6AA9">
            <w:pPr>
              <w:rPr>
                <w:sz w:val="18"/>
                <w:szCs w:val="18"/>
              </w:rPr>
            </w:pPr>
            <w:r w:rsidRPr="00CC6AA9">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02 10120</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1 145,6</w:t>
            </w:r>
          </w:p>
        </w:tc>
      </w:tr>
      <w:tr w:rsidR="00CC6AA9" w:rsidRPr="00CC6AA9" w:rsidTr="00CC6AA9">
        <w:trPr>
          <w:trHeight w:val="1104"/>
        </w:trPr>
        <w:tc>
          <w:tcPr>
            <w:tcW w:w="6940" w:type="dxa"/>
            <w:hideMark/>
          </w:tcPr>
          <w:p w:rsidR="00CC6AA9" w:rsidRPr="00CC6AA9" w:rsidRDefault="00CC6AA9" w:rsidP="00CC6AA9">
            <w:pPr>
              <w:rPr>
                <w:sz w:val="18"/>
                <w:szCs w:val="18"/>
              </w:rPr>
            </w:pPr>
            <w:r w:rsidRPr="00CC6AA9">
              <w:rPr>
                <w:sz w:val="18"/>
                <w:szCs w:val="18"/>
              </w:rPr>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С9904</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274 929,4</w:t>
            </w:r>
          </w:p>
        </w:tc>
      </w:tr>
      <w:tr w:rsidR="00CC6AA9" w:rsidRPr="00CC6AA9" w:rsidTr="00CC6AA9">
        <w:trPr>
          <w:trHeight w:val="1104"/>
        </w:trPr>
        <w:tc>
          <w:tcPr>
            <w:tcW w:w="6940" w:type="dxa"/>
            <w:hideMark/>
          </w:tcPr>
          <w:p w:rsidR="00CC6AA9" w:rsidRPr="00CC6AA9" w:rsidRDefault="00CC6AA9" w:rsidP="00CC6AA9">
            <w:pPr>
              <w:rPr>
                <w:sz w:val="18"/>
                <w:szCs w:val="18"/>
              </w:rPr>
            </w:pPr>
            <w:r w:rsidRPr="00CC6AA9">
              <w:rPr>
                <w:sz w:val="18"/>
                <w:szCs w:val="18"/>
              </w:rPr>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03</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М9904</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45 929,8</w:t>
            </w:r>
          </w:p>
        </w:tc>
      </w:tr>
      <w:tr w:rsidR="00CC6AA9" w:rsidRPr="00CC6AA9" w:rsidTr="00CC6AA9">
        <w:trPr>
          <w:trHeight w:val="300"/>
        </w:trPr>
        <w:tc>
          <w:tcPr>
            <w:tcW w:w="6940" w:type="dxa"/>
            <w:hideMark/>
          </w:tcPr>
          <w:p w:rsidR="00CC6AA9" w:rsidRPr="00CC6AA9" w:rsidRDefault="00CC6AA9" w:rsidP="00CC6AA9">
            <w:pPr>
              <w:rPr>
                <w:b/>
                <w:bCs/>
                <w:sz w:val="18"/>
                <w:szCs w:val="18"/>
              </w:rPr>
            </w:pPr>
            <w:r w:rsidRPr="00CC6AA9">
              <w:rPr>
                <w:b/>
                <w:bCs/>
                <w:sz w:val="18"/>
                <w:szCs w:val="18"/>
              </w:rPr>
              <w:t>Молодежная политика</w:t>
            </w:r>
          </w:p>
        </w:tc>
        <w:tc>
          <w:tcPr>
            <w:tcW w:w="1040" w:type="dxa"/>
            <w:noWrap/>
            <w:hideMark/>
          </w:tcPr>
          <w:p w:rsidR="00CC6AA9" w:rsidRPr="00CC6AA9" w:rsidRDefault="00CC6AA9" w:rsidP="00CC6AA9">
            <w:pPr>
              <w:rPr>
                <w:b/>
                <w:bCs/>
                <w:sz w:val="18"/>
                <w:szCs w:val="18"/>
              </w:rPr>
            </w:pPr>
            <w:r w:rsidRPr="00CC6AA9">
              <w:rPr>
                <w:b/>
                <w:bCs/>
                <w:sz w:val="18"/>
                <w:szCs w:val="18"/>
              </w:rPr>
              <w:t>07</w:t>
            </w:r>
          </w:p>
        </w:tc>
        <w:tc>
          <w:tcPr>
            <w:tcW w:w="940" w:type="dxa"/>
            <w:noWrap/>
            <w:hideMark/>
          </w:tcPr>
          <w:p w:rsidR="00CC6AA9" w:rsidRPr="00CC6AA9" w:rsidRDefault="00CC6AA9" w:rsidP="00CC6AA9">
            <w:pPr>
              <w:rPr>
                <w:b/>
                <w:bCs/>
                <w:sz w:val="18"/>
                <w:szCs w:val="18"/>
              </w:rPr>
            </w:pPr>
            <w:r w:rsidRPr="00CC6AA9">
              <w:rPr>
                <w:b/>
                <w:bCs/>
                <w:sz w:val="18"/>
                <w:szCs w:val="18"/>
              </w:rPr>
              <w:t>07</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12 129,6</w:t>
            </w:r>
          </w:p>
        </w:tc>
      </w:tr>
      <w:tr w:rsidR="00CC6AA9" w:rsidRPr="00CC6AA9" w:rsidTr="00CC6AA9">
        <w:trPr>
          <w:trHeight w:val="1104"/>
        </w:trPr>
        <w:tc>
          <w:tcPr>
            <w:tcW w:w="6940" w:type="dxa"/>
            <w:hideMark/>
          </w:tcPr>
          <w:p w:rsidR="00CC6AA9" w:rsidRPr="00CC6AA9" w:rsidRDefault="00CC6AA9" w:rsidP="00CC6AA9">
            <w:pPr>
              <w:rPr>
                <w:b/>
                <w:bCs/>
                <w:sz w:val="18"/>
                <w:szCs w:val="18"/>
              </w:rPr>
            </w:pPr>
            <w:r w:rsidRPr="00CC6AA9">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CC6AA9" w:rsidRPr="00CC6AA9" w:rsidRDefault="00CC6AA9" w:rsidP="00CC6AA9">
            <w:pPr>
              <w:rPr>
                <w:b/>
                <w:bCs/>
                <w:sz w:val="18"/>
                <w:szCs w:val="18"/>
              </w:rPr>
            </w:pPr>
            <w:r w:rsidRPr="00CC6AA9">
              <w:rPr>
                <w:b/>
                <w:bCs/>
                <w:sz w:val="18"/>
                <w:szCs w:val="18"/>
              </w:rPr>
              <w:t>07</w:t>
            </w:r>
          </w:p>
        </w:tc>
        <w:tc>
          <w:tcPr>
            <w:tcW w:w="940" w:type="dxa"/>
            <w:noWrap/>
            <w:hideMark/>
          </w:tcPr>
          <w:p w:rsidR="00CC6AA9" w:rsidRPr="00CC6AA9" w:rsidRDefault="00CC6AA9" w:rsidP="00CC6AA9">
            <w:pPr>
              <w:rPr>
                <w:b/>
                <w:bCs/>
                <w:sz w:val="18"/>
                <w:szCs w:val="18"/>
              </w:rPr>
            </w:pPr>
            <w:r w:rsidRPr="00CC6AA9">
              <w:rPr>
                <w:b/>
                <w:bCs/>
                <w:sz w:val="18"/>
                <w:szCs w:val="18"/>
              </w:rPr>
              <w:t>07</w:t>
            </w:r>
          </w:p>
        </w:tc>
        <w:tc>
          <w:tcPr>
            <w:tcW w:w="1640" w:type="dxa"/>
            <w:noWrap/>
            <w:hideMark/>
          </w:tcPr>
          <w:p w:rsidR="00CC6AA9" w:rsidRPr="00CC6AA9" w:rsidRDefault="00CC6AA9">
            <w:pPr>
              <w:rPr>
                <w:b/>
                <w:bCs/>
                <w:sz w:val="18"/>
                <w:szCs w:val="18"/>
              </w:rPr>
            </w:pPr>
            <w:r w:rsidRPr="00CC6AA9">
              <w:rPr>
                <w:b/>
                <w:bCs/>
                <w:sz w:val="18"/>
                <w:szCs w:val="18"/>
              </w:rPr>
              <w:t>02</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12 129,6</w:t>
            </w:r>
          </w:p>
        </w:tc>
      </w:tr>
      <w:tr w:rsidR="00CC6AA9" w:rsidRPr="00CC6AA9" w:rsidTr="00CC6AA9">
        <w:trPr>
          <w:trHeight w:val="1104"/>
        </w:trPr>
        <w:tc>
          <w:tcPr>
            <w:tcW w:w="6940" w:type="dxa"/>
            <w:hideMark/>
          </w:tcPr>
          <w:p w:rsidR="00CC6AA9" w:rsidRPr="00CC6AA9" w:rsidRDefault="00CC6AA9" w:rsidP="00CC6AA9">
            <w:pPr>
              <w:rPr>
                <w:sz w:val="18"/>
                <w:szCs w:val="18"/>
              </w:rPr>
            </w:pPr>
            <w:r w:rsidRPr="00CC6AA9">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07</w:t>
            </w:r>
          </w:p>
        </w:tc>
        <w:tc>
          <w:tcPr>
            <w:tcW w:w="1640" w:type="dxa"/>
            <w:noWrap/>
            <w:hideMark/>
          </w:tcPr>
          <w:p w:rsidR="00CC6AA9" w:rsidRPr="00CC6AA9" w:rsidRDefault="00CC6AA9">
            <w:pPr>
              <w:rPr>
                <w:sz w:val="18"/>
                <w:szCs w:val="18"/>
              </w:rPr>
            </w:pPr>
            <w:r w:rsidRPr="00CC6AA9">
              <w:rPr>
                <w:sz w:val="18"/>
                <w:szCs w:val="18"/>
              </w:rPr>
              <w:t>02 1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12 129,6</w:t>
            </w:r>
          </w:p>
        </w:tc>
      </w:tr>
      <w:tr w:rsidR="00CC6AA9" w:rsidRPr="00CC6AA9" w:rsidTr="00CC6AA9">
        <w:trPr>
          <w:trHeight w:val="435"/>
        </w:trPr>
        <w:tc>
          <w:tcPr>
            <w:tcW w:w="6940" w:type="dxa"/>
            <w:hideMark/>
          </w:tcPr>
          <w:p w:rsidR="00CC6AA9" w:rsidRPr="00CC6AA9" w:rsidRDefault="00CC6AA9" w:rsidP="00CC6AA9">
            <w:pPr>
              <w:rPr>
                <w:sz w:val="18"/>
                <w:szCs w:val="18"/>
              </w:rPr>
            </w:pPr>
            <w:r w:rsidRPr="00CC6AA9">
              <w:rPr>
                <w:sz w:val="18"/>
                <w:szCs w:val="18"/>
              </w:rPr>
              <w:t>Основное мероприятие: «Организация отдыха и оздоровление детей»</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07</w:t>
            </w:r>
          </w:p>
        </w:tc>
        <w:tc>
          <w:tcPr>
            <w:tcW w:w="1640" w:type="dxa"/>
            <w:noWrap/>
            <w:hideMark/>
          </w:tcPr>
          <w:p w:rsidR="00CC6AA9" w:rsidRPr="00CC6AA9" w:rsidRDefault="00CC6AA9">
            <w:pPr>
              <w:rPr>
                <w:sz w:val="18"/>
                <w:szCs w:val="18"/>
              </w:rPr>
            </w:pPr>
            <w:r w:rsidRPr="00CC6AA9">
              <w:rPr>
                <w:sz w:val="18"/>
                <w:szCs w:val="18"/>
              </w:rPr>
              <w:t>02 1 02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12 129,6</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07</w:t>
            </w:r>
          </w:p>
        </w:tc>
        <w:tc>
          <w:tcPr>
            <w:tcW w:w="1640" w:type="dxa"/>
            <w:noWrap/>
            <w:hideMark/>
          </w:tcPr>
          <w:p w:rsidR="00CC6AA9" w:rsidRPr="00CC6AA9" w:rsidRDefault="00CC6AA9">
            <w:pPr>
              <w:rPr>
                <w:sz w:val="18"/>
                <w:szCs w:val="18"/>
              </w:rPr>
            </w:pPr>
            <w:r w:rsidRPr="00CC6AA9">
              <w:rPr>
                <w:sz w:val="18"/>
                <w:szCs w:val="18"/>
              </w:rPr>
              <w:t>02 1 02 80040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250,0</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lastRenderedPageBreak/>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07</w:t>
            </w:r>
          </w:p>
        </w:tc>
        <w:tc>
          <w:tcPr>
            <w:tcW w:w="1640" w:type="dxa"/>
            <w:noWrap/>
            <w:hideMark/>
          </w:tcPr>
          <w:p w:rsidR="00CC6AA9" w:rsidRPr="00CC6AA9" w:rsidRDefault="00CC6AA9">
            <w:pPr>
              <w:rPr>
                <w:sz w:val="18"/>
                <w:szCs w:val="18"/>
              </w:rPr>
            </w:pPr>
            <w:r w:rsidRPr="00CC6AA9">
              <w:rPr>
                <w:sz w:val="18"/>
                <w:szCs w:val="18"/>
              </w:rPr>
              <w:t>02 1 02 80040</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250,0</w:t>
            </w:r>
          </w:p>
        </w:tc>
      </w:tr>
      <w:tr w:rsidR="00CC6AA9" w:rsidRPr="00CC6AA9" w:rsidTr="00CC6AA9">
        <w:trPr>
          <w:trHeight w:val="1104"/>
        </w:trPr>
        <w:tc>
          <w:tcPr>
            <w:tcW w:w="6940" w:type="dxa"/>
            <w:hideMark/>
          </w:tcPr>
          <w:p w:rsidR="00CC6AA9" w:rsidRPr="00CC6AA9" w:rsidRDefault="00CC6AA9" w:rsidP="00CC6AA9">
            <w:pPr>
              <w:rPr>
                <w:sz w:val="18"/>
                <w:szCs w:val="18"/>
              </w:rPr>
            </w:pPr>
            <w:r w:rsidRPr="00CC6AA9">
              <w:rPr>
                <w:sz w:val="18"/>
                <w:szCs w:val="18"/>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07</w:t>
            </w:r>
          </w:p>
        </w:tc>
        <w:tc>
          <w:tcPr>
            <w:tcW w:w="1640" w:type="dxa"/>
            <w:noWrap/>
            <w:hideMark/>
          </w:tcPr>
          <w:p w:rsidR="00CC6AA9" w:rsidRPr="00CC6AA9" w:rsidRDefault="00CC6AA9">
            <w:pPr>
              <w:rPr>
                <w:sz w:val="18"/>
                <w:szCs w:val="18"/>
              </w:rPr>
            </w:pPr>
            <w:r w:rsidRPr="00CC6AA9">
              <w:rPr>
                <w:sz w:val="18"/>
                <w:szCs w:val="18"/>
              </w:rPr>
              <w:t>02 1 02 S215Д</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10 533,6</w:t>
            </w:r>
          </w:p>
        </w:tc>
      </w:tr>
      <w:tr w:rsidR="00CC6AA9" w:rsidRPr="00CC6AA9" w:rsidTr="00CC6AA9">
        <w:trPr>
          <w:trHeight w:val="1380"/>
        </w:trPr>
        <w:tc>
          <w:tcPr>
            <w:tcW w:w="6940" w:type="dxa"/>
            <w:hideMark/>
          </w:tcPr>
          <w:p w:rsidR="00CC6AA9" w:rsidRPr="00CC6AA9" w:rsidRDefault="00CC6AA9" w:rsidP="00CC6AA9">
            <w:pPr>
              <w:rPr>
                <w:sz w:val="18"/>
                <w:szCs w:val="18"/>
              </w:rPr>
            </w:pPr>
            <w:r w:rsidRPr="00CC6AA9">
              <w:rPr>
                <w:sz w:val="18"/>
                <w:szCs w:val="18"/>
              </w:rPr>
              <w:t>Реализация мероприятий по проведению оздоровительной кампании детей, находящихся в трудной жизненной ситуации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07</w:t>
            </w:r>
          </w:p>
        </w:tc>
        <w:tc>
          <w:tcPr>
            <w:tcW w:w="1640" w:type="dxa"/>
            <w:noWrap/>
            <w:hideMark/>
          </w:tcPr>
          <w:p w:rsidR="00CC6AA9" w:rsidRPr="00CC6AA9" w:rsidRDefault="00CC6AA9">
            <w:pPr>
              <w:rPr>
                <w:sz w:val="18"/>
                <w:szCs w:val="18"/>
              </w:rPr>
            </w:pPr>
            <w:r w:rsidRPr="00CC6AA9">
              <w:rPr>
                <w:sz w:val="18"/>
                <w:szCs w:val="18"/>
              </w:rPr>
              <w:t>02 1 02 S215М</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53,0</w:t>
            </w:r>
          </w:p>
        </w:tc>
      </w:tr>
      <w:tr w:rsidR="00CC6AA9" w:rsidRPr="00CC6AA9" w:rsidTr="00CC6AA9">
        <w:trPr>
          <w:trHeight w:val="300"/>
        </w:trPr>
        <w:tc>
          <w:tcPr>
            <w:tcW w:w="6940" w:type="dxa"/>
            <w:hideMark/>
          </w:tcPr>
          <w:p w:rsidR="00CC6AA9" w:rsidRPr="00CC6AA9" w:rsidRDefault="00CC6AA9" w:rsidP="00CC6AA9">
            <w:pPr>
              <w:rPr>
                <w:b/>
                <w:bCs/>
                <w:sz w:val="18"/>
                <w:szCs w:val="18"/>
              </w:rPr>
            </w:pPr>
            <w:r w:rsidRPr="00CC6AA9">
              <w:rPr>
                <w:b/>
                <w:bCs/>
                <w:sz w:val="18"/>
                <w:szCs w:val="18"/>
              </w:rPr>
              <w:t>Другие вопросы в области образования</w:t>
            </w:r>
          </w:p>
        </w:tc>
        <w:tc>
          <w:tcPr>
            <w:tcW w:w="1040" w:type="dxa"/>
            <w:noWrap/>
            <w:hideMark/>
          </w:tcPr>
          <w:p w:rsidR="00CC6AA9" w:rsidRPr="00CC6AA9" w:rsidRDefault="00CC6AA9" w:rsidP="00CC6AA9">
            <w:pPr>
              <w:rPr>
                <w:b/>
                <w:bCs/>
                <w:sz w:val="18"/>
                <w:szCs w:val="18"/>
              </w:rPr>
            </w:pPr>
            <w:r w:rsidRPr="00CC6AA9">
              <w:rPr>
                <w:b/>
                <w:bCs/>
                <w:sz w:val="18"/>
                <w:szCs w:val="18"/>
              </w:rPr>
              <w:t>07</w:t>
            </w:r>
          </w:p>
        </w:tc>
        <w:tc>
          <w:tcPr>
            <w:tcW w:w="940" w:type="dxa"/>
            <w:noWrap/>
            <w:hideMark/>
          </w:tcPr>
          <w:p w:rsidR="00CC6AA9" w:rsidRPr="00CC6AA9" w:rsidRDefault="00CC6AA9" w:rsidP="00CC6AA9">
            <w:pPr>
              <w:rPr>
                <w:b/>
                <w:bCs/>
                <w:sz w:val="18"/>
                <w:szCs w:val="18"/>
              </w:rPr>
            </w:pPr>
            <w:r w:rsidRPr="00CC6AA9">
              <w:rPr>
                <w:b/>
                <w:bCs/>
                <w:sz w:val="18"/>
                <w:szCs w:val="18"/>
              </w:rPr>
              <w:t>09</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22 383,0</w:t>
            </w:r>
          </w:p>
        </w:tc>
      </w:tr>
      <w:tr w:rsidR="00CC6AA9" w:rsidRPr="00CC6AA9" w:rsidTr="00CC6AA9">
        <w:trPr>
          <w:trHeight w:val="1104"/>
        </w:trPr>
        <w:tc>
          <w:tcPr>
            <w:tcW w:w="6940" w:type="dxa"/>
            <w:hideMark/>
          </w:tcPr>
          <w:p w:rsidR="00CC6AA9" w:rsidRPr="00CC6AA9" w:rsidRDefault="00CC6AA9" w:rsidP="00CC6AA9">
            <w:pPr>
              <w:rPr>
                <w:b/>
                <w:bCs/>
                <w:sz w:val="18"/>
                <w:szCs w:val="18"/>
              </w:rPr>
            </w:pPr>
            <w:r w:rsidRPr="00CC6AA9">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CC6AA9" w:rsidRPr="00CC6AA9" w:rsidRDefault="00CC6AA9" w:rsidP="00CC6AA9">
            <w:pPr>
              <w:rPr>
                <w:b/>
                <w:bCs/>
                <w:sz w:val="18"/>
                <w:szCs w:val="18"/>
              </w:rPr>
            </w:pPr>
            <w:r w:rsidRPr="00CC6AA9">
              <w:rPr>
                <w:b/>
                <w:bCs/>
                <w:sz w:val="18"/>
                <w:szCs w:val="18"/>
              </w:rPr>
              <w:t>07</w:t>
            </w:r>
          </w:p>
        </w:tc>
        <w:tc>
          <w:tcPr>
            <w:tcW w:w="940" w:type="dxa"/>
            <w:noWrap/>
            <w:hideMark/>
          </w:tcPr>
          <w:p w:rsidR="00CC6AA9" w:rsidRPr="00CC6AA9" w:rsidRDefault="00CC6AA9" w:rsidP="00CC6AA9">
            <w:pPr>
              <w:rPr>
                <w:b/>
                <w:bCs/>
                <w:sz w:val="18"/>
                <w:szCs w:val="18"/>
              </w:rPr>
            </w:pPr>
            <w:r w:rsidRPr="00CC6AA9">
              <w:rPr>
                <w:b/>
                <w:bCs/>
                <w:sz w:val="18"/>
                <w:szCs w:val="18"/>
              </w:rPr>
              <w:t>09</w:t>
            </w:r>
          </w:p>
        </w:tc>
        <w:tc>
          <w:tcPr>
            <w:tcW w:w="1640" w:type="dxa"/>
            <w:noWrap/>
            <w:hideMark/>
          </w:tcPr>
          <w:p w:rsidR="00CC6AA9" w:rsidRPr="00CC6AA9" w:rsidRDefault="00CC6AA9">
            <w:pPr>
              <w:rPr>
                <w:b/>
                <w:bCs/>
                <w:sz w:val="18"/>
                <w:szCs w:val="18"/>
              </w:rPr>
            </w:pPr>
            <w:r w:rsidRPr="00CC6AA9">
              <w:rPr>
                <w:b/>
                <w:bCs/>
                <w:sz w:val="18"/>
                <w:szCs w:val="18"/>
              </w:rPr>
              <w:t>02</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22 383,0</w:t>
            </w:r>
          </w:p>
        </w:tc>
      </w:tr>
      <w:tr w:rsidR="00CC6AA9" w:rsidRPr="00CC6AA9" w:rsidTr="00CC6AA9">
        <w:trPr>
          <w:trHeight w:val="1104"/>
        </w:trPr>
        <w:tc>
          <w:tcPr>
            <w:tcW w:w="6940" w:type="dxa"/>
            <w:hideMark/>
          </w:tcPr>
          <w:p w:rsidR="00CC6AA9" w:rsidRPr="00CC6AA9" w:rsidRDefault="00CC6AA9" w:rsidP="00CC6AA9">
            <w:pPr>
              <w:rPr>
                <w:sz w:val="18"/>
                <w:szCs w:val="18"/>
              </w:rPr>
            </w:pPr>
            <w:r w:rsidRPr="00CC6AA9">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09</w:t>
            </w:r>
          </w:p>
        </w:tc>
        <w:tc>
          <w:tcPr>
            <w:tcW w:w="1640" w:type="dxa"/>
            <w:noWrap/>
            <w:hideMark/>
          </w:tcPr>
          <w:p w:rsidR="00CC6AA9" w:rsidRPr="00CC6AA9" w:rsidRDefault="00CC6AA9">
            <w:pPr>
              <w:rPr>
                <w:sz w:val="18"/>
                <w:szCs w:val="18"/>
              </w:rPr>
            </w:pPr>
            <w:r w:rsidRPr="00CC6AA9">
              <w:rPr>
                <w:sz w:val="18"/>
                <w:szCs w:val="18"/>
              </w:rPr>
              <w:t>02 1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22 133,0</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Основное мероприятие: «Развитие системы дошкольного и общего образования»</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09</w:t>
            </w:r>
          </w:p>
        </w:tc>
        <w:tc>
          <w:tcPr>
            <w:tcW w:w="1640" w:type="dxa"/>
            <w:noWrap/>
            <w:hideMark/>
          </w:tcPr>
          <w:p w:rsidR="00CC6AA9" w:rsidRPr="00CC6AA9" w:rsidRDefault="00CC6AA9">
            <w:pPr>
              <w:rPr>
                <w:sz w:val="18"/>
                <w:szCs w:val="18"/>
              </w:rPr>
            </w:pPr>
            <w:r w:rsidRPr="00CC6AA9">
              <w:rPr>
                <w:sz w:val="18"/>
                <w:szCs w:val="18"/>
              </w:rPr>
              <w:t>02 1 01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19 739,0</w:t>
            </w:r>
          </w:p>
        </w:tc>
      </w:tr>
      <w:tr w:rsidR="00CC6AA9" w:rsidRPr="00CC6AA9" w:rsidTr="00CC6AA9">
        <w:trPr>
          <w:trHeight w:val="1380"/>
        </w:trPr>
        <w:tc>
          <w:tcPr>
            <w:tcW w:w="6940" w:type="dxa"/>
            <w:hideMark/>
          </w:tcPr>
          <w:p w:rsidR="00CC6AA9" w:rsidRPr="00CC6AA9" w:rsidRDefault="00CC6AA9" w:rsidP="00CC6AA9">
            <w:pPr>
              <w:rPr>
                <w:sz w:val="18"/>
                <w:szCs w:val="18"/>
              </w:rPr>
            </w:pPr>
            <w:r w:rsidRPr="00CC6AA9">
              <w:rPr>
                <w:sz w:val="18"/>
                <w:szCs w:val="18"/>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09</w:t>
            </w:r>
          </w:p>
        </w:tc>
        <w:tc>
          <w:tcPr>
            <w:tcW w:w="1640" w:type="dxa"/>
            <w:noWrap/>
            <w:hideMark/>
          </w:tcPr>
          <w:p w:rsidR="00CC6AA9" w:rsidRPr="00CC6AA9" w:rsidRDefault="00CC6AA9">
            <w:pPr>
              <w:rPr>
                <w:sz w:val="18"/>
                <w:szCs w:val="18"/>
              </w:rPr>
            </w:pPr>
            <w:r w:rsidRPr="00CC6AA9">
              <w:rPr>
                <w:sz w:val="18"/>
                <w:szCs w:val="18"/>
              </w:rPr>
              <w:t>02 1 01 80110</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129,0</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09</w:t>
            </w:r>
          </w:p>
        </w:tc>
        <w:tc>
          <w:tcPr>
            <w:tcW w:w="1640" w:type="dxa"/>
            <w:noWrap/>
            <w:hideMark/>
          </w:tcPr>
          <w:p w:rsidR="00CC6AA9" w:rsidRPr="00CC6AA9" w:rsidRDefault="00CC6AA9">
            <w:pPr>
              <w:rPr>
                <w:sz w:val="18"/>
                <w:szCs w:val="18"/>
              </w:rPr>
            </w:pPr>
            <w:r w:rsidRPr="00CC6AA9">
              <w:rPr>
                <w:sz w:val="18"/>
                <w:szCs w:val="18"/>
              </w:rPr>
              <w:t>02 1 01 S255Д</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18 474,5</w:t>
            </w:r>
          </w:p>
        </w:tc>
      </w:tr>
      <w:tr w:rsidR="00CC6AA9" w:rsidRPr="00CC6AA9" w:rsidTr="00CC6AA9">
        <w:trPr>
          <w:trHeight w:val="1104"/>
        </w:trPr>
        <w:tc>
          <w:tcPr>
            <w:tcW w:w="6940" w:type="dxa"/>
            <w:hideMark/>
          </w:tcPr>
          <w:p w:rsidR="00CC6AA9" w:rsidRPr="00CC6AA9" w:rsidRDefault="00CC6AA9" w:rsidP="00CC6AA9">
            <w:pPr>
              <w:rPr>
                <w:sz w:val="18"/>
                <w:szCs w:val="18"/>
              </w:rPr>
            </w:pPr>
            <w:r w:rsidRPr="00CC6AA9">
              <w:rPr>
                <w:sz w:val="18"/>
                <w:szCs w:val="18"/>
              </w:rPr>
              <w:t>Расходы на обеспечение безопасности образовательных организаций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09</w:t>
            </w:r>
          </w:p>
        </w:tc>
        <w:tc>
          <w:tcPr>
            <w:tcW w:w="1640" w:type="dxa"/>
            <w:noWrap/>
            <w:hideMark/>
          </w:tcPr>
          <w:p w:rsidR="00CC6AA9" w:rsidRPr="00CC6AA9" w:rsidRDefault="00CC6AA9">
            <w:pPr>
              <w:rPr>
                <w:sz w:val="18"/>
                <w:szCs w:val="18"/>
              </w:rPr>
            </w:pPr>
            <w:r w:rsidRPr="00CC6AA9">
              <w:rPr>
                <w:sz w:val="18"/>
                <w:szCs w:val="18"/>
              </w:rPr>
              <w:t>02 1 01 S255М</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92,9</w:t>
            </w:r>
          </w:p>
        </w:tc>
      </w:tr>
      <w:tr w:rsidR="00CC6AA9" w:rsidRPr="00CC6AA9" w:rsidTr="00CC6AA9">
        <w:trPr>
          <w:trHeight w:val="1215"/>
        </w:trPr>
        <w:tc>
          <w:tcPr>
            <w:tcW w:w="6940" w:type="dxa"/>
            <w:hideMark/>
          </w:tcPr>
          <w:p w:rsidR="00CC6AA9" w:rsidRPr="00CC6AA9" w:rsidRDefault="00CC6AA9" w:rsidP="00CC6AA9">
            <w:pPr>
              <w:rPr>
                <w:sz w:val="18"/>
                <w:szCs w:val="18"/>
              </w:rPr>
            </w:pPr>
            <w:r w:rsidRPr="00CC6AA9">
              <w:rPr>
                <w:sz w:val="18"/>
                <w:szCs w:val="18"/>
              </w:rPr>
              <w:t>Расходы на создание в образовательных организациях условий для инклюзивного образования детей-инвалидов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09</w:t>
            </w:r>
          </w:p>
        </w:tc>
        <w:tc>
          <w:tcPr>
            <w:tcW w:w="1640" w:type="dxa"/>
            <w:noWrap/>
            <w:hideMark/>
          </w:tcPr>
          <w:p w:rsidR="00CC6AA9" w:rsidRPr="00CC6AA9" w:rsidRDefault="00CC6AA9">
            <w:pPr>
              <w:rPr>
                <w:sz w:val="18"/>
                <w:szCs w:val="18"/>
              </w:rPr>
            </w:pPr>
            <w:r w:rsidRPr="00CC6AA9">
              <w:rPr>
                <w:sz w:val="18"/>
                <w:szCs w:val="18"/>
              </w:rPr>
              <w:t>02 1 01 4257Д</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524,8</w:t>
            </w:r>
          </w:p>
        </w:tc>
      </w:tr>
      <w:tr w:rsidR="00CC6AA9" w:rsidRPr="00CC6AA9" w:rsidTr="00CC6AA9">
        <w:trPr>
          <w:trHeight w:val="1635"/>
        </w:trPr>
        <w:tc>
          <w:tcPr>
            <w:tcW w:w="6940" w:type="dxa"/>
            <w:hideMark/>
          </w:tcPr>
          <w:p w:rsidR="00CC6AA9" w:rsidRPr="00CC6AA9" w:rsidRDefault="00CC6AA9" w:rsidP="00CC6AA9">
            <w:pPr>
              <w:rPr>
                <w:sz w:val="18"/>
                <w:szCs w:val="18"/>
              </w:rPr>
            </w:pPr>
            <w:r w:rsidRPr="00CC6AA9">
              <w:rPr>
                <w:sz w:val="18"/>
                <w:szCs w:val="18"/>
              </w:rPr>
              <w:t>Расходы на создание в образовательных организациях условий для инклюзивного образования детей-инвалидов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09</w:t>
            </w:r>
          </w:p>
        </w:tc>
        <w:tc>
          <w:tcPr>
            <w:tcW w:w="1640" w:type="dxa"/>
            <w:noWrap/>
            <w:hideMark/>
          </w:tcPr>
          <w:p w:rsidR="00CC6AA9" w:rsidRPr="00CC6AA9" w:rsidRDefault="00CC6AA9">
            <w:pPr>
              <w:rPr>
                <w:sz w:val="18"/>
                <w:szCs w:val="18"/>
              </w:rPr>
            </w:pPr>
            <w:r w:rsidRPr="00CC6AA9">
              <w:rPr>
                <w:sz w:val="18"/>
                <w:szCs w:val="18"/>
              </w:rPr>
              <w:t>02 1 01 4257М</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2,8</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Основное мероприятие: Региональный проект "Педагоги и наставники"</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09</w:t>
            </w:r>
          </w:p>
        </w:tc>
        <w:tc>
          <w:tcPr>
            <w:tcW w:w="1640" w:type="dxa"/>
            <w:noWrap/>
            <w:hideMark/>
          </w:tcPr>
          <w:p w:rsidR="00CC6AA9" w:rsidRPr="00CC6AA9" w:rsidRDefault="00CC6AA9">
            <w:pPr>
              <w:rPr>
                <w:sz w:val="18"/>
                <w:szCs w:val="18"/>
              </w:rPr>
            </w:pPr>
            <w:r w:rsidRPr="00CC6AA9">
              <w:rPr>
                <w:sz w:val="18"/>
                <w:szCs w:val="18"/>
              </w:rPr>
              <w:t>02 1 Ю</w:t>
            </w:r>
            <w:proofErr w:type="gramStart"/>
            <w:r w:rsidRPr="00CC6AA9">
              <w:rPr>
                <w:sz w:val="18"/>
                <w:szCs w:val="18"/>
              </w:rPr>
              <w:t>6</w:t>
            </w:r>
            <w:proofErr w:type="gramEnd"/>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2 394,0</w:t>
            </w:r>
          </w:p>
        </w:tc>
      </w:tr>
      <w:tr w:rsidR="00CC6AA9" w:rsidRPr="00CC6AA9" w:rsidTr="00CC6AA9">
        <w:trPr>
          <w:trHeight w:val="3495"/>
        </w:trPr>
        <w:tc>
          <w:tcPr>
            <w:tcW w:w="6940" w:type="dxa"/>
            <w:hideMark/>
          </w:tcPr>
          <w:p w:rsidR="00CC6AA9" w:rsidRPr="00CC6AA9" w:rsidRDefault="00CC6AA9" w:rsidP="00CC6AA9">
            <w:pPr>
              <w:rPr>
                <w:sz w:val="18"/>
                <w:szCs w:val="18"/>
              </w:rPr>
            </w:pPr>
            <w:proofErr w:type="gramStart"/>
            <w:r w:rsidRPr="00CC6AA9">
              <w:rPr>
                <w:sz w:val="18"/>
                <w:szCs w:val="18"/>
              </w:rPr>
              <w:lastRenderedPageBreak/>
              <w:t>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 (Предоставление субсидий бюджетным, автономным учреждениям и иным некоммерческим организациям)</w:t>
            </w:r>
            <w:proofErr w:type="gramEnd"/>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09</w:t>
            </w:r>
          </w:p>
        </w:tc>
        <w:tc>
          <w:tcPr>
            <w:tcW w:w="1640" w:type="dxa"/>
            <w:noWrap/>
            <w:hideMark/>
          </w:tcPr>
          <w:p w:rsidR="00CC6AA9" w:rsidRPr="00CC6AA9" w:rsidRDefault="00CC6AA9">
            <w:pPr>
              <w:rPr>
                <w:sz w:val="18"/>
                <w:szCs w:val="18"/>
              </w:rPr>
            </w:pPr>
            <w:r w:rsidRPr="00CC6AA9">
              <w:rPr>
                <w:sz w:val="18"/>
                <w:szCs w:val="18"/>
              </w:rPr>
              <w:t>02 1 Ю</w:t>
            </w:r>
            <w:proofErr w:type="gramStart"/>
            <w:r w:rsidRPr="00CC6AA9">
              <w:rPr>
                <w:sz w:val="18"/>
                <w:szCs w:val="18"/>
              </w:rPr>
              <w:t>6</w:t>
            </w:r>
            <w:proofErr w:type="gramEnd"/>
            <w:r w:rsidRPr="00CC6AA9">
              <w:rPr>
                <w:sz w:val="18"/>
                <w:szCs w:val="18"/>
              </w:rPr>
              <w:t xml:space="preserve"> 50500</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527,5</w:t>
            </w:r>
          </w:p>
        </w:tc>
      </w:tr>
      <w:tr w:rsidR="00CC6AA9" w:rsidRPr="00CC6AA9" w:rsidTr="00CC6AA9">
        <w:trPr>
          <w:trHeight w:val="1380"/>
        </w:trPr>
        <w:tc>
          <w:tcPr>
            <w:tcW w:w="6940" w:type="dxa"/>
            <w:hideMark/>
          </w:tcPr>
          <w:p w:rsidR="00CC6AA9" w:rsidRPr="00CC6AA9" w:rsidRDefault="00CC6AA9" w:rsidP="00CC6AA9">
            <w:pPr>
              <w:rPr>
                <w:sz w:val="18"/>
                <w:szCs w:val="18"/>
              </w:rPr>
            </w:pPr>
            <w:r w:rsidRPr="00CC6AA9">
              <w:rPr>
                <w:sz w:val="18"/>
                <w:szCs w:val="18"/>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 xml:space="preserve">09 </w:t>
            </w:r>
          </w:p>
        </w:tc>
        <w:tc>
          <w:tcPr>
            <w:tcW w:w="1640" w:type="dxa"/>
            <w:noWrap/>
            <w:hideMark/>
          </w:tcPr>
          <w:p w:rsidR="00CC6AA9" w:rsidRPr="00CC6AA9" w:rsidRDefault="00CC6AA9">
            <w:pPr>
              <w:rPr>
                <w:sz w:val="18"/>
                <w:szCs w:val="18"/>
              </w:rPr>
            </w:pPr>
            <w:r w:rsidRPr="00CC6AA9">
              <w:rPr>
                <w:sz w:val="18"/>
                <w:szCs w:val="18"/>
              </w:rPr>
              <w:t>02 1 Ю</w:t>
            </w:r>
            <w:proofErr w:type="gramStart"/>
            <w:r w:rsidRPr="00CC6AA9">
              <w:rPr>
                <w:sz w:val="18"/>
                <w:szCs w:val="18"/>
              </w:rPr>
              <w:t>6</w:t>
            </w:r>
            <w:proofErr w:type="gramEnd"/>
            <w:r w:rsidRPr="00CC6AA9">
              <w:rPr>
                <w:sz w:val="18"/>
                <w:szCs w:val="18"/>
              </w:rPr>
              <w:t xml:space="preserve"> 5179Д</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1 866,5</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 xml:space="preserve">09 </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250,0</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Основное мероприятие: «Обеспечение функционирования муниципальных органов»</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09</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250,0</w:t>
            </w:r>
          </w:p>
        </w:tc>
      </w:tr>
      <w:tr w:rsidR="00CC6AA9" w:rsidRPr="00CC6AA9" w:rsidTr="00CC6AA9">
        <w:trPr>
          <w:trHeight w:val="1104"/>
        </w:trPr>
        <w:tc>
          <w:tcPr>
            <w:tcW w:w="6940" w:type="dxa"/>
            <w:hideMark/>
          </w:tcPr>
          <w:p w:rsidR="00CC6AA9" w:rsidRPr="00CC6AA9" w:rsidRDefault="00CC6AA9" w:rsidP="00CC6AA9">
            <w:pPr>
              <w:rPr>
                <w:sz w:val="18"/>
                <w:szCs w:val="18"/>
              </w:rPr>
            </w:pPr>
            <w:r w:rsidRPr="00CC6AA9">
              <w:rPr>
                <w:sz w:val="18"/>
                <w:szCs w:val="18"/>
              </w:rPr>
              <w:t>Проведение государственной итоговой аттестации, олимпиад и мониторинга в сфере образования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07</w:t>
            </w:r>
          </w:p>
        </w:tc>
        <w:tc>
          <w:tcPr>
            <w:tcW w:w="940" w:type="dxa"/>
            <w:noWrap/>
            <w:hideMark/>
          </w:tcPr>
          <w:p w:rsidR="00CC6AA9" w:rsidRPr="00CC6AA9" w:rsidRDefault="00CC6AA9" w:rsidP="00CC6AA9">
            <w:pPr>
              <w:rPr>
                <w:sz w:val="18"/>
                <w:szCs w:val="18"/>
              </w:rPr>
            </w:pPr>
            <w:r w:rsidRPr="00CC6AA9">
              <w:rPr>
                <w:sz w:val="18"/>
                <w:szCs w:val="18"/>
              </w:rPr>
              <w:t>09</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01 00280</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250,0</w:t>
            </w:r>
          </w:p>
        </w:tc>
      </w:tr>
      <w:tr w:rsidR="00CC6AA9" w:rsidRPr="00CC6AA9" w:rsidTr="00CC6AA9">
        <w:trPr>
          <w:trHeight w:val="300"/>
        </w:trPr>
        <w:tc>
          <w:tcPr>
            <w:tcW w:w="6940" w:type="dxa"/>
            <w:hideMark/>
          </w:tcPr>
          <w:p w:rsidR="00CC6AA9" w:rsidRPr="00CC6AA9" w:rsidRDefault="00CC6AA9" w:rsidP="00CC6AA9">
            <w:pPr>
              <w:rPr>
                <w:b/>
                <w:bCs/>
                <w:sz w:val="18"/>
                <w:szCs w:val="18"/>
              </w:rPr>
            </w:pPr>
            <w:r w:rsidRPr="00CC6AA9">
              <w:rPr>
                <w:b/>
                <w:bCs/>
                <w:sz w:val="18"/>
                <w:szCs w:val="18"/>
              </w:rPr>
              <w:t>Культура,  кинематография</w:t>
            </w:r>
          </w:p>
        </w:tc>
        <w:tc>
          <w:tcPr>
            <w:tcW w:w="1040" w:type="dxa"/>
            <w:noWrap/>
            <w:hideMark/>
          </w:tcPr>
          <w:p w:rsidR="00CC6AA9" w:rsidRPr="00CC6AA9" w:rsidRDefault="00CC6AA9" w:rsidP="00CC6AA9">
            <w:pPr>
              <w:rPr>
                <w:b/>
                <w:bCs/>
                <w:sz w:val="18"/>
                <w:szCs w:val="18"/>
              </w:rPr>
            </w:pPr>
            <w:r w:rsidRPr="00CC6AA9">
              <w:rPr>
                <w:b/>
                <w:bCs/>
                <w:sz w:val="18"/>
                <w:szCs w:val="18"/>
              </w:rPr>
              <w:t>08</w:t>
            </w:r>
          </w:p>
        </w:tc>
        <w:tc>
          <w:tcPr>
            <w:tcW w:w="940" w:type="dxa"/>
            <w:noWrap/>
            <w:hideMark/>
          </w:tcPr>
          <w:p w:rsidR="00CC6AA9" w:rsidRPr="00CC6AA9" w:rsidRDefault="00CC6AA9" w:rsidP="00CC6AA9">
            <w:pPr>
              <w:rPr>
                <w:b/>
                <w:bCs/>
                <w:sz w:val="18"/>
                <w:szCs w:val="18"/>
              </w:rPr>
            </w:pPr>
            <w:r w:rsidRPr="00CC6AA9">
              <w:rPr>
                <w:b/>
                <w:bCs/>
                <w:sz w:val="18"/>
                <w:szCs w:val="18"/>
              </w:rPr>
              <w:t> </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261 576,5</w:t>
            </w:r>
          </w:p>
        </w:tc>
      </w:tr>
      <w:tr w:rsidR="00CC6AA9" w:rsidRPr="00CC6AA9" w:rsidTr="00CC6AA9">
        <w:trPr>
          <w:trHeight w:val="300"/>
        </w:trPr>
        <w:tc>
          <w:tcPr>
            <w:tcW w:w="6940" w:type="dxa"/>
            <w:hideMark/>
          </w:tcPr>
          <w:p w:rsidR="00CC6AA9" w:rsidRPr="00CC6AA9" w:rsidRDefault="00CC6AA9" w:rsidP="00CC6AA9">
            <w:pPr>
              <w:rPr>
                <w:b/>
                <w:bCs/>
                <w:sz w:val="18"/>
                <w:szCs w:val="18"/>
              </w:rPr>
            </w:pPr>
            <w:r w:rsidRPr="00CC6AA9">
              <w:rPr>
                <w:b/>
                <w:bCs/>
                <w:sz w:val="18"/>
                <w:szCs w:val="18"/>
              </w:rPr>
              <w:t>Культура</w:t>
            </w:r>
          </w:p>
        </w:tc>
        <w:tc>
          <w:tcPr>
            <w:tcW w:w="1040" w:type="dxa"/>
            <w:noWrap/>
            <w:hideMark/>
          </w:tcPr>
          <w:p w:rsidR="00CC6AA9" w:rsidRPr="00CC6AA9" w:rsidRDefault="00CC6AA9" w:rsidP="00CC6AA9">
            <w:pPr>
              <w:rPr>
                <w:b/>
                <w:bCs/>
                <w:sz w:val="18"/>
                <w:szCs w:val="18"/>
              </w:rPr>
            </w:pPr>
            <w:r w:rsidRPr="00CC6AA9">
              <w:rPr>
                <w:b/>
                <w:bCs/>
                <w:sz w:val="18"/>
                <w:szCs w:val="18"/>
              </w:rPr>
              <w:t>08</w:t>
            </w:r>
          </w:p>
        </w:tc>
        <w:tc>
          <w:tcPr>
            <w:tcW w:w="940" w:type="dxa"/>
            <w:noWrap/>
            <w:hideMark/>
          </w:tcPr>
          <w:p w:rsidR="00CC6AA9" w:rsidRPr="00CC6AA9" w:rsidRDefault="00CC6AA9" w:rsidP="00CC6AA9">
            <w:pPr>
              <w:rPr>
                <w:b/>
                <w:bCs/>
                <w:sz w:val="18"/>
                <w:szCs w:val="18"/>
              </w:rPr>
            </w:pPr>
            <w:r w:rsidRPr="00CC6AA9">
              <w:rPr>
                <w:b/>
                <w:bCs/>
                <w:sz w:val="18"/>
                <w:szCs w:val="18"/>
              </w:rPr>
              <w:t>01</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259 143,7</w:t>
            </w:r>
          </w:p>
        </w:tc>
      </w:tr>
      <w:tr w:rsidR="00CC6AA9" w:rsidRPr="00CC6AA9" w:rsidTr="00CC6AA9">
        <w:trPr>
          <w:trHeight w:val="900"/>
        </w:trPr>
        <w:tc>
          <w:tcPr>
            <w:tcW w:w="6940" w:type="dxa"/>
            <w:hideMark/>
          </w:tcPr>
          <w:p w:rsidR="00CC6AA9" w:rsidRPr="00CC6AA9" w:rsidRDefault="00CC6AA9" w:rsidP="00CC6AA9">
            <w:pPr>
              <w:rPr>
                <w:b/>
                <w:bCs/>
                <w:sz w:val="18"/>
                <w:szCs w:val="18"/>
              </w:rPr>
            </w:pPr>
            <w:r w:rsidRPr="00CC6AA9">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CC6AA9" w:rsidRPr="00CC6AA9" w:rsidRDefault="00CC6AA9" w:rsidP="00CC6AA9">
            <w:pPr>
              <w:rPr>
                <w:b/>
                <w:bCs/>
                <w:sz w:val="18"/>
                <w:szCs w:val="18"/>
              </w:rPr>
            </w:pPr>
            <w:r w:rsidRPr="00CC6AA9">
              <w:rPr>
                <w:b/>
                <w:bCs/>
                <w:sz w:val="18"/>
                <w:szCs w:val="18"/>
              </w:rPr>
              <w:t>08</w:t>
            </w:r>
          </w:p>
        </w:tc>
        <w:tc>
          <w:tcPr>
            <w:tcW w:w="940" w:type="dxa"/>
            <w:noWrap/>
            <w:hideMark/>
          </w:tcPr>
          <w:p w:rsidR="00CC6AA9" w:rsidRPr="00CC6AA9" w:rsidRDefault="00CC6AA9" w:rsidP="00CC6AA9">
            <w:pPr>
              <w:rPr>
                <w:b/>
                <w:bCs/>
                <w:sz w:val="18"/>
                <w:szCs w:val="18"/>
              </w:rPr>
            </w:pPr>
            <w:r w:rsidRPr="00CC6AA9">
              <w:rPr>
                <w:b/>
                <w:bCs/>
                <w:sz w:val="18"/>
                <w:szCs w:val="18"/>
              </w:rPr>
              <w:t>01</w:t>
            </w:r>
          </w:p>
        </w:tc>
        <w:tc>
          <w:tcPr>
            <w:tcW w:w="1640" w:type="dxa"/>
            <w:noWrap/>
            <w:hideMark/>
          </w:tcPr>
          <w:p w:rsidR="00CC6AA9" w:rsidRPr="00CC6AA9" w:rsidRDefault="00CC6AA9">
            <w:pPr>
              <w:rPr>
                <w:b/>
                <w:bCs/>
                <w:sz w:val="18"/>
                <w:szCs w:val="18"/>
              </w:rPr>
            </w:pPr>
            <w:r w:rsidRPr="00CC6AA9">
              <w:rPr>
                <w:b/>
                <w:bCs/>
                <w:sz w:val="18"/>
                <w:szCs w:val="18"/>
              </w:rPr>
              <w:t>01</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5 428,8</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Подпрограмма: «Социальная поддержка отдельных категорий граждан»</w:t>
            </w:r>
          </w:p>
        </w:tc>
        <w:tc>
          <w:tcPr>
            <w:tcW w:w="1040" w:type="dxa"/>
            <w:noWrap/>
            <w:hideMark/>
          </w:tcPr>
          <w:p w:rsidR="00CC6AA9" w:rsidRPr="00CC6AA9" w:rsidRDefault="00CC6AA9" w:rsidP="00CC6AA9">
            <w:pPr>
              <w:rPr>
                <w:sz w:val="18"/>
                <w:szCs w:val="18"/>
              </w:rPr>
            </w:pPr>
            <w:r w:rsidRPr="00CC6AA9">
              <w:rPr>
                <w:sz w:val="18"/>
                <w:szCs w:val="18"/>
              </w:rPr>
              <w:t>08</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01 1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5 428,8</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040" w:type="dxa"/>
            <w:noWrap/>
            <w:hideMark/>
          </w:tcPr>
          <w:p w:rsidR="00CC6AA9" w:rsidRPr="00CC6AA9" w:rsidRDefault="00CC6AA9" w:rsidP="00CC6AA9">
            <w:pPr>
              <w:rPr>
                <w:sz w:val="18"/>
                <w:szCs w:val="18"/>
              </w:rPr>
            </w:pPr>
            <w:r w:rsidRPr="00CC6AA9">
              <w:rPr>
                <w:sz w:val="18"/>
                <w:szCs w:val="18"/>
              </w:rPr>
              <w:t>08</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01 1 02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5 428,8</w:t>
            </w:r>
          </w:p>
        </w:tc>
      </w:tr>
      <w:tr w:rsidR="00CC6AA9" w:rsidRPr="00CC6AA9" w:rsidTr="00CC6AA9">
        <w:trPr>
          <w:trHeight w:val="1104"/>
        </w:trPr>
        <w:tc>
          <w:tcPr>
            <w:tcW w:w="6940" w:type="dxa"/>
            <w:hideMark/>
          </w:tcPr>
          <w:p w:rsidR="00CC6AA9" w:rsidRPr="00CC6AA9" w:rsidRDefault="00CC6AA9" w:rsidP="00CC6AA9">
            <w:pPr>
              <w:rPr>
                <w:sz w:val="18"/>
                <w:szCs w:val="18"/>
              </w:rPr>
            </w:pPr>
            <w:r w:rsidRPr="00CC6AA9">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08</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01 1 02 42170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5 401,6</w:t>
            </w:r>
          </w:p>
        </w:tc>
      </w:tr>
      <w:tr w:rsidR="00CC6AA9" w:rsidRPr="00CC6AA9" w:rsidTr="00CC6AA9">
        <w:trPr>
          <w:trHeight w:val="1380"/>
        </w:trPr>
        <w:tc>
          <w:tcPr>
            <w:tcW w:w="6940" w:type="dxa"/>
            <w:hideMark/>
          </w:tcPr>
          <w:p w:rsidR="00CC6AA9" w:rsidRPr="00CC6AA9" w:rsidRDefault="00CC6AA9" w:rsidP="00CC6AA9">
            <w:pPr>
              <w:rPr>
                <w:sz w:val="18"/>
                <w:szCs w:val="18"/>
              </w:rPr>
            </w:pPr>
            <w:r w:rsidRPr="00CC6AA9">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08</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01 1 02 4217М</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27,2</w:t>
            </w:r>
          </w:p>
        </w:tc>
      </w:tr>
      <w:tr w:rsidR="00CC6AA9" w:rsidRPr="00CC6AA9" w:rsidTr="00CC6AA9">
        <w:trPr>
          <w:trHeight w:val="1104"/>
        </w:trPr>
        <w:tc>
          <w:tcPr>
            <w:tcW w:w="6940" w:type="dxa"/>
            <w:hideMark/>
          </w:tcPr>
          <w:p w:rsidR="00CC6AA9" w:rsidRPr="00CC6AA9" w:rsidRDefault="00CC6AA9" w:rsidP="00CC6AA9">
            <w:pPr>
              <w:rPr>
                <w:b/>
                <w:bCs/>
                <w:sz w:val="18"/>
                <w:szCs w:val="18"/>
              </w:rPr>
            </w:pPr>
            <w:r w:rsidRPr="00CC6AA9">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CC6AA9" w:rsidRPr="00CC6AA9" w:rsidRDefault="00CC6AA9" w:rsidP="00CC6AA9">
            <w:pPr>
              <w:rPr>
                <w:b/>
                <w:bCs/>
                <w:sz w:val="18"/>
                <w:szCs w:val="18"/>
              </w:rPr>
            </w:pPr>
            <w:r w:rsidRPr="00CC6AA9">
              <w:rPr>
                <w:b/>
                <w:bCs/>
                <w:sz w:val="18"/>
                <w:szCs w:val="18"/>
              </w:rPr>
              <w:t>08</w:t>
            </w:r>
          </w:p>
        </w:tc>
        <w:tc>
          <w:tcPr>
            <w:tcW w:w="940" w:type="dxa"/>
            <w:noWrap/>
            <w:hideMark/>
          </w:tcPr>
          <w:p w:rsidR="00CC6AA9" w:rsidRPr="00CC6AA9" w:rsidRDefault="00CC6AA9" w:rsidP="00CC6AA9">
            <w:pPr>
              <w:rPr>
                <w:b/>
                <w:bCs/>
                <w:sz w:val="18"/>
                <w:szCs w:val="18"/>
              </w:rPr>
            </w:pPr>
            <w:r w:rsidRPr="00CC6AA9">
              <w:rPr>
                <w:b/>
                <w:bCs/>
                <w:sz w:val="18"/>
                <w:szCs w:val="18"/>
              </w:rPr>
              <w:t>01</w:t>
            </w:r>
          </w:p>
        </w:tc>
        <w:tc>
          <w:tcPr>
            <w:tcW w:w="1640" w:type="dxa"/>
            <w:noWrap/>
            <w:hideMark/>
          </w:tcPr>
          <w:p w:rsidR="00CC6AA9" w:rsidRPr="00CC6AA9" w:rsidRDefault="00CC6AA9">
            <w:pPr>
              <w:rPr>
                <w:b/>
                <w:bCs/>
                <w:sz w:val="18"/>
                <w:szCs w:val="18"/>
              </w:rPr>
            </w:pPr>
            <w:r w:rsidRPr="00CC6AA9">
              <w:rPr>
                <w:b/>
                <w:bCs/>
                <w:sz w:val="18"/>
                <w:szCs w:val="18"/>
              </w:rPr>
              <w:t>02</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253 714,9</w:t>
            </w:r>
          </w:p>
        </w:tc>
      </w:tr>
      <w:tr w:rsidR="00CC6AA9" w:rsidRPr="00CC6AA9" w:rsidTr="00CC6AA9">
        <w:trPr>
          <w:trHeight w:val="1104"/>
        </w:trPr>
        <w:tc>
          <w:tcPr>
            <w:tcW w:w="6940" w:type="dxa"/>
            <w:hideMark/>
          </w:tcPr>
          <w:p w:rsidR="00CC6AA9" w:rsidRPr="00CC6AA9" w:rsidRDefault="00CC6AA9" w:rsidP="00CC6AA9">
            <w:pPr>
              <w:rPr>
                <w:sz w:val="18"/>
                <w:szCs w:val="18"/>
              </w:rPr>
            </w:pPr>
            <w:r w:rsidRPr="00CC6AA9">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CC6AA9" w:rsidRPr="00CC6AA9" w:rsidRDefault="00CC6AA9" w:rsidP="00CC6AA9">
            <w:pPr>
              <w:rPr>
                <w:sz w:val="18"/>
                <w:szCs w:val="18"/>
              </w:rPr>
            </w:pPr>
            <w:r w:rsidRPr="00CC6AA9">
              <w:rPr>
                <w:sz w:val="18"/>
                <w:szCs w:val="18"/>
              </w:rPr>
              <w:t>08</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02 1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18 920,5</w:t>
            </w:r>
          </w:p>
        </w:tc>
      </w:tr>
      <w:tr w:rsidR="00CC6AA9" w:rsidRPr="00CC6AA9" w:rsidTr="00CC6AA9">
        <w:trPr>
          <w:trHeight w:val="675"/>
        </w:trPr>
        <w:tc>
          <w:tcPr>
            <w:tcW w:w="6940" w:type="dxa"/>
            <w:hideMark/>
          </w:tcPr>
          <w:p w:rsidR="00CC6AA9" w:rsidRPr="00CC6AA9" w:rsidRDefault="00CC6AA9" w:rsidP="00CC6AA9">
            <w:pPr>
              <w:rPr>
                <w:sz w:val="18"/>
                <w:szCs w:val="18"/>
              </w:rPr>
            </w:pPr>
            <w:r w:rsidRPr="00CC6AA9">
              <w:rPr>
                <w:sz w:val="18"/>
                <w:szCs w:val="18"/>
              </w:rPr>
              <w:lastRenderedPageBreak/>
              <w:t>Основное мероприятие: «Материальное обеспечение отраслей образования, культуры, средств массовой информации»</w:t>
            </w:r>
          </w:p>
        </w:tc>
        <w:tc>
          <w:tcPr>
            <w:tcW w:w="1040" w:type="dxa"/>
            <w:noWrap/>
            <w:hideMark/>
          </w:tcPr>
          <w:p w:rsidR="00CC6AA9" w:rsidRPr="00CC6AA9" w:rsidRDefault="00CC6AA9" w:rsidP="00CC6AA9">
            <w:pPr>
              <w:rPr>
                <w:sz w:val="18"/>
                <w:szCs w:val="18"/>
              </w:rPr>
            </w:pPr>
            <w:r w:rsidRPr="00CC6AA9">
              <w:rPr>
                <w:sz w:val="18"/>
                <w:szCs w:val="18"/>
              </w:rPr>
              <w:t>08</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02 1 04</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1 854,6</w:t>
            </w:r>
          </w:p>
        </w:tc>
      </w:tr>
      <w:tr w:rsidR="00CC6AA9" w:rsidRPr="00CC6AA9" w:rsidTr="00CC6AA9">
        <w:trPr>
          <w:trHeight w:val="1350"/>
        </w:trPr>
        <w:tc>
          <w:tcPr>
            <w:tcW w:w="6940" w:type="dxa"/>
            <w:hideMark/>
          </w:tcPr>
          <w:p w:rsidR="00CC6AA9" w:rsidRPr="00CC6AA9" w:rsidRDefault="00CC6AA9" w:rsidP="00CC6AA9">
            <w:pPr>
              <w:rPr>
                <w:sz w:val="18"/>
                <w:szCs w:val="18"/>
              </w:rPr>
            </w:pPr>
            <w:r w:rsidRPr="00CC6AA9">
              <w:rPr>
                <w:sz w:val="18"/>
                <w:szCs w:val="18"/>
              </w:rPr>
              <w:t>Расходы на обеспечение развития и укрепления материально-технической базы домов культуры в населенных пунктах с числом жителей до 50 тысяч человек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08</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02 1 04 L4670</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1 352,0</w:t>
            </w:r>
          </w:p>
        </w:tc>
      </w:tr>
      <w:tr w:rsidR="00CC6AA9" w:rsidRPr="00CC6AA9" w:rsidTr="00CC6AA9">
        <w:trPr>
          <w:trHeight w:val="1185"/>
        </w:trPr>
        <w:tc>
          <w:tcPr>
            <w:tcW w:w="6940" w:type="dxa"/>
            <w:hideMark/>
          </w:tcPr>
          <w:p w:rsidR="00CC6AA9" w:rsidRPr="00CC6AA9" w:rsidRDefault="00CC6AA9" w:rsidP="00CC6AA9">
            <w:pPr>
              <w:rPr>
                <w:sz w:val="18"/>
                <w:szCs w:val="18"/>
              </w:rPr>
            </w:pPr>
            <w:r w:rsidRPr="00CC6AA9">
              <w:rPr>
                <w:sz w:val="18"/>
                <w:szCs w:val="18"/>
              </w:rPr>
              <w:t>Расходы на государственную поддержку отрасли культуры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08</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02 1 04 А5193</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500,0</w:t>
            </w:r>
          </w:p>
        </w:tc>
      </w:tr>
      <w:tr w:rsidR="00CC6AA9" w:rsidRPr="00CC6AA9" w:rsidTr="00CC6AA9">
        <w:trPr>
          <w:trHeight w:val="1455"/>
        </w:trPr>
        <w:tc>
          <w:tcPr>
            <w:tcW w:w="6940" w:type="dxa"/>
            <w:hideMark/>
          </w:tcPr>
          <w:p w:rsidR="00CC6AA9" w:rsidRPr="00CC6AA9" w:rsidRDefault="00CC6AA9" w:rsidP="00CC6AA9">
            <w:pPr>
              <w:rPr>
                <w:sz w:val="18"/>
                <w:szCs w:val="18"/>
              </w:rPr>
            </w:pPr>
            <w:r w:rsidRPr="00CC6AA9">
              <w:rPr>
                <w:sz w:val="18"/>
                <w:szCs w:val="18"/>
              </w:rPr>
              <w:t>Расходы на государственную поддержку отрасли культуры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08</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02 1 04 А519М</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2,6</w:t>
            </w:r>
          </w:p>
        </w:tc>
      </w:tr>
      <w:tr w:rsidR="00CC6AA9" w:rsidRPr="00CC6AA9" w:rsidTr="00CC6AA9">
        <w:trPr>
          <w:trHeight w:val="870"/>
        </w:trPr>
        <w:tc>
          <w:tcPr>
            <w:tcW w:w="6940" w:type="dxa"/>
            <w:hideMark/>
          </w:tcPr>
          <w:p w:rsidR="00CC6AA9" w:rsidRPr="00CC6AA9" w:rsidRDefault="00CC6AA9" w:rsidP="00CC6AA9">
            <w:pPr>
              <w:rPr>
                <w:sz w:val="18"/>
                <w:szCs w:val="18"/>
              </w:rPr>
            </w:pPr>
            <w:r w:rsidRPr="00CC6AA9">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noWrap/>
            <w:hideMark/>
          </w:tcPr>
          <w:p w:rsidR="00CC6AA9" w:rsidRPr="00CC6AA9" w:rsidRDefault="00CC6AA9" w:rsidP="00CC6AA9">
            <w:pPr>
              <w:rPr>
                <w:sz w:val="18"/>
                <w:szCs w:val="18"/>
              </w:rPr>
            </w:pPr>
            <w:r w:rsidRPr="00CC6AA9">
              <w:rPr>
                <w:sz w:val="18"/>
                <w:szCs w:val="18"/>
              </w:rPr>
              <w:t>08</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02 1 05</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13 523,9</w:t>
            </w:r>
          </w:p>
        </w:tc>
      </w:tr>
      <w:tr w:rsidR="00CC6AA9" w:rsidRPr="00CC6AA9" w:rsidTr="00CC6AA9">
        <w:trPr>
          <w:trHeight w:val="1215"/>
        </w:trPr>
        <w:tc>
          <w:tcPr>
            <w:tcW w:w="6940" w:type="dxa"/>
            <w:hideMark/>
          </w:tcPr>
          <w:p w:rsidR="00CC6AA9" w:rsidRPr="00CC6AA9" w:rsidRDefault="00CC6AA9" w:rsidP="00CC6AA9">
            <w:pPr>
              <w:rPr>
                <w:sz w:val="18"/>
                <w:szCs w:val="18"/>
              </w:rPr>
            </w:pPr>
            <w:r w:rsidRPr="00CC6AA9">
              <w:rPr>
                <w:sz w:val="18"/>
                <w:szCs w:val="18"/>
              </w:rPr>
              <w:t>Расходы на выполнение ремонтных работ в муниципальных учреждениях культуры и спорта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08</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02 1 05 42240</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13 456,2</w:t>
            </w:r>
          </w:p>
        </w:tc>
      </w:tr>
      <w:tr w:rsidR="00CC6AA9" w:rsidRPr="00CC6AA9" w:rsidTr="00CC6AA9">
        <w:trPr>
          <w:trHeight w:val="1560"/>
        </w:trPr>
        <w:tc>
          <w:tcPr>
            <w:tcW w:w="6940" w:type="dxa"/>
            <w:hideMark/>
          </w:tcPr>
          <w:p w:rsidR="00CC6AA9" w:rsidRPr="00CC6AA9" w:rsidRDefault="00CC6AA9" w:rsidP="00CC6AA9">
            <w:pPr>
              <w:rPr>
                <w:sz w:val="18"/>
                <w:szCs w:val="18"/>
              </w:rPr>
            </w:pPr>
            <w:r w:rsidRPr="00CC6AA9">
              <w:rPr>
                <w:sz w:val="18"/>
                <w:szCs w:val="18"/>
              </w:rPr>
              <w:t>Расходы на выполнение ремонтных работ в муниципальных учреждениях культуры и спорта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CC6AA9" w:rsidRPr="00CC6AA9" w:rsidRDefault="00CC6AA9" w:rsidP="00CC6AA9">
            <w:pPr>
              <w:rPr>
                <w:sz w:val="18"/>
                <w:szCs w:val="18"/>
              </w:rPr>
            </w:pPr>
            <w:r w:rsidRPr="00CC6AA9">
              <w:rPr>
                <w:sz w:val="18"/>
                <w:szCs w:val="18"/>
              </w:rPr>
              <w:t>08</w:t>
            </w:r>
          </w:p>
        </w:tc>
        <w:tc>
          <w:tcPr>
            <w:tcW w:w="940" w:type="dxa"/>
            <w:hideMark/>
          </w:tcPr>
          <w:p w:rsidR="00CC6AA9" w:rsidRPr="00CC6AA9" w:rsidRDefault="00CC6AA9" w:rsidP="00CC6AA9">
            <w:pPr>
              <w:rPr>
                <w:sz w:val="18"/>
                <w:szCs w:val="18"/>
              </w:rPr>
            </w:pPr>
            <w:r w:rsidRPr="00CC6AA9">
              <w:rPr>
                <w:sz w:val="18"/>
                <w:szCs w:val="18"/>
              </w:rPr>
              <w:t>01</w:t>
            </w:r>
          </w:p>
        </w:tc>
        <w:tc>
          <w:tcPr>
            <w:tcW w:w="1640" w:type="dxa"/>
            <w:hideMark/>
          </w:tcPr>
          <w:p w:rsidR="00CC6AA9" w:rsidRPr="00CC6AA9" w:rsidRDefault="00CC6AA9" w:rsidP="00CC6AA9">
            <w:pPr>
              <w:rPr>
                <w:sz w:val="18"/>
                <w:szCs w:val="18"/>
              </w:rPr>
            </w:pPr>
            <w:r w:rsidRPr="00CC6AA9">
              <w:rPr>
                <w:sz w:val="18"/>
                <w:szCs w:val="18"/>
              </w:rPr>
              <w:t>02 1 05 4224М</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67,7</w:t>
            </w:r>
          </w:p>
        </w:tc>
      </w:tr>
      <w:tr w:rsidR="00CC6AA9" w:rsidRPr="00CC6AA9" w:rsidTr="00CC6AA9">
        <w:trPr>
          <w:trHeight w:val="915"/>
        </w:trPr>
        <w:tc>
          <w:tcPr>
            <w:tcW w:w="6940" w:type="dxa"/>
            <w:hideMark/>
          </w:tcPr>
          <w:p w:rsidR="00CC6AA9" w:rsidRPr="00CC6AA9" w:rsidRDefault="00CC6AA9" w:rsidP="00CC6AA9">
            <w:pPr>
              <w:rPr>
                <w:sz w:val="18"/>
                <w:szCs w:val="18"/>
              </w:rPr>
            </w:pPr>
            <w:r w:rsidRPr="00CC6AA9">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040" w:type="dxa"/>
            <w:noWrap/>
            <w:hideMark/>
          </w:tcPr>
          <w:p w:rsidR="00CC6AA9" w:rsidRPr="00CC6AA9" w:rsidRDefault="00CC6AA9" w:rsidP="00CC6AA9">
            <w:pPr>
              <w:rPr>
                <w:sz w:val="18"/>
                <w:szCs w:val="18"/>
              </w:rPr>
            </w:pPr>
            <w:r w:rsidRPr="00CC6AA9">
              <w:rPr>
                <w:sz w:val="18"/>
                <w:szCs w:val="18"/>
              </w:rPr>
              <w:t>08</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02 1 06</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547,2</w:t>
            </w:r>
          </w:p>
        </w:tc>
      </w:tr>
      <w:tr w:rsidR="00CC6AA9" w:rsidRPr="00CC6AA9" w:rsidTr="00CC6AA9">
        <w:trPr>
          <w:trHeight w:val="2484"/>
        </w:trPr>
        <w:tc>
          <w:tcPr>
            <w:tcW w:w="6940" w:type="dxa"/>
            <w:hideMark/>
          </w:tcPr>
          <w:p w:rsidR="00CC6AA9" w:rsidRPr="00CC6AA9" w:rsidRDefault="00CC6AA9" w:rsidP="00CC6AA9">
            <w:pPr>
              <w:rPr>
                <w:sz w:val="18"/>
                <w:szCs w:val="18"/>
              </w:rPr>
            </w:pPr>
            <w:proofErr w:type="gramStart"/>
            <w:r w:rsidRPr="00CC6AA9">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40" w:type="dxa"/>
            <w:noWrap/>
            <w:hideMark/>
          </w:tcPr>
          <w:p w:rsidR="00CC6AA9" w:rsidRPr="00CC6AA9" w:rsidRDefault="00CC6AA9" w:rsidP="00CC6AA9">
            <w:pPr>
              <w:rPr>
                <w:sz w:val="18"/>
                <w:szCs w:val="18"/>
              </w:rPr>
            </w:pPr>
            <w:r w:rsidRPr="00CC6AA9">
              <w:rPr>
                <w:sz w:val="18"/>
                <w:szCs w:val="18"/>
              </w:rPr>
              <w:t>08</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02 1 06 43050</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547,2</w:t>
            </w:r>
          </w:p>
        </w:tc>
      </w:tr>
      <w:tr w:rsidR="00CC6AA9" w:rsidRPr="00CC6AA9" w:rsidTr="00CC6AA9">
        <w:trPr>
          <w:trHeight w:val="675"/>
        </w:trPr>
        <w:tc>
          <w:tcPr>
            <w:tcW w:w="6940" w:type="dxa"/>
            <w:hideMark/>
          </w:tcPr>
          <w:p w:rsidR="00CC6AA9" w:rsidRPr="00CC6AA9" w:rsidRDefault="00CC6AA9" w:rsidP="00CC6AA9">
            <w:pPr>
              <w:rPr>
                <w:sz w:val="18"/>
                <w:szCs w:val="18"/>
              </w:rPr>
            </w:pPr>
            <w:r w:rsidRPr="00CC6AA9">
              <w:rPr>
                <w:sz w:val="18"/>
                <w:szCs w:val="18"/>
              </w:rPr>
              <w:t>Основное мероприятие: Региональный проект «Семейные ценности и инфраструктура культуры»</w:t>
            </w:r>
          </w:p>
        </w:tc>
        <w:tc>
          <w:tcPr>
            <w:tcW w:w="1040" w:type="dxa"/>
            <w:noWrap/>
            <w:hideMark/>
          </w:tcPr>
          <w:p w:rsidR="00CC6AA9" w:rsidRPr="00CC6AA9" w:rsidRDefault="00CC6AA9" w:rsidP="00CC6AA9">
            <w:pPr>
              <w:rPr>
                <w:sz w:val="18"/>
                <w:szCs w:val="18"/>
              </w:rPr>
            </w:pPr>
            <w:r w:rsidRPr="00CC6AA9">
              <w:rPr>
                <w:sz w:val="18"/>
                <w:szCs w:val="18"/>
              </w:rPr>
              <w:t>08</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 xml:space="preserve">02 1 Я5 </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2 994,8</w:t>
            </w:r>
          </w:p>
        </w:tc>
      </w:tr>
      <w:tr w:rsidR="00CC6AA9" w:rsidRPr="00CC6AA9" w:rsidTr="00CC6AA9">
        <w:trPr>
          <w:trHeight w:val="1275"/>
        </w:trPr>
        <w:tc>
          <w:tcPr>
            <w:tcW w:w="6940" w:type="dxa"/>
            <w:hideMark/>
          </w:tcPr>
          <w:p w:rsidR="00CC6AA9" w:rsidRPr="00CC6AA9" w:rsidRDefault="00CC6AA9" w:rsidP="00CC6AA9">
            <w:pPr>
              <w:rPr>
                <w:sz w:val="18"/>
                <w:szCs w:val="18"/>
              </w:rPr>
            </w:pPr>
            <w:r w:rsidRPr="00CC6AA9">
              <w:rPr>
                <w:sz w:val="18"/>
                <w:szCs w:val="18"/>
              </w:rPr>
              <w:t>Модернизация учреждений культуры, включая создание детских культурно-просветительских центров на базе учреждений культуры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08</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02 1 Я5 53492</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2 994,8</w:t>
            </w:r>
          </w:p>
        </w:tc>
      </w:tr>
      <w:tr w:rsidR="00CC6AA9" w:rsidRPr="00CC6AA9" w:rsidTr="00CC6AA9">
        <w:trPr>
          <w:trHeight w:val="705"/>
        </w:trPr>
        <w:tc>
          <w:tcPr>
            <w:tcW w:w="6940" w:type="dxa"/>
            <w:hideMark/>
          </w:tcPr>
          <w:p w:rsidR="00CC6AA9" w:rsidRPr="00CC6AA9" w:rsidRDefault="00CC6AA9" w:rsidP="00CC6AA9">
            <w:pPr>
              <w:rPr>
                <w:sz w:val="18"/>
                <w:szCs w:val="18"/>
              </w:rPr>
            </w:pPr>
            <w:r w:rsidRPr="00CC6AA9">
              <w:rPr>
                <w:sz w:val="18"/>
                <w:szCs w:val="18"/>
              </w:rPr>
              <w:t>Подпрограмма: «Укрепление единого культурного пространства и развитие межнациональных отношений»</w:t>
            </w:r>
          </w:p>
        </w:tc>
        <w:tc>
          <w:tcPr>
            <w:tcW w:w="1040" w:type="dxa"/>
            <w:noWrap/>
            <w:hideMark/>
          </w:tcPr>
          <w:p w:rsidR="00CC6AA9" w:rsidRPr="00CC6AA9" w:rsidRDefault="00CC6AA9" w:rsidP="00CC6AA9">
            <w:pPr>
              <w:rPr>
                <w:sz w:val="18"/>
                <w:szCs w:val="18"/>
              </w:rPr>
            </w:pPr>
            <w:r w:rsidRPr="00CC6AA9">
              <w:rPr>
                <w:sz w:val="18"/>
                <w:szCs w:val="18"/>
              </w:rPr>
              <w:t>08</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02 2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3 769,0</w:t>
            </w:r>
          </w:p>
        </w:tc>
      </w:tr>
      <w:tr w:rsidR="00CC6AA9" w:rsidRPr="00CC6AA9" w:rsidTr="00CC6AA9">
        <w:trPr>
          <w:trHeight w:val="1230"/>
        </w:trPr>
        <w:tc>
          <w:tcPr>
            <w:tcW w:w="6940" w:type="dxa"/>
            <w:hideMark/>
          </w:tcPr>
          <w:p w:rsidR="00CC6AA9" w:rsidRPr="00CC6AA9" w:rsidRDefault="00CC6AA9" w:rsidP="00CC6AA9">
            <w:pPr>
              <w:rPr>
                <w:sz w:val="18"/>
                <w:szCs w:val="18"/>
              </w:rPr>
            </w:pPr>
            <w:r w:rsidRPr="00CC6AA9">
              <w:rPr>
                <w:sz w:val="18"/>
                <w:szCs w:val="18"/>
              </w:rPr>
              <w:lastRenderedPageBreak/>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040" w:type="dxa"/>
            <w:hideMark/>
          </w:tcPr>
          <w:p w:rsidR="00CC6AA9" w:rsidRPr="00CC6AA9" w:rsidRDefault="00CC6AA9" w:rsidP="00CC6AA9">
            <w:pPr>
              <w:rPr>
                <w:sz w:val="18"/>
                <w:szCs w:val="18"/>
              </w:rPr>
            </w:pPr>
            <w:r w:rsidRPr="00CC6AA9">
              <w:rPr>
                <w:sz w:val="18"/>
                <w:szCs w:val="18"/>
              </w:rPr>
              <w:t>08</w:t>
            </w:r>
          </w:p>
        </w:tc>
        <w:tc>
          <w:tcPr>
            <w:tcW w:w="940" w:type="dxa"/>
            <w:hideMark/>
          </w:tcPr>
          <w:p w:rsidR="00CC6AA9" w:rsidRPr="00CC6AA9" w:rsidRDefault="00CC6AA9" w:rsidP="00CC6AA9">
            <w:pPr>
              <w:rPr>
                <w:sz w:val="18"/>
                <w:szCs w:val="18"/>
              </w:rPr>
            </w:pPr>
            <w:r w:rsidRPr="00CC6AA9">
              <w:rPr>
                <w:sz w:val="18"/>
                <w:szCs w:val="18"/>
              </w:rPr>
              <w:t>01</w:t>
            </w:r>
          </w:p>
        </w:tc>
        <w:tc>
          <w:tcPr>
            <w:tcW w:w="1640" w:type="dxa"/>
            <w:hideMark/>
          </w:tcPr>
          <w:p w:rsidR="00CC6AA9" w:rsidRPr="00CC6AA9" w:rsidRDefault="00CC6AA9" w:rsidP="00CC6AA9">
            <w:pPr>
              <w:rPr>
                <w:sz w:val="18"/>
                <w:szCs w:val="18"/>
              </w:rPr>
            </w:pPr>
            <w:r w:rsidRPr="00CC6AA9">
              <w:rPr>
                <w:sz w:val="18"/>
                <w:szCs w:val="18"/>
              </w:rPr>
              <w:t>02 2 01</w:t>
            </w:r>
          </w:p>
        </w:tc>
        <w:tc>
          <w:tcPr>
            <w:tcW w:w="540" w:type="dxa"/>
            <w:hideMark/>
          </w:tcPr>
          <w:p w:rsidR="00CC6AA9" w:rsidRPr="00CC6AA9" w:rsidRDefault="00CC6AA9" w:rsidP="00CC6AA9">
            <w:pPr>
              <w:rPr>
                <w:sz w:val="18"/>
                <w:szCs w:val="18"/>
              </w:rPr>
            </w:pPr>
            <w:r w:rsidRPr="00CC6AA9">
              <w:rPr>
                <w:sz w:val="18"/>
                <w:szCs w:val="18"/>
              </w:rPr>
              <w:t> </w:t>
            </w:r>
          </w:p>
        </w:tc>
        <w:tc>
          <w:tcPr>
            <w:tcW w:w="1840" w:type="dxa"/>
            <w:hideMark/>
          </w:tcPr>
          <w:p w:rsidR="00CC6AA9" w:rsidRPr="00CC6AA9" w:rsidRDefault="00CC6AA9" w:rsidP="00CC6AA9">
            <w:pPr>
              <w:rPr>
                <w:sz w:val="18"/>
                <w:szCs w:val="18"/>
              </w:rPr>
            </w:pPr>
            <w:r w:rsidRPr="00CC6AA9">
              <w:rPr>
                <w:sz w:val="18"/>
                <w:szCs w:val="18"/>
              </w:rPr>
              <w:t>3 769,0</w:t>
            </w:r>
          </w:p>
        </w:tc>
      </w:tr>
      <w:tr w:rsidR="00CC6AA9" w:rsidRPr="00CC6AA9" w:rsidTr="00CC6AA9">
        <w:trPr>
          <w:trHeight w:val="1275"/>
        </w:trPr>
        <w:tc>
          <w:tcPr>
            <w:tcW w:w="6940" w:type="dxa"/>
            <w:hideMark/>
          </w:tcPr>
          <w:p w:rsidR="00CC6AA9" w:rsidRPr="00CC6AA9" w:rsidRDefault="00CC6AA9" w:rsidP="00CC6AA9">
            <w:pPr>
              <w:rPr>
                <w:sz w:val="18"/>
                <w:szCs w:val="18"/>
              </w:rPr>
            </w:pPr>
            <w:r w:rsidRPr="00CC6AA9">
              <w:rPr>
                <w:sz w:val="18"/>
                <w:szCs w:val="18"/>
              </w:rPr>
              <w:t>Расходы на организацию и проведение юбилейных и праздничных мероприятий по сохранению и развитию культурного наследия народов (Закупка товаров, работ и услуг для обеспечения государственных (муниципальных) нужд)</w:t>
            </w:r>
          </w:p>
        </w:tc>
        <w:tc>
          <w:tcPr>
            <w:tcW w:w="1040" w:type="dxa"/>
            <w:hideMark/>
          </w:tcPr>
          <w:p w:rsidR="00CC6AA9" w:rsidRPr="00CC6AA9" w:rsidRDefault="00CC6AA9" w:rsidP="00CC6AA9">
            <w:pPr>
              <w:rPr>
                <w:sz w:val="18"/>
                <w:szCs w:val="18"/>
              </w:rPr>
            </w:pPr>
            <w:r w:rsidRPr="00CC6AA9">
              <w:rPr>
                <w:sz w:val="18"/>
                <w:szCs w:val="18"/>
              </w:rPr>
              <w:t>08</w:t>
            </w:r>
          </w:p>
        </w:tc>
        <w:tc>
          <w:tcPr>
            <w:tcW w:w="940" w:type="dxa"/>
            <w:hideMark/>
          </w:tcPr>
          <w:p w:rsidR="00CC6AA9" w:rsidRPr="00CC6AA9" w:rsidRDefault="00CC6AA9" w:rsidP="00CC6AA9">
            <w:pPr>
              <w:rPr>
                <w:sz w:val="18"/>
                <w:szCs w:val="18"/>
              </w:rPr>
            </w:pPr>
            <w:r w:rsidRPr="00CC6AA9">
              <w:rPr>
                <w:sz w:val="18"/>
                <w:szCs w:val="18"/>
              </w:rPr>
              <w:t>01</w:t>
            </w:r>
          </w:p>
        </w:tc>
        <w:tc>
          <w:tcPr>
            <w:tcW w:w="1640" w:type="dxa"/>
            <w:hideMark/>
          </w:tcPr>
          <w:p w:rsidR="00CC6AA9" w:rsidRPr="00CC6AA9" w:rsidRDefault="00CC6AA9" w:rsidP="00CC6AA9">
            <w:pPr>
              <w:rPr>
                <w:sz w:val="18"/>
                <w:szCs w:val="18"/>
              </w:rPr>
            </w:pPr>
            <w:r w:rsidRPr="00CC6AA9">
              <w:rPr>
                <w:sz w:val="18"/>
                <w:szCs w:val="18"/>
              </w:rPr>
              <w:t>02 2 01 42160</w:t>
            </w:r>
          </w:p>
        </w:tc>
        <w:tc>
          <w:tcPr>
            <w:tcW w:w="540" w:type="dxa"/>
            <w:hideMark/>
          </w:tcPr>
          <w:p w:rsidR="00CC6AA9" w:rsidRPr="00CC6AA9" w:rsidRDefault="00CC6AA9" w:rsidP="00CC6AA9">
            <w:pPr>
              <w:rPr>
                <w:sz w:val="18"/>
                <w:szCs w:val="18"/>
              </w:rPr>
            </w:pPr>
            <w:r w:rsidRPr="00CC6AA9">
              <w:rPr>
                <w:sz w:val="18"/>
                <w:szCs w:val="18"/>
              </w:rPr>
              <w:t>200</w:t>
            </w:r>
          </w:p>
        </w:tc>
        <w:tc>
          <w:tcPr>
            <w:tcW w:w="1840" w:type="dxa"/>
            <w:hideMark/>
          </w:tcPr>
          <w:p w:rsidR="00CC6AA9" w:rsidRPr="00CC6AA9" w:rsidRDefault="00CC6AA9" w:rsidP="00CC6AA9">
            <w:pPr>
              <w:rPr>
                <w:sz w:val="18"/>
                <w:szCs w:val="18"/>
              </w:rPr>
            </w:pPr>
            <w:r w:rsidRPr="00CC6AA9">
              <w:rPr>
                <w:sz w:val="18"/>
                <w:szCs w:val="18"/>
              </w:rPr>
              <w:t>1 000,0</w:t>
            </w:r>
          </w:p>
        </w:tc>
      </w:tr>
      <w:tr w:rsidR="00CC6AA9" w:rsidRPr="00CC6AA9" w:rsidTr="00CC6AA9">
        <w:trPr>
          <w:trHeight w:val="1590"/>
        </w:trPr>
        <w:tc>
          <w:tcPr>
            <w:tcW w:w="6940" w:type="dxa"/>
            <w:hideMark/>
          </w:tcPr>
          <w:p w:rsidR="00CC6AA9" w:rsidRPr="00CC6AA9" w:rsidRDefault="00CC6AA9" w:rsidP="00CC6AA9">
            <w:pPr>
              <w:rPr>
                <w:sz w:val="18"/>
                <w:szCs w:val="18"/>
              </w:rPr>
            </w:pPr>
            <w:r w:rsidRPr="00CC6AA9">
              <w:rPr>
                <w:sz w:val="18"/>
                <w:szCs w:val="18"/>
              </w:rPr>
              <w:t>Расходы на организацию и проведение юбилейных и праздничных мероприятий по сохранению и развитию культурного наследия народов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hideMark/>
          </w:tcPr>
          <w:p w:rsidR="00CC6AA9" w:rsidRPr="00CC6AA9" w:rsidRDefault="00CC6AA9" w:rsidP="00CC6AA9">
            <w:pPr>
              <w:rPr>
                <w:sz w:val="18"/>
                <w:szCs w:val="18"/>
              </w:rPr>
            </w:pPr>
            <w:r w:rsidRPr="00CC6AA9">
              <w:rPr>
                <w:sz w:val="18"/>
                <w:szCs w:val="18"/>
              </w:rPr>
              <w:t>08</w:t>
            </w:r>
          </w:p>
        </w:tc>
        <w:tc>
          <w:tcPr>
            <w:tcW w:w="940" w:type="dxa"/>
            <w:hideMark/>
          </w:tcPr>
          <w:p w:rsidR="00CC6AA9" w:rsidRPr="00CC6AA9" w:rsidRDefault="00CC6AA9" w:rsidP="00CC6AA9">
            <w:pPr>
              <w:rPr>
                <w:sz w:val="18"/>
                <w:szCs w:val="18"/>
              </w:rPr>
            </w:pPr>
            <w:r w:rsidRPr="00CC6AA9">
              <w:rPr>
                <w:sz w:val="18"/>
                <w:szCs w:val="18"/>
              </w:rPr>
              <w:t>01</w:t>
            </w:r>
          </w:p>
        </w:tc>
        <w:tc>
          <w:tcPr>
            <w:tcW w:w="1640" w:type="dxa"/>
            <w:hideMark/>
          </w:tcPr>
          <w:p w:rsidR="00CC6AA9" w:rsidRPr="00CC6AA9" w:rsidRDefault="00CC6AA9" w:rsidP="00CC6AA9">
            <w:pPr>
              <w:rPr>
                <w:sz w:val="18"/>
                <w:szCs w:val="18"/>
              </w:rPr>
            </w:pPr>
            <w:r w:rsidRPr="00CC6AA9">
              <w:rPr>
                <w:sz w:val="18"/>
                <w:szCs w:val="18"/>
              </w:rPr>
              <w:t>02 2 01 4216М</w:t>
            </w:r>
          </w:p>
        </w:tc>
        <w:tc>
          <w:tcPr>
            <w:tcW w:w="540" w:type="dxa"/>
            <w:hideMark/>
          </w:tcPr>
          <w:p w:rsidR="00CC6AA9" w:rsidRPr="00CC6AA9" w:rsidRDefault="00CC6AA9" w:rsidP="00CC6AA9">
            <w:pPr>
              <w:rPr>
                <w:sz w:val="18"/>
                <w:szCs w:val="18"/>
              </w:rPr>
            </w:pPr>
            <w:r w:rsidRPr="00CC6AA9">
              <w:rPr>
                <w:sz w:val="18"/>
                <w:szCs w:val="18"/>
              </w:rPr>
              <w:t>200</w:t>
            </w:r>
          </w:p>
        </w:tc>
        <w:tc>
          <w:tcPr>
            <w:tcW w:w="1840" w:type="dxa"/>
            <w:hideMark/>
          </w:tcPr>
          <w:p w:rsidR="00CC6AA9" w:rsidRPr="00CC6AA9" w:rsidRDefault="00CC6AA9" w:rsidP="00CC6AA9">
            <w:pPr>
              <w:rPr>
                <w:sz w:val="18"/>
                <w:szCs w:val="18"/>
              </w:rPr>
            </w:pPr>
            <w:r w:rsidRPr="00CC6AA9">
              <w:rPr>
                <w:sz w:val="18"/>
                <w:szCs w:val="18"/>
              </w:rPr>
              <w:t>5,1</w:t>
            </w:r>
          </w:p>
        </w:tc>
      </w:tr>
      <w:tr w:rsidR="00CC6AA9" w:rsidRPr="00CC6AA9" w:rsidTr="00CC6AA9">
        <w:trPr>
          <w:trHeight w:val="720"/>
        </w:trPr>
        <w:tc>
          <w:tcPr>
            <w:tcW w:w="6940" w:type="dxa"/>
            <w:hideMark/>
          </w:tcPr>
          <w:p w:rsidR="00CC6AA9" w:rsidRPr="00CC6AA9" w:rsidRDefault="00CC6AA9" w:rsidP="00CC6AA9">
            <w:pPr>
              <w:rPr>
                <w:sz w:val="18"/>
                <w:szCs w:val="18"/>
              </w:rPr>
            </w:pPr>
            <w:proofErr w:type="gramStart"/>
            <w:r w:rsidRPr="00CC6AA9">
              <w:rPr>
                <w:sz w:val="18"/>
                <w:szCs w:val="18"/>
              </w:rPr>
              <w:t>Мероприятия в сфере культуры (Закупка товаров, работ и услуг для обеспечения государственных (муниципальных) нужд</w:t>
            </w:r>
            <w:proofErr w:type="gramEnd"/>
          </w:p>
        </w:tc>
        <w:tc>
          <w:tcPr>
            <w:tcW w:w="1040" w:type="dxa"/>
            <w:hideMark/>
          </w:tcPr>
          <w:p w:rsidR="00CC6AA9" w:rsidRPr="00CC6AA9" w:rsidRDefault="00CC6AA9" w:rsidP="00CC6AA9">
            <w:pPr>
              <w:rPr>
                <w:sz w:val="18"/>
                <w:szCs w:val="18"/>
              </w:rPr>
            </w:pPr>
            <w:r w:rsidRPr="00CC6AA9">
              <w:rPr>
                <w:sz w:val="18"/>
                <w:szCs w:val="18"/>
              </w:rPr>
              <w:t>08</w:t>
            </w:r>
          </w:p>
        </w:tc>
        <w:tc>
          <w:tcPr>
            <w:tcW w:w="940" w:type="dxa"/>
            <w:hideMark/>
          </w:tcPr>
          <w:p w:rsidR="00CC6AA9" w:rsidRPr="00CC6AA9" w:rsidRDefault="00CC6AA9" w:rsidP="00CC6AA9">
            <w:pPr>
              <w:rPr>
                <w:sz w:val="18"/>
                <w:szCs w:val="18"/>
              </w:rPr>
            </w:pPr>
            <w:r w:rsidRPr="00CC6AA9">
              <w:rPr>
                <w:sz w:val="18"/>
                <w:szCs w:val="18"/>
              </w:rPr>
              <w:t>01</w:t>
            </w:r>
          </w:p>
        </w:tc>
        <w:tc>
          <w:tcPr>
            <w:tcW w:w="1640" w:type="dxa"/>
            <w:hideMark/>
          </w:tcPr>
          <w:p w:rsidR="00CC6AA9" w:rsidRPr="00CC6AA9" w:rsidRDefault="00CC6AA9" w:rsidP="00CC6AA9">
            <w:pPr>
              <w:rPr>
                <w:sz w:val="18"/>
                <w:szCs w:val="18"/>
              </w:rPr>
            </w:pPr>
            <w:r w:rsidRPr="00CC6AA9">
              <w:rPr>
                <w:sz w:val="18"/>
                <w:szCs w:val="18"/>
              </w:rPr>
              <w:t>02 2 01 80020</w:t>
            </w:r>
          </w:p>
        </w:tc>
        <w:tc>
          <w:tcPr>
            <w:tcW w:w="540" w:type="dxa"/>
            <w:hideMark/>
          </w:tcPr>
          <w:p w:rsidR="00CC6AA9" w:rsidRPr="00CC6AA9" w:rsidRDefault="00CC6AA9" w:rsidP="00CC6AA9">
            <w:pPr>
              <w:rPr>
                <w:sz w:val="18"/>
                <w:szCs w:val="18"/>
              </w:rPr>
            </w:pPr>
            <w:r w:rsidRPr="00CC6AA9">
              <w:rPr>
                <w:sz w:val="18"/>
                <w:szCs w:val="18"/>
              </w:rPr>
              <w:t>200</w:t>
            </w:r>
          </w:p>
        </w:tc>
        <w:tc>
          <w:tcPr>
            <w:tcW w:w="1840" w:type="dxa"/>
            <w:hideMark/>
          </w:tcPr>
          <w:p w:rsidR="00CC6AA9" w:rsidRPr="00CC6AA9" w:rsidRDefault="00CC6AA9" w:rsidP="00CC6AA9">
            <w:pPr>
              <w:rPr>
                <w:sz w:val="18"/>
                <w:szCs w:val="18"/>
              </w:rPr>
            </w:pPr>
            <w:r w:rsidRPr="00CC6AA9">
              <w:rPr>
                <w:sz w:val="18"/>
                <w:szCs w:val="18"/>
              </w:rPr>
              <w:t>1 600,0</w:t>
            </w:r>
          </w:p>
        </w:tc>
      </w:tr>
      <w:tr w:rsidR="00CC6AA9" w:rsidRPr="00CC6AA9" w:rsidTr="00CC6AA9">
        <w:trPr>
          <w:trHeight w:val="630"/>
        </w:trPr>
        <w:tc>
          <w:tcPr>
            <w:tcW w:w="6940" w:type="dxa"/>
            <w:hideMark/>
          </w:tcPr>
          <w:p w:rsidR="00CC6AA9" w:rsidRPr="00CC6AA9" w:rsidRDefault="00CC6AA9" w:rsidP="00CC6AA9">
            <w:pPr>
              <w:rPr>
                <w:sz w:val="18"/>
                <w:szCs w:val="18"/>
              </w:rPr>
            </w:pPr>
            <w:r w:rsidRPr="00CC6AA9">
              <w:rPr>
                <w:sz w:val="18"/>
                <w:szCs w:val="18"/>
              </w:rPr>
              <w:t>Мероприятия в сфере культуры (Социальное обеспечение и иные выплаты населению)</w:t>
            </w:r>
          </w:p>
        </w:tc>
        <w:tc>
          <w:tcPr>
            <w:tcW w:w="1040" w:type="dxa"/>
            <w:hideMark/>
          </w:tcPr>
          <w:p w:rsidR="00CC6AA9" w:rsidRPr="00CC6AA9" w:rsidRDefault="00CC6AA9" w:rsidP="00CC6AA9">
            <w:pPr>
              <w:rPr>
                <w:sz w:val="18"/>
                <w:szCs w:val="18"/>
              </w:rPr>
            </w:pPr>
            <w:r w:rsidRPr="00CC6AA9">
              <w:rPr>
                <w:sz w:val="18"/>
                <w:szCs w:val="18"/>
              </w:rPr>
              <w:t>08</w:t>
            </w:r>
          </w:p>
        </w:tc>
        <w:tc>
          <w:tcPr>
            <w:tcW w:w="940" w:type="dxa"/>
            <w:hideMark/>
          </w:tcPr>
          <w:p w:rsidR="00CC6AA9" w:rsidRPr="00CC6AA9" w:rsidRDefault="00CC6AA9" w:rsidP="00CC6AA9">
            <w:pPr>
              <w:rPr>
                <w:sz w:val="18"/>
                <w:szCs w:val="18"/>
              </w:rPr>
            </w:pPr>
            <w:r w:rsidRPr="00CC6AA9">
              <w:rPr>
                <w:sz w:val="18"/>
                <w:szCs w:val="18"/>
              </w:rPr>
              <w:t>01</w:t>
            </w:r>
          </w:p>
        </w:tc>
        <w:tc>
          <w:tcPr>
            <w:tcW w:w="1640" w:type="dxa"/>
            <w:hideMark/>
          </w:tcPr>
          <w:p w:rsidR="00CC6AA9" w:rsidRPr="00CC6AA9" w:rsidRDefault="00CC6AA9" w:rsidP="00CC6AA9">
            <w:pPr>
              <w:rPr>
                <w:sz w:val="18"/>
                <w:szCs w:val="18"/>
              </w:rPr>
            </w:pPr>
            <w:r w:rsidRPr="00CC6AA9">
              <w:rPr>
                <w:sz w:val="18"/>
                <w:szCs w:val="18"/>
              </w:rPr>
              <w:t>02 2 01 80020</w:t>
            </w:r>
          </w:p>
        </w:tc>
        <w:tc>
          <w:tcPr>
            <w:tcW w:w="540" w:type="dxa"/>
            <w:hideMark/>
          </w:tcPr>
          <w:p w:rsidR="00CC6AA9" w:rsidRPr="00CC6AA9" w:rsidRDefault="00CC6AA9" w:rsidP="00CC6AA9">
            <w:pPr>
              <w:rPr>
                <w:sz w:val="18"/>
                <w:szCs w:val="18"/>
              </w:rPr>
            </w:pPr>
            <w:r w:rsidRPr="00CC6AA9">
              <w:rPr>
                <w:sz w:val="18"/>
                <w:szCs w:val="18"/>
              </w:rPr>
              <w:t>300</w:t>
            </w:r>
          </w:p>
        </w:tc>
        <w:tc>
          <w:tcPr>
            <w:tcW w:w="1840" w:type="dxa"/>
            <w:hideMark/>
          </w:tcPr>
          <w:p w:rsidR="00CC6AA9" w:rsidRPr="00CC6AA9" w:rsidRDefault="00CC6AA9" w:rsidP="00CC6AA9">
            <w:pPr>
              <w:rPr>
                <w:sz w:val="18"/>
                <w:szCs w:val="18"/>
              </w:rPr>
            </w:pPr>
            <w:r w:rsidRPr="00CC6AA9">
              <w:rPr>
                <w:sz w:val="18"/>
                <w:szCs w:val="18"/>
              </w:rPr>
              <w:t>700,0</w:t>
            </w:r>
          </w:p>
        </w:tc>
      </w:tr>
      <w:tr w:rsidR="00CC6AA9" w:rsidRPr="00CC6AA9" w:rsidTr="00CC6AA9">
        <w:trPr>
          <w:trHeight w:val="975"/>
        </w:trPr>
        <w:tc>
          <w:tcPr>
            <w:tcW w:w="6940" w:type="dxa"/>
            <w:hideMark/>
          </w:tcPr>
          <w:p w:rsidR="00CC6AA9" w:rsidRPr="00CC6AA9" w:rsidRDefault="00CC6AA9" w:rsidP="00CC6AA9">
            <w:pPr>
              <w:rPr>
                <w:sz w:val="18"/>
                <w:szCs w:val="18"/>
              </w:rPr>
            </w:pPr>
            <w:r w:rsidRPr="00CC6AA9">
              <w:rPr>
                <w:sz w:val="18"/>
                <w:szCs w:val="18"/>
              </w:rPr>
              <w:t>Мероприятия в сфере культуры (Предоставление субсидий бюджетным, автономным учреждениям и иным некоммерческим организациям)</w:t>
            </w:r>
          </w:p>
        </w:tc>
        <w:tc>
          <w:tcPr>
            <w:tcW w:w="1040" w:type="dxa"/>
            <w:hideMark/>
          </w:tcPr>
          <w:p w:rsidR="00CC6AA9" w:rsidRPr="00CC6AA9" w:rsidRDefault="00CC6AA9" w:rsidP="00CC6AA9">
            <w:pPr>
              <w:rPr>
                <w:sz w:val="18"/>
                <w:szCs w:val="18"/>
              </w:rPr>
            </w:pPr>
            <w:r w:rsidRPr="00CC6AA9">
              <w:rPr>
                <w:sz w:val="18"/>
                <w:szCs w:val="18"/>
              </w:rPr>
              <w:t>08</w:t>
            </w:r>
          </w:p>
        </w:tc>
        <w:tc>
          <w:tcPr>
            <w:tcW w:w="940" w:type="dxa"/>
            <w:hideMark/>
          </w:tcPr>
          <w:p w:rsidR="00CC6AA9" w:rsidRPr="00CC6AA9" w:rsidRDefault="00CC6AA9" w:rsidP="00CC6AA9">
            <w:pPr>
              <w:rPr>
                <w:sz w:val="18"/>
                <w:szCs w:val="18"/>
              </w:rPr>
            </w:pPr>
            <w:r w:rsidRPr="00CC6AA9">
              <w:rPr>
                <w:sz w:val="18"/>
                <w:szCs w:val="18"/>
              </w:rPr>
              <w:t>01</w:t>
            </w:r>
          </w:p>
        </w:tc>
        <w:tc>
          <w:tcPr>
            <w:tcW w:w="1640" w:type="dxa"/>
            <w:hideMark/>
          </w:tcPr>
          <w:p w:rsidR="00CC6AA9" w:rsidRPr="00CC6AA9" w:rsidRDefault="00CC6AA9" w:rsidP="00CC6AA9">
            <w:pPr>
              <w:rPr>
                <w:sz w:val="18"/>
                <w:szCs w:val="18"/>
              </w:rPr>
            </w:pPr>
            <w:r w:rsidRPr="00CC6AA9">
              <w:rPr>
                <w:sz w:val="18"/>
                <w:szCs w:val="18"/>
              </w:rPr>
              <w:t>02 2 01 80020</w:t>
            </w:r>
          </w:p>
        </w:tc>
        <w:tc>
          <w:tcPr>
            <w:tcW w:w="540" w:type="dxa"/>
            <w:hideMark/>
          </w:tcPr>
          <w:p w:rsidR="00CC6AA9" w:rsidRPr="00CC6AA9" w:rsidRDefault="00CC6AA9" w:rsidP="00CC6AA9">
            <w:pPr>
              <w:rPr>
                <w:sz w:val="18"/>
                <w:szCs w:val="18"/>
              </w:rPr>
            </w:pPr>
            <w:r w:rsidRPr="00CC6AA9">
              <w:rPr>
                <w:sz w:val="18"/>
                <w:szCs w:val="18"/>
              </w:rPr>
              <w:t>600</w:t>
            </w:r>
          </w:p>
        </w:tc>
        <w:tc>
          <w:tcPr>
            <w:tcW w:w="1840" w:type="dxa"/>
            <w:hideMark/>
          </w:tcPr>
          <w:p w:rsidR="00CC6AA9" w:rsidRPr="00CC6AA9" w:rsidRDefault="00CC6AA9" w:rsidP="00CC6AA9">
            <w:pPr>
              <w:rPr>
                <w:sz w:val="18"/>
                <w:szCs w:val="18"/>
              </w:rPr>
            </w:pPr>
            <w:r w:rsidRPr="00CC6AA9">
              <w:rPr>
                <w:sz w:val="18"/>
                <w:szCs w:val="18"/>
              </w:rPr>
              <w:t>162,3</w:t>
            </w:r>
          </w:p>
        </w:tc>
      </w:tr>
      <w:tr w:rsidR="00CC6AA9" w:rsidRPr="00CC6AA9" w:rsidTr="00CC6AA9">
        <w:trPr>
          <w:trHeight w:val="975"/>
        </w:trPr>
        <w:tc>
          <w:tcPr>
            <w:tcW w:w="6940" w:type="dxa"/>
            <w:hideMark/>
          </w:tcPr>
          <w:p w:rsidR="00CC6AA9" w:rsidRPr="00CC6AA9" w:rsidRDefault="00CC6AA9" w:rsidP="00CC6AA9">
            <w:pPr>
              <w:rPr>
                <w:sz w:val="18"/>
                <w:szCs w:val="18"/>
              </w:rPr>
            </w:pPr>
            <w:r w:rsidRPr="00CC6AA9">
              <w:rPr>
                <w:sz w:val="18"/>
                <w:szCs w:val="18"/>
              </w:rPr>
              <w:t>Расходы на поддержку творческих коллективов (Предоставление субсидий бюджетным, автономным учреждениям и иным некоммерческим организациям)</w:t>
            </w:r>
          </w:p>
        </w:tc>
        <w:tc>
          <w:tcPr>
            <w:tcW w:w="1040" w:type="dxa"/>
            <w:hideMark/>
          </w:tcPr>
          <w:p w:rsidR="00CC6AA9" w:rsidRPr="00CC6AA9" w:rsidRDefault="00CC6AA9" w:rsidP="00CC6AA9">
            <w:pPr>
              <w:rPr>
                <w:sz w:val="18"/>
                <w:szCs w:val="18"/>
              </w:rPr>
            </w:pPr>
            <w:r w:rsidRPr="00CC6AA9">
              <w:rPr>
                <w:sz w:val="18"/>
                <w:szCs w:val="18"/>
              </w:rPr>
              <w:t>08</w:t>
            </w:r>
          </w:p>
        </w:tc>
        <w:tc>
          <w:tcPr>
            <w:tcW w:w="940" w:type="dxa"/>
            <w:hideMark/>
          </w:tcPr>
          <w:p w:rsidR="00CC6AA9" w:rsidRPr="00CC6AA9" w:rsidRDefault="00CC6AA9" w:rsidP="00CC6AA9">
            <w:pPr>
              <w:rPr>
                <w:sz w:val="18"/>
                <w:szCs w:val="18"/>
              </w:rPr>
            </w:pPr>
            <w:r w:rsidRPr="00CC6AA9">
              <w:rPr>
                <w:sz w:val="18"/>
                <w:szCs w:val="18"/>
              </w:rPr>
              <w:t>01</w:t>
            </w:r>
          </w:p>
        </w:tc>
        <w:tc>
          <w:tcPr>
            <w:tcW w:w="1640" w:type="dxa"/>
            <w:hideMark/>
          </w:tcPr>
          <w:p w:rsidR="00CC6AA9" w:rsidRPr="00CC6AA9" w:rsidRDefault="00CC6AA9" w:rsidP="00CC6AA9">
            <w:pPr>
              <w:rPr>
                <w:sz w:val="18"/>
                <w:szCs w:val="18"/>
              </w:rPr>
            </w:pPr>
            <w:r w:rsidRPr="00CC6AA9">
              <w:rPr>
                <w:sz w:val="18"/>
                <w:szCs w:val="18"/>
              </w:rPr>
              <w:t>02 2 01 S2250</w:t>
            </w:r>
          </w:p>
        </w:tc>
        <w:tc>
          <w:tcPr>
            <w:tcW w:w="540" w:type="dxa"/>
            <w:hideMark/>
          </w:tcPr>
          <w:p w:rsidR="00CC6AA9" w:rsidRPr="00CC6AA9" w:rsidRDefault="00CC6AA9" w:rsidP="00CC6AA9">
            <w:pPr>
              <w:rPr>
                <w:sz w:val="18"/>
                <w:szCs w:val="18"/>
              </w:rPr>
            </w:pPr>
            <w:r w:rsidRPr="00CC6AA9">
              <w:rPr>
                <w:sz w:val="18"/>
                <w:szCs w:val="18"/>
              </w:rPr>
              <w:t>600</w:t>
            </w:r>
          </w:p>
        </w:tc>
        <w:tc>
          <w:tcPr>
            <w:tcW w:w="1840" w:type="dxa"/>
            <w:hideMark/>
          </w:tcPr>
          <w:p w:rsidR="00CC6AA9" w:rsidRPr="00CC6AA9" w:rsidRDefault="00CC6AA9" w:rsidP="00CC6AA9">
            <w:pPr>
              <w:rPr>
                <w:sz w:val="18"/>
                <w:szCs w:val="18"/>
              </w:rPr>
            </w:pPr>
            <w:r w:rsidRPr="00CC6AA9">
              <w:rPr>
                <w:sz w:val="18"/>
                <w:szCs w:val="18"/>
              </w:rPr>
              <w:t>301,6</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CC6AA9" w:rsidRPr="00CC6AA9" w:rsidRDefault="00CC6AA9" w:rsidP="00CC6AA9">
            <w:pPr>
              <w:rPr>
                <w:sz w:val="18"/>
                <w:szCs w:val="18"/>
              </w:rPr>
            </w:pPr>
            <w:r w:rsidRPr="00CC6AA9">
              <w:rPr>
                <w:sz w:val="18"/>
                <w:szCs w:val="18"/>
              </w:rPr>
              <w:t>08</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231 025,4</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CC6AA9" w:rsidRPr="00CC6AA9" w:rsidRDefault="00CC6AA9" w:rsidP="00CC6AA9">
            <w:pPr>
              <w:rPr>
                <w:sz w:val="18"/>
                <w:szCs w:val="18"/>
              </w:rPr>
            </w:pPr>
            <w:r w:rsidRPr="00CC6AA9">
              <w:rPr>
                <w:sz w:val="18"/>
                <w:szCs w:val="18"/>
              </w:rPr>
              <w:t>08</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231 025,4</w:t>
            </w:r>
          </w:p>
        </w:tc>
      </w:tr>
      <w:tr w:rsidR="00CC6AA9" w:rsidRPr="00CC6AA9" w:rsidTr="00CC6AA9">
        <w:trPr>
          <w:trHeight w:val="1290"/>
        </w:trPr>
        <w:tc>
          <w:tcPr>
            <w:tcW w:w="6940" w:type="dxa"/>
            <w:hideMark/>
          </w:tcPr>
          <w:p w:rsidR="00CC6AA9" w:rsidRPr="00CC6AA9" w:rsidRDefault="00CC6AA9" w:rsidP="00CC6AA9">
            <w:pPr>
              <w:rPr>
                <w:sz w:val="18"/>
                <w:szCs w:val="18"/>
              </w:rPr>
            </w:pPr>
            <w:r w:rsidRPr="00CC6AA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08</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02 10110</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4 355,0</w:t>
            </w:r>
          </w:p>
        </w:tc>
      </w:tr>
      <w:tr w:rsidR="00CC6AA9" w:rsidRPr="00CC6AA9" w:rsidTr="00CC6AA9">
        <w:trPr>
          <w:trHeight w:val="1104"/>
        </w:trPr>
        <w:tc>
          <w:tcPr>
            <w:tcW w:w="6940" w:type="dxa"/>
            <w:hideMark/>
          </w:tcPr>
          <w:p w:rsidR="00CC6AA9" w:rsidRPr="00CC6AA9" w:rsidRDefault="00CC6AA9" w:rsidP="00CC6AA9">
            <w:pPr>
              <w:rPr>
                <w:sz w:val="18"/>
                <w:szCs w:val="18"/>
              </w:rPr>
            </w:pPr>
            <w:r w:rsidRPr="00CC6AA9">
              <w:rPr>
                <w:sz w:val="18"/>
                <w:szCs w:val="18"/>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08</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М9908</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126 632,8</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08</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М9909</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32 596,6</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08</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М9910</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67 441,0</w:t>
            </w:r>
          </w:p>
        </w:tc>
      </w:tr>
      <w:tr w:rsidR="00CC6AA9" w:rsidRPr="00CC6AA9" w:rsidTr="00CC6AA9">
        <w:trPr>
          <w:trHeight w:val="300"/>
        </w:trPr>
        <w:tc>
          <w:tcPr>
            <w:tcW w:w="6940" w:type="dxa"/>
            <w:hideMark/>
          </w:tcPr>
          <w:p w:rsidR="00CC6AA9" w:rsidRPr="00CC6AA9" w:rsidRDefault="00CC6AA9" w:rsidP="00CC6AA9">
            <w:pPr>
              <w:rPr>
                <w:b/>
                <w:bCs/>
                <w:sz w:val="18"/>
                <w:szCs w:val="18"/>
              </w:rPr>
            </w:pPr>
            <w:r w:rsidRPr="00CC6AA9">
              <w:rPr>
                <w:b/>
                <w:bCs/>
                <w:sz w:val="18"/>
                <w:szCs w:val="18"/>
              </w:rPr>
              <w:t>Другие вопросы в области культуры, кинематографии</w:t>
            </w:r>
          </w:p>
        </w:tc>
        <w:tc>
          <w:tcPr>
            <w:tcW w:w="1040" w:type="dxa"/>
            <w:noWrap/>
            <w:hideMark/>
          </w:tcPr>
          <w:p w:rsidR="00CC6AA9" w:rsidRPr="00CC6AA9" w:rsidRDefault="00CC6AA9" w:rsidP="00CC6AA9">
            <w:pPr>
              <w:rPr>
                <w:b/>
                <w:bCs/>
                <w:sz w:val="18"/>
                <w:szCs w:val="18"/>
              </w:rPr>
            </w:pPr>
            <w:r w:rsidRPr="00CC6AA9">
              <w:rPr>
                <w:b/>
                <w:bCs/>
                <w:sz w:val="18"/>
                <w:szCs w:val="18"/>
              </w:rPr>
              <w:t>08</w:t>
            </w:r>
          </w:p>
        </w:tc>
        <w:tc>
          <w:tcPr>
            <w:tcW w:w="940" w:type="dxa"/>
            <w:noWrap/>
            <w:hideMark/>
          </w:tcPr>
          <w:p w:rsidR="00CC6AA9" w:rsidRPr="00CC6AA9" w:rsidRDefault="00CC6AA9" w:rsidP="00CC6AA9">
            <w:pPr>
              <w:rPr>
                <w:b/>
                <w:bCs/>
                <w:sz w:val="18"/>
                <w:szCs w:val="18"/>
              </w:rPr>
            </w:pPr>
            <w:r w:rsidRPr="00CC6AA9">
              <w:rPr>
                <w:b/>
                <w:bCs/>
                <w:sz w:val="18"/>
                <w:szCs w:val="18"/>
              </w:rPr>
              <w:t>04</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2 432,8</w:t>
            </w:r>
          </w:p>
        </w:tc>
      </w:tr>
      <w:tr w:rsidR="00CC6AA9" w:rsidRPr="00CC6AA9" w:rsidTr="00CC6AA9">
        <w:trPr>
          <w:trHeight w:val="1260"/>
        </w:trPr>
        <w:tc>
          <w:tcPr>
            <w:tcW w:w="6940" w:type="dxa"/>
            <w:hideMark/>
          </w:tcPr>
          <w:p w:rsidR="00CC6AA9" w:rsidRPr="00CC6AA9" w:rsidRDefault="00CC6AA9" w:rsidP="00CC6AA9">
            <w:pPr>
              <w:rPr>
                <w:b/>
                <w:bCs/>
                <w:sz w:val="18"/>
                <w:szCs w:val="18"/>
              </w:rPr>
            </w:pPr>
            <w:r w:rsidRPr="00CC6AA9">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CC6AA9" w:rsidRPr="00CC6AA9" w:rsidRDefault="00CC6AA9" w:rsidP="00CC6AA9">
            <w:pPr>
              <w:rPr>
                <w:b/>
                <w:bCs/>
                <w:sz w:val="18"/>
                <w:szCs w:val="18"/>
              </w:rPr>
            </w:pPr>
            <w:r w:rsidRPr="00CC6AA9">
              <w:rPr>
                <w:b/>
                <w:bCs/>
                <w:sz w:val="18"/>
                <w:szCs w:val="18"/>
              </w:rPr>
              <w:t>08</w:t>
            </w:r>
          </w:p>
        </w:tc>
        <w:tc>
          <w:tcPr>
            <w:tcW w:w="940" w:type="dxa"/>
            <w:noWrap/>
            <w:hideMark/>
          </w:tcPr>
          <w:p w:rsidR="00CC6AA9" w:rsidRPr="00CC6AA9" w:rsidRDefault="00CC6AA9" w:rsidP="00CC6AA9">
            <w:pPr>
              <w:rPr>
                <w:b/>
                <w:bCs/>
                <w:sz w:val="18"/>
                <w:szCs w:val="18"/>
              </w:rPr>
            </w:pPr>
            <w:r w:rsidRPr="00CC6AA9">
              <w:rPr>
                <w:b/>
                <w:bCs/>
                <w:sz w:val="18"/>
                <w:szCs w:val="18"/>
              </w:rPr>
              <w:t>04</w:t>
            </w:r>
          </w:p>
        </w:tc>
        <w:tc>
          <w:tcPr>
            <w:tcW w:w="1640" w:type="dxa"/>
            <w:noWrap/>
            <w:hideMark/>
          </w:tcPr>
          <w:p w:rsidR="00CC6AA9" w:rsidRPr="00CC6AA9" w:rsidRDefault="00CC6AA9">
            <w:pPr>
              <w:rPr>
                <w:b/>
                <w:bCs/>
                <w:sz w:val="18"/>
                <w:szCs w:val="18"/>
              </w:rPr>
            </w:pPr>
            <w:r w:rsidRPr="00CC6AA9">
              <w:rPr>
                <w:b/>
                <w:bCs/>
                <w:sz w:val="18"/>
                <w:szCs w:val="18"/>
              </w:rPr>
              <w:t>02</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2 000,0</w:t>
            </w:r>
          </w:p>
        </w:tc>
      </w:tr>
      <w:tr w:rsidR="00CC6AA9" w:rsidRPr="00CC6AA9" w:rsidTr="00CC6AA9">
        <w:trPr>
          <w:trHeight w:val="675"/>
        </w:trPr>
        <w:tc>
          <w:tcPr>
            <w:tcW w:w="6940" w:type="dxa"/>
            <w:hideMark/>
          </w:tcPr>
          <w:p w:rsidR="00CC6AA9" w:rsidRPr="00CC6AA9" w:rsidRDefault="00CC6AA9" w:rsidP="00CC6AA9">
            <w:pPr>
              <w:rPr>
                <w:sz w:val="18"/>
                <w:szCs w:val="18"/>
              </w:rPr>
            </w:pPr>
            <w:r w:rsidRPr="00CC6AA9">
              <w:rPr>
                <w:sz w:val="18"/>
                <w:szCs w:val="18"/>
              </w:rPr>
              <w:t>Подпрограмма: «Укрепление единого культурного пространства и развитие межнациональных отношений»</w:t>
            </w:r>
          </w:p>
        </w:tc>
        <w:tc>
          <w:tcPr>
            <w:tcW w:w="1040" w:type="dxa"/>
            <w:noWrap/>
            <w:hideMark/>
          </w:tcPr>
          <w:p w:rsidR="00CC6AA9" w:rsidRPr="00CC6AA9" w:rsidRDefault="00CC6AA9" w:rsidP="00CC6AA9">
            <w:pPr>
              <w:rPr>
                <w:sz w:val="18"/>
                <w:szCs w:val="18"/>
              </w:rPr>
            </w:pPr>
            <w:r w:rsidRPr="00CC6AA9">
              <w:rPr>
                <w:sz w:val="18"/>
                <w:szCs w:val="18"/>
              </w:rPr>
              <w:t>08</w:t>
            </w:r>
          </w:p>
        </w:tc>
        <w:tc>
          <w:tcPr>
            <w:tcW w:w="940" w:type="dxa"/>
            <w:noWrap/>
            <w:hideMark/>
          </w:tcPr>
          <w:p w:rsidR="00CC6AA9" w:rsidRPr="00CC6AA9" w:rsidRDefault="00CC6AA9" w:rsidP="00CC6AA9">
            <w:pPr>
              <w:rPr>
                <w:sz w:val="18"/>
                <w:szCs w:val="18"/>
              </w:rPr>
            </w:pPr>
            <w:r w:rsidRPr="00CC6AA9">
              <w:rPr>
                <w:sz w:val="18"/>
                <w:szCs w:val="18"/>
              </w:rPr>
              <w:t>04</w:t>
            </w:r>
          </w:p>
        </w:tc>
        <w:tc>
          <w:tcPr>
            <w:tcW w:w="1640" w:type="dxa"/>
            <w:noWrap/>
            <w:hideMark/>
          </w:tcPr>
          <w:p w:rsidR="00CC6AA9" w:rsidRPr="00CC6AA9" w:rsidRDefault="00CC6AA9">
            <w:pPr>
              <w:rPr>
                <w:sz w:val="18"/>
                <w:szCs w:val="18"/>
              </w:rPr>
            </w:pPr>
            <w:r w:rsidRPr="00CC6AA9">
              <w:rPr>
                <w:sz w:val="18"/>
                <w:szCs w:val="18"/>
              </w:rPr>
              <w:t>02 2</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sz w:val="18"/>
                <w:szCs w:val="18"/>
              </w:rPr>
            </w:pPr>
            <w:r w:rsidRPr="00CC6AA9">
              <w:rPr>
                <w:sz w:val="18"/>
                <w:szCs w:val="18"/>
              </w:rPr>
              <w:t>2 000,0</w:t>
            </w:r>
          </w:p>
        </w:tc>
      </w:tr>
      <w:tr w:rsidR="00CC6AA9" w:rsidRPr="00CC6AA9" w:rsidTr="00CC6AA9">
        <w:trPr>
          <w:trHeight w:val="1350"/>
        </w:trPr>
        <w:tc>
          <w:tcPr>
            <w:tcW w:w="6940" w:type="dxa"/>
            <w:hideMark/>
          </w:tcPr>
          <w:p w:rsidR="00CC6AA9" w:rsidRPr="00CC6AA9" w:rsidRDefault="00CC6AA9" w:rsidP="00CC6AA9">
            <w:pPr>
              <w:rPr>
                <w:sz w:val="18"/>
                <w:szCs w:val="18"/>
              </w:rPr>
            </w:pPr>
            <w:r w:rsidRPr="00CC6AA9">
              <w:rPr>
                <w:sz w:val="18"/>
                <w:szCs w:val="18"/>
              </w:rPr>
              <w:lastRenderedPageBreak/>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040" w:type="dxa"/>
            <w:noWrap/>
            <w:hideMark/>
          </w:tcPr>
          <w:p w:rsidR="00CC6AA9" w:rsidRPr="00CC6AA9" w:rsidRDefault="00CC6AA9" w:rsidP="00CC6AA9">
            <w:pPr>
              <w:rPr>
                <w:sz w:val="18"/>
                <w:szCs w:val="18"/>
              </w:rPr>
            </w:pPr>
            <w:r w:rsidRPr="00CC6AA9">
              <w:rPr>
                <w:sz w:val="18"/>
                <w:szCs w:val="18"/>
              </w:rPr>
              <w:t>08</w:t>
            </w:r>
          </w:p>
        </w:tc>
        <w:tc>
          <w:tcPr>
            <w:tcW w:w="940" w:type="dxa"/>
            <w:noWrap/>
            <w:hideMark/>
          </w:tcPr>
          <w:p w:rsidR="00CC6AA9" w:rsidRPr="00CC6AA9" w:rsidRDefault="00CC6AA9" w:rsidP="00CC6AA9">
            <w:pPr>
              <w:rPr>
                <w:sz w:val="18"/>
                <w:szCs w:val="18"/>
              </w:rPr>
            </w:pPr>
            <w:r w:rsidRPr="00CC6AA9">
              <w:rPr>
                <w:sz w:val="18"/>
                <w:szCs w:val="18"/>
              </w:rPr>
              <w:t>04</w:t>
            </w:r>
          </w:p>
        </w:tc>
        <w:tc>
          <w:tcPr>
            <w:tcW w:w="1640" w:type="dxa"/>
            <w:noWrap/>
            <w:hideMark/>
          </w:tcPr>
          <w:p w:rsidR="00CC6AA9" w:rsidRPr="00CC6AA9" w:rsidRDefault="00CC6AA9">
            <w:pPr>
              <w:rPr>
                <w:sz w:val="18"/>
                <w:szCs w:val="18"/>
              </w:rPr>
            </w:pPr>
            <w:r w:rsidRPr="00CC6AA9">
              <w:rPr>
                <w:sz w:val="18"/>
                <w:szCs w:val="18"/>
              </w:rPr>
              <w:t>02 2 01</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sz w:val="18"/>
                <w:szCs w:val="18"/>
              </w:rPr>
            </w:pPr>
            <w:r w:rsidRPr="00CC6AA9">
              <w:rPr>
                <w:sz w:val="18"/>
                <w:szCs w:val="18"/>
              </w:rPr>
              <w:t>2 000,0</w:t>
            </w:r>
          </w:p>
        </w:tc>
      </w:tr>
      <w:tr w:rsidR="00CC6AA9" w:rsidRPr="00CC6AA9" w:rsidTr="00CC6AA9">
        <w:trPr>
          <w:trHeight w:val="1080"/>
        </w:trPr>
        <w:tc>
          <w:tcPr>
            <w:tcW w:w="6940" w:type="dxa"/>
            <w:hideMark/>
          </w:tcPr>
          <w:p w:rsidR="00CC6AA9" w:rsidRPr="00CC6AA9" w:rsidRDefault="00CC6AA9" w:rsidP="00CC6AA9">
            <w:pPr>
              <w:rPr>
                <w:sz w:val="18"/>
                <w:szCs w:val="18"/>
              </w:rPr>
            </w:pPr>
            <w:r w:rsidRPr="00CC6AA9">
              <w:rPr>
                <w:sz w:val="18"/>
                <w:szCs w:val="18"/>
              </w:rPr>
              <w:t>Расходы на развитие и сохранение чукотского языка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08</w:t>
            </w:r>
          </w:p>
        </w:tc>
        <w:tc>
          <w:tcPr>
            <w:tcW w:w="940" w:type="dxa"/>
            <w:noWrap/>
            <w:hideMark/>
          </w:tcPr>
          <w:p w:rsidR="00CC6AA9" w:rsidRPr="00CC6AA9" w:rsidRDefault="00CC6AA9" w:rsidP="00CC6AA9">
            <w:pPr>
              <w:rPr>
                <w:sz w:val="18"/>
                <w:szCs w:val="18"/>
              </w:rPr>
            </w:pPr>
            <w:r w:rsidRPr="00CC6AA9">
              <w:rPr>
                <w:sz w:val="18"/>
                <w:szCs w:val="18"/>
              </w:rPr>
              <w:t>04</w:t>
            </w:r>
          </w:p>
        </w:tc>
        <w:tc>
          <w:tcPr>
            <w:tcW w:w="1640" w:type="dxa"/>
            <w:noWrap/>
            <w:hideMark/>
          </w:tcPr>
          <w:p w:rsidR="00CC6AA9" w:rsidRPr="00CC6AA9" w:rsidRDefault="00CC6AA9">
            <w:pPr>
              <w:rPr>
                <w:sz w:val="18"/>
                <w:szCs w:val="18"/>
              </w:rPr>
            </w:pPr>
            <w:r w:rsidRPr="00CC6AA9">
              <w:rPr>
                <w:sz w:val="18"/>
                <w:szCs w:val="18"/>
              </w:rPr>
              <w:t>02 2 01 М9999</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2 000,0</w:t>
            </w:r>
          </w:p>
        </w:tc>
      </w:tr>
      <w:tr w:rsidR="00CC6AA9" w:rsidRPr="00CC6AA9" w:rsidTr="00CC6AA9">
        <w:trPr>
          <w:trHeight w:val="552"/>
        </w:trPr>
        <w:tc>
          <w:tcPr>
            <w:tcW w:w="6940" w:type="dxa"/>
            <w:hideMark/>
          </w:tcPr>
          <w:p w:rsidR="00CC6AA9" w:rsidRPr="00CC6AA9" w:rsidRDefault="00CC6AA9" w:rsidP="00CC6AA9">
            <w:pPr>
              <w:rPr>
                <w:b/>
                <w:bCs/>
                <w:sz w:val="18"/>
                <w:szCs w:val="18"/>
              </w:rPr>
            </w:pPr>
            <w:r w:rsidRPr="00CC6AA9">
              <w:rPr>
                <w:b/>
                <w:bCs/>
                <w:sz w:val="18"/>
                <w:szCs w:val="18"/>
              </w:rPr>
              <w:t>Муниципальная программа «Развитие агропромышленного комплекса Билибинского муниципального района»</w:t>
            </w:r>
          </w:p>
        </w:tc>
        <w:tc>
          <w:tcPr>
            <w:tcW w:w="1040" w:type="dxa"/>
            <w:noWrap/>
            <w:hideMark/>
          </w:tcPr>
          <w:p w:rsidR="00CC6AA9" w:rsidRPr="00CC6AA9" w:rsidRDefault="00CC6AA9" w:rsidP="00CC6AA9">
            <w:pPr>
              <w:rPr>
                <w:b/>
                <w:bCs/>
                <w:sz w:val="18"/>
                <w:szCs w:val="18"/>
              </w:rPr>
            </w:pPr>
            <w:r w:rsidRPr="00CC6AA9">
              <w:rPr>
                <w:b/>
                <w:bCs/>
                <w:sz w:val="18"/>
                <w:szCs w:val="18"/>
              </w:rPr>
              <w:t>08</w:t>
            </w:r>
          </w:p>
        </w:tc>
        <w:tc>
          <w:tcPr>
            <w:tcW w:w="940" w:type="dxa"/>
            <w:noWrap/>
            <w:hideMark/>
          </w:tcPr>
          <w:p w:rsidR="00CC6AA9" w:rsidRPr="00CC6AA9" w:rsidRDefault="00CC6AA9" w:rsidP="00CC6AA9">
            <w:pPr>
              <w:rPr>
                <w:b/>
                <w:bCs/>
                <w:sz w:val="18"/>
                <w:szCs w:val="18"/>
              </w:rPr>
            </w:pPr>
            <w:r w:rsidRPr="00CC6AA9">
              <w:rPr>
                <w:b/>
                <w:bCs/>
                <w:sz w:val="18"/>
                <w:szCs w:val="18"/>
              </w:rPr>
              <w:t>04</w:t>
            </w:r>
          </w:p>
        </w:tc>
        <w:tc>
          <w:tcPr>
            <w:tcW w:w="1640" w:type="dxa"/>
            <w:noWrap/>
            <w:hideMark/>
          </w:tcPr>
          <w:p w:rsidR="00CC6AA9" w:rsidRPr="00CC6AA9" w:rsidRDefault="00CC6AA9">
            <w:pPr>
              <w:rPr>
                <w:b/>
                <w:bCs/>
                <w:sz w:val="18"/>
                <w:szCs w:val="18"/>
              </w:rPr>
            </w:pPr>
            <w:r w:rsidRPr="00CC6AA9">
              <w:rPr>
                <w:b/>
                <w:bCs/>
                <w:sz w:val="18"/>
                <w:szCs w:val="18"/>
              </w:rPr>
              <w:t>07</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432,8</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Подпрограмма: «Организация и проведение культурно-массовых и спортивно-массовых мероприятий оленеводов»</w:t>
            </w:r>
          </w:p>
        </w:tc>
        <w:tc>
          <w:tcPr>
            <w:tcW w:w="1040" w:type="dxa"/>
            <w:noWrap/>
            <w:hideMark/>
          </w:tcPr>
          <w:p w:rsidR="00CC6AA9" w:rsidRPr="00CC6AA9" w:rsidRDefault="00CC6AA9" w:rsidP="00CC6AA9">
            <w:pPr>
              <w:rPr>
                <w:sz w:val="18"/>
                <w:szCs w:val="18"/>
              </w:rPr>
            </w:pPr>
            <w:r w:rsidRPr="00CC6AA9">
              <w:rPr>
                <w:sz w:val="18"/>
                <w:szCs w:val="18"/>
              </w:rPr>
              <w:t>08</w:t>
            </w:r>
          </w:p>
        </w:tc>
        <w:tc>
          <w:tcPr>
            <w:tcW w:w="940" w:type="dxa"/>
            <w:noWrap/>
            <w:hideMark/>
          </w:tcPr>
          <w:p w:rsidR="00CC6AA9" w:rsidRPr="00CC6AA9" w:rsidRDefault="00CC6AA9" w:rsidP="00CC6AA9">
            <w:pPr>
              <w:rPr>
                <w:sz w:val="18"/>
                <w:szCs w:val="18"/>
              </w:rPr>
            </w:pPr>
            <w:r w:rsidRPr="00CC6AA9">
              <w:rPr>
                <w:sz w:val="18"/>
                <w:szCs w:val="18"/>
              </w:rPr>
              <w:t>04</w:t>
            </w:r>
          </w:p>
        </w:tc>
        <w:tc>
          <w:tcPr>
            <w:tcW w:w="1640" w:type="dxa"/>
            <w:noWrap/>
            <w:hideMark/>
          </w:tcPr>
          <w:p w:rsidR="00CC6AA9" w:rsidRPr="00CC6AA9" w:rsidRDefault="00CC6AA9">
            <w:pPr>
              <w:rPr>
                <w:sz w:val="18"/>
                <w:szCs w:val="18"/>
              </w:rPr>
            </w:pPr>
            <w:r w:rsidRPr="00CC6AA9">
              <w:rPr>
                <w:sz w:val="18"/>
                <w:szCs w:val="18"/>
              </w:rPr>
              <w:t>07 3</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432,8</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Основное мероприятие: «Организация и проведение праздничных мероприятий»</w:t>
            </w:r>
          </w:p>
        </w:tc>
        <w:tc>
          <w:tcPr>
            <w:tcW w:w="1040" w:type="dxa"/>
            <w:noWrap/>
            <w:hideMark/>
          </w:tcPr>
          <w:p w:rsidR="00CC6AA9" w:rsidRPr="00CC6AA9" w:rsidRDefault="00CC6AA9" w:rsidP="00CC6AA9">
            <w:pPr>
              <w:rPr>
                <w:sz w:val="18"/>
                <w:szCs w:val="18"/>
              </w:rPr>
            </w:pPr>
            <w:r w:rsidRPr="00CC6AA9">
              <w:rPr>
                <w:sz w:val="18"/>
                <w:szCs w:val="18"/>
              </w:rPr>
              <w:t>08</w:t>
            </w:r>
          </w:p>
        </w:tc>
        <w:tc>
          <w:tcPr>
            <w:tcW w:w="940" w:type="dxa"/>
            <w:noWrap/>
            <w:hideMark/>
          </w:tcPr>
          <w:p w:rsidR="00CC6AA9" w:rsidRPr="00CC6AA9" w:rsidRDefault="00CC6AA9" w:rsidP="00CC6AA9">
            <w:pPr>
              <w:rPr>
                <w:sz w:val="18"/>
                <w:szCs w:val="18"/>
              </w:rPr>
            </w:pPr>
            <w:r w:rsidRPr="00CC6AA9">
              <w:rPr>
                <w:sz w:val="18"/>
                <w:szCs w:val="18"/>
              </w:rPr>
              <w:t>04</w:t>
            </w:r>
          </w:p>
        </w:tc>
        <w:tc>
          <w:tcPr>
            <w:tcW w:w="1640" w:type="dxa"/>
            <w:noWrap/>
            <w:hideMark/>
          </w:tcPr>
          <w:p w:rsidR="00CC6AA9" w:rsidRPr="00CC6AA9" w:rsidRDefault="00CC6AA9">
            <w:pPr>
              <w:rPr>
                <w:sz w:val="18"/>
                <w:szCs w:val="18"/>
              </w:rPr>
            </w:pPr>
            <w:r w:rsidRPr="00CC6AA9">
              <w:rPr>
                <w:sz w:val="18"/>
                <w:szCs w:val="18"/>
              </w:rPr>
              <w:t>07 3 02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432,8</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Мероприятия в сфере культуры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08</w:t>
            </w:r>
          </w:p>
        </w:tc>
        <w:tc>
          <w:tcPr>
            <w:tcW w:w="940" w:type="dxa"/>
            <w:noWrap/>
            <w:hideMark/>
          </w:tcPr>
          <w:p w:rsidR="00CC6AA9" w:rsidRPr="00CC6AA9" w:rsidRDefault="00CC6AA9" w:rsidP="00CC6AA9">
            <w:pPr>
              <w:rPr>
                <w:sz w:val="18"/>
                <w:szCs w:val="18"/>
              </w:rPr>
            </w:pPr>
            <w:r w:rsidRPr="00CC6AA9">
              <w:rPr>
                <w:sz w:val="18"/>
                <w:szCs w:val="18"/>
              </w:rPr>
              <w:t>04</w:t>
            </w:r>
          </w:p>
        </w:tc>
        <w:tc>
          <w:tcPr>
            <w:tcW w:w="1640" w:type="dxa"/>
            <w:noWrap/>
            <w:hideMark/>
          </w:tcPr>
          <w:p w:rsidR="00CC6AA9" w:rsidRPr="00CC6AA9" w:rsidRDefault="00CC6AA9">
            <w:pPr>
              <w:rPr>
                <w:sz w:val="18"/>
                <w:szCs w:val="18"/>
              </w:rPr>
            </w:pPr>
            <w:r w:rsidRPr="00CC6AA9">
              <w:rPr>
                <w:sz w:val="18"/>
                <w:szCs w:val="18"/>
              </w:rPr>
              <w:t>07 3 02 80020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375,8</w:t>
            </w:r>
          </w:p>
        </w:tc>
      </w:tr>
      <w:tr w:rsidR="00CC6AA9" w:rsidRPr="00CC6AA9" w:rsidTr="00CC6AA9">
        <w:trPr>
          <w:trHeight w:val="405"/>
        </w:trPr>
        <w:tc>
          <w:tcPr>
            <w:tcW w:w="6940" w:type="dxa"/>
            <w:hideMark/>
          </w:tcPr>
          <w:p w:rsidR="00CC6AA9" w:rsidRPr="00CC6AA9" w:rsidRDefault="00CC6AA9" w:rsidP="00CC6AA9">
            <w:pPr>
              <w:rPr>
                <w:b/>
                <w:bCs/>
                <w:sz w:val="18"/>
                <w:szCs w:val="18"/>
              </w:rPr>
            </w:pPr>
            <w:r w:rsidRPr="00CC6AA9">
              <w:rPr>
                <w:b/>
                <w:bCs/>
                <w:sz w:val="18"/>
                <w:szCs w:val="18"/>
              </w:rPr>
              <w:t>Здравоохранение</w:t>
            </w:r>
          </w:p>
        </w:tc>
        <w:tc>
          <w:tcPr>
            <w:tcW w:w="1040" w:type="dxa"/>
            <w:hideMark/>
          </w:tcPr>
          <w:p w:rsidR="00CC6AA9" w:rsidRPr="00CC6AA9" w:rsidRDefault="00CC6AA9" w:rsidP="00CC6AA9">
            <w:pPr>
              <w:rPr>
                <w:b/>
                <w:bCs/>
                <w:sz w:val="18"/>
                <w:szCs w:val="18"/>
              </w:rPr>
            </w:pPr>
            <w:r w:rsidRPr="00CC6AA9">
              <w:rPr>
                <w:b/>
                <w:bCs/>
                <w:sz w:val="18"/>
                <w:szCs w:val="18"/>
              </w:rPr>
              <w:t>09</w:t>
            </w:r>
          </w:p>
        </w:tc>
        <w:tc>
          <w:tcPr>
            <w:tcW w:w="940" w:type="dxa"/>
            <w:hideMark/>
          </w:tcPr>
          <w:p w:rsidR="00CC6AA9" w:rsidRPr="00CC6AA9" w:rsidRDefault="00CC6AA9" w:rsidP="00CC6AA9">
            <w:pPr>
              <w:rPr>
                <w:b/>
                <w:bCs/>
                <w:sz w:val="18"/>
                <w:szCs w:val="18"/>
              </w:rPr>
            </w:pPr>
            <w:r w:rsidRPr="00CC6AA9">
              <w:rPr>
                <w:b/>
                <w:bCs/>
                <w:sz w:val="18"/>
                <w:szCs w:val="18"/>
              </w:rPr>
              <w:t> </w:t>
            </w:r>
          </w:p>
        </w:tc>
        <w:tc>
          <w:tcPr>
            <w:tcW w:w="1640" w:type="dxa"/>
            <w:hideMark/>
          </w:tcPr>
          <w:p w:rsidR="00CC6AA9" w:rsidRPr="00CC6AA9" w:rsidRDefault="00CC6AA9" w:rsidP="00CC6AA9">
            <w:pPr>
              <w:rPr>
                <w:b/>
                <w:bCs/>
                <w:sz w:val="18"/>
                <w:szCs w:val="18"/>
              </w:rPr>
            </w:pPr>
            <w:r w:rsidRPr="00CC6AA9">
              <w:rPr>
                <w:b/>
                <w:bCs/>
                <w:sz w:val="18"/>
                <w:szCs w:val="18"/>
              </w:rPr>
              <w:t> </w:t>
            </w:r>
          </w:p>
        </w:tc>
        <w:tc>
          <w:tcPr>
            <w:tcW w:w="540" w:type="dxa"/>
            <w:hideMark/>
          </w:tcPr>
          <w:p w:rsidR="00CC6AA9" w:rsidRPr="00CC6AA9" w:rsidRDefault="00CC6AA9" w:rsidP="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1 834,0</w:t>
            </w:r>
          </w:p>
        </w:tc>
      </w:tr>
      <w:tr w:rsidR="00CC6AA9" w:rsidRPr="00CC6AA9" w:rsidTr="00CC6AA9">
        <w:trPr>
          <w:trHeight w:val="345"/>
        </w:trPr>
        <w:tc>
          <w:tcPr>
            <w:tcW w:w="6940" w:type="dxa"/>
            <w:hideMark/>
          </w:tcPr>
          <w:p w:rsidR="00CC6AA9" w:rsidRPr="00CC6AA9" w:rsidRDefault="00CC6AA9" w:rsidP="00CC6AA9">
            <w:pPr>
              <w:rPr>
                <w:b/>
                <w:bCs/>
                <w:sz w:val="18"/>
                <w:szCs w:val="18"/>
              </w:rPr>
            </w:pPr>
            <w:r w:rsidRPr="00CC6AA9">
              <w:rPr>
                <w:b/>
                <w:bCs/>
                <w:sz w:val="18"/>
                <w:szCs w:val="18"/>
              </w:rPr>
              <w:t>Санитарно-эпидемиологическое благополучие</w:t>
            </w:r>
          </w:p>
        </w:tc>
        <w:tc>
          <w:tcPr>
            <w:tcW w:w="1040" w:type="dxa"/>
            <w:hideMark/>
          </w:tcPr>
          <w:p w:rsidR="00CC6AA9" w:rsidRPr="00CC6AA9" w:rsidRDefault="00CC6AA9" w:rsidP="00CC6AA9">
            <w:pPr>
              <w:rPr>
                <w:b/>
                <w:bCs/>
                <w:sz w:val="18"/>
                <w:szCs w:val="18"/>
              </w:rPr>
            </w:pPr>
            <w:r w:rsidRPr="00CC6AA9">
              <w:rPr>
                <w:b/>
                <w:bCs/>
                <w:sz w:val="18"/>
                <w:szCs w:val="18"/>
              </w:rPr>
              <w:t>09</w:t>
            </w:r>
          </w:p>
        </w:tc>
        <w:tc>
          <w:tcPr>
            <w:tcW w:w="940" w:type="dxa"/>
            <w:hideMark/>
          </w:tcPr>
          <w:p w:rsidR="00CC6AA9" w:rsidRPr="00CC6AA9" w:rsidRDefault="00CC6AA9" w:rsidP="00CC6AA9">
            <w:pPr>
              <w:rPr>
                <w:b/>
                <w:bCs/>
                <w:sz w:val="18"/>
                <w:szCs w:val="18"/>
              </w:rPr>
            </w:pPr>
            <w:r w:rsidRPr="00CC6AA9">
              <w:rPr>
                <w:b/>
                <w:bCs/>
                <w:sz w:val="18"/>
                <w:szCs w:val="18"/>
              </w:rPr>
              <w:t>07</w:t>
            </w:r>
          </w:p>
        </w:tc>
        <w:tc>
          <w:tcPr>
            <w:tcW w:w="1640" w:type="dxa"/>
            <w:hideMark/>
          </w:tcPr>
          <w:p w:rsidR="00CC6AA9" w:rsidRPr="00CC6AA9" w:rsidRDefault="00CC6AA9" w:rsidP="00CC6AA9">
            <w:pPr>
              <w:rPr>
                <w:b/>
                <w:bCs/>
                <w:sz w:val="18"/>
                <w:szCs w:val="18"/>
              </w:rPr>
            </w:pPr>
            <w:r w:rsidRPr="00CC6AA9">
              <w:rPr>
                <w:b/>
                <w:bCs/>
                <w:sz w:val="18"/>
                <w:szCs w:val="18"/>
              </w:rPr>
              <w:t> </w:t>
            </w:r>
          </w:p>
        </w:tc>
        <w:tc>
          <w:tcPr>
            <w:tcW w:w="540" w:type="dxa"/>
            <w:hideMark/>
          </w:tcPr>
          <w:p w:rsidR="00CC6AA9" w:rsidRPr="00CC6AA9" w:rsidRDefault="00CC6AA9" w:rsidP="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1 834,0</w:t>
            </w:r>
          </w:p>
        </w:tc>
      </w:tr>
      <w:tr w:rsidR="00CC6AA9" w:rsidRPr="00CC6AA9" w:rsidTr="00CC6AA9">
        <w:trPr>
          <w:trHeight w:val="585"/>
        </w:trPr>
        <w:tc>
          <w:tcPr>
            <w:tcW w:w="6940" w:type="dxa"/>
            <w:hideMark/>
          </w:tcPr>
          <w:p w:rsidR="00CC6AA9" w:rsidRPr="00CC6AA9" w:rsidRDefault="00CC6AA9" w:rsidP="00CC6AA9">
            <w:pPr>
              <w:rPr>
                <w:sz w:val="18"/>
                <w:szCs w:val="18"/>
              </w:rPr>
            </w:pPr>
            <w:r w:rsidRPr="00CC6AA9">
              <w:rPr>
                <w:sz w:val="18"/>
                <w:szCs w:val="18"/>
              </w:rPr>
              <w:t>Муниципальная программа «Развитие агропромышленного комплекса Билибинского муниципального района»</w:t>
            </w:r>
          </w:p>
        </w:tc>
        <w:tc>
          <w:tcPr>
            <w:tcW w:w="1040" w:type="dxa"/>
            <w:hideMark/>
          </w:tcPr>
          <w:p w:rsidR="00CC6AA9" w:rsidRPr="00CC6AA9" w:rsidRDefault="00CC6AA9" w:rsidP="00CC6AA9">
            <w:pPr>
              <w:rPr>
                <w:sz w:val="18"/>
                <w:szCs w:val="18"/>
              </w:rPr>
            </w:pPr>
            <w:r w:rsidRPr="00CC6AA9">
              <w:rPr>
                <w:sz w:val="18"/>
                <w:szCs w:val="18"/>
              </w:rPr>
              <w:t>09</w:t>
            </w:r>
          </w:p>
        </w:tc>
        <w:tc>
          <w:tcPr>
            <w:tcW w:w="940" w:type="dxa"/>
            <w:hideMark/>
          </w:tcPr>
          <w:p w:rsidR="00CC6AA9" w:rsidRPr="00CC6AA9" w:rsidRDefault="00CC6AA9" w:rsidP="00CC6AA9">
            <w:pPr>
              <w:rPr>
                <w:sz w:val="18"/>
                <w:szCs w:val="18"/>
              </w:rPr>
            </w:pPr>
            <w:r w:rsidRPr="00CC6AA9">
              <w:rPr>
                <w:sz w:val="18"/>
                <w:szCs w:val="18"/>
              </w:rPr>
              <w:t>07</w:t>
            </w:r>
          </w:p>
        </w:tc>
        <w:tc>
          <w:tcPr>
            <w:tcW w:w="1640" w:type="dxa"/>
            <w:hideMark/>
          </w:tcPr>
          <w:p w:rsidR="00CC6AA9" w:rsidRPr="00CC6AA9" w:rsidRDefault="00CC6AA9" w:rsidP="00CC6AA9">
            <w:pPr>
              <w:rPr>
                <w:sz w:val="18"/>
                <w:szCs w:val="18"/>
              </w:rPr>
            </w:pPr>
            <w:r w:rsidRPr="00CC6AA9">
              <w:rPr>
                <w:sz w:val="18"/>
                <w:szCs w:val="18"/>
              </w:rPr>
              <w:t>07</w:t>
            </w:r>
          </w:p>
        </w:tc>
        <w:tc>
          <w:tcPr>
            <w:tcW w:w="540" w:type="dxa"/>
            <w:hideMark/>
          </w:tcPr>
          <w:p w:rsidR="00CC6AA9" w:rsidRPr="00CC6AA9" w:rsidRDefault="00CC6AA9" w:rsidP="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1 834,0</w:t>
            </w:r>
          </w:p>
        </w:tc>
      </w:tr>
      <w:tr w:rsidR="00CC6AA9" w:rsidRPr="00CC6AA9" w:rsidTr="00CC6AA9">
        <w:trPr>
          <w:trHeight w:val="585"/>
        </w:trPr>
        <w:tc>
          <w:tcPr>
            <w:tcW w:w="6940" w:type="dxa"/>
            <w:hideMark/>
          </w:tcPr>
          <w:p w:rsidR="00CC6AA9" w:rsidRPr="00CC6AA9" w:rsidRDefault="00CC6AA9" w:rsidP="00CC6AA9">
            <w:pPr>
              <w:rPr>
                <w:sz w:val="18"/>
                <w:szCs w:val="18"/>
              </w:rPr>
            </w:pPr>
            <w:r w:rsidRPr="00CC6AA9">
              <w:rPr>
                <w:sz w:val="18"/>
                <w:szCs w:val="18"/>
              </w:rPr>
              <w:t>Подпрограмма: «Развитие отрасли животноводства, переработки и реализации продукции животноводства»</w:t>
            </w:r>
          </w:p>
        </w:tc>
        <w:tc>
          <w:tcPr>
            <w:tcW w:w="1040" w:type="dxa"/>
            <w:hideMark/>
          </w:tcPr>
          <w:p w:rsidR="00CC6AA9" w:rsidRPr="00CC6AA9" w:rsidRDefault="00CC6AA9" w:rsidP="00CC6AA9">
            <w:pPr>
              <w:rPr>
                <w:sz w:val="18"/>
                <w:szCs w:val="18"/>
              </w:rPr>
            </w:pPr>
            <w:r w:rsidRPr="00CC6AA9">
              <w:rPr>
                <w:sz w:val="18"/>
                <w:szCs w:val="18"/>
              </w:rPr>
              <w:t>09</w:t>
            </w:r>
          </w:p>
        </w:tc>
        <w:tc>
          <w:tcPr>
            <w:tcW w:w="940" w:type="dxa"/>
            <w:hideMark/>
          </w:tcPr>
          <w:p w:rsidR="00CC6AA9" w:rsidRPr="00CC6AA9" w:rsidRDefault="00CC6AA9" w:rsidP="00CC6AA9">
            <w:pPr>
              <w:rPr>
                <w:sz w:val="18"/>
                <w:szCs w:val="18"/>
              </w:rPr>
            </w:pPr>
            <w:r w:rsidRPr="00CC6AA9">
              <w:rPr>
                <w:sz w:val="18"/>
                <w:szCs w:val="18"/>
              </w:rPr>
              <w:t>07</w:t>
            </w:r>
          </w:p>
        </w:tc>
        <w:tc>
          <w:tcPr>
            <w:tcW w:w="1640" w:type="dxa"/>
            <w:hideMark/>
          </w:tcPr>
          <w:p w:rsidR="00CC6AA9" w:rsidRPr="00CC6AA9" w:rsidRDefault="00CC6AA9" w:rsidP="00CC6AA9">
            <w:pPr>
              <w:rPr>
                <w:sz w:val="18"/>
                <w:szCs w:val="18"/>
              </w:rPr>
            </w:pPr>
            <w:r w:rsidRPr="00CC6AA9">
              <w:rPr>
                <w:sz w:val="18"/>
                <w:szCs w:val="18"/>
              </w:rPr>
              <w:t>07 2</w:t>
            </w:r>
          </w:p>
        </w:tc>
        <w:tc>
          <w:tcPr>
            <w:tcW w:w="540" w:type="dxa"/>
            <w:hideMark/>
          </w:tcPr>
          <w:p w:rsidR="00CC6AA9" w:rsidRPr="00CC6AA9" w:rsidRDefault="00CC6AA9" w:rsidP="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1 834,0</w:t>
            </w:r>
          </w:p>
        </w:tc>
      </w:tr>
      <w:tr w:rsidR="00CC6AA9" w:rsidRPr="00CC6AA9" w:rsidTr="00CC6AA9">
        <w:trPr>
          <w:trHeight w:val="585"/>
        </w:trPr>
        <w:tc>
          <w:tcPr>
            <w:tcW w:w="6940" w:type="dxa"/>
            <w:hideMark/>
          </w:tcPr>
          <w:p w:rsidR="00CC6AA9" w:rsidRPr="00CC6AA9" w:rsidRDefault="00CC6AA9" w:rsidP="00CC6AA9">
            <w:pPr>
              <w:rPr>
                <w:sz w:val="18"/>
                <w:szCs w:val="18"/>
              </w:rPr>
            </w:pPr>
            <w:r w:rsidRPr="00CC6AA9">
              <w:rPr>
                <w:sz w:val="18"/>
                <w:szCs w:val="18"/>
              </w:rPr>
              <w:t>Основное мероприятие: «Обеспечение проведения противоэпизоотических мероприятий»</w:t>
            </w:r>
          </w:p>
        </w:tc>
        <w:tc>
          <w:tcPr>
            <w:tcW w:w="1040" w:type="dxa"/>
            <w:hideMark/>
          </w:tcPr>
          <w:p w:rsidR="00CC6AA9" w:rsidRPr="00CC6AA9" w:rsidRDefault="00CC6AA9" w:rsidP="00CC6AA9">
            <w:pPr>
              <w:rPr>
                <w:sz w:val="18"/>
                <w:szCs w:val="18"/>
              </w:rPr>
            </w:pPr>
            <w:r w:rsidRPr="00CC6AA9">
              <w:rPr>
                <w:sz w:val="18"/>
                <w:szCs w:val="18"/>
              </w:rPr>
              <w:t>09</w:t>
            </w:r>
          </w:p>
        </w:tc>
        <w:tc>
          <w:tcPr>
            <w:tcW w:w="940" w:type="dxa"/>
            <w:hideMark/>
          </w:tcPr>
          <w:p w:rsidR="00CC6AA9" w:rsidRPr="00CC6AA9" w:rsidRDefault="00CC6AA9" w:rsidP="00CC6AA9">
            <w:pPr>
              <w:rPr>
                <w:sz w:val="18"/>
                <w:szCs w:val="18"/>
              </w:rPr>
            </w:pPr>
            <w:r w:rsidRPr="00CC6AA9">
              <w:rPr>
                <w:sz w:val="18"/>
                <w:szCs w:val="18"/>
              </w:rPr>
              <w:t>07</w:t>
            </w:r>
          </w:p>
        </w:tc>
        <w:tc>
          <w:tcPr>
            <w:tcW w:w="1640" w:type="dxa"/>
            <w:hideMark/>
          </w:tcPr>
          <w:p w:rsidR="00CC6AA9" w:rsidRPr="00CC6AA9" w:rsidRDefault="00CC6AA9" w:rsidP="00CC6AA9">
            <w:pPr>
              <w:rPr>
                <w:sz w:val="18"/>
                <w:szCs w:val="18"/>
              </w:rPr>
            </w:pPr>
            <w:r w:rsidRPr="00CC6AA9">
              <w:rPr>
                <w:sz w:val="18"/>
                <w:szCs w:val="18"/>
              </w:rPr>
              <w:t>07 2 01</w:t>
            </w:r>
          </w:p>
        </w:tc>
        <w:tc>
          <w:tcPr>
            <w:tcW w:w="540" w:type="dxa"/>
            <w:hideMark/>
          </w:tcPr>
          <w:p w:rsidR="00CC6AA9" w:rsidRPr="00CC6AA9" w:rsidRDefault="00CC6AA9" w:rsidP="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1 834,0</w:t>
            </w:r>
          </w:p>
        </w:tc>
      </w:tr>
      <w:tr w:rsidR="00CC6AA9" w:rsidRPr="00CC6AA9" w:rsidTr="00CC6AA9">
        <w:trPr>
          <w:trHeight w:val="585"/>
        </w:trPr>
        <w:tc>
          <w:tcPr>
            <w:tcW w:w="6940" w:type="dxa"/>
            <w:hideMark/>
          </w:tcPr>
          <w:p w:rsidR="00CC6AA9" w:rsidRPr="00CC6AA9" w:rsidRDefault="00CC6AA9" w:rsidP="00CC6AA9">
            <w:pPr>
              <w:rPr>
                <w:sz w:val="18"/>
                <w:szCs w:val="18"/>
              </w:rPr>
            </w:pPr>
            <w:r w:rsidRPr="00CC6AA9">
              <w:rPr>
                <w:sz w:val="18"/>
                <w:szCs w:val="18"/>
              </w:rPr>
              <w:t xml:space="preserve">Расходы </w:t>
            </w:r>
            <w:proofErr w:type="gramStart"/>
            <w:r w:rsidRPr="00CC6AA9">
              <w:rPr>
                <w:sz w:val="18"/>
                <w:szCs w:val="18"/>
              </w:rPr>
              <w:t>на организацию мероприятий при осуществлении деятельности по обращению с животными без владельцев</w:t>
            </w:r>
            <w:proofErr w:type="gramEnd"/>
            <w:r w:rsidRPr="00CC6AA9">
              <w:rPr>
                <w:sz w:val="18"/>
                <w:szCs w:val="18"/>
              </w:rPr>
              <w:t xml:space="preserve"> (Закупка товаров, работ и услуг для обеспечения государственных (муниципальных) нужд)</w:t>
            </w:r>
          </w:p>
        </w:tc>
        <w:tc>
          <w:tcPr>
            <w:tcW w:w="1040" w:type="dxa"/>
            <w:hideMark/>
          </w:tcPr>
          <w:p w:rsidR="00CC6AA9" w:rsidRPr="00CC6AA9" w:rsidRDefault="00CC6AA9" w:rsidP="00CC6AA9">
            <w:pPr>
              <w:rPr>
                <w:sz w:val="18"/>
                <w:szCs w:val="18"/>
              </w:rPr>
            </w:pPr>
            <w:r w:rsidRPr="00CC6AA9">
              <w:rPr>
                <w:sz w:val="18"/>
                <w:szCs w:val="18"/>
              </w:rPr>
              <w:t>09</w:t>
            </w:r>
          </w:p>
        </w:tc>
        <w:tc>
          <w:tcPr>
            <w:tcW w:w="940" w:type="dxa"/>
            <w:hideMark/>
          </w:tcPr>
          <w:p w:rsidR="00CC6AA9" w:rsidRPr="00CC6AA9" w:rsidRDefault="00CC6AA9" w:rsidP="00CC6AA9">
            <w:pPr>
              <w:rPr>
                <w:sz w:val="18"/>
                <w:szCs w:val="18"/>
              </w:rPr>
            </w:pPr>
            <w:r w:rsidRPr="00CC6AA9">
              <w:rPr>
                <w:sz w:val="18"/>
                <w:szCs w:val="18"/>
              </w:rPr>
              <w:t>07</w:t>
            </w:r>
          </w:p>
        </w:tc>
        <w:tc>
          <w:tcPr>
            <w:tcW w:w="1640" w:type="dxa"/>
            <w:hideMark/>
          </w:tcPr>
          <w:p w:rsidR="00CC6AA9" w:rsidRPr="00CC6AA9" w:rsidRDefault="00CC6AA9" w:rsidP="00CC6AA9">
            <w:pPr>
              <w:rPr>
                <w:sz w:val="18"/>
                <w:szCs w:val="18"/>
              </w:rPr>
            </w:pPr>
            <w:r w:rsidRPr="00CC6AA9">
              <w:rPr>
                <w:sz w:val="18"/>
                <w:szCs w:val="18"/>
              </w:rPr>
              <w:t>07 2 01 43080</w:t>
            </w:r>
          </w:p>
        </w:tc>
        <w:tc>
          <w:tcPr>
            <w:tcW w:w="540" w:type="dxa"/>
            <w:hideMark/>
          </w:tcPr>
          <w:p w:rsidR="00CC6AA9" w:rsidRPr="00CC6AA9" w:rsidRDefault="00CC6AA9" w:rsidP="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1 834,0</w:t>
            </w:r>
          </w:p>
        </w:tc>
      </w:tr>
      <w:tr w:rsidR="00CC6AA9" w:rsidRPr="00CC6AA9" w:rsidTr="00CC6AA9">
        <w:trPr>
          <w:trHeight w:val="300"/>
        </w:trPr>
        <w:tc>
          <w:tcPr>
            <w:tcW w:w="6940" w:type="dxa"/>
            <w:hideMark/>
          </w:tcPr>
          <w:p w:rsidR="00CC6AA9" w:rsidRPr="00CC6AA9" w:rsidRDefault="00CC6AA9" w:rsidP="00CC6AA9">
            <w:pPr>
              <w:rPr>
                <w:b/>
                <w:bCs/>
                <w:sz w:val="18"/>
                <w:szCs w:val="18"/>
              </w:rPr>
            </w:pPr>
            <w:r w:rsidRPr="00CC6AA9">
              <w:rPr>
                <w:b/>
                <w:bCs/>
                <w:sz w:val="18"/>
                <w:szCs w:val="18"/>
              </w:rPr>
              <w:t>Социальная политика</w:t>
            </w:r>
          </w:p>
        </w:tc>
        <w:tc>
          <w:tcPr>
            <w:tcW w:w="1040" w:type="dxa"/>
            <w:noWrap/>
            <w:hideMark/>
          </w:tcPr>
          <w:p w:rsidR="00CC6AA9" w:rsidRPr="00CC6AA9" w:rsidRDefault="00CC6AA9" w:rsidP="00CC6AA9">
            <w:pPr>
              <w:rPr>
                <w:b/>
                <w:bCs/>
                <w:sz w:val="18"/>
                <w:szCs w:val="18"/>
              </w:rPr>
            </w:pPr>
            <w:r w:rsidRPr="00CC6AA9">
              <w:rPr>
                <w:b/>
                <w:bCs/>
                <w:sz w:val="18"/>
                <w:szCs w:val="18"/>
              </w:rPr>
              <w:t>10</w:t>
            </w:r>
          </w:p>
        </w:tc>
        <w:tc>
          <w:tcPr>
            <w:tcW w:w="940" w:type="dxa"/>
            <w:noWrap/>
            <w:hideMark/>
          </w:tcPr>
          <w:p w:rsidR="00CC6AA9" w:rsidRPr="00CC6AA9" w:rsidRDefault="00CC6AA9" w:rsidP="00CC6AA9">
            <w:pPr>
              <w:rPr>
                <w:b/>
                <w:bCs/>
                <w:sz w:val="18"/>
                <w:szCs w:val="18"/>
              </w:rPr>
            </w:pPr>
            <w:r w:rsidRPr="00CC6AA9">
              <w:rPr>
                <w:b/>
                <w:bCs/>
                <w:sz w:val="18"/>
                <w:szCs w:val="18"/>
              </w:rPr>
              <w:t> </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111 462,9</w:t>
            </w:r>
          </w:p>
        </w:tc>
      </w:tr>
      <w:tr w:rsidR="00CC6AA9" w:rsidRPr="00CC6AA9" w:rsidTr="00CC6AA9">
        <w:trPr>
          <w:trHeight w:val="300"/>
        </w:trPr>
        <w:tc>
          <w:tcPr>
            <w:tcW w:w="6940" w:type="dxa"/>
            <w:hideMark/>
          </w:tcPr>
          <w:p w:rsidR="00CC6AA9" w:rsidRPr="00CC6AA9" w:rsidRDefault="00CC6AA9" w:rsidP="00CC6AA9">
            <w:pPr>
              <w:rPr>
                <w:b/>
                <w:bCs/>
                <w:sz w:val="18"/>
                <w:szCs w:val="18"/>
              </w:rPr>
            </w:pPr>
            <w:r w:rsidRPr="00CC6AA9">
              <w:rPr>
                <w:b/>
                <w:bCs/>
                <w:sz w:val="18"/>
                <w:szCs w:val="18"/>
              </w:rPr>
              <w:t>Пенсионное обеспечение</w:t>
            </w:r>
          </w:p>
        </w:tc>
        <w:tc>
          <w:tcPr>
            <w:tcW w:w="1040" w:type="dxa"/>
            <w:noWrap/>
            <w:hideMark/>
          </w:tcPr>
          <w:p w:rsidR="00CC6AA9" w:rsidRPr="00CC6AA9" w:rsidRDefault="00CC6AA9" w:rsidP="00CC6AA9">
            <w:pPr>
              <w:rPr>
                <w:b/>
                <w:bCs/>
                <w:sz w:val="18"/>
                <w:szCs w:val="18"/>
              </w:rPr>
            </w:pPr>
            <w:r w:rsidRPr="00CC6AA9">
              <w:rPr>
                <w:b/>
                <w:bCs/>
                <w:sz w:val="18"/>
                <w:szCs w:val="18"/>
              </w:rPr>
              <w:t>10</w:t>
            </w:r>
          </w:p>
        </w:tc>
        <w:tc>
          <w:tcPr>
            <w:tcW w:w="940" w:type="dxa"/>
            <w:noWrap/>
            <w:hideMark/>
          </w:tcPr>
          <w:p w:rsidR="00CC6AA9" w:rsidRPr="00CC6AA9" w:rsidRDefault="00CC6AA9" w:rsidP="00CC6AA9">
            <w:pPr>
              <w:rPr>
                <w:b/>
                <w:bCs/>
                <w:sz w:val="18"/>
                <w:szCs w:val="18"/>
              </w:rPr>
            </w:pPr>
            <w:r w:rsidRPr="00CC6AA9">
              <w:rPr>
                <w:b/>
                <w:bCs/>
                <w:sz w:val="18"/>
                <w:szCs w:val="18"/>
              </w:rPr>
              <w:t>01</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10 178,3</w:t>
            </w:r>
          </w:p>
        </w:tc>
      </w:tr>
      <w:tr w:rsidR="00CC6AA9" w:rsidRPr="00CC6AA9" w:rsidTr="00CC6AA9">
        <w:trPr>
          <w:trHeight w:val="552"/>
        </w:trPr>
        <w:tc>
          <w:tcPr>
            <w:tcW w:w="6940" w:type="dxa"/>
            <w:hideMark/>
          </w:tcPr>
          <w:p w:rsidR="00CC6AA9" w:rsidRPr="00CC6AA9" w:rsidRDefault="00CC6AA9" w:rsidP="00CC6AA9">
            <w:pPr>
              <w:rPr>
                <w:b/>
                <w:bCs/>
                <w:sz w:val="18"/>
                <w:szCs w:val="18"/>
              </w:rPr>
            </w:pPr>
            <w:r w:rsidRPr="00CC6AA9">
              <w:rPr>
                <w:b/>
                <w:bCs/>
                <w:sz w:val="18"/>
                <w:szCs w:val="18"/>
              </w:rPr>
              <w:t>Непрограммное направление расходов, связанное с обязательствами муниципального образования</w:t>
            </w:r>
          </w:p>
        </w:tc>
        <w:tc>
          <w:tcPr>
            <w:tcW w:w="1040" w:type="dxa"/>
            <w:noWrap/>
            <w:hideMark/>
          </w:tcPr>
          <w:p w:rsidR="00CC6AA9" w:rsidRPr="00CC6AA9" w:rsidRDefault="00CC6AA9" w:rsidP="00CC6AA9">
            <w:pPr>
              <w:rPr>
                <w:b/>
                <w:bCs/>
                <w:sz w:val="18"/>
                <w:szCs w:val="18"/>
              </w:rPr>
            </w:pPr>
            <w:r w:rsidRPr="00CC6AA9">
              <w:rPr>
                <w:b/>
                <w:bCs/>
                <w:sz w:val="18"/>
                <w:szCs w:val="18"/>
              </w:rPr>
              <w:t>10</w:t>
            </w:r>
          </w:p>
        </w:tc>
        <w:tc>
          <w:tcPr>
            <w:tcW w:w="940" w:type="dxa"/>
            <w:noWrap/>
            <w:hideMark/>
          </w:tcPr>
          <w:p w:rsidR="00CC6AA9" w:rsidRPr="00CC6AA9" w:rsidRDefault="00CC6AA9" w:rsidP="00CC6AA9">
            <w:pPr>
              <w:rPr>
                <w:b/>
                <w:bCs/>
                <w:sz w:val="18"/>
                <w:szCs w:val="18"/>
              </w:rPr>
            </w:pPr>
            <w:r w:rsidRPr="00CC6AA9">
              <w:rPr>
                <w:b/>
                <w:bCs/>
                <w:sz w:val="18"/>
                <w:szCs w:val="18"/>
              </w:rPr>
              <w:t>01</w:t>
            </w:r>
          </w:p>
        </w:tc>
        <w:tc>
          <w:tcPr>
            <w:tcW w:w="1640" w:type="dxa"/>
            <w:noWrap/>
            <w:hideMark/>
          </w:tcPr>
          <w:p w:rsidR="00CC6AA9" w:rsidRPr="00CC6AA9" w:rsidRDefault="00CC6AA9">
            <w:pPr>
              <w:rPr>
                <w:b/>
                <w:bCs/>
                <w:sz w:val="18"/>
                <w:szCs w:val="18"/>
              </w:rPr>
            </w:pPr>
            <w:r w:rsidRPr="00CC6AA9">
              <w:rPr>
                <w:b/>
                <w:bCs/>
                <w:sz w:val="18"/>
                <w:szCs w:val="18"/>
              </w:rPr>
              <w:t xml:space="preserve">82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10 178,3</w:t>
            </w:r>
          </w:p>
        </w:tc>
      </w:tr>
      <w:tr w:rsidR="00CC6AA9" w:rsidRPr="00CC6AA9" w:rsidTr="00CC6AA9">
        <w:trPr>
          <w:trHeight w:val="300"/>
        </w:trPr>
        <w:tc>
          <w:tcPr>
            <w:tcW w:w="6940" w:type="dxa"/>
            <w:hideMark/>
          </w:tcPr>
          <w:p w:rsidR="00CC6AA9" w:rsidRPr="00CC6AA9" w:rsidRDefault="00CC6AA9" w:rsidP="00CC6AA9">
            <w:pPr>
              <w:rPr>
                <w:sz w:val="18"/>
                <w:szCs w:val="18"/>
              </w:rPr>
            </w:pPr>
            <w:r w:rsidRPr="00CC6AA9">
              <w:rPr>
                <w:sz w:val="18"/>
                <w:szCs w:val="18"/>
              </w:rPr>
              <w:t>Доплаты к пенсиям, дополнительное пенсионное обеспечение</w:t>
            </w:r>
          </w:p>
        </w:tc>
        <w:tc>
          <w:tcPr>
            <w:tcW w:w="1040" w:type="dxa"/>
            <w:noWrap/>
            <w:hideMark/>
          </w:tcPr>
          <w:p w:rsidR="00CC6AA9" w:rsidRPr="00CC6AA9" w:rsidRDefault="00CC6AA9" w:rsidP="00CC6AA9">
            <w:pPr>
              <w:rPr>
                <w:sz w:val="18"/>
                <w:szCs w:val="18"/>
              </w:rPr>
            </w:pPr>
            <w:r w:rsidRPr="00CC6AA9">
              <w:rPr>
                <w:sz w:val="18"/>
                <w:szCs w:val="18"/>
              </w:rPr>
              <w:t>10</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82</w:t>
            </w:r>
            <w:proofErr w:type="gramStart"/>
            <w:r w:rsidRPr="00CC6AA9">
              <w:rPr>
                <w:sz w:val="18"/>
                <w:szCs w:val="18"/>
              </w:rPr>
              <w:t xml:space="preserve"> Д</w:t>
            </w:r>
            <w:proofErr w:type="gramEnd"/>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10 178,3</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Доплата к страховой  пенсии муниципальным служащим муниципального образования (Социальное обеспечение и иные выплаты населению)</w:t>
            </w:r>
          </w:p>
        </w:tc>
        <w:tc>
          <w:tcPr>
            <w:tcW w:w="1040" w:type="dxa"/>
            <w:noWrap/>
            <w:hideMark/>
          </w:tcPr>
          <w:p w:rsidR="00CC6AA9" w:rsidRPr="00CC6AA9" w:rsidRDefault="00CC6AA9" w:rsidP="00CC6AA9">
            <w:pPr>
              <w:rPr>
                <w:sz w:val="18"/>
                <w:szCs w:val="18"/>
              </w:rPr>
            </w:pPr>
            <w:r w:rsidRPr="00CC6AA9">
              <w:rPr>
                <w:sz w:val="18"/>
                <w:szCs w:val="18"/>
              </w:rPr>
              <w:t>10</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82</w:t>
            </w:r>
            <w:proofErr w:type="gramStart"/>
            <w:r w:rsidRPr="00CC6AA9">
              <w:rPr>
                <w:sz w:val="18"/>
                <w:szCs w:val="18"/>
              </w:rPr>
              <w:t xml:space="preserve"> Д</w:t>
            </w:r>
            <w:proofErr w:type="gramEnd"/>
            <w:r w:rsidRPr="00CC6AA9">
              <w:rPr>
                <w:sz w:val="18"/>
                <w:szCs w:val="18"/>
              </w:rPr>
              <w:t xml:space="preserve"> 00 00120</w:t>
            </w:r>
          </w:p>
        </w:tc>
        <w:tc>
          <w:tcPr>
            <w:tcW w:w="540" w:type="dxa"/>
            <w:noWrap/>
            <w:hideMark/>
          </w:tcPr>
          <w:p w:rsidR="00CC6AA9" w:rsidRPr="00CC6AA9" w:rsidRDefault="00CC6AA9">
            <w:pPr>
              <w:rPr>
                <w:sz w:val="18"/>
                <w:szCs w:val="18"/>
              </w:rPr>
            </w:pPr>
            <w:r w:rsidRPr="00CC6AA9">
              <w:rPr>
                <w:sz w:val="18"/>
                <w:szCs w:val="18"/>
              </w:rPr>
              <w:t>300</w:t>
            </w:r>
          </w:p>
        </w:tc>
        <w:tc>
          <w:tcPr>
            <w:tcW w:w="1840" w:type="dxa"/>
            <w:noWrap/>
            <w:hideMark/>
          </w:tcPr>
          <w:p w:rsidR="00CC6AA9" w:rsidRPr="00CC6AA9" w:rsidRDefault="00CC6AA9" w:rsidP="00CC6AA9">
            <w:pPr>
              <w:rPr>
                <w:sz w:val="18"/>
                <w:szCs w:val="18"/>
              </w:rPr>
            </w:pPr>
            <w:r w:rsidRPr="00CC6AA9">
              <w:rPr>
                <w:sz w:val="18"/>
                <w:szCs w:val="18"/>
              </w:rPr>
              <w:t>10 178,3</w:t>
            </w:r>
          </w:p>
        </w:tc>
      </w:tr>
      <w:tr w:rsidR="00CC6AA9" w:rsidRPr="00CC6AA9" w:rsidTr="00CC6AA9">
        <w:trPr>
          <w:trHeight w:val="300"/>
        </w:trPr>
        <w:tc>
          <w:tcPr>
            <w:tcW w:w="6940" w:type="dxa"/>
            <w:hideMark/>
          </w:tcPr>
          <w:p w:rsidR="00CC6AA9" w:rsidRPr="00CC6AA9" w:rsidRDefault="00CC6AA9" w:rsidP="00CC6AA9">
            <w:pPr>
              <w:rPr>
                <w:b/>
                <w:bCs/>
                <w:sz w:val="18"/>
                <w:szCs w:val="18"/>
              </w:rPr>
            </w:pPr>
            <w:r w:rsidRPr="00CC6AA9">
              <w:rPr>
                <w:b/>
                <w:bCs/>
                <w:sz w:val="18"/>
                <w:szCs w:val="18"/>
              </w:rPr>
              <w:t>Охрана семьи и детства</w:t>
            </w:r>
          </w:p>
        </w:tc>
        <w:tc>
          <w:tcPr>
            <w:tcW w:w="1040" w:type="dxa"/>
            <w:noWrap/>
            <w:hideMark/>
          </w:tcPr>
          <w:p w:rsidR="00CC6AA9" w:rsidRPr="00CC6AA9" w:rsidRDefault="00CC6AA9" w:rsidP="00CC6AA9">
            <w:pPr>
              <w:rPr>
                <w:b/>
                <w:bCs/>
                <w:sz w:val="18"/>
                <w:szCs w:val="18"/>
              </w:rPr>
            </w:pPr>
            <w:r w:rsidRPr="00CC6AA9">
              <w:rPr>
                <w:b/>
                <w:bCs/>
                <w:sz w:val="18"/>
                <w:szCs w:val="18"/>
              </w:rPr>
              <w:t>10</w:t>
            </w:r>
          </w:p>
        </w:tc>
        <w:tc>
          <w:tcPr>
            <w:tcW w:w="940" w:type="dxa"/>
            <w:noWrap/>
            <w:hideMark/>
          </w:tcPr>
          <w:p w:rsidR="00CC6AA9" w:rsidRPr="00CC6AA9" w:rsidRDefault="00CC6AA9" w:rsidP="00CC6AA9">
            <w:pPr>
              <w:rPr>
                <w:b/>
                <w:bCs/>
                <w:sz w:val="18"/>
                <w:szCs w:val="18"/>
              </w:rPr>
            </w:pPr>
            <w:r w:rsidRPr="00CC6AA9">
              <w:rPr>
                <w:b/>
                <w:bCs/>
                <w:sz w:val="18"/>
                <w:szCs w:val="18"/>
              </w:rPr>
              <w:t>04</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19 748,1</w:t>
            </w:r>
          </w:p>
        </w:tc>
      </w:tr>
      <w:tr w:rsidR="00CC6AA9" w:rsidRPr="00CC6AA9" w:rsidTr="00CC6AA9">
        <w:trPr>
          <w:trHeight w:val="975"/>
        </w:trPr>
        <w:tc>
          <w:tcPr>
            <w:tcW w:w="6940" w:type="dxa"/>
            <w:hideMark/>
          </w:tcPr>
          <w:p w:rsidR="00CC6AA9" w:rsidRPr="00CC6AA9" w:rsidRDefault="00CC6AA9" w:rsidP="00CC6AA9">
            <w:pPr>
              <w:rPr>
                <w:b/>
                <w:bCs/>
                <w:sz w:val="18"/>
                <w:szCs w:val="18"/>
              </w:rPr>
            </w:pPr>
            <w:r w:rsidRPr="00CC6AA9">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CC6AA9" w:rsidRPr="00CC6AA9" w:rsidRDefault="00CC6AA9" w:rsidP="00CC6AA9">
            <w:pPr>
              <w:rPr>
                <w:b/>
                <w:bCs/>
                <w:sz w:val="18"/>
                <w:szCs w:val="18"/>
              </w:rPr>
            </w:pPr>
            <w:r w:rsidRPr="00CC6AA9">
              <w:rPr>
                <w:b/>
                <w:bCs/>
                <w:sz w:val="18"/>
                <w:szCs w:val="18"/>
              </w:rPr>
              <w:t>10</w:t>
            </w:r>
          </w:p>
        </w:tc>
        <w:tc>
          <w:tcPr>
            <w:tcW w:w="940" w:type="dxa"/>
            <w:noWrap/>
            <w:hideMark/>
          </w:tcPr>
          <w:p w:rsidR="00CC6AA9" w:rsidRPr="00CC6AA9" w:rsidRDefault="00CC6AA9" w:rsidP="00CC6AA9">
            <w:pPr>
              <w:rPr>
                <w:b/>
                <w:bCs/>
                <w:sz w:val="18"/>
                <w:szCs w:val="18"/>
              </w:rPr>
            </w:pPr>
            <w:r w:rsidRPr="00CC6AA9">
              <w:rPr>
                <w:b/>
                <w:bCs/>
                <w:sz w:val="18"/>
                <w:szCs w:val="18"/>
              </w:rPr>
              <w:t>04</w:t>
            </w:r>
          </w:p>
        </w:tc>
        <w:tc>
          <w:tcPr>
            <w:tcW w:w="1640" w:type="dxa"/>
            <w:noWrap/>
            <w:hideMark/>
          </w:tcPr>
          <w:p w:rsidR="00CC6AA9" w:rsidRPr="00CC6AA9" w:rsidRDefault="00CC6AA9">
            <w:pPr>
              <w:rPr>
                <w:b/>
                <w:bCs/>
                <w:sz w:val="18"/>
                <w:szCs w:val="18"/>
              </w:rPr>
            </w:pPr>
            <w:r w:rsidRPr="00CC6AA9">
              <w:rPr>
                <w:b/>
                <w:bCs/>
                <w:sz w:val="18"/>
                <w:szCs w:val="18"/>
              </w:rPr>
              <w:t>01</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19 533,6</w:t>
            </w:r>
          </w:p>
        </w:tc>
      </w:tr>
      <w:tr w:rsidR="00CC6AA9" w:rsidRPr="00CC6AA9" w:rsidTr="00CC6AA9">
        <w:trPr>
          <w:trHeight w:val="2208"/>
        </w:trPr>
        <w:tc>
          <w:tcPr>
            <w:tcW w:w="6940" w:type="dxa"/>
            <w:hideMark/>
          </w:tcPr>
          <w:p w:rsidR="00CC6AA9" w:rsidRPr="00CC6AA9" w:rsidRDefault="00CC6AA9" w:rsidP="00CC6AA9">
            <w:pPr>
              <w:rPr>
                <w:sz w:val="18"/>
                <w:szCs w:val="18"/>
              </w:rPr>
            </w:pPr>
            <w:r w:rsidRPr="00CC6AA9">
              <w:rPr>
                <w:sz w:val="18"/>
                <w:szCs w:val="18"/>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1040" w:type="dxa"/>
            <w:noWrap/>
            <w:hideMark/>
          </w:tcPr>
          <w:p w:rsidR="00CC6AA9" w:rsidRPr="00CC6AA9" w:rsidRDefault="00CC6AA9" w:rsidP="00CC6AA9">
            <w:pPr>
              <w:rPr>
                <w:sz w:val="18"/>
                <w:szCs w:val="18"/>
              </w:rPr>
            </w:pPr>
            <w:r w:rsidRPr="00CC6AA9">
              <w:rPr>
                <w:sz w:val="18"/>
                <w:szCs w:val="18"/>
              </w:rPr>
              <w:t>10</w:t>
            </w:r>
          </w:p>
        </w:tc>
        <w:tc>
          <w:tcPr>
            <w:tcW w:w="940" w:type="dxa"/>
            <w:noWrap/>
            <w:hideMark/>
          </w:tcPr>
          <w:p w:rsidR="00CC6AA9" w:rsidRPr="00CC6AA9" w:rsidRDefault="00CC6AA9" w:rsidP="00CC6AA9">
            <w:pPr>
              <w:rPr>
                <w:sz w:val="18"/>
                <w:szCs w:val="18"/>
              </w:rPr>
            </w:pPr>
            <w:r w:rsidRPr="00CC6AA9">
              <w:rPr>
                <w:sz w:val="18"/>
                <w:szCs w:val="18"/>
              </w:rPr>
              <w:t>04</w:t>
            </w:r>
          </w:p>
        </w:tc>
        <w:tc>
          <w:tcPr>
            <w:tcW w:w="1640" w:type="dxa"/>
            <w:noWrap/>
            <w:hideMark/>
          </w:tcPr>
          <w:p w:rsidR="00CC6AA9" w:rsidRPr="00CC6AA9" w:rsidRDefault="00CC6AA9">
            <w:pPr>
              <w:rPr>
                <w:sz w:val="18"/>
                <w:szCs w:val="18"/>
              </w:rPr>
            </w:pPr>
            <w:r w:rsidRPr="00CC6AA9">
              <w:rPr>
                <w:sz w:val="18"/>
                <w:szCs w:val="18"/>
              </w:rPr>
              <w:t>01 2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19 533,6</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Основное мероприятие: «Предоставление жилых помещений детям-сиротам и лицам из их числа»</w:t>
            </w:r>
          </w:p>
        </w:tc>
        <w:tc>
          <w:tcPr>
            <w:tcW w:w="1040" w:type="dxa"/>
            <w:noWrap/>
            <w:hideMark/>
          </w:tcPr>
          <w:p w:rsidR="00CC6AA9" w:rsidRPr="00CC6AA9" w:rsidRDefault="00CC6AA9" w:rsidP="00CC6AA9">
            <w:pPr>
              <w:rPr>
                <w:sz w:val="18"/>
                <w:szCs w:val="18"/>
              </w:rPr>
            </w:pPr>
            <w:r w:rsidRPr="00CC6AA9">
              <w:rPr>
                <w:sz w:val="18"/>
                <w:szCs w:val="18"/>
              </w:rPr>
              <w:t>10</w:t>
            </w:r>
          </w:p>
        </w:tc>
        <w:tc>
          <w:tcPr>
            <w:tcW w:w="940" w:type="dxa"/>
            <w:noWrap/>
            <w:hideMark/>
          </w:tcPr>
          <w:p w:rsidR="00CC6AA9" w:rsidRPr="00CC6AA9" w:rsidRDefault="00CC6AA9" w:rsidP="00CC6AA9">
            <w:pPr>
              <w:rPr>
                <w:sz w:val="18"/>
                <w:szCs w:val="18"/>
              </w:rPr>
            </w:pPr>
            <w:r w:rsidRPr="00CC6AA9">
              <w:rPr>
                <w:sz w:val="18"/>
                <w:szCs w:val="18"/>
              </w:rPr>
              <w:t>04</w:t>
            </w:r>
          </w:p>
        </w:tc>
        <w:tc>
          <w:tcPr>
            <w:tcW w:w="1640" w:type="dxa"/>
            <w:noWrap/>
            <w:hideMark/>
          </w:tcPr>
          <w:p w:rsidR="00CC6AA9" w:rsidRPr="00CC6AA9" w:rsidRDefault="00CC6AA9">
            <w:pPr>
              <w:rPr>
                <w:sz w:val="18"/>
                <w:szCs w:val="18"/>
              </w:rPr>
            </w:pPr>
            <w:r w:rsidRPr="00CC6AA9">
              <w:rPr>
                <w:sz w:val="18"/>
                <w:szCs w:val="18"/>
              </w:rPr>
              <w:t>01 2 01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19 533,6</w:t>
            </w:r>
          </w:p>
        </w:tc>
      </w:tr>
      <w:tr w:rsidR="00CC6AA9" w:rsidRPr="00CC6AA9" w:rsidTr="00CC6AA9">
        <w:trPr>
          <w:trHeight w:val="1380"/>
        </w:trPr>
        <w:tc>
          <w:tcPr>
            <w:tcW w:w="6940" w:type="dxa"/>
            <w:hideMark/>
          </w:tcPr>
          <w:p w:rsidR="00CC6AA9" w:rsidRPr="00CC6AA9" w:rsidRDefault="00CC6AA9" w:rsidP="00CC6AA9">
            <w:pPr>
              <w:rPr>
                <w:sz w:val="18"/>
                <w:szCs w:val="18"/>
              </w:rPr>
            </w:pPr>
            <w:proofErr w:type="gramStart"/>
            <w:r w:rsidRPr="00CC6AA9">
              <w:rPr>
                <w:sz w:val="18"/>
                <w:szCs w:val="18"/>
              </w:rPr>
              <w:lastRenderedPageBreak/>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(Закупка товаров, работ и услуг для обеспечения государственных (муниципальных) нужд)</w:t>
            </w:r>
            <w:proofErr w:type="gramEnd"/>
          </w:p>
        </w:tc>
        <w:tc>
          <w:tcPr>
            <w:tcW w:w="1040" w:type="dxa"/>
            <w:noWrap/>
            <w:hideMark/>
          </w:tcPr>
          <w:p w:rsidR="00CC6AA9" w:rsidRPr="00CC6AA9" w:rsidRDefault="00CC6AA9" w:rsidP="00CC6AA9">
            <w:pPr>
              <w:rPr>
                <w:sz w:val="18"/>
                <w:szCs w:val="18"/>
              </w:rPr>
            </w:pPr>
            <w:r w:rsidRPr="00CC6AA9">
              <w:rPr>
                <w:sz w:val="18"/>
                <w:szCs w:val="18"/>
              </w:rPr>
              <w:t>10</w:t>
            </w:r>
          </w:p>
        </w:tc>
        <w:tc>
          <w:tcPr>
            <w:tcW w:w="940" w:type="dxa"/>
            <w:noWrap/>
            <w:hideMark/>
          </w:tcPr>
          <w:p w:rsidR="00CC6AA9" w:rsidRPr="00CC6AA9" w:rsidRDefault="00CC6AA9" w:rsidP="00CC6AA9">
            <w:pPr>
              <w:rPr>
                <w:sz w:val="18"/>
                <w:szCs w:val="18"/>
              </w:rPr>
            </w:pPr>
            <w:r w:rsidRPr="00CC6AA9">
              <w:rPr>
                <w:sz w:val="18"/>
                <w:szCs w:val="18"/>
              </w:rPr>
              <w:t>04</w:t>
            </w:r>
          </w:p>
        </w:tc>
        <w:tc>
          <w:tcPr>
            <w:tcW w:w="1640" w:type="dxa"/>
            <w:noWrap/>
            <w:hideMark/>
          </w:tcPr>
          <w:p w:rsidR="00CC6AA9" w:rsidRPr="00CC6AA9" w:rsidRDefault="00CC6AA9">
            <w:pPr>
              <w:rPr>
                <w:sz w:val="18"/>
                <w:szCs w:val="18"/>
              </w:rPr>
            </w:pPr>
            <w:r w:rsidRPr="00CC6AA9">
              <w:rPr>
                <w:sz w:val="18"/>
                <w:szCs w:val="18"/>
              </w:rPr>
              <w:t>01 2 01 Z082Д</w:t>
            </w:r>
          </w:p>
        </w:tc>
        <w:tc>
          <w:tcPr>
            <w:tcW w:w="540" w:type="dxa"/>
            <w:noWrap/>
            <w:hideMark/>
          </w:tcPr>
          <w:p w:rsidR="00CC6AA9" w:rsidRPr="00CC6AA9" w:rsidRDefault="00CC6AA9" w:rsidP="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12 228,2</w:t>
            </w:r>
          </w:p>
        </w:tc>
      </w:tr>
      <w:tr w:rsidR="00CC6AA9" w:rsidRPr="00CC6AA9" w:rsidTr="00CC6AA9">
        <w:trPr>
          <w:trHeight w:val="1380"/>
        </w:trPr>
        <w:tc>
          <w:tcPr>
            <w:tcW w:w="6940" w:type="dxa"/>
            <w:hideMark/>
          </w:tcPr>
          <w:p w:rsidR="00CC6AA9" w:rsidRPr="00CC6AA9" w:rsidRDefault="00CC6AA9">
            <w:pPr>
              <w:rPr>
                <w:sz w:val="18"/>
                <w:szCs w:val="18"/>
              </w:rPr>
            </w:pPr>
            <w:r w:rsidRPr="00CC6AA9">
              <w:rPr>
                <w:sz w:val="18"/>
                <w:szCs w:val="18"/>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(Капитальные вложения в объекты  государственной (муниципальной) собственности)</w:t>
            </w:r>
          </w:p>
        </w:tc>
        <w:tc>
          <w:tcPr>
            <w:tcW w:w="1040" w:type="dxa"/>
            <w:noWrap/>
            <w:hideMark/>
          </w:tcPr>
          <w:p w:rsidR="00CC6AA9" w:rsidRPr="00CC6AA9" w:rsidRDefault="00CC6AA9" w:rsidP="00CC6AA9">
            <w:pPr>
              <w:rPr>
                <w:sz w:val="18"/>
                <w:szCs w:val="18"/>
              </w:rPr>
            </w:pPr>
            <w:r w:rsidRPr="00CC6AA9">
              <w:rPr>
                <w:sz w:val="18"/>
                <w:szCs w:val="18"/>
              </w:rPr>
              <w:t>10</w:t>
            </w:r>
          </w:p>
        </w:tc>
        <w:tc>
          <w:tcPr>
            <w:tcW w:w="940" w:type="dxa"/>
            <w:noWrap/>
            <w:hideMark/>
          </w:tcPr>
          <w:p w:rsidR="00CC6AA9" w:rsidRPr="00CC6AA9" w:rsidRDefault="00CC6AA9" w:rsidP="00CC6AA9">
            <w:pPr>
              <w:rPr>
                <w:sz w:val="18"/>
                <w:szCs w:val="18"/>
              </w:rPr>
            </w:pPr>
            <w:r w:rsidRPr="00CC6AA9">
              <w:rPr>
                <w:sz w:val="18"/>
                <w:szCs w:val="18"/>
              </w:rPr>
              <w:t>04</w:t>
            </w:r>
          </w:p>
        </w:tc>
        <w:tc>
          <w:tcPr>
            <w:tcW w:w="1640" w:type="dxa"/>
            <w:noWrap/>
            <w:hideMark/>
          </w:tcPr>
          <w:p w:rsidR="00CC6AA9" w:rsidRPr="00CC6AA9" w:rsidRDefault="00CC6AA9">
            <w:pPr>
              <w:rPr>
                <w:sz w:val="18"/>
                <w:szCs w:val="18"/>
              </w:rPr>
            </w:pPr>
            <w:r w:rsidRPr="00CC6AA9">
              <w:rPr>
                <w:sz w:val="18"/>
                <w:szCs w:val="18"/>
              </w:rPr>
              <w:t>01 2 01 Z082Д</w:t>
            </w:r>
          </w:p>
        </w:tc>
        <w:tc>
          <w:tcPr>
            <w:tcW w:w="540" w:type="dxa"/>
            <w:noWrap/>
            <w:hideMark/>
          </w:tcPr>
          <w:p w:rsidR="00CC6AA9" w:rsidRPr="00CC6AA9" w:rsidRDefault="00CC6AA9">
            <w:pPr>
              <w:rPr>
                <w:sz w:val="18"/>
                <w:szCs w:val="18"/>
              </w:rPr>
            </w:pPr>
            <w:r w:rsidRPr="00CC6AA9">
              <w:rPr>
                <w:sz w:val="18"/>
                <w:szCs w:val="18"/>
              </w:rPr>
              <w:t>400</w:t>
            </w:r>
          </w:p>
        </w:tc>
        <w:tc>
          <w:tcPr>
            <w:tcW w:w="1840" w:type="dxa"/>
            <w:noWrap/>
            <w:hideMark/>
          </w:tcPr>
          <w:p w:rsidR="00CC6AA9" w:rsidRPr="00CC6AA9" w:rsidRDefault="00CC6AA9" w:rsidP="00CC6AA9">
            <w:pPr>
              <w:rPr>
                <w:sz w:val="18"/>
                <w:szCs w:val="18"/>
              </w:rPr>
            </w:pPr>
            <w:r w:rsidRPr="00CC6AA9">
              <w:rPr>
                <w:sz w:val="18"/>
                <w:szCs w:val="18"/>
              </w:rPr>
              <w:t>7 305,4</w:t>
            </w:r>
          </w:p>
        </w:tc>
      </w:tr>
      <w:tr w:rsidR="00CC6AA9" w:rsidRPr="00CC6AA9" w:rsidTr="00CC6AA9">
        <w:trPr>
          <w:trHeight w:val="1104"/>
        </w:trPr>
        <w:tc>
          <w:tcPr>
            <w:tcW w:w="6940" w:type="dxa"/>
            <w:hideMark/>
          </w:tcPr>
          <w:p w:rsidR="00CC6AA9" w:rsidRPr="00CC6AA9" w:rsidRDefault="00CC6AA9" w:rsidP="00CC6AA9">
            <w:pPr>
              <w:rPr>
                <w:b/>
                <w:bCs/>
                <w:sz w:val="18"/>
                <w:szCs w:val="18"/>
              </w:rPr>
            </w:pPr>
            <w:r w:rsidRPr="00CC6AA9">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CC6AA9" w:rsidRPr="00CC6AA9" w:rsidRDefault="00CC6AA9" w:rsidP="00CC6AA9">
            <w:pPr>
              <w:rPr>
                <w:b/>
                <w:bCs/>
                <w:sz w:val="18"/>
                <w:szCs w:val="18"/>
              </w:rPr>
            </w:pPr>
            <w:r w:rsidRPr="00CC6AA9">
              <w:rPr>
                <w:b/>
                <w:bCs/>
                <w:sz w:val="18"/>
                <w:szCs w:val="18"/>
              </w:rPr>
              <w:t>10</w:t>
            </w:r>
          </w:p>
        </w:tc>
        <w:tc>
          <w:tcPr>
            <w:tcW w:w="940" w:type="dxa"/>
            <w:noWrap/>
            <w:hideMark/>
          </w:tcPr>
          <w:p w:rsidR="00CC6AA9" w:rsidRPr="00CC6AA9" w:rsidRDefault="00CC6AA9" w:rsidP="00CC6AA9">
            <w:pPr>
              <w:rPr>
                <w:b/>
                <w:bCs/>
                <w:sz w:val="18"/>
                <w:szCs w:val="18"/>
              </w:rPr>
            </w:pPr>
            <w:r w:rsidRPr="00CC6AA9">
              <w:rPr>
                <w:b/>
                <w:bCs/>
                <w:sz w:val="18"/>
                <w:szCs w:val="18"/>
              </w:rPr>
              <w:t>04</w:t>
            </w:r>
          </w:p>
        </w:tc>
        <w:tc>
          <w:tcPr>
            <w:tcW w:w="1640" w:type="dxa"/>
            <w:noWrap/>
            <w:hideMark/>
          </w:tcPr>
          <w:p w:rsidR="00CC6AA9" w:rsidRPr="00CC6AA9" w:rsidRDefault="00CC6AA9">
            <w:pPr>
              <w:rPr>
                <w:b/>
                <w:bCs/>
                <w:sz w:val="18"/>
                <w:szCs w:val="18"/>
              </w:rPr>
            </w:pPr>
            <w:r w:rsidRPr="00CC6AA9">
              <w:rPr>
                <w:b/>
                <w:bCs/>
                <w:sz w:val="18"/>
                <w:szCs w:val="18"/>
              </w:rPr>
              <w:t>02</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214,5</w:t>
            </w:r>
          </w:p>
        </w:tc>
      </w:tr>
      <w:tr w:rsidR="00CC6AA9" w:rsidRPr="00CC6AA9" w:rsidTr="00CC6AA9">
        <w:trPr>
          <w:trHeight w:val="1104"/>
        </w:trPr>
        <w:tc>
          <w:tcPr>
            <w:tcW w:w="6940" w:type="dxa"/>
            <w:hideMark/>
          </w:tcPr>
          <w:p w:rsidR="00CC6AA9" w:rsidRPr="00CC6AA9" w:rsidRDefault="00CC6AA9" w:rsidP="00CC6AA9">
            <w:pPr>
              <w:rPr>
                <w:sz w:val="18"/>
                <w:szCs w:val="18"/>
              </w:rPr>
            </w:pPr>
            <w:r w:rsidRPr="00CC6AA9">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CC6AA9" w:rsidRPr="00CC6AA9" w:rsidRDefault="00CC6AA9" w:rsidP="00CC6AA9">
            <w:pPr>
              <w:rPr>
                <w:sz w:val="18"/>
                <w:szCs w:val="18"/>
              </w:rPr>
            </w:pPr>
            <w:r w:rsidRPr="00CC6AA9">
              <w:rPr>
                <w:sz w:val="18"/>
                <w:szCs w:val="18"/>
              </w:rPr>
              <w:t>10</w:t>
            </w:r>
          </w:p>
        </w:tc>
        <w:tc>
          <w:tcPr>
            <w:tcW w:w="940" w:type="dxa"/>
            <w:noWrap/>
            <w:hideMark/>
          </w:tcPr>
          <w:p w:rsidR="00CC6AA9" w:rsidRPr="00CC6AA9" w:rsidRDefault="00CC6AA9" w:rsidP="00CC6AA9">
            <w:pPr>
              <w:rPr>
                <w:sz w:val="18"/>
                <w:szCs w:val="18"/>
              </w:rPr>
            </w:pPr>
            <w:r w:rsidRPr="00CC6AA9">
              <w:rPr>
                <w:sz w:val="18"/>
                <w:szCs w:val="18"/>
              </w:rPr>
              <w:t>04</w:t>
            </w:r>
          </w:p>
        </w:tc>
        <w:tc>
          <w:tcPr>
            <w:tcW w:w="1640" w:type="dxa"/>
            <w:noWrap/>
            <w:hideMark/>
          </w:tcPr>
          <w:p w:rsidR="00CC6AA9" w:rsidRPr="00CC6AA9" w:rsidRDefault="00CC6AA9">
            <w:pPr>
              <w:rPr>
                <w:sz w:val="18"/>
                <w:szCs w:val="18"/>
              </w:rPr>
            </w:pPr>
            <w:r w:rsidRPr="00CC6AA9">
              <w:rPr>
                <w:sz w:val="18"/>
                <w:szCs w:val="18"/>
              </w:rPr>
              <w:t>02 1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214,5</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Основное мероприятие: «Развитие системы дошкольного и общего образования»</w:t>
            </w:r>
          </w:p>
        </w:tc>
        <w:tc>
          <w:tcPr>
            <w:tcW w:w="1040" w:type="dxa"/>
            <w:noWrap/>
            <w:hideMark/>
          </w:tcPr>
          <w:p w:rsidR="00CC6AA9" w:rsidRPr="00CC6AA9" w:rsidRDefault="00CC6AA9" w:rsidP="00CC6AA9">
            <w:pPr>
              <w:rPr>
                <w:sz w:val="18"/>
                <w:szCs w:val="18"/>
              </w:rPr>
            </w:pPr>
            <w:r w:rsidRPr="00CC6AA9">
              <w:rPr>
                <w:sz w:val="18"/>
                <w:szCs w:val="18"/>
              </w:rPr>
              <w:t>10</w:t>
            </w:r>
          </w:p>
        </w:tc>
        <w:tc>
          <w:tcPr>
            <w:tcW w:w="940" w:type="dxa"/>
            <w:noWrap/>
            <w:hideMark/>
          </w:tcPr>
          <w:p w:rsidR="00CC6AA9" w:rsidRPr="00CC6AA9" w:rsidRDefault="00CC6AA9" w:rsidP="00CC6AA9">
            <w:pPr>
              <w:rPr>
                <w:sz w:val="18"/>
                <w:szCs w:val="18"/>
              </w:rPr>
            </w:pPr>
            <w:r w:rsidRPr="00CC6AA9">
              <w:rPr>
                <w:sz w:val="18"/>
                <w:szCs w:val="18"/>
              </w:rPr>
              <w:t>04</w:t>
            </w:r>
          </w:p>
        </w:tc>
        <w:tc>
          <w:tcPr>
            <w:tcW w:w="1640" w:type="dxa"/>
            <w:noWrap/>
            <w:hideMark/>
          </w:tcPr>
          <w:p w:rsidR="00CC6AA9" w:rsidRPr="00CC6AA9" w:rsidRDefault="00CC6AA9">
            <w:pPr>
              <w:rPr>
                <w:sz w:val="18"/>
                <w:szCs w:val="18"/>
              </w:rPr>
            </w:pPr>
            <w:r w:rsidRPr="00CC6AA9">
              <w:rPr>
                <w:sz w:val="18"/>
                <w:szCs w:val="18"/>
              </w:rPr>
              <w:t>02 1 01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214,5</w:t>
            </w:r>
          </w:p>
        </w:tc>
      </w:tr>
      <w:tr w:rsidR="00CC6AA9" w:rsidRPr="00CC6AA9" w:rsidTr="00CC6AA9">
        <w:trPr>
          <w:trHeight w:val="1380"/>
        </w:trPr>
        <w:tc>
          <w:tcPr>
            <w:tcW w:w="6940" w:type="dxa"/>
            <w:hideMark/>
          </w:tcPr>
          <w:p w:rsidR="00CC6AA9" w:rsidRPr="00CC6AA9" w:rsidRDefault="00CC6AA9" w:rsidP="00CC6AA9">
            <w:pPr>
              <w:rPr>
                <w:sz w:val="18"/>
                <w:szCs w:val="18"/>
              </w:rPr>
            </w:pPr>
            <w:r w:rsidRPr="00CC6AA9">
              <w:rPr>
                <w:sz w:val="18"/>
                <w:szCs w:val="18"/>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1040" w:type="dxa"/>
            <w:noWrap/>
            <w:hideMark/>
          </w:tcPr>
          <w:p w:rsidR="00CC6AA9" w:rsidRPr="00CC6AA9" w:rsidRDefault="00CC6AA9" w:rsidP="00CC6AA9">
            <w:pPr>
              <w:rPr>
                <w:sz w:val="18"/>
                <w:szCs w:val="18"/>
              </w:rPr>
            </w:pPr>
            <w:r w:rsidRPr="00CC6AA9">
              <w:rPr>
                <w:sz w:val="18"/>
                <w:szCs w:val="18"/>
              </w:rPr>
              <w:t>10</w:t>
            </w:r>
          </w:p>
        </w:tc>
        <w:tc>
          <w:tcPr>
            <w:tcW w:w="940" w:type="dxa"/>
            <w:noWrap/>
            <w:hideMark/>
          </w:tcPr>
          <w:p w:rsidR="00CC6AA9" w:rsidRPr="00CC6AA9" w:rsidRDefault="00CC6AA9" w:rsidP="00CC6AA9">
            <w:pPr>
              <w:rPr>
                <w:sz w:val="18"/>
                <w:szCs w:val="18"/>
              </w:rPr>
            </w:pPr>
            <w:r w:rsidRPr="00CC6AA9">
              <w:rPr>
                <w:sz w:val="18"/>
                <w:szCs w:val="18"/>
              </w:rPr>
              <w:t>04</w:t>
            </w:r>
          </w:p>
        </w:tc>
        <w:tc>
          <w:tcPr>
            <w:tcW w:w="1640" w:type="dxa"/>
            <w:noWrap/>
            <w:hideMark/>
          </w:tcPr>
          <w:p w:rsidR="00CC6AA9" w:rsidRPr="00CC6AA9" w:rsidRDefault="00CC6AA9">
            <w:pPr>
              <w:rPr>
                <w:sz w:val="18"/>
                <w:szCs w:val="18"/>
              </w:rPr>
            </w:pPr>
            <w:r w:rsidRPr="00CC6AA9">
              <w:rPr>
                <w:sz w:val="18"/>
                <w:szCs w:val="18"/>
              </w:rPr>
              <w:t>02 1 01 4309Д</w:t>
            </w:r>
          </w:p>
        </w:tc>
        <w:tc>
          <w:tcPr>
            <w:tcW w:w="540" w:type="dxa"/>
            <w:noWrap/>
            <w:hideMark/>
          </w:tcPr>
          <w:p w:rsidR="00CC6AA9" w:rsidRPr="00CC6AA9" w:rsidRDefault="00CC6AA9">
            <w:pPr>
              <w:rPr>
                <w:sz w:val="18"/>
                <w:szCs w:val="18"/>
              </w:rPr>
            </w:pPr>
            <w:r w:rsidRPr="00CC6AA9">
              <w:rPr>
                <w:sz w:val="18"/>
                <w:szCs w:val="18"/>
              </w:rPr>
              <w:t>300</w:t>
            </w:r>
          </w:p>
        </w:tc>
        <w:tc>
          <w:tcPr>
            <w:tcW w:w="1840" w:type="dxa"/>
            <w:noWrap/>
            <w:hideMark/>
          </w:tcPr>
          <w:p w:rsidR="00CC6AA9" w:rsidRPr="00CC6AA9" w:rsidRDefault="00CC6AA9" w:rsidP="00CC6AA9">
            <w:pPr>
              <w:rPr>
                <w:sz w:val="18"/>
                <w:szCs w:val="18"/>
              </w:rPr>
            </w:pPr>
            <w:r w:rsidRPr="00CC6AA9">
              <w:rPr>
                <w:sz w:val="18"/>
                <w:szCs w:val="18"/>
              </w:rPr>
              <w:t>214,5</w:t>
            </w:r>
          </w:p>
        </w:tc>
      </w:tr>
      <w:tr w:rsidR="00CC6AA9" w:rsidRPr="00CC6AA9" w:rsidTr="00CC6AA9">
        <w:trPr>
          <w:trHeight w:val="300"/>
        </w:trPr>
        <w:tc>
          <w:tcPr>
            <w:tcW w:w="6940" w:type="dxa"/>
            <w:hideMark/>
          </w:tcPr>
          <w:p w:rsidR="00CC6AA9" w:rsidRPr="00CC6AA9" w:rsidRDefault="00CC6AA9" w:rsidP="00CC6AA9">
            <w:pPr>
              <w:rPr>
                <w:b/>
                <w:bCs/>
                <w:sz w:val="18"/>
                <w:szCs w:val="18"/>
              </w:rPr>
            </w:pPr>
            <w:r w:rsidRPr="00CC6AA9">
              <w:rPr>
                <w:b/>
                <w:bCs/>
                <w:sz w:val="18"/>
                <w:szCs w:val="18"/>
              </w:rPr>
              <w:t>Другие вопросы в области социальной политики</w:t>
            </w:r>
          </w:p>
        </w:tc>
        <w:tc>
          <w:tcPr>
            <w:tcW w:w="1040" w:type="dxa"/>
            <w:noWrap/>
            <w:hideMark/>
          </w:tcPr>
          <w:p w:rsidR="00CC6AA9" w:rsidRPr="00CC6AA9" w:rsidRDefault="00CC6AA9" w:rsidP="00CC6AA9">
            <w:pPr>
              <w:rPr>
                <w:b/>
                <w:bCs/>
                <w:sz w:val="18"/>
                <w:szCs w:val="18"/>
              </w:rPr>
            </w:pPr>
            <w:r w:rsidRPr="00CC6AA9">
              <w:rPr>
                <w:b/>
                <w:bCs/>
                <w:sz w:val="18"/>
                <w:szCs w:val="18"/>
              </w:rPr>
              <w:t>10</w:t>
            </w:r>
          </w:p>
        </w:tc>
        <w:tc>
          <w:tcPr>
            <w:tcW w:w="940" w:type="dxa"/>
            <w:noWrap/>
            <w:hideMark/>
          </w:tcPr>
          <w:p w:rsidR="00CC6AA9" w:rsidRPr="00CC6AA9" w:rsidRDefault="00CC6AA9" w:rsidP="00CC6AA9">
            <w:pPr>
              <w:rPr>
                <w:b/>
                <w:bCs/>
                <w:sz w:val="18"/>
                <w:szCs w:val="18"/>
              </w:rPr>
            </w:pPr>
            <w:r w:rsidRPr="00CC6AA9">
              <w:rPr>
                <w:b/>
                <w:bCs/>
                <w:sz w:val="18"/>
                <w:szCs w:val="18"/>
              </w:rPr>
              <w:t>06</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81 536,5</w:t>
            </w:r>
          </w:p>
        </w:tc>
      </w:tr>
      <w:tr w:rsidR="00CC6AA9" w:rsidRPr="00CC6AA9" w:rsidTr="00CC6AA9">
        <w:trPr>
          <w:trHeight w:val="840"/>
        </w:trPr>
        <w:tc>
          <w:tcPr>
            <w:tcW w:w="6940" w:type="dxa"/>
            <w:hideMark/>
          </w:tcPr>
          <w:p w:rsidR="00CC6AA9" w:rsidRPr="00CC6AA9" w:rsidRDefault="00CC6AA9" w:rsidP="00CC6AA9">
            <w:pPr>
              <w:rPr>
                <w:b/>
                <w:bCs/>
                <w:sz w:val="18"/>
                <w:szCs w:val="18"/>
              </w:rPr>
            </w:pPr>
            <w:r w:rsidRPr="00CC6AA9">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CC6AA9" w:rsidRPr="00CC6AA9" w:rsidRDefault="00CC6AA9" w:rsidP="00CC6AA9">
            <w:pPr>
              <w:rPr>
                <w:b/>
                <w:bCs/>
                <w:sz w:val="18"/>
                <w:szCs w:val="18"/>
              </w:rPr>
            </w:pPr>
            <w:r w:rsidRPr="00CC6AA9">
              <w:rPr>
                <w:b/>
                <w:bCs/>
                <w:sz w:val="18"/>
                <w:szCs w:val="18"/>
              </w:rPr>
              <w:t>10</w:t>
            </w:r>
          </w:p>
        </w:tc>
        <w:tc>
          <w:tcPr>
            <w:tcW w:w="940" w:type="dxa"/>
            <w:noWrap/>
            <w:hideMark/>
          </w:tcPr>
          <w:p w:rsidR="00CC6AA9" w:rsidRPr="00CC6AA9" w:rsidRDefault="00CC6AA9" w:rsidP="00CC6AA9">
            <w:pPr>
              <w:rPr>
                <w:b/>
                <w:bCs/>
                <w:sz w:val="18"/>
                <w:szCs w:val="18"/>
              </w:rPr>
            </w:pPr>
            <w:r w:rsidRPr="00CC6AA9">
              <w:rPr>
                <w:b/>
                <w:bCs/>
                <w:sz w:val="18"/>
                <w:szCs w:val="18"/>
              </w:rPr>
              <w:t>06</w:t>
            </w:r>
          </w:p>
        </w:tc>
        <w:tc>
          <w:tcPr>
            <w:tcW w:w="1640" w:type="dxa"/>
            <w:noWrap/>
            <w:hideMark/>
          </w:tcPr>
          <w:p w:rsidR="00CC6AA9" w:rsidRPr="00CC6AA9" w:rsidRDefault="00CC6AA9">
            <w:pPr>
              <w:rPr>
                <w:b/>
                <w:bCs/>
                <w:sz w:val="18"/>
                <w:szCs w:val="18"/>
              </w:rPr>
            </w:pPr>
            <w:r w:rsidRPr="00CC6AA9">
              <w:rPr>
                <w:b/>
                <w:bCs/>
                <w:sz w:val="18"/>
                <w:szCs w:val="18"/>
              </w:rPr>
              <w:t>01</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81 536,5</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Подпрограмма: «Социальная поддержка отдельных категорий граждан»</w:t>
            </w:r>
          </w:p>
        </w:tc>
        <w:tc>
          <w:tcPr>
            <w:tcW w:w="1040" w:type="dxa"/>
            <w:noWrap/>
            <w:hideMark/>
          </w:tcPr>
          <w:p w:rsidR="00CC6AA9" w:rsidRPr="00CC6AA9" w:rsidRDefault="00CC6AA9" w:rsidP="00CC6AA9">
            <w:pPr>
              <w:rPr>
                <w:sz w:val="18"/>
                <w:szCs w:val="18"/>
              </w:rPr>
            </w:pPr>
            <w:r w:rsidRPr="00CC6AA9">
              <w:rPr>
                <w:sz w:val="18"/>
                <w:szCs w:val="18"/>
              </w:rPr>
              <w:t>10</w:t>
            </w:r>
          </w:p>
        </w:tc>
        <w:tc>
          <w:tcPr>
            <w:tcW w:w="940" w:type="dxa"/>
            <w:noWrap/>
            <w:hideMark/>
          </w:tcPr>
          <w:p w:rsidR="00CC6AA9" w:rsidRPr="00CC6AA9" w:rsidRDefault="00CC6AA9" w:rsidP="00CC6AA9">
            <w:pPr>
              <w:rPr>
                <w:sz w:val="18"/>
                <w:szCs w:val="18"/>
              </w:rPr>
            </w:pPr>
            <w:r w:rsidRPr="00CC6AA9">
              <w:rPr>
                <w:sz w:val="18"/>
                <w:szCs w:val="18"/>
              </w:rPr>
              <w:t>06</w:t>
            </w:r>
          </w:p>
        </w:tc>
        <w:tc>
          <w:tcPr>
            <w:tcW w:w="1640" w:type="dxa"/>
            <w:noWrap/>
            <w:hideMark/>
          </w:tcPr>
          <w:p w:rsidR="00CC6AA9" w:rsidRPr="00CC6AA9" w:rsidRDefault="00CC6AA9">
            <w:pPr>
              <w:rPr>
                <w:sz w:val="18"/>
                <w:szCs w:val="18"/>
              </w:rPr>
            </w:pPr>
            <w:r w:rsidRPr="00CC6AA9">
              <w:rPr>
                <w:sz w:val="18"/>
                <w:szCs w:val="18"/>
              </w:rPr>
              <w:t>01 1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2 000,0</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Основное мероприятие: «Оказание мер социальной поддержки и  социальной помощи гражданам»</w:t>
            </w:r>
          </w:p>
        </w:tc>
        <w:tc>
          <w:tcPr>
            <w:tcW w:w="1040" w:type="dxa"/>
            <w:noWrap/>
            <w:hideMark/>
          </w:tcPr>
          <w:p w:rsidR="00CC6AA9" w:rsidRPr="00CC6AA9" w:rsidRDefault="00CC6AA9" w:rsidP="00CC6AA9">
            <w:pPr>
              <w:rPr>
                <w:sz w:val="18"/>
                <w:szCs w:val="18"/>
              </w:rPr>
            </w:pPr>
            <w:r w:rsidRPr="00CC6AA9">
              <w:rPr>
                <w:sz w:val="18"/>
                <w:szCs w:val="18"/>
              </w:rPr>
              <w:t>10</w:t>
            </w:r>
          </w:p>
        </w:tc>
        <w:tc>
          <w:tcPr>
            <w:tcW w:w="940" w:type="dxa"/>
            <w:noWrap/>
            <w:hideMark/>
          </w:tcPr>
          <w:p w:rsidR="00CC6AA9" w:rsidRPr="00CC6AA9" w:rsidRDefault="00CC6AA9" w:rsidP="00CC6AA9">
            <w:pPr>
              <w:rPr>
                <w:sz w:val="18"/>
                <w:szCs w:val="18"/>
              </w:rPr>
            </w:pPr>
            <w:r w:rsidRPr="00CC6AA9">
              <w:rPr>
                <w:sz w:val="18"/>
                <w:szCs w:val="18"/>
              </w:rPr>
              <w:t>06</w:t>
            </w:r>
          </w:p>
        </w:tc>
        <w:tc>
          <w:tcPr>
            <w:tcW w:w="1640" w:type="dxa"/>
            <w:noWrap/>
            <w:hideMark/>
          </w:tcPr>
          <w:p w:rsidR="00CC6AA9" w:rsidRPr="00CC6AA9" w:rsidRDefault="00CC6AA9">
            <w:pPr>
              <w:rPr>
                <w:sz w:val="18"/>
                <w:szCs w:val="18"/>
              </w:rPr>
            </w:pPr>
            <w:r w:rsidRPr="00CC6AA9">
              <w:rPr>
                <w:sz w:val="18"/>
                <w:szCs w:val="18"/>
              </w:rPr>
              <w:t>01 1 01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2 000,0</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Прочие мероприятия (Социальное обеспечение и иные выплаты населению)</w:t>
            </w:r>
          </w:p>
        </w:tc>
        <w:tc>
          <w:tcPr>
            <w:tcW w:w="1040" w:type="dxa"/>
            <w:noWrap/>
            <w:hideMark/>
          </w:tcPr>
          <w:p w:rsidR="00CC6AA9" w:rsidRPr="00CC6AA9" w:rsidRDefault="00CC6AA9" w:rsidP="00CC6AA9">
            <w:pPr>
              <w:rPr>
                <w:sz w:val="18"/>
                <w:szCs w:val="18"/>
              </w:rPr>
            </w:pPr>
            <w:r w:rsidRPr="00CC6AA9">
              <w:rPr>
                <w:sz w:val="18"/>
                <w:szCs w:val="18"/>
              </w:rPr>
              <w:t>10</w:t>
            </w:r>
          </w:p>
        </w:tc>
        <w:tc>
          <w:tcPr>
            <w:tcW w:w="940" w:type="dxa"/>
            <w:noWrap/>
            <w:hideMark/>
          </w:tcPr>
          <w:p w:rsidR="00CC6AA9" w:rsidRPr="00CC6AA9" w:rsidRDefault="00CC6AA9" w:rsidP="00CC6AA9">
            <w:pPr>
              <w:rPr>
                <w:sz w:val="18"/>
                <w:szCs w:val="18"/>
              </w:rPr>
            </w:pPr>
            <w:r w:rsidRPr="00CC6AA9">
              <w:rPr>
                <w:sz w:val="18"/>
                <w:szCs w:val="18"/>
              </w:rPr>
              <w:t>06</w:t>
            </w:r>
          </w:p>
        </w:tc>
        <w:tc>
          <w:tcPr>
            <w:tcW w:w="1640" w:type="dxa"/>
            <w:noWrap/>
            <w:hideMark/>
          </w:tcPr>
          <w:p w:rsidR="00CC6AA9" w:rsidRPr="00CC6AA9" w:rsidRDefault="00CC6AA9">
            <w:pPr>
              <w:rPr>
                <w:sz w:val="18"/>
                <w:szCs w:val="18"/>
              </w:rPr>
            </w:pPr>
            <w:r w:rsidRPr="00CC6AA9">
              <w:rPr>
                <w:sz w:val="18"/>
                <w:szCs w:val="18"/>
              </w:rPr>
              <w:t>01 1 01 99999</w:t>
            </w:r>
          </w:p>
        </w:tc>
        <w:tc>
          <w:tcPr>
            <w:tcW w:w="540" w:type="dxa"/>
            <w:noWrap/>
            <w:hideMark/>
          </w:tcPr>
          <w:p w:rsidR="00CC6AA9" w:rsidRPr="00CC6AA9" w:rsidRDefault="00CC6AA9">
            <w:pPr>
              <w:rPr>
                <w:sz w:val="18"/>
                <w:szCs w:val="18"/>
              </w:rPr>
            </w:pPr>
            <w:r w:rsidRPr="00CC6AA9">
              <w:rPr>
                <w:sz w:val="18"/>
                <w:szCs w:val="18"/>
              </w:rPr>
              <w:t>300</w:t>
            </w:r>
          </w:p>
        </w:tc>
        <w:tc>
          <w:tcPr>
            <w:tcW w:w="1840" w:type="dxa"/>
            <w:noWrap/>
            <w:hideMark/>
          </w:tcPr>
          <w:p w:rsidR="00CC6AA9" w:rsidRPr="00CC6AA9" w:rsidRDefault="00CC6AA9" w:rsidP="00CC6AA9">
            <w:pPr>
              <w:rPr>
                <w:sz w:val="18"/>
                <w:szCs w:val="18"/>
              </w:rPr>
            </w:pPr>
            <w:r w:rsidRPr="00CC6AA9">
              <w:rPr>
                <w:sz w:val="18"/>
                <w:szCs w:val="18"/>
              </w:rPr>
              <w:t>2 000,0</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CC6AA9" w:rsidRPr="00CC6AA9" w:rsidRDefault="00CC6AA9" w:rsidP="00CC6AA9">
            <w:pPr>
              <w:rPr>
                <w:sz w:val="18"/>
                <w:szCs w:val="18"/>
              </w:rPr>
            </w:pPr>
            <w:r w:rsidRPr="00CC6AA9">
              <w:rPr>
                <w:sz w:val="18"/>
                <w:szCs w:val="18"/>
              </w:rPr>
              <w:t>10</w:t>
            </w:r>
          </w:p>
        </w:tc>
        <w:tc>
          <w:tcPr>
            <w:tcW w:w="940" w:type="dxa"/>
            <w:noWrap/>
            <w:hideMark/>
          </w:tcPr>
          <w:p w:rsidR="00CC6AA9" w:rsidRPr="00CC6AA9" w:rsidRDefault="00CC6AA9" w:rsidP="00CC6AA9">
            <w:pPr>
              <w:rPr>
                <w:sz w:val="18"/>
                <w:szCs w:val="18"/>
              </w:rPr>
            </w:pPr>
            <w:r w:rsidRPr="00CC6AA9">
              <w:rPr>
                <w:sz w:val="18"/>
                <w:szCs w:val="18"/>
              </w:rPr>
              <w:t>06</w:t>
            </w:r>
          </w:p>
        </w:tc>
        <w:tc>
          <w:tcPr>
            <w:tcW w:w="1640" w:type="dxa"/>
            <w:noWrap/>
            <w:hideMark/>
          </w:tcPr>
          <w:p w:rsidR="00CC6AA9" w:rsidRPr="00CC6AA9" w:rsidRDefault="00CC6AA9">
            <w:pPr>
              <w:rPr>
                <w:sz w:val="18"/>
                <w:szCs w:val="18"/>
              </w:rPr>
            </w:pPr>
            <w:r w:rsidRPr="00CC6AA9">
              <w:rPr>
                <w:sz w:val="18"/>
                <w:szCs w:val="18"/>
              </w:rPr>
              <w:t>01 3</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79 536,5</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Основное мероприятие: «Обеспечение функционирования муниципальных органов»</w:t>
            </w:r>
          </w:p>
        </w:tc>
        <w:tc>
          <w:tcPr>
            <w:tcW w:w="1040" w:type="dxa"/>
            <w:noWrap/>
            <w:hideMark/>
          </w:tcPr>
          <w:p w:rsidR="00CC6AA9" w:rsidRPr="00CC6AA9" w:rsidRDefault="00CC6AA9" w:rsidP="00CC6AA9">
            <w:pPr>
              <w:rPr>
                <w:sz w:val="18"/>
                <w:szCs w:val="18"/>
              </w:rPr>
            </w:pPr>
            <w:r w:rsidRPr="00CC6AA9">
              <w:rPr>
                <w:sz w:val="18"/>
                <w:szCs w:val="18"/>
              </w:rPr>
              <w:t>10</w:t>
            </w:r>
          </w:p>
        </w:tc>
        <w:tc>
          <w:tcPr>
            <w:tcW w:w="940" w:type="dxa"/>
            <w:noWrap/>
            <w:hideMark/>
          </w:tcPr>
          <w:p w:rsidR="00CC6AA9" w:rsidRPr="00CC6AA9" w:rsidRDefault="00CC6AA9" w:rsidP="00CC6AA9">
            <w:pPr>
              <w:rPr>
                <w:sz w:val="18"/>
                <w:szCs w:val="18"/>
              </w:rPr>
            </w:pPr>
            <w:r w:rsidRPr="00CC6AA9">
              <w:rPr>
                <w:sz w:val="18"/>
                <w:szCs w:val="18"/>
              </w:rPr>
              <w:t>06</w:t>
            </w:r>
          </w:p>
        </w:tc>
        <w:tc>
          <w:tcPr>
            <w:tcW w:w="1640" w:type="dxa"/>
            <w:noWrap/>
            <w:hideMark/>
          </w:tcPr>
          <w:p w:rsidR="00CC6AA9" w:rsidRPr="00CC6AA9" w:rsidRDefault="00CC6AA9">
            <w:pPr>
              <w:rPr>
                <w:sz w:val="18"/>
                <w:szCs w:val="18"/>
              </w:rPr>
            </w:pPr>
            <w:r w:rsidRPr="00CC6AA9">
              <w:rPr>
                <w:sz w:val="18"/>
                <w:szCs w:val="18"/>
              </w:rPr>
              <w:t>01 3 01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29 058,3</w:t>
            </w:r>
          </w:p>
        </w:tc>
      </w:tr>
      <w:tr w:rsidR="00CC6AA9" w:rsidRPr="00CC6AA9" w:rsidTr="00CC6AA9">
        <w:trPr>
          <w:trHeight w:val="1656"/>
        </w:trPr>
        <w:tc>
          <w:tcPr>
            <w:tcW w:w="6940" w:type="dxa"/>
            <w:hideMark/>
          </w:tcPr>
          <w:p w:rsidR="00CC6AA9" w:rsidRPr="00CC6AA9" w:rsidRDefault="00CC6AA9" w:rsidP="00CC6AA9">
            <w:pPr>
              <w:rPr>
                <w:sz w:val="18"/>
                <w:szCs w:val="18"/>
              </w:rPr>
            </w:pPr>
            <w:r w:rsidRPr="00CC6AA9">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CC6AA9" w:rsidRPr="00CC6AA9" w:rsidRDefault="00CC6AA9" w:rsidP="00CC6AA9">
            <w:pPr>
              <w:rPr>
                <w:sz w:val="18"/>
                <w:szCs w:val="18"/>
              </w:rPr>
            </w:pPr>
            <w:r w:rsidRPr="00CC6AA9">
              <w:rPr>
                <w:sz w:val="18"/>
                <w:szCs w:val="18"/>
              </w:rPr>
              <w:t>10</w:t>
            </w:r>
          </w:p>
        </w:tc>
        <w:tc>
          <w:tcPr>
            <w:tcW w:w="940" w:type="dxa"/>
            <w:noWrap/>
            <w:hideMark/>
          </w:tcPr>
          <w:p w:rsidR="00CC6AA9" w:rsidRPr="00CC6AA9" w:rsidRDefault="00CC6AA9" w:rsidP="00CC6AA9">
            <w:pPr>
              <w:rPr>
                <w:sz w:val="18"/>
                <w:szCs w:val="18"/>
              </w:rPr>
            </w:pPr>
            <w:r w:rsidRPr="00CC6AA9">
              <w:rPr>
                <w:sz w:val="18"/>
                <w:szCs w:val="18"/>
              </w:rPr>
              <w:t>06</w:t>
            </w:r>
          </w:p>
        </w:tc>
        <w:tc>
          <w:tcPr>
            <w:tcW w:w="1640" w:type="dxa"/>
            <w:noWrap/>
            <w:hideMark/>
          </w:tcPr>
          <w:p w:rsidR="00CC6AA9" w:rsidRPr="00CC6AA9" w:rsidRDefault="00CC6AA9">
            <w:pPr>
              <w:rPr>
                <w:sz w:val="18"/>
                <w:szCs w:val="18"/>
              </w:rPr>
            </w:pPr>
            <w:r w:rsidRPr="00CC6AA9">
              <w:rPr>
                <w:sz w:val="18"/>
                <w:szCs w:val="18"/>
              </w:rPr>
              <w:t>01 3 01 00110</w:t>
            </w:r>
          </w:p>
        </w:tc>
        <w:tc>
          <w:tcPr>
            <w:tcW w:w="540" w:type="dxa"/>
            <w:noWrap/>
            <w:hideMark/>
          </w:tcPr>
          <w:p w:rsidR="00CC6AA9" w:rsidRPr="00CC6AA9" w:rsidRDefault="00CC6AA9">
            <w:pPr>
              <w:rPr>
                <w:sz w:val="18"/>
                <w:szCs w:val="18"/>
              </w:rPr>
            </w:pPr>
            <w:r w:rsidRPr="00CC6AA9">
              <w:rPr>
                <w:sz w:val="18"/>
                <w:szCs w:val="18"/>
              </w:rPr>
              <w:t>100</w:t>
            </w:r>
          </w:p>
        </w:tc>
        <w:tc>
          <w:tcPr>
            <w:tcW w:w="1840" w:type="dxa"/>
            <w:noWrap/>
            <w:hideMark/>
          </w:tcPr>
          <w:p w:rsidR="00CC6AA9" w:rsidRPr="00CC6AA9" w:rsidRDefault="00CC6AA9" w:rsidP="00CC6AA9">
            <w:pPr>
              <w:rPr>
                <w:sz w:val="18"/>
                <w:szCs w:val="18"/>
              </w:rPr>
            </w:pPr>
            <w:r w:rsidRPr="00CC6AA9">
              <w:rPr>
                <w:sz w:val="18"/>
                <w:szCs w:val="18"/>
              </w:rPr>
              <w:t>23 300,4</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10</w:t>
            </w:r>
          </w:p>
        </w:tc>
        <w:tc>
          <w:tcPr>
            <w:tcW w:w="940" w:type="dxa"/>
            <w:noWrap/>
            <w:hideMark/>
          </w:tcPr>
          <w:p w:rsidR="00CC6AA9" w:rsidRPr="00CC6AA9" w:rsidRDefault="00CC6AA9" w:rsidP="00CC6AA9">
            <w:pPr>
              <w:rPr>
                <w:sz w:val="18"/>
                <w:szCs w:val="18"/>
              </w:rPr>
            </w:pPr>
            <w:r w:rsidRPr="00CC6AA9">
              <w:rPr>
                <w:sz w:val="18"/>
                <w:szCs w:val="18"/>
              </w:rPr>
              <w:t>06</w:t>
            </w:r>
          </w:p>
        </w:tc>
        <w:tc>
          <w:tcPr>
            <w:tcW w:w="1640" w:type="dxa"/>
            <w:noWrap/>
            <w:hideMark/>
          </w:tcPr>
          <w:p w:rsidR="00CC6AA9" w:rsidRPr="00CC6AA9" w:rsidRDefault="00CC6AA9">
            <w:pPr>
              <w:rPr>
                <w:sz w:val="18"/>
                <w:szCs w:val="18"/>
              </w:rPr>
            </w:pPr>
            <w:r w:rsidRPr="00CC6AA9">
              <w:rPr>
                <w:sz w:val="18"/>
                <w:szCs w:val="18"/>
              </w:rPr>
              <w:t>01 3 01 00110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2 241,2</w:t>
            </w:r>
          </w:p>
        </w:tc>
      </w:tr>
      <w:tr w:rsidR="00CC6AA9" w:rsidRPr="00CC6AA9" w:rsidTr="00CC6AA9">
        <w:trPr>
          <w:trHeight w:val="2208"/>
        </w:trPr>
        <w:tc>
          <w:tcPr>
            <w:tcW w:w="6940" w:type="dxa"/>
            <w:hideMark/>
          </w:tcPr>
          <w:p w:rsidR="00CC6AA9" w:rsidRPr="00CC6AA9" w:rsidRDefault="00CC6AA9">
            <w:pPr>
              <w:rPr>
                <w:sz w:val="18"/>
                <w:szCs w:val="18"/>
              </w:rPr>
            </w:pPr>
            <w:r w:rsidRPr="00CC6AA9">
              <w:rPr>
                <w:sz w:val="18"/>
                <w:szCs w:val="18"/>
              </w:rPr>
              <w:lastRenderedPageBreak/>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CC6AA9" w:rsidRPr="00CC6AA9" w:rsidRDefault="00CC6AA9" w:rsidP="00CC6AA9">
            <w:pPr>
              <w:rPr>
                <w:sz w:val="18"/>
                <w:szCs w:val="18"/>
              </w:rPr>
            </w:pPr>
            <w:r w:rsidRPr="00CC6AA9">
              <w:rPr>
                <w:sz w:val="18"/>
                <w:szCs w:val="18"/>
              </w:rPr>
              <w:t>10</w:t>
            </w:r>
          </w:p>
        </w:tc>
        <w:tc>
          <w:tcPr>
            <w:tcW w:w="940" w:type="dxa"/>
            <w:noWrap/>
            <w:hideMark/>
          </w:tcPr>
          <w:p w:rsidR="00CC6AA9" w:rsidRPr="00CC6AA9" w:rsidRDefault="00CC6AA9" w:rsidP="00CC6AA9">
            <w:pPr>
              <w:rPr>
                <w:sz w:val="18"/>
                <w:szCs w:val="18"/>
              </w:rPr>
            </w:pPr>
            <w:r w:rsidRPr="00CC6AA9">
              <w:rPr>
                <w:sz w:val="18"/>
                <w:szCs w:val="18"/>
              </w:rPr>
              <w:t>06</w:t>
            </w:r>
          </w:p>
        </w:tc>
        <w:tc>
          <w:tcPr>
            <w:tcW w:w="1640" w:type="dxa"/>
            <w:noWrap/>
            <w:hideMark/>
          </w:tcPr>
          <w:p w:rsidR="00CC6AA9" w:rsidRPr="00CC6AA9" w:rsidRDefault="00CC6AA9">
            <w:pPr>
              <w:rPr>
                <w:sz w:val="18"/>
                <w:szCs w:val="18"/>
              </w:rPr>
            </w:pPr>
            <w:r w:rsidRPr="00CC6AA9">
              <w:rPr>
                <w:sz w:val="18"/>
                <w:szCs w:val="18"/>
              </w:rPr>
              <w:t>01 3 01 00200</w:t>
            </w:r>
          </w:p>
        </w:tc>
        <w:tc>
          <w:tcPr>
            <w:tcW w:w="540" w:type="dxa"/>
            <w:noWrap/>
            <w:hideMark/>
          </w:tcPr>
          <w:p w:rsidR="00CC6AA9" w:rsidRPr="00CC6AA9" w:rsidRDefault="00CC6AA9">
            <w:pPr>
              <w:rPr>
                <w:sz w:val="18"/>
                <w:szCs w:val="18"/>
              </w:rPr>
            </w:pPr>
            <w:r w:rsidRPr="00CC6AA9">
              <w:rPr>
                <w:sz w:val="18"/>
                <w:szCs w:val="18"/>
              </w:rPr>
              <w:t>100</w:t>
            </w:r>
          </w:p>
        </w:tc>
        <w:tc>
          <w:tcPr>
            <w:tcW w:w="1840" w:type="dxa"/>
            <w:noWrap/>
            <w:hideMark/>
          </w:tcPr>
          <w:p w:rsidR="00CC6AA9" w:rsidRPr="00CC6AA9" w:rsidRDefault="00CC6AA9" w:rsidP="00CC6AA9">
            <w:pPr>
              <w:rPr>
                <w:sz w:val="18"/>
                <w:szCs w:val="18"/>
              </w:rPr>
            </w:pPr>
            <w:r w:rsidRPr="00CC6AA9">
              <w:rPr>
                <w:sz w:val="18"/>
                <w:szCs w:val="18"/>
              </w:rPr>
              <w:t>1 842,4</w:t>
            </w:r>
          </w:p>
        </w:tc>
      </w:tr>
      <w:tr w:rsidR="00CC6AA9" w:rsidRPr="00CC6AA9" w:rsidTr="00CC6AA9">
        <w:trPr>
          <w:trHeight w:val="1656"/>
        </w:trPr>
        <w:tc>
          <w:tcPr>
            <w:tcW w:w="6940" w:type="dxa"/>
            <w:hideMark/>
          </w:tcPr>
          <w:p w:rsidR="00CC6AA9" w:rsidRPr="00CC6AA9" w:rsidRDefault="00CC6AA9" w:rsidP="00CC6AA9">
            <w:pPr>
              <w:rPr>
                <w:sz w:val="18"/>
                <w:szCs w:val="18"/>
              </w:rPr>
            </w:pPr>
            <w:r w:rsidRPr="00CC6AA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CC6AA9" w:rsidRPr="00CC6AA9" w:rsidRDefault="00CC6AA9" w:rsidP="00CC6AA9">
            <w:pPr>
              <w:rPr>
                <w:sz w:val="18"/>
                <w:szCs w:val="18"/>
              </w:rPr>
            </w:pPr>
            <w:r w:rsidRPr="00CC6AA9">
              <w:rPr>
                <w:sz w:val="18"/>
                <w:szCs w:val="18"/>
              </w:rPr>
              <w:t>10</w:t>
            </w:r>
          </w:p>
        </w:tc>
        <w:tc>
          <w:tcPr>
            <w:tcW w:w="940" w:type="dxa"/>
            <w:noWrap/>
            <w:hideMark/>
          </w:tcPr>
          <w:p w:rsidR="00CC6AA9" w:rsidRPr="00CC6AA9" w:rsidRDefault="00CC6AA9" w:rsidP="00CC6AA9">
            <w:pPr>
              <w:rPr>
                <w:sz w:val="18"/>
                <w:szCs w:val="18"/>
              </w:rPr>
            </w:pPr>
            <w:r w:rsidRPr="00CC6AA9">
              <w:rPr>
                <w:sz w:val="18"/>
                <w:szCs w:val="18"/>
              </w:rPr>
              <w:t>06</w:t>
            </w:r>
          </w:p>
        </w:tc>
        <w:tc>
          <w:tcPr>
            <w:tcW w:w="1640" w:type="dxa"/>
            <w:noWrap/>
            <w:hideMark/>
          </w:tcPr>
          <w:p w:rsidR="00CC6AA9" w:rsidRPr="00CC6AA9" w:rsidRDefault="00CC6AA9">
            <w:pPr>
              <w:rPr>
                <w:sz w:val="18"/>
                <w:szCs w:val="18"/>
              </w:rPr>
            </w:pPr>
            <w:r w:rsidRPr="00CC6AA9">
              <w:rPr>
                <w:sz w:val="18"/>
                <w:szCs w:val="18"/>
              </w:rPr>
              <w:t>01 3 01 10110</w:t>
            </w:r>
          </w:p>
        </w:tc>
        <w:tc>
          <w:tcPr>
            <w:tcW w:w="540" w:type="dxa"/>
            <w:noWrap/>
            <w:hideMark/>
          </w:tcPr>
          <w:p w:rsidR="00CC6AA9" w:rsidRPr="00CC6AA9" w:rsidRDefault="00CC6AA9">
            <w:pPr>
              <w:rPr>
                <w:sz w:val="18"/>
                <w:szCs w:val="18"/>
              </w:rPr>
            </w:pPr>
            <w:r w:rsidRPr="00CC6AA9">
              <w:rPr>
                <w:sz w:val="18"/>
                <w:szCs w:val="18"/>
              </w:rPr>
              <w:t>100</w:t>
            </w:r>
          </w:p>
        </w:tc>
        <w:tc>
          <w:tcPr>
            <w:tcW w:w="1840" w:type="dxa"/>
            <w:noWrap/>
            <w:hideMark/>
          </w:tcPr>
          <w:p w:rsidR="00CC6AA9" w:rsidRPr="00CC6AA9" w:rsidRDefault="00CC6AA9" w:rsidP="00CC6AA9">
            <w:pPr>
              <w:rPr>
                <w:sz w:val="18"/>
                <w:szCs w:val="18"/>
              </w:rPr>
            </w:pPr>
            <w:r w:rsidRPr="00CC6AA9">
              <w:rPr>
                <w:sz w:val="18"/>
                <w:szCs w:val="18"/>
              </w:rPr>
              <w:t>1 674,3</w:t>
            </w:r>
          </w:p>
        </w:tc>
      </w:tr>
      <w:tr w:rsidR="00CC6AA9" w:rsidRPr="00CC6AA9" w:rsidTr="00CC6AA9">
        <w:trPr>
          <w:trHeight w:val="780"/>
        </w:trPr>
        <w:tc>
          <w:tcPr>
            <w:tcW w:w="6940" w:type="dxa"/>
            <w:hideMark/>
          </w:tcPr>
          <w:p w:rsidR="00CC6AA9" w:rsidRPr="00CC6AA9" w:rsidRDefault="00CC6AA9" w:rsidP="00CC6AA9">
            <w:pPr>
              <w:rPr>
                <w:sz w:val="18"/>
                <w:szCs w:val="18"/>
              </w:rPr>
            </w:pPr>
            <w:r w:rsidRPr="00CC6AA9">
              <w:rPr>
                <w:sz w:val="18"/>
                <w:szCs w:val="18"/>
              </w:rPr>
              <w:t>Основное мероприятие: «Обеспечение деятельности межотраслевых служб, функционирующих при муниципальных органах»</w:t>
            </w:r>
          </w:p>
        </w:tc>
        <w:tc>
          <w:tcPr>
            <w:tcW w:w="1040" w:type="dxa"/>
            <w:noWrap/>
            <w:hideMark/>
          </w:tcPr>
          <w:p w:rsidR="00CC6AA9" w:rsidRPr="00CC6AA9" w:rsidRDefault="00CC6AA9" w:rsidP="00CC6AA9">
            <w:pPr>
              <w:rPr>
                <w:sz w:val="18"/>
                <w:szCs w:val="18"/>
              </w:rPr>
            </w:pPr>
            <w:r w:rsidRPr="00CC6AA9">
              <w:rPr>
                <w:sz w:val="18"/>
                <w:szCs w:val="18"/>
              </w:rPr>
              <w:t>10</w:t>
            </w:r>
          </w:p>
        </w:tc>
        <w:tc>
          <w:tcPr>
            <w:tcW w:w="940" w:type="dxa"/>
            <w:noWrap/>
            <w:hideMark/>
          </w:tcPr>
          <w:p w:rsidR="00CC6AA9" w:rsidRPr="00CC6AA9" w:rsidRDefault="00CC6AA9" w:rsidP="00CC6AA9">
            <w:pPr>
              <w:rPr>
                <w:sz w:val="18"/>
                <w:szCs w:val="18"/>
              </w:rPr>
            </w:pPr>
            <w:r w:rsidRPr="00CC6AA9">
              <w:rPr>
                <w:sz w:val="18"/>
                <w:szCs w:val="18"/>
              </w:rPr>
              <w:t>06</w:t>
            </w:r>
          </w:p>
        </w:tc>
        <w:tc>
          <w:tcPr>
            <w:tcW w:w="1640" w:type="dxa"/>
            <w:noWrap/>
            <w:hideMark/>
          </w:tcPr>
          <w:p w:rsidR="00CC6AA9" w:rsidRPr="00CC6AA9" w:rsidRDefault="00CC6AA9">
            <w:pPr>
              <w:rPr>
                <w:sz w:val="18"/>
                <w:szCs w:val="18"/>
              </w:rPr>
            </w:pPr>
            <w:r w:rsidRPr="00CC6AA9">
              <w:rPr>
                <w:sz w:val="18"/>
                <w:szCs w:val="18"/>
              </w:rPr>
              <w:t>01 3 02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50 478,2</w:t>
            </w:r>
          </w:p>
        </w:tc>
      </w:tr>
      <w:tr w:rsidR="00CC6AA9" w:rsidRPr="00CC6AA9" w:rsidTr="00CC6AA9">
        <w:trPr>
          <w:trHeight w:val="1380"/>
        </w:trPr>
        <w:tc>
          <w:tcPr>
            <w:tcW w:w="6940" w:type="dxa"/>
            <w:hideMark/>
          </w:tcPr>
          <w:p w:rsidR="00CC6AA9" w:rsidRPr="00CC6AA9" w:rsidRDefault="00CC6AA9">
            <w:pPr>
              <w:rPr>
                <w:sz w:val="18"/>
                <w:szCs w:val="18"/>
              </w:rPr>
            </w:pPr>
            <w:r w:rsidRPr="00CC6AA9">
              <w:rPr>
                <w:sz w:val="18"/>
                <w:szCs w:val="18"/>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CC6AA9" w:rsidRPr="00CC6AA9" w:rsidRDefault="00CC6AA9" w:rsidP="00CC6AA9">
            <w:pPr>
              <w:rPr>
                <w:sz w:val="18"/>
                <w:szCs w:val="18"/>
              </w:rPr>
            </w:pPr>
            <w:r w:rsidRPr="00CC6AA9">
              <w:rPr>
                <w:sz w:val="18"/>
                <w:szCs w:val="18"/>
              </w:rPr>
              <w:t>10</w:t>
            </w:r>
          </w:p>
        </w:tc>
        <w:tc>
          <w:tcPr>
            <w:tcW w:w="940" w:type="dxa"/>
            <w:noWrap/>
            <w:hideMark/>
          </w:tcPr>
          <w:p w:rsidR="00CC6AA9" w:rsidRPr="00CC6AA9" w:rsidRDefault="00CC6AA9" w:rsidP="00CC6AA9">
            <w:pPr>
              <w:rPr>
                <w:sz w:val="18"/>
                <w:szCs w:val="18"/>
              </w:rPr>
            </w:pPr>
            <w:r w:rsidRPr="00CC6AA9">
              <w:rPr>
                <w:sz w:val="18"/>
                <w:szCs w:val="18"/>
              </w:rPr>
              <w:t>06</w:t>
            </w:r>
          </w:p>
        </w:tc>
        <w:tc>
          <w:tcPr>
            <w:tcW w:w="1640" w:type="dxa"/>
            <w:noWrap/>
            <w:hideMark/>
          </w:tcPr>
          <w:p w:rsidR="00CC6AA9" w:rsidRPr="00CC6AA9" w:rsidRDefault="00CC6AA9">
            <w:pPr>
              <w:rPr>
                <w:sz w:val="18"/>
                <w:szCs w:val="18"/>
              </w:rPr>
            </w:pPr>
            <w:r w:rsidRPr="00CC6AA9">
              <w:rPr>
                <w:sz w:val="18"/>
                <w:szCs w:val="18"/>
              </w:rPr>
              <w:t>01 3 02 A0110</w:t>
            </w:r>
          </w:p>
        </w:tc>
        <w:tc>
          <w:tcPr>
            <w:tcW w:w="540" w:type="dxa"/>
            <w:noWrap/>
            <w:hideMark/>
          </w:tcPr>
          <w:p w:rsidR="00CC6AA9" w:rsidRPr="00CC6AA9" w:rsidRDefault="00CC6AA9">
            <w:pPr>
              <w:rPr>
                <w:sz w:val="18"/>
                <w:szCs w:val="18"/>
              </w:rPr>
            </w:pPr>
            <w:r w:rsidRPr="00CC6AA9">
              <w:rPr>
                <w:sz w:val="18"/>
                <w:szCs w:val="18"/>
              </w:rPr>
              <w:t>100</w:t>
            </w:r>
          </w:p>
        </w:tc>
        <w:tc>
          <w:tcPr>
            <w:tcW w:w="1840" w:type="dxa"/>
            <w:noWrap/>
            <w:hideMark/>
          </w:tcPr>
          <w:p w:rsidR="00CC6AA9" w:rsidRPr="00CC6AA9" w:rsidRDefault="00CC6AA9" w:rsidP="00CC6AA9">
            <w:pPr>
              <w:rPr>
                <w:sz w:val="18"/>
                <w:szCs w:val="18"/>
              </w:rPr>
            </w:pPr>
            <w:r w:rsidRPr="00CC6AA9">
              <w:rPr>
                <w:sz w:val="18"/>
                <w:szCs w:val="18"/>
              </w:rPr>
              <w:t>45 534,3</w:t>
            </w:r>
          </w:p>
        </w:tc>
      </w:tr>
      <w:tr w:rsidR="00CC6AA9" w:rsidRPr="00CC6AA9" w:rsidTr="00CC6AA9">
        <w:trPr>
          <w:trHeight w:val="828"/>
        </w:trPr>
        <w:tc>
          <w:tcPr>
            <w:tcW w:w="6940" w:type="dxa"/>
            <w:hideMark/>
          </w:tcPr>
          <w:p w:rsidR="00CC6AA9" w:rsidRPr="00CC6AA9" w:rsidRDefault="00CC6AA9">
            <w:pPr>
              <w:rPr>
                <w:sz w:val="18"/>
                <w:szCs w:val="18"/>
              </w:rPr>
            </w:pPr>
            <w:r w:rsidRPr="00CC6AA9">
              <w:rPr>
                <w:sz w:val="18"/>
                <w:szCs w:val="18"/>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10</w:t>
            </w:r>
          </w:p>
        </w:tc>
        <w:tc>
          <w:tcPr>
            <w:tcW w:w="940" w:type="dxa"/>
            <w:noWrap/>
            <w:hideMark/>
          </w:tcPr>
          <w:p w:rsidR="00CC6AA9" w:rsidRPr="00CC6AA9" w:rsidRDefault="00CC6AA9" w:rsidP="00CC6AA9">
            <w:pPr>
              <w:rPr>
                <w:sz w:val="18"/>
                <w:szCs w:val="18"/>
              </w:rPr>
            </w:pPr>
            <w:r w:rsidRPr="00CC6AA9">
              <w:rPr>
                <w:sz w:val="18"/>
                <w:szCs w:val="18"/>
              </w:rPr>
              <w:t>06</w:t>
            </w:r>
          </w:p>
        </w:tc>
        <w:tc>
          <w:tcPr>
            <w:tcW w:w="1640" w:type="dxa"/>
            <w:noWrap/>
            <w:hideMark/>
          </w:tcPr>
          <w:p w:rsidR="00CC6AA9" w:rsidRPr="00CC6AA9" w:rsidRDefault="00CC6AA9">
            <w:pPr>
              <w:rPr>
                <w:sz w:val="18"/>
                <w:szCs w:val="18"/>
              </w:rPr>
            </w:pPr>
            <w:r w:rsidRPr="00CC6AA9">
              <w:rPr>
                <w:sz w:val="18"/>
                <w:szCs w:val="18"/>
              </w:rPr>
              <w:t>01 3 02 A0110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3 483,9</w:t>
            </w:r>
          </w:p>
        </w:tc>
      </w:tr>
      <w:tr w:rsidR="00CC6AA9" w:rsidRPr="00CC6AA9" w:rsidTr="00CC6AA9">
        <w:trPr>
          <w:trHeight w:val="1656"/>
        </w:trPr>
        <w:tc>
          <w:tcPr>
            <w:tcW w:w="6940" w:type="dxa"/>
            <w:hideMark/>
          </w:tcPr>
          <w:p w:rsidR="00CC6AA9" w:rsidRPr="00CC6AA9" w:rsidRDefault="00CC6AA9" w:rsidP="00CC6AA9">
            <w:pPr>
              <w:rPr>
                <w:sz w:val="18"/>
                <w:szCs w:val="18"/>
              </w:rPr>
            </w:pPr>
            <w:r w:rsidRPr="00CC6AA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CC6AA9" w:rsidRPr="00CC6AA9" w:rsidRDefault="00CC6AA9" w:rsidP="00CC6AA9">
            <w:pPr>
              <w:rPr>
                <w:sz w:val="18"/>
                <w:szCs w:val="18"/>
              </w:rPr>
            </w:pPr>
            <w:r w:rsidRPr="00CC6AA9">
              <w:rPr>
                <w:sz w:val="18"/>
                <w:szCs w:val="18"/>
              </w:rPr>
              <w:t>10</w:t>
            </w:r>
          </w:p>
        </w:tc>
        <w:tc>
          <w:tcPr>
            <w:tcW w:w="940" w:type="dxa"/>
            <w:noWrap/>
            <w:hideMark/>
          </w:tcPr>
          <w:p w:rsidR="00CC6AA9" w:rsidRPr="00CC6AA9" w:rsidRDefault="00CC6AA9" w:rsidP="00CC6AA9">
            <w:pPr>
              <w:rPr>
                <w:sz w:val="18"/>
                <w:szCs w:val="18"/>
              </w:rPr>
            </w:pPr>
            <w:r w:rsidRPr="00CC6AA9">
              <w:rPr>
                <w:sz w:val="18"/>
                <w:szCs w:val="18"/>
              </w:rPr>
              <w:t>06</w:t>
            </w:r>
          </w:p>
        </w:tc>
        <w:tc>
          <w:tcPr>
            <w:tcW w:w="1640" w:type="dxa"/>
            <w:noWrap/>
            <w:hideMark/>
          </w:tcPr>
          <w:p w:rsidR="00CC6AA9" w:rsidRPr="00CC6AA9" w:rsidRDefault="00CC6AA9">
            <w:pPr>
              <w:rPr>
                <w:sz w:val="18"/>
                <w:szCs w:val="18"/>
              </w:rPr>
            </w:pPr>
            <w:r w:rsidRPr="00CC6AA9">
              <w:rPr>
                <w:sz w:val="18"/>
                <w:szCs w:val="18"/>
              </w:rPr>
              <w:t>01 3 02 10110</w:t>
            </w:r>
          </w:p>
        </w:tc>
        <w:tc>
          <w:tcPr>
            <w:tcW w:w="540" w:type="dxa"/>
            <w:noWrap/>
            <w:hideMark/>
          </w:tcPr>
          <w:p w:rsidR="00CC6AA9" w:rsidRPr="00CC6AA9" w:rsidRDefault="00CC6AA9">
            <w:pPr>
              <w:rPr>
                <w:sz w:val="18"/>
                <w:szCs w:val="18"/>
              </w:rPr>
            </w:pPr>
            <w:r w:rsidRPr="00CC6AA9">
              <w:rPr>
                <w:sz w:val="18"/>
                <w:szCs w:val="18"/>
              </w:rPr>
              <w:t>100</w:t>
            </w:r>
          </w:p>
        </w:tc>
        <w:tc>
          <w:tcPr>
            <w:tcW w:w="1840" w:type="dxa"/>
            <w:noWrap/>
            <w:hideMark/>
          </w:tcPr>
          <w:p w:rsidR="00CC6AA9" w:rsidRPr="00CC6AA9" w:rsidRDefault="00CC6AA9" w:rsidP="00CC6AA9">
            <w:pPr>
              <w:rPr>
                <w:sz w:val="18"/>
                <w:szCs w:val="18"/>
              </w:rPr>
            </w:pPr>
            <w:r w:rsidRPr="00CC6AA9">
              <w:rPr>
                <w:sz w:val="18"/>
                <w:szCs w:val="18"/>
              </w:rPr>
              <w:t>1 460,0</w:t>
            </w:r>
          </w:p>
        </w:tc>
      </w:tr>
      <w:tr w:rsidR="00CC6AA9" w:rsidRPr="00CC6AA9" w:rsidTr="00CC6AA9">
        <w:trPr>
          <w:trHeight w:val="300"/>
        </w:trPr>
        <w:tc>
          <w:tcPr>
            <w:tcW w:w="6940" w:type="dxa"/>
            <w:hideMark/>
          </w:tcPr>
          <w:p w:rsidR="00CC6AA9" w:rsidRPr="00CC6AA9" w:rsidRDefault="00CC6AA9" w:rsidP="00CC6AA9">
            <w:pPr>
              <w:rPr>
                <w:b/>
                <w:bCs/>
                <w:sz w:val="18"/>
                <w:szCs w:val="18"/>
              </w:rPr>
            </w:pPr>
            <w:r w:rsidRPr="00CC6AA9">
              <w:rPr>
                <w:b/>
                <w:bCs/>
                <w:sz w:val="18"/>
                <w:szCs w:val="18"/>
              </w:rPr>
              <w:t>Физическая культура и спорт</w:t>
            </w:r>
          </w:p>
        </w:tc>
        <w:tc>
          <w:tcPr>
            <w:tcW w:w="1040" w:type="dxa"/>
            <w:noWrap/>
            <w:hideMark/>
          </w:tcPr>
          <w:p w:rsidR="00CC6AA9" w:rsidRPr="00CC6AA9" w:rsidRDefault="00CC6AA9" w:rsidP="00CC6AA9">
            <w:pPr>
              <w:rPr>
                <w:b/>
                <w:bCs/>
                <w:sz w:val="18"/>
                <w:szCs w:val="18"/>
              </w:rPr>
            </w:pPr>
            <w:r w:rsidRPr="00CC6AA9">
              <w:rPr>
                <w:b/>
                <w:bCs/>
                <w:sz w:val="18"/>
                <w:szCs w:val="18"/>
              </w:rPr>
              <w:t>11</w:t>
            </w:r>
          </w:p>
        </w:tc>
        <w:tc>
          <w:tcPr>
            <w:tcW w:w="940" w:type="dxa"/>
            <w:noWrap/>
            <w:hideMark/>
          </w:tcPr>
          <w:p w:rsidR="00CC6AA9" w:rsidRPr="00CC6AA9" w:rsidRDefault="00CC6AA9" w:rsidP="00CC6AA9">
            <w:pPr>
              <w:rPr>
                <w:b/>
                <w:bCs/>
                <w:sz w:val="18"/>
                <w:szCs w:val="18"/>
              </w:rPr>
            </w:pPr>
            <w:r w:rsidRPr="00CC6AA9">
              <w:rPr>
                <w:b/>
                <w:bCs/>
                <w:sz w:val="18"/>
                <w:szCs w:val="18"/>
              </w:rPr>
              <w:t> </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162 593,7</w:t>
            </w:r>
          </w:p>
        </w:tc>
      </w:tr>
      <w:tr w:rsidR="00CC6AA9" w:rsidRPr="00CC6AA9" w:rsidTr="00CC6AA9">
        <w:trPr>
          <w:trHeight w:val="300"/>
        </w:trPr>
        <w:tc>
          <w:tcPr>
            <w:tcW w:w="6940" w:type="dxa"/>
            <w:hideMark/>
          </w:tcPr>
          <w:p w:rsidR="00CC6AA9" w:rsidRPr="00CC6AA9" w:rsidRDefault="00CC6AA9" w:rsidP="00CC6AA9">
            <w:pPr>
              <w:rPr>
                <w:b/>
                <w:bCs/>
                <w:sz w:val="18"/>
                <w:szCs w:val="18"/>
              </w:rPr>
            </w:pPr>
            <w:r w:rsidRPr="00CC6AA9">
              <w:rPr>
                <w:b/>
                <w:bCs/>
                <w:sz w:val="18"/>
                <w:szCs w:val="18"/>
              </w:rPr>
              <w:t>Физическая культура</w:t>
            </w:r>
          </w:p>
        </w:tc>
        <w:tc>
          <w:tcPr>
            <w:tcW w:w="1040" w:type="dxa"/>
            <w:noWrap/>
            <w:hideMark/>
          </w:tcPr>
          <w:p w:rsidR="00CC6AA9" w:rsidRPr="00CC6AA9" w:rsidRDefault="00CC6AA9" w:rsidP="00CC6AA9">
            <w:pPr>
              <w:rPr>
                <w:b/>
                <w:bCs/>
                <w:sz w:val="18"/>
                <w:szCs w:val="18"/>
              </w:rPr>
            </w:pPr>
            <w:r w:rsidRPr="00CC6AA9">
              <w:rPr>
                <w:b/>
                <w:bCs/>
                <w:sz w:val="18"/>
                <w:szCs w:val="18"/>
              </w:rPr>
              <w:t>11</w:t>
            </w:r>
          </w:p>
        </w:tc>
        <w:tc>
          <w:tcPr>
            <w:tcW w:w="940" w:type="dxa"/>
            <w:noWrap/>
            <w:hideMark/>
          </w:tcPr>
          <w:p w:rsidR="00CC6AA9" w:rsidRPr="00CC6AA9" w:rsidRDefault="00CC6AA9" w:rsidP="00CC6AA9">
            <w:pPr>
              <w:rPr>
                <w:b/>
                <w:bCs/>
                <w:sz w:val="18"/>
                <w:szCs w:val="18"/>
              </w:rPr>
            </w:pPr>
            <w:r w:rsidRPr="00CC6AA9">
              <w:rPr>
                <w:b/>
                <w:bCs/>
                <w:sz w:val="18"/>
                <w:szCs w:val="18"/>
              </w:rPr>
              <w:t>01</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158 664,9</w:t>
            </w:r>
          </w:p>
        </w:tc>
      </w:tr>
      <w:tr w:rsidR="00CC6AA9" w:rsidRPr="00CC6AA9" w:rsidTr="00CC6AA9">
        <w:trPr>
          <w:trHeight w:val="1104"/>
        </w:trPr>
        <w:tc>
          <w:tcPr>
            <w:tcW w:w="6940" w:type="dxa"/>
            <w:hideMark/>
          </w:tcPr>
          <w:p w:rsidR="00CC6AA9" w:rsidRPr="00CC6AA9" w:rsidRDefault="00CC6AA9" w:rsidP="00CC6AA9">
            <w:pPr>
              <w:rPr>
                <w:b/>
                <w:bCs/>
                <w:sz w:val="18"/>
                <w:szCs w:val="18"/>
              </w:rPr>
            </w:pPr>
            <w:r w:rsidRPr="00CC6AA9">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CC6AA9" w:rsidRPr="00CC6AA9" w:rsidRDefault="00CC6AA9" w:rsidP="00CC6AA9">
            <w:pPr>
              <w:rPr>
                <w:b/>
                <w:bCs/>
                <w:sz w:val="18"/>
                <w:szCs w:val="18"/>
              </w:rPr>
            </w:pPr>
            <w:r w:rsidRPr="00CC6AA9">
              <w:rPr>
                <w:b/>
                <w:bCs/>
                <w:sz w:val="18"/>
                <w:szCs w:val="18"/>
              </w:rPr>
              <w:t>11</w:t>
            </w:r>
          </w:p>
        </w:tc>
        <w:tc>
          <w:tcPr>
            <w:tcW w:w="940" w:type="dxa"/>
            <w:noWrap/>
            <w:hideMark/>
          </w:tcPr>
          <w:p w:rsidR="00CC6AA9" w:rsidRPr="00CC6AA9" w:rsidRDefault="00CC6AA9" w:rsidP="00CC6AA9">
            <w:pPr>
              <w:rPr>
                <w:b/>
                <w:bCs/>
                <w:sz w:val="18"/>
                <w:szCs w:val="18"/>
              </w:rPr>
            </w:pPr>
            <w:r w:rsidRPr="00CC6AA9">
              <w:rPr>
                <w:b/>
                <w:bCs/>
                <w:sz w:val="18"/>
                <w:szCs w:val="18"/>
              </w:rPr>
              <w:t>01</w:t>
            </w:r>
          </w:p>
        </w:tc>
        <w:tc>
          <w:tcPr>
            <w:tcW w:w="1640" w:type="dxa"/>
            <w:noWrap/>
            <w:hideMark/>
          </w:tcPr>
          <w:p w:rsidR="00CC6AA9" w:rsidRPr="00CC6AA9" w:rsidRDefault="00CC6AA9">
            <w:pPr>
              <w:rPr>
                <w:b/>
                <w:bCs/>
                <w:sz w:val="18"/>
                <w:szCs w:val="18"/>
              </w:rPr>
            </w:pPr>
            <w:r w:rsidRPr="00CC6AA9">
              <w:rPr>
                <w:b/>
                <w:bCs/>
                <w:sz w:val="18"/>
                <w:szCs w:val="18"/>
              </w:rPr>
              <w:t>02</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158 664,9</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CC6AA9" w:rsidRPr="00CC6AA9" w:rsidRDefault="00CC6AA9" w:rsidP="00CC6AA9">
            <w:pPr>
              <w:rPr>
                <w:sz w:val="18"/>
                <w:szCs w:val="18"/>
              </w:rPr>
            </w:pPr>
            <w:r w:rsidRPr="00CC6AA9">
              <w:rPr>
                <w:sz w:val="18"/>
                <w:szCs w:val="18"/>
              </w:rPr>
              <w:t>11</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39 131,8</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CC6AA9" w:rsidRPr="00CC6AA9" w:rsidRDefault="00CC6AA9" w:rsidP="00CC6AA9">
            <w:pPr>
              <w:rPr>
                <w:sz w:val="18"/>
                <w:szCs w:val="18"/>
              </w:rPr>
            </w:pPr>
            <w:r w:rsidRPr="00CC6AA9">
              <w:rPr>
                <w:sz w:val="18"/>
                <w:szCs w:val="18"/>
              </w:rPr>
              <w:t>11</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39 131,8</w:t>
            </w:r>
          </w:p>
        </w:tc>
      </w:tr>
      <w:tr w:rsidR="00CC6AA9" w:rsidRPr="00CC6AA9" w:rsidTr="00CC6AA9">
        <w:trPr>
          <w:trHeight w:val="1425"/>
        </w:trPr>
        <w:tc>
          <w:tcPr>
            <w:tcW w:w="6940" w:type="dxa"/>
            <w:hideMark/>
          </w:tcPr>
          <w:p w:rsidR="00CC6AA9" w:rsidRPr="00CC6AA9" w:rsidRDefault="00CC6AA9" w:rsidP="00CC6AA9">
            <w:pPr>
              <w:rPr>
                <w:sz w:val="18"/>
                <w:szCs w:val="18"/>
              </w:rPr>
            </w:pPr>
            <w:r w:rsidRPr="00CC6AA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11</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02 10110</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898,0</w:t>
            </w:r>
          </w:p>
        </w:tc>
      </w:tr>
      <w:tr w:rsidR="00CC6AA9" w:rsidRPr="00CC6AA9" w:rsidTr="00CC6AA9">
        <w:trPr>
          <w:trHeight w:val="1104"/>
        </w:trPr>
        <w:tc>
          <w:tcPr>
            <w:tcW w:w="6940" w:type="dxa"/>
            <w:hideMark/>
          </w:tcPr>
          <w:p w:rsidR="00CC6AA9" w:rsidRPr="00CC6AA9" w:rsidRDefault="00CC6AA9" w:rsidP="00CC6AA9">
            <w:pPr>
              <w:rPr>
                <w:sz w:val="18"/>
                <w:szCs w:val="18"/>
              </w:rPr>
            </w:pPr>
            <w:r w:rsidRPr="00CC6AA9">
              <w:rPr>
                <w:sz w:val="18"/>
                <w:szCs w:val="18"/>
              </w:rPr>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11</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М9927</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38 233,8</w:t>
            </w:r>
          </w:p>
        </w:tc>
      </w:tr>
      <w:tr w:rsidR="00CC6AA9" w:rsidRPr="00CC6AA9" w:rsidTr="00CC6AA9">
        <w:trPr>
          <w:trHeight w:val="900"/>
        </w:trPr>
        <w:tc>
          <w:tcPr>
            <w:tcW w:w="6940" w:type="dxa"/>
            <w:hideMark/>
          </w:tcPr>
          <w:p w:rsidR="00CC6AA9" w:rsidRPr="00CC6AA9" w:rsidRDefault="00CC6AA9" w:rsidP="00CC6AA9">
            <w:pPr>
              <w:rPr>
                <w:sz w:val="18"/>
                <w:szCs w:val="18"/>
              </w:rPr>
            </w:pPr>
            <w:r w:rsidRPr="00CC6AA9">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hideMark/>
          </w:tcPr>
          <w:p w:rsidR="00CC6AA9" w:rsidRPr="00CC6AA9" w:rsidRDefault="00CC6AA9" w:rsidP="00CC6AA9">
            <w:pPr>
              <w:rPr>
                <w:sz w:val="18"/>
                <w:szCs w:val="18"/>
              </w:rPr>
            </w:pPr>
            <w:r w:rsidRPr="00CC6AA9">
              <w:rPr>
                <w:sz w:val="18"/>
                <w:szCs w:val="18"/>
              </w:rPr>
              <w:t>11</w:t>
            </w:r>
          </w:p>
        </w:tc>
        <w:tc>
          <w:tcPr>
            <w:tcW w:w="940" w:type="dxa"/>
            <w:hideMark/>
          </w:tcPr>
          <w:p w:rsidR="00CC6AA9" w:rsidRPr="00CC6AA9" w:rsidRDefault="00CC6AA9" w:rsidP="00CC6AA9">
            <w:pPr>
              <w:rPr>
                <w:sz w:val="18"/>
                <w:szCs w:val="18"/>
              </w:rPr>
            </w:pPr>
            <w:r w:rsidRPr="00CC6AA9">
              <w:rPr>
                <w:sz w:val="18"/>
                <w:szCs w:val="18"/>
              </w:rPr>
              <w:t>01</w:t>
            </w:r>
          </w:p>
        </w:tc>
        <w:tc>
          <w:tcPr>
            <w:tcW w:w="1640" w:type="dxa"/>
            <w:hideMark/>
          </w:tcPr>
          <w:p w:rsidR="00CC6AA9" w:rsidRPr="00CC6AA9" w:rsidRDefault="00CC6AA9" w:rsidP="00CC6AA9">
            <w:pPr>
              <w:rPr>
                <w:sz w:val="18"/>
                <w:szCs w:val="18"/>
              </w:rPr>
            </w:pPr>
            <w:r w:rsidRPr="00CC6AA9">
              <w:rPr>
                <w:sz w:val="18"/>
                <w:szCs w:val="18"/>
              </w:rPr>
              <w:t>02 1</w:t>
            </w:r>
          </w:p>
        </w:tc>
        <w:tc>
          <w:tcPr>
            <w:tcW w:w="540" w:type="dxa"/>
            <w:hideMark/>
          </w:tcPr>
          <w:p w:rsidR="00CC6AA9" w:rsidRPr="00CC6AA9" w:rsidRDefault="00CC6AA9" w:rsidP="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9 547,8</w:t>
            </w:r>
          </w:p>
        </w:tc>
      </w:tr>
      <w:tr w:rsidR="00CC6AA9" w:rsidRPr="00CC6AA9" w:rsidTr="00CC6AA9">
        <w:trPr>
          <w:trHeight w:val="885"/>
        </w:trPr>
        <w:tc>
          <w:tcPr>
            <w:tcW w:w="6940" w:type="dxa"/>
            <w:hideMark/>
          </w:tcPr>
          <w:p w:rsidR="00CC6AA9" w:rsidRPr="00CC6AA9" w:rsidRDefault="00CC6AA9" w:rsidP="00CC6AA9">
            <w:pPr>
              <w:rPr>
                <w:sz w:val="18"/>
                <w:szCs w:val="18"/>
              </w:rPr>
            </w:pPr>
            <w:r w:rsidRPr="00CC6AA9">
              <w:rPr>
                <w:sz w:val="18"/>
                <w:szCs w:val="18"/>
              </w:rPr>
              <w:lastRenderedPageBreak/>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hideMark/>
          </w:tcPr>
          <w:p w:rsidR="00CC6AA9" w:rsidRPr="00CC6AA9" w:rsidRDefault="00CC6AA9" w:rsidP="00CC6AA9">
            <w:pPr>
              <w:rPr>
                <w:sz w:val="18"/>
                <w:szCs w:val="18"/>
              </w:rPr>
            </w:pPr>
            <w:r w:rsidRPr="00CC6AA9">
              <w:rPr>
                <w:sz w:val="18"/>
                <w:szCs w:val="18"/>
              </w:rPr>
              <w:t>11</w:t>
            </w:r>
          </w:p>
        </w:tc>
        <w:tc>
          <w:tcPr>
            <w:tcW w:w="940" w:type="dxa"/>
            <w:hideMark/>
          </w:tcPr>
          <w:p w:rsidR="00CC6AA9" w:rsidRPr="00CC6AA9" w:rsidRDefault="00CC6AA9" w:rsidP="00CC6AA9">
            <w:pPr>
              <w:rPr>
                <w:sz w:val="18"/>
                <w:szCs w:val="18"/>
              </w:rPr>
            </w:pPr>
            <w:r w:rsidRPr="00CC6AA9">
              <w:rPr>
                <w:sz w:val="18"/>
                <w:szCs w:val="18"/>
              </w:rPr>
              <w:t>01</w:t>
            </w:r>
          </w:p>
        </w:tc>
        <w:tc>
          <w:tcPr>
            <w:tcW w:w="1640" w:type="dxa"/>
            <w:hideMark/>
          </w:tcPr>
          <w:p w:rsidR="00CC6AA9" w:rsidRPr="00CC6AA9" w:rsidRDefault="00CC6AA9" w:rsidP="00CC6AA9">
            <w:pPr>
              <w:rPr>
                <w:sz w:val="18"/>
                <w:szCs w:val="18"/>
              </w:rPr>
            </w:pPr>
            <w:r w:rsidRPr="00CC6AA9">
              <w:rPr>
                <w:sz w:val="18"/>
                <w:szCs w:val="18"/>
              </w:rPr>
              <w:t>02 1 05</w:t>
            </w:r>
          </w:p>
        </w:tc>
        <w:tc>
          <w:tcPr>
            <w:tcW w:w="540" w:type="dxa"/>
            <w:hideMark/>
          </w:tcPr>
          <w:p w:rsidR="00CC6AA9" w:rsidRPr="00CC6AA9" w:rsidRDefault="00CC6AA9" w:rsidP="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9 547,8</w:t>
            </w:r>
          </w:p>
        </w:tc>
      </w:tr>
      <w:tr w:rsidR="00CC6AA9" w:rsidRPr="00CC6AA9" w:rsidTr="00CC6AA9">
        <w:trPr>
          <w:trHeight w:val="1245"/>
        </w:trPr>
        <w:tc>
          <w:tcPr>
            <w:tcW w:w="6940" w:type="dxa"/>
            <w:hideMark/>
          </w:tcPr>
          <w:p w:rsidR="00CC6AA9" w:rsidRPr="00CC6AA9" w:rsidRDefault="00CC6AA9" w:rsidP="00CC6AA9">
            <w:pPr>
              <w:rPr>
                <w:sz w:val="18"/>
                <w:szCs w:val="18"/>
              </w:rPr>
            </w:pPr>
            <w:r w:rsidRPr="00CC6AA9">
              <w:rPr>
                <w:sz w:val="18"/>
                <w:szCs w:val="18"/>
              </w:rPr>
              <w:t>Расходы на проведение ремонтных работ в муниципальных учреждениях физической культуры и спорта (Предоставление субсидий бюджетным, автономным учреждениям и иным некоммерческим организациям)</w:t>
            </w:r>
          </w:p>
        </w:tc>
        <w:tc>
          <w:tcPr>
            <w:tcW w:w="1040" w:type="dxa"/>
            <w:hideMark/>
          </w:tcPr>
          <w:p w:rsidR="00CC6AA9" w:rsidRPr="00CC6AA9" w:rsidRDefault="00CC6AA9" w:rsidP="00CC6AA9">
            <w:pPr>
              <w:rPr>
                <w:sz w:val="18"/>
                <w:szCs w:val="18"/>
              </w:rPr>
            </w:pPr>
            <w:r w:rsidRPr="00CC6AA9">
              <w:rPr>
                <w:sz w:val="18"/>
                <w:szCs w:val="18"/>
              </w:rPr>
              <w:t>11</w:t>
            </w:r>
          </w:p>
        </w:tc>
        <w:tc>
          <w:tcPr>
            <w:tcW w:w="940" w:type="dxa"/>
            <w:hideMark/>
          </w:tcPr>
          <w:p w:rsidR="00CC6AA9" w:rsidRPr="00CC6AA9" w:rsidRDefault="00CC6AA9" w:rsidP="00CC6AA9">
            <w:pPr>
              <w:rPr>
                <w:sz w:val="18"/>
                <w:szCs w:val="18"/>
              </w:rPr>
            </w:pPr>
            <w:r w:rsidRPr="00CC6AA9">
              <w:rPr>
                <w:sz w:val="18"/>
                <w:szCs w:val="18"/>
              </w:rPr>
              <w:t>01</w:t>
            </w:r>
          </w:p>
        </w:tc>
        <w:tc>
          <w:tcPr>
            <w:tcW w:w="1640" w:type="dxa"/>
            <w:hideMark/>
          </w:tcPr>
          <w:p w:rsidR="00CC6AA9" w:rsidRPr="00CC6AA9" w:rsidRDefault="00CC6AA9" w:rsidP="00CC6AA9">
            <w:pPr>
              <w:rPr>
                <w:sz w:val="18"/>
                <w:szCs w:val="18"/>
              </w:rPr>
            </w:pPr>
            <w:r w:rsidRPr="00CC6AA9">
              <w:rPr>
                <w:sz w:val="18"/>
                <w:szCs w:val="18"/>
              </w:rPr>
              <w:t>02 1 05 S2251</w:t>
            </w:r>
          </w:p>
        </w:tc>
        <w:tc>
          <w:tcPr>
            <w:tcW w:w="540" w:type="dxa"/>
            <w:hideMark/>
          </w:tcPr>
          <w:p w:rsidR="00CC6AA9" w:rsidRPr="00CC6AA9" w:rsidRDefault="00CC6AA9" w:rsidP="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9 500,0</w:t>
            </w:r>
          </w:p>
        </w:tc>
      </w:tr>
      <w:tr w:rsidR="00CC6AA9" w:rsidRPr="00CC6AA9" w:rsidTr="00CC6AA9">
        <w:trPr>
          <w:trHeight w:val="1515"/>
        </w:trPr>
        <w:tc>
          <w:tcPr>
            <w:tcW w:w="6940" w:type="dxa"/>
            <w:hideMark/>
          </w:tcPr>
          <w:p w:rsidR="00CC6AA9" w:rsidRPr="00CC6AA9" w:rsidRDefault="00CC6AA9" w:rsidP="00CC6AA9">
            <w:pPr>
              <w:rPr>
                <w:sz w:val="18"/>
                <w:szCs w:val="18"/>
              </w:rPr>
            </w:pPr>
            <w:r w:rsidRPr="00CC6AA9">
              <w:rPr>
                <w:sz w:val="18"/>
                <w:szCs w:val="18"/>
              </w:rPr>
              <w:t>Расходы на проведение ремонтных работ в муниципальных учреждениях физической культуры и спорта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CC6AA9" w:rsidRPr="00CC6AA9" w:rsidRDefault="00CC6AA9" w:rsidP="00CC6AA9">
            <w:pPr>
              <w:rPr>
                <w:sz w:val="18"/>
                <w:szCs w:val="18"/>
              </w:rPr>
            </w:pPr>
            <w:r w:rsidRPr="00CC6AA9">
              <w:rPr>
                <w:sz w:val="18"/>
                <w:szCs w:val="18"/>
              </w:rPr>
              <w:t>11</w:t>
            </w:r>
          </w:p>
        </w:tc>
        <w:tc>
          <w:tcPr>
            <w:tcW w:w="940" w:type="dxa"/>
            <w:hideMark/>
          </w:tcPr>
          <w:p w:rsidR="00CC6AA9" w:rsidRPr="00CC6AA9" w:rsidRDefault="00CC6AA9" w:rsidP="00CC6AA9">
            <w:pPr>
              <w:rPr>
                <w:sz w:val="18"/>
                <w:szCs w:val="18"/>
              </w:rPr>
            </w:pPr>
            <w:r w:rsidRPr="00CC6AA9">
              <w:rPr>
                <w:sz w:val="18"/>
                <w:szCs w:val="18"/>
              </w:rPr>
              <w:t>01</w:t>
            </w:r>
          </w:p>
        </w:tc>
        <w:tc>
          <w:tcPr>
            <w:tcW w:w="1640" w:type="dxa"/>
            <w:hideMark/>
          </w:tcPr>
          <w:p w:rsidR="00CC6AA9" w:rsidRPr="00CC6AA9" w:rsidRDefault="00CC6AA9" w:rsidP="00CC6AA9">
            <w:pPr>
              <w:rPr>
                <w:sz w:val="18"/>
                <w:szCs w:val="18"/>
              </w:rPr>
            </w:pPr>
            <w:r w:rsidRPr="00CC6AA9">
              <w:rPr>
                <w:sz w:val="18"/>
                <w:szCs w:val="18"/>
              </w:rPr>
              <w:t>02 1 05 S225М</w:t>
            </w:r>
          </w:p>
        </w:tc>
        <w:tc>
          <w:tcPr>
            <w:tcW w:w="540" w:type="dxa"/>
            <w:hideMark/>
          </w:tcPr>
          <w:p w:rsidR="00CC6AA9" w:rsidRPr="00CC6AA9" w:rsidRDefault="00CC6AA9" w:rsidP="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47,8</w:t>
            </w:r>
          </w:p>
        </w:tc>
      </w:tr>
      <w:tr w:rsidR="00CC6AA9" w:rsidRPr="00CC6AA9" w:rsidTr="00CC6AA9">
        <w:trPr>
          <w:trHeight w:val="300"/>
        </w:trPr>
        <w:tc>
          <w:tcPr>
            <w:tcW w:w="6940" w:type="dxa"/>
            <w:hideMark/>
          </w:tcPr>
          <w:p w:rsidR="00CC6AA9" w:rsidRPr="00CC6AA9" w:rsidRDefault="00CC6AA9" w:rsidP="00CC6AA9">
            <w:pPr>
              <w:rPr>
                <w:sz w:val="18"/>
                <w:szCs w:val="18"/>
              </w:rPr>
            </w:pPr>
            <w:r w:rsidRPr="00CC6AA9">
              <w:rPr>
                <w:sz w:val="18"/>
                <w:szCs w:val="18"/>
              </w:rPr>
              <w:t>Подпрограмма: «Поддержка физической культуры и спорта»</w:t>
            </w:r>
          </w:p>
        </w:tc>
        <w:tc>
          <w:tcPr>
            <w:tcW w:w="1040" w:type="dxa"/>
            <w:noWrap/>
            <w:hideMark/>
          </w:tcPr>
          <w:p w:rsidR="00CC6AA9" w:rsidRPr="00CC6AA9" w:rsidRDefault="00CC6AA9" w:rsidP="00CC6AA9">
            <w:pPr>
              <w:rPr>
                <w:sz w:val="18"/>
                <w:szCs w:val="18"/>
              </w:rPr>
            </w:pPr>
            <w:r w:rsidRPr="00CC6AA9">
              <w:rPr>
                <w:sz w:val="18"/>
                <w:szCs w:val="18"/>
              </w:rPr>
              <w:t>11</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02 3</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109 985,3</w:t>
            </w:r>
          </w:p>
        </w:tc>
      </w:tr>
      <w:tr w:rsidR="00CC6AA9" w:rsidRPr="00CC6AA9" w:rsidTr="00CC6AA9">
        <w:trPr>
          <w:trHeight w:val="735"/>
        </w:trPr>
        <w:tc>
          <w:tcPr>
            <w:tcW w:w="6940" w:type="dxa"/>
            <w:hideMark/>
          </w:tcPr>
          <w:p w:rsidR="00CC6AA9" w:rsidRPr="00CC6AA9" w:rsidRDefault="00CC6AA9" w:rsidP="00CC6AA9">
            <w:pPr>
              <w:rPr>
                <w:sz w:val="18"/>
                <w:szCs w:val="18"/>
              </w:rPr>
            </w:pPr>
            <w:r w:rsidRPr="00CC6AA9">
              <w:rPr>
                <w:sz w:val="18"/>
                <w:szCs w:val="18"/>
              </w:rPr>
              <w:t>Основное мероприятие: «Физкультурно-оздоровительная и спортивно-массовая работа»</w:t>
            </w:r>
          </w:p>
        </w:tc>
        <w:tc>
          <w:tcPr>
            <w:tcW w:w="1040" w:type="dxa"/>
            <w:noWrap/>
            <w:hideMark/>
          </w:tcPr>
          <w:p w:rsidR="00CC6AA9" w:rsidRPr="00CC6AA9" w:rsidRDefault="00CC6AA9" w:rsidP="00CC6AA9">
            <w:pPr>
              <w:rPr>
                <w:sz w:val="18"/>
                <w:szCs w:val="18"/>
              </w:rPr>
            </w:pPr>
            <w:r w:rsidRPr="00CC6AA9">
              <w:rPr>
                <w:sz w:val="18"/>
                <w:szCs w:val="18"/>
              </w:rPr>
              <w:t>11</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02 3 01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87 874,6</w:t>
            </w:r>
          </w:p>
        </w:tc>
      </w:tr>
      <w:tr w:rsidR="00CC6AA9" w:rsidRPr="00CC6AA9" w:rsidTr="00CC6AA9">
        <w:trPr>
          <w:trHeight w:val="1005"/>
        </w:trPr>
        <w:tc>
          <w:tcPr>
            <w:tcW w:w="6940" w:type="dxa"/>
            <w:hideMark/>
          </w:tcPr>
          <w:p w:rsidR="00CC6AA9" w:rsidRPr="00CC6AA9" w:rsidRDefault="00CC6AA9" w:rsidP="00CC6AA9">
            <w:pPr>
              <w:rPr>
                <w:sz w:val="18"/>
                <w:szCs w:val="18"/>
              </w:rPr>
            </w:pPr>
            <w:r w:rsidRPr="00CC6AA9">
              <w:rPr>
                <w:sz w:val="18"/>
                <w:szCs w:val="18"/>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11</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02 3 01 42390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1 000,0</w:t>
            </w:r>
          </w:p>
        </w:tc>
      </w:tr>
      <w:tr w:rsidR="00CC6AA9" w:rsidRPr="00CC6AA9" w:rsidTr="00CC6AA9">
        <w:trPr>
          <w:trHeight w:val="1290"/>
        </w:trPr>
        <w:tc>
          <w:tcPr>
            <w:tcW w:w="6940" w:type="dxa"/>
            <w:hideMark/>
          </w:tcPr>
          <w:p w:rsidR="00CC6AA9" w:rsidRPr="00CC6AA9" w:rsidRDefault="00CC6AA9" w:rsidP="00CC6AA9">
            <w:pPr>
              <w:rPr>
                <w:sz w:val="18"/>
                <w:szCs w:val="18"/>
              </w:rPr>
            </w:pPr>
            <w:r w:rsidRPr="00CC6AA9">
              <w:rPr>
                <w:sz w:val="18"/>
                <w:szCs w:val="18"/>
              </w:rPr>
              <w:t>Расходы на проведение массовых мероприятий среди различных категорий населения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11</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02 3 01 4239М</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5,1</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Расходы на развитие и поддержку национальных видов спорта (Социальное обеспечение и иные выплаты населению)</w:t>
            </w:r>
          </w:p>
        </w:tc>
        <w:tc>
          <w:tcPr>
            <w:tcW w:w="1040" w:type="dxa"/>
            <w:noWrap/>
            <w:hideMark/>
          </w:tcPr>
          <w:p w:rsidR="00CC6AA9" w:rsidRPr="00CC6AA9" w:rsidRDefault="00CC6AA9" w:rsidP="00CC6AA9">
            <w:pPr>
              <w:rPr>
                <w:sz w:val="18"/>
                <w:szCs w:val="18"/>
              </w:rPr>
            </w:pPr>
            <w:r w:rsidRPr="00CC6AA9">
              <w:rPr>
                <w:sz w:val="18"/>
                <w:szCs w:val="18"/>
              </w:rPr>
              <w:t>11</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02 3 01 63450</w:t>
            </w:r>
          </w:p>
        </w:tc>
        <w:tc>
          <w:tcPr>
            <w:tcW w:w="540" w:type="dxa"/>
            <w:noWrap/>
            <w:hideMark/>
          </w:tcPr>
          <w:p w:rsidR="00CC6AA9" w:rsidRPr="00CC6AA9" w:rsidRDefault="00CC6AA9">
            <w:pPr>
              <w:rPr>
                <w:sz w:val="18"/>
                <w:szCs w:val="18"/>
              </w:rPr>
            </w:pPr>
            <w:r w:rsidRPr="00CC6AA9">
              <w:rPr>
                <w:sz w:val="18"/>
                <w:szCs w:val="18"/>
              </w:rPr>
              <w:t>300</w:t>
            </w:r>
          </w:p>
        </w:tc>
        <w:tc>
          <w:tcPr>
            <w:tcW w:w="1840" w:type="dxa"/>
            <w:noWrap/>
            <w:hideMark/>
          </w:tcPr>
          <w:p w:rsidR="00CC6AA9" w:rsidRPr="00CC6AA9" w:rsidRDefault="00CC6AA9" w:rsidP="00CC6AA9">
            <w:pPr>
              <w:rPr>
                <w:sz w:val="18"/>
                <w:szCs w:val="18"/>
              </w:rPr>
            </w:pPr>
            <w:r w:rsidRPr="00CC6AA9">
              <w:rPr>
                <w:sz w:val="18"/>
                <w:szCs w:val="18"/>
              </w:rPr>
              <w:t>1 435,0</w:t>
            </w:r>
          </w:p>
        </w:tc>
      </w:tr>
      <w:tr w:rsidR="00CC6AA9" w:rsidRPr="00CC6AA9" w:rsidTr="00CC6AA9">
        <w:trPr>
          <w:trHeight w:val="945"/>
        </w:trPr>
        <w:tc>
          <w:tcPr>
            <w:tcW w:w="6940" w:type="dxa"/>
            <w:hideMark/>
          </w:tcPr>
          <w:p w:rsidR="00CC6AA9" w:rsidRPr="00CC6AA9" w:rsidRDefault="00CC6AA9" w:rsidP="00CC6AA9">
            <w:pPr>
              <w:rPr>
                <w:sz w:val="18"/>
                <w:szCs w:val="18"/>
              </w:rPr>
            </w:pPr>
            <w:r w:rsidRPr="00CC6AA9">
              <w:rPr>
                <w:sz w:val="18"/>
                <w:szCs w:val="18"/>
              </w:rPr>
              <w:t>Расходы на развитие и поддержку национальных видов спорта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(Социальное обеспечение и иные выплаты населению)</w:t>
            </w:r>
          </w:p>
        </w:tc>
        <w:tc>
          <w:tcPr>
            <w:tcW w:w="1040" w:type="dxa"/>
            <w:noWrap/>
            <w:hideMark/>
          </w:tcPr>
          <w:p w:rsidR="00CC6AA9" w:rsidRPr="00CC6AA9" w:rsidRDefault="00CC6AA9" w:rsidP="00CC6AA9">
            <w:pPr>
              <w:rPr>
                <w:sz w:val="18"/>
                <w:szCs w:val="18"/>
              </w:rPr>
            </w:pPr>
            <w:r w:rsidRPr="00CC6AA9">
              <w:rPr>
                <w:sz w:val="18"/>
                <w:szCs w:val="18"/>
              </w:rPr>
              <w:t>11</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02 3 01 6345М</w:t>
            </w:r>
          </w:p>
        </w:tc>
        <w:tc>
          <w:tcPr>
            <w:tcW w:w="540" w:type="dxa"/>
            <w:noWrap/>
            <w:hideMark/>
          </w:tcPr>
          <w:p w:rsidR="00CC6AA9" w:rsidRPr="00CC6AA9" w:rsidRDefault="00CC6AA9">
            <w:pPr>
              <w:rPr>
                <w:sz w:val="18"/>
                <w:szCs w:val="18"/>
              </w:rPr>
            </w:pPr>
            <w:r w:rsidRPr="00CC6AA9">
              <w:rPr>
                <w:sz w:val="18"/>
                <w:szCs w:val="18"/>
              </w:rPr>
              <w:t>300</w:t>
            </w:r>
          </w:p>
        </w:tc>
        <w:tc>
          <w:tcPr>
            <w:tcW w:w="1840" w:type="dxa"/>
            <w:noWrap/>
            <w:hideMark/>
          </w:tcPr>
          <w:p w:rsidR="00CC6AA9" w:rsidRPr="00CC6AA9" w:rsidRDefault="00CC6AA9" w:rsidP="00CC6AA9">
            <w:pPr>
              <w:rPr>
                <w:sz w:val="18"/>
                <w:szCs w:val="18"/>
              </w:rPr>
            </w:pPr>
            <w:r w:rsidRPr="00CC6AA9">
              <w:rPr>
                <w:sz w:val="18"/>
                <w:szCs w:val="18"/>
              </w:rPr>
              <w:t>7,3</w:t>
            </w:r>
          </w:p>
        </w:tc>
      </w:tr>
      <w:tr w:rsidR="00CC6AA9" w:rsidRPr="00CC6AA9" w:rsidTr="00CC6AA9">
        <w:trPr>
          <w:trHeight w:val="1104"/>
        </w:trPr>
        <w:tc>
          <w:tcPr>
            <w:tcW w:w="6940" w:type="dxa"/>
            <w:hideMark/>
          </w:tcPr>
          <w:p w:rsidR="00CC6AA9" w:rsidRPr="00CC6AA9" w:rsidRDefault="00CC6AA9" w:rsidP="00CC6AA9">
            <w:pPr>
              <w:rPr>
                <w:sz w:val="18"/>
                <w:szCs w:val="18"/>
              </w:rPr>
            </w:pPr>
            <w:r w:rsidRPr="00CC6AA9">
              <w:rPr>
                <w:sz w:val="18"/>
                <w:szCs w:val="18"/>
              </w:rPr>
              <w:t>Закупка и монтаж оборудования, а также подготовка оснований для создания "умных" спортивных площадок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11</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02 3 01 А7530</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85 000,0</w:t>
            </w:r>
          </w:p>
        </w:tc>
      </w:tr>
      <w:tr w:rsidR="00CC6AA9" w:rsidRPr="00CC6AA9" w:rsidTr="00CC6AA9">
        <w:trPr>
          <w:trHeight w:val="1380"/>
        </w:trPr>
        <w:tc>
          <w:tcPr>
            <w:tcW w:w="6940" w:type="dxa"/>
            <w:hideMark/>
          </w:tcPr>
          <w:p w:rsidR="00CC6AA9" w:rsidRPr="00CC6AA9" w:rsidRDefault="00CC6AA9" w:rsidP="00CC6AA9">
            <w:pPr>
              <w:rPr>
                <w:sz w:val="18"/>
                <w:szCs w:val="18"/>
              </w:rPr>
            </w:pPr>
            <w:r w:rsidRPr="00CC6AA9">
              <w:rPr>
                <w:sz w:val="18"/>
                <w:szCs w:val="18"/>
              </w:rPr>
              <w:t>Закупка и монтаж оборудования, а также подготовка оснований для создания "умных" спортивных площадок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11</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02 3 01 А753М</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427,2</w:t>
            </w:r>
          </w:p>
        </w:tc>
      </w:tr>
      <w:tr w:rsidR="00CC6AA9" w:rsidRPr="00CC6AA9" w:rsidTr="00CC6AA9">
        <w:trPr>
          <w:trHeight w:val="690"/>
        </w:trPr>
        <w:tc>
          <w:tcPr>
            <w:tcW w:w="6940" w:type="dxa"/>
            <w:hideMark/>
          </w:tcPr>
          <w:p w:rsidR="00CC6AA9" w:rsidRPr="00CC6AA9" w:rsidRDefault="00CC6AA9" w:rsidP="00CC6AA9">
            <w:pPr>
              <w:rPr>
                <w:sz w:val="18"/>
                <w:szCs w:val="18"/>
              </w:rPr>
            </w:pPr>
            <w:r w:rsidRPr="00CC6AA9">
              <w:rPr>
                <w:sz w:val="18"/>
                <w:szCs w:val="18"/>
              </w:rPr>
              <w:t>Основное мероприятие: «Региональный проект "Развитие социальной инфраструктуры"»</w:t>
            </w:r>
          </w:p>
        </w:tc>
        <w:tc>
          <w:tcPr>
            <w:tcW w:w="1040" w:type="dxa"/>
            <w:noWrap/>
            <w:hideMark/>
          </w:tcPr>
          <w:p w:rsidR="00CC6AA9" w:rsidRPr="00CC6AA9" w:rsidRDefault="00CC6AA9" w:rsidP="00CC6AA9">
            <w:pPr>
              <w:rPr>
                <w:sz w:val="18"/>
                <w:szCs w:val="18"/>
              </w:rPr>
            </w:pPr>
            <w:r w:rsidRPr="00CC6AA9">
              <w:rPr>
                <w:sz w:val="18"/>
                <w:szCs w:val="18"/>
              </w:rPr>
              <w:t>11</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02 3 02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10 050,3</w:t>
            </w:r>
          </w:p>
        </w:tc>
      </w:tr>
      <w:tr w:rsidR="00CC6AA9" w:rsidRPr="00CC6AA9" w:rsidTr="00CC6AA9">
        <w:trPr>
          <w:trHeight w:val="1104"/>
        </w:trPr>
        <w:tc>
          <w:tcPr>
            <w:tcW w:w="6940" w:type="dxa"/>
            <w:hideMark/>
          </w:tcPr>
          <w:p w:rsidR="00CC6AA9" w:rsidRPr="00CC6AA9" w:rsidRDefault="00CC6AA9" w:rsidP="00CC6AA9">
            <w:pPr>
              <w:rPr>
                <w:sz w:val="18"/>
                <w:szCs w:val="18"/>
              </w:rPr>
            </w:pPr>
            <w:r w:rsidRPr="00CC6AA9">
              <w:rPr>
                <w:sz w:val="18"/>
                <w:szCs w:val="18"/>
              </w:rPr>
              <w:t>Расходы на оснащение объектов спортивной инфраструктуры спортивно-технологическим оборудованием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11</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02 3 02 А2280</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10 000,0</w:t>
            </w:r>
          </w:p>
        </w:tc>
      </w:tr>
      <w:tr w:rsidR="00CC6AA9" w:rsidRPr="00CC6AA9" w:rsidTr="00CC6AA9">
        <w:trPr>
          <w:trHeight w:val="1380"/>
        </w:trPr>
        <w:tc>
          <w:tcPr>
            <w:tcW w:w="6940" w:type="dxa"/>
            <w:hideMark/>
          </w:tcPr>
          <w:p w:rsidR="00CC6AA9" w:rsidRPr="00CC6AA9" w:rsidRDefault="00CC6AA9" w:rsidP="00CC6AA9">
            <w:pPr>
              <w:rPr>
                <w:sz w:val="18"/>
                <w:szCs w:val="18"/>
              </w:rPr>
            </w:pPr>
            <w:r w:rsidRPr="00CC6AA9">
              <w:rPr>
                <w:sz w:val="18"/>
                <w:szCs w:val="18"/>
              </w:rPr>
              <w:t>Расходы на оснащение объектов спортивной инфраструктуры спортивно-технологическим оборудованием (</w:t>
            </w:r>
            <w:proofErr w:type="spellStart"/>
            <w:r w:rsidRPr="00CC6AA9">
              <w:rPr>
                <w:sz w:val="18"/>
                <w:szCs w:val="18"/>
              </w:rPr>
              <w:t>софинансирование</w:t>
            </w:r>
            <w:proofErr w:type="spellEnd"/>
            <w:r w:rsidRPr="00CC6AA9">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11</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02 3 02 А228М</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50,3</w:t>
            </w:r>
          </w:p>
        </w:tc>
      </w:tr>
      <w:tr w:rsidR="00CC6AA9" w:rsidRPr="00CC6AA9" w:rsidTr="00CC6AA9">
        <w:trPr>
          <w:trHeight w:val="600"/>
        </w:trPr>
        <w:tc>
          <w:tcPr>
            <w:tcW w:w="6940" w:type="dxa"/>
            <w:hideMark/>
          </w:tcPr>
          <w:p w:rsidR="00CC6AA9" w:rsidRPr="00CC6AA9" w:rsidRDefault="00CC6AA9" w:rsidP="00CC6AA9">
            <w:pPr>
              <w:rPr>
                <w:sz w:val="18"/>
                <w:szCs w:val="18"/>
              </w:rPr>
            </w:pPr>
            <w:r w:rsidRPr="00CC6AA9">
              <w:rPr>
                <w:sz w:val="18"/>
                <w:szCs w:val="18"/>
              </w:rPr>
              <w:t>Основное мероприятие: «Региональный проект "Бизнес-спринт (Я выбираю спорт)"»</w:t>
            </w:r>
          </w:p>
        </w:tc>
        <w:tc>
          <w:tcPr>
            <w:tcW w:w="1040" w:type="dxa"/>
            <w:noWrap/>
            <w:hideMark/>
          </w:tcPr>
          <w:p w:rsidR="00CC6AA9" w:rsidRPr="00CC6AA9" w:rsidRDefault="00CC6AA9" w:rsidP="00CC6AA9">
            <w:pPr>
              <w:rPr>
                <w:sz w:val="18"/>
                <w:szCs w:val="18"/>
              </w:rPr>
            </w:pPr>
            <w:r w:rsidRPr="00CC6AA9">
              <w:rPr>
                <w:sz w:val="18"/>
                <w:szCs w:val="18"/>
              </w:rPr>
              <w:t>11</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 xml:space="preserve">02 3 8D </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12 060,4</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lastRenderedPageBreak/>
              <w:t>Закупка и монтаж оборудования для создания "умных" спортивных площадок</w:t>
            </w:r>
          </w:p>
        </w:tc>
        <w:tc>
          <w:tcPr>
            <w:tcW w:w="1040" w:type="dxa"/>
            <w:noWrap/>
            <w:hideMark/>
          </w:tcPr>
          <w:p w:rsidR="00CC6AA9" w:rsidRPr="00CC6AA9" w:rsidRDefault="00CC6AA9" w:rsidP="00CC6AA9">
            <w:pPr>
              <w:rPr>
                <w:sz w:val="18"/>
                <w:szCs w:val="18"/>
              </w:rPr>
            </w:pPr>
            <w:r w:rsidRPr="00CC6AA9">
              <w:rPr>
                <w:sz w:val="18"/>
                <w:szCs w:val="18"/>
              </w:rPr>
              <w:t>11</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02 3 8D L7530</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12 060,4</w:t>
            </w:r>
          </w:p>
        </w:tc>
      </w:tr>
      <w:tr w:rsidR="00CC6AA9" w:rsidRPr="00CC6AA9" w:rsidTr="00CC6AA9">
        <w:trPr>
          <w:trHeight w:val="300"/>
        </w:trPr>
        <w:tc>
          <w:tcPr>
            <w:tcW w:w="6940" w:type="dxa"/>
            <w:hideMark/>
          </w:tcPr>
          <w:p w:rsidR="00CC6AA9" w:rsidRPr="00CC6AA9" w:rsidRDefault="00CC6AA9" w:rsidP="00CC6AA9">
            <w:pPr>
              <w:rPr>
                <w:b/>
                <w:bCs/>
                <w:sz w:val="18"/>
                <w:szCs w:val="18"/>
              </w:rPr>
            </w:pPr>
            <w:r w:rsidRPr="00CC6AA9">
              <w:rPr>
                <w:b/>
                <w:bCs/>
                <w:sz w:val="18"/>
                <w:szCs w:val="18"/>
              </w:rPr>
              <w:t>Массовый спорт</w:t>
            </w:r>
          </w:p>
        </w:tc>
        <w:tc>
          <w:tcPr>
            <w:tcW w:w="1040" w:type="dxa"/>
            <w:noWrap/>
            <w:hideMark/>
          </w:tcPr>
          <w:p w:rsidR="00CC6AA9" w:rsidRPr="00CC6AA9" w:rsidRDefault="00CC6AA9" w:rsidP="00CC6AA9">
            <w:pPr>
              <w:rPr>
                <w:b/>
                <w:bCs/>
                <w:sz w:val="18"/>
                <w:szCs w:val="18"/>
              </w:rPr>
            </w:pPr>
            <w:r w:rsidRPr="00CC6AA9">
              <w:rPr>
                <w:b/>
                <w:bCs/>
                <w:sz w:val="18"/>
                <w:szCs w:val="18"/>
              </w:rPr>
              <w:t>11</w:t>
            </w:r>
          </w:p>
        </w:tc>
        <w:tc>
          <w:tcPr>
            <w:tcW w:w="940" w:type="dxa"/>
            <w:noWrap/>
            <w:hideMark/>
          </w:tcPr>
          <w:p w:rsidR="00CC6AA9" w:rsidRPr="00CC6AA9" w:rsidRDefault="00CC6AA9" w:rsidP="00CC6AA9">
            <w:pPr>
              <w:rPr>
                <w:b/>
                <w:bCs/>
                <w:sz w:val="18"/>
                <w:szCs w:val="18"/>
              </w:rPr>
            </w:pPr>
            <w:r w:rsidRPr="00CC6AA9">
              <w:rPr>
                <w:b/>
                <w:bCs/>
                <w:sz w:val="18"/>
                <w:szCs w:val="18"/>
              </w:rPr>
              <w:t>02</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3 928,8</w:t>
            </w:r>
          </w:p>
        </w:tc>
      </w:tr>
      <w:tr w:rsidR="00CC6AA9" w:rsidRPr="00CC6AA9" w:rsidTr="00CC6AA9">
        <w:trPr>
          <w:trHeight w:val="1104"/>
        </w:trPr>
        <w:tc>
          <w:tcPr>
            <w:tcW w:w="6940" w:type="dxa"/>
            <w:hideMark/>
          </w:tcPr>
          <w:p w:rsidR="00CC6AA9" w:rsidRPr="00CC6AA9" w:rsidRDefault="00CC6AA9" w:rsidP="00CC6AA9">
            <w:pPr>
              <w:rPr>
                <w:b/>
                <w:bCs/>
                <w:sz w:val="18"/>
                <w:szCs w:val="18"/>
              </w:rPr>
            </w:pPr>
            <w:r w:rsidRPr="00CC6AA9">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CC6AA9" w:rsidRPr="00CC6AA9" w:rsidRDefault="00CC6AA9" w:rsidP="00CC6AA9">
            <w:pPr>
              <w:rPr>
                <w:b/>
                <w:bCs/>
                <w:sz w:val="18"/>
                <w:szCs w:val="18"/>
              </w:rPr>
            </w:pPr>
            <w:r w:rsidRPr="00CC6AA9">
              <w:rPr>
                <w:b/>
                <w:bCs/>
                <w:sz w:val="18"/>
                <w:szCs w:val="18"/>
              </w:rPr>
              <w:t>11</w:t>
            </w:r>
          </w:p>
        </w:tc>
        <w:tc>
          <w:tcPr>
            <w:tcW w:w="940" w:type="dxa"/>
            <w:noWrap/>
            <w:hideMark/>
          </w:tcPr>
          <w:p w:rsidR="00CC6AA9" w:rsidRPr="00CC6AA9" w:rsidRDefault="00CC6AA9" w:rsidP="00CC6AA9">
            <w:pPr>
              <w:rPr>
                <w:b/>
                <w:bCs/>
                <w:sz w:val="18"/>
                <w:szCs w:val="18"/>
              </w:rPr>
            </w:pPr>
            <w:r w:rsidRPr="00CC6AA9">
              <w:rPr>
                <w:b/>
                <w:bCs/>
                <w:sz w:val="18"/>
                <w:szCs w:val="18"/>
              </w:rPr>
              <w:t>02</w:t>
            </w:r>
          </w:p>
        </w:tc>
        <w:tc>
          <w:tcPr>
            <w:tcW w:w="1640" w:type="dxa"/>
            <w:noWrap/>
            <w:hideMark/>
          </w:tcPr>
          <w:p w:rsidR="00CC6AA9" w:rsidRPr="00CC6AA9" w:rsidRDefault="00CC6AA9">
            <w:pPr>
              <w:rPr>
                <w:b/>
                <w:bCs/>
                <w:sz w:val="18"/>
                <w:szCs w:val="18"/>
              </w:rPr>
            </w:pPr>
            <w:r w:rsidRPr="00CC6AA9">
              <w:rPr>
                <w:b/>
                <w:bCs/>
                <w:sz w:val="18"/>
                <w:szCs w:val="18"/>
              </w:rPr>
              <w:t>02</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3 928,8</w:t>
            </w:r>
          </w:p>
        </w:tc>
      </w:tr>
      <w:tr w:rsidR="00CC6AA9" w:rsidRPr="00CC6AA9" w:rsidTr="00CC6AA9">
        <w:trPr>
          <w:trHeight w:val="300"/>
        </w:trPr>
        <w:tc>
          <w:tcPr>
            <w:tcW w:w="6940" w:type="dxa"/>
            <w:hideMark/>
          </w:tcPr>
          <w:p w:rsidR="00CC6AA9" w:rsidRPr="00CC6AA9" w:rsidRDefault="00CC6AA9" w:rsidP="00CC6AA9">
            <w:pPr>
              <w:rPr>
                <w:sz w:val="18"/>
                <w:szCs w:val="18"/>
              </w:rPr>
            </w:pPr>
            <w:r w:rsidRPr="00CC6AA9">
              <w:rPr>
                <w:sz w:val="18"/>
                <w:szCs w:val="18"/>
              </w:rPr>
              <w:t>Подпрограмма: «Поддержка физической культуры и спорта»</w:t>
            </w:r>
          </w:p>
        </w:tc>
        <w:tc>
          <w:tcPr>
            <w:tcW w:w="1040" w:type="dxa"/>
            <w:noWrap/>
            <w:hideMark/>
          </w:tcPr>
          <w:p w:rsidR="00CC6AA9" w:rsidRPr="00CC6AA9" w:rsidRDefault="00CC6AA9" w:rsidP="00CC6AA9">
            <w:pPr>
              <w:rPr>
                <w:sz w:val="18"/>
                <w:szCs w:val="18"/>
              </w:rPr>
            </w:pPr>
            <w:r w:rsidRPr="00CC6AA9">
              <w:rPr>
                <w:sz w:val="18"/>
                <w:szCs w:val="18"/>
              </w:rPr>
              <w:t>11</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noWrap/>
            <w:hideMark/>
          </w:tcPr>
          <w:p w:rsidR="00CC6AA9" w:rsidRPr="00CC6AA9" w:rsidRDefault="00CC6AA9">
            <w:pPr>
              <w:rPr>
                <w:sz w:val="18"/>
                <w:szCs w:val="18"/>
              </w:rPr>
            </w:pPr>
            <w:r w:rsidRPr="00CC6AA9">
              <w:rPr>
                <w:sz w:val="18"/>
                <w:szCs w:val="18"/>
              </w:rPr>
              <w:t>02 3</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3 928,8</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Основное мероприятие: «Физкультурно-оздоровительная и спортивно-массовая работа»</w:t>
            </w:r>
          </w:p>
        </w:tc>
        <w:tc>
          <w:tcPr>
            <w:tcW w:w="1040" w:type="dxa"/>
            <w:noWrap/>
            <w:hideMark/>
          </w:tcPr>
          <w:p w:rsidR="00CC6AA9" w:rsidRPr="00CC6AA9" w:rsidRDefault="00CC6AA9" w:rsidP="00CC6AA9">
            <w:pPr>
              <w:rPr>
                <w:sz w:val="18"/>
                <w:szCs w:val="18"/>
              </w:rPr>
            </w:pPr>
            <w:r w:rsidRPr="00CC6AA9">
              <w:rPr>
                <w:sz w:val="18"/>
                <w:szCs w:val="18"/>
              </w:rPr>
              <w:t>11</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noWrap/>
            <w:hideMark/>
          </w:tcPr>
          <w:p w:rsidR="00CC6AA9" w:rsidRPr="00CC6AA9" w:rsidRDefault="00CC6AA9">
            <w:pPr>
              <w:rPr>
                <w:sz w:val="18"/>
                <w:szCs w:val="18"/>
              </w:rPr>
            </w:pPr>
            <w:r w:rsidRPr="00CC6AA9">
              <w:rPr>
                <w:sz w:val="18"/>
                <w:szCs w:val="18"/>
              </w:rPr>
              <w:t>02 3 01</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3 928,8</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Расходы на проведение спортивных мероприятий  (Закупка товаров, работ и услуг для обеспечения государственных (муниципальных) нужд)</w:t>
            </w:r>
          </w:p>
        </w:tc>
        <w:tc>
          <w:tcPr>
            <w:tcW w:w="1040" w:type="dxa"/>
            <w:noWrap/>
            <w:hideMark/>
          </w:tcPr>
          <w:p w:rsidR="00CC6AA9" w:rsidRPr="00CC6AA9" w:rsidRDefault="00CC6AA9" w:rsidP="00CC6AA9">
            <w:pPr>
              <w:rPr>
                <w:sz w:val="18"/>
                <w:szCs w:val="18"/>
              </w:rPr>
            </w:pPr>
            <w:r w:rsidRPr="00CC6AA9">
              <w:rPr>
                <w:sz w:val="18"/>
                <w:szCs w:val="18"/>
              </w:rPr>
              <w:t>11</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noWrap/>
            <w:hideMark/>
          </w:tcPr>
          <w:p w:rsidR="00CC6AA9" w:rsidRPr="00CC6AA9" w:rsidRDefault="00CC6AA9">
            <w:pPr>
              <w:rPr>
                <w:sz w:val="18"/>
                <w:szCs w:val="18"/>
              </w:rPr>
            </w:pPr>
            <w:r w:rsidRPr="00CC6AA9">
              <w:rPr>
                <w:sz w:val="18"/>
                <w:szCs w:val="18"/>
              </w:rPr>
              <w:t>02 3 01 80010</w:t>
            </w:r>
          </w:p>
        </w:tc>
        <w:tc>
          <w:tcPr>
            <w:tcW w:w="540" w:type="dxa"/>
            <w:noWrap/>
            <w:hideMark/>
          </w:tcPr>
          <w:p w:rsidR="00CC6AA9" w:rsidRPr="00CC6AA9" w:rsidRDefault="00CC6AA9">
            <w:pPr>
              <w:rPr>
                <w:sz w:val="18"/>
                <w:szCs w:val="18"/>
              </w:rPr>
            </w:pPr>
            <w:r w:rsidRPr="00CC6AA9">
              <w:rPr>
                <w:sz w:val="18"/>
                <w:szCs w:val="18"/>
              </w:rPr>
              <w:t>200</w:t>
            </w:r>
          </w:p>
        </w:tc>
        <w:tc>
          <w:tcPr>
            <w:tcW w:w="1840" w:type="dxa"/>
            <w:noWrap/>
            <w:hideMark/>
          </w:tcPr>
          <w:p w:rsidR="00CC6AA9" w:rsidRPr="00CC6AA9" w:rsidRDefault="00CC6AA9" w:rsidP="00CC6AA9">
            <w:pPr>
              <w:rPr>
                <w:sz w:val="18"/>
                <w:szCs w:val="18"/>
              </w:rPr>
            </w:pPr>
            <w:r w:rsidRPr="00CC6AA9">
              <w:rPr>
                <w:sz w:val="18"/>
                <w:szCs w:val="18"/>
              </w:rPr>
              <w:t>3 078,8</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Расходы на проведение спортивных мероприятий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11</w:t>
            </w:r>
          </w:p>
        </w:tc>
        <w:tc>
          <w:tcPr>
            <w:tcW w:w="940" w:type="dxa"/>
            <w:noWrap/>
            <w:hideMark/>
          </w:tcPr>
          <w:p w:rsidR="00CC6AA9" w:rsidRPr="00CC6AA9" w:rsidRDefault="00CC6AA9" w:rsidP="00CC6AA9">
            <w:pPr>
              <w:rPr>
                <w:sz w:val="18"/>
                <w:szCs w:val="18"/>
              </w:rPr>
            </w:pPr>
            <w:r w:rsidRPr="00CC6AA9">
              <w:rPr>
                <w:sz w:val="18"/>
                <w:szCs w:val="18"/>
              </w:rPr>
              <w:t>02</w:t>
            </w:r>
          </w:p>
        </w:tc>
        <w:tc>
          <w:tcPr>
            <w:tcW w:w="1640" w:type="dxa"/>
            <w:noWrap/>
            <w:hideMark/>
          </w:tcPr>
          <w:p w:rsidR="00CC6AA9" w:rsidRPr="00CC6AA9" w:rsidRDefault="00CC6AA9">
            <w:pPr>
              <w:rPr>
                <w:sz w:val="18"/>
                <w:szCs w:val="18"/>
              </w:rPr>
            </w:pPr>
            <w:r w:rsidRPr="00CC6AA9">
              <w:rPr>
                <w:sz w:val="18"/>
                <w:szCs w:val="18"/>
              </w:rPr>
              <w:t>02 3 01 80010</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150,0</w:t>
            </w:r>
          </w:p>
        </w:tc>
      </w:tr>
      <w:tr w:rsidR="00CC6AA9" w:rsidRPr="00CC6AA9" w:rsidTr="00CC6AA9">
        <w:trPr>
          <w:trHeight w:val="300"/>
        </w:trPr>
        <w:tc>
          <w:tcPr>
            <w:tcW w:w="6940" w:type="dxa"/>
            <w:hideMark/>
          </w:tcPr>
          <w:p w:rsidR="00CC6AA9" w:rsidRPr="00CC6AA9" w:rsidRDefault="00CC6AA9" w:rsidP="00CC6AA9">
            <w:pPr>
              <w:rPr>
                <w:b/>
                <w:bCs/>
                <w:sz w:val="18"/>
                <w:szCs w:val="18"/>
              </w:rPr>
            </w:pPr>
            <w:r w:rsidRPr="00CC6AA9">
              <w:rPr>
                <w:b/>
                <w:bCs/>
                <w:sz w:val="18"/>
                <w:szCs w:val="18"/>
              </w:rPr>
              <w:t>Средства массовой информации</w:t>
            </w:r>
          </w:p>
        </w:tc>
        <w:tc>
          <w:tcPr>
            <w:tcW w:w="1040" w:type="dxa"/>
            <w:noWrap/>
            <w:hideMark/>
          </w:tcPr>
          <w:p w:rsidR="00CC6AA9" w:rsidRPr="00CC6AA9" w:rsidRDefault="00CC6AA9" w:rsidP="00CC6AA9">
            <w:pPr>
              <w:rPr>
                <w:b/>
                <w:bCs/>
                <w:sz w:val="18"/>
                <w:szCs w:val="18"/>
              </w:rPr>
            </w:pPr>
            <w:r w:rsidRPr="00CC6AA9">
              <w:rPr>
                <w:b/>
                <w:bCs/>
                <w:sz w:val="18"/>
                <w:szCs w:val="18"/>
              </w:rPr>
              <w:t>12</w:t>
            </w:r>
          </w:p>
        </w:tc>
        <w:tc>
          <w:tcPr>
            <w:tcW w:w="940" w:type="dxa"/>
            <w:noWrap/>
            <w:hideMark/>
          </w:tcPr>
          <w:p w:rsidR="00CC6AA9" w:rsidRPr="00CC6AA9" w:rsidRDefault="00CC6AA9" w:rsidP="00CC6AA9">
            <w:pPr>
              <w:rPr>
                <w:b/>
                <w:bCs/>
                <w:sz w:val="18"/>
                <w:szCs w:val="18"/>
              </w:rPr>
            </w:pPr>
            <w:r w:rsidRPr="00CC6AA9">
              <w:rPr>
                <w:b/>
                <w:bCs/>
                <w:sz w:val="18"/>
                <w:szCs w:val="18"/>
              </w:rPr>
              <w:t> </w:t>
            </w:r>
          </w:p>
        </w:tc>
        <w:tc>
          <w:tcPr>
            <w:tcW w:w="1640" w:type="dxa"/>
            <w:noWrap/>
            <w:hideMark/>
          </w:tcPr>
          <w:p w:rsidR="00CC6AA9" w:rsidRPr="00CC6AA9" w:rsidRDefault="00CC6AA9">
            <w:pPr>
              <w:rPr>
                <w:sz w:val="18"/>
                <w:szCs w:val="18"/>
              </w:rPr>
            </w:pPr>
            <w:r w:rsidRPr="00CC6AA9">
              <w:rPr>
                <w:sz w:val="18"/>
                <w:szCs w:val="18"/>
              </w:rPr>
              <w:t> </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7 290,2</w:t>
            </w:r>
          </w:p>
        </w:tc>
      </w:tr>
      <w:tr w:rsidR="00CC6AA9" w:rsidRPr="00CC6AA9" w:rsidTr="00CC6AA9">
        <w:trPr>
          <w:trHeight w:val="300"/>
        </w:trPr>
        <w:tc>
          <w:tcPr>
            <w:tcW w:w="6940" w:type="dxa"/>
            <w:hideMark/>
          </w:tcPr>
          <w:p w:rsidR="00CC6AA9" w:rsidRPr="00CC6AA9" w:rsidRDefault="00CC6AA9" w:rsidP="00CC6AA9">
            <w:pPr>
              <w:rPr>
                <w:b/>
                <w:bCs/>
                <w:sz w:val="18"/>
                <w:szCs w:val="18"/>
              </w:rPr>
            </w:pPr>
            <w:r w:rsidRPr="00CC6AA9">
              <w:rPr>
                <w:b/>
                <w:bCs/>
                <w:sz w:val="18"/>
                <w:szCs w:val="18"/>
              </w:rPr>
              <w:t>Телевидение и радиовещание</w:t>
            </w:r>
          </w:p>
        </w:tc>
        <w:tc>
          <w:tcPr>
            <w:tcW w:w="1040" w:type="dxa"/>
            <w:noWrap/>
            <w:hideMark/>
          </w:tcPr>
          <w:p w:rsidR="00CC6AA9" w:rsidRPr="00CC6AA9" w:rsidRDefault="00CC6AA9" w:rsidP="00CC6AA9">
            <w:pPr>
              <w:rPr>
                <w:b/>
                <w:bCs/>
                <w:sz w:val="18"/>
                <w:szCs w:val="18"/>
              </w:rPr>
            </w:pPr>
            <w:r w:rsidRPr="00CC6AA9">
              <w:rPr>
                <w:b/>
                <w:bCs/>
                <w:sz w:val="18"/>
                <w:szCs w:val="18"/>
              </w:rPr>
              <w:t>12</w:t>
            </w:r>
          </w:p>
        </w:tc>
        <w:tc>
          <w:tcPr>
            <w:tcW w:w="940" w:type="dxa"/>
            <w:noWrap/>
            <w:hideMark/>
          </w:tcPr>
          <w:p w:rsidR="00CC6AA9" w:rsidRPr="00CC6AA9" w:rsidRDefault="00CC6AA9" w:rsidP="00CC6AA9">
            <w:pPr>
              <w:rPr>
                <w:b/>
                <w:bCs/>
                <w:sz w:val="18"/>
                <w:szCs w:val="18"/>
              </w:rPr>
            </w:pPr>
            <w:r w:rsidRPr="00CC6AA9">
              <w:rPr>
                <w:b/>
                <w:bCs/>
                <w:sz w:val="18"/>
                <w:szCs w:val="18"/>
              </w:rPr>
              <w:t>01</w:t>
            </w:r>
          </w:p>
        </w:tc>
        <w:tc>
          <w:tcPr>
            <w:tcW w:w="1640" w:type="dxa"/>
            <w:noWrap/>
            <w:hideMark/>
          </w:tcPr>
          <w:p w:rsidR="00CC6AA9" w:rsidRPr="00CC6AA9" w:rsidRDefault="00CC6AA9">
            <w:pPr>
              <w:rPr>
                <w:b/>
                <w:bCs/>
                <w:sz w:val="18"/>
                <w:szCs w:val="18"/>
              </w:rPr>
            </w:pPr>
            <w:r w:rsidRPr="00CC6AA9">
              <w:rPr>
                <w:b/>
                <w:bCs/>
                <w:sz w:val="18"/>
                <w:szCs w:val="18"/>
              </w:rPr>
              <w:t> </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7 290,2</w:t>
            </w:r>
          </w:p>
        </w:tc>
      </w:tr>
      <w:tr w:rsidR="00CC6AA9" w:rsidRPr="00CC6AA9" w:rsidTr="00CC6AA9">
        <w:trPr>
          <w:trHeight w:val="1104"/>
        </w:trPr>
        <w:tc>
          <w:tcPr>
            <w:tcW w:w="6940" w:type="dxa"/>
            <w:hideMark/>
          </w:tcPr>
          <w:p w:rsidR="00CC6AA9" w:rsidRPr="00CC6AA9" w:rsidRDefault="00CC6AA9" w:rsidP="00CC6AA9">
            <w:pPr>
              <w:rPr>
                <w:b/>
                <w:bCs/>
                <w:sz w:val="18"/>
                <w:szCs w:val="18"/>
              </w:rPr>
            </w:pPr>
            <w:r w:rsidRPr="00CC6AA9">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CC6AA9" w:rsidRPr="00CC6AA9" w:rsidRDefault="00CC6AA9" w:rsidP="00CC6AA9">
            <w:pPr>
              <w:rPr>
                <w:b/>
                <w:bCs/>
                <w:sz w:val="18"/>
                <w:szCs w:val="18"/>
              </w:rPr>
            </w:pPr>
            <w:r w:rsidRPr="00CC6AA9">
              <w:rPr>
                <w:b/>
                <w:bCs/>
                <w:sz w:val="18"/>
                <w:szCs w:val="18"/>
              </w:rPr>
              <w:t>12</w:t>
            </w:r>
          </w:p>
        </w:tc>
        <w:tc>
          <w:tcPr>
            <w:tcW w:w="940" w:type="dxa"/>
            <w:noWrap/>
            <w:hideMark/>
          </w:tcPr>
          <w:p w:rsidR="00CC6AA9" w:rsidRPr="00CC6AA9" w:rsidRDefault="00CC6AA9" w:rsidP="00CC6AA9">
            <w:pPr>
              <w:rPr>
                <w:b/>
                <w:bCs/>
                <w:sz w:val="18"/>
                <w:szCs w:val="18"/>
              </w:rPr>
            </w:pPr>
            <w:r w:rsidRPr="00CC6AA9">
              <w:rPr>
                <w:b/>
                <w:bCs/>
                <w:sz w:val="18"/>
                <w:szCs w:val="18"/>
              </w:rPr>
              <w:t>01</w:t>
            </w:r>
          </w:p>
        </w:tc>
        <w:tc>
          <w:tcPr>
            <w:tcW w:w="1640" w:type="dxa"/>
            <w:noWrap/>
            <w:hideMark/>
          </w:tcPr>
          <w:p w:rsidR="00CC6AA9" w:rsidRPr="00CC6AA9" w:rsidRDefault="00CC6AA9">
            <w:pPr>
              <w:rPr>
                <w:b/>
                <w:bCs/>
                <w:sz w:val="18"/>
                <w:szCs w:val="18"/>
              </w:rPr>
            </w:pPr>
            <w:r w:rsidRPr="00CC6AA9">
              <w:rPr>
                <w:b/>
                <w:bCs/>
                <w:sz w:val="18"/>
                <w:szCs w:val="18"/>
              </w:rPr>
              <w:t>02</w:t>
            </w:r>
          </w:p>
        </w:tc>
        <w:tc>
          <w:tcPr>
            <w:tcW w:w="540" w:type="dxa"/>
            <w:noWrap/>
            <w:hideMark/>
          </w:tcPr>
          <w:p w:rsidR="00CC6AA9" w:rsidRPr="00CC6AA9" w:rsidRDefault="00CC6AA9">
            <w:pPr>
              <w:rPr>
                <w:b/>
                <w:bCs/>
                <w:sz w:val="18"/>
                <w:szCs w:val="18"/>
              </w:rPr>
            </w:pPr>
            <w:r w:rsidRPr="00CC6AA9">
              <w:rPr>
                <w:b/>
                <w:bCs/>
                <w:sz w:val="18"/>
                <w:szCs w:val="18"/>
              </w:rPr>
              <w:t> </w:t>
            </w:r>
          </w:p>
        </w:tc>
        <w:tc>
          <w:tcPr>
            <w:tcW w:w="1840" w:type="dxa"/>
            <w:noWrap/>
            <w:hideMark/>
          </w:tcPr>
          <w:p w:rsidR="00CC6AA9" w:rsidRPr="00CC6AA9" w:rsidRDefault="00CC6AA9" w:rsidP="00CC6AA9">
            <w:pPr>
              <w:rPr>
                <w:b/>
                <w:bCs/>
                <w:sz w:val="18"/>
                <w:szCs w:val="18"/>
              </w:rPr>
            </w:pPr>
            <w:r w:rsidRPr="00CC6AA9">
              <w:rPr>
                <w:b/>
                <w:bCs/>
                <w:sz w:val="18"/>
                <w:szCs w:val="18"/>
              </w:rPr>
              <w:t>7 290,2</w:t>
            </w:r>
          </w:p>
        </w:tc>
      </w:tr>
      <w:tr w:rsidR="00CC6AA9" w:rsidRPr="00CC6AA9" w:rsidTr="00CC6AA9">
        <w:trPr>
          <w:trHeight w:val="552"/>
        </w:trPr>
        <w:tc>
          <w:tcPr>
            <w:tcW w:w="6940" w:type="dxa"/>
            <w:hideMark/>
          </w:tcPr>
          <w:p w:rsidR="00CC6AA9" w:rsidRPr="00CC6AA9" w:rsidRDefault="00CC6AA9" w:rsidP="00CC6AA9">
            <w:pPr>
              <w:rPr>
                <w:sz w:val="18"/>
                <w:szCs w:val="18"/>
              </w:rPr>
            </w:pPr>
            <w:r w:rsidRPr="00CC6AA9">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CC6AA9" w:rsidRPr="00CC6AA9" w:rsidRDefault="00CC6AA9" w:rsidP="00CC6AA9">
            <w:pPr>
              <w:rPr>
                <w:sz w:val="18"/>
                <w:szCs w:val="18"/>
              </w:rPr>
            </w:pPr>
            <w:r w:rsidRPr="00CC6AA9">
              <w:rPr>
                <w:sz w:val="18"/>
                <w:szCs w:val="18"/>
              </w:rPr>
              <w:t>12</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7 290,2</w:t>
            </w:r>
          </w:p>
        </w:tc>
      </w:tr>
      <w:tr w:rsidR="00CC6AA9" w:rsidRPr="00CC6AA9" w:rsidTr="00CC6AA9">
        <w:trPr>
          <w:trHeight w:val="828"/>
        </w:trPr>
        <w:tc>
          <w:tcPr>
            <w:tcW w:w="6940" w:type="dxa"/>
            <w:hideMark/>
          </w:tcPr>
          <w:p w:rsidR="00CC6AA9" w:rsidRPr="00CC6AA9" w:rsidRDefault="00CC6AA9" w:rsidP="00CC6AA9">
            <w:pPr>
              <w:rPr>
                <w:sz w:val="18"/>
                <w:szCs w:val="18"/>
              </w:rPr>
            </w:pPr>
            <w:r w:rsidRPr="00CC6AA9">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CC6AA9" w:rsidRPr="00CC6AA9" w:rsidRDefault="00CC6AA9" w:rsidP="00CC6AA9">
            <w:pPr>
              <w:rPr>
                <w:sz w:val="18"/>
                <w:szCs w:val="18"/>
              </w:rPr>
            </w:pPr>
            <w:r w:rsidRPr="00CC6AA9">
              <w:rPr>
                <w:sz w:val="18"/>
                <w:szCs w:val="18"/>
              </w:rPr>
              <w:t>12</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w:t>
            </w:r>
          </w:p>
        </w:tc>
        <w:tc>
          <w:tcPr>
            <w:tcW w:w="540" w:type="dxa"/>
            <w:noWrap/>
            <w:hideMark/>
          </w:tcPr>
          <w:p w:rsidR="00CC6AA9" w:rsidRPr="00CC6AA9" w:rsidRDefault="00CC6AA9">
            <w:pPr>
              <w:rPr>
                <w:sz w:val="18"/>
                <w:szCs w:val="18"/>
              </w:rPr>
            </w:pPr>
            <w:r w:rsidRPr="00CC6AA9">
              <w:rPr>
                <w:sz w:val="18"/>
                <w:szCs w:val="18"/>
              </w:rPr>
              <w:t> </w:t>
            </w:r>
          </w:p>
        </w:tc>
        <w:tc>
          <w:tcPr>
            <w:tcW w:w="1840" w:type="dxa"/>
            <w:noWrap/>
            <w:hideMark/>
          </w:tcPr>
          <w:p w:rsidR="00CC6AA9" w:rsidRPr="00CC6AA9" w:rsidRDefault="00CC6AA9" w:rsidP="00CC6AA9">
            <w:pPr>
              <w:rPr>
                <w:sz w:val="18"/>
                <w:szCs w:val="18"/>
              </w:rPr>
            </w:pPr>
            <w:r w:rsidRPr="00CC6AA9">
              <w:rPr>
                <w:sz w:val="18"/>
                <w:szCs w:val="18"/>
              </w:rPr>
              <w:t>7 290,2</w:t>
            </w:r>
          </w:p>
        </w:tc>
      </w:tr>
      <w:tr w:rsidR="00CC6AA9" w:rsidRPr="00CC6AA9" w:rsidTr="00CC6AA9">
        <w:trPr>
          <w:trHeight w:val="1104"/>
        </w:trPr>
        <w:tc>
          <w:tcPr>
            <w:tcW w:w="6940" w:type="dxa"/>
            <w:hideMark/>
          </w:tcPr>
          <w:p w:rsidR="00CC6AA9" w:rsidRPr="00CC6AA9" w:rsidRDefault="00CC6AA9" w:rsidP="00CC6AA9">
            <w:pPr>
              <w:rPr>
                <w:sz w:val="18"/>
                <w:szCs w:val="18"/>
              </w:rPr>
            </w:pPr>
            <w:r w:rsidRPr="00CC6AA9">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12</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02 10110</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619,0</w:t>
            </w:r>
          </w:p>
        </w:tc>
      </w:tr>
      <w:tr w:rsidR="00CC6AA9" w:rsidRPr="00CC6AA9" w:rsidTr="00CC6AA9">
        <w:trPr>
          <w:trHeight w:val="1104"/>
        </w:trPr>
        <w:tc>
          <w:tcPr>
            <w:tcW w:w="6940" w:type="dxa"/>
            <w:hideMark/>
          </w:tcPr>
          <w:p w:rsidR="00CC6AA9" w:rsidRPr="00CC6AA9" w:rsidRDefault="00CC6AA9" w:rsidP="00CC6AA9">
            <w:pPr>
              <w:rPr>
                <w:sz w:val="18"/>
                <w:szCs w:val="18"/>
              </w:rPr>
            </w:pPr>
            <w:r w:rsidRPr="00CC6AA9">
              <w:rPr>
                <w:sz w:val="18"/>
                <w:szCs w:val="18"/>
              </w:rPr>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1040" w:type="dxa"/>
            <w:noWrap/>
            <w:hideMark/>
          </w:tcPr>
          <w:p w:rsidR="00CC6AA9" w:rsidRPr="00CC6AA9" w:rsidRDefault="00CC6AA9" w:rsidP="00CC6AA9">
            <w:pPr>
              <w:rPr>
                <w:sz w:val="18"/>
                <w:szCs w:val="18"/>
              </w:rPr>
            </w:pPr>
            <w:r w:rsidRPr="00CC6AA9">
              <w:rPr>
                <w:sz w:val="18"/>
                <w:szCs w:val="18"/>
              </w:rPr>
              <w:t>12</w:t>
            </w:r>
          </w:p>
        </w:tc>
        <w:tc>
          <w:tcPr>
            <w:tcW w:w="940" w:type="dxa"/>
            <w:noWrap/>
            <w:hideMark/>
          </w:tcPr>
          <w:p w:rsidR="00CC6AA9" w:rsidRPr="00CC6AA9" w:rsidRDefault="00CC6AA9" w:rsidP="00CC6AA9">
            <w:pPr>
              <w:rPr>
                <w:sz w:val="18"/>
                <w:szCs w:val="18"/>
              </w:rPr>
            </w:pPr>
            <w:r w:rsidRPr="00CC6AA9">
              <w:rPr>
                <w:sz w:val="18"/>
                <w:szCs w:val="18"/>
              </w:rPr>
              <w:t>01</w:t>
            </w:r>
          </w:p>
        </w:tc>
        <w:tc>
          <w:tcPr>
            <w:tcW w:w="1640" w:type="dxa"/>
            <w:noWrap/>
            <w:hideMark/>
          </w:tcPr>
          <w:p w:rsidR="00CC6AA9" w:rsidRPr="00CC6AA9" w:rsidRDefault="00CC6AA9">
            <w:pPr>
              <w:rPr>
                <w:sz w:val="18"/>
                <w:szCs w:val="18"/>
              </w:rPr>
            </w:pPr>
            <w:r w:rsidRPr="00CC6AA9">
              <w:rPr>
                <w:sz w:val="18"/>
                <w:szCs w:val="18"/>
              </w:rPr>
              <w:t xml:space="preserve">02 </w:t>
            </w:r>
            <w:proofErr w:type="gramStart"/>
            <w:r w:rsidRPr="00CC6AA9">
              <w:rPr>
                <w:sz w:val="18"/>
                <w:szCs w:val="18"/>
              </w:rPr>
              <w:t>П</w:t>
            </w:r>
            <w:proofErr w:type="gramEnd"/>
            <w:r w:rsidRPr="00CC6AA9">
              <w:rPr>
                <w:sz w:val="18"/>
                <w:szCs w:val="18"/>
              </w:rPr>
              <w:t xml:space="preserve"> 02 М9928</w:t>
            </w:r>
          </w:p>
        </w:tc>
        <w:tc>
          <w:tcPr>
            <w:tcW w:w="540" w:type="dxa"/>
            <w:noWrap/>
            <w:hideMark/>
          </w:tcPr>
          <w:p w:rsidR="00CC6AA9" w:rsidRPr="00CC6AA9" w:rsidRDefault="00CC6AA9">
            <w:pPr>
              <w:rPr>
                <w:sz w:val="18"/>
                <w:szCs w:val="18"/>
              </w:rPr>
            </w:pPr>
            <w:r w:rsidRPr="00CC6AA9">
              <w:rPr>
                <w:sz w:val="18"/>
                <w:szCs w:val="18"/>
              </w:rPr>
              <w:t>600</w:t>
            </w:r>
          </w:p>
        </w:tc>
        <w:tc>
          <w:tcPr>
            <w:tcW w:w="1840" w:type="dxa"/>
            <w:noWrap/>
            <w:hideMark/>
          </w:tcPr>
          <w:p w:rsidR="00CC6AA9" w:rsidRPr="00CC6AA9" w:rsidRDefault="00CC6AA9" w:rsidP="00CC6AA9">
            <w:pPr>
              <w:rPr>
                <w:sz w:val="18"/>
                <w:szCs w:val="18"/>
              </w:rPr>
            </w:pPr>
            <w:r w:rsidRPr="00CC6AA9">
              <w:rPr>
                <w:sz w:val="18"/>
                <w:szCs w:val="18"/>
              </w:rPr>
              <w:t>6 671,2</w:t>
            </w:r>
          </w:p>
        </w:tc>
      </w:tr>
    </w:tbl>
    <w:tbl>
      <w:tblPr>
        <w:tblW w:w="10869" w:type="dxa"/>
        <w:tblInd w:w="108" w:type="dxa"/>
        <w:tblLayout w:type="fixed"/>
        <w:tblLook w:val="04A0" w:firstRow="1" w:lastRow="0" w:firstColumn="1" w:lastColumn="0" w:noHBand="0" w:noVBand="1"/>
      </w:tblPr>
      <w:tblGrid>
        <w:gridCol w:w="2175"/>
        <w:gridCol w:w="662"/>
        <w:gridCol w:w="567"/>
        <w:gridCol w:w="567"/>
        <w:gridCol w:w="567"/>
        <w:gridCol w:w="1134"/>
        <w:gridCol w:w="1417"/>
        <w:gridCol w:w="1559"/>
        <w:gridCol w:w="1985"/>
        <w:gridCol w:w="236"/>
      </w:tblGrid>
      <w:tr w:rsidR="00ED0EAE" w:rsidRPr="00ED0EAE" w:rsidTr="00ED0EAE">
        <w:trPr>
          <w:trHeight w:val="336"/>
        </w:trPr>
        <w:tc>
          <w:tcPr>
            <w:tcW w:w="2175"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662"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1134" w:type="dxa"/>
            <w:tcBorders>
              <w:top w:val="nil"/>
              <w:left w:val="nil"/>
              <w:bottom w:val="nil"/>
              <w:right w:val="nil"/>
            </w:tcBorders>
            <w:shd w:val="clear" w:color="auto" w:fill="auto"/>
            <w:noWrap/>
            <w:vAlign w:val="bottom"/>
            <w:hideMark/>
          </w:tcPr>
          <w:p w:rsidR="00ED0EAE" w:rsidRPr="00ED0EAE" w:rsidRDefault="00ED0EAE" w:rsidP="00ED0EAE">
            <w:pPr>
              <w:jc w:val="center"/>
              <w:rPr>
                <w:sz w:val="18"/>
                <w:szCs w:val="18"/>
              </w:rPr>
            </w:pPr>
          </w:p>
        </w:tc>
        <w:tc>
          <w:tcPr>
            <w:tcW w:w="5197" w:type="dxa"/>
            <w:gridSpan w:val="4"/>
            <w:tcBorders>
              <w:top w:val="nil"/>
              <w:left w:val="nil"/>
              <w:bottom w:val="nil"/>
              <w:right w:val="nil"/>
            </w:tcBorders>
            <w:shd w:val="clear" w:color="auto" w:fill="auto"/>
            <w:vAlign w:val="bottom"/>
            <w:hideMark/>
          </w:tcPr>
          <w:p w:rsidR="00ED0EAE" w:rsidRPr="00ED0EAE" w:rsidRDefault="00ED0EAE" w:rsidP="00ED0EAE">
            <w:pPr>
              <w:rPr>
                <w:sz w:val="18"/>
                <w:szCs w:val="18"/>
              </w:rPr>
            </w:pPr>
            <w:r w:rsidRPr="00ED0EAE">
              <w:rPr>
                <w:sz w:val="18"/>
                <w:szCs w:val="18"/>
              </w:rPr>
              <w:t>Приложение 4</w:t>
            </w:r>
          </w:p>
        </w:tc>
      </w:tr>
      <w:tr w:rsidR="00ED0EAE" w:rsidRPr="00ED0EAE" w:rsidTr="00ED0EAE">
        <w:trPr>
          <w:trHeight w:val="330"/>
        </w:trPr>
        <w:tc>
          <w:tcPr>
            <w:tcW w:w="2175"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662"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1134" w:type="dxa"/>
            <w:tcBorders>
              <w:top w:val="nil"/>
              <w:left w:val="nil"/>
              <w:bottom w:val="nil"/>
              <w:right w:val="nil"/>
            </w:tcBorders>
            <w:shd w:val="clear" w:color="auto" w:fill="auto"/>
            <w:noWrap/>
            <w:vAlign w:val="bottom"/>
            <w:hideMark/>
          </w:tcPr>
          <w:p w:rsidR="00ED0EAE" w:rsidRPr="00ED0EAE" w:rsidRDefault="00ED0EAE" w:rsidP="00ED0EAE">
            <w:pPr>
              <w:jc w:val="center"/>
              <w:rPr>
                <w:sz w:val="18"/>
                <w:szCs w:val="18"/>
              </w:rPr>
            </w:pPr>
          </w:p>
        </w:tc>
        <w:tc>
          <w:tcPr>
            <w:tcW w:w="5197" w:type="dxa"/>
            <w:gridSpan w:val="4"/>
            <w:tcBorders>
              <w:top w:val="nil"/>
              <w:left w:val="nil"/>
              <w:bottom w:val="nil"/>
              <w:right w:val="nil"/>
            </w:tcBorders>
            <w:shd w:val="clear" w:color="auto" w:fill="auto"/>
            <w:vAlign w:val="bottom"/>
            <w:hideMark/>
          </w:tcPr>
          <w:p w:rsidR="00ED0EAE" w:rsidRPr="00ED0EAE" w:rsidRDefault="00ED0EAE" w:rsidP="00ED0EAE">
            <w:pPr>
              <w:rPr>
                <w:sz w:val="18"/>
                <w:szCs w:val="18"/>
              </w:rPr>
            </w:pPr>
            <w:r w:rsidRPr="00ED0EAE">
              <w:rPr>
                <w:sz w:val="18"/>
                <w:szCs w:val="18"/>
              </w:rPr>
              <w:t>к решению Совета депутатов муниципального</w:t>
            </w:r>
          </w:p>
        </w:tc>
      </w:tr>
      <w:tr w:rsidR="00ED0EAE" w:rsidRPr="00ED0EAE" w:rsidTr="00ED0EAE">
        <w:trPr>
          <w:trHeight w:val="330"/>
        </w:trPr>
        <w:tc>
          <w:tcPr>
            <w:tcW w:w="2175"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662"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1134" w:type="dxa"/>
            <w:tcBorders>
              <w:top w:val="nil"/>
              <w:left w:val="nil"/>
              <w:bottom w:val="nil"/>
              <w:right w:val="nil"/>
            </w:tcBorders>
            <w:shd w:val="clear" w:color="auto" w:fill="auto"/>
            <w:noWrap/>
            <w:vAlign w:val="bottom"/>
            <w:hideMark/>
          </w:tcPr>
          <w:p w:rsidR="00ED0EAE" w:rsidRPr="00ED0EAE" w:rsidRDefault="00ED0EAE" w:rsidP="00ED0EAE">
            <w:pPr>
              <w:jc w:val="center"/>
              <w:rPr>
                <w:sz w:val="18"/>
                <w:szCs w:val="18"/>
              </w:rPr>
            </w:pPr>
          </w:p>
        </w:tc>
        <w:tc>
          <w:tcPr>
            <w:tcW w:w="5197" w:type="dxa"/>
            <w:gridSpan w:val="4"/>
            <w:tcBorders>
              <w:top w:val="nil"/>
              <w:left w:val="nil"/>
              <w:bottom w:val="nil"/>
              <w:right w:val="nil"/>
            </w:tcBorders>
            <w:shd w:val="clear" w:color="auto" w:fill="auto"/>
            <w:vAlign w:val="bottom"/>
            <w:hideMark/>
          </w:tcPr>
          <w:p w:rsidR="00ED0EAE" w:rsidRPr="00ED0EAE" w:rsidRDefault="00ED0EAE" w:rsidP="00ED0EAE">
            <w:pPr>
              <w:rPr>
                <w:sz w:val="18"/>
                <w:szCs w:val="18"/>
              </w:rPr>
            </w:pPr>
            <w:r w:rsidRPr="00ED0EAE">
              <w:rPr>
                <w:sz w:val="18"/>
                <w:szCs w:val="18"/>
              </w:rPr>
              <w:t xml:space="preserve">образования Билибинский  муниципальный  район </w:t>
            </w:r>
          </w:p>
        </w:tc>
      </w:tr>
      <w:tr w:rsidR="00ED0EAE" w:rsidRPr="00ED0EAE" w:rsidTr="00ED0EAE">
        <w:trPr>
          <w:trHeight w:val="330"/>
        </w:trPr>
        <w:tc>
          <w:tcPr>
            <w:tcW w:w="2175"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662"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1134" w:type="dxa"/>
            <w:tcBorders>
              <w:top w:val="nil"/>
              <w:left w:val="nil"/>
              <w:bottom w:val="nil"/>
              <w:right w:val="nil"/>
            </w:tcBorders>
            <w:shd w:val="clear" w:color="auto" w:fill="auto"/>
            <w:noWrap/>
            <w:vAlign w:val="bottom"/>
            <w:hideMark/>
          </w:tcPr>
          <w:p w:rsidR="00ED0EAE" w:rsidRPr="00ED0EAE" w:rsidRDefault="00ED0EAE" w:rsidP="00ED0EAE">
            <w:pPr>
              <w:jc w:val="center"/>
              <w:rPr>
                <w:sz w:val="18"/>
                <w:szCs w:val="18"/>
              </w:rPr>
            </w:pPr>
          </w:p>
        </w:tc>
        <w:tc>
          <w:tcPr>
            <w:tcW w:w="5197" w:type="dxa"/>
            <w:gridSpan w:val="4"/>
            <w:tcBorders>
              <w:top w:val="nil"/>
              <w:left w:val="nil"/>
              <w:bottom w:val="nil"/>
              <w:right w:val="nil"/>
            </w:tcBorders>
            <w:shd w:val="clear" w:color="auto" w:fill="auto"/>
            <w:vAlign w:val="bottom"/>
            <w:hideMark/>
          </w:tcPr>
          <w:p w:rsidR="00ED0EAE" w:rsidRPr="00ED0EAE" w:rsidRDefault="00ED0EAE" w:rsidP="00ED0EAE">
            <w:pPr>
              <w:rPr>
                <w:sz w:val="18"/>
                <w:szCs w:val="18"/>
              </w:rPr>
            </w:pPr>
            <w:r w:rsidRPr="00ED0EAE">
              <w:rPr>
                <w:sz w:val="18"/>
                <w:szCs w:val="18"/>
              </w:rPr>
              <w:t>от  30  апреля 2026 года №7</w:t>
            </w:r>
          </w:p>
        </w:tc>
      </w:tr>
      <w:tr w:rsidR="00ED0EAE" w:rsidRPr="00ED0EAE" w:rsidTr="00ED0EAE">
        <w:trPr>
          <w:trHeight w:val="336"/>
        </w:trPr>
        <w:tc>
          <w:tcPr>
            <w:tcW w:w="2175"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662"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1134" w:type="dxa"/>
            <w:tcBorders>
              <w:top w:val="nil"/>
              <w:left w:val="nil"/>
              <w:bottom w:val="nil"/>
              <w:right w:val="nil"/>
            </w:tcBorders>
            <w:shd w:val="clear" w:color="auto" w:fill="auto"/>
            <w:noWrap/>
            <w:vAlign w:val="bottom"/>
            <w:hideMark/>
          </w:tcPr>
          <w:p w:rsidR="00ED0EAE" w:rsidRPr="00ED0EAE" w:rsidRDefault="00ED0EAE" w:rsidP="00ED0EAE">
            <w:pPr>
              <w:jc w:val="center"/>
              <w:rPr>
                <w:sz w:val="18"/>
                <w:szCs w:val="18"/>
              </w:rPr>
            </w:pPr>
          </w:p>
        </w:tc>
        <w:tc>
          <w:tcPr>
            <w:tcW w:w="1417" w:type="dxa"/>
            <w:tcBorders>
              <w:top w:val="nil"/>
              <w:left w:val="nil"/>
              <w:bottom w:val="nil"/>
              <w:right w:val="nil"/>
            </w:tcBorders>
            <w:shd w:val="clear" w:color="auto" w:fill="auto"/>
            <w:noWrap/>
            <w:vAlign w:val="bottom"/>
            <w:hideMark/>
          </w:tcPr>
          <w:p w:rsidR="00ED0EAE" w:rsidRPr="00ED0EAE" w:rsidRDefault="00ED0EAE" w:rsidP="00ED0EAE">
            <w:pPr>
              <w:jc w:val="center"/>
              <w:rPr>
                <w:sz w:val="18"/>
                <w:szCs w:val="18"/>
              </w:rPr>
            </w:pPr>
          </w:p>
        </w:tc>
        <w:tc>
          <w:tcPr>
            <w:tcW w:w="1559" w:type="dxa"/>
            <w:tcBorders>
              <w:top w:val="nil"/>
              <w:left w:val="nil"/>
              <w:bottom w:val="nil"/>
              <w:right w:val="nil"/>
            </w:tcBorders>
            <w:shd w:val="clear" w:color="auto" w:fill="auto"/>
            <w:noWrap/>
            <w:vAlign w:val="bottom"/>
            <w:hideMark/>
          </w:tcPr>
          <w:p w:rsidR="00ED0EAE" w:rsidRPr="00ED0EAE" w:rsidRDefault="00ED0EAE" w:rsidP="00ED0EAE">
            <w:pPr>
              <w:jc w:val="center"/>
              <w:rPr>
                <w:sz w:val="18"/>
                <w:szCs w:val="18"/>
              </w:rPr>
            </w:pPr>
          </w:p>
        </w:tc>
        <w:tc>
          <w:tcPr>
            <w:tcW w:w="1985" w:type="dxa"/>
            <w:tcBorders>
              <w:top w:val="nil"/>
              <w:left w:val="nil"/>
              <w:bottom w:val="nil"/>
              <w:right w:val="nil"/>
            </w:tcBorders>
            <w:shd w:val="clear" w:color="auto" w:fill="auto"/>
            <w:noWrap/>
            <w:vAlign w:val="bottom"/>
            <w:hideMark/>
          </w:tcPr>
          <w:p w:rsidR="00ED0EAE" w:rsidRPr="00ED0EAE" w:rsidRDefault="00ED0EAE" w:rsidP="00ED0EAE">
            <w:pPr>
              <w:jc w:val="center"/>
              <w:rPr>
                <w:sz w:val="18"/>
                <w:szCs w:val="18"/>
              </w:rPr>
            </w:pP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336"/>
        </w:trPr>
        <w:tc>
          <w:tcPr>
            <w:tcW w:w="2175"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662"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1134" w:type="dxa"/>
            <w:tcBorders>
              <w:top w:val="nil"/>
              <w:left w:val="nil"/>
              <w:bottom w:val="nil"/>
              <w:right w:val="nil"/>
            </w:tcBorders>
            <w:shd w:val="clear" w:color="auto" w:fill="auto"/>
            <w:noWrap/>
            <w:vAlign w:val="bottom"/>
            <w:hideMark/>
          </w:tcPr>
          <w:p w:rsidR="00ED0EAE" w:rsidRPr="00ED0EAE" w:rsidRDefault="00ED0EAE" w:rsidP="00ED0EAE">
            <w:pPr>
              <w:jc w:val="center"/>
              <w:rPr>
                <w:sz w:val="18"/>
                <w:szCs w:val="18"/>
              </w:rPr>
            </w:pPr>
          </w:p>
        </w:tc>
        <w:tc>
          <w:tcPr>
            <w:tcW w:w="4961" w:type="dxa"/>
            <w:gridSpan w:val="3"/>
            <w:tcBorders>
              <w:top w:val="nil"/>
              <w:left w:val="nil"/>
              <w:bottom w:val="nil"/>
              <w:right w:val="nil"/>
            </w:tcBorders>
            <w:shd w:val="clear" w:color="auto" w:fill="auto"/>
            <w:noWrap/>
            <w:vAlign w:val="bottom"/>
            <w:hideMark/>
          </w:tcPr>
          <w:p w:rsidR="00ED0EAE" w:rsidRPr="00ED0EAE" w:rsidRDefault="00ED0EAE" w:rsidP="00ED0EAE">
            <w:pPr>
              <w:rPr>
                <w:sz w:val="18"/>
                <w:szCs w:val="18"/>
              </w:rPr>
            </w:pPr>
            <w:r w:rsidRPr="00ED0EAE">
              <w:rPr>
                <w:sz w:val="18"/>
                <w:szCs w:val="18"/>
              </w:rPr>
              <w:t>"Приложение 5</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336"/>
        </w:trPr>
        <w:tc>
          <w:tcPr>
            <w:tcW w:w="2175"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662"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1134" w:type="dxa"/>
            <w:tcBorders>
              <w:top w:val="nil"/>
              <w:left w:val="nil"/>
              <w:bottom w:val="nil"/>
              <w:right w:val="nil"/>
            </w:tcBorders>
            <w:shd w:val="clear" w:color="auto" w:fill="auto"/>
            <w:noWrap/>
            <w:vAlign w:val="bottom"/>
            <w:hideMark/>
          </w:tcPr>
          <w:p w:rsidR="00ED0EAE" w:rsidRPr="00ED0EAE" w:rsidRDefault="00ED0EAE" w:rsidP="00ED0EAE">
            <w:pPr>
              <w:jc w:val="center"/>
              <w:rPr>
                <w:sz w:val="18"/>
                <w:szCs w:val="18"/>
              </w:rPr>
            </w:pPr>
          </w:p>
        </w:tc>
        <w:tc>
          <w:tcPr>
            <w:tcW w:w="4961" w:type="dxa"/>
            <w:gridSpan w:val="3"/>
            <w:tcBorders>
              <w:top w:val="nil"/>
              <w:left w:val="nil"/>
              <w:bottom w:val="nil"/>
              <w:right w:val="nil"/>
            </w:tcBorders>
            <w:shd w:val="clear" w:color="auto" w:fill="auto"/>
            <w:noWrap/>
            <w:vAlign w:val="bottom"/>
            <w:hideMark/>
          </w:tcPr>
          <w:p w:rsidR="00ED0EAE" w:rsidRPr="00ED0EAE" w:rsidRDefault="00ED0EAE" w:rsidP="00ED0EAE">
            <w:pPr>
              <w:rPr>
                <w:sz w:val="18"/>
                <w:szCs w:val="18"/>
              </w:rPr>
            </w:pPr>
            <w:r w:rsidRPr="00ED0EAE">
              <w:rPr>
                <w:sz w:val="18"/>
                <w:szCs w:val="18"/>
              </w:rPr>
              <w:t>к решению Совета депутатов муниципального</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336"/>
        </w:trPr>
        <w:tc>
          <w:tcPr>
            <w:tcW w:w="2175"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662"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1134" w:type="dxa"/>
            <w:tcBorders>
              <w:top w:val="nil"/>
              <w:left w:val="nil"/>
              <w:bottom w:val="nil"/>
              <w:right w:val="nil"/>
            </w:tcBorders>
            <w:shd w:val="clear" w:color="auto" w:fill="auto"/>
            <w:noWrap/>
            <w:vAlign w:val="bottom"/>
            <w:hideMark/>
          </w:tcPr>
          <w:p w:rsidR="00ED0EAE" w:rsidRPr="00ED0EAE" w:rsidRDefault="00ED0EAE" w:rsidP="00ED0EAE">
            <w:pPr>
              <w:jc w:val="center"/>
              <w:rPr>
                <w:sz w:val="18"/>
                <w:szCs w:val="18"/>
              </w:rPr>
            </w:pPr>
          </w:p>
        </w:tc>
        <w:tc>
          <w:tcPr>
            <w:tcW w:w="4961" w:type="dxa"/>
            <w:gridSpan w:val="3"/>
            <w:tcBorders>
              <w:top w:val="nil"/>
              <w:left w:val="nil"/>
              <w:bottom w:val="nil"/>
              <w:right w:val="nil"/>
            </w:tcBorders>
            <w:shd w:val="clear" w:color="auto" w:fill="auto"/>
            <w:noWrap/>
            <w:vAlign w:val="bottom"/>
            <w:hideMark/>
          </w:tcPr>
          <w:p w:rsidR="00ED0EAE" w:rsidRPr="00ED0EAE" w:rsidRDefault="00ED0EAE" w:rsidP="00ED0EAE">
            <w:pPr>
              <w:rPr>
                <w:sz w:val="18"/>
                <w:szCs w:val="18"/>
              </w:rPr>
            </w:pPr>
            <w:r w:rsidRPr="00ED0EAE">
              <w:rPr>
                <w:sz w:val="18"/>
                <w:szCs w:val="18"/>
              </w:rPr>
              <w:t xml:space="preserve">образования Билибинский  муниципальный  район </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336"/>
        </w:trPr>
        <w:tc>
          <w:tcPr>
            <w:tcW w:w="2175"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662"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1134" w:type="dxa"/>
            <w:tcBorders>
              <w:top w:val="nil"/>
              <w:left w:val="nil"/>
              <w:bottom w:val="nil"/>
              <w:right w:val="nil"/>
            </w:tcBorders>
            <w:shd w:val="clear" w:color="auto" w:fill="auto"/>
            <w:noWrap/>
            <w:vAlign w:val="bottom"/>
            <w:hideMark/>
          </w:tcPr>
          <w:p w:rsidR="00ED0EAE" w:rsidRPr="00ED0EAE" w:rsidRDefault="00ED0EAE" w:rsidP="00ED0EAE">
            <w:pPr>
              <w:jc w:val="center"/>
              <w:rPr>
                <w:sz w:val="18"/>
                <w:szCs w:val="18"/>
              </w:rPr>
            </w:pPr>
          </w:p>
        </w:tc>
        <w:tc>
          <w:tcPr>
            <w:tcW w:w="5197" w:type="dxa"/>
            <w:gridSpan w:val="4"/>
            <w:tcBorders>
              <w:top w:val="nil"/>
              <w:left w:val="nil"/>
              <w:bottom w:val="nil"/>
              <w:right w:val="nil"/>
            </w:tcBorders>
            <w:shd w:val="clear" w:color="auto" w:fill="auto"/>
            <w:noWrap/>
            <w:vAlign w:val="bottom"/>
            <w:hideMark/>
          </w:tcPr>
          <w:p w:rsidR="00ED0EAE" w:rsidRPr="00ED0EAE" w:rsidRDefault="00ED0EAE" w:rsidP="00ED0EAE">
            <w:pPr>
              <w:rPr>
                <w:sz w:val="18"/>
                <w:szCs w:val="18"/>
              </w:rPr>
            </w:pPr>
            <w:r w:rsidRPr="00ED0EAE">
              <w:rPr>
                <w:sz w:val="18"/>
                <w:szCs w:val="18"/>
              </w:rPr>
              <w:t>"О бюджете Билибинского муниципального района</w:t>
            </w:r>
          </w:p>
        </w:tc>
      </w:tr>
      <w:tr w:rsidR="00ED0EAE" w:rsidRPr="00ED0EAE" w:rsidTr="00ED0EAE">
        <w:trPr>
          <w:trHeight w:val="336"/>
        </w:trPr>
        <w:tc>
          <w:tcPr>
            <w:tcW w:w="2175"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662"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1134" w:type="dxa"/>
            <w:tcBorders>
              <w:top w:val="nil"/>
              <w:left w:val="nil"/>
              <w:bottom w:val="nil"/>
              <w:right w:val="nil"/>
            </w:tcBorders>
            <w:shd w:val="clear" w:color="auto" w:fill="auto"/>
            <w:noWrap/>
            <w:vAlign w:val="bottom"/>
            <w:hideMark/>
          </w:tcPr>
          <w:p w:rsidR="00ED0EAE" w:rsidRPr="00ED0EAE" w:rsidRDefault="00ED0EAE" w:rsidP="00ED0EAE">
            <w:pPr>
              <w:jc w:val="center"/>
              <w:rPr>
                <w:sz w:val="18"/>
                <w:szCs w:val="18"/>
              </w:rPr>
            </w:pPr>
          </w:p>
        </w:tc>
        <w:tc>
          <w:tcPr>
            <w:tcW w:w="5197" w:type="dxa"/>
            <w:gridSpan w:val="4"/>
            <w:tcBorders>
              <w:top w:val="nil"/>
              <w:left w:val="nil"/>
              <w:bottom w:val="nil"/>
              <w:right w:val="nil"/>
            </w:tcBorders>
            <w:shd w:val="clear" w:color="auto" w:fill="auto"/>
            <w:noWrap/>
            <w:vAlign w:val="bottom"/>
            <w:hideMark/>
          </w:tcPr>
          <w:p w:rsidR="00ED0EAE" w:rsidRPr="00ED0EAE" w:rsidRDefault="00ED0EAE" w:rsidP="00ED0EAE">
            <w:pPr>
              <w:rPr>
                <w:sz w:val="18"/>
                <w:szCs w:val="18"/>
              </w:rPr>
            </w:pPr>
            <w:r w:rsidRPr="00ED0EAE">
              <w:rPr>
                <w:sz w:val="18"/>
                <w:szCs w:val="18"/>
              </w:rPr>
              <w:t>на 2026 год"</w:t>
            </w:r>
          </w:p>
        </w:tc>
      </w:tr>
      <w:tr w:rsidR="00ED0EAE" w:rsidRPr="00ED0EAE" w:rsidTr="00ED0EAE">
        <w:trPr>
          <w:trHeight w:val="336"/>
        </w:trPr>
        <w:tc>
          <w:tcPr>
            <w:tcW w:w="2175"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662"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1134" w:type="dxa"/>
            <w:tcBorders>
              <w:top w:val="nil"/>
              <w:left w:val="nil"/>
              <w:bottom w:val="nil"/>
              <w:right w:val="nil"/>
            </w:tcBorders>
            <w:shd w:val="clear" w:color="auto" w:fill="auto"/>
            <w:noWrap/>
            <w:vAlign w:val="bottom"/>
            <w:hideMark/>
          </w:tcPr>
          <w:p w:rsidR="00ED0EAE" w:rsidRPr="00ED0EAE" w:rsidRDefault="00ED0EAE" w:rsidP="00ED0EAE">
            <w:pPr>
              <w:jc w:val="center"/>
              <w:rPr>
                <w:sz w:val="18"/>
                <w:szCs w:val="18"/>
              </w:rPr>
            </w:pPr>
          </w:p>
        </w:tc>
        <w:tc>
          <w:tcPr>
            <w:tcW w:w="4961" w:type="dxa"/>
            <w:gridSpan w:val="3"/>
            <w:tcBorders>
              <w:top w:val="nil"/>
              <w:left w:val="nil"/>
              <w:bottom w:val="nil"/>
              <w:right w:val="nil"/>
            </w:tcBorders>
            <w:shd w:val="clear" w:color="auto" w:fill="auto"/>
            <w:noWrap/>
            <w:vAlign w:val="bottom"/>
            <w:hideMark/>
          </w:tcPr>
          <w:p w:rsidR="00ED0EAE" w:rsidRPr="00ED0EAE" w:rsidRDefault="00ED0EAE" w:rsidP="00ED0EAE">
            <w:pPr>
              <w:rPr>
                <w:sz w:val="18"/>
                <w:szCs w:val="18"/>
              </w:rPr>
            </w:pPr>
            <w:r w:rsidRPr="00ED0EAE">
              <w:rPr>
                <w:sz w:val="18"/>
                <w:szCs w:val="18"/>
              </w:rPr>
              <w:t>от 16 декабря 2025 года № 3</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336"/>
        </w:trPr>
        <w:tc>
          <w:tcPr>
            <w:tcW w:w="2175"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662"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1134" w:type="dxa"/>
            <w:tcBorders>
              <w:top w:val="nil"/>
              <w:left w:val="nil"/>
              <w:bottom w:val="nil"/>
              <w:right w:val="nil"/>
            </w:tcBorders>
            <w:shd w:val="clear" w:color="auto" w:fill="auto"/>
            <w:noWrap/>
            <w:vAlign w:val="bottom"/>
            <w:hideMark/>
          </w:tcPr>
          <w:p w:rsidR="00ED0EAE" w:rsidRPr="00ED0EAE" w:rsidRDefault="00ED0EAE" w:rsidP="00ED0EAE">
            <w:pPr>
              <w:jc w:val="center"/>
              <w:rPr>
                <w:sz w:val="18"/>
                <w:szCs w:val="18"/>
              </w:rPr>
            </w:pPr>
          </w:p>
        </w:tc>
        <w:tc>
          <w:tcPr>
            <w:tcW w:w="1417" w:type="dxa"/>
            <w:tcBorders>
              <w:top w:val="nil"/>
              <w:left w:val="nil"/>
              <w:bottom w:val="nil"/>
              <w:right w:val="nil"/>
            </w:tcBorders>
            <w:shd w:val="clear" w:color="auto" w:fill="auto"/>
            <w:noWrap/>
            <w:vAlign w:val="bottom"/>
            <w:hideMark/>
          </w:tcPr>
          <w:p w:rsidR="00ED0EAE" w:rsidRPr="00ED0EAE" w:rsidRDefault="00ED0EAE" w:rsidP="00ED0EAE">
            <w:pPr>
              <w:jc w:val="center"/>
              <w:rPr>
                <w:sz w:val="18"/>
                <w:szCs w:val="18"/>
              </w:rPr>
            </w:pPr>
          </w:p>
        </w:tc>
        <w:tc>
          <w:tcPr>
            <w:tcW w:w="3544" w:type="dxa"/>
            <w:gridSpan w:val="2"/>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336"/>
        </w:trPr>
        <w:tc>
          <w:tcPr>
            <w:tcW w:w="2175"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662"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c>
          <w:tcPr>
            <w:tcW w:w="1134" w:type="dxa"/>
            <w:tcBorders>
              <w:top w:val="nil"/>
              <w:left w:val="nil"/>
              <w:bottom w:val="nil"/>
              <w:right w:val="nil"/>
            </w:tcBorders>
            <w:shd w:val="clear" w:color="auto" w:fill="auto"/>
            <w:noWrap/>
            <w:vAlign w:val="bottom"/>
            <w:hideMark/>
          </w:tcPr>
          <w:p w:rsidR="00ED0EAE" w:rsidRPr="00ED0EAE" w:rsidRDefault="00ED0EAE" w:rsidP="00ED0EAE">
            <w:pPr>
              <w:jc w:val="center"/>
              <w:rPr>
                <w:sz w:val="18"/>
                <w:szCs w:val="18"/>
              </w:rPr>
            </w:pPr>
          </w:p>
        </w:tc>
        <w:tc>
          <w:tcPr>
            <w:tcW w:w="1417" w:type="dxa"/>
            <w:tcBorders>
              <w:top w:val="nil"/>
              <w:left w:val="nil"/>
              <w:bottom w:val="nil"/>
              <w:right w:val="nil"/>
            </w:tcBorders>
            <w:shd w:val="clear" w:color="auto" w:fill="auto"/>
            <w:noWrap/>
            <w:vAlign w:val="bottom"/>
            <w:hideMark/>
          </w:tcPr>
          <w:p w:rsidR="00ED0EAE" w:rsidRPr="00ED0EAE" w:rsidRDefault="00ED0EAE" w:rsidP="00ED0EAE">
            <w:pPr>
              <w:jc w:val="center"/>
              <w:rPr>
                <w:sz w:val="18"/>
                <w:szCs w:val="18"/>
              </w:rPr>
            </w:pPr>
          </w:p>
        </w:tc>
        <w:tc>
          <w:tcPr>
            <w:tcW w:w="1559" w:type="dxa"/>
            <w:tcBorders>
              <w:top w:val="nil"/>
              <w:left w:val="nil"/>
              <w:bottom w:val="nil"/>
              <w:right w:val="nil"/>
            </w:tcBorders>
            <w:shd w:val="clear" w:color="auto" w:fill="auto"/>
            <w:noWrap/>
            <w:vAlign w:val="bottom"/>
            <w:hideMark/>
          </w:tcPr>
          <w:p w:rsidR="00ED0EAE" w:rsidRPr="00ED0EAE" w:rsidRDefault="00ED0EAE" w:rsidP="00ED0EAE">
            <w:pPr>
              <w:jc w:val="center"/>
              <w:rPr>
                <w:sz w:val="18"/>
                <w:szCs w:val="18"/>
              </w:rPr>
            </w:pPr>
          </w:p>
        </w:tc>
        <w:tc>
          <w:tcPr>
            <w:tcW w:w="1985" w:type="dxa"/>
            <w:tcBorders>
              <w:top w:val="nil"/>
              <w:left w:val="nil"/>
              <w:bottom w:val="nil"/>
              <w:right w:val="nil"/>
            </w:tcBorders>
            <w:shd w:val="clear" w:color="auto" w:fill="auto"/>
            <w:noWrap/>
            <w:vAlign w:val="bottom"/>
            <w:hideMark/>
          </w:tcPr>
          <w:p w:rsidR="00ED0EAE" w:rsidRPr="00ED0EAE" w:rsidRDefault="00ED0EAE" w:rsidP="00ED0EAE">
            <w:pPr>
              <w:jc w:val="center"/>
              <w:rPr>
                <w:sz w:val="18"/>
                <w:szCs w:val="18"/>
              </w:rPr>
            </w:pP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720"/>
        </w:trPr>
        <w:tc>
          <w:tcPr>
            <w:tcW w:w="10633" w:type="dxa"/>
            <w:gridSpan w:val="9"/>
            <w:tcBorders>
              <w:top w:val="nil"/>
              <w:left w:val="nil"/>
              <w:bottom w:val="nil"/>
              <w:right w:val="nil"/>
            </w:tcBorders>
            <w:shd w:val="clear" w:color="auto" w:fill="auto"/>
            <w:vAlign w:val="bottom"/>
            <w:hideMark/>
          </w:tcPr>
          <w:p w:rsidR="00ED0EAE" w:rsidRPr="00ED0EAE" w:rsidRDefault="00ED0EAE" w:rsidP="00ED0EAE">
            <w:pPr>
              <w:jc w:val="center"/>
              <w:rPr>
                <w:b/>
                <w:bCs/>
                <w:sz w:val="18"/>
                <w:szCs w:val="18"/>
              </w:rPr>
            </w:pPr>
            <w:r w:rsidRPr="00ED0EAE">
              <w:rPr>
                <w:b/>
                <w:bCs/>
                <w:sz w:val="18"/>
                <w:szCs w:val="18"/>
              </w:rPr>
              <w:t>Распределение бюджетных ассигнований по целевым статьям (муниципальным программам Билибинского муниципального района и непрограммным направлениям деятельности), группам видов расходов, разделам, подразделам классификации расходов бюджета Билибинского муниципального района на 2026 год</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336"/>
        </w:trPr>
        <w:tc>
          <w:tcPr>
            <w:tcW w:w="2175" w:type="dxa"/>
            <w:tcBorders>
              <w:top w:val="nil"/>
              <w:left w:val="nil"/>
              <w:bottom w:val="nil"/>
              <w:right w:val="nil"/>
            </w:tcBorders>
            <w:shd w:val="clear" w:color="auto" w:fill="auto"/>
            <w:vAlign w:val="bottom"/>
            <w:hideMark/>
          </w:tcPr>
          <w:p w:rsidR="00ED0EAE" w:rsidRPr="00ED0EAE" w:rsidRDefault="00ED0EAE" w:rsidP="00ED0EAE">
            <w:pPr>
              <w:jc w:val="center"/>
              <w:rPr>
                <w:b/>
                <w:bCs/>
                <w:sz w:val="18"/>
                <w:szCs w:val="18"/>
              </w:rPr>
            </w:pPr>
          </w:p>
        </w:tc>
        <w:tc>
          <w:tcPr>
            <w:tcW w:w="662" w:type="dxa"/>
            <w:tcBorders>
              <w:top w:val="nil"/>
              <w:left w:val="nil"/>
              <w:bottom w:val="nil"/>
              <w:right w:val="nil"/>
            </w:tcBorders>
            <w:shd w:val="clear" w:color="auto" w:fill="auto"/>
            <w:vAlign w:val="bottom"/>
            <w:hideMark/>
          </w:tcPr>
          <w:p w:rsidR="00ED0EAE" w:rsidRPr="00ED0EAE" w:rsidRDefault="00ED0EAE" w:rsidP="00ED0EAE">
            <w:pPr>
              <w:jc w:val="center"/>
              <w:rPr>
                <w:b/>
                <w:bCs/>
                <w:sz w:val="18"/>
                <w:szCs w:val="18"/>
              </w:rPr>
            </w:pPr>
          </w:p>
        </w:tc>
        <w:tc>
          <w:tcPr>
            <w:tcW w:w="567" w:type="dxa"/>
            <w:tcBorders>
              <w:top w:val="nil"/>
              <w:left w:val="nil"/>
              <w:bottom w:val="nil"/>
              <w:right w:val="nil"/>
            </w:tcBorders>
            <w:shd w:val="clear" w:color="auto" w:fill="auto"/>
            <w:vAlign w:val="bottom"/>
            <w:hideMark/>
          </w:tcPr>
          <w:p w:rsidR="00ED0EAE" w:rsidRPr="00ED0EAE" w:rsidRDefault="00ED0EAE" w:rsidP="00ED0EAE">
            <w:pPr>
              <w:jc w:val="center"/>
              <w:rPr>
                <w:b/>
                <w:bCs/>
                <w:sz w:val="18"/>
                <w:szCs w:val="18"/>
              </w:rPr>
            </w:pPr>
          </w:p>
        </w:tc>
        <w:tc>
          <w:tcPr>
            <w:tcW w:w="567" w:type="dxa"/>
            <w:tcBorders>
              <w:top w:val="nil"/>
              <w:left w:val="nil"/>
              <w:bottom w:val="nil"/>
              <w:right w:val="nil"/>
            </w:tcBorders>
            <w:shd w:val="clear" w:color="auto" w:fill="auto"/>
            <w:vAlign w:val="bottom"/>
            <w:hideMark/>
          </w:tcPr>
          <w:p w:rsidR="00ED0EAE" w:rsidRPr="00ED0EAE" w:rsidRDefault="00ED0EAE" w:rsidP="00ED0EAE">
            <w:pPr>
              <w:jc w:val="center"/>
              <w:rPr>
                <w:b/>
                <w:bCs/>
                <w:sz w:val="18"/>
                <w:szCs w:val="18"/>
              </w:rPr>
            </w:pPr>
          </w:p>
        </w:tc>
        <w:tc>
          <w:tcPr>
            <w:tcW w:w="567" w:type="dxa"/>
            <w:tcBorders>
              <w:top w:val="nil"/>
              <w:left w:val="nil"/>
              <w:bottom w:val="nil"/>
              <w:right w:val="nil"/>
            </w:tcBorders>
            <w:shd w:val="clear" w:color="auto" w:fill="auto"/>
            <w:vAlign w:val="bottom"/>
            <w:hideMark/>
          </w:tcPr>
          <w:p w:rsidR="00ED0EAE" w:rsidRPr="00ED0EAE" w:rsidRDefault="00ED0EAE" w:rsidP="00ED0EAE">
            <w:pPr>
              <w:jc w:val="center"/>
              <w:rPr>
                <w:b/>
                <w:bCs/>
                <w:sz w:val="18"/>
                <w:szCs w:val="18"/>
              </w:rPr>
            </w:pPr>
          </w:p>
        </w:tc>
        <w:tc>
          <w:tcPr>
            <w:tcW w:w="1134" w:type="dxa"/>
            <w:tcBorders>
              <w:top w:val="nil"/>
              <w:left w:val="nil"/>
              <w:bottom w:val="nil"/>
              <w:right w:val="nil"/>
            </w:tcBorders>
            <w:shd w:val="clear" w:color="auto" w:fill="auto"/>
            <w:vAlign w:val="bottom"/>
            <w:hideMark/>
          </w:tcPr>
          <w:p w:rsidR="00ED0EAE" w:rsidRPr="00ED0EAE" w:rsidRDefault="00ED0EAE" w:rsidP="00ED0EAE">
            <w:pPr>
              <w:jc w:val="center"/>
              <w:rPr>
                <w:b/>
                <w:bCs/>
                <w:sz w:val="18"/>
                <w:szCs w:val="18"/>
              </w:rPr>
            </w:pPr>
          </w:p>
        </w:tc>
        <w:tc>
          <w:tcPr>
            <w:tcW w:w="1417" w:type="dxa"/>
            <w:tcBorders>
              <w:top w:val="nil"/>
              <w:left w:val="nil"/>
              <w:bottom w:val="nil"/>
              <w:right w:val="nil"/>
            </w:tcBorders>
            <w:shd w:val="clear" w:color="auto" w:fill="auto"/>
            <w:vAlign w:val="bottom"/>
            <w:hideMark/>
          </w:tcPr>
          <w:p w:rsidR="00ED0EAE" w:rsidRPr="00ED0EAE" w:rsidRDefault="00ED0EAE" w:rsidP="00ED0EAE">
            <w:pPr>
              <w:jc w:val="center"/>
              <w:rPr>
                <w:b/>
                <w:bCs/>
                <w:sz w:val="18"/>
                <w:szCs w:val="18"/>
              </w:rPr>
            </w:pPr>
          </w:p>
        </w:tc>
        <w:tc>
          <w:tcPr>
            <w:tcW w:w="1559" w:type="dxa"/>
            <w:tcBorders>
              <w:top w:val="nil"/>
              <w:left w:val="nil"/>
              <w:bottom w:val="nil"/>
              <w:right w:val="nil"/>
            </w:tcBorders>
            <w:shd w:val="clear" w:color="auto" w:fill="auto"/>
            <w:vAlign w:val="bottom"/>
            <w:hideMark/>
          </w:tcPr>
          <w:p w:rsidR="00ED0EAE" w:rsidRPr="00ED0EAE" w:rsidRDefault="00ED0EAE" w:rsidP="00ED0EAE">
            <w:pPr>
              <w:jc w:val="center"/>
              <w:rPr>
                <w:b/>
                <w:bCs/>
                <w:sz w:val="18"/>
                <w:szCs w:val="18"/>
              </w:rPr>
            </w:pPr>
          </w:p>
        </w:tc>
        <w:tc>
          <w:tcPr>
            <w:tcW w:w="1985" w:type="dxa"/>
            <w:tcBorders>
              <w:top w:val="nil"/>
              <w:left w:val="nil"/>
              <w:bottom w:val="nil"/>
              <w:right w:val="nil"/>
            </w:tcBorders>
            <w:shd w:val="clear" w:color="auto" w:fill="auto"/>
            <w:vAlign w:val="bottom"/>
            <w:hideMark/>
          </w:tcPr>
          <w:p w:rsidR="00ED0EAE" w:rsidRPr="00ED0EAE" w:rsidRDefault="00ED0EAE" w:rsidP="00ED0EAE">
            <w:pPr>
              <w:jc w:val="center"/>
              <w:rPr>
                <w:b/>
                <w:bCs/>
                <w:sz w:val="18"/>
                <w:szCs w:val="18"/>
              </w:rPr>
            </w:pP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336"/>
        </w:trPr>
        <w:tc>
          <w:tcPr>
            <w:tcW w:w="2175" w:type="dxa"/>
            <w:tcBorders>
              <w:top w:val="nil"/>
              <w:left w:val="nil"/>
              <w:bottom w:val="nil"/>
              <w:right w:val="nil"/>
            </w:tcBorders>
            <w:shd w:val="clear" w:color="auto" w:fill="auto"/>
            <w:vAlign w:val="bottom"/>
            <w:hideMark/>
          </w:tcPr>
          <w:p w:rsidR="00ED0EAE" w:rsidRPr="00ED0EAE" w:rsidRDefault="00ED0EAE" w:rsidP="00ED0EAE">
            <w:pPr>
              <w:rPr>
                <w:sz w:val="18"/>
                <w:szCs w:val="18"/>
              </w:rPr>
            </w:pPr>
          </w:p>
        </w:tc>
        <w:tc>
          <w:tcPr>
            <w:tcW w:w="662" w:type="dxa"/>
            <w:tcBorders>
              <w:top w:val="nil"/>
              <w:left w:val="nil"/>
              <w:bottom w:val="nil"/>
              <w:right w:val="nil"/>
            </w:tcBorders>
            <w:shd w:val="clear" w:color="auto" w:fill="auto"/>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vAlign w:val="bottom"/>
            <w:hideMark/>
          </w:tcPr>
          <w:p w:rsidR="00ED0EAE" w:rsidRPr="00ED0EAE" w:rsidRDefault="00ED0EAE" w:rsidP="00ED0EAE">
            <w:pPr>
              <w:rPr>
                <w:sz w:val="18"/>
                <w:szCs w:val="18"/>
              </w:rPr>
            </w:pPr>
          </w:p>
        </w:tc>
        <w:tc>
          <w:tcPr>
            <w:tcW w:w="567" w:type="dxa"/>
            <w:tcBorders>
              <w:top w:val="nil"/>
              <w:left w:val="nil"/>
              <w:bottom w:val="nil"/>
              <w:right w:val="nil"/>
            </w:tcBorders>
            <w:shd w:val="clear" w:color="auto" w:fill="auto"/>
            <w:vAlign w:val="bottom"/>
            <w:hideMark/>
          </w:tcPr>
          <w:p w:rsidR="00ED0EAE" w:rsidRPr="00ED0EAE" w:rsidRDefault="00ED0EAE" w:rsidP="00ED0EAE">
            <w:pPr>
              <w:rPr>
                <w:sz w:val="18"/>
                <w:szCs w:val="18"/>
              </w:rPr>
            </w:pPr>
          </w:p>
        </w:tc>
        <w:tc>
          <w:tcPr>
            <w:tcW w:w="1134" w:type="dxa"/>
            <w:tcBorders>
              <w:top w:val="nil"/>
              <w:left w:val="nil"/>
              <w:bottom w:val="nil"/>
              <w:right w:val="nil"/>
            </w:tcBorders>
            <w:shd w:val="clear" w:color="auto" w:fill="auto"/>
            <w:vAlign w:val="bottom"/>
            <w:hideMark/>
          </w:tcPr>
          <w:p w:rsidR="00ED0EAE" w:rsidRPr="00ED0EAE" w:rsidRDefault="00ED0EAE" w:rsidP="00ED0EAE">
            <w:pPr>
              <w:rPr>
                <w:sz w:val="18"/>
                <w:szCs w:val="18"/>
              </w:rPr>
            </w:pPr>
          </w:p>
        </w:tc>
        <w:tc>
          <w:tcPr>
            <w:tcW w:w="1417" w:type="dxa"/>
            <w:tcBorders>
              <w:top w:val="nil"/>
              <w:left w:val="nil"/>
              <w:bottom w:val="nil"/>
              <w:right w:val="nil"/>
            </w:tcBorders>
            <w:shd w:val="clear" w:color="auto" w:fill="auto"/>
            <w:vAlign w:val="bottom"/>
            <w:hideMark/>
          </w:tcPr>
          <w:p w:rsidR="00ED0EAE" w:rsidRPr="00ED0EAE" w:rsidRDefault="00ED0EAE" w:rsidP="00ED0EAE">
            <w:pPr>
              <w:jc w:val="center"/>
              <w:rPr>
                <w:sz w:val="18"/>
                <w:szCs w:val="18"/>
              </w:rPr>
            </w:pPr>
          </w:p>
        </w:tc>
        <w:tc>
          <w:tcPr>
            <w:tcW w:w="1559" w:type="dxa"/>
            <w:tcBorders>
              <w:top w:val="nil"/>
              <w:left w:val="nil"/>
              <w:bottom w:val="nil"/>
              <w:right w:val="nil"/>
            </w:tcBorders>
            <w:shd w:val="clear" w:color="auto" w:fill="auto"/>
            <w:vAlign w:val="bottom"/>
            <w:hideMark/>
          </w:tcPr>
          <w:p w:rsidR="00ED0EAE" w:rsidRPr="00ED0EAE" w:rsidRDefault="00ED0EAE" w:rsidP="00ED0EAE">
            <w:pPr>
              <w:jc w:val="center"/>
              <w:rPr>
                <w:sz w:val="18"/>
                <w:szCs w:val="18"/>
              </w:rPr>
            </w:pPr>
          </w:p>
        </w:tc>
        <w:tc>
          <w:tcPr>
            <w:tcW w:w="1985" w:type="dxa"/>
            <w:tcBorders>
              <w:top w:val="nil"/>
              <w:left w:val="nil"/>
              <w:bottom w:val="nil"/>
              <w:right w:val="nil"/>
            </w:tcBorders>
            <w:shd w:val="clear" w:color="auto" w:fill="auto"/>
            <w:vAlign w:val="bottom"/>
            <w:hideMark/>
          </w:tcPr>
          <w:p w:rsidR="00ED0EAE" w:rsidRPr="00ED0EAE" w:rsidRDefault="00ED0EAE" w:rsidP="00ED0EAE">
            <w:pPr>
              <w:jc w:val="right"/>
              <w:rPr>
                <w:sz w:val="18"/>
                <w:szCs w:val="18"/>
              </w:rPr>
            </w:pPr>
            <w:r w:rsidRPr="00ED0EAE">
              <w:rPr>
                <w:sz w:val="18"/>
                <w:szCs w:val="18"/>
              </w:rPr>
              <w:t>(</w:t>
            </w:r>
            <w:proofErr w:type="spellStart"/>
            <w:r w:rsidRPr="00ED0EAE">
              <w:rPr>
                <w:sz w:val="18"/>
                <w:szCs w:val="18"/>
              </w:rPr>
              <w:t>тыс</w:t>
            </w:r>
            <w:proofErr w:type="gramStart"/>
            <w:r w:rsidRPr="00ED0EAE">
              <w:rPr>
                <w:sz w:val="18"/>
                <w:szCs w:val="18"/>
              </w:rPr>
              <w:t>.р</w:t>
            </w:r>
            <w:proofErr w:type="gramEnd"/>
            <w:r w:rsidRPr="00ED0EAE">
              <w:rPr>
                <w:sz w:val="18"/>
                <w:szCs w:val="18"/>
              </w:rPr>
              <w:t>уб</w:t>
            </w:r>
            <w:proofErr w:type="spellEnd"/>
            <w:r w:rsidRPr="00ED0EAE">
              <w:rPr>
                <w:sz w:val="18"/>
                <w:szCs w:val="18"/>
              </w:rPr>
              <w:t>.)</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336"/>
        </w:trPr>
        <w:tc>
          <w:tcPr>
            <w:tcW w:w="21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0EAE" w:rsidRPr="00ED0EAE" w:rsidRDefault="00ED0EAE" w:rsidP="00ED0EAE">
            <w:pPr>
              <w:jc w:val="center"/>
              <w:rPr>
                <w:b/>
                <w:bCs/>
                <w:sz w:val="18"/>
                <w:szCs w:val="18"/>
              </w:rPr>
            </w:pPr>
            <w:r w:rsidRPr="00ED0EAE">
              <w:rPr>
                <w:b/>
                <w:bCs/>
                <w:sz w:val="18"/>
                <w:szCs w:val="18"/>
              </w:rPr>
              <w:t>Наименование</w:t>
            </w:r>
          </w:p>
        </w:tc>
        <w:tc>
          <w:tcPr>
            <w:tcW w:w="6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0EAE" w:rsidRPr="00ED0EAE" w:rsidRDefault="00ED0EAE" w:rsidP="00ED0EAE">
            <w:pPr>
              <w:jc w:val="center"/>
              <w:rPr>
                <w:b/>
                <w:bCs/>
                <w:sz w:val="18"/>
                <w:szCs w:val="18"/>
              </w:rPr>
            </w:pPr>
            <w:r w:rsidRPr="00ED0EAE">
              <w:rPr>
                <w:b/>
                <w:bCs/>
                <w:sz w:val="18"/>
                <w:szCs w:val="18"/>
              </w:rPr>
              <w:t>ЦСР</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0EAE" w:rsidRPr="00ED0EAE" w:rsidRDefault="00ED0EAE" w:rsidP="00ED0EAE">
            <w:pPr>
              <w:jc w:val="center"/>
              <w:rPr>
                <w:b/>
                <w:bCs/>
                <w:sz w:val="18"/>
                <w:szCs w:val="18"/>
              </w:rPr>
            </w:pPr>
            <w:r w:rsidRPr="00ED0EAE">
              <w:rPr>
                <w:b/>
                <w:bCs/>
                <w:sz w:val="18"/>
                <w:szCs w:val="18"/>
              </w:rPr>
              <w:t>ВР</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0EAE" w:rsidRPr="00ED0EAE" w:rsidRDefault="00ED0EAE" w:rsidP="00ED0EAE">
            <w:pPr>
              <w:jc w:val="center"/>
              <w:rPr>
                <w:b/>
                <w:bCs/>
                <w:sz w:val="18"/>
                <w:szCs w:val="18"/>
              </w:rPr>
            </w:pPr>
            <w:r w:rsidRPr="00ED0EAE">
              <w:rPr>
                <w:b/>
                <w:bCs/>
                <w:sz w:val="18"/>
                <w:szCs w:val="18"/>
              </w:rPr>
              <w:t>РЗ</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0EAE" w:rsidRPr="00ED0EAE" w:rsidRDefault="00ED0EAE" w:rsidP="00ED0EAE">
            <w:pPr>
              <w:jc w:val="center"/>
              <w:rPr>
                <w:b/>
                <w:bCs/>
                <w:sz w:val="18"/>
                <w:szCs w:val="18"/>
              </w:rPr>
            </w:pPr>
            <w:proofErr w:type="gramStart"/>
            <w:r w:rsidRPr="00ED0EAE">
              <w:rPr>
                <w:b/>
                <w:bCs/>
                <w:sz w:val="18"/>
                <w:szCs w:val="18"/>
              </w:rPr>
              <w:t>ПР</w:t>
            </w:r>
            <w:proofErr w:type="gramEnd"/>
          </w:p>
        </w:tc>
        <w:tc>
          <w:tcPr>
            <w:tcW w:w="6095" w:type="dxa"/>
            <w:gridSpan w:val="4"/>
            <w:tcBorders>
              <w:top w:val="single" w:sz="4" w:space="0" w:color="auto"/>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План</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104"/>
        </w:trPr>
        <w:tc>
          <w:tcPr>
            <w:tcW w:w="2175" w:type="dxa"/>
            <w:vMerge/>
            <w:tcBorders>
              <w:top w:val="single" w:sz="4" w:space="0" w:color="auto"/>
              <w:left w:val="single" w:sz="4" w:space="0" w:color="auto"/>
              <w:bottom w:val="single" w:sz="4" w:space="0" w:color="auto"/>
              <w:right w:val="single" w:sz="4" w:space="0" w:color="auto"/>
            </w:tcBorders>
            <w:vAlign w:val="center"/>
            <w:hideMark/>
          </w:tcPr>
          <w:p w:rsidR="00ED0EAE" w:rsidRPr="00ED0EAE" w:rsidRDefault="00ED0EAE" w:rsidP="00ED0EAE">
            <w:pPr>
              <w:rPr>
                <w:b/>
                <w:bCs/>
                <w:sz w:val="18"/>
                <w:szCs w:val="18"/>
              </w:rPr>
            </w:pPr>
          </w:p>
        </w:tc>
        <w:tc>
          <w:tcPr>
            <w:tcW w:w="662" w:type="dxa"/>
            <w:vMerge/>
            <w:tcBorders>
              <w:top w:val="single" w:sz="4" w:space="0" w:color="auto"/>
              <w:left w:val="single" w:sz="4" w:space="0" w:color="auto"/>
              <w:bottom w:val="single" w:sz="4" w:space="0" w:color="auto"/>
              <w:right w:val="single" w:sz="4" w:space="0" w:color="auto"/>
            </w:tcBorders>
            <w:vAlign w:val="center"/>
            <w:hideMark/>
          </w:tcPr>
          <w:p w:rsidR="00ED0EAE" w:rsidRPr="00ED0EAE" w:rsidRDefault="00ED0EAE" w:rsidP="00ED0EAE">
            <w:pPr>
              <w:rPr>
                <w:b/>
                <w:bCs/>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D0EAE" w:rsidRPr="00ED0EAE" w:rsidRDefault="00ED0EAE" w:rsidP="00ED0EAE">
            <w:pPr>
              <w:rPr>
                <w:b/>
                <w:bCs/>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D0EAE" w:rsidRPr="00ED0EAE" w:rsidRDefault="00ED0EAE" w:rsidP="00ED0EAE">
            <w:pPr>
              <w:rPr>
                <w:b/>
                <w:bCs/>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D0EAE" w:rsidRPr="00ED0EAE" w:rsidRDefault="00ED0EAE" w:rsidP="00ED0EAE">
            <w:pPr>
              <w:rPr>
                <w:b/>
                <w:bCs/>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rsidR="00ED0EAE" w:rsidRPr="00ED0EAE" w:rsidRDefault="00ED0EAE" w:rsidP="00ED0EAE">
            <w:pPr>
              <w:jc w:val="center"/>
              <w:rPr>
                <w:b/>
                <w:bCs/>
                <w:sz w:val="18"/>
                <w:szCs w:val="18"/>
              </w:rPr>
            </w:pPr>
            <w:r w:rsidRPr="00ED0EAE">
              <w:rPr>
                <w:b/>
                <w:bCs/>
                <w:sz w:val="18"/>
                <w:szCs w:val="18"/>
              </w:rPr>
              <w:t xml:space="preserve">Сумма </w:t>
            </w:r>
            <w:proofErr w:type="gramStart"/>
            <w:r w:rsidRPr="00ED0EAE">
              <w:rPr>
                <w:b/>
                <w:bCs/>
                <w:sz w:val="18"/>
                <w:szCs w:val="18"/>
              </w:rPr>
              <w:t>-в</w:t>
            </w:r>
            <w:proofErr w:type="gramEnd"/>
            <w:r w:rsidRPr="00ED0EAE">
              <w:rPr>
                <w:b/>
                <w:bCs/>
                <w:sz w:val="18"/>
                <w:szCs w:val="18"/>
              </w:rPr>
              <w:t>сего</w:t>
            </w:r>
          </w:p>
        </w:tc>
        <w:tc>
          <w:tcPr>
            <w:tcW w:w="1417" w:type="dxa"/>
            <w:tcBorders>
              <w:top w:val="nil"/>
              <w:left w:val="nil"/>
              <w:bottom w:val="single" w:sz="4" w:space="0" w:color="auto"/>
              <w:right w:val="single" w:sz="4" w:space="0" w:color="auto"/>
            </w:tcBorders>
            <w:shd w:val="clear" w:color="auto" w:fill="auto"/>
            <w:vAlign w:val="center"/>
            <w:hideMark/>
          </w:tcPr>
          <w:p w:rsidR="00ED0EAE" w:rsidRPr="00ED0EAE" w:rsidRDefault="00ED0EAE" w:rsidP="00ED0EAE">
            <w:pPr>
              <w:jc w:val="center"/>
              <w:rPr>
                <w:b/>
                <w:bCs/>
                <w:sz w:val="18"/>
                <w:szCs w:val="18"/>
              </w:rPr>
            </w:pPr>
            <w:r w:rsidRPr="00ED0EAE">
              <w:rPr>
                <w:b/>
                <w:bCs/>
                <w:sz w:val="18"/>
                <w:szCs w:val="18"/>
              </w:rPr>
              <w:t>Сумма средств окружного бюджета</w:t>
            </w:r>
          </w:p>
        </w:tc>
        <w:tc>
          <w:tcPr>
            <w:tcW w:w="1559" w:type="dxa"/>
            <w:tcBorders>
              <w:top w:val="nil"/>
              <w:left w:val="nil"/>
              <w:bottom w:val="single" w:sz="4" w:space="0" w:color="auto"/>
              <w:right w:val="single" w:sz="4" w:space="0" w:color="auto"/>
            </w:tcBorders>
            <w:shd w:val="clear" w:color="auto" w:fill="auto"/>
            <w:vAlign w:val="center"/>
            <w:hideMark/>
          </w:tcPr>
          <w:p w:rsidR="00ED0EAE" w:rsidRPr="00ED0EAE" w:rsidRDefault="00ED0EAE" w:rsidP="00ED0EAE">
            <w:pPr>
              <w:jc w:val="center"/>
              <w:rPr>
                <w:b/>
                <w:bCs/>
                <w:sz w:val="18"/>
                <w:szCs w:val="18"/>
              </w:rPr>
            </w:pPr>
            <w:r w:rsidRPr="00ED0EAE">
              <w:rPr>
                <w:b/>
                <w:bCs/>
                <w:sz w:val="18"/>
                <w:szCs w:val="18"/>
              </w:rPr>
              <w:t>Сумма средств бюджета муниципального района</w:t>
            </w:r>
          </w:p>
        </w:tc>
        <w:tc>
          <w:tcPr>
            <w:tcW w:w="1985" w:type="dxa"/>
            <w:tcBorders>
              <w:top w:val="nil"/>
              <w:left w:val="nil"/>
              <w:bottom w:val="single" w:sz="4" w:space="0" w:color="auto"/>
              <w:right w:val="single" w:sz="4" w:space="0" w:color="auto"/>
            </w:tcBorders>
            <w:shd w:val="clear" w:color="auto" w:fill="auto"/>
            <w:vAlign w:val="center"/>
            <w:hideMark/>
          </w:tcPr>
          <w:p w:rsidR="00ED0EAE" w:rsidRPr="00ED0EAE" w:rsidRDefault="00ED0EAE" w:rsidP="00ED0EAE">
            <w:pPr>
              <w:jc w:val="center"/>
              <w:rPr>
                <w:b/>
                <w:bCs/>
                <w:sz w:val="18"/>
                <w:szCs w:val="18"/>
              </w:rPr>
            </w:pPr>
            <w:r w:rsidRPr="00ED0EAE">
              <w:rPr>
                <w:b/>
                <w:bCs/>
                <w:sz w:val="18"/>
                <w:szCs w:val="18"/>
              </w:rPr>
              <w:t>Сумма средств бюджетов поселений</w:t>
            </w:r>
          </w:p>
        </w:tc>
        <w:tc>
          <w:tcPr>
            <w:tcW w:w="236" w:type="dxa"/>
            <w:tcBorders>
              <w:top w:val="nil"/>
              <w:left w:val="nil"/>
              <w:bottom w:val="nil"/>
              <w:right w:val="nil"/>
            </w:tcBorders>
            <w:shd w:val="clear" w:color="auto" w:fill="auto"/>
            <w:noWrap/>
            <w:vAlign w:val="center"/>
            <w:hideMark/>
          </w:tcPr>
          <w:p w:rsidR="00ED0EAE" w:rsidRPr="00ED0EAE" w:rsidRDefault="00ED0EAE" w:rsidP="00ED0EAE">
            <w:pPr>
              <w:jc w:val="center"/>
              <w:rPr>
                <w:sz w:val="18"/>
                <w:szCs w:val="18"/>
              </w:rPr>
            </w:pPr>
          </w:p>
        </w:tc>
      </w:tr>
      <w:tr w:rsidR="00ED0EAE" w:rsidRPr="00ED0EAE" w:rsidTr="00ED0EAE">
        <w:trPr>
          <w:trHeight w:val="336"/>
        </w:trPr>
        <w:tc>
          <w:tcPr>
            <w:tcW w:w="2175" w:type="dxa"/>
            <w:tcBorders>
              <w:top w:val="nil"/>
              <w:left w:val="single" w:sz="4" w:space="0" w:color="auto"/>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5</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6</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7</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8</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9</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33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Всего:</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4 593 233,9</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2 235 849,8</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2 013 513,5</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343 870,6</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jc w:val="center"/>
              <w:rPr>
                <w:sz w:val="18"/>
                <w:szCs w:val="18"/>
              </w:rPr>
            </w:pPr>
          </w:p>
        </w:tc>
      </w:tr>
      <w:tr w:rsidR="00ED0EAE" w:rsidRPr="00ED0EAE" w:rsidTr="00ED0EAE">
        <w:trPr>
          <w:trHeight w:val="33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Муниципальные программы</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4 324 211,9</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2 226 178,5</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1 754 162,8</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343 870,6</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97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127 007,0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32 935,2</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89 871,8</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4 200,0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67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Подпрограмма: «Социальная поддержка отдельных категорий граждан»</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01 1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16 445,9</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5 401,6</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6 844,3</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4 200,0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57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Основное мероприятие: «Оказание мер социальной поддержки и  социальной помощи гражданам»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i/>
                <w:iCs/>
                <w:sz w:val="18"/>
                <w:szCs w:val="18"/>
              </w:rPr>
            </w:pPr>
            <w:r w:rsidRPr="00ED0EAE">
              <w:rPr>
                <w:b/>
                <w:bCs/>
                <w:i/>
                <w:iCs/>
                <w:sz w:val="18"/>
                <w:szCs w:val="18"/>
              </w:rPr>
              <w:t>01 1 01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2 000,0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2 000,0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b/>
                <w:bCs/>
                <w:i/>
                <w:iCs/>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Прочие мероприятия (Социальное обеспечение и иные выплаты населению)</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01 1 01 99999</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2 000,0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2 000,0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7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Основное мероприятие: «Предоставление выплат и компенсаций за услуги, предусмотренные гарантированным перечнем услуг по погребению»</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i/>
                <w:iCs/>
                <w:sz w:val="18"/>
                <w:szCs w:val="18"/>
              </w:rPr>
            </w:pPr>
            <w:r w:rsidRPr="00ED0EAE">
              <w:rPr>
                <w:b/>
                <w:bCs/>
                <w:i/>
                <w:iCs/>
                <w:sz w:val="18"/>
                <w:szCs w:val="18"/>
              </w:rPr>
              <w:t>01 1 02</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14 445,9</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5 401,6</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4 844,3</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4 200,0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136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01 1 02 42170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5 401,6</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5 401,6</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147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01 1 02 4217М</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27,2</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27,2</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Субсидии на возмещение недополученных доходов и (или) финансовое обеспечение (возмещение) расходов на возмещение затрат на погребение умерших (Иные бюджетные ассигнования)</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01 1 02 81040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4 817,1</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4 817,1</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01 1 02 Г1040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4 200,0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4 200,0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268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01 2</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19 533,6</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19 533,6</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88"/>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Основное мероприятие: «Предоставление жилых помещений детям-сиротам и лицам из их числа»</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i/>
                <w:iCs/>
                <w:sz w:val="18"/>
                <w:szCs w:val="18"/>
              </w:rPr>
            </w:pPr>
            <w:r w:rsidRPr="00ED0EAE">
              <w:rPr>
                <w:b/>
                <w:bCs/>
                <w:i/>
                <w:iCs/>
                <w:sz w:val="18"/>
                <w:szCs w:val="18"/>
              </w:rPr>
              <w:t>01 2 01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19 533,6</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19 533,6</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1128"/>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proofErr w:type="gramStart"/>
            <w:r w:rsidRPr="00ED0EAE">
              <w:rPr>
                <w:sz w:val="18"/>
                <w:szCs w:val="18"/>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(Закупка товаров, работ и услуг для обеспечения государственных (муниципальных) нужд)</w:t>
            </w:r>
            <w:proofErr w:type="gramEnd"/>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01 2 01 Z082Д</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12 228,2</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12 228,2</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111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 xml:space="preserve">Предоставление жилых помещений детям-сиротам и детям, оставшимся без попечения родителей, лицам из их числа по </w:t>
            </w:r>
            <w:r w:rsidRPr="00ED0EAE">
              <w:rPr>
                <w:sz w:val="18"/>
                <w:szCs w:val="18"/>
              </w:rPr>
              <w:lastRenderedPageBreak/>
              <w:t>договорам найма специализированных жилых помещений (Капитальные вложения в объекты  государственной (муниципальной) собственности)</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lastRenderedPageBreak/>
              <w:t>01 2 01 Z082Д</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7 305,4</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7 305,4</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lastRenderedPageBreak/>
              <w:t>Подпрограмма: «Обеспечение деятельности муниципальных органов и подведомственных учреждений»</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01 3</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79 536,5</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79 536,5</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88"/>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Основное мероприятие: «Обеспечение функционирования муниципальных органов»</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i/>
                <w:iCs/>
                <w:sz w:val="18"/>
                <w:szCs w:val="18"/>
              </w:rPr>
            </w:pPr>
            <w:r w:rsidRPr="00ED0EAE">
              <w:rPr>
                <w:b/>
                <w:bCs/>
                <w:i/>
                <w:iCs/>
                <w:sz w:val="18"/>
                <w:szCs w:val="18"/>
              </w:rPr>
              <w:t>01 3 01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i/>
                <w:iCs/>
                <w:sz w:val="18"/>
                <w:szCs w:val="18"/>
              </w:rPr>
            </w:pPr>
            <w:r w:rsidRPr="00ED0EAE">
              <w:rPr>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i/>
                <w:iCs/>
                <w:sz w:val="18"/>
                <w:szCs w:val="18"/>
              </w:rPr>
            </w:pPr>
            <w:r w:rsidRPr="00ED0EAE">
              <w:rPr>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i/>
                <w:iCs/>
                <w:sz w:val="18"/>
                <w:szCs w:val="18"/>
              </w:rPr>
            </w:pPr>
            <w:r w:rsidRPr="00ED0EAE">
              <w:rPr>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29 058,3</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29 058,3</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165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01 3 01 00110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23 300,4</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23 300,4</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01 3 01 00110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2 241,2</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2 241,2</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222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01 3 01 00200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1 842,4</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1 842,4</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668"/>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01 3 01 10110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1 674,3</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1 674,3</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88"/>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Основное мероприятие: «Обеспечение деятельности межотраслевых служб, функционирующих при муниципальных органах»</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i/>
                <w:iCs/>
                <w:sz w:val="18"/>
                <w:szCs w:val="18"/>
              </w:rPr>
            </w:pPr>
            <w:r w:rsidRPr="00ED0EAE">
              <w:rPr>
                <w:b/>
                <w:bCs/>
                <w:i/>
                <w:iCs/>
                <w:sz w:val="18"/>
                <w:szCs w:val="18"/>
              </w:rPr>
              <w:t>01 3 02</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50 478,2</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50 478,2</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1392"/>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01 3 02 A0110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45 534,3</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45 534,3</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01 3 02 A0110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3 483,9</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3 483,9</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668"/>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01 3 02 10110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1 460,0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1 460,0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02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 xml:space="preserve">Подпрограмма: «Оказание содействия муниципальным образованиям в формировании муниципального </w:t>
            </w:r>
            <w:r w:rsidRPr="00ED0EAE">
              <w:rPr>
                <w:b/>
                <w:bCs/>
                <w:sz w:val="18"/>
                <w:szCs w:val="18"/>
              </w:rPr>
              <w:lastRenderedPageBreak/>
              <w:t>жилищного фонда»</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lastRenderedPageBreak/>
              <w:t>01 6</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11 491,0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8 000,0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3 491,0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4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lastRenderedPageBreak/>
              <w:t>Основное мероприятие: «Выкуп жилых помещений у лиц, не являющихся застройщиками; ремонт пустующих жилых помещений муниципального жилищного фонда с целью переселения граждан из аварийного жилья, а также предоставление гражданам, состоящим на учете в качестве нуждающихся в улучшении жилищных условий»</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i/>
                <w:iCs/>
                <w:sz w:val="18"/>
                <w:szCs w:val="18"/>
              </w:rPr>
            </w:pPr>
            <w:r w:rsidRPr="00ED0EAE">
              <w:rPr>
                <w:b/>
                <w:bCs/>
                <w:i/>
                <w:iCs/>
                <w:sz w:val="18"/>
                <w:szCs w:val="18"/>
              </w:rPr>
              <w:t>01 6 01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11 491,0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8 000,0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3 491,0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b/>
                <w:bCs/>
                <w:i/>
                <w:iCs/>
                <w:sz w:val="18"/>
                <w:szCs w:val="18"/>
              </w:rPr>
            </w:pPr>
          </w:p>
        </w:tc>
      </w:tr>
      <w:tr w:rsidR="00ED0EAE" w:rsidRPr="00ED0EAE" w:rsidTr="00ED0EAE">
        <w:trPr>
          <w:trHeight w:val="127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01 6 01 S2380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8 000,0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8 000,0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63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01 6 01 S238М</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40,3</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40,3</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95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выкуп жилых помещений для переселения граждан из аварийного жилья, а также предоставления гражданам, состоящим на учете в качестве нуждающихся в улучшении жилищных условий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01 6 01 S240М</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3 450,7</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3 450,7</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11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lastRenderedPageBreak/>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02</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2 528 081,3</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1 520 959,5</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967 990,0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39 131,8</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11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02 1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452 913,8</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164 049,6</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288 864,2</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88"/>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Основное мероприятие: «Развитие системы дошкольного и общего образования»</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i/>
                <w:iCs/>
                <w:sz w:val="18"/>
                <w:szCs w:val="18"/>
              </w:rPr>
            </w:pPr>
            <w:r w:rsidRPr="00ED0EAE">
              <w:rPr>
                <w:b/>
                <w:bCs/>
                <w:i/>
                <w:iCs/>
                <w:sz w:val="18"/>
                <w:szCs w:val="18"/>
              </w:rPr>
              <w:t>02 1 01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20 054,1</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19 313,8</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740,3</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1392"/>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02 1 01 4309Д</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214,5</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214,5</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54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02 1 01 80110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515,0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515,0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392"/>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 xml:space="preserve">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w:t>
            </w:r>
            <w:r w:rsidRPr="00ED0EAE">
              <w:rPr>
                <w:sz w:val="18"/>
                <w:szCs w:val="18"/>
              </w:rPr>
              <w:lastRenderedPageBreak/>
              <w:t>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lastRenderedPageBreak/>
              <w:t>02 1 01 80110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129,0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129,0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86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02 1 01 S242Д</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23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02 1 01 S242М</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0,6</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0,6</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02 1 01 S255Д</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18 474,5</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18 474,5</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11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обеспечение безопасности образовательных организаций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02 1 01 S255М</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92,9</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92,9</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29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Расходы на создание в образовательных организациях условий для инклюзивного образования детей-инвалидов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02 1 01 4257Д</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524,8</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524,8</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60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создание в образовательных организациях условий для инклюзивного образования детей-инвалидов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02 1 01 4257М</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2,8</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2,8</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348"/>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Основное мероприятие: «Организация отдыха и оздоровление детей»</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i/>
                <w:iCs/>
                <w:sz w:val="18"/>
                <w:szCs w:val="18"/>
              </w:rPr>
            </w:pPr>
            <w:r w:rsidRPr="00ED0EAE">
              <w:rPr>
                <w:b/>
                <w:bCs/>
                <w:i/>
                <w:iCs/>
                <w:sz w:val="18"/>
                <w:szCs w:val="18"/>
              </w:rPr>
              <w:t>02 1 02</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12 129,6</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10 533,6</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1 596,0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852"/>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02 1 02 80040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250,0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250,0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02 1 02 80040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250,0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250,0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11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02 1 02 S215Д</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10 533,6</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10 533,6</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392"/>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Реализация мероприятий по проведению оздоровительной кампании детей, находящихся в трудной жизненной ситуации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 (Предоставление субсидий бюджетным, </w:t>
            </w:r>
            <w:r w:rsidRPr="00ED0EAE">
              <w:rPr>
                <w:sz w:val="18"/>
                <w:szCs w:val="18"/>
              </w:rPr>
              <w:lastRenderedPageBreak/>
              <w:t>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lastRenderedPageBreak/>
              <w:t>02 1 02 S215М</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53,0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53,0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88"/>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lastRenderedPageBreak/>
              <w:t>Основное мероприятие: «Материальное обеспечение отраслей образования, культуры, средств массовой информации»</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i/>
                <w:iCs/>
                <w:sz w:val="18"/>
                <w:szCs w:val="18"/>
              </w:rPr>
            </w:pPr>
            <w:r w:rsidRPr="00ED0EAE">
              <w:rPr>
                <w:b/>
                <w:bCs/>
                <w:i/>
                <w:iCs/>
                <w:sz w:val="18"/>
                <w:szCs w:val="18"/>
              </w:rPr>
              <w:t>02 1 04</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20 653,2</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20 556,2</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97,0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102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02 1 04 S2132</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350,0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350,0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130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мероприятия по поддержке детских и молодежных движений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02 1 04 S213М</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1,8</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1,8</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97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02 1 04 S2132</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750,0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750,0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136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мероприятия по поддержке детских и молодежных движений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02 1 04 S213М</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3,8</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3,8</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108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материально-техническое обеспечение образовательных организаций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02 1 04 S2320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2 000,0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2 000,0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127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материально-техническое обеспечение образовательных организаций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 </w:t>
            </w:r>
            <w:r w:rsidRPr="00ED0EAE">
              <w:rPr>
                <w:sz w:val="18"/>
                <w:szCs w:val="18"/>
              </w:rPr>
              <w:lastRenderedPageBreak/>
              <w:t>(Предоставление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02 1 04 S232М</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10,1</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10,1</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130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jc w:val="both"/>
              <w:rPr>
                <w:sz w:val="18"/>
                <w:szCs w:val="18"/>
              </w:rPr>
            </w:pPr>
            <w:r w:rsidRPr="00ED0EAE">
              <w:rPr>
                <w:sz w:val="18"/>
                <w:szCs w:val="18"/>
              </w:rPr>
              <w:lastRenderedPageBreak/>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both"/>
              <w:rPr>
                <w:sz w:val="18"/>
                <w:szCs w:val="18"/>
              </w:rPr>
            </w:pPr>
            <w:r w:rsidRPr="00ED0EAE">
              <w:rPr>
                <w:sz w:val="18"/>
                <w:szCs w:val="18"/>
              </w:rPr>
              <w:t>02 1 04 S2440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800,0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60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jc w:val="both"/>
              <w:rPr>
                <w:sz w:val="18"/>
                <w:szCs w:val="18"/>
              </w:rPr>
            </w:pPr>
            <w:r w:rsidRPr="00ED0EAE">
              <w:rPr>
                <w:sz w:val="18"/>
                <w:szCs w:val="18"/>
              </w:rPr>
              <w:t>Расходы на реализацию мероприятий по поддержке творчества обучающихся инженерной направленности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both"/>
              <w:rPr>
                <w:sz w:val="18"/>
                <w:szCs w:val="18"/>
              </w:rPr>
            </w:pPr>
            <w:r w:rsidRPr="00ED0EAE">
              <w:rPr>
                <w:sz w:val="18"/>
                <w:szCs w:val="18"/>
              </w:rPr>
              <w:t>02 1 04 S244М</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4,1</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4,1</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27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jc w:val="both"/>
              <w:rPr>
                <w:sz w:val="18"/>
                <w:szCs w:val="18"/>
              </w:rPr>
            </w:pPr>
            <w:r w:rsidRPr="00ED0EAE">
              <w:rPr>
                <w:sz w:val="18"/>
                <w:szCs w:val="18"/>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both"/>
              <w:rPr>
                <w:sz w:val="18"/>
                <w:szCs w:val="18"/>
              </w:rPr>
            </w:pPr>
            <w:r w:rsidRPr="00ED0EAE">
              <w:rPr>
                <w:sz w:val="18"/>
                <w:szCs w:val="18"/>
              </w:rPr>
              <w:t>02 1 04 S2440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1 000,0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1 000,0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57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jc w:val="both"/>
              <w:rPr>
                <w:sz w:val="18"/>
                <w:szCs w:val="18"/>
              </w:rPr>
            </w:pPr>
            <w:r w:rsidRPr="00ED0EAE">
              <w:rPr>
                <w:sz w:val="18"/>
                <w:szCs w:val="18"/>
              </w:rPr>
              <w:t>Расходы на реализацию мероприятий по поддержке творчества обучающихся инженерной направленности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both"/>
              <w:rPr>
                <w:sz w:val="18"/>
                <w:szCs w:val="18"/>
              </w:rPr>
            </w:pPr>
            <w:r w:rsidRPr="00ED0EAE">
              <w:rPr>
                <w:sz w:val="18"/>
                <w:szCs w:val="18"/>
              </w:rPr>
              <w:t>02 1 04 S244М</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5,1</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5,1</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24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02 1 04 S2410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57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Расходы на реализацию мероприятий по профессиональной ориентации лиц, обучающихся в общеобразовательных организациях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02 1 04 S241М</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3,1</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3,1</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00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материально-техническое оснащение школьных театров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02 1 04 72129</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400,0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24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материально-техническое оснащение школьных театров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02 1 04 7212М</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2,1</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2,1</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35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обеспечение развития и укрепления материально-технической базы домов культуры в населенных пунктах с числом жителей до 50 тысяч человек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02 1 04 L4670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08</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1 352,0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1 352,0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97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государственную поддержку отрасли культуры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02 1 04 А5193</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08</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500,0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23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государственную поддержку отрасли культуры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w:t>
            </w:r>
            <w:r w:rsidRPr="00ED0EAE">
              <w:rPr>
                <w:sz w:val="18"/>
                <w:szCs w:val="18"/>
              </w:rPr>
              <w:lastRenderedPageBreak/>
              <w:t>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02 1 04 А519М</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08</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2,6</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2,6</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99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lastRenderedPageBreak/>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02 1 05</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138 381,5</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74 695,2</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63 686,3</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99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02 1 05 S227Д</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10 867,7</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10 867,7</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26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выполнение ремонтных работ в муниципальных образовательных организациях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02 1 05 S227М</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3 054,6</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3 054,6</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26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02 1 05 S227Д</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6 000,0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6 000,0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26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выполнение ремонтных работ в муниципальных образовательных организациях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02 1 05 S227М</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30,2</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30,2</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99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 xml:space="preserve">Реализация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w:t>
            </w:r>
            <w:proofErr w:type="gramStart"/>
            <w:r w:rsidRPr="00ED0EAE">
              <w:rPr>
                <w:sz w:val="18"/>
                <w:szCs w:val="18"/>
              </w:rPr>
              <w:t>ремонта объектов инфраструктуры организаций отдыха детей</w:t>
            </w:r>
            <w:proofErr w:type="gramEnd"/>
            <w:r w:rsidRPr="00ED0EAE">
              <w:rPr>
                <w:sz w:val="18"/>
                <w:szCs w:val="18"/>
              </w:rPr>
              <w:t xml:space="preserve"> и их оздоровления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02 1 05 L4940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34 678,8</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34 678,8</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216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 xml:space="preserve">Реализация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w:t>
            </w:r>
            <w:proofErr w:type="gramStart"/>
            <w:r w:rsidRPr="00ED0EAE">
              <w:rPr>
                <w:sz w:val="18"/>
                <w:szCs w:val="18"/>
              </w:rPr>
              <w:t>ремонта объектов инфраструктуры организаций отдыха детей</w:t>
            </w:r>
            <w:proofErr w:type="gramEnd"/>
            <w:r w:rsidRPr="00ED0EAE">
              <w:rPr>
                <w:sz w:val="18"/>
                <w:szCs w:val="18"/>
              </w:rPr>
              <w:t xml:space="preserve"> и их оздоровления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02 1 05 А4940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60 486,0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60 486,0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216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 xml:space="preserve">Реализация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w:t>
            </w:r>
            <w:proofErr w:type="gramStart"/>
            <w:r w:rsidRPr="00ED0EAE">
              <w:rPr>
                <w:sz w:val="18"/>
                <w:szCs w:val="18"/>
              </w:rPr>
              <w:t>ремонта объектов инфраструктуры организаций отдыха детей</w:t>
            </w:r>
            <w:proofErr w:type="gramEnd"/>
            <w:r w:rsidRPr="00ED0EAE">
              <w:rPr>
                <w:sz w:val="18"/>
                <w:szCs w:val="18"/>
              </w:rPr>
              <w:t xml:space="preserve"> и их оздоровления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02 1 05 А494М</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192,5</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192,5</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06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 xml:space="preserve">Расходы на выполнение ремонтных работ в муниципальных учреждениях культуры и спорта (Предоставление </w:t>
            </w:r>
            <w:r w:rsidRPr="00ED0EAE">
              <w:rPr>
                <w:sz w:val="18"/>
                <w:szCs w:val="18"/>
              </w:rPr>
              <w:lastRenderedPageBreak/>
              <w:t>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02 1 05 42240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08</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13 456,2</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13 456,2</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8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Расходы на выполнение ремонтных работ в муниципальных учреждениях культуры и спорта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02 1 05 4224М</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08</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67,7</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67,7</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08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проведение ремонтных работ в муниципальных учреждениях физической культуры и спорта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02 1 05 S2251</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11</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9 500,0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9 500,0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29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проведение ремонтных работ в муниципальных учреждениях физической культуры и спорта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02 1 05 S225М</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11</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47,8</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47,8</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7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i/>
                <w:iCs/>
                <w:sz w:val="18"/>
                <w:szCs w:val="18"/>
              </w:rPr>
            </w:pPr>
            <w:r w:rsidRPr="00ED0EAE">
              <w:rPr>
                <w:b/>
                <w:bCs/>
                <w:i/>
                <w:iCs/>
                <w:sz w:val="18"/>
                <w:szCs w:val="18"/>
              </w:rPr>
              <w:t>02 1 06</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2 650,8</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2 650,8</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244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proofErr w:type="gramStart"/>
            <w:r w:rsidRPr="00ED0EAE">
              <w:rPr>
                <w:sz w:val="18"/>
                <w:szCs w:val="18"/>
              </w:rPr>
              <w:t xml:space="preserve">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w:t>
            </w:r>
            <w:r w:rsidRPr="00ED0EAE">
              <w:rPr>
                <w:sz w:val="18"/>
                <w:szCs w:val="18"/>
              </w:rPr>
              <w:lastRenderedPageBreak/>
              <w:t>субсидий бюджетным, автономным учреждениям и иным некоммерческим организациям)</w:t>
            </w:r>
            <w:proofErr w:type="gramEnd"/>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lastRenderedPageBreak/>
              <w:t>02 1 06 43050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2 074,8</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2 074,8</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250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proofErr w:type="gramStart"/>
            <w:r w:rsidRPr="00ED0EAE">
              <w:rPr>
                <w:sz w:val="18"/>
                <w:szCs w:val="18"/>
              </w:rPr>
              <w:lastRenderedPageBreak/>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02 1 06 43050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28,8</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28,8</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247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proofErr w:type="gramStart"/>
            <w:r w:rsidRPr="00ED0EAE">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02 1 06 43050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547,2</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547,2</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61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Основное мероприятие: Региональный проект "Педагоги и наставники"</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02 1 Ю</w:t>
            </w:r>
            <w:proofErr w:type="gramStart"/>
            <w:r w:rsidRPr="00ED0EAE">
              <w:rPr>
                <w:b/>
                <w:bCs/>
                <w:sz w:val="18"/>
                <w:szCs w:val="18"/>
              </w:rPr>
              <w:t>6</w:t>
            </w:r>
            <w:proofErr w:type="gramEnd"/>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33 329,6</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33 320,2</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9,4</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313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proofErr w:type="gramStart"/>
            <w:r w:rsidRPr="00ED0EAE">
              <w:rPr>
                <w:sz w:val="18"/>
                <w:szCs w:val="18"/>
              </w:rPr>
              <w:lastRenderedPageBreak/>
              <w:t>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 (Предоставление субсидий бюджетным, автономным учреждениям и иным некоммерческим организациям)</w:t>
            </w:r>
            <w:proofErr w:type="gramEnd"/>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02 1 Ю</w:t>
            </w:r>
            <w:proofErr w:type="gramStart"/>
            <w:r w:rsidRPr="00ED0EAE">
              <w:rPr>
                <w:sz w:val="18"/>
                <w:szCs w:val="18"/>
              </w:rPr>
              <w:t>6</w:t>
            </w:r>
            <w:proofErr w:type="gramEnd"/>
            <w:r w:rsidRPr="00ED0EAE">
              <w:rPr>
                <w:sz w:val="18"/>
                <w:szCs w:val="18"/>
              </w:rPr>
              <w:t xml:space="preserve"> 50500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527,5</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527,5</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68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02 1 Ю</w:t>
            </w:r>
            <w:proofErr w:type="gramStart"/>
            <w:r w:rsidRPr="00ED0EAE">
              <w:rPr>
                <w:sz w:val="18"/>
                <w:szCs w:val="18"/>
              </w:rPr>
              <w:t>6</w:t>
            </w:r>
            <w:proofErr w:type="gramEnd"/>
            <w:r w:rsidRPr="00ED0EAE">
              <w:rPr>
                <w:sz w:val="18"/>
                <w:szCs w:val="18"/>
              </w:rPr>
              <w:t xml:space="preserve"> 5179Д</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1 866,5</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1 857,1</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9,4</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39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02 1 Ю</w:t>
            </w:r>
            <w:proofErr w:type="gramStart"/>
            <w:r w:rsidRPr="00ED0EAE">
              <w:rPr>
                <w:sz w:val="18"/>
                <w:szCs w:val="18"/>
              </w:rPr>
              <w:t>6</w:t>
            </w:r>
            <w:proofErr w:type="gramEnd"/>
            <w:r w:rsidRPr="00ED0EAE">
              <w:rPr>
                <w:sz w:val="18"/>
                <w:szCs w:val="18"/>
              </w:rPr>
              <w:t xml:space="preserve"> 53031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30 935,6</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30 935,6</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88"/>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Основное мероприятие: Региональный проект «Семейные ценности и инфраструктура культуры»</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i/>
                <w:iCs/>
                <w:sz w:val="18"/>
                <w:szCs w:val="18"/>
              </w:rPr>
            </w:pPr>
            <w:r w:rsidRPr="00ED0EAE">
              <w:rPr>
                <w:b/>
                <w:bCs/>
                <w:i/>
                <w:iCs/>
                <w:sz w:val="18"/>
                <w:szCs w:val="18"/>
              </w:rPr>
              <w:t xml:space="preserve">02 1 Я5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2 994,8</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2 979,8</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15,0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132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Модернизация учреждений культуры, включая создание детских культурно-просветительских центров на базе учреждений культуры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02 1 Я5 53492</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2 994,8</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2 979,8</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15,0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72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Основное мероприятие: Региональный проект "Формирование комфортной городской среды"</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02 1 И</w:t>
            </w:r>
            <w:proofErr w:type="gramStart"/>
            <w:r w:rsidRPr="00ED0EAE">
              <w:rPr>
                <w:b/>
                <w:bCs/>
                <w:sz w:val="18"/>
                <w:szCs w:val="18"/>
              </w:rPr>
              <w:t>4</w:t>
            </w:r>
            <w:proofErr w:type="gramEnd"/>
            <w:r w:rsidRPr="00ED0EAE">
              <w:rPr>
                <w:b/>
                <w:bCs/>
                <w:sz w:val="18"/>
                <w:szCs w:val="18"/>
              </w:rPr>
              <w:t xml:space="preserve">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222 720,2</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222 720,2</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93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02 1 И</w:t>
            </w:r>
            <w:proofErr w:type="gramStart"/>
            <w:r w:rsidRPr="00ED0EAE">
              <w:rPr>
                <w:sz w:val="18"/>
                <w:szCs w:val="18"/>
              </w:rPr>
              <w:t>4</w:t>
            </w:r>
            <w:proofErr w:type="gramEnd"/>
            <w:r w:rsidRPr="00ED0EAE">
              <w:rPr>
                <w:sz w:val="18"/>
                <w:szCs w:val="18"/>
              </w:rPr>
              <w:t xml:space="preserve"> 5424М</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18 989,8</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18 989,8</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75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02 1 И</w:t>
            </w:r>
            <w:proofErr w:type="gramStart"/>
            <w:r w:rsidRPr="00ED0EAE">
              <w:rPr>
                <w:sz w:val="18"/>
                <w:szCs w:val="18"/>
              </w:rPr>
              <w:t>4</w:t>
            </w:r>
            <w:proofErr w:type="gramEnd"/>
            <w:r w:rsidRPr="00ED0EAE">
              <w:rPr>
                <w:sz w:val="18"/>
                <w:szCs w:val="18"/>
              </w:rPr>
              <w:t xml:space="preserve"> 54240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168 034,7</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168 034,7</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32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Субсидии на реализацию программ формирования современной городской среды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02 1 И</w:t>
            </w:r>
            <w:proofErr w:type="gramStart"/>
            <w:r w:rsidRPr="00ED0EAE">
              <w:rPr>
                <w:sz w:val="18"/>
                <w:szCs w:val="18"/>
              </w:rPr>
              <w:t>4</w:t>
            </w:r>
            <w:proofErr w:type="gramEnd"/>
            <w:r w:rsidRPr="00ED0EAE">
              <w:rPr>
                <w:sz w:val="18"/>
                <w:szCs w:val="18"/>
              </w:rPr>
              <w:t xml:space="preserve"> 55550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35 695,7</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35 695,7</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60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Подпрограмма: «Укрепление единого культурного пространства и развитие межнациональных отношений»</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02 2</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5 769,0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1 300,0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4 469,0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32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lastRenderedPageBreak/>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i/>
                <w:iCs/>
                <w:sz w:val="18"/>
                <w:szCs w:val="18"/>
              </w:rPr>
            </w:pPr>
            <w:r w:rsidRPr="00ED0EAE">
              <w:rPr>
                <w:b/>
                <w:bCs/>
                <w:i/>
                <w:iCs/>
                <w:sz w:val="18"/>
                <w:szCs w:val="18"/>
              </w:rPr>
              <w:t>02 2 01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5 769,0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1 300,0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4 469,0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132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организацию и проведение юбилейных и праздничных мероприятий по сохранению и развитию культурного наследия народов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02 2 01 42160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1 000,0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1 000,0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148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организацию и проведение юбилейных и праздничных мероприятий по сохранению и развитию культурного наследия народов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02 2 01 4216М</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5,1</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5,1</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63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proofErr w:type="gramStart"/>
            <w:r w:rsidRPr="00ED0EAE">
              <w:rPr>
                <w:sz w:val="18"/>
                <w:szCs w:val="18"/>
              </w:rPr>
              <w:t>Мероприятия в сфере культуры (Закупка товаров, работ и услуг для обеспечения государственных (муниципальных) нужд</w:t>
            </w:r>
            <w:proofErr w:type="gramEnd"/>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02 2 01 80020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1 600,0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1 600,0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64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Мероприятия в сфере культуры (Социальное обеспечение и иные выплаты населению)</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02 2 01 80020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700,0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700,0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Мероприятия в сфере культуры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02 2 01 80020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162,3</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162,3</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93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поддержку творческих коллективов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02 2 01 S2250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301,6</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300,0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1,6</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66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развитие и сохранение чукотского языка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02 2 01 М9999</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2 000,0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2 000,0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33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lastRenderedPageBreak/>
              <w:t>Подпрограмма: «Поддержка физической культуры и спорта»</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02 3</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113 914,1</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109 435,0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4 479,1</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88"/>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Основное мероприятие: «Физкультурно-оздоровительная и спортивно-массовая работа»</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i/>
                <w:iCs/>
                <w:sz w:val="18"/>
                <w:szCs w:val="18"/>
              </w:rPr>
            </w:pPr>
            <w:r w:rsidRPr="00ED0EAE">
              <w:rPr>
                <w:b/>
                <w:bCs/>
                <w:i/>
                <w:iCs/>
                <w:sz w:val="18"/>
                <w:szCs w:val="18"/>
              </w:rPr>
              <w:t>02 3 01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91 803,4</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87 435,0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4 368,4</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93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Закупка и монтаж оборудования, а также подготовка оснований для создания "умных" спортивных площадок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02 3 01 А7530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85 000,0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85 000,0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127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Закупка и монтаж оборудования, а также подготовка оснований для создания "умных" спортивных площадок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02 3 01 А753М</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427,2</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427,2</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72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проведение спортивных мероприятий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02 3 01 80010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3 078,8</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3 078,8</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проведение спортивных мероприятий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02 3 01 80010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150,0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150,0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развитие и поддержку национальных видов спорта (Социальное обеспечение и иные выплаты населению)</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02 3 01 63450</w:t>
            </w:r>
          </w:p>
        </w:tc>
        <w:tc>
          <w:tcPr>
            <w:tcW w:w="567" w:type="dxa"/>
            <w:tcBorders>
              <w:top w:val="nil"/>
              <w:left w:val="nil"/>
              <w:bottom w:val="nil"/>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300</w:t>
            </w:r>
          </w:p>
        </w:tc>
        <w:tc>
          <w:tcPr>
            <w:tcW w:w="567" w:type="dxa"/>
            <w:tcBorders>
              <w:top w:val="nil"/>
              <w:left w:val="nil"/>
              <w:bottom w:val="nil"/>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11</w:t>
            </w:r>
          </w:p>
        </w:tc>
        <w:tc>
          <w:tcPr>
            <w:tcW w:w="567" w:type="dxa"/>
            <w:tcBorders>
              <w:top w:val="nil"/>
              <w:left w:val="nil"/>
              <w:bottom w:val="nil"/>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1 435,0</w:t>
            </w:r>
          </w:p>
        </w:tc>
        <w:tc>
          <w:tcPr>
            <w:tcW w:w="1417" w:type="dxa"/>
            <w:tcBorders>
              <w:top w:val="nil"/>
              <w:left w:val="nil"/>
              <w:bottom w:val="nil"/>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1 435,0</w:t>
            </w:r>
          </w:p>
        </w:tc>
        <w:tc>
          <w:tcPr>
            <w:tcW w:w="1559" w:type="dxa"/>
            <w:tcBorders>
              <w:top w:val="nil"/>
              <w:left w:val="nil"/>
              <w:bottom w:val="nil"/>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nil"/>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94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развитие и поддержку национальных видов спорта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 (Социальное обеспечение и иные выплаты населению)</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02 3 01 6345М</w:t>
            </w:r>
          </w:p>
        </w:tc>
        <w:tc>
          <w:tcPr>
            <w:tcW w:w="567" w:type="dxa"/>
            <w:tcBorders>
              <w:top w:val="single" w:sz="4" w:space="0" w:color="auto"/>
              <w:left w:val="nil"/>
              <w:bottom w:val="nil"/>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300</w:t>
            </w:r>
          </w:p>
        </w:tc>
        <w:tc>
          <w:tcPr>
            <w:tcW w:w="567" w:type="dxa"/>
            <w:tcBorders>
              <w:top w:val="single" w:sz="4" w:space="0" w:color="auto"/>
              <w:left w:val="nil"/>
              <w:bottom w:val="nil"/>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11</w:t>
            </w:r>
          </w:p>
        </w:tc>
        <w:tc>
          <w:tcPr>
            <w:tcW w:w="567" w:type="dxa"/>
            <w:tcBorders>
              <w:top w:val="single" w:sz="4" w:space="0" w:color="auto"/>
              <w:left w:val="nil"/>
              <w:bottom w:val="nil"/>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7,3</w:t>
            </w:r>
          </w:p>
        </w:tc>
        <w:tc>
          <w:tcPr>
            <w:tcW w:w="1417" w:type="dxa"/>
            <w:tcBorders>
              <w:top w:val="single" w:sz="4" w:space="0" w:color="auto"/>
              <w:left w:val="nil"/>
              <w:bottom w:val="nil"/>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single" w:sz="4" w:space="0" w:color="auto"/>
              <w:left w:val="nil"/>
              <w:bottom w:val="nil"/>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7,3</w:t>
            </w:r>
          </w:p>
        </w:tc>
        <w:tc>
          <w:tcPr>
            <w:tcW w:w="1985" w:type="dxa"/>
            <w:tcBorders>
              <w:top w:val="single" w:sz="4" w:space="0" w:color="auto"/>
              <w:left w:val="nil"/>
              <w:bottom w:val="nil"/>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09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 xml:space="preserve">Расходы на проведение массовых физкультурных мероприятий среди различных категорий населения (Закупка товаров, работ и услуг для обеспечения </w:t>
            </w:r>
            <w:r w:rsidRPr="00ED0EAE">
              <w:rPr>
                <w:sz w:val="18"/>
                <w:szCs w:val="18"/>
              </w:rPr>
              <w:lastRenderedPageBreak/>
              <w:t>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02 3 01 42390</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11</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1 000,0</w:t>
            </w:r>
          </w:p>
        </w:tc>
        <w:tc>
          <w:tcPr>
            <w:tcW w:w="1417" w:type="dxa"/>
            <w:tcBorders>
              <w:top w:val="single" w:sz="4" w:space="0" w:color="auto"/>
              <w:left w:val="nil"/>
              <w:bottom w:val="nil"/>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1 000,0</w:t>
            </w:r>
          </w:p>
        </w:tc>
        <w:tc>
          <w:tcPr>
            <w:tcW w:w="1559" w:type="dxa"/>
            <w:tcBorders>
              <w:top w:val="single" w:sz="4" w:space="0" w:color="auto"/>
              <w:left w:val="nil"/>
              <w:bottom w:val="nil"/>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single" w:sz="4" w:space="0" w:color="auto"/>
              <w:left w:val="nil"/>
              <w:bottom w:val="nil"/>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21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Расходы на проведение массовых мероприятий среди различных категорий населения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02 3 01 4239М</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11</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5,1</w:t>
            </w:r>
          </w:p>
        </w:tc>
        <w:tc>
          <w:tcPr>
            <w:tcW w:w="1417" w:type="dxa"/>
            <w:tcBorders>
              <w:top w:val="single" w:sz="4" w:space="0" w:color="auto"/>
              <w:left w:val="nil"/>
              <w:bottom w:val="nil"/>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single" w:sz="4" w:space="0" w:color="auto"/>
              <w:left w:val="nil"/>
              <w:bottom w:val="nil"/>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5,1</w:t>
            </w:r>
          </w:p>
        </w:tc>
        <w:tc>
          <w:tcPr>
            <w:tcW w:w="1985" w:type="dxa"/>
            <w:tcBorders>
              <w:top w:val="single" w:sz="4" w:space="0" w:color="auto"/>
              <w:left w:val="nil"/>
              <w:bottom w:val="nil"/>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1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Основное мероприятие: «Региональный проект "Развитие социальной инфраструктуры"»</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02 3 02</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10 050,3</w:t>
            </w:r>
          </w:p>
        </w:tc>
        <w:tc>
          <w:tcPr>
            <w:tcW w:w="1417" w:type="dxa"/>
            <w:tcBorders>
              <w:top w:val="single" w:sz="4" w:space="0" w:color="auto"/>
              <w:left w:val="nil"/>
              <w:bottom w:val="nil"/>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10 000,0</w:t>
            </w:r>
          </w:p>
        </w:tc>
        <w:tc>
          <w:tcPr>
            <w:tcW w:w="1559" w:type="dxa"/>
            <w:tcBorders>
              <w:top w:val="single" w:sz="4" w:space="0" w:color="auto"/>
              <w:left w:val="nil"/>
              <w:bottom w:val="nil"/>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50,3</w:t>
            </w:r>
          </w:p>
        </w:tc>
        <w:tc>
          <w:tcPr>
            <w:tcW w:w="1985" w:type="dxa"/>
            <w:tcBorders>
              <w:top w:val="single" w:sz="4" w:space="0" w:color="auto"/>
              <w:left w:val="nil"/>
              <w:bottom w:val="nil"/>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27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оснащение объектов спортивной инфраструктуры спортивно-технологическим оборудованием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02 3 02 А2280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11</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10 000,0</w:t>
            </w:r>
          </w:p>
        </w:tc>
        <w:tc>
          <w:tcPr>
            <w:tcW w:w="1417" w:type="dxa"/>
            <w:tcBorders>
              <w:top w:val="single" w:sz="4" w:space="0" w:color="auto"/>
              <w:left w:val="nil"/>
              <w:bottom w:val="nil"/>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10 000,0</w:t>
            </w:r>
          </w:p>
        </w:tc>
        <w:tc>
          <w:tcPr>
            <w:tcW w:w="1559" w:type="dxa"/>
            <w:tcBorders>
              <w:top w:val="single" w:sz="4" w:space="0" w:color="auto"/>
              <w:left w:val="nil"/>
              <w:bottom w:val="nil"/>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single" w:sz="4" w:space="0" w:color="auto"/>
              <w:left w:val="nil"/>
              <w:bottom w:val="nil"/>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59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оснащение объектов спортивной инфраструктуры спортивно-технологическим оборудованием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02 3 02 А228М</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11</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50,3</w:t>
            </w:r>
          </w:p>
        </w:tc>
        <w:tc>
          <w:tcPr>
            <w:tcW w:w="1417" w:type="dxa"/>
            <w:tcBorders>
              <w:top w:val="single" w:sz="4" w:space="0" w:color="auto"/>
              <w:left w:val="nil"/>
              <w:bottom w:val="nil"/>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single" w:sz="4" w:space="0" w:color="auto"/>
              <w:left w:val="nil"/>
              <w:bottom w:val="nil"/>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50,3</w:t>
            </w:r>
          </w:p>
        </w:tc>
        <w:tc>
          <w:tcPr>
            <w:tcW w:w="1985" w:type="dxa"/>
            <w:tcBorders>
              <w:top w:val="single" w:sz="4" w:space="0" w:color="auto"/>
              <w:left w:val="nil"/>
              <w:bottom w:val="nil"/>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78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Основное мероприятие: «Региональный проект "Бизнес-спринт (Я выбираю спорт)"»</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 xml:space="preserve">02 3 8D </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12 060,4</w:t>
            </w:r>
          </w:p>
        </w:tc>
        <w:tc>
          <w:tcPr>
            <w:tcW w:w="1417" w:type="dxa"/>
            <w:tcBorders>
              <w:top w:val="single" w:sz="4" w:space="0" w:color="auto"/>
              <w:left w:val="nil"/>
              <w:bottom w:val="nil"/>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12 000,0</w:t>
            </w:r>
          </w:p>
        </w:tc>
        <w:tc>
          <w:tcPr>
            <w:tcW w:w="1559" w:type="dxa"/>
            <w:tcBorders>
              <w:top w:val="single" w:sz="4" w:space="0" w:color="auto"/>
              <w:left w:val="nil"/>
              <w:bottom w:val="nil"/>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60,4</w:t>
            </w:r>
          </w:p>
        </w:tc>
        <w:tc>
          <w:tcPr>
            <w:tcW w:w="1985" w:type="dxa"/>
            <w:tcBorders>
              <w:top w:val="single" w:sz="4" w:space="0" w:color="auto"/>
              <w:left w:val="nil"/>
              <w:bottom w:val="nil"/>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1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Закупка и монтаж оборудования для создания "умных" спортивных площадок</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02 3 8D L7530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11</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12 060,4</w:t>
            </w:r>
          </w:p>
        </w:tc>
        <w:tc>
          <w:tcPr>
            <w:tcW w:w="1417" w:type="dxa"/>
            <w:tcBorders>
              <w:top w:val="single" w:sz="4" w:space="0" w:color="auto"/>
              <w:left w:val="nil"/>
              <w:bottom w:val="nil"/>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12 000,0</w:t>
            </w:r>
          </w:p>
        </w:tc>
        <w:tc>
          <w:tcPr>
            <w:tcW w:w="1559" w:type="dxa"/>
            <w:tcBorders>
              <w:top w:val="single" w:sz="4" w:space="0" w:color="auto"/>
              <w:left w:val="nil"/>
              <w:bottom w:val="nil"/>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60,4</w:t>
            </w:r>
          </w:p>
        </w:tc>
        <w:tc>
          <w:tcPr>
            <w:tcW w:w="1985" w:type="dxa"/>
            <w:tcBorders>
              <w:top w:val="single" w:sz="4" w:space="0" w:color="auto"/>
              <w:left w:val="nil"/>
              <w:bottom w:val="nil"/>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Подпрограмма: «Обеспечение деятельности муниципальных органов и подведомственных учреждений»</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 xml:space="preserve">02 </w:t>
            </w:r>
            <w:proofErr w:type="gramStart"/>
            <w:r w:rsidRPr="00ED0EAE">
              <w:rPr>
                <w:b/>
                <w:bCs/>
                <w:sz w:val="18"/>
                <w:szCs w:val="18"/>
              </w:rPr>
              <w:t>П</w:t>
            </w:r>
            <w:proofErr w:type="gramEnd"/>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1 955 484,4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1 246 174,9</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670 177,7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39 131,8</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7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i/>
                <w:iCs/>
                <w:sz w:val="18"/>
                <w:szCs w:val="18"/>
              </w:rPr>
            </w:pPr>
            <w:r w:rsidRPr="00ED0EAE">
              <w:rPr>
                <w:b/>
                <w:bCs/>
                <w:i/>
                <w:iCs/>
                <w:sz w:val="18"/>
                <w:szCs w:val="18"/>
              </w:rPr>
              <w:t xml:space="preserve">02 </w:t>
            </w:r>
            <w:proofErr w:type="gramStart"/>
            <w:r w:rsidRPr="00ED0EAE">
              <w:rPr>
                <w:b/>
                <w:bCs/>
                <w:i/>
                <w:iCs/>
                <w:sz w:val="18"/>
                <w:szCs w:val="18"/>
              </w:rPr>
              <w:t>П</w:t>
            </w:r>
            <w:proofErr w:type="gramEnd"/>
            <w:r w:rsidRPr="00ED0EAE">
              <w:rPr>
                <w:b/>
                <w:bCs/>
                <w:i/>
                <w:iCs/>
                <w:sz w:val="18"/>
                <w:szCs w:val="18"/>
              </w:rPr>
              <w:t xml:space="preserve"> 02</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1 955 234,4</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1 246 174,9</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669 927,7</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39 131,8</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111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 xml:space="preserve">02 </w:t>
            </w:r>
            <w:proofErr w:type="gramStart"/>
            <w:r w:rsidRPr="00ED0EAE">
              <w:rPr>
                <w:sz w:val="18"/>
                <w:szCs w:val="18"/>
              </w:rPr>
              <w:t>П</w:t>
            </w:r>
            <w:proofErr w:type="gramEnd"/>
            <w:r w:rsidRPr="00ED0EAE">
              <w:rPr>
                <w:sz w:val="18"/>
                <w:szCs w:val="18"/>
              </w:rPr>
              <w:t xml:space="preserve"> 02 10110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6 070,6</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6 070,6</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392"/>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 xml:space="preserve">02 </w:t>
            </w:r>
            <w:proofErr w:type="gramStart"/>
            <w:r w:rsidRPr="00ED0EAE">
              <w:rPr>
                <w:sz w:val="18"/>
                <w:szCs w:val="18"/>
              </w:rPr>
              <w:t>П</w:t>
            </w:r>
            <w:proofErr w:type="gramEnd"/>
            <w:r w:rsidRPr="00ED0EAE">
              <w:rPr>
                <w:sz w:val="18"/>
                <w:szCs w:val="18"/>
              </w:rPr>
              <w:t xml:space="preserve"> 02 R304Д</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18 723,9</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18 630,2</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93,7</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11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 xml:space="preserve">02 </w:t>
            </w:r>
            <w:proofErr w:type="gramStart"/>
            <w:r w:rsidRPr="00ED0EAE">
              <w:rPr>
                <w:sz w:val="18"/>
                <w:szCs w:val="18"/>
              </w:rPr>
              <w:t>П</w:t>
            </w:r>
            <w:proofErr w:type="gramEnd"/>
            <w:r w:rsidRPr="00ED0EAE">
              <w:rPr>
                <w:sz w:val="18"/>
                <w:szCs w:val="18"/>
              </w:rPr>
              <w:t xml:space="preserve"> 02 М9901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30 853,0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30 853,0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11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 xml:space="preserve">02 </w:t>
            </w:r>
            <w:proofErr w:type="gramStart"/>
            <w:r w:rsidRPr="00ED0EAE">
              <w:rPr>
                <w:sz w:val="18"/>
                <w:szCs w:val="18"/>
              </w:rPr>
              <w:t>П</w:t>
            </w:r>
            <w:proofErr w:type="gramEnd"/>
            <w:r w:rsidRPr="00ED0EAE">
              <w:rPr>
                <w:sz w:val="18"/>
                <w:szCs w:val="18"/>
              </w:rPr>
              <w:t xml:space="preserve"> 02 С9901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236 289,7</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236 289,7</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11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 xml:space="preserve">02 </w:t>
            </w:r>
            <w:proofErr w:type="gramStart"/>
            <w:r w:rsidRPr="00ED0EAE">
              <w:rPr>
                <w:sz w:val="18"/>
                <w:szCs w:val="18"/>
              </w:rPr>
              <w:t>П</w:t>
            </w:r>
            <w:proofErr w:type="gramEnd"/>
            <w:r w:rsidRPr="00ED0EAE">
              <w:rPr>
                <w:sz w:val="18"/>
                <w:szCs w:val="18"/>
              </w:rPr>
              <w:t xml:space="preserve"> 02 10110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19 559,8</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19 559,8</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11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 xml:space="preserve">Компенсация расходов на оплату стоимости проезда и провоза багажа в соответствии с муниципальными правовыми актами </w:t>
            </w:r>
            <w:r w:rsidRPr="00ED0EAE">
              <w:rPr>
                <w:sz w:val="18"/>
                <w:szCs w:val="18"/>
              </w:rPr>
              <w:lastRenderedPageBreak/>
              <w:t>муниципальных образований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lastRenderedPageBreak/>
              <w:t xml:space="preserve">02 </w:t>
            </w:r>
            <w:proofErr w:type="gramStart"/>
            <w:r w:rsidRPr="00ED0EAE">
              <w:rPr>
                <w:sz w:val="18"/>
                <w:szCs w:val="18"/>
              </w:rPr>
              <w:t>П</w:t>
            </w:r>
            <w:proofErr w:type="gramEnd"/>
            <w:r w:rsidRPr="00ED0EAE">
              <w:rPr>
                <w:sz w:val="18"/>
                <w:szCs w:val="18"/>
              </w:rPr>
              <w:t xml:space="preserve"> 02 10110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4 944,4</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4 944,4</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26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 xml:space="preserve">02 </w:t>
            </w:r>
            <w:proofErr w:type="gramStart"/>
            <w:r w:rsidRPr="00ED0EAE">
              <w:rPr>
                <w:sz w:val="18"/>
                <w:szCs w:val="18"/>
              </w:rPr>
              <w:t>П</w:t>
            </w:r>
            <w:proofErr w:type="gramEnd"/>
            <w:r w:rsidRPr="00ED0EAE">
              <w:rPr>
                <w:sz w:val="18"/>
                <w:szCs w:val="18"/>
              </w:rPr>
              <w:t xml:space="preserve"> 02 10120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1 145,6</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1 145,6</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11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 xml:space="preserve">02 </w:t>
            </w:r>
            <w:proofErr w:type="gramStart"/>
            <w:r w:rsidRPr="00ED0EAE">
              <w:rPr>
                <w:sz w:val="18"/>
                <w:szCs w:val="18"/>
              </w:rPr>
              <w:t>П</w:t>
            </w:r>
            <w:proofErr w:type="gramEnd"/>
            <w:r w:rsidRPr="00ED0EAE">
              <w:rPr>
                <w:sz w:val="18"/>
                <w:szCs w:val="18"/>
              </w:rPr>
              <w:t xml:space="preserve"> 02 М9902</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283 617,9</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283 617,9</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11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 xml:space="preserve">02 </w:t>
            </w:r>
            <w:proofErr w:type="gramStart"/>
            <w:r w:rsidRPr="00ED0EAE">
              <w:rPr>
                <w:sz w:val="18"/>
                <w:szCs w:val="18"/>
              </w:rPr>
              <w:t>П</w:t>
            </w:r>
            <w:proofErr w:type="gramEnd"/>
            <w:r w:rsidRPr="00ED0EAE">
              <w:rPr>
                <w:sz w:val="18"/>
                <w:szCs w:val="18"/>
              </w:rPr>
              <w:t xml:space="preserve"> 02 С9902</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613 528,1</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613 528,1</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11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 xml:space="preserve">02 </w:t>
            </w:r>
            <w:proofErr w:type="gramStart"/>
            <w:r w:rsidRPr="00ED0EAE">
              <w:rPr>
                <w:sz w:val="18"/>
                <w:szCs w:val="18"/>
              </w:rPr>
              <w:t>П</w:t>
            </w:r>
            <w:proofErr w:type="gramEnd"/>
            <w:r w:rsidRPr="00ED0EAE">
              <w:rPr>
                <w:sz w:val="18"/>
                <w:szCs w:val="18"/>
              </w:rPr>
              <w:t xml:space="preserve"> 02 М9903</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38 562,7</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38 562,7</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11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 xml:space="preserve">02 </w:t>
            </w:r>
            <w:proofErr w:type="gramStart"/>
            <w:r w:rsidRPr="00ED0EAE">
              <w:rPr>
                <w:sz w:val="18"/>
                <w:szCs w:val="18"/>
              </w:rPr>
              <w:t>П</w:t>
            </w:r>
            <w:proofErr w:type="gramEnd"/>
            <w:r w:rsidRPr="00ED0EAE">
              <w:rPr>
                <w:sz w:val="18"/>
                <w:szCs w:val="18"/>
              </w:rPr>
              <w:t xml:space="preserve"> 02 С9903</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102 797,5</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102 797,5</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11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 xml:space="preserve">02 </w:t>
            </w:r>
            <w:proofErr w:type="gramStart"/>
            <w:r w:rsidRPr="00ED0EAE">
              <w:rPr>
                <w:sz w:val="18"/>
                <w:szCs w:val="18"/>
              </w:rPr>
              <w:t>П</w:t>
            </w:r>
            <w:proofErr w:type="gramEnd"/>
            <w:r w:rsidRPr="00ED0EAE">
              <w:rPr>
                <w:sz w:val="18"/>
                <w:szCs w:val="18"/>
              </w:rPr>
              <w:t xml:space="preserve"> 02 М9904</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45 929,8</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45 929,8</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11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 xml:space="preserve">02 </w:t>
            </w:r>
            <w:proofErr w:type="gramStart"/>
            <w:r w:rsidRPr="00ED0EAE">
              <w:rPr>
                <w:sz w:val="18"/>
                <w:szCs w:val="18"/>
              </w:rPr>
              <w:t>П</w:t>
            </w:r>
            <w:proofErr w:type="gramEnd"/>
            <w:r w:rsidRPr="00ED0EAE">
              <w:rPr>
                <w:sz w:val="18"/>
                <w:szCs w:val="18"/>
              </w:rPr>
              <w:t xml:space="preserve"> 02 С9904</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274 929,4</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274 929,4</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11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 xml:space="preserve">02 </w:t>
            </w:r>
            <w:proofErr w:type="gramStart"/>
            <w:r w:rsidRPr="00ED0EAE">
              <w:rPr>
                <w:sz w:val="18"/>
                <w:szCs w:val="18"/>
              </w:rPr>
              <w:t>П</w:t>
            </w:r>
            <w:proofErr w:type="gramEnd"/>
            <w:r w:rsidRPr="00ED0EAE">
              <w:rPr>
                <w:sz w:val="18"/>
                <w:szCs w:val="18"/>
              </w:rPr>
              <w:t xml:space="preserve"> 02 10110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4 355,0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4 355,0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11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 xml:space="preserve">02 </w:t>
            </w:r>
            <w:proofErr w:type="gramStart"/>
            <w:r w:rsidRPr="00ED0EAE">
              <w:rPr>
                <w:sz w:val="18"/>
                <w:szCs w:val="18"/>
              </w:rPr>
              <w:t>П</w:t>
            </w:r>
            <w:proofErr w:type="gramEnd"/>
            <w:r w:rsidRPr="00ED0EAE">
              <w:rPr>
                <w:sz w:val="18"/>
                <w:szCs w:val="18"/>
              </w:rPr>
              <w:t xml:space="preserve"> 02 М9908</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126 632,8</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126 632,8</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 xml:space="preserve">02 </w:t>
            </w:r>
            <w:proofErr w:type="gramStart"/>
            <w:r w:rsidRPr="00ED0EAE">
              <w:rPr>
                <w:sz w:val="18"/>
                <w:szCs w:val="18"/>
              </w:rPr>
              <w:t>П</w:t>
            </w:r>
            <w:proofErr w:type="gramEnd"/>
            <w:r w:rsidRPr="00ED0EAE">
              <w:rPr>
                <w:sz w:val="18"/>
                <w:szCs w:val="18"/>
              </w:rPr>
              <w:t xml:space="preserve"> 02 М9909</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32 596,6</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32 596,6</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 xml:space="preserve">02 </w:t>
            </w:r>
            <w:proofErr w:type="gramStart"/>
            <w:r w:rsidRPr="00ED0EAE">
              <w:rPr>
                <w:sz w:val="18"/>
                <w:szCs w:val="18"/>
              </w:rPr>
              <w:t>П</w:t>
            </w:r>
            <w:proofErr w:type="gramEnd"/>
            <w:r w:rsidRPr="00ED0EAE">
              <w:rPr>
                <w:sz w:val="18"/>
                <w:szCs w:val="18"/>
              </w:rPr>
              <w:t xml:space="preserve"> 02 М9910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67 441,0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67 441,0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11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 xml:space="preserve">02 </w:t>
            </w:r>
            <w:proofErr w:type="gramStart"/>
            <w:r w:rsidRPr="00ED0EAE">
              <w:rPr>
                <w:sz w:val="18"/>
                <w:szCs w:val="18"/>
              </w:rPr>
              <w:t>П</w:t>
            </w:r>
            <w:proofErr w:type="gramEnd"/>
            <w:r w:rsidRPr="00ED0EAE">
              <w:rPr>
                <w:sz w:val="18"/>
                <w:szCs w:val="18"/>
              </w:rPr>
              <w:t xml:space="preserve"> 02 10110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898,0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898,0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11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 xml:space="preserve">02 </w:t>
            </w:r>
            <w:proofErr w:type="gramStart"/>
            <w:r w:rsidRPr="00ED0EAE">
              <w:rPr>
                <w:sz w:val="18"/>
                <w:szCs w:val="18"/>
              </w:rPr>
              <w:t>П</w:t>
            </w:r>
            <w:proofErr w:type="gramEnd"/>
            <w:r w:rsidRPr="00ED0EAE">
              <w:rPr>
                <w:sz w:val="18"/>
                <w:szCs w:val="18"/>
              </w:rPr>
              <w:t xml:space="preserve"> 02 М9927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38 233,8</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38 233,8</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11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 xml:space="preserve">02 </w:t>
            </w:r>
            <w:proofErr w:type="gramStart"/>
            <w:r w:rsidRPr="00ED0EAE">
              <w:rPr>
                <w:sz w:val="18"/>
                <w:szCs w:val="18"/>
              </w:rPr>
              <w:t>П</w:t>
            </w:r>
            <w:proofErr w:type="gramEnd"/>
            <w:r w:rsidRPr="00ED0EAE">
              <w:rPr>
                <w:sz w:val="18"/>
                <w:szCs w:val="18"/>
              </w:rPr>
              <w:t xml:space="preserve"> 02 10110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12</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619,0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619,0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11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 xml:space="preserve">02 </w:t>
            </w:r>
            <w:proofErr w:type="gramStart"/>
            <w:r w:rsidRPr="00ED0EAE">
              <w:rPr>
                <w:sz w:val="18"/>
                <w:szCs w:val="18"/>
              </w:rPr>
              <w:t>П</w:t>
            </w:r>
            <w:proofErr w:type="gramEnd"/>
            <w:r w:rsidRPr="00ED0EAE">
              <w:rPr>
                <w:sz w:val="18"/>
                <w:szCs w:val="18"/>
              </w:rPr>
              <w:t xml:space="preserve"> 02 М9928</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12</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6 671,2</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6 671,2</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Муниципальная программа «Развитие транспортной инфраструктуры в муниципальном образовании Билибинский муниципальный район»</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03</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234 558,4</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234 558,4</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Подпрограмма: «Совершенствование и развитие сети автомобильных дорог»</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03 1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233 249,3</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233 249,3</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88"/>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Основное мероприятие: «Содержание автомобильных дорог общего пользования местного значения и сооружений на них»</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i/>
                <w:iCs/>
                <w:sz w:val="18"/>
                <w:szCs w:val="18"/>
              </w:rPr>
            </w:pPr>
            <w:r w:rsidRPr="00ED0EAE">
              <w:rPr>
                <w:b/>
                <w:bCs/>
                <w:i/>
                <w:iCs/>
                <w:sz w:val="18"/>
                <w:szCs w:val="18"/>
              </w:rPr>
              <w:t>03 1 01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233 249,3</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233 249,3</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64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 xml:space="preserve">Расходы на содержание межселенных дорог (Закупка товаров, работ и услуг для обеспечения государственных </w:t>
            </w:r>
            <w:r w:rsidRPr="00ED0EAE">
              <w:rPr>
                <w:sz w:val="18"/>
                <w:szCs w:val="18"/>
              </w:rPr>
              <w:lastRenderedPageBreak/>
              <w:t>(муниципальных) нужд)</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03 1 01 80050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04</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81 293,3</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81 293,3</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93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 xml:space="preserve">Расходы на ремонт и содержание дорожной сети </w:t>
            </w:r>
            <w:proofErr w:type="spellStart"/>
            <w:r w:rsidRPr="00ED0EAE">
              <w:rPr>
                <w:sz w:val="18"/>
                <w:szCs w:val="18"/>
              </w:rPr>
              <w:t>г.п</w:t>
            </w:r>
            <w:proofErr w:type="spellEnd"/>
            <w:r w:rsidRPr="00ED0EAE">
              <w:rPr>
                <w:sz w:val="18"/>
                <w:szCs w:val="18"/>
              </w:rPr>
              <w:t>. Билибино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03 1 01 80070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04</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151 956,0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151 956,0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Подпрограмма: «Обеспечение сохранности взлетно-посадочных площадок в национальных селах Билибинского муниципального района»</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 xml:space="preserve">03 2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1 309,1</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1 309,1</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348"/>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Основное мероприятие: «Финансовая поддержка организаций»</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i/>
                <w:iCs/>
                <w:sz w:val="18"/>
                <w:szCs w:val="18"/>
              </w:rPr>
            </w:pPr>
            <w:r w:rsidRPr="00ED0EAE">
              <w:rPr>
                <w:b/>
                <w:bCs/>
                <w:i/>
                <w:iCs/>
                <w:sz w:val="18"/>
                <w:szCs w:val="18"/>
              </w:rPr>
              <w:t>03 2 01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100,0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03 2 01 81100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7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Основное мероприятие: «Обеспечение сохранности взлетно-посадочных площадок в национальных селах Билибинского муниципального района»</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i/>
                <w:iCs/>
                <w:sz w:val="18"/>
                <w:szCs w:val="18"/>
              </w:rPr>
            </w:pPr>
            <w:r w:rsidRPr="00ED0EAE">
              <w:rPr>
                <w:b/>
                <w:bCs/>
                <w:i/>
                <w:iCs/>
                <w:sz w:val="18"/>
                <w:szCs w:val="18"/>
              </w:rPr>
              <w:t>03 2 02</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1 209,1</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1 209,1</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03 2 02 81110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1 209,1</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1 209,1</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895 707,9</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384 658,9</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210 510,2</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300 538,8</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33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Подпрограмма: «Поддержка жилищно-коммунального хозяйства»</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 xml:space="preserve">04 1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72 704,5</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3 321,2</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69 383,3</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88"/>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Основное мероприятие: «Субсидии организациям ЖКХ на укрепление и оснащение материально-технической базы»</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i/>
                <w:iCs/>
                <w:sz w:val="18"/>
                <w:szCs w:val="18"/>
              </w:rPr>
            </w:pPr>
            <w:r w:rsidRPr="00ED0EAE">
              <w:rPr>
                <w:b/>
                <w:bCs/>
                <w:i/>
                <w:iCs/>
                <w:sz w:val="18"/>
                <w:szCs w:val="18"/>
              </w:rPr>
              <w:t>04 1 01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i/>
                <w:iCs/>
                <w:sz w:val="18"/>
                <w:szCs w:val="18"/>
              </w:rPr>
            </w:pPr>
            <w:r w:rsidRPr="00ED0EAE">
              <w:rPr>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i/>
                <w:iCs/>
                <w:sz w:val="18"/>
                <w:szCs w:val="18"/>
              </w:rPr>
            </w:pPr>
            <w:r w:rsidRPr="00ED0EAE">
              <w:rPr>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i/>
                <w:iCs/>
                <w:sz w:val="18"/>
                <w:szCs w:val="18"/>
              </w:rPr>
            </w:pPr>
            <w:r w:rsidRPr="00ED0EAE">
              <w:rPr>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3 420,7</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3 321,2</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99,5</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852"/>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 xml:space="preserve">Расходы на частичную компенсацию организации ЖКХ затрат по уплате лизинговых платежей по договорам аренды (лизинга) техники и оборудования </w:t>
            </w:r>
            <w:r w:rsidRPr="00ED0EAE">
              <w:rPr>
                <w:sz w:val="18"/>
                <w:szCs w:val="18"/>
              </w:rPr>
              <w:lastRenderedPageBreak/>
              <w:t>(Иные бюджетные ассигнования)</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lastRenderedPageBreak/>
              <w:t>04 1 01 S2350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3 321,2</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3 321,2</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11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Расходы на частичную компенсацию организации ЖКХ затрат по уплате лизинговых платежей по договорам аренды (лизинга) техники и оборудования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 (Иные бюджетные ассигнования)</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04 1 01 S235М</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99,5</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99,5</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1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i/>
                <w:iCs/>
                <w:sz w:val="18"/>
                <w:szCs w:val="18"/>
              </w:rPr>
            </w:pPr>
            <w:r w:rsidRPr="00ED0EAE">
              <w:rPr>
                <w:b/>
                <w:bCs/>
                <w:i/>
                <w:iCs/>
                <w:sz w:val="18"/>
                <w:szCs w:val="18"/>
              </w:rPr>
              <w:t>04 1 02</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62 684,5</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62 684,5</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151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 xml:space="preserve">Расходы </w:t>
            </w:r>
            <w:proofErr w:type="gramStart"/>
            <w:r w:rsidRPr="00ED0EAE">
              <w:rPr>
                <w:sz w:val="18"/>
                <w:szCs w:val="18"/>
              </w:rPr>
              <w:t>на предоставление субсидии на возмещение недополученных доходов в связи с оказанием населению услуг бани по тарифам</w:t>
            </w:r>
            <w:proofErr w:type="gramEnd"/>
            <w:r w:rsidRPr="00ED0EAE">
              <w:rPr>
                <w:sz w:val="18"/>
                <w:szCs w:val="18"/>
              </w:rPr>
              <w:t>, установленным для населения, в величине, не обеспечивающей возмещение издержек (Иные бюджетные ассигнования)</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04 1 02 81047</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800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16 293,2</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16 293,2</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11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04 1 02 81042</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43 642,3</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43 642,3</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11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04 1 02 81044</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2 749,0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2 749,0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88"/>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 xml:space="preserve">Основное мероприятие: «Исполнение обязательств муниципального образования  по формированию фонда </w:t>
            </w:r>
            <w:r w:rsidRPr="00ED0EAE">
              <w:rPr>
                <w:b/>
                <w:bCs/>
                <w:i/>
                <w:iCs/>
                <w:sz w:val="18"/>
                <w:szCs w:val="18"/>
              </w:rPr>
              <w:lastRenderedPageBreak/>
              <w:t>капитального ремонта»</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i/>
                <w:iCs/>
                <w:sz w:val="18"/>
                <w:szCs w:val="18"/>
              </w:rPr>
            </w:pPr>
            <w:r w:rsidRPr="00ED0EAE">
              <w:rPr>
                <w:b/>
                <w:bCs/>
                <w:i/>
                <w:iCs/>
                <w:sz w:val="18"/>
                <w:szCs w:val="18"/>
              </w:rPr>
              <w:lastRenderedPageBreak/>
              <w:t>04 1 05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6 599,3</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6 599,3</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04 1 05 09601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6 599,3</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6 599,3</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04 2</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450 715,5</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9 276,0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140 900,7</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300 538,8</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88"/>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Основное мероприятие: «Содействие в разработке документов территориального планирования»</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i/>
                <w:iCs/>
                <w:sz w:val="18"/>
                <w:szCs w:val="18"/>
              </w:rPr>
            </w:pPr>
            <w:r w:rsidRPr="00ED0EAE">
              <w:rPr>
                <w:b/>
                <w:bCs/>
                <w:i/>
                <w:iCs/>
                <w:sz w:val="18"/>
                <w:szCs w:val="18"/>
              </w:rPr>
              <w:t>04 2 01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2 651,3</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2 500,0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151,3</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111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04 2 01 S2520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2 500,0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2 500,0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392"/>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04 2 01 S252М</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151,3</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151,3</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88"/>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Основное мероприятие: «Содействие развитию инфраструктуры и благоустройства  сельских поселений»</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i/>
                <w:iCs/>
                <w:sz w:val="18"/>
                <w:szCs w:val="18"/>
              </w:rPr>
            </w:pPr>
            <w:r w:rsidRPr="00ED0EAE">
              <w:rPr>
                <w:b/>
                <w:bCs/>
                <w:i/>
                <w:iCs/>
                <w:sz w:val="18"/>
                <w:szCs w:val="18"/>
              </w:rPr>
              <w:t>04 2 02</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137 527,7</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6 776,0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130 751,7</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04 2 02 80220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58 919,3</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58 919,3</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 xml:space="preserve">Организация и содержание мест захоронения (Закупка товаров, работ и услуг для обеспечения </w:t>
            </w:r>
            <w:r w:rsidRPr="00ED0EAE">
              <w:rPr>
                <w:sz w:val="18"/>
                <w:szCs w:val="18"/>
              </w:rPr>
              <w:lastRenderedPageBreak/>
              <w:t>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lastRenderedPageBreak/>
              <w:t>04 2 02 80240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400,0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03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Капитальный ремонт муниципального жилого фонда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04 2 02 82010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16 533,0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16 533,0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03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реализацию проектов по благоустройству сельских территорий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04 2 02 L5763</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6 776,0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6 776,0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Финансовое обеспечение проектов инициативного бюджетирования (обязательства местного бюджета)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04 2 02 S210М</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54 899,4</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54 899,4</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67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Основное мероприятие: «Содействие развитию инфраструктуры и благоустройства  городского  поселения Билибино»</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i/>
                <w:iCs/>
                <w:sz w:val="18"/>
                <w:szCs w:val="18"/>
              </w:rPr>
            </w:pPr>
            <w:r w:rsidRPr="00ED0EAE">
              <w:rPr>
                <w:b/>
                <w:bCs/>
                <w:i/>
                <w:iCs/>
                <w:sz w:val="18"/>
                <w:szCs w:val="18"/>
              </w:rPr>
              <w:t>04 2 03</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294 285,7</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294 285,7</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04 2 03 80220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20 581,7</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20 581,7</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73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04 2 03 82010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75 000,0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75 000,0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Уличное освещение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04 2 03 80210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54 104,0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54 104,0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Озеленение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04 2 03 80230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10 295,7</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10 295,7</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04 2 03 80240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13 245,7</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13 245,7</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04 2 03 80250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121 058,6</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121 058,6</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75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lastRenderedPageBreak/>
              <w:t>Основное мероприятие: «Содействие развитию инфраструктуры и благоустройства  сельского  поселения Анюйск»</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i/>
                <w:iCs/>
                <w:sz w:val="18"/>
                <w:szCs w:val="18"/>
              </w:rPr>
            </w:pPr>
            <w:r w:rsidRPr="00ED0EAE">
              <w:rPr>
                <w:b/>
                <w:bCs/>
                <w:i/>
                <w:iCs/>
                <w:sz w:val="18"/>
                <w:szCs w:val="18"/>
              </w:rPr>
              <w:t>04 2 04</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980,0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980,0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Уличное освещение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04 2 04 80210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428,6</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428,6</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Озеленение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04 2 04 80230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13,4</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13,4</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04 2 04 80250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538,0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538,0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72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Основное мероприятие: «Содействие развитию инфраструктуры и благоустройства  сельского  поселения Илирней»</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i/>
                <w:iCs/>
                <w:sz w:val="18"/>
                <w:szCs w:val="18"/>
              </w:rPr>
            </w:pPr>
            <w:r w:rsidRPr="00ED0EAE">
              <w:rPr>
                <w:b/>
                <w:bCs/>
                <w:i/>
                <w:iCs/>
                <w:sz w:val="18"/>
                <w:szCs w:val="18"/>
              </w:rPr>
              <w:t>04 2 05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1 776,6</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1 776,6</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Уличное освещение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04 2 05 80210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1 465,5</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1 465,5</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Озеленение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04 2 05 80230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7,1</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7,1</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04 2 05 80250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304,0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304,0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66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Основное мероприятие: «Содействие развитию инфраструктуры и благоустройства  сельского  поселения Омолон"</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i/>
                <w:iCs/>
                <w:sz w:val="18"/>
                <w:szCs w:val="18"/>
              </w:rPr>
            </w:pPr>
            <w:r w:rsidRPr="00ED0EAE">
              <w:rPr>
                <w:b/>
                <w:bCs/>
                <w:i/>
                <w:iCs/>
                <w:sz w:val="18"/>
                <w:szCs w:val="18"/>
              </w:rPr>
              <w:t>04 2 06</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2 313,1</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2 313,1</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Уличное освещение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04 2 06 80210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1 196,1</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1 196,1</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Озеленение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04 2 06 80230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22,5</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22,5</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04 2 06 80250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1 094,5</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1 094,5</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64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lastRenderedPageBreak/>
              <w:t>Основное мероприятие: «Содействие развитию инфраструктуры и благоустройства  сельского  поселения Островное"</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i/>
                <w:iCs/>
                <w:sz w:val="18"/>
                <w:szCs w:val="18"/>
              </w:rPr>
            </w:pPr>
            <w:r w:rsidRPr="00ED0EAE">
              <w:rPr>
                <w:b/>
                <w:bCs/>
                <w:i/>
                <w:iCs/>
                <w:sz w:val="18"/>
                <w:szCs w:val="18"/>
              </w:rPr>
              <w:t>04 2 07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1 183,4</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1 183,4</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Уличное освещение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04 2 07 80210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644,7</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644,7</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Озеленение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04 2 07 80230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12,3</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12,3</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04 2 07 80250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526,4</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526,4</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93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04 2 10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9 997,7</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9 997,7</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91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04 2 10 82023</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05</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9 560,7</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9 560,7</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33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Подпрограмма «Развитие водохозяйственного комплекса»</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04 3</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327 061,7</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327 061,7</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00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Основное мероприятие: «Реализация мероприятий по строительству, реконструкции (модернизации) и капитальному ремонту объектов коммунальной инфраструктуры»</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04 3 02</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120 222,0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120 222,0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11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осуществление мероприятий по строительству, реконструкции (модернизации) и капитальному ремонту объектов коммунальной инфраструктуры (Капитальные вложения в объекты государственной (муниципальной) собственности)</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04 3 02 SС007</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400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15 000,0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15 000,0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00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 xml:space="preserve">Расходы на осуществление мероприятий по строительству, реконструкции (модернизации) и </w:t>
            </w:r>
            <w:r w:rsidRPr="00ED0EAE">
              <w:rPr>
                <w:sz w:val="18"/>
                <w:szCs w:val="18"/>
              </w:rPr>
              <w:lastRenderedPageBreak/>
              <w:t xml:space="preserve">капитальному ремонту объектов коммунальной инфраструктуры (Иные бюджетные ассигнования) </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04 3 02 SС007</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800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105 222,0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105 222,0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64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lastRenderedPageBreak/>
              <w:t>Основное мероприятие: Региональный проект "Модернизация коммунальной инфраструктуры"</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 xml:space="preserve">04 3 И3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206 839,7</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206 839,7</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Субсидии на модернизацию систем коммунальной инфраструктуры (Капитальные вложения в объекты  государственной (муниципальной) собственности)</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04 3 И3 51540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206 839,7</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206 839,7</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63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«Подпрограмма «Развитие индивидуального жилищного строительства в Билибинском муниципальном районе»</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04 5</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45 226,2</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45 000,0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226,2</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73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Основное мероприятие: «Обеспечение жителей индивидуальным жильем»</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04 5 01</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45 226,2</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45 000,0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226,2</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05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реализацию мероприятий по содействию развитию индивидуального жилищного строительства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04 5 01 42370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45 000,0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45 000,0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35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реализацию мероприятий по содействию развитию индивидуального жилищного строительства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04 5 01 4237М</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226,2</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226,2</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369 436,5</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251 472,6</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117 963,9</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7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Подпрограмма: «Финансовая поддержка начинающим субъектам малого и среднего предпринимательства на создание собственного дела»</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05 1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500,0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500,0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7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lastRenderedPageBreak/>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i/>
                <w:iCs/>
                <w:sz w:val="18"/>
                <w:szCs w:val="18"/>
              </w:rPr>
            </w:pPr>
            <w:r w:rsidRPr="00ED0EAE">
              <w:rPr>
                <w:b/>
                <w:bCs/>
                <w:i/>
                <w:iCs/>
                <w:sz w:val="18"/>
                <w:szCs w:val="18"/>
              </w:rPr>
              <w:t>05 1 02</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500,0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500,0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поддержку развития субъектов малого и среднего предпринимательства (Иные бюджетные ассигнования)</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05 1 02 80380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500,0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90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05 2</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368 736,5</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251 472,6</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117 263,9</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7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i/>
                <w:iCs/>
                <w:sz w:val="18"/>
                <w:szCs w:val="18"/>
              </w:rPr>
            </w:pPr>
            <w:r w:rsidRPr="00ED0EAE">
              <w:rPr>
                <w:b/>
                <w:bCs/>
                <w:i/>
                <w:iCs/>
                <w:sz w:val="18"/>
                <w:szCs w:val="18"/>
              </w:rPr>
              <w:t>05 2 01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246 460,6</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245 228,1</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1 232,5</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обеспечение жителей поселений социально-значимыми продовольственными товарами (Иные бюджетные ассигнования)</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05 2 01 S2120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240 118,7</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240 118,7</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обеспечение жителей поселений социально-значимыми продовольственными товарами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 (Иные бюджетные ассигнования)</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05 2 01 S212M</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1 206,7</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1 206,7</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99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доставку отдельных групп продовольственных товаров с ограниченным сроком годности в отдаленные населенные пункты Чукотского автономного округа (Иные бюджетные ассигнования)</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05 2 01 S2180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2 538,0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2 538,0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29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доставку отдельных групп продовольственных товаров с ограниченным сроком годности в отдаленные населенные пункты Чукотского автономного округа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 (Иные </w:t>
            </w:r>
            <w:r w:rsidRPr="00ED0EAE">
              <w:rPr>
                <w:sz w:val="18"/>
                <w:szCs w:val="18"/>
              </w:rPr>
              <w:lastRenderedPageBreak/>
              <w:t>бюджетные ассигнования)</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05 2 01 S218М</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12,8</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12,8</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05 2 01 S2260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2 571,4</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2 571,4</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11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 (Иные бюджетные ассигнования)</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05 2 01 S226M</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13,0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13,0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152"/>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 xml:space="preserve">Основное мероприятие: «Финансовая поддержка субъектам предпринимательской деятельности, </w:t>
            </w:r>
            <w:proofErr w:type="gramStart"/>
            <w:r w:rsidRPr="00ED0EAE">
              <w:rPr>
                <w:b/>
                <w:bCs/>
                <w:i/>
                <w:iCs/>
                <w:sz w:val="18"/>
                <w:szCs w:val="18"/>
              </w:rPr>
              <w:t>осуществляющих</w:t>
            </w:r>
            <w:proofErr w:type="gramEnd"/>
            <w:r w:rsidRPr="00ED0EAE">
              <w:rPr>
                <w:b/>
                <w:bCs/>
                <w:i/>
                <w:iCs/>
                <w:sz w:val="18"/>
                <w:szCs w:val="18"/>
              </w:rPr>
              <w:t xml:space="preserve"> деятельность в городском поселении Билибино Билибинского муниципального района»</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i/>
                <w:iCs/>
                <w:sz w:val="18"/>
                <w:szCs w:val="18"/>
              </w:rPr>
            </w:pPr>
            <w:r w:rsidRPr="00ED0EAE">
              <w:rPr>
                <w:b/>
                <w:bCs/>
                <w:i/>
                <w:iCs/>
                <w:sz w:val="18"/>
                <w:szCs w:val="18"/>
              </w:rPr>
              <w:t>05 2 02</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6 275,9</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6 244,5</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31,4</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93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05 2 02 42580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6 244,5</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6 244,5</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11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  (Иные бюджетные ассигнования)</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05 2 02 4258М</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31,4</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31,4</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78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Основное мероприятие: «Предоставление субсидий хозяйствующим субъектам на финансовое оздоровление»</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05 2 03</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116 000,0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116 000,0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48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Субсидии хозяйствующим субъектам, осуществляющим деятельность в городском поселении Билибино Билибинского района,  в сельской местности и торговой сфере, направленные на восстановление платежеспособности (Иные бюджетные ассигнования)</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05 2 03 82027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116 000,0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116 000,0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18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 xml:space="preserve">Подпрограмма: </w:t>
            </w:r>
            <w:proofErr w:type="gramStart"/>
            <w:r w:rsidRPr="00ED0EAE">
              <w:rPr>
                <w:b/>
                <w:bCs/>
                <w:sz w:val="18"/>
                <w:szCs w:val="18"/>
              </w:rPr>
              <w:t>«Финансовая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районе»</w:t>
            </w:r>
            <w:proofErr w:type="gramEnd"/>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05 3</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200,0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94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 xml:space="preserve">Основное мероприятие: </w:t>
            </w:r>
            <w:proofErr w:type="gramStart"/>
            <w:r w:rsidRPr="00ED0EAE">
              <w:rPr>
                <w:b/>
                <w:bCs/>
                <w:i/>
                <w:iCs/>
                <w:sz w:val="18"/>
                <w:szCs w:val="18"/>
              </w:rPr>
              <w:t>«Финансовая поддержка субъектам малого и среднего предпринимательства определенным как приоритетные»</w:t>
            </w:r>
            <w:proofErr w:type="gramEnd"/>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i/>
                <w:iCs/>
                <w:sz w:val="18"/>
                <w:szCs w:val="18"/>
              </w:rPr>
            </w:pPr>
            <w:r w:rsidRPr="00ED0EAE">
              <w:rPr>
                <w:b/>
                <w:bCs/>
                <w:i/>
                <w:iCs/>
                <w:sz w:val="18"/>
                <w:szCs w:val="18"/>
              </w:rPr>
              <w:t>05 3 01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200,0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200,0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 xml:space="preserve">Расходы на поддержку развития субъектов малого и среднего предпринимательства </w:t>
            </w:r>
            <w:proofErr w:type="gramStart"/>
            <w:r w:rsidRPr="00ED0EAE">
              <w:rPr>
                <w:sz w:val="18"/>
                <w:szCs w:val="18"/>
              </w:rPr>
              <w:t>определенным</w:t>
            </w:r>
            <w:proofErr w:type="gramEnd"/>
            <w:r w:rsidRPr="00ED0EAE">
              <w:rPr>
                <w:sz w:val="18"/>
                <w:szCs w:val="18"/>
              </w:rPr>
              <w:t xml:space="preserve"> как приоритетные (Иные бюджетные ассигнования)</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05 3 01 80381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06</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86 049,3</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86 049,3</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Подпрограмма: «Управление имуществом муниципального образования Билибинский муниципальный район»</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06 3</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16 422,1</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16 422,1</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88"/>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Основное мероприятие: «Сохранение объектов недвижимого имущества, составляющих казну муниципального образования»</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i/>
                <w:iCs/>
                <w:sz w:val="18"/>
                <w:szCs w:val="18"/>
              </w:rPr>
            </w:pPr>
            <w:r w:rsidRPr="00ED0EAE">
              <w:rPr>
                <w:b/>
                <w:bCs/>
                <w:i/>
                <w:iCs/>
                <w:sz w:val="18"/>
                <w:szCs w:val="18"/>
              </w:rPr>
              <w:t>06 3 01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i/>
                <w:iCs/>
                <w:sz w:val="18"/>
                <w:szCs w:val="18"/>
              </w:rPr>
            </w:pPr>
            <w:r w:rsidRPr="00ED0EAE">
              <w:rPr>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i/>
                <w:iCs/>
                <w:sz w:val="18"/>
                <w:szCs w:val="18"/>
              </w:rPr>
            </w:pPr>
            <w:r w:rsidRPr="00ED0EAE">
              <w:rPr>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i/>
                <w:iCs/>
                <w:sz w:val="18"/>
                <w:szCs w:val="18"/>
              </w:rPr>
            </w:pPr>
            <w:r w:rsidRPr="00ED0EAE">
              <w:rPr>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16 422,1</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16 422,1</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 xml:space="preserve">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w:t>
            </w:r>
            <w:r w:rsidRPr="00ED0EAE">
              <w:rPr>
                <w:sz w:val="18"/>
                <w:szCs w:val="18"/>
              </w:rPr>
              <w:lastRenderedPageBreak/>
              <w:t>(муниципальных)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lastRenderedPageBreak/>
              <w:t>06 3 01 20040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16 422,1</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16 422,1</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lastRenderedPageBreak/>
              <w:t>Подпрограмма: «Обеспечение деятельности муниципальных органов и подведомственных учреждений»</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06 4</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69 627,2</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69 627,2</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88"/>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Основное мероприятие: «Обеспечение функционирования муниципальных  органов»</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i/>
                <w:iCs/>
                <w:sz w:val="18"/>
                <w:szCs w:val="18"/>
              </w:rPr>
            </w:pPr>
            <w:r w:rsidRPr="00ED0EAE">
              <w:rPr>
                <w:b/>
                <w:bCs/>
                <w:i/>
                <w:iCs/>
                <w:sz w:val="18"/>
                <w:szCs w:val="18"/>
              </w:rPr>
              <w:t>06 4 01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i/>
                <w:iCs/>
                <w:sz w:val="18"/>
                <w:szCs w:val="18"/>
              </w:rPr>
            </w:pPr>
            <w:r w:rsidRPr="00ED0EAE">
              <w:rPr>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i/>
                <w:iCs/>
                <w:sz w:val="18"/>
                <w:szCs w:val="18"/>
              </w:rPr>
            </w:pPr>
            <w:r w:rsidRPr="00ED0EAE">
              <w:rPr>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i/>
                <w:iCs/>
                <w:sz w:val="18"/>
                <w:szCs w:val="18"/>
              </w:rPr>
            </w:pPr>
            <w:r w:rsidRPr="00ED0EAE">
              <w:rPr>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69 627,2</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69 627,2</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162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06 4 01 00110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59 045,4</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59 045,4</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06 4 01 00110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5 176,8</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5 176,8</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668"/>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06 4 01 10110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1 727,5</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1 727,5</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222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 xml:space="preserve">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w:t>
            </w:r>
            <w:r w:rsidRPr="00ED0EAE">
              <w:rPr>
                <w:sz w:val="18"/>
                <w:szCs w:val="18"/>
              </w:rPr>
              <w:lastRenderedPageBreak/>
              <w:t>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lastRenderedPageBreak/>
              <w:t>06 4 01 00200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3 677,5</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3 677,5</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lastRenderedPageBreak/>
              <w:t>Муниципальная программа «Развитие агропромышленного комплекса Билибинского муниципального района»</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35 808,3</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15 307,7</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20 500,6</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Подпрограмма: «Развитие пищевой и перерабатывающей промышленности»</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07 1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33 541,5</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13 473,7</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20 067,8</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88"/>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Основное мероприятие: «Возмещение части затрат на производство пищевой продукции»</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 xml:space="preserve">07 1 01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i/>
                <w:iCs/>
                <w:sz w:val="18"/>
                <w:szCs w:val="18"/>
              </w:rPr>
            </w:pPr>
            <w:r w:rsidRPr="00ED0EAE">
              <w:rPr>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i/>
                <w:iCs/>
                <w:sz w:val="18"/>
                <w:szCs w:val="18"/>
              </w:rPr>
            </w:pPr>
            <w:r w:rsidRPr="00ED0EAE">
              <w:rPr>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i/>
                <w:iCs/>
                <w:sz w:val="18"/>
                <w:szCs w:val="18"/>
              </w:rPr>
            </w:pPr>
            <w:r w:rsidRPr="00ED0EAE">
              <w:rPr>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33 541,5</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13 473,7</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20 067,8</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финансовую поддержку производства социально-значимых видов хлеба (Иные бюджетные ассигнования)</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07 1 01 S2200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13 473,7</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13 473,7</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финансовую поддержку производства социально-значимых видов хлеба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местного бюджета) (Иные бюджетные ассигнования)</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07 1 01 S220М</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67,8</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67,8</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54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Субсидия из бюджета Билибинского муниципального района организациям пищевой промышленности, производящим молочную продукцию, полуфабрикаты и готовые кулинарные изделия на возмещение затрат, связанных с проведением ремонтных работ (Иные бюджетные ассигнования)</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07 1 01 43084</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20 000,0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20 000,0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73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Подпрограмма: «Развитие отрасли животноводства, переработки и реализации продукции животноводства»</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07 2</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1 834,0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1 834,0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66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Основное мероприятие: «Обеспечение проведения противоэпизоотических мероприятий»</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07 2 01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1 834,0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1 834,0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96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 xml:space="preserve">Расходы </w:t>
            </w:r>
            <w:proofErr w:type="gramStart"/>
            <w:r w:rsidRPr="00ED0EAE">
              <w:rPr>
                <w:sz w:val="18"/>
                <w:szCs w:val="18"/>
              </w:rPr>
              <w:t>на организацию мероприятий при осуществлении деятельности по обращению с животными без владельцев</w:t>
            </w:r>
            <w:proofErr w:type="gramEnd"/>
            <w:r w:rsidRPr="00ED0EAE">
              <w:rPr>
                <w:sz w:val="18"/>
                <w:szCs w:val="18"/>
              </w:rPr>
              <w:t xml:space="preserve">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07 2 01 43080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1 834,0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1 834,0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Подпрограмма: «Организация и проведение культурно-массовых и спортивно-массовых мероприятий оленеводов»</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07 3</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432,8</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432,8</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88"/>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Основное мероприятие: «Организация и проведение праздничных мероприятий»</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07 3 02</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432,8</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432,8</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Мероприятия в сфере культуры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07 3 02 80020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375,8</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375,8</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8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Муниципальная программа «Обеспечение безопасности в муниципальном образовании Билибинский муниципальный район»</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27 462,6</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744,0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26 718,6</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05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Подпрограмма: «Пожарная безопасность на территории  муниципального образования Билибинский муниципальный район»</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08 1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744,0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744,0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67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Основное мероприятие: «Оснащение противопожарным снаряжением и инвентарём добровольных пожарных команд»</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08 1 02</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744,0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744,0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87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материальное стимулирование добровольной пожарной охраны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08 1 02 S2142</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744,0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744,0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57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 xml:space="preserve">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w:t>
            </w:r>
            <w:r w:rsidRPr="00ED0EAE">
              <w:rPr>
                <w:b/>
                <w:bCs/>
                <w:sz w:val="18"/>
                <w:szCs w:val="18"/>
              </w:rPr>
              <w:lastRenderedPageBreak/>
              <w:t>водных объектах»</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lastRenderedPageBreak/>
              <w:t>08 2</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20 930,9</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20 930,9</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02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lastRenderedPageBreak/>
              <w:t>Основное мероприятие: «Мероприятия по предупреждению и ликвидации последствий чрезвычайных ситуаций и стихийных бедствий»</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08 2 01</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20 930,9</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20 930,9</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70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Прочие мероприятия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08 2 01 99999</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03</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20 930,9</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20 930,9</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90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Подпрограмма: «Повышение антитеррористической защищенности объекта вероятных террористических устремлений»</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08 4</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4 787,7</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4 787,7</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88"/>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Основное мероприятие: «Техническое обслуживание систем инженерно-технической защиты»</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08 4 02</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4 787,7</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4 787,7</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i/>
                <w:iCs/>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Прочие мероприятия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08 4 02 99999</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4 787,7</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4 787,7</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96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Подпрограмма: «Обеспечение охраны общественного порядка и повышения безопасности в Билибинском муниципальном районе"</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08 6</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1 000,0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1 000,0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99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Основное мероприятие: "Совершенствование профилактики правонарушений в общественных местах, на улицах и на административных участках"</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08 6 01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1 000,0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1 000,0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05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Материально-техническое обеспечение деятельности добровольных народных дружин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08 6 01 7205М</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03</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14</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1 000,0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1 000,0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09</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20 100,6</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20 100,6</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lastRenderedPageBreak/>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09 1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20 100,6</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20 100,6</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7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 xml:space="preserve">Основное мероприятие: «Благоустройство дворовых и общественных территорий»    </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b/>
                <w:bCs/>
                <w:i/>
                <w:iCs/>
                <w:sz w:val="18"/>
                <w:szCs w:val="18"/>
              </w:rPr>
            </w:pPr>
            <w:r w:rsidRPr="00ED0EAE">
              <w:rPr>
                <w:b/>
                <w:bCs/>
                <w:i/>
                <w:iCs/>
                <w:sz w:val="18"/>
                <w:szCs w:val="18"/>
              </w:rPr>
              <w:t>09 1 02</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20 100,6</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20 100,6</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24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Финансовое обеспечение проектов инициативного бюджетирования (</w:t>
            </w:r>
            <w:proofErr w:type="spellStart"/>
            <w:r w:rsidRPr="00ED0EAE">
              <w:rPr>
                <w:sz w:val="18"/>
                <w:szCs w:val="18"/>
              </w:rPr>
              <w:t>софинансирование</w:t>
            </w:r>
            <w:proofErr w:type="spellEnd"/>
            <w:r w:rsidRPr="00ED0EAE">
              <w:rPr>
                <w:sz w:val="18"/>
                <w:szCs w:val="18"/>
              </w:rPr>
              <w:t xml:space="preserve"> обязательств за счет средств окружного бюджета)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09 1 02 S2100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20 000,0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20 000,0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24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Финансовое обеспечение проектов инициативного бюджетирования (обязательства местного бюджета)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09 1 02 S210М</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100,6</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100,6</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Непрограммное направление расходов по обеспечению функционирования органов местного самоуправления</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80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215 476,0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9 595,3</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205 880,7</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Обеспечение функционирования Главы муниципального образования</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 xml:space="preserve">80 1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14 012,7</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14 012,7</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i/>
                <w:iCs/>
                <w:sz w:val="18"/>
                <w:szCs w:val="18"/>
              </w:rPr>
            </w:pPr>
            <w:r w:rsidRPr="00ED0EAE">
              <w:rPr>
                <w:b/>
                <w:bCs/>
                <w:i/>
                <w:i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392"/>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80 1 00 00030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12 932,1</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12 932,1</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80 1 00 00030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766,6</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766,6</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668"/>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80 1 00 10110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114,0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114,0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11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80 1 00 10110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Обеспечение функционирования исполнительно - распорядительных органов местного самоуправления</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 xml:space="preserve">80 2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201 463,3</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9 595,3</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191 868,0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668"/>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80 2 00 43020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2 750,6</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2 750,6</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11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Финансовое обеспечение организации деятельности комиссий по делам несовершеннолетних  и защиты их прав за счет средств окружного бюджета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80 2 00 43020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79,6</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79,6</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57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80 2 00 00110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79 134,0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79 134,0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proofErr w:type="gramStart"/>
            <w:r w:rsidRPr="00ED0EAE">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roofErr w:type="gramEnd"/>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80 2 00 00110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1 374,5</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1 374,5</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80 2 00 00110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1 042,2</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1 042,2</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668"/>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80 2 00 10110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3 084,7</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3 084,7</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23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proofErr w:type="gramStart"/>
            <w:r w:rsidRPr="00ED0EAE">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roofErr w:type="gramEnd"/>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80 2 00 10110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1 353,6</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1 353,6</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77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 xml:space="preserve">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w:t>
            </w:r>
            <w:r w:rsidRPr="00ED0EAE">
              <w:rPr>
                <w:sz w:val="18"/>
                <w:szCs w:val="18"/>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lastRenderedPageBreak/>
              <w:t>80 2 00 43010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330,0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330,0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54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80 2 00 43040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346,9</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346,9</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00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proofErr w:type="gramStart"/>
            <w:r w:rsidRPr="00ED0EAE">
              <w:rPr>
                <w:sz w:val="18"/>
                <w:szCs w:val="18"/>
              </w:rPr>
              <w:t>Финансовое обеспечение организации деятельности  административной комиссии за счет средств окружного бюджета  (Закупка товаров, работ и услуг для обеспечения государственных (муниципальных нужд)</w:t>
            </w:r>
            <w:proofErr w:type="gramEnd"/>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80 2 00 43040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117,6</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117,6</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53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80 2 00 59300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5 970,6</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5 970,6</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216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 xml:space="preserve">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w:t>
            </w:r>
            <w:r w:rsidRPr="00ED0EAE">
              <w:rPr>
                <w:sz w:val="18"/>
                <w:szCs w:val="18"/>
              </w:rPr>
              <w:lastRenderedPageBreak/>
              <w:t>управления государственными внебюджетными фондами)</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lastRenderedPageBreak/>
              <w:t>80 2 00 00300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10 654,2</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10 654,2</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668"/>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80 2 00 10110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228,0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228,0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392"/>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jc w:val="both"/>
              <w:rPr>
                <w:sz w:val="18"/>
                <w:szCs w:val="18"/>
              </w:rPr>
            </w:pPr>
            <w:r w:rsidRPr="00ED0EAE">
              <w:rPr>
                <w:sz w:val="18"/>
                <w:szCs w:val="18"/>
              </w:rPr>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80 2 00 А0110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36 928,1</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36 928,1</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jc w:val="both"/>
              <w:rPr>
                <w:sz w:val="18"/>
                <w:szCs w:val="18"/>
              </w:rPr>
            </w:pPr>
            <w:proofErr w:type="gramStart"/>
            <w:r w:rsidRPr="00ED0EAE">
              <w:rPr>
                <w:sz w:val="18"/>
                <w:szCs w:val="18"/>
              </w:rPr>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roofErr w:type="gramEnd"/>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80 2 00 А0110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20 223,5</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20 223,5</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Непрограммное направление расходов, связанное с обязательствами муниципального образования</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82</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33 379,4</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76,0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33 303,4</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96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 xml:space="preserve">82 2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23 081,1</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76,0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23 005,1</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 xml:space="preserve">Резервный фонд Администрации муниципального образования Билибинский муниципальный район </w:t>
            </w:r>
            <w:r w:rsidRPr="00ED0EAE">
              <w:rPr>
                <w:sz w:val="18"/>
                <w:szCs w:val="18"/>
              </w:rPr>
              <w:lastRenderedPageBreak/>
              <w:t>(Иные бюджетные ассигнования)</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lastRenderedPageBreak/>
              <w:t>82 2 00 20020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11 028,5</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11 028,5</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11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82 2 00 51200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05</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76,0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76,0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Почетные Грамоты (Социальное обеспечение и иные выплаты населению)</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82 2 00 80350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300,0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300,0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33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Прочие мероприятия (Иные бюджетные ассигнования)</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82 2 00 99999</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800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11 352,5</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11 352,5</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33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Доплаты к пенсиям, дополнительное пенсионное обеспечение</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82</w:t>
            </w:r>
            <w:proofErr w:type="gramStart"/>
            <w:r w:rsidRPr="00ED0EAE">
              <w:rPr>
                <w:b/>
                <w:bCs/>
                <w:sz w:val="18"/>
                <w:szCs w:val="18"/>
              </w:rPr>
              <w:t xml:space="preserve"> Д</w:t>
            </w:r>
            <w:proofErr w:type="gramEnd"/>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10 178,3</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10 178,3</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Доплата к страховой  пенсии муниципальным служащим муниципального образования (Социальное обеспечение и иные выплаты населению)</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82</w:t>
            </w:r>
            <w:proofErr w:type="gramStart"/>
            <w:r w:rsidRPr="00ED0EAE">
              <w:rPr>
                <w:sz w:val="18"/>
                <w:szCs w:val="18"/>
              </w:rPr>
              <w:t xml:space="preserve"> Д</w:t>
            </w:r>
            <w:proofErr w:type="gramEnd"/>
            <w:r w:rsidRPr="00ED0EAE">
              <w:rPr>
                <w:sz w:val="18"/>
                <w:szCs w:val="18"/>
              </w:rPr>
              <w:t xml:space="preserve"> 00 00120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10 178,3</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10 178,3</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Исполнение обязательств муниципального образования представительными  органами муниципального образования</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82 3</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120,0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120,0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Почетные Грамоты (Социальное обеспечение и иные выплаты населению)</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82 3 00 80350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300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120,0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120,0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33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Совет депутатов муниципального образования</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83</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10 411,4</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10 411,4</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33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Депутаты муниципального образования</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 xml:space="preserve">83 1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10 411,4</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10 411,4</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668"/>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83 1 00 00060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10 144,4</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10 144,4</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83 1 00 00110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149,0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149,0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975"/>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662"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83 1 00 00110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800</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4,0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668"/>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83 1 00 10110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114,0</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114,0</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336"/>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Счетная палата муниципального образования</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85</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9 755,2</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9 755,2</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564"/>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b/>
                <w:bCs/>
                <w:sz w:val="18"/>
                <w:szCs w:val="18"/>
              </w:rPr>
            </w:pPr>
            <w:r w:rsidRPr="00ED0EAE">
              <w:rPr>
                <w:b/>
                <w:bCs/>
                <w:sz w:val="18"/>
                <w:szCs w:val="18"/>
              </w:rPr>
              <w:t>Обеспечение функционирования Счетной палаты муниципального образования</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b/>
                <w:bCs/>
                <w:sz w:val="18"/>
                <w:szCs w:val="18"/>
              </w:rPr>
            </w:pPr>
            <w:r w:rsidRPr="00ED0EAE">
              <w:rPr>
                <w:b/>
                <w:bCs/>
                <w:sz w:val="18"/>
                <w:szCs w:val="18"/>
              </w:rPr>
              <w:t xml:space="preserve">85 1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9 755,2</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9 755,2</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b/>
                <w:bCs/>
                <w:sz w:val="18"/>
                <w:szCs w:val="18"/>
              </w:rPr>
            </w:pPr>
            <w:r w:rsidRPr="00ED0EAE">
              <w:rPr>
                <w:b/>
                <w:bCs/>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392"/>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85 1 00 00110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9 312,2</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9 312,2</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840"/>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85 1 00 00110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295,9</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295,9</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r w:rsidR="00ED0EAE" w:rsidRPr="00ED0EAE" w:rsidTr="00ED0EAE">
        <w:trPr>
          <w:trHeight w:val="1668"/>
        </w:trPr>
        <w:tc>
          <w:tcPr>
            <w:tcW w:w="2175" w:type="dxa"/>
            <w:tcBorders>
              <w:top w:val="nil"/>
              <w:left w:val="single" w:sz="4" w:space="0" w:color="auto"/>
              <w:bottom w:val="single" w:sz="4" w:space="0" w:color="auto"/>
              <w:right w:val="single" w:sz="4" w:space="0" w:color="auto"/>
            </w:tcBorders>
            <w:shd w:val="clear" w:color="auto" w:fill="auto"/>
            <w:vAlign w:val="bottom"/>
            <w:hideMark/>
          </w:tcPr>
          <w:p w:rsidR="00ED0EAE" w:rsidRPr="00ED0EAE" w:rsidRDefault="00ED0EAE" w:rsidP="00ED0EAE">
            <w:pPr>
              <w:rPr>
                <w:sz w:val="18"/>
                <w:szCs w:val="18"/>
              </w:rPr>
            </w:pPr>
            <w:r w:rsidRPr="00ED0EAE">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2"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85 1 00 10110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100</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rPr>
                <w:sz w:val="18"/>
                <w:szCs w:val="18"/>
              </w:rPr>
            </w:pPr>
            <w:r w:rsidRPr="00ED0EAE">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147,1</w:t>
            </w:r>
          </w:p>
        </w:tc>
        <w:tc>
          <w:tcPr>
            <w:tcW w:w="1417"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1559"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147,1</w:t>
            </w:r>
          </w:p>
        </w:tc>
        <w:tc>
          <w:tcPr>
            <w:tcW w:w="1985" w:type="dxa"/>
            <w:tcBorders>
              <w:top w:val="nil"/>
              <w:left w:val="nil"/>
              <w:bottom w:val="single" w:sz="4" w:space="0" w:color="auto"/>
              <w:right w:val="single" w:sz="4" w:space="0" w:color="auto"/>
            </w:tcBorders>
            <w:shd w:val="clear" w:color="auto" w:fill="auto"/>
            <w:noWrap/>
            <w:vAlign w:val="bottom"/>
            <w:hideMark/>
          </w:tcPr>
          <w:p w:rsidR="00ED0EAE" w:rsidRPr="00ED0EAE" w:rsidRDefault="00ED0EAE" w:rsidP="00ED0EAE">
            <w:pPr>
              <w:jc w:val="center"/>
              <w:rPr>
                <w:sz w:val="18"/>
                <w:szCs w:val="18"/>
              </w:rPr>
            </w:pPr>
            <w:r w:rsidRPr="00ED0EAE">
              <w:rPr>
                <w:sz w:val="18"/>
                <w:szCs w:val="18"/>
              </w:rPr>
              <w:t>0,0</w:t>
            </w:r>
          </w:p>
        </w:tc>
        <w:tc>
          <w:tcPr>
            <w:tcW w:w="236" w:type="dxa"/>
            <w:tcBorders>
              <w:top w:val="nil"/>
              <w:left w:val="nil"/>
              <w:bottom w:val="nil"/>
              <w:right w:val="nil"/>
            </w:tcBorders>
            <w:shd w:val="clear" w:color="auto" w:fill="auto"/>
            <w:noWrap/>
            <w:vAlign w:val="bottom"/>
            <w:hideMark/>
          </w:tcPr>
          <w:p w:rsidR="00ED0EAE" w:rsidRPr="00ED0EAE" w:rsidRDefault="00ED0EAE" w:rsidP="00ED0EAE">
            <w:pPr>
              <w:rPr>
                <w:sz w:val="18"/>
                <w:szCs w:val="18"/>
              </w:rPr>
            </w:pPr>
          </w:p>
        </w:tc>
      </w:tr>
    </w:tbl>
    <w:p w:rsidR="003F0386" w:rsidRDefault="003F0386" w:rsidP="00426CAF">
      <w:pPr>
        <w:rPr>
          <w:sz w:val="18"/>
          <w:szCs w:val="18"/>
        </w:rPr>
      </w:pPr>
    </w:p>
    <w:p w:rsidR="003F0386" w:rsidRDefault="003F0386" w:rsidP="00426CAF">
      <w:pPr>
        <w:rPr>
          <w:sz w:val="18"/>
          <w:szCs w:val="18"/>
        </w:rPr>
      </w:pPr>
    </w:p>
    <w:p w:rsidR="003F0386" w:rsidRDefault="003F0386" w:rsidP="00426CAF">
      <w:pPr>
        <w:rPr>
          <w:sz w:val="18"/>
          <w:szCs w:val="18"/>
        </w:rPr>
      </w:pPr>
    </w:p>
    <w:tbl>
      <w:tblPr>
        <w:tblStyle w:val="af8"/>
        <w:tblW w:w="0" w:type="auto"/>
        <w:tblLook w:val="04A0" w:firstRow="1" w:lastRow="0" w:firstColumn="1" w:lastColumn="0" w:noHBand="0" w:noVBand="1"/>
      </w:tblPr>
      <w:tblGrid>
        <w:gridCol w:w="2431"/>
        <w:gridCol w:w="3461"/>
        <w:gridCol w:w="1943"/>
        <w:gridCol w:w="2445"/>
      </w:tblGrid>
      <w:tr w:rsidR="00ED0EAE" w:rsidRPr="00ED0EAE" w:rsidTr="00ED0EAE">
        <w:trPr>
          <w:trHeight w:val="255"/>
        </w:trPr>
        <w:tc>
          <w:tcPr>
            <w:tcW w:w="2431" w:type="dxa"/>
            <w:noWrap/>
            <w:hideMark/>
          </w:tcPr>
          <w:p w:rsidR="00ED0EAE" w:rsidRPr="00ED0EAE" w:rsidRDefault="00ED0EAE" w:rsidP="00ED0EAE">
            <w:pPr>
              <w:rPr>
                <w:sz w:val="18"/>
                <w:szCs w:val="18"/>
              </w:rPr>
            </w:pPr>
          </w:p>
        </w:tc>
        <w:tc>
          <w:tcPr>
            <w:tcW w:w="3461" w:type="dxa"/>
            <w:hideMark/>
          </w:tcPr>
          <w:p w:rsidR="00ED0EAE" w:rsidRPr="00ED0EAE" w:rsidRDefault="00ED0EAE" w:rsidP="00ED0EAE">
            <w:pPr>
              <w:rPr>
                <w:sz w:val="18"/>
                <w:szCs w:val="18"/>
              </w:rPr>
            </w:pPr>
          </w:p>
        </w:tc>
        <w:tc>
          <w:tcPr>
            <w:tcW w:w="4388" w:type="dxa"/>
            <w:gridSpan w:val="2"/>
            <w:hideMark/>
          </w:tcPr>
          <w:p w:rsidR="00ED0EAE" w:rsidRPr="00ED0EAE" w:rsidRDefault="00ED0EAE">
            <w:pPr>
              <w:rPr>
                <w:sz w:val="18"/>
                <w:szCs w:val="18"/>
              </w:rPr>
            </w:pPr>
            <w:r w:rsidRPr="00ED0EAE">
              <w:rPr>
                <w:sz w:val="18"/>
                <w:szCs w:val="18"/>
              </w:rPr>
              <w:t>Приложение 5</w:t>
            </w:r>
          </w:p>
        </w:tc>
      </w:tr>
      <w:tr w:rsidR="00ED0EAE" w:rsidRPr="00ED0EAE" w:rsidTr="00ED0EAE">
        <w:trPr>
          <w:trHeight w:val="255"/>
        </w:trPr>
        <w:tc>
          <w:tcPr>
            <w:tcW w:w="2431" w:type="dxa"/>
            <w:noWrap/>
            <w:hideMark/>
          </w:tcPr>
          <w:p w:rsidR="00ED0EAE" w:rsidRPr="00ED0EAE" w:rsidRDefault="00ED0EAE" w:rsidP="00ED0EAE">
            <w:pPr>
              <w:rPr>
                <w:sz w:val="18"/>
                <w:szCs w:val="18"/>
              </w:rPr>
            </w:pPr>
          </w:p>
        </w:tc>
        <w:tc>
          <w:tcPr>
            <w:tcW w:w="3461" w:type="dxa"/>
            <w:hideMark/>
          </w:tcPr>
          <w:p w:rsidR="00ED0EAE" w:rsidRPr="00ED0EAE" w:rsidRDefault="00ED0EAE" w:rsidP="00ED0EAE">
            <w:pPr>
              <w:rPr>
                <w:sz w:val="18"/>
                <w:szCs w:val="18"/>
              </w:rPr>
            </w:pPr>
          </w:p>
        </w:tc>
        <w:tc>
          <w:tcPr>
            <w:tcW w:w="4388" w:type="dxa"/>
            <w:gridSpan w:val="2"/>
            <w:hideMark/>
          </w:tcPr>
          <w:p w:rsidR="00ED0EAE" w:rsidRPr="00ED0EAE" w:rsidRDefault="00ED0EAE">
            <w:pPr>
              <w:rPr>
                <w:sz w:val="18"/>
                <w:szCs w:val="18"/>
              </w:rPr>
            </w:pPr>
            <w:r w:rsidRPr="00ED0EAE">
              <w:rPr>
                <w:sz w:val="18"/>
                <w:szCs w:val="18"/>
              </w:rPr>
              <w:t>к решению Совета депутатов муниципального</w:t>
            </w:r>
          </w:p>
        </w:tc>
      </w:tr>
      <w:tr w:rsidR="00ED0EAE" w:rsidRPr="00ED0EAE" w:rsidTr="00ED0EAE">
        <w:trPr>
          <w:trHeight w:val="255"/>
        </w:trPr>
        <w:tc>
          <w:tcPr>
            <w:tcW w:w="2431" w:type="dxa"/>
            <w:noWrap/>
            <w:hideMark/>
          </w:tcPr>
          <w:p w:rsidR="00ED0EAE" w:rsidRPr="00ED0EAE" w:rsidRDefault="00ED0EAE" w:rsidP="00ED0EAE">
            <w:pPr>
              <w:rPr>
                <w:sz w:val="18"/>
                <w:szCs w:val="18"/>
              </w:rPr>
            </w:pPr>
          </w:p>
        </w:tc>
        <w:tc>
          <w:tcPr>
            <w:tcW w:w="3461" w:type="dxa"/>
            <w:hideMark/>
          </w:tcPr>
          <w:p w:rsidR="00ED0EAE" w:rsidRPr="00ED0EAE" w:rsidRDefault="00ED0EAE" w:rsidP="00ED0EAE">
            <w:pPr>
              <w:rPr>
                <w:sz w:val="18"/>
                <w:szCs w:val="18"/>
              </w:rPr>
            </w:pPr>
          </w:p>
        </w:tc>
        <w:tc>
          <w:tcPr>
            <w:tcW w:w="4388" w:type="dxa"/>
            <w:gridSpan w:val="2"/>
            <w:hideMark/>
          </w:tcPr>
          <w:p w:rsidR="00ED0EAE" w:rsidRPr="00ED0EAE" w:rsidRDefault="00ED0EAE">
            <w:pPr>
              <w:rPr>
                <w:sz w:val="18"/>
                <w:szCs w:val="18"/>
              </w:rPr>
            </w:pPr>
            <w:r w:rsidRPr="00ED0EAE">
              <w:rPr>
                <w:sz w:val="18"/>
                <w:szCs w:val="18"/>
              </w:rPr>
              <w:t xml:space="preserve">образования Билибинский  муниципальный  район </w:t>
            </w:r>
          </w:p>
        </w:tc>
      </w:tr>
      <w:tr w:rsidR="00ED0EAE" w:rsidRPr="00ED0EAE" w:rsidTr="00ED0EAE">
        <w:trPr>
          <w:trHeight w:val="255"/>
        </w:trPr>
        <w:tc>
          <w:tcPr>
            <w:tcW w:w="2431" w:type="dxa"/>
            <w:noWrap/>
            <w:hideMark/>
          </w:tcPr>
          <w:p w:rsidR="00ED0EAE" w:rsidRPr="00ED0EAE" w:rsidRDefault="00ED0EAE" w:rsidP="00ED0EAE">
            <w:pPr>
              <w:rPr>
                <w:sz w:val="18"/>
                <w:szCs w:val="18"/>
              </w:rPr>
            </w:pPr>
          </w:p>
        </w:tc>
        <w:tc>
          <w:tcPr>
            <w:tcW w:w="3461" w:type="dxa"/>
            <w:hideMark/>
          </w:tcPr>
          <w:p w:rsidR="00ED0EAE" w:rsidRPr="00ED0EAE" w:rsidRDefault="00ED0EAE" w:rsidP="00ED0EAE">
            <w:pPr>
              <w:rPr>
                <w:sz w:val="18"/>
                <w:szCs w:val="18"/>
              </w:rPr>
            </w:pPr>
          </w:p>
        </w:tc>
        <w:tc>
          <w:tcPr>
            <w:tcW w:w="4388" w:type="dxa"/>
            <w:gridSpan w:val="2"/>
            <w:hideMark/>
          </w:tcPr>
          <w:p w:rsidR="00ED0EAE" w:rsidRPr="00ED0EAE" w:rsidRDefault="00ED0EAE">
            <w:pPr>
              <w:rPr>
                <w:sz w:val="18"/>
                <w:szCs w:val="18"/>
              </w:rPr>
            </w:pPr>
            <w:r w:rsidRPr="00ED0EAE">
              <w:rPr>
                <w:sz w:val="18"/>
                <w:szCs w:val="18"/>
              </w:rPr>
              <w:t>от  30   апреля 2026 года №7</w:t>
            </w:r>
          </w:p>
        </w:tc>
      </w:tr>
      <w:tr w:rsidR="00ED0EAE" w:rsidRPr="00ED0EAE" w:rsidTr="00ED0EAE">
        <w:trPr>
          <w:trHeight w:val="264"/>
        </w:trPr>
        <w:tc>
          <w:tcPr>
            <w:tcW w:w="2431" w:type="dxa"/>
            <w:noWrap/>
            <w:hideMark/>
          </w:tcPr>
          <w:p w:rsidR="00ED0EAE" w:rsidRPr="00ED0EAE" w:rsidRDefault="00ED0EAE" w:rsidP="00ED0EAE">
            <w:pPr>
              <w:rPr>
                <w:sz w:val="18"/>
                <w:szCs w:val="18"/>
              </w:rPr>
            </w:pPr>
          </w:p>
        </w:tc>
        <w:tc>
          <w:tcPr>
            <w:tcW w:w="3461" w:type="dxa"/>
            <w:hideMark/>
          </w:tcPr>
          <w:p w:rsidR="00ED0EAE" w:rsidRPr="00ED0EAE" w:rsidRDefault="00ED0EAE" w:rsidP="00ED0EAE">
            <w:pPr>
              <w:rPr>
                <w:sz w:val="18"/>
                <w:szCs w:val="18"/>
              </w:rPr>
            </w:pPr>
          </w:p>
        </w:tc>
        <w:tc>
          <w:tcPr>
            <w:tcW w:w="1943" w:type="dxa"/>
            <w:hideMark/>
          </w:tcPr>
          <w:p w:rsidR="00ED0EAE" w:rsidRPr="00ED0EAE" w:rsidRDefault="00ED0EAE" w:rsidP="00ED0EAE">
            <w:pPr>
              <w:rPr>
                <w:sz w:val="18"/>
                <w:szCs w:val="18"/>
              </w:rPr>
            </w:pPr>
          </w:p>
        </w:tc>
        <w:tc>
          <w:tcPr>
            <w:tcW w:w="2445" w:type="dxa"/>
            <w:hideMark/>
          </w:tcPr>
          <w:p w:rsidR="00ED0EAE" w:rsidRPr="00ED0EAE" w:rsidRDefault="00ED0EAE" w:rsidP="00ED0EAE">
            <w:pPr>
              <w:rPr>
                <w:sz w:val="18"/>
                <w:szCs w:val="18"/>
              </w:rPr>
            </w:pPr>
          </w:p>
        </w:tc>
      </w:tr>
      <w:tr w:rsidR="00ED0EAE" w:rsidRPr="00ED0EAE" w:rsidTr="00ED0EAE">
        <w:trPr>
          <w:trHeight w:val="264"/>
        </w:trPr>
        <w:tc>
          <w:tcPr>
            <w:tcW w:w="2431" w:type="dxa"/>
            <w:noWrap/>
            <w:hideMark/>
          </w:tcPr>
          <w:p w:rsidR="00ED0EAE" w:rsidRPr="00ED0EAE" w:rsidRDefault="00ED0EAE" w:rsidP="00ED0EAE">
            <w:pPr>
              <w:rPr>
                <w:sz w:val="18"/>
                <w:szCs w:val="18"/>
              </w:rPr>
            </w:pPr>
          </w:p>
        </w:tc>
        <w:tc>
          <w:tcPr>
            <w:tcW w:w="3461" w:type="dxa"/>
            <w:hideMark/>
          </w:tcPr>
          <w:p w:rsidR="00ED0EAE" w:rsidRPr="00ED0EAE" w:rsidRDefault="00ED0EAE" w:rsidP="00ED0EAE">
            <w:pPr>
              <w:rPr>
                <w:sz w:val="18"/>
                <w:szCs w:val="18"/>
              </w:rPr>
            </w:pPr>
          </w:p>
        </w:tc>
        <w:tc>
          <w:tcPr>
            <w:tcW w:w="4388" w:type="dxa"/>
            <w:gridSpan w:val="2"/>
            <w:noWrap/>
            <w:hideMark/>
          </w:tcPr>
          <w:p w:rsidR="00ED0EAE" w:rsidRPr="00ED0EAE" w:rsidRDefault="00ED0EAE">
            <w:pPr>
              <w:rPr>
                <w:sz w:val="18"/>
                <w:szCs w:val="18"/>
              </w:rPr>
            </w:pPr>
            <w:r w:rsidRPr="00ED0EAE">
              <w:rPr>
                <w:sz w:val="18"/>
                <w:szCs w:val="18"/>
              </w:rPr>
              <w:t>"Приложение 7</w:t>
            </w:r>
          </w:p>
        </w:tc>
      </w:tr>
      <w:tr w:rsidR="00ED0EAE" w:rsidRPr="00ED0EAE" w:rsidTr="00ED0EAE">
        <w:trPr>
          <w:trHeight w:val="264"/>
        </w:trPr>
        <w:tc>
          <w:tcPr>
            <w:tcW w:w="2431" w:type="dxa"/>
            <w:noWrap/>
            <w:hideMark/>
          </w:tcPr>
          <w:p w:rsidR="00ED0EAE" w:rsidRPr="00ED0EAE" w:rsidRDefault="00ED0EAE" w:rsidP="00ED0EAE">
            <w:pPr>
              <w:rPr>
                <w:sz w:val="18"/>
                <w:szCs w:val="18"/>
              </w:rPr>
            </w:pPr>
          </w:p>
        </w:tc>
        <w:tc>
          <w:tcPr>
            <w:tcW w:w="3461" w:type="dxa"/>
            <w:hideMark/>
          </w:tcPr>
          <w:p w:rsidR="00ED0EAE" w:rsidRPr="00ED0EAE" w:rsidRDefault="00ED0EAE" w:rsidP="00ED0EAE">
            <w:pPr>
              <w:rPr>
                <w:sz w:val="18"/>
                <w:szCs w:val="18"/>
              </w:rPr>
            </w:pPr>
          </w:p>
        </w:tc>
        <w:tc>
          <w:tcPr>
            <w:tcW w:w="4388" w:type="dxa"/>
            <w:gridSpan w:val="2"/>
            <w:noWrap/>
            <w:hideMark/>
          </w:tcPr>
          <w:p w:rsidR="00ED0EAE" w:rsidRPr="00ED0EAE" w:rsidRDefault="00ED0EAE">
            <w:pPr>
              <w:rPr>
                <w:sz w:val="18"/>
                <w:szCs w:val="18"/>
              </w:rPr>
            </w:pPr>
            <w:r w:rsidRPr="00ED0EAE">
              <w:rPr>
                <w:sz w:val="18"/>
                <w:szCs w:val="18"/>
              </w:rPr>
              <w:t>к решению Совета депутатов муниципального</w:t>
            </w:r>
          </w:p>
        </w:tc>
      </w:tr>
      <w:tr w:rsidR="00ED0EAE" w:rsidRPr="00ED0EAE" w:rsidTr="00ED0EAE">
        <w:trPr>
          <w:trHeight w:val="330"/>
        </w:trPr>
        <w:tc>
          <w:tcPr>
            <w:tcW w:w="2431" w:type="dxa"/>
            <w:noWrap/>
            <w:hideMark/>
          </w:tcPr>
          <w:p w:rsidR="00ED0EAE" w:rsidRPr="00ED0EAE" w:rsidRDefault="00ED0EAE" w:rsidP="00ED0EAE">
            <w:pPr>
              <w:rPr>
                <w:sz w:val="18"/>
                <w:szCs w:val="18"/>
              </w:rPr>
            </w:pPr>
          </w:p>
        </w:tc>
        <w:tc>
          <w:tcPr>
            <w:tcW w:w="3461" w:type="dxa"/>
            <w:hideMark/>
          </w:tcPr>
          <w:p w:rsidR="00ED0EAE" w:rsidRPr="00ED0EAE" w:rsidRDefault="00ED0EAE" w:rsidP="00ED0EAE">
            <w:pPr>
              <w:rPr>
                <w:sz w:val="18"/>
                <w:szCs w:val="18"/>
              </w:rPr>
            </w:pPr>
          </w:p>
        </w:tc>
        <w:tc>
          <w:tcPr>
            <w:tcW w:w="4388" w:type="dxa"/>
            <w:gridSpan w:val="2"/>
            <w:noWrap/>
            <w:hideMark/>
          </w:tcPr>
          <w:p w:rsidR="00ED0EAE" w:rsidRPr="00ED0EAE" w:rsidRDefault="00ED0EAE">
            <w:pPr>
              <w:rPr>
                <w:sz w:val="18"/>
                <w:szCs w:val="18"/>
              </w:rPr>
            </w:pPr>
            <w:r w:rsidRPr="00ED0EAE">
              <w:rPr>
                <w:sz w:val="18"/>
                <w:szCs w:val="18"/>
              </w:rPr>
              <w:t xml:space="preserve">образования Билибинский  муниципальный  район </w:t>
            </w:r>
          </w:p>
        </w:tc>
      </w:tr>
      <w:tr w:rsidR="00ED0EAE" w:rsidRPr="00ED0EAE" w:rsidTr="00ED0EAE">
        <w:trPr>
          <w:trHeight w:val="330"/>
        </w:trPr>
        <w:tc>
          <w:tcPr>
            <w:tcW w:w="2431" w:type="dxa"/>
            <w:noWrap/>
            <w:hideMark/>
          </w:tcPr>
          <w:p w:rsidR="00ED0EAE" w:rsidRPr="00ED0EAE" w:rsidRDefault="00ED0EAE" w:rsidP="00ED0EAE">
            <w:pPr>
              <w:rPr>
                <w:sz w:val="18"/>
                <w:szCs w:val="18"/>
              </w:rPr>
            </w:pPr>
          </w:p>
        </w:tc>
        <w:tc>
          <w:tcPr>
            <w:tcW w:w="3461" w:type="dxa"/>
            <w:hideMark/>
          </w:tcPr>
          <w:p w:rsidR="00ED0EAE" w:rsidRPr="00ED0EAE" w:rsidRDefault="00ED0EAE" w:rsidP="00ED0EAE">
            <w:pPr>
              <w:rPr>
                <w:sz w:val="18"/>
                <w:szCs w:val="18"/>
              </w:rPr>
            </w:pPr>
          </w:p>
        </w:tc>
        <w:tc>
          <w:tcPr>
            <w:tcW w:w="4388" w:type="dxa"/>
            <w:gridSpan w:val="2"/>
            <w:noWrap/>
            <w:hideMark/>
          </w:tcPr>
          <w:p w:rsidR="00ED0EAE" w:rsidRPr="00ED0EAE" w:rsidRDefault="00ED0EAE">
            <w:pPr>
              <w:rPr>
                <w:sz w:val="18"/>
                <w:szCs w:val="18"/>
              </w:rPr>
            </w:pPr>
            <w:r w:rsidRPr="00ED0EAE">
              <w:rPr>
                <w:sz w:val="18"/>
                <w:szCs w:val="18"/>
              </w:rPr>
              <w:t>"О бюджете Билибинского муниципального района</w:t>
            </w:r>
          </w:p>
        </w:tc>
      </w:tr>
      <w:tr w:rsidR="00ED0EAE" w:rsidRPr="00ED0EAE" w:rsidTr="00ED0EAE">
        <w:trPr>
          <w:trHeight w:val="330"/>
        </w:trPr>
        <w:tc>
          <w:tcPr>
            <w:tcW w:w="2431" w:type="dxa"/>
            <w:noWrap/>
            <w:hideMark/>
          </w:tcPr>
          <w:p w:rsidR="00ED0EAE" w:rsidRPr="00ED0EAE" w:rsidRDefault="00ED0EAE" w:rsidP="00ED0EAE">
            <w:pPr>
              <w:rPr>
                <w:sz w:val="18"/>
                <w:szCs w:val="18"/>
              </w:rPr>
            </w:pPr>
          </w:p>
        </w:tc>
        <w:tc>
          <w:tcPr>
            <w:tcW w:w="3461" w:type="dxa"/>
            <w:hideMark/>
          </w:tcPr>
          <w:p w:rsidR="00ED0EAE" w:rsidRPr="00ED0EAE" w:rsidRDefault="00ED0EAE" w:rsidP="00ED0EAE">
            <w:pPr>
              <w:rPr>
                <w:sz w:val="18"/>
                <w:szCs w:val="18"/>
              </w:rPr>
            </w:pPr>
          </w:p>
        </w:tc>
        <w:tc>
          <w:tcPr>
            <w:tcW w:w="4388" w:type="dxa"/>
            <w:gridSpan w:val="2"/>
            <w:noWrap/>
            <w:hideMark/>
          </w:tcPr>
          <w:p w:rsidR="00ED0EAE" w:rsidRPr="00ED0EAE" w:rsidRDefault="00ED0EAE">
            <w:pPr>
              <w:rPr>
                <w:sz w:val="18"/>
                <w:szCs w:val="18"/>
              </w:rPr>
            </w:pPr>
            <w:r w:rsidRPr="00ED0EAE">
              <w:rPr>
                <w:sz w:val="18"/>
                <w:szCs w:val="18"/>
              </w:rPr>
              <w:t>на 2026 год"</w:t>
            </w:r>
          </w:p>
        </w:tc>
      </w:tr>
      <w:tr w:rsidR="00ED0EAE" w:rsidRPr="00ED0EAE" w:rsidTr="00ED0EAE">
        <w:trPr>
          <w:trHeight w:val="264"/>
        </w:trPr>
        <w:tc>
          <w:tcPr>
            <w:tcW w:w="2431" w:type="dxa"/>
            <w:noWrap/>
            <w:hideMark/>
          </w:tcPr>
          <w:p w:rsidR="00ED0EAE" w:rsidRPr="00ED0EAE" w:rsidRDefault="00ED0EAE" w:rsidP="00ED0EAE">
            <w:pPr>
              <w:rPr>
                <w:sz w:val="18"/>
                <w:szCs w:val="18"/>
              </w:rPr>
            </w:pPr>
          </w:p>
        </w:tc>
        <w:tc>
          <w:tcPr>
            <w:tcW w:w="3461" w:type="dxa"/>
            <w:hideMark/>
          </w:tcPr>
          <w:p w:rsidR="00ED0EAE" w:rsidRPr="00ED0EAE" w:rsidRDefault="00ED0EAE" w:rsidP="00ED0EAE">
            <w:pPr>
              <w:rPr>
                <w:sz w:val="18"/>
                <w:szCs w:val="18"/>
              </w:rPr>
            </w:pPr>
          </w:p>
        </w:tc>
        <w:tc>
          <w:tcPr>
            <w:tcW w:w="4388" w:type="dxa"/>
            <w:gridSpan w:val="2"/>
            <w:noWrap/>
            <w:hideMark/>
          </w:tcPr>
          <w:p w:rsidR="00ED0EAE" w:rsidRPr="00ED0EAE" w:rsidRDefault="00ED0EAE">
            <w:pPr>
              <w:rPr>
                <w:sz w:val="18"/>
                <w:szCs w:val="18"/>
              </w:rPr>
            </w:pPr>
            <w:r w:rsidRPr="00ED0EAE">
              <w:rPr>
                <w:sz w:val="18"/>
                <w:szCs w:val="18"/>
              </w:rPr>
              <w:t>от 16 декабря 2025 года № 3</w:t>
            </w:r>
          </w:p>
        </w:tc>
      </w:tr>
      <w:tr w:rsidR="00ED0EAE" w:rsidRPr="00ED0EAE" w:rsidTr="00ED0EAE">
        <w:trPr>
          <w:trHeight w:val="264"/>
        </w:trPr>
        <w:tc>
          <w:tcPr>
            <w:tcW w:w="2431" w:type="dxa"/>
            <w:noWrap/>
            <w:hideMark/>
          </w:tcPr>
          <w:p w:rsidR="00ED0EAE" w:rsidRPr="00ED0EAE" w:rsidRDefault="00ED0EAE" w:rsidP="00ED0EAE">
            <w:pPr>
              <w:rPr>
                <w:sz w:val="18"/>
                <w:szCs w:val="18"/>
              </w:rPr>
            </w:pPr>
          </w:p>
        </w:tc>
        <w:tc>
          <w:tcPr>
            <w:tcW w:w="3461" w:type="dxa"/>
            <w:noWrap/>
            <w:hideMark/>
          </w:tcPr>
          <w:p w:rsidR="00ED0EAE" w:rsidRPr="00ED0EAE" w:rsidRDefault="00ED0EAE">
            <w:pPr>
              <w:rPr>
                <w:sz w:val="18"/>
                <w:szCs w:val="18"/>
              </w:rPr>
            </w:pPr>
          </w:p>
        </w:tc>
        <w:tc>
          <w:tcPr>
            <w:tcW w:w="1943" w:type="dxa"/>
            <w:noWrap/>
            <w:hideMark/>
          </w:tcPr>
          <w:p w:rsidR="00ED0EAE" w:rsidRPr="00ED0EAE" w:rsidRDefault="00ED0EAE">
            <w:pPr>
              <w:rPr>
                <w:sz w:val="18"/>
                <w:szCs w:val="18"/>
              </w:rPr>
            </w:pPr>
          </w:p>
        </w:tc>
        <w:tc>
          <w:tcPr>
            <w:tcW w:w="2445" w:type="dxa"/>
            <w:noWrap/>
            <w:hideMark/>
          </w:tcPr>
          <w:p w:rsidR="00ED0EAE" w:rsidRPr="00ED0EAE" w:rsidRDefault="00ED0EAE">
            <w:pPr>
              <w:rPr>
                <w:sz w:val="18"/>
                <w:szCs w:val="18"/>
              </w:rPr>
            </w:pPr>
          </w:p>
        </w:tc>
      </w:tr>
      <w:tr w:rsidR="00ED0EAE" w:rsidRPr="00ED0EAE" w:rsidTr="00ED0EAE">
        <w:trPr>
          <w:trHeight w:val="540"/>
        </w:trPr>
        <w:tc>
          <w:tcPr>
            <w:tcW w:w="10280" w:type="dxa"/>
            <w:gridSpan w:val="4"/>
            <w:hideMark/>
          </w:tcPr>
          <w:p w:rsidR="00ED0EAE" w:rsidRPr="00ED0EAE" w:rsidRDefault="00ED0EAE" w:rsidP="00ED0EAE">
            <w:pPr>
              <w:rPr>
                <w:b/>
                <w:bCs/>
                <w:sz w:val="18"/>
                <w:szCs w:val="18"/>
              </w:rPr>
            </w:pPr>
            <w:r w:rsidRPr="00ED0EAE">
              <w:rPr>
                <w:b/>
                <w:bCs/>
                <w:sz w:val="18"/>
                <w:szCs w:val="18"/>
              </w:rPr>
              <w:t>Источники  внутреннего финансирования дефицита бюджета Билибинского муниципального района на 2026 год</w:t>
            </w:r>
          </w:p>
        </w:tc>
      </w:tr>
      <w:tr w:rsidR="00ED0EAE" w:rsidRPr="00ED0EAE" w:rsidTr="00ED0EAE">
        <w:trPr>
          <w:trHeight w:val="330"/>
        </w:trPr>
        <w:tc>
          <w:tcPr>
            <w:tcW w:w="10280" w:type="dxa"/>
            <w:gridSpan w:val="4"/>
            <w:hideMark/>
          </w:tcPr>
          <w:p w:rsidR="00ED0EAE" w:rsidRPr="00ED0EAE" w:rsidRDefault="00ED0EAE" w:rsidP="00ED0EAE">
            <w:pPr>
              <w:rPr>
                <w:sz w:val="18"/>
                <w:szCs w:val="18"/>
              </w:rPr>
            </w:pPr>
            <w:proofErr w:type="gramStart"/>
            <w:r w:rsidRPr="00ED0EAE">
              <w:rPr>
                <w:sz w:val="18"/>
                <w:szCs w:val="18"/>
              </w:rPr>
              <w:t>Дефицит (со знаком минус), профицит (со знаком плюс) бюджета Билибинского муниципального района - 220 459,3 тыс. рублей)</w:t>
            </w:r>
            <w:proofErr w:type="gramEnd"/>
          </w:p>
        </w:tc>
      </w:tr>
      <w:tr w:rsidR="00ED0EAE" w:rsidRPr="00ED0EAE" w:rsidTr="00ED0EAE">
        <w:trPr>
          <w:trHeight w:val="330"/>
        </w:trPr>
        <w:tc>
          <w:tcPr>
            <w:tcW w:w="7835" w:type="dxa"/>
            <w:gridSpan w:val="3"/>
            <w:hideMark/>
          </w:tcPr>
          <w:p w:rsidR="00ED0EAE" w:rsidRPr="00ED0EAE" w:rsidRDefault="00ED0EAE" w:rsidP="00ED0EAE">
            <w:pPr>
              <w:rPr>
                <w:sz w:val="18"/>
                <w:szCs w:val="18"/>
              </w:rPr>
            </w:pPr>
            <w:r w:rsidRPr="00ED0EAE">
              <w:rPr>
                <w:sz w:val="18"/>
                <w:szCs w:val="18"/>
              </w:rPr>
              <w:t>В процентах к общей сумме доходов  без учета безвозмездных поступлений</w:t>
            </w:r>
          </w:p>
        </w:tc>
        <w:tc>
          <w:tcPr>
            <w:tcW w:w="2445" w:type="dxa"/>
            <w:hideMark/>
          </w:tcPr>
          <w:p w:rsidR="00ED0EAE" w:rsidRPr="00ED0EAE" w:rsidRDefault="00ED0EAE">
            <w:pPr>
              <w:rPr>
                <w:sz w:val="18"/>
                <w:szCs w:val="18"/>
              </w:rPr>
            </w:pPr>
            <w:r w:rsidRPr="00ED0EAE">
              <w:rPr>
                <w:sz w:val="18"/>
                <w:szCs w:val="18"/>
              </w:rPr>
              <w:t>23,2%</w:t>
            </w:r>
          </w:p>
        </w:tc>
      </w:tr>
      <w:tr w:rsidR="00ED0EAE" w:rsidRPr="00ED0EAE" w:rsidTr="00ED0EAE">
        <w:trPr>
          <w:trHeight w:val="264"/>
        </w:trPr>
        <w:tc>
          <w:tcPr>
            <w:tcW w:w="2431" w:type="dxa"/>
            <w:hideMark/>
          </w:tcPr>
          <w:p w:rsidR="00ED0EAE" w:rsidRPr="00ED0EAE" w:rsidRDefault="00ED0EAE" w:rsidP="00ED0EAE">
            <w:pPr>
              <w:rPr>
                <w:sz w:val="18"/>
                <w:szCs w:val="18"/>
              </w:rPr>
            </w:pPr>
          </w:p>
        </w:tc>
        <w:tc>
          <w:tcPr>
            <w:tcW w:w="3461" w:type="dxa"/>
            <w:hideMark/>
          </w:tcPr>
          <w:p w:rsidR="00ED0EAE" w:rsidRPr="00ED0EAE" w:rsidRDefault="00ED0EAE" w:rsidP="00ED0EAE">
            <w:pPr>
              <w:rPr>
                <w:sz w:val="18"/>
                <w:szCs w:val="18"/>
              </w:rPr>
            </w:pPr>
          </w:p>
        </w:tc>
        <w:tc>
          <w:tcPr>
            <w:tcW w:w="1943" w:type="dxa"/>
            <w:hideMark/>
          </w:tcPr>
          <w:p w:rsidR="00ED0EAE" w:rsidRPr="00ED0EAE" w:rsidRDefault="00ED0EAE" w:rsidP="00ED0EAE">
            <w:pPr>
              <w:rPr>
                <w:sz w:val="18"/>
                <w:szCs w:val="18"/>
              </w:rPr>
            </w:pPr>
          </w:p>
        </w:tc>
        <w:tc>
          <w:tcPr>
            <w:tcW w:w="2445" w:type="dxa"/>
            <w:hideMark/>
          </w:tcPr>
          <w:p w:rsidR="00ED0EAE" w:rsidRPr="00ED0EAE" w:rsidRDefault="00ED0EAE" w:rsidP="00ED0EAE">
            <w:pPr>
              <w:rPr>
                <w:sz w:val="18"/>
                <w:szCs w:val="18"/>
              </w:rPr>
            </w:pPr>
          </w:p>
        </w:tc>
      </w:tr>
      <w:tr w:rsidR="00ED0EAE" w:rsidRPr="00ED0EAE" w:rsidTr="00ED0EAE">
        <w:trPr>
          <w:trHeight w:val="264"/>
        </w:trPr>
        <w:tc>
          <w:tcPr>
            <w:tcW w:w="2431" w:type="dxa"/>
            <w:noWrap/>
            <w:hideMark/>
          </w:tcPr>
          <w:p w:rsidR="00ED0EAE" w:rsidRPr="00ED0EAE" w:rsidRDefault="00ED0EAE" w:rsidP="00ED0EAE">
            <w:pPr>
              <w:rPr>
                <w:sz w:val="18"/>
                <w:szCs w:val="18"/>
              </w:rPr>
            </w:pPr>
          </w:p>
        </w:tc>
        <w:tc>
          <w:tcPr>
            <w:tcW w:w="3461" w:type="dxa"/>
            <w:hideMark/>
          </w:tcPr>
          <w:p w:rsidR="00ED0EAE" w:rsidRPr="00ED0EAE" w:rsidRDefault="00ED0EAE" w:rsidP="00ED0EAE">
            <w:pPr>
              <w:rPr>
                <w:sz w:val="18"/>
                <w:szCs w:val="18"/>
              </w:rPr>
            </w:pPr>
          </w:p>
        </w:tc>
        <w:tc>
          <w:tcPr>
            <w:tcW w:w="1943" w:type="dxa"/>
            <w:hideMark/>
          </w:tcPr>
          <w:p w:rsidR="00ED0EAE" w:rsidRPr="00ED0EAE" w:rsidRDefault="00ED0EAE" w:rsidP="00ED0EAE">
            <w:pPr>
              <w:rPr>
                <w:sz w:val="18"/>
                <w:szCs w:val="18"/>
              </w:rPr>
            </w:pPr>
          </w:p>
        </w:tc>
        <w:tc>
          <w:tcPr>
            <w:tcW w:w="2445" w:type="dxa"/>
            <w:hideMark/>
          </w:tcPr>
          <w:p w:rsidR="00ED0EAE" w:rsidRPr="00ED0EAE" w:rsidRDefault="00ED0EAE" w:rsidP="00ED0EAE">
            <w:pPr>
              <w:rPr>
                <w:sz w:val="18"/>
                <w:szCs w:val="18"/>
              </w:rPr>
            </w:pPr>
            <w:r w:rsidRPr="00ED0EAE">
              <w:rPr>
                <w:sz w:val="18"/>
                <w:szCs w:val="18"/>
              </w:rPr>
              <w:t>(тыс. руб.)</w:t>
            </w:r>
          </w:p>
        </w:tc>
      </w:tr>
      <w:tr w:rsidR="00ED0EAE" w:rsidRPr="00ED0EAE" w:rsidTr="009E0DEF">
        <w:trPr>
          <w:trHeight w:val="781"/>
        </w:trPr>
        <w:tc>
          <w:tcPr>
            <w:tcW w:w="2431" w:type="dxa"/>
            <w:hideMark/>
          </w:tcPr>
          <w:p w:rsidR="00ED0EAE" w:rsidRPr="00ED0EAE" w:rsidRDefault="00ED0EAE" w:rsidP="00ED0EAE">
            <w:pPr>
              <w:rPr>
                <w:b/>
                <w:bCs/>
                <w:sz w:val="18"/>
                <w:szCs w:val="18"/>
              </w:rPr>
            </w:pPr>
            <w:r w:rsidRPr="00ED0EAE">
              <w:rPr>
                <w:b/>
                <w:bCs/>
                <w:sz w:val="18"/>
                <w:szCs w:val="18"/>
              </w:rPr>
              <w:t>Код бюджетной классификации Российской Федерации</w:t>
            </w:r>
          </w:p>
        </w:tc>
        <w:tc>
          <w:tcPr>
            <w:tcW w:w="5404" w:type="dxa"/>
            <w:gridSpan w:val="2"/>
            <w:hideMark/>
          </w:tcPr>
          <w:p w:rsidR="00ED0EAE" w:rsidRPr="00ED0EAE" w:rsidRDefault="00ED0EAE" w:rsidP="00ED0EAE">
            <w:pPr>
              <w:rPr>
                <w:b/>
                <w:bCs/>
                <w:sz w:val="18"/>
                <w:szCs w:val="18"/>
              </w:rPr>
            </w:pPr>
            <w:r w:rsidRPr="00ED0EAE">
              <w:rPr>
                <w:b/>
                <w:bCs/>
                <w:sz w:val="18"/>
                <w:szCs w:val="18"/>
              </w:rPr>
              <w:t>Наименование</w:t>
            </w:r>
          </w:p>
        </w:tc>
        <w:tc>
          <w:tcPr>
            <w:tcW w:w="2445" w:type="dxa"/>
            <w:hideMark/>
          </w:tcPr>
          <w:p w:rsidR="00ED0EAE" w:rsidRPr="00ED0EAE" w:rsidRDefault="00ED0EAE" w:rsidP="00ED0EAE">
            <w:pPr>
              <w:rPr>
                <w:b/>
                <w:bCs/>
                <w:sz w:val="18"/>
                <w:szCs w:val="18"/>
              </w:rPr>
            </w:pPr>
            <w:r w:rsidRPr="00ED0EAE">
              <w:rPr>
                <w:b/>
                <w:bCs/>
                <w:sz w:val="18"/>
                <w:szCs w:val="18"/>
              </w:rPr>
              <w:t>сумма</w:t>
            </w:r>
          </w:p>
        </w:tc>
      </w:tr>
      <w:tr w:rsidR="00ED0EAE" w:rsidRPr="00ED0EAE" w:rsidTr="00ED0EAE">
        <w:trPr>
          <w:trHeight w:val="345"/>
        </w:trPr>
        <w:tc>
          <w:tcPr>
            <w:tcW w:w="2431" w:type="dxa"/>
            <w:hideMark/>
          </w:tcPr>
          <w:p w:rsidR="00ED0EAE" w:rsidRPr="00ED0EAE" w:rsidRDefault="00ED0EAE" w:rsidP="00ED0EAE">
            <w:pPr>
              <w:rPr>
                <w:b/>
                <w:bCs/>
                <w:sz w:val="18"/>
                <w:szCs w:val="18"/>
              </w:rPr>
            </w:pPr>
            <w:r w:rsidRPr="00ED0EAE">
              <w:rPr>
                <w:b/>
                <w:bCs/>
                <w:sz w:val="18"/>
                <w:szCs w:val="18"/>
              </w:rPr>
              <w:t>1</w:t>
            </w:r>
          </w:p>
        </w:tc>
        <w:tc>
          <w:tcPr>
            <w:tcW w:w="5404" w:type="dxa"/>
            <w:gridSpan w:val="2"/>
            <w:hideMark/>
          </w:tcPr>
          <w:p w:rsidR="00ED0EAE" w:rsidRPr="00ED0EAE" w:rsidRDefault="00ED0EAE" w:rsidP="00ED0EAE">
            <w:pPr>
              <w:rPr>
                <w:b/>
                <w:bCs/>
                <w:sz w:val="18"/>
                <w:szCs w:val="18"/>
              </w:rPr>
            </w:pPr>
            <w:r w:rsidRPr="00ED0EAE">
              <w:rPr>
                <w:b/>
                <w:bCs/>
                <w:sz w:val="18"/>
                <w:szCs w:val="18"/>
              </w:rPr>
              <w:t>2</w:t>
            </w:r>
          </w:p>
        </w:tc>
        <w:tc>
          <w:tcPr>
            <w:tcW w:w="2445" w:type="dxa"/>
            <w:hideMark/>
          </w:tcPr>
          <w:p w:rsidR="00ED0EAE" w:rsidRPr="00ED0EAE" w:rsidRDefault="00ED0EAE" w:rsidP="00ED0EAE">
            <w:pPr>
              <w:rPr>
                <w:b/>
                <w:bCs/>
                <w:sz w:val="18"/>
                <w:szCs w:val="18"/>
              </w:rPr>
            </w:pPr>
            <w:r w:rsidRPr="00ED0EAE">
              <w:rPr>
                <w:b/>
                <w:bCs/>
                <w:sz w:val="18"/>
                <w:szCs w:val="18"/>
              </w:rPr>
              <w:t>3</w:t>
            </w:r>
          </w:p>
        </w:tc>
      </w:tr>
      <w:tr w:rsidR="00ED0EAE" w:rsidRPr="00ED0EAE" w:rsidTr="00ED0EAE">
        <w:trPr>
          <w:trHeight w:val="264"/>
        </w:trPr>
        <w:tc>
          <w:tcPr>
            <w:tcW w:w="2431" w:type="dxa"/>
            <w:noWrap/>
            <w:hideMark/>
          </w:tcPr>
          <w:p w:rsidR="00ED0EAE" w:rsidRPr="00ED0EAE" w:rsidRDefault="00ED0EAE" w:rsidP="00ED0EAE">
            <w:pPr>
              <w:rPr>
                <w:b/>
                <w:bCs/>
                <w:sz w:val="18"/>
                <w:szCs w:val="18"/>
              </w:rPr>
            </w:pPr>
            <w:r w:rsidRPr="00ED0EAE">
              <w:rPr>
                <w:b/>
                <w:bCs/>
                <w:sz w:val="18"/>
                <w:szCs w:val="18"/>
              </w:rPr>
              <w:t xml:space="preserve"> 01 00 00 00 00 0000 000</w:t>
            </w:r>
          </w:p>
        </w:tc>
        <w:tc>
          <w:tcPr>
            <w:tcW w:w="5404" w:type="dxa"/>
            <w:gridSpan w:val="2"/>
            <w:hideMark/>
          </w:tcPr>
          <w:p w:rsidR="00ED0EAE" w:rsidRPr="00ED0EAE" w:rsidRDefault="00ED0EAE" w:rsidP="00ED0EAE">
            <w:pPr>
              <w:rPr>
                <w:b/>
                <w:bCs/>
                <w:sz w:val="18"/>
                <w:szCs w:val="18"/>
              </w:rPr>
            </w:pPr>
            <w:r w:rsidRPr="00ED0EAE">
              <w:rPr>
                <w:b/>
                <w:bCs/>
                <w:sz w:val="18"/>
                <w:szCs w:val="18"/>
              </w:rPr>
              <w:t>ИСТОЧНИКИ ВНУТРЕННЕГО ФИНАНСИРОВАНИЯ ДЕФИЦИТОВ БЮДЖЕТОВ</w:t>
            </w:r>
          </w:p>
        </w:tc>
        <w:tc>
          <w:tcPr>
            <w:tcW w:w="2445" w:type="dxa"/>
            <w:hideMark/>
          </w:tcPr>
          <w:p w:rsidR="00ED0EAE" w:rsidRPr="00ED0EAE" w:rsidRDefault="00ED0EAE" w:rsidP="00ED0EAE">
            <w:pPr>
              <w:rPr>
                <w:b/>
                <w:bCs/>
                <w:sz w:val="18"/>
                <w:szCs w:val="18"/>
              </w:rPr>
            </w:pPr>
            <w:r w:rsidRPr="00ED0EAE">
              <w:rPr>
                <w:b/>
                <w:bCs/>
                <w:sz w:val="18"/>
                <w:szCs w:val="18"/>
              </w:rPr>
              <w:t xml:space="preserve">220 459,3  </w:t>
            </w:r>
          </w:p>
        </w:tc>
      </w:tr>
      <w:tr w:rsidR="00ED0EAE" w:rsidRPr="00ED0EAE" w:rsidTr="00ED0EAE">
        <w:trPr>
          <w:trHeight w:val="600"/>
        </w:trPr>
        <w:tc>
          <w:tcPr>
            <w:tcW w:w="2431" w:type="dxa"/>
            <w:noWrap/>
            <w:hideMark/>
          </w:tcPr>
          <w:p w:rsidR="00ED0EAE" w:rsidRPr="00ED0EAE" w:rsidRDefault="00ED0EAE" w:rsidP="00ED0EAE">
            <w:pPr>
              <w:rPr>
                <w:b/>
                <w:bCs/>
                <w:sz w:val="18"/>
                <w:szCs w:val="18"/>
              </w:rPr>
            </w:pPr>
            <w:r w:rsidRPr="00ED0EAE">
              <w:rPr>
                <w:b/>
                <w:bCs/>
                <w:sz w:val="18"/>
                <w:szCs w:val="18"/>
              </w:rPr>
              <w:t xml:space="preserve"> 01 03 00 00 00 0000 000</w:t>
            </w:r>
          </w:p>
        </w:tc>
        <w:tc>
          <w:tcPr>
            <w:tcW w:w="5404" w:type="dxa"/>
            <w:gridSpan w:val="2"/>
            <w:hideMark/>
          </w:tcPr>
          <w:p w:rsidR="00ED0EAE" w:rsidRPr="00ED0EAE" w:rsidRDefault="00ED0EAE">
            <w:pPr>
              <w:rPr>
                <w:b/>
                <w:bCs/>
                <w:sz w:val="18"/>
                <w:szCs w:val="18"/>
              </w:rPr>
            </w:pPr>
            <w:r w:rsidRPr="00ED0EAE">
              <w:rPr>
                <w:b/>
                <w:bCs/>
                <w:sz w:val="18"/>
                <w:szCs w:val="18"/>
              </w:rPr>
              <w:t>Бюджетные кредиты из других бюджетов бюджетной системы Российской Федерации</w:t>
            </w:r>
          </w:p>
        </w:tc>
        <w:tc>
          <w:tcPr>
            <w:tcW w:w="2445" w:type="dxa"/>
            <w:hideMark/>
          </w:tcPr>
          <w:p w:rsidR="00ED0EAE" w:rsidRPr="00ED0EAE" w:rsidRDefault="00ED0EAE" w:rsidP="00ED0EAE">
            <w:pPr>
              <w:rPr>
                <w:b/>
                <w:bCs/>
                <w:sz w:val="18"/>
                <w:szCs w:val="18"/>
              </w:rPr>
            </w:pPr>
            <w:r w:rsidRPr="00ED0EAE">
              <w:rPr>
                <w:b/>
                <w:bCs/>
                <w:sz w:val="18"/>
                <w:szCs w:val="18"/>
              </w:rPr>
              <w:t xml:space="preserve">0,0  </w:t>
            </w:r>
          </w:p>
        </w:tc>
      </w:tr>
      <w:tr w:rsidR="00ED0EAE" w:rsidRPr="00ED0EAE" w:rsidTr="00ED0EAE">
        <w:trPr>
          <w:trHeight w:val="585"/>
        </w:trPr>
        <w:tc>
          <w:tcPr>
            <w:tcW w:w="2431" w:type="dxa"/>
            <w:noWrap/>
            <w:hideMark/>
          </w:tcPr>
          <w:p w:rsidR="00ED0EAE" w:rsidRPr="00ED0EAE" w:rsidRDefault="00ED0EAE" w:rsidP="00ED0EAE">
            <w:pPr>
              <w:rPr>
                <w:b/>
                <w:bCs/>
                <w:sz w:val="18"/>
                <w:szCs w:val="18"/>
              </w:rPr>
            </w:pPr>
            <w:r w:rsidRPr="00ED0EAE">
              <w:rPr>
                <w:b/>
                <w:bCs/>
                <w:sz w:val="18"/>
                <w:szCs w:val="18"/>
              </w:rPr>
              <w:t xml:space="preserve"> 01 03 01 00 00 0000 000</w:t>
            </w:r>
          </w:p>
        </w:tc>
        <w:tc>
          <w:tcPr>
            <w:tcW w:w="5404" w:type="dxa"/>
            <w:gridSpan w:val="2"/>
            <w:hideMark/>
          </w:tcPr>
          <w:p w:rsidR="00ED0EAE" w:rsidRPr="00ED0EAE" w:rsidRDefault="00ED0EAE">
            <w:pPr>
              <w:rPr>
                <w:b/>
                <w:bCs/>
                <w:sz w:val="18"/>
                <w:szCs w:val="18"/>
              </w:rPr>
            </w:pPr>
            <w:r w:rsidRPr="00ED0EAE">
              <w:rPr>
                <w:b/>
                <w:bCs/>
                <w:sz w:val="18"/>
                <w:szCs w:val="18"/>
              </w:rPr>
              <w:t>Бюджетные кредиты из других бюджетов бюджетной системы Российской Федерации в валюте Российской Федерации</w:t>
            </w:r>
          </w:p>
        </w:tc>
        <w:tc>
          <w:tcPr>
            <w:tcW w:w="2445" w:type="dxa"/>
            <w:hideMark/>
          </w:tcPr>
          <w:p w:rsidR="00ED0EAE" w:rsidRPr="00ED0EAE" w:rsidRDefault="00ED0EAE" w:rsidP="00ED0EAE">
            <w:pPr>
              <w:rPr>
                <w:b/>
                <w:bCs/>
                <w:sz w:val="18"/>
                <w:szCs w:val="18"/>
              </w:rPr>
            </w:pPr>
            <w:r w:rsidRPr="00ED0EAE">
              <w:rPr>
                <w:b/>
                <w:bCs/>
                <w:sz w:val="18"/>
                <w:szCs w:val="18"/>
              </w:rPr>
              <w:t xml:space="preserve">0,0  </w:t>
            </w:r>
          </w:p>
        </w:tc>
      </w:tr>
      <w:tr w:rsidR="00ED0EAE" w:rsidRPr="00ED0EAE" w:rsidTr="00ED0EAE">
        <w:trPr>
          <w:trHeight w:val="540"/>
        </w:trPr>
        <w:tc>
          <w:tcPr>
            <w:tcW w:w="2431" w:type="dxa"/>
            <w:noWrap/>
            <w:hideMark/>
          </w:tcPr>
          <w:p w:rsidR="00ED0EAE" w:rsidRPr="00ED0EAE" w:rsidRDefault="00ED0EAE" w:rsidP="00ED0EAE">
            <w:pPr>
              <w:rPr>
                <w:sz w:val="18"/>
                <w:szCs w:val="18"/>
              </w:rPr>
            </w:pPr>
            <w:r w:rsidRPr="00ED0EAE">
              <w:rPr>
                <w:sz w:val="18"/>
                <w:szCs w:val="18"/>
              </w:rPr>
              <w:t xml:space="preserve"> 01 03 01 00 00 0000 800</w:t>
            </w:r>
          </w:p>
        </w:tc>
        <w:tc>
          <w:tcPr>
            <w:tcW w:w="5404" w:type="dxa"/>
            <w:gridSpan w:val="2"/>
            <w:hideMark/>
          </w:tcPr>
          <w:p w:rsidR="00ED0EAE" w:rsidRPr="00ED0EAE" w:rsidRDefault="00ED0EAE">
            <w:pPr>
              <w:rPr>
                <w:sz w:val="18"/>
                <w:szCs w:val="18"/>
              </w:rPr>
            </w:pPr>
            <w:r w:rsidRPr="00ED0EAE">
              <w:rPr>
                <w:sz w:val="18"/>
                <w:szCs w:val="18"/>
              </w:rPr>
              <w:t>Погашение бюджетных кредитов, полученных от других бюджетов бюджетной системы Российской Федерации в валюте Российской Федерации</w:t>
            </w:r>
          </w:p>
        </w:tc>
        <w:tc>
          <w:tcPr>
            <w:tcW w:w="2445" w:type="dxa"/>
            <w:hideMark/>
          </w:tcPr>
          <w:p w:rsidR="00ED0EAE" w:rsidRPr="00ED0EAE" w:rsidRDefault="00ED0EAE" w:rsidP="00ED0EAE">
            <w:pPr>
              <w:rPr>
                <w:sz w:val="18"/>
                <w:szCs w:val="18"/>
              </w:rPr>
            </w:pPr>
            <w:r w:rsidRPr="00ED0EAE">
              <w:rPr>
                <w:sz w:val="18"/>
                <w:szCs w:val="18"/>
              </w:rPr>
              <w:t xml:space="preserve">0,0  </w:t>
            </w:r>
          </w:p>
        </w:tc>
      </w:tr>
      <w:tr w:rsidR="00ED0EAE" w:rsidRPr="00ED0EAE" w:rsidTr="00ED0EAE">
        <w:trPr>
          <w:trHeight w:val="555"/>
        </w:trPr>
        <w:tc>
          <w:tcPr>
            <w:tcW w:w="2431" w:type="dxa"/>
            <w:noWrap/>
            <w:hideMark/>
          </w:tcPr>
          <w:p w:rsidR="00ED0EAE" w:rsidRPr="00ED0EAE" w:rsidRDefault="00ED0EAE" w:rsidP="00ED0EAE">
            <w:pPr>
              <w:rPr>
                <w:sz w:val="18"/>
                <w:szCs w:val="18"/>
              </w:rPr>
            </w:pPr>
            <w:r w:rsidRPr="00ED0EAE">
              <w:rPr>
                <w:sz w:val="18"/>
                <w:szCs w:val="18"/>
              </w:rPr>
              <w:t xml:space="preserve"> 01 03 01 00 05 0000 810</w:t>
            </w:r>
          </w:p>
        </w:tc>
        <w:tc>
          <w:tcPr>
            <w:tcW w:w="5404" w:type="dxa"/>
            <w:gridSpan w:val="2"/>
            <w:hideMark/>
          </w:tcPr>
          <w:p w:rsidR="00ED0EAE" w:rsidRPr="00ED0EAE" w:rsidRDefault="00ED0EAE">
            <w:pPr>
              <w:rPr>
                <w:sz w:val="18"/>
                <w:szCs w:val="18"/>
              </w:rPr>
            </w:pPr>
            <w:r w:rsidRPr="00ED0EAE">
              <w:rPr>
                <w:sz w:val="18"/>
                <w:szCs w:val="18"/>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2445" w:type="dxa"/>
            <w:hideMark/>
          </w:tcPr>
          <w:p w:rsidR="00ED0EAE" w:rsidRPr="00ED0EAE" w:rsidRDefault="00ED0EAE" w:rsidP="00ED0EAE">
            <w:pPr>
              <w:rPr>
                <w:sz w:val="18"/>
                <w:szCs w:val="18"/>
              </w:rPr>
            </w:pPr>
            <w:r w:rsidRPr="00ED0EAE">
              <w:rPr>
                <w:sz w:val="18"/>
                <w:szCs w:val="18"/>
              </w:rPr>
              <w:t xml:space="preserve">0,0  </w:t>
            </w:r>
          </w:p>
        </w:tc>
      </w:tr>
      <w:tr w:rsidR="00ED0EAE" w:rsidRPr="00ED0EAE" w:rsidTr="00ED0EAE">
        <w:trPr>
          <w:trHeight w:val="264"/>
        </w:trPr>
        <w:tc>
          <w:tcPr>
            <w:tcW w:w="2431" w:type="dxa"/>
            <w:noWrap/>
            <w:hideMark/>
          </w:tcPr>
          <w:p w:rsidR="00ED0EAE" w:rsidRPr="00ED0EAE" w:rsidRDefault="00ED0EAE" w:rsidP="00ED0EAE">
            <w:pPr>
              <w:rPr>
                <w:b/>
                <w:bCs/>
                <w:sz w:val="18"/>
                <w:szCs w:val="18"/>
              </w:rPr>
            </w:pPr>
            <w:r w:rsidRPr="00ED0EAE">
              <w:rPr>
                <w:b/>
                <w:bCs/>
                <w:sz w:val="18"/>
                <w:szCs w:val="18"/>
              </w:rPr>
              <w:t xml:space="preserve"> 01 05 00 00 00 0000 000</w:t>
            </w:r>
          </w:p>
        </w:tc>
        <w:tc>
          <w:tcPr>
            <w:tcW w:w="5404" w:type="dxa"/>
            <w:gridSpan w:val="2"/>
            <w:hideMark/>
          </w:tcPr>
          <w:p w:rsidR="00ED0EAE" w:rsidRPr="00ED0EAE" w:rsidRDefault="00ED0EAE" w:rsidP="00ED0EAE">
            <w:pPr>
              <w:rPr>
                <w:b/>
                <w:bCs/>
                <w:sz w:val="18"/>
                <w:szCs w:val="18"/>
              </w:rPr>
            </w:pPr>
            <w:r w:rsidRPr="00ED0EAE">
              <w:rPr>
                <w:b/>
                <w:bCs/>
                <w:sz w:val="18"/>
                <w:szCs w:val="18"/>
              </w:rPr>
              <w:t>Изменение остатков средств на счетах по учету средств бюджетов</w:t>
            </w:r>
          </w:p>
        </w:tc>
        <w:tc>
          <w:tcPr>
            <w:tcW w:w="2445" w:type="dxa"/>
            <w:hideMark/>
          </w:tcPr>
          <w:p w:rsidR="00ED0EAE" w:rsidRPr="00ED0EAE" w:rsidRDefault="00ED0EAE" w:rsidP="00ED0EAE">
            <w:pPr>
              <w:rPr>
                <w:b/>
                <w:bCs/>
                <w:sz w:val="18"/>
                <w:szCs w:val="18"/>
              </w:rPr>
            </w:pPr>
            <w:r w:rsidRPr="00ED0EAE">
              <w:rPr>
                <w:b/>
                <w:bCs/>
                <w:sz w:val="18"/>
                <w:szCs w:val="18"/>
              </w:rPr>
              <w:t xml:space="preserve">220 459,3  </w:t>
            </w:r>
          </w:p>
        </w:tc>
      </w:tr>
      <w:tr w:rsidR="00ED0EAE" w:rsidRPr="00ED0EAE" w:rsidTr="00ED0EAE">
        <w:trPr>
          <w:trHeight w:val="264"/>
        </w:trPr>
        <w:tc>
          <w:tcPr>
            <w:tcW w:w="2431" w:type="dxa"/>
            <w:noWrap/>
            <w:hideMark/>
          </w:tcPr>
          <w:p w:rsidR="00ED0EAE" w:rsidRPr="00ED0EAE" w:rsidRDefault="00ED0EAE" w:rsidP="00ED0EAE">
            <w:pPr>
              <w:rPr>
                <w:b/>
                <w:bCs/>
                <w:sz w:val="18"/>
                <w:szCs w:val="18"/>
              </w:rPr>
            </w:pPr>
            <w:r w:rsidRPr="00ED0EAE">
              <w:rPr>
                <w:b/>
                <w:bCs/>
                <w:sz w:val="18"/>
                <w:szCs w:val="18"/>
              </w:rPr>
              <w:t xml:space="preserve"> 01 05 00 00 00 0000 500</w:t>
            </w:r>
          </w:p>
        </w:tc>
        <w:tc>
          <w:tcPr>
            <w:tcW w:w="5404" w:type="dxa"/>
            <w:gridSpan w:val="2"/>
            <w:hideMark/>
          </w:tcPr>
          <w:p w:rsidR="00ED0EAE" w:rsidRPr="00ED0EAE" w:rsidRDefault="00ED0EAE" w:rsidP="00ED0EAE">
            <w:pPr>
              <w:rPr>
                <w:b/>
                <w:bCs/>
                <w:sz w:val="18"/>
                <w:szCs w:val="18"/>
              </w:rPr>
            </w:pPr>
            <w:r w:rsidRPr="00ED0EAE">
              <w:rPr>
                <w:b/>
                <w:bCs/>
                <w:sz w:val="18"/>
                <w:szCs w:val="18"/>
              </w:rPr>
              <w:t>Увеличение остатков средств бюджетов</w:t>
            </w:r>
          </w:p>
        </w:tc>
        <w:tc>
          <w:tcPr>
            <w:tcW w:w="2445" w:type="dxa"/>
            <w:hideMark/>
          </w:tcPr>
          <w:p w:rsidR="00ED0EAE" w:rsidRPr="00ED0EAE" w:rsidRDefault="00ED0EAE" w:rsidP="00ED0EAE">
            <w:pPr>
              <w:rPr>
                <w:b/>
                <w:bCs/>
                <w:sz w:val="18"/>
                <w:szCs w:val="18"/>
              </w:rPr>
            </w:pPr>
            <w:r w:rsidRPr="00ED0EAE">
              <w:rPr>
                <w:b/>
                <w:bCs/>
                <w:sz w:val="18"/>
                <w:szCs w:val="18"/>
              </w:rPr>
              <w:t xml:space="preserve">-4 372 774,6  </w:t>
            </w:r>
          </w:p>
        </w:tc>
      </w:tr>
      <w:tr w:rsidR="00ED0EAE" w:rsidRPr="00ED0EAE" w:rsidTr="00ED0EAE">
        <w:trPr>
          <w:trHeight w:val="264"/>
        </w:trPr>
        <w:tc>
          <w:tcPr>
            <w:tcW w:w="2431" w:type="dxa"/>
            <w:noWrap/>
            <w:hideMark/>
          </w:tcPr>
          <w:p w:rsidR="00ED0EAE" w:rsidRPr="00ED0EAE" w:rsidRDefault="00ED0EAE" w:rsidP="00ED0EAE">
            <w:pPr>
              <w:rPr>
                <w:sz w:val="18"/>
                <w:szCs w:val="18"/>
              </w:rPr>
            </w:pPr>
            <w:r w:rsidRPr="00ED0EAE">
              <w:rPr>
                <w:sz w:val="18"/>
                <w:szCs w:val="18"/>
              </w:rPr>
              <w:t xml:space="preserve"> 01 05 02 00 00 0000 500</w:t>
            </w:r>
          </w:p>
        </w:tc>
        <w:tc>
          <w:tcPr>
            <w:tcW w:w="5404" w:type="dxa"/>
            <w:gridSpan w:val="2"/>
            <w:hideMark/>
          </w:tcPr>
          <w:p w:rsidR="00ED0EAE" w:rsidRPr="00ED0EAE" w:rsidRDefault="00ED0EAE" w:rsidP="00ED0EAE">
            <w:pPr>
              <w:rPr>
                <w:sz w:val="18"/>
                <w:szCs w:val="18"/>
              </w:rPr>
            </w:pPr>
            <w:r w:rsidRPr="00ED0EAE">
              <w:rPr>
                <w:sz w:val="18"/>
                <w:szCs w:val="18"/>
              </w:rPr>
              <w:t>Увеличение  прочих остатков средств бюджетов</w:t>
            </w:r>
          </w:p>
        </w:tc>
        <w:tc>
          <w:tcPr>
            <w:tcW w:w="2445" w:type="dxa"/>
            <w:hideMark/>
          </w:tcPr>
          <w:p w:rsidR="00ED0EAE" w:rsidRPr="00ED0EAE" w:rsidRDefault="00ED0EAE" w:rsidP="00ED0EAE">
            <w:pPr>
              <w:rPr>
                <w:sz w:val="18"/>
                <w:szCs w:val="18"/>
              </w:rPr>
            </w:pPr>
            <w:r w:rsidRPr="00ED0EAE">
              <w:rPr>
                <w:sz w:val="18"/>
                <w:szCs w:val="18"/>
              </w:rPr>
              <w:t xml:space="preserve">-4 372 774,6  </w:t>
            </w:r>
          </w:p>
        </w:tc>
      </w:tr>
      <w:tr w:rsidR="00ED0EAE" w:rsidRPr="00ED0EAE" w:rsidTr="00ED0EAE">
        <w:trPr>
          <w:trHeight w:val="264"/>
        </w:trPr>
        <w:tc>
          <w:tcPr>
            <w:tcW w:w="2431" w:type="dxa"/>
            <w:noWrap/>
            <w:hideMark/>
          </w:tcPr>
          <w:p w:rsidR="00ED0EAE" w:rsidRPr="00ED0EAE" w:rsidRDefault="00ED0EAE" w:rsidP="00ED0EAE">
            <w:pPr>
              <w:rPr>
                <w:sz w:val="18"/>
                <w:szCs w:val="18"/>
              </w:rPr>
            </w:pPr>
            <w:r w:rsidRPr="00ED0EAE">
              <w:rPr>
                <w:sz w:val="18"/>
                <w:szCs w:val="18"/>
              </w:rPr>
              <w:t xml:space="preserve"> 01 05 02 01 00 0000 510</w:t>
            </w:r>
          </w:p>
        </w:tc>
        <w:tc>
          <w:tcPr>
            <w:tcW w:w="5404" w:type="dxa"/>
            <w:gridSpan w:val="2"/>
            <w:hideMark/>
          </w:tcPr>
          <w:p w:rsidR="00ED0EAE" w:rsidRPr="00ED0EAE" w:rsidRDefault="00ED0EAE" w:rsidP="00ED0EAE">
            <w:pPr>
              <w:rPr>
                <w:sz w:val="18"/>
                <w:szCs w:val="18"/>
              </w:rPr>
            </w:pPr>
            <w:r w:rsidRPr="00ED0EAE">
              <w:rPr>
                <w:sz w:val="18"/>
                <w:szCs w:val="18"/>
              </w:rPr>
              <w:t>Увеличение  прочих остатков денежных  средств бюджетов</w:t>
            </w:r>
          </w:p>
        </w:tc>
        <w:tc>
          <w:tcPr>
            <w:tcW w:w="2445" w:type="dxa"/>
            <w:hideMark/>
          </w:tcPr>
          <w:p w:rsidR="00ED0EAE" w:rsidRPr="00ED0EAE" w:rsidRDefault="00ED0EAE" w:rsidP="00ED0EAE">
            <w:pPr>
              <w:rPr>
                <w:sz w:val="18"/>
                <w:szCs w:val="18"/>
              </w:rPr>
            </w:pPr>
            <w:r w:rsidRPr="00ED0EAE">
              <w:rPr>
                <w:sz w:val="18"/>
                <w:szCs w:val="18"/>
              </w:rPr>
              <w:t xml:space="preserve">-4 372 774,6  </w:t>
            </w:r>
          </w:p>
        </w:tc>
      </w:tr>
      <w:tr w:rsidR="00ED0EAE" w:rsidRPr="00ED0EAE" w:rsidTr="00ED0EAE">
        <w:trPr>
          <w:trHeight w:val="264"/>
        </w:trPr>
        <w:tc>
          <w:tcPr>
            <w:tcW w:w="2431" w:type="dxa"/>
            <w:noWrap/>
            <w:hideMark/>
          </w:tcPr>
          <w:p w:rsidR="00ED0EAE" w:rsidRPr="00ED0EAE" w:rsidRDefault="00ED0EAE" w:rsidP="00ED0EAE">
            <w:pPr>
              <w:rPr>
                <w:sz w:val="18"/>
                <w:szCs w:val="18"/>
              </w:rPr>
            </w:pPr>
            <w:r w:rsidRPr="00ED0EAE">
              <w:rPr>
                <w:sz w:val="18"/>
                <w:szCs w:val="18"/>
              </w:rPr>
              <w:t xml:space="preserve"> 01 05 02 01 05 0000 510</w:t>
            </w:r>
          </w:p>
        </w:tc>
        <w:tc>
          <w:tcPr>
            <w:tcW w:w="5404" w:type="dxa"/>
            <w:gridSpan w:val="2"/>
            <w:hideMark/>
          </w:tcPr>
          <w:p w:rsidR="00ED0EAE" w:rsidRPr="00ED0EAE" w:rsidRDefault="00ED0EAE" w:rsidP="00ED0EAE">
            <w:pPr>
              <w:rPr>
                <w:sz w:val="18"/>
                <w:szCs w:val="18"/>
              </w:rPr>
            </w:pPr>
            <w:r w:rsidRPr="00ED0EAE">
              <w:rPr>
                <w:sz w:val="18"/>
                <w:szCs w:val="18"/>
              </w:rPr>
              <w:t>Увеличение  прочих остатков денежных  средств бюджетов муниципальных районов</w:t>
            </w:r>
          </w:p>
        </w:tc>
        <w:tc>
          <w:tcPr>
            <w:tcW w:w="2445" w:type="dxa"/>
            <w:hideMark/>
          </w:tcPr>
          <w:p w:rsidR="00ED0EAE" w:rsidRPr="00ED0EAE" w:rsidRDefault="00ED0EAE" w:rsidP="00ED0EAE">
            <w:pPr>
              <w:rPr>
                <w:sz w:val="18"/>
                <w:szCs w:val="18"/>
              </w:rPr>
            </w:pPr>
            <w:r w:rsidRPr="00ED0EAE">
              <w:rPr>
                <w:sz w:val="18"/>
                <w:szCs w:val="18"/>
              </w:rPr>
              <w:t xml:space="preserve">-4 372 774,6  </w:t>
            </w:r>
          </w:p>
        </w:tc>
      </w:tr>
      <w:tr w:rsidR="00ED0EAE" w:rsidRPr="00ED0EAE" w:rsidTr="00ED0EAE">
        <w:trPr>
          <w:trHeight w:val="264"/>
        </w:trPr>
        <w:tc>
          <w:tcPr>
            <w:tcW w:w="2431" w:type="dxa"/>
            <w:noWrap/>
            <w:hideMark/>
          </w:tcPr>
          <w:p w:rsidR="00ED0EAE" w:rsidRPr="00ED0EAE" w:rsidRDefault="00ED0EAE" w:rsidP="00ED0EAE">
            <w:pPr>
              <w:rPr>
                <w:b/>
                <w:bCs/>
                <w:sz w:val="18"/>
                <w:szCs w:val="18"/>
              </w:rPr>
            </w:pPr>
            <w:r w:rsidRPr="00ED0EAE">
              <w:rPr>
                <w:b/>
                <w:bCs/>
                <w:sz w:val="18"/>
                <w:szCs w:val="18"/>
              </w:rPr>
              <w:lastRenderedPageBreak/>
              <w:t xml:space="preserve"> 01 05 00 00 00 0000 600</w:t>
            </w:r>
          </w:p>
        </w:tc>
        <w:tc>
          <w:tcPr>
            <w:tcW w:w="5404" w:type="dxa"/>
            <w:gridSpan w:val="2"/>
            <w:hideMark/>
          </w:tcPr>
          <w:p w:rsidR="00ED0EAE" w:rsidRPr="00ED0EAE" w:rsidRDefault="00ED0EAE" w:rsidP="00ED0EAE">
            <w:pPr>
              <w:rPr>
                <w:b/>
                <w:bCs/>
                <w:sz w:val="18"/>
                <w:szCs w:val="18"/>
              </w:rPr>
            </w:pPr>
            <w:r w:rsidRPr="00ED0EAE">
              <w:rPr>
                <w:b/>
                <w:bCs/>
                <w:sz w:val="18"/>
                <w:szCs w:val="18"/>
              </w:rPr>
              <w:t>Уменьшение остатков средств бюджетов</w:t>
            </w:r>
          </w:p>
        </w:tc>
        <w:tc>
          <w:tcPr>
            <w:tcW w:w="2445" w:type="dxa"/>
            <w:hideMark/>
          </w:tcPr>
          <w:p w:rsidR="00ED0EAE" w:rsidRPr="00ED0EAE" w:rsidRDefault="00ED0EAE" w:rsidP="00ED0EAE">
            <w:pPr>
              <w:rPr>
                <w:b/>
                <w:bCs/>
                <w:sz w:val="18"/>
                <w:szCs w:val="18"/>
              </w:rPr>
            </w:pPr>
            <w:r w:rsidRPr="00ED0EAE">
              <w:rPr>
                <w:b/>
                <w:bCs/>
                <w:sz w:val="18"/>
                <w:szCs w:val="18"/>
              </w:rPr>
              <w:t xml:space="preserve">4 593 233,9  </w:t>
            </w:r>
          </w:p>
        </w:tc>
      </w:tr>
      <w:tr w:rsidR="00ED0EAE" w:rsidRPr="00ED0EAE" w:rsidTr="00ED0EAE">
        <w:trPr>
          <w:trHeight w:val="264"/>
        </w:trPr>
        <w:tc>
          <w:tcPr>
            <w:tcW w:w="2431" w:type="dxa"/>
            <w:noWrap/>
            <w:hideMark/>
          </w:tcPr>
          <w:p w:rsidR="00ED0EAE" w:rsidRPr="00ED0EAE" w:rsidRDefault="00ED0EAE" w:rsidP="00ED0EAE">
            <w:pPr>
              <w:rPr>
                <w:sz w:val="18"/>
                <w:szCs w:val="18"/>
              </w:rPr>
            </w:pPr>
            <w:r w:rsidRPr="00ED0EAE">
              <w:rPr>
                <w:sz w:val="18"/>
                <w:szCs w:val="18"/>
              </w:rPr>
              <w:t xml:space="preserve"> 01 05 02 00 00 0000 600</w:t>
            </w:r>
          </w:p>
        </w:tc>
        <w:tc>
          <w:tcPr>
            <w:tcW w:w="5404" w:type="dxa"/>
            <w:gridSpan w:val="2"/>
            <w:hideMark/>
          </w:tcPr>
          <w:p w:rsidR="00ED0EAE" w:rsidRPr="00ED0EAE" w:rsidRDefault="00ED0EAE" w:rsidP="00ED0EAE">
            <w:pPr>
              <w:rPr>
                <w:sz w:val="18"/>
                <w:szCs w:val="18"/>
              </w:rPr>
            </w:pPr>
            <w:r w:rsidRPr="00ED0EAE">
              <w:rPr>
                <w:sz w:val="18"/>
                <w:szCs w:val="18"/>
              </w:rPr>
              <w:t>Уменьшение  прочих остатков средств бюджетов</w:t>
            </w:r>
          </w:p>
        </w:tc>
        <w:tc>
          <w:tcPr>
            <w:tcW w:w="2445" w:type="dxa"/>
            <w:hideMark/>
          </w:tcPr>
          <w:p w:rsidR="00ED0EAE" w:rsidRPr="00ED0EAE" w:rsidRDefault="00ED0EAE" w:rsidP="00ED0EAE">
            <w:pPr>
              <w:rPr>
                <w:sz w:val="18"/>
                <w:szCs w:val="18"/>
              </w:rPr>
            </w:pPr>
            <w:r w:rsidRPr="00ED0EAE">
              <w:rPr>
                <w:sz w:val="18"/>
                <w:szCs w:val="18"/>
              </w:rPr>
              <w:t xml:space="preserve">4 593 233,9  </w:t>
            </w:r>
          </w:p>
        </w:tc>
      </w:tr>
      <w:tr w:rsidR="00ED0EAE" w:rsidRPr="00ED0EAE" w:rsidTr="00ED0EAE">
        <w:trPr>
          <w:trHeight w:val="264"/>
        </w:trPr>
        <w:tc>
          <w:tcPr>
            <w:tcW w:w="2431" w:type="dxa"/>
            <w:noWrap/>
            <w:hideMark/>
          </w:tcPr>
          <w:p w:rsidR="00ED0EAE" w:rsidRPr="00ED0EAE" w:rsidRDefault="00ED0EAE" w:rsidP="00ED0EAE">
            <w:pPr>
              <w:rPr>
                <w:sz w:val="18"/>
                <w:szCs w:val="18"/>
              </w:rPr>
            </w:pPr>
            <w:r w:rsidRPr="00ED0EAE">
              <w:rPr>
                <w:sz w:val="18"/>
                <w:szCs w:val="18"/>
              </w:rPr>
              <w:t xml:space="preserve"> 01 05 02 01 00 0000 610</w:t>
            </w:r>
          </w:p>
        </w:tc>
        <w:tc>
          <w:tcPr>
            <w:tcW w:w="5404" w:type="dxa"/>
            <w:gridSpan w:val="2"/>
            <w:hideMark/>
          </w:tcPr>
          <w:p w:rsidR="00ED0EAE" w:rsidRPr="00ED0EAE" w:rsidRDefault="00ED0EAE" w:rsidP="00ED0EAE">
            <w:pPr>
              <w:rPr>
                <w:sz w:val="18"/>
                <w:szCs w:val="18"/>
              </w:rPr>
            </w:pPr>
            <w:r w:rsidRPr="00ED0EAE">
              <w:rPr>
                <w:sz w:val="18"/>
                <w:szCs w:val="18"/>
              </w:rPr>
              <w:t>Уменьшение  прочих остатков денежных  средств бюджетов</w:t>
            </w:r>
          </w:p>
        </w:tc>
        <w:tc>
          <w:tcPr>
            <w:tcW w:w="2445" w:type="dxa"/>
            <w:hideMark/>
          </w:tcPr>
          <w:p w:rsidR="00ED0EAE" w:rsidRPr="00ED0EAE" w:rsidRDefault="00ED0EAE" w:rsidP="00ED0EAE">
            <w:pPr>
              <w:rPr>
                <w:sz w:val="18"/>
                <w:szCs w:val="18"/>
              </w:rPr>
            </w:pPr>
            <w:r w:rsidRPr="00ED0EAE">
              <w:rPr>
                <w:sz w:val="18"/>
                <w:szCs w:val="18"/>
              </w:rPr>
              <w:t xml:space="preserve">4 593 233,9  </w:t>
            </w:r>
          </w:p>
        </w:tc>
      </w:tr>
      <w:tr w:rsidR="00ED0EAE" w:rsidRPr="00ED0EAE" w:rsidTr="00ED0EAE">
        <w:trPr>
          <w:trHeight w:val="264"/>
        </w:trPr>
        <w:tc>
          <w:tcPr>
            <w:tcW w:w="2431" w:type="dxa"/>
            <w:noWrap/>
            <w:hideMark/>
          </w:tcPr>
          <w:p w:rsidR="00ED0EAE" w:rsidRPr="00ED0EAE" w:rsidRDefault="00ED0EAE" w:rsidP="00ED0EAE">
            <w:pPr>
              <w:rPr>
                <w:sz w:val="18"/>
                <w:szCs w:val="18"/>
              </w:rPr>
            </w:pPr>
            <w:r w:rsidRPr="00ED0EAE">
              <w:rPr>
                <w:sz w:val="18"/>
                <w:szCs w:val="18"/>
              </w:rPr>
              <w:t xml:space="preserve"> 01 05 02 01 05 0000 610</w:t>
            </w:r>
          </w:p>
        </w:tc>
        <w:tc>
          <w:tcPr>
            <w:tcW w:w="5404" w:type="dxa"/>
            <w:gridSpan w:val="2"/>
            <w:hideMark/>
          </w:tcPr>
          <w:p w:rsidR="00ED0EAE" w:rsidRPr="00ED0EAE" w:rsidRDefault="00ED0EAE" w:rsidP="00ED0EAE">
            <w:pPr>
              <w:rPr>
                <w:sz w:val="18"/>
                <w:szCs w:val="18"/>
              </w:rPr>
            </w:pPr>
            <w:r w:rsidRPr="00ED0EAE">
              <w:rPr>
                <w:sz w:val="18"/>
                <w:szCs w:val="18"/>
              </w:rPr>
              <w:t>Уменьшение  прочих остатков денежных  средств бюджетов муниципальных районов</w:t>
            </w:r>
          </w:p>
        </w:tc>
        <w:tc>
          <w:tcPr>
            <w:tcW w:w="2445" w:type="dxa"/>
            <w:hideMark/>
          </w:tcPr>
          <w:p w:rsidR="00ED0EAE" w:rsidRPr="00ED0EAE" w:rsidRDefault="00ED0EAE" w:rsidP="00ED0EAE">
            <w:pPr>
              <w:rPr>
                <w:sz w:val="18"/>
                <w:szCs w:val="18"/>
              </w:rPr>
            </w:pPr>
            <w:r w:rsidRPr="00ED0EAE">
              <w:rPr>
                <w:sz w:val="18"/>
                <w:szCs w:val="18"/>
              </w:rPr>
              <w:t xml:space="preserve">4 593 233,9  </w:t>
            </w:r>
          </w:p>
        </w:tc>
      </w:tr>
    </w:tbl>
    <w:p w:rsidR="003F0386" w:rsidRDefault="003F0386" w:rsidP="00426CAF">
      <w:pPr>
        <w:rPr>
          <w:sz w:val="18"/>
          <w:szCs w:val="18"/>
        </w:rPr>
      </w:pPr>
    </w:p>
    <w:p w:rsidR="003F0386" w:rsidRDefault="003F0386" w:rsidP="00426CAF">
      <w:pPr>
        <w:rPr>
          <w:sz w:val="18"/>
          <w:szCs w:val="18"/>
        </w:rPr>
      </w:pPr>
    </w:p>
    <w:p w:rsidR="003F0386" w:rsidRDefault="003F0386" w:rsidP="00426CAF">
      <w:pPr>
        <w:rPr>
          <w:sz w:val="18"/>
          <w:szCs w:val="18"/>
        </w:rPr>
      </w:pPr>
    </w:p>
    <w:tbl>
      <w:tblPr>
        <w:tblW w:w="11482" w:type="dxa"/>
        <w:tblInd w:w="108" w:type="dxa"/>
        <w:tblLayout w:type="fixed"/>
        <w:tblLook w:val="04A0" w:firstRow="1" w:lastRow="0" w:firstColumn="1" w:lastColumn="0" w:noHBand="0" w:noVBand="1"/>
      </w:tblPr>
      <w:tblGrid>
        <w:gridCol w:w="640"/>
        <w:gridCol w:w="2195"/>
        <w:gridCol w:w="512"/>
        <w:gridCol w:w="1331"/>
        <w:gridCol w:w="849"/>
        <w:gridCol w:w="1561"/>
        <w:gridCol w:w="759"/>
        <w:gridCol w:w="1651"/>
        <w:gridCol w:w="992"/>
        <w:gridCol w:w="992"/>
      </w:tblGrid>
      <w:tr w:rsidR="00371341" w:rsidRPr="00371341" w:rsidTr="00371341">
        <w:trPr>
          <w:trHeight w:val="255"/>
        </w:trPr>
        <w:tc>
          <w:tcPr>
            <w:tcW w:w="640" w:type="dxa"/>
            <w:tcBorders>
              <w:top w:val="nil"/>
              <w:left w:val="nil"/>
              <w:bottom w:val="nil"/>
              <w:right w:val="nil"/>
            </w:tcBorders>
            <w:shd w:val="clear" w:color="auto" w:fill="auto"/>
            <w:noWrap/>
            <w:vAlign w:val="bottom"/>
            <w:hideMark/>
          </w:tcPr>
          <w:p w:rsidR="00371341" w:rsidRPr="00371341" w:rsidRDefault="00371341" w:rsidP="00371341">
            <w:pPr>
              <w:jc w:val="center"/>
              <w:rPr>
                <w:sz w:val="18"/>
                <w:szCs w:val="18"/>
              </w:rPr>
            </w:pPr>
          </w:p>
        </w:tc>
        <w:tc>
          <w:tcPr>
            <w:tcW w:w="2707" w:type="dxa"/>
            <w:gridSpan w:val="2"/>
            <w:tcBorders>
              <w:top w:val="nil"/>
              <w:left w:val="nil"/>
              <w:bottom w:val="nil"/>
              <w:right w:val="nil"/>
            </w:tcBorders>
            <w:shd w:val="clear" w:color="auto" w:fill="auto"/>
            <w:vAlign w:val="bottom"/>
            <w:hideMark/>
          </w:tcPr>
          <w:p w:rsidR="00371341" w:rsidRPr="00371341" w:rsidRDefault="00371341" w:rsidP="00371341">
            <w:pPr>
              <w:jc w:val="center"/>
              <w:rPr>
                <w:sz w:val="18"/>
                <w:szCs w:val="18"/>
              </w:rPr>
            </w:pPr>
          </w:p>
        </w:tc>
        <w:tc>
          <w:tcPr>
            <w:tcW w:w="8135" w:type="dxa"/>
            <w:gridSpan w:val="7"/>
            <w:tcBorders>
              <w:top w:val="nil"/>
              <w:left w:val="nil"/>
              <w:bottom w:val="nil"/>
              <w:right w:val="nil"/>
            </w:tcBorders>
            <w:shd w:val="clear" w:color="auto" w:fill="auto"/>
            <w:noWrap/>
            <w:vAlign w:val="bottom"/>
            <w:hideMark/>
          </w:tcPr>
          <w:p w:rsidR="00371341" w:rsidRPr="00371341" w:rsidRDefault="00371341" w:rsidP="00371341">
            <w:pPr>
              <w:ind w:left="1790"/>
              <w:jc w:val="both"/>
              <w:rPr>
                <w:sz w:val="18"/>
                <w:szCs w:val="18"/>
              </w:rPr>
            </w:pPr>
            <w:r w:rsidRPr="00371341">
              <w:rPr>
                <w:sz w:val="18"/>
                <w:szCs w:val="18"/>
              </w:rPr>
              <w:t>Приложение 6</w:t>
            </w:r>
          </w:p>
          <w:p w:rsidR="00371341" w:rsidRPr="00371341" w:rsidRDefault="00371341" w:rsidP="00371341">
            <w:pPr>
              <w:ind w:left="1790"/>
              <w:jc w:val="both"/>
              <w:rPr>
                <w:sz w:val="18"/>
                <w:szCs w:val="18"/>
              </w:rPr>
            </w:pPr>
            <w:r w:rsidRPr="00371341">
              <w:rPr>
                <w:sz w:val="18"/>
                <w:szCs w:val="18"/>
              </w:rPr>
              <w:t>к решению Совета депутатов муниципального</w:t>
            </w:r>
          </w:p>
          <w:p w:rsidR="00371341" w:rsidRPr="00371341" w:rsidRDefault="00371341" w:rsidP="00371341">
            <w:pPr>
              <w:ind w:left="1790"/>
              <w:jc w:val="both"/>
              <w:rPr>
                <w:sz w:val="18"/>
                <w:szCs w:val="18"/>
              </w:rPr>
            </w:pPr>
            <w:r w:rsidRPr="00371341">
              <w:rPr>
                <w:sz w:val="18"/>
                <w:szCs w:val="18"/>
              </w:rPr>
              <w:t>образования Билибинский  муниципальный  район</w:t>
            </w:r>
          </w:p>
          <w:p w:rsidR="00371341" w:rsidRPr="00371341" w:rsidRDefault="00371341" w:rsidP="00371341">
            <w:pPr>
              <w:ind w:left="1790"/>
              <w:jc w:val="both"/>
              <w:rPr>
                <w:sz w:val="18"/>
                <w:szCs w:val="18"/>
              </w:rPr>
            </w:pPr>
            <w:r w:rsidRPr="00371341">
              <w:rPr>
                <w:sz w:val="18"/>
                <w:szCs w:val="18"/>
              </w:rPr>
              <w:t>от 30 апреля 2026 года №7</w:t>
            </w:r>
          </w:p>
          <w:p w:rsidR="00371341" w:rsidRPr="00371341" w:rsidRDefault="00371341" w:rsidP="00371341">
            <w:pPr>
              <w:jc w:val="both"/>
              <w:rPr>
                <w:sz w:val="18"/>
                <w:szCs w:val="18"/>
              </w:rPr>
            </w:pPr>
          </w:p>
          <w:p w:rsidR="00371341" w:rsidRPr="00371341" w:rsidRDefault="00371341" w:rsidP="00371341">
            <w:pPr>
              <w:ind w:left="1790"/>
              <w:jc w:val="both"/>
              <w:rPr>
                <w:sz w:val="18"/>
                <w:szCs w:val="18"/>
              </w:rPr>
            </w:pPr>
            <w:r w:rsidRPr="00371341">
              <w:rPr>
                <w:sz w:val="18"/>
                <w:szCs w:val="18"/>
              </w:rPr>
              <w:t>Приложение 8</w:t>
            </w:r>
          </w:p>
        </w:tc>
      </w:tr>
      <w:tr w:rsidR="00371341" w:rsidRPr="00371341" w:rsidTr="00371341">
        <w:trPr>
          <w:trHeight w:val="255"/>
        </w:trPr>
        <w:tc>
          <w:tcPr>
            <w:tcW w:w="640" w:type="dxa"/>
            <w:tcBorders>
              <w:top w:val="nil"/>
              <w:left w:val="nil"/>
              <w:bottom w:val="nil"/>
              <w:right w:val="nil"/>
            </w:tcBorders>
            <w:shd w:val="clear" w:color="auto" w:fill="auto"/>
            <w:noWrap/>
            <w:vAlign w:val="bottom"/>
            <w:hideMark/>
          </w:tcPr>
          <w:p w:rsidR="00371341" w:rsidRPr="00371341" w:rsidRDefault="00371341" w:rsidP="00371341">
            <w:pPr>
              <w:jc w:val="center"/>
              <w:rPr>
                <w:sz w:val="18"/>
                <w:szCs w:val="18"/>
              </w:rPr>
            </w:pPr>
          </w:p>
        </w:tc>
        <w:tc>
          <w:tcPr>
            <w:tcW w:w="2707" w:type="dxa"/>
            <w:gridSpan w:val="2"/>
            <w:tcBorders>
              <w:top w:val="nil"/>
              <w:left w:val="nil"/>
              <w:bottom w:val="nil"/>
              <w:right w:val="nil"/>
            </w:tcBorders>
            <w:shd w:val="clear" w:color="auto" w:fill="auto"/>
            <w:vAlign w:val="bottom"/>
            <w:hideMark/>
          </w:tcPr>
          <w:p w:rsidR="00371341" w:rsidRPr="00371341" w:rsidRDefault="00371341" w:rsidP="00371341">
            <w:pPr>
              <w:jc w:val="center"/>
              <w:rPr>
                <w:sz w:val="18"/>
                <w:szCs w:val="18"/>
              </w:rPr>
            </w:pPr>
          </w:p>
        </w:tc>
        <w:tc>
          <w:tcPr>
            <w:tcW w:w="8135" w:type="dxa"/>
            <w:gridSpan w:val="7"/>
            <w:tcBorders>
              <w:top w:val="nil"/>
              <w:left w:val="nil"/>
              <w:bottom w:val="nil"/>
              <w:right w:val="nil"/>
            </w:tcBorders>
            <w:shd w:val="clear" w:color="auto" w:fill="auto"/>
            <w:noWrap/>
            <w:vAlign w:val="bottom"/>
            <w:hideMark/>
          </w:tcPr>
          <w:p w:rsidR="00371341" w:rsidRPr="00371341" w:rsidRDefault="00371341" w:rsidP="00371341">
            <w:pPr>
              <w:ind w:left="1790"/>
              <w:jc w:val="both"/>
              <w:rPr>
                <w:sz w:val="18"/>
                <w:szCs w:val="18"/>
              </w:rPr>
            </w:pPr>
            <w:r w:rsidRPr="00371341">
              <w:rPr>
                <w:sz w:val="18"/>
                <w:szCs w:val="18"/>
              </w:rPr>
              <w:t>к решению Совета депутатов муниципального</w:t>
            </w:r>
          </w:p>
        </w:tc>
      </w:tr>
      <w:tr w:rsidR="00371341" w:rsidRPr="00371341" w:rsidTr="002E7E8A">
        <w:trPr>
          <w:gridAfter w:val="1"/>
          <w:wAfter w:w="992" w:type="dxa"/>
          <w:trHeight w:val="205"/>
        </w:trPr>
        <w:tc>
          <w:tcPr>
            <w:tcW w:w="640" w:type="dxa"/>
            <w:tcBorders>
              <w:top w:val="nil"/>
              <w:left w:val="nil"/>
              <w:bottom w:val="nil"/>
              <w:right w:val="nil"/>
            </w:tcBorders>
            <w:shd w:val="clear" w:color="auto" w:fill="auto"/>
            <w:noWrap/>
            <w:vAlign w:val="bottom"/>
            <w:hideMark/>
          </w:tcPr>
          <w:p w:rsidR="00371341" w:rsidRPr="00371341" w:rsidRDefault="00371341" w:rsidP="00371341">
            <w:pPr>
              <w:jc w:val="center"/>
              <w:rPr>
                <w:sz w:val="18"/>
                <w:szCs w:val="18"/>
              </w:rPr>
            </w:pPr>
          </w:p>
        </w:tc>
        <w:tc>
          <w:tcPr>
            <w:tcW w:w="2707" w:type="dxa"/>
            <w:gridSpan w:val="2"/>
            <w:tcBorders>
              <w:top w:val="nil"/>
              <w:left w:val="nil"/>
              <w:bottom w:val="nil"/>
              <w:right w:val="nil"/>
            </w:tcBorders>
            <w:shd w:val="clear" w:color="auto" w:fill="auto"/>
            <w:vAlign w:val="bottom"/>
            <w:hideMark/>
          </w:tcPr>
          <w:p w:rsidR="00371341" w:rsidRPr="00371341" w:rsidRDefault="00371341" w:rsidP="00371341">
            <w:pPr>
              <w:jc w:val="center"/>
              <w:rPr>
                <w:sz w:val="18"/>
                <w:szCs w:val="18"/>
              </w:rPr>
            </w:pPr>
          </w:p>
        </w:tc>
        <w:tc>
          <w:tcPr>
            <w:tcW w:w="7143" w:type="dxa"/>
            <w:gridSpan w:val="6"/>
            <w:tcBorders>
              <w:top w:val="nil"/>
              <w:left w:val="nil"/>
              <w:bottom w:val="nil"/>
              <w:right w:val="nil"/>
            </w:tcBorders>
            <w:shd w:val="clear" w:color="auto" w:fill="auto"/>
            <w:noWrap/>
            <w:vAlign w:val="bottom"/>
            <w:hideMark/>
          </w:tcPr>
          <w:p w:rsidR="00371341" w:rsidRPr="00371341" w:rsidRDefault="00371341" w:rsidP="00371341">
            <w:pPr>
              <w:ind w:left="1790"/>
              <w:jc w:val="both"/>
              <w:rPr>
                <w:sz w:val="18"/>
                <w:szCs w:val="18"/>
              </w:rPr>
            </w:pPr>
            <w:r w:rsidRPr="00371341">
              <w:rPr>
                <w:sz w:val="18"/>
                <w:szCs w:val="18"/>
              </w:rPr>
              <w:t>образования Билибинский  муниципальный  район</w:t>
            </w:r>
          </w:p>
        </w:tc>
      </w:tr>
      <w:tr w:rsidR="00371341" w:rsidRPr="00371341" w:rsidTr="002E7E8A">
        <w:trPr>
          <w:gridAfter w:val="1"/>
          <w:wAfter w:w="992" w:type="dxa"/>
          <w:trHeight w:val="252"/>
        </w:trPr>
        <w:tc>
          <w:tcPr>
            <w:tcW w:w="640" w:type="dxa"/>
            <w:tcBorders>
              <w:top w:val="nil"/>
              <w:left w:val="nil"/>
              <w:bottom w:val="nil"/>
              <w:right w:val="nil"/>
            </w:tcBorders>
            <w:shd w:val="clear" w:color="auto" w:fill="auto"/>
            <w:noWrap/>
            <w:vAlign w:val="bottom"/>
            <w:hideMark/>
          </w:tcPr>
          <w:p w:rsidR="00371341" w:rsidRPr="00371341" w:rsidRDefault="00371341" w:rsidP="00371341">
            <w:pPr>
              <w:jc w:val="center"/>
              <w:rPr>
                <w:sz w:val="18"/>
                <w:szCs w:val="18"/>
              </w:rPr>
            </w:pPr>
          </w:p>
        </w:tc>
        <w:tc>
          <w:tcPr>
            <w:tcW w:w="2707" w:type="dxa"/>
            <w:gridSpan w:val="2"/>
            <w:tcBorders>
              <w:top w:val="nil"/>
              <w:left w:val="nil"/>
              <w:bottom w:val="nil"/>
              <w:right w:val="nil"/>
            </w:tcBorders>
            <w:shd w:val="clear" w:color="auto" w:fill="auto"/>
            <w:vAlign w:val="bottom"/>
            <w:hideMark/>
          </w:tcPr>
          <w:p w:rsidR="00371341" w:rsidRPr="00371341" w:rsidRDefault="00371341" w:rsidP="00371341">
            <w:pPr>
              <w:jc w:val="center"/>
              <w:rPr>
                <w:sz w:val="18"/>
                <w:szCs w:val="18"/>
              </w:rPr>
            </w:pPr>
          </w:p>
        </w:tc>
        <w:tc>
          <w:tcPr>
            <w:tcW w:w="7143" w:type="dxa"/>
            <w:gridSpan w:val="6"/>
            <w:tcBorders>
              <w:top w:val="nil"/>
              <w:left w:val="nil"/>
              <w:bottom w:val="nil"/>
              <w:right w:val="nil"/>
            </w:tcBorders>
            <w:shd w:val="clear" w:color="auto" w:fill="auto"/>
            <w:noWrap/>
            <w:vAlign w:val="bottom"/>
            <w:hideMark/>
          </w:tcPr>
          <w:p w:rsidR="00371341" w:rsidRPr="00371341" w:rsidRDefault="00371341" w:rsidP="00371341">
            <w:pPr>
              <w:ind w:left="1790"/>
              <w:jc w:val="both"/>
              <w:rPr>
                <w:sz w:val="18"/>
                <w:szCs w:val="18"/>
              </w:rPr>
            </w:pPr>
            <w:r w:rsidRPr="00371341">
              <w:rPr>
                <w:sz w:val="18"/>
                <w:szCs w:val="18"/>
              </w:rPr>
              <w:t>"О бюджете Билибинского муниципального района</w:t>
            </w:r>
          </w:p>
        </w:tc>
      </w:tr>
      <w:tr w:rsidR="00371341" w:rsidRPr="00371341" w:rsidTr="002E7E8A">
        <w:trPr>
          <w:gridAfter w:val="1"/>
          <w:wAfter w:w="992" w:type="dxa"/>
          <w:trHeight w:val="155"/>
        </w:trPr>
        <w:tc>
          <w:tcPr>
            <w:tcW w:w="640" w:type="dxa"/>
            <w:tcBorders>
              <w:top w:val="nil"/>
              <w:left w:val="nil"/>
              <w:bottom w:val="nil"/>
              <w:right w:val="nil"/>
            </w:tcBorders>
            <w:shd w:val="clear" w:color="auto" w:fill="auto"/>
            <w:noWrap/>
            <w:vAlign w:val="bottom"/>
            <w:hideMark/>
          </w:tcPr>
          <w:p w:rsidR="00371341" w:rsidRPr="00371341" w:rsidRDefault="00371341" w:rsidP="00371341">
            <w:pPr>
              <w:jc w:val="center"/>
              <w:rPr>
                <w:sz w:val="18"/>
                <w:szCs w:val="18"/>
              </w:rPr>
            </w:pPr>
          </w:p>
        </w:tc>
        <w:tc>
          <w:tcPr>
            <w:tcW w:w="2707" w:type="dxa"/>
            <w:gridSpan w:val="2"/>
            <w:tcBorders>
              <w:top w:val="nil"/>
              <w:left w:val="nil"/>
              <w:bottom w:val="nil"/>
              <w:right w:val="nil"/>
            </w:tcBorders>
            <w:shd w:val="clear" w:color="auto" w:fill="auto"/>
            <w:vAlign w:val="bottom"/>
            <w:hideMark/>
          </w:tcPr>
          <w:p w:rsidR="00371341" w:rsidRPr="00371341" w:rsidRDefault="00371341" w:rsidP="00371341">
            <w:pPr>
              <w:jc w:val="center"/>
              <w:rPr>
                <w:sz w:val="18"/>
                <w:szCs w:val="18"/>
              </w:rPr>
            </w:pPr>
          </w:p>
        </w:tc>
        <w:tc>
          <w:tcPr>
            <w:tcW w:w="7143" w:type="dxa"/>
            <w:gridSpan w:val="6"/>
            <w:tcBorders>
              <w:top w:val="nil"/>
              <w:left w:val="nil"/>
              <w:bottom w:val="nil"/>
              <w:right w:val="nil"/>
            </w:tcBorders>
            <w:shd w:val="clear" w:color="auto" w:fill="auto"/>
            <w:noWrap/>
            <w:vAlign w:val="bottom"/>
            <w:hideMark/>
          </w:tcPr>
          <w:p w:rsidR="00371341" w:rsidRPr="00371341" w:rsidRDefault="00371341" w:rsidP="00371341">
            <w:pPr>
              <w:ind w:left="1790"/>
              <w:jc w:val="both"/>
              <w:rPr>
                <w:sz w:val="18"/>
                <w:szCs w:val="18"/>
              </w:rPr>
            </w:pPr>
            <w:r w:rsidRPr="00371341">
              <w:rPr>
                <w:sz w:val="18"/>
                <w:szCs w:val="18"/>
              </w:rPr>
              <w:t>на 2026 год"</w:t>
            </w:r>
          </w:p>
        </w:tc>
      </w:tr>
      <w:tr w:rsidR="00371341" w:rsidRPr="00371341" w:rsidTr="002E7E8A">
        <w:trPr>
          <w:gridAfter w:val="1"/>
          <w:wAfter w:w="992" w:type="dxa"/>
          <w:trHeight w:val="255"/>
        </w:trPr>
        <w:tc>
          <w:tcPr>
            <w:tcW w:w="640" w:type="dxa"/>
            <w:tcBorders>
              <w:top w:val="nil"/>
              <w:left w:val="nil"/>
              <w:bottom w:val="nil"/>
              <w:right w:val="nil"/>
            </w:tcBorders>
            <w:shd w:val="clear" w:color="auto" w:fill="auto"/>
            <w:noWrap/>
            <w:vAlign w:val="bottom"/>
            <w:hideMark/>
          </w:tcPr>
          <w:p w:rsidR="00371341" w:rsidRPr="00371341" w:rsidRDefault="00371341" w:rsidP="00371341">
            <w:pPr>
              <w:jc w:val="center"/>
              <w:rPr>
                <w:sz w:val="18"/>
                <w:szCs w:val="18"/>
              </w:rPr>
            </w:pPr>
          </w:p>
        </w:tc>
        <w:tc>
          <w:tcPr>
            <w:tcW w:w="2707" w:type="dxa"/>
            <w:gridSpan w:val="2"/>
            <w:tcBorders>
              <w:top w:val="nil"/>
              <w:left w:val="nil"/>
              <w:bottom w:val="nil"/>
              <w:right w:val="nil"/>
            </w:tcBorders>
            <w:shd w:val="clear" w:color="auto" w:fill="auto"/>
            <w:vAlign w:val="bottom"/>
            <w:hideMark/>
          </w:tcPr>
          <w:p w:rsidR="00371341" w:rsidRPr="00371341" w:rsidRDefault="00371341" w:rsidP="00371341">
            <w:pPr>
              <w:jc w:val="center"/>
              <w:rPr>
                <w:sz w:val="18"/>
                <w:szCs w:val="18"/>
              </w:rPr>
            </w:pPr>
          </w:p>
        </w:tc>
        <w:tc>
          <w:tcPr>
            <w:tcW w:w="6151" w:type="dxa"/>
            <w:gridSpan w:val="5"/>
            <w:tcBorders>
              <w:top w:val="nil"/>
              <w:left w:val="nil"/>
              <w:bottom w:val="nil"/>
              <w:right w:val="nil"/>
            </w:tcBorders>
            <w:shd w:val="clear" w:color="auto" w:fill="auto"/>
            <w:noWrap/>
            <w:vAlign w:val="bottom"/>
            <w:hideMark/>
          </w:tcPr>
          <w:p w:rsidR="00371341" w:rsidRPr="00371341" w:rsidRDefault="00371341" w:rsidP="00371341">
            <w:pPr>
              <w:ind w:left="1790"/>
              <w:jc w:val="both"/>
              <w:rPr>
                <w:sz w:val="18"/>
                <w:szCs w:val="18"/>
                <w:lang w:val="en-US"/>
              </w:rPr>
            </w:pPr>
            <w:r w:rsidRPr="00371341">
              <w:rPr>
                <w:sz w:val="18"/>
                <w:szCs w:val="18"/>
              </w:rPr>
              <w:t>от 16 декабря 2025 года № 3</w:t>
            </w:r>
          </w:p>
        </w:tc>
        <w:tc>
          <w:tcPr>
            <w:tcW w:w="992" w:type="dxa"/>
            <w:tcBorders>
              <w:top w:val="nil"/>
              <w:left w:val="nil"/>
              <w:bottom w:val="nil"/>
              <w:right w:val="nil"/>
            </w:tcBorders>
            <w:shd w:val="clear" w:color="auto" w:fill="auto"/>
            <w:noWrap/>
            <w:vAlign w:val="bottom"/>
            <w:hideMark/>
          </w:tcPr>
          <w:p w:rsidR="00371341" w:rsidRPr="00371341" w:rsidRDefault="00371341" w:rsidP="00371341">
            <w:pPr>
              <w:ind w:left="1790"/>
              <w:jc w:val="both"/>
              <w:rPr>
                <w:rFonts w:ascii="Arial" w:hAnsi="Arial" w:cs="Arial"/>
                <w:sz w:val="18"/>
                <w:szCs w:val="18"/>
              </w:rPr>
            </w:pPr>
          </w:p>
        </w:tc>
      </w:tr>
      <w:tr w:rsidR="00371341" w:rsidRPr="00371341" w:rsidTr="002E7E8A">
        <w:trPr>
          <w:gridAfter w:val="1"/>
          <w:wAfter w:w="992" w:type="dxa"/>
          <w:trHeight w:val="255"/>
        </w:trPr>
        <w:tc>
          <w:tcPr>
            <w:tcW w:w="640" w:type="dxa"/>
            <w:tcBorders>
              <w:top w:val="nil"/>
              <w:left w:val="nil"/>
              <w:bottom w:val="nil"/>
              <w:right w:val="nil"/>
            </w:tcBorders>
            <w:shd w:val="clear" w:color="auto" w:fill="auto"/>
            <w:noWrap/>
            <w:vAlign w:val="bottom"/>
            <w:hideMark/>
          </w:tcPr>
          <w:p w:rsidR="00371341" w:rsidRPr="00371341" w:rsidRDefault="00371341" w:rsidP="00371341">
            <w:pPr>
              <w:rPr>
                <w:sz w:val="18"/>
                <w:szCs w:val="18"/>
              </w:rPr>
            </w:pPr>
          </w:p>
        </w:tc>
        <w:tc>
          <w:tcPr>
            <w:tcW w:w="2707" w:type="dxa"/>
            <w:gridSpan w:val="2"/>
            <w:tcBorders>
              <w:top w:val="nil"/>
              <w:left w:val="nil"/>
              <w:bottom w:val="nil"/>
              <w:right w:val="nil"/>
            </w:tcBorders>
            <w:shd w:val="clear" w:color="auto" w:fill="auto"/>
            <w:noWrap/>
            <w:vAlign w:val="bottom"/>
            <w:hideMark/>
          </w:tcPr>
          <w:p w:rsidR="00371341" w:rsidRPr="00371341" w:rsidRDefault="00371341" w:rsidP="00371341">
            <w:pPr>
              <w:rPr>
                <w:sz w:val="18"/>
                <w:szCs w:val="18"/>
              </w:rPr>
            </w:pPr>
          </w:p>
        </w:tc>
        <w:tc>
          <w:tcPr>
            <w:tcW w:w="2180" w:type="dxa"/>
            <w:gridSpan w:val="2"/>
            <w:tcBorders>
              <w:top w:val="nil"/>
              <w:left w:val="nil"/>
              <w:bottom w:val="nil"/>
              <w:right w:val="nil"/>
            </w:tcBorders>
            <w:shd w:val="clear" w:color="auto" w:fill="auto"/>
            <w:noWrap/>
            <w:vAlign w:val="bottom"/>
            <w:hideMark/>
          </w:tcPr>
          <w:p w:rsidR="00371341" w:rsidRPr="00371341" w:rsidRDefault="00371341" w:rsidP="00371341">
            <w:pPr>
              <w:rPr>
                <w:sz w:val="18"/>
                <w:szCs w:val="18"/>
              </w:rPr>
            </w:pPr>
          </w:p>
        </w:tc>
        <w:tc>
          <w:tcPr>
            <w:tcW w:w="2320" w:type="dxa"/>
            <w:gridSpan w:val="2"/>
            <w:tcBorders>
              <w:top w:val="nil"/>
              <w:left w:val="nil"/>
              <w:bottom w:val="nil"/>
              <w:right w:val="nil"/>
            </w:tcBorders>
            <w:shd w:val="clear" w:color="auto" w:fill="auto"/>
            <w:noWrap/>
            <w:vAlign w:val="bottom"/>
            <w:hideMark/>
          </w:tcPr>
          <w:p w:rsidR="00371341" w:rsidRPr="00371341" w:rsidRDefault="00371341" w:rsidP="00371341">
            <w:pPr>
              <w:rPr>
                <w:sz w:val="18"/>
                <w:szCs w:val="18"/>
              </w:rPr>
            </w:pPr>
          </w:p>
        </w:tc>
        <w:tc>
          <w:tcPr>
            <w:tcW w:w="2643" w:type="dxa"/>
            <w:gridSpan w:val="2"/>
            <w:tcBorders>
              <w:top w:val="nil"/>
              <w:left w:val="nil"/>
              <w:bottom w:val="nil"/>
              <w:right w:val="nil"/>
            </w:tcBorders>
            <w:shd w:val="clear" w:color="auto" w:fill="auto"/>
            <w:noWrap/>
            <w:vAlign w:val="bottom"/>
            <w:hideMark/>
          </w:tcPr>
          <w:p w:rsidR="00371341" w:rsidRPr="00371341" w:rsidRDefault="00371341" w:rsidP="00371341">
            <w:pPr>
              <w:rPr>
                <w:sz w:val="18"/>
                <w:szCs w:val="18"/>
              </w:rPr>
            </w:pPr>
          </w:p>
        </w:tc>
      </w:tr>
      <w:tr w:rsidR="00371341" w:rsidRPr="00371341" w:rsidTr="002E7E8A">
        <w:trPr>
          <w:gridAfter w:val="1"/>
          <w:wAfter w:w="992" w:type="dxa"/>
          <w:trHeight w:val="255"/>
        </w:trPr>
        <w:tc>
          <w:tcPr>
            <w:tcW w:w="10490" w:type="dxa"/>
            <w:gridSpan w:val="9"/>
            <w:tcBorders>
              <w:top w:val="nil"/>
              <w:left w:val="nil"/>
              <w:bottom w:val="nil"/>
              <w:right w:val="nil"/>
            </w:tcBorders>
            <w:shd w:val="clear" w:color="auto" w:fill="auto"/>
            <w:vAlign w:val="bottom"/>
            <w:hideMark/>
          </w:tcPr>
          <w:p w:rsidR="00371341" w:rsidRPr="00371341" w:rsidRDefault="00371341" w:rsidP="00371341">
            <w:pPr>
              <w:jc w:val="center"/>
              <w:rPr>
                <w:b/>
                <w:bCs/>
                <w:sz w:val="18"/>
                <w:szCs w:val="18"/>
              </w:rPr>
            </w:pPr>
            <w:r w:rsidRPr="00371341">
              <w:rPr>
                <w:b/>
                <w:bCs/>
                <w:sz w:val="18"/>
                <w:szCs w:val="18"/>
              </w:rPr>
              <w:t>Программа муниципальных гарантий</w:t>
            </w:r>
          </w:p>
        </w:tc>
      </w:tr>
      <w:tr w:rsidR="00371341" w:rsidRPr="00371341" w:rsidTr="002E7E8A">
        <w:trPr>
          <w:gridAfter w:val="1"/>
          <w:wAfter w:w="992" w:type="dxa"/>
          <w:trHeight w:val="255"/>
        </w:trPr>
        <w:tc>
          <w:tcPr>
            <w:tcW w:w="10490" w:type="dxa"/>
            <w:gridSpan w:val="9"/>
            <w:tcBorders>
              <w:top w:val="nil"/>
              <w:left w:val="nil"/>
              <w:bottom w:val="nil"/>
              <w:right w:val="nil"/>
            </w:tcBorders>
            <w:shd w:val="clear" w:color="auto" w:fill="auto"/>
            <w:vAlign w:val="bottom"/>
            <w:hideMark/>
          </w:tcPr>
          <w:p w:rsidR="00371341" w:rsidRPr="00371341" w:rsidRDefault="00371341" w:rsidP="00371341">
            <w:pPr>
              <w:jc w:val="center"/>
              <w:rPr>
                <w:b/>
                <w:bCs/>
                <w:sz w:val="18"/>
                <w:szCs w:val="18"/>
              </w:rPr>
            </w:pPr>
            <w:r w:rsidRPr="00371341">
              <w:rPr>
                <w:b/>
                <w:bCs/>
                <w:sz w:val="18"/>
                <w:szCs w:val="18"/>
              </w:rPr>
              <w:t>муниципального образования Билибинский муниципальный район на 2026 год</w:t>
            </w:r>
          </w:p>
        </w:tc>
      </w:tr>
      <w:tr w:rsidR="00371341" w:rsidRPr="00371341" w:rsidTr="002E7E8A">
        <w:trPr>
          <w:gridAfter w:val="1"/>
          <w:wAfter w:w="992" w:type="dxa"/>
          <w:trHeight w:val="255"/>
        </w:trPr>
        <w:tc>
          <w:tcPr>
            <w:tcW w:w="640" w:type="dxa"/>
            <w:tcBorders>
              <w:top w:val="nil"/>
              <w:left w:val="nil"/>
              <w:bottom w:val="nil"/>
              <w:right w:val="nil"/>
            </w:tcBorders>
            <w:shd w:val="clear" w:color="auto" w:fill="auto"/>
            <w:noWrap/>
            <w:vAlign w:val="bottom"/>
            <w:hideMark/>
          </w:tcPr>
          <w:p w:rsidR="00371341" w:rsidRPr="00371341" w:rsidRDefault="00371341" w:rsidP="00371341">
            <w:pPr>
              <w:rPr>
                <w:sz w:val="18"/>
                <w:szCs w:val="18"/>
              </w:rPr>
            </w:pPr>
          </w:p>
        </w:tc>
        <w:tc>
          <w:tcPr>
            <w:tcW w:w="2707" w:type="dxa"/>
            <w:gridSpan w:val="2"/>
            <w:tcBorders>
              <w:top w:val="nil"/>
              <w:left w:val="nil"/>
              <w:bottom w:val="nil"/>
              <w:right w:val="nil"/>
            </w:tcBorders>
            <w:shd w:val="clear" w:color="auto" w:fill="auto"/>
            <w:noWrap/>
            <w:vAlign w:val="bottom"/>
            <w:hideMark/>
          </w:tcPr>
          <w:p w:rsidR="00371341" w:rsidRPr="00371341" w:rsidRDefault="00371341" w:rsidP="00371341">
            <w:pPr>
              <w:rPr>
                <w:sz w:val="18"/>
                <w:szCs w:val="18"/>
              </w:rPr>
            </w:pPr>
          </w:p>
        </w:tc>
        <w:tc>
          <w:tcPr>
            <w:tcW w:w="2180" w:type="dxa"/>
            <w:gridSpan w:val="2"/>
            <w:tcBorders>
              <w:top w:val="nil"/>
              <w:left w:val="nil"/>
              <w:bottom w:val="nil"/>
              <w:right w:val="nil"/>
            </w:tcBorders>
            <w:shd w:val="clear" w:color="auto" w:fill="auto"/>
            <w:vAlign w:val="bottom"/>
            <w:hideMark/>
          </w:tcPr>
          <w:p w:rsidR="00371341" w:rsidRPr="00371341" w:rsidRDefault="00371341" w:rsidP="00371341">
            <w:pPr>
              <w:jc w:val="right"/>
              <w:rPr>
                <w:sz w:val="18"/>
                <w:szCs w:val="18"/>
              </w:rPr>
            </w:pPr>
          </w:p>
        </w:tc>
        <w:tc>
          <w:tcPr>
            <w:tcW w:w="2320" w:type="dxa"/>
            <w:gridSpan w:val="2"/>
            <w:tcBorders>
              <w:top w:val="nil"/>
              <w:left w:val="nil"/>
              <w:bottom w:val="nil"/>
              <w:right w:val="nil"/>
            </w:tcBorders>
            <w:shd w:val="clear" w:color="auto" w:fill="auto"/>
            <w:vAlign w:val="bottom"/>
            <w:hideMark/>
          </w:tcPr>
          <w:p w:rsidR="00371341" w:rsidRPr="00371341" w:rsidRDefault="00371341" w:rsidP="00371341">
            <w:pPr>
              <w:jc w:val="right"/>
              <w:rPr>
                <w:sz w:val="18"/>
                <w:szCs w:val="18"/>
              </w:rPr>
            </w:pPr>
          </w:p>
        </w:tc>
        <w:tc>
          <w:tcPr>
            <w:tcW w:w="2643" w:type="dxa"/>
            <w:gridSpan w:val="2"/>
            <w:tcBorders>
              <w:top w:val="nil"/>
              <w:left w:val="nil"/>
              <w:bottom w:val="nil"/>
              <w:right w:val="nil"/>
            </w:tcBorders>
            <w:shd w:val="clear" w:color="auto" w:fill="auto"/>
            <w:noWrap/>
            <w:vAlign w:val="bottom"/>
            <w:hideMark/>
          </w:tcPr>
          <w:p w:rsidR="00371341" w:rsidRPr="00371341" w:rsidRDefault="00371341" w:rsidP="00371341">
            <w:pPr>
              <w:rPr>
                <w:sz w:val="18"/>
                <w:szCs w:val="18"/>
              </w:rPr>
            </w:pPr>
          </w:p>
        </w:tc>
      </w:tr>
      <w:tr w:rsidR="00371341" w:rsidRPr="00371341" w:rsidTr="002E7E8A">
        <w:trPr>
          <w:gridAfter w:val="1"/>
          <w:wAfter w:w="992" w:type="dxa"/>
          <w:trHeight w:val="255"/>
        </w:trPr>
        <w:tc>
          <w:tcPr>
            <w:tcW w:w="10490" w:type="dxa"/>
            <w:gridSpan w:val="9"/>
            <w:tcBorders>
              <w:top w:val="nil"/>
              <w:left w:val="nil"/>
              <w:bottom w:val="nil"/>
              <w:right w:val="nil"/>
            </w:tcBorders>
            <w:shd w:val="clear" w:color="auto" w:fill="auto"/>
            <w:vAlign w:val="bottom"/>
            <w:hideMark/>
          </w:tcPr>
          <w:p w:rsidR="00371341" w:rsidRPr="00371341" w:rsidRDefault="00371341" w:rsidP="00371341">
            <w:pPr>
              <w:jc w:val="center"/>
              <w:rPr>
                <w:b/>
                <w:bCs/>
                <w:sz w:val="18"/>
                <w:szCs w:val="18"/>
              </w:rPr>
            </w:pPr>
            <w:r w:rsidRPr="00371341">
              <w:rPr>
                <w:b/>
                <w:bCs/>
                <w:sz w:val="18"/>
                <w:szCs w:val="18"/>
              </w:rPr>
              <w:t>1. Перечень подлежащих предоставлению муниципальных гарантий</w:t>
            </w:r>
          </w:p>
        </w:tc>
      </w:tr>
      <w:tr w:rsidR="00371341" w:rsidRPr="00371341" w:rsidTr="002E7E8A">
        <w:trPr>
          <w:gridAfter w:val="1"/>
          <w:wAfter w:w="992" w:type="dxa"/>
          <w:trHeight w:val="255"/>
        </w:trPr>
        <w:tc>
          <w:tcPr>
            <w:tcW w:w="640" w:type="dxa"/>
            <w:tcBorders>
              <w:top w:val="nil"/>
              <w:left w:val="nil"/>
              <w:bottom w:val="nil"/>
              <w:right w:val="nil"/>
            </w:tcBorders>
            <w:shd w:val="clear" w:color="auto" w:fill="auto"/>
            <w:noWrap/>
            <w:vAlign w:val="bottom"/>
            <w:hideMark/>
          </w:tcPr>
          <w:p w:rsidR="00371341" w:rsidRPr="00371341" w:rsidRDefault="00371341" w:rsidP="00371341">
            <w:pPr>
              <w:rPr>
                <w:b/>
                <w:bCs/>
                <w:sz w:val="18"/>
                <w:szCs w:val="18"/>
              </w:rPr>
            </w:pPr>
          </w:p>
        </w:tc>
        <w:tc>
          <w:tcPr>
            <w:tcW w:w="2195" w:type="dxa"/>
            <w:tcBorders>
              <w:top w:val="nil"/>
              <w:left w:val="nil"/>
              <w:bottom w:val="nil"/>
              <w:right w:val="nil"/>
            </w:tcBorders>
            <w:shd w:val="clear" w:color="auto" w:fill="auto"/>
            <w:noWrap/>
            <w:vAlign w:val="bottom"/>
            <w:hideMark/>
          </w:tcPr>
          <w:p w:rsidR="00371341" w:rsidRPr="00371341" w:rsidRDefault="00371341" w:rsidP="00371341">
            <w:pPr>
              <w:rPr>
                <w:sz w:val="18"/>
                <w:szCs w:val="18"/>
              </w:rPr>
            </w:pPr>
          </w:p>
        </w:tc>
        <w:tc>
          <w:tcPr>
            <w:tcW w:w="1843" w:type="dxa"/>
            <w:gridSpan w:val="2"/>
            <w:tcBorders>
              <w:top w:val="nil"/>
              <w:left w:val="nil"/>
              <w:bottom w:val="nil"/>
              <w:right w:val="nil"/>
            </w:tcBorders>
            <w:shd w:val="clear" w:color="auto" w:fill="auto"/>
            <w:noWrap/>
            <w:vAlign w:val="bottom"/>
            <w:hideMark/>
          </w:tcPr>
          <w:p w:rsidR="00371341" w:rsidRPr="00371341" w:rsidRDefault="00371341" w:rsidP="00371341">
            <w:pPr>
              <w:rPr>
                <w:sz w:val="18"/>
                <w:szCs w:val="18"/>
              </w:rPr>
            </w:pPr>
          </w:p>
        </w:tc>
        <w:tc>
          <w:tcPr>
            <w:tcW w:w="2410" w:type="dxa"/>
            <w:gridSpan w:val="2"/>
            <w:tcBorders>
              <w:top w:val="nil"/>
              <w:left w:val="nil"/>
              <w:bottom w:val="nil"/>
              <w:right w:val="nil"/>
            </w:tcBorders>
            <w:shd w:val="clear" w:color="auto" w:fill="auto"/>
            <w:noWrap/>
            <w:vAlign w:val="bottom"/>
            <w:hideMark/>
          </w:tcPr>
          <w:p w:rsidR="00371341" w:rsidRPr="00371341" w:rsidRDefault="00371341" w:rsidP="00371341">
            <w:pPr>
              <w:rPr>
                <w:sz w:val="18"/>
                <w:szCs w:val="18"/>
              </w:rPr>
            </w:pPr>
          </w:p>
        </w:tc>
        <w:tc>
          <w:tcPr>
            <w:tcW w:w="3402" w:type="dxa"/>
            <w:gridSpan w:val="3"/>
            <w:tcBorders>
              <w:top w:val="nil"/>
              <w:left w:val="nil"/>
              <w:bottom w:val="nil"/>
              <w:right w:val="nil"/>
            </w:tcBorders>
            <w:shd w:val="clear" w:color="auto" w:fill="auto"/>
            <w:vAlign w:val="bottom"/>
            <w:hideMark/>
          </w:tcPr>
          <w:p w:rsidR="00371341" w:rsidRPr="00371341" w:rsidRDefault="00371341" w:rsidP="00371341">
            <w:pPr>
              <w:jc w:val="right"/>
              <w:rPr>
                <w:sz w:val="18"/>
                <w:szCs w:val="18"/>
              </w:rPr>
            </w:pPr>
            <w:r w:rsidRPr="00371341">
              <w:rPr>
                <w:sz w:val="18"/>
                <w:szCs w:val="18"/>
              </w:rPr>
              <w:t xml:space="preserve"> (тыс. руб.)</w:t>
            </w:r>
          </w:p>
        </w:tc>
      </w:tr>
      <w:tr w:rsidR="00371341" w:rsidRPr="00371341" w:rsidTr="002E7E8A">
        <w:trPr>
          <w:gridAfter w:val="1"/>
          <w:wAfter w:w="992" w:type="dxa"/>
          <w:trHeight w:val="255"/>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1341" w:rsidRPr="00371341" w:rsidRDefault="00371341" w:rsidP="00371341">
            <w:pPr>
              <w:jc w:val="center"/>
              <w:rPr>
                <w:b/>
                <w:bCs/>
                <w:sz w:val="18"/>
                <w:szCs w:val="18"/>
              </w:rPr>
            </w:pPr>
            <w:r w:rsidRPr="00371341">
              <w:rPr>
                <w:b/>
                <w:bCs/>
                <w:sz w:val="18"/>
                <w:szCs w:val="18"/>
              </w:rPr>
              <w:t xml:space="preserve">№ </w:t>
            </w:r>
            <w:proofErr w:type="gramStart"/>
            <w:r w:rsidRPr="00371341">
              <w:rPr>
                <w:b/>
                <w:bCs/>
                <w:sz w:val="18"/>
                <w:szCs w:val="18"/>
              </w:rPr>
              <w:t>п</w:t>
            </w:r>
            <w:proofErr w:type="gramEnd"/>
            <w:r w:rsidRPr="00371341">
              <w:rPr>
                <w:b/>
                <w:bCs/>
                <w:sz w:val="18"/>
                <w:szCs w:val="18"/>
              </w:rPr>
              <w:t>/п</w:t>
            </w:r>
          </w:p>
        </w:tc>
        <w:tc>
          <w:tcPr>
            <w:tcW w:w="21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1341" w:rsidRPr="00371341" w:rsidRDefault="00371341" w:rsidP="00371341">
            <w:pPr>
              <w:jc w:val="center"/>
              <w:rPr>
                <w:b/>
                <w:bCs/>
                <w:sz w:val="18"/>
                <w:szCs w:val="18"/>
              </w:rPr>
            </w:pPr>
            <w:r w:rsidRPr="00371341">
              <w:rPr>
                <w:b/>
                <w:bCs/>
                <w:sz w:val="18"/>
                <w:szCs w:val="18"/>
              </w:rPr>
              <w:t>Вид заимствований</w:t>
            </w:r>
          </w:p>
        </w:tc>
        <w:tc>
          <w:tcPr>
            <w:tcW w:w="184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1341" w:rsidRPr="00371341" w:rsidRDefault="00371341" w:rsidP="00371341">
            <w:pPr>
              <w:jc w:val="center"/>
              <w:rPr>
                <w:b/>
                <w:bCs/>
                <w:sz w:val="18"/>
                <w:szCs w:val="18"/>
              </w:rPr>
            </w:pPr>
            <w:r w:rsidRPr="00371341">
              <w:rPr>
                <w:b/>
                <w:bCs/>
                <w:sz w:val="18"/>
                <w:szCs w:val="18"/>
              </w:rPr>
              <w:t>Сумма гарантирования</w:t>
            </w:r>
          </w:p>
        </w:tc>
        <w:tc>
          <w:tcPr>
            <w:tcW w:w="2410" w:type="dxa"/>
            <w:gridSpan w:val="2"/>
            <w:vMerge w:val="restart"/>
            <w:tcBorders>
              <w:top w:val="single" w:sz="4" w:space="0" w:color="auto"/>
              <w:left w:val="nil"/>
              <w:bottom w:val="single" w:sz="4" w:space="0" w:color="000000"/>
              <w:right w:val="single" w:sz="4" w:space="0" w:color="auto"/>
            </w:tcBorders>
            <w:shd w:val="clear" w:color="auto" w:fill="auto"/>
            <w:vAlign w:val="center"/>
            <w:hideMark/>
          </w:tcPr>
          <w:p w:rsidR="00371341" w:rsidRPr="00371341" w:rsidRDefault="00371341" w:rsidP="00371341">
            <w:pPr>
              <w:jc w:val="center"/>
              <w:rPr>
                <w:b/>
                <w:bCs/>
                <w:sz w:val="18"/>
                <w:szCs w:val="18"/>
              </w:rPr>
            </w:pPr>
            <w:r w:rsidRPr="00371341">
              <w:rPr>
                <w:b/>
                <w:bCs/>
                <w:sz w:val="18"/>
                <w:szCs w:val="18"/>
              </w:rPr>
              <w:t>Категория и (или) наименование принципала</w:t>
            </w:r>
          </w:p>
        </w:tc>
        <w:tc>
          <w:tcPr>
            <w:tcW w:w="3402"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1341" w:rsidRPr="00371341" w:rsidRDefault="00371341" w:rsidP="00371341">
            <w:pPr>
              <w:jc w:val="center"/>
              <w:rPr>
                <w:b/>
                <w:bCs/>
                <w:sz w:val="18"/>
                <w:szCs w:val="18"/>
              </w:rPr>
            </w:pPr>
            <w:r w:rsidRPr="00371341">
              <w:rPr>
                <w:b/>
                <w:bCs/>
                <w:sz w:val="18"/>
                <w:szCs w:val="18"/>
              </w:rPr>
              <w:t>Иные условия предоставления и исполнения муниципальных гарантий муниципального образования Билибинский муниципальный район</w:t>
            </w:r>
          </w:p>
        </w:tc>
      </w:tr>
      <w:tr w:rsidR="00371341" w:rsidRPr="00371341" w:rsidTr="002E7E8A">
        <w:trPr>
          <w:gridAfter w:val="1"/>
          <w:wAfter w:w="992" w:type="dxa"/>
          <w:trHeight w:val="171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371341" w:rsidRPr="00371341" w:rsidRDefault="00371341" w:rsidP="00371341">
            <w:pPr>
              <w:rPr>
                <w:b/>
                <w:bCs/>
                <w:sz w:val="18"/>
                <w:szCs w:val="18"/>
              </w:rPr>
            </w:pPr>
          </w:p>
        </w:tc>
        <w:tc>
          <w:tcPr>
            <w:tcW w:w="2195" w:type="dxa"/>
            <w:vMerge/>
            <w:tcBorders>
              <w:top w:val="single" w:sz="4" w:space="0" w:color="auto"/>
              <w:left w:val="single" w:sz="4" w:space="0" w:color="auto"/>
              <w:bottom w:val="single" w:sz="4" w:space="0" w:color="000000"/>
              <w:right w:val="single" w:sz="4" w:space="0" w:color="auto"/>
            </w:tcBorders>
            <w:vAlign w:val="center"/>
            <w:hideMark/>
          </w:tcPr>
          <w:p w:rsidR="00371341" w:rsidRPr="00371341" w:rsidRDefault="00371341" w:rsidP="00371341">
            <w:pPr>
              <w:rPr>
                <w:b/>
                <w:bCs/>
                <w:sz w:val="18"/>
                <w:szCs w:val="18"/>
              </w:rPr>
            </w:pPr>
          </w:p>
        </w:tc>
        <w:tc>
          <w:tcPr>
            <w:tcW w:w="1843" w:type="dxa"/>
            <w:gridSpan w:val="2"/>
            <w:vMerge/>
            <w:tcBorders>
              <w:top w:val="single" w:sz="4" w:space="0" w:color="auto"/>
              <w:left w:val="single" w:sz="4" w:space="0" w:color="auto"/>
              <w:bottom w:val="single" w:sz="4" w:space="0" w:color="000000"/>
              <w:right w:val="single" w:sz="4" w:space="0" w:color="auto"/>
            </w:tcBorders>
            <w:vAlign w:val="center"/>
            <w:hideMark/>
          </w:tcPr>
          <w:p w:rsidR="00371341" w:rsidRPr="00371341" w:rsidRDefault="00371341" w:rsidP="00371341">
            <w:pPr>
              <w:rPr>
                <w:b/>
                <w:bCs/>
                <w:sz w:val="18"/>
                <w:szCs w:val="18"/>
              </w:rPr>
            </w:pPr>
          </w:p>
        </w:tc>
        <w:tc>
          <w:tcPr>
            <w:tcW w:w="2410" w:type="dxa"/>
            <w:gridSpan w:val="2"/>
            <w:vMerge/>
            <w:tcBorders>
              <w:top w:val="single" w:sz="4" w:space="0" w:color="auto"/>
              <w:left w:val="nil"/>
              <w:bottom w:val="single" w:sz="4" w:space="0" w:color="000000"/>
              <w:right w:val="single" w:sz="4" w:space="0" w:color="auto"/>
            </w:tcBorders>
            <w:vAlign w:val="center"/>
            <w:hideMark/>
          </w:tcPr>
          <w:p w:rsidR="00371341" w:rsidRPr="00371341" w:rsidRDefault="00371341" w:rsidP="00371341">
            <w:pPr>
              <w:rPr>
                <w:b/>
                <w:bCs/>
                <w:sz w:val="18"/>
                <w:szCs w:val="18"/>
              </w:rPr>
            </w:pPr>
          </w:p>
        </w:tc>
        <w:tc>
          <w:tcPr>
            <w:tcW w:w="3402" w:type="dxa"/>
            <w:gridSpan w:val="3"/>
            <w:vMerge/>
            <w:tcBorders>
              <w:top w:val="single" w:sz="4" w:space="0" w:color="auto"/>
              <w:left w:val="single" w:sz="4" w:space="0" w:color="auto"/>
              <w:bottom w:val="single" w:sz="4" w:space="0" w:color="000000"/>
              <w:right w:val="single" w:sz="4" w:space="0" w:color="auto"/>
            </w:tcBorders>
            <w:vAlign w:val="center"/>
            <w:hideMark/>
          </w:tcPr>
          <w:p w:rsidR="00371341" w:rsidRPr="00371341" w:rsidRDefault="00371341" w:rsidP="00371341">
            <w:pPr>
              <w:rPr>
                <w:b/>
                <w:bCs/>
                <w:sz w:val="18"/>
                <w:szCs w:val="18"/>
              </w:rPr>
            </w:pPr>
          </w:p>
        </w:tc>
      </w:tr>
      <w:tr w:rsidR="00371341" w:rsidRPr="00371341" w:rsidTr="00533505">
        <w:trPr>
          <w:gridAfter w:val="1"/>
          <w:wAfter w:w="992" w:type="dxa"/>
          <w:trHeight w:val="207"/>
        </w:trPr>
        <w:tc>
          <w:tcPr>
            <w:tcW w:w="640" w:type="dxa"/>
            <w:vMerge/>
            <w:tcBorders>
              <w:top w:val="nil"/>
              <w:left w:val="single" w:sz="4" w:space="0" w:color="auto"/>
              <w:bottom w:val="single" w:sz="4" w:space="0" w:color="auto"/>
              <w:right w:val="single" w:sz="4" w:space="0" w:color="auto"/>
            </w:tcBorders>
            <w:vAlign w:val="center"/>
          </w:tcPr>
          <w:p w:rsidR="00371341" w:rsidRPr="00371341" w:rsidRDefault="00371341" w:rsidP="00371341">
            <w:pPr>
              <w:rPr>
                <w:sz w:val="18"/>
                <w:szCs w:val="18"/>
              </w:rPr>
            </w:pPr>
          </w:p>
        </w:tc>
        <w:tc>
          <w:tcPr>
            <w:tcW w:w="2195" w:type="dxa"/>
            <w:vMerge/>
            <w:tcBorders>
              <w:top w:val="nil"/>
              <w:left w:val="single" w:sz="4" w:space="0" w:color="auto"/>
              <w:bottom w:val="single" w:sz="4" w:space="0" w:color="auto"/>
              <w:right w:val="single" w:sz="4" w:space="0" w:color="auto"/>
            </w:tcBorders>
            <w:vAlign w:val="center"/>
          </w:tcPr>
          <w:p w:rsidR="00371341" w:rsidRPr="00371341" w:rsidRDefault="00371341" w:rsidP="00371341">
            <w:pPr>
              <w:jc w:val="both"/>
              <w:rPr>
                <w:sz w:val="18"/>
                <w:szCs w:val="18"/>
              </w:rPr>
            </w:pPr>
          </w:p>
        </w:tc>
        <w:tc>
          <w:tcPr>
            <w:tcW w:w="1843" w:type="dxa"/>
            <w:gridSpan w:val="2"/>
            <w:vMerge/>
            <w:tcBorders>
              <w:top w:val="nil"/>
              <w:left w:val="single" w:sz="4" w:space="0" w:color="auto"/>
              <w:bottom w:val="single" w:sz="4" w:space="0" w:color="auto"/>
              <w:right w:val="single" w:sz="4" w:space="0" w:color="auto"/>
            </w:tcBorders>
            <w:vAlign w:val="center"/>
          </w:tcPr>
          <w:p w:rsidR="00371341" w:rsidRPr="00371341" w:rsidRDefault="00371341" w:rsidP="00371341">
            <w:pPr>
              <w:jc w:val="both"/>
              <w:rPr>
                <w:sz w:val="18"/>
                <w:szCs w:val="18"/>
              </w:rPr>
            </w:pPr>
          </w:p>
        </w:tc>
        <w:tc>
          <w:tcPr>
            <w:tcW w:w="2410" w:type="dxa"/>
            <w:gridSpan w:val="2"/>
            <w:vMerge/>
            <w:tcBorders>
              <w:top w:val="nil"/>
              <w:left w:val="single" w:sz="4" w:space="0" w:color="auto"/>
              <w:bottom w:val="single" w:sz="4" w:space="0" w:color="auto"/>
              <w:right w:val="single" w:sz="4" w:space="0" w:color="auto"/>
            </w:tcBorders>
            <w:vAlign w:val="center"/>
          </w:tcPr>
          <w:p w:rsidR="00371341" w:rsidRPr="00371341" w:rsidRDefault="00371341" w:rsidP="00371341">
            <w:pPr>
              <w:jc w:val="both"/>
              <w:rPr>
                <w:sz w:val="18"/>
                <w:szCs w:val="18"/>
              </w:rPr>
            </w:pPr>
          </w:p>
        </w:tc>
        <w:tc>
          <w:tcPr>
            <w:tcW w:w="3402" w:type="dxa"/>
            <w:gridSpan w:val="3"/>
            <w:vMerge/>
            <w:tcBorders>
              <w:top w:val="nil"/>
              <w:left w:val="single" w:sz="4" w:space="0" w:color="auto"/>
              <w:bottom w:val="single" w:sz="4" w:space="0" w:color="auto"/>
              <w:right w:val="single" w:sz="4" w:space="0" w:color="auto"/>
            </w:tcBorders>
            <w:vAlign w:val="center"/>
          </w:tcPr>
          <w:p w:rsidR="00371341" w:rsidRPr="00371341" w:rsidRDefault="00371341" w:rsidP="00371341">
            <w:pPr>
              <w:jc w:val="both"/>
              <w:rPr>
                <w:sz w:val="18"/>
                <w:szCs w:val="18"/>
              </w:rPr>
            </w:pPr>
          </w:p>
        </w:tc>
      </w:tr>
      <w:tr w:rsidR="00371341" w:rsidRPr="00371341" w:rsidTr="002E7E8A">
        <w:trPr>
          <w:gridAfter w:val="1"/>
          <w:wAfter w:w="992" w:type="dxa"/>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371341" w:rsidRPr="00371341" w:rsidRDefault="00371341" w:rsidP="00371341">
            <w:pPr>
              <w:jc w:val="center"/>
              <w:rPr>
                <w:bCs/>
                <w:sz w:val="18"/>
                <w:szCs w:val="18"/>
              </w:rPr>
            </w:pPr>
            <w:r w:rsidRPr="00371341">
              <w:rPr>
                <w:bCs/>
                <w:sz w:val="18"/>
                <w:szCs w:val="18"/>
              </w:rPr>
              <w:t>1</w:t>
            </w:r>
          </w:p>
        </w:tc>
        <w:tc>
          <w:tcPr>
            <w:tcW w:w="2195" w:type="dxa"/>
            <w:tcBorders>
              <w:top w:val="single" w:sz="4" w:space="0" w:color="auto"/>
              <w:left w:val="nil"/>
              <w:bottom w:val="single" w:sz="4" w:space="0" w:color="auto"/>
              <w:right w:val="single" w:sz="4" w:space="0" w:color="auto"/>
            </w:tcBorders>
            <w:shd w:val="clear" w:color="auto" w:fill="auto"/>
            <w:noWrap/>
          </w:tcPr>
          <w:p w:rsidR="00371341" w:rsidRPr="00371341" w:rsidRDefault="00371341" w:rsidP="00371341">
            <w:pPr>
              <w:jc w:val="both"/>
              <w:rPr>
                <w:bCs/>
                <w:sz w:val="18"/>
                <w:szCs w:val="18"/>
              </w:rPr>
            </w:pPr>
            <w:r w:rsidRPr="00371341">
              <w:rPr>
                <w:bCs/>
                <w:sz w:val="18"/>
                <w:szCs w:val="18"/>
              </w:rPr>
              <w:t>Для обеспечения исполнения обязательств по кредитам, привлекаемым юридическими лицами на: пополнение оборотных средств</w:t>
            </w:r>
          </w:p>
        </w:tc>
        <w:tc>
          <w:tcPr>
            <w:tcW w:w="1843" w:type="dxa"/>
            <w:gridSpan w:val="2"/>
            <w:tcBorders>
              <w:top w:val="single" w:sz="4" w:space="0" w:color="auto"/>
              <w:left w:val="nil"/>
              <w:bottom w:val="single" w:sz="4" w:space="0" w:color="auto"/>
              <w:right w:val="single" w:sz="4" w:space="0" w:color="auto"/>
            </w:tcBorders>
            <w:shd w:val="clear" w:color="auto" w:fill="auto"/>
            <w:noWrap/>
          </w:tcPr>
          <w:p w:rsidR="00371341" w:rsidRPr="00371341" w:rsidRDefault="00371341" w:rsidP="00371341">
            <w:pPr>
              <w:jc w:val="center"/>
              <w:rPr>
                <w:bCs/>
                <w:sz w:val="18"/>
                <w:szCs w:val="18"/>
              </w:rPr>
            </w:pPr>
            <w:r w:rsidRPr="00371341">
              <w:rPr>
                <w:bCs/>
                <w:sz w:val="18"/>
                <w:szCs w:val="18"/>
              </w:rPr>
              <w:t>4 615,4</w:t>
            </w:r>
          </w:p>
        </w:tc>
        <w:tc>
          <w:tcPr>
            <w:tcW w:w="2410" w:type="dxa"/>
            <w:gridSpan w:val="2"/>
            <w:tcBorders>
              <w:top w:val="single" w:sz="4" w:space="0" w:color="auto"/>
              <w:left w:val="nil"/>
              <w:bottom w:val="single" w:sz="4" w:space="0" w:color="auto"/>
              <w:right w:val="single" w:sz="4" w:space="0" w:color="auto"/>
            </w:tcBorders>
            <w:shd w:val="clear" w:color="auto" w:fill="auto"/>
            <w:noWrap/>
          </w:tcPr>
          <w:p w:rsidR="00371341" w:rsidRPr="00371341" w:rsidRDefault="00371341" w:rsidP="00371341">
            <w:pPr>
              <w:jc w:val="both"/>
              <w:rPr>
                <w:bCs/>
                <w:sz w:val="18"/>
                <w:szCs w:val="18"/>
              </w:rPr>
            </w:pPr>
            <w:r w:rsidRPr="00371341">
              <w:rPr>
                <w:bCs/>
                <w:sz w:val="18"/>
                <w:szCs w:val="18"/>
              </w:rPr>
              <w:t>Юридические лица, зарегистрированные и осуществляющие</w:t>
            </w:r>
          </w:p>
          <w:p w:rsidR="00371341" w:rsidRPr="00371341" w:rsidRDefault="00371341" w:rsidP="00371341">
            <w:pPr>
              <w:jc w:val="both"/>
              <w:rPr>
                <w:bCs/>
                <w:sz w:val="18"/>
                <w:szCs w:val="18"/>
              </w:rPr>
            </w:pPr>
            <w:r w:rsidRPr="00371341">
              <w:rPr>
                <w:bCs/>
                <w:sz w:val="18"/>
                <w:szCs w:val="18"/>
              </w:rPr>
              <w:t>свою деятельность на территории муниципального образования Билибинский муниципальный район (Общество с ограниченной ответственностью "Билибинский продукт")</w:t>
            </w:r>
          </w:p>
        </w:tc>
        <w:tc>
          <w:tcPr>
            <w:tcW w:w="3402" w:type="dxa"/>
            <w:gridSpan w:val="3"/>
            <w:tcBorders>
              <w:top w:val="single" w:sz="4" w:space="0" w:color="auto"/>
              <w:left w:val="nil"/>
              <w:bottom w:val="single" w:sz="4" w:space="0" w:color="auto"/>
              <w:right w:val="single" w:sz="4" w:space="0" w:color="auto"/>
            </w:tcBorders>
            <w:shd w:val="clear" w:color="auto" w:fill="auto"/>
            <w:noWrap/>
          </w:tcPr>
          <w:p w:rsidR="00371341" w:rsidRPr="00371341" w:rsidRDefault="00371341" w:rsidP="00371341">
            <w:pPr>
              <w:jc w:val="both"/>
              <w:rPr>
                <w:bCs/>
                <w:sz w:val="18"/>
                <w:szCs w:val="18"/>
              </w:rPr>
            </w:pPr>
            <w:r w:rsidRPr="00371341">
              <w:rPr>
                <w:bCs/>
                <w:sz w:val="18"/>
                <w:szCs w:val="18"/>
              </w:rPr>
              <w:t>1. Муниципальная гарантия муниципального образования Билибинский муниципальный район в обеспечение исполнения обязатель</w:t>
            </w:r>
            <w:proofErr w:type="gramStart"/>
            <w:r w:rsidRPr="00371341">
              <w:rPr>
                <w:bCs/>
                <w:sz w:val="18"/>
                <w:szCs w:val="18"/>
              </w:rPr>
              <w:t>ств Пр</w:t>
            </w:r>
            <w:proofErr w:type="gramEnd"/>
            <w:r w:rsidRPr="00371341">
              <w:rPr>
                <w:bCs/>
                <w:sz w:val="18"/>
                <w:szCs w:val="18"/>
              </w:rPr>
              <w:t>инципала по возврату суммы кредита в объеме до 100 процентов названного обязательства</w:t>
            </w:r>
          </w:p>
          <w:p w:rsidR="00371341" w:rsidRPr="00371341" w:rsidRDefault="00371341" w:rsidP="00371341">
            <w:pPr>
              <w:jc w:val="both"/>
              <w:rPr>
                <w:bCs/>
                <w:sz w:val="18"/>
                <w:szCs w:val="18"/>
              </w:rPr>
            </w:pPr>
            <w:r w:rsidRPr="00371341">
              <w:rPr>
                <w:bCs/>
                <w:sz w:val="18"/>
                <w:szCs w:val="18"/>
              </w:rPr>
              <w:t>2. Администрация муниципального образования Билибинский муниципальный район по муниципальным гарантиям муниципального образования Билибинский муниципальный район несет субсидиарную ответственность</w:t>
            </w:r>
          </w:p>
          <w:p w:rsidR="00371341" w:rsidRPr="00371341" w:rsidRDefault="00371341" w:rsidP="00371341">
            <w:pPr>
              <w:jc w:val="both"/>
              <w:rPr>
                <w:b/>
                <w:bCs/>
                <w:sz w:val="18"/>
                <w:szCs w:val="18"/>
              </w:rPr>
            </w:pPr>
            <w:r w:rsidRPr="00371341">
              <w:rPr>
                <w:bCs/>
                <w:sz w:val="18"/>
                <w:szCs w:val="18"/>
              </w:rPr>
              <w:t>3. Муниципальной гарантией  муниципального образования Билибинский муниципальный район не гарантирует исполнение обязатель</w:t>
            </w:r>
            <w:proofErr w:type="gramStart"/>
            <w:r w:rsidRPr="00371341">
              <w:rPr>
                <w:bCs/>
                <w:sz w:val="18"/>
                <w:szCs w:val="18"/>
              </w:rPr>
              <w:t>ств  Пр</w:t>
            </w:r>
            <w:proofErr w:type="gramEnd"/>
            <w:r w:rsidRPr="00371341">
              <w:rPr>
                <w:bCs/>
                <w:sz w:val="18"/>
                <w:szCs w:val="18"/>
              </w:rPr>
              <w:t>инципала по уплате процентов, штрафов, комиссий, пени за просрочку погашения задолженности по кредиту (основному долгу) и за просрочку уплаты процентов, других платежей и иных обязательств.</w:t>
            </w:r>
          </w:p>
          <w:p w:rsidR="00371341" w:rsidRPr="00371341" w:rsidRDefault="00371341" w:rsidP="00371341">
            <w:pPr>
              <w:jc w:val="both"/>
              <w:rPr>
                <w:bCs/>
                <w:sz w:val="18"/>
                <w:szCs w:val="18"/>
              </w:rPr>
            </w:pPr>
            <w:r w:rsidRPr="00371341">
              <w:rPr>
                <w:bCs/>
                <w:sz w:val="18"/>
                <w:szCs w:val="18"/>
              </w:rPr>
              <w:t>4. Муниципальная гарантия муниципального образования Билибинский муниципальный район прекращается в случаях и в сроки, установленные муниципальной гарантией</w:t>
            </w:r>
          </w:p>
        </w:tc>
      </w:tr>
      <w:tr w:rsidR="00371341" w:rsidRPr="00371341" w:rsidTr="002E7E8A">
        <w:trPr>
          <w:gridAfter w:val="1"/>
          <w:wAfter w:w="992" w:type="dxa"/>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71341" w:rsidRPr="00371341" w:rsidRDefault="00371341" w:rsidP="00371341">
            <w:pPr>
              <w:rPr>
                <w:b/>
                <w:bCs/>
                <w:sz w:val="18"/>
                <w:szCs w:val="18"/>
              </w:rPr>
            </w:pPr>
            <w:r w:rsidRPr="00371341">
              <w:rPr>
                <w:b/>
                <w:bCs/>
                <w:sz w:val="18"/>
                <w:szCs w:val="18"/>
              </w:rPr>
              <w:t> </w:t>
            </w:r>
          </w:p>
        </w:tc>
        <w:tc>
          <w:tcPr>
            <w:tcW w:w="2195" w:type="dxa"/>
            <w:tcBorders>
              <w:top w:val="nil"/>
              <w:left w:val="nil"/>
              <w:bottom w:val="single" w:sz="4" w:space="0" w:color="auto"/>
              <w:right w:val="single" w:sz="4" w:space="0" w:color="auto"/>
            </w:tcBorders>
            <w:shd w:val="clear" w:color="auto" w:fill="auto"/>
            <w:noWrap/>
            <w:vAlign w:val="bottom"/>
            <w:hideMark/>
          </w:tcPr>
          <w:p w:rsidR="00371341" w:rsidRPr="00371341" w:rsidRDefault="00371341" w:rsidP="00371341">
            <w:pPr>
              <w:rPr>
                <w:b/>
                <w:bCs/>
                <w:sz w:val="18"/>
                <w:szCs w:val="18"/>
              </w:rPr>
            </w:pPr>
            <w:r w:rsidRPr="00371341">
              <w:rPr>
                <w:b/>
                <w:bCs/>
                <w:sz w:val="18"/>
                <w:szCs w:val="18"/>
              </w:rPr>
              <w:t>ИТОГО:</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371341" w:rsidRPr="00371341" w:rsidRDefault="00371341" w:rsidP="00371341">
            <w:pPr>
              <w:jc w:val="center"/>
              <w:rPr>
                <w:b/>
                <w:bCs/>
                <w:sz w:val="18"/>
                <w:szCs w:val="18"/>
              </w:rPr>
            </w:pPr>
            <w:r w:rsidRPr="00371341">
              <w:rPr>
                <w:b/>
                <w:bCs/>
                <w:sz w:val="18"/>
                <w:szCs w:val="18"/>
              </w:rPr>
              <w:t>4 615,4</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371341" w:rsidRPr="00371341" w:rsidRDefault="00371341" w:rsidP="00371341">
            <w:pPr>
              <w:jc w:val="center"/>
              <w:rPr>
                <w:b/>
                <w:bCs/>
                <w:sz w:val="18"/>
                <w:szCs w:val="18"/>
              </w:rPr>
            </w:pPr>
            <w:r w:rsidRPr="00371341">
              <w:rPr>
                <w:b/>
                <w:bCs/>
                <w:sz w:val="18"/>
                <w:szCs w:val="18"/>
              </w:rPr>
              <w:t>х</w:t>
            </w:r>
          </w:p>
        </w:tc>
        <w:tc>
          <w:tcPr>
            <w:tcW w:w="3402" w:type="dxa"/>
            <w:gridSpan w:val="3"/>
            <w:tcBorders>
              <w:top w:val="nil"/>
              <w:left w:val="nil"/>
              <w:bottom w:val="single" w:sz="4" w:space="0" w:color="auto"/>
              <w:right w:val="single" w:sz="4" w:space="0" w:color="auto"/>
            </w:tcBorders>
            <w:shd w:val="clear" w:color="auto" w:fill="auto"/>
            <w:noWrap/>
            <w:vAlign w:val="center"/>
            <w:hideMark/>
          </w:tcPr>
          <w:p w:rsidR="00371341" w:rsidRPr="00371341" w:rsidRDefault="00371341" w:rsidP="00371341">
            <w:pPr>
              <w:jc w:val="center"/>
              <w:rPr>
                <w:b/>
                <w:bCs/>
                <w:sz w:val="18"/>
                <w:szCs w:val="18"/>
              </w:rPr>
            </w:pPr>
            <w:r w:rsidRPr="00371341">
              <w:rPr>
                <w:b/>
                <w:bCs/>
                <w:sz w:val="18"/>
                <w:szCs w:val="18"/>
              </w:rPr>
              <w:t>х</w:t>
            </w:r>
          </w:p>
        </w:tc>
      </w:tr>
      <w:tr w:rsidR="00371341" w:rsidRPr="00371341" w:rsidTr="002E7E8A">
        <w:trPr>
          <w:gridAfter w:val="1"/>
          <w:wAfter w:w="992" w:type="dxa"/>
          <w:trHeight w:val="255"/>
        </w:trPr>
        <w:tc>
          <w:tcPr>
            <w:tcW w:w="640" w:type="dxa"/>
            <w:tcBorders>
              <w:top w:val="nil"/>
              <w:left w:val="nil"/>
              <w:bottom w:val="nil"/>
              <w:right w:val="nil"/>
            </w:tcBorders>
            <w:shd w:val="clear" w:color="auto" w:fill="auto"/>
            <w:noWrap/>
            <w:vAlign w:val="bottom"/>
            <w:hideMark/>
          </w:tcPr>
          <w:p w:rsidR="00371341" w:rsidRPr="00371341" w:rsidRDefault="00371341" w:rsidP="00371341">
            <w:pPr>
              <w:rPr>
                <w:b/>
                <w:bCs/>
                <w:sz w:val="18"/>
                <w:szCs w:val="18"/>
              </w:rPr>
            </w:pPr>
          </w:p>
        </w:tc>
        <w:tc>
          <w:tcPr>
            <w:tcW w:w="2195" w:type="dxa"/>
            <w:tcBorders>
              <w:top w:val="nil"/>
              <w:left w:val="nil"/>
              <w:bottom w:val="nil"/>
              <w:right w:val="nil"/>
            </w:tcBorders>
            <w:shd w:val="clear" w:color="auto" w:fill="auto"/>
            <w:noWrap/>
            <w:vAlign w:val="bottom"/>
            <w:hideMark/>
          </w:tcPr>
          <w:p w:rsidR="00371341" w:rsidRPr="00371341" w:rsidRDefault="00371341" w:rsidP="00371341">
            <w:pPr>
              <w:rPr>
                <w:b/>
                <w:bCs/>
                <w:sz w:val="18"/>
                <w:szCs w:val="18"/>
              </w:rPr>
            </w:pPr>
          </w:p>
        </w:tc>
        <w:tc>
          <w:tcPr>
            <w:tcW w:w="1843" w:type="dxa"/>
            <w:gridSpan w:val="2"/>
            <w:tcBorders>
              <w:top w:val="nil"/>
              <w:left w:val="nil"/>
              <w:bottom w:val="nil"/>
              <w:right w:val="nil"/>
            </w:tcBorders>
            <w:shd w:val="clear" w:color="auto" w:fill="auto"/>
            <w:noWrap/>
            <w:vAlign w:val="bottom"/>
            <w:hideMark/>
          </w:tcPr>
          <w:p w:rsidR="00371341" w:rsidRPr="00371341" w:rsidRDefault="00371341" w:rsidP="00371341">
            <w:pPr>
              <w:rPr>
                <w:b/>
                <w:bCs/>
                <w:sz w:val="18"/>
                <w:szCs w:val="18"/>
              </w:rPr>
            </w:pPr>
          </w:p>
        </w:tc>
        <w:tc>
          <w:tcPr>
            <w:tcW w:w="2410" w:type="dxa"/>
            <w:gridSpan w:val="2"/>
            <w:tcBorders>
              <w:top w:val="nil"/>
              <w:left w:val="nil"/>
              <w:bottom w:val="nil"/>
              <w:right w:val="nil"/>
            </w:tcBorders>
            <w:shd w:val="clear" w:color="auto" w:fill="auto"/>
            <w:noWrap/>
            <w:vAlign w:val="bottom"/>
            <w:hideMark/>
          </w:tcPr>
          <w:p w:rsidR="00371341" w:rsidRPr="00371341" w:rsidRDefault="00371341" w:rsidP="00371341">
            <w:pPr>
              <w:rPr>
                <w:b/>
                <w:bCs/>
                <w:sz w:val="18"/>
                <w:szCs w:val="18"/>
              </w:rPr>
            </w:pPr>
          </w:p>
        </w:tc>
        <w:tc>
          <w:tcPr>
            <w:tcW w:w="3402" w:type="dxa"/>
            <w:gridSpan w:val="3"/>
            <w:tcBorders>
              <w:top w:val="nil"/>
              <w:left w:val="nil"/>
              <w:bottom w:val="nil"/>
              <w:right w:val="nil"/>
            </w:tcBorders>
            <w:shd w:val="clear" w:color="auto" w:fill="auto"/>
            <w:noWrap/>
            <w:vAlign w:val="bottom"/>
            <w:hideMark/>
          </w:tcPr>
          <w:p w:rsidR="00371341" w:rsidRPr="00371341" w:rsidRDefault="00371341" w:rsidP="00371341">
            <w:pPr>
              <w:jc w:val="right"/>
              <w:rPr>
                <w:b/>
                <w:bCs/>
                <w:sz w:val="18"/>
                <w:szCs w:val="18"/>
              </w:rPr>
            </w:pPr>
          </w:p>
        </w:tc>
      </w:tr>
      <w:tr w:rsidR="00371341" w:rsidRPr="00371341" w:rsidTr="002E7E8A">
        <w:trPr>
          <w:gridAfter w:val="1"/>
          <w:wAfter w:w="992" w:type="dxa"/>
          <w:trHeight w:val="570"/>
        </w:trPr>
        <w:tc>
          <w:tcPr>
            <w:tcW w:w="10490" w:type="dxa"/>
            <w:gridSpan w:val="9"/>
            <w:tcBorders>
              <w:top w:val="nil"/>
              <w:left w:val="nil"/>
              <w:bottom w:val="nil"/>
              <w:right w:val="nil"/>
            </w:tcBorders>
            <w:shd w:val="clear" w:color="auto" w:fill="auto"/>
            <w:vAlign w:val="bottom"/>
            <w:hideMark/>
          </w:tcPr>
          <w:p w:rsidR="00371341" w:rsidRPr="00371341" w:rsidRDefault="00371341" w:rsidP="00371341">
            <w:pPr>
              <w:jc w:val="center"/>
              <w:rPr>
                <w:b/>
                <w:bCs/>
                <w:sz w:val="18"/>
                <w:szCs w:val="18"/>
              </w:rPr>
            </w:pPr>
            <w:r w:rsidRPr="00371341">
              <w:rPr>
                <w:b/>
                <w:bCs/>
                <w:sz w:val="18"/>
                <w:szCs w:val="18"/>
              </w:rPr>
              <w:t>2. Общий объем бюджетных ассигнований, предусмотренных на исполнение муниципальных гарантий по возможным гарантийным случаям</w:t>
            </w:r>
          </w:p>
        </w:tc>
      </w:tr>
      <w:tr w:rsidR="00371341" w:rsidRPr="00371341" w:rsidTr="002E7E8A">
        <w:trPr>
          <w:gridAfter w:val="1"/>
          <w:wAfter w:w="992" w:type="dxa"/>
          <w:trHeight w:val="255"/>
        </w:trPr>
        <w:tc>
          <w:tcPr>
            <w:tcW w:w="640" w:type="dxa"/>
            <w:tcBorders>
              <w:top w:val="nil"/>
              <w:left w:val="nil"/>
              <w:bottom w:val="nil"/>
              <w:right w:val="nil"/>
            </w:tcBorders>
            <w:shd w:val="clear" w:color="auto" w:fill="auto"/>
            <w:noWrap/>
            <w:vAlign w:val="bottom"/>
            <w:hideMark/>
          </w:tcPr>
          <w:p w:rsidR="00371341" w:rsidRPr="00371341" w:rsidRDefault="00371341" w:rsidP="00371341">
            <w:pPr>
              <w:rPr>
                <w:b/>
                <w:bCs/>
                <w:sz w:val="18"/>
                <w:szCs w:val="18"/>
              </w:rPr>
            </w:pPr>
          </w:p>
        </w:tc>
        <w:tc>
          <w:tcPr>
            <w:tcW w:w="2707" w:type="dxa"/>
            <w:gridSpan w:val="2"/>
            <w:tcBorders>
              <w:top w:val="nil"/>
              <w:left w:val="nil"/>
              <w:bottom w:val="nil"/>
              <w:right w:val="nil"/>
            </w:tcBorders>
            <w:shd w:val="clear" w:color="auto" w:fill="auto"/>
            <w:noWrap/>
            <w:vAlign w:val="bottom"/>
            <w:hideMark/>
          </w:tcPr>
          <w:p w:rsidR="00371341" w:rsidRPr="00371341" w:rsidRDefault="00371341" w:rsidP="00371341">
            <w:pPr>
              <w:rPr>
                <w:sz w:val="18"/>
                <w:szCs w:val="18"/>
              </w:rPr>
            </w:pPr>
          </w:p>
        </w:tc>
        <w:tc>
          <w:tcPr>
            <w:tcW w:w="2180" w:type="dxa"/>
            <w:gridSpan w:val="2"/>
            <w:tcBorders>
              <w:top w:val="nil"/>
              <w:left w:val="nil"/>
              <w:bottom w:val="nil"/>
              <w:right w:val="nil"/>
            </w:tcBorders>
            <w:shd w:val="clear" w:color="auto" w:fill="auto"/>
            <w:noWrap/>
            <w:vAlign w:val="bottom"/>
            <w:hideMark/>
          </w:tcPr>
          <w:p w:rsidR="00371341" w:rsidRPr="00371341" w:rsidRDefault="00371341" w:rsidP="00371341">
            <w:pPr>
              <w:rPr>
                <w:sz w:val="18"/>
                <w:szCs w:val="18"/>
              </w:rPr>
            </w:pPr>
          </w:p>
        </w:tc>
        <w:tc>
          <w:tcPr>
            <w:tcW w:w="2320" w:type="dxa"/>
            <w:gridSpan w:val="2"/>
            <w:tcBorders>
              <w:top w:val="nil"/>
              <w:left w:val="nil"/>
              <w:bottom w:val="nil"/>
              <w:right w:val="nil"/>
            </w:tcBorders>
            <w:shd w:val="clear" w:color="auto" w:fill="auto"/>
            <w:noWrap/>
            <w:vAlign w:val="bottom"/>
            <w:hideMark/>
          </w:tcPr>
          <w:p w:rsidR="00371341" w:rsidRPr="00371341" w:rsidRDefault="00371341" w:rsidP="00371341">
            <w:pPr>
              <w:rPr>
                <w:sz w:val="18"/>
                <w:szCs w:val="18"/>
              </w:rPr>
            </w:pPr>
          </w:p>
        </w:tc>
        <w:tc>
          <w:tcPr>
            <w:tcW w:w="2643" w:type="dxa"/>
            <w:gridSpan w:val="2"/>
            <w:tcBorders>
              <w:top w:val="nil"/>
              <w:left w:val="nil"/>
              <w:bottom w:val="nil"/>
              <w:right w:val="nil"/>
            </w:tcBorders>
            <w:shd w:val="clear" w:color="auto" w:fill="auto"/>
            <w:vAlign w:val="bottom"/>
            <w:hideMark/>
          </w:tcPr>
          <w:p w:rsidR="00371341" w:rsidRPr="00371341" w:rsidRDefault="00371341" w:rsidP="00371341">
            <w:pPr>
              <w:jc w:val="right"/>
              <w:rPr>
                <w:sz w:val="18"/>
                <w:szCs w:val="18"/>
              </w:rPr>
            </w:pPr>
            <w:r w:rsidRPr="00371341">
              <w:rPr>
                <w:sz w:val="18"/>
                <w:szCs w:val="18"/>
              </w:rPr>
              <w:t xml:space="preserve"> (тыс. руб.)</w:t>
            </w:r>
          </w:p>
        </w:tc>
      </w:tr>
      <w:tr w:rsidR="00371341" w:rsidRPr="00371341" w:rsidTr="002E7E8A">
        <w:trPr>
          <w:gridAfter w:val="1"/>
          <w:wAfter w:w="992" w:type="dxa"/>
          <w:trHeight w:val="255"/>
        </w:trPr>
        <w:tc>
          <w:tcPr>
            <w:tcW w:w="3347"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71341" w:rsidRPr="00371341" w:rsidRDefault="00371341" w:rsidP="00371341">
            <w:pPr>
              <w:jc w:val="center"/>
              <w:rPr>
                <w:b/>
                <w:bCs/>
                <w:sz w:val="18"/>
                <w:szCs w:val="18"/>
              </w:rPr>
            </w:pPr>
            <w:r w:rsidRPr="00371341">
              <w:rPr>
                <w:b/>
                <w:bCs/>
                <w:sz w:val="18"/>
                <w:szCs w:val="18"/>
              </w:rPr>
              <w:lastRenderedPageBreak/>
              <w:t>Исполнение муниципальных гарантий</w:t>
            </w:r>
          </w:p>
        </w:tc>
        <w:tc>
          <w:tcPr>
            <w:tcW w:w="7143"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71341" w:rsidRPr="00371341" w:rsidRDefault="00371341" w:rsidP="00371341">
            <w:pPr>
              <w:jc w:val="center"/>
              <w:rPr>
                <w:b/>
                <w:bCs/>
                <w:sz w:val="18"/>
                <w:szCs w:val="18"/>
              </w:rPr>
            </w:pPr>
            <w:r w:rsidRPr="00371341">
              <w:rPr>
                <w:b/>
                <w:bCs/>
                <w:sz w:val="18"/>
                <w:szCs w:val="18"/>
              </w:rPr>
              <w:t>Объем бюджетных ассигнований на исполнение гарантий по возможным гарантийным случаям</w:t>
            </w:r>
          </w:p>
        </w:tc>
      </w:tr>
      <w:tr w:rsidR="00371341" w:rsidRPr="00371341" w:rsidTr="002E7E8A">
        <w:trPr>
          <w:gridAfter w:val="1"/>
          <w:wAfter w:w="992" w:type="dxa"/>
          <w:trHeight w:val="255"/>
        </w:trPr>
        <w:tc>
          <w:tcPr>
            <w:tcW w:w="3347" w:type="dxa"/>
            <w:gridSpan w:val="3"/>
            <w:vMerge/>
            <w:tcBorders>
              <w:top w:val="single" w:sz="4" w:space="0" w:color="auto"/>
              <w:left w:val="single" w:sz="4" w:space="0" w:color="auto"/>
              <w:bottom w:val="single" w:sz="4" w:space="0" w:color="000000"/>
              <w:right w:val="single" w:sz="4" w:space="0" w:color="000000"/>
            </w:tcBorders>
            <w:vAlign w:val="center"/>
            <w:hideMark/>
          </w:tcPr>
          <w:p w:rsidR="00371341" w:rsidRPr="00371341" w:rsidRDefault="00371341" w:rsidP="00371341">
            <w:pPr>
              <w:rPr>
                <w:b/>
                <w:bCs/>
                <w:sz w:val="18"/>
                <w:szCs w:val="18"/>
              </w:rPr>
            </w:pPr>
          </w:p>
        </w:tc>
        <w:tc>
          <w:tcPr>
            <w:tcW w:w="7143" w:type="dxa"/>
            <w:gridSpan w:val="6"/>
            <w:vMerge/>
            <w:tcBorders>
              <w:top w:val="single" w:sz="4" w:space="0" w:color="auto"/>
              <w:left w:val="single" w:sz="4" w:space="0" w:color="auto"/>
              <w:bottom w:val="single" w:sz="4" w:space="0" w:color="000000"/>
              <w:right w:val="single" w:sz="4" w:space="0" w:color="000000"/>
            </w:tcBorders>
            <w:vAlign w:val="center"/>
            <w:hideMark/>
          </w:tcPr>
          <w:p w:rsidR="00371341" w:rsidRPr="00371341" w:rsidRDefault="00371341" w:rsidP="00371341">
            <w:pPr>
              <w:rPr>
                <w:b/>
                <w:bCs/>
                <w:sz w:val="18"/>
                <w:szCs w:val="18"/>
              </w:rPr>
            </w:pPr>
          </w:p>
        </w:tc>
      </w:tr>
      <w:tr w:rsidR="00371341" w:rsidRPr="00371341" w:rsidTr="002E7E8A">
        <w:trPr>
          <w:gridAfter w:val="1"/>
          <w:wAfter w:w="992" w:type="dxa"/>
          <w:trHeight w:val="255"/>
        </w:trPr>
        <w:tc>
          <w:tcPr>
            <w:tcW w:w="3347"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371341" w:rsidRPr="00371341" w:rsidRDefault="00371341" w:rsidP="00371341">
            <w:pPr>
              <w:jc w:val="both"/>
              <w:rPr>
                <w:sz w:val="18"/>
                <w:szCs w:val="18"/>
              </w:rPr>
            </w:pPr>
            <w:r w:rsidRPr="00371341">
              <w:rPr>
                <w:sz w:val="18"/>
                <w:szCs w:val="18"/>
              </w:rPr>
              <w:t>За счет источников внутреннего финансирования дефицита бюджета</w:t>
            </w:r>
          </w:p>
        </w:tc>
        <w:tc>
          <w:tcPr>
            <w:tcW w:w="7143" w:type="dxa"/>
            <w:gridSpan w:val="6"/>
            <w:tcBorders>
              <w:top w:val="single" w:sz="4" w:space="0" w:color="auto"/>
              <w:left w:val="nil"/>
              <w:bottom w:val="single" w:sz="4" w:space="0" w:color="auto"/>
              <w:right w:val="single" w:sz="4" w:space="0" w:color="000000"/>
            </w:tcBorders>
            <w:shd w:val="clear" w:color="auto" w:fill="auto"/>
            <w:vAlign w:val="center"/>
            <w:hideMark/>
          </w:tcPr>
          <w:p w:rsidR="00371341" w:rsidRPr="00371341" w:rsidRDefault="00371341" w:rsidP="00371341">
            <w:pPr>
              <w:jc w:val="center"/>
              <w:rPr>
                <w:sz w:val="18"/>
                <w:szCs w:val="18"/>
              </w:rPr>
            </w:pPr>
            <w:r w:rsidRPr="00371341">
              <w:rPr>
                <w:sz w:val="18"/>
                <w:szCs w:val="18"/>
              </w:rPr>
              <w:t xml:space="preserve">0,0 </w:t>
            </w:r>
          </w:p>
        </w:tc>
      </w:tr>
      <w:tr w:rsidR="00371341" w:rsidRPr="00371341" w:rsidTr="002E7E8A">
        <w:trPr>
          <w:gridAfter w:val="1"/>
          <w:wAfter w:w="992" w:type="dxa"/>
          <w:trHeight w:val="255"/>
        </w:trPr>
        <w:tc>
          <w:tcPr>
            <w:tcW w:w="3347"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371341" w:rsidRPr="00371341" w:rsidRDefault="00371341" w:rsidP="00371341">
            <w:pPr>
              <w:jc w:val="both"/>
              <w:rPr>
                <w:sz w:val="18"/>
                <w:szCs w:val="18"/>
              </w:rPr>
            </w:pPr>
            <w:r w:rsidRPr="00371341">
              <w:rPr>
                <w:sz w:val="18"/>
                <w:szCs w:val="18"/>
              </w:rPr>
              <w:t>За счет расходов бюджета</w:t>
            </w:r>
          </w:p>
        </w:tc>
        <w:tc>
          <w:tcPr>
            <w:tcW w:w="7143" w:type="dxa"/>
            <w:gridSpan w:val="6"/>
            <w:tcBorders>
              <w:top w:val="single" w:sz="4" w:space="0" w:color="auto"/>
              <w:left w:val="nil"/>
              <w:bottom w:val="single" w:sz="4" w:space="0" w:color="auto"/>
              <w:right w:val="single" w:sz="4" w:space="0" w:color="000000"/>
            </w:tcBorders>
            <w:shd w:val="clear" w:color="auto" w:fill="auto"/>
            <w:vAlign w:val="center"/>
            <w:hideMark/>
          </w:tcPr>
          <w:p w:rsidR="00371341" w:rsidRPr="00371341" w:rsidRDefault="00371341" w:rsidP="00371341">
            <w:pPr>
              <w:jc w:val="center"/>
              <w:rPr>
                <w:sz w:val="18"/>
                <w:szCs w:val="18"/>
              </w:rPr>
            </w:pPr>
            <w:r w:rsidRPr="00371341">
              <w:rPr>
                <w:sz w:val="18"/>
                <w:szCs w:val="18"/>
              </w:rPr>
              <w:t xml:space="preserve">0,0 </w:t>
            </w:r>
          </w:p>
        </w:tc>
      </w:tr>
      <w:tr w:rsidR="00371341" w:rsidRPr="00371341" w:rsidTr="002E7E8A">
        <w:trPr>
          <w:gridAfter w:val="1"/>
          <w:wAfter w:w="992" w:type="dxa"/>
          <w:trHeight w:val="255"/>
        </w:trPr>
        <w:tc>
          <w:tcPr>
            <w:tcW w:w="3347"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371341" w:rsidRPr="00371341" w:rsidRDefault="00371341" w:rsidP="00371341">
            <w:pPr>
              <w:rPr>
                <w:b/>
                <w:bCs/>
                <w:sz w:val="18"/>
                <w:szCs w:val="18"/>
              </w:rPr>
            </w:pPr>
            <w:r w:rsidRPr="00371341">
              <w:rPr>
                <w:b/>
                <w:bCs/>
                <w:sz w:val="18"/>
                <w:szCs w:val="18"/>
              </w:rPr>
              <w:t>ИТОГО:</w:t>
            </w:r>
          </w:p>
        </w:tc>
        <w:tc>
          <w:tcPr>
            <w:tcW w:w="7143" w:type="dxa"/>
            <w:gridSpan w:val="6"/>
            <w:tcBorders>
              <w:top w:val="single" w:sz="4" w:space="0" w:color="auto"/>
              <w:left w:val="nil"/>
              <w:bottom w:val="single" w:sz="4" w:space="0" w:color="auto"/>
              <w:right w:val="single" w:sz="4" w:space="0" w:color="000000"/>
            </w:tcBorders>
            <w:shd w:val="clear" w:color="auto" w:fill="auto"/>
            <w:vAlign w:val="center"/>
            <w:hideMark/>
          </w:tcPr>
          <w:p w:rsidR="00371341" w:rsidRPr="00371341" w:rsidRDefault="00371341" w:rsidP="00371341">
            <w:pPr>
              <w:jc w:val="center"/>
              <w:rPr>
                <w:b/>
                <w:bCs/>
                <w:sz w:val="18"/>
                <w:szCs w:val="18"/>
              </w:rPr>
            </w:pPr>
            <w:r w:rsidRPr="00371341">
              <w:rPr>
                <w:b/>
                <w:bCs/>
                <w:sz w:val="18"/>
                <w:szCs w:val="18"/>
              </w:rPr>
              <w:t xml:space="preserve">0,0 </w:t>
            </w:r>
          </w:p>
        </w:tc>
      </w:tr>
    </w:tbl>
    <w:p w:rsidR="003F0386" w:rsidRDefault="003F0386" w:rsidP="00426CAF">
      <w:pPr>
        <w:rPr>
          <w:sz w:val="18"/>
          <w:szCs w:val="18"/>
        </w:rPr>
      </w:pPr>
    </w:p>
    <w:p w:rsidR="003F0386" w:rsidRDefault="003F0386" w:rsidP="00426CAF">
      <w:pPr>
        <w:rPr>
          <w:sz w:val="18"/>
          <w:szCs w:val="18"/>
        </w:rPr>
      </w:pPr>
    </w:p>
    <w:p w:rsidR="003F0386" w:rsidRDefault="003F0386" w:rsidP="00426CAF">
      <w:pPr>
        <w:rPr>
          <w:sz w:val="18"/>
          <w:szCs w:val="18"/>
        </w:rPr>
      </w:pPr>
    </w:p>
    <w:p w:rsidR="006472BF" w:rsidRPr="006472BF" w:rsidRDefault="006472BF" w:rsidP="006472BF">
      <w:pPr>
        <w:jc w:val="center"/>
        <w:rPr>
          <w:b/>
          <w:sz w:val="18"/>
          <w:szCs w:val="18"/>
        </w:rPr>
      </w:pPr>
      <w:r w:rsidRPr="006472BF">
        <w:rPr>
          <w:b/>
          <w:sz w:val="18"/>
          <w:szCs w:val="18"/>
        </w:rPr>
        <w:t xml:space="preserve">РОССИЙСКАЯ ФЕДЕРАЦИЯ </w:t>
      </w:r>
    </w:p>
    <w:p w:rsidR="006472BF" w:rsidRPr="006472BF" w:rsidRDefault="006472BF" w:rsidP="006472BF">
      <w:pPr>
        <w:jc w:val="center"/>
        <w:rPr>
          <w:b/>
          <w:sz w:val="18"/>
          <w:szCs w:val="18"/>
        </w:rPr>
      </w:pPr>
      <w:r w:rsidRPr="006472BF">
        <w:rPr>
          <w:b/>
          <w:sz w:val="18"/>
          <w:szCs w:val="18"/>
        </w:rPr>
        <w:t>ЧУКОТСКИЙ АВТОНОМНЫЙ ОКРУГ</w:t>
      </w:r>
    </w:p>
    <w:p w:rsidR="006472BF" w:rsidRPr="006472BF" w:rsidRDefault="006472BF" w:rsidP="006472BF">
      <w:pPr>
        <w:jc w:val="center"/>
        <w:rPr>
          <w:b/>
          <w:sz w:val="18"/>
          <w:szCs w:val="18"/>
        </w:rPr>
      </w:pPr>
      <w:r w:rsidRPr="006472BF">
        <w:rPr>
          <w:b/>
          <w:sz w:val="18"/>
          <w:szCs w:val="18"/>
        </w:rPr>
        <w:t>СОВЕТ ДЕПУТАТОВ МУНИЦИПАЛЬНОГО ОБРАЗОВАНИЯ</w:t>
      </w:r>
    </w:p>
    <w:p w:rsidR="006472BF" w:rsidRPr="006472BF" w:rsidRDefault="006472BF" w:rsidP="006472BF">
      <w:pPr>
        <w:jc w:val="center"/>
        <w:rPr>
          <w:b/>
          <w:sz w:val="18"/>
          <w:szCs w:val="18"/>
        </w:rPr>
      </w:pPr>
      <w:r w:rsidRPr="006472BF">
        <w:rPr>
          <w:b/>
          <w:sz w:val="18"/>
          <w:szCs w:val="18"/>
        </w:rPr>
        <w:t>БИЛИБИНСКИЙ МУНИЦИПАЛЬНЫЙ РАЙОН</w:t>
      </w:r>
    </w:p>
    <w:p w:rsidR="006472BF" w:rsidRPr="006472BF" w:rsidRDefault="006472BF" w:rsidP="006472BF">
      <w:pPr>
        <w:jc w:val="center"/>
        <w:rPr>
          <w:b/>
          <w:sz w:val="18"/>
          <w:szCs w:val="18"/>
        </w:rPr>
      </w:pPr>
      <w:r w:rsidRPr="006472BF">
        <w:rPr>
          <w:b/>
          <w:sz w:val="18"/>
          <w:szCs w:val="18"/>
        </w:rPr>
        <w:t>тридцать третья очередная сессия седьмого созыва</w:t>
      </w:r>
    </w:p>
    <w:p w:rsidR="006472BF" w:rsidRPr="006472BF" w:rsidRDefault="006472BF" w:rsidP="006472BF">
      <w:pPr>
        <w:keepNext/>
        <w:jc w:val="center"/>
        <w:outlineLvl w:val="1"/>
        <w:rPr>
          <w:bCs/>
          <w:sz w:val="18"/>
          <w:szCs w:val="18"/>
        </w:rPr>
      </w:pPr>
    </w:p>
    <w:p w:rsidR="006472BF" w:rsidRPr="006472BF" w:rsidRDefault="006472BF" w:rsidP="006472BF">
      <w:pPr>
        <w:keepNext/>
        <w:jc w:val="center"/>
        <w:outlineLvl w:val="1"/>
        <w:rPr>
          <w:b/>
          <w:bCs/>
          <w:spacing w:val="20"/>
          <w:sz w:val="18"/>
          <w:szCs w:val="18"/>
        </w:rPr>
      </w:pPr>
      <w:r w:rsidRPr="006472BF">
        <w:rPr>
          <w:b/>
          <w:bCs/>
          <w:spacing w:val="20"/>
          <w:sz w:val="18"/>
          <w:szCs w:val="18"/>
        </w:rPr>
        <w:t>РЕШЕНИЕ</w:t>
      </w:r>
    </w:p>
    <w:p w:rsidR="006472BF" w:rsidRPr="006472BF" w:rsidRDefault="006472BF" w:rsidP="006472BF">
      <w:pPr>
        <w:rPr>
          <w:sz w:val="18"/>
          <w:szCs w:val="18"/>
        </w:rPr>
      </w:pPr>
    </w:p>
    <w:p w:rsidR="006472BF" w:rsidRPr="006472BF" w:rsidRDefault="006472BF" w:rsidP="006472BF">
      <w:pPr>
        <w:rPr>
          <w:sz w:val="18"/>
          <w:szCs w:val="18"/>
        </w:rPr>
      </w:pPr>
      <w:r w:rsidRPr="006472BF">
        <w:rPr>
          <w:sz w:val="18"/>
          <w:szCs w:val="18"/>
        </w:rPr>
        <w:t xml:space="preserve">от 30  апреля  2026 года      № 8                             </w:t>
      </w:r>
      <w:r>
        <w:rPr>
          <w:sz w:val="18"/>
          <w:szCs w:val="18"/>
        </w:rPr>
        <w:t xml:space="preserve">                                                                              </w:t>
      </w:r>
      <w:r w:rsidRPr="006472BF">
        <w:rPr>
          <w:sz w:val="18"/>
          <w:szCs w:val="18"/>
        </w:rPr>
        <w:t xml:space="preserve">                                          г. Билибино</w:t>
      </w:r>
    </w:p>
    <w:p w:rsidR="006472BF" w:rsidRPr="006472BF" w:rsidRDefault="006472BF" w:rsidP="006472BF">
      <w:pPr>
        <w:jc w:val="both"/>
        <w:rPr>
          <w:sz w:val="18"/>
          <w:szCs w:val="18"/>
        </w:rPr>
      </w:pPr>
    </w:p>
    <w:tbl>
      <w:tblPr>
        <w:tblW w:w="5920" w:type="dxa"/>
        <w:tblLook w:val="01E0" w:firstRow="1" w:lastRow="1" w:firstColumn="1" w:lastColumn="1" w:noHBand="0" w:noVBand="0"/>
      </w:tblPr>
      <w:tblGrid>
        <w:gridCol w:w="5920"/>
      </w:tblGrid>
      <w:tr w:rsidR="006472BF" w:rsidRPr="006472BF" w:rsidTr="005D5028">
        <w:trPr>
          <w:trHeight w:val="717"/>
        </w:trPr>
        <w:tc>
          <w:tcPr>
            <w:tcW w:w="5920" w:type="dxa"/>
          </w:tcPr>
          <w:p w:rsidR="006472BF" w:rsidRPr="006472BF" w:rsidRDefault="006472BF" w:rsidP="006472BF">
            <w:pPr>
              <w:jc w:val="both"/>
              <w:rPr>
                <w:color w:val="0D0D0D"/>
                <w:sz w:val="18"/>
                <w:szCs w:val="18"/>
              </w:rPr>
            </w:pPr>
            <w:r w:rsidRPr="006472BF">
              <w:rPr>
                <w:color w:val="0D0D0D"/>
                <w:sz w:val="18"/>
                <w:szCs w:val="18"/>
              </w:rPr>
              <w:t xml:space="preserve">О признании </w:t>
            </w:r>
            <w:proofErr w:type="gramStart"/>
            <w:r w:rsidRPr="006472BF">
              <w:rPr>
                <w:color w:val="0D0D0D"/>
                <w:sz w:val="18"/>
                <w:szCs w:val="18"/>
              </w:rPr>
              <w:t>утратившими</w:t>
            </w:r>
            <w:proofErr w:type="gramEnd"/>
            <w:r w:rsidRPr="006472BF">
              <w:rPr>
                <w:color w:val="0D0D0D"/>
                <w:sz w:val="18"/>
                <w:szCs w:val="18"/>
              </w:rPr>
              <w:t xml:space="preserve"> силу некоторых нормативных правовых актов Совета депутатов муниципального образования Билибинский муниципальный район </w:t>
            </w:r>
          </w:p>
        </w:tc>
      </w:tr>
    </w:tbl>
    <w:p w:rsidR="006472BF" w:rsidRPr="006472BF" w:rsidRDefault="006472BF" w:rsidP="006472BF">
      <w:pPr>
        <w:jc w:val="both"/>
        <w:rPr>
          <w:sz w:val="18"/>
          <w:szCs w:val="18"/>
        </w:rPr>
      </w:pPr>
    </w:p>
    <w:p w:rsidR="006472BF" w:rsidRPr="006472BF" w:rsidRDefault="006472BF" w:rsidP="006472BF">
      <w:pPr>
        <w:ind w:firstLine="709"/>
        <w:jc w:val="both"/>
        <w:rPr>
          <w:color w:val="0D0D0D"/>
          <w:sz w:val="18"/>
          <w:szCs w:val="18"/>
        </w:rPr>
      </w:pPr>
      <w:r w:rsidRPr="006472BF">
        <w:rPr>
          <w:color w:val="0D0D0D"/>
          <w:sz w:val="18"/>
          <w:szCs w:val="18"/>
        </w:rPr>
        <w:t>В целях приведения нормативных правовых актов Совета депутатов муниципального образования Билибинский муниципальный район в соответствие с действующим законодательством, руководствуясь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Билибинский муниципальный район, Совет депутатов муниципального образования Билибинский муниципальный район,</w:t>
      </w:r>
    </w:p>
    <w:p w:rsidR="006472BF" w:rsidRPr="006472BF" w:rsidRDefault="006472BF" w:rsidP="006472BF">
      <w:pPr>
        <w:jc w:val="both"/>
        <w:rPr>
          <w:b/>
          <w:color w:val="0D0D0D"/>
          <w:sz w:val="18"/>
          <w:szCs w:val="18"/>
        </w:rPr>
      </w:pPr>
      <w:r w:rsidRPr="006472BF">
        <w:rPr>
          <w:b/>
          <w:color w:val="0D0D0D"/>
          <w:sz w:val="18"/>
          <w:szCs w:val="18"/>
        </w:rPr>
        <w:t>РЕШИЛ:</w:t>
      </w:r>
    </w:p>
    <w:p w:rsidR="006472BF" w:rsidRPr="006472BF" w:rsidRDefault="006472BF" w:rsidP="006472BF">
      <w:pPr>
        <w:ind w:firstLine="709"/>
        <w:jc w:val="both"/>
        <w:rPr>
          <w:rFonts w:eastAsia="Arial Unicode MS"/>
          <w:color w:val="0D0D0D"/>
          <w:sz w:val="18"/>
          <w:szCs w:val="18"/>
        </w:rPr>
      </w:pPr>
      <w:r w:rsidRPr="006472BF">
        <w:rPr>
          <w:rFonts w:eastAsia="Arial Unicode MS"/>
          <w:color w:val="0D0D0D"/>
          <w:sz w:val="18"/>
          <w:szCs w:val="18"/>
        </w:rPr>
        <w:t>1. Признать утратившими силу Решения Совета депутатов муниципального образования Билибинский муниципальный район:</w:t>
      </w:r>
    </w:p>
    <w:p w:rsidR="006472BF" w:rsidRPr="006472BF" w:rsidRDefault="006472BF" w:rsidP="006472BF">
      <w:pPr>
        <w:ind w:firstLine="709"/>
        <w:jc w:val="both"/>
        <w:rPr>
          <w:rFonts w:eastAsia="Arial Unicode MS"/>
          <w:color w:val="0D0D0D"/>
          <w:sz w:val="18"/>
          <w:szCs w:val="18"/>
        </w:rPr>
      </w:pPr>
      <w:r w:rsidRPr="006472BF">
        <w:rPr>
          <w:rFonts w:eastAsia="Arial Unicode MS"/>
          <w:color w:val="0D0D0D"/>
          <w:sz w:val="18"/>
          <w:szCs w:val="18"/>
        </w:rPr>
        <w:t>1.1. от 2 ноября 2023 года № 4 «О внесении изменения в Решение Совета депутатов муниципального образования Билибинский муниципальный район от 18 ноября 2021 года № 11 «Об утверждении Положения «О муниципальном земельном контроле на территории муниципального образования Билибинский муниципальный район»;</w:t>
      </w:r>
    </w:p>
    <w:p w:rsidR="006472BF" w:rsidRPr="006472BF" w:rsidRDefault="006472BF" w:rsidP="006472BF">
      <w:pPr>
        <w:ind w:firstLine="709"/>
        <w:jc w:val="both"/>
        <w:rPr>
          <w:sz w:val="18"/>
          <w:szCs w:val="18"/>
        </w:rPr>
      </w:pPr>
      <w:r w:rsidRPr="006472BF">
        <w:rPr>
          <w:sz w:val="18"/>
          <w:szCs w:val="18"/>
        </w:rPr>
        <w:t xml:space="preserve">1.2. от 30 ноября 2023 года № 8 </w:t>
      </w:r>
      <w:r w:rsidRPr="006472BF">
        <w:rPr>
          <w:rFonts w:eastAsia="Arial Unicode MS"/>
          <w:color w:val="0D0D0D"/>
          <w:sz w:val="18"/>
          <w:szCs w:val="18"/>
        </w:rPr>
        <w:t>«О внесении изменения в Решение Совета депутатов муниципального образования Билибинский муниципальный район от 18 ноября 2021 года № 11 «Об утверждении Положения «О муниципальном земельном контроле на территории муниципального образования Билибинский муниципальный район».</w:t>
      </w:r>
    </w:p>
    <w:p w:rsidR="006472BF" w:rsidRPr="006472BF" w:rsidRDefault="006472BF" w:rsidP="006472BF">
      <w:pPr>
        <w:tabs>
          <w:tab w:val="left" w:pos="900"/>
        </w:tabs>
        <w:ind w:firstLine="720"/>
        <w:jc w:val="both"/>
        <w:rPr>
          <w:sz w:val="18"/>
          <w:szCs w:val="18"/>
        </w:rPr>
      </w:pPr>
      <w:r w:rsidRPr="006472BF">
        <w:rPr>
          <w:color w:val="0D0D0D"/>
          <w:sz w:val="18"/>
          <w:szCs w:val="18"/>
        </w:rPr>
        <w:t xml:space="preserve">2. </w:t>
      </w:r>
      <w:r w:rsidRPr="006472BF">
        <w:rPr>
          <w:sz w:val="18"/>
          <w:szCs w:val="18"/>
        </w:rPr>
        <w:t xml:space="preserve">Настоящее Решение вступает в силу с момента его принятия и подлежит опубликованию  в </w:t>
      </w:r>
      <w:r w:rsidRPr="006472BF">
        <w:rPr>
          <w:bCs/>
          <w:sz w:val="18"/>
          <w:szCs w:val="18"/>
        </w:rPr>
        <w:t xml:space="preserve"> «</w:t>
      </w:r>
      <w:r w:rsidRPr="006472BF">
        <w:rPr>
          <w:sz w:val="18"/>
          <w:szCs w:val="18"/>
        </w:rPr>
        <w:t>Информационном вестнике Билибинского района» и размещению  на официальном сайте Билибинского муниципального района.</w:t>
      </w:r>
    </w:p>
    <w:p w:rsidR="006472BF" w:rsidRDefault="006472BF" w:rsidP="006472BF">
      <w:pPr>
        <w:tabs>
          <w:tab w:val="left" w:pos="993"/>
        </w:tabs>
        <w:ind w:firstLine="709"/>
        <w:jc w:val="both"/>
        <w:rPr>
          <w:color w:val="0D0D0D"/>
          <w:sz w:val="18"/>
          <w:szCs w:val="18"/>
        </w:rPr>
      </w:pPr>
    </w:p>
    <w:p w:rsidR="005D5028" w:rsidRPr="006472BF" w:rsidRDefault="005D5028" w:rsidP="006472BF">
      <w:pPr>
        <w:tabs>
          <w:tab w:val="left" w:pos="993"/>
        </w:tabs>
        <w:ind w:firstLine="709"/>
        <w:jc w:val="both"/>
        <w:rPr>
          <w:color w:val="0D0D0D"/>
          <w:sz w:val="18"/>
          <w:szCs w:val="18"/>
        </w:rPr>
      </w:pPr>
    </w:p>
    <w:p w:rsidR="006472BF" w:rsidRPr="006472BF" w:rsidRDefault="006472BF" w:rsidP="006472BF">
      <w:pPr>
        <w:jc w:val="both"/>
        <w:rPr>
          <w:color w:val="0D0D0D"/>
          <w:sz w:val="18"/>
          <w:szCs w:val="18"/>
        </w:rPr>
      </w:pPr>
      <w:r w:rsidRPr="006472BF">
        <w:rPr>
          <w:color w:val="0D0D0D"/>
          <w:sz w:val="18"/>
          <w:szCs w:val="18"/>
        </w:rPr>
        <w:t xml:space="preserve">Председатель Совета депутатов </w:t>
      </w:r>
    </w:p>
    <w:p w:rsidR="006472BF" w:rsidRPr="006472BF" w:rsidRDefault="006472BF" w:rsidP="006472BF">
      <w:pPr>
        <w:jc w:val="both"/>
        <w:rPr>
          <w:color w:val="0D0D0D"/>
          <w:sz w:val="18"/>
          <w:szCs w:val="18"/>
        </w:rPr>
      </w:pPr>
      <w:r w:rsidRPr="006472BF">
        <w:rPr>
          <w:color w:val="0D0D0D"/>
          <w:sz w:val="18"/>
          <w:szCs w:val="18"/>
        </w:rPr>
        <w:t xml:space="preserve">муниципального образования </w:t>
      </w:r>
    </w:p>
    <w:p w:rsidR="006472BF" w:rsidRPr="006472BF" w:rsidRDefault="006472BF" w:rsidP="006472BF">
      <w:pPr>
        <w:jc w:val="both"/>
        <w:rPr>
          <w:color w:val="0D0D0D"/>
          <w:sz w:val="18"/>
          <w:szCs w:val="18"/>
        </w:rPr>
      </w:pPr>
      <w:r w:rsidRPr="006472BF">
        <w:rPr>
          <w:color w:val="0D0D0D"/>
          <w:sz w:val="18"/>
          <w:szCs w:val="18"/>
        </w:rPr>
        <w:t xml:space="preserve">Билибинский муниципальный район           </w:t>
      </w:r>
      <w:r w:rsidR="005D5028">
        <w:rPr>
          <w:color w:val="0D0D0D"/>
          <w:sz w:val="18"/>
          <w:szCs w:val="18"/>
        </w:rPr>
        <w:t xml:space="preserve">                                                                            </w:t>
      </w:r>
      <w:r w:rsidRPr="006472BF">
        <w:rPr>
          <w:color w:val="0D0D0D"/>
          <w:sz w:val="18"/>
          <w:szCs w:val="18"/>
        </w:rPr>
        <w:t xml:space="preserve">                                                 Н.А. Левашко</w:t>
      </w:r>
    </w:p>
    <w:p w:rsidR="006472BF" w:rsidRDefault="006472BF" w:rsidP="006472BF">
      <w:pPr>
        <w:jc w:val="both"/>
        <w:rPr>
          <w:color w:val="0D0D0D"/>
          <w:sz w:val="18"/>
          <w:szCs w:val="18"/>
        </w:rPr>
      </w:pPr>
    </w:p>
    <w:p w:rsidR="005D5028" w:rsidRPr="006472BF" w:rsidRDefault="005D5028" w:rsidP="006472BF">
      <w:pPr>
        <w:jc w:val="both"/>
        <w:rPr>
          <w:color w:val="0D0D0D"/>
          <w:sz w:val="18"/>
          <w:szCs w:val="18"/>
        </w:rPr>
      </w:pPr>
    </w:p>
    <w:p w:rsidR="006472BF" w:rsidRPr="006472BF" w:rsidRDefault="006472BF" w:rsidP="006472BF">
      <w:pPr>
        <w:jc w:val="both"/>
        <w:rPr>
          <w:color w:val="0D0D0D"/>
          <w:sz w:val="18"/>
          <w:szCs w:val="18"/>
        </w:rPr>
      </w:pPr>
      <w:r w:rsidRPr="006472BF">
        <w:rPr>
          <w:color w:val="0D0D0D"/>
          <w:sz w:val="18"/>
          <w:szCs w:val="18"/>
        </w:rPr>
        <w:t>Глава муниципального образования</w:t>
      </w:r>
    </w:p>
    <w:p w:rsidR="006472BF" w:rsidRPr="006472BF" w:rsidRDefault="006472BF" w:rsidP="006472BF">
      <w:pPr>
        <w:jc w:val="both"/>
        <w:rPr>
          <w:sz w:val="18"/>
          <w:szCs w:val="18"/>
        </w:rPr>
      </w:pPr>
      <w:r w:rsidRPr="006472BF">
        <w:rPr>
          <w:color w:val="0D0D0D"/>
          <w:sz w:val="18"/>
          <w:szCs w:val="18"/>
        </w:rPr>
        <w:t xml:space="preserve">Билибинский муниципальный район                                  </w:t>
      </w:r>
      <w:r w:rsidR="005D5028">
        <w:rPr>
          <w:color w:val="0D0D0D"/>
          <w:sz w:val="18"/>
          <w:szCs w:val="18"/>
        </w:rPr>
        <w:t xml:space="preserve">                                                                             </w:t>
      </w:r>
      <w:r w:rsidRPr="006472BF">
        <w:rPr>
          <w:color w:val="0D0D0D"/>
          <w:sz w:val="18"/>
          <w:szCs w:val="18"/>
        </w:rPr>
        <w:t xml:space="preserve">                           Е.З. Сафонов</w:t>
      </w:r>
    </w:p>
    <w:p w:rsidR="003F0386" w:rsidRDefault="003F0386" w:rsidP="00426CAF">
      <w:pPr>
        <w:rPr>
          <w:sz w:val="18"/>
          <w:szCs w:val="18"/>
        </w:rPr>
      </w:pPr>
    </w:p>
    <w:p w:rsidR="003F0386" w:rsidRDefault="003F0386" w:rsidP="00426CAF">
      <w:pPr>
        <w:rPr>
          <w:sz w:val="18"/>
          <w:szCs w:val="18"/>
        </w:rPr>
      </w:pPr>
    </w:p>
    <w:p w:rsidR="003F0386" w:rsidRDefault="003F0386" w:rsidP="00426CAF">
      <w:pPr>
        <w:rPr>
          <w:sz w:val="18"/>
          <w:szCs w:val="18"/>
        </w:rPr>
      </w:pPr>
    </w:p>
    <w:p w:rsidR="0023550B" w:rsidRPr="0023550B" w:rsidRDefault="0023550B" w:rsidP="0023550B">
      <w:pPr>
        <w:jc w:val="center"/>
        <w:rPr>
          <w:rFonts w:cs="Arial"/>
          <w:b/>
          <w:bCs/>
          <w:spacing w:val="20"/>
          <w:sz w:val="18"/>
          <w:szCs w:val="18"/>
        </w:rPr>
      </w:pPr>
      <w:r w:rsidRPr="0023550B">
        <w:rPr>
          <w:rFonts w:cs="Arial"/>
          <w:b/>
          <w:bCs/>
          <w:sz w:val="18"/>
          <w:szCs w:val="18"/>
        </w:rPr>
        <w:t>РОССИЙСКАЯ ФЕДЕРАЦИЯ</w:t>
      </w:r>
    </w:p>
    <w:p w:rsidR="0023550B" w:rsidRPr="0023550B" w:rsidRDefault="0023550B" w:rsidP="0023550B">
      <w:pPr>
        <w:jc w:val="center"/>
        <w:rPr>
          <w:rFonts w:cs="Arial"/>
          <w:b/>
          <w:bCs/>
          <w:spacing w:val="20"/>
          <w:sz w:val="18"/>
          <w:szCs w:val="18"/>
        </w:rPr>
      </w:pPr>
      <w:r w:rsidRPr="0023550B">
        <w:rPr>
          <w:rFonts w:cs="Arial"/>
          <w:b/>
          <w:bCs/>
          <w:spacing w:val="20"/>
          <w:sz w:val="18"/>
          <w:szCs w:val="18"/>
        </w:rPr>
        <w:t>ЧУКОТСКИЙ АВТОНОМНЫЙ ОКРУГ</w:t>
      </w:r>
    </w:p>
    <w:p w:rsidR="0023550B" w:rsidRPr="0023550B" w:rsidRDefault="0023550B" w:rsidP="0023550B">
      <w:pPr>
        <w:jc w:val="center"/>
        <w:rPr>
          <w:rFonts w:cs="Arial"/>
          <w:b/>
          <w:bCs/>
          <w:sz w:val="18"/>
          <w:szCs w:val="18"/>
        </w:rPr>
      </w:pPr>
      <w:r w:rsidRPr="0023550B">
        <w:rPr>
          <w:rFonts w:cs="Arial"/>
          <w:b/>
          <w:bCs/>
          <w:spacing w:val="20"/>
          <w:sz w:val="18"/>
          <w:szCs w:val="18"/>
        </w:rPr>
        <w:t>СОВЕТ ДЕПУТАТОВ МУНИЦИПАЛЬНОГО ОБРАЗОВАНИЯ БИЛИБИНСКИЙ  МУНИЦИПАЛЬНЫЙ РАЙОН</w:t>
      </w:r>
    </w:p>
    <w:p w:rsidR="0023550B" w:rsidRPr="0023550B" w:rsidRDefault="0023550B" w:rsidP="0023550B">
      <w:pPr>
        <w:jc w:val="center"/>
        <w:rPr>
          <w:b/>
          <w:sz w:val="18"/>
          <w:szCs w:val="18"/>
        </w:rPr>
      </w:pPr>
      <w:r w:rsidRPr="0023550B">
        <w:rPr>
          <w:b/>
          <w:sz w:val="18"/>
          <w:szCs w:val="18"/>
        </w:rPr>
        <w:t>тридцать третья очередная сессия седьмого созыва</w:t>
      </w:r>
    </w:p>
    <w:p w:rsidR="0023550B" w:rsidRPr="0023550B" w:rsidRDefault="0023550B" w:rsidP="0023550B">
      <w:pPr>
        <w:jc w:val="center"/>
        <w:rPr>
          <w:b/>
          <w:sz w:val="18"/>
          <w:szCs w:val="18"/>
        </w:rPr>
      </w:pPr>
    </w:p>
    <w:p w:rsidR="0023550B" w:rsidRPr="0023550B" w:rsidRDefault="0023550B" w:rsidP="0023550B">
      <w:pPr>
        <w:jc w:val="center"/>
        <w:rPr>
          <w:b/>
          <w:sz w:val="18"/>
          <w:szCs w:val="18"/>
        </w:rPr>
      </w:pPr>
      <w:r w:rsidRPr="0023550B">
        <w:rPr>
          <w:b/>
          <w:sz w:val="18"/>
          <w:szCs w:val="18"/>
        </w:rPr>
        <w:t>РЕШЕНИЕ</w:t>
      </w:r>
    </w:p>
    <w:p w:rsidR="0023550B" w:rsidRPr="0023550B" w:rsidRDefault="0023550B" w:rsidP="0023550B">
      <w:pPr>
        <w:jc w:val="center"/>
        <w:rPr>
          <w:b/>
          <w:spacing w:val="26"/>
          <w:sz w:val="18"/>
          <w:szCs w:val="18"/>
        </w:rPr>
      </w:pPr>
    </w:p>
    <w:p w:rsidR="0023550B" w:rsidRPr="0023550B" w:rsidRDefault="0023550B" w:rsidP="0023550B">
      <w:pPr>
        <w:rPr>
          <w:sz w:val="18"/>
          <w:szCs w:val="18"/>
        </w:rPr>
      </w:pPr>
      <w:r w:rsidRPr="0023550B">
        <w:rPr>
          <w:sz w:val="18"/>
          <w:szCs w:val="18"/>
        </w:rPr>
        <w:t xml:space="preserve">от 30 апреля  2026 года        №10                                     </w:t>
      </w:r>
      <w:r w:rsidR="003B5789">
        <w:rPr>
          <w:sz w:val="18"/>
          <w:szCs w:val="18"/>
        </w:rPr>
        <w:t xml:space="preserve">                                                                             </w:t>
      </w:r>
      <w:r w:rsidRPr="0023550B">
        <w:rPr>
          <w:sz w:val="18"/>
          <w:szCs w:val="18"/>
        </w:rPr>
        <w:t xml:space="preserve">                                 г. Билибино</w:t>
      </w:r>
    </w:p>
    <w:p w:rsidR="0023550B" w:rsidRPr="0023550B" w:rsidRDefault="0023550B" w:rsidP="0023550B">
      <w:pPr>
        <w:rPr>
          <w:sz w:val="18"/>
          <w:szCs w:val="18"/>
        </w:rPr>
      </w:pPr>
    </w:p>
    <w:p w:rsidR="0023550B" w:rsidRPr="0023550B" w:rsidRDefault="0023550B" w:rsidP="0023550B">
      <w:pPr>
        <w:rPr>
          <w:sz w:val="18"/>
          <w:szCs w:val="18"/>
        </w:rPr>
      </w:pPr>
    </w:p>
    <w:tbl>
      <w:tblPr>
        <w:tblpPr w:leftFromText="180" w:rightFromText="180" w:vertAnchor="text" w:horzAnchor="margin" w:tblpY="18"/>
        <w:tblW w:w="0" w:type="auto"/>
        <w:tblLook w:val="0000" w:firstRow="0" w:lastRow="0" w:firstColumn="0" w:lastColumn="0" w:noHBand="0" w:noVBand="0"/>
      </w:tblPr>
      <w:tblGrid>
        <w:gridCol w:w="8046"/>
      </w:tblGrid>
      <w:tr w:rsidR="0023550B" w:rsidRPr="0023550B" w:rsidTr="002E7E8A">
        <w:trPr>
          <w:trHeight w:val="895"/>
        </w:trPr>
        <w:tc>
          <w:tcPr>
            <w:tcW w:w="8046" w:type="dxa"/>
          </w:tcPr>
          <w:p w:rsidR="0023550B" w:rsidRPr="0023550B" w:rsidRDefault="0023550B" w:rsidP="0023550B">
            <w:pPr>
              <w:jc w:val="both"/>
              <w:rPr>
                <w:sz w:val="18"/>
                <w:szCs w:val="18"/>
              </w:rPr>
            </w:pPr>
            <w:r w:rsidRPr="0023550B">
              <w:rPr>
                <w:sz w:val="18"/>
                <w:szCs w:val="18"/>
              </w:rPr>
              <w:t>О назначении публичных слушаний по проекту решения Совета депутатов муниципального образования Билибинский муниципальный район «О внесении изменений в Устав муниципального образования Билибинский муниципальный район»</w:t>
            </w:r>
          </w:p>
        </w:tc>
      </w:tr>
    </w:tbl>
    <w:p w:rsidR="0023550B" w:rsidRPr="0023550B" w:rsidRDefault="0023550B" w:rsidP="0023550B">
      <w:pPr>
        <w:tabs>
          <w:tab w:val="left" w:pos="7371"/>
        </w:tabs>
        <w:rPr>
          <w:sz w:val="18"/>
          <w:szCs w:val="18"/>
        </w:rPr>
      </w:pPr>
    </w:p>
    <w:p w:rsidR="0023550B" w:rsidRPr="0023550B" w:rsidRDefault="0023550B" w:rsidP="0023550B">
      <w:pPr>
        <w:rPr>
          <w:sz w:val="18"/>
          <w:szCs w:val="18"/>
        </w:rPr>
      </w:pPr>
    </w:p>
    <w:p w:rsidR="0023550B" w:rsidRPr="0023550B" w:rsidRDefault="0023550B" w:rsidP="0023550B">
      <w:pPr>
        <w:rPr>
          <w:sz w:val="18"/>
          <w:szCs w:val="18"/>
        </w:rPr>
      </w:pPr>
    </w:p>
    <w:p w:rsidR="0023550B" w:rsidRPr="0023550B" w:rsidRDefault="0023550B" w:rsidP="0023550B">
      <w:pPr>
        <w:rPr>
          <w:sz w:val="18"/>
          <w:szCs w:val="18"/>
        </w:rPr>
      </w:pPr>
    </w:p>
    <w:p w:rsidR="0023550B" w:rsidRPr="0023550B" w:rsidRDefault="0023550B" w:rsidP="0023550B">
      <w:pPr>
        <w:rPr>
          <w:sz w:val="18"/>
          <w:szCs w:val="18"/>
        </w:rPr>
      </w:pPr>
    </w:p>
    <w:p w:rsidR="0023550B" w:rsidRPr="0023550B" w:rsidRDefault="0023550B" w:rsidP="0023550B">
      <w:pPr>
        <w:rPr>
          <w:sz w:val="18"/>
          <w:szCs w:val="18"/>
        </w:rPr>
      </w:pPr>
    </w:p>
    <w:p w:rsidR="0023550B" w:rsidRPr="0023550B" w:rsidRDefault="0023550B" w:rsidP="0023550B">
      <w:pPr>
        <w:widowControl w:val="0"/>
        <w:overflowPunct w:val="0"/>
        <w:autoSpaceDE w:val="0"/>
        <w:autoSpaceDN w:val="0"/>
        <w:adjustRightInd w:val="0"/>
        <w:ind w:firstLine="708"/>
        <w:jc w:val="both"/>
        <w:rPr>
          <w:sz w:val="18"/>
          <w:szCs w:val="18"/>
        </w:rPr>
      </w:pPr>
      <w:proofErr w:type="gramStart"/>
      <w:r w:rsidRPr="0023550B">
        <w:rPr>
          <w:color w:val="000000"/>
          <w:sz w:val="18"/>
          <w:szCs w:val="18"/>
        </w:rPr>
        <w:t>Руководствуясь Федеральным законом от 6 октября 2003 года № 131 – ФЗ «Об общих принципах организации местного самоуправления в Российской Федерации», Положением о порядке организации и проведении публичных слушаний на территории муниципального образования Билибинский муниципальный район, утвержденного Решением Совета депутатов муниципального образования Билибинский муниципальный район от 18 октября 2013 года №1, Совет депутатов муниципального образования Билибинский муниципальный район,</w:t>
      </w:r>
      <w:proofErr w:type="gramEnd"/>
    </w:p>
    <w:p w:rsidR="0023550B" w:rsidRPr="0023550B" w:rsidRDefault="0023550B" w:rsidP="0023550B">
      <w:pPr>
        <w:rPr>
          <w:b/>
          <w:sz w:val="18"/>
          <w:szCs w:val="18"/>
        </w:rPr>
      </w:pPr>
      <w:r w:rsidRPr="0023550B">
        <w:rPr>
          <w:b/>
          <w:sz w:val="18"/>
          <w:szCs w:val="18"/>
        </w:rPr>
        <w:lastRenderedPageBreak/>
        <w:t>РЕШИЛ:</w:t>
      </w:r>
    </w:p>
    <w:p w:rsidR="0023550B" w:rsidRPr="0023550B" w:rsidRDefault="0023550B" w:rsidP="0023550B">
      <w:pPr>
        <w:rPr>
          <w:b/>
          <w:sz w:val="18"/>
          <w:szCs w:val="18"/>
        </w:rPr>
      </w:pPr>
    </w:p>
    <w:p w:rsidR="0023550B" w:rsidRPr="0023550B" w:rsidRDefault="0023550B" w:rsidP="0023550B">
      <w:pPr>
        <w:tabs>
          <w:tab w:val="left" w:pos="1134"/>
        </w:tabs>
        <w:ind w:firstLine="708"/>
        <w:jc w:val="both"/>
        <w:rPr>
          <w:sz w:val="18"/>
          <w:szCs w:val="18"/>
        </w:rPr>
      </w:pPr>
      <w:r w:rsidRPr="0023550B">
        <w:rPr>
          <w:sz w:val="18"/>
          <w:szCs w:val="18"/>
        </w:rPr>
        <w:t>1.  Выступить инициатором проведения публичных слушаний в муниципальном образовании  Билибинский муниципальный район.</w:t>
      </w:r>
    </w:p>
    <w:p w:rsidR="0023550B" w:rsidRPr="0023550B" w:rsidRDefault="0023550B" w:rsidP="0023550B">
      <w:pPr>
        <w:tabs>
          <w:tab w:val="left" w:pos="1276"/>
        </w:tabs>
        <w:ind w:firstLine="708"/>
        <w:jc w:val="both"/>
        <w:rPr>
          <w:sz w:val="18"/>
          <w:szCs w:val="18"/>
        </w:rPr>
      </w:pPr>
      <w:r w:rsidRPr="0023550B">
        <w:rPr>
          <w:sz w:val="18"/>
          <w:szCs w:val="18"/>
        </w:rPr>
        <w:t>2.     Вынести на публичные слушания проект решения Совета депутатов муниципального образования Билибинский муниципальный район «</w:t>
      </w:r>
      <w:r w:rsidRPr="0023550B">
        <w:rPr>
          <w:color w:val="0D0D0D"/>
          <w:sz w:val="18"/>
          <w:szCs w:val="18"/>
        </w:rPr>
        <w:t>О внесении изменений в Устав муниципального образования Билибинский муниципальный район</w:t>
      </w:r>
      <w:r w:rsidRPr="0023550B">
        <w:rPr>
          <w:sz w:val="18"/>
          <w:szCs w:val="18"/>
        </w:rPr>
        <w:t>».</w:t>
      </w:r>
    </w:p>
    <w:p w:rsidR="0023550B" w:rsidRPr="0023550B" w:rsidRDefault="0023550B" w:rsidP="0023550B">
      <w:pPr>
        <w:ind w:firstLine="708"/>
        <w:jc w:val="both"/>
        <w:rPr>
          <w:sz w:val="18"/>
          <w:szCs w:val="18"/>
        </w:rPr>
      </w:pPr>
      <w:r w:rsidRPr="0023550B">
        <w:rPr>
          <w:sz w:val="18"/>
          <w:szCs w:val="18"/>
        </w:rPr>
        <w:t>3.        Провести публичные слушания по обсуждению проекта решения Совета депутатов муниципального образования Билибинский муниципальный район «</w:t>
      </w:r>
      <w:r w:rsidRPr="0023550B">
        <w:rPr>
          <w:color w:val="0D0D0D"/>
          <w:sz w:val="18"/>
          <w:szCs w:val="18"/>
        </w:rPr>
        <w:t>О внесении изменений в Устав муниципального образования Билибинский муниципальный район</w:t>
      </w:r>
      <w:r w:rsidRPr="0023550B">
        <w:rPr>
          <w:sz w:val="18"/>
          <w:szCs w:val="18"/>
        </w:rPr>
        <w:t xml:space="preserve">» 19 мая 2026 года в 18-00 часов по адресу: г. Билибино, ул. Курчатова, д. 6, </w:t>
      </w:r>
      <w:proofErr w:type="spellStart"/>
      <w:r w:rsidRPr="0023550B">
        <w:rPr>
          <w:sz w:val="18"/>
          <w:szCs w:val="18"/>
        </w:rPr>
        <w:t>каб</w:t>
      </w:r>
      <w:proofErr w:type="spellEnd"/>
      <w:r w:rsidRPr="0023550B">
        <w:rPr>
          <w:sz w:val="18"/>
          <w:szCs w:val="18"/>
        </w:rPr>
        <w:t>. 107.</w:t>
      </w:r>
      <w:bookmarkStart w:id="9" w:name="sub_4"/>
    </w:p>
    <w:p w:rsidR="0023550B" w:rsidRPr="0023550B" w:rsidRDefault="0023550B" w:rsidP="0023550B">
      <w:pPr>
        <w:ind w:firstLine="708"/>
        <w:jc w:val="both"/>
        <w:rPr>
          <w:sz w:val="18"/>
          <w:szCs w:val="18"/>
        </w:rPr>
      </w:pPr>
      <w:r w:rsidRPr="0023550B">
        <w:rPr>
          <w:sz w:val="18"/>
          <w:szCs w:val="18"/>
        </w:rPr>
        <w:t>4.     Жители муниципального образования Билибинский муниципальный район вправе принять участие в публичных слушаниях лично, а также направить в письменной форме предложения и рекомендации по проекту решения Совета депутатов муниципального образования Билибинский муниципальный район «</w:t>
      </w:r>
      <w:r w:rsidRPr="0023550B">
        <w:rPr>
          <w:color w:val="0D0D0D"/>
          <w:sz w:val="18"/>
          <w:szCs w:val="18"/>
        </w:rPr>
        <w:t>О внесении изменений в Устав муниципального образования Билибинский муниципальный район</w:t>
      </w:r>
      <w:r w:rsidRPr="0023550B">
        <w:rPr>
          <w:sz w:val="18"/>
          <w:szCs w:val="18"/>
        </w:rPr>
        <w:t>».</w:t>
      </w:r>
    </w:p>
    <w:bookmarkEnd w:id="9"/>
    <w:p w:rsidR="0023550B" w:rsidRPr="0023550B" w:rsidRDefault="0023550B" w:rsidP="0023550B">
      <w:pPr>
        <w:ind w:firstLine="708"/>
        <w:jc w:val="both"/>
        <w:rPr>
          <w:sz w:val="18"/>
          <w:szCs w:val="18"/>
        </w:rPr>
      </w:pPr>
      <w:r w:rsidRPr="0023550B">
        <w:rPr>
          <w:sz w:val="18"/>
          <w:szCs w:val="18"/>
        </w:rPr>
        <w:t xml:space="preserve">5.      </w:t>
      </w:r>
      <w:proofErr w:type="gramStart"/>
      <w:r w:rsidRPr="0023550B">
        <w:rPr>
          <w:sz w:val="18"/>
          <w:szCs w:val="18"/>
        </w:rPr>
        <w:t>Установить, что предложения и рекомендации по проекту решения Совета депутатов муниципального образования Билибинский муниципальный район «</w:t>
      </w:r>
      <w:r w:rsidRPr="0023550B">
        <w:rPr>
          <w:color w:val="0D0D0D"/>
          <w:sz w:val="18"/>
          <w:szCs w:val="18"/>
        </w:rPr>
        <w:t>О внесении изменений в Устав муниципального образования Билибинский муниципальный район</w:t>
      </w:r>
      <w:r w:rsidRPr="0023550B">
        <w:rPr>
          <w:sz w:val="18"/>
          <w:szCs w:val="18"/>
        </w:rPr>
        <w:t xml:space="preserve">»  принимаются Советом депутатов муниципального образования Билибинский муниципальный район в письменной форме до 15 мая 2026 года по адресу: г. Билибино, ул. Курчатова, д. 6, </w:t>
      </w:r>
      <w:proofErr w:type="spellStart"/>
      <w:r w:rsidRPr="0023550B">
        <w:rPr>
          <w:sz w:val="18"/>
          <w:szCs w:val="18"/>
        </w:rPr>
        <w:t>каб</w:t>
      </w:r>
      <w:proofErr w:type="spellEnd"/>
      <w:r w:rsidRPr="0023550B">
        <w:rPr>
          <w:sz w:val="18"/>
          <w:szCs w:val="18"/>
        </w:rPr>
        <w:t>. 111, тел. 2-54-30.</w:t>
      </w:r>
      <w:proofErr w:type="gramEnd"/>
    </w:p>
    <w:p w:rsidR="0023550B" w:rsidRPr="0023550B" w:rsidRDefault="0023550B" w:rsidP="0023550B">
      <w:pPr>
        <w:ind w:firstLine="708"/>
        <w:jc w:val="both"/>
        <w:rPr>
          <w:sz w:val="18"/>
          <w:szCs w:val="18"/>
        </w:rPr>
      </w:pPr>
      <w:r w:rsidRPr="0023550B">
        <w:rPr>
          <w:sz w:val="18"/>
          <w:szCs w:val="18"/>
        </w:rPr>
        <w:t xml:space="preserve">6.  Утвердить состав оргкомитета по проведению публичных слушаний согласно приложению к настоящему Решению. </w:t>
      </w:r>
    </w:p>
    <w:p w:rsidR="0023550B" w:rsidRPr="0023550B" w:rsidRDefault="0023550B" w:rsidP="0023550B">
      <w:pPr>
        <w:ind w:firstLine="708"/>
        <w:jc w:val="both"/>
        <w:rPr>
          <w:sz w:val="18"/>
          <w:szCs w:val="18"/>
        </w:rPr>
      </w:pPr>
      <w:r w:rsidRPr="0023550B">
        <w:rPr>
          <w:sz w:val="18"/>
          <w:szCs w:val="18"/>
        </w:rPr>
        <w:t>7.   Опубликовать настоящее решение и проект решения Совета депутатов муниципального образования Билибинский муниципальный район «</w:t>
      </w:r>
      <w:r w:rsidRPr="0023550B">
        <w:rPr>
          <w:color w:val="0D0D0D"/>
          <w:sz w:val="18"/>
          <w:szCs w:val="18"/>
        </w:rPr>
        <w:t>О внесении изменений в Устав муниципального образования Билибинский муниципальный район</w:t>
      </w:r>
      <w:r w:rsidRPr="0023550B">
        <w:rPr>
          <w:sz w:val="18"/>
          <w:szCs w:val="18"/>
        </w:rPr>
        <w:t>» в «Информационном вестнике Билибинского района» и разместить на официальном сайте Билибинского муниципального района.</w:t>
      </w:r>
    </w:p>
    <w:p w:rsidR="0023550B" w:rsidRPr="0023550B" w:rsidRDefault="0023550B" w:rsidP="0023550B">
      <w:pPr>
        <w:ind w:left="993"/>
        <w:jc w:val="both"/>
        <w:rPr>
          <w:sz w:val="18"/>
          <w:szCs w:val="18"/>
        </w:rPr>
      </w:pPr>
    </w:p>
    <w:p w:rsidR="0023550B" w:rsidRPr="0023550B" w:rsidRDefault="0023550B" w:rsidP="0023550B">
      <w:pPr>
        <w:ind w:left="993"/>
        <w:jc w:val="both"/>
        <w:rPr>
          <w:sz w:val="18"/>
          <w:szCs w:val="18"/>
        </w:rPr>
      </w:pPr>
    </w:p>
    <w:p w:rsidR="0023550B" w:rsidRPr="0023550B" w:rsidRDefault="0023550B" w:rsidP="0023550B">
      <w:pPr>
        <w:jc w:val="both"/>
        <w:rPr>
          <w:sz w:val="18"/>
          <w:szCs w:val="18"/>
        </w:rPr>
      </w:pPr>
      <w:r w:rsidRPr="0023550B">
        <w:rPr>
          <w:sz w:val="18"/>
          <w:szCs w:val="18"/>
        </w:rPr>
        <w:t>Председатель Совета депутатов</w:t>
      </w:r>
    </w:p>
    <w:p w:rsidR="0023550B" w:rsidRPr="0023550B" w:rsidRDefault="0023550B" w:rsidP="0023550B">
      <w:pPr>
        <w:jc w:val="both"/>
        <w:rPr>
          <w:sz w:val="18"/>
          <w:szCs w:val="18"/>
        </w:rPr>
      </w:pPr>
      <w:r w:rsidRPr="0023550B">
        <w:rPr>
          <w:sz w:val="18"/>
          <w:szCs w:val="18"/>
        </w:rPr>
        <w:t xml:space="preserve">муниципального образования </w:t>
      </w:r>
    </w:p>
    <w:p w:rsidR="0023550B" w:rsidRPr="0023550B" w:rsidRDefault="0023550B" w:rsidP="0023550B">
      <w:pPr>
        <w:ind w:right="-426"/>
        <w:jc w:val="both"/>
        <w:rPr>
          <w:sz w:val="18"/>
          <w:szCs w:val="18"/>
        </w:rPr>
      </w:pPr>
      <w:r w:rsidRPr="0023550B">
        <w:rPr>
          <w:sz w:val="18"/>
          <w:szCs w:val="18"/>
        </w:rPr>
        <w:t xml:space="preserve">Билибинский муниципальный район                </w:t>
      </w:r>
      <w:r w:rsidR="003B5789">
        <w:rPr>
          <w:sz w:val="18"/>
          <w:szCs w:val="18"/>
        </w:rPr>
        <w:t xml:space="preserve">                                                                                    </w:t>
      </w:r>
      <w:r w:rsidRPr="0023550B">
        <w:rPr>
          <w:sz w:val="18"/>
          <w:szCs w:val="18"/>
        </w:rPr>
        <w:t xml:space="preserve">                           Н.А. Левашко</w:t>
      </w:r>
    </w:p>
    <w:p w:rsidR="0023550B" w:rsidRPr="0023550B" w:rsidRDefault="0023550B" w:rsidP="0023550B">
      <w:pPr>
        <w:jc w:val="both"/>
        <w:rPr>
          <w:sz w:val="18"/>
          <w:szCs w:val="18"/>
        </w:rPr>
      </w:pPr>
    </w:p>
    <w:p w:rsidR="0023550B" w:rsidRPr="0023550B" w:rsidRDefault="0023550B" w:rsidP="0023550B">
      <w:pPr>
        <w:jc w:val="both"/>
        <w:rPr>
          <w:sz w:val="18"/>
          <w:szCs w:val="18"/>
        </w:rPr>
      </w:pPr>
    </w:p>
    <w:p w:rsidR="0023550B" w:rsidRPr="0023550B" w:rsidRDefault="0023550B" w:rsidP="0023550B">
      <w:pPr>
        <w:jc w:val="both"/>
        <w:rPr>
          <w:sz w:val="18"/>
          <w:szCs w:val="18"/>
        </w:rPr>
      </w:pPr>
      <w:r w:rsidRPr="0023550B">
        <w:rPr>
          <w:sz w:val="18"/>
          <w:szCs w:val="18"/>
        </w:rPr>
        <w:t>Глава муниципального образования</w:t>
      </w:r>
    </w:p>
    <w:p w:rsidR="0023550B" w:rsidRPr="0023550B" w:rsidRDefault="0023550B" w:rsidP="0023550B">
      <w:pPr>
        <w:ind w:right="-426"/>
        <w:jc w:val="both"/>
        <w:rPr>
          <w:sz w:val="18"/>
          <w:szCs w:val="18"/>
        </w:rPr>
      </w:pPr>
      <w:r w:rsidRPr="0023550B">
        <w:rPr>
          <w:sz w:val="18"/>
          <w:szCs w:val="18"/>
        </w:rPr>
        <w:t xml:space="preserve">Билибинский муниципальный район                          </w:t>
      </w:r>
      <w:r w:rsidR="003B5789">
        <w:rPr>
          <w:sz w:val="18"/>
          <w:szCs w:val="18"/>
        </w:rPr>
        <w:t xml:space="preserve">                                                                    </w:t>
      </w:r>
      <w:r w:rsidRPr="0023550B">
        <w:rPr>
          <w:sz w:val="18"/>
          <w:szCs w:val="18"/>
        </w:rPr>
        <w:t xml:space="preserve">                                Е.З. Сафонов</w:t>
      </w:r>
    </w:p>
    <w:p w:rsidR="0023550B" w:rsidRPr="0023550B" w:rsidRDefault="0023550B" w:rsidP="0023550B">
      <w:pPr>
        <w:ind w:left="993"/>
        <w:jc w:val="both"/>
        <w:rPr>
          <w:sz w:val="18"/>
          <w:szCs w:val="18"/>
        </w:rPr>
      </w:pPr>
    </w:p>
    <w:p w:rsidR="0023550B" w:rsidRPr="0023550B" w:rsidRDefault="0023550B" w:rsidP="0023550B">
      <w:pPr>
        <w:ind w:left="993"/>
        <w:jc w:val="both"/>
        <w:rPr>
          <w:sz w:val="18"/>
          <w:szCs w:val="18"/>
        </w:rPr>
      </w:pPr>
    </w:p>
    <w:p w:rsidR="0023550B" w:rsidRPr="0023550B" w:rsidRDefault="0023550B" w:rsidP="0023550B">
      <w:pPr>
        <w:ind w:left="993"/>
        <w:jc w:val="both"/>
        <w:rPr>
          <w:sz w:val="18"/>
          <w:szCs w:val="18"/>
        </w:rPr>
      </w:pPr>
    </w:p>
    <w:p w:rsidR="0023550B" w:rsidRPr="0023550B" w:rsidRDefault="0023550B" w:rsidP="0023550B">
      <w:pPr>
        <w:ind w:left="993"/>
        <w:jc w:val="both"/>
        <w:rPr>
          <w:sz w:val="18"/>
          <w:szCs w:val="18"/>
        </w:rPr>
      </w:pPr>
    </w:p>
    <w:p w:rsidR="0023550B" w:rsidRPr="0023550B" w:rsidRDefault="0023550B" w:rsidP="0023550B">
      <w:pPr>
        <w:ind w:left="5103"/>
        <w:jc w:val="right"/>
        <w:rPr>
          <w:sz w:val="18"/>
          <w:szCs w:val="18"/>
        </w:rPr>
      </w:pPr>
      <w:r w:rsidRPr="0023550B">
        <w:rPr>
          <w:sz w:val="18"/>
          <w:szCs w:val="18"/>
        </w:rPr>
        <w:t>Приложение</w:t>
      </w:r>
    </w:p>
    <w:p w:rsidR="0023550B" w:rsidRPr="0023550B" w:rsidRDefault="0023550B" w:rsidP="0023550B">
      <w:pPr>
        <w:ind w:left="4678"/>
        <w:jc w:val="right"/>
        <w:rPr>
          <w:sz w:val="18"/>
          <w:szCs w:val="18"/>
        </w:rPr>
      </w:pPr>
      <w:r w:rsidRPr="0023550B">
        <w:rPr>
          <w:sz w:val="18"/>
          <w:szCs w:val="18"/>
        </w:rPr>
        <w:t>к Решению Совета депутатов</w:t>
      </w:r>
    </w:p>
    <w:p w:rsidR="0023550B" w:rsidRPr="0023550B" w:rsidRDefault="0023550B" w:rsidP="0023550B">
      <w:pPr>
        <w:ind w:left="4678"/>
        <w:jc w:val="right"/>
        <w:rPr>
          <w:sz w:val="18"/>
          <w:szCs w:val="18"/>
        </w:rPr>
      </w:pPr>
      <w:r w:rsidRPr="0023550B">
        <w:rPr>
          <w:sz w:val="18"/>
          <w:szCs w:val="18"/>
        </w:rPr>
        <w:t xml:space="preserve"> муниципального образования</w:t>
      </w:r>
    </w:p>
    <w:p w:rsidR="0023550B" w:rsidRPr="0023550B" w:rsidRDefault="0023550B" w:rsidP="0023550B">
      <w:pPr>
        <w:ind w:left="4678"/>
        <w:jc w:val="right"/>
        <w:rPr>
          <w:sz w:val="18"/>
          <w:szCs w:val="18"/>
        </w:rPr>
      </w:pPr>
      <w:r w:rsidRPr="0023550B">
        <w:rPr>
          <w:sz w:val="18"/>
          <w:szCs w:val="18"/>
        </w:rPr>
        <w:t xml:space="preserve"> Билибинский муниципальный район</w:t>
      </w:r>
    </w:p>
    <w:p w:rsidR="0023550B" w:rsidRPr="0023550B" w:rsidRDefault="0023550B" w:rsidP="0023550B">
      <w:pPr>
        <w:ind w:left="4678"/>
        <w:jc w:val="right"/>
        <w:rPr>
          <w:sz w:val="18"/>
          <w:szCs w:val="18"/>
        </w:rPr>
      </w:pPr>
      <w:r w:rsidRPr="0023550B">
        <w:rPr>
          <w:sz w:val="18"/>
          <w:szCs w:val="18"/>
        </w:rPr>
        <w:t>от 30 апреля 2026 года №10</w:t>
      </w:r>
    </w:p>
    <w:p w:rsidR="0023550B" w:rsidRPr="0023550B" w:rsidRDefault="0023550B" w:rsidP="0023550B">
      <w:pPr>
        <w:ind w:left="993"/>
        <w:jc w:val="center"/>
        <w:rPr>
          <w:b/>
          <w:sz w:val="18"/>
          <w:szCs w:val="18"/>
        </w:rPr>
      </w:pPr>
    </w:p>
    <w:p w:rsidR="0023550B" w:rsidRPr="0023550B" w:rsidRDefault="0023550B" w:rsidP="0023550B">
      <w:pPr>
        <w:ind w:left="993"/>
        <w:jc w:val="center"/>
        <w:rPr>
          <w:b/>
          <w:sz w:val="18"/>
          <w:szCs w:val="18"/>
        </w:rPr>
      </w:pPr>
    </w:p>
    <w:p w:rsidR="0023550B" w:rsidRPr="0023550B" w:rsidRDefault="0023550B" w:rsidP="0023550B">
      <w:pPr>
        <w:ind w:left="993"/>
        <w:jc w:val="center"/>
        <w:rPr>
          <w:b/>
          <w:sz w:val="18"/>
          <w:szCs w:val="18"/>
        </w:rPr>
      </w:pPr>
      <w:r w:rsidRPr="0023550B">
        <w:rPr>
          <w:b/>
          <w:sz w:val="18"/>
          <w:szCs w:val="18"/>
        </w:rPr>
        <w:t xml:space="preserve">Состав </w:t>
      </w:r>
    </w:p>
    <w:p w:rsidR="0023550B" w:rsidRPr="0023550B" w:rsidRDefault="0023550B" w:rsidP="0023550B">
      <w:pPr>
        <w:jc w:val="center"/>
        <w:rPr>
          <w:b/>
          <w:sz w:val="18"/>
          <w:szCs w:val="18"/>
        </w:rPr>
      </w:pPr>
      <w:r w:rsidRPr="0023550B">
        <w:rPr>
          <w:b/>
          <w:sz w:val="18"/>
          <w:szCs w:val="18"/>
        </w:rPr>
        <w:t>оргкомитета по проведению публичных слушаний по проекту  решения Совета депутатов муниципального образования Билибинский муниципальный район «</w:t>
      </w:r>
      <w:r w:rsidRPr="0023550B">
        <w:rPr>
          <w:b/>
          <w:color w:val="0D0D0D"/>
          <w:sz w:val="18"/>
          <w:szCs w:val="18"/>
        </w:rPr>
        <w:t>О внесении изменений в Устав муниципального образования Билибинский муниципальный район</w:t>
      </w:r>
      <w:r w:rsidRPr="0023550B">
        <w:rPr>
          <w:b/>
          <w:sz w:val="18"/>
          <w:szCs w:val="18"/>
        </w:rPr>
        <w:t>»</w:t>
      </w:r>
    </w:p>
    <w:p w:rsidR="0023550B" w:rsidRPr="0023550B" w:rsidRDefault="0023550B" w:rsidP="0023550B">
      <w:pPr>
        <w:jc w:val="center"/>
        <w:rPr>
          <w:b/>
          <w:sz w:val="18"/>
          <w:szCs w:val="18"/>
        </w:rPr>
      </w:pPr>
    </w:p>
    <w:p w:rsidR="0023550B" w:rsidRPr="0023550B" w:rsidRDefault="0023550B" w:rsidP="0023550B">
      <w:pPr>
        <w:ind w:left="993"/>
        <w:jc w:val="both"/>
        <w:rPr>
          <w:sz w:val="18"/>
          <w:szCs w:val="18"/>
        </w:rPr>
      </w:pPr>
    </w:p>
    <w:p w:rsidR="0023550B" w:rsidRPr="0023550B" w:rsidRDefault="0023550B" w:rsidP="0023550B">
      <w:pPr>
        <w:jc w:val="both"/>
        <w:rPr>
          <w:sz w:val="18"/>
          <w:szCs w:val="18"/>
        </w:rPr>
      </w:pPr>
      <w:r w:rsidRPr="0023550B">
        <w:rPr>
          <w:sz w:val="18"/>
          <w:szCs w:val="18"/>
        </w:rPr>
        <w:t>Председатель оргкомитета:</w:t>
      </w:r>
    </w:p>
    <w:p w:rsidR="0023550B" w:rsidRPr="0023550B" w:rsidRDefault="0023550B" w:rsidP="0023550B">
      <w:pPr>
        <w:jc w:val="both"/>
        <w:rPr>
          <w:sz w:val="18"/>
          <w:szCs w:val="18"/>
        </w:rPr>
      </w:pPr>
      <w:r w:rsidRPr="0023550B">
        <w:rPr>
          <w:sz w:val="18"/>
          <w:szCs w:val="18"/>
        </w:rPr>
        <w:t xml:space="preserve">Толстая С.Д. – заместитель Председателя  Совета депутатов муниципального                                 </w:t>
      </w:r>
    </w:p>
    <w:p w:rsidR="0023550B" w:rsidRPr="0023550B" w:rsidRDefault="0023550B" w:rsidP="0023550B">
      <w:pPr>
        <w:jc w:val="both"/>
        <w:rPr>
          <w:sz w:val="18"/>
          <w:szCs w:val="18"/>
        </w:rPr>
      </w:pPr>
      <w:r w:rsidRPr="0023550B">
        <w:rPr>
          <w:sz w:val="18"/>
          <w:szCs w:val="18"/>
        </w:rPr>
        <w:t>образования Билибинский муниципальный район;</w:t>
      </w:r>
    </w:p>
    <w:p w:rsidR="0023550B" w:rsidRPr="0023550B" w:rsidRDefault="0023550B" w:rsidP="0023550B">
      <w:pPr>
        <w:jc w:val="both"/>
        <w:rPr>
          <w:sz w:val="18"/>
          <w:szCs w:val="18"/>
        </w:rPr>
      </w:pPr>
    </w:p>
    <w:p w:rsidR="0023550B" w:rsidRPr="0023550B" w:rsidRDefault="0023550B" w:rsidP="0023550B">
      <w:pPr>
        <w:jc w:val="both"/>
        <w:rPr>
          <w:sz w:val="18"/>
          <w:szCs w:val="18"/>
        </w:rPr>
      </w:pPr>
      <w:r w:rsidRPr="0023550B">
        <w:rPr>
          <w:sz w:val="18"/>
          <w:szCs w:val="18"/>
        </w:rPr>
        <w:t>Секретарь оргкомитета:</w:t>
      </w:r>
    </w:p>
    <w:p w:rsidR="0023550B" w:rsidRPr="0023550B" w:rsidRDefault="0023550B" w:rsidP="0023550B">
      <w:pPr>
        <w:jc w:val="both"/>
        <w:rPr>
          <w:sz w:val="18"/>
          <w:szCs w:val="18"/>
        </w:rPr>
      </w:pPr>
      <w:r w:rsidRPr="0023550B">
        <w:rPr>
          <w:sz w:val="18"/>
          <w:szCs w:val="18"/>
        </w:rPr>
        <w:t>Шаповалова А.В. – заместитель начальника Управления правового и организационного обеспечения - начальник правового отдела;</w:t>
      </w:r>
    </w:p>
    <w:p w:rsidR="0023550B" w:rsidRPr="0023550B" w:rsidRDefault="0023550B" w:rsidP="0023550B">
      <w:pPr>
        <w:jc w:val="both"/>
        <w:rPr>
          <w:sz w:val="18"/>
          <w:szCs w:val="18"/>
        </w:rPr>
      </w:pPr>
    </w:p>
    <w:p w:rsidR="0023550B" w:rsidRPr="0023550B" w:rsidRDefault="0023550B" w:rsidP="0023550B">
      <w:pPr>
        <w:jc w:val="both"/>
        <w:rPr>
          <w:sz w:val="18"/>
          <w:szCs w:val="18"/>
        </w:rPr>
      </w:pPr>
      <w:r w:rsidRPr="0023550B">
        <w:rPr>
          <w:sz w:val="18"/>
          <w:szCs w:val="18"/>
        </w:rPr>
        <w:t>Члены оргкомитета:</w:t>
      </w:r>
    </w:p>
    <w:p w:rsidR="0023550B" w:rsidRPr="0023550B" w:rsidRDefault="0023550B" w:rsidP="0023550B">
      <w:pPr>
        <w:jc w:val="both"/>
        <w:rPr>
          <w:sz w:val="18"/>
          <w:szCs w:val="18"/>
        </w:rPr>
      </w:pPr>
      <w:r w:rsidRPr="0023550B">
        <w:rPr>
          <w:sz w:val="18"/>
          <w:szCs w:val="18"/>
        </w:rPr>
        <w:t>Шаповалов Ю.П.– депутат Совета депутатов муниципального образования Билибинский муниципальный район</w:t>
      </w:r>
    </w:p>
    <w:p w:rsidR="0023550B" w:rsidRPr="0023550B" w:rsidRDefault="0023550B" w:rsidP="0023550B">
      <w:pPr>
        <w:jc w:val="both"/>
        <w:rPr>
          <w:sz w:val="18"/>
          <w:szCs w:val="18"/>
        </w:rPr>
      </w:pPr>
    </w:p>
    <w:p w:rsidR="0023550B" w:rsidRPr="0023550B" w:rsidRDefault="0023550B" w:rsidP="0023550B">
      <w:pPr>
        <w:jc w:val="both"/>
        <w:rPr>
          <w:sz w:val="18"/>
          <w:szCs w:val="18"/>
        </w:rPr>
      </w:pPr>
      <w:r w:rsidRPr="0023550B">
        <w:rPr>
          <w:sz w:val="18"/>
          <w:szCs w:val="18"/>
        </w:rPr>
        <w:t>Высоцкая К.Н. – депутат Совета депутатов муниципального образования Билибинский муниципальный район</w:t>
      </w:r>
    </w:p>
    <w:p w:rsidR="0023550B" w:rsidRPr="0023550B" w:rsidRDefault="0023550B" w:rsidP="0023550B">
      <w:pPr>
        <w:jc w:val="both"/>
        <w:rPr>
          <w:sz w:val="18"/>
          <w:szCs w:val="18"/>
        </w:rPr>
      </w:pPr>
    </w:p>
    <w:p w:rsidR="0023550B" w:rsidRPr="0023550B" w:rsidRDefault="0023550B" w:rsidP="0023550B">
      <w:pPr>
        <w:rPr>
          <w:sz w:val="18"/>
          <w:szCs w:val="18"/>
        </w:rPr>
      </w:pPr>
      <w:proofErr w:type="spellStart"/>
      <w:r w:rsidRPr="0023550B">
        <w:rPr>
          <w:sz w:val="18"/>
          <w:szCs w:val="18"/>
        </w:rPr>
        <w:t>Махнанова</w:t>
      </w:r>
      <w:proofErr w:type="spellEnd"/>
      <w:r w:rsidRPr="0023550B">
        <w:rPr>
          <w:sz w:val="18"/>
          <w:szCs w:val="18"/>
        </w:rPr>
        <w:t xml:space="preserve"> А.А. – депутат Совета депутатов  муниципального  образования  Билибинский муниципальный район</w:t>
      </w:r>
    </w:p>
    <w:p w:rsidR="0023550B" w:rsidRPr="0023550B" w:rsidRDefault="0023550B" w:rsidP="0023550B">
      <w:pPr>
        <w:jc w:val="both"/>
        <w:rPr>
          <w:sz w:val="18"/>
          <w:szCs w:val="18"/>
        </w:rPr>
      </w:pPr>
    </w:p>
    <w:p w:rsidR="0023550B" w:rsidRPr="0023550B" w:rsidRDefault="0023550B" w:rsidP="0023550B">
      <w:pPr>
        <w:jc w:val="both"/>
        <w:rPr>
          <w:sz w:val="18"/>
          <w:szCs w:val="18"/>
        </w:rPr>
      </w:pPr>
    </w:p>
    <w:p w:rsidR="0023550B" w:rsidRPr="0023550B" w:rsidRDefault="0023550B" w:rsidP="0023550B">
      <w:pPr>
        <w:jc w:val="both"/>
        <w:rPr>
          <w:sz w:val="18"/>
          <w:szCs w:val="18"/>
        </w:rPr>
      </w:pPr>
    </w:p>
    <w:p w:rsidR="0023550B" w:rsidRPr="0023550B" w:rsidRDefault="0023550B" w:rsidP="0023550B">
      <w:pPr>
        <w:jc w:val="center"/>
        <w:rPr>
          <w:rFonts w:eastAsia="Arial Unicode MS"/>
          <w:color w:val="000000"/>
          <w:sz w:val="18"/>
          <w:szCs w:val="18"/>
        </w:rPr>
      </w:pPr>
      <w:r w:rsidRPr="0023550B">
        <w:rPr>
          <w:rFonts w:eastAsia="Arial Unicode MS"/>
          <w:color w:val="000000"/>
          <w:sz w:val="18"/>
          <w:szCs w:val="18"/>
        </w:rPr>
        <w:t>Изменения в Устав муниципального образования</w:t>
      </w:r>
    </w:p>
    <w:p w:rsidR="0023550B" w:rsidRPr="0023550B" w:rsidRDefault="0023550B" w:rsidP="0023550B">
      <w:pPr>
        <w:jc w:val="center"/>
        <w:rPr>
          <w:rFonts w:eastAsia="Arial Unicode MS"/>
          <w:color w:val="000000"/>
          <w:sz w:val="18"/>
          <w:szCs w:val="18"/>
        </w:rPr>
      </w:pPr>
      <w:r w:rsidRPr="0023550B">
        <w:rPr>
          <w:rFonts w:eastAsia="Arial Unicode MS"/>
          <w:color w:val="000000"/>
          <w:sz w:val="18"/>
          <w:szCs w:val="18"/>
        </w:rPr>
        <w:t>Билибинский муниципальный район</w:t>
      </w:r>
    </w:p>
    <w:p w:rsidR="0023550B" w:rsidRPr="0023550B" w:rsidRDefault="0023550B" w:rsidP="0023550B">
      <w:pPr>
        <w:jc w:val="center"/>
        <w:rPr>
          <w:rFonts w:eastAsia="Arial Unicode MS"/>
          <w:color w:val="000000"/>
          <w:sz w:val="18"/>
          <w:szCs w:val="18"/>
        </w:rPr>
      </w:pPr>
    </w:p>
    <w:p w:rsidR="0023550B" w:rsidRPr="0023550B" w:rsidRDefault="0023550B" w:rsidP="0023550B">
      <w:pPr>
        <w:ind w:firstLine="709"/>
        <w:jc w:val="both"/>
        <w:rPr>
          <w:b/>
          <w:sz w:val="18"/>
          <w:szCs w:val="18"/>
          <w:lang w:eastAsia="x-none"/>
        </w:rPr>
      </w:pPr>
      <w:bookmarkStart w:id="10" w:name="sub_40071"/>
    </w:p>
    <w:p w:rsidR="0023550B" w:rsidRPr="0023550B" w:rsidRDefault="0023550B" w:rsidP="0023550B">
      <w:pPr>
        <w:numPr>
          <w:ilvl w:val="0"/>
          <w:numId w:val="29"/>
        </w:numPr>
        <w:rPr>
          <w:sz w:val="18"/>
          <w:szCs w:val="18"/>
          <w:lang w:eastAsia="x-none"/>
        </w:rPr>
      </w:pPr>
      <w:r w:rsidRPr="0023550B">
        <w:rPr>
          <w:sz w:val="18"/>
          <w:szCs w:val="18"/>
          <w:lang w:eastAsia="x-none"/>
        </w:rPr>
        <w:t>Пункт 5 статьи 13 исключить.</w:t>
      </w:r>
    </w:p>
    <w:p w:rsidR="0023550B" w:rsidRPr="0023550B" w:rsidRDefault="0023550B" w:rsidP="0023550B">
      <w:pPr>
        <w:ind w:left="1068"/>
        <w:rPr>
          <w:sz w:val="18"/>
          <w:szCs w:val="18"/>
          <w:lang w:eastAsia="x-none"/>
        </w:rPr>
      </w:pPr>
    </w:p>
    <w:p w:rsidR="0023550B" w:rsidRPr="0023550B" w:rsidRDefault="0023550B" w:rsidP="0023550B">
      <w:pPr>
        <w:numPr>
          <w:ilvl w:val="0"/>
          <w:numId w:val="29"/>
        </w:numPr>
        <w:rPr>
          <w:sz w:val="18"/>
          <w:szCs w:val="18"/>
          <w:lang w:eastAsia="x-none"/>
        </w:rPr>
      </w:pPr>
      <w:r w:rsidRPr="0023550B">
        <w:rPr>
          <w:sz w:val="18"/>
          <w:szCs w:val="18"/>
          <w:lang w:eastAsia="x-none"/>
        </w:rPr>
        <w:t>Статью 28</w:t>
      </w:r>
      <w:r w:rsidRPr="0023550B">
        <w:rPr>
          <w:sz w:val="18"/>
          <w:szCs w:val="18"/>
          <w:vertAlign w:val="superscript"/>
          <w:lang w:eastAsia="x-none"/>
        </w:rPr>
        <w:t>2</w:t>
      </w:r>
      <w:r w:rsidRPr="0023550B">
        <w:rPr>
          <w:sz w:val="18"/>
          <w:szCs w:val="18"/>
          <w:lang w:eastAsia="x-none"/>
        </w:rPr>
        <w:t xml:space="preserve"> исключить.</w:t>
      </w:r>
    </w:p>
    <w:p w:rsidR="0023550B" w:rsidRPr="0023550B" w:rsidRDefault="0023550B" w:rsidP="0023550B">
      <w:pPr>
        <w:ind w:left="720"/>
        <w:contextualSpacing/>
        <w:rPr>
          <w:sz w:val="18"/>
          <w:szCs w:val="18"/>
          <w:lang w:eastAsia="x-none"/>
        </w:rPr>
      </w:pPr>
    </w:p>
    <w:p w:rsidR="0023550B" w:rsidRPr="0023550B" w:rsidRDefault="0023550B" w:rsidP="0023550B">
      <w:pPr>
        <w:ind w:left="1068"/>
        <w:rPr>
          <w:sz w:val="18"/>
          <w:szCs w:val="18"/>
          <w:lang w:eastAsia="x-none"/>
        </w:rPr>
      </w:pPr>
    </w:p>
    <w:p w:rsidR="0023550B" w:rsidRPr="0023550B" w:rsidRDefault="0023550B" w:rsidP="0023550B">
      <w:pPr>
        <w:numPr>
          <w:ilvl w:val="0"/>
          <w:numId w:val="29"/>
        </w:numPr>
        <w:jc w:val="both"/>
        <w:rPr>
          <w:sz w:val="18"/>
          <w:szCs w:val="18"/>
        </w:rPr>
      </w:pPr>
      <w:r w:rsidRPr="0023550B">
        <w:rPr>
          <w:sz w:val="18"/>
          <w:szCs w:val="18"/>
        </w:rPr>
        <w:t>Дополнить Устав статьей 48</w:t>
      </w:r>
      <w:r w:rsidRPr="0023550B">
        <w:rPr>
          <w:sz w:val="18"/>
          <w:szCs w:val="18"/>
          <w:vertAlign w:val="superscript"/>
        </w:rPr>
        <w:t xml:space="preserve">4 </w:t>
      </w:r>
      <w:r w:rsidRPr="0023550B">
        <w:rPr>
          <w:sz w:val="18"/>
          <w:szCs w:val="18"/>
        </w:rPr>
        <w:t>следующего содержания:</w:t>
      </w:r>
    </w:p>
    <w:p w:rsidR="0023550B" w:rsidRPr="0023550B" w:rsidRDefault="0023550B" w:rsidP="0023550B">
      <w:pPr>
        <w:ind w:left="708"/>
        <w:jc w:val="both"/>
        <w:rPr>
          <w:i/>
          <w:sz w:val="18"/>
          <w:szCs w:val="18"/>
        </w:rPr>
      </w:pPr>
      <w:r w:rsidRPr="0023550B">
        <w:rPr>
          <w:b/>
          <w:i/>
          <w:sz w:val="18"/>
          <w:szCs w:val="18"/>
        </w:rPr>
        <w:t>«Статья 48</w:t>
      </w:r>
      <w:r w:rsidRPr="0023550B">
        <w:rPr>
          <w:b/>
          <w:i/>
          <w:sz w:val="18"/>
          <w:szCs w:val="18"/>
          <w:vertAlign w:val="superscript"/>
        </w:rPr>
        <w:t>4</w:t>
      </w:r>
      <w:r w:rsidRPr="0023550B">
        <w:rPr>
          <w:b/>
          <w:i/>
          <w:sz w:val="18"/>
          <w:szCs w:val="18"/>
        </w:rPr>
        <w:t>.</w:t>
      </w:r>
      <w:r w:rsidRPr="0023550B">
        <w:rPr>
          <w:i/>
          <w:sz w:val="18"/>
          <w:szCs w:val="18"/>
        </w:rPr>
        <w:t xml:space="preserve"> </w:t>
      </w:r>
      <w:r w:rsidRPr="0023550B">
        <w:rPr>
          <w:b/>
          <w:i/>
          <w:sz w:val="18"/>
          <w:szCs w:val="18"/>
        </w:rPr>
        <w:t>Внешний муниципальный финансовый контроль</w:t>
      </w:r>
    </w:p>
    <w:p w:rsidR="0023550B" w:rsidRPr="0023550B" w:rsidRDefault="0023550B" w:rsidP="0023550B">
      <w:pPr>
        <w:ind w:firstLine="708"/>
        <w:jc w:val="both"/>
        <w:rPr>
          <w:sz w:val="18"/>
          <w:szCs w:val="18"/>
        </w:rPr>
      </w:pPr>
      <w:proofErr w:type="gramStart"/>
      <w:r w:rsidRPr="0023550B">
        <w:rPr>
          <w:sz w:val="18"/>
          <w:szCs w:val="18"/>
        </w:rPr>
        <w:lastRenderedPageBreak/>
        <w:t xml:space="preserve">В целях осуществления внешнего муниципального финансового контроля Совет депутатов муниципального образования Билибинский муниципальный район в соответствии с федеральными законами </w:t>
      </w:r>
      <w:r w:rsidRPr="0023550B">
        <w:rPr>
          <w:rFonts w:eastAsia="Calibri"/>
          <w:sz w:val="18"/>
          <w:szCs w:val="18"/>
          <w:lang w:eastAsia="en-US"/>
        </w:rPr>
        <w:t>от 20 марта 2025 года № 33-ФЗ «Об общих принципах организации местного самоуправления в единой системе публичной власти»</w:t>
      </w:r>
      <w:r w:rsidRPr="0023550B">
        <w:rPr>
          <w:sz w:val="18"/>
          <w:szCs w:val="18"/>
        </w:rPr>
        <w:t xml:space="preserve"> и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вправе образовать контрольно-счетный</w:t>
      </w:r>
      <w:proofErr w:type="gramEnd"/>
      <w:r w:rsidRPr="0023550B">
        <w:rPr>
          <w:sz w:val="18"/>
          <w:szCs w:val="18"/>
        </w:rPr>
        <w:t xml:space="preserve"> орган муниципального образования либо заключить соглашение со Счетной палатой Чукотского автономного округа о передаче ей полномочий по осуществлению внешнего муниципального финансового контроля в порядке, установленном Законом Чукотского автономного округа от 30 июня 1998 года № 36-ОЗ «О Счетной палате Чукотского автономного округа»</w:t>
      </w:r>
      <w:proofErr w:type="gramStart"/>
      <w:r w:rsidRPr="0023550B">
        <w:rPr>
          <w:sz w:val="18"/>
          <w:szCs w:val="18"/>
        </w:rPr>
        <w:t>.»</w:t>
      </w:r>
      <w:proofErr w:type="gramEnd"/>
      <w:r w:rsidRPr="0023550B">
        <w:rPr>
          <w:sz w:val="18"/>
          <w:szCs w:val="18"/>
        </w:rPr>
        <w:t>.</w:t>
      </w:r>
    </w:p>
    <w:bookmarkEnd w:id="10"/>
    <w:p w:rsidR="0023550B" w:rsidRPr="0023550B" w:rsidRDefault="0023550B" w:rsidP="0023550B">
      <w:pPr>
        <w:jc w:val="center"/>
        <w:rPr>
          <w:sz w:val="18"/>
          <w:szCs w:val="18"/>
        </w:rPr>
      </w:pPr>
    </w:p>
    <w:p w:rsidR="003F0386" w:rsidRPr="003B5789" w:rsidRDefault="003F0386" w:rsidP="00426CAF">
      <w:pPr>
        <w:rPr>
          <w:sz w:val="18"/>
          <w:szCs w:val="18"/>
        </w:rPr>
      </w:pPr>
    </w:p>
    <w:p w:rsidR="003F0386" w:rsidRPr="003B5789" w:rsidRDefault="003F0386" w:rsidP="00426CAF">
      <w:pPr>
        <w:rPr>
          <w:sz w:val="18"/>
          <w:szCs w:val="18"/>
        </w:rPr>
      </w:pPr>
    </w:p>
    <w:p w:rsidR="00357974" w:rsidRPr="00357974" w:rsidRDefault="00357974" w:rsidP="00357974">
      <w:pPr>
        <w:jc w:val="center"/>
        <w:rPr>
          <w:b/>
          <w:sz w:val="18"/>
          <w:szCs w:val="18"/>
        </w:rPr>
      </w:pPr>
      <w:r w:rsidRPr="00357974">
        <w:rPr>
          <w:b/>
          <w:sz w:val="18"/>
          <w:szCs w:val="18"/>
        </w:rPr>
        <w:t xml:space="preserve">РОССИЙСКАЯ  ФЕДЕРАЦИЯ </w:t>
      </w:r>
    </w:p>
    <w:p w:rsidR="00357974" w:rsidRPr="00357974" w:rsidRDefault="00357974" w:rsidP="00357974">
      <w:pPr>
        <w:jc w:val="center"/>
        <w:rPr>
          <w:b/>
          <w:sz w:val="18"/>
          <w:szCs w:val="18"/>
        </w:rPr>
      </w:pPr>
      <w:r w:rsidRPr="00357974">
        <w:rPr>
          <w:b/>
          <w:sz w:val="18"/>
          <w:szCs w:val="18"/>
        </w:rPr>
        <w:t>ЧУКОТСКИЙ АВТОНОМНЫЙ ОКРУГ</w:t>
      </w:r>
    </w:p>
    <w:p w:rsidR="00357974" w:rsidRPr="00357974" w:rsidRDefault="00357974" w:rsidP="00357974">
      <w:pPr>
        <w:jc w:val="center"/>
        <w:rPr>
          <w:b/>
          <w:sz w:val="18"/>
          <w:szCs w:val="18"/>
        </w:rPr>
      </w:pPr>
      <w:r w:rsidRPr="00357974">
        <w:rPr>
          <w:b/>
          <w:sz w:val="18"/>
          <w:szCs w:val="18"/>
        </w:rPr>
        <w:t>СОВЕТ ДЕПУТАТОВ МУНИЦИПАЛЬНОГО ОБРАЗОВАНИЯ</w:t>
      </w:r>
    </w:p>
    <w:p w:rsidR="00357974" w:rsidRPr="00357974" w:rsidRDefault="00357974" w:rsidP="00357974">
      <w:pPr>
        <w:jc w:val="center"/>
        <w:rPr>
          <w:b/>
          <w:sz w:val="18"/>
          <w:szCs w:val="18"/>
        </w:rPr>
      </w:pPr>
      <w:r w:rsidRPr="00357974">
        <w:rPr>
          <w:b/>
          <w:sz w:val="18"/>
          <w:szCs w:val="18"/>
        </w:rPr>
        <w:t>БИЛИБИНСКИЙ МУНИЦИПАЛЬНЫЙ РАЙОН</w:t>
      </w:r>
    </w:p>
    <w:p w:rsidR="00357974" w:rsidRPr="00357974" w:rsidRDefault="00357974" w:rsidP="00357974">
      <w:pPr>
        <w:jc w:val="center"/>
        <w:rPr>
          <w:b/>
          <w:color w:val="000000"/>
          <w:sz w:val="18"/>
          <w:szCs w:val="18"/>
        </w:rPr>
      </w:pPr>
      <w:r w:rsidRPr="00357974">
        <w:rPr>
          <w:b/>
          <w:color w:val="000000"/>
          <w:sz w:val="18"/>
          <w:szCs w:val="18"/>
        </w:rPr>
        <w:t>тридцать третья очередная сессия седьмого созыва</w:t>
      </w:r>
    </w:p>
    <w:p w:rsidR="00357974" w:rsidRPr="00357974" w:rsidRDefault="00357974" w:rsidP="00357974">
      <w:pPr>
        <w:jc w:val="center"/>
        <w:rPr>
          <w:b/>
          <w:sz w:val="18"/>
          <w:szCs w:val="18"/>
        </w:rPr>
      </w:pPr>
    </w:p>
    <w:p w:rsidR="00357974" w:rsidRPr="00357974" w:rsidRDefault="00357974" w:rsidP="00357974">
      <w:pPr>
        <w:jc w:val="center"/>
        <w:rPr>
          <w:b/>
          <w:spacing w:val="26"/>
          <w:sz w:val="18"/>
          <w:szCs w:val="18"/>
        </w:rPr>
      </w:pPr>
      <w:r w:rsidRPr="00357974">
        <w:rPr>
          <w:b/>
          <w:spacing w:val="26"/>
          <w:sz w:val="18"/>
          <w:szCs w:val="18"/>
        </w:rPr>
        <w:t>РЕШЕНИЕ</w:t>
      </w:r>
    </w:p>
    <w:p w:rsidR="00357974" w:rsidRPr="00357974" w:rsidRDefault="00357974" w:rsidP="00357974">
      <w:pPr>
        <w:jc w:val="center"/>
        <w:rPr>
          <w:b/>
          <w:sz w:val="18"/>
          <w:szCs w:val="18"/>
        </w:rPr>
      </w:pPr>
    </w:p>
    <w:tbl>
      <w:tblPr>
        <w:tblW w:w="10272" w:type="dxa"/>
        <w:tblLook w:val="01E0" w:firstRow="1" w:lastRow="1" w:firstColumn="1" w:lastColumn="1" w:noHBand="0" w:noVBand="0"/>
      </w:tblPr>
      <w:tblGrid>
        <w:gridCol w:w="3159"/>
        <w:gridCol w:w="3629"/>
        <w:gridCol w:w="3484"/>
      </w:tblGrid>
      <w:tr w:rsidR="00357974" w:rsidRPr="00357974" w:rsidTr="002E7E8A">
        <w:trPr>
          <w:trHeight w:val="394"/>
        </w:trPr>
        <w:tc>
          <w:tcPr>
            <w:tcW w:w="3159" w:type="dxa"/>
          </w:tcPr>
          <w:p w:rsidR="00357974" w:rsidRPr="00357974" w:rsidRDefault="00357974" w:rsidP="00357974">
            <w:pPr>
              <w:rPr>
                <w:sz w:val="18"/>
                <w:szCs w:val="18"/>
              </w:rPr>
            </w:pPr>
            <w:r w:rsidRPr="00357974">
              <w:rPr>
                <w:sz w:val="18"/>
                <w:szCs w:val="18"/>
              </w:rPr>
              <w:t>от 30 апреля   2026 года</w:t>
            </w:r>
          </w:p>
        </w:tc>
        <w:tc>
          <w:tcPr>
            <w:tcW w:w="3629" w:type="dxa"/>
          </w:tcPr>
          <w:p w:rsidR="00357974" w:rsidRPr="00357974" w:rsidRDefault="00357974" w:rsidP="00357974">
            <w:pPr>
              <w:rPr>
                <w:sz w:val="18"/>
                <w:szCs w:val="18"/>
              </w:rPr>
            </w:pPr>
            <w:r w:rsidRPr="00357974">
              <w:rPr>
                <w:sz w:val="18"/>
                <w:szCs w:val="18"/>
              </w:rPr>
              <w:t xml:space="preserve">   № 11</w:t>
            </w:r>
          </w:p>
        </w:tc>
        <w:tc>
          <w:tcPr>
            <w:tcW w:w="3484" w:type="dxa"/>
          </w:tcPr>
          <w:p w:rsidR="00357974" w:rsidRPr="00357974" w:rsidRDefault="00357974" w:rsidP="00357974">
            <w:pPr>
              <w:jc w:val="center"/>
              <w:rPr>
                <w:sz w:val="18"/>
                <w:szCs w:val="18"/>
              </w:rPr>
            </w:pPr>
            <w:r w:rsidRPr="00357974">
              <w:rPr>
                <w:sz w:val="18"/>
                <w:szCs w:val="18"/>
              </w:rPr>
              <w:t xml:space="preserve">               г. Билибино</w:t>
            </w:r>
          </w:p>
        </w:tc>
      </w:tr>
    </w:tbl>
    <w:p w:rsidR="00357974" w:rsidRPr="00357974" w:rsidRDefault="00357974" w:rsidP="00357974">
      <w:pPr>
        <w:rPr>
          <w:sz w:val="18"/>
          <w:szCs w:val="18"/>
        </w:rPr>
      </w:pPr>
    </w:p>
    <w:p w:rsidR="00357974" w:rsidRPr="00357974" w:rsidRDefault="00357974" w:rsidP="00357974">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3"/>
      </w:tblGrid>
      <w:tr w:rsidR="00357974" w:rsidRPr="00357974" w:rsidTr="002E7E8A">
        <w:trPr>
          <w:trHeight w:val="313"/>
        </w:trPr>
        <w:tc>
          <w:tcPr>
            <w:tcW w:w="8613" w:type="dxa"/>
            <w:tcBorders>
              <w:top w:val="nil"/>
              <w:left w:val="nil"/>
              <w:bottom w:val="nil"/>
              <w:right w:val="nil"/>
            </w:tcBorders>
          </w:tcPr>
          <w:p w:rsidR="00357974" w:rsidRPr="00357974" w:rsidRDefault="00357974" w:rsidP="00357974">
            <w:pPr>
              <w:jc w:val="both"/>
              <w:rPr>
                <w:rFonts w:eastAsia="Calibri"/>
                <w:sz w:val="18"/>
                <w:szCs w:val="18"/>
                <w:lang w:eastAsia="en-US"/>
              </w:rPr>
            </w:pPr>
            <w:r w:rsidRPr="00357974">
              <w:rPr>
                <w:rFonts w:eastAsia="Calibri"/>
                <w:sz w:val="18"/>
                <w:szCs w:val="18"/>
                <w:lang w:eastAsia="en-US"/>
              </w:rPr>
              <w:t xml:space="preserve">О состоянии законности и практике прокурорского надзора </w:t>
            </w:r>
          </w:p>
          <w:p w:rsidR="00357974" w:rsidRPr="00357974" w:rsidRDefault="00357974" w:rsidP="00357974">
            <w:pPr>
              <w:jc w:val="both"/>
              <w:rPr>
                <w:sz w:val="18"/>
                <w:szCs w:val="18"/>
              </w:rPr>
            </w:pPr>
            <w:r w:rsidRPr="00357974">
              <w:rPr>
                <w:rFonts w:eastAsia="Calibri"/>
                <w:sz w:val="18"/>
                <w:szCs w:val="18"/>
                <w:lang w:eastAsia="en-US"/>
              </w:rPr>
              <w:t>в Билибинском муниципальном районе за 2025 год</w:t>
            </w:r>
          </w:p>
        </w:tc>
      </w:tr>
    </w:tbl>
    <w:p w:rsidR="00357974" w:rsidRPr="00357974" w:rsidRDefault="00357974" w:rsidP="00357974">
      <w:pPr>
        <w:rPr>
          <w:sz w:val="18"/>
          <w:szCs w:val="18"/>
        </w:rPr>
      </w:pPr>
    </w:p>
    <w:p w:rsidR="00357974" w:rsidRPr="00357974" w:rsidRDefault="00357974" w:rsidP="00357974">
      <w:pPr>
        <w:rPr>
          <w:sz w:val="18"/>
          <w:szCs w:val="18"/>
        </w:rPr>
      </w:pPr>
    </w:p>
    <w:p w:rsidR="00357974" w:rsidRPr="00357974" w:rsidRDefault="00357974" w:rsidP="00357974">
      <w:pPr>
        <w:ind w:firstLine="720"/>
        <w:jc w:val="both"/>
        <w:rPr>
          <w:sz w:val="18"/>
          <w:szCs w:val="18"/>
        </w:rPr>
      </w:pPr>
      <w:r w:rsidRPr="00357974">
        <w:rPr>
          <w:sz w:val="18"/>
          <w:szCs w:val="18"/>
        </w:rPr>
        <w:t>В соответствие с Федеральным законом от 17 января 1992 года №2202-1 «О прокуратуре Российской Федерации», Уставом муниципального образования Билибинский муниципальный район, рассмотрев информацию прокуратуры Билибинского района «</w:t>
      </w:r>
      <w:r w:rsidRPr="00357974">
        <w:rPr>
          <w:rFonts w:eastAsia="Calibri"/>
          <w:sz w:val="18"/>
          <w:szCs w:val="18"/>
          <w:lang w:eastAsia="en-US"/>
        </w:rPr>
        <w:t xml:space="preserve">О состоянии законности и практике прокурорского надзора  в Билибинском муниципальном районе за 2025 год», </w:t>
      </w:r>
      <w:r w:rsidRPr="00357974">
        <w:rPr>
          <w:sz w:val="18"/>
          <w:szCs w:val="18"/>
        </w:rPr>
        <w:t>Совет депутатов муниципального образования Билибинский муниципальный район,</w:t>
      </w:r>
    </w:p>
    <w:p w:rsidR="00357974" w:rsidRPr="00357974" w:rsidRDefault="00357974" w:rsidP="00357974">
      <w:pPr>
        <w:jc w:val="both"/>
        <w:rPr>
          <w:b/>
          <w:sz w:val="18"/>
          <w:szCs w:val="18"/>
        </w:rPr>
      </w:pPr>
      <w:r w:rsidRPr="00357974">
        <w:rPr>
          <w:b/>
          <w:sz w:val="18"/>
          <w:szCs w:val="18"/>
        </w:rPr>
        <w:t>РЕШИЛ:</w:t>
      </w:r>
    </w:p>
    <w:p w:rsidR="00357974" w:rsidRPr="00357974" w:rsidRDefault="00357974" w:rsidP="00357974">
      <w:pPr>
        <w:jc w:val="both"/>
        <w:rPr>
          <w:b/>
          <w:sz w:val="18"/>
          <w:szCs w:val="18"/>
        </w:rPr>
      </w:pPr>
    </w:p>
    <w:p w:rsidR="00357974" w:rsidRPr="00357974" w:rsidRDefault="00357974" w:rsidP="00357974">
      <w:pPr>
        <w:numPr>
          <w:ilvl w:val="0"/>
          <w:numId w:val="30"/>
        </w:numPr>
        <w:ind w:left="0" w:firstLine="709"/>
        <w:jc w:val="both"/>
        <w:rPr>
          <w:sz w:val="18"/>
          <w:szCs w:val="18"/>
        </w:rPr>
      </w:pPr>
      <w:r w:rsidRPr="00357974">
        <w:rPr>
          <w:sz w:val="18"/>
          <w:szCs w:val="18"/>
        </w:rPr>
        <w:t>Принять информацию прокуратуры Билибинского района «</w:t>
      </w:r>
      <w:r w:rsidRPr="00357974">
        <w:rPr>
          <w:rFonts w:eastAsia="Calibri"/>
          <w:sz w:val="18"/>
          <w:szCs w:val="18"/>
          <w:lang w:eastAsia="en-US"/>
        </w:rPr>
        <w:t>О состоянии законности и практике прокурорского надзора  в Билибинском муниципальном районе за 2025 год»,</w:t>
      </w:r>
      <w:r w:rsidRPr="00357974">
        <w:rPr>
          <w:sz w:val="18"/>
          <w:szCs w:val="18"/>
        </w:rPr>
        <w:t xml:space="preserve"> к  сведению, согласно приложению к настоящему решению.</w:t>
      </w:r>
    </w:p>
    <w:p w:rsidR="00357974" w:rsidRPr="00357974" w:rsidRDefault="00357974" w:rsidP="00357974">
      <w:pPr>
        <w:numPr>
          <w:ilvl w:val="0"/>
          <w:numId w:val="30"/>
        </w:numPr>
        <w:ind w:left="0" w:firstLine="709"/>
        <w:jc w:val="both"/>
        <w:rPr>
          <w:sz w:val="18"/>
          <w:szCs w:val="18"/>
        </w:rPr>
      </w:pPr>
      <w:r w:rsidRPr="00357974">
        <w:rPr>
          <w:sz w:val="18"/>
          <w:szCs w:val="18"/>
        </w:rPr>
        <w:t>Настоящее решение вступает в силу с момента принятия и подлежит опубликованию в  «Информационном вестнике  Билибинского района»  и размещению  на официальном сайте Билибинского муниципального района.</w:t>
      </w:r>
    </w:p>
    <w:p w:rsidR="00357974" w:rsidRPr="00357974" w:rsidRDefault="00357974" w:rsidP="00357974">
      <w:pPr>
        <w:tabs>
          <w:tab w:val="left" w:pos="900"/>
        </w:tabs>
        <w:ind w:firstLine="567"/>
        <w:jc w:val="both"/>
        <w:rPr>
          <w:sz w:val="18"/>
          <w:szCs w:val="18"/>
        </w:rPr>
      </w:pPr>
    </w:p>
    <w:p w:rsidR="00357974" w:rsidRPr="00357974" w:rsidRDefault="00357974" w:rsidP="00357974">
      <w:pPr>
        <w:jc w:val="both"/>
        <w:rPr>
          <w:sz w:val="18"/>
          <w:szCs w:val="18"/>
        </w:rPr>
      </w:pPr>
    </w:p>
    <w:p w:rsidR="00357974" w:rsidRPr="00357974" w:rsidRDefault="00357974" w:rsidP="00357974">
      <w:pPr>
        <w:jc w:val="both"/>
        <w:rPr>
          <w:sz w:val="18"/>
          <w:szCs w:val="18"/>
        </w:rPr>
      </w:pPr>
      <w:r w:rsidRPr="00357974">
        <w:rPr>
          <w:sz w:val="18"/>
          <w:szCs w:val="18"/>
        </w:rPr>
        <w:t>Председатель Совета депутатов</w:t>
      </w:r>
    </w:p>
    <w:p w:rsidR="00357974" w:rsidRPr="00357974" w:rsidRDefault="00357974" w:rsidP="00357974">
      <w:pPr>
        <w:jc w:val="both"/>
        <w:rPr>
          <w:sz w:val="18"/>
          <w:szCs w:val="18"/>
        </w:rPr>
      </w:pPr>
      <w:r w:rsidRPr="00357974">
        <w:rPr>
          <w:sz w:val="18"/>
          <w:szCs w:val="18"/>
        </w:rPr>
        <w:t xml:space="preserve">муниципального образования </w:t>
      </w:r>
    </w:p>
    <w:p w:rsidR="00357974" w:rsidRPr="00357974" w:rsidRDefault="00357974" w:rsidP="00357974">
      <w:pPr>
        <w:jc w:val="both"/>
        <w:rPr>
          <w:sz w:val="18"/>
          <w:szCs w:val="18"/>
        </w:rPr>
      </w:pPr>
      <w:r w:rsidRPr="00357974">
        <w:rPr>
          <w:sz w:val="18"/>
          <w:szCs w:val="18"/>
        </w:rPr>
        <w:t xml:space="preserve">Билибинский муниципальный район                          </w:t>
      </w:r>
      <w:r>
        <w:rPr>
          <w:sz w:val="18"/>
          <w:szCs w:val="18"/>
        </w:rPr>
        <w:t xml:space="preserve">                                                                 </w:t>
      </w:r>
      <w:r w:rsidRPr="00357974">
        <w:rPr>
          <w:sz w:val="18"/>
          <w:szCs w:val="18"/>
        </w:rPr>
        <w:t xml:space="preserve">                                   Н.А. Левашко</w:t>
      </w:r>
    </w:p>
    <w:p w:rsidR="00357974" w:rsidRPr="00357974" w:rsidRDefault="00357974" w:rsidP="00357974">
      <w:pPr>
        <w:jc w:val="both"/>
        <w:rPr>
          <w:sz w:val="18"/>
          <w:szCs w:val="18"/>
        </w:rPr>
      </w:pPr>
    </w:p>
    <w:p w:rsidR="00357974" w:rsidRPr="00357974" w:rsidRDefault="00357974" w:rsidP="00357974">
      <w:pPr>
        <w:jc w:val="both"/>
        <w:rPr>
          <w:sz w:val="18"/>
          <w:szCs w:val="18"/>
        </w:rPr>
      </w:pPr>
    </w:p>
    <w:p w:rsidR="00357974" w:rsidRPr="00357974" w:rsidRDefault="00357974" w:rsidP="00357974">
      <w:pPr>
        <w:jc w:val="both"/>
        <w:rPr>
          <w:sz w:val="18"/>
          <w:szCs w:val="18"/>
        </w:rPr>
      </w:pPr>
      <w:r w:rsidRPr="00357974">
        <w:rPr>
          <w:sz w:val="18"/>
          <w:szCs w:val="18"/>
        </w:rPr>
        <w:t xml:space="preserve">Глава  муниципального образования                                                                   </w:t>
      </w:r>
    </w:p>
    <w:p w:rsidR="00357974" w:rsidRPr="00357974" w:rsidRDefault="00357974" w:rsidP="00357974">
      <w:pPr>
        <w:tabs>
          <w:tab w:val="left" w:pos="10915"/>
        </w:tabs>
        <w:ind w:right="-1"/>
        <w:jc w:val="both"/>
        <w:rPr>
          <w:sz w:val="18"/>
          <w:szCs w:val="18"/>
        </w:rPr>
      </w:pPr>
      <w:r w:rsidRPr="00357974">
        <w:rPr>
          <w:sz w:val="18"/>
          <w:szCs w:val="18"/>
        </w:rPr>
        <w:t xml:space="preserve">Билибинский муниципальный  район                                   </w:t>
      </w:r>
      <w:r>
        <w:rPr>
          <w:sz w:val="18"/>
          <w:szCs w:val="18"/>
        </w:rPr>
        <w:t xml:space="preserve">                                                                  </w:t>
      </w:r>
      <w:r w:rsidRPr="00357974">
        <w:rPr>
          <w:sz w:val="18"/>
          <w:szCs w:val="18"/>
        </w:rPr>
        <w:t xml:space="preserve">                          Е.З. Сафонов</w:t>
      </w:r>
    </w:p>
    <w:p w:rsidR="00357974" w:rsidRPr="00357974" w:rsidRDefault="00357974" w:rsidP="00357974">
      <w:pPr>
        <w:tabs>
          <w:tab w:val="left" w:pos="10915"/>
        </w:tabs>
        <w:ind w:right="-1"/>
        <w:jc w:val="both"/>
        <w:rPr>
          <w:sz w:val="18"/>
          <w:szCs w:val="18"/>
        </w:rPr>
      </w:pPr>
    </w:p>
    <w:p w:rsidR="00357974" w:rsidRPr="00357974" w:rsidRDefault="00357974" w:rsidP="00357974">
      <w:pPr>
        <w:tabs>
          <w:tab w:val="left" w:pos="10915"/>
        </w:tabs>
        <w:ind w:right="-1"/>
        <w:jc w:val="both"/>
        <w:rPr>
          <w:sz w:val="18"/>
          <w:szCs w:val="18"/>
        </w:rPr>
      </w:pPr>
    </w:p>
    <w:p w:rsidR="00357974" w:rsidRPr="00357974" w:rsidRDefault="00357974" w:rsidP="00357974">
      <w:pPr>
        <w:tabs>
          <w:tab w:val="left" w:pos="10915"/>
        </w:tabs>
        <w:ind w:right="-1"/>
        <w:jc w:val="both"/>
        <w:rPr>
          <w:sz w:val="18"/>
          <w:szCs w:val="18"/>
        </w:rPr>
      </w:pPr>
    </w:p>
    <w:p w:rsidR="00357974" w:rsidRPr="00357974" w:rsidRDefault="00357974" w:rsidP="00357974">
      <w:pPr>
        <w:ind w:left="5103"/>
        <w:jc w:val="right"/>
        <w:rPr>
          <w:sz w:val="18"/>
          <w:szCs w:val="18"/>
        </w:rPr>
      </w:pPr>
      <w:r w:rsidRPr="00357974">
        <w:rPr>
          <w:sz w:val="18"/>
          <w:szCs w:val="18"/>
        </w:rPr>
        <w:t>Приложение</w:t>
      </w:r>
    </w:p>
    <w:p w:rsidR="00357974" w:rsidRPr="00357974" w:rsidRDefault="00357974" w:rsidP="00357974">
      <w:pPr>
        <w:ind w:left="5103"/>
        <w:jc w:val="right"/>
        <w:rPr>
          <w:sz w:val="18"/>
          <w:szCs w:val="18"/>
        </w:rPr>
      </w:pPr>
      <w:r w:rsidRPr="00357974">
        <w:rPr>
          <w:sz w:val="18"/>
          <w:szCs w:val="18"/>
        </w:rPr>
        <w:t>к Решению Совета депутатов</w:t>
      </w:r>
    </w:p>
    <w:p w:rsidR="00357974" w:rsidRPr="00357974" w:rsidRDefault="00357974" w:rsidP="00357974">
      <w:pPr>
        <w:ind w:left="5103"/>
        <w:jc w:val="right"/>
        <w:rPr>
          <w:sz w:val="18"/>
          <w:szCs w:val="18"/>
        </w:rPr>
      </w:pPr>
      <w:r w:rsidRPr="00357974">
        <w:rPr>
          <w:sz w:val="18"/>
          <w:szCs w:val="18"/>
        </w:rPr>
        <w:t>муниципального образования</w:t>
      </w:r>
    </w:p>
    <w:p w:rsidR="00357974" w:rsidRPr="00357974" w:rsidRDefault="00357974" w:rsidP="00357974">
      <w:pPr>
        <w:ind w:left="5103"/>
        <w:jc w:val="right"/>
        <w:rPr>
          <w:sz w:val="18"/>
          <w:szCs w:val="18"/>
        </w:rPr>
      </w:pPr>
      <w:r w:rsidRPr="00357974">
        <w:rPr>
          <w:sz w:val="18"/>
          <w:szCs w:val="18"/>
        </w:rPr>
        <w:t>Билибинский муниципальный район</w:t>
      </w:r>
    </w:p>
    <w:p w:rsidR="00357974" w:rsidRPr="00357974" w:rsidRDefault="00357974" w:rsidP="00357974">
      <w:pPr>
        <w:ind w:left="5103"/>
        <w:jc w:val="right"/>
        <w:rPr>
          <w:sz w:val="18"/>
          <w:szCs w:val="18"/>
        </w:rPr>
      </w:pPr>
      <w:r w:rsidRPr="00357974">
        <w:rPr>
          <w:sz w:val="18"/>
          <w:szCs w:val="18"/>
        </w:rPr>
        <w:t xml:space="preserve">   от 30 апреля  2026 года  №11</w:t>
      </w:r>
    </w:p>
    <w:p w:rsidR="00357974" w:rsidRPr="00357974" w:rsidRDefault="00357974" w:rsidP="00357974">
      <w:pPr>
        <w:tabs>
          <w:tab w:val="left" w:pos="10915"/>
        </w:tabs>
        <w:ind w:right="-1"/>
        <w:jc w:val="both"/>
        <w:rPr>
          <w:sz w:val="18"/>
          <w:szCs w:val="18"/>
        </w:rPr>
      </w:pPr>
    </w:p>
    <w:p w:rsidR="00357974" w:rsidRPr="00357974" w:rsidRDefault="00357974" w:rsidP="00357974">
      <w:pPr>
        <w:jc w:val="center"/>
        <w:rPr>
          <w:rFonts w:eastAsia="Calibri"/>
          <w:sz w:val="18"/>
          <w:szCs w:val="18"/>
          <w:lang w:eastAsia="en-US"/>
        </w:rPr>
      </w:pPr>
      <w:r w:rsidRPr="00357974">
        <w:rPr>
          <w:rFonts w:eastAsia="Calibri"/>
          <w:sz w:val="18"/>
          <w:szCs w:val="18"/>
          <w:lang w:eastAsia="en-US"/>
        </w:rPr>
        <w:t>О состоянии законности и практике прокурорского надзора</w:t>
      </w:r>
    </w:p>
    <w:p w:rsidR="00357974" w:rsidRPr="00357974" w:rsidRDefault="00357974" w:rsidP="00357974">
      <w:pPr>
        <w:tabs>
          <w:tab w:val="left" w:pos="10915"/>
        </w:tabs>
        <w:ind w:right="-1"/>
        <w:jc w:val="center"/>
        <w:rPr>
          <w:sz w:val="18"/>
          <w:szCs w:val="18"/>
        </w:rPr>
      </w:pPr>
      <w:r w:rsidRPr="00357974">
        <w:rPr>
          <w:rFonts w:eastAsia="Calibri"/>
          <w:sz w:val="18"/>
          <w:szCs w:val="18"/>
          <w:lang w:eastAsia="en-US"/>
        </w:rPr>
        <w:t>в Билибинском муниципальном районе за 2025 год</w:t>
      </w:r>
    </w:p>
    <w:p w:rsidR="00357974" w:rsidRPr="00357974" w:rsidRDefault="00357974" w:rsidP="00357974">
      <w:pPr>
        <w:tabs>
          <w:tab w:val="left" w:pos="10915"/>
        </w:tabs>
        <w:ind w:right="-1"/>
        <w:jc w:val="both"/>
        <w:rPr>
          <w:sz w:val="18"/>
          <w:szCs w:val="18"/>
        </w:rPr>
      </w:pPr>
    </w:p>
    <w:p w:rsidR="00357974" w:rsidRPr="00357974" w:rsidRDefault="00357974" w:rsidP="005A10A3">
      <w:pPr>
        <w:widowControl w:val="0"/>
        <w:ind w:firstLine="709"/>
        <w:jc w:val="both"/>
        <w:rPr>
          <w:sz w:val="18"/>
          <w:szCs w:val="18"/>
        </w:rPr>
      </w:pPr>
      <w:r w:rsidRPr="00357974">
        <w:rPr>
          <w:sz w:val="18"/>
          <w:szCs w:val="18"/>
        </w:rPr>
        <w:t>Информация   о состоянии законности и практике прокурорского надзора на территории Билибинского района в 2025 году, предоставляется прокуратурой Билибинского района в  соответствии с пунктом 2 статьи 4 Федерального закона «О прокуратуре Российской Федерации»</w:t>
      </w:r>
    </w:p>
    <w:p w:rsidR="00357974" w:rsidRPr="00357974" w:rsidRDefault="00357974" w:rsidP="005A10A3">
      <w:pPr>
        <w:widowControl w:val="0"/>
        <w:ind w:firstLine="709"/>
        <w:jc w:val="both"/>
        <w:rPr>
          <w:sz w:val="18"/>
          <w:szCs w:val="18"/>
        </w:rPr>
      </w:pPr>
      <w:r w:rsidRPr="00357974">
        <w:rPr>
          <w:sz w:val="18"/>
          <w:szCs w:val="18"/>
        </w:rPr>
        <w:t>Прокуратурой района принимались последовательные меры по обеспечению верховенства закона, единства и укрепления законности и правопорядка, защите прав и свобод человека и гражданина, а также охраняемых законом интересов общества и государства.</w:t>
      </w:r>
    </w:p>
    <w:p w:rsidR="00357974" w:rsidRPr="00357974" w:rsidRDefault="00357974" w:rsidP="005A10A3">
      <w:pPr>
        <w:widowControl w:val="0"/>
        <w:ind w:firstLine="709"/>
        <w:jc w:val="both"/>
        <w:rPr>
          <w:sz w:val="18"/>
          <w:szCs w:val="18"/>
        </w:rPr>
      </w:pPr>
      <w:r w:rsidRPr="00357974">
        <w:rPr>
          <w:sz w:val="18"/>
          <w:szCs w:val="18"/>
        </w:rPr>
        <w:t xml:space="preserve">Планирование работы и межведомственных мероприятий осуществлялось с учетом анализа социальных экономических и иных факторов и обстоятельств, в том числе, и на основе складывающейся </w:t>
      </w:r>
      <w:proofErr w:type="gramStart"/>
      <w:r w:rsidRPr="00357974">
        <w:rPr>
          <w:sz w:val="18"/>
          <w:szCs w:val="18"/>
        </w:rPr>
        <w:t>криминогенной обстановки</w:t>
      </w:r>
      <w:proofErr w:type="gramEnd"/>
      <w:r w:rsidRPr="00357974">
        <w:rPr>
          <w:sz w:val="18"/>
          <w:szCs w:val="18"/>
        </w:rPr>
        <w:t>,  изменений в динамике и структуре преступности.</w:t>
      </w:r>
    </w:p>
    <w:p w:rsidR="00357974" w:rsidRPr="00357974" w:rsidRDefault="00357974" w:rsidP="005A10A3">
      <w:pPr>
        <w:widowControl w:val="0"/>
        <w:ind w:firstLine="709"/>
        <w:jc w:val="both"/>
        <w:rPr>
          <w:sz w:val="18"/>
          <w:szCs w:val="18"/>
        </w:rPr>
      </w:pPr>
      <w:r w:rsidRPr="00357974">
        <w:rPr>
          <w:sz w:val="18"/>
          <w:szCs w:val="18"/>
        </w:rPr>
        <w:t>За 2025 год на территории района зарегистрировано 92 преступления, что меньше на 14,8 %, чем в аналогичном периоде прошлого года.</w:t>
      </w:r>
    </w:p>
    <w:p w:rsidR="00357974" w:rsidRPr="00357974" w:rsidRDefault="00357974" w:rsidP="005A10A3">
      <w:pPr>
        <w:widowControl w:val="0"/>
        <w:ind w:firstLine="709"/>
        <w:jc w:val="both"/>
        <w:rPr>
          <w:sz w:val="18"/>
          <w:szCs w:val="18"/>
        </w:rPr>
      </w:pPr>
      <w:r w:rsidRPr="00357974">
        <w:rPr>
          <w:sz w:val="18"/>
          <w:szCs w:val="18"/>
        </w:rPr>
        <w:t>Такое снижение наблюдается по преступлениям, связанным с умышленным причинением средней тяжести вреда здоровью, за нарушение неприкосновенности жилища, грабежей и вымогательств.</w:t>
      </w:r>
    </w:p>
    <w:p w:rsidR="00357974" w:rsidRPr="00357974" w:rsidRDefault="00357974" w:rsidP="005A10A3">
      <w:pPr>
        <w:widowControl w:val="0"/>
        <w:ind w:firstLine="709"/>
        <w:jc w:val="both"/>
        <w:rPr>
          <w:sz w:val="18"/>
          <w:szCs w:val="18"/>
        </w:rPr>
      </w:pPr>
      <w:r w:rsidRPr="00357974">
        <w:rPr>
          <w:sz w:val="18"/>
          <w:szCs w:val="18"/>
        </w:rPr>
        <w:t>При этом отмечен рост на 91,4 % (с 19 до 37) тяжких преступлений.</w:t>
      </w:r>
    </w:p>
    <w:p w:rsidR="00357974" w:rsidRPr="00357974" w:rsidRDefault="00357974" w:rsidP="005A10A3">
      <w:pPr>
        <w:widowControl w:val="0"/>
        <w:ind w:firstLine="709"/>
        <w:jc w:val="both"/>
        <w:rPr>
          <w:sz w:val="18"/>
          <w:szCs w:val="18"/>
        </w:rPr>
      </w:pPr>
      <w:r w:rsidRPr="00357974">
        <w:rPr>
          <w:sz w:val="18"/>
          <w:szCs w:val="18"/>
        </w:rPr>
        <w:t>Данное количество возросло за счет таких преступлений, как умышленное причинение тяжкого вреда здоровью и мошенниче</w:t>
      </w:r>
      <w:proofErr w:type="gramStart"/>
      <w:r w:rsidRPr="00357974">
        <w:rPr>
          <w:sz w:val="18"/>
          <w:szCs w:val="18"/>
        </w:rPr>
        <w:t>ств  пр</w:t>
      </w:r>
      <w:proofErr w:type="gramEnd"/>
      <w:r w:rsidRPr="00357974">
        <w:rPr>
          <w:sz w:val="18"/>
          <w:szCs w:val="18"/>
        </w:rPr>
        <w:t>и получении выплат.</w:t>
      </w:r>
    </w:p>
    <w:p w:rsidR="00357974" w:rsidRPr="00357974" w:rsidRDefault="00357974" w:rsidP="005A10A3">
      <w:pPr>
        <w:widowControl w:val="0"/>
        <w:ind w:firstLine="709"/>
        <w:jc w:val="both"/>
        <w:rPr>
          <w:sz w:val="18"/>
          <w:szCs w:val="18"/>
        </w:rPr>
      </w:pPr>
      <w:r w:rsidRPr="00357974">
        <w:rPr>
          <w:sz w:val="18"/>
          <w:szCs w:val="18"/>
        </w:rPr>
        <w:t xml:space="preserve">На территории района незначительно снизилась общая раскрываемость преступлений на 4,8 % (раскрыто 84 </w:t>
      </w:r>
      <w:r w:rsidRPr="00357974">
        <w:rPr>
          <w:sz w:val="18"/>
          <w:szCs w:val="18"/>
        </w:rPr>
        <w:lastRenderedPageBreak/>
        <w:t>преступления).</w:t>
      </w:r>
    </w:p>
    <w:p w:rsidR="00357974" w:rsidRPr="00357974" w:rsidRDefault="00357974" w:rsidP="005A10A3">
      <w:pPr>
        <w:widowControl w:val="0"/>
        <w:ind w:firstLine="709"/>
        <w:jc w:val="both"/>
        <w:rPr>
          <w:sz w:val="18"/>
          <w:szCs w:val="18"/>
        </w:rPr>
      </w:pPr>
      <w:r w:rsidRPr="00357974">
        <w:rPr>
          <w:sz w:val="18"/>
          <w:szCs w:val="18"/>
        </w:rPr>
        <w:t xml:space="preserve">При приеме, регистрации и разрешении сообщений о преступлениях, расследовании уголовных дел в Билибинском межрайонном следственном отделе следственного управления Следственного комитета Российской Федерации, ОМВД России «Билибинский» и отделении службы судебных приставов выявлено 653 нарушения закона. С целью их устранения внесено 38 требований, 20 представлений, отменено 136 постановлений об отказе в возбуждении уголовного дела, </w:t>
      </w:r>
    </w:p>
    <w:p w:rsidR="00357974" w:rsidRPr="00357974" w:rsidRDefault="00357974" w:rsidP="005A10A3">
      <w:pPr>
        <w:widowControl w:val="0"/>
        <w:ind w:firstLine="709"/>
        <w:jc w:val="both"/>
        <w:rPr>
          <w:sz w:val="18"/>
          <w:szCs w:val="18"/>
        </w:rPr>
      </w:pPr>
      <w:r w:rsidRPr="00357974">
        <w:rPr>
          <w:sz w:val="18"/>
          <w:szCs w:val="18"/>
        </w:rPr>
        <w:t xml:space="preserve">7 постановлений о прекращении уголовного дела и 19 постановлений о приостановлении производства по уголовным делам, поставлено на учет по инициативе прокурора 7 преступлений. Все акты прокурорского реагирования рассмотрены и удовлетворены, к дисциплинарной ответственности привлечены 23 </w:t>
      </w:r>
      <w:proofErr w:type="gramStart"/>
      <w:r w:rsidRPr="00357974">
        <w:rPr>
          <w:sz w:val="18"/>
          <w:szCs w:val="18"/>
        </w:rPr>
        <w:t>должностных</w:t>
      </w:r>
      <w:proofErr w:type="gramEnd"/>
      <w:r w:rsidRPr="00357974">
        <w:rPr>
          <w:sz w:val="18"/>
          <w:szCs w:val="18"/>
        </w:rPr>
        <w:t xml:space="preserve">  лица.</w:t>
      </w:r>
    </w:p>
    <w:p w:rsidR="00357974" w:rsidRPr="00357974" w:rsidRDefault="00357974" w:rsidP="005A10A3">
      <w:pPr>
        <w:widowControl w:val="0"/>
        <w:ind w:firstLine="709"/>
        <w:jc w:val="both"/>
        <w:rPr>
          <w:sz w:val="18"/>
          <w:szCs w:val="18"/>
        </w:rPr>
      </w:pPr>
      <w:r w:rsidRPr="00357974">
        <w:rPr>
          <w:sz w:val="18"/>
          <w:szCs w:val="18"/>
        </w:rPr>
        <w:t>В отчетном периоде с вынесением итогового решения рассмотрено 45 уголовных дел.</w:t>
      </w:r>
    </w:p>
    <w:p w:rsidR="00357974" w:rsidRPr="00357974" w:rsidRDefault="00357974" w:rsidP="005A10A3">
      <w:pPr>
        <w:widowControl w:val="0"/>
        <w:tabs>
          <w:tab w:val="left" w:pos="1944"/>
        </w:tabs>
        <w:ind w:firstLine="709"/>
        <w:jc w:val="both"/>
        <w:rPr>
          <w:sz w:val="18"/>
          <w:szCs w:val="18"/>
        </w:rPr>
      </w:pPr>
      <w:r w:rsidRPr="00357974">
        <w:rPr>
          <w:sz w:val="18"/>
          <w:szCs w:val="18"/>
        </w:rPr>
        <w:t xml:space="preserve">При осуществлении надзора за исполнением законов, соблюдением прав и свобод граждан вскрыто 998 нарушений, в  </w:t>
      </w:r>
      <w:proofErr w:type="gramStart"/>
      <w:r w:rsidRPr="00357974">
        <w:rPr>
          <w:sz w:val="18"/>
          <w:szCs w:val="18"/>
        </w:rPr>
        <w:t>целях</w:t>
      </w:r>
      <w:proofErr w:type="gramEnd"/>
      <w:r w:rsidRPr="00357974">
        <w:rPr>
          <w:sz w:val="18"/>
          <w:szCs w:val="18"/>
        </w:rPr>
        <w:t xml:space="preserve"> устранения которых внесено 214 представлений, принесено 106 протестов, направлено 20 исковых заявлений и 16 предостережений. На основании материалов прокурорской проверки возбуждено 3 уголовных дела. </w:t>
      </w:r>
      <w:proofErr w:type="gramStart"/>
      <w:r w:rsidRPr="00357974">
        <w:rPr>
          <w:sz w:val="18"/>
          <w:szCs w:val="18"/>
        </w:rPr>
        <w:t>В результате рассмотрения</w:t>
      </w:r>
      <w:r w:rsidR="005A10A3">
        <w:rPr>
          <w:sz w:val="18"/>
          <w:szCs w:val="18"/>
        </w:rPr>
        <w:t xml:space="preserve"> </w:t>
      </w:r>
      <w:r w:rsidRPr="00357974">
        <w:rPr>
          <w:sz w:val="18"/>
          <w:szCs w:val="18"/>
        </w:rPr>
        <w:t>актов прокурорского реагирования,  к дисциплинарной ответственности привлечено 77 лиц, к административной - 54 лица.</w:t>
      </w:r>
      <w:proofErr w:type="gramEnd"/>
    </w:p>
    <w:p w:rsidR="00357974" w:rsidRPr="00357974" w:rsidRDefault="00357974" w:rsidP="005A10A3">
      <w:pPr>
        <w:widowControl w:val="0"/>
        <w:ind w:firstLine="709"/>
        <w:jc w:val="both"/>
        <w:rPr>
          <w:sz w:val="18"/>
          <w:szCs w:val="18"/>
        </w:rPr>
      </w:pPr>
      <w:r w:rsidRPr="00357974">
        <w:rPr>
          <w:sz w:val="18"/>
          <w:szCs w:val="18"/>
        </w:rPr>
        <w:t>Меры реагирования были направлены на реальное восстановление нарушенных прав граждан.</w:t>
      </w:r>
    </w:p>
    <w:p w:rsidR="00357974" w:rsidRPr="00357974" w:rsidRDefault="00357974" w:rsidP="005A10A3">
      <w:pPr>
        <w:widowControl w:val="0"/>
        <w:ind w:firstLine="709"/>
        <w:jc w:val="both"/>
        <w:rPr>
          <w:sz w:val="18"/>
          <w:szCs w:val="18"/>
        </w:rPr>
      </w:pPr>
      <w:r w:rsidRPr="00357974">
        <w:rPr>
          <w:sz w:val="18"/>
          <w:szCs w:val="18"/>
        </w:rPr>
        <w:t xml:space="preserve">Так, по результатам рассмотрения актов реагирования восстановлены трудовые права почти 1000 работников на сумму 333,6 </w:t>
      </w:r>
      <w:proofErr w:type="gramStart"/>
      <w:r w:rsidRPr="00357974">
        <w:rPr>
          <w:sz w:val="18"/>
          <w:szCs w:val="18"/>
        </w:rPr>
        <w:t>млн</w:t>
      </w:r>
      <w:proofErr w:type="gramEnd"/>
      <w:r w:rsidRPr="00357974">
        <w:rPr>
          <w:sz w:val="18"/>
          <w:szCs w:val="18"/>
        </w:rPr>
        <w:t xml:space="preserve"> рублей.</w:t>
      </w:r>
    </w:p>
    <w:p w:rsidR="00357974" w:rsidRPr="00357974" w:rsidRDefault="00357974" w:rsidP="005A10A3">
      <w:pPr>
        <w:widowControl w:val="0"/>
        <w:tabs>
          <w:tab w:val="left" w:pos="1944"/>
        </w:tabs>
        <w:ind w:firstLine="709"/>
        <w:jc w:val="both"/>
        <w:rPr>
          <w:sz w:val="18"/>
          <w:szCs w:val="18"/>
        </w:rPr>
      </w:pPr>
      <w:r w:rsidRPr="00357974">
        <w:rPr>
          <w:sz w:val="18"/>
          <w:szCs w:val="18"/>
        </w:rPr>
        <w:t>По протестам прокуратуры района освобождены от незаконных дисциплинарных взысканий работник районной больницы и сотрудник муниципального сельскохозяйственного предприятия. Мерами прокурорского реагирования,</w:t>
      </w:r>
      <w:r w:rsidRPr="00357974">
        <w:rPr>
          <w:sz w:val="18"/>
          <w:szCs w:val="18"/>
        </w:rPr>
        <w:tab/>
        <w:t>работнику золотодобывающей компании предоставлен ежегодный оплачиваемый отпуск за 2024 год.</w:t>
      </w:r>
    </w:p>
    <w:p w:rsidR="00357974" w:rsidRPr="00357974" w:rsidRDefault="00357974" w:rsidP="005A10A3">
      <w:pPr>
        <w:widowControl w:val="0"/>
        <w:ind w:firstLine="709"/>
        <w:jc w:val="both"/>
        <w:rPr>
          <w:sz w:val="18"/>
          <w:szCs w:val="18"/>
        </w:rPr>
      </w:pPr>
      <w:r w:rsidRPr="00357974">
        <w:rPr>
          <w:sz w:val="18"/>
          <w:szCs w:val="18"/>
        </w:rPr>
        <w:t>Во исполнение представлений прокуратуры района в г. Билибино и с. Анюйск 17 несовершеннолетних получили медицинские заключения об отсутствии противопоказаний к активному отдыху, что позволило им принять участие в летних трудовых отрядах.</w:t>
      </w:r>
    </w:p>
    <w:p w:rsidR="00357974" w:rsidRPr="00357974" w:rsidRDefault="00357974" w:rsidP="005A10A3">
      <w:pPr>
        <w:widowControl w:val="0"/>
        <w:ind w:firstLine="709"/>
        <w:jc w:val="both"/>
        <w:rPr>
          <w:sz w:val="18"/>
          <w:szCs w:val="18"/>
        </w:rPr>
      </w:pPr>
      <w:r w:rsidRPr="00357974">
        <w:rPr>
          <w:sz w:val="18"/>
          <w:szCs w:val="18"/>
        </w:rPr>
        <w:t>Мерами реагирования удалось актуализировать единую цифровую платформу «Работа в России» путем размещения в ней дополнительных сведений о 15 имеющихся в районе вакансиях.</w:t>
      </w:r>
    </w:p>
    <w:p w:rsidR="00357974" w:rsidRPr="00357974" w:rsidRDefault="00357974" w:rsidP="005A10A3">
      <w:pPr>
        <w:widowControl w:val="0"/>
        <w:ind w:firstLine="709"/>
        <w:jc w:val="both"/>
        <w:rPr>
          <w:sz w:val="18"/>
          <w:szCs w:val="18"/>
        </w:rPr>
      </w:pPr>
      <w:r w:rsidRPr="00357974">
        <w:rPr>
          <w:sz w:val="18"/>
          <w:szCs w:val="18"/>
        </w:rPr>
        <w:t xml:space="preserve">По результатам рассмотрения представления приведены в соответствие с законом трудовые отношения с 18 работниками </w:t>
      </w:r>
      <w:proofErr w:type="spellStart"/>
      <w:r w:rsidRPr="00357974">
        <w:rPr>
          <w:sz w:val="18"/>
          <w:szCs w:val="18"/>
        </w:rPr>
        <w:t>Билибинской</w:t>
      </w:r>
      <w:proofErr w:type="spellEnd"/>
      <w:r w:rsidRPr="00357974">
        <w:rPr>
          <w:sz w:val="18"/>
          <w:szCs w:val="18"/>
        </w:rPr>
        <w:t xml:space="preserve"> районной больницы.</w:t>
      </w:r>
    </w:p>
    <w:p w:rsidR="00357974" w:rsidRPr="00357974" w:rsidRDefault="00357974" w:rsidP="005A10A3">
      <w:pPr>
        <w:widowControl w:val="0"/>
        <w:ind w:firstLine="709"/>
        <w:jc w:val="both"/>
        <w:rPr>
          <w:sz w:val="18"/>
          <w:szCs w:val="18"/>
        </w:rPr>
      </w:pPr>
      <w:r w:rsidRPr="00357974">
        <w:rPr>
          <w:sz w:val="18"/>
          <w:szCs w:val="18"/>
        </w:rPr>
        <w:t>Активно велась работа по защите прав участников СВО и членов их семей. На систематической основе проводились встречи, в том числе с выездом по месту жительства и работы указанной категории граждан.</w:t>
      </w:r>
    </w:p>
    <w:p w:rsidR="00357974" w:rsidRPr="00357974" w:rsidRDefault="00357974" w:rsidP="005A10A3">
      <w:pPr>
        <w:widowControl w:val="0"/>
        <w:ind w:firstLine="709"/>
        <w:jc w:val="both"/>
        <w:rPr>
          <w:sz w:val="18"/>
          <w:szCs w:val="18"/>
        </w:rPr>
      </w:pPr>
      <w:proofErr w:type="gramStart"/>
      <w:r w:rsidRPr="00357974">
        <w:rPr>
          <w:sz w:val="18"/>
          <w:szCs w:val="18"/>
        </w:rPr>
        <w:t>К примеру, по результатам рассмотрения обращения матери погибшего военнослужащего,  принятого в ходе выездного личного приема,  заявителю оказано содействие в благоустройстве ранее полученного земельного участка, а также в получении справки о подтверждении факта участия в специальной военной операции на территориях Украины, выдаваемая члену семьи участника специальной военной операции для реализации права бесплатного проезда по общественному маршруту Кепервеем — Билибино.</w:t>
      </w:r>
      <w:proofErr w:type="gramEnd"/>
    </w:p>
    <w:p w:rsidR="00357974" w:rsidRPr="00357974" w:rsidRDefault="00357974" w:rsidP="005A10A3">
      <w:pPr>
        <w:widowControl w:val="0"/>
        <w:ind w:firstLine="709"/>
        <w:jc w:val="both"/>
        <w:rPr>
          <w:sz w:val="18"/>
          <w:szCs w:val="18"/>
        </w:rPr>
      </w:pPr>
      <w:r w:rsidRPr="00357974">
        <w:rPr>
          <w:sz w:val="18"/>
          <w:szCs w:val="18"/>
        </w:rPr>
        <w:t>По требованию прокурора,  взамен договора гражданско-правового характера с супругой участника СВО, работающей на предприятии общественного питания, заключен трудовой договор.</w:t>
      </w:r>
    </w:p>
    <w:p w:rsidR="00357974" w:rsidRPr="00357974" w:rsidRDefault="00357974" w:rsidP="005A10A3">
      <w:pPr>
        <w:widowControl w:val="0"/>
        <w:ind w:firstLine="709"/>
        <w:jc w:val="both"/>
        <w:rPr>
          <w:sz w:val="18"/>
          <w:szCs w:val="18"/>
        </w:rPr>
      </w:pPr>
      <w:proofErr w:type="gramStart"/>
      <w:r w:rsidRPr="00357974">
        <w:rPr>
          <w:sz w:val="18"/>
          <w:szCs w:val="18"/>
        </w:rPr>
        <w:t>Благодаря принятым мерам реагирования,  принят нормативный правовой акт, регламентирующий предоставление отсрочки, а также освобождения от арендной платы по договорам аренды муниципального имущества на период прохождения военной службы или оказания добровольного содействия в выполнении задач, возложенных на Вооруженные Силы Российской Федерации.</w:t>
      </w:r>
      <w:proofErr w:type="gramEnd"/>
    </w:p>
    <w:p w:rsidR="00357974" w:rsidRPr="00357974" w:rsidRDefault="00357974" w:rsidP="005A10A3">
      <w:pPr>
        <w:widowControl w:val="0"/>
        <w:ind w:firstLine="709"/>
        <w:jc w:val="both"/>
        <w:rPr>
          <w:sz w:val="18"/>
          <w:szCs w:val="18"/>
        </w:rPr>
      </w:pPr>
      <w:r w:rsidRPr="00357974">
        <w:rPr>
          <w:sz w:val="18"/>
          <w:szCs w:val="18"/>
        </w:rPr>
        <w:t>По требованию прокуратуры района 7 участников боевых действий, специальной военной операции и членам их семей предоставлены в собственность выбранные ими земельные участки.</w:t>
      </w:r>
    </w:p>
    <w:p w:rsidR="00357974" w:rsidRPr="00357974" w:rsidRDefault="00357974" w:rsidP="005A10A3">
      <w:pPr>
        <w:widowControl w:val="0"/>
        <w:ind w:firstLine="709"/>
        <w:jc w:val="both"/>
        <w:rPr>
          <w:sz w:val="18"/>
          <w:szCs w:val="18"/>
        </w:rPr>
      </w:pPr>
      <w:r w:rsidRPr="00357974">
        <w:rPr>
          <w:sz w:val="18"/>
          <w:szCs w:val="18"/>
        </w:rPr>
        <w:t xml:space="preserve">В судебном порядке удовлетворены требования прокуратуры района об оснащении Центра образования с. </w:t>
      </w:r>
      <w:proofErr w:type="spellStart"/>
      <w:r w:rsidRPr="00357974">
        <w:rPr>
          <w:sz w:val="18"/>
          <w:szCs w:val="18"/>
        </w:rPr>
        <w:t>Ашойск</w:t>
      </w:r>
      <w:proofErr w:type="spellEnd"/>
      <w:r w:rsidRPr="00357974">
        <w:rPr>
          <w:sz w:val="18"/>
          <w:szCs w:val="18"/>
        </w:rPr>
        <w:t xml:space="preserve"> медицинским кабинетом; о ремонте спортивного образовательного учреждения г. Билибино; об установке в лесном массиве противопожарных аншлагов; об оборудовании муниципального транспорта средствами видеонаблюдения.</w:t>
      </w:r>
    </w:p>
    <w:p w:rsidR="00357974" w:rsidRPr="00357974" w:rsidRDefault="00357974" w:rsidP="005A10A3">
      <w:pPr>
        <w:widowControl w:val="0"/>
        <w:ind w:firstLine="709"/>
        <w:jc w:val="both"/>
        <w:rPr>
          <w:sz w:val="18"/>
          <w:szCs w:val="18"/>
        </w:rPr>
      </w:pPr>
      <w:r w:rsidRPr="00357974">
        <w:rPr>
          <w:sz w:val="18"/>
          <w:szCs w:val="18"/>
        </w:rPr>
        <w:t>Кроме того, судом поддержана позиция прокурора о разработке предприятием жилищно-коммунального хозяйства планов по предупреждению и ликвидации аварийных разливов нефтепродуктов на складах ГСМ в селах Илирней, Омолон и Островное. Удовлетворены требования о ликвидации 5 несанкционированных свалок в г. Билибино.</w:t>
      </w:r>
    </w:p>
    <w:p w:rsidR="00357974" w:rsidRPr="00357974" w:rsidRDefault="00357974" w:rsidP="005A10A3">
      <w:pPr>
        <w:widowControl w:val="0"/>
        <w:ind w:firstLine="709"/>
        <w:jc w:val="both"/>
        <w:rPr>
          <w:sz w:val="18"/>
          <w:szCs w:val="18"/>
        </w:rPr>
      </w:pPr>
      <w:r w:rsidRPr="00357974">
        <w:rPr>
          <w:sz w:val="18"/>
          <w:szCs w:val="18"/>
        </w:rPr>
        <w:t xml:space="preserve">Мерами реагирования удалось добиться изъятия из оборота более 200 кг продуктов питания с истекшими сроками годности, нарушения прав потребителей, устранены.  </w:t>
      </w:r>
      <w:proofErr w:type="gramStart"/>
      <w:r w:rsidRPr="00357974">
        <w:rPr>
          <w:sz w:val="18"/>
          <w:szCs w:val="18"/>
        </w:rPr>
        <w:t>На основании постановлений прокурора,  привлечены к административной ответственности 14 виновных должностных лиц.</w:t>
      </w:r>
      <w:proofErr w:type="gramEnd"/>
    </w:p>
    <w:p w:rsidR="00357974" w:rsidRPr="00357974" w:rsidRDefault="00357974" w:rsidP="005A10A3">
      <w:pPr>
        <w:widowControl w:val="0"/>
        <w:ind w:firstLine="709"/>
        <w:jc w:val="both"/>
        <w:rPr>
          <w:sz w:val="18"/>
          <w:szCs w:val="18"/>
        </w:rPr>
      </w:pPr>
      <w:r w:rsidRPr="00357974">
        <w:rPr>
          <w:sz w:val="18"/>
          <w:szCs w:val="18"/>
        </w:rPr>
        <w:t>Не осталось без внимания соблюдение законодательства о безопасности граждан, в том числе несовершеннолетних в местах их пребывания.</w:t>
      </w:r>
    </w:p>
    <w:p w:rsidR="00357974" w:rsidRPr="00357974" w:rsidRDefault="00357974" w:rsidP="005A10A3">
      <w:pPr>
        <w:widowControl w:val="0"/>
        <w:ind w:firstLine="709"/>
        <w:jc w:val="both"/>
        <w:rPr>
          <w:sz w:val="18"/>
          <w:szCs w:val="18"/>
        </w:rPr>
      </w:pPr>
      <w:r w:rsidRPr="00357974">
        <w:rPr>
          <w:sz w:val="18"/>
          <w:szCs w:val="18"/>
        </w:rPr>
        <w:t>Устранены нарушения пожарной безопасности в лагере с круглосуточным пребыванием детей «Молодая гвардия». После объявленного предостережения руководителем детского учреждения организован вывоз бытового мусора и ремонт детских корпусов, устранены отдельные недостатки санитарного состояния помещений.</w:t>
      </w:r>
    </w:p>
    <w:p w:rsidR="00357974" w:rsidRPr="00357974" w:rsidRDefault="00357974" w:rsidP="005A10A3">
      <w:pPr>
        <w:widowControl w:val="0"/>
        <w:ind w:firstLine="709"/>
        <w:jc w:val="both"/>
        <w:rPr>
          <w:sz w:val="18"/>
          <w:szCs w:val="18"/>
        </w:rPr>
      </w:pPr>
      <w:r w:rsidRPr="00357974">
        <w:rPr>
          <w:sz w:val="18"/>
          <w:szCs w:val="18"/>
        </w:rPr>
        <w:t xml:space="preserve">Приняты меры к устранению образовательными организациями нарушений антитеррористической защищенности. Разработаны положения о </w:t>
      </w:r>
      <w:proofErr w:type="gramStart"/>
      <w:r w:rsidRPr="00357974">
        <w:rPr>
          <w:sz w:val="18"/>
          <w:szCs w:val="18"/>
        </w:rPr>
        <w:t>пропускном</w:t>
      </w:r>
      <w:proofErr w:type="gramEnd"/>
      <w:r w:rsidRPr="00357974">
        <w:rPr>
          <w:sz w:val="18"/>
          <w:szCs w:val="18"/>
        </w:rPr>
        <w:t xml:space="preserve"> и </w:t>
      </w:r>
      <w:proofErr w:type="spellStart"/>
      <w:r w:rsidRPr="00357974">
        <w:rPr>
          <w:sz w:val="18"/>
          <w:szCs w:val="18"/>
        </w:rPr>
        <w:t>внутриобъектовом</w:t>
      </w:r>
      <w:proofErr w:type="spellEnd"/>
      <w:r w:rsidRPr="00357974">
        <w:rPr>
          <w:sz w:val="18"/>
          <w:szCs w:val="18"/>
        </w:rPr>
        <w:t xml:space="preserve"> режимах, документация по работе охраны. Заменены и настроены средства видеонаблюдения.</w:t>
      </w:r>
    </w:p>
    <w:p w:rsidR="00357974" w:rsidRPr="00357974" w:rsidRDefault="00357974" w:rsidP="005A10A3">
      <w:pPr>
        <w:widowControl w:val="0"/>
        <w:ind w:firstLine="709"/>
        <w:jc w:val="both"/>
        <w:rPr>
          <w:sz w:val="18"/>
          <w:szCs w:val="18"/>
        </w:rPr>
      </w:pPr>
      <w:r w:rsidRPr="00357974">
        <w:rPr>
          <w:sz w:val="18"/>
          <w:szCs w:val="18"/>
        </w:rPr>
        <w:t>По результатам рассмотрения актов прокурорского реагирования тремя образовательными учреждениями района разработаны паспорта доступности для инвалидов, что позволило защитить право детей-инвалидов на доступную среду и инклюзивное образование.</w:t>
      </w:r>
    </w:p>
    <w:p w:rsidR="00357974" w:rsidRPr="00357974" w:rsidRDefault="00357974" w:rsidP="005A10A3">
      <w:pPr>
        <w:widowControl w:val="0"/>
        <w:ind w:firstLine="709"/>
        <w:jc w:val="both"/>
        <w:rPr>
          <w:sz w:val="18"/>
          <w:szCs w:val="18"/>
        </w:rPr>
      </w:pPr>
      <w:r w:rsidRPr="00357974">
        <w:rPr>
          <w:sz w:val="18"/>
          <w:szCs w:val="18"/>
        </w:rPr>
        <w:t xml:space="preserve">В сфере охраны окружающей среды и природопользования выявлено 93 нарушения, для устранения которых опротестовано 5 незаконных нормативных правовых актов, в суд направлено 5 исковых заявлений, внесено 22 представления, по </w:t>
      </w:r>
      <w:proofErr w:type="gramStart"/>
      <w:r w:rsidRPr="00357974">
        <w:rPr>
          <w:sz w:val="18"/>
          <w:szCs w:val="18"/>
        </w:rPr>
        <w:t>результатам</w:t>
      </w:r>
      <w:proofErr w:type="gramEnd"/>
      <w:r w:rsidRPr="00357974">
        <w:rPr>
          <w:sz w:val="18"/>
          <w:szCs w:val="18"/>
        </w:rPr>
        <w:t xml:space="preserve"> рассмотрения которых 8 должностных лиц привлечены к дисциплинарной ответственности.</w:t>
      </w:r>
    </w:p>
    <w:p w:rsidR="00357974" w:rsidRPr="00357974" w:rsidRDefault="00357974" w:rsidP="005A10A3">
      <w:pPr>
        <w:widowControl w:val="0"/>
        <w:ind w:firstLine="709"/>
        <w:jc w:val="both"/>
        <w:rPr>
          <w:sz w:val="18"/>
          <w:szCs w:val="18"/>
        </w:rPr>
      </w:pPr>
      <w:r w:rsidRPr="00357974">
        <w:rPr>
          <w:sz w:val="18"/>
          <w:szCs w:val="18"/>
        </w:rPr>
        <w:t>К примеру, на предоставленном в 2024 году в аренду земельном участке на протяжении года предпринимателем с нарушением законодательства об охране окружающей среды, пожарной безопасности осуществлялась деятельность, связанная с хранением горюче-смазочных материалов. Игнорирование требований закона повлекло неблагоприятные последствия и поставило по угрозу жизнь и здоровье неопределенного круга лиц, в связи с чем,  лишь по иску прокуратуры деятельность данного склада приостановлена.</w:t>
      </w:r>
    </w:p>
    <w:p w:rsidR="00357974" w:rsidRPr="00357974" w:rsidRDefault="00357974" w:rsidP="005A10A3">
      <w:pPr>
        <w:widowControl w:val="0"/>
        <w:ind w:firstLine="709"/>
        <w:jc w:val="both"/>
        <w:rPr>
          <w:sz w:val="18"/>
          <w:szCs w:val="18"/>
        </w:rPr>
      </w:pPr>
      <w:r w:rsidRPr="00357974">
        <w:rPr>
          <w:sz w:val="18"/>
          <w:szCs w:val="18"/>
        </w:rPr>
        <w:t>В ходе мониторинга в августе прошлого года сети «Интернет» обнаружена информация о подаче муниципальным предприятием жилищно-коммунального хозяйства воды ненадлежащего качества, ее систематического отключения. Принятые меры прокурорского реагирования способствовали перерасчету платы за коммунальную услугу более 7 тыс. жителей.</w:t>
      </w:r>
    </w:p>
    <w:p w:rsidR="00357974" w:rsidRPr="00357974" w:rsidRDefault="00357974" w:rsidP="005A10A3">
      <w:pPr>
        <w:widowControl w:val="0"/>
        <w:ind w:firstLine="709"/>
        <w:jc w:val="both"/>
        <w:rPr>
          <w:sz w:val="18"/>
          <w:szCs w:val="18"/>
        </w:rPr>
      </w:pPr>
      <w:r w:rsidRPr="00357974">
        <w:rPr>
          <w:sz w:val="18"/>
          <w:szCs w:val="18"/>
        </w:rPr>
        <w:t>Приоритетным направлением остается законность действующих на территории района нормативных правовых актов.</w:t>
      </w:r>
    </w:p>
    <w:p w:rsidR="00357974" w:rsidRPr="00357974" w:rsidRDefault="00357974" w:rsidP="005A10A3">
      <w:pPr>
        <w:widowControl w:val="0"/>
        <w:ind w:firstLine="709"/>
        <w:jc w:val="both"/>
        <w:rPr>
          <w:sz w:val="18"/>
          <w:szCs w:val="18"/>
        </w:rPr>
      </w:pPr>
      <w:r w:rsidRPr="00357974">
        <w:rPr>
          <w:sz w:val="18"/>
          <w:szCs w:val="18"/>
        </w:rPr>
        <w:t xml:space="preserve">За прошедший год прокуратурой района оспорено 47 постановлений и решений, из которых о государственной и муниципальной собственности - 12, </w:t>
      </w:r>
    </w:p>
    <w:p w:rsidR="00357974" w:rsidRPr="00357974" w:rsidRDefault="00357974" w:rsidP="005A10A3">
      <w:pPr>
        <w:widowControl w:val="0"/>
        <w:ind w:firstLine="709"/>
        <w:jc w:val="both"/>
        <w:rPr>
          <w:sz w:val="18"/>
          <w:szCs w:val="18"/>
        </w:rPr>
      </w:pPr>
      <w:r w:rsidRPr="00357974">
        <w:rPr>
          <w:sz w:val="18"/>
          <w:szCs w:val="18"/>
        </w:rPr>
        <w:lastRenderedPageBreak/>
        <w:t>о землепользовании - 4, о бюджете - 10, о налогах - 4, градостроительной деятельности — 2.</w:t>
      </w:r>
    </w:p>
    <w:p w:rsidR="00357974" w:rsidRPr="00357974" w:rsidRDefault="00357974" w:rsidP="005A10A3">
      <w:pPr>
        <w:widowControl w:val="0"/>
        <w:ind w:firstLine="709"/>
        <w:jc w:val="both"/>
        <w:rPr>
          <w:sz w:val="18"/>
          <w:szCs w:val="18"/>
        </w:rPr>
      </w:pPr>
      <w:r w:rsidRPr="00357974">
        <w:rPr>
          <w:sz w:val="18"/>
          <w:szCs w:val="18"/>
        </w:rPr>
        <w:t>Особое внимание уделялось работе с обращениями граждан, число которых увеличилось на 25 % до 365.</w:t>
      </w:r>
    </w:p>
    <w:p w:rsidR="00357974" w:rsidRPr="00357974" w:rsidRDefault="00357974" w:rsidP="005A10A3">
      <w:pPr>
        <w:widowControl w:val="0"/>
        <w:ind w:firstLine="709"/>
        <w:jc w:val="both"/>
        <w:rPr>
          <w:sz w:val="18"/>
          <w:szCs w:val="18"/>
        </w:rPr>
      </w:pPr>
      <w:r w:rsidRPr="00357974">
        <w:rPr>
          <w:sz w:val="18"/>
          <w:szCs w:val="18"/>
        </w:rPr>
        <w:t>Наибольшее количество обоснованных жалоб касались трудового и жилищного законодательства, охраны прав инвалидов и престарелых, а также законодательства в сфере жилищно-коммунального хозяйства.</w:t>
      </w:r>
    </w:p>
    <w:p w:rsidR="00357974" w:rsidRPr="00357974" w:rsidRDefault="00357974" w:rsidP="005A10A3">
      <w:pPr>
        <w:widowControl w:val="0"/>
        <w:ind w:firstLine="709"/>
        <w:jc w:val="both"/>
        <w:rPr>
          <w:sz w:val="18"/>
          <w:szCs w:val="18"/>
        </w:rPr>
      </w:pPr>
      <w:r w:rsidRPr="00357974">
        <w:rPr>
          <w:sz w:val="18"/>
          <w:szCs w:val="18"/>
        </w:rPr>
        <w:t>В своих обращениях заявители указывали на несвоевременную выплату работодателем заработной платы, не проведения окончательного расчета, приводили иные доводы.</w:t>
      </w:r>
    </w:p>
    <w:p w:rsidR="00357974" w:rsidRPr="00357974" w:rsidRDefault="00357974" w:rsidP="005A10A3">
      <w:pPr>
        <w:widowControl w:val="0"/>
        <w:ind w:firstLine="709"/>
        <w:jc w:val="both"/>
        <w:rPr>
          <w:sz w:val="18"/>
          <w:szCs w:val="18"/>
        </w:rPr>
      </w:pPr>
      <w:r w:rsidRPr="00357974">
        <w:rPr>
          <w:sz w:val="18"/>
          <w:szCs w:val="18"/>
        </w:rPr>
        <w:t>К примеру, по обращению пенсионера Билибинского района установлено, что заявителю необоснованно отказано ОСФР в предоставлении компенсации в виде возмещения фактически произведенных расходов на оплату стоимости проезда к месту отдыха и обратно. После вмешательства прокуратуры, решением ОСФР денежные средства в размере 161 тыс. рублей возмещены.</w:t>
      </w:r>
    </w:p>
    <w:p w:rsidR="00357974" w:rsidRPr="00357974" w:rsidRDefault="00357974" w:rsidP="005A10A3">
      <w:pPr>
        <w:widowControl w:val="0"/>
        <w:ind w:firstLine="709"/>
        <w:jc w:val="both"/>
        <w:rPr>
          <w:sz w:val="18"/>
          <w:szCs w:val="18"/>
        </w:rPr>
      </w:pPr>
      <w:r w:rsidRPr="00357974">
        <w:rPr>
          <w:sz w:val="18"/>
          <w:szCs w:val="18"/>
        </w:rPr>
        <w:t>По другому заявлению жителя района установлено, что МКУ «Управление делами и архивом» Администрации более 3-х месяцев муниципальная услуга «Организация исполнения запросов социально - правового и тематического характера» не оказывалась.</w:t>
      </w:r>
    </w:p>
    <w:p w:rsidR="00357974" w:rsidRPr="00357974" w:rsidRDefault="00357974" w:rsidP="005A10A3">
      <w:pPr>
        <w:widowControl w:val="0"/>
        <w:ind w:firstLine="709"/>
        <w:jc w:val="both"/>
        <w:rPr>
          <w:sz w:val="18"/>
          <w:szCs w:val="18"/>
        </w:rPr>
      </w:pPr>
      <w:r w:rsidRPr="00357974">
        <w:rPr>
          <w:sz w:val="18"/>
          <w:szCs w:val="18"/>
        </w:rPr>
        <w:t xml:space="preserve">В ходе рассмотрения обращения по вопросу ненадлежащего состояния жилого помещения, относящегося к муниципальному жилищному фонду, установлен факт ненадлежащего осуществления </w:t>
      </w:r>
      <w:proofErr w:type="gramStart"/>
      <w:r w:rsidRPr="00357974">
        <w:rPr>
          <w:sz w:val="18"/>
          <w:szCs w:val="18"/>
        </w:rPr>
        <w:t>контроля за</w:t>
      </w:r>
      <w:proofErr w:type="gramEnd"/>
      <w:r w:rsidRPr="00357974">
        <w:rPr>
          <w:sz w:val="18"/>
          <w:szCs w:val="18"/>
        </w:rPr>
        <w:t xml:space="preserve"> использованием и сохранностью муниципального жилищного фонда, вопрос о признании дома аварийным или не пригодным для проживания не рассматривался.</w:t>
      </w:r>
    </w:p>
    <w:p w:rsidR="00357974" w:rsidRPr="00357974" w:rsidRDefault="00357974" w:rsidP="005A10A3">
      <w:pPr>
        <w:widowControl w:val="0"/>
        <w:ind w:firstLine="709"/>
        <w:jc w:val="both"/>
        <w:rPr>
          <w:sz w:val="18"/>
          <w:szCs w:val="18"/>
        </w:rPr>
      </w:pPr>
      <w:r w:rsidRPr="00357974">
        <w:rPr>
          <w:sz w:val="18"/>
          <w:szCs w:val="18"/>
        </w:rPr>
        <w:t>После многочисленных обращений жителей района активизирована работа уполномоченных органов по ликвидации несанкционированного размещения бытового мусора, в том числе вдоль реки Большой Кепервеем г. Билибино.</w:t>
      </w:r>
    </w:p>
    <w:p w:rsidR="00357974" w:rsidRPr="00357974" w:rsidRDefault="00357974" w:rsidP="005A10A3">
      <w:pPr>
        <w:widowControl w:val="0"/>
        <w:ind w:firstLine="709"/>
        <w:jc w:val="both"/>
        <w:rPr>
          <w:sz w:val="18"/>
          <w:szCs w:val="18"/>
        </w:rPr>
      </w:pPr>
      <w:r w:rsidRPr="00357974">
        <w:rPr>
          <w:sz w:val="18"/>
          <w:szCs w:val="18"/>
        </w:rPr>
        <w:t>Выявлялись факты нарушения ООО «Билибинская торговая компания» требований законодательства при обороте пищевой продукции, необеспечение минимального ассортимента социально-значимых продовольственных товаров, нарушение норм санитарно-эпидемиологического законодательства и технических регламентов.</w:t>
      </w:r>
    </w:p>
    <w:p w:rsidR="00357974" w:rsidRPr="00357974" w:rsidRDefault="00357974" w:rsidP="005A10A3">
      <w:pPr>
        <w:widowControl w:val="0"/>
        <w:ind w:firstLine="709"/>
        <w:jc w:val="both"/>
        <w:rPr>
          <w:sz w:val="18"/>
          <w:szCs w:val="18"/>
        </w:rPr>
      </w:pPr>
      <w:r w:rsidRPr="00357974">
        <w:rPr>
          <w:sz w:val="18"/>
          <w:szCs w:val="18"/>
        </w:rPr>
        <w:t>Надзорная деятельность по обеспечению верховенства закона, единства и укрепления законности и правопорядка, защите прав и свобод человека и гражданина, а также охраняемых законом интересов общества и государства прокуратурой района в 2026 году будет продолжена.</w:t>
      </w:r>
    </w:p>
    <w:p w:rsidR="00357974" w:rsidRPr="00357974" w:rsidRDefault="00357974" w:rsidP="005A10A3">
      <w:pPr>
        <w:tabs>
          <w:tab w:val="left" w:pos="10915"/>
        </w:tabs>
        <w:ind w:firstLine="709"/>
        <w:jc w:val="both"/>
        <w:rPr>
          <w:sz w:val="26"/>
          <w:szCs w:val="26"/>
        </w:rPr>
      </w:pPr>
    </w:p>
    <w:p w:rsidR="0023550B" w:rsidRPr="003B5789" w:rsidRDefault="0023550B" w:rsidP="005A10A3">
      <w:pPr>
        <w:ind w:firstLine="709"/>
        <w:jc w:val="both"/>
        <w:rPr>
          <w:sz w:val="18"/>
          <w:szCs w:val="18"/>
        </w:rPr>
      </w:pPr>
    </w:p>
    <w:p w:rsidR="0023550B" w:rsidRPr="003B5789" w:rsidRDefault="0023550B" w:rsidP="00426CAF">
      <w:pPr>
        <w:rPr>
          <w:sz w:val="18"/>
          <w:szCs w:val="18"/>
        </w:rPr>
      </w:pPr>
    </w:p>
    <w:p w:rsidR="0083799A" w:rsidRPr="0083799A" w:rsidRDefault="0083799A" w:rsidP="0083799A">
      <w:pPr>
        <w:jc w:val="center"/>
        <w:rPr>
          <w:b/>
          <w:sz w:val="18"/>
          <w:szCs w:val="18"/>
        </w:rPr>
      </w:pPr>
      <w:r w:rsidRPr="0083799A">
        <w:rPr>
          <w:b/>
          <w:sz w:val="18"/>
          <w:szCs w:val="18"/>
        </w:rPr>
        <w:t xml:space="preserve">РОССИЙСКАЯ ФЕДЕРАЦИЯ </w:t>
      </w:r>
    </w:p>
    <w:p w:rsidR="0083799A" w:rsidRPr="0083799A" w:rsidRDefault="0083799A" w:rsidP="0083799A">
      <w:pPr>
        <w:jc w:val="center"/>
        <w:rPr>
          <w:b/>
          <w:sz w:val="18"/>
          <w:szCs w:val="18"/>
        </w:rPr>
      </w:pPr>
      <w:r w:rsidRPr="0083799A">
        <w:rPr>
          <w:b/>
          <w:sz w:val="18"/>
          <w:szCs w:val="18"/>
        </w:rPr>
        <w:t>ЧУКОТСКИЙ АВТОНОМНЫЙ ОКРУГ</w:t>
      </w:r>
    </w:p>
    <w:p w:rsidR="0083799A" w:rsidRPr="0083799A" w:rsidRDefault="0083799A" w:rsidP="0083799A">
      <w:pPr>
        <w:jc w:val="center"/>
        <w:rPr>
          <w:b/>
          <w:sz w:val="18"/>
          <w:szCs w:val="18"/>
        </w:rPr>
      </w:pPr>
      <w:r w:rsidRPr="0083799A">
        <w:rPr>
          <w:b/>
          <w:sz w:val="18"/>
          <w:szCs w:val="18"/>
        </w:rPr>
        <w:t>СОВЕТ ДЕПУТАТОВ МУНИЦИПАЛЬНОГО ОБРАЗОВАНИЯ</w:t>
      </w:r>
    </w:p>
    <w:p w:rsidR="0083799A" w:rsidRPr="0083799A" w:rsidRDefault="0083799A" w:rsidP="0083799A">
      <w:pPr>
        <w:jc w:val="center"/>
        <w:rPr>
          <w:b/>
          <w:sz w:val="18"/>
          <w:szCs w:val="18"/>
        </w:rPr>
      </w:pPr>
      <w:r w:rsidRPr="0083799A">
        <w:rPr>
          <w:b/>
          <w:sz w:val="18"/>
          <w:szCs w:val="18"/>
        </w:rPr>
        <w:t>БИЛИБИНСКИЙ МУНИЦИПАЛЬНЫЙ РАЙОН</w:t>
      </w:r>
    </w:p>
    <w:p w:rsidR="0083799A" w:rsidRPr="0083799A" w:rsidRDefault="0083799A" w:rsidP="0083799A">
      <w:pPr>
        <w:jc w:val="center"/>
        <w:rPr>
          <w:b/>
          <w:sz w:val="18"/>
          <w:szCs w:val="18"/>
        </w:rPr>
      </w:pPr>
      <w:r w:rsidRPr="0083799A">
        <w:rPr>
          <w:b/>
          <w:sz w:val="18"/>
          <w:szCs w:val="18"/>
        </w:rPr>
        <w:t>тридцать третья очередная сессия седьмого созыва</w:t>
      </w:r>
    </w:p>
    <w:p w:rsidR="0083799A" w:rsidRPr="0083799A" w:rsidRDefault="0083799A" w:rsidP="0083799A">
      <w:pPr>
        <w:jc w:val="center"/>
        <w:rPr>
          <w:b/>
          <w:sz w:val="18"/>
          <w:szCs w:val="18"/>
        </w:rPr>
      </w:pPr>
    </w:p>
    <w:p w:rsidR="0083799A" w:rsidRPr="0083799A" w:rsidRDefault="0083799A" w:rsidP="0083799A">
      <w:pPr>
        <w:jc w:val="center"/>
        <w:rPr>
          <w:sz w:val="18"/>
          <w:szCs w:val="18"/>
        </w:rPr>
      </w:pPr>
    </w:p>
    <w:p w:rsidR="0083799A" w:rsidRPr="0083799A" w:rsidRDefault="0083799A" w:rsidP="0083799A">
      <w:pPr>
        <w:jc w:val="center"/>
        <w:rPr>
          <w:b/>
          <w:spacing w:val="26"/>
          <w:sz w:val="18"/>
          <w:szCs w:val="18"/>
        </w:rPr>
      </w:pPr>
      <w:r w:rsidRPr="0083799A">
        <w:rPr>
          <w:b/>
          <w:spacing w:val="26"/>
          <w:sz w:val="18"/>
          <w:szCs w:val="18"/>
        </w:rPr>
        <w:t>РЕШЕНИЕ</w:t>
      </w:r>
    </w:p>
    <w:p w:rsidR="0083799A" w:rsidRPr="0083799A" w:rsidRDefault="0083799A" w:rsidP="0083799A">
      <w:pPr>
        <w:jc w:val="center"/>
        <w:rPr>
          <w:b/>
          <w:sz w:val="18"/>
          <w:szCs w:val="18"/>
        </w:rPr>
      </w:pPr>
    </w:p>
    <w:tbl>
      <w:tblPr>
        <w:tblW w:w="10031" w:type="dxa"/>
        <w:tblInd w:w="108" w:type="dxa"/>
        <w:tblLook w:val="01E0" w:firstRow="1" w:lastRow="1" w:firstColumn="1" w:lastColumn="1" w:noHBand="0" w:noVBand="0"/>
      </w:tblPr>
      <w:tblGrid>
        <w:gridCol w:w="3510"/>
        <w:gridCol w:w="3686"/>
        <w:gridCol w:w="2835"/>
      </w:tblGrid>
      <w:tr w:rsidR="0083799A" w:rsidRPr="0083799A" w:rsidTr="002E7E8A">
        <w:tc>
          <w:tcPr>
            <w:tcW w:w="3510" w:type="dxa"/>
          </w:tcPr>
          <w:p w:rsidR="0083799A" w:rsidRPr="0083799A" w:rsidRDefault="0083799A" w:rsidP="0083799A">
            <w:pPr>
              <w:rPr>
                <w:color w:val="000000"/>
                <w:sz w:val="18"/>
                <w:szCs w:val="18"/>
              </w:rPr>
            </w:pPr>
            <w:r w:rsidRPr="0083799A">
              <w:rPr>
                <w:color w:val="000000"/>
                <w:sz w:val="18"/>
                <w:szCs w:val="18"/>
              </w:rPr>
              <w:t>от  30 апреля   2026 года</w:t>
            </w:r>
          </w:p>
        </w:tc>
        <w:tc>
          <w:tcPr>
            <w:tcW w:w="3686" w:type="dxa"/>
          </w:tcPr>
          <w:p w:rsidR="0083799A" w:rsidRPr="0083799A" w:rsidRDefault="0083799A" w:rsidP="0083799A">
            <w:pPr>
              <w:rPr>
                <w:color w:val="000000"/>
                <w:sz w:val="18"/>
                <w:szCs w:val="18"/>
              </w:rPr>
            </w:pPr>
            <w:r w:rsidRPr="0083799A">
              <w:rPr>
                <w:b/>
                <w:color w:val="000000"/>
                <w:sz w:val="18"/>
                <w:szCs w:val="18"/>
              </w:rPr>
              <w:t xml:space="preserve">    </w:t>
            </w:r>
            <w:r w:rsidRPr="0083799A">
              <w:rPr>
                <w:color w:val="000000"/>
                <w:sz w:val="18"/>
                <w:szCs w:val="18"/>
              </w:rPr>
              <w:t>№ 13</w:t>
            </w:r>
          </w:p>
        </w:tc>
        <w:tc>
          <w:tcPr>
            <w:tcW w:w="2835" w:type="dxa"/>
          </w:tcPr>
          <w:p w:rsidR="0083799A" w:rsidRPr="0083799A" w:rsidRDefault="0083799A" w:rsidP="0083799A">
            <w:pPr>
              <w:jc w:val="center"/>
              <w:rPr>
                <w:sz w:val="18"/>
                <w:szCs w:val="18"/>
              </w:rPr>
            </w:pPr>
            <w:r w:rsidRPr="0083799A">
              <w:rPr>
                <w:sz w:val="18"/>
                <w:szCs w:val="18"/>
              </w:rPr>
              <w:t xml:space="preserve">           г. Билибино</w:t>
            </w:r>
          </w:p>
        </w:tc>
      </w:tr>
    </w:tbl>
    <w:p w:rsidR="0083799A" w:rsidRPr="0083799A" w:rsidRDefault="0083799A" w:rsidP="0083799A">
      <w:pPr>
        <w:rPr>
          <w:sz w:val="18"/>
          <w:szCs w:val="18"/>
        </w:rPr>
      </w:pPr>
    </w:p>
    <w:tbl>
      <w:tblPr>
        <w:tblW w:w="7621" w:type="dxa"/>
        <w:tblLook w:val="01E0" w:firstRow="1" w:lastRow="1" w:firstColumn="1" w:lastColumn="1" w:noHBand="0" w:noVBand="0"/>
      </w:tblPr>
      <w:tblGrid>
        <w:gridCol w:w="7621"/>
      </w:tblGrid>
      <w:tr w:rsidR="0083799A" w:rsidRPr="0083799A" w:rsidTr="002E7E8A">
        <w:trPr>
          <w:trHeight w:val="586"/>
        </w:trPr>
        <w:tc>
          <w:tcPr>
            <w:tcW w:w="7621" w:type="dxa"/>
          </w:tcPr>
          <w:p w:rsidR="0083799A" w:rsidRPr="0083799A" w:rsidRDefault="0083799A" w:rsidP="0083799A">
            <w:pPr>
              <w:ind w:right="601"/>
              <w:rPr>
                <w:sz w:val="18"/>
                <w:szCs w:val="18"/>
              </w:rPr>
            </w:pPr>
            <w:r w:rsidRPr="0083799A">
              <w:rPr>
                <w:sz w:val="18"/>
                <w:szCs w:val="18"/>
              </w:rPr>
              <w:t xml:space="preserve">О признании  </w:t>
            </w:r>
            <w:proofErr w:type="gramStart"/>
            <w:r w:rsidRPr="0083799A">
              <w:rPr>
                <w:sz w:val="18"/>
                <w:szCs w:val="18"/>
              </w:rPr>
              <w:t>утратившим</w:t>
            </w:r>
            <w:proofErr w:type="gramEnd"/>
            <w:r w:rsidRPr="0083799A">
              <w:rPr>
                <w:sz w:val="18"/>
                <w:szCs w:val="18"/>
              </w:rPr>
              <w:t xml:space="preserve"> силу  Решения  Совета депутатов муниципального образования Билибинский  муниципальный           район  от 06.06.2019 года  №  6</w:t>
            </w:r>
          </w:p>
        </w:tc>
      </w:tr>
    </w:tbl>
    <w:p w:rsidR="0083799A" w:rsidRPr="0083799A" w:rsidRDefault="0083799A" w:rsidP="0083799A">
      <w:pPr>
        <w:rPr>
          <w:sz w:val="18"/>
          <w:szCs w:val="18"/>
        </w:rPr>
      </w:pPr>
    </w:p>
    <w:p w:rsidR="0083799A" w:rsidRPr="0083799A" w:rsidRDefault="0083799A" w:rsidP="0083799A">
      <w:pPr>
        <w:ind w:firstLine="709"/>
        <w:jc w:val="both"/>
        <w:rPr>
          <w:sz w:val="18"/>
          <w:szCs w:val="18"/>
        </w:rPr>
      </w:pPr>
      <w:proofErr w:type="gramStart"/>
      <w:r w:rsidRPr="0083799A">
        <w:rPr>
          <w:sz w:val="18"/>
          <w:szCs w:val="18"/>
        </w:rPr>
        <w:t>Рассмотрев  протест прокуратуры Билибинского района  от 30.03.2026 года  №07-06-2026  на Решение  Совета депутатов муниципального образования Билибинский муниципальный район от 06.06.2019 года №6 «Об утверждении Порядка размещения сведений о доходах, расходах, об имуществе и обязательствах имущественного характера лиц, замещающих муниципальные должности муниципального образования Билибинский муниципальный район, на официальных сайтах и предоставления этих сведений средствам массовой информации для опубликования», руководствуясь  Федеральным  законом</w:t>
      </w:r>
      <w:proofErr w:type="gramEnd"/>
      <w:r w:rsidRPr="0083799A">
        <w:rPr>
          <w:sz w:val="18"/>
          <w:szCs w:val="18"/>
        </w:rPr>
        <w:t xml:space="preserve">  от  25 декабря 2008 года №273 – ФЗ «О противодействии коррупции», Уставом муниципального образования Билибинский муниципальный  район, Совет депутатов  муниципального образования Билибинский муниципальный  район,</w:t>
      </w:r>
    </w:p>
    <w:p w:rsidR="0083799A" w:rsidRPr="0083799A" w:rsidRDefault="0083799A" w:rsidP="0083799A">
      <w:pPr>
        <w:jc w:val="both"/>
        <w:rPr>
          <w:b/>
          <w:sz w:val="18"/>
          <w:szCs w:val="18"/>
        </w:rPr>
      </w:pPr>
      <w:r w:rsidRPr="0083799A">
        <w:rPr>
          <w:b/>
          <w:sz w:val="18"/>
          <w:szCs w:val="18"/>
        </w:rPr>
        <w:t>РЕШИЛ:</w:t>
      </w:r>
    </w:p>
    <w:p w:rsidR="0083799A" w:rsidRPr="0083799A" w:rsidRDefault="0083799A" w:rsidP="0083799A">
      <w:pPr>
        <w:jc w:val="both"/>
        <w:rPr>
          <w:b/>
          <w:sz w:val="18"/>
          <w:szCs w:val="18"/>
        </w:rPr>
      </w:pPr>
    </w:p>
    <w:p w:rsidR="0083799A" w:rsidRPr="0083799A" w:rsidRDefault="0083799A" w:rsidP="0083799A">
      <w:pPr>
        <w:widowControl w:val="0"/>
        <w:tabs>
          <w:tab w:val="left" w:pos="860"/>
        </w:tabs>
        <w:ind w:firstLine="709"/>
        <w:jc w:val="both"/>
        <w:rPr>
          <w:sz w:val="18"/>
          <w:szCs w:val="18"/>
        </w:rPr>
      </w:pPr>
      <w:r>
        <w:rPr>
          <w:sz w:val="18"/>
          <w:szCs w:val="18"/>
        </w:rPr>
        <w:t>1.</w:t>
      </w:r>
      <w:r w:rsidRPr="0083799A">
        <w:rPr>
          <w:sz w:val="18"/>
          <w:szCs w:val="18"/>
        </w:rPr>
        <w:t xml:space="preserve"> Признать утратившим силу Решения Совета депутатов муниципального образования Билибинский муниципальный район от  06.06.2019 года №6 «Об утверждении Порядка размещения сведений о доходах, расходах, об имуществе и обязательствах имущественного характера лиц, замещающих муниципальные должности муниципального образования Билибинский муниципальный район, на официальных сайтах и предоставления этих сведений средствам массовой информации для опубликования».</w:t>
      </w:r>
    </w:p>
    <w:p w:rsidR="0083799A" w:rsidRPr="0083799A" w:rsidRDefault="0083799A" w:rsidP="0083799A">
      <w:pPr>
        <w:widowControl w:val="0"/>
        <w:tabs>
          <w:tab w:val="left" w:pos="860"/>
        </w:tabs>
        <w:ind w:firstLine="709"/>
        <w:jc w:val="both"/>
        <w:rPr>
          <w:sz w:val="18"/>
          <w:szCs w:val="18"/>
        </w:rPr>
      </w:pPr>
      <w:r>
        <w:rPr>
          <w:sz w:val="18"/>
          <w:szCs w:val="18"/>
        </w:rPr>
        <w:t>2.</w:t>
      </w:r>
      <w:r w:rsidRPr="0083799A">
        <w:rPr>
          <w:sz w:val="18"/>
          <w:szCs w:val="18"/>
        </w:rPr>
        <w:t xml:space="preserve"> 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83799A" w:rsidRPr="0083799A" w:rsidRDefault="0083799A" w:rsidP="0083799A">
      <w:pPr>
        <w:widowControl w:val="0"/>
        <w:tabs>
          <w:tab w:val="left" w:pos="1108"/>
        </w:tabs>
        <w:ind w:firstLine="709"/>
        <w:jc w:val="both"/>
        <w:rPr>
          <w:sz w:val="18"/>
          <w:szCs w:val="18"/>
        </w:rPr>
      </w:pPr>
      <w:r>
        <w:rPr>
          <w:sz w:val="18"/>
          <w:szCs w:val="18"/>
        </w:rPr>
        <w:t xml:space="preserve">3. </w:t>
      </w:r>
      <w:r w:rsidRPr="0083799A">
        <w:rPr>
          <w:sz w:val="18"/>
          <w:szCs w:val="18"/>
        </w:rPr>
        <w:t>Настоящее решение вступает в силу со дня его официального опубликования.</w:t>
      </w:r>
    </w:p>
    <w:p w:rsidR="0083799A" w:rsidRPr="0083799A" w:rsidRDefault="0083799A" w:rsidP="0083799A">
      <w:pPr>
        <w:jc w:val="both"/>
        <w:rPr>
          <w:sz w:val="18"/>
          <w:szCs w:val="18"/>
        </w:rPr>
      </w:pPr>
    </w:p>
    <w:p w:rsidR="0083799A" w:rsidRPr="0083799A" w:rsidRDefault="0083799A" w:rsidP="0083799A">
      <w:pPr>
        <w:jc w:val="both"/>
        <w:rPr>
          <w:sz w:val="18"/>
          <w:szCs w:val="18"/>
        </w:rPr>
      </w:pPr>
      <w:r w:rsidRPr="0083799A">
        <w:rPr>
          <w:sz w:val="18"/>
          <w:szCs w:val="18"/>
        </w:rPr>
        <w:t>Председатель Совета депутатов</w:t>
      </w:r>
    </w:p>
    <w:p w:rsidR="0083799A" w:rsidRPr="0083799A" w:rsidRDefault="0083799A" w:rsidP="0083799A">
      <w:pPr>
        <w:jc w:val="both"/>
        <w:rPr>
          <w:sz w:val="18"/>
          <w:szCs w:val="18"/>
        </w:rPr>
      </w:pPr>
      <w:r w:rsidRPr="0083799A">
        <w:rPr>
          <w:sz w:val="18"/>
          <w:szCs w:val="18"/>
        </w:rPr>
        <w:t xml:space="preserve">муниципального образования </w:t>
      </w:r>
    </w:p>
    <w:p w:rsidR="0083799A" w:rsidRPr="0083799A" w:rsidRDefault="0083799A" w:rsidP="0083799A">
      <w:pPr>
        <w:jc w:val="both"/>
        <w:rPr>
          <w:sz w:val="18"/>
          <w:szCs w:val="18"/>
        </w:rPr>
      </w:pPr>
      <w:r w:rsidRPr="0083799A">
        <w:rPr>
          <w:sz w:val="18"/>
          <w:szCs w:val="18"/>
        </w:rPr>
        <w:t xml:space="preserve">Билибинский муниципальный район                                                 </w:t>
      </w:r>
      <w:r>
        <w:rPr>
          <w:sz w:val="18"/>
          <w:szCs w:val="18"/>
        </w:rPr>
        <w:t xml:space="preserve">                                                                 </w:t>
      </w:r>
      <w:r w:rsidRPr="0083799A">
        <w:rPr>
          <w:sz w:val="18"/>
          <w:szCs w:val="18"/>
        </w:rPr>
        <w:t xml:space="preserve">             Н.А. Левашко</w:t>
      </w:r>
    </w:p>
    <w:p w:rsidR="0083799A" w:rsidRPr="0083799A" w:rsidRDefault="0083799A" w:rsidP="0083799A">
      <w:pPr>
        <w:jc w:val="both"/>
        <w:rPr>
          <w:sz w:val="18"/>
          <w:szCs w:val="18"/>
        </w:rPr>
      </w:pPr>
    </w:p>
    <w:p w:rsidR="0083799A" w:rsidRPr="0083799A" w:rsidRDefault="0083799A" w:rsidP="0083799A">
      <w:pPr>
        <w:jc w:val="both"/>
        <w:rPr>
          <w:sz w:val="18"/>
          <w:szCs w:val="18"/>
        </w:rPr>
      </w:pPr>
      <w:r w:rsidRPr="0083799A">
        <w:rPr>
          <w:sz w:val="18"/>
          <w:szCs w:val="18"/>
        </w:rPr>
        <w:t xml:space="preserve">Глава муниципального образования                                                                   </w:t>
      </w:r>
    </w:p>
    <w:p w:rsidR="0083799A" w:rsidRPr="0083799A" w:rsidRDefault="0083799A" w:rsidP="0083799A">
      <w:pPr>
        <w:tabs>
          <w:tab w:val="left" w:pos="7938"/>
        </w:tabs>
        <w:jc w:val="both"/>
        <w:rPr>
          <w:sz w:val="18"/>
          <w:szCs w:val="18"/>
        </w:rPr>
      </w:pPr>
      <w:r w:rsidRPr="0083799A">
        <w:rPr>
          <w:sz w:val="18"/>
          <w:szCs w:val="18"/>
        </w:rPr>
        <w:t xml:space="preserve">Билибинский муниципальный район                                        </w:t>
      </w:r>
      <w:r>
        <w:rPr>
          <w:sz w:val="18"/>
          <w:szCs w:val="18"/>
        </w:rPr>
        <w:t xml:space="preserve">                                                                </w:t>
      </w:r>
      <w:r w:rsidRPr="0083799A">
        <w:rPr>
          <w:sz w:val="18"/>
          <w:szCs w:val="18"/>
        </w:rPr>
        <w:t xml:space="preserve">                       Е.З. Сафонов</w:t>
      </w:r>
    </w:p>
    <w:p w:rsidR="0023550B" w:rsidRPr="003B5789" w:rsidRDefault="0023550B" w:rsidP="00426CAF">
      <w:pPr>
        <w:rPr>
          <w:sz w:val="18"/>
          <w:szCs w:val="18"/>
        </w:rPr>
      </w:pPr>
    </w:p>
    <w:p w:rsidR="0023550B" w:rsidRPr="003B5789" w:rsidRDefault="0023550B" w:rsidP="00426CAF">
      <w:pPr>
        <w:rPr>
          <w:sz w:val="18"/>
          <w:szCs w:val="18"/>
        </w:rPr>
      </w:pPr>
    </w:p>
    <w:p w:rsidR="0023550B" w:rsidRPr="003B5789" w:rsidRDefault="0023550B" w:rsidP="00426CAF">
      <w:pPr>
        <w:rPr>
          <w:sz w:val="18"/>
          <w:szCs w:val="18"/>
        </w:rPr>
      </w:pPr>
    </w:p>
    <w:p w:rsidR="0023550B" w:rsidRPr="003B5789" w:rsidRDefault="0023550B" w:rsidP="00426CAF">
      <w:pPr>
        <w:rPr>
          <w:sz w:val="18"/>
          <w:szCs w:val="18"/>
        </w:rPr>
      </w:pPr>
    </w:p>
    <w:p w:rsidR="0023550B" w:rsidRPr="003B5789" w:rsidRDefault="0023550B" w:rsidP="00426CAF">
      <w:pPr>
        <w:rPr>
          <w:sz w:val="18"/>
          <w:szCs w:val="18"/>
        </w:rPr>
      </w:pPr>
    </w:p>
    <w:p w:rsidR="0023550B" w:rsidRPr="003B5789" w:rsidRDefault="0023550B" w:rsidP="00426CAF">
      <w:pPr>
        <w:rPr>
          <w:sz w:val="18"/>
          <w:szCs w:val="18"/>
        </w:rPr>
      </w:pPr>
    </w:p>
    <w:p w:rsidR="0023550B" w:rsidRPr="003B5789" w:rsidRDefault="0023550B" w:rsidP="00426CAF">
      <w:pPr>
        <w:rPr>
          <w:sz w:val="18"/>
          <w:szCs w:val="18"/>
        </w:rPr>
      </w:pPr>
    </w:p>
    <w:p w:rsidR="0023550B" w:rsidRPr="003B5789" w:rsidRDefault="0023550B" w:rsidP="00426CAF">
      <w:pPr>
        <w:rPr>
          <w:sz w:val="18"/>
          <w:szCs w:val="18"/>
        </w:rPr>
      </w:pPr>
    </w:p>
    <w:p w:rsidR="00003FB4" w:rsidRPr="00003FB4" w:rsidRDefault="00003FB4" w:rsidP="00003FB4">
      <w:pPr>
        <w:jc w:val="center"/>
        <w:rPr>
          <w:b/>
          <w:sz w:val="18"/>
          <w:szCs w:val="18"/>
        </w:rPr>
      </w:pPr>
      <w:r w:rsidRPr="00003FB4">
        <w:rPr>
          <w:b/>
          <w:sz w:val="18"/>
          <w:szCs w:val="18"/>
        </w:rPr>
        <w:lastRenderedPageBreak/>
        <w:t xml:space="preserve">РОССИЙСКАЯ ФЕДЕРАЦИЯ </w:t>
      </w:r>
    </w:p>
    <w:p w:rsidR="00003FB4" w:rsidRPr="00003FB4" w:rsidRDefault="00003FB4" w:rsidP="00003FB4">
      <w:pPr>
        <w:jc w:val="center"/>
        <w:rPr>
          <w:b/>
          <w:sz w:val="18"/>
          <w:szCs w:val="18"/>
        </w:rPr>
      </w:pPr>
      <w:r w:rsidRPr="00003FB4">
        <w:rPr>
          <w:b/>
          <w:sz w:val="18"/>
          <w:szCs w:val="18"/>
        </w:rPr>
        <w:t>ЧУКОТСКИЙ АВТОНОМНЫЙ ОКРУГ</w:t>
      </w:r>
    </w:p>
    <w:p w:rsidR="00003FB4" w:rsidRPr="00003FB4" w:rsidRDefault="00003FB4" w:rsidP="00003FB4">
      <w:pPr>
        <w:jc w:val="center"/>
        <w:rPr>
          <w:b/>
          <w:sz w:val="18"/>
          <w:szCs w:val="18"/>
        </w:rPr>
      </w:pPr>
      <w:r w:rsidRPr="00003FB4">
        <w:rPr>
          <w:b/>
          <w:sz w:val="18"/>
          <w:szCs w:val="18"/>
        </w:rPr>
        <w:t>СОВЕТ ДЕПУТАТОВ МУНИЦИПАЛЬНОГО ОБРАЗОВАНИЯ</w:t>
      </w:r>
    </w:p>
    <w:p w:rsidR="00003FB4" w:rsidRPr="00003FB4" w:rsidRDefault="00003FB4" w:rsidP="00003FB4">
      <w:pPr>
        <w:jc w:val="center"/>
        <w:rPr>
          <w:b/>
          <w:sz w:val="18"/>
          <w:szCs w:val="18"/>
        </w:rPr>
      </w:pPr>
      <w:r w:rsidRPr="00003FB4">
        <w:rPr>
          <w:b/>
          <w:sz w:val="18"/>
          <w:szCs w:val="18"/>
        </w:rPr>
        <w:t>БИЛИБИНСКИЙ МУНИЦИПАЛЬНЫЙ РАЙОН</w:t>
      </w:r>
    </w:p>
    <w:p w:rsidR="00003FB4" w:rsidRPr="00003FB4" w:rsidRDefault="00003FB4" w:rsidP="00003FB4">
      <w:pPr>
        <w:jc w:val="center"/>
        <w:rPr>
          <w:b/>
          <w:sz w:val="18"/>
          <w:szCs w:val="18"/>
        </w:rPr>
      </w:pPr>
      <w:r w:rsidRPr="00003FB4">
        <w:rPr>
          <w:b/>
          <w:sz w:val="18"/>
          <w:szCs w:val="18"/>
        </w:rPr>
        <w:t>тридцать третья очередная сессия седьмого созыва</w:t>
      </w:r>
    </w:p>
    <w:p w:rsidR="00003FB4" w:rsidRPr="00003FB4" w:rsidRDefault="00003FB4" w:rsidP="00003FB4">
      <w:pPr>
        <w:jc w:val="center"/>
        <w:rPr>
          <w:sz w:val="18"/>
          <w:szCs w:val="18"/>
        </w:rPr>
      </w:pPr>
    </w:p>
    <w:p w:rsidR="00003FB4" w:rsidRPr="00003FB4" w:rsidRDefault="00003FB4" w:rsidP="00003FB4">
      <w:pPr>
        <w:jc w:val="center"/>
        <w:rPr>
          <w:b/>
          <w:sz w:val="18"/>
          <w:szCs w:val="18"/>
        </w:rPr>
      </w:pPr>
      <w:r w:rsidRPr="00003FB4">
        <w:rPr>
          <w:b/>
          <w:sz w:val="18"/>
          <w:szCs w:val="18"/>
        </w:rPr>
        <w:t>РЕШЕНИЕ</w:t>
      </w:r>
    </w:p>
    <w:p w:rsidR="00003FB4" w:rsidRPr="00003FB4" w:rsidRDefault="00003FB4" w:rsidP="00003FB4">
      <w:pPr>
        <w:jc w:val="center"/>
        <w:rPr>
          <w:sz w:val="18"/>
          <w:szCs w:val="18"/>
        </w:rPr>
      </w:pPr>
    </w:p>
    <w:p w:rsidR="00003FB4" w:rsidRPr="00003FB4" w:rsidRDefault="00003FB4" w:rsidP="00003FB4">
      <w:pPr>
        <w:rPr>
          <w:sz w:val="18"/>
          <w:szCs w:val="18"/>
        </w:rPr>
      </w:pPr>
      <w:r w:rsidRPr="00003FB4">
        <w:rPr>
          <w:sz w:val="18"/>
          <w:szCs w:val="18"/>
        </w:rPr>
        <w:t xml:space="preserve">от 30 апреля   2026 года      № 15                                              </w:t>
      </w:r>
      <w:r>
        <w:rPr>
          <w:sz w:val="18"/>
          <w:szCs w:val="18"/>
        </w:rPr>
        <w:t xml:space="preserve">                                                                      </w:t>
      </w:r>
      <w:r w:rsidRPr="00003FB4">
        <w:rPr>
          <w:sz w:val="18"/>
          <w:szCs w:val="18"/>
        </w:rPr>
        <w:t xml:space="preserve">                             г. Билибино</w:t>
      </w:r>
    </w:p>
    <w:p w:rsidR="00003FB4" w:rsidRPr="00003FB4" w:rsidRDefault="00003FB4" w:rsidP="00003FB4">
      <w:pPr>
        <w:rPr>
          <w:sz w:val="18"/>
          <w:szCs w:val="18"/>
        </w:rPr>
      </w:pPr>
    </w:p>
    <w:p w:rsidR="00003FB4" w:rsidRPr="00003FB4" w:rsidRDefault="00003FB4" w:rsidP="00003FB4">
      <w:pPr>
        <w:rPr>
          <w:sz w:val="18"/>
          <w:szCs w:val="18"/>
        </w:rPr>
      </w:pPr>
    </w:p>
    <w:tbl>
      <w:tblPr>
        <w:tblW w:w="0" w:type="auto"/>
        <w:tblInd w:w="108" w:type="dxa"/>
        <w:tblLook w:val="01E0" w:firstRow="1" w:lastRow="1" w:firstColumn="1" w:lastColumn="1" w:noHBand="0" w:noVBand="0"/>
      </w:tblPr>
      <w:tblGrid>
        <w:gridCol w:w="7054"/>
      </w:tblGrid>
      <w:tr w:rsidR="00003FB4" w:rsidRPr="00003FB4" w:rsidTr="002E7E8A">
        <w:tc>
          <w:tcPr>
            <w:tcW w:w="7054" w:type="dxa"/>
            <w:shd w:val="clear" w:color="auto" w:fill="auto"/>
            <w:hideMark/>
          </w:tcPr>
          <w:p w:rsidR="00003FB4" w:rsidRPr="00003FB4" w:rsidRDefault="00003FB4" w:rsidP="00003FB4">
            <w:pPr>
              <w:ind w:right="-108"/>
              <w:jc w:val="both"/>
              <w:rPr>
                <w:rFonts w:eastAsia="Calibri"/>
                <w:sz w:val="18"/>
                <w:szCs w:val="18"/>
              </w:rPr>
            </w:pPr>
            <w:r w:rsidRPr="00003FB4">
              <w:rPr>
                <w:rFonts w:eastAsia="Calibri"/>
                <w:color w:val="000000"/>
                <w:sz w:val="18"/>
                <w:szCs w:val="18"/>
              </w:rPr>
              <w:t xml:space="preserve">О внесении изменений в </w:t>
            </w:r>
            <w:r w:rsidRPr="00003FB4">
              <w:rPr>
                <w:rFonts w:eastAsia="Calibri"/>
                <w:sz w:val="18"/>
                <w:szCs w:val="18"/>
              </w:rPr>
              <w:t xml:space="preserve">Решение Совета депутатов муниципального образования Билибинский </w:t>
            </w:r>
            <w:proofErr w:type="gramStart"/>
            <w:r w:rsidRPr="00003FB4">
              <w:rPr>
                <w:rFonts w:eastAsia="Calibri"/>
                <w:sz w:val="18"/>
                <w:szCs w:val="18"/>
              </w:rPr>
              <w:t>муниципальный</w:t>
            </w:r>
            <w:proofErr w:type="gramEnd"/>
          </w:p>
          <w:p w:rsidR="00003FB4" w:rsidRPr="00003FB4" w:rsidRDefault="00003FB4" w:rsidP="00003FB4">
            <w:pPr>
              <w:rPr>
                <w:sz w:val="18"/>
                <w:szCs w:val="18"/>
              </w:rPr>
            </w:pPr>
            <w:r w:rsidRPr="00003FB4">
              <w:rPr>
                <w:rFonts w:eastAsia="Calibri"/>
                <w:sz w:val="18"/>
                <w:szCs w:val="18"/>
              </w:rPr>
              <w:t xml:space="preserve"> Район от 15 мая 2024 года  № 6 </w:t>
            </w:r>
          </w:p>
        </w:tc>
      </w:tr>
    </w:tbl>
    <w:p w:rsidR="00003FB4" w:rsidRPr="00003FB4" w:rsidRDefault="00003FB4" w:rsidP="00003FB4">
      <w:pPr>
        <w:ind w:right="-58"/>
        <w:rPr>
          <w:sz w:val="18"/>
          <w:szCs w:val="18"/>
        </w:rPr>
      </w:pPr>
    </w:p>
    <w:p w:rsidR="00003FB4" w:rsidRPr="00003FB4" w:rsidRDefault="00003FB4" w:rsidP="00003FB4">
      <w:pPr>
        <w:ind w:right="-58"/>
        <w:rPr>
          <w:sz w:val="18"/>
          <w:szCs w:val="18"/>
        </w:rPr>
      </w:pPr>
    </w:p>
    <w:p w:rsidR="00003FB4" w:rsidRPr="00003FB4" w:rsidRDefault="00003FB4" w:rsidP="00003FB4">
      <w:pPr>
        <w:ind w:firstLine="709"/>
        <w:jc w:val="both"/>
        <w:rPr>
          <w:sz w:val="18"/>
          <w:szCs w:val="18"/>
        </w:rPr>
      </w:pPr>
      <w:proofErr w:type="gramStart"/>
      <w:r w:rsidRPr="00003FB4">
        <w:rPr>
          <w:sz w:val="18"/>
          <w:szCs w:val="18"/>
        </w:rPr>
        <w:t xml:space="preserve">Руководствуясь </w:t>
      </w:r>
      <w:r w:rsidRPr="00003FB4">
        <w:rPr>
          <w:color w:val="0D0D0D"/>
          <w:sz w:val="18"/>
          <w:szCs w:val="18"/>
        </w:rPr>
        <w:t>Указом Президента Российской Федерации  от 22 декабря 2015 года № 650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 акты Президента Российской Федерации»,</w:t>
      </w:r>
      <w:r w:rsidRPr="00003FB4">
        <w:rPr>
          <w:sz w:val="18"/>
          <w:szCs w:val="18"/>
        </w:rPr>
        <w:t xml:space="preserve"> Уставом муниципального образования Билибинский муниципальный район</w:t>
      </w:r>
      <w:proofErr w:type="gramEnd"/>
      <w:r w:rsidRPr="00003FB4">
        <w:rPr>
          <w:sz w:val="18"/>
          <w:szCs w:val="18"/>
        </w:rPr>
        <w:t>, Совет депутатов муниципального образования Билибинский муниципальный район,</w:t>
      </w:r>
    </w:p>
    <w:p w:rsidR="00003FB4" w:rsidRPr="00003FB4" w:rsidRDefault="00003FB4" w:rsidP="00003FB4">
      <w:pPr>
        <w:ind w:right="-58"/>
        <w:rPr>
          <w:b/>
          <w:sz w:val="18"/>
          <w:szCs w:val="18"/>
        </w:rPr>
      </w:pPr>
      <w:r w:rsidRPr="00003FB4">
        <w:rPr>
          <w:b/>
          <w:sz w:val="18"/>
          <w:szCs w:val="18"/>
        </w:rPr>
        <w:t>РЕШИЛ:</w:t>
      </w:r>
    </w:p>
    <w:p w:rsidR="00003FB4" w:rsidRPr="00003FB4" w:rsidRDefault="00003FB4" w:rsidP="00003FB4">
      <w:pPr>
        <w:ind w:right="-58"/>
        <w:rPr>
          <w:b/>
          <w:sz w:val="18"/>
          <w:szCs w:val="18"/>
        </w:rPr>
      </w:pPr>
    </w:p>
    <w:p w:rsidR="00003FB4" w:rsidRPr="00003FB4" w:rsidRDefault="00003FB4" w:rsidP="00003FB4">
      <w:pPr>
        <w:ind w:right="-58" w:firstLine="709"/>
        <w:jc w:val="both"/>
        <w:rPr>
          <w:sz w:val="18"/>
          <w:szCs w:val="18"/>
        </w:rPr>
      </w:pPr>
      <w:r w:rsidRPr="00003FB4">
        <w:rPr>
          <w:sz w:val="18"/>
          <w:szCs w:val="18"/>
        </w:rPr>
        <w:t xml:space="preserve">1. Внести в Решение Совета депутатов муниципального образования Билибинский муниципальный район от 15 мая 2024 года № 6 </w:t>
      </w:r>
      <w:r w:rsidRPr="00003FB4">
        <w:rPr>
          <w:rFonts w:eastAsia="Calibri"/>
          <w:sz w:val="18"/>
          <w:szCs w:val="18"/>
        </w:rPr>
        <w:t>«</w:t>
      </w:r>
      <w:r w:rsidRPr="00003FB4">
        <w:rPr>
          <w:rFonts w:eastAsia="Calibri"/>
          <w:color w:val="000000"/>
          <w:sz w:val="18"/>
          <w:szCs w:val="18"/>
        </w:rPr>
        <w:t xml:space="preserve">Об утверждении Положения о порядке сообщения депутатами, а также лицами, замещающими муниципальные должности, о возникновении личной заинтересованности при исполнении должностных обязанностей, которая приводит или может привести к конфликту интересов» </w:t>
      </w:r>
      <w:r w:rsidRPr="00003FB4">
        <w:rPr>
          <w:sz w:val="18"/>
          <w:szCs w:val="18"/>
        </w:rPr>
        <w:t xml:space="preserve">следующие изменения: </w:t>
      </w:r>
    </w:p>
    <w:p w:rsidR="00003FB4" w:rsidRPr="00003FB4" w:rsidRDefault="00003FB4" w:rsidP="00003FB4">
      <w:pPr>
        <w:ind w:right="-58" w:firstLine="709"/>
        <w:jc w:val="both"/>
        <w:rPr>
          <w:sz w:val="18"/>
          <w:szCs w:val="18"/>
        </w:rPr>
      </w:pPr>
      <w:r w:rsidRPr="00003FB4">
        <w:rPr>
          <w:sz w:val="18"/>
          <w:szCs w:val="18"/>
        </w:rPr>
        <w:t xml:space="preserve">В Положение </w:t>
      </w:r>
      <w:r w:rsidRPr="00003FB4">
        <w:rPr>
          <w:rFonts w:eastAsia="Calibri"/>
          <w:color w:val="000000"/>
          <w:sz w:val="18"/>
          <w:szCs w:val="18"/>
        </w:rPr>
        <w:t>о порядке сообщения депутатами, а также лицами, замещающими муниципальные должности, о возникновении личной заинтересованности при исполнении должностных обязанностей, которая приводит или может привести к конфликту интересов (далее – Положение):</w:t>
      </w:r>
    </w:p>
    <w:p w:rsidR="00003FB4" w:rsidRPr="00003FB4" w:rsidRDefault="00003FB4" w:rsidP="00003FB4">
      <w:pPr>
        <w:ind w:right="-58" w:firstLine="709"/>
        <w:jc w:val="both"/>
        <w:rPr>
          <w:sz w:val="18"/>
          <w:szCs w:val="18"/>
        </w:rPr>
      </w:pPr>
      <w:r w:rsidRPr="00003FB4">
        <w:rPr>
          <w:sz w:val="18"/>
          <w:szCs w:val="18"/>
        </w:rPr>
        <w:t>1.1. Пункт 1 изложить в новой редакции следующего содержания:</w:t>
      </w:r>
    </w:p>
    <w:p w:rsidR="00003FB4" w:rsidRPr="00003FB4" w:rsidRDefault="00003FB4" w:rsidP="00003FB4">
      <w:pPr>
        <w:ind w:firstLine="709"/>
        <w:jc w:val="both"/>
        <w:rPr>
          <w:rFonts w:eastAsia="Calibri"/>
          <w:sz w:val="18"/>
          <w:szCs w:val="18"/>
          <w:lang w:eastAsia="en-US"/>
        </w:rPr>
      </w:pPr>
      <w:r w:rsidRPr="00003FB4">
        <w:rPr>
          <w:sz w:val="18"/>
          <w:szCs w:val="18"/>
        </w:rPr>
        <w:t xml:space="preserve">«1. </w:t>
      </w:r>
      <w:r w:rsidRPr="00003FB4">
        <w:rPr>
          <w:rFonts w:eastAsia="Calibri"/>
          <w:sz w:val="18"/>
          <w:szCs w:val="18"/>
          <w:lang w:eastAsia="en-US"/>
        </w:rPr>
        <w:t>Настоящим Положением определяется сообщение депутатами, а также лицами, замещающими муниципальные должности муниципального образования Билибинский муниципальный район:</w:t>
      </w:r>
    </w:p>
    <w:p w:rsidR="00003FB4" w:rsidRPr="00003FB4" w:rsidRDefault="00003FB4" w:rsidP="00003FB4">
      <w:pPr>
        <w:ind w:firstLine="709"/>
        <w:jc w:val="both"/>
        <w:rPr>
          <w:color w:val="22272F"/>
          <w:sz w:val="18"/>
          <w:szCs w:val="18"/>
          <w:shd w:val="clear" w:color="auto" w:fill="FFFFFF"/>
        </w:rPr>
      </w:pPr>
      <w:r w:rsidRPr="00003FB4">
        <w:rPr>
          <w:rFonts w:eastAsia="Calibri"/>
          <w:sz w:val="18"/>
          <w:szCs w:val="18"/>
          <w:lang w:eastAsia="en-US"/>
        </w:rPr>
        <w:t xml:space="preserve">- </w:t>
      </w:r>
      <w:r w:rsidRPr="00003FB4">
        <w:rPr>
          <w:color w:val="22272F"/>
          <w:sz w:val="18"/>
          <w:szCs w:val="18"/>
          <w:shd w:val="clear" w:color="auto" w:fill="FFFFFF"/>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003FB4" w:rsidRPr="00003FB4" w:rsidRDefault="00003FB4" w:rsidP="00003FB4">
      <w:pPr>
        <w:ind w:firstLine="709"/>
        <w:jc w:val="both"/>
        <w:rPr>
          <w:color w:val="22272F"/>
          <w:sz w:val="18"/>
          <w:szCs w:val="18"/>
          <w:shd w:val="clear" w:color="auto" w:fill="FFFFFF"/>
        </w:rPr>
      </w:pPr>
      <w:r w:rsidRPr="00003FB4">
        <w:rPr>
          <w:color w:val="22272F"/>
          <w:sz w:val="18"/>
          <w:szCs w:val="18"/>
          <w:shd w:val="clear" w:color="auto" w:fill="FFFFFF"/>
        </w:rPr>
        <w:t>- о возникновении не зависящих от него обстоятельств, препятствующих соблюдению требований к служебному поведению и (или) требований об урегулировании конфликта интересов</w:t>
      </w:r>
      <w:proofErr w:type="gramStart"/>
      <w:r w:rsidRPr="00003FB4">
        <w:rPr>
          <w:color w:val="22272F"/>
          <w:sz w:val="18"/>
          <w:szCs w:val="18"/>
          <w:shd w:val="clear" w:color="auto" w:fill="FFFFFF"/>
        </w:rPr>
        <w:t>.».</w:t>
      </w:r>
      <w:proofErr w:type="gramEnd"/>
    </w:p>
    <w:p w:rsidR="00003FB4" w:rsidRPr="00003FB4" w:rsidRDefault="00003FB4" w:rsidP="00003FB4">
      <w:pPr>
        <w:ind w:right="-58" w:firstLine="709"/>
        <w:jc w:val="both"/>
        <w:rPr>
          <w:sz w:val="18"/>
          <w:szCs w:val="18"/>
        </w:rPr>
      </w:pPr>
      <w:r w:rsidRPr="00003FB4">
        <w:rPr>
          <w:color w:val="22272F"/>
          <w:sz w:val="18"/>
          <w:szCs w:val="18"/>
          <w:shd w:val="clear" w:color="auto" w:fill="FFFFFF"/>
        </w:rPr>
        <w:t xml:space="preserve">1.2. </w:t>
      </w:r>
      <w:r w:rsidRPr="00003FB4">
        <w:rPr>
          <w:sz w:val="18"/>
          <w:szCs w:val="18"/>
        </w:rPr>
        <w:t>Пункт 2 Положения изложить в новой редакции следующего содержания:</w:t>
      </w:r>
    </w:p>
    <w:p w:rsidR="00003FB4" w:rsidRPr="00003FB4" w:rsidRDefault="00003FB4" w:rsidP="00003FB4">
      <w:pPr>
        <w:ind w:firstLine="709"/>
        <w:jc w:val="both"/>
        <w:rPr>
          <w:rFonts w:eastAsia="Calibri"/>
          <w:sz w:val="18"/>
          <w:szCs w:val="18"/>
          <w:lang w:eastAsia="en-US"/>
        </w:rPr>
      </w:pPr>
      <w:r w:rsidRPr="00003FB4">
        <w:rPr>
          <w:rFonts w:eastAsia="Calibri"/>
          <w:sz w:val="18"/>
          <w:szCs w:val="18"/>
          <w:lang w:eastAsia="en-US"/>
        </w:rPr>
        <w:t xml:space="preserve">«2. Депутаты, а также лица, замещающие муниципальные должности, обязаны в соответствии с законодательством Российской Федерации о противодействии коррупции </w:t>
      </w:r>
      <w:proofErr w:type="gramStart"/>
      <w:r w:rsidRPr="00003FB4">
        <w:rPr>
          <w:rFonts w:eastAsia="Calibri"/>
          <w:sz w:val="18"/>
          <w:szCs w:val="18"/>
          <w:lang w:eastAsia="en-US"/>
        </w:rPr>
        <w:t>сообщать</w:t>
      </w:r>
      <w:proofErr w:type="gramEnd"/>
      <w:r w:rsidRPr="00003FB4">
        <w:rPr>
          <w:rFonts w:eastAsia="Calibri"/>
          <w:sz w:val="18"/>
          <w:szCs w:val="18"/>
          <w:lang w:eastAsia="en-US"/>
        </w:rPr>
        <w:t xml:space="preserve"> о возникновении личной заинтересованности при исполнении должностных обязанностей, которая приводит или может привести к конфликту интересов, </w:t>
      </w:r>
      <w:r w:rsidRPr="00003FB4">
        <w:rPr>
          <w:color w:val="22272F"/>
          <w:sz w:val="18"/>
          <w:szCs w:val="18"/>
          <w:shd w:val="clear" w:color="auto" w:fill="FFFFFF"/>
        </w:rPr>
        <w:t xml:space="preserve">о возникновении не зависящих от него обстоятельств, препятствующих соблюдению требований к служебному поведению и (или) требований об урегулировании конфликта интересов, </w:t>
      </w:r>
      <w:r w:rsidRPr="00003FB4">
        <w:rPr>
          <w:rFonts w:eastAsia="Calibri"/>
          <w:sz w:val="18"/>
          <w:szCs w:val="18"/>
          <w:lang w:eastAsia="en-US"/>
        </w:rPr>
        <w:t>а также принимать меры по предотвращению или урегулированию конфликта интересов</w:t>
      </w:r>
      <w:proofErr w:type="gramStart"/>
      <w:r w:rsidRPr="00003FB4">
        <w:rPr>
          <w:rFonts w:eastAsia="Calibri"/>
          <w:sz w:val="18"/>
          <w:szCs w:val="18"/>
          <w:lang w:eastAsia="en-US"/>
        </w:rPr>
        <w:t>.».</w:t>
      </w:r>
      <w:proofErr w:type="gramEnd"/>
    </w:p>
    <w:p w:rsidR="00003FB4" w:rsidRPr="00003FB4" w:rsidRDefault="00003FB4" w:rsidP="00003FB4">
      <w:pPr>
        <w:ind w:right="-58" w:firstLine="709"/>
        <w:jc w:val="both"/>
        <w:rPr>
          <w:sz w:val="18"/>
          <w:szCs w:val="18"/>
        </w:rPr>
      </w:pPr>
      <w:r w:rsidRPr="00003FB4">
        <w:rPr>
          <w:rFonts w:eastAsia="Calibri"/>
          <w:sz w:val="18"/>
          <w:szCs w:val="18"/>
          <w:lang w:eastAsia="en-US"/>
        </w:rPr>
        <w:t xml:space="preserve">1.3. </w:t>
      </w:r>
      <w:r w:rsidRPr="00003FB4">
        <w:rPr>
          <w:sz w:val="18"/>
          <w:szCs w:val="18"/>
        </w:rPr>
        <w:t>Пункт 3 Положения изложить в новой редакции следующего содержания:</w:t>
      </w:r>
    </w:p>
    <w:p w:rsidR="00003FB4" w:rsidRPr="00003FB4" w:rsidRDefault="00003FB4" w:rsidP="00003FB4">
      <w:pPr>
        <w:ind w:firstLine="709"/>
        <w:jc w:val="both"/>
        <w:rPr>
          <w:rFonts w:eastAsia="Calibri"/>
          <w:sz w:val="18"/>
          <w:szCs w:val="18"/>
          <w:lang w:eastAsia="en-US"/>
        </w:rPr>
      </w:pPr>
      <w:r w:rsidRPr="00003FB4">
        <w:rPr>
          <w:rFonts w:eastAsia="Calibri"/>
          <w:sz w:val="18"/>
          <w:szCs w:val="18"/>
          <w:lang w:eastAsia="en-US"/>
        </w:rPr>
        <w:t xml:space="preserve">«3. </w:t>
      </w:r>
      <w:proofErr w:type="gramStart"/>
      <w:r w:rsidRPr="00003FB4">
        <w:rPr>
          <w:rFonts w:eastAsia="Calibri"/>
          <w:sz w:val="18"/>
          <w:szCs w:val="18"/>
          <w:lang w:eastAsia="en-US"/>
        </w:rPr>
        <w:t xml:space="preserve">Сообщение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w:t>
      </w:r>
      <w:r w:rsidRPr="00003FB4">
        <w:rPr>
          <w:color w:val="22272F"/>
          <w:sz w:val="18"/>
          <w:szCs w:val="18"/>
          <w:shd w:val="clear" w:color="auto" w:fill="FFFFFF"/>
        </w:rPr>
        <w:t>о возникновении не зависящих от него обстоятельств, препятствующих соблюдению требований к служебному поведению и (или) требований об урегулировании конфликта интересов</w:t>
      </w:r>
      <w:r w:rsidRPr="00003FB4">
        <w:rPr>
          <w:rFonts w:eastAsia="Calibri"/>
          <w:sz w:val="18"/>
          <w:szCs w:val="18"/>
          <w:lang w:eastAsia="en-US"/>
        </w:rPr>
        <w:t xml:space="preserve"> (далее – уведомление), согласно приложению к настоящему Положению.».</w:t>
      </w:r>
      <w:proofErr w:type="gramEnd"/>
    </w:p>
    <w:p w:rsidR="00003FB4" w:rsidRPr="00003FB4" w:rsidRDefault="00003FB4" w:rsidP="00003FB4">
      <w:pPr>
        <w:ind w:right="-58" w:firstLine="708"/>
        <w:jc w:val="both"/>
        <w:rPr>
          <w:sz w:val="18"/>
          <w:szCs w:val="18"/>
        </w:rPr>
      </w:pPr>
      <w:r w:rsidRPr="00003FB4">
        <w:rPr>
          <w:sz w:val="18"/>
          <w:szCs w:val="18"/>
        </w:rPr>
        <w:t>1.4. Дополнить Положение пунктом 9 следующего содержания:</w:t>
      </w:r>
    </w:p>
    <w:p w:rsidR="00003FB4" w:rsidRPr="00003FB4" w:rsidRDefault="00003FB4" w:rsidP="00003FB4">
      <w:pPr>
        <w:ind w:firstLine="709"/>
        <w:jc w:val="both"/>
        <w:rPr>
          <w:rFonts w:eastAsia="Calibri"/>
          <w:sz w:val="18"/>
          <w:szCs w:val="18"/>
          <w:lang w:eastAsia="en-US"/>
        </w:rPr>
      </w:pPr>
      <w:r w:rsidRPr="00003FB4">
        <w:rPr>
          <w:sz w:val="18"/>
          <w:szCs w:val="18"/>
        </w:rPr>
        <w:t xml:space="preserve">«9. </w:t>
      </w:r>
      <w:r w:rsidRPr="00003FB4">
        <w:rPr>
          <w:rFonts w:eastAsia="Calibri"/>
          <w:sz w:val="18"/>
          <w:szCs w:val="18"/>
          <w:lang w:eastAsia="en-US"/>
        </w:rPr>
        <w:t xml:space="preserve">Уведомления, указанные в пункте 1 настоящего Положения, </w:t>
      </w:r>
      <w:r w:rsidRPr="00003FB4">
        <w:rPr>
          <w:color w:val="22272F"/>
          <w:sz w:val="18"/>
          <w:szCs w:val="18"/>
          <w:shd w:val="clear" w:color="auto" w:fill="FFFFFF"/>
        </w:rPr>
        <w:t xml:space="preserve">рассматриваются комиссией, которая осуществляет подготовку мотивированных заключений по результатам рассмотрения </w:t>
      </w:r>
      <w:proofErr w:type="gramStart"/>
      <w:r w:rsidRPr="00003FB4">
        <w:rPr>
          <w:color w:val="22272F"/>
          <w:sz w:val="18"/>
          <w:szCs w:val="18"/>
          <w:shd w:val="clear" w:color="auto" w:fill="FFFFFF"/>
        </w:rPr>
        <w:t>уведомлений</w:t>
      </w:r>
      <w:proofErr w:type="gramEnd"/>
      <w:r w:rsidRPr="00003FB4">
        <w:rPr>
          <w:color w:val="22272F"/>
          <w:sz w:val="18"/>
          <w:szCs w:val="18"/>
          <w:shd w:val="clear" w:color="auto" w:fill="FFFFFF"/>
        </w:rPr>
        <w:t xml:space="preserve"> после чего информация (доклад) направляется в Совет депутатов для решения вопроса о применении мер ответственности.».</w:t>
      </w:r>
    </w:p>
    <w:p w:rsidR="00003FB4" w:rsidRPr="00003FB4" w:rsidRDefault="00003FB4" w:rsidP="00003FB4">
      <w:pPr>
        <w:ind w:firstLine="708"/>
        <w:jc w:val="both"/>
        <w:rPr>
          <w:sz w:val="18"/>
          <w:szCs w:val="18"/>
        </w:rPr>
      </w:pPr>
      <w:r w:rsidRPr="00003FB4">
        <w:rPr>
          <w:rFonts w:eastAsia="Calibri"/>
          <w:sz w:val="18"/>
          <w:szCs w:val="18"/>
          <w:lang w:eastAsia="en-US"/>
        </w:rPr>
        <w:t xml:space="preserve">2. </w:t>
      </w:r>
      <w:r w:rsidRPr="00003FB4">
        <w:rPr>
          <w:sz w:val="18"/>
          <w:szCs w:val="18"/>
        </w:rPr>
        <w:t>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003FB4" w:rsidRPr="00003FB4" w:rsidRDefault="00003FB4" w:rsidP="00003FB4">
      <w:pPr>
        <w:ind w:right="-58" w:firstLine="708"/>
        <w:jc w:val="both"/>
        <w:rPr>
          <w:sz w:val="18"/>
          <w:szCs w:val="18"/>
        </w:rPr>
      </w:pPr>
      <w:r w:rsidRPr="00003FB4">
        <w:rPr>
          <w:sz w:val="18"/>
          <w:szCs w:val="18"/>
        </w:rPr>
        <w:t>3. Настоящее Решение вступает в силу с  момента его опубликования.</w:t>
      </w:r>
    </w:p>
    <w:p w:rsidR="00003FB4" w:rsidRPr="00003FB4" w:rsidRDefault="00003FB4" w:rsidP="00003FB4">
      <w:pPr>
        <w:ind w:right="-58" w:firstLine="708"/>
        <w:rPr>
          <w:sz w:val="18"/>
          <w:szCs w:val="18"/>
        </w:rPr>
      </w:pPr>
      <w:r w:rsidRPr="00003FB4">
        <w:rPr>
          <w:sz w:val="18"/>
          <w:szCs w:val="18"/>
        </w:rPr>
        <w:tab/>
      </w:r>
    </w:p>
    <w:p w:rsidR="00003FB4" w:rsidRDefault="00003FB4" w:rsidP="00003FB4">
      <w:pPr>
        <w:ind w:right="-58" w:firstLine="708"/>
        <w:rPr>
          <w:sz w:val="18"/>
          <w:szCs w:val="18"/>
        </w:rPr>
      </w:pPr>
    </w:p>
    <w:p w:rsidR="00090ACA" w:rsidRPr="00003FB4" w:rsidRDefault="00090ACA" w:rsidP="00003FB4">
      <w:pPr>
        <w:ind w:right="-58" w:firstLine="708"/>
        <w:rPr>
          <w:sz w:val="18"/>
          <w:szCs w:val="18"/>
        </w:rPr>
      </w:pPr>
    </w:p>
    <w:p w:rsidR="00003FB4" w:rsidRPr="00003FB4" w:rsidRDefault="00003FB4" w:rsidP="00003FB4">
      <w:pPr>
        <w:rPr>
          <w:sz w:val="18"/>
          <w:szCs w:val="18"/>
        </w:rPr>
      </w:pPr>
      <w:r w:rsidRPr="00003FB4">
        <w:rPr>
          <w:sz w:val="18"/>
          <w:szCs w:val="18"/>
        </w:rPr>
        <w:t>Председатель Совета депутатов</w:t>
      </w:r>
    </w:p>
    <w:p w:rsidR="00003FB4" w:rsidRPr="00003FB4" w:rsidRDefault="00003FB4" w:rsidP="00003FB4">
      <w:pPr>
        <w:rPr>
          <w:sz w:val="18"/>
          <w:szCs w:val="18"/>
        </w:rPr>
      </w:pPr>
      <w:r w:rsidRPr="00003FB4">
        <w:rPr>
          <w:sz w:val="18"/>
          <w:szCs w:val="18"/>
        </w:rPr>
        <w:t xml:space="preserve">муниципального образования </w:t>
      </w:r>
    </w:p>
    <w:p w:rsidR="00003FB4" w:rsidRPr="00003FB4" w:rsidRDefault="00003FB4" w:rsidP="00003FB4">
      <w:pPr>
        <w:rPr>
          <w:sz w:val="18"/>
          <w:szCs w:val="18"/>
        </w:rPr>
      </w:pPr>
      <w:r w:rsidRPr="00003FB4">
        <w:rPr>
          <w:sz w:val="18"/>
          <w:szCs w:val="18"/>
        </w:rPr>
        <w:t xml:space="preserve">Билибинский муниципальный район                                      </w:t>
      </w:r>
      <w:r>
        <w:rPr>
          <w:sz w:val="18"/>
          <w:szCs w:val="18"/>
        </w:rPr>
        <w:t xml:space="preserve">                                                                        </w:t>
      </w:r>
      <w:r w:rsidRPr="00003FB4">
        <w:rPr>
          <w:sz w:val="18"/>
          <w:szCs w:val="18"/>
        </w:rPr>
        <w:t xml:space="preserve">                          Н.А. Левашко</w:t>
      </w:r>
    </w:p>
    <w:p w:rsidR="00003FB4" w:rsidRPr="00003FB4" w:rsidRDefault="00003FB4" w:rsidP="00003FB4">
      <w:pPr>
        <w:rPr>
          <w:sz w:val="18"/>
          <w:szCs w:val="18"/>
        </w:rPr>
      </w:pPr>
    </w:p>
    <w:p w:rsidR="00003FB4" w:rsidRDefault="00003FB4" w:rsidP="00003FB4">
      <w:pPr>
        <w:rPr>
          <w:sz w:val="18"/>
          <w:szCs w:val="18"/>
        </w:rPr>
      </w:pPr>
    </w:p>
    <w:p w:rsidR="00090ACA" w:rsidRPr="00003FB4" w:rsidRDefault="00090ACA" w:rsidP="00003FB4">
      <w:pPr>
        <w:rPr>
          <w:sz w:val="18"/>
          <w:szCs w:val="18"/>
        </w:rPr>
      </w:pPr>
    </w:p>
    <w:p w:rsidR="00003FB4" w:rsidRPr="00003FB4" w:rsidRDefault="00003FB4" w:rsidP="00003FB4">
      <w:pPr>
        <w:rPr>
          <w:sz w:val="18"/>
          <w:szCs w:val="18"/>
        </w:rPr>
      </w:pPr>
      <w:r w:rsidRPr="00003FB4">
        <w:rPr>
          <w:sz w:val="18"/>
          <w:szCs w:val="18"/>
        </w:rPr>
        <w:t>Глава муниципального образования</w:t>
      </w:r>
    </w:p>
    <w:p w:rsidR="00003FB4" w:rsidRPr="00003FB4" w:rsidRDefault="00003FB4" w:rsidP="00003FB4">
      <w:pPr>
        <w:rPr>
          <w:sz w:val="18"/>
          <w:szCs w:val="18"/>
        </w:rPr>
      </w:pPr>
      <w:r w:rsidRPr="00003FB4">
        <w:rPr>
          <w:sz w:val="18"/>
          <w:szCs w:val="18"/>
        </w:rPr>
        <w:t xml:space="preserve">Билибинский муниципальный район                                                     </w:t>
      </w:r>
      <w:r>
        <w:rPr>
          <w:sz w:val="18"/>
          <w:szCs w:val="18"/>
        </w:rPr>
        <w:t xml:space="preserve">                                                                        </w:t>
      </w:r>
      <w:r w:rsidRPr="00003FB4">
        <w:rPr>
          <w:sz w:val="18"/>
          <w:szCs w:val="18"/>
        </w:rPr>
        <w:t xml:space="preserve">            Е.З. Сафонов</w:t>
      </w:r>
    </w:p>
    <w:p w:rsidR="00003FB4" w:rsidRPr="00003FB4" w:rsidRDefault="00003FB4" w:rsidP="00003FB4">
      <w:pPr>
        <w:ind w:left="5103" w:right="283"/>
        <w:rPr>
          <w:sz w:val="18"/>
          <w:szCs w:val="18"/>
        </w:rPr>
      </w:pPr>
    </w:p>
    <w:p w:rsidR="0023550B" w:rsidRPr="00003FB4" w:rsidRDefault="0023550B" w:rsidP="00426CAF">
      <w:pPr>
        <w:rPr>
          <w:sz w:val="18"/>
          <w:szCs w:val="18"/>
        </w:rPr>
      </w:pPr>
    </w:p>
    <w:p w:rsidR="0023550B" w:rsidRPr="00003FB4" w:rsidRDefault="0023550B" w:rsidP="00426CAF">
      <w:pPr>
        <w:rPr>
          <w:sz w:val="18"/>
          <w:szCs w:val="18"/>
        </w:rPr>
      </w:pPr>
    </w:p>
    <w:p w:rsidR="0023550B" w:rsidRPr="00003FB4" w:rsidRDefault="0023550B" w:rsidP="00426CAF">
      <w:pPr>
        <w:rPr>
          <w:sz w:val="18"/>
          <w:szCs w:val="18"/>
        </w:rPr>
      </w:pPr>
    </w:p>
    <w:p w:rsidR="0023550B" w:rsidRPr="00003FB4" w:rsidRDefault="0023550B" w:rsidP="00426CAF">
      <w:pPr>
        <w:rPr>
          <w:sz w:val="18"/>
          <w:szCs w:val="18"/>
        </w:rPr>
      </w:pPr>
    </w:p>
    <w:p w:rsidR="0023550B" w:rsidRPr="00003FB4" w:rsidRDefault="0023550B" w:rsidP="00426CAF">
      <w:pPr>
        <w:rPr>
          <w:sz w:val="18"/>
          <w:szCs w:val="18"/>
        </w:rPr>
      </w:pPr>
    </w:p>
    <w:p w:rsidR="0023550B" w:rsidRPr="00003FB4" w:rsidRDefault="0023550B" w:rsidP="00426CAF">
      <w:pPr>
        <w:rPr>
          <w:sz w:val="18"/>
          <w:szCs w:val="18"/>
        </w:rPr>
      </w:pPr>
    </w:p>
    <w:p w:rsidR="0023550B" w:rsidRPr="00003FB4" w:rsidRDefault="0023550B" w:rsidP="00426CAF">
      <w:pPr>
        <w:rPr>
          <w:sz w:val="18"/>
          <w:szCs w:val="18"/>
        </w:rPr>
      </w:pPr>
    </w:p>
    <w:p w:rsidR="00090ACA" w:rsidRPr="00090ACA" w:rsidRDefault="00090ACA" w:rsidP="00090ACA">
      <w:pPr>
        <w:jc w:val="center"/>
        <w:rPr>
          <w:b/>
          <w:sz w:val="18"/>
          <w:szCs w:val="18"/>
        </w:rPr>
      </w:pPr>
      <w:r w:rsidRPr="00090ACA">
        <w:rPr>
          <w:b/>
          <w:sz w:val="18"/>
          <w:szCs w:val="18"/>
        </w:rPr>
        <w:lastRenderedPageBreak/>
        <w:t xml:space="preserve">РОССИЙСКАЯ ФЕДЕРАЦИЯ </w:t>
      </w:r>
    </w:p>
    <w:p w:rsidR="00090ACA" w:rsidRPr="00090ACA" w:rsidRDefault="00090ACA" w:rsidP="00090ACA">
      <w:pPr>
        <w:jc w:val="center"/>
        <w:rPr>
          <w:b/>
          <w:sz w:val="18"/>
          <w:szCs w:val="18"/>
        </w:rPr>
      </w:pPr>
      <w:r w:rsidRPr="00090ACA">
        <w:rPr>
          <w:b/>
          <w:sz w:val="18"/>
          <w:szCs w:val="18"/>
        </w:rPr>
        <w:t>ЧУКОТСКИЙ АВТОНОМНЫЙ ОКРУГ</w:t>
      </w:r>
    </w:p>
    <w:p w:rsidR="00090ACA" w:rsidRPr="00090ACA" w:rsidRDefault="00090ACA" w:rsidP="00090ACA">
      <w:pPr>
        <w:jc w:val="center"/>
        <w:rPr>
          <w:b/>
          <w:sz w:val="18"/>
          <w:szCs w:val="18"/>
        </w:rPr>
      </w:pPr>
      <w:r w:rsidRPr="00090ACA">
        <w:rPr>
          <w:b/>
          <w:sz w:val="18"/>
          <w:szCs w:val="18"/>
        </w:rPr>
        <w:t>СОВЕТ ДЕПУТАТОВ МУНИЦИПАЛЬНОГО ОБРАЗОВАНИЯ</w:t>
      </w:r>
    </w:p>
    <w:p w:rsidR="00090ACA" w:rsidRPr="00090ACA" w:rsidRDefault="00090ACA" w:rsidP="00090ACA">
      <w:pPr>
        <w:jc w:val="center"/>
        <w:rPr>
          <w:b/>
          <w:sz w:val="18"/>
          <w:szCs w:val="18"/>
        </w:rPr>
      </w:pPr>
      <w:r w:rsidRPr="00090ACA">
        <w:rPr>
          <w:b/>
          <w:sz w:val="18"/>
          <w:szCs w:val="18"/>
        </w:rPr>
        <w:t>БИЛИБИНСКИЙ МУНИЦИПАЛЬНЫЙ РАЙОН</w:t>
      </w:r>
    </w:p>
    <w:p w:rsidR="00090ACA" w:rsidRPr="00090ACA" w:rsidRDefault="00090ACA" w:rsidP="00090ACA">
      <w:pPr>
        <w:jc w:val="center"/>
        <w:rPr>
          <w:b/>
          <w:sz w:val="18"/>
          <w:szCs w:val="18"/>
        </w:rPr>
      </w:pPr>
      <w:r w:rsidRPr="00090ACA">
        <w:rPr>
          <w:b/>
          <w:sz w:val="18"/>
          <w:szCs w:val="18"/>
        </w:rPr>
        <w:t>тридцать третья очередная сессия седьмого созыва</w:t>
      </w:r>
    </w:p>
    <w:p w:rsidR="00090ACA" w:rsidRPr="00090ACA" w:rsidRDefault="00090ACA" w:rsidP="00090ACA">
      <w:pPr>
        <w:jc w:val="center"/>
        <w:rPr>
          <w:b/>
          <w:sz w:val="18"/>
          <w:szCs w:val="18"/>
        </w:rPr>
      </w:pPr>
    </w:p>
    <w:p w:rsidR="00090ACA" w:rsidRPr="00090ACA" w:rsidRDefault="00090ACA" w:rsidP="00090ACA">
      <w:pPr>
        <w:jc w:val="center"/>
        <w:rPr>
          <w:b/>
          <w:sz w:val="18"/>
          <w:szCs w:val="18"/>
        </w:rPr>
      </w:pPr>
      <w:r w:rsidRPr="00090ACA">
        <w:rPr>
          <w:b/>
          <w:sz w:val="18"/>
          <w:szCs w:val="18"/>
        </w:rPr>
        <w:t>РЕШЕНИЕ</w:t>
      </w:r>
    </w:p>
    <w:p w:rsidR="00090ACA" w:rsidRPr="00090ACA" w:rsidRDefault="00090ACA" w:rsidP="00090ACA">
      <w:pPr>
        <w:jc w:val="center"/>
        <w:rPr>
          <w:sz w:val="18"/>
          <w:szCs w:val="18"/>
        </w:rPr>
      </w:pPr>
    </w:p>
    <w:p w:rsidR="00090ACA" w:rsidRPr="00090ACA" w:rsidRDefault="00090ACA" w:rsidP="00090ACA">
      <w:pPr>
        <w:rPr>
          <w:sz w:val="18"/>
          <w:szCs w:val="18"/>
        </w:rPr>
      </w:pPr>
      <w:r w:rsidRPr="00090ACA">
        <w:rPr>
          <w:sz w:val="18"/>
          <w:szCs w:val="18"/>
        </w:rPr>
        <w:t xml:space="preserve">от 30 апреля  2026 года      №16                                                 </w:t>
      </w:r>
      <w:r>
        <w:rPr>
          <w:sz w:val="18"/>
          <w:szCs w:val="18"/>
        </w:rPr>
        <w:t xml:space="preserve">                                                                          </w:t>
      </w:r>
      <w:r w:rsidRPr="00090ACA">
        <w:rPr>
          <w:sz w:val="18"/>
          <w:szCs w:val="18"/>
        </w:rPr>
        <w:t xml:space="preserve">                         г. Билибино</w:t>
      </w:r>
    </w:p>
    <w:p w:rsidR="00090ACA" w:rsidRPr="00090ACA" w:rsidRDefault="00090ACA" w:rsidP="00090ACA">
      <w:pPr>
        <w:rPr>
          <w:sz w:val="18"/>
          <w:szCs w:val="18"/>
        </w:rPr>
      </w:pPr>
    </w:p>
    <w:p w:rsidR="00090ACA" w:rsidRPr="00090ACA" w:rsidRDefault="00090ACA" w:rsidP="00090ACA">
      <w:pPr>
        <w:rPr>
          <w:sz w:val="18"/>
          <w:szCs w:val="18"/>
        </w:rPr>
      </w:pPr>
    </w:p>
    <w:tbl>
      <w:tblPr>
        <w:tblW w:w="7054" w:type="dxa"/>
        <w:tblLook w:val="01E0" w:firstRow="1" w:lastRow="1" w:firstColumn="1" w:lastColumn="1" w:noHBand="0" w:noVBand="0"/>
      </w:tblPr>
      <w:tblGrid>
        <w:gridCol w:w="7054"/>
      </w:tblGrid>
      <w:tr w:rsidR="00090ACA" w:rsidRPr="00090ACA" w:rsidTr="002E7E8A">
        <w:trPr>
          <w:trHeight w:val="775"/>
        </w:trPr>
        <w:tc>
          <w:tcPr>
            <w:tcW w:w="7054" w:type="dxa"/>
            <w:shd w:val="clear" w:color="auto" w:fill="auto"/>
            <w:hideMark/>
          </w:tcPr>
          <w:p w:rsidR="00090ACA" w:rsidRPr="00090ACA" w:rsidRDefault="00090ACA" w:rsidP="002E7E8A">
            <w:pPr>
              <w:ind w:right="-58"/>
              <w:rPr>
                <w:sz w:val="18"/>
                <w:szCs w:val="18"/>
              </w:rPr>
            </w:pPr>
            <w:r w:rsidRPr="00090ACA">
              <w:rPr>
                <w:sz w:val="18"/>
                <w:szCs w:val="18"/>
              </w:rPr>
              <w:t xml:space="preserve">О  признании  </w:t>
            </w:r>
            <w:proofErr w:type="gramStart"/>
            <w:r w:rsidRPr="00090ACA">
              <w:rPr>
                <w:sz w:val="18"/>
                <w:szCs w:val="18"/>
              </w:rPr>
              <w:t>утратившим</w:t>
            </w:r>
            <w:proofErr w:type="gramEnd"/>
            <w:r w:rsidRPr="00090ACA">
              <w:rPr>
                <w:sz w:val="18"/>
                <w:szCs w:val="18"/>
              </w:rPr>
              <w:t xml:space="preserve">  силу  Решения Совета депутатов муниципального образования Билибинский муниципальный</w:t>
            </w:r>
          </w:p>
          <w:p w:rsidR="00090ACA" w:rsidRPr="00090ACA" w:rsidRDefault="00090ACA" w:rsidP="002E7E8A">
            <w:pPr>
              <w:ind w:right="-58"/>
              <w:jc w:val="both"/>
              <w:rPr>
                <w:sz w:val="18"/>
                <w:szCs w:val="18"/>
              </w:rPr>
            </w:pPr>
            <w:r w:rsidRPr="00090ACA">
              <w:rPr>
                <w:sz w:val="18"/>
                <w:szCs w:val="18"/>
              </w:rPr>
              <w:t xml:space="preserve">район от 08.02.2012 года № 2 </w:t>
            </w:r>
          </w:p>
        </w:tc>
      </w:tr>
    </w:tbl>
    <w:p w:rsidR="00090ACA" w:rsidRPr="00090ACA" w:rsidRDefault="00090ACA" w:rsidP="00090ACA">
      <w:pPr>
        <w:ind w:right="-58" w:firstLine="851"/>
        <w:jc w:val="both"/>
        <w:rPr>
          <w:sz w:val="18"/>
          <w:szCs w:val="18"/>
        </w:rPr>
      </w:pPr>
    </w:p>
    <w:p w:rsidR="00090ACA" w:rsidRPr="00090ACA" w:rsidRDefault="00090ACA" w:rsidP="00090ACA">
      <w:pPr>
        <w:ind w:right="-58" w:firstLine="851"/>
        <w:jc w:val="both"/>
        <w:rPr>
          <w:sz w:val="18"/>
          <w:szCs w:val="18"/>
        </w:rPr>
      </w:pPr>
    </w:p>
    <w:p w:rsidR="00090ACA" w:rsidRPr="00090ACA" w:rsidRDefault="00090ACA" w:rsidP="00090ACA">
      <w:pPr>
        <w:ind w:right="-58" w:firstLine="851"/>
        <w:jc w:val="both"/>
        <w:rPr>
          <w:sz w:val="18"/>
          <w:szCs w:val="18"/>
        </w:rPr>
      </w:pPr>
      <w:proofErr w:type="gramStart"/>
      <w:r w:rsidRPr="00090ACA">
        <w:rPr>
          <w:sz w:val="18"/>
          <w:szCs w:val="18"/>
        </w:rPr>
        <w:t>Руководствуясь Жилищным кодексом Российской Федерации, Семейным Кодексом Российской Федерации, Федеральным законом от 20 марта 2025 года № 33-ФЗ «Об общих принципах организации местного самоуправления в единой системе публичной власти», Федеральным законом от 21 декабря 1996 года № 159-ФЗ «О дополнительных гарантиях по социальной поддержке детей-сирот и детей, оставшихся без попечения родителей», Уставом муниципального образования Билибинский муниципальный район, Совет депутатов муниципального образования Билибинский</w:t>
      </w:r>
      <w:proofErr w:type="gramEnd"/>
      <w:r w:rsidRPr="00090ACA">
        <w:rPr>
          <w:sz w:val="18"/>
          <w:szCs w:val="18"/>
        </w:rPr>
        <w:t xml:space="preserve"> муниципальный район,</w:t>
      </w:r>
    </w:p>
    <w:p w:rsidR="00090ACA" w:rsidRPr="00090ACA" w:rsidRDefault="00090ACA" w:rsidP="00090ACA">
      <w:pPr>
        <w:ind w:right="-58"/>
        <w:rPr>
          <w:b/>
          <w:sz w:val="18"/>
          <w:szCs w:val="18"/>
        </w:rPr>
      </w:pPr>
      <w:r w:rsidRPr="00090ACA">
        <w:rPr>
          <w:b/>
          <w:sz w:val="18"/>
          <w:szCs w:val="18"/>
        </w:rPr>
        <w:t>РЕШИЛ:</w:t>
      </w:r>
    </w:p>
    <w:p w:rsidR="00090ACA" w:rsidRPr="00090ACA" w:rsidRDefault="00090ACA" w:rsidP="00090ACA">
      <w:pPr>
        <w:ind w:right="-58"/>
        <w:rPr>
          <w:b/>
          <w:sz w:val="18"/>
          <w:szCs w:val="18"/>
        </w:rPr>
      </w:pPr>
    </w:p>
    <w:p w:rsidR="00090ACA" w:rsidRPr="00090ACA" w:rsidRDefault="00090ACA" w:rsidP="00090ACA">
      <w:pPr>
        <w:pStyle w:val="af3"/>
        <w:numPr>
          <w:ilvl w:val="0"/>
          <w:numId w:val="31"/>
        </w:numPr>
        <w:tabs>
          <w:tab w:val="left" w:pos="993"/>
        </w:tabs>
        <w:ind w:left="0" w:right="-58" w:firstLine="709"/>
        <w:jc w:val="both"/>
        <w:rPr>
          <w:rStyle w:val="afff0"/>
          <w:i w:val="0"/>
          <w:sz w:val="18"/>
          <w:szCs w:val="18"/>
        </w:rPr>
      </w:pPr>
      <w:r w:rsidRPr="00090ACA">
        <w:rPr>
          <w:sz w:val="18"/>
          <w:szCs w:val="18"/>
        </w:rPr>
        <w:t>Признать утратившим силу Решения Совета депутатов муниципального образования Билибинский муниципальный район от 08.02.2012 года  № 2 «Об утверждении Положения о порядке закрепления и сохранения жилых помещений за детьми-сиротами и детьми, оставшимися без попечения родителей, в муниципальном образовании Билибинский муниципальный район».</w:t>
      </w:r>
    </w:p>
    <w:p w:rsidR="00090ACA" w:rsidRPr="00090ACA" w:rsidRDefault="00090ACA" w:rsidP="00090ACA">
      <w:pPr>
        <w:pStyle w:val="af3"/>
        <w:numPr>
          <w:ilvl w:val="0"/>
          <w:numId w:val="31"/>
        </w:numPr>
        <w:tabs>
          <w:tab w:val="left" w:pos="993"/>
        </w:tabs>
        <w:ind w:left="0" w:right="-58" w:firstLine="709"/>
        <w:jc w:val="both"/>
        <w:rPr>
          <w:sz w:val="18"/>
          <w:szCs w:val="18"/>
        </w:rPr>
      </w:pPr>
      <w:r w:rsidRPr="00090ACA">
        <w:rPr>
          <w:bCs/>
          <w:sz w:val="18"/>
          <w:szCs w:val="18"/>
        </w:rPr>
        <w:t xml:space="preserve">Настоящее Решение опубликовать (обнародовать) </w:t>
      </w:r>
      <w:r w:rsidRPr="00090ACA">
        <w:rPr>
          <w:sz w:val="18"/>
          <w:szCs w:val="18"/>
        </w:rPr>
        <w:t>в «Информационном вестнике Билибинского района» и разместить на официальном сайте Билибинского муниципального района.</w:t>
      </w:r>
    </w:p>
    <w:p w:rsidR="00090ACA" w:rsidRPr="00090ACA" w:rsidRDefault="00090ACA" w:rsidP="00090ACA">
      <w:pPr>
        <w:pStyle w:val="af3"/>
        <w:numPr>
          <w:ilvl w:val="0"/>
          <w:numId w:val="31"/>
        </w:numPr>
        <w:tabs>
          <w:tab w:val="left" w:pos="993"/>
        </w:tabs>
        <w:ind w:left="0" w:right="-58" w:firstLine="709"/>
        <w:jc w:val="both"/>
        <w:rPr>
          <w:sz w:val="18"/>
          <w:szCs w:val="18"/>
        </w:rPr>
      </w:pPr>
      <w:r w:rsidRPr="00090ACA">
        <w:rPr>
          <w:sz w:val="18"/>
          <w:szCs w:val="18"/>
        </w:rPr>
        <w:t>Настоящее Решение вступает в силу с момента его опубликования.</w:t>
      </w:r>
    </w:p>
    <w:p w:rsidR="00090ACA" w:rsidRPr="00090ACA" w:rsidRDefault="00090ACA" w:rsidP="00090ACA">
      <w:pPr>
        <w:pStyle w:val="af3"/>
        <w:tabs>
          <w:tab w:val="left" w:pos="993"/>
        </w:tabs>
        <w:ind w:left="709" w:right="-58"/>
        <w:jc w:val="both"/>
        <w:rPr>
          <w:sz w:val="18"/>
          <w:szCs w:val="18"/>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2268"/>
        <w:gridCol w:w="2268"/>
      </w:tblGrid>
      <w:tr w:rsidR="00090ACA" w:rsidRPr="00090ACA" w:rsidTr="00090ACA">
        <w:tc>
          <w:tcPr>
            <w:tcW w:w="5637" w:type="dxa"/>
          </w:tcPr>
          <w:p w:rsidR="00090ACA" w:rsidRPr="00090ACA" w:rsidRDefault="00090ACA" w:rsidP="002E7E8A">
            <w:pPr>
              <w:jc w:val="both"/>
              <w:rPr>
                <w:sz w:val="18"/>
                <w:szCs w:val="18"/>
              </w:rPr>
            </w:pPr>
            <w:r w:rsidRPr="00090ACA">
              <w:rPr>
                <w:sz w:val="18"/>
                <w:szCs w:val="18"/>
              </w:rPr>
              <w:t xml:space="preserve">Председатель Совета депутатов </w:t>
            </w:r>
          </w:p>
          <w:p w:rsidR="00090ACA" w:rsidRPr="00090ACA" w:rsidRDefault="00090ACA" w:rsidP="002E7E8A">
            <w:pPr>
              <w:jc w:val="both"/>
              <w:rPr>
                <w:sz w:val="18"/>
                <w:szCs w:val="18"/>
              </w:rPr>
            </w:pPr>
            <w:r w:rsidRPr="00090ACA">
              <w:rPr>
                <w:sz w:val="18"/>
                <w:szCs w:val="18"/>
              </w:rPr>
              <w:t>муниципального образования</w:t>
            </w:r>
          </w:p>
          <w:p w:rsidR="00090ACA" w:rsidRPr="00090ACA" w:rsidRDefault="00090ACA" w:rsidP="002E7E8A">
            <w:pPr>
              <w:jc w:val="both"/>
              <w:rPr>
                <w:sz w:val="18"/>
                <w:szCs w:val="18"/>
              </w:rPr>
            </w:pPr>
            <w:r w:rsidRPr="00090ACA">
              <w:rPr>
                <w:sz w:val="18"/>
                <w:szCs w:val="18"/>
              </w:rPr>
              <w:t>Билибинский муниципальный район</w:t>
            </w:r>
          </w:p>
        </w:tc>
        <w:tc>
          <w:tcPr>
            <w:tcW w:w="2268" w:type="dxa"/>
          </w:tcPr>
          <w:p w:rsidR="00090ACA" w:rsidRPr="00090ACA" w:rsidRDefault="00090ACA" w:rsidP="002E7E8A">
            <w:pPr>
              <w:jc w:val="both"/>
              <w:rPr>
                <w:sz w:val="18"/>
                <w:szCs w:val="18"/>
              </w:rPr>
            </w:pPr>
          </w:p>
        </w:tc>
        <w:tc>
          <w:tcPr>
            <w:tcW w:w="2268" w:type="dxa"/>
            <w:vAlign w:val="bottom"/>
          </w:tcPr>
          <w:p w:rsidR="00090ACA" w:rsidRPr="00090ACA" w:rsidRDefault="00090ACA" w:rsidP="002E7E8A">
            <w:pPr>
              <w:jc w:val="right"/>
              <w:rPr>
                <w:sz w:val="18"/>
                <w:szCs w:val="18"/>
              </w:rPr>
            </w:pPr>
            <w:r w:rsidRPr="00090ACA">
              <w:rPr>
                <w:sz w:val="18"/>
                <w:szCs w:val="18"/>
              </w:rPr>
              <w:t>Н.А. Левашко</w:t>
            </w:r>
          </w:p>
        </w:tc>
      </w:tr>
      <w:tr w:rsidR="00090ACA" w:rsidRPr="00090ACA" w:rsidTr="00090ACA">
        <w:tc>
          <w:tcPr>
            <w:tcW w:w="5637" w:type="dxa"/>
          </w:tcPr>
          <w:p w:rsidR="00090ACA" w:rsidRPr="00090ACA" w:rsidRDefault="00090ACA" w:rsidP="002E7E8A">
            <w:pPr>
              <w:jc w:val="both"/>
              <w:rPr>
                <w:sz w:val="18"/>
                <w:szCs w:val="18"/>
              </w:rPr>
            </w:pPr>
          </w:p>
          <w:p w:rsidR="00090ACA" w:rsidRPr="00090ACA" w:rsidRDefault="00090ACA" w:rsidP="002E7E8A">
            <w:pPr>
              <w:jc w:val="both"/>
              <w:rPr>
                <w:sz w:val="18"/>
                <w:szCs w:val="18"/>
              </w:rPr>
            </w:pPr>
          </w:p>
        </w:tc>
        <w:tc>
          <w:tcPr>
            <w:tcW w:w="2268" w:type="dxa"/>
          </w:tcPr>
          <w:p w:rsidR="00090ACA" w:rsidRPr="00090ACA" w:rsidRDefault="00090ACA" w:rsidP="002E7E8A">
            <w:pPr>
              <w:jc w:val="both"/>
              <w:rPr>
                <w:sz w:val="18"/>
                <w:szCs w:val="18"/>
              </w:rPr>
            </w:pPr>
          </w:p>
        </w:tc>
        <w:tc>
          <w:tcPr>
            <w:tcW w:w="2268" w:type="dxa"/>
            <w:vAlign w:val="bottom"/>
          </w:tcPr>
          <w:p w:rsidR="00090ACA" w:rsidRPr="00090ACA" w:rsidRDefault="00090ACA" w:rsidP="002E7E8A">
            <w:pPr>
              <w:jc w:val="right"/>
              <w:rPr>
                <w:sz w:val="18"/>
                <w:szCs w:val="18"/>
              </w:rPr>
            </w:pPr>
          </w:p>
        </w:tc>
      </w:tr>
      <w:tr w:rsidR="00090ACA" w:rsidRPr="00090ACA" w:rsidTr="00090ACA">
        <w:tc>
          <w:tcPr>
            <w:tcW w:w="5637" w:type="dxa"/>
          </w:tcPr>
          <w:p w:rsidR="00090ACA" w:rsidRPr="00090ACA" w:rsidRDefault="00090ACA" w:rsidP="002E7E8A">
            <w:pPr>
              <w:rPr>
                <w:sz w:val="18"/>
                <w:szCs w:val="18"/>
              </w:rPr>
            </w:pPr>
            <w:r w:rsidRPr="00090ACA">
              <w:rPr>
                <w:sz w:val="18"/>
                <w:szCs w:val="18"/>
              </w:rPr>
              <w:t>Глава муниципального образования</w:t>
            </w:r>
          </w:p>
          <w:p w:rsidR="00090ACA" w:rsidRPr="00090ACA" w:rsidRDefault="00090ACA" w:rsidP="002E7E8A">
            <w:pPr>
              <w:jc w:val="both"/>
              <w:rPr>
                <w:sz w:val="18"/>
                <w:szCs w:val="18"/>
              </w:rPr>
            </w:pPr>
            <w:r w:rsidRPr="00090ACA">
              <w:rPr>
                <w:sz w:val="18"/>
                <w:szCs w:val="18"/>
              </w:rPr>
              <w:t>Билибинский муниципальный район</w:t>
            </w:r>
          </w:p>
        </w:tc>
        <w:tc>
          <w:tcPr>
            <w:tcW w:w="2268" w:type="dxa"/>
          </w:tcPr>
          <w:p w:rsidR="00090ACA" w:rsidRPr="00090ACA" w:rsidRDefault="00090ACA" w:rsidP="002E7E8A">
            <w:pPr>
              <w:jc w:val="both"/>
              <w:rPr>
                <w:sz w:val="18"/>
                <w:szCs w:val="18"/>
              </w:rPr>
            </w:pPr>
          </w:p>
        </w:tc>
        <w:tc>
          <w:tcPr>
            <w:tcW w:w="2268" w:type="dxa"/>
            <w:vAlign w:val="bottom"/>
          </w:tcPr>
          <w:p w:rsidR="00090ACA" w:rsidRPr="00090ACA" w:rsidRDefault="00090ACA" w:rsidP="002E7E8A">
            <w:pPr>
              <w:jc w:val="right"/>
              <w:rPr>
                <w:sz w:val="18"/>
                <w:szCs w:val="18"/>
              </w:rPr>
            </w:pPr>
            <w:r w:rsidRPr="00090ACA">
              <w:rPr>
                <w:sz w:val="18"/>
                <w:szCs w:val="18"/>
              </w:rPr>
              <w:t>Е.З. Сафонов</w:t>
            </w:r>
          </w:p>
        </w:tc>
      </w:tr>
    </w:tbl>
    <w:p w:rsidR="00090ACA" w:rsidRPr="00090ACA" w:rsidRDefault="00090ACA" w:rsidP="00090ACA">
      <w:pPr>
        <w:rPr>
          <w:sz w:val="18"/>
          <w:szCs w:val="18"/>
        </w:rPr>
      </w:pPr>
    </w:p>
    <w:p w:rsidR="0023550B" w:rsidRPr="00090ACA" w:rsidRDefault="0023550B" w:rsidP="00426CAF">
      <w:pPr>
        <w:rPr>
          <w:sz w:val="18"/>
          <w:szCs w:val="18"/>
        </w:rPr>
      </w:pPr>
    </w:p>
    <w:p w:rsidR="0023550B" w:rsidRPr="00090ACA" w:rsidRDefault="0023550B" w:rsidP="00426CAF">
      <w:pPr>
        <w:rPr>
          <w:sz w:val="18"/>
          <w:szCs w:val="18"/>
        </w:rPr>
      </w:pPr>
    </w:p>
    <w:p w:rsidR="002E7E8A" w:rsidRPr="002E7E8A" w:rsidRDefault="002E7E8A" w:rsidP="006355B3">
      <w:pPr>
        <w:widowControl w:val="0"/>
        <w:jc w:val="center"/>
        <w:rPr>
          <w:b/>
          <w:bCs/>
          <w:sz w:val="18"/>
          <w:szCs w:val="18"/>
          <w:lang w:eastAsia="en-US"/>
        </w:rPr>
      </w:pPr>
      <w:r w:rsidRPr="002E7E8A">
        <w:rPr>
          <w:b/>
          <w:bCs/>
          <w:color w:val="000000"/>
          <w:sz w:val="18"/>
          <w:szCs w:val="18"/>
          <w:lang w:bidi="ru-RU"/>
        </w:rPr>
        <w:t>РОССИЙСКАЯ ФЕДЕРАЦИЯ</w:t>
      </w:r>
      <w:r w:rsidRPr="002E7E8A">
        <w:rPr>
          <w:b/>
          <w:bCs/>
          <w:color w:val="000000"/>
          <w:sz w:val="18"/>
          <w:szCs w:val="18"/>
          <w:lang w:bidi="ru-RU"/>
        </w:rPr>
        <w:br/>
        <w:t>ЧУКОТСКИЙ АВТОНОМНЫЙ ОКРУГ</w:t>
      </w:r>
      <w:r w:rsidRPr="002E7E8A">
        <w:rPr>
          <w:b/>
          <w:bCs/>
          <w:color w:val="000000"/>
          <w:sz w:val="18"/>
          <w:szCs w:val="18"/>
          <w:lang w:bidi="ru-RU"/>
        </w:rPr>
        <w:br/>
        <w:t>СОВЕТ ДЕПУТАТОВ МУНИЦИПАЛЬНОГО ОБРАЗОВАНИЯ</w:t>
      </w:r>
      <w:r w:rsidRPr="002E7E8A">
        <w:rPr>
          <w:b/>
          <w:bCs/>
          <w:color w:val="000000"/>
          <w:sz w:val="18"/>
          <w:szCs w:val="18"/>
          <w:lang w:bidi="ru-RU"/>
        </w:rPr>
        <w:br/>
        <w:t>городское поселение Билибино</w:t>
      </w:r>
      <w:r w:rsidRPr="002E7E8A">
        <w:rPr>
          <w:b/>
          <w:bCs/>
          <w:color w:val="000000"/>
          <w:sz w:val="18"/>
          <w:szCs w:val="18"/>
          <w:lang w:bidi="ru-RU"/>
        </w:rPr>
        <w:br/>
      </w:r>
      <w:r w:rsidRPr="002E7E8A">
        <w:rPr>
          <w:b/>
          <w:bCs/>
          <w:color w:val="000000"/>
          <w:sz w:val="18"/>
          <w:szCs w:val="18"/>
          <w:shd w:val="clear" w:color="auto" w:fill="FFFFFF"/>
          <w:lang w:bidi="ru-RU"/>
        </w:rPr>
        <w:t xml:space="preserve">Восемнадцатая </w:t>
      </w:r>
      <w:r w:rsidRPr="002E7E8A">
        <w:rPr>
          <w:b/>
          <w:bCs/>
          <w:color w:val="000000"/>
          <w:sz w:val="18"/>
          <w:szCs w:val="18"/>
          <w:lang w:bidi="ru-RU"/>
        </w:rPr>
        <w:t>очередная сессия четвертого созыва</w:t>
      </w:r>
    </w:p>
    <w:p w:rsidR="002E7E8A" w:rsidRPr="002E7E8A" w:rsidRDefault="002E7E8A" w:rsidP="002E7E8A">
      <w:pPr>
        <w:keepNext/>
        <w:keepLines/>
        <w:widowControl w:val="0"/>
        <w:spacing w:after="330" w:line="376" w:lineRule="exact"/>
        <w:jc w:val="center"/>
        <w:outlineLvl w:val="0"/>
        <w:rPr>
          <w:b/>
          <w:bCs/>
          <w:spacing w:val="30"/>
          <w:sz w:val="18"/>
          <w:szCs w:val="18"/>
          <w:lang w:eastAsia="en-US"/>
        </w:rPr>
      </w:pPr>
      <w:bookmarkStart w:id="11" w:name="bookmark0"/>
      <w:r w:rsidRPr="002E7E8A">
        <w:rPr>
          <w:b/>
          <w:bCs/>
          <w:color w:val="000000"/>
          <w:spacing w:val="30"/>
          <w:sz w:val="18"/>
          <w:szCs w:val="18"/>
          <w:lang w:bidi="ru-RU"/>
        </w:rPr>
        <w:t>РЕШЕНИЕ</w:t>
      </w:r>
      <w:bookmarkEnd w:id="11"/>
    </w:p>
    <w:p w:rsidR="002E7E8A" w:rsidRDefault="002E7E8A" w:rsidP="006355B3">
      <w:pPr>
        <w:widowControl w:val="0"/>
        <w:tabs>
          <w:tab w:val="left" w:pos="8017"/>
        </w:tabs>
        <w:jc w:val="both"/>
        <w:rPr>
          <w:color w:val="000000"/>
          <w:sz w:val="18"/>
          <w:szCs w:val="18"/>
          <w:lang w:bidi="ru-RU"/>
        </w:rPr>
      </w:pPr>
      <w:r w:rsidRPr="002E7E8A">
        <w:rPr>
          <w:color w:val="000000"/>
          <w:sz w:val="18"/>
          <w:szCs w:val="18"/>
          <w:lang w:bidi="ru-RU"/>
        </w:rPr>
        <w:t>от 04 мая 2026 года       № 1</w:t>
      </w:r>
      <w:r w:rsidRPr="002E7E8A">
        <w:rPr>
          <w:color w:val="000000"/>
          <w:sz w:val="18"/>
          <w:szCs w:val="18"/>
          <w:lang w:bidi="ru-RU"/>
        </w:rPr>
        <w:tab/>
      </w:r>
      <w:r>
        <w:rPr>
          <w:color w:val="000000"/>
          <w:sz w:val="18"/>
          <w:szCs w:val="18"/>
          <w:lang w:bidi="ru-RU"/>
        </w:rPr>
        <w:t xml:space="preserve">                     </w:t>
      </w:r>
      <w:r w:rsidRPr="002E7E8A">
        <w:rPr>
          <w:color w:val="000000"/>
          <w:sz w:val="18"/>
          <w:szCs w:val="18"/>
          <w:lang w:bidi="ru-RU"/>
        </w:rPr>
        <w:t>г. Билибино</w:t>
      </w:r>
    </w:p>
    <w:p w:rsidR="006355B3" w:rsidRPr="002E7E8A" w:rsidRDefault="006355B3" w:rsidP="006355B3">
      <w:pPr>
        <w:widowControl w:val="0"/>
        <w:tabs>
          <w:tab w:val="left" w:pos="8017"/>
        </w:tabs>
        <w:jc w:val="both"/>
        <w:rPr>
          <w:sz w:val="18"/>
          <w:szCs w:val="18"/>
          <w:lang w:eastAsia="en-US"/>
        </w:rPr>
      </w:pPr>
    </w:p>
    <w:p w:rsidR="002E7E8A" w:rsidRDefault="002E7E8A" w:rsidP="002E7E8A">
      <w:pPr>
        <w:widowControl w:val="0"/>
        <w:tabs>
          <w:tab w:val="left" w:pos="3056"/>
        </w:tabs>
        <w:rPr>
          <w:color w:val="000000"/>
          <w:sz w:val="18"/>
          <w:szCs w:val="18"/>
          <w:lang w:bidi="ru-RU"/>
        </w:rPr>
      </w:pPr>
      <w:r w:rsidRPr="002E7E8A">
        <w:rPr>
          <w:color w:val="000000"/>
          <w:sz w:val="18"/>
          <w:szCs w:val="18"/>
          <w:lang w:bidi="ru-RU"/>
        </w:rPr>
        <w:t xml:space="preserve">О внесении изменений в Устав муниципального </w:t>
      </w:r>
    </w:p>
    <w:p w:rsidR="002E7E8A" w:rsidRDefault="002E7E8A" w:rsidP="002E7E8A">
      <w:pPr>
        <w:widowControl w:val="0"/>
        <w:tabs>
          <w:tab w:val="left" w:pos="3056"/>
        </w:tabs>
        <w:rPr>
          <w:color w:val="000000"/>
          <w:sz w:val="18"/>
          <w:szCs w:val="18"/>
          <w:lang w:bidi="ru-RU"/>
        </w:rPr>
      </w:pPr>
      <w:r>
        <w:rPr>
          <w:color w:val="000000"/>
          <w:sz w:val="18"/>
          <w:szCs w:val="18"/>
          <w:lang w:bidi="ru-RU"/>
        </w:rPr>
        <w:t>о</w:t>
      </w:r>
      <w:r w:rsidRPr="002E7E8A">
        <w:rPr>
          <w:color w:val="000000"/>
          <w:sz w:val="18"/>
          <w:szCs w:val="18"/>
          <w:lang w:bidi="ru-RU"/>
        </w:rPr>
        <w:t>бразования</w:t>
      </w:r>
      <w:r>
        <w:rPr>
          <w:color w:val="000000"/>
          <w:sz w:val="18"/>
          <w:szCs w:val="18"/>
          <w:lang w:bidi="ru-RU"/>
        </w:rPr>
        <w:t xml:space="preserve"> </w:t>
      </w:r>
      <w:r w:rsidRPr="002E7E8A">
        <w:rPr>
          <w:color w:val="000000"/>
          <w:sz w:val="18"/>
          <w:szCs w:val="18"/>
          <w:lang w:bidi="ru-RU"/>
        </w:rPr>
        <w:t>городское поселение Билибино</w:t>
      </w:r>
    </w:p>
    <w:p w:rsidR="002E7E8A" w:rsidRPr="002E7E8A" w:rsidRDefault="002E7E8A" w:rsidP="002E7E8A">
      <w:pPr>
        <w:widowControl w:val="0"/>
        <w:jc w:val="both"/>
        <w:rPr>
          <w:sz w:val="18"/>
          <w:szCs w:val="18"/>
          <w:lang w:eastAsia="en-US"/>
        </w:rPr>
      </w:pPr>
    </w:p>
    <w:p w:rsidR="002E7E8A" w:rsidRPr="002E7E8A" w:rsidRDefault="002E7E8A" w:rsidP="002E7E8A">
      <w:pPr>
        <w:widowControl w:val="0"/>
        <w:ind w:firstLine="709"/>
        <w:jc w:val="both"/>
        <w:rPr>
          <w:color w:val="000000"/>
          <w:sz w:val="18"/>
          <w:szCs w:val="18"/>
          <w:lang w:bidi="ru-RU"/>
        </w:rPr>
      </w:pPr>
      <w:r w:rsidRPr="002E7E8A">
        <w:rPr>
          <w:color w:val="000000"/>
          <w:sz w:val="18"/>
          <w:szCs w:val="18"/>
          <w:lang w:bidi="ru-RU"/>
        </w:rPr>
        <w:t>Руководствуясь Федеральными законами от 6 октября 2003 года № 131-ФЗ «Об общих принципах организации местного самоуправления в Российской Федерации», от 21 июля 2005 года № 97-ФЗ «О государственной регистрации уставов муниципальных образований», Уставом муниципального образования городское поселение Билибино, Совет депутатов муниципального образования городское поселение Билибино</w:t>
      </w:r>
    </w:p>
    <w:p w:rsidR="002E7E8A" w:rsidRPr="002E7E8A" w:rsidRDefault="002E7E8A" w:rsidP="002E7E8A">
      <w:pPr>
        <w:widowControl w:val="0"/>
        <w:spacing w:after="254" w:line="288" w:lineRule="exact"/>
        <w:ind w:firstLine="760"/>
        <w:jc w:val="both"/>
        <w:rPr>
          <w:b/>
          <w:bCs/>
          <w:color w:val="000000"/>
          <w:sz w:val="18"/>
          <w:szCs w:val="18"/>
          <w:lang w:bidi="ru-RU"/>
        </w:rPr>
      </w:pPr>
      <w:r w:rsidRPr="002E7E8A">
        <w:rPr>
          <w:b/>
          <w:bCs/>
          <w:color w:val="000000"/>
          <w:sz w:val="18"/>
          <w:szCs w:val="18"/>
          <w:lang w:bidi="ru-RU"/>
        </w:rPr>
        <w:t>РЕШИЛ:</w:t>
      </w:r>
    </w:p>
    <w:p w:rsidR="002E7E8A" w:rsidRPr="002E7E8A" w:rsidRDefault="002E7E8A" w:rsidP="002E7E8A">
      <w:pPr>
        <w:widowControl w:val="0"/>
        <w:numPr>
          <w:ilvl w:val="0"/>
          <w:numId w:val="32"/>
        </w:numPr>
        <w:tabs>
          <w:tab w:val="left" w:pos="1164"/>
        </w:tabs>
        <w:ind w:firstLine="709"/>
        <w:jc w:val="both"/>
        <w:rPr>
          <w:color w:val="000000"/>
          <w:sz w:val="18"/>
          <w:szCs w:val="18"/>
          <w:lang w:bidi="ru-RU"/>
        </w:rPr>
      </w:pPr>
      <w:r w:rsidRPr="002E7E8A">
        <w:rPr>
          <w:color w:val="000000"/>
          <w:sz w:val="18"/>
          <w:szCs w:val="18"/>
          <w:lang w:bidi="ru-RU"/>
        </w:rPr>
        <w:t>Внести изменения в Устав муниципального образования городское поселение Билибино.</w:t>
      </w:r>
    </w:p>
    <w:p w:rsidR="002E7E8A" w:rsidRPr="002E7E8A" w:rsidRDefault="002E7E8A" w:rsidP="002E7E8A">
      <w:pPr>
        <w:widowControl w:val="0"/>
        <w:numPr>
          <w:ilvl w:val="0"/>
          <w:numId w:val="32"/>
        </w:numPr>
        <w:tabs>
          <w:tab w:val="left" w:pos="1164"/>
        </w:tabs>
        <w:ind w:firstLine="709"/>
        <w:jc w:val="both"/>
        <w:rPr>
          <w:color w:val="000000"/>
          <w:sz w:val="18"/>
          <w:szCs w:val="18"/>
          <w:lang w:bidi="ru-RU"/>
        </w:rPr>
      </w:pPr>
      <w:r w:rsidRPr="002E7E8A">
        <w:rPr>
          <w:color w:val="000000"/>
          <w:sz w:val="18"/>
          <w:szCs w:val="18"/>
          <w:lang w:bidi="ru-RU"/>
        </w:rPr>
        <w:t>Направить настоящее решение в Управление Министерства юстиции Российской Федерации по Магаданской области и Чукотскому автономному округу для государственной регистрации.</w:t>
      </w:r>
    </w:p>
    <w:p w:rsidR="002E7E8A" w:rsidRPr="002E7E8A" w:rsidRDefault="002E7E8A" w:rsidP="002E7E8A">
      <w:pPr>
        <w:widowControl w:val="0"/>
        <w:numPr>
          <w:ilvl w:val="0"/>
          <w:numId w:val="32"/>
        </w:numPr>
        <w:tabs>
          <w:tab w:val="left" w:pos="1164"/>
        </w:tabs>
        <w:ind w:firstLine="709"/>
        <w:jc w:val="both"/>
        <w:rPr>
          <w:color w:val="000000"/>
          <w:sz w:val="18"/>
          <w:szCs w:val="18"/>
          <w:lang w:bidi="ru-RU"/>
        </w:rPr>
      </w:pPr>
      <w:r w:rsidRPr="002E7E8A">
        <w:rPr>
          <w:color w:val="000000"/>
          <w:sz w:val="18"/>
          <w:szCs w:val="18"/>
          <w:lang w:bidi="ru-RU"/>
        </w:rPr>
        <w:t>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2E7E8A" w:rsidRPr="002E7E8A" w:rsidRDefault="002E7E8A" w:rsidP="002E7E8A">
      <w:pPr>
        <w:widowControl w:val="0"/>
        <w:numPr>
          <w:ilvl w:val="0"/>
          <w:numId w:val="32"/>
        </w:numPr>
        <w:tabs>
          <w:tab w:val="left" w:pos="1164"/>
        </w:tabs>
        <w:ind w:firstLine="709"/>
        <w:jc w:val="both"/>
        <w:rPr>
          <w:color w:val="000000"/>
          <w:sz w:val="18"/>
          <w:szCs w:val="18"/>
          <w:lang w:bidi="ru-RU"/>
        </w:rPr>
      </w:pPr>
      <w:r w:rsidRPr="002E7E8A">
        <w:rPr>
          <w:color w:val="000000"/>
          <w:sz w:val="18"/>
          <w:szCs w:val="18"/>
          <w:lang w:bidi="ru-RU"/>
        </w:rPr>
        <w:t>Настоящее решение вступает в силу со дня официального опубликования</w:t>
      </w:r>
    </w:p>
    <w:p w:rsidR="002E7E8A" w:rsidRPr="002E7E8A" w:rsidRDefault="002E7E8A" w:rsidP="002E7E8A">
      <w:pPr>
        <w:jc w:val="center"/>
        <w:rPr>
          <w:rFonts w:ascii="Calibri" w:eastAsia="Calibri" w:hAnsi="Calibri"/>
          <w:sz w:val="18"/>
          <w:szCs w:val="18"/>
          <w:lang w:eastAsia="en-US"/>
        </w:rPr>
      </w:pPr>
    </w:p>
    <w:p w:rsidR="002E7E8A" w:rsidRPr="002E7E8A" w:rsidRDefault="002E7E8A" w:rsidP="002E7E8A">
      <w:pPr>
        <w:jc w:val="center"/>
        <w:rPr>
          <w:rFonts w:ascii="Calibri" w:eastAsia="Calibri" w:hAnsi="Calibri"/>
          <w:sz w:val="18"/>
          <w:szCs w:val="18"/>
          <w:lang w:eastAsia="en-US"/>
        </w:rPr>
      </w:pPr>
    </w:p>
    <w:p w:rsidR="002E7E8A" w:rsidRPr="002E7E8A" w:rsidRDefault="002E7E8A" w:rsidP="002E7E8A">
      <w:pPr>
        <w:jc w:val="both"/>
        <w:outlineLvl w:val="2"/>
        <w:rPr>
          <w:sz w:val="18"/>
          <w:szCs w:val="18"/>
        </w:rPr>
      </w:pPr>
      <w:r w:rsidRPr="002E7E8A">
        <w:rPr>
          <w:sz w:val="18"/>
          <w:szCs w:val="18"/>
        </w:rPr>
        <w:t>Заместитель председателя</w:t>
      </w:r>
    </w:p>
    <w:p w:rsidR="002E7E8A" w:rsidRPr="002E7E8A" w:rsidRDefault="002E7E8A" w:rsidP="002E7E8A">
      <w:pPr>
        <w:jc w:val="both"/>
        <w:outlineLvl w:val="2"/>
        <w:rPr>
          <w:sz w:val="18"/>
          <w:szCs w:val="18"/>
        </w:rPr>
      </w:pPr>
      <w:r w:rsidRPr="002E7E8A">
        <w:rPr>
          <w:sz w:val="18"/>
          <w:szCs w:val="18"/>
        </w:rPr>
        <w:t>Совета депутатов муниципального образования</w:t>
      </w:r>
    </w:p>
    <w:p w:rsidR="002E7E8A" w:rsidRPr="002E7E8A" w:rsidRDefault="002E7E8A" w:rsidP="002E7E8A">
      <w:pPr>
        <w:jc w:val="both"/>
        <w:outlineLvl w:val="2"/>
        <w:rPr>
          <w:sz w:val="18"/>
          <w:szCs w:val="18"/>
        </w:rPr>
      </w:pPr>
      <w:r w:rsidRPr="002E7E8A">
        <w:rPr>
          <w:sz w:val="18"/>
          <w:szCs w:val="18"/>
        </w:rPr>
        <w:t xml:space="preserve">городское поселение Билибино </w:t>
      </w:r>
      <w:r w:rsidRPr="002E7E8A">
        <w:rPr>
          <w:sz w:val="18"/>
          <w:szCs w:val="18"/>
        </w:rPr>
        <w:tab/>
      </w:r>
      <w:r w:rsidRPr="002E7E8A">
        <w:rPr>
          <w:sz w:val="18"/>
          <w:szCs w:val="18"/>
        </w:rPr>
        <w:tab/>
      </w:r>
      <w:r w:rsidRPr="002E7E8A">
        <w:rPr>
          <w:sz w:val="18"/>
          <w:szCs w:val="18"/>
        </w:rPr>
        <w:tab/>
      </w:r>
      <w:r w:rsidRPr="002E7E8A">
        <w:rPr>
          <w:sz w:val="18"/>
          <w:szCs w:val="18"/>
        </w:rPr>
        <w:tab/>
      </w:r>
      <w:r w:rsidRPr="002E7E8A">
        <w:rPr>
          <w:sz w:val="18"/>
          <w:szCs w:val="18"/>
        </w:rPr>
        <w:tab/>
        <w:t xml:space="preserve">  </w:t>
      </w:r>
      <w:r w:rsidR="006355B3">
        <w:rPr>
          <w:sz w:val="18"/>
          <w:szCs w:val="18"/>
        </w:rPr>
        <w:t xml:space="preserve">                              </w:t>
      </w:r>
      <w:r w:rsidRPr="002E7E8A">
        <w:rPr>
          <w:sz w:val="18"/>
          <w:szCs w:val="18"/>
        </w:rPr>
        <w:t xml:space="preserve">        И.А. </w:t>
      </w:r>
      <w:proofErr w:type="spellStart"/>
      <w:r w:rsidRPr="002E7E8A">
        <w:rPr>
          <w:sz w:val="18"/>
          <w:szCs w:val="18"/>
        </w:rPr>
        <w:t>Беседин</w:t>
      </w:r>
      <w:proofErr w:type="spellEnd"/>
    </w:p>
    <w:p w:rsidR="002E7E8A" w:rsidRPr="002E7E8A" w:rsidRDefault="002E7E8A" w:rsidP="002E7E8A">
      <w:pPr>
        <w:jc w:val="center"/>
        <w:rPr>
          <w:rFonts w:ascii="Calibri" w:eastAsia="Calibri" w:hAnsi="Calibri"/>
          <w:sz w:val="18"/>
          <w:szCs w:val="18"/>
          <w:lang w:eastAsia="en-US"/>
        </w:rPr>
      </w:pPr>
    </w:p>
    <w:p w:rsidR="002E7E8A" w:rsidRPr="002E7E8A" w:rsidRDefault="002E7E8A" w:rsidP="002E7E8A">
      <w:pPr>
        <w:jc w:val="both"/>
        <w:outlineLvl w:val="2"/>
        <w:rPr>
          <w:sz w:val="18"/>
          <w:szCs w:val="18"/>
        </w:rPr>
      </w:pPr>
      <w:r w:rsidRPr="002E7E8A">
        <w:rPr>
          <w:sz w:val="18"/>
          <w:szCs w:val="18"/>
        </w:rPr>
        <w:t>Глава муниципального образования</w:t>
      </w:r>
    </w:p>
    <w:p w:rsidR="002E7E8A" w:rsidRPr="002E7E8A" w:rsidRDefault="002E7E8A" w:rsidP="002E7E8A">
      <w:pPr>
        <w:jc w:val="both"/>
        <w:outlineLvl w:val="2"/>
        <w:rPr>
          <w:sz w:val="18"/>
          <w:szCs w:val="18"/>
        </w:rPr>
      </w:pPr>
      <w:r w:rsidRPr="002E7E8A">
        <w:rPr>
          <w:sz w:val="18"/>
          <w:szCs w:val="18"/>
        </w:rPr>
        <w:t xml:space="preserve">Городское поселение Билибино </w:t>
      </w:r>
      <w:r w:rsidRPr="002E7E8A">
        <w:rPr>
          <w:sz w:val="18"/>
          <w:szCs w:val="18"/>
        </w:rPr>
        <w:tab/>
      </w:r>
      <w:r w:rsidRPr="002E7E8A">
        <w:rPr>
          <w:sz w:val="18"/>
          <w:szCs w:val="18"/>
        </w:rPr>
        <w:tab/>
      </w:r>
      <w:r w:rsidRPr="002E7E8A">
        <w:rPr>
          <w:sz w:val="18"/>
          <w:szCs w:val="18"/>
        </w:rPr>
        <w:tab/>
      </w:r>
      <w:r w:rsidRPr="002E7E8A">
        <w:rPr>
          <w:sz w:val="18"/>
          <w:szCs w:val="18"/>
        </w:rPr>
        <w:tab/>
      </w:r>
      <w:r w:rsidRPr="002E7E8A">
        <w:rPr>
          <w:sz w:val="18"/>
          <w:szCs w:val="18"/>
        </w:rPr>
        <w:tab/>
        <w:t xml:space="preserve"> </w:t>
      </w:r>
      <w:r w:rsidR="006355B3">
        <w:rPr>
          <w:sz w:val="18"/>
          <w:szCs w:val="18"/>
        </w:rPr>
        <w:t xml:space="preserve">                               </w:t>
      </w:r>
      <w:r w:rsidRPr="002E7E8A">
        <w:rPr>
          <w:sz w:val="18"/>
          <w:szCs w:val="18"/>
        </w:rPr>
        <w:t xml:space="preserve">         М.А. Тарасов</w:t>
      </w:r>
    </w:p>
    <w:p w:rsidR="002E7E8A" w:rsidRPr="002E7E8A" w:rsidRDefault="002E7E8A" w:rsidP="002E7E8A">
      <w:pPr>
        <w:widowControl w:val="0"/>
        <w:spacing w:line="274" w:lineRule="exact"/>
        <w:ind w:left="6160"/>
        <w:rPr>
          <w:color w:val="000000"/>
          <w:sz w:val="18"/>
          <w:szCs w:val="18"/>
          <w:lang w:bidi="ru-RU"/>
        </w:rPr>
      </w:pPr>
      <w:r w:rsidRPr="002E7E8A">
        <w:rPr>
          <w:color w:val="000000"/>
          <w:sz w:val="18"/>
          <w:szCs w:val="18"/>
          <w:lang w:bidi="ru-RU"/>
        </w:rPr>
        <w:lastRenderedPageBreak/>
        <w:t>Приложение</w:t>
      </w:r>
    </w:p>
    <w:p w:rsidR="002E7E8A" w:rsidRPr="002E7E8A" w:rsidRDefault="002E7E8A" w:rsidP="002E7E8A">
      <w:pPr>
        <w:widowControl w:val="0"/>
        <w:spacing w:after="280" w:line="274" w:lineRule="exact"/>
        <w:ind w:left="6160"/>
        <w:rPr>
          <w:color w:val="000000"/>
          <w:sz w:val="18"/>
          <w:szCs w:val="18"/>
          <w:lang w:bidi="ru-RU"/>
        </w:rPr>
      </w:pPr>
      <w:r w:rsidRPr="002E7E8A">
        <w:rPr>
          <w:color w:val="000000"/>
          <w:sz w:val="18"/>
          <w:szCs w:val="18"/>
          <w:lang w:bidi="ru-RU"/>
        </w:rPr>
        <w:t>к Решению Совета депутатов муниципального образования городское поселение Билибино от 04 мая 2026 года № 1</w:t>
      </w:r>
    </w:p>
    <w:p w:rsidR="002E7E8A" w:rsidRDefault="002E7E8A" w:rsidP="006355B3">
      <w:pPr>
        <w:widowControl w:val="0"/>
        <w:jc w:val="center"/>
        <w:rPr>
          <w:color w:val="000000"/>
          <w:sz w:val="18"/>
          <w:szCs w:val="18"/>
          <w:lang w:bidi="ru-RU"/>
        </w:rPr>
      </w:pPr>
      <w:r w:rsidRPr="002E7E8A">
        <w:rPr>
          <w:color w:val="000000"/>
          <w:sz w:val="18"/>
          <w:szCs w:val="18"/>
          <w:lang w:bidi="ru-RU"/>
        </w:rPr>
        <w:t>Изменения в Устав муниципального образования</w:t>
      </w:r>
      <w:r w:rsidRPr="002E7E8A">
        <w:rPr>
          <w:color w:val="000000"/>
          <w:sz w:val="18"/>
          <w:szCs w:val="18"/>
          <w:lang w:bidi="ru-RU"/>
        </w:rPr>
        <w:br/>
        <w:t>Городское поселение Билибино</w:t>
      </w:r>
    </w:p>
    <w:p w:rsidR="006355B3" w:rsidRPr="002E7E8A" w:rsidRDefault="006355B3" w:rsidP="006355B3">
      <w:pPr>
        <w:widowControl w:val="0"/>
        <w:jc w:val="center"/>
        <w:rPr>
          <w:color w:val="000000"/>
          <w:sz w:val="18"/>
          <w:szCs w:val="18"/>
          <w:lang w:bidi="ru-RU"/>
        </w:rPr>
      </w:pPr>
    </w:p>
    <w:p w:rsidR="002E7E8A" w:rsidRPr="002E7E8A" w:rsidRDefault="002E7E8A" w:rsidP="006355B3">
      <w:pPr>
        <w:widowControl w:val="0"/>
        <w:numPr>
          <w:ilvl w:val="0"/>
          <w:numId w:val="33"/>
        </w:numPr>
        <w:tabs>
          <w:tab w:val="left" w:pos="1020"/>
        </w:tabs>
        <w:ind w:firstLine="709"/>
        <w:jc w:val="both"/>
        <w:rPr>
          <w:color w:val="000000"/>
          <w:sz w:val="18"/>
          <w:szCs w:val="18"/>
          <w:lang w:bidi="ru-RU"/>
        </w:rPr>
      </w:pPr>
      <w:r w:rsidRPr="002E7E8A">
        <w:rPr>
          <w:color w:val="000000"/>
          <w:sz w:val="18"/>
          <w:szCs w:val="18"/>
          <w:lang w:bidi="ru-RU"/>
        </w:rPr>
        <w:t>Часть 10 статьи 38 изложить в новой редакции следующего содержания:</w:t>
      </w:r>
    </w:p>
    <w:p w:rsidR="002E7E8A" w:rsidRPr="002E7E8A" w:rsidRDefault="002E7E8A" w:rsidP="006355B3">
      <w:pPr>
        <w:widowControl w:val="0"/>
        <w:ind w:firstLine="709"/>
        <w:jc w:val="both"/>
        <w:rPr>
          <w:color w:val="000000"/>
          <w:sz w:val="18"/>
          <w:szCs w:val="18"/>
          <w:lang w:bidi="ru-RU"/>
        </w:rPr>
      </w:pPr>
      <w:r w:rsidRPr="002E7E8A">
        <w:rPr>
          <w:color w:val="000000"/>
          <w:sz w:val="18"/>
          <w:szCs w:val="18"/>
          <w:lang w:bidi="ru-RU"/>
        </w:rPr>
        <w:t>«10. В случае досрочного прекращения полномочий главы городского</w:t>
      </w:r>
    </w:p>
    <w:p w:rsidR="002E7E8A" w:rsidRPr="002E7E8A" w:rsidRDefault="002E7E8A" w:rsidP="006355B3">
      <w:pPr>
        <w:widowControl w:val="0"/>
        <w:ind w:firstLine="709"/>
        <w:jc w:val="both"/>
        <w:rPr>
          <w:color w:val="000000"/>
          <w:sz w:val="18"/>
          <w:szCs w:val="18"/>
          <w:lang w:bidi="ru-RU"/>
        </w:rPr>
      </w:pPr>
      <w:proofErr w:type="gramStart"/>
      <w:r w:rsidRPr="002E7E8A">
        <w:rPr>
          <w:color w:val="000000"/>
          <w:sz w:val="18"/>
          <w:szCs w:val="18"/>
          <w:lang w:bidi="ru-RU"/>
        </w:rPr>
        <w:t>поселения Билибино либо применения к нему по решению суда мер процессуального принуждения в виде заключения под стражу или временного отстранения от должности Губернатор Чукотского автономного округа в течение 10 дней назначает временно исполняющего полномочия главы городского поселения Билибино из числа лиц, которые на день назначения не имеют в соответствии с законодательством об основных гарантиях избирательных прав и права на участие</w:t>
      </w:r>
      <w:proofErr w:type="gramEnd"/>
      <w:r w:rsidRPr="002E7E8A">
        <w:rPr>
          <w:color w:val="000000"/>
          <w:sz w:val="18"/>
          <w:szCs w:val="18"/>
          <w:lang w:bidi="ru-RU"/>
        </w:rPr>
        <w:t xml:space="preserve"> в референдуме граждан Российской Федерации ограничений пассивного избирательного права.</w:t>
      </w:r>
    </w:p>
    <w:p w:rsidR="002E7E8A" w:rsidRPr="002E7E8A" w:rsidRDefault="002E7E8A" w:rsidP="006355B3">
      <w:pPr>
        <w:widowControl w:val="0"/>
        <w:ind w:firstLine="709"/>
        <w:jc w:val="both"/>
        <w:rPr>
          <w:color w:val="000000"/>
          <w:sz w:val="18"/>
          <w:szCs w:val="18"/>
          <w:lang w:bidi="ru-RU"/>
        </w:rPr>
      </w:pPr>
      <w:r w:rsidRPr="002E7E8A">
        <w:rPr>
          <w:color w:val="000000"/>
          <w:sz w:val="18"/>
          <w:szCs w:val="18"/>
          <w:lang w:bidi="ru-RU"/>
        </w:rPr>
        <w:t>В случае досрочного прекращения полномочий главы городского поселения Билибино, возглавляющего местную администрацию, одновременно прекращаются его полномочия как главы местной администрации</w:t>
      </w:r>
      <w:proofErr w:type="gramStart"/>
      <w:r w:rsidRPr="002E7E8A">
        <w:rPr>
          <w:color w:val="000000"/>
          <w:sz w:val="18"/>
          <w:szCs w:val="18"/>
          <w:lang w:bidi="ru-RU"/>
        </w:rPr>
        <w:t>.».</w:t>
      </w:r>
      <w:proofErr w:type="gramEnd"/>
    </w:p>
    <w:p w:rsidR="002E7E8A" w:rsidRPr="002E7E8A" w:rsidRDefault="002E7E8A" w:rsidP="00DB3A64">
      <w:pPr>
        <w:widowControl w:val="0"/>
        <w:numPr>
          <w:ilvl w:val="0"/>
          <w:numId w:val="33"/>
        </w:numPr>
        <w:tabs>
          <w:tab w:val="left" w:pos="1049"/>
        </w:tabs>
        <w:ind w:firstLine="709"/>
        <w:jc w:val="both"/>
        <w:rPr>
          <w:color w:val="000000"/>
          <w:sz w:val="18"/>
          <w:szCs w:val="18"/>
          <w:lang w:bidi="ru-RU"/>
        </w:rPr>
      </w:pPr>
      <w:r w:rsidRPr="002E7E8A">
        <w:rPr>
          <w:color w:val="000000"/>
          <w:sz w:val="18"/>
          <w:szCs w:val="18"/>
          <w:lang w:bidi="ru-RU"/>
        </w:rPr>
        <w:t>Статью 60 изложить в новой редакции следующего содержания:</w:t>
      </w:r>
    </w:p>
    <w:p w:rsidR="002E7E8A" w:rsidRPr="002E7E8A" w:rsidRDefault="002E7E8A" w:rsidP="00DB3A64">
      <w:pPr>
        <w:widowControl w:val="0"/>
        <w:ind w:firstLine="709"/>
        <w:jc w:val="both"/>
        <w:rPr>
          <w:b/>
          <w:bCs/>
          <w:color w:val="000000"/>
          <w:sz w:val="18"/>
          <w:szCs w:val="18"/>
          <w:lang w:bidi="ru-RU"/>
        </w:rPr>
      </w:pPr>
      <w:r w:rsidRPr="002E7E8A">
        <w:rPr>
          <w:b/>
          <w:bCs/>
          <w:color w:val="000000"/>
          <w:sz w:val="18"/>
          <w:szCs w:val="18"/>
          <w:lang w:bidi="ru-RU"/>
        </w:rPr>
        <w:t>«Статья 60. Владение, пользование и распоряжение муниципальным имуществом</w:t>
      </w:r>
    </w:p>
    <w:p w:rsidR="002E7E8A" w:rsidRPr="002E7E8A" w:rsidRDefault="002E7E8A" w:rsidP="00DB3A64">
      <w:pPr>
        <w:widowControl w:val="0"/>
        <w:numPr>
          <w:ilvl w:val="0"/>
          <w:numId w:val="34"/>
        </w:numPr>
        <w:tabs>
          <w:tab w:val="left" w:pos="1008"/>
        </w:tabs>
        <w:ind w:firstLine="709"/>
        <w:jc w:val="both"/>
        <w:rPr>
          <w:color w:val="000000"/>
          <w:sz w:val="18"/>
          <w:szCs w:val="18"/>
          <w:lang w:bidi="ru-RU"/>
        </w:rPr>
      </w:pPr>
      <w:r w:rsidRPr="002E7E8A">
        <w:rPr>
          <w:color w:val="000000"/>
          <w:sz w:val="18"/>
          <w:szCs w:val="18"/>
          <w:lang w:bidi="ru-RU"/>
        </w:rPr>
        <w:t>Органы местного самоуправления городского поселения Билибино от имени городского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2E7E8A" w:rsidRPr="002E7E8A" w:rsidRDefault="002E7E8A" w:rsidP="00DB3A64">
      <w:pPr>
        <w:widowControl w:val="0"/>
        <w:numPr>
          <w:ilvl w:val="0"/>
          <w:numId w:val="34"/>
        </w:numPr>
        <w:tabs>
          <w:tab w:val="left" w:pos="1015"/>
        </w:tabs>
        <w:ind w:firstLine="709"/>
        <w:jc w:val="both"/>
        <w:rPr>
          <w:color w:val="000000"/>
          <w:sz w:val="18"/>
          <w:szCs w:val="18"/>
          <w:lang w:bidi="ru-RU"/>
        </w:rPr>
      </w:pPr>
      <w:r w:rsidRPr="002E7E8A">
        <w:rPr>
          <w:color w:val="000000"/>
          <w:sz w:val="18"/>
          <w:szCs w:val="18"/>
          <w:lang w:bidi="ru-RU"/>
        </w:rPr>
        <w:t>Органы местного самоуправления городского поселения Билибино вправе приобретать имущество в муниципальную собственность, передавать муниципальное имущество во временное владение и (или) в пользование физическим и юридическим лицам, органам публичной власти, в том числе органам местного самоуправления иных муниципальных образований, отчуждать, совершать иные сделки в соответствии с федеральными законами.</w:t>
      </w:r>
    </w:p>
    <w:p w:rsidR="002E7E8A" w:rsidRPr="002E7E8A" w:rsidRDefault="002E7E8A" w:rsidP="00DB3A64">
      <w:pPr>
        <w:widowControl w:val="0"/>
        <w:numPr>
          <w:ilvl w:val="0"/>
          <w:numId w:val="34"/>
        </w:numPr>
        <w:tabs>
          <w:tab w:val="left" w:pos="1015"/>
        </w:tabs>
        <w:ind w:firstLine="709"/>
        <w:jc w:val="both"/>
        <w:rPr>
          <w:color w:val="000000"/>
          <w:sz w:val="18"/>
          <w:szCs w:val="18"/>
          <w:lang w:bidi="ru-RU"/>
        </w:rPr>
      </w:pPr>
      <w:r w:rsidRPr="002E7E8A">
        <w:rPr>
          <w:color w:val="000000"/>
          <w:sz w:val="18"/>
          <w:szCs w:val="18"/>
          <w:lang w:bidi="ru-RU"/>
        </w:rPr>
        <w:t>Порядок и условия приватизации муниципального имущества определяются нормативными правовыми актами органов местного самоуправления городского поселения Билибино в соответствии с федеральными законами.</w:t>
      </w:r>
    </w:p>
    <w:p w:rsidR="002E7E8A" w:rsidRPr="002E7E8A" w:rsidRDefault="002E7E8A" w:rsidP="00DB3A64">
      <w:pPr>
        <w:widowControl w:val="0"/>
        <w:numPr>
          <w:ilvl w:val="0"/>
          <w:numId w:val="34"/>
        </w:numPr>
        <w:tabs>
          <w:tab w:val="left" w:pos="1008"/>
        </w:tabs>
        <w:ind w:firstLine="709"/>
        <w:jc w:val="both"/>
        <w:rPr>
          <w:color w:val="000000"/>
          <w:sz w:val="18"/>
          <w:szCs w:val="18"/>
          <w:lang w:bidi="ru-RU"/>
        </w:rPr>
      </w:pPr>
      <w:r w:rsidRPr="002E7E8A">
        <w:rPr>
          <w:color w:val="000000"/>
          <w:sz w:val="18"/>
          <w:szCs w:val="18"/>
          <w:lang w:bidi="ru-RU"/>
        </w:rPr>
        <w:t>Доходы от использования и приватизации муниципального имущества поступают в бюджет городского Билибино.</w:t>
      </w:r>
    </w:p>
    <w:p w:rsidR="002E7E8A" w:rsidRPr="002E7E8A" w:rsidRDefault="002E7E8A" w:rsidP="00DB3A64">
      <w:pPr>
        <w:widowControl w:val="0"/>
        <w:numPr>
          <w:ilvl w:val="0"/>
          <w:numId w:val="34"/>
        </w:numPr>
        <w:tabs>
          <w:tab w:val="left" w:pos="1022"/>
        </w:tabs>
        <w:ind w:firstLine="709"/>
        <w:jc w:val="both"/>
        <w:rPr>
          <w:color w:val="000000"/>
          <w:sz w:val="18"/>
          <w:szCs w:val="18"/>
          <w:lang w:bidi="ru-RU"/>
        </w:rPr>
      </w:pPr>
      <w:r w:rsidRPr="002E7E8A">
        <w:rPr>
          <w:color w:val="000000"/>
          <w:sz w:val="18"/>
          <w:szCs w:val="18"/>
          <w:lang w:bidi="ru-RU"/>
        </w:rPr>
        <w:t>Муниципальное образование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непосредственного обеспечения жизнедеятельности населения.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2E7E8A" w:rsidRPr="002E7E8A" w:rsidRDefault="002E7E8A" w:rsidP="00DB3A64">
      <w:pPr>
        <w:widowControl w:val="0"/>
        <w:ind w:firstLine="709"/>
        <w:jc w:val="both"/>
        <w:rPr>
          <w:color w:val="000000"/>
          <w:sz w:val="18"/>
          <w:szCs w:val="18"/>
          <w:lang w:bidi="ru-RU"/>
        </w:rPr>
      </w:pPr>
      <w:r w:rsidRPr="002E7E8A">
        <w:rPr>
          <w:rFonts w:eastAsia="Courier New"/>
          <w:color w:val="000000"/>
          <w:sz w:val="18"/>
          <w:szCs w:val="18"/>
          <w:lang w:bidi="ru-RU"/>
        </w:rPr>
        <w:t xml:space="preserve">6. Органы местного самоуправления городского поселения Билибино от имени муниципального образования </w:t>
      </w:r>
      <w:proofErr w:type="spellStart"/>
      <w:r w:rsidRPr="002E7E8A">
        <w:rPr>
          <w:rFonts w:eastAsia="Courier New"/>
          <w:color w:val="000000"/>
          <w:sz w:val="18"/>
          <w:szCs w:val="18"/>
          <w:lang w:bidi="ru-RU"/>
        </w:rPr>
        <w:t>субсидиарно</w:t>
      </w:r>
      <w:proofErr w:type="spellEnd"/>
      <w:r w:rsidRPr="002E7E8A">
        <w:rPr>
          <w:rFonts w:eastAsia="Courier New"/>
          <w:color w:val="000000"/>
          <w:sz w:val="18"/>
          <w:szCs w:val="18"/>
          <w:lang w:bidi="ru-RU"/>
        </w:rPr>
        <w:t xml:space="preserve"> отвечают по обязательствам </w:t>
      </w:r>
      <w:r w:rsidRPr="002E7E8A">
        <w:rPr>
          <w:color w:val="000000"/>
          <w:sz w:val="18"/>
          <w:szCs w:val="18"/>
          <w:lang w:bidi="ru-RU"/>
        </w:rPr>
        <w:t>муниципальных казенных учреждений и обеспечивают исполнение указанных обязательств в порядке, установленном федеральным законом.</w:t>
      </w:r>
    </w:p>
    <w:p w:rsidR="002E7E8A" w:rsidRPr="002E7E8A" w:rsidRDefault="002E7E8A" w:rsidP="00DB3A64">
      <w:pPr>
        <w:widowControl w:val="0"/>
        <w:tabs>
          <w:tab w:val="left" w:pos="1022"/>
        </w:tabs>
        <w:ind w:firstLine="709"/>
        <w:jc w:val="both"/>
        <w:rPr>
          <w:color w:val="000000"/>
          <w:sz w:val="18"/>
          <w:szCs w:val="18"/>
          <w:lang w:bidi="ru-RU"/>
        </w:rPr>
      </w:pPr>
      <w:r w:rsidRPr="002E7E8A">
        <w:rPr>
          <w:color w:val="000000"/>
          <w:sz w:val="18"/>
          <w:szCs w:val="18"/>
          <w:lang w:bidi="ru-RU"/>
        </w:rPr>
        <w:t>7. Органы местного самоуправления городского поселения Билибино 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2E7E8A" w:rsidRPr="002E7E8A" w:rsidRDefault="002E7E8A" w:rsidP="00DB3A64">
      <w:pPr>
        <w:ind w:firstLine="709"/>
        <w:jc w:val="both"/>
        <w:rPr>
          <w:rFonts w:eastAsia="Calibri"/>
          <w:sz w:val="18"/>
          <w:szCs w:val="18"/>
          <w:lang w:eastAsia="en-US"/>
        </w:rPr>
      </w:pPr>
      <w:r w:rsidRPr="002E7E8A">
        <w:rPr>
          <w:rFonts w:eastAsia="Courier New"/>
          <w:color w:val="000000"/>
          <w:sz w:val="18"/>
          <w:szCs w:val="18"/>
          <w:lang w:bidi="ru-RU"/>
        </w:rPr>
        <w:t>8. Органы местного самоуправления осуществляют передачу в безвозмездное владение и пользование объектов электросетевого хозяйства, находящихся в муниципальной собственности, системообразующей территориальной сетевой организации или территориальной сетевой организации, действующих в границах субъекта Российской Федерации, в случаях, порядке и на условиях, которые установлены законодательством Российской Федерации об электроэнергетике</w:t>
      </w:r>
      <w:proofErr w:type="gramStart"/>
      <w:r w:rsidRPr="002E7E8A">
        <w:rPr>
          <w:rFonts w:eastAsia="Courier New"/>
          <w:color w:val="000000"/>
          <w:sz w:val="18"/>
          <w:szCs w:val="18"/>
          <w:lang w:bidi="ru-RU"/>
        </w:rPr>
        <w:t>.».</w:t>
      </w:r>
      <w:proofErr w:type="gramEnd"/>
    </w:p>
    <w:p w:rsidR="0023550B" w:rsidRDefault="0023550B" w:rsidP="00426CAF">
      <w:pPr>
        <w:rPr>
          <w:sz w:val="18"/>
          <w:szCs w:val="18"/>
          <w:lang w:val="en-US"/>
        </w:rPr>
      </w:pPr>
    </w:p>
    <w:p w:rsidR="00F0449D" w:rsidRPr="00F0449D" w:rsidRDefault="00F0449D" w:rsidP="00426CAF">
      <w:pPr>
        <w:rPr>
          <w:sz w:val="18"/>
          <w:szCs w:val="18"/>
        </w:rPr>
      </w:pPr>
    </w:p>
    <w:p w:rsidR="00F0449D" w:rsidRPr="00F0449D" w:rsidRDefault="00F0449D" w:rsidP="00426CAF">
      <w:pPr>
        <w:rPr>
          <w:sz w:val="18"/>
          <w:szCs w:val="18"/>
        </w:rPr>
      </w:pPr>
    </w:p>
    <w:p w:rsidR="00F0449D" w:rsidRPr="00F0449D" w:rsidRDefault="00F0449D" w:rsidP="00426CAF">
      <w:pPr>
        <w:rPr>
          <w:sz w:val="18"/>
          <w:szCs w:val="18"/>
        </w:rPr>
      </w:pPr>
    </w:p>
    <w:p w:rsidR="003F0386" w:rsidRPr="0009348E" w:rsidRDefault="0009348E" w:rsidP="0009348E">
      <w:pPr>
        <w:jc w:val="center"/>
        <w:rPr>
          <w:b/>
          <w:sz w:val="18"/>
          <w:szCs w:val="18"/>
        </w:rPr>
      </w:pPr>
      <w:r w:rsidRPr="0009348E">
        <w:rPr>
          <w:b/>
          <w:sz w:val="18"/>
          <w:szCs w:val="18"/>
        </w:rPr>
        <w:t>ИНФОРМАЦИОННОЕ СООБЩЕНИЕ</w:t>
      </w:r>
    </w:p>
    <w:p w:rsidR="00814FE2" w:rsidRDefault="00814FE2" w:rsidP="00426CAF">
      <w:pPr>
        <w:rPr>
          <w:sz w:val="18"/>
          <w:szCs w:val="18"/>
        </w:rPr>
      </w:pPr>
    </w:p>
    <w:p w:rsidR="00814FE2" w:rsidRDefault="00814FE2" w:rsidP="00426CAF">
      <w:pPr>
        <w:rPr>
          <w:sz w:val="18"/>
          <w:szCs w:val="18"/>
        </w:rPr>
      </w:pPr>
    </w:p>
    <w:p w:rsidR="0009348E" w:rsidRPr="0009348E" w:rsidRDefault="0009348E" w:rsidP="0009348E">
      <w:pPr>
        <w:ind w:right="-567"/>
        <w:jc w:val="center"/>
        <w:rPr>
          <w:b/>
          <w:sz w:val="18"/>
          <w:szCs w:val="18"/>
        </w:rPr>
      </w:pPr>
      <w:r w:rsidRPr="0009348E">
        <w:rPr>
          <w:b/>
          <w:sz w:val="18"/>
          <w:szCs w:val="18"/>
        </w:rPr>
        <w:t xml:space="preserve">Извещение </w:t>
      </w:r>
    </w:p>
    <w:p w:rsidR="0009348E" w:rsidRPr="0009348E" w:rsidRDefault="0009348E" w:rsidP="0009348E">
      <w:pPr>
        <w:ind w:right="-567"/>
        <w:jc w:val="center"/>
        <w:rPr>
          <w:b/>
          <w:sz w:val="18"/>
          <w:szCs w:val="18"/>
        </w:rPr>
      </w:pPr>
      <w:r w:rsidRPr="0009348E">
        <w:rPr>
          <w:b/>
          <w:sz w:val="18"/>
          <w:szCs w:val="18"/>
        </w:rPr>
        <w:t xml:space="preserve">о проведение аукциона на право заключения договора аренды земельного участка </w:t>
      </w:r>
    </w:p>
    <w:p w:rsidR="0009348E" w:rsidRPr="0009348E" w:rsidRDefault="0009348E" w:rsidP="0009348E">
      <w:pPr>
        <w:ind w:right="-567"/>
        <w:jc w:val="center"/>
        <w:rPr>
          <w:b/>
          <w:sz w:val="18"/>
          <w:szCs w:val="18"/>
        </w:rPr>
      </w:pPr>
      <w:r w:rsidRPr="0009348E">
        <w:rPr>
          <w:b/>
          <w:sz w:val="18"/>
          <w:szCs w:val="18"/>
        </w:rPr>
        <w:t>из состава земель, собственность на которые не разграничена</w:t>
      </w:r>
    </w:p>
    <w:p w:rsidR="0009348E" w:rsidRPr="0009348E" w:rsidRDefault="0009348E" w:rsidP="0009348E">
      <w:pPr>
        <w:ind w:right="-567"/>
        <w:rPr>
          <w:b/>
          <w:sz w:val="18"/>
          <w:szCs w:val="18"/>
        </w:rPr>
      </w:pPr>
    </w:p>
    <w:p w:rsidR="0009348E" w:rsidRPr="0009348E" w:rsidRDefault="0009348E" w:rsidP="0009348E">
      <w:pPr>
        <w:ind w:right="-567"/>
        <w:jc w:val="center"/>
        <w:rPr>
          <w:b/>
          <w:sz w:val="18"/>
          <w:szCs w:val="18"/>
        </w:rPr>
      </w:pPr>
    </w:p>
    <w:p w:rsidR="0009348E" w:rsidRPr="0009348E" w:rsidRDefault="0009348E" w:rsidP="0009348E">
      <w:pPr>
        <w:ind w:right="-567" w:firstLine="993"/>
        <w:rPr>
          <w:b/>
          <w:sz w:val="18"/>
          <w:szCs w:val="18"/>
        </w:rPr>
      </w:pPr>
      <w:r w:rsidRPr="0009348E">
        <w:rPr>
          <w:b/>
          <w:sz w:val="18"/>
          <w:szCs w:val="18"/>
        </w:rPr>
        <w:t>1. Наименование организатора аукциона, место нахождения, почтовый адрес, адрес электронной почты, номер контактного телефона:</w:t>
      </w:r>
    </w:p>
    <w:p w:rsidR="0009348E" w:rsidRPr="0009348E" w:rsidRDefault="0009348E" w:rsidP="0009348E">
      <w:pPr>
        <w:ind w:right="-567"/>
        <w:jc w:val="both"/>
        <w:rPr>
          <w:sz w:val="18"/>
          <w:szCs w:val="18"/>
        </w:rPr>
      </w:pPr>
      <w:r w:rsidRPr="0009348E">
        <w:rPr>
          <w:sz w:val="18"/>
          <w:szCs w:val="18"/>
        </w:rPr>
        <w:t>Управление финансов, экономики и имущественных отношений Администрации муниципального образования Билибинский муниципальный район</w:t>
      </w:r>
    </w:p>
    <w:p w:rsidR="0009348E" w:rsidRPr="0009348E" w:rsidRDefault="0009348E" w:rsidP="0009348E">
      <w:pPr>
        <w:keepNext/>
        <w:keepLines/>
        <w:widowControl w:val="0"/>
        <w:suppressLineNumbers/>
        <w:suppressAutoHyphens/>
        <w:ind w:right="-567"/>
        <w:rPr>
          <w:sz w:val="18"/>
          <w:szCs w:val="18"/>
        </w:rPr>
      </w:pPr>
      <w:r w:rsidRPr="0009348E">
        <w:rPr>
          <w:b/>
          <w:sz w:val="18"/>
          <w:szCs w:val="18"/>
        </w:rPr>
        <w:t>Место нахождения</w:t>
      </w:r>
      <w:r w:rsidRPr="0009348E">
        <w:rPr>
          <w:sz w:val="18"/>
          <w:szCs w:val="18"/>
        </w:rPr>
        <w:t xml:space="preserve"> Курчатова ул., д. </w:t>
      </w:r>
      <w:smartTag w:uri="urn:schemas-microsoft-com:office:smarttags" w:element="metricconverter">
        <w:smartTagPr>
          <w:attr w:name="ProductID" w:val="6, г"/>
        </w:smartTagPr>
        <w:r w:rsidRPr="0009348E">
          <w:rPr>
            <w:sz w:val="18"/>
            <w:szCs w:val="18"/>
          </w:rPr>
          <w:t>6, г</w:t>
        </w:r>
      </w:smartTag>
      <w:r w:rsidRPr="0009348E">
        <w:rPr>
          <w:sz w:val="18"/>
          <w:szCs w:val="18"/>
        </w:rPr>
        <w:t>. Билибино, Чукотский АО, 689450.</w:t>
      </w:r>
    </w:p>
    <w:p w:rsidR="0009348E" w:rsidRPr="0009348E" w:rsidRDefault="0009348E" w:rsidP="0009348E">
      <w:pPr>
        <w:keepNext/>
        <w:keepLines/>
        <w:widowControl w:val="0"/>
        <w:suppressLineNumbers/>
        <w:suppressAutoHyphens/>
        <w:ind w:right="-567"/>
        <w:rPr>
          <w:sz w:val="18"/>
          <w:szCs w:val="18"/>
        </w:rPr>
      </w:pPr>
      <w:r w:rsidRPr="0009348E">
        <w:rPr>
          <w:b/>
          <w:sz w:val="18"/>
          <w:szCs w:val="18"/>
        </w:rPr>
        <w:t xml:space="preserve">Адрес электронной почты </w:t>
      </w:r>
      <w:hyperlink r:id="rId10" w:history="1">
        <w:r w:rsidRPr="0009348E">
          <w:rPr>
            <w:color w:val="0000FF"/>
            <w:sz w:val="18"/>
            <w:szCs w:val="18"/>
            <w:u w:val="single"/>
            <w:lang w:val="en-US"/>
          </w:rPr>
          <w:t>bilfin</w:t>
        </w:r>
        <w:r w:rsidRPr="0009348E">
          <w:rPr>
            <w:color w:val="0000FF"/>
            <w:sz w:val="18"/>
            <w:szCs w:val="18"/>
            <w:u w:val="single"/>
          </w:rPr>
          <w:t>@</w:t>
        </w:r>
        <w:r w:rsidRPr="0009348E">
          <w:rPr>
            <w:color w:val="0000FF"/>
            <w:sz w:val="18"/>
            <w:szCs w:val="18"/>
            <w:u w:val="single"/>
            <w:lang w:val="en-US"/>
          </w:rPr>
          <w:t>bilchao</w:t>
        </w:r>
        <w:r w:rsidRPr="0009348E">
          <w:rPr>
            <w:color w:val="0000FF"/>
            <w:sz w:val="18"/>
            <w:szCs w:val="18"/>
            <w:u w:val="single"/>
          </w:rPr>
          <w:t>.</w:t>
        </w:r>
        <w:proofErr w:type="spellStart"/>
        <w:r w:rsidRPr="0009348E">
          <w:rPr>
            <w:color w:val="0000FF"/>
            <w:sz w:val="18"/>
            <w:szCs w:val="18"/>
            <w:u w:val="single"/>
            <w:lang w:val="en-US"/>
          </w:rPr>
          <w:t>ru</w:t>
        </w:r>
        <w:proofErr w:type="spellEnd"/>
      </w:hyperlink>
    </w:p>
    <w:p w:rsidR="0009348E" w:rsidRPr="0009348E" w:rsidRDefault="0009348E" w:rsidP="0009348E">
      <w:pPr>
        <w:keepNext/>
        <w:keepLines/>
        <w:widowControl w:val="0"/>
        <w:suppressLineNumbers/>
        <w:suppressAutoHyphens/>
        <w:ind w:right="-567"/>
        <w:rPr>
          <w:sz w:val="18"/>
          <w:szCs w:val="18"/>
        </w:rPr>
      </w:pPr>
      <w:r w:rsidRPr="0009348E">
        <w:rPr>
          <w:b/>
          <w:sz w:val="18"/>
          <w:szCs w:val="18"/>
        </w:rPr>
        <w:t xml:space="preserve">Контактное лицо: </w:t>
      </w:r>
      <w:r w:rsidRPr="0009348E">
        <w:rPr>
          <w:sz w:val="18"/>
          <w:szCs w:val="18"/>
        </w:rPr>
        <w:t>Головня Александра Викторовна</w:t>
      </w:r>
    </w:p>
    <w:p w:rsidR="0009348E" w:rsidRPr="0009348E" w:rsidRDefault="0009348E" w:rsidP="0009348E">
      <w:pPr>
        <w:keepNext/>
        <w:keepLines/>
        <w:widowControl w:val="0"/>
        <w:suppressLineNumbers/>
        <w:suppressAutoHyphens/>
        <w:ind w:right="-567"/>
        <w:rPr>
          <w:sz w:val="18"/>
          <w:szCs w:val="18"/>
        </w:rPr>
      </w:pPr>
      <w:r w:rsidRPr="0009348E">
        <w:rPr>
          <w:b/>
          <w:sz w:val="18"/>
          <w:szCs w:val="18"/>
        </w:rPr>
        <w:t>Телефон:</w:t>
      </w:r>
      <w:r w:rsidRPr="0009348E">
        <w:rPr>
          <w:sz w:val="18"/>
          <w:szCs w:val="18"/>
        </w:rPr>
        <w:t xml:space="preserve"> (42738) 2-35-26</w:t>
      </w:r>
    </w:p>
    <w:p w:rsidR="0009348E" w:rsidRPr="0009348E" w:rsidRDefault="0009348E" w:rsidP="0009348E">
      <w:pPr>
        <w:ind w:right="-567"/>
        <w:rPr>
          <w:sz w:val="18"/>
          <w:szCs w:val="18"/>
        </w:rPr>
      </w:pPr>
      <w:r w:rsidRPr="0009348E">
        <w:rPr>
          <w:b/>
          <w:sz w:val="18"/>
          <w:szCs w:val="18"/>
        </w:rPr>
        <w:t>Факс:</w:t>
      </w:r>
      <w:r w:rsidRPr="0009348E">
        <w:rPr>
          <w:sz w:val="18"/>
          <w:szCs w:val="18"/>
        </w:rPr>
        <w:t xml:space="preserve"> (42738) 2-41-10</w:t>
      </w:r>
    </w:p>
    <w:p w:rsidR="0009348E" w:rsidRPr="0009348E" w:rsidRDefault="0009348E" w:rsidP="0009348E">
      <w:pPr>
        <w:ind w:right="-567" w:firstLine="993"/>
        <w:rPr>
          <w:sz w:val="18"/>
          <w:szCs w:val="18"/>
        </w:rPr>
      </w:pPr>
      <w:r w:rsidRPr="0009348E">
        <w:rPr>
          <w:sz w:val="18"/>
          <w:szCs w:val="18"/>
        </w:rPr>
        <w:t>Организатор аукциона является уполномоченным органом по управлению муниципальной собственностью муниципального образования Билибинский муниципальный район</w:t>
      </w:r>
    </w:p>
    <w:p w:rsidR="0009348E" w:rsidRPr="0009348E" w:rsidRDefault="0009348E" w:rsidP="0009348E">
      <w:pPr>
        <w:rPr>
          <w:sz w:val="18"/>
          <w:szCs w:val="18"/>
        </w:rPr>
      </w:pPr>
      <w:r w:rsidRPr="0009348E">
        <w:rPr>
          <w:sz w:val="18"/>
          <w:szCs w:val="18"/>
        </w:rPr>
        <w:t xml:space="preserve">Решение о проведении торгов – Решение Управления ФЭ </w:t>
      </w:r>
      <w:proofErr w:type="gramStart"/>
      <w:r w:rsidRPr="0009348E">
        <w:rPr>
          <w:sz w:val="18"/>
          <w:szCs w:val="18"/>
        </w:rPr>
        <w:t>и ИО о</w:t>
      </w:r>
      <w:proofErr w:type="gramEnd"/>
      <w:r w:rsidRPr="0009348E">
        <w:rPr>
          <w:sz w:val="18"/>
          <w:szCs w:val="18"/>
        </w:rPr>
        <w:t>т 30.04.2026 № 21/26 согласно аукционной документации</w:t>
      </w:r>
    </w:p>
    <w:p w:rsidR="0009348E" w:rsidRPr="0009348E" w:rsidRDefault="0009348E" w:rsidP="0009348E">
      <w:pPr>
        <w:ind w:firstLine="993"/>
        <w:rPr>
          <w:sz w:val="18"/>
          <w:szCs w:val="18"/>
        </w:rPr>
      </w:pPr>
      <w:r w:rsidRPr="0009348E">
        <w:rPr>
          <w:b/>
          <w:sz w:val="18"/>
          <w:szCs w:val="18"/>
        </w:rPr>
        <w:t>2. Вид, предмет аукциона:</w:t>
      </w:r>
      <w:r w:rsidRPr="0009348E">
        <w:rPr>
          <w:sz w:val="18"/>
          <w:szCs w:val="18"/>
        </w:rPr>
        <w:t xml:space="preserve"> </w:t>
      </w:r>
    </w:p>
    <w:p w:rsidR="0009348E" w:rsidRPr="0009348E" w:rsidRDefault="0009348E" w:rsidP="0009348E">
      <w:pPr>
        <w:ind w:firstLine="993"/>
        <w:rPr>
          <w:sz w:val="18"/>
          <w:szCs w:val="18"/>
        </w:rPr>
      </w:pPr>
      <w:r w:rsidRPr="0009348E">
        <w:rPr>
          <w:sz w:val="18"/>
          <w:szCs w:val="18"/>
        </w:rPr>
        <w:t>Открытый аукцион на право заключения договора аренды земельного участка, собственность на который не разграничена</w:t>
      </w:r>
    </w:p>
    <w:p w:rsidR="0009348E" w:rsidRPr="0009348E" w:rsidRDefault="0009348E" w:rsidP="0009348E">
      <w:pPr>
        <w:ind w:right="-567" w:firstLine="993"/>
        <w:jc w:val="both"/>
        <w:rPr>
          <w:b/>
          <w:sz w:val="18"/>
          <w:szCs w:val="18"/>
        </w:rPr>
      </w:pPr>
      <w:r w:rsidRPr="0009348E">
        <w:rPr>
          <w:b/>
          <w:sz w:val="18"/>
          <w:szCs w:val="18"/>
        </w:rPr>
        <w:t xml:space="preserve">3. Требования к участникам аукциона: </w:t>
      </w:r>
    </w:p>
    <w:p w:rsidR="0009348E" w:rsidRDefault="0009348E" w:rsidP="009F3D54">
      <w:pPr>
        <w:ind w:right="-567" w:firstLine="993"/>
        <w:jc w:val="both"/>
        <w:rPr>
          <w:sz w:val="18"/>
          <w:szCs w:val="18"/>
        </w:rPr>
      </w:pPr>
      <w:r w:rsidRPr="0009348E">
        <w:rPr>
          <w:sz w:val="18"/>
          <w:szCs w:val="18"/>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индивидуальный предприниматель и (или) физическое лицо.</w:t>
      </w:r>
    </w:p>
    <w:p w:rsidR="009F3D54" w:rsidRPr="0009348E" w:rsidRDefault="009F3D54" w:rsidP="009F3D54">
      <w:pPr>
        <w:ind w:right="-567" w:firstLine="993"/>
        <w:jc w:val="both"/>
        <w:rPr>
          <w:sz w:val="18"/>
          <w:szCs w:val="18"/>
        </w:rPr>
      </w:pPr>
    </w:p>
    <w:p w:rsidR="0009348E" w:rsidRPr="0009348E" w:rsidRDefault="0009348E" w:rsidP="0009348E">
      <w:pPr>
        <w:ind w:right="-567" w:firstLine="993"/>
        <w:jc w:val="both"/>
        <w:rPr>
          <w:sz w:val="18"/>
          <w:szCs w:val="18"/>
        </w:rPr>
      </w:pPr>
      <w:r w:rsidRPr="0009348E">
        <w:rPr>
          <w:b/>
          <w:sz w:val="18"/>
          <w:szCs w:val="18"/>
        </w:rPr>
        <w:t>4. Документация об аукционе</w:t>
      </w:r>
      <w:r w:rsidRPr="0009348E">
        <w:rPr>
          <w:sz w:val="18"/>
          <w:szCs w:val="18"/>
        </w:rPr>
        <w:t xml:space="preserve"> предоставляется бесплатно, в форме электронного документа.</w:t>
      </w:r>
    </w:p>
    <w:p w:rsidR="0009348E" w:rsidRPr="0009348E" w:rsidRDefault="0009348E" w:rsidP="0009348E">
      <w:pPr>
        <w:ind w:right="-567" w:firstLine="993"/>
        <w:jc w:val="both"/>
        <w:rPr>
          <w:b/>
          <w:sz w:val="18"/>
          <w:szCs w:val="18"/>
        </w:rPr>
      </w:pPr>
      <w:r w:rsidRPr="0009348E">
        <w:rPr>
          <w:b/>
          <w:sz w:val="18"/>
          <w:szCs w:val="18"/>
        </w:rPr>
        <w:t>5. Место и сроки приема заявок на участие в аукционе:</w:t>
      </w:r>
    </w:p>
    <w:p w:rsidR="0009348E" w:rsidRPr="0009348E" w:rsidRDefault="0009348E" w:rsidP="0009348E">
      <w:pPr>
        <w:ind w:right="-567" w:firstLine="993"/>
        <w:jc w:val="both"/>
        <w:rPr>
          <w:sz w:val="18"/>
          <w:szCs w:val="18"/>
        </w:rPr>
      </w:pPr>
      <w:r w:rsidRPr="0009348E">
        <w:rPr>
          <w:sz w:val="18"/>
          <w:szCs w:val="18"/>
        </w:rPr>
        <w:t xml:space="preserve">Заявки на участие в  аукционе  размещаются на официальном сайте Российской Федерации </w:t>
      </w:r>
      <w:hyperlink r:id="rId11" w:history="1">
        <w:r w:rsidRPr="0009348E">
          <w:rPr>
            <w:color w:val="0000FF"/>
            <w:sz w:val="18"/>
            <w:szCs w:val="18"/>
            <w:u w:val="single"/>
          </w:rPr>
          <w:t>www.torgi.gov.ru</w:t>
        </w:r>
      </w:hyperlink>
      <w:r w:rsidRPr="0009348E">
        <w:rPr>
          <w:color w:val="0000FF"/>
          <w:sz w:val="18"/>
          <w:szCs w:val="18"/>
          <w:u w:val="single"/>
        </w:rPr>
        <w:t>, https://www.fabrikant.ru</w:t>
      </w:r>
      <w:r w:rsidRPr="0009348E">
        <w:rPr>
          <w:sz w:val="18"/>
          <w:szCs w:val="18"/>
        </w:rPr>
        <w:t xml:space="preserve">:  </w:t>
      </w:r>
      <w:r w:rsidRPr="0009348E">
        <w:rPr>
          <w:b/>
          <w:color w:val="1B086E"/>
          <w:sz w:val="18"/>
          <w:szCs w:val="18"/>
          <w:u w:val="single"/>
        </w:rPr>
        <w:t>с  04 мая 2026 года по 02 июня 2026 года</w:t>
      </w:r>
      <w:r w:rsidRPr="0009348E">
        <w:rPr>
          <w:sz w:val="18"/>
          <w:szCs w:val="18"/>
        </w:rPr>
        <w:t xml:space="preserve">. </w:t>
      </w:r>
    </w:p>
    <w:p w:rsidR="0009348E" w:rsidRPr="0009348E" w:rsidRDefault="0009348E" w:rsidP="0009348E">
      <w:pPr>
        <w:ind w:right="-567" w:firstLine="993"/>
        <w:jc w:val="both"/>
        <w:rPr>
          <w:sz w:val="18"/>
          <w:szCs w:val="18"/>
        </w:rPr>
      </w:pPr>
      <w:r w:rsidRPr="0009348E">
        <w:rPr>
          <w:sz w:val="18"/>
          <w:szCs w:val="18"/>
        </w:rPr>
        <w:t xml:space="preserve">Для участия в аукционе необходимо представить пакет документов: паспорт Российской Федерации и страховое свидетельство Российской Федерации. </w:t>
      </w:r>
    </w:p>
    <w:p w:rsidR="0009348E" w:rsidRPr="0009348E" w:rsidRDefault="0009348E" w:rsidP="0009348E">
      <w:pPr>
        <w:keepNext/>
        <w:keepLines/>
        <w:widowControl w:val="0"/>
        <w:suppressLineNumbers/>
        <w:suppressAutoHyphens/>
        <w:ind w:right="-567" w:firstLine="993"/>
        <w:jc w:val="both"/>
        <w:rPr>
          <w:b/>
          <w:sz w:val="18"/>
          <w:szCs w:val="18"/>
        </w:rPr>
      </w:pPr>
      <w:r w:rsidRPr="0009348E">
        <w:rPr>
          <w:b/>
          <w:color w:val="000000"/>
          <w:sz w:val="18"/>
          <w:szCs w:val="18"/>
        </w:rPr>
        <w:t>6. Дата, время и место, по которому будет проводиться</w:t>
      </w:r>
      <w:r w:rsidRPr="0009348E">
        <w:rPr>
          <w:b/>
          <w:sz w:val="18"/>
          <w:szCs w:val="18"/>
        </w:rPr>
        <w:t xml:space="preserve"> рассмотрение заявок, на предмет соответствия требованиям: </w:t>
      </w:r>
      <w:r w:rsidRPr="0009348E">
        <w:rPr>
          <w:sz w:val="18"/>
          <w:szCs w:val="18"/>
        </w:rPr>
        <w:t xml:space="preserve">11:00 местного </w:t>
      </w:r>
      <w:r w:rsidRPr="0009348E">
        <w:rPr>
          <w:b/>
          <w:color w:val="1B086E"/>
          <w:sz w:val="18"/>
          <w:szCs w:val="18"/>
          <w:u w:val="single"/>
        </w:rPr>
        <w:t>03 июня 2026 года</w:t>
      </w:r>
      <w:r w:rsidRPr="0009348E">
        <w:rPr>
          <w:sz w:val="18"/>
          <w:szCs w:val="18"/>
        </w:rPr>
        <w:t xml:space="preserve">, на электронной торговой площадке </w:t>
      </w:r>
      <w:r w:rsidRPr="0009348E">
        <w:rPr>
          <w:rFonts w:cs="Calibri"/>
          <w:color w:val="404040"/>
          <w:sz w:val="18"/>
          <w:szCs w:val="18"/>
        </w:rPr>
        <w:t xml:space="preserve">по адресу </w:t>
      </w:r>
      <w:r w:rsidRPr="0009348E">
        <w:rPr>
          <w:color w:val="0000FF"/>
          <w:sz w:val="18"/>
          <w:szCs w:val="18"/>
          <w:u w:val="single"/>
        </w:rPr>
        <w:t>https://www.fabrikant.ru</w:t>
      </w:r>
      <w:r w:rsidRPr="0009348E">
        <w:rPr>
          <w:rFonts w:cs="Calibri"/>
          <w:color w:val="404040"/>
          <w:sz w:val="18"/>
          <w:szCs w:val="18"/>
        </w:rPr>
        <w:t>.</w:t>
      </w:r>
    </w:p>
    <w:p w:rsidR="0009348E" w:rsidRPr="0009348E" w:rsidRDefault="0009348E" w:rsidP="0009348E">
      <w:pPr>
        <w:ind w:firstLine="708"/>
        <w:jc w:val="both"/>
        <w:rPr>
          <w:sz w:val="18"/>
          <w:szCs w:val="18"/>
        </w:rPr>
      </w:pPr>
      <w:r w:rsidRPr="0009348E">
        <w:rPr>
          <w:b/>
          <w:color w:val="000000"/>
          <w:sz w:val="18"/>
          <w:szCs w:val="18"/>
        </w:rPr>
        <w:t xml:space="preserve">     7. Дата, время и место проведения аукциона по Лотам № </w:t>
      </w:r>
      <w:r w:rsidRPr="0009348E">
        <w:rPr>
          <w:b/>
          <w:sz w:val="18"/>
          <w:szCs w:val="18"/>
        </w:rPr>
        <w:t xml:space="preserve">1: </w:t>
      </w:r>
      <w:r w:rsidRPr="0009348E">
        <w:rPr>
          <w:sz w:val="18"/>
          <w:szCs w:val="18"/>
        </w:rPr>
        <w:t xml:space="preserve">11:00 местного времени </w:t>
      </w:r>
      <w:r w:rsidRPr="0009348E">
        <w:rPr>
          <w:b/>
          <w:color w:val="002060"/>
          <w:sz w:val="18"/>
          <w:szCs w:val="18"/>
          <w:u w:val="single"/>
        </w:rPr>
        <w:t>05 июня 2026</w:t>
      </w:r>
      <w:r w:rsidRPr="0009348E">
        <w:rPr>
          <w:b/>
          <w:color w:val="1B086E"/>
          <w:sz w:val="18"/>
          <w:szCs w:val="18"/>
          <w:u w:val="single"/>
        </w:rPr>
        <w:t xml:space="preserve"> года</w:t>
      </w:r>
      <w:r w:rsidRPr="0009348E">
        <w:rPr>
          <w:sz w:val="18"/>
          <w:szCs w:val="18"/>
        </w:rPr>
        <w:t>, аукцион проводится на электронной торговой площадке по адресу</w:t>
      </w:r>
      <w:r w:rsidRPr="0009348E">
        <w:rPr>
          <w:rFonts w:cs="Calibri"/>
          <w:color w:val="404040"/>
          <w:sz w:val="18"/>
          <w:szCs w:val="18"/>
        </w:rPr>
        <w:t xml:space="preserve"> </w:t>
      </w:r>
      <w:r w:rsidRPr="0009348E">
        <w:rPr>
          <w:color w:val="0000FF"/>
          <w:sz w:val="18"/>
          <w:szCs w:val="18"/>
          <w:u w:val="single"/>
        </w:rPr>
        <w:t>https://www.fabrikant.ru</w:t>
      </w:r>
      <w:r w:rsidRPr="0009348E">
        <w:rPr>
          <w:rFonts w:cs="Calibri"/>
          <w:color w:val="404040"/>
          <w:sz w:val="18"/>
          <w:szCs w:val="18"/>
        </w:rPr>
        <w:t>.</w:t>
      </w:r>
    </w:p>
    <w:p w:rsidR="0009348E" w:rsidRPr="0009348E" w:rsidRDefault="0009348E" w:rsidP="0009348E">
      <w:pPr>
        <w:ind w:right="-567" w:firstLine="851"/>
        <w:rPr>
          <w:b/>
          <w:sz w:val="18"/>
          <w:szCs w:val="18"/>
        </w:rPr>
      </w:pPr>
      <w:r w:rsidRPr="0009348E">
        <w:rPr>
          <w:b/>
          <w:sz w:val="18"/>
          <w:szCs w:val="18"/>
        </w:rPr>
        <w:t xml:space="preserve">  8. Описание и технические характеристики объектов аукциона:</w:t>
      </w:r>
    </w:p>
    <w:p w:rsidR="0009348E" w:rsidRPr="0009348E" w:rsidRDefault="0009348E" w:rsidP="0009348E">
      <w:pPr>
        <w:ind w:right="-567" w:firstLine="851"/>
        <w:rPr>
          <w:b/>
          <w:sz w:val="18"/>
          <w:szCs w:val="18"/>
        </w:rPr>
      </w:pPr>
      <w:r w:rsidRPr="0009348E">
        <w:rPr>
          <w:b/>
          <w:sz w:val="18"/>
          <w:szCs w:val="18"/>
        </w:rPr>
        <w:t xml:space="preserve">  9. Описание и технические характеристики объектов аукциона:</w:t>
      </w:r>
    </w:p>
    <w:p w:rsidR="0009348E" w:rsidRPr="0009348E" w:rsidRDefault="0009348E" w:rsidP="0009348E">
      <w:pPr>
        <w:ind w:right="-567"/>
        <w:rPr>
          <w:b/>
          <w:sz w:val="18"/>
          <w:szCs w:val="18"/>
        </w:rPr>
      </w:pPr>
    </w:p>
    <w:p w:rsidR="00296AD3" w:rsidRPr="0009348E" w:rsidRDefault="00296AD3" w:rsidP="00426CAF">
      <w:pPr>
        <w:rPr>
          <w:sz w:val="18"/>
          <w:szCs w:val="18"/>
        </w:rPr>
      </w:pPr>
    </w:p>
    <w:tbl>
      <w:tblPr>
        <w:tblW w:w="10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
        <w:gridCol w:w="1205"/>
        <w:gridCol w:w="1668"/>
        <w:gridCol w:w="992"/>
        <w:gridCol w:w="1167"/>
        <w:gridCol w:w="1101"/>
        <w:gridCol w:w="1560"/>
        <w:gridCol w:w="1853"/>
      </w:tblGrid>
      <w:tr w:rsidR="00104C67" w:rsidRPr="00104C67" w:rsidTr="00104C67">
        <w:trPr>
          <w:cantSplit/>
          <w:trHeight w:val="223"/>
          <w:jc w:val="center"/>
        </w:trPr>
        <w:tc>
          <w:tcPr>
            <w:tcW w:w="825" w:type="dxa"/>
            <w:tcBorders>
              <w:top w:val="single" w:sz="4" w:space="0" w:color="auto"/>
              <w:left w:val="single" w:sz="4" w:space="0" w:color="auto"/>
              <w:bottom w:val="single" w:sz="4" w:space="0" w:color="auto"/>
              <w:right w:val="single" w:sz="4" w:space="0" w:color="auto"/>
            </w:tcBorders>
            <w:hideMark/>
          </w:tcPr>
          <w:p w:rsidR="00104C67" w:rsidRPr="00104C67" w:rsidRDefault="00104C67" w:rsidP="00104C67">
            <w:pPr>
              <w:jc w:val="center"/>
              <w:rPr>
                <w:rFonts w:eastAsia="Calibri"/>
                <w:b/>
                <w:bCs/>
                <w:sz w:val="18"/>
                <w:szCs w:val="18"/>
              </w:rPr>
            </w:pPr>
            <w:r w:rsidRPr="00104C67">
              <w:rPr>
                <w:rFonts w:eastAsia="Calibri"/>
                <w:b/>
                <w:bCs/>
                <w:sz w:val="18"/>
                <w:szCs w:val="18"/>
              </w:rPr>
              <w:t>№ лота</w:t>
            </w:r>
          </w:p>
        </w:tc>
        <w:tc>
          <w:tcPr>
            <w:tcW w:w="1205" w:type="dxa"/>
            <w:tcBorders>
              <w:top w:val="single" w:sz="4" w:space="0" w:color="auto"/>
              <w:left w:val="single" w:sz="4" w:space="0" w:color="auto"/>
              <w:bottom w:val="single" w:sz="4" w:space="0" w:color="auto"/>
              <w:right w:val="single" w:sz="4" w:space="0" w:color="auto"/>
            </w:tcBorders>
            <w:hideMark/>
          </w:tcPr>
          <w:p w:rsidR="00104C67" w:rsidRPr="00104C67" w:rsidRDefault="00104C67" w:rsidP="00104C67">
            <w:pPr>
              <w:jc w:val="center"/>
              <w:rPr>
                <w:rFonts w:eastAsia="Calibri"/>
                <w:b/>
                <w:bCs/>
                <w:sz w:val="18"/>
                <w:szCs w:val="18"/>
              </w:rPr>
            </w:pPr>
            <w:r w:rsidRPr="00104C67">
              <w:rPr>
                <w:rFonts w:eastAsia="Calibri"/>
                <w:b/>
                <w:bCs/>
                <w:sz w:val="18"/>
                <w:szCs w:val="18"/>
              </w:rPr>
              <w:t xml:space="preserve">Кадастровый номер </w:t>
            </w:r>
            <w:proofErr w:type="gramStart"/>
            <w:r w:rsidRPr="00104C67">
              <w:rPr>
                <w:rFonts w:eastAsia="Calibri"/>
                <w:b/>
                <w:bCs/>
                <w:sz w:val="18"/>
                <w:szCs w:val="18"/>
              </w:rPr>
              <w:t>земельного</w:t>
            </w:r>
            <w:proofErr w:type="gramEnd"/>
            <w:r w:rsidRPr="00104C67">
              <w:rPr>
                <w:rFonts w:eastAsia="Calibri"/>
                <w:b/>
                <w:bCs/>
                <w:sz w:val="18"/>
                <w:szCs w:val="18"/>
              </w:rPr>
              <w:t xml:space="preserve"> </w:t>
            </w:r>
          </w:p>
          <w:p w:rsidR="00104C67" w:rsidRPr="00104C67" w:rsidRDefault="00104C67" w:rsidP="00104C67">
            <w:pPr>
              <w:jc w:val="center"/>
              <w:rPr>
                <w:rFonts w:eastAsia="Calibri"/>
                <w:b/>
                <w:bCs/>
                <w:sz w:val="18"/>
                <w:szCs w:val="18"/>
              </w:rPr>
            </w:pPr>
            <w:r w:rsidRPr="00104C67">
              <w:rPr>
                <w:rFonts w:eastAsia="Calibri"/>
                <w:b/>
                <w:bCs/>
                <w:sz w:val="18"/>
                <w:szCs w:val="18"/>
              </w:rPr>
              <w:t>участка</w:t>
            </w:r>
          </w:p>
        </w:tc>
        <w:tc>
          <w:tcPr>
            <w:tcW w:w="1668" w:type="dxa"/>
            <w:tcBorders>
              <w:top w:val="single" w:sz="4" w:space="0" w:color="auto"/>
              <w:left w:val="single" w:sz="4" w:space="0" w:color="auto"/>
              <w:bottom w:val="single" w:sz="4" w:space="0" w:color="auto"/>
              <w:right w:val="single" w:sz="4" w:space="0" w:color="auto"/>
            </w:tcBorders>
            <w:hideMark/>
          </w:tcPr>
          <w:p w:rsidR="00104C67" w:rsidRPr="00104C67" w:rsidRDefault="00104C67" w:rsidP="00104C67">
            <w:pPr>
              <w:jc w:val="center"/>
              <w:rPr>
                <w:rFonts w:eastAsia="Calibri"/>
                <w:b/>
                <w:bCs/>
                <w:sz w:val="18"/>
                <w:szCs w:val="18"/>
              </w:rPr>
            </w:pPr>
            <w:r w:rsidRPr="00104C67">
              <w:rPr>
                <w:rFonts w:eastAsia="Calibri"/>
                <w:b/>
                <w:bCs/>
                <w:sz w:val="18"/>
                <w:szCs w:val="18"/>
              </w:rPr>
              <w:t>Адрес земельного участка</w:t>
            </w:r>
          </w:p>
        </w:tc>
        <w:tc>
          <w:tcPr>
            <w:tcW w:w="992" w:type="dxa"/>
            <w:tcBorders>
              <w:top w:val="single" w:sz="4" w:space="0" w:color="auto"/>
              <w:left w:val="single" w:sz="4" w:space="0" w:color="auto"/>
              <w:bottom w:val="single" w:sz="4" w:space="0" w:color="auto"/>
              <w:right w:val="single" w:sz="4" w:space="0" w:color="auto"/>
            </w:tcBorders>
            <w:hideMark/>
          </w:tcPr>
          <w:p w:rsidR="00104C67" w:rsidRPr="00104C67" w:rsidRDefault="00104C67" w:rsidP="00104C67">
            <w:pPr>
              <w:jc w:val="center"/>
              <w:rPr>
                <w:rFonts w:eastAsia="Calibri"/>
                <w:b/>
                <w:bCs/>
                <w:sz w:val="18"/>
                <w:szCs w:val="18"/>
              </w:rPr>
            </w:pPr>
            <w:r w:rsidRPr="00104C67">
              <w:rPr>
                <w:rFonts w:eastAsia="Calibri"/>
                <w:b/>
                <w:bCs/>
                <w:sz w:val="18"/>
                <w:szCs w:val="18"/>
              </w:rPr>
              <w:t xml:space="preserve">Площадь, </w:t>
            </w:r>
            <w:proofErr w:type="spellStart"/>
            <w:r w:rsidRPr="00104C67">
              <w:rPr>
                <w:rFonts w:eastAsia="Calibri"/>
                <w:b/>
                <w:bCs/>
                <w:sz w:val="18"/>
                <w:szCs w:val="18"/>
              </w:rPr>
              <w:t>кв.м</w:t>
            </w:r>
            <w:proofErr w:type="spellEnd"/>
            <w:r w:rsidRPr="00104C67">
              <w:rPr>
                <w:rFonts w:eastAsia="Calibri"/>
                <w:b/>
                <w:bCs/>
                <w:sz w:val="18"/>
                <w:szCs w:val="18"/>
              </w:rPr>
              <w:t>.</w:t>
            </w:r>
          </w:p>
        </w:tc>
        <w:tc>
          <w:tcPr>
            <w:tcW w:w="1167" w:type="dxa"/>
            <w:tcBorders>
              <w:top w:val="single" w:sz="4" w:space="0" w:color="auto"/>
              <w:left w:val="single" w:sz="4" w:space="0" w:color="auto"/>
              <w:bottom w:val="single" w:sz="4" w:space="0" w:color="auto"/>
              <w:right w:val="single" w:sz="4" w:space="0" w:color="auto"/>
            </w:tcBorders>
            <w:hideMark/>
          </w:tcPr>
          <w:p w:rsidR="00104C67" w:rsidRPr="00104C67" w:rsidRDefault="00104C67" w:rsidP="00104C67">
            <w:pPr>
              <w:jc w:val="center"/>
              <w:rPr>
                <w:rFonts w:eastAsia="Calibri"/>
                <w:b/>
                <w:bCs/>
                <w:sz w:val="18"/>
                <w:szCs w:val="18"/>
              </w:rPr>
            </w:pPr>
            <w:r w:rsidRPr="00104C67">
              <w:rPr>
                <w:rFonts w:eastAsia="Calibri"/>
                <w:b/>
                <w:bCs/>
                <w:sz w:val="18"/>
                <w:szCs w:val="18"/>
              </w:rPr>
              <w:t>Кадастровая стоимость, руб.</w:t>
            </w:r>
          </w:p>
        </w:tc>
        <w:tc>
          <w:tcPr>
            <w:tcW w:w="1101" w:type="dxa"/>
            <w:tcBorders>
              <w:top w:val="single" w:sz="4" w:space="0" w:color="auto"/>
              <w:left w:val="single" w:sz="4" w:space="0" w:color="auto"/>
              <w:bottom w:val="single" w:sz="4" w:space="0" w:color="auto"/>
              <w:right w:val="single" w:sz="4" w:space="0" w:color="auto"/>
            </w:tcBorders>
            <w:hideMark/>
          </w:tcPr>
          <w:p w:rsidR="00104C67" w:rsidRPr="00104C67" w:rsidRDefault="00104C67" w:rsidP="00104C67">
            <w:pPr>
              <w:jc w:val="center"/>
              <w:rPr>
                <w:rFonts w:eastAsia="Calibri"/>
                <w:b/>
                <w:bCs/>
                <w:sz w:val="18"/>
                <w:szCs w:val="18"/>
              </w:rPr>
            </w:pPr>
            <w:r w:rsidRPr="00104C67">
              <w:rPr>
                <w:rFonts w:eastAsia="Calibri"/>
                <w:b/>
                <w:bCs/>
                <w:sz w:val="18"/>
                <w:szCs w:val="18"/>
              </w:rPr>
              <w:t>Категория земель</w:t>
            </w:r>
          </w:p>
        </w:tc>
        <w:tc>
          <w:tcPr>
            <w:tcW w:w="1560" w:type="dxa"/>
            <w:tcBorders>
              <w:top w:val="single" w:sz="4" w:space="0" w:color="auto"/>
              <w:left w:val="single" w:sz="4" w:space="0" w:color="auto"/>
              <w:bottom w:val="single" w:sz="4" w:space="0" w:color="auto"/>
              <w:right w:val="single" w:sz="4" w:space="0" w:color="auto"/>
            </w:tcBorders>
            <w:hideMark/>
          </w:tcPr>
          <w:p w:rsidR="00104C67" w:rsidRPr="00104C67" w:rsidRDefault="00104C67" w:rsidP="00104C67">
            <w:pPr>
              <w:jc w:val="center"/>
              <w:rPr>
                <w:rFonts w:eastAsia="Calibri"/>
                <w:b/>
                <w:bCs/>
                <w:sz w:val="18"/>
                <w:szCs w:val="18"/>
              </w:rPr>
            </w:pPr>
            <w:r w:rsidRPr="00104C67">
              <w:rPr>
                <w:rFonts w:eastAsia="Calibri"/>
                <w:b/>
                <w:bCs/>
                <w:sz w:val="18"/>
                <w:szCs w:val="18"/>
              </w:rPr>
              <w:t>Разрешенное использование</w:t>
            </w:r>
          </w:p>
        </w:tc>
        <w:tc>
          <w:tcPr>
            <w:tcW w:w="1853" w:type="dxa"/>
            <w:tcBorders>
              <w:top w:val="single" w:sz="4" w:space="0" w:color="auto"/>
              <w:left w:val="single" w:sz="4" w:space="0" w:color="auto"/>
              <w:bottom w:val="single" w:sz="4" w:space="0" w:color="auto"/>
              <w:right w:val="single" w:sz="4" w:space="0" w:color="auto"/>
            </w:tcBorders>
            <w:hideMark/>
          </w:tcPr>
          <w:p w:rsidR="00104C67" w:rsidRPr="00104C67" w:rsidRDefault="00104C67" w:rsidP="00104C67">
            <w:pPr>
              <w:jc w:val="center"/>
              <w:rPr>
                <w:rFonts w:eastAsia="Calibri"/>
                <w:b/>
                <w:bCs/>
                <w:sz w:val="18"/>
                <w:szCs w:val="18"/>
              </w:rPr>
            </w:pPr>
            <w:r w:rsidRPr="00104C67">
              <w:rPr>
                <w:rFonts w:eastAsia="Calibri"/>
                <w:b/>
                <w:bCs/>
                <w:sz w:val="18"/>
                <w:szCs w:val="18"/>
              </w:rPr>
              <w:t>Права на земельный участок</w:t>
            </w:r>
          </w:p>
        </w:tc>
      </w:tr>
      <w:tr w:rsidR="00104C67" w:rsidRPr="00104C67" w:rsidTr="00104C67">
        <w:trPr>
          <w:cantSplit/>
          <w:trHeight w:val="966"/>
          <w:jc w:val="center"/>
        </w:trPr>
        <w:tc>
          <w:tcPr>
            <w:tcW w:w="825" w:type="dxa"/>
            <w:tcBorders>
              <w:top w:val="single" w:sz="4" w:space="0" w:color="auto"/>
              <w:left w:val="single" w:sz="4" w:space="0" w:color="auto"/>
              <w:bottom w:val="single" w:sz="4" w:space="0" w:color="auto"/>
              <w:right w:val="single" w:sz="4" w:space="0" w:color="auto"/>
            </w:tcBorders>
            <w:vAlign w:val="center"/>
            <w:hideMark/>
          </w:tcPr>
          <w:p w:rsidR="00104C67" w:rsidRPr="00104C67" w:rsidRDefault="00104C67" w:rsidP="00104C67">
            <w:pPr>
              <w:jc w:val="center"/>
              <w:rPr>
                <w:rFonts w:eastAsia="Calibri"/>
                <w:sz w:val="18"/>
                <w:szCs w:val="18"/>
              </w:rPr>
            </w:pPr>
            <w:r w:rsidRPr="00104C67">
              <w:rPr>
                <w:rFonts w:eastAsia="Calibri"/>
                <w:sz w:val="18"/>
                <w:szCs w:val="18"/>
              </w:rPr>
              <w:t>1</w:t>
            </w:r>
          </w:p>
        </w:tc>
        <w:tc>
          <w:tcPr>
            <w:tcW w:w="1205"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rFonts w:eastAsia="Calibri"/>
                <w:sz w:val="18"/>
                <w:szCs w:val="18"/>
              </w:rPr>
            </w:pPr>
            <w:r w:rsidRPr="00104C67">
              <w:rPr>
                <w:rFonts w:eastAsia="Calibri"/>
                <w:sz w:val="18"/>
                <w:szCs w:val="18"/>
              </w:rPr>
              <w:t>87:01:040002:3950</w:t>
            </w:r>
          </w:p>
        </w:tc>
        <w:tc>
          <w:tcPr>
            <w:tcW w:w="1668" w:type="dxa"/>
            <w:tcBorders>
              <w:top w:val="single" w:sz="4" w:space="0" w:color="auto"/>
              <w:left w:val="single" w:sz="4" w:space="0" w:color="auto"/>
              <w:bottom w:val="single" w:sz="4" w:space="0" w:color="auto"/>
              <w:right w:val="single" w:sz="4" w:space="0" w:color="auto"/>
            </w:tcBorders>
            <w:vAlign w:val="center"/>
            <w:hideMark/>
          </w:tcPr>
          <w:p w:rsidR="00104C67" w:rsidRPr="00104C67" w:rsidRDefault="00104C67" w:rsidP="00104C67">
            <w:pPr>
              <w:jc w:val="center"/>
              <w:rPr>
                <w:rFonts w:eastAsia="Calibri"/>
                <w:sz w:val="18"/>
                <w:szCs w:val="18"/>
              </w:rPr>
            </w:pPr>
            <w:r w:rsidRPr="00104C67">
              <w:rPr>
                <w:rFonts w:eastAsia="Calibri"/>
                <w:sz w:val="18"/>
                <w:szCs w:val="18"/>
              </w:rPr>
              <w:t>Чукотский автономный округ, Билибинский район, город Билибино, улица 30 лет Советской Чукотки</w:t>
            </w:r>
          </w:p>
        </w:tc>
        <w:tc>
          <w:tcPr>
            <w:tcW w:w="992"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rFonts w:eastAsia="Calibri"/>
                <w:sz w:val="18"/>
                <w:szCs w:val="18"/>
              </w:rPr>
            </w:pPr>
            <w:r w:rsidRPr="00104C67">
              <w:rPr>
                <w:rFonts w:eastAsia="Calibri"/>
                <w:sz w:val="18"/>
                <w:szCs w:val="18"/>
              </w:rPr>
              <w:t>381</w:t>
            </w:r>
          </w:p>
        </w:tc>
        <w:tc>
          <w:tcPr>
            <w:tcW w:w="1167"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sz w:val="18"/>
                <w:szCs w:val="18"/>
              </w:rPr>
            </w:pPr>
            <w:r w:rsidRPr="00104C67">
              <w:rPr>
                <w:sz w:val="18"/>
                <w:szCs w:val="18"/>
              </w:rPr>
              <w:t>237 374,43</w:t>
            </w:r>
          </w:p>
        </w:tc>
        <w:tc>
          <w:tcPr>
            <w:tcW w:w="1101" w:type="dxa"/>
            <w:tcBorders>
              <w:top w:val="single" w:sz="4" w:space="0" w:color="auto"/>
              <w:left w:val="single" w:sz="4" w:space="0" w:color="auto"/>
              <w:bottom w:val="single" w:sz="4" w:space="0" w:color="auto"/>
              <w:right w:val="single" w:sz="4" w:space="0" w:color="auto"/>
            </w:tcBorders>
            <w:vAlign w:val="center"/>
            <w:hideMark/>
          </w:tcPr>
          <w:p w:rsidR="00104C67" w:rsidRPr="00104C67" w:rsidRDefault="00104C67" w:rsidP="00104C67">
            <w:pPr>
              <w:jc w:val="center"/>
              <w:rPr>
                <w:rFonts w:eastAsia="Calibri"/>
                <w:sz w:val="18"/>
                <w:szCs w:val="18"/>
              </w:rPr>
            </w:pPr>
            <w:r w:rsidRPr="00104C67">
              <w:rPr>
                <w:rFonts w:eastAsia="Calibri"/>
                <w:sz w:val="18"/>
                <w:szCs w:val="18"/>
              </w:rPr>
              <w:t>Земли населённых пунктов</w:t>
            </w:r>
          </w:p>
        </w:tc>
        <w:tc>
          <w:tcPr>
            <w:tcW w:w="1560"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sz w:val="18"/>
                <w:szCs w:val="18"/>
              </w:rPr>
            </w:pPr>
            <w:r w:rsidRPr="00104C67">
              <w:rPr>
                <w:sz w:val="18"/>
                <w:szCs w:val="18"/>
              </w:rPr>
              <w:t>Для индивидуального жилищного строительства</w:t>
            </w:r>
          </w:p>
        </w:tc>
        <w:tc>
          <w:tcPr>
            <w:tcW w:w="1853" w:type="dxa"/>
            <w:tcBorders>
              <w:top w:val="single" w:sz="4" w:space="0" w:color="auto"/>
              <w:left w:val="single" w:sz="4" w:space="0" w:color="auto"/>
              <w:bottom w:val="single" w:sz="4" w:space="0" w:color="auto"/>
              <w:right w:val="single" w:sz="4" w:space="0" w:color="auto"/>
            </w:tcBorders>
            <w:vAlign w:val="center"/>
            <w:hideMark/>
          </w:tcPr>
          <w:p w:rsidR="00104C67" w:rsidRPr="00104C67" w:rsidRDefault="00104C67" w:rsidP="00104C67">
            <w:pPr>
              <w:jc w:val="center"/>
              <w:rPr>
                <w:sz w:val="18"/>
                <w:szCs w:val="18"/>
              </w:rPr>
            </w:pPr>
            <w:r w:rsidRPr="00104C67">
              <w:rPr>
                <w:rFonts w:eastAsia="Calibri"/>
                <w:sz w:val="18"/>
                <w:szCs w:val="18"/>
              </w:rPr>
              <w:t>Собственность на ЗУ не разграничена, обременения отсутствуют</w:t>
            </w:r>
          </w:p>
        </w:tc>
      </w:tr>
      <w:tr w:rsidR="00104C67" w:rsidRPr="00104C67" w:rsidTr="00104C67">
        <w:trPr>
          <w:cantSplit/>
          <w:trHeight w:val="921"/>
          <w:jc w:val="center"/>
        </w:trPr>
        <w:tc>
          <w:tcPr>
            <w:tcW w:w="825" w:type="dxa"/>
            <w:tcBorders>
              <w:top w:val="single" w:sz="4" w:space="0" w:color="auto"/>
              <w:left w:val="single" w:sz="4" w:space="0" w:color="auto"/>
              <w:bottom w:val="single" w:sz="4" w:space="0" w:color="auto"/>
              <w:right w:val="single" w:sz="4" w:space="0" w:color="auto"/>
            </w:tcBorders>
            <w:vAlign w:val="center"/>
            <w:hideMark/>
          </w:tcPr>
          <w:p w:rsidR="00104C67" w:rsidRPr="00104C67" w:rsidRDefault="00104C67" w:rsidP="00104C67">
            <w:pPr>
              <w:jc w:val="center"/>
              <w:rPr>
                <w:rFonts w:eastAsia="Calibri"/>
                <w:sz w:val="18"/>
                <w:szCs w:val="18"/>
              </w:rPr>
            </w:pPr>
            <w:r w:rsidRPr="00104C67">
              <w:rPr>
                <w:rFonts w:eastAsia="Calibri"/>
                <w:sz w:val="18"/>
                <w:szCs w:val="18"/>
              </w:rPr>
              <w:t>2</w:t>
            </w:r>
          </w:p>
        </w:tc>
        <w:tc>
          <w:tcPr>
            <w:tcW w:w="1205"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rFonts w:eastAsia="Calibri"/>
                <w:sz w:val="18"/>
                <w:szCs w:val="18"/>
              </w:rPr>
            </w:pPr>
            <w:r w:rsidRPr="00104C67">
              <w:rPr>
                <w:rFonts w:eastAsia="Calibri"/>
                <w:sz w:val="18"/>
                <w:szCs w:val="18"/>
              </w:rPr>
              <w:t>87:01:040001:1631</w:t>
            </w:r>
          </w:p>
        </w:tc>
        <w:tc>
          <w:tcPr>
            <w:tcW w:w="1668" w:type="dxa"/>
            <w:tcBorders>
              <w:top w:val="single" w:sz="4" w:space="0" w:color="auto"/>
              <w:left w:val="single" w:sz="4" w:space="0" w:color="auto"/>
              <w:bottom w:val="single" w:sz="4" w:space="0" w:color="auto"/>
              <w:right w:val="single" w:sz="4" w:space="0" w:color="auto"/>
            </w:tcBorders>
            <w:vAlign w:val="center"/>
            <w:hideMark/>
          </w:tcPr>
          <w:p w:rsidR="00104C67" w:rsidRPr="00104C67" w:rsidRDefault="00104C67" w:rsidP="00104C67">
            <w:pPr>
              <w:jc w:val="center"/>
              <w:rPr>
                <w:rFonts w:eastAsia="Calibri"/>
                <w:sz w:val="18"/>
                <w:szCs w:val="18"/>
              </w:rPr>
            </w:pPr>
            <w:r w:rsidRPr="00104C67">
              <w:rPr>
                <w:rFonts w:eastAsia="Calibri"/>
                <w:sz w:val="18"/>
                <w:szCs w:val="18"/>
              </w:rPr>
              <w:t>Чукотский автономный округ, Билибинский район, город Билибино, улица Импульс</w:t>
            </w:r>
          </w:p>
        </w:tc>
        <w:tc>
          <w:tcPr>
            <w:tcW w:w="992"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rFonts w:eastAsia="Calibri"/>
                <w:sz w:val="18"/>
                <w:szCs w:val="18"/>
              </w:rPr>
            </w:pPr>
            <w:r w:rsidRPr="00104C67">
              <w:rPr>
                <w:rFonts w:eastAsia="Calibri"/>
                <w:sz w:val="18"/>
                <w:szCs w:val="18"/>
              </w:rPr>
              <w:t>118</w:t>
            </w:r>
          </w:p>
        </w:tc>
        <w:tc>
          <w:tcPr>
            <w:tcW w:w="1167"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sz w:val="18"/>
                <w:szCs w:val="18"/>
              </w:rPr>
            </w:pPr>
            <w:r w:rsidRPr="00104C67">
              <w:rPr>
                <w:sz w:val="18"/>
                <w:szCs w:val="18"/>
              </w:rPr>
              <w:t>80 631,76</w:t>
            </w:r>
          </w:p>
        </w:tc>
        <w:tc>
          <w:tcPr>
            <w:tcW w:w="1101" w:type="dxa"/>
            <w:tcBorders>
              <w:top w:val="single" w:sz="4" w:space="0" w:color="auto"/>
              <w:left w:val="single" w:sz="4" w:space="0" w:color="auto"/>
              <w:bottom w:val="single" w:sz="4" w:space="0" w:color="auto"/>
              <w:right w:val="single" w:sz="4" w:space="0" w:color="auto"/>
            </w:tcBorders>
            <w:vAlign w:val="center"/>
            <w:hideMark/>
          </w:tcPr>
          <w:p w:rsidR="00104C67" w:rsidRPr="00104C67" w:rsidRDefault="00104C67" w:rsidP="00104C67">
            <w:pPr>
              <w:jc w:val="center"/>
              <w:rPr>
                <w:rFonts w:eastAsia="Calibri"/>
                <w:sz w:val="18"/>
                <w:szCs w:val="18"/>
              </w:rPr>
            </w:pPr>
            <w:r w:rsidRPr="00104C67">
              <w:rPr>
                <w:rFonts w:eastAsia="Calibri"/>
                <w:sz w:val="18"/>
                <w:szCs w:val="18"/>
              </w:rPr>
              <w:t>Земли населённых пунктов</w:t>
            </w:r>
          </w:p>
        </w:tc>
        <w:tc>
          <w:tcPr>
            <w:tcW w:w="1560"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sz w:val="18"/>
                <w:szCs w:val="18"/>
              </w:rPr>
            </w:pPr>
            <w:r w:rsidRPr="00104C67">
              <w:rPr>
                <w:sz w:val="18"/>
                <w:szCs w:val="18"/>
              </w:rPr>
              <w:t>Обслуживание автотранспорта</w:t>
            </w:r>
          </w:p>
        </w:tc>
        <w:tc>
          <w:tcPr>
            <w:tcW w:w="1853" w:type="dxa"/>
            <w:tcBorders>
              <w:top w:val="single" w:sz="4" w:space="0" w:color="auto"/>
              <w:left w:val="single" w:sz="4" w:space="0" w:color="auto"/>
              <w:bottom w:val="single" w:sz="4" w:space="0" w:color="auto"/>
              <w:right w:val="single" w:sz="4" w:space="0" w:color="auto"/>
            </w:tcBorders>
            <w:vAlign w:val="center"/>
            <w:hideMark/>
          </w:tcPr>
          <w:p w:rsidR="00104C67" w:rsidRPr="00104C67" w:rsidRDefault="00104C67" w:rsidP="00104C67">
            <w:pPr>
              <w:jc w:val="center"/>
              <w:rPr>
                <w:sz w:val="18"/>
                <w:szCs w:val="18"/>
              </w:rPr>
            </w:pPr>
            <w:r w:rsidRPr="00104C67">
              <w:rPr>
                <w:rFonts w:eastAsia="Calibri"/>
                <w:sz w:val="18"/>
                <w:szCs w:val="18"/>
              </w:rPr>
              <w:t>Собственность на ЗУ не разграничена, обременения отсутствуют</w:t>
            </w:r>
          </w:p>
        </w:tc>
      </w:tr>
      <w:tr w:rsidR="00104C67" w:rsidRPr="00104C67" w:rsidTr="00104C67">
        <w:trPr>
          <w:cantSplit/>
          <w:trHeight w:val="921"/>
          <w:jc w:val="center"/>
        </w:trPr>
        <w:tc>
          <w:tcPr>
            <w:tcW w:w="825"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rFonts w:eastAsia="Calibri"/>
                <w:sz w:val="18"/>
                <w:szCs w:val="18"/>
              </w:rPr>
            </w:pPr>
            <w:r w:rsidRPr="00104C67">
              <w:rPr>
                <w:rFonts w:eastAsia="Calibri"/>
                <w:sz w:val="18"/>
                <w:szCs w:val="18"/>
              </w:rPr>
              <w:t>3</w:t>
            </w:r>
          </w:p>
        </w:tc>
        <w:tc>
          <w:tcPr>
            <w:tcW w:w="1205"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rFonts w:eastAsia="Calibri"/>
                <w:sz w:val="18"/>
                <w:szCs w:val="18"/>
              </w:rPr>
            </w:pPr>
            <w:r w:rsidRPr="00104C67">
              <w:rPr>
                <w:rFonts w:eastAsia="Calibri"/>
                <w:sz w:val="18"/>
                <w:szCs w:val="18"/>
              </w:rPr>
              <w:t>87:01:040001:1630</w:t>
            </w:r>
          </w:p>
        </w:tc>
        <w:tc>
          <w:tcPr>
            <w:tcW w:w="1668"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rFonts w:eastAsia="Calibri"/>
                <w:sz w:val="18"/>
                <w:szCs w:val="18"/>
              </w:rPr>
            </w:pPr>
            <w:r w:rsidRPr="00104C67">
              <w:rPr>
                <w:rFonts w:eastAsia="Calibri"/>
                <w:sz w:val="18"/>
                <w:szCs w:val="18"/>
              </w:rPr>
              <w:t>Чукотский автономный округ, Билибинский район, город Билибино, улица Импульс</w:t>
            </w:r>
          </w:p>
        </w:tc>
        <w:tc>
          <w:tcPr>
            <w:tcW w:w="992"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rFonts w:eastAsia="Calibri"/>
                <w:sz w:val="18"/>
                <w:szCs w:val="18"/>
              </w:rPr>
            </w:pPr>
            <w:r w:rsidRPr="00104C67">
              <w:rPr>
                <w:rFonts w:eastAsia="Calibri"/>
                <w:sz w:val="18"/>
                <w:szCs w:val="18"/>
              </w:rPr>
              <w:t>54</w:t>
            </w:r>
          </w:p>
        </w:tc>
        <w:tc>
          <w:tcPr>
            <w:tcW w:w="1167"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sz w:val="18"/>
                <w:szCs w:val="18"/>
              </w:rPr>
            </w:pPr>
            <w:r w:rsidRPr="00104C67">
              <w:rPr>
                <w:sz w:val="18"/>
                <w:szCs w:val="18"/>
              </w:rPr>
              <w:t>36 899,28</w:t>
            </w:r>
          </w:p>
        </w:tc>
        <w:tc>
          <w:tcPr>
            <w:tcW w:w="1101"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rFonts w:eastAsia="Calibri"/>
                <w:sz w:val="18"/>
                <w:szCs w:val="18"/>
              </w:rPr>
            </w:pPr>
            <w:r w:rsidRPr="00104C67">
              <w:rPr>
                <w:rFonts w:eastAsia="Calibri"/>
                <w:sz w:val="18"/>
                <w:szCs w:val="18"/>
              </w:rPr>
              <w:t>Земли населённых пунктов</w:t>
            </w:r>
          </w:p>
        </w:tc>
        <w:tc>
          <w:tcPr>
            <w:tcW w:w="1560"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sz w:val="18"/>
                <w:szCs w:val="18"/>
              </w:rPr>
            </w:pPr>
            <w:r w:rsidRPr="00104C67">
              <w:rPr>
                <w:sz w:val="18"/>
                <w:szCs w:val="18"/>
              </w:rPr>
              <w:t>Обслуживание автотранспорта</w:t>
            </w:r>
          </w:p>
        </w:tc>
        <w:tc>
          <w:tcPr>
            <w:tcW w:w="1853"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rFonts w:eastAsia="Calibri"/>
                <w:sz w:val="18"/>
                <w:szCs w:val="18"/>
              </w:rPr>
            </w:pPr>
            <w:r w:rsidRPr="00104C67">
              <w:rPr>
                <w:rFonts w:eastAsia="Calibri"/>
                <w:sz w:val="18"/>
                <w:szCs w:val="18"/>
              </w:rPr>
              <w:t>Собственность на ЗУ не разграничена, обременения отсутствуют</w:t>
            </w:r>
          </w:p>
        </w:tc>
      </w:tr>
      <w:tr w:rsidR="00104C67" w:rsidRPr="00104C67" w:rsidTr="00104C67">
        <w:trPr>
          <w:cantSplit/>
          <w:trHeight w:val="921"/>
          <w:jc w:val="center"/>
        </w:trPr>
        <w:tc>
          <w:tcPr>
            <w:tcW w:w="825"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rFonts w:eastAsia="Calibri"/>
                <w:sz w:val="18"/>
                <w:szCs w:val="18"/>
              </w:rPr>
            </w:pPr>
            <w:r w:rsidRPr="00104C67">
              <w:rPr>
                <w:rFonts w:eastAsia="Calibri"/>
                <w:sz w:val="18"/>
                <w:szCs w:val="18"/>
              </w:rPr>
              <w:t>4</w:t>
            </w:r>
          </w:p>
        </w:tc>
        <w:tc>
          <w:tcPr>
            <w:tcW w:w="1205"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rFonts w:eastAsia="Calibri"/>
                <w:sz w:val="18"/>
                <w:szCs w:val="18"/>
              </w:rPr>
            </w:pPr>
            <w:r w:rsidRPr="00104C67">
              <w:rPr>
                <w:rFonts w:eastAsia="Calibri"/>
                <w:sz w:val="18"/>
                <w:szCs w:val="18"/>
              </w:rPr>
              <w:t>87:01:040001:1629</w:t>
            </w:r>
          </w:p>
        </w:tc>
        <w:tc>
          <w:tcPr>
            <w:tcW w:w="1668"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rFonts w:eastAsia="Calibri"/>
                <w:sz w:val="18"/>
                <w:szCs w:val="18"/>
              </w:rPr>
            </w:pPr>
            <w:r w:rsidRPr="00104C67">
              <w:rPr>
                <w:rFonts w:eastAsia="Calibri"/>
                <w:sz w:val="18"/>
                <w:szCs w:val="18"/>
              </w:rPr>
              <w:t>Чукотский автономный округ, Билибинский район, город Билибино, улица  Импульс</w:t>
            </w:r>
          </w:p>
        </w:tc>
        <w:tc>
          <w:tcPr>
            <w:tcW w:w="992"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rFonts w:eastAsia="Calibri"/>
                <w:sz w:val="18"/>
                <w:szCs w:val="18"/>
              </w:rPr>
            </w:pPr>
            <w:r w:rsidRPr="00104C67">
              <w:rPr>
                <w:rFonts w:eastAsia="Calibri"/>
                <w:sz w:val="18"/>
                <w:szCs w:val="18"/>
              </w:rPr>
              <w:t>54</w:t>
            </w:r>
          </w:p>
        </w:tc>
        <w:tc>
          <w:tcPr>
            <w:tcW w:w="1167"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sz w:val="18"/>
                <w:szCs w:val="18"/>
              </w:rPr>
            </w:pPr>
            <w:r w:rsidRPr="00104C67">
              <w:rPr>
                <w:sz w:val="18"/>
                <w:szCs w:val="18"/>
              </w:rPr>
              <w:t>36 899,28</w:t>
            </w:r>
          </w:p>
        </w:tc>
        <w:tc>
          <w:tcPr>
            <w:tcW w:w="1101"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rFonts w:eastAsia="Calibri"/>
                <w:sz w:val="18"/>
                <w:szCs w:val="18"/>
              </w:rPr>
            </w:pPr>
            <w:r w:rsidRPr="00104C67">
              <w:rPr>
                <w:rFonts w:eastAsia="Calibri"/>
                <w:sz w:val="18"/>
                <w:szCs w:val="18"/>
              </w:rPr>
              <w:t>Земли населённых пунктов</w:t>
            </w:r>
          </w:p>
        </w:tc>
        <w:tc>
          <w:tcPr>
            <w:tcW w:w="1560"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sz w:val="18"/>
                <w:szCs w:val="18"/>
              </w:rPr>
            </w:pPr>
            <w:r w:rsidRPr="00104C67">
              <w:rPr>
                <w:sz w:val="18"/>
                <w:szCs w:val="18"/>
              </w:rPr>
              <w:t>Обслуживание автотранспорта</w:t>
            </w:r>
          </w:p>
        </w:tc>
        <w:tc>
          <w:tcPr>
            <w:tcW w:w="1853"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sz w:val="18"/>
                <w:szCs w:val="18"/>
              </w:rPr>
            </w:pPr>
            <w:r w:rsidRPr="00104C67">
              <w:rPr>
                <w:rFonts w:eastAsia="Calibri"/>
                <w:sz w:val="18"/>
                <w:szCs w:val="18"/>
              </w:rPr>
              <w:t>Собственность на ЗУ не разграничена, обременения отсутствуют</w:t>
            </w:r>
          </w:p>
        </w:tc>
      </w:tr>
      <w:tr w:rsidR="00104C67" w:rsidRPr="00104C67" w:rsidTr="00104C67">
        <w:trPr>
          <w:cantSplit/>
          <w:trHeight w:val="921"/>
          <w:jc w:val="center"/>
        </w:trPr>
        <w:tc>
          <w:tcPr>
            <w:tcW w:w="825"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rFonts w:eastAsia="Calibri"/>
                <w:sz w:val="18"/>
                <w:szCs w:val="18"/>
              </w:rPr>
            </w:pPr>
            <w:r w:rsidRPr="00104C67">
              <w:rPr>
                <w:rFonts w:eastAsia="Calibri"/>
                <w:sz w:val="18"/>
                <w:szCs w:val="18"/>
              </w:rPr>
              <w:t>5</w:t>
            </w:r>
          </w:p>
        </w:tc>
        <w:tc>
          <w:tcPr>
            <w:tcW w:w="1205"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rFonts w:eastAsia="Calibri"/>
                <w:sz w:val="18"/>
                <w:szCs w:val="18"/>
              </w:rPr>
            </w:pPr>
            <w:r w:rsidRPr="00104C67">
              <w:rPr>
                <w:rFonts w:eastAsia="Calibri"/>
                <w:sz w:val="18"/>
                <w:szCs w:val="18"/>
              </w:rPr>
              <w:t>87:01:040002:3960</w:t>
            </w:r>
          </w:p>
        </w:tc>
        <w:tc>
          <w:tcPr>
            <w:tcW w:w="1668"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rFonts w:eastAsia="Calibri"/>
                <w:sz w:val="18"/>
                <w:szCs w:val="18"/>
              </w:rPr>
            </w:pPr>
            <w:r w:rsidRPr="00104C67">
              <w:rPr>
                <w:rFonts w:eastAsia="Calibri"/>
                <w:sz w:val="18"/>
                <w:szCs w:val="18"/>
              </w:rPr>
              <w:t>Чукотский автономный округ, Билибинский район, город Билибино, улица Механизаторов</w:t>
            </w:r>
          </w:p>
        </w:tc>
        <w:tc>
          <w:tcPr>
            <w:tcW w:w="992"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rFonts w:eastAsia="Calibri"/>
                <w:sz w:val="18"/>
                <w:szCs w:val="18"/>
              </w:rPr>
            </w:pPr>
            <w:r w:rsidRPr="00104C67">
              <w:rPr>
                <w:rFonts w:eastAsia="Calibri"/>
                <w:sz w:val="18"/>
                <w:szCs w:val="18"/>
              </w:rPr>
              <w:t>2 190</w:t>
            </w:r>
          </w:p>
        </w:tc>
        <w:tc>
          <w:tcPr>
            <w:tcW w:w="1167"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sz w:val="18"/>
                <w:szCs w:val="18"/>
              </w:rPr>
            </w:pPr>
            <w:r w:rsidRPr="00104C67">
              <w:rPr>
                <w:sz w:val="18"/>
                <w:szCs w:val="18"/>
              </w:rPr>
              <w:t>1 540 489,80</w:t>
            </w:r>
          </w:p>
        </w:tc>
        <w:tc>
          <w:tcPr>
            <w:tcW w:w="1101"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rFonts w:eastAsia="Calibri"/>
                <w:sz w:val="18"/>
                <w:szCs w:val="18"/>
              </w:rPr>
            </w:pPr>
            <w:r w:rsidRPr="00104C67">
              <w:rPr>
                <w:rFonts w:eastAsia="Calibri"/>
                <w:sz w:val="18"/>
                <w:szCs w:val="18"/>
              </w:rPr>
              <w:t>Земли населённых пунктов</w:t>
            </w:r>
          </w:p>
        </w:tc>
        <w:tc>
          <w:tcPr>
            <w:tcW w:w="1560"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sz w:val="18"/>
                <w:szCs w:val="18"/>
              </w:rPr>
            </w:pPr>
            <w:r w:rsidRPr="00104C67">
              <w:rPr>
                <w:sz w:val="18"/>
                <w:szCs w:val="18"/>
              </w:rPr>
              <w:t>Обслуживание автотранспорта</w:t>
            </w:r>
          </w:p>
        </w:tc>
        <w:tc>
          <w:tcPr>
            <w:tcW w:w="1853"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sz w:val="18"/>
                <w:szCs w:val="18"/>
              </w:rPr>
            </w:pPr>
            <w:r w:rsidRPr="00104C67">
              <w:rPr>
                <w:rFonts w:eastAsia="Calibri"/>
                <w:sz w:val="18"/>
                <w:szCs w:val="18"/>
              </w:rPr>
              <w:t>Собственность на ЗУ не разграничена, обременения отсутствуют</w:t>
            </w:r>
          </w:p>
        </w:tc>
      </w:tr>
      <w:tr w:rsidR="00104C67" w:rsidRPr="00104C67" w:rsidTr="00104C67">
        <w:trPr>
          <w:cantSplit/>
          <w:trHeight w:val="921"/>
          <w:jc w:val="center"/>
        </w:trPr>
        <w:tc>
          <w:tcPr>
            <w:tcW w:w="825"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rFonts w:eastAsia="Calibri"/>
                <w:sz w:val="18"/>
                <w:szCs w:val="18"/>
              </w:rPr>
            </w:pPr>
            <w:r w:rsidRPr="00104C67">
              <w:rPr>
                <w:rFonts w:eastAsia="Calibri"/>
                <w:sz w:val="18"/>
                <w:szCs w:val="18"/>
              </w:rPr>
              <w:t>6</w:t>
            </w:r>
          </w:p>
        </w:tc>
        <w:tc>
          <w:tcPr>
            <w:tcW w:w="1205"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rFonts w:eastAsia="Calibri"/>
                <w:sz w:val="18"/>
                <w:szCs w:val="18"/>
              </w:rPr>
            </w:pPr>
            <w:r w:rsidRPr="00104C67">
              <w:rPr>
                <w:rFonts w:eastAsia="Calibri"/>
                <w:sz w:val="18"/>
                <w:szCs w:val="18"/>
              </w:rPr>
              <w:t>87:01:040005:1323</w:t>
            </w:r>
          </w:p>
        </w:tc>
        <w:tc>
          <w:tcPr>
            <w:tcW w:w="1668"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rFonts w:eastAsia="Calibri"/>
                <w:sz w:val="18"/>
                <w:szCs w:val="18"/>
              </w:rPr>
            </w:pPr>
            <w:r w:rsidRPr="00104C67">
              <w:rPr>
                <w:rFonts w:eastAsia="Calibri"/>
                <w:sz w:val="18"/>
                <w:szCs w:val="18"/>
              </w:rPr>
              <w:t>Чукотский автономный округ, Билибинский район, город Билибино, улица Чкалова</w:t>
            </w:r>
          </w:p>
        </w:tc>
        <w:tc>
          <w:tcPr>
            <w:tcW w:w="992"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rFonts w:eastAsia="Calibri"/>
                <w:sz w:val="18"/>
                <w:szCs w:val="18"/>
              </w:rPr>
            </w:pPr>
            <w:r w:rsidRPr="00104C67">
              <w:rPr>
                <w:rFonts w:eastAsia="Calibri"/>
                <w:sz w:val="18"/>
                <w:szCs w:val="18"/>
              </w:rPr>
              <w:t>467</w:t>
            </w:r>
          </w:p>
        </w:tc>
        <w:tc>
          <w:tcPr>
            <w:tcW w:w="1167"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sz w:val="18"/>
                <w:szCs w:val="18"/>
              </w:rPr>
            </w:pPr>
            <w:r w:rsidRPr="00104C67">
              <w:rPr>
                <w:sz w:val="18"/>
                <w:szCs w:val="18"/>
              </w:rPr>
              <w:t>328 497,14</w:t>
            </w:r>
          </w:p>
        </w:tc>
        <w:tc>
          <w:tcPr>
            <w:tcW w:w="1101"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rFonts w:eastAsia="Calibri"/>
                <w:sz w:val="18"/>
                <w:szCs w:val="18"/>
              </w:rPr>
            </w:pPr>
            <w:r w:rsidRPr="00104C67">
              <w:rPr>
                <w:rFonts w:eastAsia="Calibri"/>
                <w:sz w:val="18"/>
                <w:szCs w:val="18"/>
              </w:rPr>
              <w:t>Земли населённых пунктов</w:t>
            </w:r>
          </w:p>
        </w:tc>
        <w:tc>
          <w:tcPr>
            <w:tcW w:w="1560"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sz w:val="18"/>
                <w:szCs w:val="18"/>
              </w:rPr>
            </w:pPr>
            <w:r w:rsidRPr="00104C67">
              <w:rPr>
                <w:sz w:val="18"/>
                <w:szCs w:val="18"/>
              </w:rPr>
              <w:t>Обслуживание автотранспорта</w:t>
            </w:r>
          </w:p>
        </w:tc>
        <w:tc>
          <w:tcPr>
            <w:tcW w:w="1853" w:type="dxa"/>
            <w:tcBorders>
              <w:top w:val="single" w:sz="4" w:space="0" w:color="auto"/>
              <w:left w:val="single" w:sz="4" w:space="0" w:color="auto"/>
              <w:bottom w:val="single" w:sz="4" w:space="0" w:color="auto"/>
              <w:right w:val="single" w:sz="4" w:space="0" w:color="auto"/>
            </w:tcBorders>
            <w:vAlign w:val="center"/>
          </w:tcPr>
          <w:p w:rsidR="00104C67" w:rsidRPr="00104C67" w:rsidRDefault="00104C67" w:rsidP="00104C67">
            <w:pPr>
              <w:jc w:val="center"/>
              <w:rPr>
                <w:sz w:val="18"/>
                <w:szCs w:val="18"/>
              </w:rPr>
            </w:pPr>
            <w:r w:rsidRPr="00104C67">
              <w:rPr>
                <w:rFonts w:eastAsia="Calibri"/>
                <w:sz w:val="18"/>
                <w:szCs w:val="18"/>
              </w:rPr>
              <w:t>Собственность на ЗУ не разграничена, обременения отсутствуют</w:t>
            </w:r>
          </w:p>
        </w:tc>
      </w:tr>
    </w:tbl>
    <w:p w:rsidR="0009348E" w:rsidRPr="0009348E" w:rsidRDefault="0009348E" w:rsidP="00426CAF">
      <w:pPr>
        <w:rPr>
          <w:sz w:val="18"/>
          <w:szCs w:val="18"/>
        </w:rPr>
      </w:pPr>
    </w:p>
    <w:p w:rsidR="0009348E" w:rsidRPr="0009348E" w:rsidRDefault="0009348E" w:rsidP="00426CAF">
      <w:pPr>
        <w:rPr>
          <w:sz w:val="18"/>
          <w:szCs w:val="18"/>
        </w:rPr>
      </w:pPr>
    </w:p>
    <w:p w:rsidR="00104C67" w:rsidRPr="00104C67" w:rsidRDefault="00104C67" w:rsidP="00104C67">
      <w:pPr>
        <w:ind w:right="-567" w:firstLine="851"/>
        <w:jc w:val="both"/>
        <w:rPr>
          <w:b/>
          <w:sz w:val="18"/>
          <w:szCs w:val="18"/>
        </w:rPr>
      </w:pPr>
      <w:r w:rsidRPr="00104C67">
        <w:rPr>
          <w:b/>
          <w:sz w:val="18"/>
          <w:szCs w:val="18"/>
        </w:rPr>
        <w:t>10. Установленная начальная цена права аренды</w:t>
      </w:r>
    </w:p>
    <w:p w:rsidR="00104C67" w:rsidRPr="00104C67" w:rsidRDefault="00104C67" w:rsidP="00104C67">
      <w:pPr>
        <w:ind w:right="-567"/>
        <w:jc w:val="both"/>
        <w:rPr>
          <w:sz w:val="18"/>
          <w:szCs w:val="18"/>
        </w:rPr>
      </w:pPr>
      <w:r w:rsidRPr="00104C67">
        <w:rPr>
          <w:b/>
          <w:sz w:val="18"/>
          <w:szCs w:val="18"/>
          <w:u w:val="single"/>
        </w:rPr>
        <w:t>Лот № 1:</w:t>
      </w:r>
      <w:r w:rsidRPr="00104C67">
        <w:rPr>
          <w:b/>
          <w:sz w:val="18"/>
          <w:szCs w:val="18"/>
        </w:rPr>
        <w:t xml:space="preserve"> </w:t>
      </w:r>
      <w:r w:rsidRPr="00104C67">
        <w:rPr>
          <w:sz w:val="18"/>
          <w:szCs w:val="18"/>
        </w:rPr>
        <w:t>Начальная цена – размер ежегодной арендной платы –  23 737,44 руб. (определена на основании Постановления Администрации муниципального образования Билибинский муниципальный район от 19.04.2016 № 258).</w:t>
      </w:r>
    </w:p>
    <w:p w:rsidR="00104C67" w:rsidRPr="00104C67" w:rsidRDefault="00104C67" w:rsidP="00104C67">
      <w:pPr>
        <w:ind w:right="-567"/>
        <w:jc w:val="both"/>
        <w:rPr>
          <w:sz w:val="18"/>
          <w:szCs w:val="18"/>
        </w:rPr>
      </w:pPr>
      <w:r w:rsidRPr="00104C67">
        <w:rPr>
          <w:b/>
          <w:sz w:val="18"/>
          <w:szCs w:val="18"/>
          <w:u w:val="single"/>
        </w:rPr>
        <w:t>Лот № 2:</w:t>
      </w:r>
      <w:r w:rsidRPr="00104C67">
        <w:rPr>
          <w:b/>
          <w:sz w:val="18"/>
          <w:szCs w:val="18"/>
        </w:rPr>
        <w:t xml:space="preserve"> </w:t>
      </w:r>
      <w:r w:rsidRPr="00104C67">
        <w:rPr>
          <w:sz w:val="18"/>
          <w:szCs w:val="18"/>
        </w:rPr>
        <w:t>Начальная цена – размер ежегодной арендной платы –  8 063,18 руб. (определена на основании Постановления Администрации муниципального образования Билибинский муниципальный район от 19.04.2016 № 258).</w:t>
      </w:r>
    </w:p>
    <w:p w:rsidR="00104C67" w:rsidRPr="00104C67" w:rsidRDefault="00104C67" w:rsidP="00104C67">
      <w:pPr>
        <w:ind w:right="-567"/>
        <w:jc w:val="both"/>
        <w:rPr>
          <w:sz w:val="18"/>
          <w:szCs w:val="18"/>
        </w:rPr>
      </w:pPr>
      <w:r w:rsidRPr="00104C67">
        <w:rPr>
          <w:b/>
          <w:sz w:val="18"/>
          <w:szCs w:val="18"/>
          <w:u w:val="single"/>
        </w:rPr>
        <w:t>Лот № 3:</w:t>
      </w:r>
      <w:r w:rsidRPr="00104C67">
        <w:rPr>
          <w:b/>
          <w:sz w:val="18"/>
          <w:szCs w:val="18"/>
        </w:rPr>
        <w:t xml:space="preserve"> </w:t>
      </w:r>
      <w:r w:rsidRPr="00104C67">
        <w:rPr>
          <w:sz w:val="18"/>
          <w:szCs w:val="18"/>
        </w:rPr>
        <w:t>Начальная цена – размер ежегодной арендной платы –  3 689,93 руб. (определена на основании Постановления Администрации муниципального образования Билибинский муниципальный район от 19.04.2016 № 258).</w:t>
      </w:r>
    </w:p>
    <w:p w:rsidR="00104C67" w:rsidRPr="00104C67" w:rsidRDefault="00104C67" w:rsidP="00104C67">
      <w:pPr>
        <w:ind w:right="-567"/>
        <w:jc w:val="both"/>
        <w:rPr>
          <w:sz w:val="18"/>
          <w:szCs w:val="18"/>
        </w:rPr>
      </w:pPr>
      <w:r w:rsidRPr="00104C67">
        <w:rPr>
          <w:b/>
          <w:sz w:val="18"/>
          <w:szCs w:val="18"/>
          <w:u w:val="single"/>
        </w:rPr>
        <w:t>Лот № 4:</w:t>
      </w:r>
      <w:r w:rsidRPr="00104C67">
        <w:rPr>
          <w:b/>
          <w:sz w:val="18"/>
          <w:szCs w:val="18"/>
        </w:rPr>
        <w:t xml:space="preserve"> </w:t>
      </w:r>
      <w:r w:rsidRPr="00104C67">
        <w:rPr>
          <w:sz w:val="18"/>
          <w:szCs w:val="18"/>
        </w:rPr>
        <w:t>Начальная цена – размер ежегодной арендной платы –  3 689,93 руб. (определена на основании Постановления Администрации муниципального образования Билибинский муниципальный район от 19.04.2016 № 258).</w:t>
      </w:r>
    </w:p>
    <w:p w:rsidR="00104C67" w:rsidRPr="00104C67" w:rsidRDefault="00104C67" w:rsidP="00104C67">
      <w:pPr>
        <w:ind w:right="-567"/>
        <w:jc w:val="both"/>
        <w:rPr>
          <w:sz w:val="18"/>
          <w:szCs w:val="18"/>
        </w:rPr>
      </w:pPr>
      <w:r w:rsidRPr="00104C67">
        <w:rPr>
          <w:b/>
          <w:sz w:val="18"/>
          <w:szCs w:val="18"/>
          <w:u w:val="single"/>
        </w:rPr>
        <w:t>Лот № 5:</w:t>
      </w:r>
      <w:r w:rsidRPr="00104C67">
        <w:rPr>
          <w:b/>
          <w:sz w:val="18"/>
          <w:szCs w:val="18"/>
        </w:rPr>
        <w:t xml:space="preserve"> </w:t>
      </w:r>
      <w:r w:rsidRPr="00104C67">
        <w:rPr>
          <w:sz w:val="18"/>
          <w:szCs w:val="18"/>
        </w:rPr>
        <w:t>Начальная цена – размер ежегодной арендной платы –  154 048,98 руб. (определена на основании Постановления Администрации муниципального образования Билибинский муниципальный район от 19.04.2016 № 258).</w:t>
      </w:r>
    </w:p>
    <w:p w:rsidR="00104C67" w:rsidRPr="00104C67" w:rsidRDefault="00104C67" w:rsidP="00104C67">
      <w:pPr>
        <w:ind w:right="-567"/>
        <w:jc w:val="both"/>
        <w:rPr>
          <w:sz w:val="18"/>
          <w:szCs w:val="18"/>
        </w:rPr>
      </w:pPr>
      <w:r w:rsidRPr="00104C67">
        <w:rPr>
          <w:b/>
          <w:sz w:val="18"/>
          <w:szCs w:val="18"/>
          <w:u w:val="single"/>
        </w:rPr>
        <w:lastRenderedPageBreak/>
        <w:t>Лот № 6:</w:t>
      </w:r>
      <w:r w:rsidRPr="00104C67">
        <w:rPr>
          <w:b/>
          <w:sz w:val="18"/>
          <w:szCs w:val="18"/>
        </w:rPr>
        <w:t xml:space="preserve"> </w:t>
      </w:r>
      <w:r w:rsidRPr="00104C67">
        <w:rPr>
          <w:sz w:val="18"/>
          <w:szCs w:val="18"/>
        </w:rPr>
        <w:t>Начальная цена – размер ежегодной арендной платы –  32 849,71 руб. (определена на основании Постановления Администрации муниципального образования Билибинский муниципальный район от 19.04.2016 № 258).</w:t>
      </w:r>
    </w:p>
    <w:p w:rsidR="00104C67" w:rsidRPr="00104C67" w:rsidRDefault="00104C67" w:rsidP="00104C67">
      <w:pPr>
        <w:tabs>
          <w:tab w:val="left" w:pos="993"/>
        </w:tabs>
        <w:ind w:right="-567" w:firstLine="993"/>
        <w:jc w:val="both"/>
        <w:rPr>
          <w:b/>
          <w:sz w:val="18"/>
          <w:szCs w:val="18"/>
        </w:rPr>
      </w:pPr>
    </w:p>
    <w:p w:rsidR="00104C67" w:rsidRPr="00104C67" w:rsidRDefault="00104C67" w:rsidP="00104C67">
      <w:pPr>
        <w:tabs>
          <w:tab w:val="left" w:pos="993"/>
        </w:tabs>
        <w:ind w:right="-567" w:firstLine="993"/>
        <w:jc w:val="both"/>
        <w:rPr>
          <w:sz w:val="18"/>
          <w:szCs w:val="18"/>
        </w:rPr>
      </w:pPr>
      <w:r w:rsidRPr="00104C67">
        <w:rPr>
          <w:b/>
          <w:sz w:val="18"/>
          <w:szCs w:val="18"/>
        </w:rPr>
        <w:t xml:space="preserve">11. Шаг аукциона: </w:t>
      </w:r>
      <w:r w:rsidRPr="00104C67">
        <w:rPr>
          <w:sz w:val="18"/>
          <w:szCs w:val="18"/>
        </w:rPr>
        <w:t>установлен в размере 3% от начальной цены и составляет (руб.):</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268"/>
      </w:tblGrid>
      <w:tr w:rsidR="00104C67" w:rsidRPr="00104C67" w:rsidTr="00F0449D">
        <w:trPr>
          <w:trHeight w:val="230"/>
        </w:trPr>
        <w:tc>
          <w:tcPr>
            <w:tcW w:w="2376" w:type="dxa"/>
            <w:tcBorders>
              <w:top w:val="single" w:sz="4" w:space="0" w:color="auto"/>
              <w:left w:val="single" w:sz="4" w:space="0" w:color="auto"/>
              <w:bottom w:val="single" w:sz="4" w:space="0" w:color="auto"/>
              <w:right w:val="single" w:sz="4" w:space="0" w:color="auto"/>
            </w:tcBorders>
            <w:hideMark/>
          </w:tcPr>
          <w:p w:rsidR="00104C67" w:rsidRPr="00104C67" w:rsidRDefault="00104C67" w:rsidP="00104C67">
            <w:pPr>
              <w:ind w:right="-567"/>
              <w:jc w:val="center"/>
              <w:rPr>
                <w:b/>
                <w:sz w:val="18"/>
                <w:szCs w:val="18"/>
                <w:u w:val="single"/>
              </w:rPr>
            </w:pPr>
            <w:r w:rsidRPr="00104C67">
              <w:rPr>
                <w:b/>
                <w:sz w:val="18"/>
                <w:szCs w:val="18"/>
                <w:u w:val="single"/>
              </w:rPr>
              <w:t>Лот № 1:</w:t>
            </w:r>
          </w:p>
        </w:tc>
        <w:tc>
          <w:tcPr>
            <w:tcW w:w="2268" w:type="dxa"/>
            <w:tcBorders>
              <w:top w:val="single" w:sz="4" w:space="0" w:color="auto"/>
              <w:left w:val="single" w:sz="4" w:space="0" w:color="auto"/>
              <w:bottom w:val="single" w:sz="4" w:space="0" w:color="auto"/>
              <w:right w:val="single" w:sz="4" w:space="0" w:color="auto"/>
            </w:tcBorders>
          </w:tcPr>
          <w:p w:rsidR="00104C67" w:rsidRPr="00104C67" w:rsidRDefault="00104C67" w:rsidP="00104C67">
            <w:pPr>
              <w:ind w:right="-567" w:firstLine="993"/>
              <w:jc w:val="both"/>
              <w:rPr>
                <w:sz w:val="18"/>
                <w:szCs w:val="18"/>
              </w:rPr>
            </w:pPr>
            <w:r w:rsidRPr="00104C67">
              <w:rPr>
                <w:sz w:val="18"/>
                <w:szCs w:val="18"/>
              </w:rPr>
              <w:t>712,12</w:t>
            </w:r>
          </w:p>
        </w:tc>
      </w:tr>
      <w:tr w:rsidR="00104C67" w:rsidRPr="00104C67" w:rsidTr="00F0449D">
        <w:trPr>
          <w:trHeight w:val="230"/>
        </w:trPr>
        <w:tc>
          <w:tcPr>
            <w:tcW w:w="2376" w:type="dxa"/>
            <w:tcBorders>
              <w:top w:val="single" w:sz="4" w:space="0" w:color="auto"/>
              <w:left w:val="single" w:sz="4" w:space="0" w:color="auto"/>
              <w:bottom w:val="single" w:sz="4" w:space="0" w:color="auto"/>
              <w:right w:val="single" w:sz="4" w:space="0" w:color="auto"/>
            </w:tcBorders>
            <w:hideMark/>
          </w:tcPr>
          <w:p w:rsidR="00104C67" w:rsidRPr="00104C67" w:rsidRDefault="00104C67" w:rsidP="00104C67">
            <w:pPr>
              <w:ind w:right="-567"/>
              <w:jc w:val="center"/>
              <w:rPr>
                <w:b/>
                <w:sz w:val="18"/>
                <w:szCs w:val="18"/>
                <w:u w:val="single"/>
              </w:rPr>
            </w:pPr>
            <w:r w:rsidRPr="00104C67">
              <w:rPr>
                <w:b/>
                <w:sz w:val="18"/>
                <w:szCs w:val="18"/>
                <w:u w:val="single"/>
              </w:rPr>
              <w:t>Лот № 2:</w:t>
            </w:r>
          </w:p>
        </w:tc>
        <w:tc>
          <w:tcPr>
            <w:tcW w:w="2268" w:type="dxa"/>
            <w:tcBorders>
              <w:top w:val="single" w:sz="4" w:space="0" w:color="auto"/>
              <w:left w:val="single" w:sz="4" w:space="0" w:color="auto"/>
              <w:bottom w:val="single" w:sz="4" w:space="0" w:color="auto"/>
              <w:right w:val="single" w:sz="4" w:space="0" w:color="auto"/>
            </w:tcBorders>
          </w:tcPr>
          <w:p w:rsidR="00104C67" w:rsidRPr="00104C67" w:rsidRDefault="00104C67" w:rsidP="00104C67">
            <w:pPr>
              <w:ind w:right="-567" w:firstLine="993"/>
              <w:jc w:val="both"/>
              <w:rPr>
                <w:sz w:val="18"/>
                <w:szCs w:val="18"/>
              </w:rPr>
            </w:pPr>
            <w:r w:rsidRPr="00104C67">
              <w:rPr>
                <w:sz w:val="18"/>
                <w:szCs w:val="18"/>
              </w:rPr>
              <w:t>241,90</w:t>
            </w:r>
          </w:p>
        </w:tc>
      </w:tr>
      <w:tr w:rsidR="00104C67" w:rsidRPr="00104C67" w:rsidTr="00F0449D">
        <w:trPr>
          <w:trHeight w:val="230"/>
        </w:trPr>
        <w:tc>
          <w:tcPr>
            <w:tcW w:w="2376" w:type="dxa"/>
            <w:tcBorders>
              <w:top w:val="single" w:sz="4" w:space="0" w:color="auto"/>
              <w:left w:val="single" w:sz="4" w:space="0" w:color="auto"/>
              <w:bottom w:val="single" w:sz="4" w:space="0" w:color="auto"/>
              <w:right w:val="single" w:sz="4" w:space="0" w:color="auto"/>
            </w:tcBorders>
          </w:tcPr>
          <w:p w:rsidR="00104C67" w:rsidRPr="00104C67" w:rsidRDefault="00104C67" w:rsidP="00104C67">
            <w:pPr>
              <w:ind w:right="-567"/>
              <w:jc w:val="center"/>
              <w:rPr>
                <w:b/>
                <w:sz w:val="18"/>
                <w:szCs w:val="18"/>
                <w:u w:val="single"/>
              </w:rPr>
            </w:pPr>
            <w:r w:rsidRPr="00104C67">
              <w:rPr>
                <w:b/>
                <w:sz w:val="18"/>
                <w:szCs w:val="18"/>
                <w:u w:val="single"/>
              </w:rPr>
              <w:t>Лот № 3:</w:t>
            </w:r>
          </w:p>
        </w:tc>
        <w:tc>
          <w:tcPr>
            <w:tcW w:w="2268" w:type="dxa"/>
            <w:tcBorders>
              <w:top w:val="single" w:sz="4" w:space="0" w:color="auto"/>
              <w:left w:val="single" w:sz="4" w:space="0" w:color="auto"/>
              <w:bottom w:val="single" w:sz="4" w:space="0" w:color="auto"/>
              <w:right w:val="single" w:sz="4" w:space="0" w:color="auto"/>
            </w:tcBorders>
          </w:tcPr>
          <w:p w:rsidR="00104C67" w:rsidRPr="00104C67" w:rsidRDefault="00104C67" w:rsidP="00104C67">
            <w:pPr>
              <w:ind w:right="-567" w:firstLine="993"/>
              <w:jc w:val="both"/>
              <w:rPr>
                <w:sz w:val="18"/>
                <w:szCs w:val="18"/>
              </w:rPr>
            </w:pPr>
            <w:r w:rsidRPr="00104C67">
              <w:rPr>
                <w:sz w:val="18"/>
                <w:szCs w:val="18"/>
              </w:rPr>
              <w:t>110,70</w:t>
            </w:r>
          </w:p>
        </w:tc>
      </w:tr>
      <w:tr w:rsidR="00104C67" w:rsidRPr="00104C67" w:rsidTr="00F0449D">
        <w:trPr>
          <w:trHeight w:val="230"/>
        </w:trPr>
        <w:tc>
          <w:tcPr>
            <w:tcW w:w="2376" w:type="dxa"/>
            <w:tcBorders>
              <w:top w:val="single" w:sz="4" w:space="0" w:color="auto"/>
              <w:left w:val="single" w:sz="4" w:space="0" w:color="auto"/>
              <w:bottom w:val="single" w:sz="4" w:space="0" w:color="auto"/>
              <w:right w:val="single" w:sz="4" w:space="0" w:color="auto"/>
            </w:tcBorders>
          </w:tcPr>
          <w:p w:rsidR="00104C67" w:rsidRPr="00104C67" w:rsidRDefault="00104C67" w:rsidP="00104C67">
            <w:pPr>
              <w:ind w:right="-567"/>
              <w:jc w:val="center"/>
              <w:rPr>
                <w:b/>
                <w:sz w:val="18"/>
                <w:szCs w:val="18"/>
                <w:u w:val="single"/>
              </w:rPr>
            </w:pPr>
            <w:r w:rsidRPr="00104C67">
              <w:rPr>
                <w:b/>
                <w:sz w:val="18"/>
                <w:szCs w:val="18"/>
                <w:u w:val="single"/>
              </w:rPr>
              <w:t>Лот № 4:</w:t>
            </w:r>
          </w:p>
        </w:tc>
        <w:tc>
          <w:tcPr>
            <w:tcW w:w="2268" w:type="dxa"/>
            <w:tcBorders>
              <w:top w:val="single" w:sz="4" w:space="0" w:color="auto"/>
              <w:left w:val="single" w:sz="4" w:space="0" w:color="auto"/>
              <w:bottom w:val="single" w:sz="4" w:space="0" w:color="auto"/>
              <w:right w:val="single" w:sz="4" w:space="0" w:color="auto"/>
            </w:tcBorders>
          </w:tcPr>
          <w:p w:rsidR="00104C67" w:rsidRPr="00104C67" w:rsidRDefault="00104C67" w:rsidP="00104C67">
            <w:pPr>
              <w:ind w:right="-567" w:firstLine="993"/>
              <w:jc w:val="both"/>
              <w:rPr>
                <w:sz w:val="18"/>
                <w:szCs w:val="18"/>
              </w:rPr>
            </w:pPr>
            <w:r w:rsidRPr="00104C67">
              <w:rPr>
                <w:sz w:val="18"/>
                <w:szCs w:val="18"/>
              </w:rPr>
              <w:t>110,70</w:t>
            </w:r>
          </w:p>
        </w:tc>
      </w:tr>
      <w:tr w:rsidR="00104C67" w:rsidRPr="00104C67" w:rsidTr="00F0449D">
        <w:trPr>
          <w:trHeight w:val="230"/>
        </w:trPr>
        <w:tc>
          <w:tcPr>
            <w:tcW w:w="2376" w:type="dxa"/>
            <w:tcBorders>
              <w:top w:val="single" w:sz="4" w:space="0" w:color="auto"/>
              <w:left w:val="single" w:sz="4" w:space="0" w:color="auto"/>
              <w:bottom w:val="single" w:sz="4" w:space="0" w:color="auto"/>
              <w:right w:val="single" w:sz="4" w:space="0" w:color="auto"/>
            </w:tcBorders>
          </w:tcPr>
          <w:p w:rsidR="00104C67" w:rsidRPr="00104C67" w:rsidRDefault="00104C67" w:rsidP="00104C67">
            <w:pPr>
              <w:ind w:right="-567"/>
              <w:jc w:val="center"/>
              <w:rPr>
                <w:b/>
                <w:sz w:val="18"/>
                <w:szCs w:val="18"/>
              </w:rPr>
            </w:pPr>
            <w:r w:rsidRPr="00104C67">
              <w:rPr>
                <w:b/>
                <w:sz w:val="18"/>
                <w:szCs w:val="18"/>
                <w:u w:val="single"/>
              </w:rPr>
              <w:t>Лот № 5:</w:t>
            </w:r>
          </w:p>
        </w:tc>
        <w:tc>
          <w:tcPr>
            <w:tcW w:w="2268" w:type="dxa"/>
            <w:tcBorders>
              <w:top w:val="single" w:sz="4" w:space="0" w:color="auto"/>
              <w:left w:val="single" w:sz="4" w:space="0" w:color="auto"/>
              <w:bottom w:val="single" w:sz="4" w:space="0" w:color="auto"/>
              <w:right w:val="single" w:sz="4" w:space="0" w:color="auto"/>
            </w:tcBorders>
          </w:tcPr>
          <w:p w:rsidR="00104C67" w:rsidRPr="00104C67" w:rsidRDefault="00104C67" w:rsidP="00104C67">
            <w:pPr>
              <w:ind w:right="-567" w:firstLine="993"/>
              <w:jc w:val="both"/>
              <w:rPr>
                <w:sz w:val="18"/>
                <w:szCs w:val="18"/>
              </w:rPr>
            </w:pPr>
            <w:r w:rsidRPr="00104C67">
              <w:rPr>
                <w:sz w:val="18"/>
                <w:szCs w:val="18"/>
              </w:rPr>
              <w:t>4 621,47</w:t>
            </w:r>
          </w:p>
        </w:tc>
      </w:tr>
      <w:tr w:rsidR="00104C67" w:rsidRPr="00104C67" w:rsidTr="00F0449D">
        <w:trPr>
          <w:trHeight w:val="97"/>
        </w:trPr>
        <w:tc>
          <w:tcPr>
            <w:tcW w:w="2376" w:type="dxa"/>
            <w:tcBorders>
              <w:top w:val="single" w:sz="4" w:space="0" w:color="auto"/>
              <w:left w:val="single" w:sz="4" w:space="0" w:color="auto"/>
              <w:bottom w:val="single" w:sz="4" w:space="0" w:color="auto"/>
              <w:right w:val="single" w:sz="4" w:space="0" w:color="auto"/>
            </w:tcBorders>
          </w:tcPr>
          <w:p w:rsidR="00104C67" w:rsidRPr="00104C67" w:rsidRDefault="00104C67" w:rsidP="00104C67">
            <w:pPr>
              <w:ind w:right="-567"/>
              <w:jc w:val="center"/>
              <w:rPr>
                <w:b/>
                <w:sz w:val="18"/>
                <w:szCs w:val="18"/>
              </w:rPr>
            </w:pPr>
            <w:r w:rsidRPr="00104C67">
              <w:rPr>
                <w:b/>
                <w:sz w:val="18"/>
                <w:szCs w:val="18"/>
                <w:u w:val="single"/>
              </w:rPr>
              <w:t xml:space="preserve"> Лот № 6:</w:t>
            </w:r>
          </w:p>
        </w:tc>
        <w:tc>
          <w:tcPr>
            <w:tcW w:w="2268" w:type="dxa"/>
            <w:tcBorders>
              <w:top w:val="single" w:sz="4" w:space="0" w:color="auto"/>
              <w:left w:val="single" w:sz="4" w:space="0" w:color="auto"/>
              <w:bottom w:val="single" w:sz="4" w:space="0" w:color="auto"/>
              <w:right w:val="single" w:sz="4" w:space="0" w:color="auto"/>
            </w:tcBorders>
          </w:tcPr>
          <w:p w:rsidR="00104C67" w:rsidRPr="00104C67" w:rsidRDefault="00104C67" w:rsidP="00104C67">
            <w:pPr>
              <w:ind w:right="-567" w:firstLine="993"/>
              <w:jc w:val="both"/>
              <w:rPr>
                <w:sz w:val="18"/>
                <w:szCs w:val="18"/>
              </w:rPr>
            </w:pPr>
            <w:r w:rsidRPr="00104C67">
              <w:rPr>
                <w:sz w:val="18"/>
                <w:szCs w:val="18"/>
              </w:rPr>
              <w:t>985,49</w:t>
            </w:r>
          </w:p>
        </w:tc>
      </w:tr>
    </w:tbl>
    <w:p w:rsidR="00104C67" w:rsidRPr="00104C67" w:rsidRDefault="00104C67" w:rsidP="00104C67">
      <w:pPr>
        <w:ind w:right="-567"/>
        <w:jc w:val="both"/>
        <w:rPr>
          <w:b/>
          <w:sz w:val="18"/>
          <w:szCs w:val="18"/>
        </w:rPr>
      </w:pPr>
    </w:p>
    <w:p w:rsidR="00104C67" w:rsidRPr="00104C67" w:rsidRDefault="00104C67" w:rsidP="00104C67">
      <w:pPr>
        <w:ind w:right="-567" w:firstLine="993"/>
        <w:jc w:val="both"/>
        <w:rPr>
          <w:b/>
          <w:sz w:val="18"/>
          <w:szCs w:val="18"/>
        </w:rPr>
      </w:pPr>
    </w:p>
    <w:p w:rsidR="00104C67" w:rsidRPr="00104C67" w:rsidRDefault="00104C67" w:rsidP="00104C67">
      <w:pPr>
        <w:ind w:right="-567" w:firstLine="993"/>
        <w:jc w:val="both"/>
        <w:rPr>
          <w:b/>
          <w:sz w:val="18"/>
          <w:szCs w:val="18"/>
        </w:rPr>
      </w:pPr>
    </w:p>
    <w:p w:rsidR="00104C67" w:rsidRPr="00104C67" w:rsidRDefault="00104C67" w:rsidP="00104C67">
      <w:pPr>
        <w:ind w:right="-567" w:firstLine="993"/>
        <w:jc w:val="both"/>
        <w:rPr>
          <w:b/>
          <w:sz w:val="18"/>
          <w:szCs w:val="18"/>
        </w:rPr>
      </w:pPr>
    </w:p>
    <w:p w:rsidR="00104C67" w:rsidRPr="00104C67" w:rsidRDefault="00104C67" w:rsidP="00104C67">
      <w:pPr>
        <w:ind w:right="-567" w:firstLine="993"/>
        <w:jc w:val="both"/>
        <w:rPr>
          <w:b/>
          <w:sz w:val="18"/>
          <w:szCs w:val="18"/>
        </w:rPr>
      </w:pPr>
    </w:p>
    <w:p w:rsidR="00104C67" w:rsidRPr="00104C67" w:rsidRDefault="00104C67" w:rsidP="00104C67">
      <w:pPr>
        <w:ind w:right="-567" w:firstLine="993"/>
        <w:jc w:val="both"/>
        <w:rPr>
          <w:b/>
          <w:sz w:val="18"/>
          <w:szCs w:val="18"/>
        </w:rPr>
      </w:pPr>
    </w:p>
    <w:p w:rsidR="00104C67" w:rsidRPr="00104C67" w:rsidRDefault="00104C67" w:rsidP="00104C67">
      <w:pPr>
        <w:ind w:right="-567" w:firstLine="993"/>
        <w:jc w:val="both"/>
        <w:rPr>
          <w:b/>
          <w:sz w:val="18"/>
          <w:szCs w:val="18"/>
        </w:rPr>
      </w:pPr>
    </w:p>
    <w:p w:rsidR="00104C67" w:rsidRPr="00104C67" w:rsidRDefault="00104C67" w:rsidP="00104C67">
      <w:pPr>
        <w:ind w:right="-567" w:firstLine="993"/>
        <w:jc w:val="both"/>
        <w:rPr>
          <w:b/>
          <w:sz w:val="18"/>
          <w:szCs w:val="18"/>
        </w:rPr>
      </w:pPr>
      <w:r w:rsidRPr="00104C67">
        <w:rPr>
          <w:b/>
          <w:sz w:val="18"/>
          <w:szCs w:val="18"/>
        </w:rPr>
        <w:t>12. Срок действия договора аренды:</w:t>
      </w:r>
      <w:r w:rsidRPr="00104C67">
        <w:rPr>
          <w:sz w:val="18"/>
          <w:szCs w:val="18"/>
        </w:rPr>
        <w:t xml:space="preserve">  5 лет </w:t>
      </w:r>
      <w:proofErr w:type="gramStart"/>
      <w:r w:rsidRPr="00104C67">
        <w:rPr>
          <w:sz w:val="18"/>
          <w:szCs w:val="18"/>
        </w:rPr>
        <w:t>с даты заключения</w:t>
      </w:r>
      <w:proofErr w:type="gramEnd"/>
      <w:r w:rsidRPr="00104C67">
        <w:rPr>
          <w:sz w:val="18"/>
          <w:szCs w:val="18"/>
        </w:rPr>
        <w:t xml:space="preserve"> договора аренды.</w:t>
      </w:r>
    </w:p>
    <w:p w:rsidR="0009348E" w:rsidRPr="00104C67" w:rsidRDefault="0009348E" w:rsidP="00426CAF">
      <w:pPr>
        <w:rPr>
          <w:sz w:val="18"/>
          <w:szCs w:val="18"/>
        </w:rPr>
      </w:pPr>
    </w:p>
    <w:p w:rsidR="0009348E" w:rsidRPr="00104C67" w:rsidRDefault="0009348E" w:rsidP="00426CAF">
      <w:pPr>
        <w:rPr>
          <w:sz w:val="18"/>
          <w:szCs w:val="18"/>
        </w:rPr>
      </w:pPr>
    </w:p>
    <w:p w:rsidR="0009348E" w:rsidRPr="00104C67" w:rsidRDefault="0009348E" w:rsidP="00426CAF">
      <w:pPr>
        <w:rPr>
          <w:sz w:val="18"/>
          <w:szCs w:val="18"/>
        </w:rPr>
      </w:pPr>
    </w:p>
    <w:p w:rsidR="0009348E" w:rsidRPr="0009348E" w:rsidRDefault="0009348E" w:rsidP="00426CAF">
      <w:pPr>
        <w:rPr>
          <w:sz w:val="18"/>
          <w:szCs w:val="18"/>
        </w:rPr>
      </w:pPr>
    </w:p>
    <w:p w:rsidR="0009348E" w:rsidRPr="0009348E" w:rsidRDefault="0009348E" w:rsidP="00426CAF">
      <w:pPr>
        <w:rPr>
          <w:sz w:val="18"/>
          <w:szCs w:val="18"/>
        </w:rPr>
      </w:pPr>
    </w:p>
    <w:p w:rsidR="0009348E" w:rsidRDefault="0009348E" w:rsidP="00426CAF">
      <w:pPr>
        <w:rPr>
          <w:sz w:val="18"/>
          <w:szCs w:val="18"/>
        </w:rPr>
      </w:pPr>
    </w:p>
    <w:p w:rsidR="0009348E" w:rsidRDefault="0009348E" w:rsidP="00426CAF">
      <w:pPr>
        <w:rPr>
          <w:sz w:val="18"/>
          <w:szCs w:val="18"/>
        </w:rPr>
      </w:pPr>
    </w:p>
    <w:p w:rsidR="0009348E" w:rsidRDefault="0009348E" w:rsidP="00426CAF">
      <w:pPr>
        <w:rPr>
          <w:sz w:val="18"/>
          <w:szCs w:val="18"/>
        </w:rPr>
      </w:pPr>
    </w:p>
    <w:p w:rsidR="0009348E" w:rsidRDefault="0009348E" w:rsidP="00426CAF">
      <w:pPr>
        <w:rPr>
          <w:sz w:val="18"/>
          <w:szCs w:val="18"/>
        </w:rPr>
      </w:pPr>
    </w:p>
    <w:p w:rsidR="0009348E" w:rsidRDefault="0009348E" w:rsidP="00426CAF">
      <w:pPr>
        <w:rPr>
          <w:sz w:val="18"/>
          <w:szCs w:val="18"/>
        </w:rPr>
      </w:pPr>
    </w:p>
    <w:p w:rsidR="0009348E" w:rsidRDefault="0009348E" w:rsidP="00426CAF">
      <w:pPr>
        <w:rPr>
          <w:sz w:val="18"/>
          <w:szCs w:val="18"/>
        </w:rPr>
      </w:pPr>
    </w:p>
    <w:p w:rsidR="0009348E" w:rsidRDefault="0009348E" w:rsidP="00426CAF">
      <w:pPr>
        <w:rPr>
          <w:sz w:val="18"/>
          <w:szCs w:val="18"/>
        </w:rPr>
      </w:pPr>
    </w:p>
    <w:p w:rsidR="00104C67" w:rsidRDefault="00104C67" w:rsidP="00426CAF">
      <w:pPr>
        <w:rPr>
          <w:sz w:val="18"/>
          <w:szCs w:val="18"/>
        </w:rPr>
      </w:pPr>
    </w:p>
    <w:p w:rsidR="00104C67" w:rsidRDefault="00104C67" w:rsidP="00426CAF">
      <w:pPr>
        <w:rPr>
          <w:sz w:val="18"/>
          <w:szCs w:val="18"/>
        </w:rPr>
      </w:pPr>
    </w:p>
    <w:p w:rsidR="00104C67" w:rsidRDefault="00104C67" w:rsidP="00426CAF">
      <w:pPr>
        <w:rPr>
          <w:sz w:val="18"/>
          <w:szCs w:val="18"/>
        </w:rPr>
      </w:pPr>
    </w:p>
    <w:p w:rsidR="00104C67" w:rsidRDefault="00104C67" w:rsidP="00426CAF">
      <w:pPr>
        <w:rPr>
          <w:sz w:val="18"/>
          <w:szCs w:val="18"/>
        </w:rPr>
      </w:pPr>
    </w:p>
    <w:p w:rsidR="00104C67" w:rsidRDefault="00104C67" w:rsidP="00426CAF">
      <w:pPr>
        <w:rPr>
          <w:sz w:val="18"/>
          <w:szCs w:val="18"/>
        </w:rPr>
      </w:pPr>
    </w:p>
    <w:p w:rsidR="00104C67" w:rsidRDefault="00104C67" w:rsidP="00426CAF">
      <w:pPr>
        <w:rPr>
          <w:sz w:val="18"/>
          <w:szCs w:val="18"/>
        </w:rPr>
      </w:pPr>
    </w:p>
    <w:p w:rsidR="00104C67" w:rsidRDefault="00104C67" w:rsidP="00426CAF">
      <w:pPr>
        <w:rPr>
          <w:sz w:val="18"/>
          <w:szCs w:val="18"/>
        </w:rPr>
      </w:pPr>
    </w:p>
    <w:p w:rsidR="00104C67" w:rsidRDefault="00104C67" w:rsidP="00426CAF">
      <w:pPr>
        <w:rPr>
          <w:sz w:val="18"/>
          <w:szCs w:val="18"/>
        </w:rPr>
      </w:pPr>
    </w:p>
    <w:p w:rsidR="00104C67" w:rsidRDefault="00104C67" w:rsidP="00426CAF">
      <w:pPr>
        <w:rPr>
          <w:sz w:val="18"/>
          <w:szCs w:val="18"/>
        </w:rPr>
      </w:pPr>
    </w:p>
    <w:p w:rsidR="00104C67" w:rsidRDefault="00104C67" w:rsidP="00426CAF">
      <w:pPr>
        <w:rPr>
          <w:sz w:val="18"/>
          <w:szCs w:val="18"/>
        </w:rPr>
      </w:pPr>
    </w:p>
    <w:p w:rsidR="00104C67" w:rsidRDefault="00104C67" w:rsidP="00426CAF">
      <w:pPr>
        <w:rPr>
          <w:sz w:val="18"/>
          <w:szCs w:val="18"/>
        </w:rPr>
      </w:pPr>
    </w:p>
    <w:p w:rsidR="00104C67" w:rsidRDefault="00104C67" w:rsidP="00426CAF">
      <w:pPr>
        <w:rPr>
          <w:sz w:val="18"/>
          <w:szCs w:val="18"/>
        </w:rPr>
      </w:pPr>
    </w:p>
    <w:p w:rsidR="00104C67" w:rsidRDefault="00104C67" w:rsidP="00426CAF">
      <w:pPr>
        <w:rPr>
          <w:sz w:val="18"/>
          <w:szCs w:val="18"/>
        </w:rPr>
      </w:pPr>
    </w:p>
    <w:p w:rsidR="00104C67" w:rsidRDefault="00104C67" w:rsidP="00426CAF">
      <w:pPr>
        <w:rPr>
          <w:sz w:val="18"/>
          <w:szCs w:val="18"/>
        </w:rPr>
      </w:pPr>
    </w:p>
    <w:p w:rsidR="00104C67" w:rsidRDefault="00104C67" w:rsidP="00426CAF">
      <w:pPr>
        <w:rPr>
          <w:sz w:val="18"/>
          <w:szCs w:val="18"/>
        </w:rPr>
      </w:pPr>
    </w:p>
    <w:p w:rsidR="00104C67" w:rsidRDefault="00104C67" w:rsidP="00426CAF">
      <w:pPr>
        <w:rPr>
          <w:sz w:val="18"/>
          <w:szCs w:val="18"/>
        </w:rPr>
      </w:pPr>
    </w:p>
    <w:p w:rsidR="00104C67" w:rsidRDefault="00104C67" w:rsidP="00426CAF">
      <w:pPr>
        <w:rPr>
          <w:sz w:val="18"/>
          <w:szCs w:val="18"/>
        </w:rPr>
      </w:pPr>
    </w:p>
    <w:p w:rsidR="00104C67" w:rsidRDefault="00104C67" w:rsidP="00426CAF">
      <w:pPr>
        <w:rPr>
          <w:sz w:val="18"/>
          <w:szCs w:val="18"/>
        </w:rPr>
      </w:pPr>
    </w:p>
    <w:p w:rsidR="00104C67" w:rsidRDefault="00104C67" w:rsidP="00426CAF">
      <w:pPr>
        <w:rPr>
          <w:sz w:val="18"/>
          <w:szCs w:val="18"/>
        </w:rPr>
      </w:pPr>
    </w:p>
    <w:p w:rsidR="00104C67" w:rsidRDefault="00104C67" w:rsidP="00426CAF">
      <w:pPr>
        <w:rPr>
          <w:sz w:val="18"/>
          <w:szCs w:val="18"/>
        </w:rPr>
      </w:pPr>
    </w:p>
    <w:p w:rsidR="00104C67" w:rsidRDefault="00104C67" w:rsidP="00426CAF">
      <w:pPr>
        <w:rPr>
          <w:sz w:val="18"/>
          <w:szCs w:val="18"/>
        </w:rPr>
      </w:pPr>
    </w:p>
    <w:p w:rsidR="00104C67" w:rsidRDefault="00104C67" w:rsidP="00426CAF">
      <w:pPr>
        <w:rPr>
          <w:sz w:val="18"/>
          <w:szCs w:val="18"/>
        </w:rPr>
      </w:pPr>
    </w:p>
    <w:p w:rsidR="00104C67" w:rsidRDefault="00104C67" w:rsidP="00426CAF">
      <w:pPr>
        <w:rPr>
          <w:sz w:val="18"/>
          <w:szCs w:val="18"/>
        </w:rPr>
      </w:pPr>
    </w:p>
    <w:p w:rsidR="00104C67" w:rsidRDefault="00104C67" w:rsidP="00426CAF">
      <w:pPr>
        <w:rPr>
          <w:sz w:val="18"/>
          <w:szCs w:val="18"/>
        </w:rPr>
      </w:pPr>
    </w:p>
    <w:p w:rsidR="00104C67" w:rsidRDefault="00104C67" w:rsidP="00426CAF">
      <w:pPr>
        <w:rPr>
          <w:sz w:val="18"/>
          <w:szCs w:val="18"/>
        </w:rPr>
      </w:pPr>
    </w:p>
    <w:p w:rsidR="00104C67" w:rsidRDefault="00104C67" w:rsidP="00426CAF">
      <w:pPr>
        <w:rPr>
          <w:sz w:val="18"/>
          <w:szCs w:val="18"/>
        </w:rPr>
      </w:pPr>
    </w:p>
    <w:p w:rsidR="00B672E3" w:rsidRDefault="00B672E3" w:rsidP="00426CAF">
      <w:pPr>
        <w:rPr>
          <w:sz w:val="18"/>
          <w:szCs w:val="18"/>
        </w:rPr>
      </w:pPr>
    </w:p>
    <w:p w:rsidR="00B672E3" w:rsidRDefault="00B672E3" w:rsidP="00426CAF">
      <w:pPr>
        <w:rPr>
          <w:sz w:val="18"/>
          <w:szCs w:val="18"/>
        </w:rPr>
      </w:pPr>
    </w:p>
    <w:p w:rsidR="00B672E3" w:rsidRDefault="00B672E3" w:rsidP="00426CAF">
      <w:pPr>
        <w:rPr>
          <w:sz w:val="18"/>
          <w:szCs w:val="18"/>
        </w:rPr>
      </w:pPr>
    </w:p>
    <w:p w:rsidR="00B672E3" w:rsidRDefault="00B672E3" w:rsidP="00426CAF">
      <w:pPr>
        <w:rPr>
          <w:sz w:val="18"/>
          <w:szCs w:val="18"/>
        </w:rPr>
      </w:pPr>
      <w:bookmarkStart w:id="12" w:name="_GoBack"/>
      <w:bookmarkEnd w:id="12"/>
    </w:p>
    <w:p w:rsidR="00104C67" w:rsidRDefault="00104C67" w:rsidP="00426CAF">
      <w:pPr>
        <w:rPr>
          <w:sz w:val="18"/>
          <w:szCs w:val="18"/>
        </w:rPr>
      </w:pPr>
    </w:p>
    <w:p w:rsidR="00104C67" w:rsidRDefault="00104C67" w:rsidP="00426CAF">
      <w:pPr>
        <w:rPr>
          <w:sz w:val="18"/>
          <w:szCs w:val="18"/>
        </w:rPr>
      </w:pPr>
    </w:p>
    <w:p w:rsidR="00104C67" w:rsidRDefault="00104C67" w:rsidP="00426CAF">
      <w:pPr>
        <w:rPr>
          <w:sz w:val="18"/>
          <w:szCs w:val="18"/>
        </w:rPr>
      </w:pPr>
    </w:p>
    <w:p w:rsidR="00104C67" w:rsidRDefault="00104C67" w:rsidP="00426CAF">
      <w:pPr>
        <w:rPr>
          <w:sz w:val="18"/>
          <w:szCs w:val="18"/>
        </w:rPr>
      </w:pPr>
    </w:p>
    <w:p w:rsidR="0009348E" w:rsidRDefault="0009348E" w:rsidP="00426CAF">
      <w:pPr>
        <w:rPr>
          <w:sz w:val="18"/>
          <w:szCs w:val="18"/>
        </w:rPr>
      </w:pPr>
    </w:p>
    <w:p w:rsidR="0009348E" w:rsidRDefault="0009348E" w:rsidP="00426CAF">
      <w:pPr>
        <w:rPr>
          <w:sz w:val="18"/>
          <w:szCs w:val="18"/>
        </w:rPr>
      </w:pPr>
    </w:p>
    <w:p w:rsidR="0009348E" w:rsidRDefault="0009348E" w:rsidP="00426CAF">
      <w:pPr>
        <w:rPr>
          <w:sz w:val="18"/>
          <w:szCs w:val="18"/>
        </w:rPr>
      </w:pPr>
    </w:p>
    <w:p w:rsidR="0009348E" w:rsidRDefault="0009348E" w:rsidP="00426CAF">
      <w:pPr>
        <w:rPr>
          <w:sz w:val="18"/>
          <w:szCs w:val="18"/>
        </w:rPr>
      </w:pPr>
    </w:p>
    <w:p w:rsidR="0009348E" w:rsidRDefault="0009348E" w:rsidP="00426CAF">
      <w:pPr>
        <w:rPr>
          <w:sz w:val="18"/>
          <w:szCs w:val="18"/>
        </w:rPr>
      </w:pPr>
    </w:p>
    <w:p w:rsidR="0009348E" w:rsidRDefault="0009348E" w:rsidP="00426CAF">
      <w:pPr>
        <w:rPr>
          <w:sz w:val="18"/>
          <w:szCs w:val="18"/>
        </w:rPr>
      </w:pPr>
    </w:p>
    <w:p w:rsidR="0009348E" w:rsidRPr="00190FDF" w:rsidRDefault="0009348E" w:rsidP="00426CAF">
      <w:pPr>
        <w:rPr>
          <w:sz w:val="18"/>
          <w:szCs w:val="18"/>
        </w:rPr>
      </w:pPr>
    </w:p>
    <w:tbl>
      <w:tblPr>
        <w:tblStyle w:val="af8"/>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846"/>
      </w:tblGrid>
      <w:tr w:rsidR="00BF20E4" w:rsidRPr="00BF20E4" w:rsidTr="007862FD">
        <w:trPr>
          <w:trHeight w:val="1715"/>
        </w:trPr>
        <w:tc>
          <w:tcPr>
            <w:tcW w:w="4644" w:type="dxa"/>
          </w:tcPr>
          <w:p w:rsidR="00BF20E4" w:rsidRPr="00BF20E4" w:rsidRDefault="00BF20E4" w:rsidP="00BF20E4">
            <w:pPr>
              <w:ind w:right="140"/>
              <w:jc w:val="both"/>
              <w:rPr>
                <w:sz w:val="16"/>
                <w:szCs w:val="16"/>
              </w:rPr>
            </w:pPr>
            <w:r w:rsidRPr="00BF20E4">
              <w:rPr>
                <w:noProof/>
              </w:rPr>
              <w:drawing>
                <wp:inline distT="0" distB="0" distL="0" distR="0" wp14:anchorId="443E078A" wp14:editId="1AB40064">
                  <wp:extent cx="2657475" cy="571500"/>
                  <wp:effectExtent l="19050" t="0" r="9525" b="0"/>
                  <wp:docPr id="6" name="Рисунок 66" descr="C:\Documents and Settings\Pechenkin\Мои документы\!Информационный вестник\ИНФ ВЕСТНИК БЛБ\конец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Documents and Settings\Pechenkin\Мои документы\!Информационный вестник\ИНФ ВЕСТНИК БЛБ\конец copy.jpg"/>
                          <pic:cNvPicPr>
                            <a:picLocks noChangeAspect="1" noChangeArrowheads="1"/>
                          </pic:cNvPicPr>
                        </pic:nvPicPr>
                        <pic:blipFill>
                          <a:blip r:embed="rId12" cstate="print"/>
                          <a:srcRect/>
                          <a:stretch>
                            <a:fillRect/>
                          </a:stretch>
                        </pic:blipFill>
                        <pic:spPr bwMode="auto">
                          <a:xfrm>
                            <a:off x="0" y="0"/>
                            <a:ext cx="2657475" cy="571500"/>
                          </a:xfrm>
                          <a:prstGeom prst="rect">
                            <a:avLst/>
                          </a:prstGeom>
                          <a:noFill/>
                          <a:ln w="9525">
                            <a:noFill/>
                            <a:miter lim="800000"/>
                            <a:headEnd/>
                            <a:tailEnd/>
                          </a:ln>
                        </pic:spPr>
                      </pic:pic>
                    </a:graphicData>
                  </a:graphic>
                </wp:inline>
              </w:drawing>
            </w:r>
          </w:p>
          <w:p w:rsidR="00BF20E4" w:rsidRPr="00BF20E4" w:rsidRDefault="00BF20E4" w:rsidP="00BF20E4">
            <w:pPr>
              <w:ind w:right="140"/>
              <w:jc w:val="both"/>
              <w:rPr>
                <w:sz w:val="16"/>
                <w:szCs w:val="16"/>
              </w:rPr>
            </w:pPr>
          </w:p>
          <w:p w:rsidR="00BF20E4" w:rsidRPr="00BF20E4" w:rsidRDefault="00BF20E4" w:rsidP="00BF20E4">
            <w:pPr>
              <w:ind w:right="140"/>
              <w:jc w:val="center"/>
            </w:pPr>
            <w:r w:rsidRPr="00BF20E4">
              <w:t>РАСПРОСТРАНЯЕТСЯ  БЕСПЛАТНО</w:t>
            </w:r>
          </w:p>
        </w:tc>
        <w:tc>
          <w:tcPr>
            <w:tcW w:w="5846" w:type="dxa"/>
          </w:tcPr>
          <w:p w:rsidR="00BF20E4" w:rsidRPr="00BF20E4" w:rsidRDefault="00BF20E4" w:rsidP="00BF20E4">
            <w:pPr>
              <w:ind w:right="140"/>
              <w:jc w:val="both"/>
              <w:rPr>
                <w:sz w:val="16"/>
                <w:szCs w:val="16"/>
              </w:rPr>
            </w:pPr>
            <w:r w:rsidRPr="00BF20E4">
              <w:rPr>
                <w:b/>
                <w:sz w:val="16"/>
                <w:szCs w:val="16"/>
              </w:rPr>
              <w:t>Учредитель:</w:t>
            </w:r>
            <w:r w:rsidRPr="00BF20E4">
              <w:rPr>
                <w:sz w:val="16"/>
                <w:szCs w:val="16"/>
              </w:rPr>
              <w:t xml:space="preserve"> Администрация МО МБР</w:t>
            </w:r>
          </w:p>
          <w:p w:rsidR="00BF20E4" w:rsidRPr="00BF20E4" w:rsidRDefault="00BF20E4" w:rsidP="00BF20E4">
            <w:pPr>
              <w:ind w:right="140"/>
              <w:jc w:val="both"/>
              <w:rPr>
                <w:sz w:val="16"/>
                <w:szCs w:val="16"/>
              </w:rPr>
            </w:pPr>
            <w:r w:rsidRPr="00BF20E4">
              <w:rPr>
                <w:b/>
                <w:sz w:val="16"/>
                <w:szCs w:val="16"/>
              </w:rPr>
              <w:t>Соучредители:</w:t>
            </w:r>
            <w:r w:rsidRPr="00BF20E4">
              <w:rPr>
                <w:sz w:val="16"/>
                <w:szCs w:val="16"/>
              </w:rPr>
              <w:t xml:space="preserve"> Совет депутатов МО БМР.</w:t>
            </w:r>
          </w:p>
          <w:p w:rsidR="00BF20E4" w:rsidRPr="00BF20E4" w:rsidRDefault="00BF20E4" w:rsidP="00BF20E4">
            <w:pPr>
              <w:ind w:right="140"/>
              <w:jc w:val="both"/>
              <w:rPr>
                <w:sz w:val="16"/>
                <w:szCs w:val="16"/>
              </w:rPr>
            </w:pPr>
            <w:proofErr w:type="gramStart"/>
            <w:r w:rsidRPr="00BF20E4">
              <w:rPr>
                <w:b/>
                <w:sz w:val="16"/>
                <w:szCs w:val="16"/>
              </w:rPr>
              <w:t>Ответственный за выпуск:</w:t>
            </w:r>
            <w:proofErr w:type="gramEnd"/>
            <w:r w:rsidRPr="00BF20E4">
              <w:rPr>
                <w:sz w:val="16"/>
                <w:szCs w:val="16"/>
              </w:rPr>
              <w:t xml:space="preserve"> </w:t>
            </w:r>
            <w:r w:rsidR="00B7685D">
              <w:rPr>
                <w:sz w:val="16"/>
                <w:szCs w:val="16"/>
              </w:rPr>
              <w:t>Шаповалова А.В.</w:t>
            </w:r>
          </w:p>
          <w:p w:rsidR="00BF20E4" w:rsidRPr="00BF20E4" w:rsidRDefault="00BF20E4" w:rsidP="00BF20E4">
            <w:pPr>
              <w:ind w:right="140"/>
              <w:jc w:val="both"/>
              <w:rPr>
                <w:sz w:val="16"/>
                <w:szCs w:val="16"/>
              </w:rPr>
            </w:pPr>
            <w:r w:rsidRPr="00BF20E4">
              <w:rPr>
                <w:b/>
                <w:sz w:val="16"/>
                <w:szCs w:val="16"/>
              </w:rPr>
              <w:t>Адрес учредителя и издателя:</w:t>
            </w:r>
            <w:r w:rsidRPr="00BF20E4">
              <w:rPr>
                <w:sz w:val="16"/>
                <w:szCs w:val="16"/>
              </w:rPr>
              <w:t xml:space="preserve"> 689450, г. Билибино ул. Курчатова, д. 6</w:t>
            </w:r>
          </w:p>
          <w:p w:rsidR="00BF20E4" w:rsidRPr="00BF20E4" w:rsidRDefault="00BF20E4" w:rsidP="00BF20E4">
            <w:pPr>
              <w:ind w:right="140"/>
              <w:jc w:val="both"/>
              <w:rPr>
                <w:sz w:val="16"/>
                <w:szCs w:val="16"/>
              </w:rPr>
            </w:pPr>
            <w:r w:rsidRPr="00BF20E4">
              <w:rPr>
                <w:b/>
                <w:sz w:val="16"/>
                <w:szCs w:val="16"/>
              </w:rPr>
              <w:t>Адрес редакции:</w:t>
            </w:r>
            <w:r w:rsidRPr="00BF20E4">
              <w:rPr>
                <w:sz w:val="16"/>
                <w:szCs w:val="16"/>
              </w:rPr>
              <w:t xml:space="preserve"> 689450, г. Билибино ул. Курчатова, д. 6</w:t>
            </w:r>
          </w:p>
          <w:p w:rsidR="00BF20E4" w:rsidRPr="00BF20E4" w:rsidRDefault="00BF20E4" w:rsidP="00BF20E4">
            <w:pPr>
              <w:ind w:right="140"/>
              <w:rPr>
                <w:sz w:val="16"/>
                <w:szCs w:val="16"/>
              </w:rPr>
            </w:pPr>
            <w:r w:rsidRPr="00BF20E4">
              <w:rPr>
                <w:b/>
                <w:sz w:val="16"/>
                <w:szCs w:val="16"/>
              </w:rPr>
              <w:t>Подписано в печать</w:t>
            </w:r>
            <w:r w:rsidR="000D000E">
              <w:rPr>
                <w:sz w:val="16"/>
                <w:szCs w:val="16"/>
              </w:rPr>
              <w:t>:</w:t>
            </w:r>
            <w:r w:rsidR="001A18FE">
              <w:rPr>
                <w:sz w:val="16"/>
                <w:szCs w:val="16"/>
              </w:rPr>
              <w:t xml:space="preserve"> </w:t>
            </w:r>
            <w:r w:rsidR="00A17734">
              <w:rPr>
                <w:sz w:val="16"/>
                <w:szCs w:val="16"/>
              </w:rPr>
              <w:t>08.05</w:t>
            </w:r>
            <w:r w:rsidR="00E31EFB">
              <w:rPr>
                <w:sz w:val="16"/>
                <w:szCs w:val="16"/>
              </w:rPr>
              <w:t>.2026</w:t>
            </w:r>
            <w:r w:rsidRPr="00BF20E4">
              <w:rPr>
                <w:sz w:val="16"/>
                <w:szCs w:val="16"/>
              </w:rPr>
              <w:t xml:space="preserve"> г.  в 11:00(по графику);11:00(фактически)</w:t>
            </w:r>
          </w:p>
          <w:p w:rsidR="00BF20E4" w:rsidRPr="00BF20E4" w:rsidRDefault="00BF20E4" w:rsidP="00BF20E4">
            <w:pPr>
              <w:ind w:right="140"/>
              <w:jc w:val="both"/>
              <w:rPr>
                <w:sz w:val="16"/>
                <w:szCs w:val="16"/>
              </w:rPr>
            </w:pPr>
            <w:r w:rsidRPr="00BF20E4">
              <w:rPr>
                <w:b/>
                <w:sz w:val="16"/>
                <w:szCs w:val="16"/>
              </w:rPr>
              <w:t>Тираж:</w:t>
            </w:r>
            <w:r w:rsidRPr="00BF20E4">
              <w:rPr>
                <w:sz w:val="16"/>
                <w:szCs w:val="16"/>
              </w:rPr>
              <w:t xml:space="preserve"> 12 </w:t>
            </w:r>
            <w:proofErr w:type="spellStart"/>
            <w:proofErr w:type="gramStart"/>
            <w:r w:rsidRPr="00BF20E4">
              <w:rPr>
                <w:sz w:val="16"/>
                <w:szCs w:val="16"/>
              </w:rPr>
              <w:t>экз</w:t>
            </w:r>
            <w:proofErr w:type="spellEnd"/>
            <w:proofErr w:type="gramEnd"/>
          </w:p>
        </w:tc>
      </w:tr>
    </w:tbl>
    <w:p w:rsidR="007013DB" w:rsidRPr="007A6954" w:rsidRDefault="007013DB" w:rsidP="007A6954">
      <w:pPr>
        <w:tabs>
          <w:tab w:val="left" w:pos="2502"/>
        </w:tabs>
        <w:rPr>
          <w:sz w:val="25"/>
          <w:szCs w:val="25"/>
        </w:rPr>
      </w:pPr>
    </w:p>
    <w:sectPr w:rsidR="007013DB" w:rsidRPr="007A6954" w:rsidSect="00A70D06">
      <w:headerReference w:type="even" r:id="rId13"/>
      <w:headerReference w:type="default" r:id="rId14"/>
      <w:headerReference w:type="first" r:id="rId15"/>
      <w:pgSz w:w="11906" w:h="16838" w:code="9"/>
      <w:pgMar w:top="709" w:right="1133" w:bottom="426" w:left="709" w:header="142" w:footer="0"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BF4" w:rsidRDefault="00034BF4" w:rsidP="00FE0245">
      <w:r>
        <w:separator/>
      </w:r>
    </w:p>
  </w:endnote>
  <w:endnote w:type="continuationSeparator" w:id="0">
    <w:p w:rsidR="00034BF4" w:rsidRDefault="00034BF4" w:rsidP="00FE0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_FuturaOrto">
    <w:altName w:val="Century Gothic"/>
    <w:charset w:val="CC"/>
    <w:family w:val="swiss"/>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ordiaUPC">
    <w:altName w:val="Arial Unicode MS"/>
    <w:charset w:val="00"/>
    <w:family w:val="swiss"/>
    <w:pitch w:val="variable"/>
    <w:sig w:usb0="00000000" w:usb1="00000000" w:usb2="00000000" w:usb3="00000000" w:csb0="00010001"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T Sans">
    <w:altName w:val="Times New Roman"/>
    <w:charset w:val="00"/>
    <w:family w:val="auto"/>
    <w:pitch w:val="default"/>
  </w:font>
  <w:font w:name="Andale Sans UI">
    <w:altName w:val="Times New Roman"/>
    <w:charset w:val="CC"/>
    <w:family w:val="auto"/>
    <w:pitch w:val="variable"/>
  </w:font>
  <w:font w:name="Peterburg">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mn-ea">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 w:name="Bauhaus 93">
    <w:panose1 w:val="04030905020B02020C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BF4" w:rsidRDefault="00034BF4" w:rsidP="00FE0245">
      <w:r>
        <w:separator/>
      </w:r>
    </w:p>
  </w:footnote>
  <w:footnote w:type="continuationSeparator" w:id="0">
    <w:p w:rsidR="00034BF4" w:rsidRDefault="00034BF4" w:rsidP="00FE02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49D" w:rsidRPr="00655372" w:rsidRDefault="00F0449D" w:rsidP="003574F1">
    <w:pPr>
      <w:pStyle w:val="a7"/>
      <w:tabs>
        <w:tab w:val="clear" w:pos="9355"/>
        <w:tab w:val="left" w:pos="2694"/>
        <w:tab w:val="left" w:pos="6687"/>
      </w:tabs>
      <w:rPr>
        <w:b/>
        <w:sz w:val="8"/>
        <w:szCs w:val="16"/>
      </w:rPr>
    </w:pPr>
  </w:p>
  <w:p w:rsidR="00F0449D" w:rsidRPr="0094044C" w:rsidRDefault="00F0449D" w:rsidP="003574F1">
    <w:pPr>
      <w:pStyle w:val="a7"/>
      <w:tabs>
        <w:tab w:val="clear" w:pos="9355"/>
        <w:tab w:val="left" w:pos="2694"/>
        <w:tab w:val="left" w:pos="6687"/>
      </w:tabs>
      <w:rPr>
        <w:color w:val="0D0D0D"/>
        <w:sz w:val="16"/>
        <w:szCs w:val="16"/>
      </w:rPr>
    </w:pPr>
    <w:sdt>
      <w:sdtPr>
        <w:rPr>
          <w:b/>
          <w:sz w:val="16"/>
          <w:szCs w:val="16"/>
        </w:rPr>
        <w:id w:val="341517133"/>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B672E3">
          <w:rPr>
            <w:rFonts w:ascii="Bauhaus 93" w:hAnsi="Bauhaus 93"/>
            <w:b/>
            <w:noProof/>
            <w:sz w:val="16"/>
            <w:szCs w:val="16"/>
          </w:rPr>
          <w:t>340</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 xml:space="preserve">ный вестник Билибинского района от  </w:t>
    </w:r>
    <w:r w:rsidR="009E1D45">
      <w:rPr>
        <w:color w:val="0D0D0D"/>
        <w:sz w:val="16"/>
        <w:szCs w:val="16"/>
      </w:rPr>
      <w:t>08 мая</w:t>
    </w:r>
    <w:r>
      <w:rPr>
        <w:color w:val="0D0D0D"/>
        <w:sz w:val="16"/>
        <w:szCs w:val="16"/>
      </w:rPr>
      <w:t xml:space="preserve"> 2026</w:t>
    </w:r>
    <w:r w:rsidRPr="005406E8">
      <w:rPr>
        <w:color w:val="0D0D0D"/>
        <w:sz w:val="16"/>
        <w:szCs w:val="16"/>
      </w:rPr>
      <w:t xml:space="preserve"> года № </w:t>
    </w:r>
    <w:r>
      <w:rPr>
        <w:color w:val="0D0D0D"/>
        <w:sz w:val="16"/>
        <w:szCs w:val="16"/>
      </w:rPr>
      <w:t>1</w:t>
    </w:r>
    <w:r w:rsidR="009E1D45">
      <w:rPr>
        <w:color w:val="0D0D0D"/>
        <w:sz w:val="16"/>
        <w:szCs w:val="16"/>
      </w:rPr>
      <w:t>7</w:t>
    </w:r>
    <w:r>
      <w:rPr>
        <w:color w:val="0D0D0D"/>
        <w:sz w:val="16"/>
        <w:szCs w:val="16"/>
      </w:rPr>
      <w:t xml:space="preserve"> </w:t>
    </w:r>
    <w:r w:rsidRPr="005406E8">
      <w:rPr>
        <w:color w:val="0D0D0D"/>
        <w:sz w:val="16"/>
        <w:szCs w:val="16"/>
      </w:rPr>
      <w:t>(</w:t>
    </w:r>
    <w:r w:rsidR="009E1D45">
      <w:rPr>
        <w:color w:val="0D0D0D"/>
        <w:sz w:val="16"/>
        <w:szCs w:val="16"/>
      </w:rPr>
      <w:t>631</w:t>
    </w:r>
    <w:r w:rsidRPr="005406E8">
      <w:rPr>
        <w:color w:val="0D0D0D"/>
        <w:sz w:val="16"/>
        <w:szCs w:val="16"/>
      </w:rPr>
      <w:t>)</w:t>
    </w:r>
  </w:p>
  <w:p w:rsidR="00F0449D" w:rsidRDefault="00F0449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49D" w:rsidRPr="00655372" w:rsidRDefault="00F0449D" w:rsidP="00A5305E">
    <w:pPr>
      <w:pStyle w:val="a7"/>
      <w:tabs>
        <w:tab w:val="clear" w:pos="9355"/>
        <w:tab w:val="left" w:pos="2694"/>
        <w:tab w:val="left" w:pos="6293"/>
      </w:tabs>
      <w:rPr>
        <w:b/>
        <w:sz w:val="10"/>
        <w:szCs w:val="16"/>
      </w:rPr>
    </w:pPr>
  </w:p>
  <w:p w:rsidR="00F0449D" w:rsidRPr="0094044C" w:rsidRDefault="00F0449D" w:rsidP="00A5305E">
    <w:pPr>
      <w:pStyle w:val="a7"/>
      <w:tabs>
        <w:tab w:val="clear" w:pos="9355"/>
        <w:tab w:val="left" w:pos="2694"/>
        <w:tab w:val="left" w:pos="6293"/>
      </w:tabs>
      <w:rPr>
        <w:color w:val="0D0D0D"/>
        <w:sz w:val="16"/>
        <w:szCs w:val="16"/>
      </w:rPr>
    </w:pPr>
    <w:sdt>
      <w:sdtPr>
        <w:rPr>
          <w:b/>
          <w:sz w:val="16"/>
          <w:szCs w:val="16"/>
        </w:rPr>
        <w:id w:val="-1567180117"/>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B672E3">
          <w:rPr>
            <w:rFonts w:ascii="Bauhaus 93" w:hAnsi="Bauhaus 93"/>
            <w:b/>
            <w:noProof/>
            <w:sz w:val="16"/>
            <w:szCs w:val="16"/>
          </w:rPr>
          <w:t>339</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ный в</w:t>
    </w:r>
    <w:r w:rsidR="009E1D45">
      <w:rPr>
        <w:color w:val="0D0D0D"/>
        <w:sz w:val="16"/>
        <w:szCs w:val="16"/>
      </w:rPr>
      <w:t>естник Билибинского района от 08 мая</w:t>
    </w:r>
    <w:r>
      <w:rPr>
        <w:color w:val="0D0D0D"/>
        <w:sz w:val="16"/>
        <w:szCs w:val="16"/>
      </w:rPr>
      <w:t xml:space="preserve"> 2026</w:t>
    </w:r>
    <w:r w:rsidRPr="00C22ED9">
      <w:rPr>
        <w:color w:val="0D0D0D"/>
        <w:sz w:val="16"/>
        <w:szCs w:val="16"/>
      </w:rPr>
      <w:t xml:space="preserve"> года № </w:t>
    </w:r>
    <w:r w:rsidR="009E1D45">
      <w:rPr>
        <w:color w:val="0D0D0D"/>
        <w:sz w:val="16"/>
        <w:szCs w:val="16"/>
      </w:rPr>
      <w:t>17</w:t>
    </w:r>
    <w:r w:rsidRPr="00C22ED9">
      <w:rPr>
        <w:color w:val="0D0D0D"/>
        <w:sz w:val="16"/>
        <w:szCs w:val="16"/>
      </w:rPr>
      <w:t xml:space="preserve"> (</w:t>
    </w:r>
    <w:r w:rsidR="009E1D45">
      <w:rPr>
        <w:color w:val="0D0D0D"/>
        <w:sz w:val="16"/>
        <w:szCs w:val="16"/>
      </w:rPr>
      <w:t>631</w:t>
    </w:r>
    <w:r w:rsidRPr="00C22ED9">
      <w:rPr>
        <w:color w:val="0D0D0D"/>
        <w:sz w:val="16"/>
        <w:szCs w:val="16"/>
      </w:rPr>
      <w:t>)</w:t>
    </w:r>
  </w:p>
  <w:p w:rsidR="00F0449D" w:rsidRDefault="00F0449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49D" w:rsidRPr="0094044C" w:rsidRDefault="00F0449D" w:rsidP="001659BA">
    <w:pPr>
      <w:pStyle w:val="a7"/>
      <w:tabs>
        <w:tab w:val="clear" w:pos="9355"/>
        <w:tab w:val="left" w:pos="2694"/>
        <w:tab w:val="left" w:pos="6687"/>
      </w:tabs>
      <w:rPr>
        <w:color w:val="0D0D0D"/>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pStyle w:val="a"/>
      <w:lvlText w:val=""/>
      <w:lvlJc w:val="left"/>
      <w:pPr>
        <w:tabs>
          <w:tab w:val="num" w:pos="360"/>
        </w:tabs>
        <w:ind w:left="360" w:hanging="360"/>
      </w:pPr>
      <w:rPr>
        <w:rFonts w:ascii="Symbol" w:hAnsi="Symbol" w:hint="default"/>
      </w:rPr>
    </w:lvl>
  </w:abstractNum>
  <w:abstractNum w:abstractNumId="1">
    <w:nsid w:val="0000003C"/>
    <w:multiLevelType w:val="singleLevel"/>
    <w:tmpl w:val="0000003C"/>
    <w:name w:val="WW8Num60"/>
    <w:styleLink w:val="111111"/>
    <w:lvl w:ilvl="0">
      <w:start w:val="1"/>
      <w:numFmt w:val="bullet"/>
      <w:pStyle w:val="nienie"/>
      <w:lvlText w:val="-"/>
      <w:lvlJc w:val="left"/>
      <w:pPr>
        <w:tabs>
          <w:tab w:val="num" w:pos="369"/>
        </w:tabs>
      </w:pPr>
      <w:rPr>
        <w:rFonts w:ascii="Courier New" w:hAnsi="Courier New"/>
        <w:sz w:val="24"/>
      </w:rPr>
    </w:lvl>
  </w:abstractNum>
  <w:abstractNum w:abstractNumId="2">
    <w:nsid w:val="045904C4"/>
    <w:multiLevelType w:val="hybridMultilevel"/>
    <w:tmpl w:val="F8547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CA647A"/>
    <w:multiLevelType w:val="multilevel"/>
    <w:tmpl w:val="8C5AFE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AE466F"/>
    <w:multiLevelType w:val="multilevel"/>
    <w:tmpl w:val="2EA034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36B2578"/>
    <w:multiLevelType w:val="multilevel"/>
    <w:tmpl w:val="AAE6A7B2"/>
    <w:lvl w:ilvl="0">
      <w:start w:val="1"/>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6">
    <w:nsid w:val="13B53253"/>
    <w:multiLevelType w:val="hybridMultilevel"/>
    <w:tmpl w:val="A274ABD4"/>
    <w:lvl w:ilvl="0" w:tplc="F09E88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15092546"/>
    <w:multiLevelType w:val="multilevel"/>
    <w:tmpl w:val="67688FFE"/>
    <w:lvl w:ilvl="0">
      <w:start w:val="1"/>
      <w:numFmt w:val="decimal"/>
      <w:lvlText w:val="%1."/>
      <w:lvlJc w:val="left"/>
      <w:pPr>
        <w:tabs>
          <w:tab w:val="num" w:pos="1935"/>
        </w:tabs>
        <w:ind w:left="1935" w:hanging="1215"/>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8">
    <w:nsid w:val="1C4F39F1"/>
    <w:multiLevelType w:val="hybridMultilevel"/>
    <w:tmpl w:val="21EEF65E"/>
    <w:lvl w:ilvl="0" w:tplc="4022D7CA">
      <w:start w:val="1"/>
      <w:numFmt w:val="decimal"/>
      <w:lvlText w:val="%1."/>
      <w:lvlJc w:val="left"/>
      <w:pPr>
        <w:ind w:left="1970" w:hanging="1260"/>
      </w:pPr>
      <w:rPr>
        <w:rFonts w:ascii="Times New Roman" w:eastAsia="Times New Roman" w:hAnsi="Times New Roman" w:cs="Times New Roman"/>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nsid w:val="1C675225"/>
    <w:multiLevelType w:val="multilevel"/>
    <w:tmpl w:val="45BA4BB0"/>
    <w:lvl w:ilvl="0">
      <w:start w:val="1"/>
      <w:numFmt w:val="decimal"/>
      <w:suff w:val="space"/>
      <w:lvlText w:val="%1."/>
      <w:lvlJc w:val="left"/>
      <w:pPr>
        <w:ind w:left="1759" w:hanging="1050"/>
      </w:pPr>
      <w:rPr>
        <w:rFonts w:hint="default"/>
      </w:rPr>
    </w:lvl>
    <w:lvl w:ilvl="1">
      <w:start w:val="1"/>
      <w:numFmt w:val="decimal"/>
      <w:isLgl/>
      <w:suff w:val="space"/>
      <w:lvlText w:val="%1.%2."/>
      <w:lvlJc w:val="left"/>
      <w:pPr>
        <w:ind w:left="1894" w:hanging="1185"/>
      </w:pPr>
      <w:rPr>
        <w:rFonts w:hint="default"/>
      </w:rPr>
    </w:lvl>
    <w:lvl w:ilvl="2">
      <w:start w:val="1"/>
      <w:numFmt w:val="decimal"/>
      <w:isLgl/>
      <w:lvlText w:val="%1.%2.%3."/>
      <w:lvlJc w:val="left"/>
      <w:pPr>
        <w:ind w:left="1894" w:hanging="1185"/>
      </w:pPr>
      <w:rPr>
        <w:rFonts w:hint="default"/>
      </w:rPr>
    </w:lvl>
    <w:lvl w:ilvl="3">
      <w:start w:val="1"/>
      <w:numFmt w:val="decimal"/>
      <w:isLgl/>
      <w:lvlText w:val="%1.%2.%3.%4."/>
      <w:lvlJc w:val="left"/>
      <w:pPr>
        <w:ind w:left="1894" w:hanging="1185"/>
      </w:pPr>
      <w:rPr>
        <w:rFonts w:hint="default"/>
      </w:rPr>
    </w:lvl>
    <w:lvl w:ilvl="4">
      <w:start w:val="1"/>
      <w:numFmt w:val="decimal"/>
      <w:isLgl/>
      <w:lvlText w:val="%1.%2.%3.%4.%5."/>
      <w:lvlJc w:val="left"/>
      <w:pPr>
        <w:ind w:left="1894" w:hanging="118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0">
    <w:nsid w:val="25915A64"/>
    <w:multiLevelType w:val="multilevel"/>
    <w:tmpl w:val="5A8E8BFE"/>
    <w:lvl w:ilvl="0">
      <w:start w:val="1"/>
      <w:numFmt w:val="decimal"/>
      <w:lvlText w:val="%1."/>
      <w:lvlJc w:val="left"/>
      <w:pPr>
        <w:ind w:left="1211" w:hanging="360"/>
      </w:pPr>
      <w:rPr>
        <w:rFonts w:hint="default"/>
      </w:rPr>
    </w:lvl>
    <w:lvl w:ilvl="1">
      <w:start w:val="1"/>
      <w:numFmt w:val="decimal"/>
      <w:isLgl/>
      <w:lvlText w:val="%1.%2."/>
      <w:lvlJc w:val="left"/>
      <w:pPr>
        <w:ind w:left="2216" w:hanging="1365"/>
      </w:pPr>
      <w:rPr>
        <w:rFonts w:hint="default"/>
      </w:rPr>
    </w:lvl>
    <w:lvl w:ilvl="2">
      <w:start w:val="1"/>
      <w:numFmt w:val="decimal"/>
      <w:isLgl/>
      <w:lvlText w:val="%1.%2.%3."/>
      <w:lvlJc w:val="left"/>
      <w:pPr>
        <w:ind w:left="2216" w:hanging="1365"/>
      </w:pPr>
      <w:rPr>
        <w:rFonts w:hint="default"/>
      </w:rPr>
    </w:lvl>
    <w:lvl w:ilvl="3">
      <w:start w:val="1"/>
      <w:numFmt w:val="decimal"/>
      <w:isLgl/>
      <w:lvlText w:val="%1.%2.%3.%4."/>
      <w:lvlJc w:val="left"/>
      <w:pPr>
        <w:ind w:left="2216" w:hanging="1365"/>
      </w:pPr>
      <w:rPr>
        <w:rFonts w:hint="default"/>
      </w:rPr>
    </w:lvl>
    <w:lvl w:ilvl="4">
      <w:start w:val="1"/>
      <w:numFmt w:val="decimal"/>
      <w:isLgl/>
      <w:lvlText w:val="%1.%2.%3.%4.%5."/>
      <w:lvlJc w:val="left"/>
      <w:pPr>
        <w:ind w:left="2216" w:hanging="1365"/>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1">
    <w:nsid w:val="262E6257"/>
    <w:multiLevelType w:val="multilevel"/>
    <w:tmpl w:val="4704F9B2"/>
    <w:lvl w:ilvl="0">
      <w:start w:val="1"/>
      <w:numFmt w:val="decimal"/>
      <w:suff w:val="space"/>
      <w:lvlText w:val="%1."/>
      <w:lvlJc w:val="left"/>
      <w:pPr>
        <w:ind w:left="4685" w:hanging="1140"/>
      </w:pPr>
      <w:rPr>
        <w:rFonts w:hint="default"/>
        <w:i w:val="0"/>
      </w:rPr>
    </w:lvl>
    <w:lvl w:ilvl="1">
      <w:start w:val="1"/>
      <w:numFmt w:val="decimal"/>
      <w:isLgl/>
      <w:suff w:val="space"/>
      <w:lvlText w:val="%1.%2."/>
      <w:lvlJc w:val="left"/>
      <w:pPr>
        <w:ind w:left="1146"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2">
    <w:nsid w:val="2D816D23"/>
    <w:multiLevelType w:val="multilevel"/>
    <w:tmpl w:val="F8569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3480A11"/>
    <w:multiLevelType w:val="multilevel"/>
    <w:tmpl w:val="0FEE85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9302569"/>
    <w:multiLevelType w:val="multilevel"/>
    <w:tmpl w:val="E16ED052"/>
    <w:lvl w:ilvl="0">
      <w:start w:val="1"/>
      <w:numFmt w:val="decimal"/>
      <w:pStyle w:val="a0"/>
      <w:lvlText w:val="%1."/>
      <w:lvlJc w:val="left"/>
      <w:pPr>
        <w:ind w:left="390" w:hanging="390"/>
      </w:pPr>
      <w:rPr>
        <w:rFonts w:hint="default"/>
        <w:b w:val="0"/>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5">
    <w:nsid w:val="3B6257B9"/>
    <w:multiLevelType w:val="hybridMultilevel"/>
    <w:tmpl w:val="D75221D2"/>
    <w:lvl w:ilvl="0" w:tplc="D3B44636">
      <w:start w:val="1"/>
      <w:numFmt w:val="decimal"/>
      <w:lvlText w:val="%1)"/>
      <w:lvlJc w:val="left"/>
      <w:pPr>
        <w:ind w:left="1635" w:hanging="360"/>
      </w:pPr>
      <w:rPr>
        <w:rFonts w:hint="default"/>
      </w:rPr>
    </w:lvl>
    <w:lvl w:ilvl="1" w:tplc="04190019" w:tentative="1">
      <w:start w:val="1"/>
      <w:numFmt w:val="lowerLetter"/>
      <w:lvlText w:val="%2."/>
      <w:lvlJc w:val="left"/>
      <w:pPr>
        <w:ind w:left="2355" w:hanging="360"/>
      </w:pPr>
    </w:lvl>
    <w:lvl w:ilvl="2" w:tplc="0419001B" w:tentative="1">
      <w:start w:val="1"/>
      <w:numFmt w:val="lowerRoman"/>
      <w:lvlText w:val="%3."/>
      <w:lvlJc w:val="right"/>
      <w:pPr>
        <w:ind w:left="3075" w:hanging="180"/>
      </w:pPr>
    </w:lvl>
    <w:lvl w:ilvl="3" w:tplc="0419000F" w:tentative="1">
      <w:start w:val="1"/>
      <w:numFmt w:val="decimal"/>
      <w:lvlText w:val="%4."/>
      <w:lvlJc w:val="left"/>
      <w:pPr>
        <w:ind w:left="3795" w:hanging="360"/>
      </w:pPr>
    </w:lvl>
    <w:lvl w:ilvl="4" w:tplc="04190019" w:tentative="1">
      <w:start w:val="1"/>
      <w:numFmt w:val="lowerLetter"/>
      <w:lvlText w:val="%5."/>
      <w:lvlJc w:val="left"/>
      <w:pPr>
        <w:ind w:left="4515" w:hanging="360"/>
      </w:pPr>
    </w:lvl>
    <w:lvl w:ilvl="5" w:tplc="0419001B" w:tentative="1">
      <w:start w:val="1"/>
      <w:numFmt w:val="lowerRoman"/>
      <w:lvlText w:val="%6."/>
      <w:lvlJc w:val="right"/>
      <w:pPr>
        <w:ind w:left="5235" w:hanging="180"/>
      </w:pPr>
    </w:lvl>
    <w:lvl w:ilvl="6" w:tplc="0419000F" w:tentative="1">
      <w:start w:val="1"/>
      <w:numFmt w:val="decimal"/>
      <w:lvlText w:val="%7."/>
      <w:lvlJc w:val="left"/>
      <w:pPr>
        <w:ind w:left="5955" w:hanging="360"/>
      </w:pPr>
    </w:lvl>
    <w:lvl w:ilvl="7" w:tplc="04190019" w:tentative="1">
      <w:start w:val="1"/>
      <w:numFmt w:val="lowerLetter"/>
      <w:lvlText w:val="%8."/>
      <w:lvlJc w:val="left"/>
      <w:pPr>
        <w:ind w:left="6675" w:hanging="360"/>
      </w:pPr>
    </w:lvl>
    <w:lvl w:ilvl="8" w:tplc="0419001B" w:tentative="1">
      <w:start w:val="1"/>
      <w:numFmt w:val="lowerRoman"/>
      <w:lvlText w:val="%9."/>
      <w:lvlJc w:val="right"/>
      <w:pPr>
        <w:ind w:left="7395" w:hanging="180"/>
      </w:pPr>
    </w:lvl>
  </w:abstractNum>
  <w:abstractNum w:abstractNumId="16">
    <w:nsid w:val="45EE0A08"/>
    <w:multiLevelType w:val="multilevel"/>
    <w:tmpl w:val="2B6C51F8"/>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17">
    <w:nsid w:val="4D737A34"/>
    <w:multiLevelType w:val="multilevel"/>
    <w:tmpl w:val="AAC00DA6"/>
    <w:lvl w:ilvl="0">
      <w:start w:val="1"/>
      <w:numFmt w:val="decimal"/>
      <w:lvlText w:val="%1."/>
      <w:lvlJc w:val="left"/>
      <w:pPr>
        <w:ind w:left="1069" w:hanging="360"/>
      </w:pPr>
    </w:lvl>
    <w:lvl w:ilvl="1">
      <w:start w:val="2"/>
      <w:numFmt w:val="decimal"/>
      <w:isLgl/>
      <w:lvlText w:val="%1.%2."/>
      <w:lvlJc w:val="left"/>
      <w:pPr>
        <w:ind w:left="720"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509" w:hanging="1800"/>
      </w:pPr>
    </w:lvl>
  </w:abstractNum>
  <w:abstractNum w:abstractNumId="18">
    <w:nsid w:val="4E8E596A"/>
    <w:multiLevelType w:val="hybridMultilevel"/>
    <w:tmpl w:val="6512CD94"/>
    <w:lvl w:ilvl="0" w:tplc="816A4946">
      <w:start w:val="1"/>
      <w:numFmt w:val="bullet"/>
      <w:suff w:val="space"/>
      <w:lvlText w:val="-"/>
      <w:lvlJc w:val="left"/>
      <w:pPr>
        <w:ind w:left="720" w:hanging="360"/>
      </w:pPr>
      <w:rPr>
        <w:rFonts w:ascii="Times New Roman" w:hAnsi="Times New Roman" w:cs="Times New Roman" w:hint="default"/>
      </w:rPr>
    </w:lvl>
    <w:lvl w:ilvl="1" w:tplc="2A6E4510" w:tentative="1">
      <w:start w:val="1"/>
      <w:numFmt w:val="bullet"/>
      <w:lvlText w:val="-"/>
      <w:lvlJc w:val="left"/>
      <w:pPr>
        <w:tabs>
          <w:tab w:val="num" w:pos="1440"/>
        </w:tabs>
        <w:ind w:left="1440" w:hanging="360"/>
      </w:pPr>
      <w:rPr>
        <w:rFonts w:ascii="Times New Roman" w:hAnsi="Times New Roman" w:hint="default"/>
      </w:rPr>
    </w:lvl>
    <w:lvl w:ilvl="2" w:tplc="0B70238A" w:tentative="1">
      <w:start w:val="1"/>
      <w:numFmt w:val="bullet"/>
      <w:lvlText w:val="-"/>
      <w:lvlJc w:val="left"/>
      <w:pPr>
        <w:tabs>
          <w:tab w:val="num" w:pos="2160"/>
        </w:tabs>
        <w:ind w:left="2160" w:hanging="360"/>
      </w:pPr>
      <w:rPr>
        <w:rFonts w:ascii="Times New Roman" w:hAnsi="Times New Roman" w:hint="default"/>
      </w:rPr>
    </w:lvl>
    <w:lvl w:ilvl="3" w:tplc="AA4A666C" w:tentative="1">
      <w:start w:val="1"/>
      <w:numFmt w:val="bullet"/>
      <w:lvlText w:val="-"/>
      <w:lvlJc w:val="left"/>
      <w:pPr>
        <w:tabs>
          <w:tab w:val="num" w:pos="2880"/>
        </w:tabs>
        <w:ind w:left="2880" w:hanging="360"/>
      </w:pPr>
      <w:rPr>
        <w:rFonts w:ascii="Times New Roman" w:hAnsi="Times New Roman" w:hint="default"/>
      </w:rPr>
    </w:lvl>
    <w:lvl w:ilvl="4" w:tplc="A56C9186" w:tentative="1">
      <w:start w:val="1"/>
      <w:numFmt w:val="bullet"/>
      <w:lvlText w:val="-"/>
      <w:lvlJc w:val="left"/>
      <w:pPr>
        <w:tabs>
          <w:tab w:val="num" w:pos="3600"/>
        </w:tabs>
        <w:ind w:left="3600" w:hanging="360"/>
      </w:pPr>
      <w:rPr>
        <w:rFonts w:ascii="Times New Roman" w:hAnsi="Times New Roman" w:hint="default"/>
      </w:rPr>
    </w:lvl>
    <w:lvl w:ilvl="5" w:tplc="2B98D09E" w:tentative="1">
      <w:start w:val="1"/>
      <w:numFmt w:val="bullet"/>
      <w:lvlText w:val="-"/>
      <w:lvlJc w:val="left"/>
      <w:pPr>
        <w:tabs>
          <w:tab w:val="num" w:pos="4320"/>
        </w:tabs>
        <w:ind w:left="4320" w:hanging="360"/>
      </w:pPr>
      <w:rPr>
        <w:rFonts w:ascii="Times New Roman" w:hAnsi="Times New Roman" w:hint="default"/>
      </w:rPr>
    </w:lvl>
    <w:lvl w:ilvl="6" w:tplc="CA9AF622" w:tentative="1">
      <w:start w:val="1"/>
      <w:numFmt w:val="bullet"/>
      <w:lvlText w:val="-"/>
      <w:lvlJc w:val="left"/>
      <w:pPr>
        <w:tabs>
          <w:tab w:val="num" w:pos="5040"/>
        </w:tabs>
        <w:ind w:left="5040" w:hanging="360"/>
      </w:pPr>
      <w:rPr>
        <w:rFonts w:ascii="Times New Roman" w:hAnsi="Times New Roman" w:hint="default"/>
      </w:rPr>
    </w:lvl>
    <w:lvl w:ilvl="7" w:tplc="FEE05BBC" w:tentative="1">
      <w:start w:val="1"/>
      <w:numFmt w:val="bullet"/>
      <w:lvlText w:val="-"/>
      <w:lvlJc w:val="left"/>
      <w:pPr>
        <w:tabs>
          <w:tab w:val="num" w:pos="5760"/>
        </w:tabs>
        <w:ind w:left="5760" w:hanging="360"/>
      </w:pPr>
      <w:rPr>
        <w:rFonts w:ascii="Times New Roman" w:hAnsi="Times New Roman" w:hint="default"/>
      </w:rPr>
    </w:lvl>
    <w:lvl w:ilvl="8" w:tplc="9F96AF5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FA358DA"/>
    <w:multiLevelType w:val="hybridMultilevel"/>
    <w:tmpl w:val="875685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50603B68"/>
    <w:multiLevelType w:val="hybridMultilevel"/>
    <w:tmpl w:val="FAA2B294"/>
    <w:lvl w:ilvl="0" w:tplc="76ECBA96">
      <w:start w:val="1"/>
      <w:numFmt w:val="decimal"/>
      <w:lvlText w:val="%1)"/>
      <w:lvlJc w:val="left"/>
      <w:pPr>
        <w:ind w:left="1" w:hanging="401"/>
      </w:pPr>
      <w:rPr>
        <w:rFonts w:ascii="Times New Roman" w:eastAsia="Times New Roman" w:hAnsi="Times New Roman" w:cs="Times New Roman" w:hint="default"/>
        <w:b w:val="0"/>
        <w:bCs w:val="0"/>
        <w:i w:val="0"/>
        <w:iCs w:val="0"/>
        <w:spacing w:val="0"/>
        <w:w w:val="100"/>
        <w:sz w:val="28"/>
        <w:szCs w:val="28"/>
        <w:lang w:val="ru-RU" w:eastAsia="en-US" w:bidi="ar-SA"/>
      </w:rPr>
    </w:lvl>
    <w:lvl w:ilvl="1" w:tplc="80D83BA0">
      <w:start w:val="1"/>
      <w:numFmt w:val="decimal"/>
      <w:lvlText w:val="%2)"/>
      <w:lvlJc w:val="left"/>
      <w:pPr>
        <w:ind w:left="1" w:hanging="496"/>
      </w:pPr>
      <w:rPr>
        <w:rFonts w:ascii="Times New Roman" w:eastAsia="Times New Roman" w:hAnsi="Times New Roman" w:cs="Times New Roman" w:hint="default"/>
        <w:b w:val="0"/>
        <w:bCs w:val="0"/>
        <w:i w:val="0"/>
        <w:iCs w:val="0"/>
        <w:spacing w:val="0"/>
        <w:w w:val="100"/>
        <w:sz w:val="18"/>
        <w:szCs w:val="18"/>
        <w:lang w:val="ru-RU" w:eastAsia="en-US" w:bidi="ar-SA"/>
      </w:rPr>
    </w:lvl>
    <w:lvl w:ilvl="2" w:tplc="10E46A04">
      <w:numFmt w:val="bullet"/>
      <w:lvlText w:val="•"/>
      <w:lvlJc w:val="left"/>
      <w:pPr>
        <w:ind w:left="1955" w:hanging="496"/>
      </w:pPr>
      <w:rPr>
        <w:rFonts w:hint="default"/>
        <w:lang w:val="ru-RU" w:eastAsia="en-US" w:bidi="ar-SA"/>
      </w:rPr>
    </w:lvl>
    <w:lvl w:ilvl="3" w:tplc="A2868058">
      <w:numFmt w:val="bullet"/>
      <w:lvlText w:val="•"/>
      <w:lvlJc w:val="left"/>
      <w:pPr>
        <w:ind w:left="2932" w:hanging="496"/>
      </w:pPr>
      <w:rPr>
        <w:rFonts w:hint="default"/>
        <w:lang w:val="ru-RU" w:eastAsia="en-US" w:bidi="ar-SA"/>
      </w:rPr>
    </w:lvl>
    <w:lvl w:ilvl="4" w:tplc="4318676A">
      <w:numFmt w:val="bullet"/>
      <w:lvlText w:val="•"/>
      <w:lvlJc w:val="left"/>
      <w:pPr>
        <w:ind w:left="3910" w:hanging="496"/>
      </w:pPr>
      <w:rPr>
        <w:rFonts w:hint="default"/>
        <w:lang w:val="ru-RU" w:eastAsia="en-US" w:bidi="ar-SA"/>
      </w:rPr>
    </w:lvl>
    <w:lvl w:ilvl="5" w:tplc="EA184B9E">
      <w:numFmt w:val="bullet"/>
      <w:lvlText w:val="•"/>
      <w:lvlJc w:val="left"/>
      <w:pPr>
        <w:ind w:left="4887" w:hanging="496"/>
      </w:pPr>
      <w:rPr>
        <w:rFonts w:hint="default"/>
        <w:lang w:val="ru-RU" w:eastAsia="en-US" w:bidi="ar-SA"/>
      </w:rPr>
    </w:lvl>
    <w:lvl w:ilvl="6" w:tplc="51FA5B2E">
      <w:numFmt w:val="bullet"/>
      <w:lvlText w:val="•"/>
      <w:lvlJc w:val="left"/>
      <w:pPr>
        <w:ind w:left="5865" w:hanging="496"/>
      </w:pPr>
      <w:rPr>
        <w:rFonts w:hint="default"/>
        <w:lang w:val="ru-RU" w:eastAsia="en-US" w:bidi="ar-SA"/>
      </w:rPr>
    </w:lvl>
    <w:lvl w:ilvl="7" w:tplc="8B56D61A">
      <w:numFmt w:val="bullet"/>
      <w:lvlText w:val="•"/>
      <w:lvlJc w:val="left"/>
      <w:pPr>
        <w:ind w:left="6842" w:hanging="496"/>
      </w:pPr>
      <w:rPr>
        <w:rFonts w:hint="default"/>
        <w:lang w:val="ru-RU" w:eastAsia="en-US" w:bidi="ar-SA"/>
      </w:rPr>
    </w:lvl>
    <w:lvl w:ilvl="8" w:tplc="42F4F094">
      <w:numFmt w:val="bullet"/>
      <w:lvlText w:val="•"/>
      <w:lvlJc w:val="left"/>
      <w:pPr>
        <w:ind w:left="7820" w:hanging="496"/>
      </w:pPr>
      <w:rPr>
        <w:rFonts w:hint="default"/>
        <w:lang w:val="ru-RU" w:eastAsia="en-US" w:bidi="ar-SA"/>
      </w:rPr>
    </w:lvl>
  </w:abstractNum>
  <w:abstractNum w:abstractNumId="21">
    <w:nsid w:val="54785633"/>
    <w:multiLevelType w:val="multilevel"/>
    <w:tmpl w:val="71508E42"/>
    <w:lvl w:ilvl="0">
      <w:start w:val="1"/>
      <w:numFmt w:val="decimal"/>
      <w:lvlText w:val="%1."/>
      <w:lvlJc w:val="left"/>
      <w:pPr>
        <w:ind w:left="360" w:hanging="360"/>
      </w:pPr>
    </w:lvl>
    <w:lvl w:ilvl="1">
      <w:start w:val="1"/>
      <w:numFmt w:val="decimal"/>
      <w:pStyle w:val="2"/>
      <w:lvlText w:val="%1.%2."/>
      <w:lvlJc w:val="left"/>
      <w:pPr>
        <w:ind w:left="432" w:hanging="432"/>
      </w:pPr>
      <w:rPr>
        <w:b w:val="0"/>
        <w:bCs w:val="0"/>
      </w:rPr>
    </w:lvl>
    <w:lvl w:ilvl="2">
      <w:start w:val="1"/>
      <w:numFmt w:val="decimal"/>
      <w:pStyle w:val="3"/>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A763958"/>
    <w:multiLevelType w:val="multilevel"/>
    <w:tmpl w:val="8468F4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E2747E1"/>
    <w:multiLevelType w:val="hybridMultilevel"/>
    <w:tmpl w:val="D27A2ECE"/>
    <w:lvl w:ilvl="0" w:tplc="1A08F13E">
      <w:start w:val="1"/>
      <w:numFmt w:val="decimal"/>
      <w:lvlText w:val="%1."/>
      <w:lvlJc w:val="left"/>
      <w:pPr>
        <w:ind w:left="720" w:hanging="360"/>
      </w:pPr>
      <w:rPr>
        <w:rFonts w:hint="default"/>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3DC303B"/>
    <w:multiLevelType w:val="hybridMultilevel"/>
    <w:tmpl w:val="E1E00E6A"/>
    <w:lvl w:ilvl="0" w:tplc="5EA8E7C4">
      <w:start w:val="1"/>
      <w:numFmt w:val="decimal"/>
      <w:lvlText w:val="%1."/>
      <w:lvlJc w:val="left"/>
      <w:pPr>
        <w:tabs>
          <w:tab w:val="num" w:pos="1725"/>
        </w:tabs>
        <w:ind w:left="1725" w:hanging="1005"/>
      </w:pPr>
      <w:rPr>
        <w:rFonts w:hint="default"/>
      </w:rPr>
    </w:lvl>
    <w:lvl w:ilvl="1" w:tplc="FC061950">
      <w:numFmt w:val="none"/>
      <w:lvlText w:val=""/>
      <w:lvlJc w:val="left"/>
      <w:pPr>
        <w:tabs>
          <w:tab w:val="num" w:pos="360"/>
        </w:tabs>
      </w:pPr>
    </w:lvl>
    <w:lvl w:ilvl="2" w:tplc="91B20382">
      <w:numFmt w:val="none"/>
      <w:lvlText w:val=""/>
      <w:lvlJc w:val="left"/>
      <w:pPr>
        <w:tabs>
          <w:tab w:val="num" w:pos="360"/>
        </w:tabs>
      </w:pPr>
    </w:lvl>
    <w:lvl w:ilvl="3" w:tplc="FD5AF5E2">
      <w:numFmt w:val="none"/>
      <w:lvlText w:val=""/>
      <w:lvlJc w:val="left"/>
      <w:pPr>
        <w:tabs>
          <w:tab w:val="num" w:pos="360"/>
        </w:tabs>
      </w:pPr>
    </w:lvl>
    <w:lvl w:ilvl="4" w:tplc="9BEAFD54">
      <w:numFmt w:val="none"/>
      <w:lvlText w:val=""/>
      <w:lvlJc w:val="left"/>
      <w:pPr>
        <w:tabs>
          <w:tab w:val="num" w:pos="360"/>
        </w:tabs>
      </w:pPr>
    </w:lvl>
    <w:lvl w:ilvl="5" w:tplc="385476E0">
      <w:numFmt w:val="none"/>
      <w:lvlText w:val=""/>
      <w:lvlJc w:val="left"/>
      <w:pPr>
        <w:tabs>
          <w:tab w:val="num" w:pos="360"/>
        </w:tabs>
      </w:pPr>
    </w:lvl>
    <w:lvl w:ilvl="6" w:tplc="F2EE59B2">
      <w:numFmt w:val="none"/>
      <w:lvlText w:val=""/>
      <w:lvlJc w:val="left"/>
      <w:pPr>
        <w:tabs>
          <w:tab w:val="num" w:pos="360"/>
        </w:tabs>
      </w:pPr>
    </w:lvl>
    <w:lvl w:ilvl="7" w:tplc="5E288400">
      <w:numFmt w:val="none"/>
      <w:lvlText w:val=""/>
      <w:lvlJc w:val="left"/>
      <w:pPr>
        <w:tabs>
          <w:tab w:val="num" w:pos="360"/>
        </w:tabs>
      </w:pPr>
    </w:lvl>
    <w:lvl w:ilvl="8" w:tplc="94D4075E">
      <w:numFmt w:val="none"/>
      <w:lvlText w:val=""/>
      <w:lvlJc w:val="left"/>
      <w:pPr>
        <w:tabs>
          <w:tab w:val="num" w:pos="360"/>
        </w:tabs>
      </w:pPr>
    </w:lvl>
  </w:abstractNum>
  <w:abstractNum w:abstractNumId="25">
    <w:nsid w:val="69EB1AEF"/>
    <w:multiLevelType w:val="hybridMultilevel"/>
    <w:tmpl w:val="F5F2E6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B043FE5"/>
    <w:multiLevelType w:val="hybridMultilevel"/>
    <w:tmpl w:val="5A62EE8A"/>
    <w:styleLink w:val="111111111"/>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C106977"/>
    <w:multiLevelType w:val="hybridMultilevel"/>
    <w:tmpl w:val="1E0040B6"/>
    <w:lvl w:ilvl="0" w:tplc="0419000F">
      <w:start w:val="1"/>
      <w:numFmt w:val="decimal"/>
      <w:lvlText w:val="%1."/>
      <w:lvlJc w:val="left"/>
      <w:pPr>
        <w:tabs>
          <w:tab w:val="num" w:pos="1353"/>
        </w:tabs>
        <w:ind w:left="1353"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6CF70BC1"/>
    <w:multiLevelType w:val="multilevel"/>
    <w:tmpl w:val="70609806"/>
    <w:lvl w:ilvl="0">
      <w:start w:val="1"/>
      <w:numFmt w:val="decimal"/>
      <w:pStyle w:val="20"/>
      <w:lvlText w:val="%1."/>
      <w:lvlJc w:val="left"/>
      <w:pPr>
        <w:tabs>
          <w:tab w:val="num" w:pos="1152"/>
        </w:tabs>
        <w:ind w:left="1152" w:hanging="432"/>
      </w:pPr>
      <w:rPr>
        <w:rFonts w:hint="default"/>
      </w:rPr>
    </w:lvl>
    <w:lvl w:ilvl="1">
      <w:start w:val="1"/>
      <w:numFmt w:val="decimal"/>
      <w:pStyle w:val="21"/>
      <w:lvlText w:val="%2."/>
      <w:lvlJc w:val="left"/>
      <w:pPr>
        <w:tabs>
          <w:tab w:val="num" w:pos="576"/>
        </w:tabs>
        <w:ind w:left="576" w:hanging="576"/>
      </w:pPr>
      <w:rPr>
        <w:rFonts w:ascii="Times New Roman" w:eastAsia="Times New Roman" w:hAnsi="Times New Roman" w:cs="Times New Roman"/>
      </w:rPr>
    </w:lvl>
    <w:lvl w:ilvl="2">
      <w:start w:val="1"/>
      <w:numFmt w:val="decimal"/>
      <w:pStyle w:val="30"/>
      <w:lvlText w:val="%1.%2.%3"/>
      <w:lvlJc w:val="left"/>
      <w:pPr>
        <w:tabs>
          <w:tab w:val="num" w:pos="2927"/>
        </w:tabs>
        <w:ind w:left="27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6EF03D16"/>
    <w:multiLevelType w:val="multilevel"/>
    <w:tmpl w:val="BF5CE5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0A82C84"/>
    <w:multiLevelType w:val="multilevel"/>
    <w:tmpl w:val="3F2A96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41351CE"/>
    <w:multiLevelType w:val="hybridMultilevel"/>
    <w:tmpl w:val="BB842886"/>
    <w:lvl w:ilvl="0" w:tplc="D47C4CE8">
      <w:start w:val="1"/>
      <w:numFmt w:val="decimal"/>
      <w:lvlText w:val="%1."/>
      <w:lvlJc w:val="center"/>
      <w:pPr>
        <w:tabs>
          <w:tab w:val="num" w:pos="786"/>
        </w:tabs>
        <w:ind w:left="786"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7CB9119F"/>
    <w:multiLevelType w:val="multilevel"/>
    <w:tmpl w:val="B98A5332"/>
    <w:lvl w:ilvl="0">
      <w:start w:val="1"/>
      <w:numFmt w:val="decimal"/>
      <w:pStyle w:val="a1"/>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F3C7088"/>
    <w:multiLevelType w:val="hybridMultilevel"/>
    <w:tmpl w:val="A90A8FF4"/>
    <w:lvl w:ilvl="0" w:tplc="2C063B70">
      <w:start w:val="1"/>
      <w:numFmt w:val="decimal"/>
      <w:lvlText w:val="%1)"/>
      <w:lvlJc w:val="left"/>
      <w:pPr>
        <w:ind w:left="1" w:hanging="538"/>
      </w:pPr>
      <w:rPr>
        <w:rFonts w:ascii="Times New Roman" w:eastAsia="Times New Roman" w:hAnsi="Times New Roman" w:cs="Times New Roman" w:hint="default"/>
        <w:b w:val="0"/>
        <w:bCs w:val="0"/>
        <w:i w:val="0"/>
        <w:iCs w:val="0"/>
        <w:spacing w:val="0"/>
        <w:w w:val="100"/>
        <w:sz w:val="18"/>
        <w:szCs w:val="18"/>
        <w:lang w:val="ru-RU" w:eastAsia="en-US" w:bidi="ar-SA"/>
      </w:rPr>
    </w:lvl>
    <w:lvl w:ilvl="1" w:tplc="456CC0DC">
      <w:numFmt w:val="bullet"/>
      <w:lvlText w:val="•"/>
      <w:lvlJc w:val="left"/>
      <w:pPr>
        <w:ind w:left="977" w:hanging="538"/>
      </w:pPr>
      <w:rPr>
        <w:rFonts w:hint="default"/>
        <w:lang w:val="ru-RU" w:eastAsia="en-US" w:bidi="ar-SA"/>
      </w:rPr>
    </w:lvl>
    <w:lvl w:ilvl="2" w:tplc="4D8C726E">
      <w:numFmt w:val="bullet"/>
      <w:lvlText w:val="•"/>
      <w:lvlJc w:val="left"/>
      <w:pPr>
        <w:ind w:left="1955" w:hanging="538"/>
      </w:pPr>
      <w:rPr>
        <w:rFonts w:hint="default"/>
        <w:lang w:val="ru-RU" w:eastAsia="en-US" w:bidi="ar-SA"/>
      </w:rPr>
    </w:lvl>
    <w:lvl w:ilvl="3" w:tplc="4B14ABCC">
      <w:numFmt w:val="bullet"/>
      <w:lvlText w:val="•"/>
      <w:lvlJc w:val="left"/>
      <w:pPr>
        <w:ind w:left="2932" w:hanging="538"/>
      </w:pPr>
      <w:rPr>
        <w:rFonts w:hint="default"/>
        <w:lang w:val="ru-RU" w:eastAsia="en-US" w:bidi="ar-SA"/>
      </w:rPr>
    </w:lvl>
    <w:lvl w:ilvl="4" w:tplc="5688F5DE">
      <w:numFmt w:val="bullet"/>
      <w:lvlText w:val="•"/>
      <w:lvlJc w:val="left"/>
      <w:pPr>
        <w:ind w:left="3910" w:hanging="538"/>
      </w:pPr>
      <w:rPr>
        <w:rFonts w:hint="default"/>
        <w:lang w:val="ru-RU" w:eastAsia="en-US" w:bidi="ar-SA"/>
      </w:rPr>
    </w:lvl>
    <w:lvl w:ilvl="5" w:tplc="CC7EB81E">
      <w:numFmt w:val="bullet"/>
      <w:lvlText w:val="•"/>
      <w:lvlJc w:val="left"/>
      <w:pPr>
        <w:ind w:left="4887" w:hanging="538"/>
      </w:pPr>
      <w:rPr>
        <w:rFonts w:hint="default"/>
        <w:lang w:val="ru-RU" w:eastAsia="en-US" w:bidi="ar-SA"/>
      </w:rPr>
    </w:lvl>
    <w:lvl w:ilvl="6" w:tplc="E188B75A">
      <w:numFmt w:val="bullet"/>
      <w:lvlText w:val="•"/>
      <w:lvlJc w:val="left"/>
      <w:pPr>
        <w:ind w:left="5865" w:hanging="538"/>
      </w:pPr>
      <w:rPr>
        <w:rFonts w:hint="default"/>
        <w:lang w:val="ru-RU" w:eastAsia="en-US" w:bidi="ar-SA"/>
      </w:rPr>
    </w:lvl>
    <w:lvl w:ilvl="7" w:tplc="8D4C3FCE">
      <w:numFmt w:val="bullet"/>
      <w:lvlText w:val="•"/>
      <w:lvlJc w:val="left"/>
      <w:pPr>
        <w:ind w:left="6842" w:hanging="538"/>
      </w:pPr>
      <w:rPr>
        <w:rFonts w:hint="default"/>
        <w:lang w:val="ru-RU" w:eastAsia="en-US" w:bidi="ar-SA"/>
      </w:rPr>
    </w:lvl>
    <w:lvl w:ilvl="8" w:tplc="122C860A">
      <w:numFmt w:val="bullet"/>
      <w:lvlText w:val="•"/>
      <w:lvlJc w:val="left"/>
      <w:pPr>
        <w:ind w:left="7820" w:hanging="538"/>
      </w:pPr>
      <w:rPr>
        <w:rFonts w:hint="default"/>
        <w:lang w:val="ru-RU" w:eastAsia="en-US" w:bidi="ar-SA"/>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32"/>
  </w:num>
  <w:num w:numId="4">
    <w:abstractNumId w:val="0"/>
  </w:num>
  <w:num w:numId="5">
    <w:abstractNumId w:val="1"/>
  </w:num>
  <w:num w:numId="6">
    <w:abstractNumId w:val="26"/>
  </w:num>
  <w:num w:numId="7">
    <w:abstractNumId w:val="21"/>
  </w:num>
  <w:num w:numId="8">
    <w:abstractNumId w:val="11"/>
  </w:num>
  <w:num w:numId="9">
    <w:abstractNumId w:val="10"/>
  </w:num>
  <w:num w:numId="10">
    <w:abstractNumId w:val="7"/>
  </w:num>
  <w:num w:numId="11">
    <w:abstractNumId w:val="16"/>
  </w:num>
  <w:num w:numId="12">
    <w:abstractNumId w:val="23"/>
  </w:num>
  <w:num w:numId="13">
    <w:abstractNumId w:val="1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33"/>
  </w:num>
  <w:num w:numId="16">
    <w:abstractNumId w:val="20"/>
  </w:num>
  <w:num w:numId="17">
    <w:abstractNumId w:val="9"/>
  </w:num>
  <w:num w:numId="18">
    <w:abstractNumId w:val="15"/>
  </w:num>
  <w:num w:numId="19">
    <w:abstractNumId w:val="13"/>
  </w:num>
  <w:num w:numId="20">
    <w:abstractNumId w:val="3"/>
  </w:num>
  <w:num w:numId="21">
    <w:abstractNumId w:val="29"/>
  </w:num>
  <w:num w:numId="22">
    <w:abstractNumId w:val="24"/>
  </w:num>
  <w:num w:numId="23">
    <w:abstractNumId w:val="31"/>
  </w:num>
  <w:num w:numId="24">
    <w:abstractNumId w:val="27"/>
  </w:num>
  <w:num w:numId="25">
    <w:abstractNumId w:val="8"/>
  </w:num>
  <w:num w:numId="26">
    <w:abstractNumId w:val="18"/>
  </w:num>
  <w:num w:numId="27">
    <w:abstractNumId w:val="2"/>
  </w:num>
  <w:num w:numId="28">
    <w:abstractNumId w:val="30"/>
  </w:num>
  <w:num w:numId="29">
    <w:abstractNumId w:val="6"/>
  </w:num>
  <w:num w:numId="30">
    <w:abstractNumId w:val="19"/>
  </w:num>
  <w:num w:numId="31">
    <w:abstractNumId w:val="25"/>
  </w:num>
  <w:num w:numId="32">
    <w:abstractNumId w:val="12"/>
  </w:num>
  <w:num w:numId="33">
    <w:abstractNumId w:val="22"/>
  </w:num>
  <w:num w:numId="3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021"/>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245"/>
    <w:rsid w:val="00000758"/>
    <w:rsid w:val="000007AF"/>
    <w:rsid w:val="00000823"/>
    <w:rsid w:val="0000131E"/>
    <w:rsid w:val="00001410"/>
    <w:rsid w:val="00001566"/>
    <w:rsid w:val="00001737"/>
    <w:rsid w:val="00001A2D"/>
    <w:rsid w:val="00001A47"/>
    <w:rsid w:val="00001B11"/>
    <w:rsid w:val="00001E9F"/>
    <w:rsid w:val="000022B6"/>
    <w:rsid w:val="000025A0"/>
    <w:rsid w:val="000025B3"/>
    <w:rsid w:val="000025B8"/>
    <w:rsid w:val="00002D17"/>
    <w:rsid w:val="00003427"/>
    <w:rsid w:val="0000387B"/>
    <w:rsid w:val="00003D36"/>
    <w:rsid w:val="00003FB4"/>
    <w:rsid w:val="000043F9"/>
    <w:rsid w:val="0000458B"/>
    <w:rsid w:val="00004B03"/>
    <w:rsid w:val="00004F43"/>
    <w:rsid w:val="00005A0D"/>
    <w:rsid w:val="00005C67"/>
    <w:rsid w:val="00005CF6"/>
    <w:rsid w:val="00005DD0"/>
    <w:rsid w:val="00006262"/>
    <w:rsid w:val="0000641D"/>
    <w:rsid w:val="0000688D"/>
    <w:rsid w:val="0000706F"/>
    <w:rsid w:val="00007195"/>
    <w:rsid w:val="00007A24"/>
    <w:rsid w:val="00007B88"/>
    <w:rsid w:val="00007E36"/>
    <w:rsid w:val="00010038"/>
    <w:rsid w:val="00010E8E"/>
    <w:rsid w:val="00010F2D"/>
    <w:rsid w:val="0001114F"/>
    <w:rsid w:val="00011D8C"/>
    <w:rsid w:val="00011DF0"/>
    <w:rsid w:val="000120B4"/>
    <w:rsid w:val="000120E3"/>
    <w:rsid w:val="000126D6"/>
    <w:rsid w:val="000127EC"/>
    <w:rsid w:val="000138FB"/>
    <w:rsid w:val="00013AF8"/>
    <w:rsid w:val="00013F56"/>
    <w:rsid w:val="00014021"/>
    <w:rsid w:val="000142C0"/>
    <w:rsid w:val="000144A9"/>
    <w:rsid w:val="00014709"/>
    <w:rsid w:val="00014AEB"/>
    <w:rsid w:val="00014E73"/>
    <w:rsid w:val="000152AC"/>
    <w:rsid w:val="000152BE"/>
    <w:rsid w:val="0001577D"/>
    <w:rsid w:val="00015857"/>
    <w:rsid w:val="00015A11"/>
    <w:rsid w:val="00015C03"/>
    <w:rsid w:val="00015E7E"/>
    <w:rsid w:val="000167B5"/>
    <w:rsid w:val="00017043"/>
    <w:rsid w:val="000172A7"/>
    <w:rsid w:val="000172FA"/>
    <w:rsid w:val="000177C3"/>
    <w:rsid w:val="00017AB0"/>
    <w:rsid w:val="00017B25"/>
    <w:rsid w:val="00017E55"/>
    <w:rsid w:val="00020827"/>
    <w:rsid w:val="00020B42"/>
    <w:rsid w:val="0002135B"/>
    <w:rsid w:val="000213FB"/>
    <w:rsid w:val="000216DC"/>
    <w:rsid w:val="00021C60"/>
    <w:rsid w:val="00021DCB"/>
    <w:rsid w:val="000220FC"/>
    <w:rsid w:val="000221B0"/>
    <w:rsid w:val="0002244F"/>
    <w:rsid w:val="0002281F"/>
    <w:rsid w:val="00022985"/>
    <w:rsid w:val="00022A9B"/>
    <w:rsid w:val="00022AFB"/>
    <w:rsid w:val="00022BC5"/>
    <w:rsid w:val="00023055"/>
    <w:rsid w:val="00023209"/>
    <w:rsid w:val="00023539"/>
    <w:rsid w:val="000237A8"/>
    <w:rsid w:val="00023BEA"/>
    <w:rsid w:val="00023C13"/>
    <w:rsid w:val="00023EAE"/>
    <w:rsid w:val="00024516"/>
    <w:rsid w:val="000245ED"/>
    <w:rsid w:val="00024818"/>
    <w:rsid w:val="00024A4D"/>
    <w:rsid w:val="00024E56"/>
    <w:rsid w:val="000253F3"/>
    <w:rsid w:val="0002576D"/>
    <w:rsid w:val="00025BCF"/>
    <w:rsid w:val="00026064"/>
    <w:rsid w:val="00026B49"/>
    <w:rsid w:val="00026BBF"/>
    <w:rsid w:val="00026BF6"/>
    <w:rsid w:val="00026D47"/>
    <w:rsid w:val="00026E99"/>
    <w:rsid w:val="0002708A"/>
    <w:rsid w:val="00027CC3"/>
    <w:rsid w:val="00030021"/>
    <w:rsid w:val="000300FE"/>
    <w:rsid w:val="0003034F"/>
    <w:rsid w:val="000312F8"/>
    <w:rsid w:val="000314A7"/>
    <w:rsid w:val="0003151A"/>
    <w:rsid w:val="0003186B"/>
    <w:rsid w:val="00031B15"/>
    <w:rsid w:val="000325B3"/>
    <w:rsid w:val="000328F0"/>
    <w:rsid w:val="00032CEE"/>
    <w:rsid w:val="00033575"/>
    <w:rsid w:val="00033B62"/>
    <w:rsid w:val="00034178"/>
    <w:rsid w:val="00034391"/>
    <w:rsid w:val="00034642"/>
    <w:rsid w:val="000346AD"/>
    <w:rsid w:val="000346D0"/>
    <w:rsid w:val="00034705"/>
    <w:rsid w:val="0003479D"/>
    <w:rsid w:val="0003491A"/>
    <w:rsid w:val="00034BF4"/>
    <w:rsid w:val="00035344"/>
    <w:rsid w:val="000355F7"/>
    <w:rsid w:val="00035683"/>
    <w:rsid w:val="00035C6B"/>
    <w:rsid w:val="00035F1C"/>
    <w:rsid w:val="00035F43"/>
    <w:rsid w:val="000361CD"/>
    <w:rsid w:val="000361F3"/>
    <w:rsid w:val="0003629D"/>
    <w:rsid w:val="000364B0"/>
    <w:rsid w:val="00036E18"/>
    <w:rsid w:val="00036E53"/>
    <w:rsid w:val="00037639"/>
    <w:rsid w:val="00037A0F"/>
    <w:rsid w:val="00037A9C"/>
    <w:rsid w:val="00037CD7"/>
    <w:rsid w:val="00037F82"/>
    <w:rsid w:val="000402CB"/>
    <w:rsid w:val="000403EF"/>
    <w:rsid w:val="00040BDC"/>
    <w:rsid w:val="00040EDF"/>
    <w:rsid w:val="00040F58"/>
    <w:rsid w:val="0004119B"/>
    <w:rsid w:val="000414F9"/>
    <w:rsid w:val="00041989"/>
    <w:rsid w:val="00041A9F"/>
    <w:rsid w:val="00041BD3"/>
    <w:rsid w:val="00041F66"/>
    <w:rsid w:val="00042B3E"/>
    <w:rsid w:val="000430CB"/>
    <w:rsid w:val="0004327C"/>
    <w:rsid w:val="00043F16"/>
    <w:rsid w:val="00044142"/>
    <w:rsid w:val="00044C01"/>
    <w:rsid w:val="00044DA3"/>
    <w:rsid w:val="00044FFA"/>
    <w:rsid w:val="00045213"/>
    <w:rsid w:val="00045304"/>
    <w:rsid w:val="000454FB"/>
    <w:rsid w:val="00045504"/>
    <w:rsid w:val="00045631"/>
    <w:rsid w:val="0004579C"/>
    <w:rsid w:val="00045C96"/>
    <w:rsid w:val="000463A9"/>
    <w:rsid w:val="000469B9"/>
    <w:rsid w:val="00046A0F"/>
    <w:rsid w:val="00046DA0"/>
    <w:rsid w:val="0004740C"/>
    <w:rsid w:val="00047690"/>
    <w:rsid w:val="000477DE"/>
    <w:rsid w:val="00047AF0"/>
    <w:rsid w:val="00047D22"/>
    <w:rsid w:val="0005024B"/>
    <w:rsid w:val="000508B1"/>
    <w:rsid w:val="00050BB6"/>
    <w:rsid w:val="00050E1A"/>
    <w:rsid w:val="0005120E"/>
    <w:rsid w:val="00051509"/>
    <w:rsid w:val="0005166B"/>
    <w:rsid w:val="0005188D"/>
    <w:rsid w:val="00052388"/>
    <w:rsid w:val="000525F9"/>
    <w:rsid w:val="00052B2E"/>
    <w:rsid w:val="00052C0C"/>
    <w:rsid w:val="000532DC"/>
    <w:rsid w:val="00053CB5"/>
    <w:rsid w:val="00054608"/>
    <w:rsid w:val="00054798"/>
    <w:rsid w:val="00054837"/>
    <w:rsid w:val="000548D9"/>
    <w:rsid w:val="00054A34"/>
    <w:rsid w:val="00055275"/>
    <w:rsid w:val="000557C2"/>
    <w:rsid w:val="000558D7"/>
    <w:rsid w:val="00055CD6"/>
    <w:rsid w:val="0005667C"/>
    <w:rsid w:val="0005734C"/>
    <w:rsid w:val="00060292"/>
    <w:rsid w:val="00060C14"/>
    <w:rsid w:val="00061589"/>
    <w:rsid w:val="000617CA"/>
    <w:rsid w:val="00061FE4"/>
    <w:rsid w:val="00062417"/>
    <w:rsid w:val="0006248F"/>
    <w:rsid w:val="0006285E"/>
    <w:rsid w:val="00062DC3"/>
    <w:rsid w:val="000630C4"/>
    <w:rsid w:val="0006380A"/>
    <w:rsid w:val="00063F45"/>
    <w:rsid w:val="00064126"/>
    <w:rsid w:val="0006484F"/>
    <w:rsid w:val="00064BBB"/>
    <w:rsid w:val="000650D9"/>
    <w:rsid w:val="00065149"/>
    <w:rsid w:val="00065259"/>
    <w:rsid w:val="000657C3"/>
    <w:rsid w:val="00065B5B"/>
    <w:rsid w:val="0006616D"/>
    <w:rsid w:val="00066A1C"/>
    <w:rsid w:val="00066DE0"/>
    <w:rsid w:val="00066E1F"/>
    <w:rsid w:val="00066F18"/>
    <w:rsid w:val="0006769C"/>
    <w:rsid w:val="00067E58"/>
    <w:rsid w:val="00070084"/>
    <w:rsid w:val="0007015D"/>
    <w:rsid w:val="00070308"/>
    <w:rsid w:val="000706EF"/>
    <w:rsid w:val="00070BEE"/>
    <w:rsid w:val="00070C34"/>
    <w:rsid w:val="00071C60"/>
    <w:rsid w:val="00071CC2"/>
    <w:rsid w:val="00071F5C"/>
    <w:rsid w:val="000721EA"/>
    <w:rsid w:val="00072B1A"/>
    <w:rsid w:val="00072B8E"/>
    <w:rsid w:val="000733E6"/>
    <w:rsid w:val="00073C1F"/>
    <w:rsid w:val="00073EFF"/>
    <w:rsid w:val="000742FD"/>
    <w:rsid w:val="0007458A"/>
    <w:rsid w:val="00074B26"/>
    <w:rsid w:val="00074D66"/>
    <w:rsid w:val="00075444"/>
    <w:rsid w:val="00075A58"/>
    <w:rsid w:val="00075C6D"/>
    <w:rsid w:val="000760FE"/>
    <w:rsid w:val="0007618C"/>
    <w:rsid w:val="00076915"/>
    <w:rsid w:val="00077422"/>
    <w:rsid w:val="00077554"/>
    <w:rsid w:val="00077618"/>
    <w:rsid w:val="0007788F"/>
    <w:rsid w:val="000779FF"/>
    <w:rsid w:val="00080060"/>
    <w:rsid w:val="0008018D"/>
    <w:rsid w:val="0008022A"/>
    <w:rsid w:val="00080B01"/>
    <w:rsid w:val="00080DA1"/>
    <w:rsid w:val="00080DBD"/>
    <w:rsid w:val="00080EBE"/>
    <w:rsid w:val="000810ED"/>
    <w:rsid w:val="00081F1C"/>
    <w:rsid w:val="00082BAE"/>
    <w:rsid w:val="00082D69"/>
    <w:rsid w:val="00082DC8"/>
    <w:rsid w:val="00082E4C"/>
    <w:rsid w:val="00082FFC"/>
    <w:rsid w:val="0008311C"/>
    <w:rsid w:val="000838F1"/>
    <w:rsid w:val="000841AE"/>
    <w:rsid w:val="00084910"/>
    <w:rsid w:val="00084DAE"/>
    <w:rsid w:val="00084F0D"/>
    <w:rsid w:val="000853FE"/>
    <w:rsid w:val="00085CF9"/>
    <w:rsid w:val="000860BD"/>
    <w:rsid w:val="00086210"/>
    <w:rsid w:val="00086408"/>
    <w:rsid w:val="000864BB"/>
    <w:rsid w:val="00086F60"/>
    <w:rsid w:val="000879CF"/>
    <w:rsid w:val="00087AE7"/>
    <w:rsid w:val="00087D37"/>
    <w:rsid w:val="000906B9"/>
    <w:rsid w:val="00090ACA"/>
    <w:rsid w:val="00090BDD"/>
    <w:rsid w:val="00090EE0"/>
    <w:rsid w:val="000919B5"/>
    <w:rsid w:val="00091A7B"/>
    <w:rsid w:val="00091B7C"/>
    <w:rsid w:val="00092573"/>
    <w:rsid w:val="00092709"/>
    <w:rsid w:val="0009348E"/>
    <w:rsid w:val="0009389B"/>
    <w:rsid w:val="00093941"/>
    <w:rsid w:val="00094308"/>
    <w:rsid w:val="00094953"/>
    <w:rsid w:val="000951BB"/>
    <w:rsid w:val="000954E0"/>
    <w:rsid w:val="0009556A"/>
    <w:rsid w:val="000955E9"/>
    <w:rsid w:val="00095919"/>
    <w:rsid w:val="00095B9F"/>
    <w:rsid w:val="00095CEC"/>
    <w:rsid w:val="0009616D"/>
    <w:rsid w:val="00096408"/>
    <w:rsid w:val="00096CD4"/>
    <w:rsid w:val="00097077"/>
    <w:rsid w:val="00097971"/>
    <w:rsid w:val="00097D7E"/>
    <w:rsid w:val="00097D90"/>
    <w:rsid w:val="000A03E9"/>
    <w:rsid w:val="000A06B3"/>
    <w:rsid w:val="000A0A63"/>
    <w:rsid w:val="000A11F8"/>
    <w:rsid w:val="000A11FF"/>
    <w:rsid w:val="000A12C1"/>
    <w:rsid w:val="000A1D4F"/>
    <w:rsid w:val="000A2080"/>
    <w:rsid w:val="000A2192"/>
    <w:rsid w:val="000A22DD"/>
    <w:rsid w:val="000A242B"/>
    <w:rsid w:val="000A24F8"/>
    <w:rsid w:val="000A260C"/>
    <w:rsid w:val="000A2699"/>
    <w:rsid w:val="000A2745"/>
    <w:rsid w:val="000A2B5F"/>
    <w:rsid w:val="000A3E44"/>
    <w:rsid w:val="000A410E"/>
    <w:rsid w:val="000A4189"/>
    <w:rsid w:val="000A4829"/>
    <w:rsid w:val="000A49E9"/>
    <w:rsid w:val="000A4BF1"/>
    <w:rsid w:val="000A5190"/>
    <w:rsid w:val="000A5272"/>
    <w:rsid w:val="000A5689"/>
    <w:rsid w:val="000A59AA"/>
    <w:rsid w:val="000A6485"/>
    <w:rsid w:val="000A6838"/>
    <w:rsid w:val="000A6EA9"/>
    <w:rsid w:val="000A702B"/>
    <w:rsid w:val="000A71AD"/>
    <w:rsid w:val="000A771F"/>
    <w:rsid w:val="000A7785"/>
    <w:rsid w:val="000A7ACB"/>
    <w:rsid w:val="000A7BC2"/>
    <w:rsid w:val="000A7E93"/>
    <w:rsid w:val="000B0A91"/>
    <w:rsid w:val="000B0D26"/>
    <w:rsid w:val="000B0E7B"/>
    <w:rsid w:val="000B0F81"/>
    <w:rsid w:val="000B1236"/>
    <w:rsid w:val="000B19BB"/>
    <w:rsid w:val="000B19C0"/>
    <w:rsid w:val="000B1C40"/>
    <w:rsid w:val="000B1E29"/>
    <w:rsid w:val="000B2496"/>
    <w:rsid w:val="000B262D"/>
    <w:rsid w:val="000B2B8A"/>
    <w:rsid w:val="000B2ED5"/>
    <w:rsid w:val="000B307A"/>
    <w:rsid w:val="000B3FC8"/>
    <w:rsid w:val="000B40C8"/>
    <w:rsid w:val="000B4451"/>
    <w:rsid w:val="000B4EBF"/>
    <w:rsid w:val="000B4FD6"/>
    <w:rsid w:val="000B5E71"/>
    <w:rsid w:val="000B6404"/>
    <w:rsid w:val="000B6DBF"/>
    <w:rsid w:val="000B78AB"/>
    <w:rsid w:val="000B7D85"/>
    <w:rsid w:val="000B7EF9"/>
    <w:rsid w:val="000C0385"/>
    <w:rsid w:val="000C04EC"/>
    <w:rsid w:val="000C04F0"/>
    <w:rsid w:val="000C0890"/>
    <w:rsid w:val="000C0ACA"/>
    <w:rsid w:val="000C0DC1"/>
    <w:rsid w:val="000C0EB4"/>
    <w:rsid w:val="000C1E5A"/>
    <w:rsid w:val="000C1F7E"/>
    <w:rsid w:val="000C2215"/>
    <w:rsid w:val="000C22F0"/>
    <w:rsid w:val="000C2676"/>
    <w:rsid w:val="000C2692"/>
    <w:rsid w:val="000C2B48"/>
    <w:rsid w:val="000C38B2"/>
    <w:rsid w:val="000C3AA6"/>
    <w:rsid w:val="000C3BA5"/>
    <w:rsid w:val="000C3CCF"/>
    <w:rsid w:val="000C4A79"/>
    <w:rsid w:val="000C4B20"/>
    <w:rsid w:val="000C52C2"/>
    <w:rsid w:val="000C536B"/>
    <w:rsid w:val="000C5811"/>
    <w:rsid w:val="000C59B0"/>
    <w:rsid w:val="000C59FF"/>
    <w:rsid w:val="000C5D25"/>
    <w:rsid w:val="000C6887"/>
    <w:rsid w:val="000C69D6"/>
    <w:rsid w:val="000C6CB5"/>
    <w:rsid w:val="000C7703"/>
    <w:rsid w:val="000C7BD5"/>
    <w:rsid w:val="000C7C51"/>
    <w:rsid w:val="000D000E"/>
    <w:rsid w:val="000D084D"/>
    <w:rsid w:val="000D15EE"/>
    <w:rsid w:val="000D1778"/>
    <w:rsid w:val="000D19D1"/>
    <w:rsid w:val="000D1FE5"/>
    <w:rsid w:val="000D2198"/>
    <w:rsid w:val="000D2742"/>
    <w:rsid w:val="000D2E89"/>
    <w:rsid w:val="000D3012"/>
    <w:rsid w:val="000D33D6"/>
    <w:rsid w:val="000D380A"/>
    <w:rsid w:val="000D3900"/>
    <w:rsid w:val="000D3E3C"/>
    <w:rsid w:val="000D451E"/>
    <w:rsid w:val="000D4EA3"/>
    <w:rsid w:val="000D520B"/>
    <w:rsid w:val="000D5411"/>
    <w:rsid w:val="000D59DC"/>
    <w:rsid w:val="000D612D"/>
    <w:rsid w:val="000D6161"/>
    <w:rsid w:val="000D630B"/>
    <w:rsid w:val="000D667C"/>
    <w:rsid w:val="000D6DD2"/>
    <w:rsid w:val="000D6E47"/>
    <w:rsid w:val="000D7072"/>
    <w:rsid w:val="000D72E4"/>
    <w:rsid w:val="000D7D1B"/>
    <w:rsid w:val="000D7F27"/>
    <w:rsid w:val="000D7F50"/>
    <w:rsid w:val="000E06F9"/>
    <w:rsid w:val="000E08FF"/>
    <w:rsid w:val="000E0959"/>
    <w:rsid w:val="000E0973"/>
    <w:rsid w:val="000E0C0B"/>
    <w:rsid w:val="000E0E03"/>
    <w:rsid w:val="000E0F36"/>
    <w:rsid w:val="000E1232"/>
    <w:rsid w:val="000E1CA4"/>
    <w:rsid w:val="000E1D58"/>
    <w:rsid w:val="000E25B9"/>
    <w:rsid w:val="000E25DF"/>
    <w:rsid w:val="000E26D3"/>
    <w:rsid w:val="000E2CBB"/>
    <w:rsid w:val="000E30BD"/>
    <w:rsid w:val="000E3A2D"/>
    <w:rsid w:val="000E435F"/>
    <w:rsid w:val="000E4686"/>
    <w:rsid w:val="000E46C2"/>
    <w:rsid w:val="000E48CF"/>
    <w:rsid w:val="000E499A"/>
    <w:rsid w:val="000E4EAC"/>
    <w:rsid w:val="000E4F00"/>
    <w:rsid w:val="000E5A27"/>
    <w:rsid w:val="000E5C2C"/>
    <w:rsid w:val="000E5DEC"/>
    <w:rsid w:val="000E5E86"/>
    <w:rsid w:val="000E6937"/>
    <w:rsid w:val="000E6B92"/>
    <w:rsid w:val="000E6E70"/>
    <w:rsid w:val="000E7733"/>
    <w:rsid w:val="000E797C"/>
    <w:rsid w:val="000E7C60"/>
    <w:rsid w:val="000E7E64"/>
    <w:rsid w:val="000F06CF"/>
    <w:rsid w:val="000F157A"/>
    <w:rsid w:val="000F1E51"/>
    <w:rsid w:val="000F278D"/>
    <w:rsid w:val="000F2D57"/>
    <w:rsid w:val="000F2FC9"/>
    <w:rsid w:val="000F302E"/>
    <w:rsid w:val="000F3367"/>
    <w:rsid w:val="000F379E"/>
    <w:rsid w:val="000F3822"/>
    <w:rsid w:val="000F3A2E"/>
    <w:rsid w:val="000F3A93"/>
    <w:rsid w:val="000F4040"/>
    <w:rsid w:val="000F4428"/>
    <w:rsid w:val="000F4AC2"/>
    <w:rsid w:val="000F4C34"/>
    <w:rsid w:val="000F4C84"/>
    <w:rsid w:val="000F4F45"/>
    <w:rsid w:val="000F501C"/>
    <w:rsid w:val="000F514F"/>
    <w:rsid w:val="000F553C"/>
    <w:rsid w:val="000F561C"/>
    <w:rsid w:val="000F5653"/>
    <w:rsid w:val="000F5B63"/>
    <w:rsid w:val="000F628F"/>
    <w:rsid w:val="000F6372"/>
    <w:rsid w:val="000F641F"/>
    <w:rsid w:val="000F6513"/>
    <w:rsid w:val="000F763D"/>
    <w:rsid w:val="001001C0"/>
    <w:rsid w:val="00100424"/>
    <w:rsid w:val="00100B4F"/>
    <w:rsid w:val="00100B9C"/>
    <w:rsid w:val="00100EF6"/>
    <w:rsid w:val="00101201"/>
    <w:rsid w:val="00101C96"/>
    <w:rsid w:val="00102057"/>
    <w:rsid w:val="00102C7E"/>
    <w:rsid w:val="00102DDA"/>
    <w:rsid w:val="00102E28"/>
    <w:rsid w:val="00102FDB"/>
    <w:rsid w:val="0010398C"/>
    <w:rsid w:val="00103E9C"/>
    <w:rsid w:val="0010410A"/>
    <w:rsid w:val="00104724"/>
    <w:rsid w:val="00104802"/>
    <w:rsid w:val="001048B7"/>
    <w:rsid w:val="00104AC8"/>
    <w:rsid w:val="00104B10"/>
    <w:rsid w:val="00104C67"/>
    <w:rsid w:val="00104F90"/>
    <w:rsid w:val="00105012"/>
    <w:rsid w:val="00105519"/>
    <w:rsid w:val="00105638"/>
    <w:rsid w:val="00105C36"/>
    <w:rsid w:val="0010654E"/>
    <w:rsid w:val="00106583"/>
    <w:rsid w:val="0010663C"/>
    <w:rsid w:val="001070D3"/>
    <w:rsid w:val="00107D82"/>
    <w:rsid w:val="00110613"/>
    <w:rsid w:val="00110C25"/>
    <w:rsid w:val="0011144D"/>
    <w:rsid w:val="001124B7"/>
    <w:rsid w:val="001125DA"/>
    <w:rsid w:val="00112609"/>
    <w:rsid w:val="00112B81"/>
    <w:rsid w:val="00112FDB"/>
    <w:rsid w:val="001134D8"/>
    <w:rsid w:val="00113520"/>
    <w:rsid w:val="00113C6B"/>
    <w:rsid w:val="00113E45"/>
    <w:rsid w:val="001141D9"/>
    <w:rsid w:val="00114476"/>
    <w:rsid w:val="0011475B"/>
    <w:rsid w:val="00114953"/>
    <w:rsid w:val="00114CA7"/>
    <w:rsid w:val="00114CD1"/>
    <w:rsid w:val="00115F4B"/>
    <w:rsid w:val="0011603C"/>
    <w:rsid w:val="00116097"/>
    <w:rsid w:val="00116600"/>
    <w:rsid w:val="001167F4"/>
    <w:rsid w:val="00116D6E"/>
    <w:rsid w:val="0011748E"/>
    <w:rsid w:val="00117792"/>
    <w:rsid w:val="00117877"/>
    <w:rsid w:val="00117C4F"/>
    <w:rsid w:val="00117C8B"/>
    <w:rsid w:val="00117EFC"/>
    <w:rsid w:val="0012028C"/>
    <w:rsid w:val="0012094C"/>
    <w:rsid w:val="00120FAE"/>
    <w:rsid w:val="0012142A"/>
    <w:rsid w:val="0012155F"/>
    <w:rsid w:val="00121616"/>
    <w:rsid w:val="00122804"/>
    <w:rsid w:val="00122D79"/>
    <w:rsid w:val="0012323E"/>
    <w:rsid w:val="0012328C"/>
    <w:rsid w:val="001232E8"/>
    <w:rsid w:val="0012346C"/>
    <w:rsid w:val="00123479"/>
    <w:rsid w:val="00123DD8"/>
    <w:rsid w:val="00123F5C"/>
    <w:rsid w:val="0012524C"/>
    <w:rsid w:val="0012562E"/>
    <w:rsid w:val="001257F2"/>
    <w:rsid w:val="00125828"/>
    <w:rsid w:val="001261C6"/>
    <w:rsid w:val="00126443"/>
    <w:rsid w:val="00126BA9"/>
    <w:rsid w:val="001275CE"/>
    <w:rsid w:val="001305FE"/>
    <w:rsid w:val="00130817"/>
    <w:rsid w:val="00130F89"/>
    <w:rsid w:val="00131EE1"/>
    <w:rsid w:val="00132029"/>
    <w:rsid w:val="001324F8"/>
    <w:rsid w:val="00132813"/>
    <w:rsid w:val="00132933"/>
    <w:rsid w:val="00132DA4"/>
    <w:rsid w:val="00132F73"/>
    <w:rsid w:val="001333E1"/>
    <w:rsid w:val="001337CF"/>
    <w:rsid w:val="00133926"/>
    <w:rsid w:val="0013397C"/>
    <w:rsid w:val="00133BB3"/>
    <w:rsid w:val="00133E31"/>
    <w:rsid w:val="00134096"/>
    <w:rsid w:val="0013463B"/>
    <w:rsid w:val="001348B1"/>
    <w:rsid w:val="001352BD"/>
    <w:rsid w:val="0013586C"/>
    <w:rsid w:val="00135BDB"/>
    <w:rsid w:val="00135CA0"/>
    <w:rsid w:val="00135CDE"/>
    <w:rsid w:val="001360D2"/>
    <w:rsid w:val="0013640C"/>
    <w:rsid w:val="001366F2"/>
    <w:rsid w:val="00136995"/>
    <w:rsid w:val="00136997"/>
    <w:rsid w:val="00136B25"/>
    <w:rsid w:val="00136CEE"/>
    <w:rsid w:val="00136E42"/>
    <w:rsid w:val="00136F6D"/>
    <w:rsid w:val="00136FD7"/>
    <w:rsid w:val="0013719E"/>
    <w:rsid w:val="00137265"/>
    <w:rsid w:val="001372EC"/>
    <w:rsid w:val="00137488"/>
    <w:rsid w:val="0013776C"/>
    <w:rsid w:val="00137ADC"/>
    <w:rsid w:val="00137DA4"/>
    <w:rsid w:val="00140B40"/>
    <w:rsid w:val="00140F6D"/>
    <w:rsid w:val="00141175"/>
    <w:rsid w:val="0014117F"/>
    <w:rsid w:val="00141416"/>
    <w:rsid w:val="00141512"/>
    <w:rsid w:val="00141795"/>
    <w:rsid w:val="00141EDC"/>
    <w:rsid w:val="001424AF"/>
    <w:rsid w:val="001428C6"/>
    <w:rsid w:val="00142A99"/>
    <w:rsid w:val="00142BB3"/>
    <w:rsid w:val="00142DB7"/>
    <w:rsid w:val="00142E8D"/>
    <w:rsid w:val="001430D0"/>
    <w:rsid w:val="001434A4"/>
    <w:rsid w:val="00143725"/>
    <w:rsid w:val="00143D76"/>
    <w:rsid w:val="00143E48"/>
    <w:rsid w:val="00143FED"/>
    <w:rsid w:val="00144079"/>
    <w:rsid w:val="001440A1"/>
    <w:rsid w:val="001445D7"/>
    <w:rsid w:val="00144DB2"/>
    <w:rsid w:val="001451BC"/>
    <w:rsid w:val="00145FB3"/>
    <w:rsid w:val="00146096"/>
    <w:rsid w:val="001462CB"/>
    <w:rsid w:val="00146414"/>
    <w:rsid w:val="00146672"/>
    <w:rsid w:val="0014689F"/>
    <w:rsid w:val="00147227"/>
    <w:rsid w:val="00147842"/>
    <w:rsid w:val="00147A00"/>
    <w:rsid w:val="00147CA8"/>
    <w:rsid w:val="00147E4B"/>
    <w:rsid w:val="001506CB"/>
    <w:rsid w:val="00150D24"/>
    <w:rsid w:val="001514AF"/>
    <w:rsid w:val="00151525"/>
    <w:rsid w:val="00151C48"/>
    <w:rsid w:val="00152401"/>
    <w:rsid w:val="0015277F"/>
    <w:rsid w:val="00153176"/>
    <w:rsid w:val="0015340D"/>
    <w:rsid w:val="001535A6"/>
    <w:rsid w:val="00153ADD"/>
    <w:rsid w:val="00153CE5"/>
    <w:rsid w:val="00153DED"/>
    <w:rsid w:val="001542E0"/>
    <w:rsid w:val="00154C56"/>
    <w:rsid w:val="001550D5"/>
    <w:rsid w:val="001552F7"/>
    <w:rsid w:val="001555BB"/>
    <w:rsid w:val="00155EC3"/>
    <w:rsid w:val="001562B2"/>
    <w:rsid w:val="00156566"/>
    <w:rsid w:val="00156576"/>
    <w:rsid w:val="00156653"/>
    <w:rsid w:val="001566A3"/>
    <w:rsid w:val="00156719"/>
    <w:rsid w:val="00156979"/>
    <w:rsid w:val="001570C4"/>
    <w:rsid w:val="00157B33"/>
    <w:rsid w:val="00157DF0"/>
    <w:rsid w:val="001600F0"/>
    <w:rsid w:val="00160493"/>
    <w:rsid w:val="00160D60"/>
    <w:rsid w:val="001613F1"/>
    <w:rsid w:val="00161A97"/>
    <w:rsid w:val="00161BD2"/>
    <w:rsid w:val="00161FFC"/>
    <w:rsid w:val="00162186"/>
    <w:rsid w:val="00162B1C"/>
    <w:rsid w:val="00162B25"/>
    <w:rsid w:val="00162C7B"/>
    <w:rsid w:val="00163405"/>
    <w:rsid w:val="00163449"/>
    <w:rsid w:val="00164698"/>
    <w:rsid w:val="001646C2"/>
    <w:rsid w:val="001648FF"/>
    <w:rsid w:val="00164CBA"/>
    <w:rsid w:val="00164F14"/>
    <w:rsid w:val="00164FB8"/>
    <w:rsid w:val="00165084"/>
    <w:rsid w:val="00165273"/>
    <w:rsid w:val="0016546E"/>
    <w:rsid w:val="00165622"/>
    <w:rsid w:val="0016576B"/>
    <w:rsid w:val="001659BA"/>
    <w:rsid w:val="00165B53"/>
    <w:rsid w:val="00165DEA"/>
    <w:rsid w:val="00165FA4"/>
    <w:rsid w:val="00166490"/>
    <w:rsid w:val="00167558"/>
    <w:rsid w:val="00167C1F"/>
    <w:rsid w:val="001700ED"/>
    <w:rsid w:val="00170750"/>
    <w:rsid w:val="00170A9A"/>
    <w:rsid w:val="00170B9B"/>
    <w:rsid w:val="00170EA7"/>
    <w:rsid w:val="00171440"/>
    <w:rsid w:val="001714F0"/>
    <w:rsid w:val="00171B13"/>
    <w:rsid w:val="00171B4B"/>
    <w:rsid w:val="001720F5"/>
    <w:rsid w:val="001724CA"/>
    <w:rsid w:val="001725A9"/>
    <w:rsid w:val="001728DB"/>
    <w:rsid w:val="001732EA"/>
    <w:rsid w:val="0017377C"/>
    <w:rsid w:val="001737BD"/>
    <w:rsid w:val="00173F00"/>
    <w:rsid w:val="001747F7"/>
    <w:rsid w:val="00174BF8"/>
    <w:rsid w:val="00175083"/>
    <w:rsid w:val="00175186"/>
    <w:rsid w:val="001756A4"/>
    <w:rsid w:val="00175E30"/>
    <w:rsid w:val="00175EA2"/>
    <w:rsid w:val="00175F84"/>
    <w:rsid w:val="00176124"/>
    <w:rsid w:val="00176376"/>
    <w:rsid w:val="001767AF"/>
    <w:rsid w:val="00176D0F"/>
    <w:rsid w:val="001774F9"/>
    <w:rsid w:val="00177716"/>
    <w:rsid w:val="001777C0"/>
    <w:rsid w:val="00177968"/>
    <w:rsid w:val="00180381"/>
    <w:rsid w:val="00180EB7"/>
    <w:rsid w:val="00180F9A"/>
    <w:rsid w:val="00181E9E"/>
    <w:rsid w:val="001820F3"/>
    <w:rsid w:val="0018211E"/>
    <w:rsid w:val="0018218D"/>
    <w:rsid w:val="001821E0"/>
    <w:rsid w:val="00183E52"/>
    <w:rsid w:val="00183F13"/>
    <w:rsid w:val="00184286"/>
    <w:rsid w:val="00184483"/>
    <w:rsid w:val="0018465B"/>
    <w:rsid w:val="00184915"/>
    <w:rsid w:val="00184C17"/>
    <w:rsid w:val="00184EA7"/>
    <w:rsid w:val="00184F0C"/>
    <w:rsid w:val="001850FF"/>
    <w:rsid w:val="0018527B"/>
    <w:rsid w:val="00185A80"/>
    <w:rsid w:val="0018652D"/>
    <w:rsid w:val="00186B16"/>
    <w:rsid w:val="00186EB3"/>
    <w:rsid w:val="00186F72"/>
    <w:rsid w:val="00186FFD"/>
    <w:rsid w:val="00187994"/>
    <w:rsid w:val="00187BFD"/>
    <w:rsid w:val="00190124"/>
    <w:rsid w:val="00190325"/>
    <w:rsid w:val="0019067E"/>
    <w:rsid w:val="00190FDF"/>
    <w:rsid w:val="00190FFD"/>
    <w:rsid w:val="00191084"/>
    <w:rsid w:val="001913FA"/>
    <w:rsid w:val="001915E9"/>
    <w:rsid w:val="00191610"/>
    <w:rsid w:val="00191A98"/>
    <w:rsid w:val="00191CFF"/>
    <w:rsid w:val="0019244B"/>
    <w:rsid w:val="00192E59"/>
    <w:rsid w:val="00192F5D"/>
    <w:rsid w:val="0019300C"/>
    <w:rsid w:val="00193390"/>
    <w:rsid w:val="00193C96"/>
    <w:rsid w:val="00193DBD"/>
    <w:rsid w:val="00193E81"/>
    <w:rsid w:val="00194296"/>
    <w:rsid w:val="001946B5"/>
    <w:rsid w:val="001961DC"/>
    <w:rsid w:val="001966F1"/>
    <w:rsid w:val="00196700"/>
    <w:rsid w:val="001967CA"/>
    <w:rsid w:val="0019697F"/>
    <w:rsid w:val="001969EE"/>
    <w:rsid w:val="00196F59"/>
    <w:rsid w:val="00197277"/>
    <w:rsid w:val="00197654"/>
    <w:rsid w:val="00197A04"/>
    <w:rsid w:val="00197CE2"/>
    <w:rsid w:val="00197DFB"/>
    <w:rsid w:val="001A0586"/>
    <w:rsid w:val="001A0C50"/>
    <w:rsid w:val="001A0E10"/>
    <w:rsid w:val="001A18FE"/>
    <w:rsid w:val="001A24D6"/>
    <w:rsid w:val="001A2751"/>
    <w:rsid w:val="001A28AB"/>
    <w:rsid w:val="001A3AAE"/>
    <w:rsid w:val="001A3D09"/>
    <w:rsid w:val="001A3F06"/>
    <w:rsid w:val="001A4B9D"/>
    <w:rsid w:val="001A4D7D"/>
    <w:rsid w:val="001A518F"/>
    <w:rsid w:val="001A536E"/>
    <w:rsid w:val="001A55CC"/>
    <w:rsid w:val="001A5973"/>
    <w:rsid w:val="001A5ABE"/>
    <w:rsid w:val="001A5BBF"/>
    <w:rsid w:val="001A65F4"/>
    <w:rsid w:val="001A6739"/>
    <w:rsid w:val="001A6C03"/>
    <w:rsid w:val="001A6F63"/>
    <w:rsid w:val="001A73C0"/>
    <w:rsid w:val="001A7901"/>
    <w:rsid w:val="001B0116"/>
    <w:rsid w:val="001B019F"/>
    <w:rsid w:val="001B07B6"/>
    <w:rsid w:val="001B0ECB"/>
    <w:rsid w:val="001B1A01"/>
    <w:rsid w:val="001B1B71"/>
    <w:rsid w:val="001B25D4"/>
    <w:rsid w:val="001B28DE"/>
    <w:rsid w:val="001B2994"/>
    <w:rsid w:val="001B2A26"/>
    <w:rsid w:val="001B378A"/>
    <w:rsid w:val="001B38D8"/>
    <w:rsid w:val="001B42E8"/>
    <w:rsid w:val="001B4B48"/>
    <w:rsid w:val="001B4D38"/>
    <w:rsid w:val="001B4E76"/>
    <w:rsid w:val="001B4FE5"/>
    <w:rsid w:val="001B541F"/>
    <w:rsid w:val="001B589F"/>
    <w:rsid w:val="001B63B1"/>
    <w:rsid w:val="001B67B2"/>
    <w:rsid w:val="001B6D21"/>
    <w:rsid w:val="001B6E6A"/>
    <w:rsid w:val="001B74CD"/>
    <w:rsid w:val="001B75B8"/>
    <w:rsid w:val="001B7C8D"/>
    <w:rsid w:val="001C03B1"/>
    <w:rsid w:val="001C0649"/>
    <w:rsid w:val="001C0949"/>
    <w:rsid w:val="001C0B2B"/>
    <w:rsid w:val="001C0E0B"/>
    <w:rsid w:val="001C1123"/>
    <w:rsid w:val="001C14B6"/>
    <w:rsid w:val="001C188E"/>
    <w:rsid w:val="001C1926"/>
    <w:rsid w:val="001C1D82"/>
    <w:rsid w:val="001C1F5B"/>
    <w:rsid w:val="001C2CEC"/>
    <w:rsid w:val="001C2DAA"/>
    <w:rsid w:val="001C2EA5"/>
    <w:rsid w:val="001C32ED"/>
    <w:rsid w:val="001C3308"/>
    <w:rsid w:val="001C3438"/>
    <w:rsid w:val="001C37EC"/>
    <w:rsid w:val="001C39CB"/>
    <w:rsid w:val="001C3AF1"/>
    <w:rsid w:val="001C3D36"/>
    <w:rsid w:val="001C3E96"/>
    <w:rsid w:val="001C3ECD"/>
    <w:rsid w:val="001C406D"/>
    <w:rsid w:val="001C41F0"/>
    <w:rsid w:val="001C4651"/>
    <w:rsid w:val="001C4BAD"/>
    <w:rsid w:val="001C502A"/>
    <w:rsid w:val="001C52A2"/>
    <w:rsid w:val="001C55FF"/>
    <w:rsid w:val="001C5DD4"/>
    <w:rsid w:val="001C5E00"/>
    <w:rsid w:val="001C6013"/>
    <w:rsid w:val="001C6375"/>
    <w:rsid w:val="001C638A"/>
    <w:rsid w:val="001C690D"/>
    <w:rsid w:val="001C692F"/>
    <w:rsid w:val="001C69AE"/>
    <w:rsid w:val="001C6AD0"/>
    <w:rsid w:val="001C75C3"/>
    <w:rsid w:val="001D0567"/>
    <w:rsid w:val="001D07ED"/>
    <w:rsid w:val="001D090D"/>
    <w:rsid w:val="001D11F2"/>
    <w:rsid w:val="001D16F3"/>
    <w:rsid w:val="001D1972"/>
    <w:rsid w:val="001D1FD8"/>
    <w:rsid w:val="001D21EB"/>
    <w:rsid w:val="001D28FD"/>
    <w:rsid w:val="001D2A68"/>
    <w:rsid w:val="001D33C6"/>
    <w:rsid w:val="001D3A08"/>
    <w:rsid w:val="001D3AF5"/>
    <w:rsid w:val="001D4131"/>
    <w:rsid w:val="001D417B"/>
    <w:rsid w:val="001D4319"/>
    <w:rsid w:val="001D4381"/>
    <w:rsid w:val="001D4590"/>
    <w:rsid w:val="001D5C65"/>
    <w:rsid w:val="001D5C76"/>
    <w:rsid w:val="001D6365"/>
    <w:rsid w:val="001D6D34"/>
    <w:rsid w:val="001D6FFA"/>
    <w:rsid w:val="001D7B57"/>
    <w:rsid w:val="001E007D"/>
    <w:rsid w:val="001E0317"/>
    <w:rsid w:val="001E07B5"/>
    <w:rsid w:val="001E0F4E"/>
    <w:rsid w:val="001E110E"/>
    <w:rsid w:val="001E126A"/>
    <w:rsid w:val="001E1A80"/>
    <w:rsid w:val="001E1F78"/>
    <w:rsid w:val="001E2130"/>
    <w:rsid w:val="001E23E3"/>
    <w:rsid w:val="001E272B"/>
    <w:rsid w:val="001E3774"/>
    <w:rsid w:val="001E3A03"/>
    <w:rsid w:val="001E3B07"/>
    <w:rsid w:val="001E3D46"/>
    <w:rsid w:val="001E4198"/>
    <w:rsid w:val="001E42B4"/>
    <w:rsid w:val="001E4433"/>
    <w:rsid w:val="001E453A"/>
    <w:rsid w:val="001E46E9"/>
    <w:rsid w:val="001E475E"/>
    <w:rsid w:val="001E484F"/>
    <w:rsid w:val="001E4A13"/>
    <w:rsid w:val="001E5372"/>
    <w:rsid w:val="001E56E0"/>
    <w:rsid w:val="001E59EF"/>
    <w:rsid w:val="001E5D97"/>
    <w:rsid w:val="001E6186"/>
    <w:rsid w:val="001E6FE3"/>
    <w:rsid w:val="001E7475"/>
    <w:rsid w:val="001F009A"/>
    <w:rsid w:val="001F0508"/>
    <w:rsid w:val="001F0D21"/>
    <w:rsid w:val="001F18E5"/>
    <w:rsid w:val="001F19D3"/>
    <w:rsid w:val="001F1A70"/>
    <w:rsid w:val="001F20C7"/>
    <w:rsid w:val="001F22CB"/>
    <w:rsid w:val="001F2370"/>
    <w:rsid w:val="001F2A7D"/>
    <w:rsid w:val="001F2BF8"/>
    <w:rsid w:val="001F2F7B"/>
    <w:rsid w:val="001F320F"/>
    <w:rsid w:val="001F33C3"/>
    <w:rsid w:val="001F35AE"/>
    <w:rsid w:val="001F36BD"/>
    <w:rsid w:val="001F36DF"/>
    <w:rsid w:val="001F379C"/>
    <w:rsid w:val="001F3933"/>
    <w:rsid w:val="001F3962"/>
    <w:rsid w:val="001F3DE7"/>
    <w:rsid w:val="001F4188"/>
    <w:rsid w:val="001F41B4"/>
    <w:rsid w:val="001F43A9"/>
    <w:rsid w:val="001F4A8B"/>
    <w:rsid w:val="001F4F5A"/>
    <w:rsid w:val="001F5C4E"/>
    <w:rsid w:val="001F69EE"/>
    <w:rsid w:val="001F72D1"/>
    <w:rsid w:val="001F7331"/>
    <w:rsid w:val="001F7332"/>
    <w:rsid w:val="001F74AC"/>
    <w:rsid w:val="001F7BAD"/>
    <w:rsid w:val="001F7C1A"/>
    <w:rsid w:val="001F7E1B"/>
    <w:rsid w:val="00200BC8"/>
    <w:rsid w:val="00200C2C"/>
    <w:rsid w:val="00201771"/>
    <w:rsid w:val="00201ABF"/>
    <w:rsid w:val="00202387"/>
    <w:rsid w:val="002029D1"/>
    <w:rsid w:val="00203043"/>
    <w:rsid w:val="0020327D"/>
    <w:rsid w:val="0020360F"/>
    <w:rsid w:val="00203676"/>
    <w:rsid w:val="0020412A"/>
    <w:rsid w:val="00204690"/>
    <w:rsid w:val="0020496F"/>
    <w:rsid w:val="00204B25"/>
    <w:rsid w:val="00205298"/>
    <w:rsid w:val="00205BE1"/>
    <w:rsid w:val="00205F3C"/>
    <w:rsid w:val="00205F85"/>
    <w:rsid w:val="002065A6"/>
    <w:rsid w:val="00206721"/>
    <w:rsid w:val="002067C8"/>
    <w:rsid w:val="00206DEC"/>
    <w:rsid w:val="00206FE6"/>
    <w:rsid w:val="0020759D"/>
    <w:rsid w:val="00207882"/>
    <w:rsid w:val="00207BC7"/>
    <w:rsid w:val="002106F0"/>
    <w:rsid w:val="00210CD5"/>
    <w:rsid w:val="002112C6"/>
    <w:rsid w:val="0021176D"/>
    <w:rsid w:val="00211A1D"/>
    <w:rsid w:val="00211BDC"/>
    <w:rsid w:val="00211C3C"/>
    <w:rsid w:val="00211C71"/>
    <w:rsid w:val="00211E48"/>
    <w:rsid w:val="002120C7"/>
    <w:rsid w:val="0021237B"/>
    <w:rsid w:val="002123BB"/>
    <w:rsid w:val="0021274E"/>
    <w:rsid w:val="00212BED"/>
    <w:rsid w:val="002132A8"/>
    <w:rsid w:val="0021390A"/>
    <w:rsid w:val="002139C3"/>
    <w:rsid w:val="00213BF4"/>
    <w:rsid w:val="00214155"/>
    <w:rsid w:val="0021459E"/>
    <w:rsid w:val="0021497F"/>
    <w:rsid w:val="0021521C"/>
    <w:rsid w:val="002159F2"/>
    <w:rsid w:val="00216818"/>
    <w:rsid w:val="002168FB"/>
    <w:rsid w:val="00216951"/>
    <w:rsid w:val="00217684"/>
    <w:rsid w:val="00217749"/>
    <w:rsid w:val="002177C5"/>
    <w:rsid w:val="00217826"/>
    <w:rsid w:val="00217A4B"/>
    <w:rsid w:val="00220051"/>
    <w:rsid w:val="00220148"/>
    <w:rsid w:val="00220763"/>
    <w:rsid w:val="002207B1"/>
    <w:rsid w:val="00220855"/>
    <w:rsid w:val="00220E03"/>
    <w:rsid w:val="002212E6"/>
    <w:rsid w:val="002219B8"/>
    <w:rsid w:val="00221E10"/>
    <w:rsid w:val="00221F0D"/>
    <w:rsid w:val="00221F4A"/>
    <w:rsid w:val="00221FC0"/>
    <w:rsid w:val="002222EC"/>
    <w:rsid w:val="002225FB"/>
    <w:rsid w:val="00222965"/>
    <w:rsid w:val="00222A4D"/>
    <w:rsid w:val="00222CD7"/>
    <w:rsid w:val="002230BD"/>
    <w:rsid w:val="00223913"/>
    <w:rsid w:val="00223DF2"/>
    <w:rsid w:val="00224697"/>
    <w:rsid w:val="00224878"/>
    <w:rsid w:val="00224899"/>
    <w:rsid w:val="002248F1"/>
    <w:rsid w:val="00224A85"/>
    <w:rsid w:val="00224DDA"/>
    <w:rsid w:val="00225EF4"/>
    <w:rsid w:val="0022639D"/>
    <w:rsid w:val="002264DC"/>
    <w:rsid w:val="0022664A"/>
    <w:rsid w:val="002267B1"/>
    <w:rsid w:val="00226922"/>
    <w:rsid w:val="00226A0F"/>
    <w:rsid w:val="00226A33"/>
    <w:rsid w:val="00227415"/>
    <w:rsid w:val="002274AF"/>
    <w:rsid w:val="00227A7D"/>
    <w:rsid w:val="00227C61"/>
    <w:rsid w:val="00227E74"/>
    <w:rsid w:val="00227E77"/>
    <w:rsid w:val="00230FB8"/>
    <w:rsid w:val="002311F2"/>
    <w:rsid w:val="00231682"/>
    <w:rsid w:val="0023172D"/>
    <w:rsid w:val="002320C0"/>
    <w:rsid w:val="002324B1"/>
    <w:rsid w:val="002326F4"/>
    <w:rsid w:val="00232FC5"/>
    <w:rsid w:val="002333CA"/>
    <w:rsid w:val="002333E3"/>
    <w:rsid w:val="00233609"/>
    <w:rsid w:val="00233641"/>
    <w:rsid w:val="00233956"/>
    <w:rsid w:val="00233F12"/>
    <w:rsid w:val="00234061"/>
    <w:rsid w:val="00234768"/>
    <w:rsid w:val="00234C9A"/>
    <w:rsid w:val="002350D1"/>
    <w:rsid w:val="002352E4"/>
    <w:rsid w:val="0023550B"/>
    <w:rsid w:val="00235656"/>
    <w:rsid w:val="00235CB4"/>
    <w:rsid w:val="00235FB4"/>
    <w:rsid w:val="00236419"/>
    <w:rsid w:val="00236526"/>
    <w:rsid w:val="00236755"/>
    <w:rsid w:val="002368B7"/>
    <w:rsid w:val="00236C41"/>
    <w:rsid w:val="002370C6"/>
    <w:rsid w:val="002370EE"/>
    <w:rsid w:val="002379AF"/>
    <w:rsid w:val="002409A2"/>
    <w:rsid w:val="00240D41"/>
    <w:rsid w:val="00241DC5"/>
    <w:rsid w:val="00242231"/>
    <w:rsid w:val="00242454"/>
    <w:rsid w:val="00242579"/>
    <w:rsid w:val="00242642"/>
    <w:rsid w:val="0024287E"/>
    <w:rsid w:val="00242AE4"/>
    <w:rsid w:val="00242C04"/>
    <w:rsid w:val="00242D2A"/>
    <w:rsid w:val="002432E0"/>
    <w:rsid w:val="00243446"/>
    <w:rsid w:val="002440EF"/>
    <w:rsid w:val="00244137"/>
    <w:rsid w:val="002444F6"/>
    <w:rsid w:val="00244CF5"/>
    <w:rsid w:val="00244F62"/>
    <w:rsid w:val="002450C7"/>
    <w:rsid w:val="00245933"/>
    <w:rsid w:val="00245995"/>
    <w:rsid w:val="00246B93"/>
    <w:rsid w:val="00246BD6"/>
    <w:rsid w:val="00246F69"/>
    <w:rsid w:val="0024781A"/>
    <w:rsid w:val="002479E5"/>
    <w:rsid w:val="00247AFE"/>
    <w:rsid w:val="00247F1E"/>
    <w:rsid w:val="0025015C"/>
    <w:rsid w:val="00250263"/>
    <w:rsid w:val="00250519"/>
    <w:rsid w:val="002509EE"/>
    <w:rsid w:val="00250A4F"/>
    <w:rsid w:val="00250E94"/>
    <w:rsid w:val="00250EC9"/>
    <w:rsid w:val="00250F32"/>
    <w:rsid w:val="0025130F"/>
    <w:rsid w:val="00251C37"/>
    <w:rsid w:val="00251E97"/>
    <w:rsid w:val="002522B9"/>
    <w:rsid w:val="0025256B"/>
    <w:rsid w:val="002525BA"/>
    <w:rsid w:val="002527D2"/>
    <w:rsid w:val="00253131"/>
    <w:rsid w:val="002537B4"/>
    <w:rsid w:val="00253862"/>
    <w:rsid w:val="00253965"/>
    <w:rsid w:val="002539AE"/>
    <w:rsid w:val="00253DAD"/>
    <w:rsid w:val="00253E42"/>
    <w:rsid w:val="002540CA"/>
    <w:rsid w:val="002547CD"/>
    <w:rsid w:val="002548CB"/>
    <w:rsid w:val="0025529E"/>
    <w:rsid w:val="00255713"/>
    <w:rsid w:val="00255D7E"/>
    <w:rsid w:val="00256556"/>
    <w:rsid w:val="002565AF"/>
    <w:rsid w:val="002565DD"/>
    <w:rsid w:val="00256982"/>
    <w:rsid w:val="00256B71"/>
    <w:rsid w:val="002574E0"/>
    <w:rsid w:val="002578BE"/>
    <w:rsid w:val="00257F66"/>
    <w:rsid w:val="00257F7F"/>
    <w:rsid w:val="00260286"/>
    <w:rsid w:val="002602F3"/>
    <w:rsid w:val="002603A5"/>
    <w:rsid w:val="00260C12"/>
    <w:rsid w:val="00260E73"/>
    <w:rsid w:val="00260E83"/>
    <w:rsid w:val="00261136"/>
    <w:rsid w:val="00261741"/>
    <w:rsid w:val="002617B8"/>
    <w:rsid w:val="00261E67"/>
    <w:rsid w:val="00261F51"/>
    <w:rsid w:val="00261F74"/>
    <w:rsid w:val="0026217B"/>
    <w:rsid w:val="00262911"/>
    <w:rsid w:val="0026292D"/>
    <w:rsid w:val="00263D6E"/>
    <w:rsid w:val="00264027"/>
    <w:rsid w:val="00264289"/>
    <w:rsid w:val="00264547"/>
    <w:rsid w:val="00264989"/>
    <w:rsid w:val="002649F9"/>
    <w:rsid w:val="00264A13"/>
    <w:rsid w:val="00264FE1"/>
    <w:rsid w:val="00264FE9"/>
    <w:rsid w:val="00265139"/>
    <w:rsid w:val="002651AE"/>
    <w:rsid w:val="00265732"/>
    <w:rsid w:val="00265AC7"/>
    <w:rsid w:val="00265C15"/>
    <w:rsid w:val="00265EDA"/>
    <w:rsid w:val="00265F59"/>
    <w:rsid w:val="00266174"/>
    <w:rsid w:val="00266238"/>
    <w:rsid w:val="002674E3"/>
    <w:rsid w:val="00270131"/>
    <w:rsid w:val="00270534"/>
    <w:rsid w:val="00270E67"/>
    <w:rsid w:val="00270E6E"/>
    <w:rsid w:val="00270EEB"/>
    <w:rsid w:val="002711A6"/>
    <w:rsid w:val="002712AD"/>
    <w:rsid w:val="00271304"/>
    <w:rsid w:val="00271E2A"/>
    <w:rsid w:val="002721F9"/>
    <w:rsid w:val="002731CE"/>
    <w:rsid w:val="00273384"/>
    <w:rsid w:val="002736BC"/>
    <w:rsid w:val="00273B30"/>
    <w:rsid w:val="002740F9"/>
    <w:rsid w:val="0027425F"/>
    <w:rsid w:val="002743FE"/>
    <w:rsid w:val="00274479"/>
    <w:rsid w:val="00274754"/>
    <w:rsid w:val="00274BFA"/>
    <w:rsid w:val="00274FBC"/>
    <w:rsid w:val="00274FE0"/>
    <w:rsid w:val="00275243"/>
    <w:rsid w:val="00275D32"/>
    <w:rsid w:val="00275FAE"/>
    <w:rsid w:val="002760F9"/>
    <w:rsid w:val="00276143"/>
    <w:rsid w:val="0027628A"/>
    <w:rsid w:val="002763A8"/>
    <w:rsid w:val="0027685F"/>
    <w:rsid w:val="00276EA4"/>
    <w:rsid w:val="002770D9"/>
    <w:rsid w:val="00277389"/>
    <w:rsid w:val="0027743D"/>
    <w:rsid w:val="00277481"/>
    <w:rsid w:val="002774F4"/>
    <w:rsid w:val="0027750B"/>
    <w:rsid w:val="00277724"/>
    <w:rsid w:val="00277FE5"/>
    <w:rsid w:val="00280205"/>
    <w:rsid w:val="00280304"/>
    <w:rsid w:val="0028087A"/>
    <w:rsid w:val="0028122A"/>
    <w:rsid w:val="00281658"/>
    <w:rsid w:val="002817EC"/>
    <w:rsid w:val="002819CB"/>
    <w:rsid w:val="00281AC1"/>
    <w:rsid w:val="00281CDE"/>
    <w:rsid w:val="00281E97"/>
    <w:rsid w:val="00281FB1"/>
    <w:rsid w:val="002821A0"/>
    <w:rsid w:val="00282252"/>
    <w:rsid w:val="0028236D"/>
    <w:rsid w:val="00282390"/>
    <w:rsid w:val="002823EA"/>
    <w:rsid w:val="002828D5"/>
    <w:rsid w:val="002829D8"/>
    <w:rsid w:val="00282CA2"/>
    <w:rsid w:val="0028322B"/>
    <w:rsid w:val="002836FF"/>
    <w:rsid w:val="00283B01"/>
    <w:rsid w:val="002841FA"/>
    <w:rsid w:val="00284502"/>
    <w:rsid w:val="002847B3"/>
    <w:rsid w:val="002849CA"/>
    <w:rsid w:val="00284A08"/>
    <w:rsid w:val="00284E61"/>
    <w:rsid w:val="00284FB3"/>
    <w:rsid w:val="002850AC"/>
    <w:rsid w:val="0028559F"/>
    <w:rsid w:val="00285996"/>
    <w:rsid w:val="00285D12"/>
    <w:rsid w:val="00285ED1"/>
    <w:rsid w:val="00285FB2"/>
    <w:rsid w:val="00286759"/>
    <w:rsid w:val="002867FA"/>
    <w:rsid w:val="00287224"/>
    <w:rsid w:val="00287D18"/>
    <w:rsid w:val="00287EA8"/>
    <w:rsid w:val="0029026D"/>
    <w:rsid w:val="0029139D"/>
    <w:rsid w:val="002916D2"/>
    <w:rsid w:val="00292226"/>
    <w:rsid w:val="002922D8"/>
    <w:rsid w:val="00292694"/>
    <w:rsid w:val="00292FE8"/>
    <w:rsid w:val="002932A9"/>
    <w:rsid w:val="00293613"/>
    <w:rsid w:val="0029369C"/>
    <w:rsid w:val="00293F81"/>
    <w:rsid w:val="00294BD1"/>
    <w:rsid w:val="00294FB6"/>
    <w:rsid w:val="00294FD4"/>
    <w:rsid w:val="00294FE5"/>
    <w:rsid w:val="00295153"/>
    <w:rsid w:val="0029523E"/>
    <w:rsid w:val="00295690"/>
    <w:rsid w:val="00295A30"/>
    <w:rsid w:val="00295A4C"/>
    <w:rsid w:val="00295B8A"/>
    <w:rsid w:val="00295D4D"/>
    <w:rsid w:val="00295EC1"/>
    <w:rsid w:val="002960A2"/>
    <w:rsid w:val="002964F1"/>
    <w:rsid w:val="0029660A"/>
    <w:rsid w:val="002966E2"/>
    <w:rsid w:val="002969FF"/>
    <w:rsid w:val="00296AD3"/>
    <w:rsid w:val="0029760E"/>
    <w:rsid w:val="002979B1"/>
    <w:rsid w:val="00297A25"/>
    <w:rsid w:val="002A0795"/>
    <w:rsid w:val="002A1241"/>
    <w:rsid w:val="002A1355"/>
    <w:rsid w:val="002A1684"/>
    <w:rsid w:val="002A1AF3"/>
    <w:rsid w:val="002A202B"/>
    <w:rsid w:val="002A2787"/>
    <w:rsid w:val="002A3764"/>
    <w:rsid w:val="002A37DC"/>
    <w:rsid w:val="002A3A5E"/>
    <w:rsid w:val="002A422D"/>
    <w:rsid w:val="002A4304"/>
    <w:rsid w:val="002A43E4"/>
    <w:rsid w:val="002A48B4"/>
    <w:rsid w:val="002A4BA2"/>
    <w:rsid w:val="002A4BF0"/>
    <w:rsid w:val="002A5206"/>
    <w:rsid w:val="002A5217"/>
    <w:rsid w:val="002A5318"/>
    <w:rsid w:val="002A5B92"/>
    <w:rsid w:val="002A5BAA"/>
    <w:rsid w:val="002A5CCA"/>
    <w:rsid w:val="002A5F4F"/>
    <w:rsid w:val="002A678B"/>
    <w:rsid w:val="002A694B"/>
    <w:rsid w:val="002A6A9F"/>
    <w:rsid w:val="002A6E40"/>
    <w:rsid w:val="002A7407"/>
    <w:rsid w:val="002A777D"/>
    <w:rsid w:val="002A7952"/>
    <w:rsid w:val="002A7992"/>
    <w:rsid w:val="002A7BB2"/>
    <w:rsid w:val="002B01BA"/>
    <w:rsid w:val="002B03CF"/>
    <w:rsid w:val="002B06B6"/>
    <w:rsid w:val="002B085D"/>
    <w:rsid w:val="002B0AC9"/>
    <w:rsid w:val="002B1527"/>
    <w:rsid w:val="002B17EA"/>
    <w:rsid w:val="002B1A0B"/>
    <w:rsid w:val="002B1E1A"/>
    <w:rsid w:val="002B2416"/>
    <w:rsid w:val="002B2B95"/>
    <w:rsid w:val="002B2D13"/>
    <w:rsid w:val="002B3603"/>
    <w:rsid w:val="002B3801"/>
    <w:rsid w:val="002B3C45"/>
    <w:rsid w:val="002B3D47"/>
    <w:rsid w:val="002B3F19"/>
    <w:rsid w:val="002B4532"/>
    <w:rsid w:val="002B4A2A"/>
    <w:rsid w:val="002B4B2B"/>
    <w:rsid w:val="002B4F71"/>
    <w:rsid w:val="002B5417"/>
    <w:rsid w:val="002B58D1"/>
    <w:rsid w:val="002B5D43"/>
    <w:rsid w:val="002B5FE2"/>
    <w:rsid w:val="002B627E"/>
    <w:rsid w:val="002B62FC"/>
    <w:rsid w:val="002B65A1"/>
    <w:rsid w:val="002B67DA"/>
    <w:rsid w:val="002B6C65"/>
    <w:rsid w:val="002B6D61"/>
    <w:rsid w:val="002B7518"/>
    <w:rsid w:val="002B78E0"/>
    <w:rsid w:val="002C0938"/>
    <w:rsid w:val="002C0965"/>
    <w:rsid w:val="002C0B24"/>
    <w:rsid w:val="002C0D6B"/>
    <w:rsid w:val="002C1142"/>
    <w:rsid w:val="002C1436"/>
    <w:rsid w:val="002C197A"/>
    <w:rsid w:val="002C1C7E"/>
    <w:rsid w:val="002C1D17"/>
    <w:rsid w:val="002C20D8"/>
    <w:rsid w:val="002C237B"/>
    <w:rsid w:val="002C29FE"/>
    <w:rsid w:val="002C2F67"/>
    <w:rsid w:val="002C305D"/>
    <w:rsid w:val="002C3413"/>
    <w:rsid w:val="002C3F47"/>
    <w:rsid w:val="002C3F86"/>
    <w:rsid w:val="002C411D"/>
    <w:rsid w:val="002C49F6"/>
    <w:rsid w:val="002C4EFD"/>
    <w:rsid w:val="002C4F1F"/>
    <w:rsid w:val="002C525E"/>
    <w:rsid w:val="002C5282"/>
    <w:rsid w:val="002C5805"/>
    <w:rsid w:val="002C599D"/>
    <w:rsid w:val="002C5BAD"/>
    <w:rsid w:val="002C643A"/>
    <w:rsid w:val="002C6705"/>
    <w:rsid w:val="002C6CA0"/>
    <w:rsid w:val="002C70EA"/>
    <w:rsid w:val="002D02B1"/>
    <w:rsid w:val="002D0546"/>
    <w:rsid w:val="002D098E"/>
    <w:rsid w:val="002D0E9B"/>
    <w:rsid w:val="002D13E1"/>
    <w:rsid w:val="002D1655"/>
    <w:rsid w:val="002D1B98"/>
    <w:rsid w:val="002D1F9B"/>
    <w:rsid w:val="002D2595"/>
    <w:rsid w:val="002D27E2"/>
    <w:rsid w:val="002D2A75"/>
    <w:rsid w:val="002D2C8B"/>
    <w:rsid w:val="002D34B7"/>
    <w:rsid w:val="002D36AE"/>
    <w:rsid w:val="002D376E"/>
    <w:rsid w:val="002D3827"/>
    <w:rsid w:val="002D3944"/>
    <w:rsid w:val="002D462E"/>
    <w:rsid w:val="002D491F"/>
    <w:rsid w:val="002D5235"/>
    <w:rsid w:val="002D5488"/>
    <w:rsid w:val="002D54D1"/>
    <w:rsid w:val="002D57F2"/>
    <w:rsid w:val="002D585F"/>
    <w:rsid w:val="002D5A24"/>
    <w:rsid w:val="002D5B7D"/>
    <w:rsid w:val="002D5DFD"/>
    <w:rsid w:val="002D6737"/>
    <w:rsid w:val="002D67E2"/>
    <w:rsid w:val="002D691C"/>
    <w:rsid w:val="002D69BE"/>
    <w:rsid w:val="002D6BBA"/>
    <w:rsid w:val="002D6C88"/>
    <w:rsid w:val="002D6ECB"/>
    <w:rsid w:val="002D7025"/>
    <w:rsid w:val="002D7376"/>
    <w:rsid w:val="002D7E0D"/>
    <w:rsid w:val="002E0EE9"/>
    <w:rsid w:val="002E1E27"/>
    <w:rsid w:val="002E2468"/>
    <w:rsid w:val="002E26E4"/>
    <w:rsid w:val="002E2948"/>
    <w:rsid w:val="002E2B14"/>
    <w:rsid w:val="002E38F3"/>
    <w:rsid w:val="002E3960"/>
    <w:rsid w:val="002E3E94"/>
    <w:rsid w:val="002E3FF6"/>
    <w:rsid w:val="002E424B"/>
    <w:rsid w:val="002E43D9"/>
    <w:rsid w:val="002E50C2"/>
    <w:rsid w:val="002E5375"/>
    <w:rsid w:val="002E5484"/>
    <w:rsid w:val="002E62C2"/>
    <w:rsid w:val="002E6606"/>
    <w:rsid w:val="002E69F3"/>
    <w:rsid w:val="002E6A3A"/>
    <w:rsid w:val="002E6DB1"/>
    <w:rsid w:val="002E6FCE"/>
    <w:rsid w:val="002E7543"/>
    <w:rsid w:val="002E78D3"/>
    <w:rsid w:val="002E7CDD"/>
    <w:rsid w:val="002E7E8A"/>
    <w:rsid w:val="002F0B16"/>
    <w:rsid w:val="002F1166"/>
    <w:rsid w:val="002F1289"/>
    <w:rsid w:val="002F15DC"/>
    <w:rsid w:val="002F1FE1"/>
    <w:rsid w:val="002F225A"/>
    <w:rsid w:val="002F2308"/>
    <w:rsid w:val="002F27DC"/>
    <w:rsid w:val="002F2A77"/>
    <w:rsid w:val="002F2CD1"/>
    <w:rsid w:val="002F2DF6"/>
    <w:rsid w:val="002F2EB1"/>
    <w:rsid w:val="002F3261"/>
    <w:rsid w:val="002F3391"/>
    <w:rsid w:val="002F3741"/>
    <w:rsid w:val="002F37C0"/>
    <w:rsid w:val="002F3DB9"/>
    <w:rsid w:val="002F41AB"/>
    <w:rsid w:val="002F44B8"/>
    <w:rsid w:val="002F48F7"/>
    <w:rsid w:val="002F59C5"/>
    <w:rsid w:val="002F5DE8"/>
    <w:rsid w:val="002F601E"/>
    <w:rsid w:val="002F60B8"/>
    <w:rsid w:val="002F635E"/>
    <w:rsid w:val="002F7260"/>
    <w:rsid w:val="002F7CAC"/>
    <w:rsid w:val="00300350"/>
    <w:rsid w:val="00300413"/>
    <w:rsid w:val="0030082B"/>
    <w:rsid w:val="0030182B"/>
    <w:rsid w:val="003018DA"/>
    <w:rsid w:val="00301F2F"/>
    <w:rsid w:val="00302037"/>
    <w:rsid w:val="00302684"/>
    <w:rsid w:val="00302810"/>
    <w:rsid w:val="00302914"/>
    <w:rsid w:val="00302AED"/>
    <w:rsid w:val="003031F0"/>
    <w:rsid w:val="00303249"/>
    <w:rsid w:val="00303B79"/>
    <w:rsid w:val="00303DFD"/>
    <w:rsid w:val="00303E46"/>
    <w:rsid w:val="0030414E"/>
    <w:rsid w:val="003041B6"/>
    <w:rsid w:val="003043ED"/>
    <w:rsid w:val="00304799"/>
    <w:rsid w:val="00305037"/>
    <w:rsid w:val="00305188"/>
    <w:rsid w:val="003052B4"/>
    <w:rsid w:val="0030532B"/>
    <w:rsid w:val="003056DA"/>
    <w:rsid w:val="003061CD"/>
    <w:rsid w:val="00306391"/>
    <w:rsid w:val="00306398"/>
    <w:rsid w:val="00306621"/>
    <w:rsid w:val="00306B84"/>
    <w:rsid w:val="00307398"/>
    <w:rsid w:val="00307505"/>
    <w:rsid w:val="0030796E"/>
    <w:rsid w:val="00307984"/>
    <w:rsid w:val="00310226"/>
    <w:rsid w:val="00311955"/>
    <w:rsid w:val="00312827"/>
    <w:rsid w:val="00313079"/>
    <w:rsid w:val="00313374"/>
    <w:rsid w:val="00313473"/>
    <w:rsid w:val="00313A3D"/>
    <w:rsid w:val="003141A8"/>
    <w:rsid w:val="00314596"/>
    <w:rsid w:val="003148CB"/>
    <w:rsid w:val="003148DA"/>
    <w:rsid w:val="00314C28"/>
    <w:rsid w:val="00314CB1"/>
    <w:rsid w:val="00315092"/>
    <w:rsid w:val="00315693"/>
    <w:rsid w:val="0031572D"/>
    <w:rsid w:val="00315EE2"/>
    <w:rsid w:val="003160A1"/>
    <w:rsid w:val="00316169"/>
    <w:rsid w:val="0031654E"/>
    <w:rsid w:val="0031671D"/>
    <w:rsid w:val="00316A1F"/>
    <w:rsid w:val="00316BEC"/>
    <w:rsid w:val="0031710B"/>
    <w:rsid w:val="0031763B"/>
    <w:rsid w:val="00317B97"/>
    <w:rsid w:val="00317C4A"/>
    <w:rsid w:val="00317CBF"/>
    <w:rsid w:val="00317D48"/>
    <w:rsid w:val="0032010F"/>
    <w:rsid w:val="00320641"/>
    <w:rsid w:val="00320646"/>
    <w:rsid w:val="00320856"/>
    <w:rsid w:val="003209FA"/>
    <w:rsid w:val="00320BA4"/>
    <w:rsid w:val="003213B6"/>
    <w:rsid w:val="003217F7"/>
    <w:rsid w:val="00321B4A"/>
    <w:rsid w:val="00322062"/>
    <w:rsid w:val="0032274E"/>
    <w:rsid w:val="00322B8B"/>
    <w:rsid w:val="00323111"/>
    <w:rsid w:val="003232F6"/>
    <w:rsid w:val="00323706"/>
    <w:rsid w:val="00323B9A"/>
    <w:rsid w:val="00323FE2"/>
    <w:rsid w:val="0032407B"/>
    <w:rsid w:val="0032427A"/>
    <w:rsid w:val="00324C2F"/>
    <w:rsid w:val="0032505F"/>
    <w:rsid w:val="00325300"/>
    <w:rsid w:val="003254D0"/>
    <w:rsid w:val="0032552F"/>
    <w:rsid w:val="00325A95"/>
    <w:rsid w:val="00325AAA"/>
    <w:rsid w:val="003264A8"/>
    <w:rsid w:val="003269DA"/>
    <w:rsid w:val="00326B7D"/>
    <w:rsid w:val="00326F90"/>
    <w:rsid w:val="0032728E"/>
    <w:rsid w:val="00327685"/>
    <w:rsid w:val="003302B3"/>
    <w:rsid w:val="0033139C"/>
    <w:rsid w:val="00331468"/>
    <w:rsid w:val="003314B5"/>
    <w:rsid w:val="00331634"/>
    <w:rsid w:val="00331835"/>
    <w:rsid w:val="00331B38"/>
    <w:rsid w:val="00331E96"/>
    <w:rsid w:val="003326A5"/>
    <w:rsid w:val="003326B4"/>
    <w:rsid w:val="00333095"/>
    <w:rsid w:val="0033330C"/>
    <w:rsid w:val="00334250"/>
    <w:rsid w:val="003342AF"/>
    <w:rsid w:val="0033451D"/>
    <w:rsid w:val="00334DAA"/>
    <w:rsid w:val="003353B7"/>
    <w:rsid w:val="00335D5A"/>
    <w:rsid w:val="00335F3E"/>
    <w:rsid w:val="00336021"/>
    <w:rsid w:val="00336296"/>
    <w:rsid w:val="00336AEE"/>
    <w:rsid w:val="00336BB1"/>
    <w:rsid w:val="00336CCF"/>
    <w:rsid w:val="00336D5A"/>
    <w:rsid w:val="00336E7F"/>
    <w:rsid w:val="00340523"/>
    <w:rsid w:val="00340C0F"/>
    <w:rsid w:val="00340D8D"/>
    <w:rsid w:val="00341531"/>
    <w:rsid w:val="003419BB"/>
    <w:rsid w:val="00341CA0"/>
    <w:rsid w:val="00341D67"/>
    <w:rsid w:val="00341EFE"/>
    <w:rsid w:val="003420E4"/>
    <w:rsid w:val="003420F8"/>
    <w:rsid w:val="00342194"/>
    <w:rsid w:val="003423A3"/>
    <w:rsid w:val="00342C7C"/>
    <w:rsid w:val="00342FF9"/>
    <w:rsid w:val="003432BD"/>
    <w:rsid w:val="0034386A"/>
    <w:rsid w:val="00343E6F"/>
    <w:rsid w:val="00343F6B"/>
    <w:rsid w:val="00344115"/>
    <w:rsid w:val="00344278"/>
    <w:rsid w:val="003443FB"/>
    <w:rsid w:val="00344596"/>
    <w:rsid w:val="00344926"/>
    <w:rsid w:val="00344E44"/>
    <w:rsid w:val="00344F6B"/>
    <w:rsid w:val="003451A6"/>
    <w:rsid w:val="00345924"/>
    <w:rsid w:val="00345961"/>
    <w:rsid w:val="00345977"/>
    <w:rsid w:val="00345ADA"/>
    <w:rsid w:val="00345BA5"/>
    <w:rsid w:val="00345E31"/>
    <w:rsid w:val="0034611D"/>
    <w:rsid w:val="00346265"/>
    <w:rsid w:val="003462E5"/>
    <w:rsid w:val="00346C41"/>
    <w:rsid w:val="00346E9D"/>
    <w:rsid w:val="0034713A"/>
    <w:rsid w:val="003477E2"/>
    <w:rsid w:val="00347E68"/>
    <w:rsid w:val="003501C2"/>
    <w:rsid w:val="0035022E"/>
    <w:rsid w:val="0035053C"/>
    <w:rsid w:val="003505CD"/>
    <w:rsid w:val="00350748"/>
    <w:rsid w:val="00350890"/>
    <w:rsid w:val="00350A8A"/>
    <w:rsid w:val="003510C4"/>
    <w:rsid w:val="003511FD"/>
    <w:rsid w:val="00351506"/>
    <w:rsid w:val="00351C1E"/>
    <w:rsid w:val="003522E1"/>
    <w:rsid w:val="003526D3"/>
    <w:rsid w:val="00352A24"/>
    <w:rsid w:val="00352A9B"/>
    <w:rsid w:val="003530A1"/>
    <w:rsid w:val="003531D1"/>
    <w:rsid w:val="003532FF"/>
    <w:rsid w:val="00353337"/>
    <w:rsid w:val="0035350C"/>
    <w:rsid w:val="00353B2E"/>
    <w:rsid w:val="0035430F"/>
    <w:rsid w:val="00354454"/>
    <w:rsid w:val="00354665"/>
    <w:rsid w:val="003546E0"/>
    <w:rsid w:val="00354940"/>
    <w:rsid w:val="00354B4F"/>
    <w:rsid w:val="00354E61"/>
    <w:rsid w:val="003559AD"/>
    <w:rsid w:val="00356DF8"/>
    <w:rsid w:val="0035709B"/>
    <w:rsid w:val="003574F1"/>
    <w:rsid w:val="003575C0"/>
    <w:rsid w:val="00357974"/>
    <w:rsid w:val="00360020"/>
    <w:rsid w:val="00360339"/>
    <w:rsid w:val="0036123C"/>
    <w:rsid w:val="003613AC"/>
    <w:rsid w:val="003616DD"/>
    <w:rsid w:val="00361D39"/>
    <w:rsid w:val="00361F1D"/>
    <w:rsid w:val="003629A2"/>
    <w:rsid w:val="00362BE0"/>
    <w:rsid w:val="00363A49"/>
    <w:rsid w:val="00363BD6"/>
    <w:rsid w:val="00363C33"/>
    <w:rsid w:val="00363EA6"/>
    <w:rsid w:val="00364241"/>
    <w:rsid w:val="00364852"/>
    <w:rsid w:val="00364893"/>
    <w:rsid w:val="00364CC5"/>
    <w:rsid w:val="00364E75"/>
    <w:rsid w:val="003653BD"/>
    <w:rsid w:val="003656D8"/>
    <w:rsid w:val="00365849"/>
    <w:rsid w:val="00365C42"/>
    <w:rsid w:val="00366519"/>
    <w:rsid w:val="00366792"/>
    <w:rsid w:val="0036711A"/>
    <w:rsid w:val="00367185"/>
    <w:rsid w:val="003677CC"/>
    <w:rsid w:val="00367DB1"/>
    <w:rsid w:val="0037006D"/>
    <w:rsid w:val="00370185"/>
    <w:rsid w:val="003705AA"/>
    <w:rsid w:val="003706E7"/>
    <w:rsid w:val="00370A4F"/>
    <w:rsid w:val="00370D96"/>
    <w:rsid w:val="00370F62"/>
    <w:rsid w:val="00371341"/>
    <w:rsid w:val="00371BC4"/>
    <w:rsid w:val="00371C3B"/>
    <w:rsid w:val="00371CB5"/>
    <w:rsid w:val="00371CE7"/>
    <w:rsid w:val="00372C75"/>
    <w:rsid w:val="00373083"/>
    <w:rsid w:val="00373255"/>
    <w:rsid w:val="00373465"/>
    <w:rsid w:val="003738C1"/>
    <w:rsid w:val="00373D66"/>
    <w:rsid w:val="00374378"/>
    <w:rsid w:val="00374A06"/>
    <w:rsid w:val="00375091"/>
    <w:rsid w:val="0037523D"/>
    <w:rsid w:val="003758E9"/>
    <w:rsid w:val="00375BB0"/>
    <w:rsid w:val="003762C9"/>
    <w:rsid w:val="0037654D"/>
    <w:rsid w:val="00376588"/>
    <w:rsid w:val="003765C3"/>
    <w:rsid w:val="00377260"/>
    <w:rsid w:val="0037762A"/>
    <w:rsid w:val="003778A4"/>
    <w:rsid w:val="00377E9F"/>
    <w:rsid w:val="00380369"/>
    <w:rsid w:val="0038123C"/>
    <w:rsid w:val="003818DE"/>
    <w:rsid w:val="00381CFD"/>
    <w:rsid w:val="00381EB8"/>
    <w:rsid w:val="00381EE5"/>
    <w:rsid w:val="00381EEA"/>
    <w:rsid w:val="00381F6A"/>
    <w:rsid w:val="00382D27"/>
    <w:rsid w:val="00382DAE"/>
    <w:rsid w:val="003830CE"/>
    <w:rsid w:val="00383CCE"/>
    <w:rsid w:val="00383DC5"/>
    <w:rsid w:val="00384180"/>
    <w:rsid w:val="003842A9"/>
    <w:rsid w:val="003843A6"/>
    <w:rsid w:val="00384418"/>
    <w:rsid w:val="0038446A"/>
    <w:rsid w:val="00384958"/>
    <w:rsid w:val="00384DCA"/>
    <w:rsid w:val="00385198"/>
    <w:rsid w:val="00385575"/>
    <w:rsid w:val="00385776"/>
    <w:rsid w:val="00385E88"/>
    <w:rsid w:val="0038620E"/>
    <w:rsid w:val="00386ADF"/>
    <w:rsid w:val="003871E0"/>
    <w:rsid w:val="00387890"/>
    <w:rsid w:val="00387F1C"/>
    <w:rsid w:val="00390506"/>
    <w:rsid w:val="00390519"/>
    <w:rsid w:val="00392073"/>
    <w:rsid w:val="00392C2D"/>
    <w:rsid w:val="00392CC8"/>
    <w:rsid w:val="00392DF4"/>
    <w:rsid w:val="0039320A"/>
    <w:rsid w:val="00393B5F"/>
    <w:rsid w:val="003943B4"/>
    <w:rsid w:val="0039503A"/>
    <w:rsid w:val="00395826"/>
    <w:rsid w:val="0039592B"/>
    <w:rsid w:val="0039637D"/>
    <w:rsid w:val="003966DE"/>
    <w:rsid w:val="0039734D"/>
    <w:rsid w:val="0039778D"/>
    <w:rsid w:val="00397BD9"/>
    <w:rsid w:val="00397D33"/>
    <w:rsid w:val="00397EC0"/>
    <w:rsid w:val="003A0031"/>
    <w:rsid w:val="003A0228"/>
    <w:rsid w:val="003A048F"/>
    <w:rsid w:val="003A05A4"/>
    <w:rsid w:val="003A0FD9"/>
    <w:rsid w:val="003A116A"/>
    <w:rsid w:val="003A15DD"/>
    <w:rsid w:val="003A19BB"/>
    <w:rsid w:val="003A1A5C"/>
    <w:rsid w:val="003A1E62"/>
    <w:rsid w:val="003A1F07"/>
    <w:rsid w:val="003A2525"/>
    <w:rsid w:val="003A29A4"/>
    <w:rsid w:val="003A2B2B"/>
    <w:rsid w:val="003A3358"/>
    <w:rsid w:val="003A3402"/>
    <w:rsid w:val="003A3CF1"/>
    <w:rsid w:val="003A3FD3"/>
    <w:rsid w:val="003A46AA"/>
    <w:rsid w:val="003A4AC1"/>
    <w:rsid w:val="003A4D03"/>
    <w:rsid w:val="003A4D42"/>
    <w:rsid w:val="003A4DAD"/>
    <w:rsid w:val="003A4F5C"/>
    <w:rsid w:val="003A5424"/>
    <w:rsid w:val="003A59AB"/>
    <w:rsid w:val="003A6012"/>
    <w:rsid w:val="003A6603"/>
    <w:rsid w:val="003A6634"/>
    <w:rsid w:val="003A67E7"/>
    <w:rsid w:val="003A6991"/>
    <w:rsid w:val="003A7564"/>
    <w:rsid w:val="003A75A8"/>
    <w:rsid w:val="003A7B16"/>
    <w:rsid w:val="003A7E87"/>
    <w:rsid w:val="003B0042"/>
    <w:rsid w:val="003B026F"/>
    <w:rsid w:val="003B03DF"/>
    <w:rsid w:val="003B0B72"/>
    <w:rsid w:val="003B0FB2"/>
    <w:rsid w:val="003B14E0"/>
    <w:rsid w:val="003B14EC"/>
    <w:rsid w:val="003B15E1"/>
    <w:rsid w:val="003B171D"/>
    <w:rsid w:val="003B1D8C"/>
    <w:rsid w:val="003B1E36"/>
    <w:rsid w:val="003B27D7"/>
    <w:rsid w:val="003B2923"/>
    <w:rsid w:val="003B2A01"/>
    <w:rsid w:val="003B3165"/>
    <w:rsid w:val="003B3787"/>
    <w:rsid w:val="003B3B4C"/>
    <w:rsid w:val="003B40B6"/>
    <w:rsid w:val="003B4135"/>
    <w:rsid w:val="003B4BC7"/>
    <w:rsid w:val="003B547E"/>
    <w:rsid w:val="003B5650"/>
    <w:rsid w:val="003B574B"/>
    <w:rsid w:val="003B5789"/>
    <w:rsid w:val="003B5C7E"/>
    <w:rsid w:val="003B5D3F"/>
    <w:rsid w:val="003B5E1B"/>
    <w:rsid w:val="003B6110"/>
    <w:rsid w:val="003B62CE"/>
    <w:rsid w:val="003B7406"/>
    <w:rsid w:val="003B76D4"/>
    <w:rsid w:val="003B7A2C"/>
    <w:rsid w:val="003B7B7C"/>
    <w:rsid w:val="003B7D10"/>
    <w:rsid w:val="003B7D58"/>
    <w:rsid w:val="003C02B2"/>
    <w:rsid w:val="003C032B"/>
    <w:rsid w:val="003C03F9"/>
    <w:rsid w:val="003C0AE3"/>
    <w:rsid w:val="003C0F73"/>
    <w:rsid w:val="003C1467"/>
    <w:rsid w:val="003C1888"/>
    <w:rsid w:val="003C1F5E"/>
    <w:rsid w:val="003C22B2"/>
    <w:rsid w:val="003C28A6"/>
    <w:rsid w:val="003C2A35"/>
    <w:rsid w:val="003C2C1F"/>
    <w:rsid w:val="003C319F"/>
    <w:rsid w:val="003C3428"/>
    <w:rsid w:val="003C3BF2"/>
    <w:rsid w:val="003C4032"/>
    <w:rsid w:val="003C4326"/>
    <w:rsid w:val="003C4826"/>
    <w:rsid w:val="003C48E3"/>
    <w:rsid w:val="003C49F0"/>
    <w:rsid w:val="003C4C06"/>
    <w:rsid w:val="003C4DF4"/>
    <w:rsid w:val="003C55EF"/>
    <w:rsid w:val="003C5988"/>
    <w:rsid w:val="003C5FF8"/>
    <w:rsid w:val="003C65C9"/>
    <w:rsid w:val="003C6AFA"/>
    <w:rsid w:val="003C73C5"/>
    <w:rsid w:val="003C7C4C"/>
    <w:rsid w:val="003D01F3"/>
    <w:rsid w:val="003D08A3"/>
    <w:rsid w:val="003D0BD2"/>
    <w:rsid w:val="003D0E81"/>
    <w:rsid w:val="003D1475"/>
    <w:rsid w:val="003D2075"/>
    <w:rsid w:val="003D229B"/>
    <w:rsid w:val="003D2603"/>
    <w:rsid w:val="003D2721"/>
    <w:rsid w:val="003D28ED"/>
    <w:rsid w:val="003D29F9"/>
    <w:rsid w:val="003D34D6"/>
    <w:rsid w:val="003D36CE"/>
    <w:rsid w:val="003D3921"/>
    <w:rsid w:val="003D3BDA"/>
    <w:rsid w:val="003D4648"/>
    <w:rsid w:val="003D4BAB"/>
    <w:rsid w:val="003D593A"/>
    <w:rsid w:val="003D5B23"/>
    <w:rsid w:val="003D5D4A"/>
    <w:rsid w:val="003D63C9"/>
    <w:rsid w:val="003D64B2"/>
    <w:rsid w:val="003D6674"/>
    <w:rsid w:val="003D6710"/>
    <w:rsid w:val="003D6B68"/>
    <w:rsid w:val="003D6C37"/>
    <w:rsid w:val="003D7A84"/>
    <w:rsid w:val="003D7CD5"/>
    <w:rsid w:val="003E0342"/>
    <w:rsid w:val="003E070B"/>
    <w:rsid w:val="003E0B5C"/>
    <w:rsid w:val="003E1492"/>
    <w:rsid w:val="003E1534"/>
    <w:rsid w:val="003E167D"/>
    <w:rsid w:val="003E1DED"/>
    <w:rsid w:val="003E22DA"/>
    <w:rsid w:val="003E2435"/>
    <w:rsid w:val="003E249A"/>
    <w:rsid w:val="003E253C"/>
    <w:rsid w:val="003E2A54"/>
    <w:rsid w:val="003E2ACA"/>
    <w:rsid w:val="003E30A6"/>
    <w:rsid w:val="003E326A"/>
    <w:rsid w:val="003E36F3"/>
    <w:rsid w:val="003E3BE1"/>
    <w:rsid w:val="003E3C6F"/>
    <w:rsid w:val="003E4CD3"/>
    <w:rsid w:val="003E53D0"/>
    <w:rsid w:val="003E55E7"/>
    <w:rsid w:val="003E5CB0"/>
    <w:rsid w:val="003E5DD1"/>
    <w:rsid w:val="003E6056"/>
    <w:rsid w:val="003E6BD2"/>
    <w:rsid w:val="003E6BFF"/>
    <w:rsid w:val="003E6E44"/>
    <w:rsid w:val="003E7494"/>
    <w:rsid w:val="003E789F"/>
    <w:rsid w:val="003E7C75"/>
    <w:rsid w:val="003F0233"/>
    <w:rsid w:val="003F0386"/>
    <w:rsid w:val="003F06E0"/>
    <w:rsid w:val="003F090C"/>
    <w:rsid w:val="003F0A5F"/>
    <w:rsid w:val="003F0C7F"/>
    <w:rsid w:val="003F0DD6"/>
    <w:rsid w:val="003F119C"/>
    <w:rsid w:val="003F14DC"/>
    <w:rsid w:val="003F174B"/>
    <w:rsid w:val="003F1BBB"/>
    <w:rsid w:val="003F22B6"/>
    <w:rsid w:val="003F22BC"/>
    <w:rsid w:val="003F27AC"/>
    <w:rsid w:val="003F2CC5"/>
    <w:rsid w:val="003F35A8"/>
    <w:rsid w:val="003F3CB5"/>
    <w:rsid w:val="003F442D"/>
    <w:rsid w:val="003F4436"/>
    <w:rsid w:val="003F4510"/>
    <w:rsid w:val="003F469A"/>
    <w:rsid w:val="003F47EA"/>
    <w:rsid w:val="003F485D"/>
    <w:rsid w:val="003F4B2E"/>
    <w:rsid w:val="003F4D43"/>
    <w:rsid w:val="003F56E2"/>
    <w:rsid w:val="003F5CC1"/>
    <w:rsid w:val="003F5F6D"/>
    <w:rsid w:val="003F60BB"/>
    <w:rsid w:val="003F6158"/>
    <w:rsid w:val="003F6373"/>
    <w:rsid w:val="003F687F"/>
    <w:rsid w:val="003F68AD"/>
    <w:rsid w:val="003F6E4F"/>
    <w:rsid w:val="003F7478"/>
    <w:rsid w:val="003F761B"/>
    <w:rsid w:val="003F78DB"/>
    <w:rsid w:val="003F796A"/>
    <w:rsid w:val="003F7A30"/>
    <w:rsid w:val="003F7CB6"/>
    <w:rsid w:val="003F7D26"/>
    <w:rsid w:val="004006D3"/>
    <w:rsid w:val="004006E8"/>
    <w:rsid w:val="0040083B"/>
    <w:rsid w:val="004008F3"/>
    <w:rsid w:val="004009A5"/>
    <w:rsid w:val="00400DA9"/>
    <w:rsid w:val="00400F24"/>
    <w:rsid w:val="00401095"/>
    <w:rsid w:val="00401113"/>
    <w:rsid w:val="0040196C"/>
    <w:rsid w:val="00401BDD"/>
    <w:rsid w:val="0040306A"/>
    <w:rsid w:val="0040357B"/>
    <w:rsid w:val="00403ACC"/>
    <w:rsid w:val="00404112"/>
    <w:rsid w:val="00404EDC"/>
    <w:rsid w:val="00404EF8"/>
    <w:rsid w:val="0040517C"/>
    <w:rsid w:val="004051AD"/>
    <w:rsid w:val="00406363"/>
    <w:rsid w:val="00406430"/>
    <w:rsid w:val="0040662A"/>
    <w:rsid w:val="00406834"/>
    <w:rsid w:val="0040691B"/>
    <w:rsid w:val="00406944"/>
    <w:rsid w:val="004069E4"/>
    <w:rsid w:val="0040739F"/>
    <w:rsid w:val="004073CF"/>
    <w:rsid w:val="00407CF7"/>
    <w:rsid w:val="00407D3E"/>
    <w:rsid w:val="00407FC0"/>
    <w:rsid w:val="004107B9"/>
    <w:rsid w:val="00410A4D"/>
    <w:rsid w:val="00410BC3"/>
    <w:rsid w:val="00410F0F"/>
    <w:rsid w:val="004111F3"/>
    <w:rsid w:val="00411480"/>
    <w:rsid w:val="00411582"/>
    <w:rsid w:val="004115EC"/>
    <w:rsid w:val="0041170A"/>
    <w:rsid w:val="00411CFD"/>
    <w:rsid w:val="00412ACA"/>
    <w:rsid w:val="00412D3E"/>
    <w:rsid w:val="0041306D"/>
    <w:rsid w:val="0041307A"/>
    <w:rsid w:val="004135F3"/>
    <w:rsid w:val="0041373C"/>
    <w:rsid w:val="004139CF"/>
    <w:rsid w:val="0041437E"/>
    <w:rsid w:val="00414402"/>
    <w:rsid w:val="00414919"/>
    <w:rsid w:val="00414B77"/>
    <w:rsid w:val="00415140"/>
    <w:rsid w:val="004157D4"/>
    <w:rsid w:val="00415909"/>
    <w:rsid w:val="00415F67"/>
    <w:rsid w:val="00416052"/>
    <w:rsid w:val="00416592"/>
    <w:rsid w:val="00416672"/>
    <w:rsid w:val="00416BB4"/>
    <w:rsid w:val="00416C13"/>
    <w:rsid w:val="00417150"/>
    <w:rsid w:val="004175B4"/>
    <w:rsid w:val="004175EC"/>
    <w:rsid w:val="004175F1"/>
    <w:rsid w:val="004176EA"/>
    <w:rsid w:val="0041782A"/>
    <w:rsid w:val="004179DD"/>
    <w:rsid w:val="00420342"/>
    <w:rsid w:val="00420899"/>
    <w:rsid w:val="00420C52"/>
    <w:rsid w:val="0042144B"/>
    <w:rsid w:val="0042197E"/>
    <w:rsid w:val="00421B48"/>
    <w:rsid w:val="00421C05"/>
    <w:rsid w:val="00421C77"/>
    <w:rsid w:val="00421DCF"/>
    <w:rsid w:val="00422009"/>
    <w:rsid w:val="00422117"/>
    <w:rsid w:val="00422306"/>
    <w:rsid w:val="00422763"/>
    <w:rsid w:val="0042287A"/>
    <w:rsid w:val="00422EE3"/>
    <w:rsid w:val="00423398"/>
    <w:rsid w:val="00423430"/>
    <w:rsid w:val="00423609"/>
    <w:rsid w:val="00423C83"/>
    <w:rsid w:val="00424BE6"/>
    <w:rsid w:val="00425B0F"/>
    <w:rsid w:val="00425C08"/>
    <w:rsid w:val="004261AB"/>
    <w:rsid w:val="00426C97"/>
    <w:rsid w:val="00426CAF"/>
    <w:rsid w:val="00427052"/>
    <w:rsid w:val="00427186"/>
    <w:rsid w:val="00427195"/>
    <w:rsid w:val="00427A79"/>
    <w:rsid w:val="00427F1C"/>
    <w:rsid w:val="0043013D"/>
    <w:rsid w:val="004303B8"/>
    <w:rsid w:val="00430855"/>
    <w:rsid w:val="00430A5D"/>
    <w:rsid w:val="004314EA"/>
    <w:rsid w:val="004318D8"/>
    <w:rsid w:val="00431AC8"/>
    <w:rsid w:val="00431CFC"/>
    <w:rsid w:val="00431E0F"/>
    <w:rsid w:val="00431EA4"/>
    <w:rsid w:val="0043237D"/>
    <w:rsid w:val="004323F6"/>
    <w:rsid w:val="00432995"/>
    <w:rsid w:val="00432CE9"/>
    <w:rsid w:val="0043325B"/>
    <w:rsid w:val="00433547"/>
    <w:rsid w:val="00433917"/>
    <w:rsid w:val="00433A6E"/>
    <w:rsid w:val="00433DC9"/>
    <w:rsid w:val="00433E62"/>
    <w:rsid w:val="00434093"/>
    <w:rsid w:val="00434BE0"/>
    <w:rsid w:val="00435293"/>
    <w:rsid w:val="004355BB"/>
    <w:rsid w:val="00435744"/>
    <w:rsid w:val="00436512"/>
    <w:rsid w:val="0043666E"/>
    <w:rsid w:val="00436938"/>
    <w:rsid w:val="00436BEC"/>
    <w:rsid w:val="00436FAA"/>
    <w:rsid w:val="00437108"/>
    <w:rsid w:val="00437399"/>
    <w:rsid w:val="0043750C"/>
    <w:rsid w:val="0043786C"/>
    <w:rsid w:val="00437E68"/>
    <w:rsid w:val="0044011B"/>
    <w:rsid w:val="00440146"/>
    <w:rsid w:val="00440201"/>
    <w:rsid w:val="004402FF"/>
    <w:rsid w:val="004403B0"/>
    <w:rsid w:val="0044081E"/>
    <w:rsid w:val="00440B00"/>
    <w:rsid w:val="00440B30"/>
    <w:rsid w:val="00440BAA"/>
    <w:rsid w:val="00441860"/>
    <w:rsid w:val="00441B81"/>
    <w:rsid w:val="00441C8F"/>
    <w:rsid w:val="00441C9F"/>
    <w:rsid w:val="00441D2C"/>
    <w:rsid w:val="00442475"/>
    <w:rsid w:val="004425F6"/>
    <w:rsid w:val="00442B61"/>
    <w:rsid w:val="00442CC8"/>
    <w:rsid w:val="00442FEF"/>
    <w:rsid w:val="00444500"/>
    <w:rsid w:val="00444941"/>
    <w:rsid w:val="00444C4B"/>
    <w:rsid w:val="004455BE"/>
    <w:rsid w:val="004456ED"/>
    <w:rsid w:val="00445BB2"/>
    <w:rsid w:val="00445EC6"/>
    <w:rsid w:val="004467BF"/>
    <w:rsid w:val="00446BAB"/>
    <w:rsid w:val="004474C5"/>
    <w:rsid w:val="0044753F"/>
    <w:rsid w:val="00447A2D"/>
    <w:rsid w:val="00447F1B"/>
    <w:rsid w:val="00450C37"/>
    <w:rsid w:val="004510E5"/>
    <w:rsid w:val="0045120C"/>
    <w:rsid w:val="0045152A"/>
    <w:rsid w:val="00451A30"/>
    <w:rsid w:val="00451ACF"/>
    <w:rsid w:val="00451D12"/>
    <w:rsid w:val="0045223C"/>
    <w:rsid w:val="004526F1"/>
    <w:rsid w:val="00452ADC"/>
    <w:rsid w:val="00452CAA"/>
    <w:rsid w:val="00453012"/>
    <w:rsid w:val="004539B3"/>
    <w:rsid w:val="00453B7A"/>
    <w:rsid w:val="00453F7B"/>
    <w:rsid w:val="00453FF7"/>
    <w:rsid w:val="00455372"/>
    <w:rsid w:val="00455F33"/>
    <w:rsid w:val="004562B4"/>
    <w:rsid w:val="004564A5"/>
    <w:rsid w:val="00456CE8"/>
    <w:rsid w:val="00456F0D"/>
    <w:rsid w:val="0045735E"/>
    <w:rsid w:val="004574C5"/>
    <w:rsid w:val="00457DDA"/>
    <w:rsid w:val="004602D9"/>
    <w:rsid w:val="00460C9B"/>
    <w:rsid w:val="00461231"/>
    <w:rsid w:val="00461451"/>
    <w:rsid w:val="00461535"/>
    <w:rsid w:val="00461B6A"/>
    <w:rsid w:val="00461D3F"/>
    <w:rsid w:val="00461E36"/>
    <w:rsid w:val="004621C1"/>
    <w:rsid w:val="004623A0"/>
    <w:rsid w:val="00462620"/>
    <w:rsid w:val="004627A9"/>
    <w:rsid w:val="00462872"/>
    <w:rsid w:val="00462B52"/>
    <w:rsid w:val="004638A5"/>
    <w:rsid w:val="0046395E"/>
    <w:rsid w:val="00463AD5"/>
    <w:rsid w:val="00463B1D"/>
    <w:rsid w:val="00464508"/>
    <w:rsid w:val="004647FD"/>
    <w:rsid w:val="00464AA6"/>
    <w:rsid w:val="00464BCB"/>
    <w:rsid w:val="00464E2B"/>
    <w:rsid w:val="0046530E"/>
    <w:rsid w:val="00465329"/>
    <w:rsid w:val="0046532A"/>
    <w:rsid w:val="004654DC"/>
    <w:rsid w:val="004657EA"/>
    <w:rsid w:val="00465850"/>
    <w:rsid w:val="00465DEC"/>
    <w:rsid w:val="00466842"/>
    <w:rsid w:val="00466D55"/>
    <w:rsid w:val="00466ED7"/>
    <w:rsid w:val="00467401"/>
    <w:rsid w:val="0046765A"/>
    <w:rsid w:val="00467D19"/>
    <w:rsid w:val="00467D43"/>
    <w:rsid w:val="00470304"/>
    <w:rsid w:val="004704D8"/>
    <w:rsid w:val="004711B5"/>
    <w:rsid w:val="00471377"/>
    <w:rsid w:val="00471547"/>
    <w:rsid w:val="00471990"/>
    <w:rsid w:val="00471EAF"/>
    <w:rsid w:val="00472033"/>
    <w:rsid w:val="004723E9"/>
    <w:rsid w:val="00472738"/>
    <w:rsid w:val="004727DA"/>
    <w:rsid w:val="00472AC5"/>
    <w:rsid w:val="00473017"/>
    <w:rsid w:val="00473AAC"/>
    <w:rsid w:val="00474937"/>
    <w:rsid w:val="00474FA7"/>
    <w:rsid w:val="0047503A"/>
    <w:rsid w:val="00475209"/>
    <w:rsid w:val="0047529E"/>
    <w:rsid w:val="00475B65"/>
    <w:rsid w:val="00475CE4"/>
    <w:rsid w:val="00475D11"/>
    <w:rsid w:val="0047618C"/>
    <w:rsid w:val="00476233"/>
    <w:rsid w:val="004762DE"/>
    <w:rsid w:val="004763D8"/>
    <w:rsid w:val="00476474"/>
    <w:rsid w:val="004765FE"/>
    <w:rsid w:val="00477169"/>
    <w:rsid w:val="00477AAF"/>
    <w:rsid w:val="00477FD2"/>
    <w:rsid w:val="0048062F"/>
    <w:rsid w:val="00480786"/>
    <w:rsid w:val="004809C1"/>
    <w:rsid w:val="00480DDC"/>
    <w:rsid w:val="00480FD4"/>
    <w:rsid w:val="004812BF"/>
    <w:rsid w:val="004812D8"/>
    <w:rsid w:val="00481476"/>
    <w:rsid w:val="00481522"/>
    <w:rsid w:val="00481AA2"/>
    <w:rsid w:val="00481E7D"/>
    <w:rsid w:val="004826DE"/>
    <w:rsid w:val="004831EC"/>
    <w:rsid w:val="004846E1"/>
    <w:rsid w:val="00484EA4"/>
    <w:rsid w:val="00484FEF"/>
    <w:rsid w:val="0048523A"/>
    <w:rsid w:val="00486242"/>
    <w:rsid w:val="00486524"/>
    <w:rsid w:val="004866FF"/>
    <w:rsid w:val="00487512"/>
    <w:rsid w:val="0048765E"/>
    <w:rsid w:val="00487D14"/>
    <w:rsid w:val="004907CF"/>
    <w:rsid w:val="00490A65"/>
    <w:rsid w:val="00490E0F"/>
    <w:rsid w:val="004911AC"/>
    <w:rsid w:val="004913D5"/>
    <w:rsid w:val="00491F20"/>
    <w:rsid w:val="004925DB"/>
    <w:rsid w:val="004927DA"/>
    <w:rsid w:val="00492911"/>
    <w:rsid w:val="00492BA1"/>
    <w:rsid w:val="00493B0E"/>
    <w:rsid w:val="00493D5E"/>
    <w:rsid w:val="00493D93"/>
    <w:rsid w:val="00493ED6"/>
    <w:rsid w:val="00494078"/>
    <w:rsid w:val="004944BD"/>
    <w:rsid w:val="00494F60"/>
    <w:rsid w:val="0049500F"/>
    <w:rsid w:val="0049520D"/>
    <w:rsid w:val="004956BC"/>
    <w:rsid w:val="004958D4"/>
    <w:rsid w:val="004964FA"/>
    <w:rsid w:val="0049683C"/>
    <w:rsid w:val="00496FDE"/>
    <w:rsid w:val="0049777D"/>
    <w:rsid w:val="00497A0F"/>
    <w:rsid w:val="00497D25"/>
    <w:rsid w:val="00497F62"/>
    <w:rsid w:val="004A0304"/>
    <w:rsid w:val="004A037A"/>
    <w:rsid w:val="004A0594"/>
    <w:rsid w:val="004A099D"/>
    <w:rsid w:val="004A1624"/>
    <w:rsid w:val="004A1A8E"/>
    <w:rsid w:val="004A250F"/>
    <w:rsid w:val="004A2E04"/>
    <w:rsid w:val="004A2FC1"/>
    <w:rsid w:val="004A33F5"/>
    <w:rsid w:val="004A3752"/>
    <w:rsid w:val="004A3803"/>
    <w:rsid w:val="004A3C35"/>
    <w:rsid w:val="004A3D73"/>
    <w:rsid w:val="004A3FA2"/>
    <w:rsid w:val="004A42EB"/>
    <w:rsid w:val="004A475D"/>
    <w:rsid w:val="004A4930"/>
    <w:rsid w:val="004A4AED"/>
    <w:rsid w:val="004A5276"/>
    <w:rsid w:val="004A52AD"/>
    <w:rsid w:val="004A52F4"/>
    <w:rsid w:val="004A5767"/>
    <w:rsid w:val="004A57F5"/>
    <w:rsid w:val="004A58D6"/>
    <w:rsid w:val="004A600E"/>
    <w:rsid w:val="004A60A9"/>
    <w:rsid w:val="004A60B2"/>
    <w:rsid w:val="004A66FE"/>
    <w:rsid w:val="004A679A"/>
    <w:rsid w:val="004A68B1"/>
    <w:rsid w:val="004A6CDF"/>
    <w:rsid w:val="004A6DDF"/>
    <w:rsid w:val="004A6FD3"/>
    <w:rsid w:val="004A75FD"/>
    <w:rsid w:val="004A7C0E"/>
    <w:rsid w:val="004B05E7"/>
    <w:rsid w:val="004B0880"/>
    <w:rsid w:val="004B08D9"/>
    <w:rsid w:val="004B0B76"/>
    <w:rsid w:val="004B13F7"/>
    <w:rsid w:val="004B161E"/>
    <w:rsid w:val="004B1BE0"/>
    <w:rsid w:val="004B1C6D"/>
    <w:rsid w:val="004B1DF4"/>
    <w:rsid w:val="004B1EBF"/>
    <w:rsid w:val="004B1F3E"/>
    <w:rsid w:val="004B1F5F"/>
    <w:rsid w:val="004B21E2"/>
    <w:rsid w:val="004B2531"/>
    <w:rsid w:val="004B2659"/>
    <w:rsid w:val="004B2D68"/>
    <w:rsid w:val="004B2DBE"/>
    <w:rsid w:val="004B2EDD"/>
    <w:rsid w:val="004B401B"/>
    <w:rsid w:val="004B5805"/>
    <w:rsid w:val="004B5B55"/>
    <w:rsid w:val="004B5C0A"/>
    <w:rsid w:val="004B5F48"/>
    <w:rsid w:val="004B614F"/>
    <w:rsid w:val="004B71F0"/>
    <w:rsid w:val="004B75DC"/>
    <w:rsid w:val="004B7C26"/>
    <w:rsid w:val="004B7D8D"/>
    <w:rsid w:val="004C0622"/>
    <w:rsid w:val="004C07A4"/>
    <w:rsid w:val="004C0A23"/>
    <w:rsid w:val="004C101C"/>
    <w:rsid w:val="004C1311"/>
    <w:rsid w:val="004C175F"/>
    <w:rsid w:val="004C193D"/>
    <w:rsid w:val="004C1A7D"/>
    <w:rsid w:val="004C1BE5"/>
    <w:rsid w:val="004C1F53"/>
    <w:rsid w:val="004C2950"/>
    <w:rsid w:val="004C2E17"/>
    <w:rsid w:val="004C2E63"/>
    <w:rsid w:val="004C356B"/>
    <w:rsid w:val="004C3B49"/>
    <w:rsid w:val="004C41C3"/>
    <w:rsid w:val="004C42E8"/>
    <w:rsid w:val="004C4CD0"/>
    <w:rsid w:val="004C4D48"/>
    <w:rsid w:val="004C4E99"/>
    <w:rsid w:val="004C5020"/>
    <w:rsid w:val="004C5A25"/>
    <w:rsid w:val="004C5BE5"/>
    <w:rsid w:val="004C6848"/>
    <w:rsid w:val="004C693B"/>
    <w:rsid w:val="004C6974"/>
    <w:rsid w:val="004C6C9C"/>
    <w:rsid w:val="004C7F58"/>
    <w:rsid w:val="004D0469"/>
    <w:rsid w:val="004D046F"/>
    <w:rsid w:val="004D056A"/>
    <w:rsid w:val="004D0B09"/>
    <w:rsid w:val="004D11E6"/>
    <w:rsid w:val="004D19B7"/>
    <w:rsid w:val="004D1CF3"/>
    <w:rsid w:val="004D2AA0"/>
    <w:rsid w:val="004D2B90"/>
    <w:rsid w:val="004D2ED8"/>
    <w:rsid w:val="004D35CF"/>
    <w:rsid w:val="004D3A8D"/>
    <w:rsid w:val="004D3ED3"/>
    <w:rsid w:val="004D4530"/>
    <w:rsid w:val="004D46BA"/>
    <w:rsid w:val="004D4AD6"/>
    <w:rsid w:val="004D5130"/>
    <w:rsid w:val="004D51D6"/>
    <w:rsid w:val="004D520E"/>
    <w:rsid w:val="004D55AB"/>
    <w:rsid w:val="004D563F"/>
    <w:rsid w:val="004D566E"/>
    <w:rsid w:val="004D5834"/>
    <w:rsid w:val="004D592D"/>
    <w:rsid w:val="004D6934"/>
    <w:rsid w:val="004D75F7"/>
    <w:rsid w:val="004D7A8A"/>
    <w:rsid w:val="004D7B26"/>
    <w:rsid w:val="004E2411"/>
    <w:rsid w:val="004E257E"/>
    <w:rsid w:val="004E2651"/>
    <w:rsid w:val="004E2869"/>
    <w:rsid w:val="004E3133"/>
    <w:rsid w:val="004E3650"/>
    <w:rsid w:val="004E3B47"/>
    <w:rsid w:val="004E3B59"/>
    <w:rsid w:val="004E3DA2"/>
    <w:rsid w:val="004E435F"/>
    <w:rsid w:val="004E4493"/>
    <w:rsid w:val="004E44E4"/>
    <w:rsid w:val="004E4779"/>
    <w:rsid w:val="004E4BA6"/>
    <w:rsid w:val="004E53A5"/>
    <w:rsid w:val="004E6AAF"/>
    <w:rsid w:val="004E6FC6"/>
    <w:rsid w:val="004E76EE"/>
    <w:rsid w:val="004E7F93"/>
    <w:rsid w:val="004F002C"/>
    <w:rsid w:val="004F0378"/>
    <w:rsid w:val="004F0FDB"/>
    <w:rsid w:val="004F1F3B"/>
    <w:rsid w:val="004F22B3"/>
    <w:rsid w:val="004F2561"/>
    <w:rsid w:val="004F2CD7"/>
    <w:rsid w:val="004F2D67"/>
    <w:rsid w:val="004F2EFE"/>
    <w:rsid w:val="004F3E67"/>
    <w:rsid w:val="004F41FC"/>
    <w:rsid w:val="004F4497"/>
    <w:rsid w:val="004F4CC7"/>
    <w:rsid w:val="004F4E3F"/>
    <w:rsid w:val="004F4E60"/>
    <w:rsid w:val="004F50A1"/>
    <w:rsid w:val="004F548B"/>
    <w:rsid w:val="004F5D62"/>
    <w:rsid w:val="004F63EF"/>
    <w:rsid w:val="004F652D"/>
    <w:rsid w:val="004F6E80"/>
    <w:rsid w:val="004F6EB7"/>
    <w:rsid w:val="004F74F2"/>
    <w:rsid w:val="004F780D"/>
    <w:rsid w:val="004F7B43"/>
    <w:rsid w:val="005006CB"/>
    <w:rsid w:val="00500C29"/>
    <w:rsid w:val="00500C37"/>
    <w:rsid w:val="005010EE"/>
    <w:rsid w:val="00501291"/>
    <w:rsid w:val="005015F2"/>
    <w:rsid w:val="005016CC"/>
    <w:rsid w:val="00501985"/>
    <w:rsid w:val="00501C14"/>
    <w:rsid w:val="0050249F"/>
    <w:rsid w:val="0050271E"/>
    <w:rsid w:val="00502874"/>
    <w:rsid w:val="00502B77"/>
    <w:rsid w:val="00502C9A"/>
    <w:rsid w:val="0050382A"/>
    <w:rsid w:val="00503D2B"/>
    <w:rsid w:val="00504411"/>
    <w:rsid w:val="00504A8E"/>
    <w:rsid w:val="00504DE4"/>
    <w:rsid w:val="00504FB0"/>
    <w:rsid w:val="0050514C"/>
    <w:rsid w:val="00505538"/>
    <w:rsid w:val="005059F2"/>
    <w:rsid w:val="00505CAC"/>
    <w:rsid w:val="00505E24"/>
    <w:rsid w:val="0050633C"/>
    <w:rsid w:val="00506411"/>
    <w:rsid w:val="00506756"/>
    <w:rsid w:val="00506B61"/>
    <w:rsid w:val="00506D21"/>
    <w:rsid w:val="00507014"/>
    <w:rsid w:val="0050735C"/>
    <w:rsid w:val="005075B9"/>
    <w:rsid w:val="00510068"/>
    <w:rsid w:val="005103E3"/>
    <w:rsid w:val="00510A0D"/>
    <w:rsid w:val="00510CFF"/>
    <w:rsid w:val="0051100F"/>
    <w:rsid w:val="00511385"/>
    <w:rsid w:val="00511BC6"/>
    <w:rsid w:val="00511BEF"/>
    <w:rsid w:val="00511C1C"/>
    <w:rsid w:val="00511D8D"/>
    <w:rsid w:val="00512403"/>
    <w:rsid w:val="00512829"/>
    <w:rsid w:val="00512A46"/>
    <w:rsid w:val="005130A8"/>
    <w:rsid w:val="0051339E"/>
    <w:rsid w:val="00513413"/>
    <w:rsid w:val="00513720"/>
    <w:rsid w:val="00513835"/>
    <w:rsid w:val="005139E2"/>
    <w:rsid w:val="00513C68"/>
    <w:rsid w:val="00513DA9"/>
    <w:rsid w:val="0051415D"/>
    <w:rsid w:val="00514176"/>
    <w:rsid w:val="005157B5"/>
    <w:rsid w:val="00515A55"/>
    <w:rsid w:val="00516BDD"/>
    <w:rsid w:val="00516E99"/>
    <w:rsid w:val="005178F8"/>
    <w:rsid w:val="0051795A"/>
    <w:rsid w:val="00517A81"/>
    <w:rsid w:val="00517BDB"/>
    <w:rsid w:val="00517EF8"/>
    <w:rsid w:val="005200FB"/>
    <w:rsid w:val="005201D2"/>
    <w:rsid w:val="00520AF0"/>
    <w:rsid w:val="00520C2D"/>
    <w:rsid w:val="00520CDD"/>
    <w:rsid w:val="00521006"/>
    <w:rsid w:val="00521D7D"/>
    <w:rsid w:val="0052341A"/>
    <w:rsid w:val="00523B8B"/>
    <w:rsid w:val="00524109"/>
    <w:rsid w:val="0052422B"/>
    <w:rsid w:val="005245D1"/>
    <w:rsid w:val="005246B3"/>
    <w:rsid w:val="00524A14"/>
    <w:rsid w:val="0052556E"/>
    <w:rsid w:val="005255ED"/>
    <w:rsid w:val="00525791"/>
    <w:rsid w:val="00525A1C"/>
    <w:rsid w:val="00526041"/>
    <w:rsid w:val="00526508"/>
    <w:rsid w:val="00526862"/>
    <w:rsid w:val="00526A6A"/>
    <w:rsid w:val="00526F62"/>
    <w:rsid w:val="005270DE"/>
    <w:rsid w:val="0052778E"/>
    <w:rsid w:val="005277FB"/>
    <w:rsid w:val="00527A9C"/>
    <w:rsid w:val="00527D13"/>
    <w:rsid w:val="00530487"/>
    <w:rsid w:val="00530980"/>
    <w:rsid w:val="0053098B"/>
    <w:rsid w:val="005312D3"/>
    <w:rsid w:val="005319A5"/>
    <w:rsid w:val="00531A2C"/>
    <w:rsid w:val="00531C8D"/>
    <w:rsid w:val="00532C94"/>
    <w:rsid w:val="00533156"/>
    <w:rsid w:val="00533283"/>
    <w:rsid w:val="00533397"/>
    <w:rsid w:val="00533505"/>
    <w:rsid w:val="00533F65"/>
    <w:rsid w:val="00533FFB"/>
    <w:rsid w:val="00534375"/>
    <w:rsid w:val="00534461"/>
    <w:rsid w:val="0053481F"/>
    <w:rsid w:val="00534BB8"/>
    <w:rsid w:val="00535ACC"/>
    <w:rsid w:val="005372F0"/>
    <w:rsid w:val="005374C2"/>
    <w:rsid w:val="00537A8C"/>
    <w:rsid w:val="00537D5F"/>
    <w:rsid w:val="00540258"/>
    <w:rsid w:val="005406E8"/>
    <w:rsid w:val="00540969"/>
    <w:rsid w:val="00541DB2"/>
    <w:rsid w:val="00541E16"/>
    <w:rsid w:val="00541F26"/>
    <w:rsid w:val="00542683"/>
    <w:rsid w:val="005426C0"/>
    <w:rsid w:val="0054283E"/>
    <w:rsid w:val="00542B9B"/>
    <w:rsid w:val="0054312D"/>
    <w:rsid w:val="005431BD"/>
    <w:rsid w:val="005433BA"/>
    <w:rsid w:val="00543D76"/>
    <w:rsid w:val="00543F8E"/>
    <w:rsid w:val="005446A6"/>
    <w:rsid w:val="00544891"/>
    <w:rsid w:val="00544E4A"/>
    <w:rsid w:val="00545451"/>
    <w:rsid w:val="00545850"/>
    <w:rsid w:val="005464E2"/>
    <w:rsid w:val="0054652D"/>
    <w:rsid w:val="00546CD7"/>
    <w:rsid w:val="00546F83"/>
    <w:rsid w:val="005470D5"/>
    <w:rsid w:val="00547577"/>
    <w:rsid w:val="00547853"/>
    <w:rsid w:val="0054792F"/>
    <w:rsid w:val="00550262"/>
    <w:rsid w:val="0055092B"/>
    <w:rsid w:val="00550964"/>
    <w:rsid w:val="00550AB5"/>
    <w:rsid w:val="00550ED4"/>
    <w:rsid w:val="00551033"/>
    <w:rsid w:val="005511F9"/>
    <w:rsid w:val="005514F3"/>
    <w:rsid w:val="00551EBE"/>
    <w:rsid w:val="00551F1F"/>
    <w:rsid w:val="00551F24"/>
    <w:rsid w:val="0055267E"/>
    <w:rsid w:val="005527D0"/>
    <w:rsid w:val="00552922"/>
    <w:rsid w:val="00552C24"/>
    <w:rsid w:val="00552C67"/>
    <w:rsid w:val="00552F69"/>
    <w:rsid w:val="0055312F"/>
    <w:rsid w:val="00553229"/>
    <w:rsid w:val="00553300"/>
    <w:rsid w:val="00553652"/>
    <w:rsid w:val="00553D88"/>
    <w:rsid w:val="0055412F"/>
    <w:rsid w:val="0055425C"/>
    <w:rsid w:val="005545E6"/>
    <w:rsid w:val="005549A8"/>
    <w:rsid w:val="00554E35"/>
    <w:rsid w:val="005556FB"/>
    <w:rsid w:val="0055634C"/>
    <w:rsid w:val="00556503"/>
    <w:rsid w:val="00556910"/>
    <w:rsid w:val="00556B10"/>
    <w:rsid w:val="00556FF9"/>
    <w:rsid w:val="0055700F"/>
    <w:rsid w:val="0055758C"/>
    <w:rsid w:val="00557647"/>
    <w:rsid w:val="005577B4"/>
    <w:rsid w:val="00557EBF"/>
    <w:rsid w:val="00560079"/>
    <w:rsid w:val="00560160"/>
    <w:rsid w:val="0056029A"/>
    <w:rsid w:val="0056048C"/>
    <w:rsid w:val="005614AE"/>
    <w:rsid w:val="00561CDF"/>
    <w:rsid w:val="005620D4"/>
    <w:rsid w:val="0056292D"/>
    <w:rsid w:val="0056299C"/>
    <w:rsid w:val="00563B10"/>
    <w:rsid w:val="00563E53"/>
    <w:rsid w:val="00564497"/>
    <w:rsid w:val="00564503"/>
    <w:rsid w:val="005645C3"/>
    <w:rsid w:val="005647CD"/>
    <w:rsid w:val="005649F0"/>
    <w:rsid w:val="00564E07"/>
    <w:rsid w:val="00564EB1"/>
    <w:rsid w:val="005657E6"/>
    <w:rsid w:val="00565856"/>
    <w:rsid w:val="0056586C"/>
    <w:rsid w:val="005658A4"/>
    <w:rsid w:val="00566B25"/>
    <w:rsid w:val="005671D4"/>
    <w:rsid w:val="005672BD"/>
    <w:rsid w:val="00567768"/>
    <w:rsid w:val="00567920"/>
    <w:rsid w:val="00567FE5"/>
    <w:rsid w:val="00570101"/>
    <w:rsid w:val="005701AC"/>
    <w:rsid w:val="00570224"/>
    <w:rsid w:val="005706AA"/>
    <w:rsid w:val="0057072D"/>
    <w:rsid w:val="00570913"/>
    <w:rsid w:val="00570A09"/>
    <w:rsid w:val="00571041"/>
    <w:rsid w:val="005711A3"/>
    <w:rsid w:val="005715D2"/>
    <w:rsid w:val="005717CF"/>
    <w:rsid w:val="00571E6C"/>
    <w:rsid w:val="005728AE"/>
    <w:rsid w:val="00572AB0"/>
    <w:rsid w:val="00572AF8"/>
    <w:rsid w:val="00572B3A"/>
    <w:rsid w:val="00572B84"/>
    <w:rsid w:val="00572BAB"/>
    <w:rsid w:val="0057398A"/>
    <w:rsid w:val="00573A67"/>
    <w:rsid w:val="00573BD5"/>
    <w:rsid w:val="0057445C"/>
    <w:rsid w:val="00574F54"/>
    <w:rsid w:val="005751CD"/>
    <w:rsid w:val="00575507"/>
    <w:rsid w:val="00576BC8"/>
    <w:rsid w:val="00577089"/>
    <w:rsid w:val="005772CD"/>
    <w:rsid w:val="005775CB"/>
    <w:rsid w:val="0057767E"/>
    <w:rsid w:val="00577AE8"/>
    <w:rsid w:val="00577E21"/>
    <w:rsid w:val="005800C7"/>
    <w:rsid w:val="005801E9"/>
    <w:rsid w:val="0058065B"/>
    <w:rsid w:val="00580DBD"/>
    <w:rsid w:val="00580DD2"/>
    <w:rsid w:val="00581923"/>
    <w:rsid w:val="00581998"/>
    <w:rsid w:val="00581B0F"/>
    <w:rsid w:val="00582291"/>
    <w:rsid w:val="005822D7"/>
    <w:rsid w:val="00582531"/>
    <w:rsid w:val="005825C1"/>
    <w:rsid w:val="0058332C"/>
    <w:rsid w:val="005839CD"/>
    <w:rsid w:val="00583FCD"/>
    <w:rsid w:val="00584193"/>
    <w:rsid w:val="005849D6"/>
    <w:rsid w:val="00584AA5"/>
    <w:rsid w:val="00584AC1"/>
    <w:rsid w:val="00584E24"/>
    <w:rsid w:val="00584FA4"/>
    <w:rsid w:val="00585597"/>
    <w:rsid w:val="00585B42"/>
    <w:rsid w:val="00585B6A"/>
    <w:rsid w:val="00585DF6"/>
    <w:rsid w:val="00586990"/>
    <w:rsid w:val="005875B9"/>
    <w:rsid w:val="00590342"/>
    <w:rsid w:val="00590977"/>
    <w:rsid w:val="005909A9"/>
    <w:rsid w:val="00591003"/>
    <w:rsid w:val="00591619"/>
    <w:rsid w:val="00591666"/>
    <w:rsid w:val="005919B1"/>
    <w:rsid w:val="00591A71"/>
    <w:rsid w:val="00591AC9"/>
    <w:rsid w:val="00591AFB"/>
    <w:rsid w:val="00591E34"/>
    <w:rsid w:val="00592035"/>
    <w:rsid w:val="005920EB"/>
    <w:rsid w:val="0059238A"/>
    <w:rsid w:val="0059293B"/>
    <w:rsid w:val="005935C8"/>
    <w:rsid w:val="00593B34"/>
    <w:rsid w:val="00593F42"/>
    <w:rsid w:val="0059400A"/>
    <w:rsid w:val="00594142"/>
    <w:rsid w:val="005941C9"/>
    <w:rsid w:val="00594409"/>
    <w:rsid w:val="00594A58"/>
    <w:rsid w:val="00594DE7"/>
    <w:rsid w:val="00595170"/>
    <w:rsid w:val="0059564E"/>
    <w:rsid w:val="00595BBC"/>
    <w:rsid w:val="00596379"/>
    <w:rsid w:val="00596603"/>
    <w:rsid w:val="00596909"/>
    <w:rsid w:val="00596DB0"/>
    <w:rsid w:val="00597043"/>
    <w:rsid w:val="0059773B"/>
    <w:rsid w:val="005A0219"/>
    <w:rsid w:val="005A0641"/>
    <w:rsid w:val="005A0677"/>
    <w:rsid w:val="005A0A2E"/>
    <w:rsid w:val="005A0E5E"/>
    <w:rsid w:val="005A10A3"/>
    <w:rsid w:val="005A160D"/>
    <w:rsid w:val="005A22E6"/>
    <w:rsid w:val="005A2E3B"/>
    <w:rsid w:val="005A3168"/>
    <w:rsid w:val="005A32DE"/>
    <w:rsid w:val="005A3A7A"/>
    <w:rsid w:val="005A3BBF"/>
    <w:rsid w:val="005A3EFE"/>
    <w:rsid w:val="005A3F78"/>
    <w:rsid w:val="005A3FBC"/>
    <w:rsid w:val="005A423B"/>
    <w:rsid w:val="005A513C"/>
    <w:rsid w:val="005A55FB"/>
    <w:rsid w:val="005A570C"/>
    <w:rsid w:val="005A5C1C"/>
    <w:rsid w:val="005A5CC1"/>
    <w:rsid w:val="005A6222"/>
    <w:rsid w:val="005A6789"/>
    <w:rsid w:val="005A6C82"/>
    <w:rsid w:val="005A723F"/>
    <w:rsid w:val="005A7596"/>
    <w:rsid w:val="005B06FC"/>
    <w:rsid w:val="005B0854"/>
    <w:rsid w:val="005B0882"/>
    <w:rsid w:val="005B120E"/>
    <w:rsid w:val="005B15A5"/>
    <w:rsid w:val="005B17D8"/>
    <w:rsid w:val="005B18EB"/>
    <w:rsid w:val="005B1B55"/>
    <w:rsid w:val="005B2234"/>
    <w:rsid w:val="005B2636"/>
    <w:rsid w:val="005B28DF"/>
    <w:rsid w:val="005B2EE6"/>
    <w:rsid w:val="005B4036"/>
    <w:rsid w:val="005B43BB"/>
    <w:rsid w:val="005B465A"/>
    <w:rsid w:val="005B4865"/>
    <w:rsid w:val="005B48CA"/>
    <w:rsid w:val="005B4C39"/>
    <w:rsid w:val="005B4DE5"/>
    <w:rsid w:val="005B4EC2"/>
    <w:rsid w:val="005B5001"/>
    <w:rsid w:val="005B6146"/>
    <w:rsid w:val="005B6FF4"/>
    <w:rsid w:val="005B72A8"/>
    <w:rsid w:val="005B7923"/>
    <w:rsid w:val="005B7CF1"/>
    <w:rsid w:val="005C020A"/>
    <w:rsid w:val="005C0333"/>
    <w:rsid w:val="005C0426"/>
    <w:rsid w:val="005C0465"/>
    <w:rsid w:val="005C0BF2"/>
    <w:rsid w:val="005C1B69"/>
    <w:rsid w:val="005C200A"/>
    <w:rsid w:val="005C23B4"/>
    <w:rsid w:val="005C313A"/>
    <w:rsid w:val="005C3C5D"/>
    <w:rsid w:val="005C3E3F"/>
    <w:rsid w:val="005C483D"/>
    <w:rsid w:val="005C5047"/>
    <w:rsid w:val="005C562D"/>
    <w:rsid w:val="005C5E4E"/>
    <w:rsid w:val="005C5E73"/>
    <w:rsid w:val="005C6645"/>
    <w:rsid w:val="005C6B9C"/>
    <w:rsid w:val="005C7081"/>
    <w:rsid w:val="005C72C1"/>
    <w:rsid w:val="005C7AAF"/>
    <w:rsid w:val="005C7E53"/>
    <w:rsid w:val="005C7F33"/>
    <w:rsid w:val="005D07D5"/>
    <w:rsid w:val="005D134A"/>
    <w:rsid w:val="005D1621"/>
    <w:rsid w:val="005D16AF"/>
    <w:rsid w:val="005D187F"/>
    <w:rsid w:val="005D2287"/>
    <w:rsid w:val="005D22DD"/>
    <w:rsid w:val="005D22FC"/>
    <w:rsid w:val="005D247E"/>
    <w:rsid w:val="005D24CC"/>
    <w:rsid w:val="005D27CC"/>
    <w:rsid w:val="005D280B"/>
    <w:rsid w:val="005D2A6C"/>
    <w:rsid w:val="005D2E06"/>
    <w:rsid w:val="005D3032"/>
    <w:rsid w:val="005D3132"/>
    <w:rsid w:val="005D320C"/>
    <w:rsid w:val="005D330B"/>
    <w:rsid w:val="005D3BCE"/>
    <w:rsid w:val="005D3CB7"/>
    <w:rsid w:val="005D3CE7"/>
    <w:rsid w:val="005D3F5F"/>
    <w:rsid w:val="005D4010"/>
    <w:rsid w:val="005D4145"/>
    <w:rsid w:val="005D5028"/>
    <w:rsid w:val="005D57EA"/>
    <w:rsid w:val="005D586E"/>
    <w:rsid w:val="005D59D7"/>
    <w:rsid w:val="005D5A09"/>
    <w:rsid w:val="005D5C58"/>
    <w:rsid w:val="005D5DD5"/>
    <w:rsid w:val="005D6049"/>
    <w:rsid w:val="005D60E9"/>
    <w:rsid w:val="005D665A"/>
    <w:rsid w:val="005D6A9B"/>
    <w:rsid w:val="005D6B77"/>
    <w:rsid w:val="005D6E93"/>
    <w:rsid w:val="005D795D"/>
    <w:rsid w:val="005E0923"/>
    <w:rsid w:val="005E0D93"/>
    <w:rsid w:val="005E0E4B"/>
    <w:rsid w:val="005E135D"/>
    <w:rsid w:val="005E1561"/>
    <w:rsid w:val="005E1D37"/>
    <w:rsid w:val="005E2866"/>
    <w:rsid w:val="005E2A27"/>
    <w:rsid w:val="005E2F16"/>
    <w:rsid w:val="005E356D"/>
    <w:rsid w:val="005E35D0"/>
    <w:rsid w:val="005E384E"/>
    <w:rsid w:val="005E3901"/>
    <w:rsid w:val="005E39E0"/>
    <w:rsid w:val="005E3D77"/>
    <w:rsid w:val="005E3F42"/>
    <w:rsid w:val="005E462E"/>
    <w:rsid w:val="005E4F1A"/>
    <w:rsid w:val="005E4F7C"/>
    <w:rsid w:val="005E51D3"/>
    <w:rsid w:val="005E58B5"/>
    <w:rsid w:val="005E5B89"/>
    <w:rsid w:val="005E5EC9"/>
    <w:rsid w:val="005E6B2D"/>
    <w:rsid w:val="005E6F4D"/>
    <w:rsid w:val="005E73FC"/>
    <w:rsid w:val="005E773C"/>
    <w:rsid w:val="005E78E0"/>
    <w:rsid w:val="005E7F38"/>
    <w:rsid w:val="005E7F4D"/>
    <w:rsid w:val="005E7F61"/>
    <w:rsid w:val="005F0971"/>
    <w:rsid w:val="005F09BD"/>
    <w:rsid w:val="005F09CF"/>
    <w:rsid w:val="005F12DA"/>
    <w:rsid w:val="005F13C3"/>
    <w:rsid w:val="005F1A1E"/>
    <w:rsid w:val="005F215D"/>
    <w:rsid w:val="005F254D"/>
    <w:rsid w:val="005F2A80"/>
    <w:rsid w:val="005F2C22"/>
    <w:rsid w:val="005F4385"/>
    <w:rsid w:val="005F46E9"/>
    <w:rsid w:val="005F480D"/>
    <w:rsid w:val="005F4AA2"/>
    <w:rsid w:val="005F4B10"/>
    <w:rsid w:val="005F4BD4"/>
    <w:rsid w:val="005F4C2E"/>
    <w:rsid w:val="005F5187"/>
    <w:rsid w:val="005F561D"/>
    <w:rsid w:val="005F5A63"/>
    <w:rsid w:val="005F5C87"/>
    <w:rsid w:val="005F6659"/>
    <w:rsid w:val="005F6BBC"/>
    <w:rsid w:val="005F721D"/>
    <w:rsid w:val="005F7306"/>
    <w:rsid w:val="005F7855"/>
    <w:rsid w:val="005F7B4C"/>
    <w:rsid w:val="005F7F9E"/>
    <w:rsid w:val="00600240"/>
    <w:rsid w:val="00600CC7"/>
    <w:rsid w:val="00600E73"/>
    <w:rsid w:val="00600FD6"/>
    <w:rsid w:val="00601165"/>
    <w:rsid w:val="0060153B"/>
    <w:rsid w:val="00601842"/>
    <w:rsid w:val="0060187F"/>
    <w:rsid w:val="00601911"/>
    <w:rsid w:val="00601D14"/>
    <w:rsid w:val="006023B8"/>
    <w:rsid w:val="00602824"/>
    <w:rsid w:val="00602E2B"/>
    <w:rsid w:val="00602F57"/>
    <w:rsid w:val="00602FFC"/>
    <w:rsid w:val="00603003"/>
    <w:rsid w:val="0060342B"/>
    <w:rsid w:val="00603499"/>
    <w:rsid w:val="00603755"/>
    <w:rsid w:val="00603963"/>
    <w:rsid w:val="00603A73"/>
    <w:rsid w:val="00604AC0"/>
    <w:rsid w:val="00604DBE"/>
    <w:rsid w:val="0060512D"/>
    <w:rsid w:val="00605B29"/>
    <w:rsid w:val="00605E45"/>
    <w:rsid w:val="00605FD4"/>
    <w:rsid w:val="00606098"/>
    <w:rsid w:val="00606542"/>
    <w:rsid w:val="00606C63"/>
    <w:rsid w:val="00606C74"/>
    <w:rsid w:val="0060745F"/>
    <w:rsid w:val="006074C4"/>
    <w:rsid w:val="006076AB"/>
    <w:rsid w:val="00607710"/>
    <w:rsid w:val="006078F9"/>
    <w:rsid w:val="0060796B"/>
    <w:rsid w:val="00607CED"/>
    <w:rsid w:val="00607F79"/>
    <w:rsid w:val="006106DF"/>
    <w:rsid w:val="00613190"/>
    <w:rsid w:val="00613289"/>
    <w:rsid w:val="00613587"/>
    <w:rsid w:val="00613B1F"/>
    <w:rsid w:val="00613B3B"/>
    <w:rsid w:val="00613C5F"/>
    <w:rsid w:val="00614322"/>
    <w:rsid w:val="00614404"/>
    <w:rsid w:val="006146B7"/>
    <w:rsid w:val="00614BC8"/>
    <w:rsid w:val="00615296"/>
    <w:rsid w:val="00615E28"/>
    <w:rsid w:val="00615F2E"/>
    <w:rsid w:val="00616EBF"/>
    <w:rsid w:val="006171AC"/>
    <w:rsid w:val="0061725D"/>
    <w:rsid w:val="006175DC"/>
    <w:rsid w:val="0061796F"/>
    <w:rsid w:val="00617A3B"/>
    <w:rsid w:val="00620A95"/>
    <w:rsid w:val="00621419"/>
    <w:rsid w:val="00621434"/>
    <w:rsid w:val="00621AE3"/>
    <w:rsid w:val="00621B14"/>
    <w:rsid w:val="0062208F"/>
    <w:rsid w:val="00622156"/>
    <w:rsid w:val="00622EF6"/>
    <w:rsid w:val="0062324A"/>
    <w:rsid w:val="0062325C"/>
    <w:rsid w:val="006233E9"/>
    <w:rsid w:val="00623710"/>
    <w:rsid w:val="00623748"/>
    <w:rsid w:val="00623C7B"/>
    <w:rsid w:val="00624551"/>
    <w:rsid w:val="00624617"/>
    <w:rsid w:val="006246BD"/>
    <w:rsid w:val="00624BA9"/>
    <w:rsid w:val="00624EAA"/>
    <w:rsid w:val="006252CC"/>
    <w:rsid w:val="00625CBD"/>
    <w:rsid w:val="00625D89"/>
    <w:rsid w:val="006262C9"/>
    <w:rsid w:val="0062673A"/>
    <w:rsid w:val="0062673C"/>
    <w:rsid w:val="00626877"/>
    <w:rsid w:val="006268E8"/>
    <w:rsid w:val="00626926"/>
    <w:rsid w:val="00626E5A"/>
    <w:rsid w:val="00627118"/>
    <w:rsid w:val="00627356"/>
    <w:rsid w:val="0062760D"/>
    <w:rsid w:val="00627693"/>
    <w:rsid w:val="006279F4"/>
    <w:rsid w:val="00627A8C"/>
    <w:rsid w:val="00627E0A"/>
    <w:rsid w:val="00630AD9"/>
    <w:rsid w:val="0063146F"/>
    <w:rsid w:val="006315BA"/>
    <w:rsid w:val="00631F9F"/>
    <w:rsid w:val="006329E1"/>
    <w:rsid w:val="006332C2"/>
    <w:rsid w:val="006333A8"/>
    <w:rsid w:val="006334AB"/>
    <w:rsid w:val="00633833"/>
    <w:rsid w:val="00633B38"/>
    <w:rsid w:val="00633B9E"/>
    <w:rsid w:val="00633D19"/>
    <w:rsid w:val="00634002"/>
    <w:rsid w:val="006343CB"/>
    <w:rsid w:val="00634973"/>
    <w:rsid w:val="006349AE"/>
    <w:rsid w:val="00634C09"/>
    <w:rsid w:val="00634E75"/>
    <w:rsid w:val="006352CE"/>
    <w:rsid w:val="00635552"/>
    <w:rsid w:val="006355B3"/>
    <w:rsid w:val="006357A1"/>
    <w:rsid w:val="0063588A"/>
    <w:rsid w:val="006359AD"/>
    <w:rsid w:val="00635BCD"/>
    <w:rsid w:val="006360A5"/>
    <w:rsid w:val="0063612B"/>
    <w:rsid w:val="00636549"/>
    <w:rsid w:val="00636659"/>
    <w:rsid w:val="00636722"/>
    <w:rsid w:val="006369D1"/>
    <w:rsid w:val="00636CCF"/>
    <w:rsid w:val="00636D8A"/>
    <w:rsid w:val="00636D92"/>
    <w:rsid w:val="00637A51"/>
    <w:rsid w:val="00637F61"/>
    <w:rsid w:val="00637FB7"/>
    <w:rsid w:val="00640357"/>
    <w:rsid w:val="0064056C"/>
    <w:rsid w:val="0064066B"/>
    <w:rsid w:val="00640BE0"/>
    <w:rsid w:val="00640DED"/>
    <w:rsid w:val="006414FE"/>
    <w:rsid w:val="006416AA"/>
    <w:rsid w:val="00641717"/>
    <w:rsid w:val="00641B00"/>
    <w:rsid w:val="00642943"/>
    <w:rsid w:val="00642E1A"/>
    <w:rsid w:val="00642F40"/>
    <w:rsid w:val="00642F84"/>
    <w:rsid w:val="00643B97"/>
    <w:rsid w:val="00643E7A"/>
    <w:rsid w:val="006451F4"/>
    <w:rsid w:val="006455BD"/>
    <w:rsid w:val="006457A9"/>
    <w:rsid w:val="00645C17"/>
    <w:rsid w:val="00645C59"/>
    <w:rsid w:val="006463B0"/>
    <w:rsid w:val="00646D66"/>
    <w:rsid w:val="006472BF"/>
    <w:rsid w:val="00647D94"/>
    <w:rsid w:val="00650093"/>
    <w:rsid w:val="0065009E"/>
    <w:rsid w:val="00650287"/>
    <w:rsid w:val="006504BF"/>
    <w:rsid w:val="0065077F"/>
    <w:rsid w:val="00650D16"/>
    <w:rsid w:val="00650F6F"/>
    <w:rsid w:val="00651565"/>
    <w:rsid w:val="00651730"/>
    <w:rsid w:val="006520E4"/>
    <w:rsid w:val="006533C2"/>
    <w:rsid w:val="00653738"/>
    <w:rsid w:val="0065378D"/>
    <w:rsid w:val="006542BC"/>
    <w:rsid w:val="006549D3"/>
    <w:rsid w:val="00654B42"/>
    <w:rsid w:val="00654E53"/>
    <w:rsid w:val="00654F57"/>
    <w:rsid w:val="00655372"/>
    <w:rsid w:val="00655503"/>
    <w:rsid w:val="00655B40"/>
    <w:rsid w:val="00656ABD"/>
    <w:rsid w:val="00656C86"/>
    <w:rsid w:val="006571DC"/>
    <w:rsid w:val="006573EE"/>
    <w:rsid w:val="00660D2A"/>
    <w:rsid w:val="00661014"/>
    <w:rsid w:val="006616D8"/>
    <w:rsid w:val="00661724"/>
    <w:rsid w:val="00661E83"/>
    <w:rsid w:val="00662347"/>
    <w:rsid w:val="00662420"/>
    <w:rsid w:val="00662D4A"/>
    <w:rsid w:val="00662E07"/>
    <w:rsid w:val="006631FD"/>
    <w:rsid w:val="006635F6"/>
    <w:rsid w:val="006636CC"/>
    <w:rsid w:val="00663B7C"/>
    <w:rsid w:val="00663C33"/>
    <w:rsid w:val="0066429C"/>
    <w:rsid w:val="0066449D"/>
    <w:rsid w:val="006644A8"/>
    <w:rsid w:val="00664576"/>
    <w:rsid w:val="00664B8E"/>
    <w:rsid w:val="00664F6A"/>
    <w:rsid w:val="006651BD"/>
    <w:rsid w:val="006659B0"/>
    <w:rsid w:val="006662C1"/>
    <w:rsid w:val="006663BE"/>
    <w:rsid w:val="00666508"/>
    <w:rsid w:val="0066662E"/>
    <w:rsid w:val="00666993"/>
    <w:rsid w:val="00666A4D"/>
    <w:rsid w:val="00666A7C"/>
    <w:rsid w:val="00666B56"/>
    <w:rsid w:val="00666CA6"/>
    <w:rsid w:val="00667261"/>
    <w:rsid w:val="006675F3"/>
    <w:rsid w:val="006676D2"/>
    <w:rsid w:val="00667A31"/>
    <w:rsid w:val="00667C0C"/>
    <w:rsid w:val="00667E00"/>
    <w:rsid w:val="006700B2"/>
    <w:rsid w:val="0067010A"/>
    <w:rsid w:val="00670182"/>
    <w:rsid w:val="006707ED"/>
    <w:rsid w:val="00670F71"/>
    <w:rsid w:val="0067100F"/>
    <w:rsid w:val="0067110C"/>
    <w:rsid w:val="006716F5"/>
    <w:rsid w:val="006717BD"/>
    <w:rsid w:val="00671AAC"/>
    <w:rsid w:val="00671E03"/>
    <w:rsid w:val="006723D2"/>
    <w:rsid w:val="00672642"/>
    <w:rsid w:val="00672739"/>
    <w:rsid w:val="006728B8"/>
    <w:rsid w:val="00672A59"/>
    <w:rsid w:val="00672CD7"/>
    <w:rsid w:val="006731A0"/>
    <w:rsid w:val="006731AB"/>
    <w:rsid w:val="0067373D"/>
    <w:rsid w:val="00673CCD"/>
    <w:rsid w:val="00673EA7"/>
    <w:rsid w:val="00674C9F"/>
    <w:rsid w:val="00674D81"/>
    <w:rsid w:val="006752B5"/>
    <w:rsid w:val="006753D2"/>
    <w:rsid w:val="006755ED"/>
    <w:rsid w:val="00675B35"/>
    <w:rsid w:val="006762B4"/>
    <w:rsid w:val="006765E7"/>
    <w:rsid w:val="0067695F"/>
    <w:rsid w:val="00676B34"/>
    <w:rsid w:val="006779D7"/>
    <w:rsid w:val="00677DA2"/>
    <w:rsid w:val="00677DF9"/>
    <w:rsid w:val="00680A7B"/>
    <w:rsid w:val="00680B3A"/>
    <w:rsid w:val="00681031"/>
    <w:rsid w:val="006810CA"/>
    <w:rsid w:val="0068171F"/>
    <w:rsid w:val="00681BCC"/>
    <w:rsid w:val="00681F07"/>
    <w:rsid w:val="00681F54"/>
    <w:rsid w:val="006825B7"/>
    <w:rsid w:val="006828C7"/>
    <w:rsid w:val="00682900"/>
    <w:rsid w:val="00682FD5"/>
    <w:rsid w:val="006830A3"/>
    <w:rsid w:val="006830A4"/>
    <w:rsid w:val="0068311F"/>
    <w:rsid w:val="00683AA9"/>
    <w:rsid w:val="00683BD3"/>
    <w:rsid w:val="00684131"/>
    <w:rsid w:val="006841E8"/>
    <w:rsid w:val="006847A2"/>
    <w:rsid w:val="00684F65"/>
    <w:rsid w:val="00685361"/>
    <w:rsid w:val="00685451"/>
    <w:rsid w:val="00685609"/>
    <w:rsid w:val="006857C6"/>
    <w:rsid w:val="00685809"/>
    <w:rsid w:val="006860C6"/>
    <w:rsid w:val="00686566"/>
    <w:rsid w:val="00686B9F"/>
    <w:rsid w:val="00687001"/>
    <w:rsid w:val="0068722E"/>
    <w:rsid w:val="0068728A"/>
    <w:rsid w:val="00687C3B"/>
    <w:rsid w:val="006903B0"/>
    <w:rsid w:val="0069042B"/>
    <w:rsid w:val="00690816"/>
    <w:rsid w:val="0069123D"/>
    <w:rsid w:val="0069149C"/>
    <w:rsid w:val="00691866"/>
    <w:rsid w:val="00691CC8"/>
    <w:rsid w:val="00691E5C"/>
    <w:rsid w:val="00691F76"/>
    <w:rsid w:val="006921BD"/>
    <w:rsid w:val="00692B0F"/>
    <w:rsid w:val="00692F06"/>
    <w:rsid w:val="006932AD"/>
    <w:rsid w:val="006934B2"/>
    <w:rsid w:val="006935F3"/>
    <w:rsid w:val="006935F4"/>
    <w:rsid w:val="00693A85"/>
    <w:rsid w:val="00693B02"/>
    <w:rsid w:val="0069411A"/>
    <w:rsid w:val="006942FE"/>
    <w:rsid w:val="006944D2"/>
    <w:rsid w:val="00694744"/>
    <w:rsid w:val="00695006"/>
    <w:rsid w:val="006950A6"/>
    <w:rsid w:val="00695120"/>
    <w:rsid w:val="006953E9"/>
    <w:rsid w:val="0069553A"/>
    <w:rsid w:val="00695876"/>
    <w:rsid w:val="0069596A"/>
    <w:rsid w:val="00695D55"/>
    <w:rsid w:val="00696948"/>
    <w:rsid w:val="006969A7"/>
    <w:rsid w:val="006969BA"/>
    <w:rsid w:val="00696A4A"/>
    <w:rsid w:val="00696DBC"/>
    <w:rsid w:val="00697511"/>
    <w:rsid w:val="00697EE5"/>
    <w:rsid w:val="006A01AE"/>
    <w:rsid w:val="006A07CE"/>
    <w:rsid w:val="006A0AD2"/>
    <w:rsid w:val="006A11A1"/>
    <w:rsid w:val="006A1228"/>
    <w:rsid w:val="006A132E"/>
    <w:rsid w:val="006A1554"/>
    <w:rsid w:val="006A185F"/>
    <w:rsid w:val="006A192F"/>
    <w:rsid w:val="006A240D"/>
    <w:rsid w:val="006A2DA1"/>
    <w:rsid w:val="006A361E"/>
    <w:rsid w:val="006A46FA"/>
    <w:rsid w:val="006A4A7C"/>
    <w:rsid w:val="006A516F"/>
    <w:rsid w:val="006A5451"/>
    <w:rsid w:val="006A56C3"/>
    <w:rsid w:val="006A592F"/>
    <w:rsid w:val="006A5BC3"/>
    <w:rsid w:val="006A6E7B"/>
    <w:rsid w:val="006A6F90"/>
    <w:rsid w:val="006A7289"/>
    <w:rsid w:val="006A7A28"/>
    <w:rsid w:val="006A7CCD"/>
    <w:rsid w:val="006B02E4"/>
    <w:rsid w:val="006B05FC"/>
    <w:rsid w:val="006B0686"/>
    <w:rsid w:val="006B10E1"/>
    <w:rsid w:val="006B1486"/>
    <w:rsid w:val="006B17EB"/>
    <w:rsid w:val="006B1ED7"/>
    <w:rsid w:val="006B25ED"/>
    <w:rsid w:val="006B2CDD"/>
    <w:rsid w:val="006B2F44"/>
    <w:rsid w:val="006B2FD9"/>
    <w:rsid w:val="006B311A"/>
    <w:rsid w:val="006B324E"/>
    <w:rsid w:val="006B3BEC"/>
    <w:rsid w:val="006B3F11"/>
    <w:rsid w:val="006B3F1B"/>
    <w:rsid w:val="006B4522"/>
    <w:rsid w:val="006B4797"/>
    <w:rsid w:val="006B5418"/>
    <w:rsid w:val="006B56C0"/>
    <w:rsid w:val="006B57E6"/>
    <w:rsid w:val="006B5978"/>
    <w:rsid w:val="006B5D88"/>
    <w:rsid w:val="006B6564"/>
    <w:rsid w:val="006B6718"/>
    <w:rsid w:val="006B697C"/>
    <w:rsid w:val="006B7848"/>
    <w:rsid w:val="006B7AD7"/>
    <w:rsid w:val="006B7AE6"/>
    <w:rsid w:val="006B7F4D"/>
    <w:rsid w:val="006C0066"/>
    <w:rsid w:val="006C017F"/>
    <w:rsid w:val="006C04C3"/>
    <w:rsid w:val="006C04F1"/>
    <w:rsid w:val="006C06AB"/>
    <w:rsid w:val="006C0E0A"/>
    <w:rsid w:val="006C14D3"/>
    <w:rsid w:val="006C1500"/>
    <w:rsid w:val="006C1913"/>
    <w:rsid w:val="006C1931"/>
    <w:rsid w:val="006C1A39"/>
    <w:rsid w:val="006C1D6B"/>
    <w:rsid w:val="006C2060"/>
    <w:rsid w:val="006C230D"/>
    <w:rsid w:val="006C2AAE"/>
    <w:rsid w:val="006C2CC0"/>
    <w:rsid w:val="006C3060"/>
    <w:rsid w:val="006C37BF"/>
    <w:rsid w:val="006C449C"/>
    <w:rsid w:val="006C46CB"/>
    <w:rsid w:val="006C47C3"/>
    <w:rsid w:val="006C4841"/>
    <w:rsid w:val="006C518C"/>
    <w:rsid w:val="006C5342"/>
    <w:rsid w:val="006C588D"/>
    <w:rsid w:val="006C5B3B"/>
    <w:rsid w:val="006C611F"/>
    <w:rsid w:val="006C63D1"/>
    <w:rsid w:val="006C64A8"/>
    <w:rsid w:val="006C660B"/>
    <w:rsid w:val="006C66E2"/>
    <w:rsid w:val="006C68C4"/>
    <w:rsid w:val="006C6C22"/>
    <w:rsid w:val="006C6DA3"/>
    <w:rsid w:val="006C6F7C"/>
    <w:rsid w:val="006C70CC"/>
    <w:rsid w:val="006C761E"/>
    <w:rsid w:val="006C76DA"/>
    <w:rsid w:val="006C79A7"/>
    <w:rsid w:val="006C7DAE"/>
    <w:rsid w:val="006D0835"/>
    <w:rsid w:val="006D0A33"/>
    <w:rsid w:val="006D0CDE"/>
    <w:rsid w:val="006D0D54"/>
    <w:rsid w:val="006D0FA1"/>
    <w:rsid w:val="006D11F5"/>
    <w:rsid w:val="006D13E4"/>
    <w:rsid w:val="006D1753"/>
    <w:rsid w:val="006D2055"/>
    <w:rsid w:val="006D2298"/>
    <w:rsid w:val="006D2D58"/>
    <w:rsid w:val="006D2DED"/>
    <w:rsid w:val="006D2F83"/>
    <w:rsid w:val="006D31D4"/>
    <w:rsid w:val="006D38A6"/>
    <w:rsid w:val="006D3CA8"/>
    <w:rsid w:val="006D40EE"/>
    <w:rsid w:val="006D41E3"/>
    <w:rsid w:val="006D4440"/>
    <w:rsid w:val="006D53BA"/>
    <w:rsid w:val="006D5767"/>
    <w:rsid w:val="006D5CAE"/>
    <w:rsid w:val="006D5FA3"/>
    <w:rsid w:val="006D6600"/>
    <w:rsid w:val="006D6BBF"/>
    <w:rsid w:val="006D704D"/>
    <w:rsid w:val="006D7441"/>
    <w:rsid w:val="006D75B7"/>
    <w:rsid w:val="006E00FD"/>
    <w:rsid w:val="006E04CE"/>
    <w:rsid w:val="006E0D4C"/>
    <w:rsid w:val="006E122A"/>
    <w:rsid w:val="006E1CF6"/>
    <w:rsid w:val="006E2633"/>
    <w:rsid w:val="006E29D6"/>
    <w:rsid w:val="006E2C5A"/>
    <w:rsid w:val="006E2D88"/>
    <w:rsid w:val="006E2FFA"/>
    <w:rsid w:val="006E343E"/>
    <w:rsid w:val="006E34DA"/>
    <w:rsid w:val="006E3555"/>
    <w:rsid w:val="006E4276"/>
    <w:rsid w:val="006E4A0D"/>
    <w:rsid w:val="006E54CB"/>
    <w:rsid w:val="006E5698"/>
    <w:rsid w:val="006E598D"/>
    <w:rsid w:val="006E5B55"/>
    <w:rsid w:val="006E5C98"/>
    <w:rsid w:val="006E6076"/>
    <w:rsid w:val="006E6137"/>
    <w:rsid w:val="006E6834"/>
    <w:rsid w:val="006E6A08"/>
    <w:rsid w:val="006E72A6"/>
    <w:rsid w:val="006E73A6"/>
    <w:rsid w:val="006E7DA2"/>
    <w:rsid w:val="006F06E6"/>
    <w:rsid w:val="006F0C31"/>
    <w:rsid w:val="006F0E86"/>
    <w:rsid w:val="006F0E9D"/>
    <w:rsid w:val="006F0F48"/>
    <w:rsid w:val="006F1789"/>
    <w:rsid w:val="006F198A"/>
    <w:rsid w:val="006F1D8D"/>
    <w:rsid w:val="006F2098"/>
    <w:rsid w:val="006F259C"/>
    <w:rsid w:val="006F279F"/>
    <w:rsid w:val="006F2BE5"/>
    <w:rsid w:val="006F2C90"/>
    <w:rsid w:val="006F2FDC"/>
    <w:rsid w:val="006F3027"/>
    <w:rsid w:val="006F325C"/>
    <w:rsid w:val="006F3A86"/>
    <w:rsid w:val="006F3B14"/>
    <w:rsid w:val="006F4101"/>
    <w:rsid w:val="006F4127"/>
    <w:rsid w:val="006F4303"/>
    <w:rsid w:val="006F4373"/>
    <w:rsid w:val="006F439E"/>
    <w:rsid w:val="006F4C29"/>
    <w:rsid w:val="006F4D44"/>
    <w:rsid w:val="006F4E41"/>
    <w:rsid w:val="006F4FD3"/>
    <w:rsid w:val="006F661A"/>
    <w:rsid w:val="006F6832"/>
    <w:rsid w:val="006F68C4"/>
    <w:rsid w:val="006F698A"/>
    <w:rsid w:val="006F71B2"/>
    <w:rsid w:val="006F72BA"/>
    <w:rsid w:val="006F7642"/>
    <w:rsid w:val="006F76E3"/>
    <w:rsid w:val="006F7F09"/>
    <w:rsid w:val="007004AD"/>
    <w:rsid w:val="007005EB"/>
    <w:rsid w:val="007013DB"/>
    <w:rsid w:val="007015DA"/>
    <w:rsid w:val="00701A08"/>
    <w:rsid w:val="00702775"/>
    <w:rsid w:val="007032FF"/>
    <w:rsid w:val="007034DD"/>
    <w:rsid w:val="00703B54"/>
    <w:rsid w:val="00704488"/>
    <w:rsid w:val="00704866"/>
    <w:rsid w:val="007049B4"/>
    <w:rsid w:val="00704A58"/>
    <w:rsid w:val="00704B22"/>
    <w:rsid w:val="00705268"/>
    <w:rsid w:val="0070593C"/>
    <w:rsid w:val="007059AF"/>
    <w:rsid w:val="00705BB6"/>
    <w:rsid w:val="00705C3C"/>
    <w:rsid w:val="0070624C"/>
    <w:rsid w:val="00706AE2"/>
    <w:rsid w:val="0070773F"/>
    <w:rsid w:val="007078F4"/>
    <w:rsid w:val="00707DCE"/>
    <w:rsid w:val="00707F86"/>
    <w:rsid w:val="00707FED"/>
    <w:rsid w:val="00710059"/>
    <w:rsid w:val="0071008C"/>
    <w:rsid w:val="00710718"/>
    <w:rsid w:val="00710B67"/>
    <w:rsid w:val="00710CB2"/>
    <w:rsid w:val="007117A7"/>
    <w:rsid w:val="007117C8"/>
    <w:rsid w:val="0071204E"/>
    <w:rsid w:val="007122C8"/>
    <w:rsid w:val="00712659"/>
    <w:rsid w:val="00713A51"/>
    <w:rsid w:val="00713FC6"/>
    <w:rsid w:val="00714874"/>
    <w:rsid w:val="0071499D"/>
    <w:rsid w:val="007149DF"/>
    <w:rsid w:val="007154C3"/>
    <w:rsid w:val="00715968"/>
    <w:rsid w:val="00715B00"/>
    <w:rsid w:val="007163B7"/>
    <w:rsid w:val="007165A2"/>
    <w:rsid w:val="00716A61"/>
    <w:rsid w:val="00716B74"/>
    <w:rsid w:val="00716EE3"/>
    <w:rsid w:val="00716F01"/>
    <w:rsid w:val="00717716"/>
    <w:rsid w:val="00717B75"/>
    <w:rsid w:val="00717BF1"/>
    <w:rsid w:val="00717C7A"/>
    <w:rsid w:val="00717F3E"/>
    <w:rsid w:val="007202E1"/>
    <w:rsid w:val="00720754"/>
    <w:rsid w:val="007207A5"/>
    <w:rsid w:val="00720A91"/>
    <w:rsid w:val="007214C5"/>
    <w:rsid w:val="0072159E"/>
    <w:rsid w:val="00721778"/>
    <w:rsid w:val="00721B9D"/>
    <w:rsid w:val="00721C18"/>
    <w:rsid w:val="00721F65"/>
    <w:rsid w:val="0072200D"/>
    <w:rsid w:val="0072329A"/>
    <w:rsid w:val="00723D56"/>
    <w:rsid w:val="007242CD"/>
    <w:rsid w:val="00724392"/>
    <w:rsid w:val="007244B9"/>
    <w:rsid w:val="00724994"/>
    <w:rsid w:val="00725872"/>
    <w:rsid w:val="00726681"/>
    <w:rsid w:val="00726F07"/>
    <w:rsid w:val="00726F65"/>
    <w:rsid w:val="00727325"/>
    <w:rsid w:val="007273A1"/>
    <w:rsid w:val="0072788D"/>
    <w:rsid w:val="00727C9E"/>
    <w:rsid w:val="007301A3"/>
    <w:rsid w:val="007309B9"/>
    <w:rsid w:val="007309BD"/>
    <w:rsid w:val="007310C5"/>
    <w:rsid w:val="00731660"/>
    <w:rsid w:val="007316BC"/>
    <w:rsid w:val="00731B0C"/>
    <w:rsid w:val="00731ED3"/>
    <w:rsid w:val="007320A7"/>
    <w:rsid w:val="007320A9"/>
    <w:rsid w:val="00732253"/>
    <w:rsid w:val="00732363"/>
    <w:rsid w:val="00732A2C"/>
    <w:rsid w:val="00732E84"/>
    <w:rsid w:val="007332F5"/>
    <w:rsid w:val="0073366F"/>
    <w:rsid w:val="00733D17"/>
    <w:rsid w:val="00734BEF"/>
    <w:rsid w:val="00734CD2"/>
    <w:rsid w:val="007353C7"/>
    <w:rsid w:val="007353CB"/>
    <w:rsid w:val="00735580"/>
    <w:rsid w:val="007358CE"/>
    <w:rsid w:val="00735B0B"/>
    <w:rsid w:val="00735B2A"/>
    <w:rsid w:val="00735D9D"/>
    <w:rsid w:val="007360CD"/>
    <w:rsid w:val="007361D8"/>
    <w:rsid w:val="00736336"/>
    <w:rsid w:val="007363FB"/>
    <w:rsid w:val="00736465"/>
    <w:rsid w:val="0073729A"/>
    <w:rsid w:val="007376E9"/>
    <w:rsid w:val="00737BDD"/>
    <w:rsid w:val="00737C0A"/>
    <w:rsid w:val="00737E65"/>
    <w:rsid w:val="00740062"/>
    <w:rsid w:val="0074054A"/>
    <w:rsid w:val="00740B14"/>
    <w:rsid w:val="007414BB"/>
    <w:rsid w:val="007414D5"/>
    <w:rsid w:val="00741542"/>
    <w:rsid w:val="007415AA"/>
    <w:rsid w:val="007416B8"/>
    <w:rsid w:val="00741EB7"/>
    <w:rsid w:val="00741F59"/>
    <w:rsid w:val="007423BE"/>
    <w:rsid w:val="00742430"/>
    <w:rsid w:val="007424E4"/>
    <w:rsid w:val="007428EE"/>
    <w:rsid w:val="007431E6"/>
    <w:rsid w:val="0074345B"/>
    <w:rsid w:val="00743892"/>
    <w:rsid w:val="00743CBA"/>
    <w:rsid w:val="00744007"/>
    <w:rsid w:val="00744783"/>
    <w:rsid w:val="00744B8A"/>
    <w:rsid w:val="007451EA"/>
    <w:rsid w:val="00745621"/>
    <w:rsid w:val="00745929"/>
    <w:rsid w:val="00745C6B"/>
    <w:rsid w:val="007461DF"/>
    <w:rsid w:val="007465A1"/>
    <w:rsid w:val="007465CB"/>
    <w:rsid w:val="00746749"/>
    <w:rsid w:val="00746882"/>
    <w:rsid w:val="00746B65"/>
    <w:rsid w:val="00746D17"/>
    <w:rsid w:val="00746F59"/>
    <w:rsid w:val="00747280"/>
    <w:rsid w:val="007477C5"/>
    <w:rsid w:val="007478B2"/>
    <w:rsid w:val="007478C6"/>
    <w:rsid w:val="00747C24"/>
    <w:rsid w:val="00747E15"/>
    <w:rsid w:val="007501ED"/>
    <w:rsid w:val="00750891"/>
    <w:rsid w:val="00750B7A"/>
    <w:rsid w:val="00750E84"/>
    <w:rsid w:val="0075182C"/>
    <w:rsid w:val="00751B81"/>
    <w:rsid w:val="00751BDD"/>
    <w:rsid w:val="00751FD8"/>
    <w:rsid w:val="0075252A"/>
    <w:rsid w:val="007531F1"/>
    <w:rsid w:val="007533A1"/>
    <w:rsid w:val="007536F9"/>
    <w:rsid w:val="00753B72"/>
    <w:rsid w:val="00753C75"/>
    <w:rsid w:val="00754746"/>
    <w:rsid w:val="0075523E"/>
    <w:rsid w:val="0075553F"/>
    <w:rsid w:val="00755650"/>
    <w:rsid w:val="007557F7"/>
    <w:rsid w:val="00755A7B"/>
    <w:rsid w:val="00756031"/>
    <w:rsid w:val="00756538"/>
    <w:rsid w:val="007572CA"/>
    <w:rsid w:val="007576B1"/>
    <w:rsid w:val="00757C44"/>
    <w:rsid w:val="00757D47"/>
    <w:rsid w:val="007601CB"/>
    <w:rsid w:val="007604A3"/>
    <w:rsid w:val="007606C6"/>
    <w:rsid w:val="00760768"/>
    <w:rsid w:val="00760780"/>
    <w:rsid w:val="007611E8"/>
    <w:rsid w:val="007618CE"/>
    <w:rsid w:val="00761A38"/>
    <w:rsid w:val="00761BFB"/>
    <w:rsid w:val="00761E36"/>
    <w:rsid w:val="0076210D"/>
    <w:rsid w:val="00762306"/>
    <w:rsid w:val="00762332"/>
    <w:rsid w:val="007628B0"/>
    <w:rsid w:val="0076297A"/>
    <w:rsid w:val="00762A15"/>
    <w:rsid w:val="007630AF"/>
    <w:rsid w:val="00763F05"/>
    <w:rsid w:val="0076483F"/>
    <w:rsid w:val="00764AA1"/>
    <w:rsid w:val="00765482"/>
    <w:rsid w:val="0076552A"/>
    <w:rsid w:val="00765B37"/>
    <w:rsid w:val="00765D76"/>
    <w:rsid w:val="00765F61"/>
    <w:rsid w:val="00766CCB"/>
    <w:rsid w:val="00766F10"/>
    <w:rsid w:val="0077005F"/>
    <w:rsid w:val="007700D4"/>
    <w:rsid w:val="007700F9"/>
    <w:rsid w:val="00770530"/>
    <w:rsid w:val="00770B64"/>
    <w:rsid w:val="00770C87"/>
    <w:rsid w:val="0077160A"/>
    <w:rsid w:val="00771942"/>
    <w:rsid w:val="00771992"/>
    <w:rsid w:val="00771C1E"/>
    <w:rsid w:val="007720EA"/>
    <w:rsid w:val="007721E9"/>
    <w:rsid w:val="00772277"/>
    <w:rsid w:val="00772729"/>
    <w:rsid w:val="007729FE"/>
    <w:rsid w:val="00772A4C"/>
    <w:rsid w:val="007730F8"/>
    <w:rsid w:val="007734CA"/>
    <w:rsid w:val="00773C0C"/>
    <w:rsid w:val="00774666"/>
    <w:rsid w:val="007746BC"/>
    <w:rsid w:val="0077537E"/>
    <w:rsid w:val="007755A8"/>
    <w:rsid w:val="007755AB"/>
    <w:rsid w:val="00775DF4"/>
    <w:rsid w:val="007765ED"/>
    <w:rsid w:val="007768EB"/>
    <w:rsid w:val="007778C1"/>
    <w:rsid w:val="00777AE9"/>
    <w:rsid w:val="00777EF8"/>
    <w:rsid w:val="00777F2C"/>
    <w:rsid w:val="007803FA"/>
    <w:rsid w:val="0078061B"/>
    <w:rsid w:val="007806AD"/>
    <w:rsid w:val="007809B9"/>
    <w:rsid w:val="00780E8D"/>
    <w:rsid w:val="00780EEF"/>
    <w:rsid w:val="00781322"/>
    <w:rsid w:val="007817B5"/>
    <w:rsid w:val="00781BD0"/>
    <w:rsid w:val="00781C12"/>
    <w:rsid w:val="00781E60"/>
    <w:rsid w:val="007820A6"/>
    <w:rsid w:val="007821C4"/>
    <w:rsid w:val="00782498"/>
    <w:rsid w:val="00782845"/>
    <w:rsid w:val="00782EBA"/>
    <w:rsid w:val="00783000"/>
    <w:rsid w:val="00783135"/>
    <w:rsid w:val="007833D7"/>
    <w:rsid w:val="00783B8E"/>
    <w:rsid w:val="00783F07"/>
    <w:rsid w:val="0078408C"/>
    <w:rsid w:val="007846CA"/>
    <w:rsid w:val="00784903"/>
    <w:rsid w:val="00784BA2"/>
    <w:rsid w:val="00784D67"/>
    <w:rsid w:val="0078508A"/>
    <w:rsid w:val="007852F7"/>
    <w:rsid w:val="007855BE"/>
    <w:rsid w:val="00785A1D"/>
    <w:rsid w:val="00785D24"/>
    <w:rsid w:val="007862FD"/>
    <w:rsid w:val="00786523"/>
    <w:rsid w:val="007865B9"/>
    <w:rsid w:val="00786632"/>
    <w:rsid w:val="00786F59"/>
    <w:rsid w:val="00787045"/>
    <w:rsid w:val="0078708E"/>
    <w:rsid w:val="0078793E"/>
    <w:rsid w:val="007900A7"/>
    <w:rsid w:val="00790141"/>
    <w:rsid w:val="007905C0"/>
    <w:rsid w:val="0079062A"/>
    <w:rsid w:val="00790A2D"/>
    <w:rsid w:val="00791BBD"/>
    <w:rsid w:val="00792504"/>
    <w:rsid w:val="00792FF4"/>
    <w:rsid w:val="00793582"/>
    <w:rsid w:val="00793953"/>
    <w:rsid w:val="00793F09"/>
    <w:rsid w:val="00794690"/>
    <w:rsid w:val="00794691"/>
    <w:rsid w:val="0079522D"/>
    <w:rsid w:val="00795766"/>
    <w:rsid w:val="00795A00"/>
    <w:rsid w:val="00796160"/>
    <w:rsid w:val="007966C0"/>
    <w:rsid w:val="007974D2"/>
    <w:rsid w:val="0079756C"/>
    <w:rsid w:val="00797B43"/>
    <w:rsid w:val="00797BDC"/>
    <w:rsid w:val="00797E6C"/>
    <w:rsid w:val="007A0211"/>
    <w:rsid w:val="007A0827"/>
    <w:rsid w:val="007A18E6"/>
    <w:rsid w:val="007A18EE"/>
    <w:rsid w:val="007A197C"/>
    <w:rsid w:val="007A1E2B"/>
    <w:rsid w:val="007A204B"/>
    <w:rsid w:val="007A25F6"/>
    <w:rsid w:val="007A2636"/>
    <w:rsid w:val="007A29E9"/>
    <w:rsid w:val="007A303E"/>
    <w:rsid w:val="007A315F"/>
    <w:rsid w:val="007A3340"/>
    <w:rsid w:val="007A34BC"/>
    <w:rsid w:val="007A351B"/>
    <w:rsid w:val="007A378A"/>
    <w:rsid w:val="007A4560"/>
    <w:rsid w:val="007A4A20"/>
    <w:rsid w:val="007A4FC2"/>
    <w:rsid w:val="007A530E"/>
    <w:rsid w:val="007A54C6"/>
    <w:rsid w:val="007A5638"/>
    <w:rsid w:val="007A59B4"/>
    <w:rsid w:val="007A5F86"/>
    <w:rsid w:val="007A62CB"/>
    <w:rsid w:val="007A62E2"/>
    <w:rsid w:val="007A6954"/>
    <w:rsid w:val="007A6DD9"/>
    <w:rsid w:val="007A6FF7"/>
    <w:rsid w:val="007A74C3"/>
    <w:rsid w:val="007A79A6"/>
    <w:rsid w:val="007A7D2E"/>
    <w:rsid w:val="007A7F5E"/>
    <w:rsid w:val="007B02FB"/>
    <w:rsid w:val="007B10CF"/>
    <w:rsid w:val="007B112A"/>
    <w:rsid w:val="007B13A1"/>
    <w:rsid w:val="007B1415"/>
    <w:rsid w:val="007B17D5"/>
    <w:rsid w:val="007B190F"/>
    <w:rsid w:val="007B2937"/>
    <w:rsid w:val="007B3663"/>
    <w:rsid w:val="007B477E"/>
    <w:rsid w:val="007B4A4C"/>
    <w:rsid w:val="007B4DDE"/>
    <w:rsid w:val="007B5079"/>
    <w:rsid w:val="007B5616"/>
    <w:rsid w:val="007B568C"/>
    <w:rsid w:val="007B60FF"/>
    <w:rsid w:val="007B6104"/>
    <w:rsid w:val="007B623F"/>
    <w:rsid w:val="007B62C1"/>
    <w:rsid w:val="007B6304"/>
    <w:rsid w:val="007B6797"/>
    <w:rsid w:val="007B6F4C"/>
    <w:rsid w:val="007B75A0"/>
    <w:rsid w:val="007B7AFB"/>
    <w:rsid w:val="007B7FFB"/>
    <w:rsid w:val="007C037F"/>
    <w:rsid w:val="007C288E"/>
    <w:rsid w:val="007C28DF"/>
    <w:rsid w:val="007C3636"/>
    <w:rsid w:val="007C395E"/>
    <w:rsid w:val="007C3D93"/>
    <w:rsid w:val="007C48B2"/>
    <w:rsid w:val="007C4B86"/>
    <w:rsid w:val="007C4BFE"/>
    <w:rsid w:val="007C4EDD"/>
    <w:rsid w:val="007C4F2B"/>
    <w:rsid w:val="007C505E"/>
    <w:rsid w:val="007C51FB"/>
    <w:rsid w:val="007C579C"/>
    <w:rsid w:val="007C5C5A"/>
    <w:rsid w:val="007C6464"/>
    <w:rsid w:val="007C6A32"/>
    <w:rsid w:val="007C6A73"/>
    <w:rsid w:val="007C6C44"/>
    <w:rsid w:val="007C6C9B"/>
    <w:rsid w:val="007C729E"/>
    <w:rsid w:val="007D004C"/>
    <w:rsid w:val="007D07FF"/>
    <w:rsid w:val="007D182B"/>
    <w:rsid w:val="007D253A"/>
    <w:rsid w:val="007D316B"/>
    <w:rsid w:val="007D35CF"/>
    <w:rsid w:val="007D392F"/>
    <w:rsid w:val="007D3AC4"/>
    <w:rsid w:val="007D3D1E"/>
    <w:rsid w:val="007D3D57"/>
    <w:rsid w:val="007D42DB"/>
    <w:rsid w:val="007D48B9"/>
    <w:rsid w:val="007D4D64"/>
    <w:rsid w:val="007D4DCD"/>
    <w:rsid w:val="007D5376"/>
    <w:rsid w:val="007D57A7"/>
    <w:rsid w:val="007D581B"/>
    <w:rsid w:val="007D5DEB"/>
    <w:rsid w:val="007D6491"/>
    <w:rsid w:val="007D70AF"/>
    <w:rsid w:val="007D71D8"/>
    <w:rsid w:val="007D741F"/>
    <w:rsid w:val="007D79DA"/>
    <w:rsid w:val="007D7A06"/>
    <w:rsid w:val="007D7C46"/>
    <w:rsid w:val="007D7FDA"/>
    <w:rsid w:val="007E0042"/>
    <w:rsid w:val="007E0277"/>
    <w:rsid w:val="007E0341"/>
    <w:rsid w:val="007E0F10"/>
    <w:rsid w:val="007E1230"/>
    <w:rsid w:val="007E1243"/>
    <w:rsid w:val="007E19C0"/>
    <w:rsid w:val="007E1C3A"/>
    <w:rsid w:val="007E1D8E"/>
    <w:rsid w:val="007E1EAE"/>
    <w:rsid w:val="007E22A3"/>
    <w:rsid w:val="007E25B3"/>
    <w:rsid w:val="007E26C2"/>
    <w:rsid w:val="007E2B53"/>
    <w:rsid w:val="007E2F4D"/>
    <w:rsid w:val="007E3077"/>
    <w:rsid w:val="007E3167"/>
    <w:rsid w:val="007E39D9"/>
    <w:rsid w:val="007E3FCE"/>
    <w:rsid w:val="007E4637"/>
    <w:rsid w:val="007E4849"/>
    <w:rsid w:val="007E484A"/>
    <w:rsid w:val="007E4BAA"/>
    <w:rsid w:val="007E4E17"/>
    <w:rsid w:val="007E4E89"/>
    <w:rsid w:val="007E52C6"/>
    <w:rsid w:val="007E580B"/>
    <w:rsid w:val="007E5CA2"/>
    <w:rsid w:val="007E5E14"/>
    <w:rsid w:val="007E66D4"/>
    <w:rsid w:val="007E6754"/>
    <w:rsid w:val="007E6FE9"/>
    <w:rsid w:val="007E75DE"/>
    <w:rsid w:val="007E76E9"/>
    <w:rsid w:val="007E773D"/>
    <w:rsid w:val="007E7784"/>
    <w:rsid w:val="007E7BFE"/>
    <w:rsid w:val="007F011A"/>
    <w:rsid w:val="007F050B"/>
    <w:rsid w:val="007F056E"/>
    <w:rsid w:val="007F060F"/>
    <w:rsid w:val="007F067F"/>
    <w:rsid w:val="007F0738"/>
    <w:rsid w:val="007F09C3"/>
    <w:rsid w:val="007F0F66"/>
    <w:rsid w:val="007F150A"/>
    <w:rsid w:val="007F16CA"/>
    <w:rsid w:val="007F2106"/>
    <w:rsid w:val="007F24DD"/>
    <w:rsid w:val="007F2527"/>
    <w:rsid w:val="007F26AF"/>
    <w:rsid w:val="007F282B"/>
    <w:rsid w:val="007F2AFE"/>
    <w:rsid w:val="007F2CC0"/>
    <w:rsid w:val="007F2F5E"/>
    <w:rsid w:val="007F35C4"/>
    <w:rsid w:val="007F35E3"/>
    <w:rsid w:val="007F37A0"/>
    <w:rsid w:val="007F3CB8"/>
    <w:rsid w:val="007F3E9A"/>
    <w:rsid w:val="007F45E1"/>
    <w:rsid w:val="007F4D85"/>
    <w:rsid w:val="007F4E56"/>
    <w:rsid w:val="007F4E62"/>
    <w:rsid w:val="007F5833"/>
    <w:rsid w:val="007F597F"/>
    <w:rsid w:val="007F59E2"/>
    <w:rsid w:val="007F5B44"/>
    <w:rsid w:val="007F626D"/>
    <w:rsid w:val="007F6446"/>
    <w:rsid w:val="007F688E"/>
    <w:rsid w:val="007F6953"/>
    <w:rsid w:val="007F6D0E"/>
    <w:rsid w:val="007F7057"/>
    <w:rsid w:val="007F760D"/>
    <w:rsid w:val="007F7796"/>
    <w:rsid w:val="007F7874"/>
    <w:rsid w:val="007F7B3F"/>
    <w:rsid w:val="008001D9"/>
    <w:rsid w:val="00800343"/>
    <w:rsid w:val="008003FF"/>
    <w:rsid w:val="00800419"/>
    <w:rsid w:val="00800643"/>
    <w:rsid w:val="00800DCB"/>
    <w:rsid w:val="00801486"/>
    <w:rsid w:val="00801CC2"/>
    <w:rsid w:val="00801F99"/>
    <w:rsid w:val="0080208F"/>
    <w:rsid w:val="008024F9"/>
    <w:rsid w:val="00802706"/>
    <w:rsid w:val="00802B78"/>
    <w:rsid w:val="0080341E"/>
    <w:rsid w:val="00803D03"/>
    <w:rsid w:val="00803FC3"/>
    <w:rsid w:val="008043A1"/>
    <w:rsid w:val="00804789"/>
    <w:rsid w:val="00804C99"/>
    <w:rsid w:val="00804FA4"/>
    <w:rsid w:val="0080553D"/>
    <w:rsid w:val="00805BE9"/>
    <w:rsid w:val="00805EFB"/>
    <w:rsid w:val="008066FC"/>
    <w:rsid w:val="00806735"/>
    <w:rsid w:val="008069B8"/>
    <w:rsid w:val="00806A26"/>
    <w:rsid w:val="00807232"/>
    <w:rsid w:val="00807693"/>
    <w:rsid w:val="00807784"/>
    <w:rsid w:val="00810066"/>
    <w:rsid w:val="008108A4"/>
    <w:rsid w:val="008108CC"/>
    <w:rsid w:val="008109AA"/>
    <w:rsid w:val="00810AE9"/>
    <w:rsid w:val="00810C38"/>
    <w:rsid w:val="008118D6"/>
    <w:rsid w:val="00811928"/>
    <w:rsid w:val="00811CC6"/>
    <w:rsid w:val="00811EFB"/>
    <w:rsid w:val="00812385"/>
    <w:rsid w:val="008123CA"/>
    <w:rsid w:val="00812A63"/>
    <w:rsid w:val="00812D9B"/>
    <w:rsid w:val="00813306"/>
    <w:rsid w:val="008134D4"/>
    <w:rsid w:val="00813569"/>
    <w:rsid w:val="008135D2"/>
    <w:rsid w:val="00813C31"/>
    <w:rsid w:val="00813D5D"/>
    <w:rsid w:val="00813DB0"/>
    <w:rsid w:val="00814660"/>
    <w:rsid w:val="008148EE"/>
    <w:rsid w:val="00814A65"/>
    <w:rsid w:val="00814D31"/>
    <w:rsid w:val="00814DAF"/>
    <w:rsid w:val="00814FE2"/>
    <w:rsid w:val="008150E7"/>
    <w:rsid w:val="008152F4"/>
    <w:rsid w:val="008155CF"/>
    <w:rsid w:val="00815D85"/>
    <w:rsid w:val="0081656D"/>
    <w:rsid w:val="00816B15"/>
    <w:rsid w:val="00817239"/>
    <w:rsid w:val="00817987"/>
    <w:rsid w:val="00817B1D"/>
    <w:rsid w:val="00817F5C"/>
    <w:rsid w:val="0082002A"/>
    <w:rsid w:val="008208B0"/>
    <w:rsid w:val="00820D34"/>
    <w:rsid w:val="00820E4A"/>
    <w:rsid w:val="008213CA"/>
    <w:rsid w:val="00822100"/>
    <w:rsid w:val="00822740"/>
    <w:rsid w:val="00822859"/>
    <w:rsid w:val="00822B9A"/>
    <w:rsid w:val="00823C58"/>
    <w:rsid w:val="00823DA1"/>
    <w:rsid w:val="008243D2"/>
    <w:rsid w:val="00824990"/>
    <w:rsid w:val="00824A22"/>
    <w:rsid w:val="008254D9"/>
    <w:rsid w:val="0082577C"/>
    <w:rsid w:val="00825B0B"/>
    <w:rsid w:val="008265CC"/>
    <w:rsid w:val="008266BC"/>
    <w:rsid w:val="00826717"/>
    <w:rsid w:val="00826B5C"/>
    <w:rsid w:val="008271AE"/>
    <w:rsid w:val="008271D0"/>
    <w:rsid w:val="008279C9"/>
    <w:rsid w:val="00830E34"/>
    <w:rsid w:val="0083146A"/>
    <w:rsid w:val="0083148A"/>
    <w:rsid w:val="008316F1"/>
    <w:rsid w:val="00831B60"/>
    <w:rsid w:val="008322CE"/>
    <w:rsid w:val="00833230"/>
    <w:rsid w:val="0083398C"/>
    <w:rsid w:val="00833B5D"/>
    <w:rsid w:val="00834540"/>
    <w:rsid w:val="008346B2"/>
    <w:rsid w:val="00834787"/>
    <w:rsid w:val="00834A91"/>
    <w:rsid w:val="00834B12"/>
    <w:rsid w:val="00834E85"/>
    <w:rsid w:val="00835076"/>
    <w:rsid w:val="0083510F"/>
    <w:rsid w:val="008351EF"/>
    <w:rsid w:val="00835389"/>
    <w:rsid w:val="00835774"/>
    <w:rsid w:val="0083586E"/>
    <w:rsid w:val="00835C40"/>
    <w:rsid w:val="00835C8B"/>
    <w:rsid w:val="00835E39"/>
    <w:rsid w:val="00835F0F"/>
    <w:rsid w:val="00835FB3"/>
    <w:rsid w:val="0083602E"/>
    <w:rsid w:val="00836100"/>
    <w:rsid w:val="008363D5"/>
    <w:rsid w:val="0083671F"/>
    <w:rsid w:val="00836BDC"/>
    <w:rsid w:val="00836EFB"/>
    <w:rsid w:val="00836F5A"/>
    <w:rsid w:val="00836FCD"/>
    <w:rsid w:val="00837643"/>
    <w:rsid w:val="008376EB"/>
    <w:rsid w:val="0083799A"/>
    <w:rsid w:val="00837F50"/>
    <w:rsid w:val="00840221"/>
    <w:rsid w:val="00840FAE"/>
    <w:rsid w:val="00841A30"/>
    <w:rsid w:val="00842013"/>
    <w:rsid w:val="00842876"/>
    <w:rsid w:val="008435BF"/>
    <w:rsid w:val="00843805"/>
    <w:rsid w:val="00843FE9"/>
    <w:rsid w:val="00844497"/>
    <w:rsid w:val="008444F9"/>
    <w:rsid w:val="00844E09"/>
    <w:rsid w:val="008456CB"/>
    <w:rsid w:val="0084585D"/>
    <w:rsid w:val="00845ADA"/>
    <w:rsid w:val="00845B9D"/>
    <w:rsid w:val="00845F8E"/>
    <w:rsid w:val="00846774"/>
    <w:rsid w:val="00847148"/>
    <w:rsid w:val="00847587"/>
    <w:rsid w:val="00847720"/>
    <w:rsid w:val="008477E7"/>
    <w:rsid w:val="00847BE6"/>
    <w:rsid w:val="00847C78"/>
    <w:rsid w:val="00847F29"/>
    <w:rsid w:val="00850122"/>
    <w:rsid w:val="008503F2"/>
    <w:rsid w:val="00850F28"/>
    <w:rsid w:val="00851084"/>
    <w:rsid w:val="008514C2"/>
    <w:rsid w:val="00851505"/>
    <w:rsid w:val="008516EC"/>
    <w:rsid w:val="00851819"/>
    <w:rsid w:val="0085196F"/>
    <w:rsid w:val="008519CE"/>
    <w:rsid w:val="00851B25"/>
    <w:rsid w:val="00851B37"/>
    <w:rsid w:val="00851CD6"/>
    <w:rsid w:val="00851E7E"/>
    <w:rsid w:val="00851F59"/>
    <w:rsid w:val="00851F83"/>
    <w:rsid w:val="00852249"/>
    <w:rsid w:val="0085230E"/>
    <w:rsid w:val="00852800"/>
    <w:rsid w:val="00852830"/>
    <w:rsid w:val="008528AD"/>
    <w:rsid w:val="0085338E"/>
    <w:rsid w:val="008539BC"/>
    <w:rsid w:val="00853F76"/>
    <w:rsid w:val="00854D97"/>
    <w:rsid w:val="008557FC"/>
    <w:rsid w:val="008558C2"/>
    <w:rsid w:val="00856379"/>
    <w:rsid w:val="00856609"/>
    <w:rsid w:val="00856AC2"/>
    <w:rsid w:val="008576A6"/>
    <w:rsid w:val="00857A2F"/>
    <w:rsid w:val="00857C59"/>
    <w:rsid w:val="008609A2"/>
    <w:rsid w:val="00860A3E"/>
    <w:rsid w:val="00861382"/>
    <w:rsid w:val="00861478"/>
    <w:rsid w:val="0086203B"/>
    <w:rsid w:val="00862507"/>
    <w:rsid w:val="00862A16"/>
    <w:rsid w:val="0086317E"/>
    <w:rsid w:val="00863180"/>
    <w:rsid w:val="00863CAD"/>
    <w:rsid w:val="00863F87"/>
    <w:rsid w:val="008648C7"/>
    <w:rsid w:val="008654E8"/>
    <w:rsid w:val="008654F5"/>
    <w:rsid w:val="008655DC"/>
    <w:rsid w:val="00865807"/>
    <w:rsid w:val="00866762"/>
    <w:rsid w:val="00866F37"/>
    <w:rsid w:val="00867739"/>
    <w:rsid w:val="00867BCB"/>
    <w:rsid w:val="008700DF"/>
    <w:rsid w:val="00870147"/>
    <w:rsid w:val="008702FA"/>
    <w:rsid w:val="00870700"/>
    <w:rsid w:val="00870786"/>
    <w:rsid w:val="0087086A"/>
    <w:rsid w:val="00870FBF"/>
    <w:rsid w:val="008712BB"/>
    <w:rsid w:val="008714C4"/>
    <w:rsid w:val="00871F5C"/>
    <w:rsid w:val="0087204C"/>
    <w:rsid w:val="00872502"/>
    <w:rsid w:val="00872A33"/>
    <w:rsid w:val="00872A60"/>
    <w:rsid w:val="00872CF3"/>
    <w:rsid w:val="00872F86"/>
    <w:rsid w:val="00872F89"/>
    <w:rsid w:val="00873095"/>
    <w:rsid w:val="008731BF"/>
    <w:rsid w:val="008736F9"/>
    <w:rsid w:val="00873765"/>
    <w:rsid w:val="00873CAA"/>
    <w:rsid w:val="00873DAB"/>
    <w:rsid w:val="00874158"/>
    <w:rsid w:val="008743A6"/>
    <w:rsid w:val="00874BC0"/>
    <w:rsid w:val="00875849"/>
    <w:rsid w:val="008758DD"/>
    <w:rsid w:val="00875E4E"/>
    <w:rsid w:val="008762C9"/>
    <w:rsid w:val="008762E8"/>
    <w:rsid w:val="00876434"/>
    <w:rsid w:val="00876941"/>
    <w:rsid w:val="00876A7D"/>
    <w:rsid w:val="00877215"/>
    <w:rsid w:val="0087759B"/>
    <w:rsid w:val="00877EA5"/>
    <w:rsid w:val="008800B2"/>
    <w:rsid w:val="00880316"/>
    <w:rsid w:val="00880728"/>
    <w:rsid w:val="00880A95"/>
    <w:rsid w:val="00880F3A"/>
    <w:rsid w:val="0088130E"/>
    <w:rsid w:val="00881AA0"/>
    <w:rsid w:val="00881BDC"/>
    <w:rsid w:val="00881DD6"/>
    <w:rsid w:val="0088285C"/>
    <w:rsid w:val="0088317A"/>
    <w:rsid w:val="00883398"/>
    <w:rsid w:val="00883BFB"/>
    <w:rsid w:val="00883C98"/>
    <w:rsid w:val="0088416A"/>
    <w:rsid w:val="008841FB"/>
    <w:rsid w:val="0088443B"/>
    <w:rsid w:val="00884541"/>
    <w:rsid w:val="008845E1"/>
    <w:rsid w:val="00884729"/>
    <w:rsid w:val="00884FF1"/>
    <w:rsid w:val="008850E8"/>
    <w:rsid w:val="00885345"/>
    <w:rsid w:val="008859A7"/>
    <w:rsid w:val="00885A39"/>
    <w:rsid w:val="00885EB5"/>
    <w:rsid w:val="008862A2"/>
    <w:rsid w:val="008868DD"/>
    <w:rsid w:val="00886A52"/>
    <w:rsid w:val="00887500"/>
    <w:rsid w:val="008875EB"/>
    <w:rsid w:val="00887AD0"/>
    <w:rsid w:val="00887D7C"/>
    <w:rsid w:val="00887FAC"/>
    <w:rsid w:val="008902BA"/>
    <w:rsid w:val="00890308"/>
    <w:rsid w:val="00890765"/>
    <w:rsid w:val="008907FB"/>
    <w:rsid w:val="00890D12"/>
    <w:rsid w:val="00891082"/>
    <w:rsid w:val="00891366"/>
    <w:rsid w:val="00892313"/>
    <w:rsid w:val="00892D01"/>
    <w:rsid w:val="00892ECD"/>
    <w:rsid w:val="00892F57"/>
    <w:rsid w:val="00892FDA"/>
    <w:rsid w:val="008930E1"/>
    <w:rsid w:val="00893690"/>
    <w:rsid w:val="00893FE3"/>
    <w:rsid w:val="0089411D"/>
    <w:rsid w:val="008941B4"/>
    <w:rsid w:val="0089479E"/>
    <w:rsid w:val="00895036"/>
    <w:rsid w:val="00895993"/>
    <w:rsid w:val="00895E54"/>
    <w:rsid w:val="00896075"/>
    <w:rsid w:val="0089643D"/>
    <w:rsid w:val="00896662"/>
    <w:rsid w:val="008966B2"/>
    <w:rsid w:val="008967AE"/>
    <w:rsid w:val="00896B44"/>
    <w:rsid w:val="00896C32"/>
    <w:rsid w:val="00896DCC"/>
    <w:rsid w:val="008973E8"/>
    <w:rsid w:val="00897405"/>
    <w:rsid w:val="008974D9"/>
    <w:rsid w:val="00897952"/>
    <w:rsid w:val="00897E2F"/>
    <w:rsid w:val="008A0357"/>
    <w:rsid w:val="008A0AE7"/>
    <w:rsid w:val="008A0C3E"/>
    <w:rsid w:val="008A10CF"/>
    <w:rsid w:val="008A1150"/>
    <w:rsid w:val="008A17DF"/>
    <w:rsid w:val="008A1D0A"/>
    <w:rsid w:val="008A1F63"/>
    <w:rsid w:val="008A217C"/>
    <w:rsid w:val="008A2313"/>
    <w:rsid w:val="008A2901"/>
    <w:rsid w:val="008A2A80"/>
    <w:rsid w:val="008A2B6E"/>
    <w:rsid w:val="008A2F00"/>
    <w:rsid w:val="008A32B7"/>
    <w:rsid w:val="008A336D"/>
    <w:rsid w:val="008A337D"/>
    <w:rsid w:val="008A3671"/>
    <w:rsid w:val="008A3B64"/>
    <w:rsid w:val="008A4239"/>
    <w:rsid w:val="008A4310"/>
    <w:rsid w:val="008A4572"/>
    <w:rsid w:val="008A46C0"/>
    <w:rsid w:val="008A475A"/>
    <w:rsid w:val="008A4A0C"/>
    <w:rsid w:val="008A4EF5"/>
    <w:rsid w:val="008A5137"/>
    <w:rsid w:val="008A529A"/>
    <w:rsid w:val="008A585E"/>
    <w:rsid w:val="008A58C1"/>
    <w:rsid w:val="008A61F6"/>
    <w:rsid w:val="008A64B7"/>
    <w:rsid w:val="008A68DC"/>
    <w:rsid w:val="008A69F2"/>
    <w:rsid w:val="008A6B88"/>
    <w:rsid w:val="008A6E59"/>
    <w:rsid w:val="008A6FC1"/>
    <w:rsid w:val="008A72C0"/>
    <w:rsid w:val="008A79A9"/>
    <w:rsid w:val="008A7ACF"/>
    <w:rsid w:val="008A7BF8"/>
    <w:rsid w:val="008A7BF9"/>
    <w:rsid w:val="008B01EF"/>
    <w:rsid w:val="008B0485"/>
    <w:rsid w:val="008B1120"/>
    <w:rsid w:val="008B1833"/>
    <w:rsid w:val="008B1933"/>
    <w:rsid w:val="008B1E08"/>
    <w:rsid w:val="008B1EDD"/>
    <w:rsid w:val="008B2345"/>
    <w:rsid w:val="008B26F5"/>
    <w:rsid w:val="008B27F4"/>
    <w:rsid w:val="008B2B30"/>
    <w:rsid w:val="008B316B"/>
    <w:rsid w:val="008B3327"/>
    <w:rsid w:val="008B34BD"/>
    <w:rsid w:val="008B37D7"/>
    <w:rsid w:val="008B397E"/>
    <w:rsid w:val="008B3D7D"/>
    <w:rsid w:val="008B3EBC"/>
    <w:rsid w:val="008B3FC5"/>
    <w:rsid w:val="008B3FE3"/>
    <w:rsid w:val="008B46D0"/>
    <w:rsid w:val="008B4DA4"/>
    <w:rsid w:val="008B52A1"/>
    <w:rsid w:val="008B52A3"/>
    <w:rsid w:val="008B5D01"/>
    <w:rsid w:val="008B5F06"/>
    <w:rsid w:val="008B61A3"/>
    <w:rsid w:val="008B6410"/>
    <w:rsid w:val="008B6997"/>
    <w:rsid w:val="008B7322"/>
    <w:rsid w:val="008B77B9"/>
    <w:rsid w:val="008B7896"/>
    <w:rsid w:val="008B7D64"/>
    <w:rsid w:val="008B7F53"/>
    <w:rsid w:val="008C00D4"/>
    <w:rsid w:val="008C01A6"/>
    <w:rsid w:val="008C02A6"/>
    <w:rsid w:val="008C0AD0"/>
    <w:rsid w:val="008C0C33"/>
    <w:rsid w:val="008C0CF5"/>
    <w:rsid w:val="008C19B8"/>
    <w:rsid w:val="008C1B13"/>
    <w:rsid w:val="008C1BD1"/>
    <w:rsid w:val="008C1BF4"/>
    <w:rsid w:val="008C253B"/>
    <w:rsid w:val="008C257B"/>
    <w:rsid w:val="008C25DE"/>
    <w:rsid w:val="008C303A"/>
    <w:rsid w:val="008C3289"/>
    <w:rsid w:val="008C3C53"/>
    <w:rsid w:val="008C3C5F"/>
    <w:rsid w:val="008C3DE1"/>
    <w:rsid w:val="008C4060"/>
    <w:rsid w:val="008C4711"/>
    <w:rsid w:val="008C4E1E"/>
    <w:rsid w:val="008C582C"/>
    <w:rsid w:val="008C5F87"/>
    <w:rsid w:val="008C70DD"/>
    <w:rsid w:val="008C77A8"/>
    <w:rsid w:val="008C7A2B"/>
    <w:rsid w:val="008D0E26"/>
    <w:rsid w:val="008D11CA"/>
    <w:rsid w:val="008D12BB"/>
    <w:rsid w:val="008D147D"/>
    <w:rsid w:val="008D149E"/>
    <w:rsid w:val="008D15CA"/>
    <w:rsid w:val="008D16E0"/>
    <w:rsid w:val="008D2318"/>
    <w:rsid w:val="008D26A2"/>
    <w:rsid w:val="008D3551"/>
    <w:rsid w:val="008D3D02"/>
    <w:rsid w:val="008D4046"/>
    <w:rsid w:val="008D4AB5"/>
    <w:rsid w:val="008D4C71"/>
    <w:rsid w:val="008D4C75"/>
    <w:rsid w:val="008D5375"/>
    <w:rsid w:val="008D55CD"/>
    <w:rsid w:val="008D58E9"/>
    <w:rsid w:val="008D5CF5"/>
    <w:rsid w:val="008D60FC"/>
    <w:rsid w:val="008D63C6"/>
    <w:rsid w:val="008D713C"/>
    <w:rsid w:val="008D79DF"/>
    <w:rsid w:val="008D7EB5"/>
    <w:rsid w:val="008D7FF2"/>
    <w:rsid w:val="008E09F9"/>
    <w:rsid w:val="008E0AC2"/>
    <w:rsid w:val="008E0F90"/>
    <w:rsid w:val="008E1312"/>
    <w:rsid w:val="008E2248"/>
    <w:rsid w:val="008E29B9"/>
    <w:rsid w:val="008E2DC6"/>
    <w:rsid w:val="008E4545"/>
    <w:rsid w:val="008E48FB"/>
    <w:rsid w:val="008E499D"/>
    <w:rsid w:val="008E53AB"/>
    <w:rsid w:val="008E5469"/>
    <w:rsid w:val="008E5536"/>
    <w:rsid w:val="008E59AC"/>
    <w:rsid w:val="008E5C4A"/>
    <w:rsid w:val="008E652D"/>
    <w:rsid w:val="008E6F03"/>
    <w:rsid w:val="008E7016"/>
    <w:rsid w:val="008E7221"/>
    <w:rsid w:val="008E7423"/>
    <w:rsid w:val="008E75BA"/>
    <w:rsid w:val="008E7748"/>
    <w:rsid w:val="008E7796"/>
    <w:rsid w:val="008E7824"/>
    <w:rsid w:val="008E7912"/>
    <w:rsid w:val="008E7A11"/>
    <w:rsid w:val="008E7E31"/>
    <w:rsid w:val="008F043F"/>
    <w:rsid w:val="008F0444"/>
    <w:rsid w:val="008F0731"/>
    <w:rsid w:val="008F0B34"/>
    <w:rsid w:val="008F0E06"/>
    <w:rsid w:val="008F1852"/>
    <w:rsid w:val="008F1B7F"/>
    <w:rsid w:val="008F1E50"/>
    <w:rsid w:val="008F22FA"/>
    <w:rsid w:val="008F32B2"/>
    <w:rsid w:val="008F33C7"/>
    <w:rsid w:val="008F345A"/>
    <w:rsid w:val="008F3503"/>
    <w:rsid w:val="008F3562"/>
    <w:rsid w:val="008F3BB9"/>
    <w:rsid w:val="008F3D41"/>
    <w:rsid w:val="008F416B"/>
    <w:rsid w:val="008F44D6"/>
    <w:rsid w:val="008F497E"/>
    <w:rsid w:val="008F5037"/>
    <w:rsid w:val="008F52C4"/>
    <w:rsid w:val="008F5799"/>
    <w:rsid w:val="008F5AF9"/>
    <w:rsid w:val="008F5B06"/>
    <w:rsid w:val="008F5BCD"/>
    <w:rsid w:val="008F5BE4"/>
    <w:rsid w:val="008F5D50"/>
    <w:rsid w:val="008F657B"/>
    <w:rsid w:val="008F66E4"/>
    <w:rsid w:val="008F6858"/>
    <w:rsid w:val="008F7827"/>
    <w:rsid w:val="008F78D9"/>
    <w:rsid w:val="008F7CC2"/>
    <w:rsid w:val="008F7CD1"/>
    <w:rsid w:val="008F7EE6"/>
    <w:rsid w:val="008F7FAB"/>
    <w:rsid w:val="008F7FB1"/>
    <w:rsid w:val="0090050F"/>
    <w:rsid w:val="009019FE"/>
    <w:rsid w:val="00901C15"/>
    <w:rsid w:val="00901FBC"/>
    <w:rsid w:val="00901FBE"/>
    <w:rsid w:val="00902024"/>
    <w:rsid w:val="009020D0"/>
    <w:rsid w:val="009023C6"/>
    <w:rsid w:val="00902456"/>
    <w:rsid w:val="009026EA"/>
    <w:rsid w:val="0090271D"/>
    <w:rsid w:val="009027B4"/>
    <w:rsid w:val="009028C6"/>
    <w:rsid w:val="00902AF8"/>
    <w:rsid w:val="00902F5E"/>
    <w:rsid w:val="00903351"/>
    <w:rsid w:val="009033E3"/>
    <w:rsid w:val="00903672"/>
    <w:rsid w:val="0090396E"/>
    <w:rsid w:val="00903BC5"/>
    <w:rsid w:val="0090425D"/>
    <w:rsid w:val="009046CE"/>
    <w:rsid w:val="0090479B"/>
    <w:rsid w:val="009049D5"/>
    <w:rsid w:val="00904E68"/>
    <w:rsid w:val="0090561B"/>
    <w:rsid w:val="009056CF"/>
    <w:rsid w:val="00906212"/>
    <w:rsid w:val="00906323"/>
    <w:rsid w:val="009063C7"/>
    <w:rsid w:val="009065C7"/>
    <w:rsid w:val="00906E99"/>
    <w:rsid w:val="00906EFD"/>
    <w:rsid w:val="009070F7"/>
    <w:rsid w:val="00907568"/>
    <w:rsid w:val="00907572"/>
    <w:rsid w:val="00907D4B"/>
    <w:rsid w:val="00907F74"/>
    <w:rsid w:val="00910031"/>
    <w:rsid w:val="00911551"/>
    <w:rsid w:val="0091178D"/>
    <w:rsid w:val="00911844"/>
    <w:rsid w:val="00911845"/>
    <w:rsid w:val="00911849"/>
    <w:rsid w:val="0091208A"/>
    <w:rsid w:val="00912741"/>
    <w:rsid w:val="00912BDD"/>
    <w:rsid w:val="0091329D"/>
    <w:rsid w:val="009135F5"/>
    <w:rsid w:val="00913874"/>
    <w:rsid w:val="00914629"/>
    <w:rsid w:val="0091478F"/>
    <w:rsid w:val="00914953"/>
    <w:rsid w:val="009151BC"/>
    <w:rsid w:val="00915441"/>
    <w:rsid w:val="00915611"/>
    <w:rsid w:val="0091582C"/>
    <w:rsid w:val="00915E35"/>
    <w:rsid w:val="00916191"/>
    <w:rsid w:val="009161A3"/>
    <w:rsid w:val="009161F4"/>
    <w:rsid w:val="009162DB"/>
    <w:rsid w:val="009164FC"/>
    <w:rsid w:val="0091680C"/>
    <w:rsid w:val="00916B9F"/>
    <w:rsid w:val="00916ECF"/>
    <w:rsid w:val="009178E3"/>
    <w:rsid w:val="00917B1C"/>
    <w:rsid w:val="00917B67"/>
    <w:rsid w:val="00917C3D"/>
    <w:rsid w:val="00920000"/>
    <w:rsid w:val="009200DE"/>
    <w:rsid w:val="00920988"/>
    <w:rsid w:val="00920EBE"/>
    <w:rsid w:val="0092124E"/>
    <w:rsid w:val="00921448"/>
    <w:rsid w:val="00921478"/>
    <w:rsid w:val="00921762"/>
    <w:rsid w:val="00922766"/>
    <w:rsid w:val="0092277D"/>
    <w:rsid w:val="00922902"/>
    <w:rsid w:val="00923788"/>
    <w:rsid w:val="0092389A"/>
    <w:rsid w:val="009238D4"/>
    <w:rsid w:val="00923B68"/>
    <w:rsid w:val="00923FBE"/>
    <w:rsid w:val="00924559"/>
    <w:rsid w:val="009245AC"/>
    <w:rsid w:val="009249CE"/>
    <w:rsid w:val="00924B58"/>
    <w:rsid w:val="00924E81"/>
    <w:rsid w:val="00925325"/>
    <w:rsid w:val="00925361"/>
    <w:rsid w:val="0092552E"/>
    <w:rsid w:val="009255D2"/>
    <w:rsid w:val="00925735"/>
    <w:rsid w:val="00925B5F"/>
    <w:rsid w:val="00926939"/>
    <w:rsid w:val="00926B86"/>
    <w:rsid w:val="009308D7"/>
    <w:rsid w:val="00930E92"/>
    <w:rsid w:val="009311D6"/>
    <w:rsid w:val="009318D4"/>
    <w:rsid w:val="00931A4E"/>
    <w:rsid w:val="00931EDD"/>
    <w:rsid w:val="0093227C"/>
    <w:rsid w:val="0093234B"/>
    <w:rsid w:val="00932937"/>
    <w:rsid w:val="00932E0F"/>
    <w:rsid w:val="00933311"/>
    <w:rsid w:val="0093332A"/>
    <w:rsid w:val="009333F8"/>
    <w:rsid w:val="00933431"/>
    <w:rsid w:val="0093347B"/>
    <w:rsid w:val="00933531"/>
    <w:rsid w:val="009337B4"/>
    <w:rsid w:val="00933855"/>
    <w:rsid w:val="00933A32"/>
    <w:rsid w:val="00933C97"/>
    <w:rsid w:val="00933DF8"/>
    <w:rsid w:val="0093475E"/>
    <w:rsid w:val="00934977"/>
    <w:rsid w:val="00934D80"/>
    <w:rsid w:val="0093504C"/>
    <w:rsid w:val="00935134"/>
    <w:rsid w:val="0093524E"/>
    <w:rsid w:val="009359C9"/>
    <w:rsid w:val="00935B0C"/>
    <w:rsid w:val="00935FD9"/>
    <w:rsid w:val="00936CEC"/>
    <w:rsid w:val="00936DDD"/>
    <w:rsid w:val="00936E50"/>
    <w:rsid w:val="00936FFF"/>
    <w:rsid w:val="009372E5"/>
    <w:rsid w:val="009373C3"/>
    <w:rsid w:val="009376D1"/>
    <w:rsid w:val="0094044C"/>
    <w:rsid w:val="009405C1"/>
    <w:rsid w:val="00940DCA"/>
    <w:rsid w:val="009411BF"/>
    <w:rsid w:val="00941716"/>
    <w:rsid w:val="00941B33"/>
    <w:rsid w:val="00941F15"/>
    <w:rsid w:val="00941F45"/>
    <w:rsid w:val="0094253D"/>
    <w:rsid w:val="0094255A"/>
    <w:rsid w:val="00942B0E"/>
    <w:rsid w:val="00943477"/>
    <w:rsid w:val="00943C4B"/>
    <w:rsid w:val="00943DD4"/>
    <w:rsid w:val="00944C57"/>
    <w:rsid w:val="009450A7"/>
    <w:rsid w:val="00945288"/>
    <w:rsid w:val="009452C7"/>
    <w:rsid w:val="00945C0E"/>
    <w:rsid w:val="00945D61"/>
    <w:rsid w:val="00945E72"/>
    <w:rsid w:val="00946D20"/>
    <w:rsid w:val="00946ED1"/>
    <w:rsid w:val="00947244"/>
    <w:rsid w:val="00947479"/>
    <w:rsid w:val="00947930"/>
    <w:rsid w:val="00947ED3"/>
    <w:rsid w:val="00947FD6"/>
    <w:rsid w:val="00950722"/>
    <w:rsid w:val="00950EA2"/>
    <w:rsid w:val="00950F14"/>
    <w:rsid w:val="00951552"/>
    <w:rsid w:val="00951715"/>
    <w:rsid w:val="0095216A"/>
    <w:rsid w:val="00952C44"/>
    <w:rsid w:val="00953306"/>
    <w:rsid w:val="00953654"/>
    <w:rsid w:val="00953777"/>
    <w:rsid w:val="00953F2C"/>
    <w:rsid w:val="00954201"/>
    <w:rsid w:val="0095501E"/>
    <w:rsid w:val="00955121"/>
    <w:rsid w:val="009558AB"/>
    <w:rsid w:val="00955CB0"/>
    <w:rsid w:val="00955E89"/>
    <w:rsid w:val="0095655F"/>
    <w:rsid w:val="009566B2"/>
    <w:rsid w:val="009566DE"/>
    <w:rsid w:val="00956AE8"/>
    <w:rsid w:val="00956C46"/>
    <w:rsid w:val="009572B5"/>
    <w:rsid w:val="00957B7F"/>
    <w:rsid w:val="00960594"/>
    <w:rsid w:val="0096098A"/>
    <w:rsid w:val="00960A0D"/>
    <w:rsid w:val="00960BE7"/>
    <w:rsid w:val="00960E20"/>
    <w:rsid w:val="0096128F"/>
    <w:rsid w:val="00961B52"/>
    <w:rsid w:val="00961E61"/>
    <w:rsid w:val="009626A2"/>
    <w:rsid w:val="00962DCB"/>
    <w:rsid w:val="00963096"/>
    <w:rsid w:val="0096336F"/>
    <w:rsid w:val="00963CE3"/>
    <w:rsid w:val="00964018"/>
    <w:rsid w:val="0096406E"/>
    <w:rsid w:val="009640D8"/>
    <w:rsid w:val="009646AA"/>
    <w:rsid w:val="0096479F"/>
    <w:rsid w:val="00964C89"/>
    <w:rsid w:val="00964FEE"/>
    <w:rsid w:val="00965048"/>
    <w:rsid w:val="00965091"/>
    <w:rsid w:val="009650E9"/>
    <w:rsid w:val="0096512C"/>
    <w:rsid w:val="00965227"/>
    <w:rsid w:val="00965481"/>
    <w:rsid w:val="009655FC"/>
    <w:rsid w:val="00966277"/>
    <w:rsid w:val="0096645B"/>
    <w:rsid w:val="009677ED"/>
    <w:rsid w:val="009677FF"/>
    <w:rsid w:val="00967BBB"/>
    <w:rsid w:val="0097011C"/>
    <w:rsid w:val="009702A1"/>
    <w:rsid w:val="00970EEA"/>
    <w:rsid w:val="00970F09"/>
    <w:rsid w:val="00970FC1"/>
    <w:rsid w:val="00971BD0"/>
    <w:rsid w:val="00971FBB"/>
    <w:rsid w:val="00972500"/>
    <w:rsid w:val="00972511"/>
    <w:rsid w:val="00972B0F"/>
    <w:rsid w:val="00972C2D"/>
    <w:rsid w:val="00972D74"/>
    <w:rsid w:val="00972F65"/>
    <w:rsid w:val="00973512"/>
    <w:rsid w:val="00973842"/>
    <w:rsid w:val="00973978"/>
    <w:rsid w:val="00973BC2"/>
    <w:rsid w:val="00973DF3"/>
    <w:rsid w:val="00974112"/>
    <w:rsid w:val="00974923"/>
    <w:rsid w:val="00974C8A"/>
    <w:rsid w:val="009752E9"/>
    <w:rsid w:val="009756AE"/>
    <w:rsid w:val="009756D5"/>
    <w:rsid w:val="009757A3"/>
    <w:rsid w:val="00975938"/>
    <w:rsid w:val="00975E20"/>
    <w:rsid w:val="00976283"/>
    <w:rsid w:val="0097662F"/>
    <w:rsid w:val="00976841"/>
    <w:rsid w:val="009768E7"/>
    <w:rsid w:val="009773F3"/>
    <w:rsid w:val="009776B8"/>
    <w:rsid w:val="00977C49"/>
    <w:rsid w:val="00977DA3"/>
    <w:rsid w:val="00980676"/>
    <w:rsid w:val="00980A2C"/>
    <w:rsid w:val="00980DE7"/>
    <w:rsid w:val="00981045"/>
    <w:rsid w:val="009811B4"/>
    <w:rsid w:val="00981289"/>
    <w:rsid w:val="009812CF"/>
    <w:rsid w:val="009816F9"/>
    <w:rsid w:val="009817E8"/>
    <w:rsid w:val="00981A31"/>
    <w:rsid w:val="00981F85"/>
    <w:rsid w:val="00981FB4"/>
    <w:rsid w:val="00982A86"/>
    <w:rsid w:val="00982C80"/>
    <w:rsid w:val="00982F98"/>
    <w:rsid w:val="0098329D"/>
    <w:rsid w:val="009832D2"/>
    <w:rsid w:val="0098341F"/>
    <w:rsid w:val="009837F1"/>
    <w:rsid w:val="00983E89"/>
    <w:rsid w:val="0098434E"/>
    <w:rsid w:val="009843C2"/>
    <w:rsid w:val="00984438"/>
    <w:rsid w:val="0098492C"/>
    <w:rsid w:val="0098604F"/>
    <w:rsid w:val="0098619E"/>
    <w:rsid w:val="00986539"/>
    <w:rsid w:val="009868B6"/>
    <w:rsid w:val="009868CD"/>
    <w:rsid w:val="00986995"/>
    <w:rsid w:val="009869B9"/>
    <w:rsid w:val="00986B29"/>
    <w:rsid w:val="00986E5A"/>
    <w:rsid w:val="00986E8A"/>
    <w:rsid w:val="00986EE1"/>
    <w:rsid w:val="00986F07"/>
    <w:rsid w:val="0098739F"/>
    <w:rsid w:val="0098787B"/>
    <w:rsid w:val="00987C4D"/>
    <w:rsid w:val="00987E57"/>
    <w:rsid w:val="00987E5F"/>
    <w:rsid w:val="00987EAF"/>
    <w:rsid w:val="00987EF5"/>
    <w:rsid w:val="0099007C"/>
    <w:rsid w:val="009904A9"/>
    <w:rsid w:val="00990B32"/>
    <w:rsid w:val="00990F08"/>
    <w:rsid w:val="009911A3"/>
    <w:rsid w:val="009914DC"/>
    <w:rsid w:val="00991614"/>
    <w:rsid w:val="00991F49"/>
    <w:rsid w:val="009929B1"/>
    <w:rsid w:val="0099312F"/>
    <w:rsid w:val="00993766"/>
    <w:rsid w:val="009939FF"/>
    <w:rsid w:val="00993B17"/>
    <w:rsid w:val="009940C4"/>
    <w:rsid w:val="00994B42"/>
    <w:rsid w:val="00994FD4"/>
    <w:rsid w:val="00995313"/>
    <w:rsid w:val="00995D3B"/>
    <w:rsid w:val="009965AF"/>
    <w:rsid w:val="009968C1"/>
    <w:rsid w:val="00996DFA"/>
    <w:rsid w:val="009970B0"/>
    <w:rsid w:val="009970FC"/>
    <w:rsid w:val="00997366"/>
    <w:rsid w:val="009973CD"/>
    <w:rsid w:val="00997BA5"/>
    <w:rsid w:val="00997BA7"/>
    <w:rsid w:val="009A0216"/>
    <w:rsid w:val="009A03BB"/>
    <w:rsid w:val="009A0E41"/>
    <w:rsid w:val="009A1B41"/>
    <w:rsid w:val="009A2082"/>
    <w:rsid w:val="009A22F3"/>
    <w:rsid w:val="009A2340"/>
    <w:rsid w:val="009A239C"/>
    <w:rsid w:val="009A24CC"/>
    <w:rsid w:val="009A261B"/>
    <w:rsid w:val="009A27D3"/>
    <w:rsid w:val="009A2BE9"/>
    <w:rsid w:val="009A3054"/>
    <w:rsid w:val="009A3941"/>
    <w:rsid w:val="009A39B0"/>
    <w:rsid w:val="009A3BE4"/>
    <w:rsid w:val="009A3FB0"/>
    <w:rsid w:val="009A47FC"/>
    <w:rsid w:val="009A52B0"/>
    <w:rsid w:val="009A586C"/>
    <w:rsid w:val="009A5D65"/>
    <w:rsid w:val="009A664A"/>
    <w:rsid w:val="009A6906"/>
    <w:rsid w:val="009A70CC"/>
    <w:rsid w:val="009A70E9"/>
    <w:rsid w:val="009A718C"/>
    <w:rsid w:val="009A74CD"/>
    <w:rsid w:val="009A7A5D"/>
    <w:rsid w:val="009A7C1D"/>
    <w:rsid w:val="009B0171"/>
    <w:rsid w:val="009B043B"/>
    <w:rsid w:val="009B0BA2"/>
    <w:rsid w:val="009B0D49"/>
    <w:rsid w:val="009B0EA8"/>
    <w:rsid w:val="009B2268"/>
    <w:rsid w:val="009B258A"/>
    <w:rsid w:val="009B2621"/>
    <w:rsid w:val="009B285A"/>
    <w:rsid w:val="009B2A6B"/>
    <w:rsid w:val="009B2DBE"/>
    <w:rsid w:val="009B2E2E"/>
    <w:rsid w:val="009B33AD"/>
    <w:rsid w:val="009B3812"/>
    <w:rsid w:val="009B3B57"/>
    <w:rsid w:val="009B4125"/>
    <w:rsid w:val="009B48CE"/>
    <w:rsid w:val="009B49CE"/>
    <w:rsid w:val="009B4F72"/>
    <w:rsid w:val="009B550C"/>
    <w:rsid w:val="009B5BAE"/>
    <w:rsid w:val="009B5D1E"/>
    <w:rsid w:val="009B5F49"/>
    <w:rsid w:val="009B62A3"/>
    <w:rsid w:val="009B6853"/>
    <w:rsid w:val="009B6FC1"/>
    <w:rsid w:val="009B7682"/>
    <w:rsid w:val="009B783F"/>
    <w:rsid w:val="009B7883"/>
    <w:rsid w:val="009C0BAD"/>
    <w:rsid w:val="009C20FF"/>
    <w:rsid w:val="009C2B05"/>
    <w:rsid w:val="009C34A4"/>
    <w:rsid w:val="009C34ED"/>
    <w:rsid w:val="009C36F6"/>
    <w:rsid w:val="009C3ECA"/>
    <w:rsid w:val="009C4079"/>
    <w:rsid w:val="009C4661"/>
    <w:rsid w:val="009C4E11"/>
    <w:rsid w:val="009C5576"/>
    <w:rsid w:val="009C5AD8"/>
    <w:rsid w:val="009C5EB3"/>
    <w:rsid w:val="009C5F6D"/>
    <w:rsid w:val="009C5FF6"/>
    <w:rsid w:val="009C67FA"/>
    <w:rsid w:val="009C7692"/>
    <w:rsid w:val="009C7B22"/>
    <w:rsid w:val="009C7E50"/>
    <w:rsid w:val="009D02DD"/>
    <w:rsid w:val="009D0697"/>
    <w:rsid w:val="009D0A80"/>
    <w:rsid w:val="009D0B8F"/>
    <w:rsid w:val="009D0CF1"/>
    <w:rsid w:val="009D18AB"/>
    <w:rsid w:val="009D21EA"/>
    <w:rsid w:val="009D22D7"/>
    <w:rsid w:val="009D22EA"/>
    <w:rsid w:val="009D23AE"/>
    <w:rsid w:val="009D27B6"/>
    <w:rsid w:val="009D2A6C"/>
    <w:rsid w:val="009D3608"/>
    <w:rsid w:val="009D361D"/>
    <w:rsid w:val="009D3CEA"/>
    <w:rsid w:val="009D3EB4"/>
    <w:rsid w:val="009D41E5"/>
    <w:rsid w:val="009D4B31"/>
    <w:rsid w:val="009D5E7A"/>
    <w:rsid w:val="009D5EC9"/>
    <w:rsid w:val="009D5FC4"/>
    <w:rsid w:val="009D5FF7"/>
    <w:rsid w:val="009D63F9"/>
    <w:rsid w:val="009D6E9C"/>
    <w:rsid w:val="009D7174"/>
    <w:rsid w:val="009D7499"/>
    <w:rsid w:val="009D76E7"/>
    <w:rsid w:val="009D781A"/>
    <w:rsid w:val="009D79A3"/>
    <w:rsid w:val="009E0473"/>
    <w:rsid w:val="009E0DDD"/>
    <w:rsid w:val="009E0DEF"/>
    <w:rsid w:val="009E1098"/>
    <w:rsid w:val="009E1368"/>
    <w:rsid w:val="009E1B9D"/>
    <w:rsid w:val="009E1D45"/>
    <w:rsid w:val="009E1E1F"/>
    <w:rsid w:val="009E202F"/>
    <w:rsid w:val="009E21D0"/>
    <w:rsid w:val="009E2201"/>
    <w:rsid w:val="009E23AA"/>
    <w:rsid w:val="009E2475"/>
    <w:rsid w:val="009E2A45"/>
    <w:rsid w:val="009E2D33"/>
    <w:rsid w:val="009E2F78"/>
    <w:rsid w:val="009E2F85"/>
    <w:rsid w:val="009E3287"/>
    <w:rsid w:val="009E33B8"/>
    <w:rsid w:val="009E388E"/>
    <w:rsid w:val="009E398F"/>
    <w:rsid w:val="009E39BE"/>
    <w:rsid w:val="009E3A1A"/>
    <w:rsid w:val="009E42D9"/>
    <w:rsid w:val="009E436D"/>
    <w:rsid w:val="009E46B5"/>
    <w:rsid w:val="009E4AE0"/>
    <w:rsid w:val="009E4B98"/>
    <w:rsid w:val="009E6186"/>
    <w:rsid w:val="009E6461"/>
    <w:rsid w:val="009E64A6"/>
    <w:rsid w:val="009E6681"/>
    <w:rsid w:val="009E67A6"/>
    <w:rsid w:val="009E6BEB"/>
    <w:rsid w:val="009E6E71"/>
    <w:rsid w:val="009E7066"/>
    <w:rsid w:val="009E712A"/>
    <w:rsid w:val="009E73B6"/>
    <w:rsid w:val="009E7675"/>
    <w:rsid w:val="009E7F63"/>
    <w:rsid w:val="009F092C"/>
    <w:rsid w:val="009F0E91"/>
    <w:rsid w:val="009F1049"/>
    <w:rsid w:val="009F1584"/>
    <w:rsid w:val="009F15BD"/>
    <w:rsid w:val="009F19CF"/>
    <w:rsid w:val="009F1C5C"/>
    <w:rsid w:val="009F1D1A"/>
    <w:rsid w:val="009F212A"/>
    <w:rsid w:val="009F2247"/>
    <w:rsid w:val="009F2A02"/>
    <w:rsid w:val="009F311F"/>
    <w:rsid w:val="009F337B"/>
    <w:rsid w:val="009F3D54"/>
    <w:rsid w:val="009F3F4E"/>
    <w:rsid w:val="009F408A"/>
    <w:rsid w:val="009F41FB"/>
    <w:rsid w:val="009F4BDC"/>
    <w:rsid w:val="009F50EE"/>
    <w:rsid w:val="009F5246"/>
    <w:rsid w:val="009F537F"/>
    <w:rsid w:val="009F5763"/>
    <w:rsid w:val="009F685E"/>
    <w:rsid w:val="009F6E23"/>
    <w:rsid w:val="009F6E86"/>
    <w:rsid w:val="009F6FFA"/>
    <w:rsid w:val="009F73B2"/>
    <w:rsid w:val="009F75B4"/>
    <w:rsid w:val="009F786F"/>
    <w:rsid w:val="009F78A2"/>
    <w:rsid w:val="009F792E"/>
    <w:rsid w:val="00A00853"/>
    <w:rsid w:val="00A013A8"/>
    <w:rsid w:val="00A01C14"/>
    <w:rsid w:val="00A01FD3"/>
    <w:rsid w:val="00A02777"/>
    <w:rsid w:val="00A02820"/>
    <w:rsid w:val="00A03B76"/>
    <w:rsid w:val="00A03E25"/>
    <w:rsid w:val="00A04119"/>
    <w:rsid w:val="00A041DB"/>
    <w:rsid w:val="00A047F4"/>
    <w:rsid w:val="00A04846"/>
    <w:rsid w:val="00A051D9"/>
    <w:rsid w:val="00A0532B"/>
    <w:rsid w:val="00A05342"/>
    <w:rsid w:val="00A05507"/>
    <w:rsid w:val="00A0585A"/>
    <w:rsid w:val="00A05E62"/>
    <w:rsid w:val="00A05F0B"/>
    <w:rsid w:val="00A06055"/>
    <w:rsid w:val="00A065AC"/>
    <w:rsid w:val="00A0691C"/>
    <w:rsid w:val="00A06E3F"/>
    <w:rsid w:val="00A07634"/>
    <w:rsid w:val="00A07660"/>
    <w:rsid w:val="00A07AC8"/>
    <w:rsid w:val="00A104A7"/>
    <w:rsid w:val="00A11046"/>
    <w:rsid w:val="00A116F1"/>
    <w:rsid w:val="00A11978"/>
    <w:rsid w:val="00A1198B"/>
    <w:rsid w:val="00A119C5"/>
    <w:rsid w:val="00A11CD7"/>
    <w:rsid w:val="00A11D8D"/>
    <w:rsid w:val="00A128D7"/>
    <w:rsid w:val="00A1359F"/>
    <w:rsid w:val="00A135F5"/>
    <w:rsid w:val="00A1393B"/>
    <w:rsid w:val="00A13C2B"/>
    <w:rsid w:val="00A13D71"/>
    <w:rsid w:val="00A141B5"/>
    <w:rsid w:val="00A1446F"/>
    <w:rsid w:val="00A145EB"/>
    <w:rsid w:val="00A148D1"/>
    <w:rsid w:val="00A14976"/>
    <w:rsid w:val="00A151BA"/>
    <w:rsid w:val="00A15860"/>
    <w:rsid w:val="00A15A0A"/>
    <w:rsid w:val="00A16221"/>
    <w:rsid w:val="00A1637C"/>
    <w:rsid w:val="00A172B6"/>
    <w:rsid w:val="00A17419"/>
    <w:rsid w:val="00A17734"/>
    <w:rsid w:val="00A179F2"/>
    <w:rsid w:val="00A17DBB"/>
    <w:rsid w:val="00A17E86"/>
    <w:rsid w:val="00A2081A"/>
    <w:rsid w:val="00A21AA9"/>
    <w:rsid w:val="00A21B5B"/>
    <w:rsid w:val="00A21BA2"/>
    <w:rsid w:val="00A23178"/>
    <w:rsid w:val="00A23317"/>
    <w:rsid w:val="00A234F3"/>
    <w:rsid w:val="00A23825"/>
    <w:rsid w:val="00A23A70"/>
    <w:rsid w:val="00A23CA0"/>
    <w:rsid w:val="00A24089"/>
    <w:rsid w:val="00A2421C"/>
    <w:rsid w:val="00A24CF5"/>
    <w:rsid w:val="00A24EC3"/>
    <w:rsid w:val="00A24ED5"/>
    <w:rsid w:val="00A24EE8"/>
    <w:rsid w:val="00A25244"/>
    <w:rsid w:val="00A25654"/>
    <w:rsid w:val="00A25C5E"/>
    <w:rsid w:val="00A261B9"/>
    <w:rsid w:val="00A261F4"/>
    <w:rsid w:val="00A263FD"/>
    <w:rsid w:val="00A26876"/>
    <w:rsid w:val="00A269F9"/>
    <w:rsid w:val="00A26CF0"/>
    <w:rsid w:val="00A26DEE"/>
    <w:rsid w:val="00A271CD"/>
    <w:rsid w:val="00A27201"/>
    <w:rsid w:val="00A30135"/>
    <w:rsid w:val="00A30DB5"/>
    <w:rsid w:val="00A30F98"/>
    <w:rsid w:val="00A313F4"/>
    <w:rsid w:val="00A31DDC"/>
    <w:rsid w:val="00A320C9"/>
    <w:rsid w:val="00A3228D"/>
    <w:rsid w:val="00A32926"/>
    <w:rsid w:val="00A32A03"/>
    <w:rsid w:val="00A32BE5"/>
    <w:rsid w:val="00A32C93"/>
    <w:rsid w:val="00A33F5A"/>
    <w:rsid w:val="00A343FC"/>
    <w:rsid w:val="00A34502"/>
    <w:rsid w:val="00A346BE"/>
    <w:rsid w:val="00A3480A"/>
    <w:rsid w:val="00A34B5F"/>
    <w:rsid w:val="00A34D3B"/>
    <w:rsid w:val="00A3506C"/>
    <w:rsid w:val="00A35234"/>
    <w:rsid w:val="00A35929"/>
    <w:rsid w:val="00A35CE2"/>
    <w:rsid w:val="00A35FBC"/>
    <w:rsid w:val="00A3686B"/>
    <w:rsid w:val="00A36BCE"/>
    <w:rsid w:val="00A36F35"/>
    <w:rsid w:val="00A37215"/>
    <w:rsid w:val="00A3798A"/>
    <w:rsid w:val="00A37C62"/>
    <w:rsid w:val="00A40945"/>
    <w:rsid w:val="00A40E35"/>
    <w:rsid w:val="00A41035"/>
    <w:rsid w:val="00A411CC"/>
    <w:rsid w:val="00A4185E"/>
    <w:rsid w:val="00A41C35"/>
    <w:rsid w:val="00A41DD9"/>
    <w:rsid w:val="00A42405"/>
    <w:rsid w:val="00A42479"/>
    <w:rsid w:val="00A42514"/>
    <w:rsid w:val="00A425E9"/>
    <w:rsid w:val="00A427C9"/>
    <w:rsid w:val="00A42AFE"/>
    <w:rsid w:val="00A42EDB"/>
    <w:rsid w:val="00A43437"/>
    <w:rsid w:val="00A437B3"/>
    <w:rsid w:val="00A437DC"/>
    <w:rsid w:val="00A43917"/>
    <w:rsid w:val="00A43A40"/>
    <w:rsid w:val="00A43BAB"/>
    <w:rsid w:val="00A44254"/>
    <w:rsid w:val="00A44997"/>
    <w:rsid w:val="00A45373"/>
    <w:rsid w:val="00A453C0"/>
    <w:rsid w:val="00A45A35"/>
    <w:rsid w:val="00A461E6"/>
    <w:rsid w:val="00A4630A"/>
    <w:rsid w:val="00A4632A"/>
    <w:rsid w:val="00A466DC"/>
    <w:rsid w:val="00A467A7"/>
    <w:rsid w:val="00A46AFC"/>
    <w:rsid w:val="00A46C7D"/>
    <w:rsid w:val="00A46D23"/>
    <w:rsid w:val="00A46E5D"/>
    <w:rsid w:val="00A4732F"/>
    <w:rsid w:val="00A475B0"/>
    <w:rsid w:val="00A50556"/>
    <w:rsid w:val="00A50AF7"/>
    <w:rsid w:val="00A50CD5"/>
    <w:rsid w:val="00A50DEE"/>
    <w:rsid w:val="00A51204"/>
    <w:rsid w:val="00A51292"/>
    <w:rsid w:val="00A51422"/>
    <w:rsid w:val="00A51A7A"/>
    <w:rsid w:val="00A51AC0"/>
    <w:rsid w:val="00A51F50"/>
    <w:rsid w:val="00A5234B"/>
    <w:rsid w:val="00A52586"/>
    <w:rsid w:val="00A52857"/>
    <w:rsid w:val="00A5305E"/>
    <w:rsid w:val="00A5311B"/>
    <w:rsid w:val="00A532A0"/>
    <w:rsid w:val="00A53717"/>
    <w:rsid w:val="00A54F8C"/>
    <w:rsid w:val="00A5515E"/>
    <w:rsid w:val="00A551D0"/>
    <w:rsid w:val="00A5526C"/>
    <w:rsid w:val="00A5544E"/>
    <w:rsid w:val="00A55652"/>
    <w:rsid w:val="00A557B9"/>
    <w:rsid w:val="00A558E9"/>
    <w:rsid w:val="00A56113"/>
    <w:rsid w:val="00A5652C"/>
    <w:rsid w:val="00A56744"/>
    <w:rsid w:val="00A56855"/>
    <w:rsid w:val="00A56864"/>
    <w:rsid w:val="00A56A90"/>
    <w:rsid w:val="00A56DE4"/>
    <w:rsid w:val="00A57433"/>
    <w:rsid w:val="00A57719"/>
    <w:rsid w:val="00A57838"/>
    <w:rsid w:val="00A578FC"/>
    <w:rsid w:val="00A57D32"/>
    <w:rsid w:val="00A57E21"/>
    <w:rsid w:val="00A57FFC"/>
    <w:rsid w:val="00A601E8"/>
    <w:rsid w:val="00A6027C"/>
    <w:rsid w:val="00A60390"/>
    <w:rsid w:val="00A603EC"/>
    <w:rsid w:val="00A606BD"/>
    <w:rsid w:val="00A60BB5"/>
    <w:rsid w:val="00A61BE7"/>
    <w:rsid w:val="00A620C9"/>
    <w:rsid w:val="00A62280"/>
    <w:rsid w:val="00A622E3"/>
    <w:rsid w:val="00A62A2A"/>
    <w:rsid w:val="00A62A5D"/>
    <w:rsid w:val="00A62FAA"/>
    <w:rsid w:val="00A6302C"/>
    <w:rsid w:val="00A6360D"/>
    <w:rsid w:val="00A643A3"/>
    <w:rsid w:val="00A643FC"/>
    <w:rsid w:val="00A6464E"/>
    <w:rsid w:val="00A6478C"/>
    <w:rsid w:val="00A647FB"/>
    <w:rsid w:val="00A6494F"/>
    <w:rsid w:val="00A649D2"/>
    <w:rsid w:val="00A64A83"/>
    <w:rsid w:val="00A64FFB"/>
    <w:rsid w:val="00A65C0A"/>
    <w:rsid w:val="00A65D39"/>
    <w:rsid w:val="00A662B7"/>
    <w:rsid w:val="00A664F6"/>
    <w:rsid w:val="00A66596"/>
    <w:rsid w:val="00A66841"/>
    <w:rsid w:val="00A66BA4"/>
    <w:rsid w:val="00A66CAF"/>
    <w:rsid w:val="00A66CC8"/>
    <w:rsid w:val="00A70565"/>
    <w:rsid w:val="00A709CF"/>
    <w:rsid w:val="00A70D06"/>
    <w:rsid w:val="00A70D56"/>
    <w:rsid w:val="00A71116"/>
    <w:rsid w:val="00A713EB"/>
    <w:rsid w:val="00A715FF"/>
    <w:rsid w:val="00A72330"/>
    <w:rsid w:val="00A7248E"/>
    <w:rsid w:val="00A72B03"/>
    <w:rsid w:val="00A73154"/>
    <w:rsid w:val="00A733E6"/>
    <w:rsid w:val="00A738A2"/>
    <w:rsid w:val="00A73914"/>
    <w:rsid w:val="00A73D2D"/>
    <w:rsid w:val="00A73D7A"/>
    <w:rsid w:val="00A74842"/>
    <w:rsid w:val="00A74B4A"/>
    <w:rsid w:val="00A74EBD"/>
    <w:rsid w:val="00A7528A"/>
    <w:rsid w:val="00A7538D"/>
    <w:rsid w:val="00A756D3"/>
    <w:rsid w:val="00A7600A"/>
    <w:rsid w:val="00A7648D"/>
    <w:rsid w:val="00A76593"/>
    <w:rsid w:val="00A766BC"/>
    <w:rsid w:val="00A76B31"/>
    <w:rsid w:val="00A7709B"/>
    <w:rsid w:val="00A77357"/>
    <w:rsid w:val="00A775D9"/>
    <w:rsid w:val="00A7799F"/>
    <w:rsid w:val="00A77A07"/>
    <w:rsid w:val="00A77D63"/>
    <w:rsid w:val="00A80ABE"/>
    <w:rsid w:val="00A81111"/>
    <w:rsid w:val="00A8195A"/>
    <w:rsid w:val="00A81B0D"/>
    <w:rsid w:val="00A81EA8"/>
    <w:rsid w:val="00A820F5"/>
    <w:rsid w:val="00A821D4"/>
    <w:rsid w:val="00A8229E"/>
    <w:rsid w:val="00A822CA"/>
    <w:rsid w:val="00A82446"/>
    <w:rsid w:val="00A827DC"/>
    <w:rsid w:val="00A82CFC"/>
    <w:rsid w:val="00A82DDC"/>
    <w:rsid w:val="00A82FBA"/>
    <w:rsid w:val="00A83353"/>
    <w:rsid w:val="00A8337F"/>
    <w:rsid w:val="00A834D5"/>
    <w:rsid w:val="00A83621"/>
    <w:rsid w:val="00A83E03"/>
    <w:rsid w:val="00A8473B"/>
    <w:rsid w:val="00A84BB8"/>
    <w:rsid w:val="00A84BEE"/>
    <w:rsid w:val="00A84EAB"/>
    <w:rsid w:val="00A853C1"/>
    <w:rsid w:val="00A86593"/>
    <w:rsid w:val="00A86B7C"/>
    <w:rsid w:val="00A872ED"/>
    <w:rsid w:val="00A873DC"/>
    <w:rsid w:val="00A87656"/>
    <w:rsid w:val="00A8785C"/>
    <w:rsid w:val="00A87A47"/>
    <w:rsid w:val="00A87AE8"/>
    <w:rsid w:val="00A87B7F"/>
    <w:rsid w:val="00A87D04"/>
    <w:rsid w:val="00A87DD0"/>
    <w:rsid w:val="00A9037A"/>
    <w:rsid w:val="00A9040B"/>
    <w:rsid w:val="00A90443"/>
    <w:rsid w:val="00A90CB0"/>
    <w:rsid w:val="00A90E47"/>
    <w:rsid w:val="00A90ED2"/>
    <w:rsid w:val="00A91629"/>
    <w:rsid w:val="00A916A7"/>
    <w:rsid w:val="00A917DF"/>
    <w:rsid w:val="00A919EB"/>
    <w:rsid w:val="00A91FBF"/>
    <w:rsid w:val="00A91FE2"/>
    <w:rsid w:val="00A9205A"/>
    <w:rsid w:val="00A92134"/>
    <w:rsid w:val="00A92692"/>
    <w:rsid w:val="00A927ED"/>
    <w:rsid w:val="00A92884"/>
    <w:rsid w:val="00A928AD"/>
    <w:rsid w:val="00A92CCE"/>
    <w:rsid w:val="00A92D9C"/>
    <w:rsid w:val="00A92DF8"/>
    <w:rsid w:val="00A932CB"/>
    <w:rsid w:val="00A9377F"/>
    <w:rsid w:val="00A939B1"/>
    <w:rsid w:val="00A93AB6"/>
    <w:rsid w:val="00A93D9B"/>
    <w:rsid w:val="00A94827"/>
    <w:rsid w:val="00A948EC"/>
    <w:rsid w:val="00A94DB6"/>
    <w:rsid w:val="00A955B9"/>
    <w:rsid w:val="00A96700"/>
    <w:rsid w:val="00A96FD9"/>
    <w:rsid w:val="00A974F0"/>
    <w:rsid w:val="00A9773C"/>
    <w:rsid w:val="00A977B3"/>
    <w:rsid w:val="00A97810"/>
    <w:rsid w:val="00A97964"/>
    <w:rsid w:val="00A97F28"/>
    <w:rsid w:val="00AA005E"/>
    <w:rsid w:val="00AA02F2"/>
    <w:rsid w:val="00AA06D4"/>
    <w:rsid w:val="00AA0777"/>
    <w:rsid w:val="00AA0FBF"/>
    <w:rsid w:val="00AA15B1"/>
    <w:rsid w:val="00AA1805"/>
    <w:rsid w:val="00AA1894"/>
    <w:rsid w:val="00AA25FD"/>
    <w:rsid w:val="00AA2FC9"/>
    <w:rsid w:val="00AA3233"/>
    <w:rsid w:val="00AA3D41"/>
    <w:rsid w:val="00AA3ECE"/>
    <w:rsid w:val="00AA441D"/>
    <w:rsid w:val="00AA4738"/>
    <w:rsid w:val="00AA4D2B"/>
    <w:rsid w:val="00AA52D8"/>
    <w:rsid w:val="00AA56A2"/>
    <w:rsid w:val="00AA585C"/>
    <w:rsid w:val="00AA5870"/>
    <w:rsid w:val="00AA5B31"/>
    <w:rsid w:val="00AA5C55"/>
    <w:rsid w:val="00AA5E17"/>
    <w:rsid w:val="00AA657B"/>
    <w:rsid w:val="00AA6736"/>
    <w:rsid w:val="00AA688D"/>
    <w:rsid w:val="00AA68F3"/>
    <w:rsid w:val="00AA69A9"/>
    <w:rsid w:val="00AA6D98"/>
    <w:rsid w:val="00AA6EBA"/>
    <w:rsid w:val="00AA709B"/>
    <w:rsid w:val="00AA70FA"/>
    <w:rsid w:val="00AA7425"/>
    <w:rsid w:val="00AA7931"/>
    <w:rsid w:val="00AA7BB9"/>
    <w:rsid w:val="00AB047A"/>
    <w:rsid w:val="00AB0BC7"/>
    <w:rsid w:val="00AB0F03"/>
    <w:rsid w:val="00AB13FC"/>
    <w:rsid w:val="00AB1881"/>
    <w:rsid w:val="00AB1ADE"/>
    <w:rsid w:val="00AB1BF9"/>
    <w:rsid w:val="00AB28AF"/>
    <w:rsid w:val="00AB2934"/>
    <w:rsid w:val="00AB32B1"/>
    <w:rsid w:val="00AB35A0"/>
    <w:rsid w:val="00AB3C76"/>
    <w:rsid w:val="00AB3DF7"/>
    <w:rsid w:val="00AB41AD"/>
    <w:rsid w:val="00AB443D"/>
    <w:rsid w:val="00AB479A"/>
    <w:rsid w:val="00AB492B"/>
    <w:rsid w:val="00AB4E50"/>
    <w:rsid w:val="00AB4F12"/>
    <w:rsid w:val="00AB553D"/>
    <w:rsid w:val="00AB59BE"/>
    <w:rsid w:val="00AB5CC6"/>
    <w:rsid w:val="00AB6302"/>
    <w:rsid w:val="00AB6311"/>
    <w:rsid w:val="00AB6325"/>
    <w:rsid w:val="00AB66EE"/>
    <w:rsid w:val="00AB6A56"/>
    <w:rsid w:val="00AB6D0A"/>
    <w:rsid w:val="00AB7224"/>
    <w:rsid w:val="00AB784A"/>
    <w:rsid w:val="00AB7AC7"/>
    <w:rsid w:val="00AB7D66"/>
    <w:rsid w:val="00AB7E75"/>
    <w:rsid w:val="00AB7EA0"/>
    <w:rsid w:val="00AB7FBE"/>
    <w:rsid w:val="00AC0142"/>
    <w:rsid w:val="00AC0227"/>
    <w:rsid w:val="00AC02FE"/>
    <w:rsid w:val="00AC0548"/>
    <w:rsid w:val="00AC14FD"/>
    <w:rsid w:val="00AC1672"/>
    <w:rsid w:val="00AC1807"/>
    <w:rsid w:val="00AC1921"/>
    <w:rsid w:val="00AC19A1"/>
    <w:rsid w:val="00AC1FBC"/>
    <w:rsid w:val="00AC1FD0"/>
    <w:rsid w:val="00AC2548"/>
    <w:rsid w:val="00AC278C"/>
    <w:rsid w:val="00AC2EDB"/>
    <w:rsid w:val="00AC3DC1"/>
    <w:rsid w:val="00AC4661"/>
    <w:rsid w:val="00AC5803"/>
    <w:rsid w:val="00AC5B68"/>
    <w:rsid w:val="00AC5E14"/>
    <w:rsid w:val="00AC6480"/>
    <w:rsid w:val="00AC6683"/>
    <w:rsid w:val="00AC6CFD"/>
    <w:rsid w:val="00AC6FDB"/>
    <w:rsid w:val="00AC7090"/>
    <w:rsid w:val="00AC72B3"/>
    <w:rsid w:val="00AC7C06"/>
    <w:rsid w:val="00AD01F4"/>
    <w:rsid w:val="00AD0541"/>
    <w:rsid w:val="00AD06B1"/>
    <w:rsid w:val="00AD13E5"/>
    <w:rsid w:val="00AD1878"/>
    <w:rsid w:val="00AD1944"/>
    <w:rsid w:val="00AD1CFF"/>
    <w:rsid w:val="00AD1E22"/>
    <w:rsid w:val="00AD24E5"/>
    <w:rsid w:val="00AD262D"/>
    <w:rsid w:val="00AD2B8A"/>
    <w:rsid w:val="00AD2EC7"/>
    <w:rsid w:val="00AD3B4E"/>
    <w:rsid w:val="00AD3C17"/>
    <w:rsid w:val="00AD3E4F"/>
    <w:rsid w:val="00AD3EF7"/>
    <w:rsid w:val="00AD4004"/>
    <w:rsid w:val="00AD4348"/>
    <w:rsid w:val="00AD4378"/>
    <w:rsid w:val="00AD47B0"/>
    <w:rsid w:val="00AD4AA6"/>
    <w:rsid w:val="00AD5175"/>
    <w:rsid w:val="00AD589A"/>
    <w:rsid w:val="00AD6106"/>
    <w:rsid w:val="00AD6A98"/>
    <w:rsid w:val="00AD71D0"/>
    <w:rsid w:val="00AD7367"/>
    <w:rsid w:val="00AD7807"/>
    <w:rsid w:val="00AD78FE"/>
    <w:rsid w:val="00AD7B47"/>
    <w:rsid w:val="00AD7E4A"/>
    <w:rsid w:val="00AE033E"/>
    <w:rsid w:val="00AE068E"/>
    <w:rsid w:val="00AE0AC4"/>
    <w:rsid w:val="00AE0B39"/>
    <w:rsid w:val="00AE0FF4"/>
    <w:rsid w:val="00AE104A"/>
    <w:rsid w:val="00AE1960"/>
    <w:rsid w:val="00AE1C8C"/>
    <w:rsid w:val="00AE21D1"/>
    <w:rsid w:val="00AE265C"/>
    <w:rsid w:val="00AE2AAA"/>
    <w:rsid w:val="00AE2B34"/>
    <w:rsid w:val="00AE2C9D"/>
    <w:rsid w:val="00AE2EF7"/>
    <w:rsid w:val="00AE329D"/>
    <w:rsid w:val="00AE386F"/>
    <w:rsid w:val="00AE3C0C"/>
    <w:rsid w:val="00AE4237"/>
    <w:rsid w:val="00AE441A"/>
    <w:rsid w:val="00AE4433"/>
    <w:rsid w:val="00AE4D27"/>
    <w:rsid w:val="00AE4D39"/>
    <w:rsid w:val="00AE511D"/>
    <w:rsid w:val="00AE54E0"/>
    <w:rsid w:val="00AE55B5"/>
    <w:rsid w:val="00AE6418"/>
    <w:rsid w:val="00AE66E0"/>
    <w:rsid w:val="00AE6E92"/>
    <w:rsid w:val="00AE6E9B"/>
    <w:rsid w:val="00AE6F90"/>
    <w:rsid w:val="00AE7D11"/>
    <w:rsid w:val="00AE7FF5"/>
    <w:rsid w:val="00AF005D"/>
    <w:rsid w:val="00AF0393"/>
    <w:rsid w:val="00AF04B7"/>
    <w:rsid w:val="00AF0C60"/>
    <w:rsid w:val="00AF0DB6"/>
    <w:rsid w:val="00AF0F10"/>
    <w:rsid w:val="00AF0F1E"/>
    <w:rsid w:val="00AF179D"/>
    <w:rsid w:val="00AF1CB9"/>
    <w:rsid w:val="00AF278A"/>
    <w:rsid w:val="00AF2819"/>
    <w:rsid w:val="00AF29AC"/>
    <w:rsid w:val="00AF3082"/>
    <w:rsid w:val="00AF3C8D"/>
    <w:rsid w:val="00AF42A7"/>
    <w:rsid w:val="00AF4574"/>
    <w:rsid w:val="00AF46D0"/>
    <w:rsid w:val="00AF47B6"/>
    <w:rsid w:val="00AF480B"/>
    <w:rsid w:val="00AF4D2A"/>
    <w:rsid w:val="00AF521F"/>
    <w:rsid w:val="00AF53A6"/>
    <w:rsid w:val="00AF6170"/>
    <w:rsid w:val="00AF62AE"/>
    <w:rsid w:val="00AF62E9"/>
    <w:rsid w:val="00AF63FF"/>
    <w:rsid w:val="00AF6497"/>
    <w:rsid w:val="00AF692A"/>
    <w:rsid w:val="00AF6A72"/>
    <w:rsid w:val="00AF6AC9"/>
    <w:rsid w:val="00AF6EF2"/>
    <w:rsid w:val="00AF72AF"/>
    <w:rsid w:val="00AF78B8"/>
    <w:rsid w:val="00B00597"/>
    <w:rsid w:val="00B00C40"/>
    <w:rsid w:val="00B00F34"/>
    <w:rsid w:val="00B014F2"/>
    <w:rsid w:val="00B017C2"/>
    <w:rsid w:val="00B01E8E"/>
    <w:rsid w:val="00B02332"/>
    <w:rsid w:val="00B024D9"/>
    <w:rsid w:val="00B02A66"/>
    <w:rsid w:val="00B0310C"/>
    <w:rsid w:val="00B0345B"/>
    <w:rsid w:val="00B035BD"/>
    <w:rsid w:val="00B03C84"/>
    <w:rsid w:val="00B041AC"/>
    <w:rsid w:val="00B04596"/>
    <w:rsid w:val="00B048F2"/>
    <w:rsid w:val="00B04B72"/>
    <w:rsid w:val="00B04CB8"/>
    <w:rsid w:val="00B0549F"/>
    <w:rsid w:val="00B057EA"/>
    <w:rsid w:val="00B05ABE"/>
    <w:rsid w:val="00B06248"/>
    <w:rsid w:val="00B0645F"/>
    <w:rsid w:val="00B06612"/>
    <w:rsid w:val="00B06A07"/>
    <w:rsid w:val="00B077B5"/>
    <w:rsid w:val="00B07983"/>
    <w:rsid w:val="00B07AE1"/>
    <w:rsid w:val="00B10066"/>
    <w:rsid w:val="00B10231"/>
    <w:rsid w:val="00B10241"/>
    <w:rsid w:val="00B10B9B"/>
    <w:rsid w:val="00B11E16"/>
    <w:rsid w:val="00B1222A"/>
    <w:rsid w:val="00B12C04"/>
    <w:rsid w:val="00B12CC3"/>
    <w:rsid w:val="00B12D7C"/>
    <w:rsid w:val="00B1303B"/>
    <w:rsid w:val="00B131FF"/>
    <w:rsid w:val="00B13BD2"/>
    <w:rsid w:val="00B143B2"/>
    <w:rsid w:val="00B14474"/>
    <w:rsid w:val="00B14F92"/>
    <w:rsid w:val="00B15041"/>
    <w:rsid w:val="00B157A9"/>
    <w:rsid w:val="00B15898"/>
    <w:rsid w:val="00B15FFA"/>
    <w:rsid w:val="00B16004"/>
    <w:rsid w:val="00B160AB"/>
    <w:rsid w:val="00B1610B"/>
    <w:rsid w:val="00B16776"/>
    <w:rsid w:val="00B16BEA"/>
    <w:rsid w:val="00B173C0"/>
    <w:rsid w:val="00B17739"/>
    <w:rsid w:val="00B17ABD"/>
    <w:rsid w:val="00B17CBE"/>
    <w:rsid w:val="00B20163"/>
    <w:rsid w:val="00B201D4"/>
    <w:rsid w:val="00B208B3"/>
    <w:rsid w:val="00B20A9E"/>
    <w:rsid w:val="00B20BC9"/>
    <w:rsid w:val="00B20CA6"/>
    <w:rsid w:val="00B20DA8"/>
    <w:rsid w:val="00B20F00"/>
    <w:rsid w:val="00B212AE"/>
    <w:rsid w:val="00B2160F"/>
    <w:rsid w:val="00B21C3A"/>
    <w:rsid w:val="00B22247"/>
    <w:rsid w:val="00B22EC9"/>
    <w:rsid w:val="00B237F4"/>
    <w:rsid w:val="00B238D7"/>
    <w:rsid w:val="00B23C67"/>
    <w:rsid w:val="00B241BA"/>
    <w:rsid w:val="00B246C7"/>
    <w:rsid w:val="00B24778"/>
    <w:rsid w:val="00B24C0B"/>
    <w:rsid w:val="00B24EF8"/>
    <w:rsid w:val="00B250D1"/>
    <w:rsid w:val="00B251E6"/>
    <w:rsid w:val="00B25312"/>
    <w:rsid w:val="00B258F3"/>
    <w:rsid w:val="00B25CDA"/>
    <w:rsid w:val="00B26186"/>
    <w:rsid w:val="00B26B2C"/>
    <w:rsid w:val="00B26EC8"/>
    <w:rsid w:val="00B27FF9"/>
    <w:rsid w:val="00B30119"/>
    <w:rsid w:val="00B304E7"/>
    <w:rsid w:val="00B30557"/>
    <w:rsid w:val="00B30580"/>
    <w:rsid w:val="00B30E05"/>
    <w:rsid w:val="00B310E0"/>
    <w:rsid w:val="00B31132"/>
    <w:rsid w:val="00B31AC7"/>
    <w:rsid w:val="00B32016"/>
    <w:rsid w:val="00B320FA"/>
    <w:rsid w:val="00B3266F"/>
    <w:rsid w:val="00B32B3C"/>
    <w:rsid w:val="00B32C2D"/>
    <w:rsid w:val="00B32E29"/>
    <w:rsid w:val="00B330AE"/>
    <w:rsid w:val="00B3317B"/>
    <w:rsid w:val="00B33FA5"/>
    <w:rsid w:val="00B34332"/>
    <w:rsid w:val="00B3442C"/>
    <w:rsid w:val="00B35235"/>
    <w:rsid w:val="00B3531E"/>
    <w:rsid w:val="00B35581"/>
    <w:rsid w:val="00B355A9"/>
    <w:rsid w:val="00B3589D"/>
    <w:rsid w:val="00B35B79"/>
    <w:rsid w:val="00B36635"/>
    <w:rsid w:val="00B3666E"/>
    <w:rsid w:val="00B36B24"/>
    <w:rsid w:val="00B370DB"/>
    <w:rsid w:val="00B374CB"/>
    <w:rsid w:val="00B37B14"/>
    <w:rsid w:val="00B4075B"/>
    <w:rsid w:val="00B40A0A"/>
    <w:rsid w:val="00B40EC3"/>
    <w:rsid w:val="00B40F88"/>
    <w:rsid w:val="00B4105D"/>
    <w:rsid w:val="00B41418"/>
    <w:rsid w:val="00B4151C"/>
    <w:rsid w:val="00B42766"/>
    <w:rsid w:val="00B42C96"/>
    <w:rsid w:val="00B43315"/>
    <w:rsid w:val="00B43401"/>
    <w:rsid w:val="00B435DB"/>
    <w:rsid w:val="00B4385A"/>
    <w:rsid w:val="00B44549"/>
    <w:rsid w:val="00B4456F"/>
    <w:rsid w:val="00B44D10"/>
    <w:rsid w:val="00B44D51"/>
    <w:rsid w:val="00B44FE3"/>
    <w:rsid w:val="00B45A9D"/>
    <w:rsid w:val="00B45BEE"/>
    <w:rsid w:val="00B45DAF"/>
    <w:rsid w:val="00B461F3"/>
    <w:rsid w:val="00B46EFF"/>
    <w:rsid w:val="00B4727A"/>
    <w:rsid w:val="00B47510"/>
    <w:rsid w:val="00B47DDD"/>
    <w:rsid w:val="00B47E5F"/>
    <w:rsid w:val="00B500AE"/>
    <w:rsid w:val="00B5022F"/>
    <w:rsid w:val="00B50B59"/>
    <w:rsid w:val="00B51445"/>
    <w:rsid w:val="00B51D68"/>
    <w:rsid w:val="00B52130"/>
    <w:rsid w:val="00B5391C"/>
    <w:rsid w:val="00B53DE1"/>
    <w:rsid w:val="00B53F0C"/>
    <w:rsid w:val="00B53F46"/>
    <w:rsid w:val="00B540C4"/>
    <w:rsid w:val="00B5414C"/>
    <w:rsid w:val="00B54519"/>
    <w:rsid w:val="00B54B41"/>
    <w:rsid w:val="00B54B75"/>
    <w:rsid w:val="00B54D28"/>
    <w:rsid w:val="00B55117"/>
    <w:rsid w:val="00B55189"/>
    <w:rsid w:val="00B5523D"/>
    <w:rsid w:val="00B555F9"/>
    <w:rsid w:val="00B56317"/>
    <w:rsid w:val="00B5636B"/>
    <w:rsid w:val="00B56708"/>
    <w:rsid w:val="00B5687A"/>
    <w:rsid w:val="00B56883"/>
    <w:rsid w:val="00B56CBE"/>
    <w:rsid w:val="00B56D5E"/>
    <w:rsid w:val="00B56FCC"/>
    <w:rsid w:val="00B5777D"/>
    <w:rsid w:val="00B57F57"/>
    <w:rsid w:val="00B606CB"/>
    <w:rsid w:val="00B60929"/>
    <w:rsid w:val="00B60BE6"/>
    <w:rsid w:val="00B60E37"/>
    <w:rsid w:val="00B61490"/>
    <w:rsid w:val="00B6167E"/>
    <w:rsid w:val="00B61937"/>
    <w:rsid w:val="00B61A84"/>
    <w:rsid w:val="00B61AE5"/>
    <w:rsid w:val="00B61B2B"/>
    <w:rsid w:val="00B61E70"/>
    <w:rsid w:val="00B62584"/>
    <w:rsid w:val="00B62667"/>
    <w:rsid w:val="00B62835"/>
    <w:rsid w:val="00B62E2C"/>
    <w:rsid w:val="00B63A1A"/>
    <w:rsid w:val="00B63D4B"/>
    <w:rsid w:val="00B64934"/>
    <w:rsid w:val="00B64B8C"/>
    <w:rsid w:val="00B64EA9"/>
    <w:rsid w:val="00B6529C"/>
    <w:rsid w:val="00B653AB"/>
    <w:rsid w:val="00B65433"/>
    <w:rsid w:val="00B65668"/>
    <w:rsid w:val="00B65749"/>
    <w:rsid w:val="00B6578D"/>
    <w:rsid w:val="00B66024"/>
    <w:rsid w:val="00B66121"/>
    <w:rsid w:val="00B66212"/>
    <w:rsid w:val="00B668A6"/>
    <w:rsid w:val="00B66AAE"/>
    <w:rsid w:val="00B67223"/>
    <w:rsid w:val="00B672E3"/>
    <w:rsid w:val="00B67447"/>
    <w:rsid w:val="00B67502"/>
    <w:rsid w:val="00B67BF8"/>
    <w:rsid w:val="00B701A3"/>
    <w:rsid w:val="00B7029B"/>
    <w:rsid w:val="00B702FB"/>
    <w:rsid w:val="00B70630"/>
    <w:rsid w:val="00B70645"/>
    <w:rsid w:val="00B706CA"/>
    <w:rsid w:val="00B70A7F"/>
    <w:rsid w:val="00B70ECE"/>
    <w:rsid w:val="00B7114B"/>
    <w:rsid w:val="00B711F5"/>
    <w:rsid w:val="00B718B8"/>
    <w:rsid w:val="00B718EC"/>
    <w:rsid w:val="00B71CEC"/>
    <w:rsid w:val="00B724B5"/>
    <w:rsid w:val="00B726D6"/>
    <w:rsid w:val="00B7272B"/>
    <w:rsid w:val="00B729B5"/>
    <w:rsid w:val="00B72C9F"/>
    <w:rsid w:val="00B72E28"/>
    <w:rsid w:val="00B72E7E"/>
    <w:rsid w:val="00B73750"/>
    <w:rsid w:val="00B739BF"/>
    <w:rsid w:val="00B745C5"/>
    <w:rsid w:val="00B74A56"/>
    <w:rsid w:val="00B74AA6"/>
    <w:rsid w:val="00B74BAB"/>
    <w:rsid w:val="00B753A7"/>
    <w:rsid w:val="00B7555E"/>
    <w:rsid w:val="00B75D3A"/>
    <w:rsid w:val="00B75EEB"/>
    <w:rsid w:val="00B765D2"/>
    <w:rsid w:val="00B76713"/>
    <w:rsid w:val="00B7685D"/>
    <w:rsid w:val="00B76D53"/>
    <w:rsid w:val="00B76E27"/>
    <w:rsid w:val="00B77744"/>
    <w:rsid w:val="00B777E5"/>
    <w:rsid w:val="00B77A14"/>
    <w:rsid w:val="00B80021"/>
    <w:rsid w:val="00B80854"/>
    <w:rsid w:val="00B8087A"/>
    <w:rsid w:val="00B80A3F"/>
    <w:rsid w:val="00B8128C"/>
    <w:rsid w:val="00B817C4"/>
    <w:rsid w:val="00B81B1A"/>
    <w:rsid w:val="00B825E6"/>
    <w:rsid w:val="00B82776"/>
    <w:rsid w:val="00B835CB"/>
    <w:rsid w:val="00B84511"/>
    <w:rsid w:val="00B848A4"/>
    <w:rsid w:val="00B84A7D"/>
    <w:rsid w:val="00B8506F"/>
    <w:rsid w:val="00B8513B"/>
    <w:rsid w:val="00B851A7"/>
    <w:rsid w:val="00B851DB"/>
    <w:rsid w:val="00B853E2"/>
    <w:rsid w:val="00B856E8"/>
    <w:rsid w:val="00B85DE9"/>
    <w:rsid w:val="00B861C0"/>
    <w:rsid w:val="00B862EA"/>
    <w:rsid w:val="00B864F2"/>
    <w:rsid w:val="00B869A2"/>
    <w:rsid w:val="00B86D54"/>
    <w:rsid w:val="00B876D5"/>
    <w:rsid w:val="00B87978"/>
    <w:rsid w:val="00B87BF5"/>
    <w:rsid w:val="00B87E39"/>
    <w:rsid w:val="00B9032A"/>
    <w:rsid w:val="00B903F0"/>
    <w:rsid w:val="00B90CD9"/>
    <w:rsid w:val="00B912F3"/>
    <w:rsid w:val="00B91BAA"/>
    <w:rsid w:val="00B92007"/>
    <w:rsid w:val="00B921D5"/>
    <w:rsid w:val="00B92BBE"/>
    <w:rsid w:val="00B932D0"/>
    <w:rsid w:val="00B93A25"/>
    <w:rsid w:val="00B942E1"/>
    <w:rsid w:val="00B94339"/>
    <w:rsid w:val="00B94A90"/>
    <w:rsid w:val="00B95179"/>
    <w:rsid w:val="00B956BB"/>
    <w:rsid w:val="00B957C8"/>
    <w:rsid w:val="00B957FB"/>
    <w:rsid w:val="00B95A1E"/>
    <w:rsid w:val="00B95E77"/>
    <w:rsid w:val="00B965D7"/>
    <w:rsid w:val="00B9674B"/>
    <w:rsid w:val="00B968DC"/>
    <w:rsid w:val="00B97655"/>
    <w:rsid w:val="00B97748"/>
    <w:rsid w:val="00BA03AD"/>
    <w:rsid w:val="00BA09EB"/>
    <w:rsid w:val="00BA0D0D"/>
    <w:rsid w:val="00BA144C"/>
    <w:rsid w:val="00BA167A"/>
    <w:rsid w:val="00BA1841"/>
    <w:rsid w:val="00BA1AE4"/>
    <w:rsid w:val="00BA21AD"/>
    <w:rsid w:val="00BA21CF"/>
    <w:rsid w:val="00BA2216"/>
    <w:rsid w:val="00BA2395"/>
    <w:rsid w:val="00BA252D"/>
    <w:rsid w:val="00BA2B21"/>
    <w:rsid w:val="00BA2CDA"/>
    <w:rsid w:val="00BA2DCE"/>
    <w:rsid w:val="00BA32BF"/>
    <w:rsid w:val="00BA37E0"/>
    <w:rsid w:val="00BA3896"/>
    <w:rsid w:val="00BA3C1C"/>
    <w:rsid w:val="00BA40B1"/>
    <w:rsid w:val="00BA448B"/>
    <w:rsid w:val="00BA4636"/>
    <w:rsid w:val="00BA4738"/>
    <w:rsid w:val="00BA47FB"/>
    <w:rsid w:val="00BA4B73"/>
    <w:rsid w:val="00BA4BC0"/>
    <w:rsid w:val="00BA4F53"/>
    <w:rsid w:val="00BA5063"/>
    <w:rsid w:val="00BA5280"/>
    <w:rsid w:val="00BA5356"/>
    <w:rsid w:val="00BA54BC"/>
    <w:rsid w:val="00BA5949"/>
    <w:rsid w:val="00BA599E"/>
    <w:rsid w:val="00BA5BAD"/>
    <w:rsid w:val="00BA6EAF"/>
    <w:rsid w:val="00BA7407"/>
    <w:rsid w:val="00BA77CD"/>
    <w:rsid w:val="00BA7A2E"/>
    <w:rsid w:val="00BA7F6C"/>
    <w:rsid w:val="00BB0A56"/>
    <w:rsid w:val="00BB10CF"/>
    <w:rsid w:val="00BB114D"/>
    <w:rsid w:val="00BB176B"/>
    <w:rsid w:val="00BB1787"/>
    <w:rsid w:val="00BB1A3F"/>
    <w:rsid w:val="00BB1D14"/>
    <w:rsid w:val="00BB1F08"/>
    <w:rsid w:val="00BB2197"/>
    <w:rsid w:val="00BB269E"/>
    <w:rsid w:val="00BB277B"/>
    <w:rsid w:val="00BB28DC"/>
    <w:rsid w:val="00BB2DCD"/>
    <w:rsid w:val="00BB2FD1"/>
    <w:rsid w:val="00BB343C"/>
    <w:rsid w:val="00BB348D"/>
    <w:rsid w:val="00BB37E9"/>
    <w:rsid w:val="00BB392C"/>
    <w:rsid w:val="00BB4118"/>
    <w:rsid w:val="00BB41D5"/>
    <w:rsid w:val="00BB4243"/>
    <w:rsid w:val="00BB57D0"/>
    <w:rsid w:val="00BB5AEF"/>
    <w:rsid w:val="00BB612F"/>
    <w:rsid w:val="00BB6301"/>
    <w:rsid w:val="00BB6450"/>
    <w:rsid w:val="00BB717D"/>
    <w:rsid w:val="00BB72A1"/>
    <w:rsid w:val="00BB7323"/>
    <w:rsid w:val="00BB7737"/>
    <w:rsid w:val="00BB7E0A"/>
    <w:rsid w:val="00BB7F93"/>
    <w:rsid w:val="00BC03DD"/>
    <w:rsid w:val="00BC0767"/>
    <w:rsid w:val="00BC0F3C"/>
    <w:rsid w:val="00BC136F"/>
    <w:rsid w:val="00BC13A1"/>
    <w:rsid w:val="00BC1527"/>
    <w:rsid w:val="00BC1B52"/>
    <w:rsid w:val="00BC2472"/>
    <w:rsid w:val="00BC2CF0"/>
    <w:rsid w:val="00BC3024"/>
    <w:rsid w:val="00BC3127"/>
    <w:rsid w:val="00BC32E9"/>
    <w:rsid w:val="00BC3500"/>
    <w:rsid w:val="00BC39E3"/>
    <w:rsid w:val="00BC3AD7"/>
    <w:rsid w:val="00BC3BC6"/>
    <w:rsid w:val="00BC3DA0"/>
    <w:rsid w:val="00BC3FD2"/>
    <w:rsid w:val="00BC4166"/>
    <w:rsid w:val="00BC460D"/>
    <w:rsid w:val="00BC4786"/>
    <w:rsid w:val="00BC4D0F"/>
    <w:rsid w:val="00BC52AD"/>
    <w:rsid w:val="00BC54A4"/>
    <w:rsid w:val="00BC553A"/>
    <w:rsid w:val="00BC581D"/>
    <w:rsid w:val="00BC63D3"/>
    <w:rsid w:val="00BC6473"/>
    <w:rsid w:val="00BC6C08"/>
    <w:rsid w:val="00BC7773"/>
    <w:rsid w:val="00BC7783"/>
    <w:rsid w:val="00BD0F55"/>
    <w:rsid w:val="00BD1803"/>
    <w:rsid w:val="00BD1870"/>
    <w:rsid w:val="00BD18A0"/>
    <w:rsid w:val="00BD1CA1"/>
    <w:rsid w:val="00BD1F22"/>
    <w:rsid w:val="00BD1FA9"/>
    <w:rsid w:val="00BD2660"/>
    <w:rsid w:val="00BD269E"/>
    <w:rsid w:val="00BD28CA"/>
    <w:rsid w:val="00BD2B2F"/>
    <w:rsid w:val="00BD301C"/>
    <w:rsid w:val="00BD33E3"/>
    <w:rsid w:val="00BD465F"/>
    <w:rsid w:val="00BD4700"/>
    <w:rsid w:val="00BD4ACF"/>
    <w:rsid w:val="00BD4B37"/>
    <w:rsid w:val="00BD541E"/>
    <w:rsid w:val="00BD561C"/>
    <w:rsid w:val="00BD6027"/>
    <w:rsid w:val="00BD6538"/>
    <w:rsid w:val="00BD78A1"/>
    <w:rsid w:val="00BD7B13"/>
    <w:rsid w:val="00BE000A"/>
    <w:rsid w:val="00BE0217"/>
    <w:rsid w:val="00BE096F"/>
    <w:rsid w:val="00BE121E"/>
    <w:rsid w:val="00BE1AB8"/>
    <w:rsid w:val="00BE1B86"/>
    <w:rsid w:val="00BE1D7B"/>
    <w:rsid w:val="00BE1E67"/>
    <w:rsid w:val="00BE21DD"/>
    <w:rsid w:val="00BE26F6"/>
    <w:rsid w:val="00BE29A9"/>
    <w:rsid w:val="00BE2A65"/>
    <w:rsid w:val="00BE2C2B"/>
    <w:rsid w:val="00BE2FE6"/>
    <w:rsid w:val="00BE3106"/>
    <w:rsid w:val="00BE3500"/>
    <w:rsid w:val="00BE3CA4"/>
    <w:rsid w:val="00BE3D3A"/>
    <w:rsid w:val="00BE3DF8"/>
    <w:rsid w:val="00BE4013"/>
    <w:rsid w:val="00BE41DA"/>
    <w:rsid w:val="00BE510D"/>
    <w:rsid w:val="00BE617D"/>
    <w:rsid w:val="00BE6201"/>
    <w:rsid w:val="00BE62E8"/>
    <w:rsid w:val="00BE6CF7"/>
    <w:rsid w:val="00BE6DD0"/>
    <w:rsid w:val="00BE6F12"/>
    <w:rsid w:val="00BE7266"/>
    <w:rsid w:val="00BE7818"/>
    <w:rsid w:val="00BE7956"/>
    <w:rsid w:val="00BF013D"/>
    <w:rsid w:val="00BF05FF"/>
    <w:rsid w:val="00BF0617"/>
    <w:rsid w:val="00BF108B"/>
    <w:rsid w:val="00BF1120"/>
    <w:rsid w:val="00BF12DA"/>
    <w:rsid w:val="00BF1412"/>
    <w:rsid w:val="00BF20E4"/>
    <w:rsid w:val="00BF224E"/>
    <w:rsid w:val="00BF26E0"/>
    <w:rsid w:val="00BF2FD0"/>
    <w:rsid w:val="00BF31A6"/>
    <w:rsid w:val="00BF333D"/>
    <w:rsid w:val="00BF38AF"/>
    <w:rsid w:val="00BF3938"/>
    <w:rsid w:val="00BF3DDD"/>
    <w:rsid w:val="00BF45B0"/>
    <w:rsid w:val="00BF4908"/>
    <w:rsid w:val="00BF4A36"/>
    <w:rsid w:val="00BF501A"/>
    <w:rsid w:val="00BF55CE"/>
    <w:rsid w:val="00BF5614"/>
    <w:rsid w:val="00BF5B20"/>
    <w:rsid w:val="00BF5C08"/>
    <w:rsid w:val="00BF5DB1"/>
    <w:rsid w:val="00BF607A"/>
    <w:rsid w:val="00BF6537"/>
    <w:rsid w:val="00BF69A9"/>
    <w:rsid w:val="00BF6AC0"/>
    <w:rsid w:val="00BF6F32"/>
    <w:rsid w:val="00BF7689"/>
    <w:rsid w:val="00BF78D7"/>
    <w:rsid w:val="00BF7908"/>
    <w:rsid w:val="00BF7916"/>
    <w:rsid w:val="00BF7922"/>
    <w:rsid w:val="00BF798F"/>
    <w:rsid w:val="00BF7CC1"/>
    <w:rsid w:val="00BF7F38"/>
    <w:rsid w:val="00C00E00"/>
    <w:rsid w:val="00C00FBA"/>
    <w:rsid w:val="00C0191B"/>
    <w:rsid w:val="00C02519"/>
    <w:rsid w:val="00C026C3"/>
    <w:rsid w:val="00C0277F"/>
    <w:rsid w:val="00C02CC1"/>
    <w:rsid w:val="00C02D81"/>
    <w:rsid w:val="00C0322A"/>
    <w:rsid w:val="00C04229"/>
    <w:rsid w:val="00C044EA"/>
    <w:rsid w:val="00C04820"/>
    <w:rsid w:val="00C049AD"/>
    <w:rsid w:val="00C049CC"/>
    <w:rsid w:val="00C05666"/>
    <w:rsid w:val="00C0573D"/>
    <w:rsid w:val="00C05782"/>
    <w:rsid w:val="00C05AB8"/>
    <w:rsid w:val="00C05AD6"/>
    <w:rsid w:val="00C05B3D"/>
    <w:rsid w:val="00C05F3B"/>
    <w:rsid w:val="00C0616B"/>
    <w:rsid w:val="00C06182"/>
    <w:rsid w:val="00C06228"/>
    <w:rsid w:val="00C066BD"/>
    <w:rsid w:val="00C06970"/>
    <w:rsid w:val="00C06F2E"/>
    <w:rsid w:val="00C076A0"/>
    <w:rsid w:val="00C07AE2"/>
    <w:rsid w:val="00C07FA0"/>
    <w:rsid w:val="00C1000B"/>
    <w:rsid w:val="00C10425"/>
    <w:rsid w:val="00C10440"/>
    <w:rsid w:val="00C1045B"/>
    <w:rsid w:val="00C10595"/>
    <w:rsid w:val="00C1077A"/>
    <w:rsid w:val="00C10912"/>
    <w:rsid w:val="00C10CF7"/>
    <w:rsid w:val="00C10EC5"/>
    <w:rsid w:val="00C11118"/>
    <w:rsid w:val="00C11613"/>
    <w:rsid w:val="00C11964"/>
    <w:rsid w:val="00C11EF3"/>
    <w:rsid w:val="00C12169"/>
    <w:rsid w:val="00C13059"/>
    <w:rsid w:val="00C130F5"/>
    <w:rsid w:val="00C133F9"/>
    <w:rsid w:val="00C135D6"/>
    <w:rsid w:val="00C13817"/>
    <w:rsid w:val="00C13A5A"/>
    <w:rsid w:val="00C13ED1"/>
    <w:rsid w:val="00C14620"/>
    <w:rsid w:val="00C14777"/>
    <w:rsid w:val="00C14F87"/>
    <w:rsid w:val="00C15223"/>
    <w:rsid w:val="00C154DA"/>
    <w:rsid w:val="00C16164"/>
    <w:rsid w:val="00C1647A"/>
    <w:rsid w:val="00C16610"/>
    <w:rsid w:val="00C1677B"/>
    <w:rsid w:val="00C16B1A"/>
    <w:rsid w:val="00C16C82"/>
    <w:rsid w:val="00C17066"/>
    <w:rsid w:val="00C1729E"/>
    <w:rsid w:val="00C2072F"/>
    <w:rsid w:val="00C20A25"/>
    <w:rsid w:val="00C20D74"/>
    <w:rsid w:val="00C20F74"/>
    <w:rsid w:val="00C21317"/>
    <w:rsid w:val="00C2134F"/>
    <w:rsid w:val="00C216F9"/>
    <w:rsid w:val="00C219A3"/>
    <w:rsid w:val="00C21E79"/>
    <w:rsid w:val="00C21EE3"/>
    <w:rsid w:val="00C2206F"/>
    <w:rsid w:val="00C2225C"/>
    <w:rsid w:val="00C2231A"/>
    <w:rsid w:val="00C22540"/>
    <w:rsid w:val="00C22771"/>
    <w:rsid w:val="00C227AB"/>
    <w:rsid w:val="00C2293F"/>
    <w:rsid w:val="00C22A67"/>
    <w:rsid w:val="00C22ED9"/>
    <w:rsid w:val="00C2320C"/>
    <w:rsid w:val="00C23447"/>
    <w:rsid w:val="00C23672"/>
    <w:rsid w:val="00C23826"/>
    <w:rsid w:val="00C23D93"/>
    <w:rsid w:val="00C2430A"/>
    <w:rsid w:val="00C2483F"/>
    <w:rsid w:val="00C24949"/>
    <w:rsid w:val="00C252BA"/>
    <w:rsid w:val="00C2534F"/>
    <w:rsid w:val="00C256B1"/>
    <w:rsid w:val="00C2596F"/>
    <w:rsid w:val="00C259C8"/>
    <w:rsid w:val="00C260E3"/>
    <w:rsid w:val="00C26961"/>
    <w:rsid w:val="00C26B86"/>
    <w:rsid w:val="00C26F7A"/>
    <w:rsid w:val="00C270C6"/>
    <w:rsid w:val="00C275B4"/>
    <w:rsid w:val="00C2763B"/>
    <w:rsid w:val="00C2764C"/>
    <w:rsid w:val="00C27752"/>
    <w:rsid w:val="00C278EF"/>
    <w:rsid w:val="00C27C48"/>
    <w:rsid w:val="00C27C58"/>
    <w:rsid w:val="00C303EA"/>
    <w:rsid w:val="00C303FB"/>
    <w:rsid w:val="00C305F8"/>
    <w:rsid w:val="00C3078B"/>
    <w:rsid w:val="00C3187A"/>
    <w:rsid w:val="00C3201F"/>
    <w:rsid w:val="00C3262C"/>
    <w:rsid w:val="00C327BA"/>
    <w:rsid w:val="00C32A9D"/>
    <w:rsid w:val="00C32C53"/>
    <w:rsid w:val="00C32D75"/>
    <w:rsid w:val="00C33191"/>
    <w:rsid w:val="00C33311"/>
    <w:rsid w:val="00C3361A"/>
    <w:rsid w:val="00C3363F"/>
    <w:rsid w:val="00C33A96"/>
    <w:rsid w:val="00C343F5"/>
    <w:rsid w:val="00C345C0"/>
    <w:rsid w:val="00C350F6"/>
    <w:rsid w:val="00C357ED"/>
    <w:rsid w:val="00C35A61"/>
    <w:rsid w:val="00C363D4"/>
    <w:rsid w:val="00C368C6"/>
    <w:rsid w:val="00C3779F"/>
    <w:rsid w:val="00C37929"/>
    <w:rsid w:val="00C40178"/>
    <w:rsid w:val="00C40711"/>
    <w:rsid w:val="00C40AF2"/>
    <w:rsid w:val="00C40D70"/>
    <w:rsid w:val="00C40EB7"/>
    <w:rsid w:val="00C40FE8"/>
    <w:rsid w:val="00C41101"/>
    <w:rsid w:val="00C41C1E"/>
    <w:rsid w:val="00C4209A"/>
    <w:rsid w:val="00C425EF"/>
    <w:rsid w:val="00C4298C"/>
    <w:rsid w:val="00C42BE9"/>
    <w:rsid w:val="00C43049"/>
    <w:rsid w:val="00C43A97"/>
    <w:rsid w:val="00C43B7F"/>
    <w:rsid w:val="00C444CC"/>
    <w:rsid w:val="00C4498B"/>
    <w:rsid w:val="00C44D85"/>
    <w:rsid w:val="00C44FA4"/>
    <w:rsid w:val="00C4527C"/>
    <w:rsid w:val="00C4546E"/>
    <w:rsid w:val="00C45AB2"/>
    <w:rsid w:val="00C46516"/>
    <w:rsid w:val="00C46E6D"/>
    <w:rsid w:val="00C47098"/>
    <w:rsid w:val="00C4752B"/>
    <w:rsid w:val="00C4754B"/>
    <w:rsid w:val="00C4756C"/>
    <w:rsid w:val="00C47761"/>
    <w:rsid w:val="00C50282"/>
    <w:rsid w:val="00C50E09"/>
    <w:rsid w:val="00C5120F"/>
    <w:rsid w:val="00C51CB2"/>
    <w:rsid w:val="00C534A3"/>
    <w:rsid w:val="00C53F8D"/>
    <w:rsid w:val="00C54287"/>
    <w:rsid w:val="00C54D66"/>
    <w:rsid w:val="00C54E64"/>
    <w:rsid w:val="00C54EDE"/>
    <w:rsid w:val="00C55189"/>
    <w:rsid w:val="00C5533D"/>
    <w:rsid w:val="00C5534A"/>
    <w:rsid w:val="00C55487"/>
    <w:rsid w:val="00C558DF"/>
    <w:rsid w:val="00C55944"/>
    <w:rsid w:val="00C56606"/>
    <w:rsid w:val="00C567B1"/>
    <w:rsid w:val="00C5680F"/>
    <w:rsid w:val="00C56EB0"/>
    <w:rsid w:val="00C57344"/>
    <w:rsid w:val="00C57988"/>
    <w:rsid w:val="00C57EF1"/>
    <w:rsid w:val="00C603AE"/>
    <w:rsid w:val="00C60512"/>
    <w:rsid w:val="00C606D8"/>
    <w:rsid w:val="00C60BF4"/>
    <w:rsid w:val="00C61161"/>
    <w:rsid w:val="00C61385"/>
    <w:rsid w:val="00C613ED"/>
    <w:rsid w:val="00C620B3"/>
    <w:rsid w:val="00C6251E"/>
    <w:rsid w:val="00C628F1"/>
    <w:rsid w:val="00C629B0"/>
    <w:rsid w:val="00C629F2"/>
    <w:rsid w:val="00C62A60"/>
    <w:rsid w:val="00C6304F"/>
    <w:rsid w:val="00C632BE"/>
    <w:rsid w:val="00C634C5"/>
    <w:rsid w:val="00C63571"/>
    <w:rsid w:val="00C64B1E"/>
    <w:rsid w:val="00C64E3C"/>
    <w:rsid w:val="00C65131"/>
    <w:rsid w:val="00C65243"/>
    <w:rsid w:val="00C6536E"/>
    <w:rsid w:val="00C653E8"/>
    <w:rsid w:val="00C657DB"/>
    <w:rsid w:val="00C65952"/>
    <w:rsid w:val="00C65A79"/>
    <w:rsid w:val="00C660A4"/>
    <w:rsid w:val="00C6672C"/>
    <w:rsid w:val="00C66A07"/>
    <w:rsid w:val="00C66C00"/>
    <w:rsid w:val="00C671EB"/>
    <w:rsid w:val="00C676D6"/>
    <w:rsid w:val="00C676E1"/>
    <w:rsid w:val="00C677CA"/>
    <w:rsid w:val="00C67993"/>
    <w:rsid w:val="00C67AD0"/>
    <w:rsid w:val="00C67F1C"/>
    <w:rsid w:val="00C70016"/>
    <w:rsid w:val="00C701B2"/>
    <w:rsid w:val="00C70331"/>
    <w:rsid w:val="00C70762"/>
    <w:rsid w:val="00C70AC9"/>
    <w:rsid w:val="00C70E4F"/>
    <w:rsid w:val="00C72731"/>
    <w:rsid w:val="00C7274D"/>
    <w:rsid w:val="00C7281B"/>
    <w:rsid w:val="00C72C80"/>
    <w:rsid w:val="00C72FC4"/>
    <w:rsid w:val="00C730C6"/>
    <w:rsid w:val="00C73458"/>
    <w:rsid w:val="00C734DD"/>
    <w:rsid w:val="00C734F2"/>
    <w:rsid w:val="00C74163"/>
    <w:rsid w:val="00C747BC"/>
    <w:rsid w:val="00C75DDF"/>
    <w:rsid w:val="00C75F57"/>
    <w:rsid w:val="00C760CA"/>
    <w:rsid w:val="00C76116"/>
    <w:rsid w:val="00C77571"/>
    <w:rsid w:val="00C77577"/>
    <w:rsid w:val="00C77AAD"/>
    <w:rsid w:val="00C77B58"/>
    <w:rsid w:val="00C804E0"/>
    <w:rsid w:val="00C805EA"/>
    <w:rsid w:val="00C80891"/>
    <w:rsid w:val="00C80BDA"/>
    <w:rsid w:val="00C80EDF"/>
    <w:rsid w:val="00C810DB"/>
    <w:rsid w:val="00C813D0"/>
    <w:rsid w:val="00C81493"/>
    <w:rsid w:val="00C81784"/>
    <w:rsid w:val="00C8226E"/>
    <w:rsid w:val="00C830EC"/>
    <w:rsid w:val="00C8346D"/>
    <w:rsid w:val="00C835B4"/>
    <w:rsid w:val="00C83885"/>
    <w:rsid w:val="00C83E7C"/>
    <w:rsid w:val="00C84073"/>
    <w:rsid w:val="00C84153"/>
    <w:rsid w:val="00C84457"/>
    <w:rsid w:val="00C84E4A"/>
    <w:rsid w:val="00C84F17"/>
    <w:rsid w:val="00C8537C"/>
    <w:rsid w:val="00C85387"/>
    <w:rsid w:val="00C85935"/>
    <w:rsid w:val="00C85DA4"/>
    <w:rsid w:val="00C85EDA"/>
    <w:rsid w:val="00C86098"/>
    <w:rsid w:val="00C86568"/>
    <w:rsid w:val="00C86596"/>
    <w:rsid w:val="00C86B17"/>
    <w:rsid w:val="00C86DFE"/>
    <w:rsid w:val="00C8703B"/>
    <w:rsid w:val="00C871A6"/>
    <w:rsid w:val="00C87632"/>
    <w:rsid w:val="00C87A07"/>
    <w:rsid w:val="00C87BFC"/>
    <w:rsid w:val="00C90446"/>
    <w:rsid w:val="00C90A14"/>
    <w:rsid w:val="00C90CF9"/>
    <w:rsid w:val="00C90E20"/>
    <w:rsid w:val="00C90FD0"/>
    <w:rsid w:val="00C91105"/>
    <w:rsid w:val="00C915F6"/>
    <w:rsid w:val="00C91872"/>
    <w:rsid w:val="00C91910"/>
    <w:rsid w:val="00C91A26"/>
    <w:rsid w:val="00C91FD3"/>
    <w:rsid w:val="00C920EC"/>
    <w:rsid w:val="00C92158"/>
    <w:rsid w:val="00C92538"/>
    <w:rsid w:val="00C92E0F"/>
    <w:rsid w:val="00C93085"/>
    <w:rsid w:val="00C9320B"/>
    <w:rsid w:val="00C936AD"/>
    <w:rsid w:val="00C9385F"/>
    <w:rsid w:val="00C939B0"/>
    <w:rsid w:val="00C93BB0"/>
    <w:rsid w:val="00C93F94"/>
    <w:rsid w:val="00C94345"/>
    <w:rsid w:val="00C9439B"/>
    <w:rsid w:val="00C94627"/>
    <w:rsid w:val="00C9469F"/>
    <w:rsid w:val="00C949A2"/>
    <w:rsid w:val="00C94F2C"/>
    <w:rsid w:val="00C9507A"/>
    <w:rsid w:val="00C9507F"/>
    <w:rsid w:val="00C95845"/>
    <w:rsid w:val="00C959F2"/>
    <w:rsid w:val="00C95E09"/>
    <w:rsid w:val="00C960F8"/>
    <w:rsid w:val="00C96190"/>
    <w:rsid w:val="00C96369"/>
    <w:rsid w:val="00C967E9"/>
    <w:rsid w:val="00C977D2"/>
    <w:rsid w:val="00C97B72"/>
    <w:rsid w:val="00C97E7E"/>
    <w:rsid w:val="00CA0907"/>
    <w:rsid w:val="00CA0E0E"/>
    <w:rsid w:val="00CA155E"/>
    <w:rsid w:val="00CA1B7A"/>
    <w:rsid w:val="00CA1E44"/>
    <w:rsid w:val="00CA20A8"/>
    <w:rsid w:val="00CA24B5"/>
    <w:rsid w:val="00CA283E"/>
    <w:rsid w:val="00CA3185"/>
    <w:rsid w:val="00CA32EE"/>
    <w:rsid w:val="00CA3417"/>
    <w:rsid w:val="00CA34C5"/>
    <w:rsid w:val="00CA3567"/>
    <w:rsid w:val="00CA36C9"/>
    <w:rsid w:val="00CA390F"/>
    <w:rsid w:val="00CA3D11"/>
    <w:rsid w:val="00CA3DFD"/>
    <w:rsid w:val="00CA3F33"/>
    <w:rsid w:val="00CA3FA1"/>
    <w:rsid w:val="00CA48C8"/>
    <w:rsid w:val="00CA4C3D"/>
    <w:rsid w:val="00CA4F9A"/>
    <w:rsid w:val="00CA5380"/>
    <w:rsid w:val="00CA5F8B"/>
    <w:rsid w:val="00CA65B1"/>
    <w:rsid w:val="00CA6910"/>
    <w:rsid w:val="00CA6E7B"/>
    <w:rsid w:val="00CA6EC5"/>
    <w:rsid w:val="00CA6FF1"/>
    <w:rsid w:val="00CA728C"/>
    <w:rsid w:val="00CA72AB"/>
    <w:rsid w:val="00CA777A"/>
    <w:rsid w:val="00CA7AC3"/>
    <w:rsid w:val="00CA7B3D"/>
    <w:rsid w:val="00CB0305"/>
    <w:rsid w:val="00CB1970"/>
    <w:rsid w:val="00CB1D04"/>
    <w:rsid w:val="00CB2371"/>
    <w:rsid w:val="00CB24BC"/>
    <w:rsid w:val="00CB24C8"/>
    <w:rsid w:val="00CB260B"/>
    <w:rsid w:val="00CB363B"/>
    <w:rsid w:val="00CB3C97"/>
    <w:rsid w:val="00CB3D63"/>
    <w:rsid w:val="00CB45F8"/>
    <w:rsid w:val="00CB4631"/>
    <w:rsid w:val="00CB4686"/>
    <w:rsid w:val="00CB4E6C"/>
    <w:rsid w:val="00CB5020"/>
    <w:rsid w:val="00CB58E0"/>
    <w:rsid w:val="00CB5F8D"/>
    <w:rsid w:val="00CB6192"/>
    <w:rsid w:val="00CB61A2"/>
    <w:rsid w:val="00CB657B"/>
    <w:rsid w:val="00CB71E6"/>
    <w:rsid w:val="00CB72CF"/>
    <w:rsid w:val="00CB78A5"/>
    <w:rsid w:val="00CB7950"/>
    <w:rsid w:val="00CB7F00"/>
    <w:rsid w:val="00CC00D1"/>
    <w:rsid w:val="00CC01B9"/>
    <w:rsid w:val="00CC048A"/>
    <w:rsid w:val="00CC05B4"/>
    <w:rsid w:val="00CC0910"/>
    <w:rsid w:val="00CC0BE1"/>
    <w:rsid w:val="00CC0D72"/>
    <w:rsid w:val="00CC0DE2"/>
    <w:rsid w:val="00CC0F4E"/>
    <w:rsid w:val="00CC0F9B"/>
    <w:rsid w:val="00CC10AC"/>
    <w:rsid w:val="00CC161A"/>
    <w:rsid w:val="00CC1630"/>
    <w:rsid w:val="00CC1EE2"/>
    <w:rsid w:val="00CC2919"/>
    <w:rsid w:val="00CC31C2"/>
    <w:rsid w:val="00CC33A8"/>
    <w:rsid w:val="00CC3BED"/>
    <w:rsid w:val="00CC3DD7"/>
    <w:rsid w:val="00CC3E3F"/>
    <w:rsid w:val="00CC4357"/>
    <w:rsid w:val="00CC450F"/>
    <w:rsid w:val="00CC4CC7"/>
    <w:rsid w:val="00CC4DA4"/>
    <w:rsid w:val="00CC4EE7"/>
    <w:rsid w:val="00CC5100"/>
    <w:rsid w:val="00CC5335"/>
    <w:rsid w:val="00CC5544"/>
    <w:rsid w:val="00CC61F8"/>
    <w:rsid w:val="00CC6436"/>
    <w:rsid w:val="00CC68CB"/>
    <w:rsid w:val="00CC69FC"/>
    <w:rsid w:val="00CC6AA9"/>
    <w:rsid w:val="00CC6D2D"/>
    <w:rsid w:val="00CC7416"/>
    <w:rsid w:val="00CC7AE3"/>
    <w:rsid w:val="00CC7DAB"/>
    <w:rsid w:val="00CD0CAF"/>
    <w:rsid w:val="00CD0D34"/>
    <w:rsid w:val="00CD14DB"/>
    <w:rsid w:val="00CD1FC3"/>
    <w:rsid w:val="00CD2159"/>
    <w:rsid w:val="00CD2A65"/>
    <w:rsid w:val="00CD2AD6"/>
    <w:rsid w:val="00CD2BB6"/>
    <w:rsid w:val="00CD2F63"/>
    <w:rsid w:val="00CD2FAF"/>
    <w:rsid w:val="00CD3232"/>
    <w:rsid w:val="00CD3330"/>
    <w:rsid w:val="00CD3937"/>
    <w:rsid w:val="00CD3984"/>
    <w:rsid w:val="00CD3E27"/>
    <w:rsid w:val="00CD4102"/>
    <w:rsid w:val="00CD464E"/>
    <w:rsid w:val="00CD4BCC"/>
    <w:rsid w:val="00CD4DC3"/>
    <w:rsid w:val="00CD56C6"/>
    <w:rsid w:val="00CD570C"/>
    <w:rsid w:val="00CD5739"/>
    <w:rsid w:val="00CD5AFF"/>
    <w:rsid w:val="00CD5BDE"/>
    <w:rsid w:val="00CD6489"/>
    <w:rsid w:val="00CD64C9"/>
    <w:rsid w:val="00CD65D8"/>
    <w:rsid w:val="00CD6736"/>
    <w:rsid w:val="00CD6B92"/>
    <w:rsid w:val="00CD6EF0"/>
    <w:rsid w:val="00CD7C59"/>
    <w:rsid w:val="00CD7F7E"/>
    <w:rsid w:val="00CE079C"/>
    <w:rsid w:val="00CE094E"/>
    <w:rsid w:val="00CE0992"/>
    <w:rsid w:val="00CE0ADD"/>
    <w:rsid w:val="00CE0BB7"/>
    <w:rsid w:val="00CE0C04"/>
    <w:rsid w:val="00CE0C2D"/>
    <w:rsid w:val="00CE0EC1"/>
    <w:rsid w:val="00CE1290"/>
    <w:rsid w:val="00CE1352"/>
    <w:rsid w:val="00CE1928"/>
    <w:rsid w:val="00CE1946"/>
    <w:rsid w:val="00CE2632"/>
    <w:rsid w:val="00CE2F41"/>
    <w:rsid w:val="00CE316E"/>
    <w:rsid w:val="00CE34E0"/>
    <w:rsid w:val="00CE3A8E"/>
    <w:rsid w:val="00CE3C83"/>
    <w:rsid w:val="00CE3DC5"/>
    <w:rsid w:val="00CE4594"/>
    <w:rsid w:val="00CE47A8"/>
    <w:rsid w:val="00CE4882"/>
    <w:rsid w:val="00CE4CBD"/>
    <w:rsid w:val="00CE4D98"/>
    <w:rsid w:val="00CE6081"/>
    <w:rsid w:val="00CE651B"/>
    <w:rsid w:val="00CE65D5"/>
    <w:rsid w:val="00CE6E71"/>
    <w:rsid w:val="00CE7012"/>
    <w:rsid w:val="00CE71C0"/>
    <w:rsid w:val="00CE769D"/>
    <w:rsid w:val="00CE7701"/>
    <w:rsid w:val="00CE772A"/>
    <w:rsid w:val="00CE78B3"/>
    <w:rsid w:val="00CE7912"/>
    <w:rsid w:val="00CE7F14"/>
    <w:rsid w:val="00CE7F5C"/>
    <w:rsid w:val="00CE7FBA"/>
    <w:rsid w:val="00CF0158"/>
    <w:rsid w:val="00CF0741"/>
    <w:rsid w:val="00CF0C60"/>
    <w:rsid w:val="00CF0E34"/>
    <w:rsid w:val="00CF0F51"/>
    <w:rsid w:val="00CF222C"/>
    <w:rsid w:val="00CF2B6F"/>
    <w:rsid w:val="00CF2F06"/>
    <w:rsid w:val="00CF32BF"/>
    <w:rsid w:val="00CF34DD"/>
    <w:rsid w:val="00CF386D"/>
    <w:rsid w:val="00CF38EA"/>
    <w:rsid w:val="00CF3B96"/>
    <w:rsid w:val="00CF4833"/>
    <w:rsid w:val="00CF49C2"/>
    <w:rsid w:val="00CF4C60"/>
    <w:rsid w:val="00CF4CDA"/>
    <w:rsid w:val="00CF4EDB"/>
    <w:rsid w:val="00CF4F26"/>
    <w:rsid w:val="00CF5136"/>
    <w:rsid w:val="00CF618B"/>
    <w:rsid w:val="00CF6360"/>
    <w:rsid w:val="00CF647B"/>
    <w:rsid w:val="00CF6EA5"/>
    <w:rsid w:val="00CF6ED9"/>
    <w:rsid w:val="00CF723D"/>
    <w:rsid w:val="00CF7375"/>
    <w:rsid w:val="00CF7590"/>
    <w:rsid w:val="00CF7770"/>
    <w:rsid w:val="00CF7E6D"/>
    <w:rsid w:val="00D00068"/>
    <w:rsid w:val="00D000B8"/>
    <w:rsid w:val="00D00665"/>
    <w:rsid w:val="00D00C26"/>
    <w:rsid w:val="00D0153C"/>
    <w:rsid w:val="00D01932"/>
    <w:rsid w:val="00D01C5F"/>
    <w:rsid w:val="00D01D4B"/>
    <w:rsid w:val="00D02050"/>
    <w:rsid w:val="00D020E3"/>
    <w:rsid w:val="00D022F1"/>
    <w:rsid w:val="00D029B7"/>
    <w:rsid w:val="00D02A6D"/>
    <w:rsid w:val="00D02B08"/>
    <w:rsid w:val="00D02D48"/>
    <w:rsid w:val="00D033FF"/>
    <w:rsid w:val="00D03733"/>
    <w:rsid w:val="00D045BD"/>
    <w:rsid w:val="00D04B31"/>
    <w:rsid w:val="00D04DA7"/>
    <w:rsid w:val="00D0568E"/>
    <w:rsid w:val="00D057B6"/>
    <w:rsid w:val="00D05A59"/>
    <w:rsid w:val="00D05A67"/>
    <w:rsid w:val="00D05B62"/>
    <w:rsid w:val="00D05CE3"/>
    <w:rsid w:val="00D0621C"/>
    <w:rsid w:val="00D0713F"/>
    <w:rsid w:val="00D07771"/>
    <w:rsid w:val="00D078CA"/>
    <w:rsid w:val="00D079F8"/>
    <w:rsid w:val="00D07AE5"/>
    <w:rsid w:val="00D07CDB"/>
    <w:rsid w:val="00D105A2"/>
    <w:rsid w:val="00D10743"/>
    <w:rsid w:val="00D107B3"/>
    <w:rsid w:val="00D10845"/>
    <w:rsid w:val="00D10B33"/>
    <w:rsid w:val="00D123D6"/>
    <w:rsid w:val="00D12803"/>
    <w:rsid w:val="00D135D2"/>
    <w:rsid w:val="00D13B3A"/>
    <w:rsid w:val="00D13E9F"/>
    <w:rsid w:val="00D1400E"/>
    <w:rsid w:val="00D142AB"/>
    <w:rsid w:val="00D144DF"/>
    <w:rsid w:val="00D145E2"/>
    <w:rsid w:val="00D14713"/>
    <w:rsid w:val="00D14E3F"/>
    <w:rsid w:val="00D150D4"/>
    <w:rsid w:val="00D15542"/>
    <w:rsid w:val="00D15933"/>
    <w:rsid w:val="00D159CC"/>
    <w:rsid w:val="00D15A37"/>
    <w:rsid w:val="00D16348"/>
    <w:rsid w:val="00D169BD"/>
    <w:rsid w:val="00D16B1E"/>
    <w:rsid w:val="00D16D57"/>
    <w:rsid w:val="00D16FD6"/>
    <w:rsid w:val="00D17444"/>
    <w:rsid w:val="00D17940"/>
    <w:rsid w:val="00D17B67"/>
    <w:rsid w:val="00D17FC1"/>
    <w:rsid w:val="00D201BE"/>
    <w:rsid w:val="00D208D0"/>
    <w:rsid w:val="00D20ED1"/>
    <w:rsid w:val="00D20FAF"/>
    <w:rsid w:val="00D21075"/>
    <w:rsid w:val="00D21342"/>
    <w:rsid w:val="00D21401"/>
    <w:rsid w:val="00D214BC"/>
    <w:rsid w:val="00D219BA"/>
    <w:rsid w:val="00D21FE2"/>
    <w:rsid w:val="00D2266B"/>
    <w:rsid w:val="00D22C56"/>
    <w:rsid w:val="00D23127"/>
    <w:rsid w:val="00D23308"/>
    <w:rsid w:val="00D239C0"/>
    <w:rsid w:val="00D23AAA"/>
    <w:rsid w:val="00D23D2F"/>
    <w:rsid w:val="00D23DB4"/>
    <w:rsid w:val="00D24007"/>
    <w:rsid w:val="00D24100"/>
    <w:rsid w:val="00D243D0"/>
    <w:rsid w:val="00D245FC"/>
    <w:rsid w:val="00D24723"/>
    <w:rsid w:val="00D247B5"/>
    <w:rsid w:val="00D24A15"/>
    <w:rsid w:val="00D24C1D"/>
    <w:rsid w:val="00D24EAD"/>
    <w:rsid w:val="00D2541A"/>
    <w:rsid w:val="00D257BE"/>
    <w:rsid w:val="00D25899"/>
    <w:rsid w:val="00D26285"/>
    <w:rsid w:val="00D269C4"/>
    <w:rsid w:val="00D26EFD"/>
    <w:rsid w:val="00D2738B"/>
    <w:rsid w:val="00D2782A"/>
    <w:rsid w:val="00D27960"/>
    <w:rsid w:val="00D27A92"/>
    <w:rsid w:val="00D27ABF"/>
    <w:rsid w:val="00D27DE1"/>
    <w:rsid w:val="00D30378"/>
    <w:rsid w:val="00D3071F"/>
    <w:rsid w:val="00D30A89"/>
    <w:rsid w:val="00D30B04"/>
    <w:rsid w:val="00D31245"/>
    <w:rsid w:val="00D316D1"/>
    <w:rsid w:val="00D3254A"/>
    <w:rsid w:val="00D32565"/>
    <w:rsid w:val="00D327AA"/>
    <w:rsid w:val="00D33305"/>
    <w:rsid w:val="00D336B5"/>
    <w:rsid w:val="00D34AAE"/>
    <w:rsid w:val="00D3553A"/>
    <w:rsid w:val="00D35583"/>
    <w:rsid w:val="00D356E6"/>
    <w:rsid w:val="00D35C9E"/>
    <w:rsid w:val="00D35CCC"/>
    <w:rsid w:val="00D362EC"/>
    <w:rsid w:val="00D3646D"/>
    <w:rsid w:val="00D36762"/>
    <w:rsid w:val="00D371EA"/>
    <w:rsid w:val="00D37253"/>
    <w:rsid w:val="00D37945"/>
    <w:rsid w:val="00D37A1E"/>
    <w:rsid w:val="00D37A2C"/>
    <w:rsid w:val="00D400E5"/>
    <w:rsid w:val="00D40109"/>
    <w:rsid w:val="00D40137"/>
    <w:rsid w:val="00D4041A"/>
    <w:rsid w:val="00D40639"/>
    <w:rsid w:val="00D40949"/>
    <w:rsid w:val="00D40DCD"/>
    <w:rsid w:val="00D41752"/>
    <w:rsid w:val="00D41B49"/>
    <w:rsid w:val="00D41E84"/>
    <w:rsid w:val="00D422CF"/>
    <w:rsid w:val="00D4243C"/>
    <w:rsid w:val="00D42565"/>
    <w:rsid w:val="00D42751"/>
    <w:rsid w:val="00D42E76"/>
    <w:rsid w:val="00D434AF"/>
    <w:rsid w:val="00D435BB"/>
    <w:rsid w:val="00D445BC"/>
    <w:rsid w:val="00D44651"/>
    <w:rsid w:val="00D4491F"/>
    <w:rsid w:val="00D44BC9"/>
    <w:rsid w:val="00D454C2"/>
    <w:rsid w:val="00D45B09"/>
    <w:rsid w:val="00D45B69"/>
    <w:rsid w:val="00D45F87"/>
    <w:rsid w:val="00D46021"/>
    <w:rsid w:val="00D46A53"/>
    <w:rsid w:val="00D46CF6"/>
    <w:rsid w:val="00D46EAB"/>
    <w:rsid w:val="00D47702"/>
    <w:rsid w:val="00D47991"/>
    <w:rsid w:val="00D502D3"/>
    <w:rsid w:val="00D5048D"/>
    <w:rsid w:val="00D506FD"/>
    <w:rsid w:val="00D5088C"/>
    <w:rsid w:val="00D51630"/>
    <w:rsid w:val="00D51A6E"/>
    <w:rsid w:val="00D51E19"/>
    <w:rsid w:val="00D51F2E"/>
    <w:rsid w:val="00D520DC"/>
    <w:rsid w:val="00D52846"/>
    <w:rsid w:val="00D529B8"/>
    <w:rsid w:val="00D52A6E"/>
    <w:rsid w:val="00D52DEC"/>
    <w:rsid w:val="00D53D85"/>
    <w:rsid w:val="00D5482D"/>
    <w:rsid w:val="00D549EF"/>
    <w:rsid w:val="00D55064"/>
    <w:rsid w:val="00D55AEF"/>
    <w:rsid w:val="00D55DB8"/>
    <w:rsid w:val="00D5613E"/>
    <w:rsid w:val="00D561EB"/>
    <w:rsid w:val="00D56424"/>
    <w:rsid w:val="00D56A23"/>
    <w:rsid w:val="00D56A59"/>
    <w:rsid w:val="00D56B79"/>
    <w:rsid w:val="00D56C24"/>
    <w:rsid w:val="00D57B18"/>
    <w:rsid w:val="00D57F21"/>
    <w:rsid w:val="00D601F6"/>
    <w:rsid w:val="00D60600"/>
    <w:rsid w:val="00D6065C"/>
    <w:rsid w:val="00D619BC"/>
    <w:rsid w:val="00D625A2"/>
    <w:rsid w:val="00D6280A"/>
    <w:rsid w:val="00D62AF3"/>
    <w:rsid w:val="00D62F15"/>
    <w:rsid w:val="00D62F85"/>
    <w:rsid w:val="00D630B9"/>
    <w:rsid w:val="00D63A97"/>
    <w:rsid w:val="00D64345"/>
    <w:rsid w:val="00D64646"/>
    <w:rsid w:val="00D64A86"/>
    <w:rsid w:val="00D654CA"/>
    <w:rsid w:val="00D660E7"/>
    <w:rsid w:val="00D6610A"/>
    <w:rsid w:val="00D6650E"/>
    <w:rsid w:val="00D665A2"/>
    <w:rsid w:val="00D665E1"/>
    <w:rsid w:val="00D668F6"/>
    <w:rsid w:val="00D66AAF"/>
    <w:rsid w:val="00D66B23"/>
    <w:rsid w:val="00D671D0"/>
    <w:rsid w:val="00D672A5"/>
    <w:rsid w:val="00D672D9"/>
    <w:rsid w:val="00D679A5"/>
    <w:rsid w:val="00D70010"/>
    <w:rsid w:val="00D70052"/>
    <w:rsid w:val="00D70097"/>
    <w:rsid w:val="00D7105A"/>
    <w:rsid w:val="00D71156"/>
    <w:rsid w:val="00D7185F"/>
    <w:rsid w:val="00D7247E"/>
    <w:rsid w:val="00D72601"/>
    <w:rsid w:val="00D73274"/>
    <w:rsid w:val="00D7350C"/>
    <w:rsid w:val="00D738CE"/>
    <w:rsid w:val="00D746B3"/>
    <w:rsid w:val="00D74AA5"/>
    <w:rsid w:val="00D74CE1"/>
    <w:rsid w:val="00D74F2A"/>
    <w:rsid w:val="00D752A4"/>
    <w:rsid w:val="00D758AB"/>
    <w:rsid w:val="00D7593B"/>
    <w:rsid w:val="00D75CE0"/>
    <w:rsid w:val="00D760B9"/>
    <w:rsid w:val="00D7651B"/>
    <w:rsid w:val="00D770C0"/>
    <w:rsid w:val="00D77B3A"/>
    <w:rsid w:val="00D77C5E"/>
    <w:rsid w:val="00D77DBD"/>
    <w:rsid w:val="00D77E29"/>
    <w:rsid w:val="00D8013A"/>
    <w:rsid w:val="00D804B5"/>
    <w:rsid w:val="00D804FC"/>
    <w:rsid w:val="00D80BB0"/>
    <w:rsid w:val="00D81054"/>
    <w:rsid w:val="00D815EE"/>
    <w:rsid w:val="00D81E67"/>
    <w:rsid w:val="00D81F83"/>
    <w:rsid w:val="00D8248B"/>
    <w:rsid w:val="00D82C33"/>
    <w:rsid w:val="00D83328"/>
    <w:rsid w:val="00D8471E"/>
    <w:rsid w:val="00D84C2B"/>
    <w:rsid w:val="00D84D3D"/>
    <w:rsid w:val="00D84DD6"/>
    <w:rsid w:val="00D84E3D"/>
    <w:rsid w:val="00D84EF0"/>
    <w:rsid w:val="00D85321"/>
    <w:rsid w:val="00D855BB"/>
    <w:rsid w:val="00D857B6"/>
    <w:rsid w:val="00D85BC4"/>
    <w:rsid w:val="00D864D0"/>
    <w:rsid w:val="00D86711"/>
    <w:rsid w:val="00D86A41"/>
    <w:rsid w:val="00D86EA7"/>
    <w:rsid w:val="00D878CC"/>
    <w:rsid w:val="00D90294"/>
    <w:rsid w:val="00D90439"/>
    <w:rsid w:val="00D91515"/>
    <w:rsid w:val="00D91BDB"/>
    <w:rsid w:val="00D91ECF"/>
    <w:rsid w:val="00D9234A"/>
    <w:rsid w:val="00D92553"/>
    <w:rsid w:val="00D93558"/>
    <w:rsid w:val="00D938AE"/>
    <w:rsid w:val="00D93A31"/>
    <w:rsid w:val="00D93C57"/>
    <w:rsid w:val="00D94A6C"/>
    <w:rsid w:val="00D94C72"/>
    <w:rsid w:val="00D951DE"/>
    <w:rsid w:val="00D9673C"/>
    <w:rsid w:val="00D968D9"/>
    <w:rsid w:val="00D96A13"/>
    <w:rsid w:val="00D96A8C"/>
    <w:rsid w:val="00D96BBA"/>
    <w:rsid w:val="00D9742B"/>
    <w:rsid w:val="00D9768D"/>
    <w:rsid w:val="00D97AAC"/>
    <w:rsid w:val="00DA0120"/>
    <w:rsid w:val="00DA07A3"/>
    <w:rsid w:val="00DA083E"/>
    <w:rsid w:val="00DA0AC5"/>
    <w:rsid w:val="00DA0D64"/>
    <w:rsid w:val="00DA1558"/>
    <w:rsid w:val="00DA1A29"/>
    <w:rsid w:val="00DA1B2F"/>
    <w:rsid w:val="00DA2242"/>
    <w:rsid w:val="00DA280E"/>
    <w:rsid w:val="00DA299C"/>
    <w:rsid w:val="00DA2CB7"/>
    <w:rsid w:val="00DA2E19"/>
    <w:rsid w:val="00DA30AE"/>
    <w:rsid w:val="00DA3164"/>
    <w:rsid w:val="00DA3177"/>
    <w:rsid w:val="00DA3427"/>
    <w:rsid w:val="00DA37D9"/>
    <w:rsid w:val="00DA3AA4"/>
    <w:rsid w:val="00DA3CA9"/>
    <w:rsid w:val="00DA3DA6"/>
    <w:rsid w:val="00DA418E"/>
    <w:rsid w:val="00DA4309"/>
    <w:rsid w:val="00DA4657"/>
    <w:rsid w:val="00DA4C3D"/>
    <w:rsid w:val="00DA4DF6"/>
    <w:rsid w:val="00DA4F1D"/>
    <w:rsid w:val="00DA5277"/>
    <w:rsid w:val="00DA5530"/>
    <w:rsid w:val="00DA5A4C"/>
    <w:rsid w:val="00DA6088"/>
    <w:rsid w:val="00DA690A"/>
    <w:rsid w:val="00DA6C89"/>
    <w:rsid w:val="00DA6D29"/>
    <w:rsid w:val="00DA71A5"/>
    <w:rsid w:val="00DA72C2"/>
    <w:rsid w:val="00DA74C3"/>
    <w:rsid w:val="00DA7ABE"/>
    <w:rsid w:val="00DA7E45"/>
    <w:rsid w:val="00DA7F3A"/>
    <w:rsid w:val="00DA7FBD"/>
    <w:rsid w:val="00DB00AE"/>
    <w:rsid w:val="00DB053F"/>
    <w:rsid w:val="00DB0756"/>
    <w:rsid w:val="00DB09E8"/>
    <w:rsid w:val="00DB0AE4"/>
    <w:rsid w:val="00DB0B5E"/>
    <w:rsid w:val="00DB1147"/>
    <w:rsid w:val="00DB15D0"/>
    <w:rsid w:val="00DB18A7"/>
    <w:rsid w:val="00DB1C40"/>
    <w:rsid w:val="00DB1D7D"/>
    <w:rsid w:val="00DB2166"/>
    <w:rsid w:val="00DB2348"/>
    <w:rsid w:val="00DB23B3"/>
    <w:rsid w:val="00DB2525"/>
    <w:rsid w:val="00DB27EE"/>
    <w:rsid w:val="00DB2D16"/>
    <w:rsid w:val="00DB3A64"/>
    <w:rsid w:val="00DB3FE8"/>
    <w:rsid w:val="00DB4159"/>
    <w:rsid w:val="00DB41B0"/>
    <w:rsid w:val="00DB4495"/>
    <w:rsid w:val="00DB4BEF"/>
    <w:rsid w:val="00DB4EFB"/>
    <w:rsid w:val="00DB5305"/>
    <w:rsid w:val="00DB5549"/>
    <w:rsid w:val="00DB581E"/>
    <w:rsid w:val="00DB6D3C"/>
    <w:rsid w:val="00DB74E1"/>
    <w:rsid w:val="00DB775D"/>
    <w:rsid w:val="00DB78D6"/>
    <w:rsid w:val="00DB7ACD"/>
    <w:rsid w:val="00DC0535"/>
    <w:rsid w:val="00DC0A5E"/>
    <w:rsid w:val="00DC187C"/>
    <w:rsid w:val="00DC2042"/>
    <w:rsid w:val="00DC24F9"/>
    <w:rsid w:val="00DC2D56"/>
    <w:rsid w:val="00DC3101"/>
    <w:rsid w:val="00DC37A1"/>
    <w:rsid w:val="00DC38DD"/>
    <w:rsid w:val="00DC3F7A"/>
    <w:rsid w:val="00DC4476"/>
    <w:rsid w:val="00DC4484"/>
    <w:rsid w:val="00DC4FC4"/>
    <w:rsid w:val="00DC58D2"/>
    <w:rsid w:val="00DC5A6B"/>
    <w:rsid w:val="00DC6437"/>
    <w:rsid w:val="00DC6576"/>
    <w:rsid w:val="00DC6621"/>
    <w:rsid w:val="00DC666E"/>
    <w:rsid w:val="00DC6C31"/>
    <w:rsid w:val="00DC7042"/>
    <w:rsid w:val="00DC743F"/>
    <w:rsid w:val="00DC7DB6"/>
    <w:rsid w:val="00DC7E0E"/>
    <w:rsid w:val="00DD06A4"/>
    <w:rsid w:val="00DD0EC0"/>
    <w:rsid w:val="00DD16D2"/>
    <w:rsid w:val="00DD1A04"/>
    <w:rsid w:val="00DD1C7B"/>
    <w:rsid w:val="00DD27CE"/>
    <w:rsid w:val="00DD27E2"/>
    <w:rsid w:val="00DD2B04"/>
    <w:rsid w:val="00DD2DC0"/>
    <w:rsid w:val="00DD2DD7"/>
    <w:rsid w:val="00DD2EA2"/>
    <w:rsid w:val="00DD309D"/>
    <w:rsid w:val="00DD34BB"/>
    <w:rsid w:val="00DD3D76"/>
    <w:rsid w:val="00DD3F30"/>
    <w:rsid w:val="00DD3F9C"/>
    <w:rsid w:val="00DD40CC"/>
    <w:rsid w:val="00DD41E4"/>
    <w:rsid w:val="00DD46C1"/>
    <w:rsid w:val="00DD4C0E"/>
    <w:rsid w:val="00DD54DD"/>
    <w:rsid w:val="00DD55A8"/>
    <w:rsid w:val="00DD5AC9"/>
    <w:rsid w:val="00DD5E8C"/>
    <w:rsid w:val="00DD5FFB"/>
    <w:rsid w:val="00DD60B3"/>
    <w:rsid w:val="00DD6CF9"/>
    <w:rsid w:val="00DD70DD"/>
    <w:rsid w:val="00DD717D"/>
    <w:rsid w:val="00DD7199"/>
    <w:rsid w:val="00DD7435"/>
    <w:rsid w:val="00DD77AA"/>
    <w:rsid w:val="00DD7A14"/>
    <w:rsid w:val="00DD7A3D"/>
    <w:rsid w:val="00DD7EE9"/>
    <w:rsid w:val="00DD7FA2"/>
    <w:rsid w:val="00DE018C"/>
    <w:rsid w:val="00DE02B2"/>
    <w:rsid w:val="00DE0611"/>
    <w:rsid w:val="00DE0645"/>
    <w:rsid w:val="00DE0E3B"/>
    <w:rsid w:val="00DE1020"/>
    <w:rsid w:val="00DE25DD"/>
    <w:rsid w:val="00DE2753"/>
    <w:rsid w:val="00DE34EB"/>
    <w:rsid w:val="00DE3AD2"/>
    <w:rsid w:val="00DE3FD4"/>
    <w:rsid w:val="00DE48E8"/>
    <w:rsid w:val="00DE5241"/>
    <w:rsid w:val="00DE52B4"/>
    <w:rsid w:val="00DE5AF3"/>
    <w:rsid w:val="00DE6366"/>
    <w:rsid w:val="00DE64FE"/>
    <w:rsid w:val="00DE67DD"/>
    <w:rsid w:val="00DE6A18"/>
    <w:rsid w:val="00DE72A7"/>
    <w:rsid w:val="00DE72B7"/>
    <w:rsid w:val="00DE732C"/>
    <w:rsid w:val="00DE75D5"/>
    <w:rsid w:val="00DE76CE"/>
    <w:rsid w:val="00DE76D0"/>
    <w:rsid w:val="00DE7AD0"/>
    <w:rsid w:val="00DE7DCC"/>
    <w:rsid w:val="00DE7E31"/>
    <w:rsid w:val="00DE7ED9"/>
    <w:rsid w:val="00DE7F8E"/>
    <w:rsid w:val="00DF0052"/>
    <w:rsid w:val="00DF0296"/>
    <w:rsid w:val="00DF0526"/>
    <w:rsid w:val="00DF05D4"/>
    <w:rsid w:val="00DF073A"/>
    <w:rsid w:val="00DF0856"/>
    <w:rsid w:val="00DF0B3C"/>
    <w:rsid w:val="00DF187E"/>
    <w:rsid w:val="00DF1B26"/>
    <w:rsid w:val="00DF1CA5"/>
    <w:rsid w:val="00DF1DD6"/>
    <w:rsid w:val="00DF2678"/>
    <w:rsid w:val="00DF28AF"/>
    <w:rsid w:val="00DF2B75"/>
    <w:rsid w:val="00DF380B"/>
    <w:rsid w:val="00DF3852"/>
    <w:rsid w:val="00DF39DD"/>
    <w:rsid w:val="00DF3A82"/>
    <w:rsid w:val="00DF400D"/>
    <w:rsid w:val="00DF467E"/>
    <w:rsid w:val="00DF4801"/>
    <w:rsid w:val="00DF490D"/>
    <w:rsid w:val="00DF505D"/>
    <w:rsid w:val="00DF53AB"/>
    <w:rsid w:val="00DF54F1"/>
    <w:rsid w:val="00DF574B"/>
    <w:rsid w:val="00DF62D4"/>
    <w:rsid w:val="00DF65D7"/>
    <w:rsid w:val="00DF69C5"/>
    <w:rsid w:val="00DF6C62"/>
    <w:rsid w:val="00DF6CAE"/>
    <w:rsid w:val="00DF788D"/>
    <w:rsid w:val="00E001F3"/>
    <w:rsid w:val="00E002CB"/>
    <w:rsid w:val="00E007ED"/>
    <w:rsid w:val="00E009D9"/>
    <w:rsid w:val="00E00F96"/>
    <w:rsid w:val="00E0146E"/>
    <w:rsid w:val="00E01860"/>
    <w:rsid w:val="00E019D3"/>
    <w:rsid w:val="00E01AE9"/>
    <w:rsid w:val="00E02048"/>
    <w:rsid w:val="00E022B1"/>
    <w:rsid w:val="00E024FF"/>
    <w:rsid w:val="00E02817"/>
    <w:rsid w:val="00E02837"/>
    <w:rsid w:val="00E02F52"/>
    <w:rsid w:val="00E038D6"/>
    <w:rsid w:val="00E03B5F"/>
    <w:rsid w:val="00E0403B"/>
    <w:rsid w:val="00E054D8"/>
    <w:rsid w:val="00E0589D"/>
    <w:rsid w:val="00E05D4A"/>
    <w:rsid w:val="00E0618B"/>
    <w:rsid w:val="00E061B8"/>
    <w:rsid w:val="00E062CE"/>
    <w:rsid w:val="00E07411"/>
    <w:rsid w:val="00E07497"/>
    <w:rsid w:val="00E07619"/>
    <w:rsid w:val="00E07BF2"/>
    <w:rsid w:val="00E107D2"/>
    <w:rsid w:val="00E111F4"/>
    <w:rsid w:val="00E11886"/>
    <w:rsid w:val="00E118C4"/>
    <w:rsid w:val="00E11F8F"/>
    <w:rsid w:val="00E12352"/>
    <w:rsid w:val="00E1251B"/>
    <w:rsid w:val="00E12696"/>
    <w:rsid w:val="00E12A81"/>
    <w:rsid w:val="00E12D6E"/>
    <w:rsid w:val="00E13BA1"/>
    <w:rsid w:val="00E14775"/>
    <w:rsid w:val="00E1483D"/>
    <w:rsid w:val="00E14DD7"/>
    <w:rsid w:val="00E151D0"/>
    <w:rsid w:val="00E15982"/>
    <w:rsid w:val="00E15A98"/>
    <w:rsid w:val="00E15C88"/>
    <w:rsid w:val="00E15F9F"/>
    <w:rsid w:val="00E16220"/>
    <w:rsid w:val="00E163FA"/>
    <w:rsid w:val="00E16600"/>
    <w:rsid w:val="00E16654"/>
    <w:rsid w:val="00E171C4"/>
    <w:rsid w:val="00E1743C"/>
    <w:rsid w:val="00E17CED"/>
    <w:rsid w:val="00E17E46"/>
    <w:rsid w:val="00E20057"/>
    <w:rsid w:val="00E201B2"/>
    <w:rsid w:val="00E20CE6"/>
    <w:rsid w:val="00E217EA"/>
    <w:rsid w:val="00E21B2E"/>
    <w:rsid w:val="00E21B40"/>
    <w:rsid w:val="00E21B65"/>
    <w:rsid w:val="00E224DA"/>
    <w:rsid w:val="00E229EF"/>
    <w:rsid w:val="00E22FD5"/>
    <w:rsid w:val="00E23252"/>
    <w:rsid w:val="00E23367"/>
    <w:rsid w:val="00E237CF"/>
    <w:rsid w:val="00E2380F"/>
    <w:rsid w:val="00E2386A"/>
    <w:rsid w:val="00E2412B"/>
    <w:rsid w:val="00E252A2"/>
    <w:rsid w:val="00E25529"/>
    <w:rsid w:val="00E255DA"/>
    <w:rsid w:val="00E25A48"/>
    <w:rsid w:val="00E25D91"/>
    <w:rsid w:val="00E25F3C"/>
    <w:rsid w:val="00E26C04"/>
    <w:rsid w:val="00E26E01"/>
    <w:rsid w:val="00E27178"/>
    <w:rsid w:val="00E27187"/>
    <w:rsid w:val="00E2748B"/>
    <w:rsid w:val="00E27928"/>
    <w:rsid w:val="00E303C9"/>
    <w:rsid w:val="00E307A6"/>
    <w:rsid w:val="00E30B5C"/>
    <w:rsid w:val="00E3117C"/>
    <w:rsid w:val="00E317DE"/>
    <w:rsid w:val="00E31DB7"/>
    <w:rsid w:val="00E31EFB"/>
    <w:rsid w:val="00E32B5B"/>
    <w:rsid w:val="00E3357A"/>
    <w:rsid w:val="00E338E2"/>
    <w:rsid w:val="00E33A92"/>
    <w:rsid w:val="00E343EA"/>
    <w:rsid w:val="00E344D9"/>
    <w:rsid w:val="00E34725"/>
    <w:rsid w:val="00E34A01"/>
    <w:rsid w:val="00E34A83"/>
    <w:rsid w:val="00E34E80"/>
    <w:rsid w:val="00E34F43"/>
    <w:rsid w:val="00E35233"/>
    <w:rsid w:val="00E3529F"/>
    <w:rsid w:val="00E35406"/>
    <w:rsid w:val="00E354BC"/>
    <w:rsid w:val="00E3557A"/>
    <w:rsid w:val="00E35723"/>
    <w:rsid w:val="00E35972"/>
    <w:rsid w:val="00E35C67"/>
    <w:rsid w:val="00E35F15"/>
    <w:rsid w:val="00E36157"/>
    <w:rsid w:val="00E36257"/>
    <w:rsid w:val="00E364AE"/>
    <w:rsid w:val="00E36512"/>
    <w:rsid w:val="00E36658"/>
    <w:rsid w:val="00E367FA"/>
    <w:rsid w:val="00E37298"/>
    <w:rsid w:val="00E372A6"/>
    <w:rsid w:val="00E377CB"/>
    <w:rsid w:val="00E37A62"/>
    <w:rsid w:val="00E37F01"/>
    <w:rsid w:val="00E40434"/>
    <w:rsid w:val="00E40445"/>
    <w:rsid w:val="00E4062F"/>
    <w:rsid w:val="00E40714"/>
    <w:rsid w:val="00E4098F"/>
    <w:rsid w:val="00E41790"/>
    <w:rsid w:val="00E41A33"/>
    <w:rsid w:val="00E41D92"/>
    <w:rsid w:val="00E41E7D"/>
    <w:rsid w:val="00E420F0"/>
    <w:rsid w:val="00E421CE"/>
    <w:rsid w:val="00E428E5"/>
    <w:rsid w:val="00E42B2A"/>
    <w:rsid w:val="00E43138"/>
    <w:rsid w:val="00E43200"/>
    <w:rsid w:val="00E43703"/>
    <w:rsid w:val="00E43AA5"/>
    <w:rsid w:val="00E43D3A"/>
    <w:rsid w:val="00E43D9B"/>
    <w:rsid w:val="00E448B8"/>
    <w:rsid w:val="00E44D17"/>
    <w:rsid w:val="00E45BEF"/>
    <w:rsid w:val="00E45DC0"/>
    <w:rsid w:val="00E469D3"/>
    <w:rsid w:val="00E46F10"/>
    <w:rsid w:val="00E47522"/>
    <w:rsid w:val="00E47663"/>
    <w:rsid w:val="00E47684"/>
    <w:rsid w:val="00E47C41"/>
    <w:rsid w:val="00E47D4E"/>
    <w:rsid w:val="00E47E0C"/>
    <w:rsid w:val="00E50B82"/>
    <w:rsid w:val="00E511FF"/>
    <w:rsid w:val="00E5158C"/>
    <w:rsid w:val="00E5258B"/>
    <w:rsid w:val="00E525A1"/>
    <w:rsid w:val="00E530D5"/>
    <w:rsid w:val="00E53200"/>
    <w:rsid w:val="00E53794"/>
    <w:rsid w:val="00E53818"/>
    <w:rsid w:val="00E539CB"/>
    <w:rsid w:val="00E53F0F"/>
    <w:rsid w:val="00E545AD"/>
    <w:rsid w:val="00E551E0"/>
    <w:rsid w:val="00E55403"/>
    <w:rsid w:val="00E554F9"/>
    <w:rsid w:val="00E55505"/>
    <w:rsid w:val="00E55537"/>
    <w:rsid w:val="00E55669"/>
    <w:rsid w:val="00E557F4"/>
    <w:rsid w:val="00E55BB3"/>
    <w:rsid w:val="00E56054"/>
    <w:rsid w:val="00E563F5"/>
    <w:rsid w:val="00E56405"/>
    <w:rsid w:val="00E56436"/>
    <w:rsid w:val="00E564E7"/>
    <w:rsid w:val="00E5671D"/>
    <w:rsid w:val="00E56E0C"/>
    <w:rsid w:val="00E56ECF"/>
    <w:rsid w:val="00E57117"/>
    <w:rsid w:val="00E5777F"/>
    <w:rsid w:val="00E577B1"/>
    <w:rsid w:val="00E578E6"/>
    <w:rsid w:val="00E57B29"/>
    <w:rsid w:val="00E57E13"/>
    <w:rsid w:val="00E60127"/>
    <w:rsid w:val="00E605BC"/>
    <w:rsid w:val="00E606FA"/>
    <w:rsid w:val="00E60D03"/>
    <w:rsid w:val="00E616D0"/>
    <w:rsid w:val="00E61930"/>
    <w:rsid w:val="00E61ABA"/>
    <w:rsid w:val="00E61C6C"/>
    <w:rsid w:val="00E61D40"/>
    <w:rsid w:val="00E61D6E"/>
    <w:rsid w:val="00E62092"/>
    <w:rsid w:val="00E62145"/>
    <w:rsid w:val="00E621B3"/>
    <w:rsid w:val="00E62440"/>
    <w:rsid w:val="00E62840"/>
    <w:rsid w:val="00E62AEA"/>
    <w:rsid w:val="00E62B49"/>
    <w:rsid w:val="00E62EF5"/>
    <w:rsid w:val="00E6301D"/>
    <w:rsid w:val="00E6348A"/>
    <w:rsid w:val="00E6351B"/>
    <w:rsid w:val="00E635A2"/>
    <w:rsid w:val="00E636AB"/>
    <w:rsid w:val="00E63A89"/>
    <w:rsid w:val="00E63E44"/>
    <w:rsid w:val="00E63E85"/>
    <w:rsid w:val="00E64559"/>
    <w:rsid w:val="00E64696"/>
    <w:rsid w:val="00E64A9A"/>
    <w:rsid w:val="00E64E51"/>
    <w:rsid w:val="00E65442"/>
    <w:rsid w:val="00E6560D"/>
    <w:rsid w:val="00E65616"/>
    <w:rsid w:val="00E66ADB"/>
    <w:rsid w:val="00E66DCD"/>
    <w:rsid w:val="00E674B1"/>
    <w:rsid w:val="00E674FE"/>
    <w:rsid w:val="00E67685"/>
    <w:rsid w:val="00E67C65"/>
    <w:rsid w:val="00E701E5"/>
    <w:rsid w:val="00E7062A"/>
    <w:rsid w:val="00E7103E"/>
    <w:rsid w:val="00E71138"/>
    <w:rsid w:val="00E711C3"/>
    <w:rsid w:val="00E7147E"/>
    <w:rsid w:val="00E71BDB"/>
    <w:rsid w:val="00E71FA9"/>
    <w:rsid w:val="00E72448"/>
    <w:rsid w:val="00E72480"/>
    <w:rsid w:val="00E72A35"/>
    <w:rsid w:val="00E72B39"/>
    <w:rsid w:val="00E72F13"/>
    <w:rsid w:val="00E737CF"/>
    <w:rsid w:val="00E73A9A"/>
    <w:rsid w:val="00E73DE6"/>
    <w:rsid w:val="00E741BF"/>
    <w:rsid w:val="00E747CB"/>
    <w:rsid w:val="00E74888"/>
    <w:rsid w:val="00E749AC"/>
    <w:rsid w:val="00E75481"/>
    <w:rsid w:val="00E75696"/>
    <w:rsid w:val="00E756C3"/>
    <w:rsid w:val="00E758CB"/>
    <w:rsid w:val="00E75A60"/>
    <w:rsid w:val="00E760E4"/>
    <w:rsid w:val="00E76214"/>
    <w:rsid w:val="00E77015"/>
    <w:rsid w:val="00E77168"/>
    <w:rsid w:val="00E77567"/>
    <w:rsid w:val="00E77756"/>
    <w:rsid w:val="00E77E28"/>
    <w:rsid w:val="00E77EFE"/>
    <w:rsid w:val="00E77F04"/>
    <w:rsid w:val="00E80095"/>
    <w:rsid w:val="00E813BA"/>
    <w:rsid w:val="00E814E7"/>
    <w:rsid w:val="00E815FF"/>
    <w:rsid w:val="00E8168E"/>
    <w:rsid w:val="00E81749"/>
    <w:rsid w:val="00E81D66"/>
    <w:rsid w:val="00E81DF2"/>
    <w:rsid w:val="00E82632"/>
    <w:rsid w:val="00E835F2"/>
    <w:rsid w:val="00E83818"/>
    <w:rsid w:val="00E83A4A"/>
    <w:rsid w:val="00E84AB1"/>
    <w:rsid w:val="00E84DBC"/>
    <w:rsid w:val="00E84DF3"/>
    <w:rsid w:val="00E85DE3"/>
    <w:rsid w:val="00E85FB8"/>
    <w:rsid w:val="00E86F02"/>
    <w:rsid w:val="00E86F3F"/>
    <w:rsid w:val="00E87A9C"/>
    <w:rsid w:val="00E901C3"/>
    <w:rsid w:val="00E9022A"/>
    <w:rsid w:val="00E90848"/>
    <w:rsid w:val="00E912ED"/>
    <w:rsid w:val="00E91DD1"/>
    <w:rsid w:val="00E92D18"/>
    <w:rsid w:val="00E92DE9"/>
    <w:rsid w:val="00E93481"/>
    <w:rsid w:val="00E938EB"/>
    <w:rsid w:val="00E939A6"/>
    <w:rsid w:val="00E9404E"/>
    <w:rsid w:val="00E9436F"/>
    <w:rsid w:val="00E945AA"/>
    <w:rsid w:val="00E948F0"/>
    <w:rsid w:val="00E94997"/>
    <w:rsid w:val="00E94B4B"/>
    <w:rsid w:val="00E94C5E"/>
    <w:rsid w:val="00E94E5A"/>
    <w:rsid w:val="00E95066"/>
    <w:rsid w:val="00E951E1"/>
    <w:rsid w:val="00E952FE"/>
    <w:rsid w:val="00E955A4"/>
    <w:rsid w:val="00E95743"/>
    <w:rsid w:val="00E96021"/>
    <w:rsid w:val="00E963D8"/>
    <w:rsid w:val="00E9645D"/>
    <w:rsid w:val="00E96BAD"/>
    <w:rsid w:val="00E97607"/>
    <w:rsid w:val="00E9779E"/>
    <w:rsid w:val="00EA05A4"/>
    <w:rsid w:val="00EA0AC3"/>
    <w:rsid w:val="00EA0CE7"/>
    <w:rsid w:val="00EA0FD6"/>
    <w:rsid w:val="00EA1483"/>
    <w:rsid w:val="00EA18FC"/>
    <w:rsid w:val="00EA1919"/>
    <w:rsid w:val="00EA22D4"/>
    <w:rsid w:val="00EA2565"/>
    <w:rsid w:val="00EA2895"/>
    <w:rsid w:val="00EA28D4"/>
    <w:rsid w:val="00EA329F"/>
    <w:rsid w:val="00EA356A"/>
    <w:rsid w:val="00EA3822"/>
    <w:rsid w:val="00EA3985"/>
    <w:rsid w:val="00EA3AEC"/>
    <w:rsid w:val="00EA3B64"/>
    <w:rsid w:val="00EA4928"/>
    <w:rsid w:val="00EA501A"/>
    <w:rsid w:val="00EA54CB"/>
    <w:rsid w:val="00EA55EB"/>
    <w:rsid w:val="00EA5961"/>
    <w:rsid w:val="00EA5B85"/>
    <w:rsid w:val="00EA679E"/>
    <w:rsid w:val="00EA6935"/>
    <w:rsid w:val="00EA6943"/>
    <w:rsid w:val="00EA6A0D"/>
    <w:rsid w:val="00EA6CD0"/>
    <w:rsid w:val="00EA6D63"/>
    <w:rsid w:val="00EA6F1B"/>
    <w:rsid w:val="00EA700B"/>
    <w:rsid w:val="00EA74D2"/>
    <w:rsid w:val="00EA7D9C"/>
    <w:rsid w:val="00EA7E18"/>
    <w:rsid w:val="00EB01BB"/>
    <w:rsid w:val="00EB01F7"/>
    <w:rsid w:val="00EB11FD"/>
    <w:rsid w:val="00EB1324"/>
    <w:rsid w:val="00EB14D6"/>
    <w:rsid w:val="00EB1A3A"/>
    <w:rsid w:val="00EB1D26"/>
    <w:rsid w:val="00EB1E23"/>
    <w:rsid w:val="00EB1E36"/>
    <w:rsid w:val="00EB2169"/>
    <w:rsid w:val="00EB224A"/>
    <w:rsid w:val="00EB29BA"/>
    <w:rsid w:val="00EB2A32"/>
    <w:rsid w:val="00EB2A78"/>
    <w:rsid w:val="00EB2E69"/>
    <w:rsid w:val="00EB3169"/>
    <w:rsid w:val="00EB3341"/>
    <w:rsid w:val="00EB334E"/>
    <w:rsid w:val="00EB33B6"/>
    <w:rsid w:val="00EB3683"/>
    <w:rsid w:val="00EB3755"/>
    <w:rsid w:val="00EB3878"/>
    <w:rsid w:val="00EB393C"/>
    <w:rsid w:val="00EB3A2A"/>
    <w:rsid w:val="00EB3ECB"/>
    <w:rsid w:val="00EB4F73"/>
    <w:rsid w:val="00EB5568"/>
    <w:rsid w:val="00EB5D09"/>
    <w:rsid w:val="00EB6C67"/>
    <w:rsid w:val="00EB6D24"/>
    <w:rsid w:val="00EB6FF4"/>
    <w:rsid w:val="00EB7545"/>
    <w:rsid w:val="00EB7A29"/>
    <w:rsid w:val="00EB7A7F"/>
    <w:rsid w:val="00EB7BE4"/>
    <w:rsid w:val="00EC0213"/>
    <w:rsid w:val="00EC0434"/>
    <w:rsid w:val="00EC1675"/>
    <w:rsid w:val="00EC1C3C"/>
    <w:rsid w:val="00EC1C72"/>
    <w:rsid w:val="00EC1CF1"/>
    <w:rsid w:val="00EC1DEF"/>
    <w:rsid w:val="00EC2175"/>
    <w:rsid w:val="00EC2201"/>
    <w:rsid w:val="00EC2778"/>
    <w:rsid w:val="00EC2C60"/>
    <w:rsid w:val="00EC33A2"/>
    <w:rsid w:val="00EC3641"/>
    <w:rsid w:val="00EC3991"/>
    <w:rsid w:val="00EC3AC8"/>
    <w:rsid w:val="00EC3C93"/>
    <w:rsid w:val="00EC3D2A"/>
    <w:rsid w:val="00EC3D34"/>
    <w:rsid w:val="00EC3EFD"/>
    <w:rsid w:val="00EC4727"/>
    <w:rsid w:val="00EC4B3A"/>
    <w:rsid w:val="00EC4D5F"/>
    <w:rsid w:val="00EC4FE4"/>
    <w:rsid w:val="00EC5044"/>
    <w:rsid w:val="00EC5E86"/>
    <w:rsid w:val="00EC6A6C"/>
    <w:rsid w:val="00EC6C36"/>
    <w:rsid w:val="00EC6C58"/>
    <w:rsid w:val="00EC6D37"/>
    <w:rsid w:val="00EC6E17"/>
    <w:rsid w:val="00EC745F"/>
    <w:rsid w:val="00EC7503"/>
    <w:rsid w:val="00EC751E"/>
    <w:rsid w:val="00EC7AD8"/>
    <w:rsid w:val="00EC7CC9"/>
    <w:rsid w:val="00EC7CF2"/>
    <w:rsid w:val="00EC7D4D"/>
    <w:rsid w:val="00EC7E12"/>
    <w:rsid w:val="00EC7EE7"/>
    <w:rsid w:val="00EC7F56"/>
    <w:rsid w:val="00ED0AA4"/>
    <w:rsid w:val="00ED0DFE"/>
    <w:rsid w:val="00ED0EA1"/>
    <w:rsid w:val="00ED0EAE"/>
    <w:rsid w:val="00ED134B"/>
    <w:rsid w:val="00ED15FF"/>
    <w:rsid w:val="00ED1BB2"/>
    <w:rsid w:val="00ED213A"/>
    <w:rsid w:val="00ED2D48"/>
    <w:rsid w:val="00ED34E0"/>
    <w:rsid w:val="00ED387D"/>
    <w:rsid w:val="00ED387F"/>
    <w:rsid w:val="00ED394C"/>
    <w:rsid w:val="00ED3E1F"/>
    <w:rsid w:val="00ED4E45"/>
    <w:rsid w:val="00ED5643"/>
    <w:rsid w:val="00ED56A6"/>
    <w:rsid w:val="00ED580F"/>
    <w:rsid w:val="00ED5EF4"/>
    <w:rsid w:val="00ED5F1E"/>
    <w:rsid w:val="00ED5F68"/>
    <w:rsid w:val="00ED623E"/>
    <w:rsid w:val="00ED6882"/>
    <w:rsid w:val="00ED6C83"/>
    <w:rsid w:val="00ED6D37"/>
    <w:rsid w:val="00ED78C9"/>
    <w:rsid w:val="00ED7FCA"/>
    <w:rsid w:val="00EE00A0"/>
    <w:rsid w:val="00EE0375"/>
    <w:rsid w:val="00EE09E2"/>
    <w:rsid w:val="00EE0EBD"/>
    <w:rsid w:val="00EE0F72"/>
    <w:rsid w:val="00EE1EA2"/>
    <w:rsid w:val="00EE1FB7"/>
    <w:rsid w:val="00EE205D"/>
    <w:rsid w:val="00EE2E97"/>
    <w:rsid w:val="00EE2FE5"/>
    <w:rsid w:val="00EE3C3F"/>
    <w:rsid w:val="00EE3CD3"/>
    <w:rsid w:val="00EE3E41"/>
    <w:rsid w:val="00EE4393"/>
    <w:rsid w:val="00EE4FFF"/>
    <w:rsid w:val="00EE591B"/>
    <w:rsid w:val="00EE655F"/>
    <w:rsid w:val="00EE696B"/>
    <w:rsid w:val="00EE6DD0"/>
    <w:rsid w:val="00EE708E"/>
    <w:rsid w:val="00EE7146"/>
    <w:rsid w:val="00EE714B"/>
    <w:rsid w:val="00EE72D6"/>
    <w:rsid w:val="00EE7B03"/>
    <w:rsid w:val="00EF005B"/>
    <w:rsid w:val="00EF026C"/>
    <w:rsid w:val="00EF027E"/>
    <w:rsid w:val="00EF058C"/>
    <w:rsid w:val="00EF0D9A"/>
    <w:rsid w:val="00EF0F53"/>
    <w:rsid w:val="00EF102D"/>
    <w:rsid w:val="00EF1111"/>
    <w:rsid w:val="00EF1528"/>
    <w:rsid w:val="00EF1585"/>
    <w:rsid w:val="00EF17FA"/>
    <w:rsid w:val="00EF1B7D"/>
    <w:rsid w:val="00EF2864"/>
    <w:rsid w:val="00EF2ADB"/>
    <w:rsid w:val="00EF2B54"/>
    <w:rsid w:val="00EF33C7"/>
    <w:rsid w:val="00EF3D58"/>
    <w:rsid w:val="00EF3F5A"/>
    <w:rsid w:val="00EF407C"/>
    <w:rsid w:val="00EF4178"/>
    <w:rsid w:val="00EF4211"/>
    <w:rsid w:val="00EF4659"/>
    <w:rsid w:val="00EF4B81"/>
    <w:rsid w:val="00EF4D24"/>
    <w:rsid w:val="00EF5C1E"/>
    <w:rsid w:val="00EF5E6F"/>
    <w:rsid w:val="00EF6202"/>
    <w:rsid w:val="00EF6A11"/>
    <w:rsid w:val="00EF6EBC"/>
    <w:rsid w:val="00EF7885"/>
    <w:rsid w:val="00EF7EA3"/>
    <w:rsid w:val="00F00268"/>
    <w:rsid w:val="00F004BF"/>
    <w:rsid w:val="00F00783"/>
    <w:rsid w:val="00F00DE2"/>
    <w:rsid w:val="00F00FA4"/>
    <w:rsid w:val="00F01496"/>
    <w:rsid w:val="00F01AF4"/>
    <w:rsid w:val="00F01E93"/>
    <w:rsid w:val="00F01F72"/>
    <w:rsid w:val="00F02474"/>
    <w:rsid w:val="00F024A6"/>
    <w:rsid w:val="00F02599"/>
    <w:rsid w:val="00F033B7"/>
    <w:rsid w:val="00F034B6"/>
    <w:rsid w:val="00F03E71"/>
    <w:rsid w:val="00F03FEB"/>
    <w:rsid w:val="00F0449D"/>
    <w:rsid w:val="00F0474E"/>
    <w:rsid w:val="00F047FB"/>
    <w:rsid w:val="00F04B7A"/>
    <w:rsid w:val="00F04C23"/>
    <w:rsid w:val="00F04EF5"/>
    <w:rsid w:val="00F05012"/>
    <w:rsid w:val="00F0548C"/>
    <w:rsid w:val="00F054AC"/>
    <w:rsid w:val="00F06029"/>
    <w:rsid w:val="00F060D6"/>
    <w:rsid w:val="00F06454"/>
    <w:rsid w:val="00F06969"/>
    <w:rsid w:val="00F06DD6"/>
    <w:rsid w:val="00F06F57"/>
    <w:rsid w:val="00F070FA"/>
    <w:rsid w:val="00F072CC"/>
    <w:rsid w:val="00F07842"/>
    <w:rsid w:val="00F10C62"/>
    <w:rsid w:val="00F10F58"/>
    <w:rsid w:val="00F113A3"/>
    <w:rsid w:val="00F113DD"/>
    <w:rsid w:val="00F11F7A"/>
    <w:rsid w:val="00F123AA"/>
    <w:rsid w:val="00F13604"/>
    <w:rsid w:val="00F1370F"/>
    <w:rsid w:val="00F13A05"/>
    <w:rsid w:val="00F13AB6"/>
    <w:rsid w:val="00F1416C"/>
    <w:rsid w:val="00F1544D"/>
    <w:rsid w:val="00F15653"/>
    <w:rsid w:val="00F156C3"/>
    <w:rsid w:val="00F15B18"/>
    <w:rsid w:val="00F15FA5"/>
    <w:rsid w:val="00F16733"/>
    <w:rsid w:val="00F16742"/>
    <w:rsid w:val="00F167A0"/>
    <w:rsid w:val="00F173C1"/>
    <w:rsid w:val="00F17BBB"/>
    <w:rsid w:val="00F20469"/>
    <w:rsid w:val="00F20EEC"/>
    <w:rsid w:val="00F2163D"/>
    <w:rsid w:val="00F21654"/>
    <w:rsid w:val="00F219B7"/>
    <w:rsid w:val="00F21DDD"/>
    <w:rsid w:val="00F22081"/>
    <w:rsid w:val="00F22959"/>
    <w:rsid w:val="00F22A10"/>
    <w:rsid w:val="00F22A24"/>
    <w:rsid w:val="00F22D1E"/>
    <w:rsid w:val="00F22D24"/>
    <w:rsid w:val="00F22FC0"/>
    <w:rsid w:val="00F23155"/>
    <w:rsid w:val="00F23728"/>
    <w:rsid w:val="00F239A8"/>
    <w:rsid w:val="00F23E9D"/>
    <w:rsid w:val="00F244B4"/>
    <w:rsid w:val="00F24B5D"/>
    <w:rsid w:val="00F2501C"/>
    <w:rsid w:val="00F25900"/>
    <w:rsid w:val="00F25B56"/>
    <w:rsid w:val="00F25D10"/>
    <w:rsid w:val="00F25D32"/>
    <w:rsid w:val="00F2638A"/>
    <w:rsid w:val="00F26AB0"/>
    <w:rsid w:val="00F2739F"/>
    <w:rsid w:val="00F277E9"/>
    <w:rsid w:val="00F27BEE"/>
    <w:rsid w:val="00F306B2"/>
    <w:rsid w:val="00F30EDC"/>
    <w:rsid w:val="00F30FD3"/>
    <w:rsid w:val="00F31480"/>
    <w:rsid w:val="00F32099"/>
    <w:rsid w:val="00F32163"/>
    <w:rsid w:val="00F323C0"/>
    <w:rsid w:val="00F32AB9"/>
    <w:rsid w:val="00F32B8A"/>
    <w:rsid w:val="00F335AD"/>
    <w:rsid w:val="00F335E0"/>
    <w:rsid w:val="00F33800"/>
    <w:rsid w:val="00F33B3F"/>
    <w:rsid w:val="00F33DC3"/>
    <w:rsid w:val="00F34E6C"/>
    <w:rsid w:val="00F350C0"/>
    <w:rsid w:val="00F35581"/>
    <w:rsid w:val="00F35657"/>
    <w:rsid w:val="00F35729"/>
    <w:rsid w:val="00F35CFB"/>
    <w:rsid w:val="00F35F83"/>
    <w:rsid w:val="00F368A2"/>
    <w:rsid w:val="00F36EDD"/>
    <w:rsid w:val="00F36F67"/>
    <w:rsid w:val="00F3728F"/>
    <w:rsid w:val="00F37469"/>
    <w:rsid w:val="00F377EE"/>
    <w:rsid w:val="00F37B16"/>
    <w:rsid w:val="00F4011A"/>
    <w:rsid w:val="00F405B3"/>
    <w:rsid w:val="00F40618"/>
    <w:rsid w:val="00F40648"/>
    <w:rsid w:val="00F4064E"/>
    <w:rsid w:val="00F408C5"/>
    <w:rsid w:val="00F40E9B"/>
    <w:rsid w:val="00F40F8C"/>
    <w:rsid w:val="00F416ED"/>
    <w:rsid w:val="00F41FDC"/>
    <w:rsid w:val="00F42093"/>
    <w:rsid w:val="00F421DA"/>
    <w:rsid w:val="00F42213"/>
    <w:rsid w:val="00F42388"/>
    <w:rsid w:val="00F425A8"/>
    <w:rsid w:val="00F4279B"/>
    <w:rsid w:val="00F4282F"/>
    <w:rsid w:val="00F42D21"/>
    <w:rsid w:val="00F43126"/>
    <w:rsid w:val="00F4332E"/>
    <w:rsid w:val="00F43804"/>
    <w:rsid w:val="00F44694"/>
    <w:rsid w:val="00F453A2"/>
    <w:rsid w:val="00F45709"/>
    <w:rsid w:val="00F45AFE"/>
    <w:rsid w:val="00F45B96"/>
    <w:rsid w:val="00F45DB6"/>
    <w:rsid w:val="00F45E4C"/>
    <w:rsid w:val="00F46631"/>
    <w:rsid w:val="00F46D91"/>
    <w:rsid w:val="00F46F5C"/>
    <w:rsid w:val="00F47D29"/>
    <w:rsid w:val="00F47D5A"/>
    <w:rsid w:val="00F5047E"/>
    <w:rsid w:val="00F51455"/>
    <w:rsid w:val="00F51BE0"/>
    <w:rsid w:val="00F524CA"/>
    <w:rsid w:val="00F5262D"/>
    <w:rsid w:val="00F526EF"/>
    <w:rsid w:val="00F52C91"/>
    <w:rsid w:val="00F53583"/>
    <w:rsid w:val="00F5367D"/>
    <w:rsid w:val="00F53808"/>
    <w:rsid w:val="00F53D50"/>
    <w:rsid w:val="00F53E27"/>
    <w:rsid w:val="00F545C2"/>
    <w:rsid w:val="00F54712"/>
    <w:rsid w:val="00F55272"/>
    <w:rsid w:val="00F55491"/>
    <w:rsid w:val="00F556F3"/>
    <w:rsid w:val="00F55EC2"/>
    <w:rsid w:val="00F55EF3"/>
    <w:rsid w:val="00F55FCD"/>
    <w:rsid w:val="00F5651D"/>
    <w:rsid w:val="00F568B1"/>
    <w:rsid w:val="00F56C29"/>
    <w:rsid w:val="00F56D9D"/>
    <w:rsid w:val="00F571D5"/>
    <w:rsid w:val="00F573F6"/>
    <w:rsid w:val="00F57839"/>
    <w:rsid w:val="00F57AD9"/>
    <w:rsid w:val="00F57F86"/>
    <w:rsid w:val="00F607C7"/>
    <w:rsid w:val="00F60D8B"/>
    <w:rsid w:val="00F611F2"/>
    <w:rsid w:val="00F616EB"/>
    <w:rsid w:val="00F61D85"/>
    <w:rsid w:val="00F61F77"/>
    <w:rsid w:val="00F62098"/>
    <w:rsid w:val="00F62122"/>
    <w:rsid w:val="00F6294C"/>
    <w:rsid w:val="00F62B3C"/>
    <w:rsid w:val="00F6307E"/>
    <w:rsid w:val="00F6313D"/>
    <w:rsid w:val="00F6363A"/>
    <w:rsid w:val="00F6392E"/>
    <w:rsid w:val="00F6451E"/>
    <w:rsid w:val="00F64524"/>
    <w:rsid w:val="00F647F2"/>
    <w:rsid w:val="00F64894"/>
    <w:rsid w:val="00F64CB9"/>
    <w:rsid w:val="00F64D11"/>
    <w:rsid w:val="00F650BF"/>
    <w:rsid w:val="00F659AD"/>
    <w:rsid w:val="00F65CEA"/>
    <w:rsid w:val="00F662E7"/>
    <w:rsid w:val="00F6652C"/>
    <w:rsid w:val="00F66C5C"/>
    <w:rsid w:val="00F671A0"/>
    <w:rsid w:val="00F67299"/>
    <w:rsid w:val="00F67567"/>
    <w:rsid w:val="00F67679"/>
    <w:rsid w:val="00F676DC"/>
    <w:rsid w:val="00F679EF"/>
    <w:rsid w:val="00F67AFC"/>
    <w:rsid w:val="00F701F0"/>
    <w:rsid w:val="00F7066A"/>
    <w:rsid w:val="00F71167"/>
    <w:rsid w:val="00F711DD"/>
    <w:rsid w:val="00F713EE"/>
    <w:rsid w:val="00F716CE"/>
    <w:rsid w:val="00F71D7E"/>
    <w:rsid w:val="00F72254"/>
    <w:rsid w:val="00F722CF"/>
    <w:rsid w:val="00F727C1"/>
    <w:rsid w:val="00F73060"/>
    <w:rsid w:val="00F73565"/>
    <w:rsid w:val="00F749DA"/>
    <w:rsid w:val="00F74E0A"/>
    <w:rsid w:val="00F75EFC"/>
    <w:rsid w:val="00F76387"/>
    <w:rsid w:val="00F765A5"/>
    <w:rsid w:val="00F76C41"/>
    <w:rsid w:val="00F76C95"/>
    <w:rsid w:val="00F7702A"/>
    <w:rsid w:val="00F7730B"/>
    <w:rsid w:val="00F7779A"/>
    <w:rsid w:val="00F7797B"/>
    <w:rsid w:val="00F77A1E"/>
    <w:rsid w:val="00F77D0E"/>
    <w:rsid w:val="00F80859"/>
    <w:rsid w:val="00F80A5A"/>
    <w:rsid w:val="00F80E75"/>
    <w:rsid w:val="00F80E90"/>
    <w:rsid w:val="00F80EDE"/>
    <w:rsid w:val="00F81BFA"/>
    <w:rsid w:val="00F82589"/>
    <w:rsid w:val="00F82AA1"/>
    <w:rsid w:val="00F83292"/>
    <w:rsid w:val="00F8366E"/>
    <w:rsid w:val="00F837AF"/>
    <w:rsid w:val="00F83B8F"/>
    <w:rsid w:val="00F840AC"/>
    <w:rsid w:val="00F840C2"/>
    <w:rsid w:val="00F844A4"/>
    <w:rsid w:val="00F848DC"/>
    <w:rsid w:val="00F84CAA"/>
    <w:rsid w:val="00F857BD"/>
    <w:rsid w:val="00F858FA"/>
    <w:rsid w:val="00F85AF4"/>
    <w:rsid w:val="00F85E9B"/>
    <w:rsid w:val="00F86376"/>
    <w:rsid w:val="00F86DFC"/>
    <w:rsid w:val="00F86EB8"/>
    <w:rsid w:val="00F874EB"/>
    <w:rsid w:val="00F87BE6"/>
    <w:rsid w:val="00F911B4"/>
    <w:rsid w:val="00F918DF"/>
    <w:rsid w:val="00F91B29"/>
    <w:rsid w:val="00F91D13"/>
    <w:rsid w:val="00F92285"/>
    <w:rsid w:val="00F922AA"/>
    <w:rsid w:val="00F925AB"/>
    <w:rsid w:val="00F928B2"/>
    <w:rsid w:val="00F93057"/>
    <w:rsid w:val="00F93079"/>
    <w:rsid w:val="00F93662"/>
    <w:rsid w:val="00F93E62"/>
    <w:rsid w:val="00F93EBA"/>
    <w:rsid w:val="00F94AE0"/>
    <w:rsid w:val="00F94D51"/>
    <w:rsid w:val="00F94FC0"/>
    <w:rsid w:val="00F9502E"/>
    <w:rsid w:val="00F95442"/>
    <w:rsid w:val="00F96272"/>
    <w:rsid w:val="00F962CD"/>
    <w:rsid w:val="00F96E1D"/>
    <w:rsid w:val="00F97379"/>
    <w:rsid w:val="00F9781D"/>
    <w:rsid w:val="00F97AF9"/>
    <w:rsid w:val="00F97CE8"/>
    <w:rsid w:val="00FA01B9"/>
    <w:rsid w:val="00FA098A"/>
    <w:rsid w:val="00FA0B6E"/>
    <w:rsid w:val="00FA0B74"/>
    <w:rsid w:val="00FA1166"/>
    <w:rsid w:val="00FA1314"/>
    <w:rsid w:val="00FA1326"/>
    <w:rsid w:val="00FA1726"/>
    <w:rsid w:val="00FA1C10"/>
    <w:rsid w:val="00FA1F96"/>
    <w:rsid w:val="00FA21EE"/>
    <w:rsid w:val="00FA2CAA"/>
    <w:rsid w:val="00FA2CF4"/>
    <w:rsid w:val="00FA2E1A"/>
    <w:rsid w:val="00FA321B"/>
    <w:rsid w:val="00FA373C"/>
    <w:rsid w:val="00FA4D73"/>
    <w:rsid w:val="00FA4F9B"/>
    <w:rsid w:val="00FA5322"/>
    <w:rsid w:val="00FA57DC"/>
    <w:rsid w:val="00FA5F08"/>
    <w:rsid w:val="00FA6021"/>
    <w:rsid w:val="00FA61EF"/>
    <w:rsid w:val="00FA6304"/>
    <w:rsid w:val="00FA6A0E"/>
    <w:rsid w:val="00FA7067"/>
    <w:rsid w:val="00FA71C9"/>
    <w:rsid w:val="00FA79B6"/>
    <w:rsid w:val="00FA7F61"/>
    <w:rsid w:val="00FB03C6"/>
    <w:rsid w:val="00FB13E4"/>
    <w:rsid w:val="00FB1A38"/>
    <w:rsid w:val="00FB1AFF"/>
    <w:rsid w:val="00FB2041"/>
    <w:rsid w:val="00FB2258"/>
    <w:rsid w:val="00FB229A"/>
    <w:rsid w:val="00FB2A0B"/>
    <w:rsid w:val="00FB2CF7"/>
    <w:rsid w:val="00FB2FB3"/>
    <w:rsid w:val="00FB33C9"/>
    <w:rsid w:val="00FB38C1"/>
    <w:rsid w:val="00FB39B2"/>
    <w:rsid w:val="00FB46F5"/>
    <w:rsid w:val="00FB4744"/>
    <w:rsid w:val="00FB486C"/>
    <w:rsid w:val="00FB51D3"/>
    <w:rsid w:val="00FB522F"/>
    <w:rsid w:val="00FB53A0"/>
    <w:rsid w:val="00FB585D"/>
    <w:rsid w:val="00FB59A6"/>
    <w:rsid w:val="00FB6060"/>
    <w:rsid w:val="00FB60BA"/>
    <w:rsid w:val="00FB62F6"/>
    <w:rsid w:val="00FB67DC"/>
    <w:rsid w:val="00FB69BD"/>
    <w:rsid w:val="00FB6DDB"/>
    <w:rsid w:val="00FB71DE"/>
    <w:rsid w:val="00FB7475"/>
    <w:rsid w:val="00FB750B"/>
    <w:rsid w:val="00FB7734"/>
    <w:rsid w:val="00FC011E"/>
    <w:rsid w:val="00FC0AA2"/>
    <w:rsid w:val="00FC0C74"/>
    <w:rsid w:val="00FC16CD"/>
    <w:rsid w:val="00FC199B"/>
    <w:rsid w:val="00FC2A19"/>
    <w:rsid w:val="00FC2A73"/>
    <w:rsid w:val="00FC2EA1"/>
    <w:rsid w:val="00FC32D9"/>
    <w:rsid w:val="00FC352D"/>
    <w:rsid w:val="00FC38DD"/>
    <w:rsid w:val="00FC3A8D"/>
    <w:rsid w:val="00FC3B9C"/>
    <w:rsid w:val="00FC3D86"/>
    <w:rsid w:val="00FC4321"/>
    <w:rsid w:val="00FC4A47"/>
    <w:rsid w:val="00FC4AAD"/>
    <w:rsid w:val="00FC4E4A"/>
    <w:rsid w:val="00FC4E7D"/>
    <w:rsid w:val="00FC5572"/>
    <w:rsid w:val="00FC55F3"/>
    <w:rsid w:val="00FC57A5"/>
    <w:rsid w:val="00FC6112"/>
    <w:rsid w:val="00FC6359"/>
    <w:rsid w:val="00FC6433"/>
    <w:rsid w:val="00FC6CA9"/>
    <w:rsid w:val="00FC7A69"/>
    <w:rsid w:val="00FD0082"/>
    <w:rsid w:val="00FD0617"/>
    <w:rsid w:val="00FD062B"/>
    <w:rsid w:val="00FD0691"/>
    <w:rsid w:val="00FD082B"/>
    <w:rsid w:val="00FD0DF1"/>
    <w:rsid w:val="00FD0F28"/>
    <w:rsid w:val="00FD12BC"/>
    <w:rsid w:val="00FD1CDF"/>
    <w:rsid w:val="00FD24C5"/>
    <w:rsid w:val="00FD2A67"/>
    <w:rsid w:val="00FD2ECF"/>
    <w:rsid w:val="00FD3529"/>
    <w:rsid w:val="00FD3620"/>
    <w:rsid w:val="00FD3634"/>
    <w:rsid w:val="00FD36CC"/>
    <w:rsid w:val="00FD3C01"/>
    <w:rsid w:val="00FD41DF"/>
    <w:rsid w:val="00FD496E"/>
    <w:rsid w:val="00FD57CF"/>
    <w:rsid w:val="00FD5A31"/>
    <w:rsid w:val="00FD5B66"/>
    <w:rsid w:val="00FD5E81"/>
    <w:rsid w:val="00FD6224"/>
    <w:rsid w:val="00FD6264"/>
    <w:rsid w:val="00FD6492"/>
    <w:rsid w:val="00FD7457"/>
    <w:rsid w:val="00FD77AD"/>
    <w:rsid w:val="00FE0245"/>
    <w:rsid w:val="00FE04AA"/>
    <w:rsid w:val="00FE0F1F"/>
    <w:rsid w:val="00FE1179"/>
    <w:rsid w:val="00FE2327"/>
    <w:rsid w:val="00FE23BF"/>
    <w:rsid w:val="00FE280E"/>
    <w:rsid w:val="00FE283D"/>
    <w:rsid w:val="00FE330E"/>
    <w:rsid w:val="00FE358E"/>
    <w:rsid w:val="00FE3A7C"/>
    <w:rsid w:val="00FE3EDF"/>
    <w:rsid w:val="00FE4457"/>
    <w:rsid w:val="00FE4EFB"/>
    <w:rsid w:val="00FE4FD4"/>
    <w:rsid w:val="00FE52CD"/>
    <w:rsid w:val="00FE59FA"/>
    <w:rsid w:val="00FE5C9E"/>
    <w:rsid w:val="00FE5EEB"/>
    <w:rsid w:val="00FE5F82"/>
    <w:rsid w:val="00FE6116"/>
    <w:rsid w:val="00FE6338"/>
    <w:rsid w:val="00FE68D5"/>
    <w:rsid w:val="00FE6A0C"/>
    <w:rsid w:val="00FE6A83"/>
    <w:rsid w:val="00FE6DF5"/>
    <w:rsid w:val="00FE711C"/>
    <w:rsid w:val="00FE741C"/>
    <w:rsid w:val="00FE77C9"/>
    <w:rsid w:val="00FE786F"/>
    <w:rsid w:val="00FE7884"/>
    <w:rsid w:val="00FF012E"/>
    <w:rsid w:val="00FF03B0"/>
    <w:rsid w:val="00FF0544"/>
    <w:rsid w:val="00FF07D8"/>
    <w:rsid w:val="00FF086A"/>
    <w:rsid w:val="00FF0AC9"/>
    <w:rsid w:val="00FF0C67"/>
    <w:rsid w:val="00FF0D42"/>
    <w:rsid w:val="00FF0E44"/>
    <w:rsid w:val="00FF1047"/>
    <w:rsid w:val="00FF1382"/>
    <w:rsid w:val="00FF183A"/>
    <w:rsid w:val="00FF219F"/>
    <w:rsid w:val="00FF23DC"/>
    <w:rsid w:val="00FF2A01"/>
    <w:rsid w:val="00FF2C77"/>
    <w:rsid w:val="00FF328F"/>
    <w:rsid w:val="00FF35F2"/>
    <w:rsid w:val="00FF3E73"/>
    <w:rsid w:val="00FF3F3D"/>
    <w:rsid w:val="00FF41A7"/>
    <w:rsid w:val="00FF4276"/>
    <w:rsid w:val="00FF42EC"/>
    <w:rsid w:val="00FF4322"/>
    <w:rsid w:val="00FF44A7"/>
    <w:rsid w:val="00FF463C"/>
    <w:rsid w:val="00FF46EB"/>
    <w:rsid w:val="00FF4D2D"/>
    <w:rsid w:val="00FF4ED0"/>
    <w:rsid w:val="00FF5541"/>
    <w:rsid w:val="00FF5636"/>
    <w:rsid w:val="00FF600F"/>
    <w:rsid w:val="00FF63C1"/>
    <w:rsid w:val="00FF6BC7"/>
    <w:rsid w:val="00FF6C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Document Map" w:uiPriority="0"/>
    <w:lsdException w:name="Normal (Web)" w:qFormat="1"/>
    <w:lsdException w:name="HTML Preformatted" w:uiPriority="0"/>
    <w:lsdException w:name="annotation subject" w:uiPriority="0"/>
    <w:lsdException w:name="Outline List 2" w:uiPriority="0"/>
    <w:lsdException w:name="Table Web 1"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26C97"/>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2">
    <w:name w:val="heading 2"/>
    <w:basedOn w:val="a2"/>
    <w:next w:val="a2"/>
    <w:link w:val="23"/>
    <w:unhideWhenUsed/>
    <w:qFormat/>
    <w:rsid w:val="007B6F4C"/>
    <w:pPr>
      <w:keepNext/>
      <w:ind w:left="2127" w:hanging="2269"/>
      <w:jc w:val="both"/>
      <w:outlineLvl w:val="1"/>
    </w:pPr>
    <w:rPr>
      <w:sz w:val="28"/>
      <w:szCs w:val="28"/>
    </w:rPr>
  </w:style>
  <w:style w:type="paragraph" w:styleId="31">
    <w:name w:val="heading 3"/>
    <w:aliases w:val="Заголовок 3 Знак Знак Знак Знак Знак Знак Знак Знак Знак Знак Знак Знак Знак Знак Знак Знак Знак Знак Знак Знак"/>
    <w:basedOn w:val="a2"/>
    <w:next w:val="a2"/>
    <w:link w:val="32"/>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3">
    <w:name w:val="Заголовок 2 Знак"/>
    <w:basedOn w:val="a3"/>
    <w:link w:val="22"/>
    <w:uiPriority w:val="9"/>
    <w:rsid w:val="007B6F4C"/>
    <w:rPr>
      <w:rFonts w:ascii="Times New Roman" w:eastAsia="Times New Roman" w:hAnsi="Times New Roman" w:cs="Times New Roman"/>
      <w:sz w:val="28"/>
      <w:szCs w:val="28"/>
      <w:lang w:eastAsia="ru-RU"/>
    </w:rPr>
  </w:style>
  <w:style w:type="character" w:customStyle="1" w:styleId="32">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1"/>
    <w:uiPriority w:val="9"/>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nhideWhenUsed/>
    <w:rsid w:val="00FE0245"/>
    <w:pPr>
      <w:tabs>
        <w:tab w:val="center" w:pos="4677"/>
        <w:tab w:val="right" w:pos="9355"/>
      </w:tabs>
    </w:pPr>
  </w:style>
  <w:style w:type="character" w:customStyle="1" w:styleId="a8">
    <w:name w:val="Верхний колонтитул Знак"/>
    <w:basedOn w:val="a3"/>
    <w:link w:val="a7"/>
    <w:rsid w:val="00FE0245"/>
    <w:rPr>
      <w:rFonts w:ascii="Times New Roman" w:eastAsia="Times New Roman" w:hAnsi="Times New Roman" w:cs="Times New Roman"/>
      <w:sz w:val="24"/>
      <w:szCs w:val="24"/>
      <w:lang w:eastAsia="ru-RU"/>
    </w:rPr>
  </w:style>
  <w:style w:type="paragraph" w:styleId="a9">
    <w:name w:val="footer"/>
    <w:basedOn w:val="a2"/>
    <w:link w:val="aa"/>
    <w:unhideWhenUsed/>
    <w:rsid w:val="00FE0245"/>
    <w:pPr>
      <w:tabs>
        <w:tab w:val="center" w:pos="4677"/>
        <w:tab w:val="right" w:pos="9355"/>
      </w:tabs>
    </w:pPr>
  </w:style>
  <w:style w:type="character" w:customStyle="1" w:styleId="aa">
    <w:name w:val="Нижний колонтитул Знак"/>
    <w:basedOn w:val="a3"/>
    <w:link w:val="a9"/>
    <w:rsid w:val="00FE0245"/>
    <w:rPr>
      <w:rFonts w:ascii="Times New Roman" w:eastAsia="Times New Roman" w:hAnsi="Times New Roman" w:cs="Times New Roman"/>
      <w:sz w:val="24"/>
      <w:szCs w:val="24"/>
      <w:lang w:eastAsia="ru-RU"/>
    </w:rPr>
  </w:style>
  <w:style w:type="paragraph" w:styleId="ab">
    <w:name w:val="Balloon Text"/>
    <w:basedOn w:val="a2"/>
    <w:link w:val="ac"/>
    <w:unhideWhenUsed/>
    <w:rsid w:val="00497A0F"/>
    <w:rPr>
      <w:rFonts w:ascii="Tahoma" w:hAnsi="Tahoma" w:cs="Tahoma"/>
      <w:sz w:val="16"/>
      <w:szCs w:val="16"/>
    </w:rPr>
  </w:style>
  <w:style w:type="character" w:customStyle="1" w:styleId="ac">
    <w:name w:val="Текст выноски Знак"/>
    <w:basedOn w:val="a3"/>
    <w:link w:val="ab"/>
    <w:uiPriority w:val="99"/>
    <w:rsid w:val="00497A0F"/>
    <w:rPr>
      <w:rFonts w:ascii="Tahoma" w:eastAsia="Times New Roman" w:hAnsi="Tahoma" w:cs="Tahoma"/>
      <w:sz w:val="16"/>
      <w:szCs w:val="16"/>
      <w:lang w:eastAsia="ru-RU"/>
    </w:rPr>
  </w:style>
  <w:style w:type="paragraph" w:styleId="ad">
    <w:name w:val="Normal (Web)"/>
    <w:aliases w:val="Обычный (Web)1,Обычный (Web)11,Обычный (Web),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2"/>
    <w:link w:val="ae"/>
    <w:uiPriority w:val="99"/>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4">
    <w:name w:val="Body Text Indent 2"/>
    <w:basedOn w:val="a2"/>
    <w:link w:val="25"/>
    <w:rsid w:val="00580DD2"/>
    <w:pPr>
      <w:widowControl w:val="0"/>
      <w:spacing w:after="120" w:line="480" w:lineRule="auto"/>
      <w:ind w:left="283"/>
    </w:pPr>
    <w:rPr>
      <w:szCs w:val="20"/>
    </w:rPr>
  </w:style>
  <w:style w:type="character" w:customStyle="1" w:styleId="25">
    <w:name w:val="Основной текст с отступом 2 Знак"/>
    <w:basedOn w:val="a3"/>
    <w:link w:val="24"/>
    <w:rsid w:val="00580DD2"/>
    <w:rPr>
      <w:rFonts w:ascii="Times New Roman" w:eastAsia="Times New Roman" w:hAnsi="Times New Roman" w:cs="Times New Roman"/>
      <w:sz w:val="24"/>
      <w:szCs w:val="20"/>
      <w:lang w:eastAsia="ru-RU"/>
    </w:rPr>
  </w:style>
  <w:style w:type="paragraph" w:styleId="af">
    <w:name w:val="Body Text Indent"/>
    <w:aliases w:val="Основной текст 1"/>
    <w:basedOn w:val="a2"/>
    <w:link w:val="af0"/>
    <w:unhideWhenUsed/>
    <w:rsid w:val="009056CF"/>
    <w:pPr>
      <w:spacing w:after="120"/>
      <w:ind w:left="283"/>
    </w:pPr>
  </w:style>
  <w:style w:type="character" w:customStyle="1" w:styleId="af0">
    <w:name w:val="Основной текст с отступом Знак"/>
    <w:aliases w:val="Основной текст 1 Знак"/>
    <w:basedOn w:val="a3"/>
    <w:link w:val="af"/>
    <w:rsid w:val="009056CF"/>
    <w:rPr>
      <w:rFonts w:ascii="Times New Roman" w:eastAsia="Times New Roman" w:hAnsi="Times New Roman" w:cs="Times New Roman"/>
      <w:sz w:val="24"/>
      <w:szCs w:val="24"/>
      <w:lang w:eastAsia="ru-RU"/>
    </w:rPr>
  </w:style>
  <w:style w:type="paragraph" w:styleId="af1">
    <w:name w:val="No Spacing"/>
    <w:aliases w:val="14"/>
    <w:link w:val="af2"/>
    <w:uiPriority w:val="1"/>
    <w:qFormat/>
    <w:rsid w:val="009056CF"/>
    <w:pPr>
      <w:spacing w:after="0" w:line="240" w:lineRule="auto"/>
    </w:pPr>
    <w:rPr>
      <w:rFonts w:ascii="Calibri" w:eastAsia="Calibri" w:hAnsi="Calibri" w:cs="Times New Roman"/>
    </w:rPr>
  </w:style>
  <w:style w:type="paragraph" w:styleId="af3">
    <w:name w:val="List Paragraph"/>
    <w:aliases w:val="ПАРАГРАФ,Абзац списка11,List Paragraph,мой,Абзац списка31"/>
    <w:basedOn w:val="a2"/>
    <w:link w:val="af4"/>
    <w:uiPriority w:val="34"/>
    <w:qFormat/>
    <w:rsid w:val="007B6F4C"/>
    <w:pPr>
      <w:ind w:left="720"/>
      <w:contextualSpacing/>
    </w:pPr>
  </w:style>
  <w:style w:type="paragraph" w:styleId="af5">
    <w:name w:val="Body Text"/>
    <w:basedOn w:val="a2"/>
    <w:link w:val="af6"/>
    <w:qFormat/>
    <w:rsid w:val="007B6F4C"/>
    <w:pPr>
      <w:spacing w:after="120"/>
    </w:pPr>
  </w:style>
  <w:style w:type="character" w:customStyle="1" w:styleId="af6">
    <w:name w:val="Основной текст Знак"/>
    <w:basedOn w:val="a3"/>
    <w:link w:val="af5"/>
    <w:rsid w:val="007B6F4C"/>
    <w:rPr>
      <w:rFonts w:ascii="Times New Roman" w:eastAsia="Times New Roman" w:hAnsi="Times New Roman" w:cs="Times New Roman"/>
      <w:sz w:val="24"/>
      <w:szCs w:val="24"/>
      <w:lang w:eastAsia="ru-RU"/>
    </w:rPr>
  </w:style>
  <w:style w:type="paragraph" w:customStyle="1" w:styleId="af7">
    <w:name w:val="Прижатый влево"/>
    <w:basedOn w:val="a2"/>
    <w:next w:val="a2"/>
    <w:rsid w:val="007B6F4C"/>
    <w:pPr>
      <w:autoSpaceDE w:val="0"/>
      <w:autoSpaceDN w:val="0"/>
      <w:adjustRightInd w:val="0"/>
    </w:pPr>
    <w:rPr>
      <w:rFonts w:ascii="Arial" w:hAnsi="Arial"/>
    </w:rPr>
  </w:style>
  <w:style w:type="character" w:customStyle="1" w:styleId="c0">
    <w:name w:val="c0"/>
    <w:basedOn w:val="a3"/>
    <w:rsid w:val="007316BC"/>
  </w:style>
  <w:style w:type="table" w:styleId="af8">
    <w:name w:val="Table Grid"/>
    <w:basedOn w:val="a4"/>
    <w:uiPriority w:val="39"/>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99"/>
    <w:qFormat/>
    <w:rsid w:val="002E69F3"/>
    <w:rPr>
      <w:b/>
      <w:bCs/>
    </w:rPr>
  </w:style>
  <w:style w:type="paragraph" w:styleId="afa">
    <w:name w:val="Subtitle"/>
    <w:basedOn w:val="a2"/>
    <w:link w:val="afb"/>
    <w:qFormat/>
    <w:rsid w:val="00C4527C"/>
    <w:pPr>
      <w:jc w:val="center"/>
    </w:pPr>
    <w:rPr>
      <w:b/>
      <w:bCs/>
      <w:szCs w:val="20"/>
    </w:rPr>
  </w:style>
  <w:style w:type="character" w:customStyle="1" w:styleId="afb">
    <w:name w:val="Подзаголовок Знак"/>
    <w:basedOn w:val="a3"/>
    <w:link w:val="afa"/>
    <w:rsid w:val="00C4527C"/>
    <w:rPr>
      <w:rFonts w:ascii="Times New Roman" w:eastAsia="Times New Roman" w:hAnsi="Times New Roman" w:cs="Times New Roman"/>
      <w:b/>
      <w:bCs/>
      <w:sz w:val="24"/>
      <w:szCs w:val="20"/>
      <w:lang w:eastAsia="ru-RU"/>
    </w:rPr>
  </w:style>
  <w:style w:type="character" w:styleId="afc">
    <w:name w:val="Hyperlink"/>
    <w:uiPriority w:val="99"/>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d">
    <w:name w:val="Содержимое таблицы"/>
    <w:basedOn w:val="a2"/>
    <w:rsid w:val="00044DA3"/>
    <w:pPr>
      <w:suppressLineNumbers/>
      <w:suppressAutoHyphens/>
    </w:pPr>
    <w:rPr>
      <w:rFonts w:ascii="Calibri" w:hAnsi="Calibri"/>
      <w:lang w:eastAsia="ar-SA"/>
    </w:rPr>
  </w:style>
  <w:style w:type="paragraph" w:customStyle="1" w:styleId="26">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e"/>
    <w:unhideWhenUsed/>
    <w:rsid w:val="00044DA3"/>
    <w:pPr>
      <w:numPr>
        <w:numId w:val="1"/>
      </w:numPr>
      <w:contextualSpacing/>
    </w:pPr>
  </w:style>
  <w:style w:type="character" w:customStyle="1" w:styleId="afe">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
    <w:name w:val="Гипертекстовая ссылка"/>
    <w:uiPriority w:val="99"/>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0">
    <w:name w:val="Заголовок статьи"/>
    <w:basedOn w:val="a2"/>
    <w:next w:val="a2"/>
    <w:uiPriority w:val="99"/>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1">
    <w:name w:val="Основной текст_"/>
    <w:basedOn w:val="a3"/>
    <w:link w:val="27"/>
    <w:rsid w:val="00404EDC"/>
    <w:rPr>
      <w:sz w:val="27"/>
      <w:szCs w:val="27"/>
      <w:shd w:val="clear" w:color="auto" w:fill="FFFFFF"/>
    </w:rPr>
  </w:style>
  <w:style w:type="paragraph" w:customStyle="1" w:styleId="27">
    <w:name w:val="Основной текст2"/>
    <w:basedOn w:val="a2"/>
    <w:link w:val="aff1"/>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2">
    <w:name w:val="Колонтитул_"/>
    <w:basedOn w:val="a3"/>
    <w:link w:val="aff3"/>
    <w:rsid w:val="00404EDC"/>
    <w:rPr>
      <w:rFonts w:ascii="Times New Roman" w:eastAsia="Times New Roman" w:hAnsi="Times New Roman" w:cs="Times New Roman"/>
      <w:spacing w:val="11"/>
      <w:sz w:val="21"/>
      <w:szCs w:val="21"/>
      <w:shd w:val="clear" w:color="auto" w:fill="FFFFFF"/>
    </w:rPr>
  </w:style>
  <w:style w:type="paragraph" w:customStyle="1" w:styleId="aff3">
    <w:name w:val="Колонтитул"/>
    <w:basedOn w:val="a2"/>
    <w:link w:val="aff2"/>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8">
    <w:name w:val="Заголовок №2_"/>
    <w:basedOn w:val="a3"/>
    <w:link w:val="29"/>
    <w:rsid w:val="00404EDC"/>
    <w:rPr>
      <w:rFonts w:ascii="Times New Roman" w:eastAsia="Times New Roman" w:hAnsi="Times New Roman" w:cs="Times New Roman"/>
      <w:b/>
      <w:bCs/>
      <w:spacing w:val="11"/>
      <w:sz w:val="23"/>
      <w:szCs w:val="23"/>
      <w:shd w:val="clear" w:color="auto" w:fill="FFFFFF"/>
    </w:rPr>
  </w:style>
  <w:style w:type="paragraph" w:customStyle="1" w:styleId="29">
    <w:name w:val="Заголовок №2"/>
    <w:basedOn w:val="a2"/>
    <w:link w:val="28"/>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4">
    <w:name w:val="FollowedHyperlink"/>
    <w:basedOn w:val="a3"/>
    <w:uiPriority w:val="99"/>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5"/>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a">
    <w:name w:val="Body Text 2"/>
    <w:basedOn w:val="a2"/>
    <w:link w:val="2b"/>
    <w:unhideWhenUsed/>
    <w:rsid w:val="007F35E3"/>
    <w:pPr>
      <w:spacing w:after="120" w:line="480" w:lineRule="auto"/>
    </w:pPr>
  </w:style>
  <w:style w:type="character" w:customStyle="1" w:styleId="2b">
    <w:name w:val="Основной текст 2 Знак"/>
    <w:basedOn w:val="a3"/>
    <w:link w:val="2a"/>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5">
    <w:name w:val="Цветовое выделение"/>
    <w:uiPriority w:val="99"/>
    <w:rsid w:val="001E5372"/>
    <w:rPr>
      <w:b/>
      <w:bCs/>
      <w:color w:val="26282F"/>
    </w:rPr>
  </w:style>
  <w:style w:type="character" w:styleId="aff6">
    <w:name w:val="page number"/>
    <w:basedOn w:val="a3"/>
    <w:rsid w:val="00721C18"/>
    <w:rPr>
      <w:rFonts w:cs="Times New Roman"/>
    </w:rPr>
  </w:style>
  <w:style w:type="paragraph" w:styleId="aff7">
    <w:name w:val="caption"/>
    <w:basedOn w:val="a2"/>
    <w:next w:val="a2"/>
    <w:qFormat/>
    <w:rsid w:val="00BD561C"/>
    <w:pPr>
      <w:jc w:val="center"/>
    </w:pPr>
    <w:rPr>
      <w:b/>
      <w:sz w:val="28"/>
      <w:szCs w:val="20"/>
    </w:rPr>
  </w:style>
  <w:style w:type="paragraph" w:customStyle="1" w:styleId="aff8">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9">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link w:val="ConsPlusCell1"/>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Знак Знак Знак"/>
    <w:basedOn w:val="a2"/>
    <w:rsid w:val="00BD561C"/>
    <w:pPr>
      <w:spacing w:after="160" w:line="240" w:lineRule="exact"/>
    </w:pPr>
    <w:rPr>
      <w:rFonts w:ascii="Verdana" w:hAnsi="Verdana"/>
      <w:sz w:val="20"/>
      <w:szCs w:val="20"/>
      <w:lang w:val="en-US" w:eastAsia="en-US"/>
    </w:rPr>
  </w:style>
  <w:style w:type="character" w:customStyle="1" w:styleId="affb">
    <w:name w:val="Не вступил в силу"/>
    <w:rsid w:val="00BD561C"/>
    <w:rPr>
      <w:color w:val="008080"/>
    </w:rPr>
  </w:style>
  <w:style w:type="paragraph" w:customStyle="1" w:styleId="affc">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d">
    <w:name w:val="Комментарий"/>
    <w:basedOn w:val="a2"/>
    <w:next w:val="a2"/>
    <w:uiPriority w:val="99"/>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e">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
    <w:name w:val="footnote reference"/>
    <w:uiPriority w:val="99"/>
    <w:rsid w:val="00BD561C"/>
    <w:rPr>
      <w:vertAlign w:val="superscript"/>
    </w:rPr>
  </w:style>
  <w:style w:type="paragraph" w:customStyle="1" w:styleId="2c">
    <w:name w:val="Знак Знак Знак Знак2"/>
    <w:basedOn w:val="a2"/>
    <w:rsid w:val="00BD561C"/>
    <w:pPr>
      <w:spacing w:after="160" w:line="240" w:lineRule="exact"/>
    </w:pPr>
    <w:rPr>
      <w:rFonts w:ascii="Verdana" w:hAnsi="Verdana"/>
      <w:sz w:val="20"/>
      <w:szCs w:val="20"/>
      <w:lang w:val="en-US" w:eastAsia="en-US"/>
    </w:rPr>
  </w:style>
  <w:style w:type="character" w:styleId="afff0">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1">
    <w:name w:val="Plain Text"/>
    <w:basedOn w:val="a2"/>
    <w:link w:val="afff2"/>
    <w:uiPriority w:val="99"/>
    <w:unhideWhenUsed/>
    <w:rsid w:val="00112B81"/>
    <w:rPr>
      <w:rFonts w:ascii="Calibri" w:hAnsi="Calibri"/>
      <w:sz w:val="22"/>
      <w:szCs w:val="21"/>
      <w:lang w:eastAsia="en-US"/>
    </w:rPr>
  </w:style>
  <w:style w:type="character" w:customStyle="1" w:styleId="afff2">
    <w:name w:val="Текст Знак"/>
    <w:basedOn w:val="a3"/>
    <w:link w:val="afff1"/>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3">
    <w:name w:val="Body Text Indent 3"/>
    <w:basedOn w:val="a2"/>
    <w:link w:val="34"/>
    <w:rsid w:val="00112B81"/>
    <w:pPr>
      <w:spacing w:after="120"/>
      <w:ind w:left="283"/>
    </w:pPr>
    <w:rPr>
      <w:sz w:val="16"/>
      <w:szCs w:val="16"/>
    </w:rPr>
  </w:style>
  <w:style w:type="character" w:customStyle="1" w:styleId="34">
    <w:name w:val="Основной текст с отступом 3 Знак"/>
    <w:basedOn w:val="a3"/>
    <w:link w:val="33"/>
    <w:rsid w:val="00112B81"/>
    <w:rPr>
      <w:rFonts w:ascii="Times New Roman" w:eastAsia="Times New Roman" w:hAnsi="Times New Roman" w:cs="Times New Roman"/>
      <w:sz w:val="16"/>
      <w:szCs w:val="16"/>
    </w:rPr>
  </w:style>
  <w:style w:type="character" w:styleId="afff3">
    <w:name w:val="annotation reference"/>
    <w:rsid w:val="00112B81"/>
    <w:rPr>
      <w:sz w:val="16"/>
      <w:szCs w:val="16"/>
    </w:rPr>
  </w:style>
  <w:style w:type="paragraph" w:styleId="afff4">
    <w:name w:val="annotation text"/>
    <w:basedOn w:val="a2"/>
    <w:link w:val="afff5"/>
    <w:rsid w:val="00112B81"/>
    <w:rPr>
      <w:sz w:val="20"/>
      <w:szCs w:val="20"/>
    </w:rPr>
  </w:style>
  <w:style w:type="character" w:customStyle="1" w:styleId="afff5">
    <w:name w:val="Текст примечания Знак"/>
    <w:basedOn w:val="a3"/>
    <w:link w:val="afff4"/>
    <w:rsid w:val="00112B81"/>
    <w:rPr>
      <w:rFonts w:ascii="Times New Roman" w:eastAsia="Times New Roman" w:hAnsi="Times New Roman" w:cs="Times New Roman"/>
      <w:sz w:val="20"/>
      <w:szCs w:val="20"/>
      <w:lang w:eastAsia="ru-RU"/>
    </w:rPr>
  </w:style>
  <w:style w:type="paragraph" w:styleId="afff6">
    <w:name w:val="annotation subject"/>
    <w:basedOn w:val="afff4"/>
    <w:next w:val="afff4"/>
    <w:link w:val="afff7"/>
    <w:rsid w:val="00112B81"/>
    <w:rPr>
      <w:b/>
      <w:bCs/>
    </w:rPr>
  </w:style>
  <w:style w:type="character" w:customStyle="1" w:styleId="afff7">
    <w:name w:val="Тема примечания Знак"/>
    <w:basedOn w:val="afff5"/>
    <w:link w:val="afff6"/>
    <w:rsid w:val="00112B81"/>
    <w:rPr>
      <w:rFonts w:ascii="Times New Roman" w:eastAsia="Times New Roman" w:hAnsi="Times New Roman" w:cs="Times New Roman"/>
      <w:b/>
      <w:bCs/>
      <w:sz w:val="20"/>
      <w:szCs w:val="20"/>
      <w:lang w:eastAsia="ru-RU"/>
    </w:rPr>
  </w:style>
  <w:style w:type="paragraph" w:customStyle="1" w:styleId="afff8">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9">
    <w:name w:val="Основной текст + Полужирный"/>
    <w:rsid w:val="00112B81"/>
    <w:rPr>
      <w:b/>
      <w:bCs/>
      <w:sz w:val="26"/>
      <w:szCs w:val="26"/>
      <w:shd w:val="clear" w:color="auto" w:fill="FFFFFF"/>
    </w:rPr>
  </w:style>
  <w:style w:type="character" w:customStyle="1" w:styleId="afffa">
    <w:name w:val="Основной шрифт"/>
    <w:rsid w:val="00112B81"/>
  </w:style>
  <w:style w:type="paragraph" w:styleId="35">
    <w:name w:val="Body Text 3"/>
    <w:basedOn w:val="a2"/>
    <w:link w:val="36"/>
    <w:rsid w:val="00112B81"/>
    <w:pPr>
      <w:jc w:val="both"/>
    </w:pPr>
    <w:rPr>
      <w:color w:val="000000"/>
      <w:sz w:val="28"/>
      <w:szCs w:val="28"/>
    </w:rPr>
  </w:style>
  <w:style w:type="character" w:customStyle="1" w:styleId="36">
    <w:name w:val="Основной текст 3 Знак"/>
    <w:basedOn w:val="a3"/>
    <w:link w:val="35"/>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b">
    <w:name w:val="footnote text"/>
    <w:basedOn w:val="a2"/>
    <w:link w:val="afffc"/>
    <w:uiPriority w:val="99"/>
    <w:unhideWhenUsed/>
    <w:rsid w:val="00112B81"/>
    <w:rPr>
      <w:sz w:val="20"/>
      <w:szCs w:val="20"/>
    </w:rPr>
  </w:style>
  <w:style w:type="character" w:customStyle="1" w:styleId="afffc">
    <w:name w:val="Текст сноски Знак"/>
    <w:basedOn w:val="a3"/>
    <w:link w:val="afffb"/>
    <w:uiPriority w:val="99"/>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d">
    <w:name w:val="Нормальный (таблица)"/>
    <w:basedOn w:val="a2"/>
    <w:next w:val="a2"/>
    <w:uiPriority w:val="99"/>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7">
    <w:name w:val="Основной текст (3)_"/>
    <w:link w:val="38"/>
    <w:rsid w:val="006B7F4D"/>
    <w:rPr>
      <w:b/>
      <w:bCs/>
      <w:shd w:val="clear" w:color="auto" w:fill="FFFFFF"/>
    </w:rPr>
  </w:style>
  <w:style w:type="paragraph" w:customStyle="1" w:styleId="38">
    <w:name w:val="Основной текст (3)"/>
    <w:basedOn w:val="a2"/>
    <w:link w:val="37"/>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d">
    <w:name w:val="Основной текст (2)_"/>
    <w:basedOn w:val="a3"/>
    <w:link w:val="2e"/>
    <w:rsid w:val="005800C7"/>
    <w:rPr>
      <w:rFonts w:ascii="Times New Roman" w:eastAsia="Times New Roman" w:hAnsi="Times New Roman" w:cs="Times New Roman"/>
      <w:shd w:val="clear" w:color="auto" w:fill="FFFFFF"/>
    </w:rPr>
  </w:style>
  <w:style w:type="paragraph" w:customStyle="1" w:styleId="2e">
    <w:name w:val="Основной текст (2)"/>
    <w:basedOn w:val="a2"/>
    <w:link w:val="2d"/>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e">
    <w:name w:val="Body Text First Indent"/>
    <w:basedOn w:val="af5"/>
    <w:link w:val="affff"/>
    <w:rsid w:val="008152F4"/>
    <w:pPr>
      <w:ind w:firstLine="210"/>
    </w:pPr>
    <w:rPr>
      <w:sz w:val="20"/>
      <w:szCs w:val="20"/>
    </w:rPr>
  </w:style>
  <w:style w:type="character" w:customStyle="1" w:styleId="affff">
    <w:name w:val="Красная строка Знак"/>
    <w:basedOn w:val="af6"/>
    <w:link w:val="afffe"/>
    <w:rsid w:val="008152F4"/>
    <w:rPr>
      <w:rFonts w:ascii="Times New Roman" w:eastAsia="Times New Roman" w:hAnsi="Times New Roman" w:cs="Times New Roman"/>
      <w:sz w:val="20"/>
      <w:szCs w:val="20"/>
      <w:lang w:eastAsia="ru-RU"/>
    </w:rPr>
  </w:style>
  <w:style w:type="paragraph" w:styleId="affff0">
    <w:name w:val="Document Map"/>
    <w:basedOn w:val="a2"/>
    <w:link w:val="affff1"/>
    <w:rsid w:val="008152F4"/>
    <w:pPr>
      <w:shd w:val="clear" w:color="auto" w:fill="000080"/>
    </w:pPr>
    <w:rPr>
      <w:rFonts w:ascii="Tahoma" w:hAnsi="Tahoma" w:cs="Tahoma"/>
      <w:sz w:val="20"/>
      <w:szCs w:val="20"/>
    </w:rPr>
  </w:style>
  <w:style w:type="character" w:customStyle="1" w:styleId="affff1">
    <w:name w:val="Схема документа Знак"/>
    <w:basedOn w:val="a3"/>
    <w:link w:val="affff0"/>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2">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3">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f">
    <w:name w:val="Знак2"/>
    <w:basedOn w:val="a2"/>
    <w:rsid w:val="00520C2D"/>
    <w:pPr>
      <w:spacing w:after="160" w:line="240" w:lineRule="exact"/>
    </w:pPr>
    <w:rPr>
      <w:rFonts w:ascii="Verdana" w:hAnsi="Verdana"/>
      <w:sz w:val="20"/>
      <w:szCs w:val="20"/>
      <w:lang w:val="en-US" w:eastAsia="en-US"/>
    </w:rPr>
  </w:style>
  <w:style w:type="character" w:customStyle="1" w:styleId="affff4">
    <w:name w:val="Активная гипертекстовая ссылка"/>
    <w:rsid w:val="00520C2D"/>
    <w:rPr>
      <w:rFonts w:cs="Times New Roman"/>
      <w:b/>
      <w:color w:val="008000"/>
      <w:u w:val="single"/>
    </w:rPr>
  </w:style>
  <w:style w:type="paragraph" w:customStyle="1" w:styleId="affff5">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6">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7">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8">
    <w:name w:val="Заголовок своего сообщения"/>
    <w:rsid w:val="00520C2D"/>
    <w:rPr>
      <w:rFonts w:cs="Times New Roman"/>
      <w:b/>
      <w:color w:val="000080"/>
    </w:rPr>
  </w:style>
  <w:style w:type="character" w:customStyle="1" w:styleId="affff9">
    <w:name w:val="Заголовок чужого сообщения"/>
    <w:rsid w:val="00520C2D"/>
    <w:rPr>
      <w:rFonts w:cs="Times New Roman"/>
      <w:b/>
      <w:color w:val="FF0000"/>
    </w:rPr>
  </w:style>
  <w:style w:type="paragraph" w:customStyle="1" w:styleId="affffa">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b">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c">
    <w:name w:val="Информация об изменениях документа"/>
    <w:basedOn w:val="affd"/>
    <w:next w:val="a2"/>
    <w:rsid w:val="00520C2D"/>
    <w:pPr>
      <w:ind w:left="0"/>
    </w:pPr>
  </w:style>
  <w:style w:type="paragraph" w:customStyle="1" w:styleId="affffd">
    <w:name w:val="Колонтитул (левый)"/>
    <w:basedOn w:val="affff2"/>
    <w:next w:val="a2"/>
    <w:rsid w:val="00520C2D"/>
    <w:pPr>
      <w:jc w:val="both"/>
    </w:pPr>
    <w:rPr>
      <w:sz w:val="16"/>
      <w:szCs w:val="16"/>
    </w:rPr>
  </w:style>
  <w:style w:type="paragraph" w:customStyle="1" w:styleId="affffe">
    <w:name w:val="Колонтитул (правый)"/>
    <w:basedOn w:val="affff3"/>
    <w:next w:val="a2"/>
    <w:rsid w:val="00520C2D"/>
    <w:pPr>
      <w:jc w:val="both"/>
    </w:pPr>
    <w:rPr>
      <w:sz w:val="16"/>
      <w:szCs w:val="16"/>
    </w:rPr>
  </w:style>
  <w:style w:type="paragraph" w:customStyle="1" w:styleId="afffff">
    <w:name w:val="Комментарий пользователя"/>
    <w:basedOn w:val="affd"/>
    <w:next w:val="a2"/>
    <w:rsid w:val="00520C2D"/>
    <w:pPr>
      <w:ind w:left="0"/>
      <w:jc w:val="left"/>
    </w:pPr>
    <w:rPr>
      <w:i w:val="0"/>
      <w:iCs w:val="0"/>
      <w:color w:val="000080"/>
    </w:rPr>
  </w:style>
  <w:style w:type="paragraph" w:customStyle="1" w:styleId="afffff0">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1">
    <w:name w:val="Найденные слова"/>
    <w:rsid w:val="00520C2D"/>
    <w:rPr>
      <w:rFonts w:cs="Times New Roman"/>
      <w:b/>
      <w:color w:val="000080"/>
    </w:rPr>
  </w:style>
  <w:style w:type="paragraph" w:customStyle="1" w:styleId="afffff2">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3">
    <w:name w:val="Объект"/>
    <w:basedOn w:val="a2"/>
    <w:next w:val="a2"/>
    <w:rsid w:val="00520C2D"/>
    <w:pPr>
      <w:widowControl w:val="0"/>
      <w:autoSpaceDE w:val="0"/>
      <w:autoSpaceDN w:val="0"/>
      <w:adjustRightInd w:val="0"/>
      <w:jc w:val="both"/>
    </w:pPr>
  </w:style>
  <w:style w:type="paragraph" w:customStyle="1" w:styleId="afffff4">
    <w:name w:val="Оглавление"/>
    <w:basedOn w:val="affc"/>
    <w:next w:val="a2"/>
    <w:link w:val="afffff5"/>
    <w:rsid w:val="00520C2D"/>
    <w:pPr>
      <w:ind w:left="140"/>
    </w:pPr>
    <w:rPr>
      <w:rFonts w:ascii="Arial" w:hAnsi="Arial" w:cs="Times New Roman"/>
    </w:rPr>
  </w:style>
  <w:style w:type="character" w:customStyle="1" w:styleId="afffff6">
    <w:name w:val="Опечатки"/>
    <w:rsid w:val="00520C2D"/>
    <w:rPr>
      <w:color w:val="FF0000"/>
    </w:rPr>
  </w:style>
  <w:style w:type="paragraph" w:customStyle="1" w:styleId="afffff7">
    <w:name w:val="Переменная часть"/>
    <w:basedOn w:val="affff7"/>
    <w:next w:val="a2"/>
    <w:rsid w:val="00520C2D"/>
    <w:rPr>
      <w:rFonts w:ascii="Arial" w:hAnsi="Arial" w:cs="Times New Roman"/>
      <w:sz w:val="20"/>
      <w:szCs w:val="20"/>
    </w:rPr>
  </w:style>
  <w:style w:type="paragraph" w:customStyle="1" w:styleId="afffff8">
    <w:name w:val="Постоянная часть"/>
    <w:basedOn w:val="affff7"/>
    <w:next w:val="a2"/>
    <w:rsid w:val="00520C2D"/>
    <w:rPr>
      <w:rFonts w:ascii="Arial" w:hAnsi="Arial" w:cs="Times New Roman"/>
      <w:sz w:val="22"/>
      <w:szCs w:val="22"/>
    </w:rPr>
  </w:style>
  <w:style w:type="paragraph" w:customStyle="1" w:styleId="afffff9">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a">
    <w:name w:val="Примечание."/>
    <w:basedOn w:val="affd"/>
    <w:next w:val="a2"/>
    <w:rsid w:val="00520C2D"/>
    <w:pPr>
      <w:ind w:left="0"/>
    </w:pPr>
    <w:rPr>
      <w:i w:val="0"/>
      <w:iCs w:val="0"/>
      <w:color w:val="auto"/>
    </w:rPr>
  </w:style>
  <w:style w:type="character" w:customStyle="1" w:styleId="afffffb">
    <w:name w:val="Продолжение ссылки"/>
    <w:basedOn w:val="aff"/>
    <w:rsid w:val="00520C2D"/>
    <w:rPr>
      <w:rFonts w:cs="Times New Roman"/>
      <w:b/>
      <w:color w:val="008000"/>
    </w:rPr>
  </w:style>
  <w:style w:type="paragraph" w:customStyle="1" w:styleId="afffffc">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d">
    <w:name w:val="Сравнение редакций"/>
    <w:rsid w:val="00520C2D"/>
    <w:rPr>
      <w:rFonts w:cs="Times New Roman"/>
      <w:b/>
      <w:color w:val="000080"/>
    </w:rPr>
  </w:style>
  <w:style w:type="character" w:customStyle="1" w:styleId="afffffe">
    <w:name w:val="Сравнение редакций. Добавленный фрагмент"/>
    <w:rsid w:val="00520C2D"/>
    <w:rPr>
      <w:color w:val="0000FF"/>
    </w:rPr>
  </w:style>
  <w:style w:type="character" w:customStyle="1" w:styleId="affffff">
    <w:name w:val="Сравнение редакций. Удаленный фрагмент"/>
    <w:rsid w:val="00520C2D"/>
    <w:rPr>
      <w:strike/>
      <w:color w:val="808000"/>
    </w:rPr>
  </w:style>
  <w:style w:type="paragraph" w:customStyle="1" w:styleId="affffff0">
    <w:name w:val="Текст (справка)"/>
    <w:basedOn w:val="a2"/>
    <w:next w:val="a2"/>
    <w:uiPriority w:val="99"/>
    <w:rsid w:val="00520C2D"/>
    <w:pPr>
      <w:widowControl w:val="0"/>
      <w:autoSpaceDE w:val="0"/>
      <w:autoSpaceDN w:val="0"/>
      <w:adjustRightInd w:val="0"/>
      <w:ind w:left="170" w:right="170"/>
    </w:pPr>
    <w:rPr>
      <w:rFonts w:ascii="Arial" w:hAnsi="Arial"/>
    </w:rPr>
  </w:style>
  <w:style w:type="paragraph" w:customStyle="1" w:styleId="affffff1">
    <w:name w:val="Текст в таблице"/>
    <w:basedOn w:val="afffd"/>
    <w:next w:val="a2"/>
    <w:rsid w:val="00520C2D"/>
    <w:pPr>
      <w:ind w:firstLine="500"/>
    </w:pPr>
  </w:style>
  <w:style w:type="paragraph" w:customStyle="1" w:styleId="affffff2">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3">
    <w:name w:val="Утратил силу"/>
    <w:rsid w:val="00520C2D"/>
    <w:rPr>
      <w:rFonts w:cs="Times New Roman"/>
      <w:b/>
      <w:strike/>
      <w:color w:val="808000"/>
    </w:rPr>
  </w:style>
  <w:style w:type="paragraph" w:customStyle="1" w:styleId="affffff4">
    <w:name w:val="Центрированный (таблица)"/>
    <w:basedOn w:val="afffd"/>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0">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5">
    <w:name w:val="Абзац"/>
    <w:basedOn w:val="a2"/>
    <w:rsid w:val="002A5B92"/>
    <w:pPr>
      <w:widowControl w:val="0"/>
      <w:spacing w:line="360" w:lineRule="auto"/>
      <w:ind w:firstLine="720"/>
      <w:jc w:val="both"/>
    </w:pPr>
    <w:rPr>
      <w:sz w:val="28"/>
      <w:szCs w:val="28"/>
    </w:rPr>
  </w:style>
  <w:style w:type="paragraph" w:customStyle="1" w:styleId="affffff6">
    <w:name w:val="Таблица"/>
    <w:basedOn w:val="affffff7"/>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7">
    <w:name w:val="Message Header"/>
    <w:basedOn w:val="a2"/>
    <w:link w:val="affffff8"/>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3"/>
    <w:link w:val="affffff7"/>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9">
    <w:name w:val="Выделение для Базового Поиска (курсив)"/>
    <w:rsid w:val="00BA1841"/>
    <w:rPr>
      <w:b/>
      <w:bCs/>
      <w:i/>
      <w:iCs/>
      <w:color w:val="0058A9"/>
      <w:sz w:val="26"/>
      <w:szCs w:val="26"/>
    </w:rPr>
  </w:style>
  <w:style w:type="paragraph" w:customStyle="1" w:styleId="affffffa">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9">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0">
    <w:name w:val="Стиль2"/>
    <w:basedOn w:val="21"/>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1">
    <w:name w:val="List Number 2"/>
    <w:basedOn w:val="a2"/>
    <w:rsid w:val="00DF1B26"/>
    <w:pPr>
      <w:numPr>
        <w:ilvl w:val="1"/>
        <w:numId w:val="2"/>
      </w:numPr>
      <w:tabs>
        <w:tab w:val="clear" w:pos="576"/>
        <w:tab w:val="num" w:pos="720"/>
      </w:tabs>
      <w:ind w:left="720" w:hanging="360"/>
    </w:pPr>
  </w:style>
  <w:style w:type="paragraph" w:customStyle="1" w:styleId="30">
    <w:name w:val="Стиль3"/>
    <w:basedOn w:val="24"/>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a">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rsid w:val="00C2231A"/>
    <w:rPr>
      <w:rFonts w:ascii="Times New Roman" w:hAnsi="Times New Roman" w:cs="Times New Roman"/>
      <w:sz w:val="24"/>
      <w:szCs w:val="24"/>
    </w:rPr>
  </w:style>
  <w:style w:type="numbering" w:customStyle="1" w:styleId="1d">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1">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2">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b">
    <w:name w:val="endnote text"/>
    <w:basedOn w:val="a2"/>
    <w:link w:val="affffffc"/>
    <w:unhideWhenUsed/>
    <w:rsid w:val="00F23155"/>
    <w:pPr>
      <w:autoSpaceDE w:val="0"/>
      <w:autoSpaceDN w:val="0"/>
    </w:pPr>
    <w:rPr>
      <w:sz w:val="20"/>
      <w:szCs w:val="20"/>
    </w:rPr>
  </w:style>
  <w:style w:type="character" w:customStyle="1" w:styleId="affffffc">
    <w:name w:val="Текст концевой сноски Знак"/>
    <w:basedOn w:val="a3"/>
    <w:link w:val="affffffb"/>
    <w:rsid w:val="00F23155"/>
    <w:rPr>
      <w:rFonts w:ascii="Times New Roman" w:eastAsia="Times New Roman" w:hAnsi="Times New Roman" w:cs="Times New Roman"/>
      <w:sz w:val="20"/>
      <w:szCs w:val="20"/>
      <w:lang w:eastAsia="ru-RU"/>
    </w:rPr>
  </w:style>
  <w:style w:type="character" w:styleId="affffffd">
    <w:name w:val="endnote reference"/>
    <w:unhideWhenUsed/>
    <w:rsid w:val="00F23155"/>
    <w:rPr>
      <w:rFonts w:ascii="Times New Roman" w:hAnsi="Times New Roman" w:cs="Times New Roman" w:hint="default"/>
      <w:vertAlign w:val="superscript"/>
    </w:rPr>
  </w:style>
  <w:style w:type="character" w:customStyle="1" w:styleId="affffffe">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
    <w:name w:val="Подпись к таблице"/>
    <w:basedOn w:val="affffffe"/>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d"/>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d"/>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d"/>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0">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rsid w:val="00842013"/>
    <w:pPr>
      <w:autoSpaceDE w:val="0"/>
      <w:ind w:firstLine="540"/>
      <w:jc w:val="both"/>
    </w:pPr>
    <w:rPr>
      <w:rFonts w:cs="Calibri"/>
      <w:sz w:val="20"/>
      <w:szCs w:val="20"/>
      <w:lang w:eastAsia="ar-SA"/>
    </w:rPr>
  </w:style>
  <w:style w:type="character" w:customStyle="1" w:styleId="ae">
    <w:name w:val="Обычный (веб) Знак"/>
    <w:aliases w:val="Обычный (Web)1 Знак,Обычный (Web)11 Знак,Обычный (Web) Знак,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1">
    <w:name w:val="Intense Emphasis"/>
    <w:uiPriority w:val="21"/>
    <w:qFormat/>
    <w:rsid w:val="00C350F6"/>
    <w:rPr>
      <w:b/>
      <w:bCs/>
      <w:i/>
      <w:iCs/>
      <w:color w:val="4F81BD"/>
    </w:rPr>
  </w:style>
  <w:style w:type="character" w:styleId="afffffff2">
    <w:name w:val="line number"/>
    <w:basedOn w:val="a3"/>
    <w:uiPriority w:val="99"/>
    <w:semiHidden/>
    <w:unhideWhenUsed/>
    <w:rsid w:val="001F19D3"/>
  </w:style>
  <w:style w:type="paragraph" w:customStyle="1" w:styleId="3b">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uiPriority w:val="99"/>
    <w:locked/>
    <w:rsid w:val="001F19D3"/>
    <w:rPr>
      <w:lang w:eastAsia="ar-SA"/>
    </w:rPr>
  </w:style>
  <w:style w:type="paragraph" w:customStyle="1" w:styleId="3c">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3">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4">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3">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d">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e">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4">
    <w:name w:val="List"/>
    <w:basedOn w:val="af5"/>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7"/>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5">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6">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7">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8">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9">
    <w:name w:val="Заголовок ЭР (правое окно)"/>
    <w:basedOn w:val="afffffff8"/>
    <w:next w:val="a2"/>
    <w:rsid w:val="001F19D3"/>
    <w:pPr>
      <w:spacing w:after="0"/>
      <w:jc w:val="left"/>
    </w:pPr>
  </w:style>
  <w:style w:type="paragraph" w:customStyle="1" w:styleId="afffffffa">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b">
    <w:name w:val="Информация об изменениях"/>
    <w:basedOn w:val="afffffffa"/>
    <w:next w:val="a2"/>
    <w:rsid w:val="001F19D3"/>
    <w:pPr>
      <w:shd w:val="clear" w:color="auto" w:fill="EAEFED"/>
      <w:spacing w:before="180"/>
      <w:ind w:left="360" w:right="360" w:firstLine="0"/>
    </w:pPr>
  </w:style>
  <w:style w:type="paragraph" w:customStyle="1" w:styleId="afffffffc">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d">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e">
    <w:name w:val="Подзаголовок для информации об изменениях"/>
    <w:basedOn w:val="afffffffa"/>
    <w:next w:val="a2"/>
    <w:rsid w:val="001F19D3"/>
    <w:rPr>
      <w:b/>
      <w:bCs/>
    </w:rPr>
  </w:style>
  <w:style w:type="paragraph" w:customStyle="1" w:styleId="affffffff">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0">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1">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2">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3">
    <w:name w:val="Содержимое врезки"/>
    <w:basedOn w:val="a2"/>
    <w:rsid w:val="001F19D3"/>
    <w:pPr>
      <w:suppressAutoHyphens/>
    </w:pPr>
    <w:rPr>
      <w:sz w:val="20"/>
      <w:szCs w:val="20"/>
      <w:lang w:eastAsia="zh-CN"/>
    </w:rPr>
  </w:style>
  <w:style w:type="paragraph" w:customStyle="1" w:styleId="affffffff4">
    <w:name w:val="Заголовок таблицы"/>
    <w:basedOn w:val="afd"/>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5">
    <w:name w:val="Выделение для Базового Поиска"/>
    <w:rsid w:val="001F19D3"/>
    <w:rPr>
      <w:b/>
      <w:bCs w:val="0"/>
      <w:color w:val="0058A9"/>
    </w:rPr>
  </w:style>
  <w:style w:type="character" w:customStyle="1" w:styleId="affffffff6">
    <w:name w:val="Ссылка на утративший силу документ"/>
    <w:rsid w:val="001F19D3"/>
    <w:rPr>
      <w:color w:val="749232"/>
    </w:rPr>
  </w:style>
  <w:style w:type="character" w:customStyle="1" w:styleId="affffffff7">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8">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d"/>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aliases w:val="14 Знак"/>
    <w:link w:val="af1"/>
    <w:uiPriority w:val="1"/>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uiPriority w:val="99"/>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5">
    <w:name w:val="Основной текст (2) + Малые прописные"/>
    <w:basedOn w:val="2d"/>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d"/>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d"/>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f"/>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6"/>
    <w:rsid w:val="007730F8"/>
    <w:rPr>
      <w:rFonts w:ascii="Times New Roman" w:eastAsia="Times New Roman" w:hAnsi="Times New Roman" w:cs="Times New Roman"/>
      <w:sz w:val="26"/>
      <w:szCs w:val="26"/>
      <w:shd w:val="clear" w:color="auto" w:fill="FFFFFF"/>
    </w:rPr>
  </w:style>
  <w:style w:type="paragraph" w:customStyle="1" w:styleId="3f">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6">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d"/>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d"/>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0">
    <w:name w:val="toc 3"/>
    <w:basedOn w:val="a2"/>
    <w:next w:val="a2"/>
    <w:uiPriority w:val="39"/>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7">
    <w:name w:val="Знак Знак2"/>
    <w:locked/>
    <w:rsid w:val="00465DEC"/>
    <w:rPr>
      <w:b/>
      <w:bCs/>
      <w:sz w:val="32"/>
      <w:szCs w:val="32"/>
      <w:lang w:val="ru-RU" w:eastAsia="ru-RU" w:bidi="ar-SA"/>
    </w:rPr>
  </w:style>
  <w:style w:type="paragraph" w:styleId="affffffff9">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a">
    <w:name w:val="Котов"/>
    <w:basedOn w:val="24"/>
    <w:rsid w:val="00465DEC"/>
    <w:pPr>
      <w:widowControl/>
      <w:spacing w:after="0" w:line="240" w:lineRule="auto"/>
      <w:ind w:left="0" w:firstLine="902"/>
      <w:jc w:val="both"/>
    </w:pPr>
    <w:rPr>
      <w:sz w:val="28"/>
      <w:szCs w:val="24"/>
    </w:rPr>
  </w:style>
  <w:style w:type="paragraph" w:customStyle="1" w:styleId="affffffffb">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1">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8"/>
    <w:uiPriority w:val="59"/>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d"/>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d"/>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d"/>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d"/>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d"/>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d"/>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d"/>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8">
    <w:name w:val="Основной текст (2) + Курсив"/>
    <w:basedOn w:val="2d"/>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2">
    <w:name w:val="3"/>
    <w:basedOn w:val="a2"/>
    <w:next w:val="a6"/>
    <w:qFormat/>
    <w:rsid w:val="003B026F"/>
    <w:pPr>
      <w:jc w:val="center"/>
    </w:pPr>
    <w:rPr>
      <w:szCs w:val="20"/>
    </w:rPr>
  </w:style>
  <w:style w:type="paragraph" w:customStyle="1" w:styleId="2f9">
    <w:name w:val="2"/>
    <w:basedOn w:val="a2"/>
    <w:next w:val="a6"/>
    <w:link w:val="affffffffc"/>
    <w:qFormat/>
    <w:rsid w:val="008108A4"/>
    <w:pPr>
      <w:jc w:val="center"/>
    </w:pPr>
    <w:rPr>
      <w:szCs w:val="20"/>
    </w:rPr>
  </w:style>
  <w:style w:type="character" w:customStyle="1" w:styleId="affffffffc">
    <w:name w:val="Название Знак"/>
    <w:link w:val="2f9"/>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a">
    <w:name w:val="Нет списка2"/>
    <w:next w:val="a5"/>
    <w:uiPriority w:val="99"/>
    <w:semiHidden/>
    <w:unhideWhenUsed/>
    <w:rsid w:val="005D330B"/>
  </w:style>
  <w:style w:type="table" w:customStyle="1" w:styleId="2fb">
    <w:name w:val="Сетка таблицы2"/>
    <w:basedOn w:val="a4"/>
    <w:next w:val="af8"/>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c">
    <w:name w:val="Заголовок2"/>
    <w:aliases w:val="Название1"/>
    <w:basedOn w:val="a2"/>
    <w:next w:val="af5"/>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d">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31">
    <w:name w:val="Знак23"/>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3">
    <w:name w:val="Подпись к таблице (3)_"/>
    <w:link w:val="3f4"/>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4">
    <w:name w:val="Подпись к таблице (3)"/>
    <w:basedOn w:val="a2"/>
    <w:link w:val="3f3"/>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5">
    <w:name w:val="Нет списка3"/>
    <w:next w:val="a5"/>
    <w:semiHidden/>
    <w:rsid w:val="004F0FDB"/>
  </w:style>
  <w:style w:type="table" w:customStyle="1" w:styleId="3f6">
    <w:name w:val="Сетка таблицы3"/>
    <w:basedOn w:val="a4"/>
    <w:next w:val="af8"/>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нак22"/>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60">
    <w:name w:val="Знак Знак36"/>
    <w:locked/>
    <w:rsid w:val="004C6C9C"/>
    <w:rPr>
      <w:rFonts w:ascii="Times New Roman" w:hAnsi="Times New Roman" w:cs="Times New Roman"/>
      <w:sz w:val="20"/>
      <w:szCs w:val="20"/>
    </w:rPr>
  </w:style>
  <w:style w:type="paragraph" w:customStyle="1" w:styleId="CharCharCarCarCharCharCarCarCharCharCarCarCharChar7">
    <w:name w:val="Char Char Car Car Char Char Car Car Char Char Car Car Char Char7"/>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e">
    <w:name w:val="Подпись к таблице (2)_"/>
    <w:link w:val="2ff"/>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e"/>
    <w:rsid w:val="004C6C9C"/>
    <w:rPr>
      <w:shd w:val="clear" w:color="auto" w:fill="FFFFFF"/>
    </w:rPr>
  </w:style>
  <w:style w:type="paragraph" w:customStyle="1" w:styleId="2ff">
    <w:name w:val="Подпись к таблице (2)"/>
    <w:basedOn w:val="a2"/>
    <w:link w:val="2fe"/>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e">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d"/>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d"/>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d"/>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7">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
    <w:name w:val="Сноска_"/>
    <w:link w:val="afffffffff0"/>
    <w:rsid w:val="002602F3"/>
    <w:rPr>
      <w:b/>
      <w:bCs/>
      <w:sz w:val="18"/>
      <w:szCs w:val="18"/>
      <w:shd w:val="clear" w:color="auto" w:fill="FFFFFF"/>
    </w:rPr>
  </w:style>
  <w:style w:type="paragraph" w:customStyle="1" w:styleId="afffffffff0">
    <w:name w:val="Сноска"/>
    <w:basedOn w:val="a2"/>
    <w:link w:val="afffffffff"/>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0">
    <w:name w:val="заголовок 2"/>
    <w:basedOn w:val="a2"/>
    <w:next w:val="a2"/>
    <w:rsid w:val="005658A4"/>
    <w:pPr>
      <w:keepNext/>
      <w:widowControl w:val="0"/>
      <w:autoSpaceDE w:val="0"/>
      <w:autoSpaceDN w:val="0"/>
      <w:jc w:val="center"/>
    </w:pPr>
    <w:rPr>
      <w:b/>
      <w:sz w:val="28"/>
    </w:rPr>
  </w:style>
  <w:style w:type="paragraph" w:customStyle="1" w:styleId="219">
    <w:name w:val="Знак21"/>
    <w:basedOn w:val="a2"/>
    <w:rsid w:val="000F4428"/>
    <w:pPr>
      <w:spacing w:after="160" w:line="240" w:lineRule="exact"/>
    </w:pPr>
    <w:rPr>
      <w:rFonts w:ascii="Verdana" w:hAnsi="Verdana"/>
      <w:lang w:val="en-US" w:eastAsia="en-US"/>
    </w:rPr>
  </w:style>
  <w:style w:type="paragraph" w:customStyle="1" w:styleId="2190">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1">
    <w:name w:val="Цветовое выделение для Текст"/>
    <w:uiPriority w:val="99"/>
    <w:qFormat/>
    <w:rsid w:val="000F4428"/>
  </w:style>
  <w:style w:type="character" w:customStyle="1" w:styleId="afffffffff2">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5">
    <w:name w:val="Оглавление_"/>
    <w:basedOn w:val="a3"/>
    <w:link w:val="afffff4"/>
    <w:rsid w:val="007D3D1E"/>
    <w:rPr>
      <w:rFonts w:ascii="Arial" w:eastAsia="Times New Roman" w:hAnsi="Arial" w:cs="Times New Roman"/>
      <w:sz w:val="24"/>
      <w:szCs w:val="24"/>
      <w:lang w:eastAsia="ru-RU"/>
    </w:rPr>
  </w:style>
  <w:style w:type="character" w:customStyle="1" w:styleId="11pt">
    <w:name w:val="Основной текст + 11 pt"/>
    <w:basedOn w:val="aff1"/>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d"/>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d"/>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d"/>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d"/>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200">
    <w:name w:val="Знак20"/>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50">
    <w:name w:val="Знак Знак35"/>
    <w:locked/>
    <w:rsid w:val="00E76214"/>
    <w:rPr>
      <w:rFonts w:ascii="Times New Roman" w:hAnsi="Times New Roman" w:cs="Times New Roman"/>
      <w:sz w:val="20"/>
      <w:szCs w:val="20"/>
    </w:rPr>
  </w:style>
  <w:style w:type="paragraph" w:customStyle="1" w:styleId="CharCharCarCarCharCharCarCarCharCharCarCarCharChar6">
    <w:name w:val="Char Char Car Car Char Char Car Car Char Char Car Car Char Char6"/>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40">
    <w:name w:val="Знак Знак34"/>
    <w:locked/>
    <w:rsid w:val="00757C44"/>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5"/>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7"/>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8"/>
    <w:rsid w:val="009E64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0">
    <w:name w:val="Знак19"/>
    <w:basedOn w:val="a2"/>
    <w:rsid w:val="009E64A6"/>
    <w:pPr>
      <w:spacing w:after="160" w:line="240" w:lineRule="exact"/>
    </w:pPr>
    <w:rPr>
      <w:rFonts w:ascii="Verdana" w:hAnsi="Verdana"/>
      <w:sz w:val="20"/>
      <w:szCs w:val="20"/>
      <w:lang w:val="en-US" w:eastAsia="en-US"/>
    </w:rPr>
  </w:style>
  <w:style w:type="table" w:styleId="afffffffff3">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8"/>
    <w:rsid w:val="00386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0">
    <w:name w:val="Знак Знак33"/>
    <w:locked/>
    <w:rsid w:val="0038620E"/>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4"/>
    <w:basedOn w:val="a2"/>
    <w:rsid w:val="0038620E"/>
    <w:pPr>
      <w:spacing w:after="160" w:line="240" w:lineRule="exact"/>
    </w:pPr>
    <w:rPr>
      <w:sz w:val="20"/>
      <w:szCs w:val="20"/>
    </w:rPr>
  </w:style>
  <w:style w:type="paragraph" w:customStyle="1" w:styleId="180">
    <w:name w:val="Знак18"/>
    <w:basedOn w:val="a2"/>
    <w:rsid w:val="00C65131"/>
    <w:pPr>
      <w:spacing w:after="160" w:line="240" w:lineRule="exact"/>
    </w:pPr>
    <w:rPr>
      <w:rFonts w:ascii="Verdana" w:hAnsi="Verdana"/>
      <w:lang w:val="en-US" w:eastAsia="en-US"/>
    </w:rPr>
  </w:style>
  <w:style w:type="paragraph" w:customStyle="1" w:styleId="2210">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1">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4">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170">
    <w:name w:val="Знак17"/>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160">
    <w:name w:val="Знак16"/>
    <w:basedOn w:val="a2"/>
    <w:rsid w:val="00AC6FDB"/>
    <w:pPr>
      <w:spacing w:after="160" w:line="240" w:lineRule="exact"/>
    </w:pPr>
    <w:rPr>
      <w:rFonts w:ascii="Verdana" w:hAnsi="Verdana"/>
      <w:sz w:val="20"/>
      <w:szCs w:val="20"/>
      <w:lang w:val="en-US" w:eastAsia="en-US"/>
    </w:rPr>
  </w:style>
  <w:style w:type="character" w:customStyle="1" w:styleId="af4">
    <w:name w:val="Абзац списка Знак"/>
    <w:aliases w:val="ПАРАГРАФ Знак,Абзац списка11 Знак,List Paragraph Знак,мой Знак,Абзац списка31 Знак"/>
    <w:link w:val="af3"/>
    <w:uiPriority w:val="34"/>
    <w:rsid w:val="005E3D77"/>
    <w:rPr>
      <w:rFonts w:ascii="Times New Roman" w:eastAsia="Times New Roman" w:hAnsi="Times New Roman" w:cs="Times New Roman"/>
      <w:sz w:val="24"/>
      <w:szCs w:val="24"/>
      <w:lang w:eastAsia="ru-RU"/>
    </w:rPr>
  </w:style>
  <w:style w:type="paragraph" w:customStyle="1" w:styleId="152">
    <w:name w:val="Знак15"/>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5">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79">
    <w:name w:val="7"/>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6a">
    <w:name w:val="6"/>
    <w:basedOn w:val="a2"/>
    <w:next w:val="a6"/>
    <w:qFormat/>
    <w:rsid w:val="00627356"/>
    <w:pPr>
      <w:jc w:val="center"/>
    </w:pPr>
    <w:rPr>
      <w:szCs w:val="20"/>
    </w:rPr>
  </w:style>
  <w:style w:type="numbering" w:customStyle="1" w:styleId="161">
    <w:name w:val="Нет списка16"/>
    <w:next w:val="a5"/>
    <w:semiHidden/>
    <w:rsid w:val="0072788D"/>
  </w:style>
  <w:style w:type="paragraph" w:customStyle="1" w:styleId="msonormalcxspmiddlecxspmiddle">
    <w:name w:val="msonormalcxspmiddlecxspmiddle"/>
    <w:basedOn w:val="a2"/>
    <w:rsid w:val="0072788D"/>
    <w:pPr>
      <w:spacing w:before="100" w:beforeAutospacing="1" w:after="100" w:afterAutospacing="1"/>
    </w:pPr>
  </w:style>
  <w:style w:type="table" w:customStyle="1" w:styleId="6b">
    <w:name w:val="Сетка таблицы6"/>
    <w:basedOn w:val="a4"/>
    <w:next w:val="af8"/>
    <w:uiPriority w:val="59"/>
    <w:rsid w:val="00727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b">
    <w:name w:val="5"/>
    <w:basedOn w:val="a2"/>
    <w:next w:val="a6"/>
    <w:qFormat/>
    <w:rsid w:val="00B45DAF"/>
    <w:pPr>
      <w:jc w:val="center"/>
    </w:pPr>
    <w:rPr>
      <w:szCs w:val="20"/>
    </w:rPr>
  </w:style>
  <w:style w:type="numbering" w:customStyle="1" w:styleId="171">
    <w:name w:val="Нет списка17"/>
    <w:next w:val="a5"/>
    <w:uiPriority w:val="99"/>
    <w:semiHidden/>
    <w:unhideWhenUsed/>
    <w:rsid w:val="003B40B6"/>
  </w:style>
  <w:style w:type="numbering" w:customStyle="1" w:styleId="181">
    <w:name w:val="Нет списка18"/>
    <w:next w:val="a5"/>
    <w:uiPriority w:val="99"/>
    <w:semiHidden/>
    <w:rsid w:val="003B40B6"/>
  </w:style>
  <w:style w:type="numbering" w:customStyle="1" w:styleId="226">
    <w:name w:val="Нет списка22"/>
    <w:next w:val="a5"/>
    <w:uiPriority w:val="99"/>
    <w:semiHidden/>
    <w:rsid w:val="003B40B6"/>
  </w:style>
  <w:style w:type="character" w:customStyle="1" w:styleId="323">
    <w:name w:val="Знак Знак32"/>
    <w:locked/>
    <w:rsid w:val="00DB4BEF"/>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3"/>
    <w:basedOn w:val="a2"/>
    <w:rsid w:val="00DB4BEF"/>
    <w:pPr>
      <w:spacing w:after="160" w:line="240" w:lineRule="exact"/>
    </w:pPr>
    <w:rPr>
      <w:sz w:val="20"/>
      <w:szCs w:val="20"/>
    </w:rPr>
  </w:style>
  <w:style w:type="paragraph" w:customStyle="1" w:styleId="142">
    <w:name w:val="Знак14"/>
    <w:basedOn w:val="a2"/>
    <w:rsid w:val="00584AA5"/>
    <w:pPr>
      <w:spacing w:after="160" w:line="240" w:lineRule="exact"/>
    </w:pPr>
    <w:rPr>
      <w:rFonts w:ascii="Verdana" w:hAnsi="Verdana"/>
      <w:sz w:val="20"/>
      <w:szCs w:val="20"/>
      <w:lang w:val="en-US" w:eastAsia="en-US"/>
    </w:rPr>
  </w:style>
  <w:style w:type="paragraph" w:customStyle="1" w:styleId="4c">
    <w:name w:val="4"/>
    <w:basedOn w:val="a2"/>
    <w:next w:val="a6"/>
    <w:qFormat/>
    <w:rsid w:val="00FD7457"/>
    <w:pPr>
      <w:autoSpaceDE w:val="0"/>
      <w:autoSpaceDN w:val="0"/>
      <w:jc w:val="center"/>
    </w:pPr>
    <w:rPr>
      <w:rFonts w:ascii="Arial" w:hAnsi="Arial"/>
      <w:b/>
      <w:bCs/>
      <w:color w:val="000000"/>
      <w:sz w:val="20"/>
      <w:szCs w:val="20"/>
      <w:lang w:val="x-none" w:eastAsia="x-none"/>
    </w:rPr>
  </w:style>
  <w:style w:type="paragraph" w:customStyle="1" w:styleId="2260">
    <w:name w:val="Основной текст 226"/>
    <w:basedOn w:val="a2"/>
    <w:rsid w:val="00FD7457"/>
    <w:pPr>
      <w:overflowPunct w:val="0"/>
      <w:autoSpaceDE w:val="0"/>
      <w:autoSpaceDN w:val="0"/>
      <w:adjustRightInd w:val="0"/>
      <w:textAlignment w:val="baseline"/>
    </w:pPr>
    <w:rPr>
      <w:sz w:val="28"/>
      <w:szCs w:val="20"/>
    </w:rPr>
  </w:style>
  <w:style w:type="paragraph" w:customStyle="1" w:styleId="133">
    <w:name w:val="Обычный13"/>
    <w:rsid w:val="00FD745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0">
    <w:name w:val="a8"/>
    <w:basedOn w:val="a3"/>
    <w:rsid w:val="007451EA"/>
  </w:style>
  <w:style w:type="paragraph" w:customStyle="1" w:styleId="14-15">
    <w:name w:val="Текст 14-15"/>
    <w:basedOn w:val="a2"/>
    <w:rsid w:val="000617CA"/>
    <w:pPr>
      <w:spacing w:line="360" w:lineRule="auto"/>
      <w:ind w:firstLine="720"/>
      <w:jc w:val="both"/>
    </w:pPr>
    <w:rPr>
      <w:rFonts w:ascii="Times New Roman CYR" w:hAnsi="Times New Roman CYR"/>
      <w:sz w:val="28"/>
      <w:szCs w:val="20"/>
    </w:rPr>
  </w:style>
  <w:style w:type="character" w:customStyle="1" w:styleId="5c">
    <w:name w:val="Основной текст (5) + Не курсив"/>
    <w:basedOn w:val="53"/>
    <w:rsid w:val="00036E1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fd">
    <w:name w:val="Абзац списка Знак1"/>
    <w:uiPriority w:val="99"/>
    <w:locked/>
    <w:rsid w:val="00392CC8"/>
    <w:rPr>
      <w:rFonts w:eastAsia="Times New Roman"/>
      <w:sz w:val="22"/>
      <w:lang w:eastAsia="en-US"/>
    </w:rPr>
  </w:style>
  <w:style w:type="table" w:customStyle="1" w:styleId="7a">
    <w:name w:val="Сетка таблицы7"/>
    <w:basedOn w:val="a4"/>
    <w:next w:val="af8"/>
    <w:uiPriority w:val="59"/>
    <w:rsid w:val="00881BD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
    <w:basedOn w:val="a4"/>
    <w:next w:val="af8"/>
    <w:uiPriority w:val="59"/>
    <w:rsid w:val="00C32C53"/>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4"/>
    <w:next w:val="af8"/>
    <w:rsid w:val="00A424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
    <w:basedOn w:val="a4"/>
    <w:next w:val="af8"/>
    <w:uiPriority w:val="39"/>
    <w:rsid w:val="0054096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4"/>
    <w:next w:val="af8"/>
    <w:uiPriority w:val="39"/>
    <w:rsid w:val="00582531"/>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4"/>
    <w:next w:val="af8"/>
    <w:uiPriority w:val="39"/>
    <w:rsid w:val="00977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4"/>
    <w:next w:val="af8"/>
    <w:uiPriority w:val="39"/>
    <w:rsid w:val="006E00FD"/>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4"/>
    <w:next w:val="af8"/>
    <w:uiPriority w:val="39"/>
    <w:rsid w:val="004D520E"/>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basedOn w:val="a4"/>
    <w:next w:val="af8"/>
    <w:uiPriority w:val="59"/>
    <w:rsid w:val="004968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4"/>
    <w:next w:val="af8"/>
    <w:uiPriority w:val="59"/>
    <w:rsid w:val="00260E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4"/>
    <w:next w:val="af8"/>
    <w:uiPriority w:val="59"/>
    <w:rsid w:val="00D84C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5"/>
    <w:uiPriority w:val="99"/>
    <w:semiHidden/>
    <w:unhideWhenUsed/>
    <w:rsid w:val="002829D8"/>
  </w:style>
  <w:style w:type="numbering" w:customStyle="1" w:styleId="1100">
    <w:name w:val="Нет списка110"/>
    <w:next w:val="a5"/>
    <w:uiPriority w:val="99"/>
    <w:semiHidden/>
    <w:rsid w:val="002829D8"/>
  </w:style>
  <w:style w:type="paragraph" w:customStyle="1" w:styleId="3f8">
    <w:name w:val="Заголовок3"/>
    <w:basedOn w:val="a2"/>
    <w:next w:val="af5"/>
    <w:rsid w:val="002829D8"/>
    <w:pPr>
      <w:keepNext/>
      <w:suppressAutoHyphens/>
      <w:spacing w:before="240" w:after="120"/>
    </w:pPr>
    <w:rPr>
      <w:rFonts w:ascii="Arial" w:eastAsia="Arial Unicode MS" w:hAnsi="Arial" w:cs="Tahoma"/>
      <w:sz w:val="28"/>
      <w:szCs w:val="28"/>
      <w:lang w:eastAsia="ar-SA"/>
    </w:rPr>
  </w:style>
  <w:style w:type="numbering" w:customStyle="1" w:styleId="232">
    <w:name w:val="Нет списка23"/>
    <w:next w:val="a5"/>
    <w:uiPriority w:val="99"/>
    <w:semiHidden/>
    <w:rsid w:val="002829D8"/>
  </w:style>
  <w:style w:type="numbering" w:customStyle="1" w:styleId="201">
    <w:name w:val="Нет списка20"/>
    <w:next w:val="a5"/>
    <w:uiPriority w:val="99"/>
    <w:semiHidden/>
    <w:rsid w:val="00FA6A0E"/>
  </w:style>
  <w:style w:type="table" w:customStyle="1" w:styleId="202">
    <w:name w:val="Сетка таблицы2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6">
    <w:name w:val="Знак"/>
    <w:basedOn w:val="a2"/>
    <w:rsid w:val="00FA6A0E"/>
    <w:pPr>
      <w:spacing w:after="160" w:line="240" w:lineRule="exact"/>
    </w:pPr>
    <w:rPr>
      <w:rFonts w:ascii="Verdana" w:hAnsi="Verdana"/>
      <w:lang w:val="en-US" w:eastAsia="en-US"/>
    </w:rPr>
  </w:style>
  <w:style w:type="paragraph" w:customStyle="1" w:styleId="227">
    <w:name w:val="Основной текст 227"/>
    <w:basedOn w:val="a2"/>
    <w:rsid w:val="00FA6A0E"/>
    <w:pPr>
      <w:overflowPunct w:val="0"/>
      <w:autoSpaceDE w:val="0"/>
      <w:autoSpaceDN w:val="0"/>
      <w:adjustRightInd w:val="0"/>
      <w:textAlignment w:val="baseline"/>
    </w:pPr>
    <w:rPr>
      <w:sz w:val="28"/>
      <w:szCs w:val="20"/>
    </w:rPr>
  </w:style>
  <w:style w:type="paragraph" w:customStyle="1" w:styleId="144">
    <w:name w:val="Обычный14"/>
    <w:rsid w:val="00FA6A0E"/>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2">
    <w:name w:val="Веб-таблица 12"/>
    <w:basedOn w:val="a4"/>
    <w:next w:val="-1"/>
    <w:rsid w:val="00FA6A0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01">
    <w:name w:val="Сетка таблицы11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5"/>
    <w:uiPriority w:val="99"/>
    <w:semiHidden/>
    <w:unhideWhenUsed/>
    <w:rsid w:val="00811CC6"/>
  </w:style>
  <w:style w:type="numbering" w:customStyle="1" w:styleId="251">
    <w:name w:val="Нет списка25"/>
    <w:next w:val="a5"/>
    <w:semiHidden/>
    <w:rsid w:val="00EA329F"/>
  </w:style>
  <w:style w:type="table" w:customStyle="1" w:styleId="21b">
    <w:name w:val="Сетка таблицы21"/>
    <w:basedOn w:val="a4"/>
    <w:next w:val="af8"/>
    <w:rsid w:val="00EA32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5"/>
    <w:uiPriority w:val="99"/>
    <w:semiHidden/>
    <w:unhideWhenUsed/>
    <w:rsid w:val="005E3901"/>
  </w:style>
  <w:style w:type="paragraph" w:customStyle="1" w:styleId="xl234">
    <w:name w:val="xl234"/>
    <w:basedOn w:val="a2"/>
    <w:rsid w:val="005E390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35">
    <w:name w:val="xl235"/>
    <w:basedOn w:val="a2"/>
    <w:rsid w:val="005E3901"/>
    <w:pPr>
      <w:pBdr>
        <w:left w:val="single" w:sz="8" w:space="0" w:color="auto"/>
        <w:right w:val="single" w:sz="8" w:space="0" w:color="auto"/>
      </w:pBdr>
      <w:spacing w:before="100" w:beforeAutospacing="1" w:after="100" w:afterAutospacing="1"/>
      <w:textAlignment w:val="top"/>
    </w:pPr>
    <w:rPr>
      <w:sz w:val="20"/>
      <w:szCs w:val="20"/>
    </w:rPr>
  </w:style>
  <w:style w:type="paragraph" w:customStyle="1" w:styleId="xl236">
    <w:name w:val="xl236"/>
    <w:basedOn w:val="a2"/>
    <w:rsid w:val="005E3901"/>
    <w:pPr>
      <w:pBdr>
        <w:left w:val="single" w:sz="8" w:space="0" w:color="auto"/>
        <w:right w:val="single" w:sz="8" w:space="0" w:color="auto"/>
      </w:pBdr>
      <w:spacing w:before="100" w:beforeAutospacing="1" w:after="100" w:afterAutospacing="1"/>
      <w:textAlignment w:val="top"/>
    </w:pPr>
  </w:style>
  <w:style w:type="paragraph" w:customStyle="1" w:styleId="xl296">
    <w:name w:val="xl296"/>
    <w:basedOn w:val="a2"/>
    <w:rsid w:val="005E3901"/>
    <w:pPr>
      <w:pBdr>
        <w:left w:val="single" w:sz="8" w:space="0" w:color="auto"/>
      </w:pBdr>
      <w:spacing w:before="100" w:beforeAutospacing="1" w:after="100" w:afterAutospacing="1"/>
      <w:jc w:val="center"/>
      <w:textAlignment w:val="top"/>
    </w:pPr>
    <w:rPr>
      <w:b/>
      <w:bCs/>
      <w:sz w:val="20"/>
      <w:szCs w:val="20"/>
    </w:rPr>
  </w:style>
  <w:style w:type="numbering" w:customStyle="1" w:styleId="271">
    <w:name w:val="Нет списка27"/>
    <w:next w:val="a5"/>
    <w:uiPriority w:val="99"/>
    <w:semiHidden/>
    <w:unhideWhenUsed/>
    <w:rsid w:val="008E2248"/>
  </w:style>
  <w:style w:type="paragraph" w:customStyle="1" w:styleId="afffffffff7">
    <w:name w:val="Знак"/>
    <w:basedOn w:val="a2"/>
    <w:rsid w:val="00E545AD"/>
    <w:pPr>
      <w:spacing w:after="160" w:line="240" w:lineRule="exact"/>
    </w:pPr>
    <w:rPr>
      <w:rFonts w:ascii="Verdana" w:hAnsi="Verdana"/>
      <w:sz w:val="20"/>
      <w:szCs w:val="20"/>
      <w:lang w:val="en-US" w:eastAsia="en-US"/>
    </w:rPr>
  </w:style>
  <w:style w:type="table" w:customStyle="1" w:styleId="228">
    <w:name w:val="Сетка таблицы22"/>
    <w:basedOn w:val="a4"/>
    <w:next w:val="af8"/>
    <w:uiPriority w:val="59"/>
    <w:rsid w:val="009E3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4"/>
    <w:next w:val="af8"/>
    <w:uiPriority w:val="59"/>
    <w:rsid w:val="00971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4"/>
    <w:next w:val="af8"/>
    <w:uiPriority w:val="59"/>
    <w:rsid w:val="001732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4"/>
    <w:next w:val="af8"/>
    <w:uiPriority w:val="39"/>
    <w:rsid w:val="00370F62"/>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5"/>
    <w:uiPriority w:val="99"/>
    <w:semiHidden/>
    <w:rsid w:val="0043750C"/>
  </w:style>
  <w:style w:type="table" w:customStyle="1" w:styleId="262">
    <w:name w:val="Сетка таблицы26"/>
    <w:basedOn w:val="a4"/>
    <w:next w:val="af8"/>
    <w:rsid w:val="004375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4">
    <w:name w:val="Обычный15"/>
    <w:rsid w:val="0043750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f8">
    <w:name w:val="Знак"/>
    <w:basedOn w:val="a2"/>
    <w:rsid w:val="0043750C"/>
    <w:pPr>
      <w:spacing w:after="160" w:line="240" w:lineRule="exact"/>
    </w:pPr>
    <w:rPr>
      <w:rFonts w:ascii="Verdana" w:hAnsi="Verdana"/>
      <w:sz w:val="20"/>
      <w:szCs w:val="20"/>
      <w:lang w:val="en-US" w:eastAsia="en-US"/>
    </w:rPr>
  </w:style>
  <w:style w:type="table" w:customStyle="1" w:styleId="-13">
    <w:name w:val="Веб-таблица 13"/>
    <w:basedOn w:val="a4"/>
    <w:next w:val="-1"/>
    <w:rsid w:val="0043750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4d">
    <w:name w:val="Без интервала4"/>
    <w:basedOn w:val="a2"/>
    <w:rsid w:val="0043750C"/>
    <w:rPr>
      <w:sz w:val="26"/>
      <w:szCs w:val="26"/>
      <w:lang w:val="en-US" w:eastAsia="en-US"/>
    </w:rPr>
  </w:style>
  <w:style w:type="table" w:customStyle="1" w:styleId="272">
    <w:name w:val="Сетка таблицы27"/>
    <w:basedOn w:val="a4"/>
    <w:next w:val="af8"/>
    <w:uiPriority w:val="59"/>
    <w:rsid w:val="00C13E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4"/>
    <w:next w:val="af8"/>
    <w:uiPriority w:val="59"/>
    <w:rsid w:val="002C4E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5"/>
    <w:uiPriority w:val="99"/>
    <w:semiHidden/>
    <w:rsid w:val="00FF1382"/>
  </w:style>
  <w:style w:type="table" w:customStyle="1" w:styleId="292">
    <w:name w:val="Сетка таблицы29"/>
    <w:basedOn w:val="a4"/>
    <w:next w:val="af8"/>
    <w:rsid w:val="00FF13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9">
    <w:name w:val="Знак"/>
    <w:basedOn w:val="a2"/>
    <w:rsid w:val="00FF1382"/>
    <w:pPr>
      <w:spacing w:after="160" w:line="240" w:lineRule="exact"/>
    </w:pPr>
    <w:rPr>
      <w:rFonts w:ascii="Verdana" w:hAnsi="Verdana"/>
      <w:sz w:val="20"/>
      <w:szCs w:val="20"/>
      <w:lang w:val="en-US" w:eastAsia="en-US"/>
    </w:rPr>
  </w:style>
  <w:style w:type="table" w:customStyle="1" w:styleId="2ff2">
    <w:name w:val="Светлый список2"/>
    <w:basedOn w:val="a4"/>
    <w:uiPriority w:val="61"/>
    <w:rsid w:val="00FF1382"/>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1">
    <w:name w:val="Table Normal1"/>
    <w:uiPriority w:val="2"/>
    <w:semiHidden/>
    <w:unhideWhenUsed/>
    <w:qFormat/>
    <w:rsid w:val="00FF13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00">
    <w:name w:val="Нет списка30"/>
    <w:next w:val="a5"/>
    <w:uiPriority w:val="99"/>
    <w:semiHidden/>
    <w:rsid w:val="005A570C"/>
  </w:style>
  <w:style w:type="table" w:customStyle="1" w:styleId="301">
    <w:name w:val="Сетка таблицы30"/>
    <w:basedOn w:val="a4"/>
    <w:next w:val="af8"/>
    <w:rsid w:val="005A57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d">
    <w:name w:val="Без интервала5"/>
    <w:rsid w:val="005A570C"/>
    <w:pPr>
      <w:spacing w:after="0" w:line="240" w:lineRule="auto"/>
    </w:pPr>
    <w:rPr>
      <w:rFonts w:ascii="Calibri" w:eastAsia="Times New Roman" w:hAnsi="Calibri" w:cs="Times New Roman"/>
    </w:rPr>
  </w:style>
  <w:style w:type="paragraph" w:customStyle="1" w:styleId="n">
    <w:name w:val="n"/>
    <w:basedOn w:val="a2"/>
    <w:rsid w:val="005A570C"/>
    <w:pPr>
      <w:ind w:firstLine="720"/>
    </w:pPr>
    <w:rPr>
      <w:rFonts w:ascii="Arial" w:hAnsi="Arial" w:cs="Arial"/>
      <w:sz w:val="20"/>
      <w:szCs w:val="20"/>
    </w:rPr>
  </w:style>
  <w:style w:type="paragraph" w:customStyle="1" w:styleId="1fe">
    <w:name w:val="Знак Знак Знак Знак Знак Знак1 Знак"/>
    <w:basedOn w:val="a2"/>
    <w:rsid w:val="005A570C"/>
    <w:pPr>
      <w:spacing w:after="160" w:line="240" w:lineRule="exact"/>
    </w:pPr>
    <w:rPr>
      <w:rFonts w:ascii="Verdana" w:hAnsi="Verdana"/>
      <w:lang w:val="en-US" w:eastAsia="en-US"/>
    </w:rPr>
  </w:style>
  <w:style w:type="paragraph" w:customStyle="1" w:styleId="p3">
    <w:name w:val="p3"/>
    <w:basedOn w:val="a2"/>
    <w:rsid w:val="005A570C"/>
    <w:pPr>
      <w:spacing w:before="100" w:beforeAutospacing="1" w:after="100" w:afterAutospacing="1"/>
    </w:pPr>
  </w:style>
  <w:style w:type="paragraph" w:styleId="afffffffffa">
    <w:name w:val="TOC Heading"/>
    <w:basedOn w:val="1"/>
    <w:next w:val="a2"/>
    <w:uiPriority w:val="39"/>
    <w:semiHidden/>
    <w:unhideWhenUsed/>
    <w:qFormat/>
    <w:rsid w:val="005A570C"/>
    <w:pPr>
      <w:spacing w:line="276" w:lineRule="auto"/>
      <w:outlineLvl w:val="9"/>
    </w:pPr>
    <w:rPr>
      <w:rFonts w:ascii="Cambria" w:eastAsia="Times New Roman" w:hAnsi="Cambria" w:cs="Times New Roman"/>
      <w:color w:val="365F91"/>
      <w:lang w:eastAsia="en-US"/>
    </w:rPr>
  </w:style>
  <w:style w:type="paragraph" w:styleId="2ff3">
    <w:name w:val="toc 2"/>
    <w:basedOn w:val="a2"/>
    <w:next w:val="a2"/>
    <w:autoRedefine/>
    <w:uiPriority w:val="39"/>
    <w:rsid w:val="005A570C"/>
    <w:pPr>
      <w:ind w:left="200"/>
    </w:pPr>
    <w:rPr>
      <w:sz w:val="20"/>
      <w:szCs w:val="20"/>
    </w:rPr>
  </w:style>
  <w:style w:type="character" w:customStyle="1" w:styleId="2TrebuchetMS12pt">
    <w:name w:val="Основной текст (2) + Trebuchet MS;12 pt"/>
    <w:rsid w:val="005A570C"/>
    <w:rPr>
      <w:rFonts w:ascii="Trebuchet MS" w:eastAsia="Trebuchet MS" w:hAnsi="Trebuchet MS" w:cs="Trebuchet MS"/>
      <w:color w:val="000000"/>
      <w:spacing w:val="0"/>
      <w:w w:val="100"/>
      <w:position w:val="0"/>
      <w:sz w:val="24"/>
      <w:szCs w:val="24"/>
      <w:shd w:val="clear" w:color="auto" w:fill="FFFFFF"/>
      <w:lang w:val="ru-RU" w:eastAsia="ru-RU" w:bidi="ru-RU"/>
    </w:rPr>
  </w:style>
  <w:style w:type="character" w:customStyle="1" w:styleId="2Tahoma115pt">
    <w:name w:val="Основной текст (2) + Tahoma;11;5 pt"/>
    <w:rsid w:val="005A570C"/>
    <w:rPr>
      <w:rFonts w:ascii="Tahoma" w:eastAsia="Tahoma" w:hAnsi="Tahoma" w:cs="Tahoma"/>
      <w:b/>
      <w:bCs/>
      <w:color w:val="000000"/>
      <w:spacing w:val="0"/>
      <w:w w:val="100"/>
      <w:position w:val="0"/>
      <w:sz w:val="23"/>
      <w:szCs w:val="23"/>
      <w:shd w:val="clear" w:color="auto" w:fill="FFFFFF"/>
      <w:lang w:val="ru-RU" w:eastAsia="ru-RU" w:bidi="ru-RU"/>
    </w:rPr>
  </w:style>
  <w:style w:type="numbering" w:customStyle="1" w:styleId="111111111">
    <w:name w:val="1 / 1.1 / 1.1.1111"/>
    <w:basedOn w:val="a5"/>
    <w:next w:val="111111"/>
    <w:rsid w:val="005A570C"/>
    <w:pPr>
      <w:numPr>
        <w:numId w:val="6"/>
      </w:numPr>
    </w:pPr>
  </w:style>
  <w:style w:type="numbering" w:styleId="111111">
    <w:name w:val="Outline List 2"/>
    <w:basedOn w:val="a5"/>
    <w:rsid w:val="005A570C"/>
    <w:pPr>
      <w:numPr>
        <w:numId w:val="5"/>
      </w:numPr>
    </w:pPr>
  </w:style>
  <w:style w:type="table" w:customStyle="1" w:styleId="1110">
    <w:name w:val="Сетка таблицы111"/>
    <w:basedOn w:val="a4"/>
    <w:next w:val="af8"/>
    <w:uiPriority w:val="59"/>
    <w:rsid w:val="005A57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Стратегия_Заголовок_2"/>
    <w:basedOn w:val="af3"/>
    <w:qFormat/>
    <w:rsid w:val="005A570C"/>
    <w:pPr>
      <w:keepNext/>
      <w:keepLines/>
      <w:numPr>
        <w:ilvl w:val="1"/>
        <w:numId w:val="7"/>
      </w:numPr>
      <w:tabs>
        <w:tab w:val="num" w:pos="1800"/>
      </w:tabs>
      <w:ind w:left="1800" w:hanging="360"/>
      <w:jc w:val="both"/>
      <w:outlineLvl w:val="1"/>
    </w:pPr>
    <w:rPr>
      <w:rFonts w:eastAsia="Calibri"/>
      <w:sz w:val="28"/>
      <w:szCs w:val="22"/>
      <w:lang w:eastAsia="en-US"/>
    </w:rPr>
  </w:style>
  <w:style w:type="paragraph" w:customStyle="1" w:styleId="3">
    <w:name w:val="Стратегия_Заголовок_3"/>
    <w:basedOn w:val="af3"/>
    <w:link w:val="3f9"/>
    <w:qFormat/>
    <w:rsid w:val="005A570C"/>
    <w:pPr>
      <w:keepNext/>
      <w:keepLines/>
      <w:numPr>
        <w:ilvl w:val="2"/>
        <w:numId w:val="7"/>
      </w:numPr>
      <w:jc w:val="both"/>
      <w:outlineLvl w:val="2"/>
    </w:pPr>
    <w:rPr>
      <w:rFonts w:eastAsia="Calibri"/>
      <w:sz w:val="28"/>
      <w:szCs w:val="22"/>
      <w:lang w:eastAsia="en-US"/>
    </w:rPr>
  </w:style>
  <w:style w:type="character" w:customStyle="1" w:styleId="3f9">
    <w:name w:val="Стратегия_Заголовок_3 Знак"/>
    <w:link w:val="3"/>
    <w:rsid w:val="005A570C"/>
    <w:rPr>
      <w:rFonts w:ascii="Times New Roman" w:eastAsia="Calibri" w:hAnsi="Times New Roman" w:cs="Times New Roman"/>
      <w:sz w:val="28"/>
    </w:rPr>
  </w:style>
  <w:style w:type="numbering" w:customStyle="1" w:styleId="313">
    <w:name w:val="Нет списка31"/>
    <w:next w:val="a5"/>
    <w:uiPriority w:val="99"/>
    <w:semiHidden/>
    <w:unhideWhenUsed/>
    <w:rsid w:val="008C4E1E"/>
  </w:style>
  <w:style w:type="numbering" w:customStyle="1" w:styleId="324">
    <w:name w:val="Нет списка32"/>
    <w:next w:val="a5"/>
    <w:uiPriority w:val="99"/>
    <w:semiHidden/>
    <w:unhideWhenUsed/>
    <w:rsid w:val="00D77B3A"/>
  </w:style>
  <w:style w:type="numbering" w:customStyle="1" w:styleId="1111">
    <w:name w:val="Нет списка111"/>
    <w:next w:val="a5"/>
    <w:uiPriority w:val="99"/>
    <w:semiHidden/>
    <w:rsid w:val="00D77B3A"/>
  </w:style>
  <w:style w:type="numbering" w:customStyle="1" w:styleId="2101">
    <w:name w:val="Нет списка210"/>
    <w:next w:val="a5"/>
    <w:uiPriority w:val="99"/>
    <w:semiHidden/>
    <w:rsid w:val="00D77B3A"/>
  </w:style>
  <w:style w:type="numbering" w:customStyle="1" w:styleId="331">
    <w:name w:val="Нет списка33"/>
    <w:next w:val="a5"/>
    <w:semiHidden/>
    <w:rsid w:val="009359C9"/>
  </w:style>
  <w:style w:type="table" w:customStyle="1" w:styleId="314">
    <w:name w:val="Сетка таблицы31"/>
    <w:basedOn w:val="a4"/>
    <w:next w:val="af8"/>
    <w:uiPriority w:val="59"/>
    <w:rsid w:val="009359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b">
    <w:name w:val="Знак"/>
    <w:basedOn w:val="a2"/>
    <w:rsid w:val="009359C9"/>
    <w:pPr>
      <w:spacing w:after="160" w:line="240" w:lineRule="exact"/>
    </w:pPr>
    <w:rPr>
      <w:rFonts w:ascii="Verdana" w:hAnsi="Verdana"/>
      <w:sz w:val="20"/>
      <w:szCs w:val="20"/>
      <w:lang w:val="en-US" w:eastAsia="en-US"/>
    </w:rPr>
  </w:style>
  <w:style w:type="character" w:customStyle="1" w:styleId="elementhandle">
    <w:name w:val="element_handle"/>
    <w:rsid w:val="009359C9"/>
    <w:rPr>
      <w:rFonts w:ascii="Times New Roman" w:hAnsi="Times New Roman" w:cs="Times New Roman" w:hint="default"/>
    </w:rPr>
  </w:style>
  <w:style w:type="character" w:customStyle="1" w:styleId="12pt">
    <w:name w:val="Колонтитул + 12 pt"/>
    <w:rsid w:val="008B46D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fffffffffc">
    <w:name w:val="Знак"/>
    <w:basedOn w:val="a2"/>
    <w:rsid w:val="00D70052"/>
    <w:pPr>
      <w:spacing w:after="160" w:line="240" w:lineRule="exact"/>
    </w:pPr>
    <w:rPr>
      <w:rFonts w:ascii="Verdana" w:hAnsi="Verdana"/>
      <w:lang w:val="en-US" w:eastAsia="en-US"/>
    </w:rPr>
  </w:style>
  <w:style w:type="paragraph" w:customStyle="1" w:styleId="2280">
    <w:name w:val="Основной текст 228"/>
    <w:basedOn w:val="a2"/>
    <w:rsid w:val="00D70052"/>
    <w:pPr>
      <w:overflowPunct w:val="0"/>
      <w:autoSpaceDE w:val="0"/>
      <w:autoSpaceDN w:val="0"/>
      <w:adjustRightInd w:val="0"/>
      <w:textAlignment w:val="baseline"/>
    </w:pPr>
    <w:rPr>
      <w:sz w:val="28"/>
      <w:szCs w:val="20"/>
    </w:rPr>
  </w:style>
  <w:style w:type="paragraph" w:customStyle="1" w:styleId="163">
    <w:name w:val="Обычный16"/>
    <w:rsid w:val="00D70052"/>
    <w:pPr>
      <w:widowControl w:val="0"/>
      <w:spacing w:after="0" w:line="240" w:lineRule="auto"/>
    </w:pPr>
    <w:rPr>
      <w:rFonts w:ascii="Times New Roman" w:eastAsia="Times New Roman" w:hAnsi="Times New Roman" w:cs="Times New Roman"/>
      <w:snapToGrid w:val="0"/>
      <w:sz w:val="20"/>
      <w:szCs w:val="20"/>
      <w:lang w:eastAsia="ru-RU"/>
    </w:rPr>
  </w:style>
  <w:style w:type="numbering" w:customStyle="1" w:styleId="341">
    <w:name w:val="Нет списка34"/>
    <w:next w:val="a5"/>
    <w:uiPriority w:val="99"/>
    <w:semiHidden/>
    <w:rsid w:val="009D361D"/>
  </w:style>
  <w:style w:type="table" w:customStyle="1" w:styleId="325">
    <w:name w:val="Сетка таблицы32"/>
    <w:basedOn w:val="a4"/>
    <w:next w:val="af8"/>
    <w:rsid w:val="009D36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d">
    <w:name w:val="Знак"/>
    <w:basedOn w:val="a2"/>
    <w:rsid w:val="009D22D7"/>
    <w:pPr>
      <w:spacing w:after="160" w:line="240" w:lineRule="exact"/>
    </w:pPr>
    <w:rPr>
      <w:rFonts w:ascii="Verdana" w:hAnsi="Verdana"/>
      <w:sz w:val="20"/>
      <w:szCs w:val="20"/>
      <w:lang w:val="en-US" w:eastAsia="en-US"/>
    </w:rPr>
  </w:style>
  <w:style w:type="paragraph" w:customStyle="1" w:styleId="aligncenter">
    <w:name w:val="align_center"/>
    <w:basedOn w:val="a2"/>
    <w:rsid w:val="001850FF"/>
    <w:pPr>
      <w:spacing w:before="100" w:beforeAutospacing="1" w:after="100" w:afterAutospacing="1"/>
    </w:pPr>
  </w:style>
  <w:style w:type="paragraph" w:customStyle="1" w:styleId="afffffffffe">
    <w:name w:val="Знак"/>
    <w:basedOn w:val="a2"/>
    <w:rsid w:val="00A32C93"/>
    <w:pPr>
      <w:spacing w:after="160" w:line="240" w:lineRule="exact"/>
    </w:pPr>
    <w:rPr>
      <w:rFonts w:ascii="Verdana" w:hAnsi="Verdana"/>
      <w:sz w:val="20"/>
      <w:szCs w:val="20"/>
      <w:lang w:val="en-US" w:eastAsia="en-US"/>
    </w:rPr>
  </w:style>
  <w:style w:type="numbering" w:customStyle="1" w:styleId="351">
    <w:name w:val="Нет списка35"/>
    <w:next w:val="a5"/>
    <w:semiHidden/>
    <w:rsid w:val="00E0618B"/>
  </w:style>
  <w:style w:type="table" w:customStyle="1" w:styleId="332">
    <w:name w:val="Сетка таблицы33"/>
    <w:basedOn w:val="a4"/>
    <w:next w:val="af8"/>
    <w:rsid w:val="00E061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
    <w:basedOn w:val="a2"/>
    <w:next w:val="a6"/>
    <w:qFormat/>
    <w:rsid w:val="00191610"/>
    <w:pPr>
      <w:jc w:val="center"/>
    </w:pPr>
    <w:rPr>
      <w:rFonts w:cs="Arial"/>
      <w:b/>
      <w:sz w:val="28"/>
      <w:szCs w:val="22"/>
    </w:rPr>
  </w:style>
  <w:style w:type="paragraph" w:customStyle="1" w:styleId="229">
    <w:name w:val="Основной текст 229"/>
    <w:basedOn w:val="a2"/>
    <w:rsid w:val="00191610"/>
    <w:pPr>
      <w:widowControl w:val="0"/>
      <w:overflowPunct w:val="0"/>
      <w:autoSpaceDE w:val="0"/>
      <w:autoSpaceDN w:val="0"/>
      <w:adjustRightInd w:val="0"/>
      <w:ind w:firstLine="720"/>
      <w:jc w:val="both"/>
    </w:pPr>
    <w:rPr>
      <w:rFonts w:ascii="a_FuturaOrto" w:hAnsi="a_FuturaOrto"/>
      <w:i/>
      <w:color w:val="000000"/>
      <w:sz w:val="28"/>
      <w:szCs w:val="20"/>
    </w:rPr>
  </w:style>
  <w:style w:type="table" w:customStyle="1" w:styleId="342">
    <w:name w:val="Сетка таблицы34"/>
    <w:basedOn w:val="a4"/>
    <w:next w:val="af8"/>
    <w:uiPriority w:val="59"/>
    <w:rsid w:val="00C43A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DA72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52">
    <w:name w:val="Сетка таблицы35"/>
    <w:basedOn w:val="a4"/>
    <w:next w:val="af8"/>
    <w:uiPriority w:val="59"/>
    <w:rsid w:val="002352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4"/>
    <w:next w:val="af8"/>
    <w:uiPriority w:val="59"/>
    <w:rsid w:val="002352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4"/>
    <w:next w:val="af8"/>
    <w:uiPriority w:val="39"/>
    <w:rsid w:val="00A57E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4"/>
    <w:next w:val="af8"/>
    <w:rsid w:val="004950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Нет списка36"/>
    <w:next w:val="a5"/>
    <w:uiPriority w:val="99"/>
    <w:semiHidden/>
    <w:unhideWhenUsed/>
    <w:rsid w:val="00953F2C"/>
  </w:style>
  <w:style w:type="paragraph" w:customStyle="1" w:styleId="affffffffff0">
    <w:name w:val="Знак Знак Знак Знак Знак Знак"/>
    <w:basedOn w:val="a2"/>
    <w:rsid w:val="00953F2C"/>
    <w:pPr>
      <w:widowControl w:val="0"/>
      <w:adjustRightInd w:val="0"/>
      <w:spacing w:after="160" w:line="240" w:lineRule="exact"/>
      <w:jc w:val="right"/>
    </w:pPr>
    <w:rPr>
      <w:sz w:val="20"/>
      <w:szCs w:val="20"/>
      <w:lang w:val="en-GB" w:eastAsia="en-US"/>
    </w:rPr>
  </w:style>
  <w:style w:type="numbering" w:customStyle="1" w:styleId="371">
    <w:name w:val="Нет списка37"/>
    <w:next w:val="a5"/>
    <w:uiPriority w:val="99"/>
    <w:semiHidden/>
    <w:rsid w:val="00D42E76"/>
  </w:style>
  <w:style w:type="table" w:customStyle="1" w:styleId="390">
    <w:name w:val="Сетка таблицы39"/>
    <w:basedOn w:val="a4"/>
    <w:next w:val="af8"/>
    <w:rsid w:val="00D42E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1">
    <w:name w:val="Заголовок"/>
    <w:basedOn w:val="a2"/>
    <w:next w:val="af5"/>
    <w:rsid w:val="00D42E76"/>
    <w:pPr>
      <w:keepNext/>
      <w:suppressAutoHyphens/>
      <w:spacing w:before="240" w:after="120"/>
    </w:pPr>
    <w:rPr>
      <w:rFonts w:ascii="Arial" w:eastAsia="Arial Unicode MS" w:hAnsi="Arial" w:cs="Tahoma"/>
      <w:sz w:val="28"/>
      <w:szCs w:val="28"/>
      <w:lang w:eastAsia="ar-SA"/>
    </w:rPr>
  </w:style>
  <w:style w:type="paragraph" w:customStyle="1" w:styleId="affffffffff2">
    <w:name w:val="Знак"/>
    <w:basedOn w:val="a2"/>
    <w:rsid w:val="00D42E76"/>
    <w:pPr>
      <w:spacing w:after="160" w:line="240" w:lineRule="exact"/>
    </w:pPr>
    <w:rPr>
      <w:rFonts w:ascii="Verdana" w:hAnsi="Verdana"/>
      <w:lang w:val="en-US" w:eastAsia="en-US"/>
    </w:rPr>
  </w:style>
  <w:style w:type="paragraph" w:customStyle="1" w:styleId="2300">
    <w:name w:val="Основной текст 230"/>
    <w:basedOn w:val="a2"/>
    <w:rsid w:val="00D42E76"/>
    <w:pPr>
      <w:overflowPunct w:val="0"/>
      <w:autoSpaceDE w:val="0"/>
      <w:autoSpaceDN w:val="0"/>
      <w:adjustRightInd w:val="0"/>
      <w:textAlignment w:val="baseline"/>
    </w:pPr>
    <w:rPr>
      <w:sz w:val="28"/>
      <w:szCs w:val="20"/>
    </w:rPr>
  </w:style>
  <w:style w:type="paragraph" w:customStyle="1" w:styleId="173">
    <w:name w:val="Обычный17"/>
    <w:rsid w:val="00D42E76"/>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4">
    <w:name w:val="Веб-таблица 14"/>
    <w:basedOn w:val="a4"/>
    <w:next w:val="-1"/>
    <w:rsid w:val="00D42E7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0">
    <w:name w:val="Сетка таблицы112"/>
    <w:basedOn w:val="a4"/>
    <w:next w:val="af8"/>
    <w:rsid w:val="00D42E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5"/>
    <w:semiHidden/>
    <w:rsid w:val="00BB612F"/>
  </w:style>
  <w:style w:type="table" w:customStyle="1" w:styleId="400">
    <w:name w:val="Сетка таблицы40"/>
    <w:basedOn w:val="a4"/>
    <w:next w:val="af8"/>
    <w:rsid w:val="00BB612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5"/>
    <w:uiPriority w:val="99"/>
    <w:semiHidden/>
    <w:unhideWhenUsed/>
    <w:rsid w:val="00BB612F"/>
  </w:style>
  <w:style w:type="character" w:customStyle="1" w:styleId="FontStyle14">
    <w:name w:val="Font Style14"/>
    <w:uiPriority w:val="99"/>
    <w:rsid w:val="00BB612F"/>
    <w:rPr>
      <w:rFonts w:ascii="Times New Roman" w:hAnsi="Times New Roman" w:cs="Times New Roman"/>
      <w:sz w:val="26"/>
      <w:szCs w:val="26"/>
    </w:rPr>
  </w:style>
  <w:style w:type="character" w:customStyle="1" w:styleId="FontStyle15">
    <w:name w:val="Font Style15"/>
    <w:uiPriority w:val="99"/>
    <w:rsid w:val="00BB612F"/>
    <w:rPr>
      <w:rFonts w:ascii="Times New Roman" w:hAnsi="Times New Roman" w:cs="Times New Roman"/>
      <w:sz w:val="26"/>
      <w:szCs w:val="26"/>
    </w:rPr>
  </w:style>
  <w:style w:type="table" w:customStyle="1" w:styleId="1130">
    <w:name w:val="Сетка таблицы113"/>
    <w:basedOn w:val="a4"/>
    <w:next w:val="af8"/>
    <w:uiPriority w:val="39"/>
    <w:rsid w:val="00BB6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4"/>
    <w:next w:val="af8"/>
    <w:uiPriority w:val="39"/>
    <w:rsid w:val="00BB6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4"/>
    <w:next w:val="af8"/>
    <w:uiPriority w:val="39"/>
    <w:rsid w:val="00BB6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rsid w:val="000A2192"/>
  </w:style>
  <w:style w:type="table" w:customStyle="1" w:styleId="411">
    <w:name w:val="Сетка таблицы41"/>
    <w:basedOn w:val="a4"/>
    <w:next w:val="af8"/>
    <w:uiPriority w:val="39"/>
    <w:rsid w:val="00861382"/>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4"/>
    <w:next w:val="af8"/>
    <w:uiPriority w:val="39"/>
    <w:rsid w:val="00CC0D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4"/>
    <w:next w:val="af8"/>
    <w:uiPriority w:val="39"/>
    <w:rsid w:val="00A87B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4"/>
    <w:next w:val="af8"/>
    <w:uiPriority w:val="59"/>
    <w:rsid w:val="00CC4D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pytarget">
    <w:name w:val="copy_target"/>
    <w:rsid w:val="00CC4DA4"/>
  </w:style>
  <w:style w:type="numbering" w:customStyle="1" w:styleId="391">
    <w:name w:val="Нет списка39"/>
    <w:next w:val="a5"/>
    <w:uiPriority w:val="99"/>
    <w:semiHidden/>
    <w:unhideWhenUsed/>
    <w:rsid w:val="00E815FF"/>
  </w:style>
  <w:style w:type="table" w:customStyle="1" w:styleId="450">
    <w:name w:val="Сетка таблицы45"/>
    <w:basedOn w:val="a4"/>
    <w:next w:val="af8"/>
    <w:uiPriority w:val="59"/>
    <w:rsid w:val="008E4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4"/>
    <w:next w:val="af8"/>
    <w:uiPriority w:val="59"/>
    <w:rsid w:val="003A46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4"/>
    <w:next w:val="af8"/>
    <w:uiPriority w:val="59"/>
    <w:rsid w:val="009B2E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4"/>
    <w:next w:val="af8"/>
    <w:uiPriority w:val="59"/>
    <w:rsid w:val="008332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5"/>
    <w:uiPriority w:val="99"/>
    <w:semiHidden/>
    <w:unhideWhenUsed/>
    <w:rsid w:val="005849D6"/>
  </w:style>
  <w:style w:type="paragraph" w:customStyle="1" w:styleId="HEADERTEXT0">
    <w:name w:val=".HEADERTEXT"/>
    <w:uiPriority w:val="99"/>
    <w:rsid w:val="005849D6"/>
    <w:pPr>
      <w:widowControl w:val="0"/>
      <w:autoSpaceDE w:val="0"/>
      <w:autoSpaceDN w:val="0"/>
      <w:adjustRightInd w:val="0"/>
      <w:spacing w:after="0" w:line="240" w:lineRule="auto"/>
      <w:jc w:val="center"/>
    </w:pPr>
    <w:rPr>
      <w:rFonts w:ascii="Arial" w:eastAsia="Times New Roman" w:hAnsi="Arial" w:cs="Arial"/>
      <w:color w:val="2B4279"/>
      <w:sz w:val="20"/>
      <w:szCs w:val="20"/>
      <w:lang w:eastAsia="ru-RU"/>
    </w:rPr>
  </w:style>
  <w:style w:type="character" w:customStyle="1" w:styleId="affffffffff3">
    <w:name w:val="Знак Знак"/>
    <w:uiPriority w:val="99"/>
    <w:locked/>
    <w:rsid w:val="005849D6"/>
    <w:rPr>
      <w:sz w:val="27"/>
      <w:shd w:val="clear" w:color="auto" w:fill="FFFFFF"/>
    </w:rPr>
  </w:style>
  <w:style w:type="paragraph" w:customStyle="1" w:styleId="Standard">
    <w:name w:val="Standard"/>
    <w:rsid w:val="005849D6"/>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ConsPlusCell1">
    <w:name w:val="ConsPlusCell1"/>
    <w:link w:val="ConsPlusCell"/>
    <w:locked/>
    <w:rsid w:val="005849D6"/>
    <w:rPr>
      <w:rFonts w:ascii="Arial" w:eastAsia="Times New Roman" w:hAnsi="Arial" w:cs="Arial"/>
      <w:sz w:val="20"/>
      <w:szCs w:val="20"/>
      <w:lang w:eastAsia="ru-RU"/>
    </w:rPr>
  </w:style>
  <w:style w:type="table" w:customStyle="1" w:styleId="490">
    <w:name w:val="Сетка таблицы49"/>
    <w:basedOn w:val="a4"/>
    <w:next w:val="af8"/>
    <w:uiPriority w:val="59"/>
    <w:rsid w:val="00DA7F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4"/>
    <w:next w:val="af8"/>
    <w:uiPriority w:val="59"/>
    <w:rsid w:val="008F5B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4"/>
    <w:next w:val="af8"/>
    <w:uiPriority w:val="59"/>
    <w:rsid w:val="00E4071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4"/>
    <w:next w:val="af8"/>
    <w:uiPriority w:val="59"/>
    <w:rsid w:val="00814F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4"/>
    <w:next w:val="af8"/>
    <w:rsid w:val="00DA608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4"/>
    <w:next w:val="af8"/>
    <w:rsid w:val="00C911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5"/>
    <w:semiHidden/>
    <w:rsid w:val="00BA0D0D"/>
  </w:style>
  <w:style w:type="table" w:customStyle="1" w:styleId="550">
    <w:name w:val="Сетка таблицы55"/>
    <w:basedOn w:val="a4"/>
    <w:next w:val="af8"/>
    <w:uiPriority w:val="59"/>
    <w:rsid w:val="00BA0D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4">
    <w:name w:val="Знак"/>
    <w:basedOn w:val="a2"/>
    <w:rsid w:val="00BA0D0D"/>
    <w:pPr>
      <w:spacing w:after="160" w:line="240" w:lineRule="exact"/>
    </w:pPr>
    <w:rPr>
      <w:rFonts w:ascii="Verdana" w:hAnsi="Verdana"/>
      <w:sz w:val="20"/>
      <w:szCs w:val="20"/>
      <w:lang w:val="en-US" w:eastAsia="en-US"/>
    </w:rPr>
  </w:style>
  <w:style w:type="numbering" w:customStyle="1" w:styleId="421">
    <w:name w:val="Нет списка42"/>
    <w:next w:val="a5"/>
    <w:semiHidden/>
    <w:rsid w:val="007214C5"/>
  </w:style>
  <w:style w:type="table" w:customStyle="1" w:styleId="560">
    <w:name w:val="Сетка таблицы56"/>
    <w:basedOn w:val="a4"/>
    <w:next w:val="af8"/>
    <w:rsid w:val="007214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4"/>
    <w:next w:val="af8"/>
    <w:uiPriority w:val="59"/>
    <w:rsid w:val="00594D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5"/>
    <w:uiPriority w:val="99"/>
    <w:semiHidden/>
    <w:unhideWhenUsed/>
    <w:rsid w:val="00ED0E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Document Map" w:uiPriority="0"/>
    <w:lsdException w:name="Normal (Web)" w:qFormat="1"/>
    <w:lsdException w:name="HTML Preformatted" w:uiPriority="0"/>
    <w:lsdException w:name="annotation subject" w:uiPriority="0"/>
    <w:lsdException w:name="Outline List 2" w:uiPriority="0"/>
    <w:lsdException w:name="Table Web 1"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26C97"/>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2">
    <w:name w:val="heading 2"/>
    <w:basedOn w:val="a2"/>
    <w:next w:val="a2"/>
    <w:link w:val="23"/>
    <w:unhideWhenUsed/>
    <w:qFormat/>
    <w:rsid w:val="007B6F4C"/>
    <w:pPr>
      <w:keepNext/>
      <w:ind w:left="2127" w:hanging="2269"/>
      <w:jc w:val="both"/>
      <w:outlineLvl w:val="1"/>
    </w:pPr>
    <w:rPr>
      <w:sz w:val="28"/>
      <w:szCs w:val="28"/>
    </w:rPr>
  </w:style>
  <w:style w:type="paragraph" w:styleId="31">
    <w:name w:val="heading 3"/>
    <w:aliases w:val="Заголовок 3 Знак Знак Знак Знак Знак Знак Знак Знак Знак Знак Знак Знак Знак Знак Знак Знак Знак Знак Знак Знак"/>
    <w:basedOn w:val="a2"/>
    <w:next w:val="a2"/>
    <w:link w:val="32"/>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3">
    <w:name w:val="Заголовок 2 Знак"/>
    <w:basedOn w:val="a3"/>
    <w:link w:val="22"/>
    <w:uiPriority w:val="9"/>
    <w:rsid w:val="007B6F4C"/>
    <w:rPr>
      <w:rFonts w:ascii="Times New Roman" w:eastAsia="Times New Roman" w:hAnsi="Times New Roman" w:cs="Times New Roman"/>
      <w:sz w:val="28"/>
      <w:szCs w:val="28"/>
      <w:lang w:eastAsia="ru-RU"/>
    </w:rPr>
  </w:style>
  <w:style w:type="character" w:customStyle="1" w:styleId="32">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1"/>
    <w:uiPriority w:val="9"/>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nhideWhenUsed/>
    <w:rsid w:val="00FE0245"/>
    <w:pPr>
      <w:tabs>
        <w:tab w:val="center" w:pos="4677"/>
        <w:tab w:val="right" w:pos="9355"/>
      </w:tabs>
    </w:pPr>
  </w:style>
  <w:style w:type="character" w:customStyle="1" w:styleId="a8">
    <w:name w:val="Верхний колонтитул Знак"/>
    <w:basedOn w:val="a3"/>
    <w:link w:val="a7"/>
    <w:rsid w:val="00FE0245"/>
    <w:rPr>
      <w:rFonts w:ascii="Times New Roman" w:eastAsia="Times New Roman" w:hAnsi="Times New Roman" w:cs="Times New Roman"/>
      <w:sz w:val="24"/>
      <w:szCs w:val="24"/>
      <w:lang w:eastAsia="ru-RU"/>
    </w:rPr>
  </w:style>
  <w:style w:type="paragraph" w:styleId="a9">
    <w:name w:val="footer"/>
    <w:basedOn w:val="a2"/>
    <w:link w:val="aa"/>
    <w:unhideWhenUsed/>
    <w:rsid w:val="00FE0245"/>
    <w:pPr>
      <w:tabs>
        <w:tab w:val="center" w:pos="4677"/>
        <w:tab w:val="right" w:pos="9355"/>
      </w:tabs>
    </w:pPr>
  </w:style>
  <w:style w:type="character" w:customStyle="1" w:styleId="aa">
    <w:name w:val="Нижний колонтитул Знак"/>
    <w:basedOn w:val="a3"/>
    <w:link w:val="a9"/>
    <w:rsid w:val="00FE0245"/>
    <w:rPr>
      <w:rFonts w:ascii="Times New Roman" w:eastAsia="Times New Roman" w:hAnsi="Times New Roman" w:cs="Times New Roman"/>
      <w:sz w:val="24"/>
      <w:szCs w:val="24"/>
      <w:lang w:eastAsia="ru-RU"/>
    </w:rPr>
  </w:style>
  <w:style w:type="paragraph" w:styleId="ab">
    <w:name w:val="Balloon Text"/>
    <w:basedOn w:val="a2"/>
    <w:link w:val="ac"/>
    <w:unhideWhenUsed/>
    <w:rsid w:val="00497A0F"/>
    <w:rPr>
      <w:rFonts w:ascii="Tahoma" w:hAnsi="Tahoma" w:cs="Tahoma"/>
      <w:sz w:val="16"/>
      <w:szCs w:val="16"/>
    </w:rPr>
  </w:style>
  <w:style w:type="character" w:customStyle="1" w:styleId="ac">
    <w:name w:val="Текст выноски Знак"/>
    <w:basedOn w:val="a3"/>
    <w:link w:val="ab"/>
    <w:uiPriority w:val="99"/>
    <w:rsid w:val="00497A0F"/>
    <w:rPr>
      <w:rFonts w:ascii="Tahoma" w:eastAsia="Times New Roman" w:hAnsi="Tahoma" w:cs="Tahoma"/>
      <w:sz w:val="16"/>
      <w:szCs w:val="16"/>
      <w:lang w:eastAsia="ru-RU"/>
    </w:rPr>
  </w:style>
  <w:style w:type="paragraph" w:styleId="ad">
    <w:name w:val="Normal (Web)"/>
    <w:aliases w:val="Обычный (Web)1,Обычный (Web)11,Обычный (Web),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2"/>
    <w:link w:val="ae"/>
    <w:uiPriority w:val="99"/>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4">
    <w:name w:val="Body Text Indent 2"/>
    <w:basedOn w:val="a2"/>
    <w:link w:val="25"/>
    <w:rsid w:val="00580DD2"/>
    <w:pPr>
      <w:widowControl w:val="0"/>
      <w:spacing w:after="120" w:line="480" w:lineRule="auto"/>
      <w:ind w:left="283"/>
    </w:pPr>
    <w:rPr>
      <w:szCs w:val="20"/>
    </w:rPr>
  </w:style>
  <w:style w:type="character" w:customStyle="1" w:styleId="25">
    <w:name w:val="Основной текст с отступом 2 Знак"/>
    <w:basedOn w:val="a3"/>
    <w:link w:val="24"/>
    <w:rsid w:val="00580DD2"/>
    <w:rPr>
      <w:rFonts w:ascii="Times New Roman" w:eastAsia="Times New Roman" w:hAnsi="Times New Roman" w:cs="Times New Roman"/>
      <w:sz w:val="24"/>
      <w:szCs w:val="20"/>
      <w:lang w:eastAsia="ru-RU"/>
    </w:rPr>
  </w:style>
  <w:style w:type="paragraph" w:styleId="af">
    <w:name w:val="Body Text Indent"/>
    <w:aliases w:val="Основной текст 1"/>
    <w:basedOn w:val="a2"/>
    <w:link w:val="af0"/>
    <w:unhideWhenUsed/>
    <w:rsid w:val="009056CF"/>
    <w:pPr>
      <w:spacing w:after="120"/>
      <w:ind w:left="283"/>
    </w:pPr>
  </w:style>
  <w:style w:type="character" w:customStyle="1" w:styleId="af0">
    <w:name w:val="Основной текст с отступом Знак"/>
    <w:aliases w:val="Основной текст 1 Знак"/>
    <w:basedOn w:val="a3"/>
    <w:link w:val="af"/>
    <w:rsid w:val="009056CF"/>
    <w:rPr>
      <w:rFonts w:ascii="Times New Roman" w:eastAsia="Times New Roman" w:hAnsi="Times New Roman" w:cs="Times New Roman"/>
      <w:sz w:val="24"/>
      <w:szCs w:val="24"/>
      <w:lang w:eastAsia="ru-RU"/>
    </w:rPr>
  </w:style>
  <w:style w:type="paragraph" w:styleId="af1">
    <w:name w:val="No Spacing"/>
    <w:aliases w:val="14"/>
    <w:link w:val="af2"/>
    <w:uiPriority w:val="1"/>
    <w:qFormat/>
    <w:rsid w:val="009056CF"/>
    <w:pPr>
      <w:spacing w:after="0" w:line="240" w:lineRule="auto"/>
    </w:pPr>
    <w:rPr>
      <w:rFonts w:ascii="Calibri" w:eastAsia="Calibri" w:hAnsi="Calibri" w:cs="Times New Roman"/>
    </w:rPr>
  </w:style>
  <w:style w:type="paragraph" w:styleId="af3">
    <w:name w:val="List Paragraph"/>
    <w:aliases w:val="ПАРАГРАФ,Абзац списка11,List Paragraph,мой,Абзац списка31"/>
    <w:basedOn w:val="a2"/>
    <w:link w:val="af4"/>
    <w:uiPriority w:val="34"/>
    <w:qFormat/>
    <w:rsid w:val="007B6F4C"/>
    <w:pPr>
      <w:ind w:left="720"/>
      <w:contextualSpacing/>
    </w:pPr>
  </w:style>
  <w:style w:type="paragraph" w:styleId="af5">
    <w:name w:val="Body Text"/>
    <w:basedOn w:val="a2"/>
    <w:link w:val="af6"/>
    <w:qFormat/>
    <w:rsid w:val="007B6F4C"/>
    <w:pPr>
      <w:spacing w:after="120"/>
    </w:pPr>
  </w:style>
  <w:style w:type="character" w:customStyle="1" w:styleId="af6">
    <w:name w:val="Основной текст Знак"/>
    <w:basedOn w:val="a3"/>
    <w:link w:val="af5"/>
    <w:rsid w:val="007B6F4C"/>
    <w:rPr>
      <w:rFonts w:ascii="Times New Roman" w:eastAsia="Times New Roman" w:hAnsi="Times New Roman" w:cs="Times New Roman"/>
      <w:sz w:val="24"/>
      <w:szCs w:val="24"/>
      <w:lang w:eastAsia="ru-RU"/>
    </w:rPr>
  </w:style>
  <w:style w:type="paragraph" w:customStyle="1" w:styleId="af7">
    <w:name w:val="Прижатый влево"/>
    <w:basedOn w:val="a2"/>
    <w:next w:val="a2"/>
    <w:rsid w:val="007B6F4C"/>
    <w:pPr>
      <w:autoSpaceDE w:val="0"/>
      <w:autoSpaceDN w:val="0"/>
      <w:adjustRightInd w:val="0"/>
    </w:pPr>
    <w:rPr>
      <w:rFonts w:ascii="Arial" w:hAnsi="Arial"/>
    </w:rPr>
  </w:style>
  <w:style w:type="character" w:customStyle="1" w:styleId="c0">
    <w:name w:val="c0"/>
    <w:basedOn w:val="a3"/>
    <w:rsid w:val="007316BC"/>
  </w:style>
  <w:style w:type="table" w:styleId="af8">
    <w:name w:val="Table Grid"/>
    <w:basedOn w:val="a4"/>
    <w:uiPriority w:val="39"/>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99"/>
    <w:qFormat/>
    <w:rsid w:val="002E69F3"/>
    <w:rPr>
      <w:b/>
      <w:bCs/>
    </w:rPr>
  </w:style>
  <w:style w:type="paragraph" w:styleId="afa">
    <w:name w:val="Subtitle"/>
    <w:basedOn w:val="a2"/>
    <w:link w:val="afb"/>
    <w:qFormat/>
    <w:rsid w:val="00C4527C"/>
    <w:pPr>
      <w:jc w:val="center"/>
    </w:pPr>
    <w:rPr>
      <w:b/>
      <w:bCs/>
      <w:szCs w:val="20"/>
    </w:rPr>
  </w:style>
  <w:style w:type="character" w:customStyle="1" w:styleId="afb">
    <w:name w:val="Подзаголовок Знак"/>
    <w:basedOn w:val="a3"/>
    <w:link w:val="afa"/>
    <w:rsid w:val="00C4527C"/>
    <w:rPr>
      <w:rFonts w:ascii="Times New Roman" w:eastAsia="Times New Roman" w:hAnsi="Times New Roman" w:cs="Times New Roman"/>
      <w:b/>
      <w:bCs/>
      <w:sz w:val="24"/>
      <w:szCs w:val="20"/>
      <w:lang w:eastAsia="ru-RU"/>
    </w:rPr>
  </w:style>
  <w:style w:type="character" w:styleId="afc">
    <w:name w:val="Hyperlink"/>
    <w:uiPriority w:val="99"/>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d">
    <w:name w:val="Содержимое таблицы"/>
    <w:basedOn w:val="a2"/>
    <w:rsid w:val="00044DA3"/>
    <w:pPr>
      <w:suppressLineNumbers/>
      <w:suppressAutoHyphens/>
    </w:pPr>
    <w:rPr>
      <w:rFonts w:ascii="Calibri" w:hAnsi="Calibri"/>
      <w:lang w:eastAsia="ar-SA"/>
    </w:rPr>
  </w:style>
  <w:style w:type="paragraph" w:customStyle="1" w:styleId="26">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e"/>
    <w:unhideWhenUsed/>
    <w:rsid w:val="00044DA3"/>
    <w:pPr>
      <w:numPr>
        <w:numId w:val="1"/>
      </w:numPr>
      <w:contextualSpacing/>
    </w:pPr>
  </w:style>
  <w:style w:type="character" w:customStyle="1" w:styleId="afe">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
    <w:name w:val="Гипертекстовая ссылка"/>
    <w:uiPriority w:val="99"/>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0">
    <w:name w:val="Заголовок статьи"/>
    <w:basedOn w:val="a2"/>
    <w:next w:val="a2"/>
    <w:uiPriority w:val="99"/>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1">
    <w:name w:val="Основной текст_"/>
    <w:basedOn w:val="a3"/>
    <w:link w:val="27"/>
    <w:rsid w:val="00404EDC"/>
    <w:rPr>
      <w:sz w:val="27"/>
      <w:szCs w:val="27"/>
      <w:shd w:val="clear" w:color="auto" w:fill="FFFFFF"/>
    </w:rPr>
  </w:style>
  <w:style w:type="paragraph" w:customStyle="1" w:styleId="27">
    <w:name w:val="Основной текст2"/>
    <w:basedOn w:val="a2"/>
    <w:link w:val="aff1"/>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2">
    <w:name w:val="Колонтитул_"/>
    <w:basedOn w:val="a3"/>
    <w:link w:val="aff3"/>
    <w:rsid w:val="00404EDC"/>
    <w:rPr>
      <w:rFonts w:ascii="Times New Roman" w:eastAsia="Times New Roman" w:hAnsi="Times New Roman" w:cs="Times New Roman"/>
      <w:spacing w:val="11"/>
      <w:sz w:val="21"/>
      <w:szCs w:val="21"/>
      <w:shd w:val="clear" w:color="auto" w:fill="FFFFFF"/>
    </w:rPr>
  </w:style>
  <w:style w:type="paragraph" w:customStyle="1" w:styleId="aff3">
    <w:name w:val="Колонтитул"/>
    <w:basedOn w:val="a2"/>
    <w:link w:val="aff2"/>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8">
    <w:name w:val="Заголовок №2_"/>
    <w:basedOn w:val="a3"/>
    <w:link w:val="29"/>
    <w:rsid w:val="00404EDC"/>
    <w:rPr>
      <w:rFonts w:ascii="Times New Roman" w:eastAsia="Times New Roman" w:hAnsi="Times New Roman" w:cs="Times New Roman"/>
      <w:b/>
      <w:bCs/>
      <w:spacing w:val="11"/>
      <w:sz w:val="23"/>
      <w:szCs w:val="23"/>
      <w:shd w:val="clear" w:color="auto" w:fill="FFFFFF"/>
    </w:rPr>
  </w:style>
  <w:style w:type="paragraph" w:customStyle="1" w:styleId="29">
    <w:name w:val="Заголовок №2"/>
    <w:basedOn w:val="a2"/>
    <w:link w:val="28"/>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4">
    <w:name w:val="FollowedHyperlink"/>
    <w:basedOn w:val="a3"/>
    <w:uiPriority w:val="99"/>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5"/>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a">
    <w:name w:val="Body Text 2"/>
    <w:basedOn w:val="a2"/>
    <w:link w:val="2b"/>
    <w:unhideWhenUsed/>
    <w:rsid w:val="007F35E3"/>
    <w:pPr>
      <w:spacing w:after="120" w:line="480" w:lineRule="auto"/>
    </w:pPr>
  </w:style>
  <w:style w:type="character" w:customStyle="1" w:styleId="2b">
    <w:name w:val="Основной текст 2 Знак"/>
    <w:basedOn w:val="a3"/>
    <w:link w:val="2a"/>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5">
    <w:name w:val="Цветовое выделение"/>
    <w:uiPriority w:val="99"/>
    <w:rsid w:val="001E5372"/>
    <w:rPr>
      <w:b/>
      <w:bCs/>
      <w:color w:val="26282F"/>
    </w:rPr>
  </w:style>
  <w:style w:type="character" w:styleId="aff6">
    <w:name w:val="page number"/>
    <w:basedOn w:val="a3"/>
    <w:rsid w:val="00721C18"/>
    <w:rPr>
      <w:rFonts w:cs="Times New Roman"/>
    </w:rPr>
  </w:style>
  <w:style w:type="paragraph" w:styleId="aff7">
    <w:name w:val="caption"/>
    <w:basedOn w:val="a2"/>
    <w:next w:val="a2"/>
    <w:qFormat/>
    <w:rsid w:val="00BD561C"/>
    <w:pPr>
      <w:jc w:val="center"/>
    </w:pPr>
    <w:rPr>
      <w:b/>
      <w:sz w:val="28"/>
      <w:szCs w:val="20"/>
    </w:rPr>
  </w:style>
  <w:style w:type="paragraph" w:customStyle="1" w:styleId="aff8">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9">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link w:val="ConsPlusCell1"/>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Знак Знак Знак"/>
    <w:basedOn w:val="a2"/>
    <w:rsid w:val="00BD561C"/>
    <w:pPr>
      <w:spacing w:after="160" w:line="240" w:lineRule="exact"/>
    </w:pPr>
    <w:rPr>
      <w:rFonts w:ascii="Verdana" w:hAnsi="Verdana"/>
      <w:sz w:val="20"/>
      <w:szCs w:val="20"/>
      <w:lang w:val="en-US" w:eastAsia="en-US"/>
    </w:rPr>
  </w:style>
  <w:style w:type="character" w:customStyle="1" w:styleId="affb">
    <w:name w:val="Не вступил в силу"/>
    <w:rsid w:val="00BD561C"/>
    <w:rPr>
      <w:color w:val="008080"/>
    </w:rPr>
  </w:style>
  <w:style w:type="paragraph" w:customStyle="1" w:styleId="affc">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d">
    <w:name w:val="Комментарий"/>
    <w:basedOn w:val="a2"/>
    <w:next w:val="a2"/>
    <w:uiPriority w:val="99"/>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e">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
    <w:name w:val="footnote reference"/>
    <w:uiPriority w:val="99"/>
    <w:rsid w:val="00BD561C"/>
    <w:rPr>
      <w:vertAlign w:val="superscript"/>
    </w:rPr>
  </w:style>
  <w:style w:type="paragraph" w:customStyle="1" w:styleId="2c">
    <w:name w:val="Знак Знак Знак Знак2"/>
    <w:basedOn w:val="a2"/>
    <w:rsid w:val="00BD561C"/>
    <w:pPr>
      <w:spacing w:after="160" w:line="240" w:lineRule="exact"/>
    </w:pPr>
    <w:rPr>
      <w:rFonts w:ascii="Verdana" w:hAnsi="Verdana"/>
      <w:sz w:val="20"/>
      <w:szCs w:val="20"/>
      <w:lang w:val="en-US" w:eastAsia="en-US"/>
    </w:rPr>
  </w:style>
  <w:style w:type="character" w:styleId="afff0">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1">
    <w:name w:val="Plain Text"/>
    <w:basedOn w:val="a2"/>
    <w:link w:val="afff2"/>
    <w:uiPriority w:val="99"/>
    <w:unhideWhenUsed/>
    <w:rsid w:val="00112B81"/>
    <w:rPr>
      <w:rFonts w:ascii="Calibri" w:hAnsi="Calibri"/>
      <w:sz w:val="22"/>
      <w:szCs w:val="21"/>
      <w:lang w:eastAsia="en-US"/>
    </w:rPr>
  </w:style>
  <w:style w:type="character" w:customStyle="1" w:styleId="afff2">
    <w:name w:val="Текст Знак"/>
    <w:basedOn w:val="a3"/>
    <w:link w:val="afff1"/>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3">
    <w:name w:val="Body Text Indent 3"/>
    <w:basedOn w:val="a2"/>
    <w:link w:val="34"/>
    <w:rsid w:val="00112B81"/>
    <w:pPr>
      <w:spacing w:after="120"/>
      <w:ind w:left="283"/>
    </w:pPr>
    <w:rPr>
      <w:sz w:val="16"/>
      <w:szCs w:val="16"/>
    </w:rPr>
  </w:style>
  <w:style w:type="character" w:customStyle="1" w:styleId="34">
    <w:name w:val="Основной текст с отступом 3 Знак"/>
    <w:basedOn w:val="a3"/>
    <w:link w:val="33"/>
    <w:rsid w:val="00112B81"/>
    <w:rPr>
      <w:rFonts w:ascii="Times New Roman" w:eastAsia="Times New Roman" w:hAnsi="Times New Roman" w:cs="Times New Roman"/>
      <w:sz w:val="16"/>
      <w:szCs w:val="16"/>
    </w:rPr>
  </w:style>
  <w:style w:type="character" w:styleId="afff3">
    <w:name w:val="annotation reference"/>
    <w:rsid w:val="00112B81"/>
    <w:rPr>
      <w:sz w:val="16"/>
      <w:szCs w:val="16"/>
    </w:rPr>
  </w:style>
  <w:style w:type="paragraph" w:styleId="afff4">
    <w:name w:val="annotation text"/>
    <w:basedOn w:val="a2"/>
    <w:link w:val="afff5"/>
    <w:rsid w:val="00112B81"/>
    <w:rPr>
      <w:sz w:val="20"/>
      <w:szCs w:val="20"/>
    </w:rPr>
  </w:style>
  <w:style w:type="character" w:customStyle="1" w:styleId="afff5">
    <w:name w:val="Текст примечания Знак"/>
    <w:basedOn w:val="a3"/>
    <w:link w:val="afff4"/>
    <w:rsid w:val="00112B81"/>
    <w:rPr>
      <w:rFonts w:ascii="Times New Roman" w:eastAsia="Times New Roman" w:hAnsi="Times New Roman" w:cs="Times New Roman"/>
      <w:sz w:val="20"/>
      <w:szCs w:val="20"/>
      <w:lang w:eastAsia="ru-RU"/>
    </w:rPr>
  </w:style>
  <w:style w:type="paragraph" w:styleId="afff6">
    <w:name w:val="annotation subject"/>
    <w:basedOn w:val="afff4"/>
    <w:next w:val="afff4"/>
    <w:link w:val="afff7"/>
    <w:rsid w:val="00112B81"/>
    <w:rPr>
      <w:b/>
      <w:bCs/>
    </w:rPr>
  </w:style>
  <w:style w:type="character" w:customStyle="1" w:styleId="afff7">
    <w:name w:val="Тема примечания Знак"/>
    <w:basedOn w:val="afff5"/>
    <w:link w:val="afff6"/>
    <w:rsid w:val="00112B81"/>
    <w:rPr>
      <w:rFonts w:ascii="Times New Roman" w:eastAsia="Times New Roman" w:hAnsi="Times New Roman" w:cs="Times New Roman"/>
      <w:b/>
      <w:bCs/>
      <w:sz w:val="20"/>
      <w:szCs w:val="20"/>
      <w:lang w:eastAsia="ru-RU"/>
    </w:rPr>
  </w:style>
  <w:style w:type="paragraph" w:customStyle="1" w:styleId="afff8">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9">
    <w:name w:val="Основной текст + Полужирный"/>
    <w:rsid w:val="00112B81"/>
    <w:rPr>
      <w:b/>
      <w:bCs/>
      <w:sz w:val="26"/>
      <w:szCs w:val="26"/>
      <w:shd w:val="clear" w:color="auto" w:fill="FFFFFF"/>
    </w:rPr>
  </w:style>
  <w:style w:type="character" w:customStyle="1" w:styleId="afffa">
    <w:name w:val="Основной шрифт"/>
    <w:rsid w:val="00112B81"/>
  </w:style>
  <w:style w:type="paragraph" w:styleId="35">
    <w:name w:val="Body Text 3"/>
    <w:basedOn w:val="a2"/>
    <w:link w:val="36"/>
    <w:rsid w:val="00112B81"/>
    <w:pPr>
      <w:jc w:val="both"/>
    </w:pPr>
    <w:rPr>
      <w:color w:val="000000"/>
      <w:sz w:val="28"/>
      <w:szCs w:val="28"/>
    </w:rPr>
  </w:style>
  <w:style w:type="character" w:customStyle="1" w:styleId="36">
    <w:name w:val="Основной текст 3 Знак"/>
    <w:basedOn w:val="a3"/>
    <w:link w:val="35"/>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b">
    <w:name w:val="footnote text"/>
    <w:basedOn w:val="a2"/>
    <w:link w:val="afffc"/>
    <w:uiPriority w:val="99"/>
    <w:unhideWhenUsed/>
    <w:rsid w:val="00112B81"/>
    <w:rPr>
      <w:sz w:val="20"/>
      <w:szCs w:val="20"/>
    </w:rPr>
  </w:style>
  <w:style w:type="character" w:customStyle="1" w:styleId="afffc">
    <w:name w:val="Текст сноски Знак"/>
    <w:basedOn w:val="a3"/>
    <w:link w:val="afffb"/>
    <w:uiPriority w:val="99"/>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d">
    <w:name w:val="Нормальный (таблица)"/>
    <w:basedOn w:val="a2"/>
    <w:next w:val="a2"/>
    <w:uiPriority w:val="99"/>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7">
    <w:name w:val="Основной текст (3)_"/>
    <w:link w:val="38"/>
    <w:rsid w:val="006B7F4D"/>
    <w:rPr>
      <w:b/>
      <w:bCs/>
      <w:shd w:val="clear" w:color="auto" w:fill="FFFFFF"/>
    </w:rPr>
  </w:style>
  <w:style w:type="paragraph" w:customStyle="1" w:styleId="38">
    <w:name w:val="Основной текст (3)"/>
    <w:basedOn w:val="a2"/>
    <w:link w:val="37"/>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d">
    <w:name w:val="Основной текст (2)_"/>
    <w:basedOn w:val="a3"/>
    <w:link w:val="2e"/>
    <w:rsid w:val="005800C7"/>
    <w:rPr>
      <w:rFonts w:ascii="Times New Roman" w:eastAsia="Times New Roman" w:hAnsi="Times New Roman" w:cs="Times New Roman"/>
      <w:shd w:val="clear" w:color="auto" w:fill="FFFFFF"/>
    </w:rPr>
  </w:style>
  <w:style w:type="paragraph" w:customStyle="1" w:styleId="2e">
    <w:name w:val="Основной текст (2)"/>
    <w:basedOn w:val="a2"/>
    <w:link w:val="2d"/>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e">
    <w:name w:val="Body Text First Indent"/>
    <w:basedOn w:val="af5"/>
    <w:link w:val="affff"/>
    <w:rsid w:val="008152F4"/>
    <w:pPr>
      <w:ind w:firstLine="210"/>
    </w:pPr>
    <w:rPr>
      <w:sz w:val="20"/>
      <w:szCs w:val="20"/>
    </w:rPr>
  </w:style>
  <w:style w:type="character" w:customStyle="1" w:styleId="affff">
    <w:name w:val="Красная строка Знак"/>
    <w:basedOn w:val="af6"/>
    <w:link w:val="afffe"/>
    <w:rsid w:val="008152F4"/>
    <w:rPr>
      <w:rFonts w:ascii="Times New Roman" w:eastAsia="Times New Roman" w:hAnsi="Times New Roman" w:cs="Times New Roman"/>
      <w:sz w:val="20"/>
      <w:szCs w:val="20"/>
      <w:lang w:eastAsia="ru-RU"/>
    </w:rPr>
  </w:style>
  <w:style w:type="paragraph" w:styleId="affff0">
    <w:name w:val="Document Map"/>
    <w:basedOn w:val="a2"/>
    <w:link w:val="affff1"/>
    <w:rsid w:val="008152F4"/>
    <w:pPr>
      <w:shd w:val="clear" w:color="auto" w:fill="000080"/>
    </w:pPr>
    <w:rPr>
      <w:rFonts w:ascii="Tahoma" w:hAnsi="Tahoma" w:cs="Tahoma"/>
      <w:sz w:val="20"/>
      <w:szCs w:val="20"/>
    </w:rPr>
  </w:style>
  <w:style w:type="character" w:customStyle="1" w:styleId="affff1">
    <w:name w:val="Схема документа Знак"/>
    <w:basedOn w:val="a3"/>
    <w:link w:val="affff0"/>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2">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3">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f">
    <w:name w:val="Знак2"/>
    <w:basedOn w:val="a2"/>
    <w:rsid w:val="00520C2D"/>
    <w:pPr>
      <w:spacing w:after="160" w:line="240" w:lineRule="exact"/>
    </w:pPr>
    <w:rPr>
      <w:rFonts w:ascii="Verdana" w:hAnsi="Verdana"/>
      <w:sz w:val="20"/>
      <w:szCs w:val="20"/>
      <w:lang w:val="en-US" w:eastAsia="en-US"/>
    </w:rPr>
  </w:style>
  <w:style w:type="character" w:customStyle="1" w:styleId="affff4">
    <w:name w:val="Активная гипертекстовая ссылка"/>
    <w:rsid w:val="00520C2D"/>
    <w:rPr>
      <w:rFonts w:cs="Times New Roman"/>
      <w:b/>
      <w:color w:val="008000"/>
      <w:u w:val="single"/>
    </w:rPr>
  </w:style>
  <w:style w:type="paragraph" w:customStyle="1" w:styleId="affff5">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6">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7">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8">
    <w:name w:val="Заголовок своего сообщения"/>
    <w:rsid w:val="00520C2D"/>
    <w:rPr>
      <w:rFonts w:cs="Times New Roman"/>
      <w:b/>
      <w:color w:val="000080"/>
    </w:rPr>
  </w:style>
  <w:style w:type="character" w:customStyle="1" w:styleId="affff9">
    <w:name w:val="Заголовок чужого сообщения"/>
    <w:rsid w:val="00520C2D"/>
    <w:rPr>
      <w:rFonts w:cs="Times New Roman"/>
      <w:b/>
      <w:color w:val="FF0000"/>
    </w:rPr>
  </w:style>
  <w:style w:type="paragraph" w:customStyle="1" w:styleId="affffa">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b">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c">
    <w:name w:val="Информация об изменениях документа"/>
    <w:basedOn w:val="affd"/>
    <w:next w:val="a2"/>
    <w:rsid w:val="00520C2D"/>
    <w:pPr>
      <w:ind w:left="0"/>
    </w:pPr>
  </w:style>
  <w:style w:type="paragraph" w:customStyle="1" w:styleId="affffd">
    <w:name w:val="Колонтитул (левый)"/>
    <w:basedOn w:val="affff2"/>
    <w:next w:val="a2"/>
    <w:rsid w:val="00520C2D"/>
    <w:pPr>
      <w:jc w:val="both"/>
    </w:pPr>
    <w:rPr>
      <w:sz w:val="16"/>
      <w:szCs w:val="16"/>
    </w:rPr>
  </w:style>
  <w:style w:type="paragraph" w:customStyle="1" w:styleId="affffe">
    <w:name w:val="Колонтитул (правый)"/>
    <w:basedOn w:val="affff3"/>
    <w:next w:val="a2"/>
    <w:rsid w:val="00520C2D"/>
    <w:pPr>
      <w:jc w:val="both"/>
    </w:pPr>
    <w:rPr>
      <w:sz w:val="16"/>
      <w:szCs w:val="16"/>
    </w:rPr>
  </w:style>
  <w:style w:type="paragraph" w:customStyle="1" w:styleId="afffff">
    <w:name w:val="Комментарий пользователя"/>
    <w:basedOn w:val="affd"/>
    <w:next w:val="a2"/>
    <w:rsid w:val="00520C2D"/>
    <w:pPr>
      <w:ind w:left="0"/>
      <w:jc w:val="left"/>
    </w:pPr>
    <w:rPr>
      <w:i w:val="0"/>
      <w:iCs w:val="0"/>
      <w:color w:val="000080"/>
    </w:rPr>
  </w:style>
  <w:style w:type="paragraph" w:customStyle="1" w:styleId="afffff0">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1">
    <w:name w:val="Найденные слова"/>
    <w:rsid w:val="00520C2D"/>
    <w:rPr>
      <w:rFonts w:cs="Times New Roman"/>
      <w:b/>
      <w:color w:val="000080"/>
    </w:rPr>
  </w:style>
  <w:style w:type="paragraph" w:customStyle="1" w:styleId="afffff2">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3">
    <w:name w:val="Объект"/>
    <w:basedOn w:val="a2"/>
    <w:next w:val="a2"/>
    <w:rsid w:val="00520C2D"/>
    <w:pPr>
      <w:widowControl w:val="0"/>
      <w:autoSpaceDE w:val="0"/>
      <w:autoSpaceDN w:val="0"/>
      <w:adjustRightInd w:val="0"/>
      <w:jc w:val="both"/>
    </w:pPr>
  </w:style>
  <w:style w:type="paragraph" w:customStyle="1" w:styleId="afffff4">
    <w:name w:val="Оглавление"/>
    <w:basedOn w:val="affc"/>
    <w:next w:val="a2"/>
    <w:link w:val="afffff5"/>
    <w:rsid w:val="00520C2D"/>
    <w:pPr>
      <w:ind w:left="140"/>
    </w:pPr>
    <w:rPr>
      <w:rFonts w:ascii="Arial" w:hAnsi="Arial" w:cs="Times New Roman"/>
    </w:rPr>
  </w:style>
  <w:style w:type="character" w:customStyle="1" w:styleId="afffff6">
    <w:name w:val="Опечатки"/>
    <w:rsid w:val="00520C2D"/>
    <w:rPr>
      <w:color w:val="FF0000"/>
    </w:rPr>
  </w:style>
  <w:style w:type="paragraph" w:customStyle="1" w:styleId="afffff7">
    <w:name w:val="Переменная часть"/>
    <w:basedOn w:val="affff7"/>
    <w:next w:val="a2"/>
    <w:rsid w:val="00520C2D"/>
    <w:rPr>
      <w:rFonts w:ascii="Arial" w:hAnsi="Arial" w:cs="Times New Roman"/>
      <w:sz w:val="20"/>
      <w:szCs w:val="20"/>
    </w:rPr>
  </w:style>
  <w:style w:type="paragraph" w:customStyle="1" w:styleId="afffff8">
    <w:name w:val="Постоянная часть"/>
    <w:basedOn w:val="affff7"/>
    <w:next w:val="a2"/>
    <w:rsid w:val="00520C2D"/>
    <w:rPr>
      <w:rFonts w:ascii="Arial" w:hAnsi="Arial" w:cs="Times New Roman"/>
      <w:sz w:val="22"/>
      <w:szCs w:val="22"/>
    </w:rPr>
  </w:style>
  <w:style w:type="paragraph" w:customStyle="1" w:styleId="afffff9">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a">
    <w:name w:val="Примечание."/>
    <w:basedOn w:val="affd"/>
    <w:next w:val="a2"/>
    <w:rsid w:val="00520C2D"/>
    <w:pPr>
      <w:ind w:left="0"/>
    </w:pPr>
    <w:rPr>
      <w:i w:val="0"/>
      <w:iCs w:val="0"/>
      <w:color w:val="auto"/>
    </w:rPr>
  </w:style>
  <w:style w:type="character" w:customStyle="1" w:styleId="afffffb">
    <w:name w:val="Продолжение ссылки"/>
    <w:basedOn w:val="aff"/>
    <w:rsid w:val="00520C2D"/>
    <w:rPr>
      <w:rFonts w:cs="Times New Roman"/>
      <w:b/>
      <w:color w:val="008000"/>
    </w:rPr>
  </w:style>
  <w:style w:type="paragraph" w:customStyle="1" w:styleId="afffffc">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d">
    <w:name w:val="Сравнение редакций"/>
    <w:rsid w:val="00520C2D"/>
    <w:rPr>
      <w:rFonts w:cs="Times New Roman"/>
      <w:b/>
      <w:color w:val="000080"/>
    </w:rPr>
  </w:style>
  <w:style w:type="character" w:customStyle="1" w:styleId="afffffe">
    <w:name w:val="Сравнение редакций. Добавленный фрагмент"/>
    <w:rsid w:val="00520C2D"/>
    <w:rPr>
      <w:color w:val="0000FF"/>
    </w:rPr>
  </w:style>
  <w:style w:type="character" w:customStyle="1" w:styleId="affffff">
    <w:name w:val="Сравнение редакций. Удаленный фрагмент"/>
    <w:rsid w:val="00520C2D"/>
    <w:rPr>
      <w:strike/>
      <w:color w:val="808000"/>
    </w:rPr>
  </w:style>
  <w:style w:type="paragraph" w:customStyle="1" w:styleId="affffff0">
    <w:name w:val="Текст (справка)"/>
    <w:basedOn w:val="a2"/>
    <w:next w:val="a2"/>
    <w:uiPriority w:val="99"/>
    <w:rsid w:val="00520C2D"/>
    <w:pPr>
      <w:widowControl w:val="0"/>
      <w:autoSpaceDE w:val="0"/>
      <w:autoSpaceDN w:val="0"/>
      <w:adjustRightInd w:val="0"/>
      <w:ind w:left="170" w:right="170"/>
    </w:pPr>
    <w:rPr>
      <w:rFonts w:ascii="Arial" w:hAnsi="Arial"/>
    </w:rPr>
  </w:style>
  <w:style w:type="paragraph" w:customStyle="1" w:styleId="affffff1">
    <w:name w:val="Текст в таблице"/>
    <w:basedOn w:val="afffd"/>
    <w:next w:val="a2"/>
    <w:rsid w:val="00520C2D"/>
    <w:pPr>
      <w:ind w:firstLine="500"/>
    </w:pPr>
  </w:style>
  <w:style w:type="paragraph" w:customStyle="1" w:styleId="affffff2">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3">
    <w:name w:val="Утратил силу"/>
    <w:rsid w:val="00520C2D"/>
    <w:rPr>
      <w:rFonts w:cs="Times New Roman"/>
      <w:b/>
      <w:strike/>
      <w:color w:val="808000"/>
    </w:rPr>
  </w:style>
  <w:style w:type="paragraph" w:customStyle="1" w:styleId="affffff4">
    <w:name w:val="Центрированный (таблица)"/>
    <w:basedOn w:val="afffd"/>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0">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5">
    <w:name w:val="Абзац"/>
    <w:basedOn w:val="a2"/>
    <w:rsid w:val="002A5B92"/>
    <w:pPr>
      <w:widowControl w:val="0"/>
      <w:spacing w:line="360" w:lineRule="auto"/>
      <w:ind w:firstLine="720"/>
      <w:jc w:val="both"/>
    </w:pPr>
    <w:rPr>
      <w:sz w:val="28"/>
      <w:szCs w:val="28"/>
    </w:rPr>
  </w:style>
  <w:style w:type="paragraph" w:customStyle="1" w:styleId="affffff6">
    <w:name w:val="Таблица"/>
    <w:basedOn w:val="affffff7"/>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7">
    <w:name w:val="Message Header"/>
    <w:basedOn w:val="a2"/>
    <w:link w:val="affffff8"/>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3"/>
    <w:link w:val="affffff7"/>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9">
    <w:name w:val="Выделение для Базового Поиска (курсив)"/>
    <w:rsid w:val="00BA1841"/>
    <w:rPr>
      <w:b/>
      <w:bCs/>
      <w:i/>
      <w:iCs/>
      <w:color w:val="0058A9"/>
      <w:sz w:val="26"/>
      <w:szCs w:val="26"/>
    </w:rPr>
  </w:style>
  <w:style w:type="paragraph" w:customStyle="1" w:styleId="affffffa">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9">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0">
    <w:name w:val="Стиль2"/>
    <w:basedOn w:val="21"/>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1">
    <w:name w:val="List Number 2"/>
    <w:basedOn w:val="a2"/>
    <w:rsid w:val="00DF1B26"/>
    <w:pPr>
      <w:numPr>
        <w:ilvl w:val="1"/>
        <w:numId w:val="2"/>
      </w:numPr>
      <w:tabs>
        <w:tab w:val="clear" w:pos="576"/>
        <w:tab w:val="num" w:pos="720"/>
      </w:tabs>
      <w:ind w:left="720" w:hanging="360"/>
    </w:pPr>
  </w:style>
  <w:style w:type="paragraph" w:customStyle="1" w:styleId="30">
    <w:name w:val="Стиль3"/>
    <w:basedOn w:val="24"/>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a">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rsid w:val="00C2231A"/>
    <w:rPr>
      <w:rFonts w:ascii="Times New Roman" w:hAnsi="Times New Roman" w:cs="Times New Roman"/>
      <w:sz w:val="24"/>
      <w:szCs w:val="24"/>
    </w:rPr>
  </w:style>
  <w:style w:type="numbering" w:customStyle="1" w:styleId="1d">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1">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2">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b">
    <w:name w:val="endnote text"/>
    <w:basedOn w:val="a2"/>
    <w:link w:val="affffffc"/>
    <w:unhideWhenUsed/>
    <w:rsid w:val="00F23155"/>
    <w:pPr>
      <w:autoSpaceDE w:val="0"/>
      <w:autoSpaceDN w:val="0"/>
    </w:pPr>
    <w:rPr>
      <w:sz w:val="20"/>
      <w:szCs w:val="20"/>
    </w:rPr>
  </w:style>
  <w:style w:type="character" w:customStyle="1" w:styleId="affffffc">
    <w:name w:val="Текст концевой сноски Знак"/>
    <w:basedOn w:val="a3"/>
    <w:link w:val="affffffb"/>
    <w:rsid w:val="00F23155"/>
    <w:rPr>
      <w:rFonts w:ascii="Times New Roman" w:eastAsia="Times New Roman" w:hAnsi="Times New Roman" w:cs="Times New Roman"/>
      <w:sz w:val="20"/>
      <w:szCs w:val="20"/>
      <w:lang w:eastAsia="ru-RU"/>
    </w:rPr>
  </w:style>
  <w:style w:type="character" w:styleId="affffffd">
    <w:name w:val="endnote reference"/>
    <w:unhideWhenUsed/>
    <w:rsid w:val="00F23155"/>
    <w:rPr>
      <w:rFonts w:ascii="Times New Roman" w:hAnsi="Times New Roman" w:cs="Times New Roman" w:hint="default"/>
      <w:vertAlign w:val="superscript"/>
    </w:rPr>
  </w:style>
  <w:style w:type="character" w:customStyle="1" w:styleId="affffffe">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
    <w:name w:val="Подпись к таблице"/>
    <w:basedOn w:val="affffffe"/>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d"/>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d"/>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d"/>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0">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rsid w:val="00842013"/>
    <w:pPr>
      <w:autoSpaceDE w:val="0"/>
      <w:ind w:firstLine="540"/>
      <w:jc w:val="both"/>
    </w:pPr>
    <w:rPr>
      <w:rFonts w:cs="Calibri"/>
      <w:sz w:val="20"/>
      <w:szCs w:val="20"/>
      <w:lang w:eastAsia="ar-SA"/>
    </w:rPr>
  </w:style>
  <w:style w:type="character" w:customStyle="1" w:styleId="ae">
    <w:name w:val="Обычный (веб) Знак"/>
    <w:aliases w:val="Обычный (Web)1 Знак,Обычный (Web)11 Знак,Обычный (Web) Знак,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1">
    <w:name w:val="Intense Emphasis"/>
    <w:uiPriority w:val="21"/>
    <w:qFormat/>
    <w:rsid w:val="00C350F6"/>
    <w:rPr>
      <w:b/>
      <w:bCs/>
      <w:i/>
      <w:iCs/>
      <w:color w:val="4F81BD"/>
    </w:rPr>
  </w:style>
  <w:style w:type="character" w:styleId="afffffff2">
    <w:name w:val="line number"/>
    <w:basedOn w:val="a3"/>
    <w:uiPriority w:val="99"/>
    <w:semiHidden/>
    <w:unhideWhenUsed/>
    <w:rsid w:val="001F19D3"/>
  </w:style>
  <w:style w:type="paragraph" w:customStyle="1" w:styleId="3b">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uiPriority w:val="99"/>
    <w:locked/>
    <w:rsid w:val="001F19D3"/>
    <w:rPr>
      <w:lang w:eastAsia="ar-SA"/>
    </w:rPr>
  </w:style>
  <w:style w:type="paragraph" w:customStyle="1" w:styleId="3c">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3">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4">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3">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d">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e">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4">
    <w:name w:val="List"/>
    <w:basedOn w:val="af5"/>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7"/>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5">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6">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7">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8">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9">
    <w:name w:val="Заголовок ЭР (правое окно)"/>
    <w:basedOn w:val="afffffff8"/>
    <w:next w:val="a2"/>
    <w:rsid w:val="001F19D3"/>
    <w:pPr>
      <w:spacing w:after="0"/>
      <w:jc w:val="left"/>
    </w:pPr>
  </w:style>
  <w:style w:type="paragraph" w:customStyle="1" w:styleId="afffffffa">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b">
    <w:name w:val="Информация об изменениях"/>
    <w:basedOn w:val="afffffffa"/>
    <w:next w:val="a2"/>
    <w:rsid w:val="001F19D3"/>
    <w:pPr>
      <w:shd w:val="clear" w:color="auto" w:fill="EAEFED"/>
      <w:spacing w:before="180"/>
      <w:ind w:left="360" w:right="360" w:firstLine="0"/>
    </w:pPr>
  </w:style>
  <w:style w:type="paragraph" w:customStyle="1" w:styleId="afffffffc">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d">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e">
    <w:name w:val="Подзаголовок для информации об изменениях"/>
    <w:basedOn w:val="afffffffa"/>
    <w:next w:val="a2"/>
    <w:rsid w:val="001F19D3"/>
    <w:rPr>
      <w:b/>
      <w:bCs/>
    </w:rPr>
  </w:style>
  <w:style w:type="paragraph" w:customStyle="1" w:styleId="affffffff">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0">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1">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2">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3">
    <w:name w:val="Содержимое врезки"/>
    <w:basedOn w:val="a2"/>
    <w:rsid w:val="001F19D3"/>
    <w:pPr>
      <w:suppressAutoHyphens/>
    </w:pPr>
    <w:rPr>
      <w:sz w:val="20"/>
      <w:szCs w:val="20"/>
      <w:lang w:eastAsia="zh-CN"/>
    </w:rPr>
  </w:style>
  <w:style w:type="paragraph" w:customStyle="1" w:styleId="affffffff4">
    <w:name w:val="Заголовок таблицы"/>
    <w:basedOn w:val="afd"/>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5">
    <w:name w:val="Выделение для Базового Поиска"/>
    <w:rsid w:val="001F19D3"/>
    <w:rPr>
      <w:b/>
      <w:bCs w:val="0"/>
      <w:color w:val="0058A9"/>
    </w:rPr>
  </w:style>
  <w:style w:type="character" w:customStyle="1" w:styleId="affffffff6">
    <w:name w:val="Ссылка на утративший силу документ"/>
    <w:rsid w:val="001F19D3"/>
    <w:rPr>
      <w:color w:val="749232"/>
    </w:rPr>
  </w:style>
  <w:style w:type="character" w:customStyle="1" w:styleId="affffffff7">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8">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d"/>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aliases w:val="14 Знак"/>
    <w:link w:val="af1"/>
    <w:uiPriority w:val="1"/>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uiPriority w:val="99"/>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5">
    <w:name w:val="Основной текст (2) + Малые прописные"/>
    <w:basedOn w:val="2d"/>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d"/>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d"/>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f"/>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6"/>
    <w:rsid w:val="007730F8"/>
    <w:rPr>
      <w:rFonts w:ascii="Times New Roman" w:eastAsia="Times New Roman" w:hAnsi="Times New Roman" w:cs="Times New Roman"/>
      <w:sz w:val="26"/>
      <w:szCs w:val="26"/>
      <w:shd w:val="clear" w:color="auto" w:fill="FFFFFF"/>
    </w:rPr>
  </w:style>
  <w:style w:type="paragraph" w:customStyle="1" w:styleId="3f">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6">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d"/>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d"/>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0">
    <w:name w:val="toc 3"/>
    <w:basedOn w:val="a2"/>
    <w:next w:val="a2"/>
    <w:uiPriority w:val="39"/>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7">
    <w:name w:val="Знак Знак2"/>
    <w:locked/>
    <w:rsid w:val="00465DEC"/>
    <w:rPr>
      <w:b/>
      <w:bCs/>
      <w:sz w:val="32"/>
      <w:szCs w:val="32"/>
      <w:lang w:val="ru-RU" w:eastAsia="ru-RU" w:bidi="ar-SA"/>
    </w:rPr>
  </w:style>
  <w:style w:type="paragraph" w:styleId="affffffff9">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a">
    <w:name w:val="Котов"/>
    <w:basedOn w:val="24"/>
    <w:rsid w:val="00465DEC"/>
    <w:pPr>
      <w:widowControl/>
      <w:spacing w:after="0" w:line="240" w:lineRule="auto"/>
      <w:ind w:left="0" w:firstLine="902"/>
      <w:jc w:val="both"/>
    </w:pPr>
    <w:rPr>
      <w:sz w:val="28"/>
      <w:szCs w:val="24"/>
    </w:rPr>
  </w:style>
  <w:style w:type="paragraph" w:customStyle="1" w:styleId="affffffffb">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1">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8"/>
    <w:uiPriority w:val="59"/>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d"/>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d"/>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d"/>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d"/>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d"/>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d"/>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d"/>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8">
    <w:name w:val="Основной текст (2) + Курсив"/>
    <w:basedOn w:val="2d"/>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2">
    <w:name w:val="3"/>
    <w:basedOn w:val="a2"/>
    <w:next w:val="a6"/>
    <w:qFormat/>
    <w:rsid w:val="003B026F"/>
    <w:pPr>
      <w:jc w:val="center"/>
    </w:pPr>
    <w:rPr>
      <w:szCs w:val="20"/>
    </w:rPr>
  </w:style>
  <w:style w:type="paragraph" w:customStyle="1" w:styleId="2f9">
    <w:name w:val="2"/>
    <w:basedOn w:val="a2"/>
    <w:next w:val="a6"/>
    <w:link w:val="affffffffc"/>
    <w:qFormat/>
    <w:rsid w:val="008108A4"/>
    <w:pPr>
      <w:jc w:val="center"/>
    </w:pPr>
    <w:rPr>
      <w:szCs w:val="20"/>
    </w:rPr>
  </w:style>
  <w:style w:type="character" w:customStyle="1" w:styleId="affffffffc">
    <w:name w:val="Название Знак"/>
    <w:link w:val="2f9"/>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a">
    <w:name w:val="Нет списка2"/>
    <w:next w:val="a5"/>
    <w:uiPriority w:val="99"/>
    <w:semiHidden/>
    <w:unhideWhenUsed/>
    <w:rsid w:val="005D330B"/>
  </w:style>
  <w:style w:type="table" w:customStyle="1" w:styleId="2fb">
    <w:name w:val="Сетка таблицы2"/>
    <w:basedOn w:val="a4"/>
    <w:next w:val="af8"/>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c">
    <w:name w:val="Заголовок2"/>
    <w:aliases w:val="Название1"/>
    <w:basedOn w:val="a2"/>
    <w:next w:val="af5"/>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d">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31">
    <w:name w:val="Знак23"/>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3">
    <w:name w:val="Подпись к таблице (3)_"/>
    <w:link w:val="3f4"/>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4">
    <w:name w:val="Подпись к таблице (3)"/>
    <w:basedOn w:val="a2"/>
    <w:link w:val="3f3"/>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5">
    <w:name w:val="Нет списка3"/>
    <w:next w:val="a5"/>
    <w:semiHidden/>
    <w:rsid w:val="004F0FDB"/>
  </w:style>
  <w:style w:type="table" w:customStyle="1" w:styleId="3f6">
    <w:name w:val="Сетка таблицы3"/>
    <w:basedOn w:val="a4"/>
    <w:next w:val="af8"/>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нак22"/>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60">
    <w:name w:val="Знак Знак36"/>
    <w:locked/>
    <w:rsid w:val="004C6C9C"/>
    <w:rPr>
      <w:rFonts w:ascii="Times New Roman" w:hAnsi="Times New Roman" w:cs="Times New Roman"/>
      <w:sz w:val="20"/>
      <w:szCs w:val="20"/>
    </w:rPr>
  </w:style>
  <w:style w:type="paragraph" w:customStyle="1" w:styleId="CharCharCarCarCharCharCarCarCharCharCarCarCharChar7">
    <w:name w:val="Char Char Car Car Char Char Car Car Char Char Car Car Char Char7"/>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e">
    <w:name w:val="Подпись к таблице (2)_"/>
    <w:link w:val="2ff"/>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e"/>
    <w:rsid w:val="004C6C9C"/>
    <w:rPr>
      <w:shd w:val="clear" w:color="auto" w:fill="FFFFFF"/>
    </w:rPr>
  </w:style>
  <w:style w:type="paragraph" w:customStyle="1" w:styleId="2ff">
    <w:name w:val="Подпись к таблице (2)"/>
    <w:basedOn w:val="a2"/>
    <w:link w:val="2fe"/>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e">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d"/>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d"/>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d"/>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7">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
    <w:name w:val="Сноска_"/>
    <w:link w:val="afffffffff0"/>
    <w:rsid w:val="002602F3"/>
    <w:rPr>
      <w:b/>
      <w:bCs/>
      <w:sz w:val="18"/>
      <w:szCs w:val="18"/>
      <w:shd w:val="clear" w:color="auto" w:fill="FFFFFF"/>
    </w:rPr>
  </w:style>
  <w:style w:type="paragraph" w:customStyle="1" w:styleId="afffffffff0">
    <w:name w:val="Сноска"/>
    <w:basedOn w:val="a2"/>
    <w:link w:val="afffffffff"/>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0">
    <w:name w:val="заголовок 2"/>
    <w:basedOn w:val="a2"/>
    <w:next w:val="a2"/>
    <w:rsid w:val="005658A4"/>
    <w:pPr>
      <w:keepNext/>
      <w:widowControl w:val="0"/>
      <w:autoSpaceDE w:val="0"/>
      <w:autoSpaceDN w:val="0"/>
      <w:jc w:val="center"/>
    </w:pPr>
    <w:rPr>
      <w:b/>
      <w:sz w:val="28"/>
    </w:rPr>
  </w:style>
  <w:style w:type="paragraph" w:customStyle="1" w:styleId="219">
    <w:name w:val="Знак21"/>
    <w:basedOn w:val="a2"/>
    <w:rsid w:val="000F4428"/>
    <w:pPr>
      <w:spacing w:after="160" w:line="240" w:lineRule="exact"/>
    </w:pPr>
    <w:rPr>
      <w:rFonts w:ascii="Verdana" w:hAnsi="Verdana"/>
      <w:lang w:val="en-US" w:eastAsia="en-US"/>
    </w:rPr>
  </w:style>
  <w:style w:type="paragraph" w:customStyle="1" w:styleId="2190">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1">
    <w:name w:val="Цветовое выделение для Текст"/>
    <w:uiPriority w:val="99"/>
    <w:qFormat/>
    <w:rsid w:val="000F4428"/>
  </w:style>
  <w:style w:type="character" w:customStyle="1" w:styleId="afffffffff2">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5">
    <w:name w:val="Оглавление_"/>
    <w:basedOn w:val="a3"/>
    <w:link w:val="afffff4"/>
    <w:rsid w:val="007D3D1E"/>
    <w:rPr>
      <w:rFonts w:ascii="Arial" w:eastAsia="Times New Roman" w:hAnsi="Arial" w:cs="Times New Roman"/>
      <w:sz w:val="24"/>
      <w:szCs w:val="24"/>
      <w:lang w:eastAsia="ru-RU"/>
    </w:rPr>
  </w:style>
  <w:style w:type="character" w:customStyle="1" w:styleId="11pt">
    <w:name w:val="Основной текст + 11 pt"/>
    <w:basedOn w:val="aff1"/>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d"/>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d"/>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d"/>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d"/>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200">
    <w:name w:val="Знак20"/>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50">
    <w:name w:val="Знак Знак35"/>
    <w:locked/>
    <w:rsid w:val="00E76214"/>
    <w:rPr>
      <w:rFonts w:ascii="Times New Roman" w:hAnsi="Times New Roman" w:cs="Times New Roman"/>
      <w:sz w:val="20"/>
      <w:szCs w:val="20"/>
    </w:rPr>
  </w:style>
  <w:style w:type="paragraph" w:customStyle="1" w:styleId="CharCharCarCarCharCharCarCarCharCharCarCarCharChar6">
    <w:name w:val="Char Char Car Car Char Char Car Car Char Char Car Car Char Char6"/>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40">
    <w:name w:val="Знак Знак34"/>
    <w:locked/>
    <w:rsid w:val="00757C44"/>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5"/>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7"/>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8"/>
    <w:rsid w:val="009E64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0">
    <w:name w:val="Знак19"/>
    <w:basedOn w:val="a2"/>
    <w:rsid w:val="009E64A6"/>
    <w:pPr>
      <w:spacing w:after="160" w:line="240" w:lineRule="exact"/>
    </w:pPr>
    <w:rPr>
      <w:rFonts w:ascii="Verdana" w:hAnsi="Verdana"/>
      <w:sz w:val="20"/>
      <w:szCs w:val="20"/>
      <w:lang w:val="en-US" w:eastAsia="en-US"/>
    </w:rPr>
  </w:style>
  <w:style w:type="table" w:styleId="afffffffff3">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8"/>
    <w:rsid w:val="00386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0">
    <w:name w:val="Знак Знак33"/>
    <w:locked/>
    <w:rsid w:val="0038620E"/>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4"/>
    <w:basedOn w:val="a2"/>
    <w:rsid w:val="0038620E"/>
    <w:pPr>
      <w:spacing w:after="160" w:line="240" w:lineRule="exact"/>
    </w:pPr>
    <w:rPr>
      <w:sz w:val="20"/>
      <w:szCs w:val="20"/>
    </w:rPr>
  </w:style>
  <w:style w:type="paragraph" w:customStyle="1" w:styleId="180">
    <w:name w:val="Знак18"/>
    <w:basedOn w:val="a2"/>
    <w:rsid w:val="00C65131"/>
    <w:pPr>
      <w:spacing w:after="160" w:line="240" w:lineRule="exact"/>
    </w:pPr>
    <w:rPr>
      <w:rFonts w:ascii="Verdana" w:hAnsi="Verdana"/>
      <w:lang w:val="en-US" w:eastAsia="en-US"/>
    </w:rPr>
  </w:style>
  <w:style w:type="paragraph" w:customStyle="1" w:styleId="2210">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1">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4">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170">
    <w:name w:val="Знак17"/>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160">
    <w:name w:val="Знак16"/>
    <w:basedOn w:val="a2"/>
    <w:rsid w:val="00AC6FDB"/>
    <w:pPr>
      <w:spacing w:after="160" w:line="240" w:lineRule="exact"/>
    </w:pPr>
    <w:rPr>
      <w:rFonts w:ascii="Verdana" w:hAnsi="Verdana"/>
      <w:sz w:val="20"/>
      <w:szCs w:val="20"/>
      <w:lang w:val="en-US" w:eastAsia="en-US"/>
    </w:rPr>
  </w:style>
  <w:style w:type="character" w:customStyle="1" w:styleId="af4">
    <w:name w:val="Абзац списка Знак"/>
    <w:aliases w:val="ПАРАГРАФ Знак,Абзац списка11 Знак,List Paragraph Знак,мой Знак,Абзац списка31 Знак"/>
    <w:link w:val="af3"/>
    <w:uiPriority w:val="34"/>
    <w:rsid w:val="005E3D77"/>
    <w:rPr>
      <w:rFonts w:ascii="Times New Roman" w:eastAsia="Times New Roman" w:hAnsi="Times New Roman" w:cs="Times New Roman"/>
      <w:sz w:val="24"/>
      <w:szCs w:val="24"/>
      <w:lang w:eastAsia="ru-RU"/>
    </w:rPr>
  </w:style>
  <w:style w:type="paragraph" w:customStyle="1" w:styleId="152">
    <w:name w:val="Знак15"/>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5">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79">
    <w:name w:val="7"/>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6a">
    <w:name w:val="6"/>
    <w:basedOn w:val="a2"/>
    <w:next w:val="a6"/>
    <w:qFormat/>
    <w:rsid w:val="00627356"/>
    <w:pPr>
      <w:jc w:val="center"/>
    </w:pPr>
    <w:rPr>
      <w:szCs w:val="20"/>
    </w:rPr>
  </w:style>
  <w:style w:type="numbering" w:customStyle="1" w:styleId="161">
    <w:name w:val="Нет списка16"/>
    <w:next w:val="a5"/>
    <w:semiHidden/>
    <w:rsid w:val="0072788D"/>
  </w:style>
  <w:style w:type="paragraph" w:customStyle="1" w:styleId="msonormalcxspmiddlecxspmiddle">
    <w:name w:val="msonormalcxspmiddlecxspmiddle"/>
    <w:basedOn w:val="a2"/>
    <w:rsid w:val="0072788D"/>
    <w:pPr>
      <w:spacing w:before="100" w:beforeAutospacing="1" w:after="100" w:afterAutospacing="1"/>
    </w:pPr>
  </w:style>
  <w:style w:type="table" w:customStyle="1" w:styleId="6b">
    <w:name w:val="Сетка таблицы6"/>
    <w:basedOn w:val="a4"/>
    <w:next w:val="af8"/>
    <w:uiPriority w:val="59"/>
    <w:rsid w:val="00727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b">
    <w:name w:val="5"/>
    <w:basedOn w:val="a2"/>
    <w:next w:val="a6"/>
    <w:qFormat/>
    <w:rsid w:val="00B45DAF"/>
    <w:pPr>
      <w:jc w:val="center"/>
    </w:pPr>
    <w:rPr>
      <w:szCs w:val="20"/>
    </w:rPr>
  </w:style>
  <w:style w:type="numbering" w:customStyle="1" w:styleId="171">
    <w:name w:val="Нет списка17"/>
    <w:next w:val="a5"/>
    <w:uiPriority w:val="99"/>
    <w:semiHidden/>
    <w:unhideWhenUsed/>
    <w:rsid w:val="003B40B6"/>
  </w:style>
  <w:style w:type="numbering" w:customStyle="1" w:styleId="181">
    <w:name w:val="Нет списка18"/>
    <w:next w:val="a5"/>
    <w:uiPriority w:val="99"/>
    <w:semiHidden/>
    <w:rsid w:val="003B40B6"/>
  </w:style>
  <w:style w:type="numbering" w:customStyle="1" w:styleId="226">
    <w:name w:val="Нет списка22"/>
    <w:next w:val="a5"/>
    <w:uiPriority w:val="99"/>
    <w:semiHidden/>
    <w:rsid w:val="003B40B6"/>
  </w:style>
  <w:style w:type="character" w:customStyle="1" w:styleId="323">
    <w:name w:val="Знак Знак32"/>
    <w:locked/>
    <w:rsid w:val="00DB4BEF"/>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3"/>
    <w:basedOn w:val="a2"/>
    <w:rsid w:val="00DB4BEF"/>
    <w:pPr>
      <w:spacing w:after="160" w:line="240" w:lineRule="exact"/>
    </w:pPr>
    <w:rPr>
      <w:sz w:val="20"/>
      <w:szCs w:val="20"/>
    </w:rPr>
  </w:style>
  <w:style w:type="paragraph" w:customStyle="1" w:styleId="142">
    <w:name w:val="Знак14"/>
    <w:basedOn w:val="a2"/>
    <w:rsid w:val="00584AA5"/>
    <w:pPr>
      <w:spacing w:after="160" w:line="240" w:lineRule="exact"/>
    </w:pPr>
    <w:rPr>
      <w:rFonts w:ascii="Verdana" w:hAnsi="Verdana"/>
      <w:sz w:val="20"/>
      <w:szCs w:val="20"/>
      <w:lang w:val="en-US" w:eastAsia="en-US"/>
    </w:rPr>
  </w:style>
  <w:style w:type="paragraph" w:customStyle="1" w:styleId="4c">
    <w:name w:val="4"/>
    <w:basedOn w:val="a2"/>
    <w:next w:val="a6"/>
    <w:qFormat/>
    <w:rsid w:val="00FD7457"/>
    <w:pPr>
      <w:autoSpaceDE w:val="0"/>
      <w:autoSpaceDN w:val="0"/>
      <w:jc w:val="center"/>
    </w:pPr>
    <w:rPr>
      <w:rFonts w:ascii="Arial" w:hAnsi="Arial"/>
      <w:b/>
      <w:bCs/>
      <w:color w:val="000000"/>
      <w:sz w:val="20"/>
      <w:szCs w:val="20"/>
      <w:lang w:val="x-none" w:eastAsia="x-none"/>
    </w:rPr>
  </w:style>
  <w:style w:type="paragraph" w:customStyle="1" w:styleId="2260">
    <w:name w:val="Основной текст 226"/>
    <w:basedOn w:val="a2"/>
    <w:rsid w:val="00FD7457"/>
    <w:pPr>
      <w:overflowPunct w:val="0"/>
      <w:autoSpaceDE w:val="0"/>
      <w:autoSpaceDN w:val="0"/>
      <w:adjustRightInd w:val="0"/>
      <w:textAlignment w:val="baseline"/>
    </w:pPr>
    <w:rPr>
      <w:sz w:val="28"/>
      <w:szCs w:val="20"/>
    </w:rPr>
  </w:style>
  <w:style w:type="paragraph" w:customStyle="1" w:styleId="133">
    <w:name w:val="Обычный13"/>
    <w:rsid w:val="00FD745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0">
    <w:name w:val="a8"/>
    <w:basedOn w:val="a3"/>
    <w:rsid w:val="007451EA"/>
  </w:style>
  <w:style w:type="paragraph" w:customStyle="1" w:styleId="14-15">
    <w:name w:val="Текст 14-15"/>
    <w:basedOn w:val="a2"/>
    <w:rsid w:val="000617CA"/>
    <w:pPr>
      <w:spacing w:line="360" w:lineRule="auto"/>
      <w:ind w:firstLine="720"/>
      <w:jc w:val="both"/>
    </w:pPr>
    <w:rPr>
      <w:rFonts w:ascii="Times New Roman CYR" w:hAnsi="Times New Roman CYR"/>
      <w:sz w:val="28"/>
      <w:szCs w:val="20"/>
    </w:rPr>
  </w:style>
  <w:style w:type="character" w:customStyle="1" w:styleId="5c">
    <w:name w:val="Основной текст (5) + Не курсив"/>
    <w:basedOn w:val="53"/>
    <w:rsid w:val="00036E1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fd">
    <w:name w:val="Абзац списка Знак1"/>
    <w:uiPriority w:val="99"/>
    <w:locked/>
    <w:rsid w:val="00392CC8"/>
    <w:rPr>
      <w:rFonts w:eastAsia="Times New Roman"/>
      <w:sz w:val="22"/>
      <w:lang w:eastAsia="en-US"/>
    </w:rPr>
  </w:style>
  <w:style w:type="table" w:customStyle="1" w:styleId="7a">
    <w:name w:val="Сетка таблицы7"/>
    <w:basedOn w:val="a4"/>
    <w:next w:val="af8"/>
    <w:uiPriority w:val="59"/>
    <w:rsid w:val="00881BD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
    <w:basedOn w:val="a4"/>
    <w:next w:val="af8"/>
    <w:uiPriority w:val="59"/>
    <w:rsid w:val="00C32C53"/>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4"/>
    <w:next w:val="af8"/>
    <w:rsid w:val="00A424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
    <w:basedOn w:val="a4"/>
    <w:next w:val="af8"/>
    <w:uiPriority w:val="39"/>
    <w:rsid w:val="0054096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4"/>
    <w:next w:val="af8"/>
    <w:uiPriority w:val="39"/>
    <w:rsid w:val="00582531"/>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4"/>
    <w:next w:val="af8"/>
    <w:uiPriority w:val="39"/>
    <w:rsid w:val="00977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4"/>
    <w:next w:val="af8"/>
    <w:uiPriority w:val="39"/>
    <w:rsid w:val="006E00FD"/>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4"/>
    <w:next w:val="af8"/>
    <w:uiPriority w:val="39"/>
    <w:rsid w:val="004D520E"/>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basedOn w:val="a4"/>
    <w:next w:val="af8"/>
    <w:uiPriority w:val="59"/>
    <w:rsid w:val="004968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4"/>
    <w:next w:val="af8"/>
    <w:uiPriority w:val="59"/>
    <w:rsid w:val="00260E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4"/>
    <w:next w:val="af8"/>
    <w:uiPriority w:val="59"/>
    <w:rsid w:val="00D84C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5"/>
    <w:uiPriority w:val="99"/>
    <w:semiHidden/>
    <w:unhideWhenUsed/>
    <w:rsid w:val="002829D8"/>
  </w:style>
  <w:style w:type="numbering" w:customStyle="1" w:styleId="1100">
    <w:name w:val="Нет списка110"/>
    <w:next w:val="a5"/>
    <w:uiPriority w:val="99"/>
    <w:semiHidden/>
    <w:rsid w:val="002829D8"/>
  </w:style>
  <w:style w:type="paragraph" w:customStyle="1" w:styleId="3f8">
    <w:name w:val="Заголовок3"/>
    <w:basedOn w:val="a2"/>
    <w:next w:val="af5"/>
    <w:rsid w:val="002829D8"/>
    <w:pPr>
      <w:keepNext/>
      <w:suppressAutoHyphens/>
      <w:spacing w:before="240" w:after="120"/>
    </w:pPr>
    <w:rPr>
      <w:rFonts w:ascii="Arial" w:eastAsia="Arial Unicode MS" w:hAnsi="Arial" w:cs="Tahoma"/>
      <w:sz w:val="28"/>
      <w:szCs w:val="28"/>
      <w:lang w:eastAsia="ar-SA"/>
    </w:rPr>
  </w:style>
  <w:style w:type="numbering" w:customStyle="1" w:styleId="232">
    <w:name w:val="Нет списка23"/>
    <w:next w:val="a5"/>
    <w:uiPriority w:val="99"/>
    <w:semiHidden/>
    <w:rsid w:val="002829D8"/>
  </w:style>
  <w:style w:type="numbering" w:customStyle="1" w:styleId="201">
    <w:name w:val="Нет списка20"/>
    <w:next w:val="a5"/>
    <w:uiPriority w:val="99"/>
    <w:semiHidden/>
    <w:rsid w:val="00FA6A0E"/>
  </w:style>
  <w:style w:type="table" w:customStyle="1" w:styleId="202">
    <w:name w:val="Сетка таблицы2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6">
    <w:name w:val="Знак"/>
    <w:basedOn w:val="a2"/>
    <w:rsid w:val="00FA6A0E"/>
    <w:pPr>
      <w:spacing w:after="160" w:line="240" w:lineRule="exact"/>
    </w:pPr>
    <w:rPr>
      <w:rFonts w:ascii="Verdana" w:hAnsi="Verdana"/>
      <w:lang w:val="en-US" w:eastAsia="en-US"/>
    </w:rPr>
  </w:style>
  <w:style w:type="paragraph" w:customStyle="1" w:styleId="227">
    <w:name w:val="Основной текст 227"/>
    <w:basedOn w:val="a2"/>
    <w:rsid w:val="00FA6A0E"/>
    <w:pPr>
      <w:overflowPunct w:val="0"/>
      <w:autoSpaceDE w:val="0"/>
      <w:autoSpaceDN w:val="0"/>
      <w:adjustRightInd w:val="0"/>
      <w:textAlignment w:val="baseline"/>
    </w:pPr>
    <w:rPr>
      <w:sz w:val="28"/>
      <w:szCs w:val="20"/>
    </w:rPr>
  </w:style>
  <w:style w:type="paragraph" w:customStyle="1" w:styleId="144">
    <w:name w:val="Обычный14"/>
    <w:rsid w:val="00FA6A0E"/>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2">
    <w:name w:val="Веб-таблица 12"/>
    <w:basedOn w:val="a4"/>
    <w:next w:val="-1"/>
    <w:rsid w:val="00FA6A0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01">
    <w:name w:val="Сетка таблицы11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5"/>
    <w:uiPriority w:val="99"/>
    <w:semiHidden/>
    <w:unhideWhenUsed/>
    <w:rsid w:val="00811CC6"/>
  </w:style>
  <w:style w:type="numbering" w:customStyle="1" w:styleId="251">
    <w:name w:val="Нет списка25"/>
    <w:next w:val="a5"/>
    <w:semiHidden/>
    <w:rsid w:val="00EA329F"/>
  </w:style>
  <w:style w:type="table" w:customStyle="1" w:styleId="21b">
    <w:name w:val="Сетка таблицы21"/>
    <w:basedOn w:val="a4"/>
    <w:next w:val="af8"/>
    <w:rsid w:val="00EA32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5"/>
    <w:uiPriority w:val="99"/>
    <w:semiHidden/>
    <w:unhideWhenUsed/>
    <w:rsid w:val="005E3901"/>
  </w:style>
  <w:style w:type="paragraph" w:customStyle="1" w:styleId="xl234">
    <w:name w:val="xl234"/>
    <w:basedOn w:val="a2"/>
    <w:rsid w:val="005E390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35">
    <w:name w:val="xl235"/>
    <w:basedOn w:val="a2"/>
    <w:rsid w:val="005E3901"/>
    <w:pPr>
      <w:pBdr>
        <w:left w:val="single" w:sz="8" w:space="0" w:color="auto"/>
        <w:right w:val="single" w:sz="8" w:space="0" w:color="auto"/>
      </w:pBdr>
      <w:spacing w:before="100" w:beforeAutospacing="1" w:after="100" w:afterAutospacing="1"/>
      <w:textAlignment w:val="top"/>
    </w:pPr>
    <w:rPr>
      <w:sz w:val="20"/>
      <w:szCs w:val="20"/>
    </w:rPr>
  </w:style>
  <w:style w:type="paragraph" w:customStyle="1" w:styleId="xl236">
    <w:name w:val="xl236"/>
    <w:basedOn w:val="a2"/>
    <w:rsid w:val="005E3901"/>
    <w:pPr>
      <w:pBdr>
        <w:left w:val="single" w:sz="8" w:space="0" w:color="auto"/>
        <w:right w:val="single" w:sz="8" w:space="0" w:color="auto"/>
      </w:pBdr>
      <w:spacing w:before="100" w:beforeAutospacing="1" w:after="100" w:afterAutospacing="1"/>
      <w:textAlignment w:val="top"/>
    </w:pPr>
  </w:style>
  <w:style w:type="paragraph" w:customStyle="1" w:styleId="xl296">
    <w:name w:val="xl296"/>
    <w:basedOn w:val="a2"/>
    <w:rsid w:val="005E3901"/>
    <w:pPr>
      <w:pBdr>
        <w:left w:val="single" w:sz="8" w:space="0" w:color="auto"/>
      </w:pBdr>
      <w:spacing w:before="100" w:beforeAutospacing="1" w:after="100" w:afterAutospacing="1"/>
      <w:jc w:val="center"/>
      <w:textAlignment w:val="top"/>
    </w:pPr>
    <w:rPr>
      <w:b/>
      <w:bCs/>
      <w:sz w:val="20"/>
      <w:szCs w:val="20"/>
    </w:rPr>
  </w:style>
  <w:style w:type="numbering" w:customStyle="1" w:styleId="271">
    <w:name w:val="Нет списка27"/>
    <w:next w:val="a5"/>
    <w:uiPriority w:val="99"/>
    <w:semiHidden/>
    <w:unhideWhenUsed/>
    <w:rsid w:val="008E2248"/>
  </w:style>
  <w:style w:type="paragraph" w:customStyle="1" w:styleId="afffffffff7">
    <w:name w:val="Знак"/>
    <w:basedOn w:val="a2"/>
    <w:rsid w:val="00E545AD"/>
    <w:pPr>
      <w:spacing w:after="160" w:line="240" w:lineRule="exact"/>
    </w:pPr>
    <w:rPr>
      <w:rFonts w:ascii="Verdana" w:hAnsi="Verdana"/>
      <w:sz w:val="20"/>
      <w:szCs w:val="20"/>
      <w:lang w:val="en-US" w:eastAsia="en-US"/>
    </w:rPr>
  </w:style>
  <w:style w:type="table" w:customStyle="1" w:styleId="228">
    <w:name w:val="Сетка таблицы22"/>
    <w:basedOn w:val="a4"/>
    <w:next w:val="af8"/>
    <w:uiPriority w:val="59"/>
    <w:rsid w:val="009E3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4"/>
    <w:next w:val="af8"/>
    <w:uiPriority w:val="59"/>
    <w:rsid w:val="00971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4"/>
    <w:next w:val="af8"/>
    <w:uiPriority w:val="59"/>
    <w:rsid w:val="001732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4"/>
    <w:next w:val="af8"/>
    <w:uiPriority w:val="39"/>
    <w:rsid w:val="00370F62"/>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5"/>
    <w:uiPriority w:val="99"/>
    <w:semiHidden/>
    <w:rsid w:val="0043750C"/>
  </w:style>
  <w:style w:type="table" w:customStyle="1" w:styleId="262">
    <w:name w:val="Сетка таблицы26"/>
    <w:basedOn w:val="a4"/>
    <w:next w:val="af8"/>
    <w:rsid w:val="004375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4">
    <w:name w:val="Обычный15"/>
    <w:rsid w:val="0043750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f8">
    <w:name w:val="Знак"/>
    <w:basedOn w:val="a2"/>
    <w:rsid w:val="0043750C"/>
    <w:pPr>
      <w:spacing w:after="160" w:line="240" w:lineRule="exact"/>
    </w:pPr>
    <w:rPr>
      <w:rFonts w:ascii="Verdana" w:hAnsi="Verdana"/>
      <w:sz w:val="20"/>
      <w:szCs w:val="20"/>
      <w:lang w:val="en-US" w:eastAsia="en-US"/>
    </w:rPr>
  </w:style>
  <w:style w:type="table" w:customStyle="1" w:styleId="-13">
    <w:name w:val="Веб-таблица 13"/>
    <w:basedOn w:val="a4"/>
    <w:next w:val="-1"/>
    <w:rsid w:val="0043750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4d">
    <w:name w:val="Без интервала4"/>
    <w:basedOn w:val="a2"/>
    <w:rsid w:val="0043750C"/>
    <w:rPr>
      <w:sz w:val="26"/>
      <w:szCs w:val="26"/>
      <w:lang w:val="en-US" w:eastAsia="en-US"/>
    </w:rPr>
  </w:style>
  <w:style w:type="table" w:customStyle="1" w:styleId="272">
    <w:name w:val="Сетка таблицы27"/>
    <w:basedOn w:val="a4"/>
    <w:next w:val="af8"/>
    <w:uiPriority w:val="59"/>
    <w:rsid w:val="00C13E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4"/>
    <w:next w:val="af8"/>
    <w:uiPriority w:val="59"/>
    <w:rsid w:val="002C4E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5"/>
    <w:uiPriority w:val="99"/>
    <w:semiHidden/>
    <w:rsid w:val="00FF1382"/>
  </w:style>
  <w:style w:type="table" w:customStyle="1" w:styleId="292">
    <w:name w:val="Сетка таблицы29"/>
    <w:basedOn w:val="a4"/>
    <w:next w:val="af8"/>
    <w:rsid w:val="00FF13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9">
    <w:name w:val="Знак"/>
    <w:basedOn w:val="a2"/>
    <w:rsid w:val="00FF1382"/>
    <w:pPr>
      <w:spacing w:after="160" w:line="240" w:lineRule="exact"/>
    </w:pPr>
    <w:rPr>
      <w:rFonts w:ascii="Verdana" w:hAnsi="Verdana"/>
      <w:sz w:val="20"/>
      <w:szCs w:val="20"/>
      <w:lang w:val="en-US" w:eastAsia="en-US"/>
    </w:rPr>
  </w:style>
  <w:style w:type="table" w:customStyle="1" w:styleId="2ff2">
    <w:name w:val="Светлый список2"/>
    <w:basedOn w:val="a4"/>
    <w:uiPriority w:val="61"/>
    <w:rsid w:val="00FF1382"/>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1">
    <w:name w:val="Table Normal1"/>
    <w:uiPriority w:val="2"/>
    <w:semiHidden/>
    <w:unhideWhenUsed/>
    <w:qFormat/>
    <w:rsid w:val="00FF13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00">
    <w:name w:val="Нет списка30"/>
    <w:next w:val="a5"/>
    <w:uiPriority w:val="99"/>
    <w:semiHidden/>
    <w:rsid w:val="005A570C"/>
  </w:style>
  <w:style w:type="table" w:customStyle="1" w:styleId="301">
    <w:name w:val="Сетка таблицы30"/>
    <w:basedOn w:val="a4"/>
    <w:next w:val="af8"/>
    <w:rsid w:val="005A57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d">
    <w:name w:val="Без интервала5"/>
    <w:rsid w:val="005A570C"/>
    <w:pPr>
      <w:spacing w:after="0" w:line="240" w:lineRule="auto"/>
    </w:pPr>
    <w:rPr>
      <w:rFonts w:ascii="Calibri" w:eastAsia="Times New Roman" w:hAnsi="Calibri" w:cs="Times New Roman"/>
    </w:rPr>
  </w:style>
  <w:style w:type="paragraph" w:customStyle="1" w:styleId="n">
    <w:name w:val="n"/>
    <w:basedOn w:val="a2"/>
    <w:rsid w:val="005A570C"/>
    <w:pPr>
      <w:ind w:firstLine="720"/>
    </w:pPr>
    <w:rPr>
      <w:rFonts w:ascii="Arial" w:hAnsi="Arial" w:cs="Arial"/>
      <w:sz w:val="20"/>
      <w:szCs w:val="20"/>
    </w:rPr>
  </w:style>
  <w:style w:type="paragraph" w:customStyle="1" w:styleId="1fe">
    <w:name w:val="Знак Знак Знак Знак Знак Знак1 Знак"/>
    <w:basedOn w:val="a2"/>
    <w:rsid w:val="005A570C"/>
    <w:pPr>
      <w:spacing w:after="160" w:line="240" w:lineRule="exact"/>
    </w:pPr>
    <w:rPr>
      <w:rFonts w:ascii="Verdana" w:hAnsi="Verdana"/>
      <w:lang w:val="en-US" w:eastAsia="en-US"/>
    </w:rPr>
  </w:style>
  <w:style w:type="paragraph" w:customStyle="1" w:styleId="p3">
    <w:name w:val="p3"/>
    <w:basedOn w:val="a2"/>
    <w:rsid w:val="005A570C"/>
    <w:pPr>
      <w:spacing w:before="100" w:beforeAutospacing="1" w:after="100" w:afterAutospacing="1"/>
    </w:pPr>
  </w:style>
  <w:style w:type="paragraph" w:styleId="afffffffffa">
    <w:name w:val="TOC Heading"/>
    <w:basedOn w:val="1"/>
    <w:next w:val="a2"/>
    <w:uiPriority w:val="39"/>
    <w:semiHidden/>
    <w:unhideWhenUsed/>
    <w:qFormat/>
    <w:rsid w:val="005A570C"/>
    <w:pPr>
      <w:spacing w:line="276" w:lineRule="auto"/>
      <w:outlineLvl w:val="9"/>
    </w:pPr>
    <w:rPr>
      <w:rFonts w:ascii="Cambria" w:eastAsia="Times New Roman" w:hAnsi="Cambria" w:cs="Times New Roman"/>
      <w:color w:val="365F91"/>
      <w:lang w:eastAsia="en-US"/>
    </w:rPr>
  </w:style>
  <w:style w:type="paragraph" w:styleId="2ff3">
    <w:name w:val="toc 2"/>
    <w:basedOn w:val="a2"/>
    <w:next w:val="a2"/>
    <w:autoRedefine/>
    <w:uiPriority w:val="39"/>
    <w:rsid w:val="005A570C"/>
    <w:pPr>
      <w:ind w:left="200"/>
    </w:pPr>
    <w:rPr>
      <w:sz w:val="20"/>
      <w:szCs w:val="20"/>
    </w:rPr>
  </w:style>
  <w:style w:type="character" w:customStyle="1" w:styleId="2TrebuchetMS12pt">
    <w:name w:val="Основной текст (2) + Trebuchet MS;12 pt"/>
    <w:rsid w:val="005A570C"/>
    <w:rPr>
      <w:rFonts w:ascii="Trebuchet MS" w:eastAsia="Trebuchet MS" w:hAnsi="Trebuchet MS" w:cs="Trebuchet MS"/>
      <w:color w:val="000000"/>
      <w:spacing w:val="0"/>
      <w:w w:val="100"/>
      <w:position w:val="0"/>
      <w:sz w:val="24"/>
      <w:szCs w:val="24"/>
      <w:shd w:val="clear" w:color="auto" w:fill="FFFFFF"/>
      <w:lang w:val="ru-RU" w:eastAsia="ru-RU" w:bidi="ru-RU"/>
    </w:rPr>
  </w:style>
  <w:style w:type="character" w:customStyle="1" w:styleId="2Tahoma115pt">
    <w:name w:val="Основной текст (2) + Tahoma;11;5 pt"/>
    <w:rsid w:val="005A570C"/>
    <w:rPr>
      <w:rFonts w:ascii="Tahoma" w:eastAsia="Tahoma" w:hAnsi="Tahoma" w:cs="Tahoma"/>
      <w:b/>
      <w:bCs/>
      <w:color w:val="000000"/>
      <w:spacing w:val="0"/>
      <w:w w:val="100"/>
      <w:position w:val="0"/>
      <w:sz w:val="23"/>
      <w:szCs w:val="23"/>
      <w:shd w:val="clear" w:color="auto" w:fill="FFFFFF"/>
      <w:lang w:val="ru-RU" w:eastAsia="ru-RU" w:bidi="ru-RU"/>
    </w:rPr>
  </w:style>
  <w:style w:type="numbering" w:customStyle="1" w:styleId="111111111">
    <w:name w:val="1 / 1.1 / 1.1.1111"/>
    <w:basedOn w:val="a5"/>
    <w:next w:val="111111"/>
    <w:rsid w:val="005A570C"/>
    <w:pPr>
      <w:numPr>
        <w:numId w:val="6"/>
      </w:numPr>
    </w:pPr>
  </w:style>
  <w:style w:type="numbering" w:styleId="111111">
    <w:name w:val="Outline List 2"/>
    <w:basedOn w:val="a5"/>
    <w:rsid w:val="005A570C"/>
    <w:pPr>
      <w:numPr>
        <w:numId w:val="5"/>
      </w:numPr>
    </w:pPr>
  </w:style>
  <w:style w:type="table" w:customStyle="1" w:styleId="1110">
    <w:name w:val="Сетка таблицы111"/>
    <w:basedOn w:val="a4"/>
    <w:next w:val="af8"/>
    <w:uiPriority w:val="59"/>
    <w:rsid w:val="005A57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Стратегия_Заголовок_2"/>
    <w:basedOn w:val="af3"/>
    <w:qFormat/>
    <w:rsid w:val="005A570C"/>
    <w:pPr>
      <w:keepNext/>
      <w:keepLines/>
      <w:numPr>
        <w:ilvl w:val="1"/>
        <w:numId w:val="7"/>
      </w:numPr>
      <w:tabs>
        <w:tab w:val="num" w:pos="1800"/>
      </w:tabs>
      <w:ind w:left="1800" w:hanging="360"/>
      <w:jc w:val="both"/>
      <w:outlineLvl w:val="1"/>
    </w:pPr>
    <w:rPr>
      <w:rFonts w:eastAsia="Calibri"/>
      <w:sz w:val="28"/>
      <w:szCs w:val="22"/>
      <w:lang w:eastAsia="en-US"/>
    </w:rPr>
  </w:style>
  <w:style w:type="paragraph" w:customStyle="1" w:styleId="3">
    <w:name w:val="Стратегия_Заголовок_3"/>
    <w:basedOn w:val="af3"/>
    <w:link w:val="3f9"/>
    <w:qFormat/>
    <w:rsid w:val="005A570C"/>
    <w:pPr>
      <w:keepNext/>
      <w:keepLines/>
      <w:numPr>
        <w:ilvl w:val="2"/>
        <w:numId w:val="7"/>
      </w:numPr>
      <w:jc w:val="both"/>
      <w:outlineLvl w:val="2"/>
    </w:pPr>
    <w:rPr>
      <w:rFonts w:eastAsia="Calibri"/>
      <w:sz w:val="28"/>
      <w:szCs w:val="22"/>
      <w:lang w:eastAsia="en-US"/>
    </w:rPr>
  </w:style>
  <w:style w:type="character" w:customStyle="1" w:styleId="3f9">
    <w:name w:val="Стратегия_Заголовок_3 Знак"/>
    <w:link w:val="3"/>
    <w:rsid w:val="005A570C"/>
    <w:rPr>
      <w:rFonts w:ascii="Times New Roman" w:eastAsia="Calibri" w:hAnsi="Times New Roman" w:cs="Times New Roman"/>
      <w:sz w:val="28"/>
    </w:rPr>
  </w:style>
  <w:style w:type="numbering" w:customStyle="1" w:styleId="313">
    <w:name w:val="Нет списка31"/>
    <w:next w:val="a5"/>
    <w:uiPriority w:val="99"/>
    <w:semiHidden/>
    <w:unhideWhenUsed/>
    <w:rsid w:val="008C4E1E"/>
  </w:style>
  <w:style w:type="numbering" w:customStyle="1" w:styleId="324">
    <w:name w:val="Нет списка32"/>
    <w:next w:val="a5"/>
    <w:uiPriority w:val="99"/>
    <w:semiHidden/>
    <w:unhideWhenUsed/>
    <w:rsid w:val="00D77B3A"/>
  </w:style>
  <w:style w:type="numbering" w:customStyle="1" w:styleId="1111">
    <w:name w:val="Нет списка111"/>
    <w:next w:val="a5"/>
    <w:uiPriority w:val="99"/>
    <w:semiHidden/>
    <w:rsid w:val="00D77B3A"/>
  </w:style>
  <w:style w:type="numbering" w:customStyle="1" w:styleId="2101">
    <w:name w:val="Нет списка210"/>
    <w:next w:val="a5"/>
    <w:uiPriority w:val="99"/>
    <w:semiHidden/>
    <w:rsid w:val="00D77B3A"/>
  </w:style>
  <w:style w:type="numbering" w:customStyle="1" w:styleId="331">
    <w:name w:val="Нет списка33"/>
    <w:next w:val="a5"/>
    <w:semiHidden/>
    <w:rsid w:val="009359C9"/>
  </w:style>
  <w:style w:type="table" w:customStyle="1" w:styleId="314">
    <w:name w:val="Сетка таблицы31"/>
    <w:basedOn w:val="a4"/>
    <w:next w:val="af8"/>
    <w:uiPriority w:val="59"/>
    <w:rsid w:val="009359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b">
    <w:name w:val="Знак"/>
    <w:basedOn w:val="a2"/>
    <w:rsid w:val="009359C9"/>
    <w:pPr>
      <w:spacing w:after="160" w:line="240" w:lineRule="exact"/>
    </w:pPr>
    <w:rPr>
      <w:rFonts w:ascii="Verdana" w:hAnsi="Verdana"/>
      <w:sz w:val="20"/>
      <w:szCs w:val="20"/>
      <w:lang w:val="en-US" w:eastAsia="en-US"/>
    </w:rPr>
  </w:style>
  <w:style w:type="character" w:customStyle="1" w:styleId="elementhandle">
    <w:name w:val="element_handle"/>
    <w:rsid w:val="009359C9"/>
    <w:rPr>
      <w:rFonts w:ascii="Times New Roman" w:hAnsi="Times New Roman" w:cs="Times New Roman" w:hint="default"/>
    </w:rPr>
  </w:style>
  <w:style w:type="character" w:customStyle="1" w:styleId="12pt">
    <w:name w:val="Колонтитул + 12 pt"/>
    <w:rsid w:val="008B46D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fffffffffc">
    <w:name w:val="Знак"/>
    <w:basedOn w:val="a2"/>
    <w:rsid w:val="00D70052"/>
    <w:pPr>
      <w:spacing w:after="160" w:line="240" w:lineRule="exact"/>
    </w:pPr>
    <w:rPr>
      <w:rFonts w:ascii="Verdana" w:hAnsi="Verdana"/>
      <w:lang w:val="en-US" w:eastAsia="en-US"/>
    </w:rPr>
  </w:style>
  <w:style w:type="paragraph" w:customStyle="1" w:styleId="2280">
    <w:name w:val="Основной текст 228"/>
    <w:basedOn w:val="a2"/>
    <w:rsid w:val="00D70052"/>
    <w:pPr>
      <w:overflowPunct w:val="0"/>
      <w:autoSpaceDE w:val="0"/>
      <w:autoSpaceDN w:val="0"/>
      <w:adjustRightInd w:val="0"/>
      <w:textAlignment w:val="baseline"/>
    </w:pPr>
    <w:rPr>
      <w:sz w:val="28"/>
      <w:szCs w:val="20"/>
    </w:rPr>
  </w:style>
  <w:style w:type="paragraph" w:customStyle="1" w:styleId="163">
    <w:name w:val="Обычный16"/>
    <w:rsid w:val="00D70052"/>
    <w:pPr>
      <w:widowControl w:val="0"/>
      <w:spacing w:after="0" w:line="240" w:lineRule="auto"/>
    </w:pPr>
    <w:rPr>
      <w:rFonts w:ascii="Times New Roman" w:eastAsia="Times New Roman" w:hAnsi="Times New Roman" w:cs="Times New Roman"/>
      <w:snapToGrid w:val="0"/>
      <w:sz w:val="20"/>
      <w:szCs w:val="20"/>
      <w:lang w:eastAsia="ru-RU"/>
    </w:rPr>
  </w:style>
  <w:style w:type="numbering" w:customStyle="1" w:styleId="341">
    <w:name w:val="Нет списка34"/>
    <w:next w:val="a5"/>
    <w:uiPriority w:val="99"/>
    <w:semiHidden/>
    <w:rsid w:val="009D361D"/>
  </w:style>
  <w:style w:type="table" w:customStyle="1" w:styleId="325">
    <w:name w:val="Сетка таблицы32"/>
    <w:basedOn w:val="a4"/>
    <w:next w:val="af8"/>
    <w:rsid w:val="009D36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d">
    <w:name w:val="Знак"/>
    <w:basedOn w:val="a2"/>
    <w:rsid w:val="009D22D7"/>
    <w:pPr>
      <w:spacing w:after="160" w:line="240" w:lineRule="exact"/>
    </w:pPr>
    <w:rPr>
      <w:rFonts w:ascii="Verdana" w:hAnsi="Verdana"/>
      <w:sz w:val="20"/>
      <w:szCs w:val="20"/>
      <w:lang w:val="en-US" w:eastAsia="en-US"/>
    </w:rPr>
  </w:style>
  <w:style w:type="paragraph" w:customStyle="1" w:styleId="aligncenter">
    <w:name w:val="align_center"/>
    <w:basedOn w:val="a2"/>
    <w:rsid w:val="001850FF"/>
    <w:pPr>
      <w:spacing w:before="100" w:beforeAutospacing="1" w:after="100" w:afterAutospacing="1"/>
    </w:pPr>
  </w:style>
  <w:style w:type="paragraph" w:customStyle="1" w:styleId="afffffffffe">
    <w:name w:val="Знак"/>
    <w:basedOn w:val="a2"/>
    <w:rsid w:val="00A32C93"/>
    <w:pPr>
      <w:spacing w:after="160" w:line="240" w:lineRule="exact"/>
    </w:pPr>
    <w:rPr>
      <w:rFonts w:ascii="Verdana" w:hAnsi="Verdana"/>
      <w:sz w:val="20"/>
      <w:szCs w:val="20"/>
      <w:lang w:val="en-US" w:eastAsia="en-US"/>
    </w:rPr>
  </w:style>
  <w:style w:type="numbering" w:customStyle="1" w:styleId="351">
    <w:name w:val="Нет списка35"/>
    <w:next w:val="a5"/>
    <w:semiHidden/>
    <w:rsid w:val="00E0618B"/>
  </w:style>
  <w:style w:type="table" w:customStyle="1" w:styleId="332">
    <w:name w:val="Сетка таблицы33"/>
    <w:basedOn w:val="a4"/>
    <w:next w:val="af8"/>
    <w:rsid w:val="00E061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
    <w:basedOn w:val="a2"/>
    <w:next w:val="a6"/>
    <w:qFormat/>
    <w:rsid w:val="00191610"/>
    <w:pPr>
      <w:jc w:val="center"/>
    </w:pPr>
    <w:rPr>
      <w:rFonts w:cs="Arial"/>
      <w:b/>
      <w:sz w:val="28"/>
      <w:szCs w:val="22"/>
    </w:rPr>
  </w:style>
  <w:style w:type="paragraph" w:customStyle="1" w:styleId="229">
    <w:name w:val="Основной текст 229"/>
    <w:basedOn w:val="a2"/>
    <w:rsid w:val="00191610"/>
    <w:pPr>
      <w:widowControl w:val="0"/>
      <w:overflowPunct w:val="0"/>
      <w:autoSpaceDE w:val="0"/>
      <w:autoSpaceDN w:val="0"/>
      <w:adjustRightInd w:val="0"/>
      <w:ind w:firstLine="720"/>
      <w:jc w:val="both"/>
    </w:pPr>
    <w:rPr>
      <w:rFonts w:ascii="a_FuturaOrto" w:hAnsi="a_FuturaOrto"/>
      <w:i/>
      <w:color w:val="000000"/>
      <w:sz w:val="28"/>
      <w:szCs w:val="20"/>
    </w:rPr>
  </w:style>
  <w:style w:type="table" w:customStyle="1" w:styleId="342">
    <w:name w:val="Сетка таблицы34"/>
    <w:basedOn w:val="a4"/>
    <w:next w:val="af8"/>
    <w:uiPriority w:val="59"/>
    <w:rsid w:val="00C43A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DA72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52">
    <w:name w:val="Сетка таблицы35"/>
    <w:basedOn w:val="a4"/>
    <w:next w:val="af8"/>
    <w:uiPriority w:val="59"/>
    <w:rsid w:val="002352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4"/>
    <w:next w:val="af8"/>
    <w:uiPriority w:val="59"/>
    <w:rsid w:val="002352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4"/>
    <w:next w:val="af8"/>
    <w:uiPriority w:val="39"/>
    <w:rsid w:val="00A57E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4"/>
    <w:next w:val="af8"/>
    <w:rsid w:val="004950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Нет списка36"/>
    <w:next w:val="a5"/>
    <w:uiPriority w:val="99"/>
    <w:semiHidden/>
    <w:unhideWhenUsed/>
    <w:rsid w:val="00953F2C"/>
  </w:style>
  <w:style w:type="paragraph" w:customStyle="1" w:styleId="affffffffff0">
    <w:name w:val="Знак Знак Знак Знак Знак Знак"/>
    <w:basedOn w:val="a2"/>
    <w:rsid w:val="00953F2C"/>
    <w:pPr>
      <w:widowControl w:val="0"/>
      <w:adjustRightInd w:val="0"/>
      <w:spacing w:after="160" w:line="240" w:lineRule="exact"/>
      <w:jc w:val="right"/>
    </w:pPr>
    <w:rPr>
      <w:sz w:val="20"/>
      <w:szCs w:val="20"/>
      <w:lang w:val="en-GB" w:eastAsia="en-US"/>
    </w:rPr>
  </w:style>
  <w:style w:type="numbering" w:customStyle="1" w:styleId="371">
    <w:name w:val="Нет списка37"/>
    <w:next w:val="a5"/>
    <w:uiPriority w:val="99"/>
    <w:semiHidden/>
    <w:rsid w:val="00D42E76"/>
  </w:style>
  <w:style w:type="table" w:customStyle="1" w:styleId="390">
    <w:name w:val="Сетка таблицы39"/>
    <w:basedOn w:val="a4"/>
    <w:next w:val="af8"/>
    <w:rsid w:val="00D42E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1">
    <w:name w:val="Заголовок"/>
    <w:basedOn w:val="a2"/>
    <w:next w:val="af5"/>
    <w:rsid w:val="00D42E76"/>
    <w:pPr>
      <w:keepNext/>
      <w:suppressAutoHyphens/>
      <w:spacing w:before="240" w:after="120"/>
    </w:pPr>
    <w:rPr>
      <w:rFonts w:ascii="Arial" w:eastAsia="Arial Unicode MS" w:hAnsi="Arial" w:cs="Tahoma"/>
      <w:sz w:val="28"/>
      <w:szCs w:val="28"/>
      <w:lang w:eastAsia="ar-SA"/>
    </w:rPr>
  </w:style>
  <w:style w:type="paragraph" w:customStyle="1" w:styleId="affffffffff2">
    <w:name w:val="Знак"/>
    <w:basedOn w:val="a2"/>
    <w:rsid w:val="00D42E76"/>
    <w:pPr>
      <w:spacing w:after="160" w:line="240" w:lineRule="exact"/>
    </w:pPr>
    <w:rPr>
      <w:rFonts w:ascii="Verdana" w:hAnsi="Verdana"/>
      <w:lang w:val="en-US" w:eastAsia="en-US"/>
    </w:rPr>
  </w:style>
  <w:style w:type="paragraph" w:customStyle="1" w:styleId="2300">
    <w:name w:val="Основной текст 230"/>
    <w:basedOn w:val="a2"/>
    <w:rsid w:val="00D42E76"/>
    <w:pPr>
      <w:overflowPunct w:val="0"/>
      <w:autoSpaceDE w:val="0"/>
      <w:autoSpaceDN w:val="0"/>
      <w:adjustRightInd w:val="0"/>
      <w:textAlignment w:val="baseline"/>
    </w:pPr>
    <w:rPr>
      <w:sz w:val="28"/>
      <w:szCs w:val="20"/>
    </w:rPr>
  </w:style>
  <w:style w:type="paragraph" w:customStyle="1" w:styleId="173">
    <w:name w:val="Обычный17"/>
    <w:rsid w:val="00D42E76"/>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4">
    <w:name w:val="Веб-таблица 14"/>
    <w:basedOn w:val="a4"/>
    <w:next w:val="-1"/>
    <w:rsid w:val="00D42E7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0">
    <w:name w:val="Сетка таблицы112"/>
    <w:basedOn w:val="a4"/>
    <w:next w:val="af8"/>
    <w:rsid w:val="00D42E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5"/>
    <w:semiHidden/>
    <w:rsid w:val="00BB612F"/>
  </w:style>
  <w:style w:type="table" w:customStyle="1" w:styleId="400">
    <w:name w:val="Сетка таблицы40"/>
    <w:basedOn w:val="a4"/>
    <w:next w:val="af8"/>
    <w:rsid w:val="00BB612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5"/>
    <w:uiPriority w:val="99"/>
    <w:semiHidden/>
    <w:unhideWhenUsed/>
    <w:rsid w:val="00BB612F"/>
  </w:style>
  <w:style w:type="character" w:customStyle="1" w:styleId="FontStyle14">
    <w:name w:val="Font Style14"/>
    <w:uiPriority w:val="99"/>
    <w:rsid w:val="00BB612F"/>
    <w:rPr>
      <w:rFonts w:ascii="Times New Roman" w:hAnsi="Times New Roman" w:cs="Times New Roman"/>
      <w:sz w:val="26"/>
      <w:szCs w:val="26"/>
    </w:rPr>
  </w:style>
  <w:style w:type="character" w:customStyle="1" w:styleId="FontStyle15">
    <w:name w:val="Font Style15"/>
    <w:uiPriority w:val="99"/>
    <w:rsid w:val="00BB612F"/>
    <w:rPr>
      <w:rFonts w:ascii="Times New Roman" w:hAnsi="Times New Roman" w:cs="Times New Roman"/>
      <w:sz w:val="26"/>
      <w:szCs w:val="26"/>
    </w:rPr>
  </w:style>
  <w:style w:type="table" w:customStyle="1" w:styleId="1130">
    <w:name w:val="Сетка таблицы113"/>
    <w:basedOn w:val="a4"/>
    <w:next w:val="af8"/>
    <w:uiPriority w:val="39"/>
    <w:rsid w:val="00BB6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4"/>
    <w:next w:val="af8"/>
    <w:uiPriority w:val="39"/>
    <w:rsid w:val="00BB6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4"/>
    <w:next w:val="af8"/>
    <w:uiPriority w:val="39"/>
    <w:rsid w:val="00BB6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rsid w:val="000A2192"/>
  </w:style>
  <w:style w:type="table" w:customStyle="1" w:styleId="411">
    <w:name w:val="Сетка таблицы41"/>
    <w:basedOn w:val="a4"/>
    <w:next w:val="af8"/>
    <w:uiPriority w:val="39"/>
    <w:rsid w:val="00861382"/>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4"/>
    <w:next w:val="af8"/>
    <w:uiPriority w:val="39"/>
    <w:rsid w:val="00CC0D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4"/>
    <w:next w:val="af8"/>
    <w:uiPriority w:val="39"/>
    <w:rsid w:val="00A87B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4"/>
    <w:next w:val="af8"/>
    <w:uiPriority w:val="59"/>
    <w:rsid w:val="00CC4D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pytarget">
    <w:name w:val="copy_target"/>
    <w:rsid w:val="00CC4DA4"/>
  </w:style>
  <w:style w:type="numbering" w:customStyle="1" w:styleId="391">
    <w:name w:val="Нет списка39"/>
    <w:next w:val="a5"/>
    <w:uiPriority w:val="99"/>
    <w:semiHidden/>
    <w:unhideWhenUsed/>
    <w:rsid w:val="00E815FF"/>
  </w:style>
  <w:style w:type="table" w:customStyle="1" w:styleId="450">
    <w:name w:val="Сетка таблицы45"/>
    <w:basedOn w:val="a4"/>
    <w:next w:val="af8"/>
    <w:uiPriority w:val="59"/>
    <w:rsid w:val="008E4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4"/>
    <w:next w:val="af8"/>
    <w:uiPriority w:val="59"/>
    <w:rsid w:val="003A46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4"/>
    <w:next w:val="af8"/>
    <w:uiPriority w:val="59"/>
    <w:rsid w:val="009B2E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4"/>
    <w:next w:val="af8"/>
    <w:uiPriority w:val="59"/>
    <w:rsid w:val="008332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5"/>
    <w:uiPriority w:val="99"/>
    <w:semiHidden/>
    <w:unhideWhenUsed/>
    <w:rsid w:val="005849D6"/>
  </w:style>
  <w:style w:type="paragraph" w:customStyle="1" w:styleId="HEADERTEXT0">
    <w:name w:val=".HEADERTEXT"/>
    <w:uiPriority w:val="99"/>
    <w:rsid w:val="005849D6"/>
    <w:pPr>
      <w:widowControl w:val="0"/>
      <w:autoSpaceDE w:val="0"/>
      <w:autoSpaceDN w:val="0"/>
      <w:adjustRightInd w:val="0"/>
      <w:spacing w:after="0" w:line="240" w:lineRule="auto"/>
      <w:jc w:val="center"/>
    </w:pPr>
    <w:rPr>
      <w:rFonts w:ascii="Arial" w:eastAsia="Times New Roman" w:hAnsi="Arial" w:cs="Arial"/>
      <w:color w:val="2B4279"/>
      <w:sz w:val="20"/>
      <w:szCs w:val="20"/>
      <w:lang w:eastAsia="ru-RU"/>
    </w:rPr>
  </w:style>
  <w:style w:type="character" w:customStyle="1" w:styleId="affffffffff3">
    <w:name w:val="Знак Знак"/>
    <w:uiPriority w:val="99"/>
    <w:locked/>
    <w:rsid w:val="005849D6"/>
    <w:rPr>
      <w:sz w:val="27"/>
      <w:shd w:val="clear" w:color="auto" w:fill="FFFFFF"/>
    </w:rPr>
  </w:style>
  <w:style w:type="paragraph" w:customStyle="1" w:styleId="Standard">
    <w:name w:val="Standard"/>
    <w:rsid w:val="005849D6"/>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ConsPlusCell1">
    <w:name w:val="ConsPlusCell1"/>
    <w:link w:val="ConsPlusCell"/>
    <w:locked/>
    <w:rsid w:val="005849D6"/>
    <w:rPr>
      <w:rFonts w:ascii="Arial" w:eastAsia="Times New Roman" w:hAnsi="Arial" w:cs="Arial"/>
      <w:sz w:val="20"/>
      <w:szCs w:val="20"/>
      <w:lang w:eastAsia="ru-RU"/>
    </w:rPr>
  </w:style>
  <w:style w:type="table" w:customStyle="1" w:styleId="490">
    <w:name w:val="Сетка таблицы49"/>
    <w:basedOn w:val="a4"/>
    <w:next w:val="af8"/>
    <w:uiPriority w:val="59"/>
    <w:rsid w:val="00DA7F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4"/>
    <w:next w:val="af8"/>
    <w:uiPriority w:val="59"/>
    <w:rsid w:val="008F5B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4"/>
    <w:next w:val="af8"/>
    <w:uiPriority w:val="59"/>
    <w:rsid w:val="00E4071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4"/>
    <w:next w:val="af8"/>
    <w:uiPriority w:val="59"/>
    <w:rsid w:val="00814F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4"/>
    <w:next w:val="af8"/>
    <w:rsid w:val="00DA608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4"/>
    <w:next w:val="af8"/>
    <w:rsid w:val="00C911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5"/>
    <w:semiHidden/>
    <w:rsid w:val="00BA0D0D"/>
  </w:style>
  <w:style w:type="table" w:customStyle="1" w:styleId="550">
    <w:name w:val="Сетка таблицы55"/>
    <w:basedOn w:val="a4"/>
    <w:next w:val="af8"/>
    <w:uiPriority w:val="59"/>
    <w:rsid w:val="00BA0D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4">
    <w:name w:val="Знак"/>
    <w:basedOn w:val="a2"/>
    <w:rsid w:val="00BA0D0D"/>
    <w:pPr>
      <w:spacing w:after="160" w:line="240" w:lineRule="exact"/>
    </w:pPr>
    <w:rPr>
      <w:rFonts w:ascii="Verdana" w:hAnsi="Verdana"/>
      <w:sz w:val="20"/>
      <w:szCs w:val="20"/>
      <w:lang w:val="en-US" w:eastAsia="en-US"/>
    </w:rPr>
  </w:style>
  <w:style w:type="numbering" w:customStyle="1" w:styleId="421">
    <w:name w:val="Нет списка42"/>
    <w:next w:val="a5"/>
    <w:semiHidden/>
    <w:rsid w:val="007214C5"/>
  </w:style>
  <w:style w:type="table" w:customStyle="1" w:styleId="560">
    <w:name w:val="Сетка таблицы56"/>
    <w:basedOn w:val="a4"/>
    <w:next w:val="af8"/>
    <w:rsid w:val="007214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4"/>
    <w:next w:val="af8"/>
    <w:uiPriority w:val="59"/>
    <w:rsid w:val="00594D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5"/>
    <w:uiPriority w:val="99"/>
    <w:semiHidden/>
    <w:unhideWhenUsed/>
    <w:rsid w:val="00ED0E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222">
      <w:bodyDiv w:val="1"/>
      <w:marLeft w:val="0"/>
      <w:marRight w:val="0"/>
      <w:marTop w:val="0"/>
      <w:marBottom w:val="0"/>
      <w:divBdr>
        <w:top w:val="none" w:sz="0" w:space="0" w:color="auto"/>
        <w:left w:val="none" w:sz="0" w:space="0" w:color="auto"/>
        <w:bottom w:val="none" w:sz="0" w:space="0" w:color="auto"/>
        <w:right w:val="none" w:sz="0" w:space="0" w:color="auto"/>
      </w:divBdr>
    </w:div>
    <w:div w:id="1855856">
      <w:bodyDiv w:val="1"/>
      <w:marLeft w:val="0"/>
      <w:marRight w:val="0"/>
      <w:marTop w:val="0"/>
      <w:marBottom w:val="0"/>
      <w:divBdr>
        <w:top w:val="none" w:sz="0" w:space="0" w:color="auto"/>
        <w:left w:val="none" w:sz="0" w:space="0" w:color="auto"/>
        <w:bottom w:val="none" w:sz="0" w:space="0" w:color="auto"/>
        <w:right w:val="none" w:sz="0" w:space="0" w:color="auto"/>
      </w:divBdr>
    </w:div>
    <w:div w:id="2821450">
      <w:bodyDiv w:val="1"/>
      <w:marLeft w:val="0"/>
      <w:marRight w:val="0"/>
      <w:marTop w:val="0"/>
      <w:marBottom w:val="0"/>
      <w:divBdr>
        <w:top w:val="none" w:sz="0" w:space="0" w:color="auto"/>
        <w:left w:val="none" w:sz="0" w:space="0" w:color="auto"/>
        <w:bottom w:val="none" w:sz="0" w:space="0" w:color="auto"/>
        <w:right w:val="none" w:sz="0" w:space="0" w:color="auto"/>
      </w:divBdr>
    </w:div>
    <w:div w:id="3171193">
      <w:bodyDiv w:val="1"/>
      <w:marLeft w:val="0"/>
      <w:marRight w:val="0"/>
      <w:marTop w:val="0"/>
      <w:marBottom w:val="0"/>
      <w:divBdr>
        <w:top w:val="none" w:sz="0" w:space="0" w:color="auto"/>
        <w:left w:val="none" w:sz="0" w:space="0" w:color="auto"/>
        <w:bottom w:val="none" w:sz="0" w:space="0" w:color="auto"/>
        <w:right w:val="none" w:sz="0" w:space="0" w:color="auto"/>
      </w:divBdr>
    </w:div>
    <w:div w:id="3481307">
      <w:bodyDiv w:val="1"/>
      <w:marLeft w:val="0"/>
      <w:marRight w:val="0"/>
      <w:marTop w:val="0"/>
      <w:marBottom w:val="0"/>
      <w:divBdr>
        <w:top w:val="none" w:sz="0" w:space="0" w:color="auto"/>
        <w:left w:val="none" w:sz="0" w:space="0" w:color="auto"/>
        <w:bottom w:val="none" w:sz="0" w:space="0" w:color="auto"/>
        <w:right w:val="none" w:sz="0" w:space="0" w:color="auto"/>
      </w:divBdr>
    </w:div>
    <w:div w:id="5989070">
      <w:bodyDiv w:val="1"/>
      <w:marLeft w:val="0"/>
      <w:marRight w:val="0"/>
      <w:marTop w:val="0"/>
      <w:marBottom w:val="0"/>
      <w:divBdr>
        <w:top w:val="none" w:sz="0" w:space="0" w:color="auto"/>
        <w:left w:val="none" w:sz="0" w:space="0" w:color="auto"/>
        <w:bottom w:val="none" w:sz="0" w:space="0" w:color="auto"/>
        <w:right w:val="none" w:sz="0" w:space="0" w:color="auto"/>
      </w:divBdr>
    </w:div>
    <w:div w:id="7217027">
      <w:bodyDiv w:val="1"/>
      <w:marLeft w:val="0"/>
      <w:marRight w:val="0"/>
      <w:marTop w:val="0"/>
      <w:marBottom w:val="0"/>
      <w:divBdr>
        <w:top w:val="none" w:sz="0" w:space="0" w:color="auto"/>
        <w:left w:val="none" w:sz="0" w:space="0" w:color="auto"/>
        <w:bottom w:val="none" w:sz="0" w:space="0" w:color="auto"/>
        <w:right w:val="none" w:sz="0" w:space="0" w:color="auto"/>
      </w:divBdr>
    </w:div>
    <w:div w:id="8339099">
      <w:bodyDiv w:val="1"/>
      <w:marLeft w:val="0"/>
      <w:marRight w:val="0"/>
      <w:marTop w:val="0"/>
      <w:marBottom w:val="0"/>
      <w:divBdr>
        <w:top w:val="none" w:sz="0" w:space="0" w:color="auto"/>
        <w:left w:val="none" w:sz="0" w:space="0" w:color="auto"/>
        <w:bottom w:val="none" w:sz="0" w:space="0" w:color="auto"/>
        <w:right w:val="none" w:sz="0" w:space="0" w:color="auto"/>
      </w:divBdr>
    </w:div>
    <w:div w:id="9335315">
      <w:bodyDiv w:val="1"/>
      <w:marLeft w:val="0"/>
      <w:marRight w:val="0"/>
      <w:marTop w:val="0"/>
      <w:marBottom w:val="0"/>
      <w:divBdr>
        <w:top w:val="none" w:sz="0" w:space="0" w:color="auto"/>
        <w:left w:val="none" w:sz="0" w:space="0" w:color="auto"/>
        <w:bottom w:val="none" w:sz="0" w:space="0" w:color="auto"/>
        <w:right w:val="none" w:sz="0" w:space="0" w:color="auto"/>
      </w:divBdr>
    </w:div>
    <w:div w:id="13700619">
      <w:bodyDiv w:val="1"/>
      <w:marLeft w:val="0"/>
      <w:marRight w:val="0"/>
      <w:marTop w:val="0"/>
      <w:marBottom w:val="0"/>
      <w:divBdr>
        <w:top w:val="none" w:sz="0" w:space="0" w:color="auto"/>
        <w:left w:val="none" w:sz="0" w:space="0" w:color="auto"/>
        <w:bottom w:val="none" w:sz="0" w:space="0" w:color="auto"/>
        <w:right w:val="none" w:sz="0" w:space="0" w:color="auto"/>
      </w:divBdr>
    </w:div>
    <w:div w:id="19744607">
      <w:bodyDiv w:val="1"/>
      <w:marLeft w:val="0"/>
      <w:marRight w:val="0"/>
      <w:marTop w:val="0"/>
      <w:marBottom w:val="0"/>
      <w:divBdr>
        <w:top w:val="none" w:sz="0" w:space="0" w:color="auto"/>
        <w:left w:val="none" w:sz="0" w:space="0" w:color="auto"/>
        <w:bottom w:val="none" w:sz="0" w:space="0" w:color="auto"/>
        <w:right w:val="none" w:sz="0" w:space="0" w:color="auto"/>
      </w:divBdr>
    </w:div>
    <w:div w:id="21438940">
      <w:bodyDiv w:val="1"/>
      <w:marLeft w:val="0"/>
      <w:marRight w:val="0"/>
      <w:marTop w:val="0"/>
      <w:marBottom w:val="0"/>
      <w:divBdr>
        <w:top w:val="none" w:sz="0" w:space="0" w:color="auto"/>
        <w:left w:val="none" w:sz="0" w:space="0" w:color="auto"/>
        <w:bottom w:val="none" w:sz="0" w:space="0" w:color="auto"/>
        <w:right w:val="none" w:sz="0" w:space="0" w:color="auto"/>
      </w:divBdr>
    </w:div>
    <w:div w:id="30804790">
      <w:bodyDiv w:val="1"/>
      <w:marLeft w:val="0"/>
      <w:marRight w:val="0"/>
      <w:marTop w:val="0"/>
      <w:marBottom w:val="0"/>
      <w:divBdr>
        <w:top w:val="none" w:sz="0" w:space="0" w:color="auto"/>
        <w:left w:val="none" w:sz="0" w:space="0" w:color="auto"/>
        <w:bottom w:val="none" w:sz="0" w:space="0" w:color="auto"/>
        <w:right w:val="none" w:sz="0" w:space="0" w:color="auto"/>
      </w:divBdr>
    </w:div>
    <w:div w:id="31227337">
      <w:bodyDiv w:val="1"/>
      <w:marLeft w:val="0"/>
      <w:marRight w:val="0"/>
      <w:marTop w:val="0"/>
      <w:marBottom w:val="0"/>
      <w:divBdr>
        <w:top w:val="none" w:sz="0" w:space="0" w:color="auto"/>
        <w:left w:val="none" w:sz="0" w:space="0" w:color="auto"/>
        <w:bottom w:val="none" w:sz="0" w:space="0" w:color="auto"/>
        <w:right w:val="none" w:sz="0" w:space="0" w:color="auto"/>
      </w:divBdr>
    </w:div>
    <w:div w:id="34889208">
      <w:bodyDiv w:val="1"/>
      <w:marLeft w:val="0"/>
      <w:marRight w:val="0"/>
      <w:marTop w:val="0"/>
      <w:marBottom w:val="0"/>
      <w:divBdr>
        <w:top w:val="none" w:sz="0" w:space="0" w:color="auto"/>
        <w:left w:val="none" w:sz="0" w:space="0" w:color="auto"/>
        <w:bottom w:val="none" w:sz="0" w:space="0" w:color="auto"/>
        <w:right w:val="none" w:sz="0" w:space="0" w:color="auto"/>
      </w:divBdr>
    </w:div>
    <w:div w:id="36663824">
      <w:bodyDiv w:val="1"/>
      <w:marLeft w:val="0"/>
      <w:marRight w:val="0"/>
      <w:marTop w:val="0"/>
      <w:marBottom w:val="0"/>
      <w:divBdr>
        <w:top w:val="none" w:sz="0" w:space="0" w:color="auto"/>
        <w:left w:val="none" w:sz="0" w:space="0" w:color="auto"/>
        <w:bottom w:val="none" w:sz="0" w:space="0" w:color="auto"/>
        <w:right w:val="none" w:sz="0" w:space="0" w:color="auto"/>
      </w:divBdr>
    </w:div>
    <w:div w:id="37244132">
      <w:bodyDiv w:val="1"/>
      <w:marLeft w:val="0"/>
      <w:marRight w:val="0"/>
      <w:marTop w:val="0"/>
      <w:marBottom w:val="0"/>
      <w:divBdr>
        <w:top w:val="none" w:sz="0" w:space="0" w:color="auto"/>
        <w:left w:val="none" w:sz="0" w:space="0" w:color="auto"/>
        <w:bottom w:val="none" w:sz="0" w:space="0" w:color="auto"/>
        <w:right w:val="none" w:sz="0" w:space="0" w:color="auto"/>
      </w:divBdr>
    </w:div>
    <w:div w:id="38014133">
      <w:bodyDiv w:val="1"/>
      <w:marLeft w:val="0"/>
      <w:marRight w:val="0"/>
      <w:marTop w:val="0"/>
      <w:marBottom w:val="0"/>
      <w:divBdr>
        <w:top w:val="none" w:sz="0" w:space="0" w:color="auto"/>
        <w:left w:val="none" w:sz="0" w:space="0" w:color="auto"/>
        <w:bottom w:val="none" w:sz="0" w:space="0" w:color="auto"/>
        <w:right w:val="none" w:sz="0" w:space="0" w:color="auto"/>
      </w:divBdr>
    </w:div>
    <w:div w:id="40251247">
      <w:bodyDiv w:val="1"/>
      <w:marLeft w:val="0"/>
      <w:marRight w:val="0"/>
      <w:marTop w:val="0"/>
      <w:marBottom w:val="0"/>
      <w:divBdr>
        <w:top w:val="none" w:sz="0" w:space="0" w:color="auto"/>
        <w:left w:val="none" w:sz="0" w:space="0" w:color="auto"/>
        <w:bottom w:val="none" w:sz="0" w:space="0" w:color="auto"/>
        <w:right w:val="none" w:sz="0" w:space="0" w:color="auto"/>
      </w:divBdr>
    </w:div>
    <w:div w:id="44256446">
      <w:bodyDiv w:val="1"/>
      <w:marLeft w:val="0"/>
      <w:marRight w:val="0"/>
      <w:marTop w:val="0"/>
      <w:marBottom w:val="0"/>
      <w:divBdr>
        <w:top w:val="none" w:sz="0" w:space="0" w:color="auto"/>
        <w:left w:val="none" w:sz="0" w:space="0" w:color="auto"/>
        <w:bottom w:val="none" w:sz="0" w:space="0" w:color="auto"/>
        <w:right w:val="none" w:sz="0" w:space="0" w:color="auto"/>
      </w:divBdr>
    </w:div>
    <w:div w:id="48038553">
      <w:bodyDiv w:val="1"/>
      <w:marLeft w:val="0"/>
      <w:marRight w:val="0"/>
      <w:marTop w:val="0"/>
      <w:marBottom w:val="0"/>
      <w:divBdr>
        <w:top w:val="none" w:sz="0" w:space="0" w:color="auto"/>
        <w:left w:val="none" w:sz="0" w:space="0" w:color="auto"/>
        <w:bottom w:val="none" w:sz="0" w:space="0" w:color="auto"/>
        <w:right w:val="none" w:sz="0" w:space="0" w:color="auto"/>
      </w:divBdr>
    </w:div>
    <w:div w:id="55200971">
      <w:bodyDiv w:val="1"/>
      <w:marLeft w:val="0"/>
      <w:marRight w:val="0"/>
      <w:marTop w:val="0"/>
      <w:marBottom w:val="0"/>
      <w:divBdr>
        <w:top w:val="none" w:sz="0" w:space="0" w:color="auto"/>
        <w:left w:val="none" w:sz="0" w:space="0" w:color="auto"/>
        <w:bottom w:val="none" w:sz="0" w:space="0" w:color="auto"/>
        <w:right w:val="none" w:sz="0" w:space="0" w:color="auto"/>
      </w:divBdr>
    </w:div>
    <w:div w:id="56172776">
      <w:bodyDiv w:val="1"/>
      <w:marLeft w:val="0"/>
      <w:marRight w:val="0"/>
      <w:marTop w:val="0"/>
      <w:marBottom w:val="0"/>
      <w:divBdr>
        <w:top w:val="none" w:sz="0" w:space="0" w:color="auto"/>
        <w:left w:val="none" w:sz="0" w:space="0" w:color="auto"/>
        <w:bottom w:val="none" w:sz="0" w:space="0" w:color="auto"/>
        <w:right w:val="none" w:sz="0" w:space="0" w:color="auto"/>
      </w:divBdr>
    </w:div>
    <w:div w:id="58599479">
      <w:bodyDiv w:val="1"/>
      <w:marLeft w:val="0"/>
      <w:marRight w:val="0"/>
      <w:marTop w:val="0"/>
      <w:marBottom w:val="0"/>
      <w:divBdr>
        <w:top w:val="none" w:sz="0" w:space="0" w:color="auto"/>
        <w:left w:val="none" w:sz="0" w:space="0" w:color="auto"/>
        <w:bottom w:val="none" w:sz="0" w:space="0" w:color="auto"/>
        <w:right w:val="none" w:sz="0" w:space="0" w:color="auto"/>
      </w:divBdr>
    </w:div>
    <w:div w:id="64107675">
      <w:bodyDiv w:val="1"/>
      <w:marLeft w:val="0"/>
      <w:marRight w:val="0"/>
      <w:marTop w:val="0"/>
      <w:marBottom w:val="0"/>
      <w:divBdr>
        <w:top w:val="none" w:sz="0" w:space="0" w:color="auto"/>
        <w:left w:val="none" w:sz="0" w:space="0" w:color="auto"/>
        <w:bottom w:val="none" w:sz="0" w:space="0" w:color="auto"/>
        <w:right w:val="none" w:sz="0" w:space="0" w:color="auto"/>
      </w:divBdr>
    </w:div>
    <w:div w:id="68311070">
      <w:bodyDiv w:val="1"/>
      <w:marLeft w:val="0"/>
      <w:marRight w:val="0"/>
      <w:marTop w:val="0"/>
      <w:marBottom w:val="0"/>
      <w:divBdr>
        <w:top w:val="none" w:sz="0" w:space="0" w:color="auto"/>
        <w:left w:val="none" w:sz="0" w:space="0" w:color="auto"/>
        <w:bottom w:val="none" w:sz="0" w:space="0" w:color="auto"/>
        <w:right w:val="none" w:sz="0" w:space="0" w:color="auto"/>
      </w:divBdr>
    </w:div>
    <w:div w:id="69423236">
      <w:bodyDiv w:val="1"/>
      <w:marLeft w:val="0"/>
      <w:marRight w:val="0"/>
      <w:marTop w:val="0"/>
      <w:marBottom w:val="0"/>
      <w:divBdr>
        <w:top w:val="none" w:sz="0" w:space="0" w:color="auto"/>
        <w:left w:val="none" w:sz="0" w:space="0" w:color="auto"/>
        <w:bottom w:val="none" w:sz="0" w:space="0" w:color="auto"/>
        <w:right w:val="none" w:sz="0" w:space="0" w:color="auto"/>
      </w:divBdr>
    </w:div>
    <w:div w:id="70779947">
      <w:bodyDiv w:val="1"/>
      <w:marLeft w:val="0"/>
      <w:marRight w:val="0"/>
      <w:marTop w:val="0"/>
      <w:marBottom w:val="0"/>
      <w:divBdr>
        <w:top w:val="none" w:sz="0" w:space="0" w:color="auto"/>
        <w:left w:val="none" w:sz="0" w:space="0" w:color="auto"/>
        <w:bottom w:val="none" w:sz="0" w:space="0" w:color="auto"/>
        <w:right w:val="none" w:sz="0" w:space="0" w:color="auto"/>
      </w:divBdr>
    </w:div>
    <w:div w:id="73867024">
      <w:bodyDiv w:val="1"/>
      <w:marLeft w:val="0"/>
      <w:marRight w:val="0"/>
      <w:marTop w:val="0"/>
      <w:marBottom w:val="0"/>
      <w:divBdr>
        <w:top w:val="none" w:sz="0" w:space="0" w:color="auto"/>
        <w:left w:val="none" w:sz="0" w:space="0" w:color="auto"/>
        <w:bottom w:val="none" w:sz="0" w:space="0" w:color="auto"/>
        <w:right w:val="none" w:sz="0" w:space="0" w:color="auto"/>
      </w:divBdr>
    </w:div>
    <w:div w:id="75170545">
      <w:bodyDiv w:val="1"/>
      <w:marLeft w:val="0"/>
      <w:marRight w:val="0"/>
      <w:marTop w:val="0"/>
      <w:marBottom w:val="0"/>
      <w:divBdr>
        <w:top w:val="none" w:sz="0" w:space="0" w:color="auto"/>
        <w:left w:val="none" w:sz="0" w:space="0" w:color="auto"/>
        <w:bottom w:val="none" w:sz="0" w:space="0" w:color="auto"/>
        <w:right w:val="none" w:sz="0" w:space="0" w:color="auto"/>
      </w:divBdr>
    </w:div>
    <w:div w:id="77823632">
      <w:bodyDiv w:val="1"/>
      <w:marLeft w:val="0"/>
      <w:marRight w:val="0"/>
      <w:marTop w:val="0"/>
      <w:marBottom w:val="0"/>
      <w:divBdr>
        <w:top w:val="none" w:sz="0" w:space="0" w:color="auto"/>
        <w:left w:val="none" w:sz="0" w:space="0" w:color="auto"/>
        <w:bottom w:val="none" w:sz="0" w:space="0" w:color="auto"/>
        <w:right w:val="none" w:sz="0" w:space="0" w:color="auto"/>
      </w:divBdr>
    </w:div>
    <w:div w:id="79836354">
      <w:bodyDiv w:val="1"/>
      <w:marLeft w:val="0"/>
      <w:marRight w:val="0"/>
      <w:marTop w:val="0"/>
      <w:marBottom w:val="0"/>
      <w:divBdr>
        <w:top w:val="none" w:sz="0" w:space="0" w:color="auto"/>
        <w:left w:val="none" w:sz="0" w:space="0" w:color="auto"/>
        <w:bottom w:val="none" w:sz="0" w:space="0" w:color="auto"/>
        <w:right w:val="none" w:sz="0" w:space="0" w:color="auto"/>
      </w:divBdr>
    </w:div>
    <w:div w:id="82267425">
      <w:bodyDiv w:val="1"/>
      <w:marLeft w:val="0"/>
      <w:marRight w:val="0"/>
      <w:marTop w:val="0"/>
      <w:marBottom w:val="0"/>
      <w:divBdr>
        <w:top w:val="none" w:sz="0" w:space="0" w:color="auto"/>
        <w:left w:val="none" w:sz="0" w:space="0" w:color="auto"/>
        <w:bottom w:val="none" w:sz="0" w:space="0" w:color="auto"/>
        <w:right w:val="none" w:sz="0" w:space="0" w:color="auto"/>
      </w:divBdr>
    </w:div>
    <w:div w:id="85350616">
      <w:bodyDiv w:val="1"/>
      <w:marLeft w:val="0"/>
      <w:marRight w:val="0"/>
      <w:marTop w:val="0"/>
      <w:marBottom w:val="0"/>
      <w:divBdr>
        <w:top w:val="none" w:sz="0" w:space="0" w:color="auto"/>
        <w:left w:val="none" w:sz="0" w:space="0" w:color="auto"/>
        <w:bottom w:val="none" w:sz="0" w:space="0" w:color="auto"/>
        <w:right w:val="none" w:sz="0" w:space="0" w:color="auto"/>
      </w:divBdr>
    </w:div>
    <w:div w:id="86583471">
      <w:bodyDiv w:val="1"/>
      <w:marLeft w:val="0"/>
      <w:marRight w:val="0"/>
      <w:marTop w:val="0"/>
      <w:marBottom w:val="0"/>
      <w:divBdr>
        <w:top w:val="none" w:sz="0" w:space="0" w:color="auto"/>
        <w:left w:val="none" w:sz="0" w:space="0" w:color="auto"/>
        <w:bottom w:val="none" w:sz="0" w:space="0" w:color="auto"/>
        <w:right w:val="none" w:sz="0" w:space="0" w:color="auto"/>
      </w:divBdr>
    </w:div>
    <w:div w:id="89208412">
      <w:bodyDiv w:val="1"/>
      <w:marLeft w:val="0"/>
      <w:marRight w:val="0"/>
      <w:marTop w:val="0"/>
      <w:marBottom w:val="0"/>
      <w:divBdr>
        <w:top w:val="none" w:sz="0" w:space="0" w:color="auto"/>
        <w:left w:val="none" w:sz="0" w:space="0" w:color="auto"/>
        <w:bottom w:val="none" w:sz="0" w:space="0" w:color="auto"/>
        <w:right w:val="none" w:sz="0" w:space="0" w:color="auto"/>
      </w:divBdr>
    </w:div>
    <w:div w:id="89357920">
      <w:bodyDiv w:val="1"/>
      <w:marLeft w:val="0"/>
      <w:marRight w:val="0"/>
      <w:marTop w:val="0"/>
      <w:marBottom w:val="0"/>
      <w:divBdr>
        <w:top w:val="none" w:sz="0" w:space="0" w:color="auto"/>
        <w:left w:val="none" w:sz="0" w:space="0" w:color="auto"/>
        <w:bottom w:val="none" w:sz="0" w:space="0" w:color="auto"/>
        <w:right w:val="none" w:sz="0" w:space="0" w:color="auto"/>
      </w:divBdr>
    </w:div>
    <w:div w:id="89862970">
      <w:bodyDiv w:val="1"/>
      <w:marLeft w:val="0"/>
      <w:marRight w:val="0"/>
      <w:marTop w:val="0"/>
      <w:marBottom w:val="0"/>
      <w:divBdr>
        <w:top w:val="none" w:sz="0" w:space="0" w:color="auto"/>
        <w:left w:val="none" w:sz="0" w:space="0" w:color="auto"/>
        <w:bottom w:val="none" w:sz="0" w:space="0" w:color="auto"/>
        <w:right w:val="none" w:sz="0" w:space="0" w:color="auto"/>
      </w:divBdr>
    </w:div>
    <w:div w:id="91052534">
      <w:bodyDiv w:val="1"/>
      <w:marLeft w:val="0"/>
      <w:marRight w:val="0"/>
      <w:marTop w:val="0"/>
      <w:marBottom w:val="0"/>
      <w:divBdr>
        <w:top w:val="none" w:sz="0" w:space="0" w:color="auto"/>
        <w:left w:val="none" w:sz="0" w:space="0" w:color="auto"/>
        <w:bottom w:val="none" w:sz="0" w:space="0" w:color="auto"/>
        <w:right w:val="none" w:sz="0" w:space="0" w:color="auto"/>
      </w:divBdr>
    </w:div>
    <w:div w:id="92674633">
      <w:bodyDiv w:val="1"/>
      <w:marLeft w:val="0"/>
      <w:marRight w:val="0"/>
      <w:marTop w:val="0"/>
      <w:marBottom w:val="0"/>
      <w:divBdr>
        <w:top w:val="none" w:sz="0" w:space="0" w:color="auto"/>
        <w:left w:val="none" w:sz="0" w:space="0" w:color="auto"/>
        <w:bottom w:val="none" w:sz="0" w:space="0" w:color="auto"/>
        <w:right w:val="none" w:sz="0" w:space="0" w:color="auto"/>
      </w:divBdr>
    </w:div>
    <w:div w:id="93088651">
      <w:bodyDiv w:val="1"/>
      <w:marLeft w:val="0"/>
      <w:marRight w:val="0"/>
      <w:marTop w:val="0"/>
      <w:marBottom w:val="0"/>
      <w:divBdr>
        <w:top w:val="none" w:sz="0" w:space="0" w:color="auto"/>
        <w:left w:val="none" w:sz="0" w:space="0" w:color="auto"/>
        <w:bottom w:val="none" w:sz="0" w:space="0" w:color="auto"/>
        <w:right w:val="none" w:sz="0" w:space="0" w:color="auto"/>
      </w:divBdr>
    </w:div>
    <w:div w:id="95444566">
      <w:bodyDiv w:val="1"/>
      <w:marLeft w:val="0"/>
      <w:marRight w:val="0"/>
      <w:marTop w:val="0"/>
      <w:marBottom w:val="0"/>
      <w:divBdr>
        <w:top w:val="none" w:sz="0" w:space="0" w:color="auto"/>
        <w:left w:val="none" w:sz="0" w:space="0" w:color="auto"/>
        <w:bottom w:val="none" w:sz="0" w:space="0" w:color="auto"/>
        <w:right w:val="none" w:sz="0" w:space="0" w:color="auto"/>
      </w:divBdr>
    </w:div>
    <w:div w:id="101582828">
      <w:bodyDiv w:val="1"/>
      <w:marLeft w:val="0"/>
      <w:marRight w:val="0"/>
      <w:marTop w:val="0"/>
      <w:marBottom w:val="0"/>
      <w:divBdr>
        <w:top w:val="none" w:sz="0" w:space="0" w:color="auto"/>
        <w:left w:val="none" w:sz="0" w:space="0" w:color="auto"/>
        <w:bottom w:val="none" w:sz="0" w:space="0" w:color="auto"/>
        <w:right w:val="none" w:sz="0" w:space="0" w:color="auto"/>
      </w:divBdr>
    </w:div>
    <w:div w:id="102503253">
      <w:bodyDiv w:val="1"/>
      <w:marLeft w:val="0"/>
      <w:marRight w:val="0"/>
      <w:marTop w:val="0"/>
      <w:marBottom w:val="0"/>
      <w:divBdr>
        <w:top w:val="none" w:sz="0" w:space="0" w:color="auto"/>
        <w:left w:val="none" w:sz="0" w:space="0" w:color="auto"/>
        <w:bottom w:val="none" w:sz="0" w:space="0" w:color="auto"/>
        <w:right w:val="none" w:sz="0" w:space="0" w:color="auto"/>
      </w:divBdr>
    </w:div>
    <w:div w:id="105540524">
      <w:bodyDiv w:val="1"/>
      <w:marLeft w:val="0"/>
      <w:marRight w:val="0"/>
      <w:marTop w:val="0"/>
      <w:marBottom w:val="0"/>
      <w:divBdr>
        <w:top w:val="none" w:sz="0" w:space="0" w:color="auto"/>
        <w:left w:val="none" w:sz="0" w:space="0" w:color="auto"/>
        <w:bottom w:val="none" w:sz="0" w:space="0" w:color="auto"/>
        <w:right w:val="none" w:sz="0" w:space="0" w:color="auto"/>
      </w:divBdr>
    </w:div>
    <w:div w:id="105855543">
      <w:bodyDiv w:val="1"/>
      <w:marLeft w:val="0"/>
      <w:marRight w:val="0"/>
      <w:marTop w:val="0"/>
      <w:marBottom w:val="0"/>
      <w:divBdr>
        <w:top w:val="none" w:sz="0" w:space="0" w:color="auto"/>
        <w:left w:val="none" w:sz="0" w:space="0" w:color="auto"/>
        <w:bottom w:val="none" w:sz="0" w:space="0" w:color="auto"/>
        <w:right w:val="none" w:sz="0" w:space="0" w:color="auto"/>
      </w:divBdr>
    </w:div>
    <w:div w:id="106974377">
      <w:bodyDiv w:val="1"/>
      <w:marLeft w:val="0"/>
      <w:marRight w:val="0"/>
      <w:marTop w:val="0"/>
      <w:marBottom w:val="0"/>
      <w:divBdr>
        <w:top w:val="none" w:sz="0" w:space="0" w:color="auto"/>
        <w:left w:val="none" w:sz="0" w:space="0" w:color="auto"/>
        <w:bottom w:val="none" w:sz="0" w:space="0" w:color="auto"/>
        <w:right w:val="none" w:sz="0" w:space="0" w:color="auto"/>
      </w:divBdr>
    </w:div>
    <w:div w:id="107897477">
      <w:bodyDiv w:val="1"/>
      <w:marLeft w:val="0"/>
      <w:marRight w:val="0"/>
      <w:marTop w:val="0"/>
      <w:marBottom w:val="0"/>
      <w:divBdr>
        <w:top w:val="none" w:sz="0" w:space="0" w:color="auto"/>
        <w:left w:val="none" w:sz="0" w:space="0" w:color="auto"/>
        <w:bottom w:val="none" w:sz="0" w:space="0" w:color="auto"/>
        <w:right w:val="none" w:sz="0" w:space="0" w:color="auto"/>
      </w:divBdr>
    </w:div>
    <w:div w:id="109980948">
      <w:bodyDiv w:val="1"/>
      <w:marLeft w:val="0"/>
      <w:marRight w:val="0"/>
      <w:marTop w:val="0"/>
      <w:marBottom w:val="0"/>
      <w:divBdr>
        <w:top w:val="none" w:sz="0" w:space="0" w:color="auto"/>
        <w:left w:val="none" w:sz="0" w:space="0" w:color="auto"/>
        <w:bottom w:val="none" w:sz="0" w:space="0" w:color="auto"/>
        <w:right w:val="none" w:sz="0" w:space="0" w:color="auto"/>
      </w:divBdr>
    </w:div>
    <w:div w:id="111020113">
      <w:bodyDiv w:val="1"/>
      <w:marLeft w:val="0"/>
      <w:marRight w:val="0"/>
      <w:marTop w:val="0"/>
      <w:marBottom w:val="0"/>
      <w:divBdr>
        <w:top w:val="none" w:sz="0" w:space="0" w:color="auto"/>
        <w:left w:val="none" w:sz="0" w:space="0" w:color="auto"/>
        <w:bottom w:val="none" w:sz="0" w:space="0" w:color="auto"/>
        <w:right w:val="none" w:sz="0" w:space="0" w:color="auto"/>
      </w:divBdr>
    </w:div>
    <w:div w:id="111411617">
      <w:bodyDiv w:val="1"/>
      <w:marLeft w:val="0"/>
      <w:marRight w:val="0"/>
      <w:marTop w:val="0"/>
      <w:marBottom w:val="0"/>
      <w:divBdr>
        <w:top w:val="none" w:sz="0" w:space="0" w:color="auto"/>
        <w:left w:val="none" w:sz="0" w:space="0" w:color="auto"/>
        <w:bottom w:val="none" w:sz="0" w:space="0" w:color="auto"/>
        <w:right w:val="none" w:sz="0" w:space="0" w:color="auto"/>
      </w:divBdr>
    </w:div>
    <w:div w:id="114519362">
      <w:bodyDiv w:val="1"/>
      <w:marLeft w:val="0"/>
      <w:marRight w:val="0"/>
      <w:marTop w:val="0"/>
      <w:marBottom w:val="0"/>
      <w:divBdr>
        <w:top w:val="none" w:sz="0" w:space="0" w:color="auto"/>
        <w:left w:val="none" w:sz="0" w:space="0" w:color="auto"/>
        <w:bottom w:val="none" w:sz="0" w:space="0" w:color="auto"/>
        <w:right w:val="none" w:sz="0" w:space="0" w:color="auto"/>
      </w:divBdr>
    </w:div>
    <w:div w:id="114837996">
      <w:bodyDiv w:val="1"/>
      <w:marLeft w:val="0"/>
      <w:marRight w:val="0"/>
      <w:marTop w:val="0"/>
      <w:marBottom w:val="0"/>
      <w:divBdr>
        <w:top w:val="none" w:sz="0" w:space="0" w:color="auto"/>
        <w:left w:val="none" w:sz="0" w:space="0" w:color="auto"/>
        <w:bottom w:val="none" w:sz="0" w:space="0" w:color="auto"/>
        <w:right w:val="none" w:sz="0" w:space="0" w:color="auto"/>
      </w:divBdr>
    </w:div>
    <w:div w:id="119350423">
      <w:bodyDiv w:val="1"/>
      <w:marLeft w:val="0"/>
      <w:marRight w:val="0"/>
      <w:marTop w:val="0"/>
      <w:marBottom w:val="0"/>
      <w:divBdr>
        <w:top w:val="none" w:sz="0" w:space="0" w:color="auto"/>
        <w:left w:val="none" w:sz="0" w:space="0" w:color="auto"/>
        <w:bottom w:val="none" w:sz="0" w:space="0" w:color="auto"/>
        <w:right w:val="none" w:sz="0" w:space="0" w:color="auto"/>
      </w:divBdr>
    </w:div>
    <w:div w:id="122622774">
      <w:bodyDiv w:val="1"/>
      <w:marLeft w:val="0"/>
      <w:marRight w:val="0"/>
      <w:marTop w:val="0"/>
      <w:marBottom w:val="0"/>
      <w:divBdr>
        <w:top w:val="none" w:sz="0" w:space="0" w:color="auto"/>
        <w:left w:val="none" w:sz="0" w:space="0" w:color="auto"/>
        <w:bottom w:val="none" w:sz="0" w:space="0" w:color="auto"/>
        <w:right w:val="none" w:sz="0" w:space="0" w:color="auto"/>
      </w:divBdr>
    </w:div>
    <w:div w:id="125900805">
      <w:bodyDiv w:val="1"/>
      <w:marLeft w:val="0"/>
      <w:marRight w:val="0"/>
      <w:marTop w:val="0"/>
      <w:marBottom w:val="0"/>
      <w:divBdr>
        <w:top w:val="none" w:sz="0" w:space="0" w:color="auto"/>
        <w:left w:val="none" w:sz="0" w:space="0" w:color="auto"/>
        <w:bottom w:val="none" w:sz="0" w:space="0" w:color="auto"/>
        <w:right w:val="none" w:sz="0" w:space="0" w:color="auto"/>
      </w:divBdr>
    </w:div>
    <w:div w:id="132524046">
      <w:bodyDiv w:val="1"/>
      <w:marLeft w:val="0"/>
      <w:marRight w:val="0"/>
      <w:marTop w:val="0"/>
      <w:marBottom w:val="0"/>
      <w:divBdr>
        <w:top w:val="none" w:sz="0" w:space="0" w:color="auto"/>
        <w:left w:val="none" w:sz="0" w:space="0" w:color="auto"/>
        <w:bottom w:val="none" w:sz="0" w:space="0" w:color="auto"/>
        <w:right w:val="none" w:sz="0" w:space="0" w:color="auto"/>
      </w:divBdr>
    </w:div>
    <w:div w:id="133567415">
      <w:bodyDiv w:val="1"/>
      <w:marLeft w:val="0"/>
      <w:marRight w:val="0"/>
      <w:marTop w:val="0"/>
      <w:marBottom w:val="0"/>
      <w:divBdr>
        <w:top w:val="none" w:sz="0" w:space="0" w:color="auto"/>
        <w:left w:val="none" w:sz="0" w:space="0" w:color="auto"/>
        <w:bottom w:val="none" w:sz="0" w:space="0" w:color="auto"/>
        <w:right w:val="none" w:sz="0" w:space="0" w:color="auto"/>
      </w:divBdr>
    </w:div>
    <w:div w:id="133985453">
      <w:bodyDiv w:val="1"/>
      <w:marLeft w:val="0"/>
      <w:marRight w:val="0"/>
      <w:marTop w:val="0"/>
      <w:marBottom w:val="0"/>
      <w:divBdr>
        <w:top w:val="none" w:sz="0" w:space="0" w:color="auto"/>
        <w:left w:val="none" w:sz="0" w:space="0" w:color="auto"/>
        <w:bottom w:val="none" w:sz="0" w:space="0" w:color="auto"/>
        <w:right w:val="none" w:sz="0" w:space="0" w:color="auto"/>
      </w:divBdr>
    </w:div>
    <w:div w:id="134957225">
      <w:bodyDiv w:val="1"/>
      <w:marLeft w:val="0"/>
      <w:marRight w:val="0"/>
      <w:marTop w:val="0"/>
      <w:marBottom w:val="0"/>
      <w:divBdr>
        <w:top w:val="none" w:sz="0" w:space="0" w:color="auto"/>
        <w:left w:val="none" w:sz="0" w:space="0" w:color="auto"/>
        <w:bottom w:val="none" w:sz="0" w:space="0" w:color="auto"/>
        <w:right w:val="none" w:sz="0" w:space="0" w:color="auto"/>
      </w:divBdr>
    </w:div>
    <w:div w:id="135072380">
      <w:bodyDiv w:val="1"/>
      <w:marLeft w:val="0"/>
      <w:marRight w:val="0"/>
      <w:marTop w:val="0"/>
      <w:marBottom w:val="0"/>
      <w:divBdr>
        <w:top w:val="none" w:sz="0" w:space="0" w:color="auto"/>
        <w:left w:val="none" w:sz="0" w:space="0" w:color="auto"/>
        <w:bottom w:val="none" w:sz="0" w:space="0" w:color="auto"/>
        <w:right w:val="none" w:sz="0" w:space="0" w:color="auto"/>
      </w:divBdr>
    </w:div>
    <w:div w:id="142964522">
      <w:bodyDiv w:val="1"/>
      <w:marLeft w:val="0"/>
      <w:marRight w:val="0"/>
      <w:marTop w:val="0"/>
      <w:marBottom w:val="0"/>
      <w:divBdr>
        <w:top w:val="none" w:sz="0" w:space="0" w:color="auto"/>
        <w:left w:val="none" w:sz="0" w:space="0" w:color="auto"/>
        <w:bottom w:val="none" w:sz="0" w:space="0" w:color="auto"/>
        <w:right w:val="none" w:sz="0" w:space="0" w:color="auto"/>
      </w:divBdr>
    </w:div>
    <w:div w:id="144786800">
      <w:bodyDiv w:val="1"/>
      <w:marLeft w:val="0"/>
      <w:marRight w:val="0"/>
      <w:marTop w:val="0"/>
      <w:marBottom w:val="0"/>
      <w:divBdr>
        <w:top w:val="none" w:sz="0" w:space="0" w:color="auto"/>
        <w:left w:val="none" w:sz="0" w:space="0" w:color="auto"/>
        <w:bottom w:val="none" w:sz="0" w:space="0" w:color="auto"/>
        <w:right w:val="none" w:sz="0" w:space="0" w:color="auto"/>
      </w:divBdr>
    </w:div>
    <w:div w:id="150099101">
      <w:bodyDiv w:val="1"/>
      <w:marLeft w:val="0"/>
      <w:marRight w:val="0"/>
      <w:marTop w:val="0"/>
      <w:marBottom w:val="0"/>
      <w:divBdr>
        <w:top w:val="none" w:sz="0" w:space="0" w:color="auto"/>
        <w:left w:val="none" w:sz="0" w:space="0" w:color="auto"/>
        <w:bottom w:val="none" w:sz="0" w:space="0" w:color="auto"/>
        <w:right w:val="none" w:sz="0" w:space="0" w:color="auto"/>
      </w:divBdr>
    </w:div>
    <w:div w:id="152572562">
      <w:bodyDiv w:val="1"/>
      <w:marLeft w:val="0"/>
      <w:marRight w:val="0"/>
      <w:marTop w:val="0"/>
      <w:marBottom w:val="0"/>
      <w:divBdr>
        <w:top w:val="none" w:sz="0" w:space="0" w:color="auto"/>
        <w:left w:val="none" w:sz="0" w:space="0" w:color="auto"/>
        <w:bottom w:val="none" w:sz="0" w:space="0" w:color="auto"/>
        <w:right w:val="none" w:sz="0" w:space="0" w:color="auto"/>
      </w:divBdr>
    </w:div>
    <w:div w:id="152987810">
      <w:bodyDiv w:val="1"/>
      <w:marLeft w:val="0"/>
      <w:marRight w:val="0"/>
      <w:marTop w:val="0"/>
      <w:marBottom w:val="0"/>
      <w:divBdr>
        <w:top w:val="none" w:sz="0" w:space="0" w:color="auto"/>
        <w:left w:val="none" w:sz="0" w:space="0" w:color="auto"/>
        <w:bottom w:val="none" w:sz="0" w:space="0" w:color="auto"/>
        <w:right w:val="none" w:sz="0" w:space="0" w:color="auto"/>
      </w:divBdr>
    </w:div>
    <w:div w:id="156966707">
      <w:bodyDiv w:val="1"/>
      <w:marLeft w:val="0"/>
      <w:marRight w:val="0"/>
      <w:marTop w:val="0"/>
      <w:marBottom w:val="0"/>
      <w:divBdr>
        <w:top w:val="none" w:sz="0" w:space="0" w:color="auto"/>
        <w:left w:val="none" w:sz="0" w:space="0" w:color="auto"/>
        <w:bottom w:val="none" w:sz="0" w:space="0" w:color="auto"/>
        <w:right w:val="none" w:sz="0" w:space="0" w:color="auto"/>
      </w:divBdr>
    </w:div>
    <w:div w:id="158422201">
      <w:bodyDiv w:val="1"/>
      <w:marLeft w:val="0"/>
      <w:marRight w:val="0"/>
      <w:marTop w:val="0"/>
      <w:marBottom w:val="0"/>
      <w:divBdr>
        <w:top w:val="none" w:sz="0" w:space="0" w:color="auto"/>
        <w:left w:val="none" w:sz="0" w:space="0" w:color="auto"/>
        <w:bottom w:val="none" w:sz="0" w:space="0" w:color="auto"/>
        <w:right w:val="none" w:sz="0" w:space="0" w:color="auto"/>
      </w:divBdr>
    </w:div>
    <w:div w:id="160580914">
      <w:bodyDiv w:val="1"/>
      <w:marLeft w:val="0"/>
      <w:marRight w:val="0"/>
      <w:marTop w:val="0"/>
      <w:marBottom w:val="0"/>
      <w:divBdr>
        <w:top w:val="none" w:sz="0" w:space="0" w:color="auto"/>
        <w:left w:val="none" w:sz="0" w:space="0" w:color="auto"/>
        <w:bottom w:val="none" w:sz="0" w:space="0" w:color="auto"/>
        <w:right w:val="none" w:sz="0" w:space="0" w:color="auto"/>
      </w:divBdr>
    </w:div>
    <w:div w:id="162092736">
      <w:bodyDiv w:val="1"/>
      <w:marLeft w:val="0"/>
      <w:marRight w:val="0"/>
      <w:marTop w:val="0"/>
      <w:marBottom w:val="0"/>
      <w:divBdr>
        <w:top w:val="none" w:sz="0" w:space="0" w:color="auto"/>
        <w:left w:val="none" w:sz="0" w:space="0" w:color="auto"/>
        <w:bottom w:val="none" w:sz="0" w:space="0" w:color="auto"/>
        <w:right w:val="none" w:sz="0" w:space="0" w:color="auto"/>
      </w:divBdr>
    </w:div>
    <w:div w:id="165246090">
      <w:bodyDiv w:val="1"/>
      <w:marLeft w:val="0"/>
      <w:marRight w:val="0"/>
      <w:marTop w:val="0"/>
      <w:marBottom w:val="0"/>
      <w:divBdr>
        <w:top w:val="none" w:sz="0" w:space="0" w:color="auto"/>
        <w:left w:val="none" w:sz="0" w:space="0" w:color="auto"/>
        <w:bottom w:val="none" w:sz="0" w:space="0" w:color="auto"/>
        <w:right w:val="none" w:sz="0" w:space="0" w:color="auto"/>
      </w:divBdr>
    </w:div>
    <w:div w:id="168909241">
      <w:bodyDiv w:val="1"/>
      <w:marLeft w:val="0"/>
      <w:marRight w:val="0"/>
      <w:marTop w:val="0"/>
      <w:marBottom w:val="0"/>
      <w:divBdr>
        <w:top w:val="none" w:sz="0" w:space="0" w:color="auto"/>
        <w:left w:val="none" w:sz="0" w:space="0" w:color="auto"/>
        <w:bottom w:val="none" w:sz="0" w:space="0" w:color="auto"/>
        <w:right w:val="none" w:sz="0" w:space="0" w:color="auto"/>
      </w:divBdr>
    </w:div>
    <w:div w:id="175074627">
      <w:bodyDiv w:val="1"/>
      <w:marLeft w:val="0"/>
      <w:marRight w:val="0"/>
      <w:marTop w:val="0"/>
      <w:marBottom w:val="0"/>
      <w:divBdr>
        <w:top w:val="none" w:sz="0" w:space="0" w:color="auto"/>
        <w:left w:val="none" w:sz="0" w:space="0" w:color="auto"/>
        <w:bottom w:val="none" w:sz="0" w:space="0" w:color="auto"/>
        <w:right w:val="none" w:sz="0" w:space="0" w:color="auto"/>
      </w:divBdr>
    </w:div>
    <w:div w:id="177543046">
      <w:bodyDiv w:val="1"/>
      <w:marLeft w:val="0"/>
      <w:marRight w:val="0"/>
      <w:marTop w:val="0"/>
      <w:marBottom w:val="0"/>
      <w:divBdr>
        <w:top w:val="none" w:sz="0" w:space="0" w:color="auto"/>
        <w:left w:val="none" w:sz="0" w:space="0" w:color="auto"/>
        <w:bottom w:val="none" w:sz="0" w:space="0" w:color="auto"/>
        <w:right w:val="none" w:sz="0" w:space="0" w:color="auto"/>
      </w:divBdr>
    </w:div>
    <w:div w:id="181869507">
      <w:bodyDiv w:val="1"/>
      <w:marLeft w:val="0"/>
      <w:marRight w:val="0"/>
      <w:marTop w:val="0"/>
      <w:marBottom w:val="0"/>
      <w:divBdr>
        <w:top w:val="none" w:sz="0" w:space="0" w:color="auto"/>
        <w:left w:val="none" w:sz="0" w:space="0" w:color="auto"/>
        <w:bottom w:val="none" w:sz="0" w:space="0" w:color="auto"/>
        <w:right w:val="none" w:sz="0" w:space="0" w:color="auto"/>
      </w:divBdr>
    </w:div>
    <w:div w:id="185604136">
      <w:bodyDiv w:val="1"/>
      <w:marLeft w:val="0"/>
      <w:marRight w:val="0"/>
      <w:marTop w:val="0"/>
      <w:marBottom w:val="0"/>
      <w:divBdr>
        <w:top w:val="none" w:sz="0" w:space="0" w:color="auto"/>
        <w:left w:val="none" w:sz="0" w:space="0" w:color="auto"/>
        <w:bottom w:val="none" w:sz="0" w:space="0" w:color="auto"/>
        <w:right w:val="none" w:sz="0" w:space="0" w:color="auto"/>
      </w:divBdr>
    </w:div>
    <w:div w:id="199317415">
      <w:bodyDiv w:val="1"/>
      <w:marLeft w:val="0"/>
      <w:marRight w:val="0"/>
      <w:marTop w:val="0"/>
      <w:marBottom w:val="0"/>
      <w:divBdr>
        <w:top w:val="none" w:sz="0" w:space="0" w:color="auto"/>
        <w:left w:val="none" w:sz="0" w:space="0" w:color="auto"/>
        <w:bottom w:val="none" w:sz="0" w:space="0" w:color="auto"/>
        <w:right w:val="none" w:sz="0" w:space="0" w:color="auto"/>
      </w:divBdr>
    </w:div>
    <w:div w:id="199435141">
      <w:bodyDiv w:val="1"/>
      <w:marLeft w:val="0"/>
      <w:marRight w:val="0"/>
      <w:marTop w:val="0"/>
      <w:marBottom w:val="0"/>
      <w:divBdr>
        <w:top w:val="none" w:sz="0" w:space="0" w:color="auto"/>
        <w:left w:val="none" w:sz="0" w:space="0" w:color="auto"/>
        <w:bottom w:val="none" w:sz="0" w:space="0" w:color="auto"/>
        <w:right w:val="none" w:sz="0" w:space="0" w:color="auto"/>
      </w:divBdr>
    </w:div>
    <w:div w:id="203644790">
      <w:bodyDiv w:val="1"/>
      <w:marLeft w:val="0"/>
      <w:marRight w:val="0"/>
      <w:marTop w:val="0"/>
      <w:marBottom w:val="0"/>
      <w:divBdr>
        <w:top w:val="none" w:sz="0" w:space="0" w:color="auto"/>
        <w:left w:val="none" w:sz="0" w:space="0" w:color="auto"/>
        <w:bottom w:val="none" w:sz="0" w:space="0" w:color="auto"/>
        <w:right w:val="none" w:sz="0" w:space="0" w:color="auto"/>
      </w:divBdr>
    </w:div>
    <w:div w:id="206114317">
      <w:bodyDiv w:val="1"/>
      <w:marLeft w:val="0"/>
      <w:marRight w:val="0"/>
      <w:marTop w:val="0"/>
      <w:marBottom w:val="0"/>
      <w:divBdr>
        <w:top w:val="none" w:sz="0" w:space="0" w:color="auto"/>
        <w:left w:val="none" w:sz="0" w:space="0" w:color="auto"/>
        <w:bottom w:val="none" w:sz="0" w:space="0" w:color="auto"/>
        <w:right w:val="none" w:sz="0" w:space="0" w:color="auto"/>
      </w:divBdr>
    </w:div>
    <w:div w:id="208614046">
      <w:bodyDiv w:val="1"/>
      <w:marLeft w:val="0"/>
      <w:marRight w:val="0"/>
      <w:marTop w:val="0"/>
      <w:marBottom w:val="0"/>
      <w:divBdr>
        <w:top w:val="none" w:sz="0" w:space="0" w:color="auto"/>
        <w:left w:val="none" w:sz="0" w:space="0" w:color="auto"/>
        <w:bottom w:val="none" w:sz="0" w:space="0" w:color="auto"/>
        <w:right w:val="none" w:sz="0" w:space="0" w:color="auto"/>
      </w:divBdr>
    </w:div>
    <w:div w:id="210457430">
      <w:bodyDiv w:val="1"/>
      <w:marLeft w:val="0"/>
      <w:marRight w:val="0"/>
      <w:marTop w:val="0"/>
      <w:marBottom w:val="0"/>
      <w:divBdr>
        <w:top w:val="none" w:sz="0" w:space="0" w:color="auto"/>
        <w:left w:val="none" w:sz="0" w:space="0" w:color="auto"/>
        <w:bottom w:val="none" w:sz="0" w:space="0" w:color="auto"/>
        <w:right w:val="none" w:sz="0" w:space="0" w:color="auto"/>
      </w:divBdr>
    </w:div>
    <w:div w:id="211692322">
      <w:bodyDiv w:val="1"/>
      <w:marLeft w:val="0"/>
      <w:marRight w:val="0"/>
      <w:marTop w:val="0"/>
      <w:marBottom w:val="0"/>
      <w:divBdr>
        <w:top w:val="none" w:sz="0" w:space="0" w:color="auto"/>
        <w:left w:val="none" w:sz="0" w:space="0" w:color="auto"/>
        <w:bottom w:val="none" w:sz="0" w:space="0" w:color="auto"/>
        <w:right w:val="none" w:sz="0" w:space="0" w:color="auto"/>
      </w:divBdr>
    </w:div>
    <w:div w:id="215120539">
      <w:bodyDiv w:val="1"/>
      <w:marLeft w:val="0"/>
      <w:marRight w:val="0"/>
      <w:marTop w:val="0"/>
      <w:marBottom w:val="0"/>
      <w:divBdr>
        <w:top w:val="none" w:sz="0" w:space="0" w:color="auto"/>
        <w:left w:val="none" w:sz="0" w:space="0" w:color="auto"/>
        <w:bottom w:val="none" w:sz="0" w:space="0" w:color="auto"/>
        <w:right w:val="none" w:sz="0" w:space="0" w:color="auto"/>
      </w:divBdr>
    </w:div>
    <w:div w:id="215358350">
      <w:bodyDiv w:val="1"/>
      <w:marLeft w:val="0"/>
      <w:marRight w:val="0"/>
      <w:marTop w:val="0"/>
      <w:marBottom w:val="0"/>
      <w:divBdr>
        <w:top w:val="none" w:sz="0" w:space="0" w:color="auto"/>
        <w:left w:val="none" w:sz="0" w:space="0" w:color="auto"/>
        <w:bottom w:val="none" w:sz="0" w:space="0" w:color="auto"/>
        <w:right w:val="none" w:sz="0" w:space="0" w:color="auto"/>
      </w:divBdr>
    </w:div>
    <w:div w:id="217210706">
      <w:bodyDiv w:val="1"/>
      <w:marLeft w:val="0"/>
      <w:marRight w:val="0"/>
      <w:marTop w:val="0"/>
      <w:marBottom w:val="0"/>
      <w:divBdr>
        <w:top w:val="none" w:sz="0" w:space="0" w:color="auto"/>
        <w:left w:val="none" w:sz="0" w:space="0" w:color="auto"/>
        <w:bottom w:val="none" w:sz="0" w:space="0" w:color="auto"/>
        <w:right w:val="none" w:sz="0" w:space="0" w:color="auto"/>
      </w:divBdr>
    </w:div>
    <w:div w:id="219366756">
      <w:bodyDiv w:val="1"/>
      <w:marLeft w:val="0"/>
      <w:marRight w:val="0"/>
      <w:marTop w:val="0"/>
      <w:marBottom w:val="0"/>
      <w:divBdr>
        <w:top w:val="none" w:sz="0" w:space="0" w:color="auto"/>
        <w:left w:val="none" w:sz="0" w:space="0" w:color="auto"/>
        <w:bottom w:val="none" w:sz="0" w:space="0" w:color="auto"/>
        <w:right w:val="none" w:sz="0" w:space="0" w:color="auto"/>
      </w:divBdr>
    </w:div>
    <w:div w:id="219942530">
      <w:bodyDiv w:val="1"/>
      <w:marLeft w:val="0"/>
      <w:marRight w:val="0"/>
      <w:marTop w:val="0"/>
      <w:marBottom w:val="0"/>
      <w:divBdr>
        <w:top w:val="none" w:sz="0" w:space="0" w:color="auto"/>
        <w:left w:val="none" w:sz="0" w:space="0" w:color="auto"/>
        <w:bottom w:val="none" w:sz="0" w:space="0" w:color="auto"/>
        <w:right w:val="none" w:sz="0" w:space="0" w:color="auto"/>
      </w:divBdr>
    </w:div>
    <w:div w:id="223957132">
      <w:bodyDiv w:val="1"/>
      <w:marLeft w:val="0"/>
      <w:marRight w:val="0"/>
      <w:marTop w:val="0"/>
      <w:marBottom w:val="0"/>
      <w:divBdr>
        <w:top w:val="none" w:sz="0" w:space="0" w:color="auto"/>
        <w:left w:val="none" w:sz="0" w:space="0" w:color="auto"/>
        <w:bottom w:val="none" w:sz="0" w:space="0" w:color="auto"/>
        <w:right w:val="none" w:sz="0" w:space="0" w:color="auto"/>
      </w:divBdr>
    </w:div>
    <w:div w:id="231737769">
      <w:bodyDiv w:val="1"/>
      <w:marLeft w:val="0"/>
      <w:marRight w:val="0"/>
      <w:marTop w:val="0"/>
      <w:marBottom w:val="0"/>
      <w:divBdr>
        <w:top w:val="none" w:sz="0" w:space="0" w:color="auto"/>
        <w:left w:val="none" w:sz="0" w:space="0" w:color="auto"/>
        <w:bottom w:val="none" w:sz="0" w:space="0" w:color="auto"/>
        <w:right w:val="none" w:sz="0" w:space="0" w:color="auto"/>
      </w:divBdr>
    </w:div>
    <w:div w:id="245921139">
      <w:bodyDiv w:val="1"/>
      <w:marLeft w:val="0"/>
      <w:marRight w:val="0"/>
      <w:marTop w:val="0"/>
      <w:marBottom w:val="0"/>
      <w:divBdr>
        <w:top w:val="none" w:sz="0" w:space="0" w:color="auto"/>
        <w:left w:val="none" w:sz="0" w:space="0" w:color="auto"/>
        <w:bottom w:val="none" w:sz="0" w:space="0" w:color="auto"/>
        <w:right w:val="none" w:sz="0" w:space="0" w:color="auto"/>
      </w:divBdr>
    </w:div>
    <w:div w:id="261034000">
      <w:bodyDiv w:val="1"/>
      <w:marLeft w:val="0"/>
      <w:marRight w:val="0"/>
      <w:marTop w:val="0"/>
      <w:marBottom w:val="0"/>
      <w:divBdr>
        <w:top w:val="none" w:sz="0" w:space="0" w:color="auto"/>
        <w:left w:val="none" w:sz="0" w:space="0" w:color="auto"/>
        <w:bottom w:val="none" w:sz="0" w:space="0" w:color="auto"/>
        <w:right w:val="none" w:sz="0" w:space="0" w:color="auto"/>
      </w:divBdr>
    </w:div>
    <w:div w:id="262152906">
      <w:bodyDiv w:val="1"/>
      <w:marLeft w:val="0"/>
      <w:marRight w:val="0"/>
      <w:marTop w:val="0"/>
      <w:marBottom w:val="0"/>
      <w:divBdr>
        <w:top w:val="none" w:sz="0" w:space="0" w:color="auto"/>
        <w:left w:val="none" w:sz="0" w:space="0" w:color="auto"/>
        <w:bottom w:val="none" w:sz="0" w:space="0" w:color="auto"/>
        <w:right w:val="none" w:sz="0" w:space="0" w:color="auto"/>
      </w:divBdr>
    </w:div>
    <w:div w:id="264772268">
      <w:bodyDiv w:val="1"/>
      <w:marLeft w:val="0"/>
      <w:marRight w:val="0"/>
      <w:marTop w:val="0"/>
      <w:marBottom w:val="0"/>
      <w:divBdr>
        <w:top w:val="none" w:sz="0" w:space="0" w:color="auto"/>
        <w:left w:val="none" w:sz="0" w:space="0" w:color="auto"/>
        <w:bottom w:val="none" w:sz="0" w:space="0" w:color="auto"/>
        <w:right w:val="none" w:sz="0" w:space="0" w:color="auto"/>
      </w:divBdr>
    </w:div>
    <w:div w:id="268315125">
      <w:bodyDiv w:val="1"/>
      <w:marLeft w:val="0"/>
      <w:marRight w:val="0"/>
      <w:marTop w:val="0"/>
      <w:marBottom w:val="0"/>
      <w:divBdr>
        <w:top w:val="none" w:sz="0" w:space="0" w:color="auto"/>
        <w:left w:val="none" w:sz="0" w:space="0" w:color="auto"/>
        <w:bottom w:val="none" w:sz="0" w:space="0" w:color="auto"/>
        <w:right w:val="none" w:sz="0" w:space="0" w:color="auto"/>
      </w:divBdr>
    </w:div>
    <w:div w:id="268319917">
      <w:bodyDiv w:val="1"/>
      <w:marLeft w:val="0"/>
      <w:marRight w:val="0"/>
      <w:marTop w:val="0"/>
      <w:marBottom w:val="0"/>
      <w:divBdr>
        <w:top w:val="none" w:sz="0" w:space="0" w:color="auto"/>
        <w:left w:val="none" w:sz="0" w:space="0" w:color="auto"/>
        <w:bottom w:val="none" w:sz="0" w:space="0" w:color="auto"/>
        <w:right w:val="none" w:sz="0" w:space="0" w:color="auto"/>
      </w:divBdr>
    </w:div>
    <w:div w:id="272439119">
      <w:bodyDiv w:val="1"/>
      <w:marLeft w:val="0"/>
      <w:marRight w:val="0"/>
      <w:marTop w:val="0"/>
      <w:marBottom w:val="0"/>
      <w:divBdr>
        <w:top w:val="none" w:sz="0" w:space="0" w:color="auto"/>
        <w:left w:val="none" w:sz="0" w:space="0" w:color="auto"/>
        <w:bottom w:val="none" w:sz="0" w:space="0" w:color="auto"/>
        <w:right w:val="none" w:sz="0" w:space="0" w:color="auto"/>
      </w:divBdr>
    </w:div>
    <w:div w:id="274094557">
      <w:bodyDiv w:val="1"/>
      <w:marLeft w:val="0"/>
      <w:marRight w:val="0"/>
      <w:marTop w:val="0"/>
      <w:marBottom w:val="0"/>
      <w:divBdr>
        <w:top w:val="none" w:sz="0" w:space="0" w:color="auto"/>
        <w:left w:val="none" w:sz="0" w:space="0" w:color="auto"/>
        <w:bottom w:val="none" w:sz="0" w:space="0" w:color="auto"/>
        <w:right w:val="none" w:sz="0" w:space="0" w:color="auto"/>
      </w:divBdr>
    </w:div>
    <w:div w:id="275140975">
      <w:bodyDiv w:val="1"/>
      <w:marLeft w:val="0"/>
      <w:marRight w:val="0"/>
      <w:marTop w:val="0"/>
      <w:marBottom w:val="0"/>
      <w:divBdr>
        <w:top w:val="none" w:sz="0" w:space="0" w:color="auto"/>
        <w:left w:val="none" w:sz="0" w:space="0" w:color="auto"/>
        <w:bottom w:val="none" w:sz="0" w:space="0" w:color="auto"/>
        <w:right w:val="none" w:sz="0" w:space="0" w:color="auto"/>
      </w:divBdr>
    </w:div>
    <w:div w:id="278030584">
      <w:bodyDiv w:val="1"/>
      <w:marLeft w:val="0"/>
      <w:marRight w:val="0"/>
      <w:marTop w:val="0"/>
      <w:marBottom w:val="0"/>
      <w:divBdr>
        <w:top w:val="none" w:sz="0" w:space="0" w:color="auto"/>
        <w:left w:val="none" w:sz="0" w:space="0" w:color="auto"/>
        <w:bottom w:val="none" w:sz="0" w:space="0" w:color="auto"/>
        <w:right w:val="none" w:sz="0" w:space="0" w:color="auto"/>
      </w:divBdr>
    </w:div>
    <w:div w:id="283511455">
      <w:bodyDiv w:val="1"/>
      <w:marLeft w:val="0"/>
      <w:marRight w:val="0"/>
      <w:marTop w:val="0"/>
      <w:marBottom w:val="0"/>
      <w:divBdr>
        <w:top w:val="none" w:sz="0" w:space="0" w:color="auto"/>
        <w:left w:val="none" w:sz="0" w:space="0" w:color="auto"/>
        <w:bottom w:val="none" w:sz="0" w:space="0" w:color="auto"/>
        <w:right w:val="none" w:sz="0" w:space="0" w:color="auto"/>
      </w:divBdr>
    </w:div>
    <w:div w:id="283654891">
      <w:bodyDiv w:val="1"/>
      <w:marLeft w:val="0"/>
      <w:marRight w:val="0"/>
      <w:marTop w:val="0"/>
      <w:marBottom w:val="0"/>
      <w:divBdr>
        <w:top w:val="none" w:sz="0" w:space="0" w:color="auto"/>
        <w:left w:val="none" w:sz="0" w:space="0" w:color="auto"/>
        <w:bottom w:val="none" w:sz="0" w:space="0" w:color="auto"/>
        <w:right w:val="none" w:sz="0" w:space="0" w:color="auto"/>
      </w:divBdr>
    </w:div>
    <w:div w:id="289288438">
      <w:bodyDiv w:val="1"/>
      <w:marLeft w:val="0"/>
      <w:marRight w:val="0"/>
      <w:marTop w:val="0"/>
      <w:marBottom w:val="0"/>
      <w:divBdr>
        <w:top w:val="none" w:sz="0" w:space="0" w:color="auto"/>
        <w:left w:val="none" w:sz="0" w:space="0" w:color="auto"/>
        <w:bottom w:val="none" w:sz="0" w:space="0" w:color="auto"/>
        <w:right w:val="none" w:sz="0" w:space="0" w:color="auto"/>
      </w:divBdr>
    </w:div>
    <w:div w:id="293100810">
      <w:bodyDiv w:val="1"/>
      <w:marLeft w:val="0"/>
      <w:marRight w:val="0"/>
      <w:marTop w:val="0"/>
      <w:marBottom w:val="0"/>
      <w:divBdr>
        <w:top w:val="none" w:sz="0" w:space="0" w:color="auto"/>
        <w:left w:val="none" w:sz="0" w:space="0" w:color="auto"/>
        <w:bottom w:val="none" w:sz="0" w:space="0" w:color="auto"/>
        <w:right w:val="none" w:sz="0" w:space="0" w:color="auto"/>
      </w:divBdr>
    </w:div>
    <w:div w:id="294409161">
      <w:bodyDiv w:val="1"/>
      <w:marLeft w:val="0"/>
      <w:marRight w:val="0"/>
      <w:marTop w:val="0"/>
      <w:marBottom w:val="0"/>
      <w:divBdr>
        <w:top w:val="none" w:sz="0" w:space="0" w:color="auto"/>
        <w:left w:val="none" w:sz="0" w:space="0" w:color="auto"/>
        <w:bottom w:val="none" w:sz="0" w:space="0" w:color="auto"/>
        <w:right w:val="none" w:sz="0" w:space="0" w:color="auto"/>
      </w:divBdr>
    </w:div>
    <w:div w:id="296107736">
      <w:bodyDiv w:val="1"/>
      <w:marLeft w:val="0"/>
      <w:marRight w:val="0"/>
      <w:marTop w:val="0"/>
      <w:marBottom w:val="0"/>
      <w:divBdr>
        <w:top w:val="none" w:sz="0" w:space="0" w:color="auto"/>
        <w:left w:val="none" w:sz="0" w:space="0" w:color="auto"/>
        <w:bottom w:val="none" w:sz="0" w:space="0" w:color="auto"/>
        <w:right w:val="none" w:sz="0" w:space="0" w:color="auto"/>
      </w:divBdr>
    </w:div>
    <w:div w:id="296495019">
      <w:bodyDiv w:val="1"/>
      <w:marLeft w:val="0"/>
      <w:marRight w:val="0"/>
      <w:marTop w:val="0"/>
      <w:marBottom w:val="0"/>
      <w:divBdr>
        <w:top w:val="none" w:sz="0" w:space="0" w:color="auto"/>
        <w:left w:val="none" w:sz="0" w:space="0" w:color="auto"/>
        <w:bottom w:val="none" w:sz="0" w:space="0" w:color="auto"/>
        <w:right w:val="none" w:sz="0" w:space="0" w:color="auto"/>
      </w:divBdr>
    </w:div>
    <w:div w:id="299265479">
      <w:bodyDiv w:val="1"/>
      <w:marLeft w:val="0"/>
      <w:marRight w:val="0"/>
      <w:marTop w:val="0"/>
      <w:marBottom w:val="0"/>
      <w:divBdr>
        <w:top w:val="none" w:sz="0" w:space="0" w:color="auto"/>
        <w:left w:val="none" w:sz="0" w:space="0" w:color="auto"/>
        <w:bottom w:val="none" w:sz="0" w:space="0" w:color="auto"/>
        <w:right w:val="none" w:sz="0" w:space="0" w:color="auto"/>
      </w:divBdr>
    </w:div>
    <w:div w:id="302657626">
      <w:bodyDiv w:val="1"/>
      <w:marLeft w:val="0"/>
      <w:marRight w:val="0"/>
      <w:marTop w:val="0"/>
      <w:marBottom w:val="0"/>
      <w:divBdr>
        <w:top w:val="none" w:sz="0" w:space="0" w:color="auto"/>
        <w:left w:val="none" w:sz="0" w:space="0" w:color="auto"/>
        <w:bottom w:val="none" w:sz="0" w:space="0" w:color="auto"/>
        <w:right w:val="none" w:sz="0" w:space="0" w:color="auto"/>
      </w:divBdr>
    </w:div>
    <w:div w:id="305084227">
      <w:bodyDiv w:val="1"/>
      <w:marLeft w:val="0"/>
      <w:marRight w:val="0"/>
      <w:marTop w:val="0"/>
      <w:marBottom w:val="0"/>
      <w:divBdr>
        <w:top w:val="none" w:sz="0" w:space="0" w:color="auto"/>
        <w:left w:val="none" w:sz="0" w:space="0" w:color="auto"/>
        <w:bottom w:val="none" w:sz="0" w:space="0" w:color="auto"/>
        <w:right w:val="none" w:sz="0" w:space="0" w:color="auto"/>
      </w:divBdr>
    </w:div>
    <w:div w:id="306663401">
      <w:bodyDiv w:val="1"/>
      <w:marLeft w:val="0"/>
      <w:marRight w:val="0"/>
      <w:marTop w:val="0"/>
      <w:marBottom w:val="0"/>
      <w:divBdr>
        <w:top w:val="none" w:sz="0" w:space="0" w:color="auto"/>
        <w:left w:val="none" w:sz="0" w:space="0" w:color="auto"/>
        <w:bottom w:val="none" w:sz="0" w:space="0" w:color="auto"/>
        <w:right w:val="none" w:sz="0" w:space="0" w:color="auto"/>
      </w:divBdr>
    </w:div>
    <w:div w:id="311713642">
      <w:bodyDiv w:val="1"/>
      <w:marLeft w:val="0"/>
      <w:marRight w:val="0"/>
      <w:marTop w:val="0"/>
      <w:marBottom w:val="0"/>
      <w:divBdr>
        <w:top w:val="none" w:sz="0" w:space="0" w:color="auto"/>
        <w:left w:val="none" w:sz="0" w:space="0" w:color="auto"/>
        <w:bottom w:val="none" w:sz="0" w:space="0" w:color="auto"/>
        <w:right w:val="none" w:sz="0" w:space="0" w:color="auto"/>
      </w:divBdr>
    </w:div>
    <w:div w:id="313949677">
      <w:bodyDiv w:val="1"/>
      <w:marLeft w:val="0"/>
      <w:marRight w:val="0"/>
      <w:marTop w:val="0"/>
      <w:marBottom w:val="0"/>
      <w:divBdr>
        <w:top w:val="none" w:sz="0" w:space="0" w:color="auto"/>
        <w:left w:val="none" w:sz="0" w:space="0" w:color="auto"/>
        <w:bottom w:val="none" w:sz="0" w:space="0" w:color="auto"/>
        <w:right w:val="none" w:sz="0" w:space="0" w:color="auto"/>
      </w:divBdr>
    </w:div>
    <w:div w:id="326517996">
      <w:bodyDiv w:val="1"/>
      <w:marLeft w:val="0"/>
      <w:marRight w:val="0"/>
      <w:marTop w:val="0"/>
      <w:marBottom w:val="0"/>
      <w:divBdr>
        <w:top w:val="none" w:sz="0" w:space="0" w:color="auto"/>
        <w:left w:val="none" w:sz="0" w:space="0" w:color="auto"/>
        <w:bottom w:val="none" w:sz="0" w:space="0" w:color="auto"/>
        <w:right w:val="none" w:sz="0" w:space="0" w:color="auto"/>
      </w:divBdr>
    </w:div>
    <w:div w:id="329450798">
      <w:bodyDiv w:val="1"/>
      <w:marLeft w:val="0"/>
      <w:marRight w:val="0"/>
      <w:marTop w:val="0"/>
      <w:marBottom w:val="0"/>
      <w:divBdr>
        <w:top w:val="none" w:sz="0" w:space="0" w:color="auto"/>
        <w:left w:val="none" w:sz="0" w:space="0" w:color="auto"/>
        <w:bottom w:val="none" w:sz="0" w:space="0" w:color="auto"/>
        <w:right w:val="none" w:sz="0" w:space="0" w:color="auto"/>
      </w:divBdr>
    </w:div>
    <w:div w:id="330332989">
      <w:bodyDiv w:val="1"/>
      <w:marLeft w:val="0"/>
      <w:marRight w:val="0"/>
      <w:marTop w:val="0"/>
      <w:marBottom w:val="0"/>
      <w:divBdr>
        <w:top w:val="none" w:sz="0" w:space="0" w:color="auto"/>
        <w:left w:val="none" w:sz="0" w:space="0" w:color="auto"/>
        <w:bottom w:val="none" w:sz="0" w:space="0" w:color="auto"/>
        <w:right w:val="none" w:sz="0" w:space="0" w:color="auto"/>
      </w:divBdr>
    </w:div>
    <w:div w:id="331180567">
      <w:bodyDiv w:val="1"/>
      <w:marLeft w:val="0"/>
      <w:marRight w:val="0"/>
      <w:marTop w:val="0"/>
      <w:marBottom w:val="0"/>
      <w:divBdr>
        <w:top w:val="none" w:sz="0" w:space="0" w:color="auto"/>
        <w:left w:val="none" w:sz="0" w:space="0" w:color="auto"/>
        <w:bottom w:val="none" w:sz="0" w:space="0" w:color="auto"/>
        <w:right w:val="none" w:sz="0" w:space="0" w:color="auto"/>
      </w:divBdr>
    </w:div>
    <w:div w:id="332801849">
      <w:bodyDiv w:val="1"/>
      <w:marLeft w:val="0"/>
      <w:marRight w:val="0"/>
      <w:marTop w:val="0"/>
      <w:marBottom w:val="0"/>
      <w:divBdr>
        <w:top w:val="none" w:sz="0" w:space="0" w:color="auto"/>
        <w:left w:val="none" w:sz="0" w:space="0" w:color="auto"/>
        <w:bottom w:val="none" w:sz="0" w:space="0" w:color="auto"/>
        <w:right w:val="none" w:sz="0" w:space="0" w:color="auto"/>
      </w:divBdr>
    </w:div>
    <w:div w:id="337469841">
      <w:bodyDiv w:val="1"/>
      <w:marLeft w:val="0"/>
      <w:marRight w:val="0"/>
      <w:marTop w:val="0"/>
      <w:marBottom w:val="0"/>
      <w:divBdr>
        <w:top w:val="none" w:sz="0" w:space="0" w:color="auto"/>
        <w:left w:val="none" w:sz="0" w:space="0" w:color="auto"/>
        <w:bottom w:val="none" w:sz="0" w:space="0" w:color="auto"/>
        <w:right w:val="none" w:sz="0" w:space="0" w:color="auto"/>
      </w:divBdr>
    </w:div>
    <w:div w:id="338120416">
      <w:bodyDiv w:val="1"/>
      <w:marLeft w:val="0"/>
      <w:marRight w:val="0"/>
      <w:marTop w:val="0"/>
      <w:marBottom w:val="0"/>
      <w:divBdr>
        <w:top w:val="none" w:sz="0" w:space="0" w:color="auto"/>
        <w:left w:val="none" w:sz="0" w:space="0" w:color="auto"/>
        <w:bottom w:val="none" w:sz="0" w:space="0" w:color="auto"/>
        <w:right w:val="none" w:sz="0" w:space="0" w:color="auto"/>
      </w:divBdr>
    </w:div>
    <w:div w:id="338896410">
      <w:bodyDiv w:val="1"/>
      <w:marLeft w:val="0"/>
      <w:marRight w:val="0"/>
      <w:marTop w:val="0"/>
      <w:marBottom w:val="0"/>
      <w:divBdr>
        <w:top w:val="none" w:sz="0" w:space="0" w:color="auto"/>
        <w:left w:val="none" w:sz="0" w:space="0" w:color="auto"/>
        <w:bottom w:val="none" w:sz="0" w:space="0" w:color="auto"/>
        <w:right w:val="none" w:sz="0" w:space="0" w:color="auto"/>
      </w:divBdr>
    </w:div>
    <w:div w:id="341513006">
      <w:bodyDiv w:val="1"/>
      <w:marLeft w:val="0"/>
      <w:marRight w:val="0"/>
      <w:marTop w:val="0"/>
      <w:marBottom w:val="0"/>
      <w:divBdr>
        <w:top w:val="none" w:sz="0" w:space="0" w:color="auto"/>
        <w:left w:val="none" w:sz="0" w:space="0" w:color="auto"/>
        <w:bottom w:val="none" w:sz="0" w:space="0" w:color="auto"/>
        <w:right w:val="none" w:sz="0" w:space="0" w:color="auto"/>
      </w:divBdr>
    </w:div>
    <w:div w:id="343441304">
      <w:bodyDiv w:val="1"/>
      <w:marLeft w:val="0"/>
      <w:marRight w:val="0"/>
      <w:marTop w:val="0"/>
      <w:marBottom w:val="0"/>
      <w:divBdr>
        <w:top w:val="none" w:sz="0" w:space="0" w:color="auto"/>
        <w:left w:val="none" w:sz="0" w:space="0" w:color="auto"/>
        <w:bottom w:val="none" w:sz="0" w:space="0" w:color="auto"/>
        <w:right w:val="none" w:sz="0" w:space="0" w:color="auto"/>
      </w:divBdr>
    </w:div>
    <w:div w:id="343671335">
      <w:bodyDiv w:val="1"/>
      <w:marLeft w:val="0"/>
      <w:marRight w:val="0"/>
      <w:marTop w:val="0"/>
      <w:marBottom w:val="0"/>
      <w:divBdr>
        <w:top w:val="none" w:sz="0" w:space="0" w:color="auto"/>
        <w:left w:val="none" w:sz="0" w:space="0" w:color="auto"/>
        <w:bottom w:val="none" w:sz="0" w:space="0" w:color="auto"/>
        <w:right w:val="none" w:sz="0" w:space="0" w:color="auto"/>
      </w:divBdr>
    </w:div>
    <w:div w:id="344019398">
      <w:bodyDiv w:val="1"/>
      <w:marLeft w:val="0"/>
      <w:marRight w:val="0"/>
      <w:marTop w:val="0"/>
      <w:marBottom w:val="0"/>
      <w:divBdr>
        <w:top w:val="none" w:sz="0" w:space="0" w:color="auto"/>
        <w:left w:val="none" w:sz="0" w:space="0" w:color="auto"/>
        <w:bottom w:val="none" w:sz="0" w:space="0" w:color="auto"/>
        <w:right w:val="none" w:sz="0" w:space="0" w:color="auto"/>
      </w:divBdr>
    </w:div>
    <w:div w:id="347103640">
      <w:bodyDiv w:val="1"/>
      <w:marLeft w:val="0"/>
      <w:marRight w:val="0"/>
      <w:marTop w:val="0"/>
      <w:marBottom w:val="0"/>
      <w:divBdr>
        <w:top w:val="none" w:sz="0" w:space="0" w:color="auto"/>
        <w:left w:val="none" w:sz="0" w:space="0" w:color="auto"/>
        <w:bottom w:val="none" w:sz="0" w:space="0" w:color="auto"/>
        <w:right w:val="none" w:sz="0" w:space="0" w:color="auto"/>
      </w:divBdr>
    </w:div>
    <w:div w:id="349183428">
      <w:bodyDiv w:val="1"/>
      <w:marLeft w:val="0"/>
      <w:marRight w:val="0"/>
      <w:marTop w:val="0"/>
      <w:marBottom w:val="0"/>
      <w:divBdr>
        <w:top w:val="none" w:sz="0" w:space="0" w:color="auto"/>
        <w:left w:val="none" w:sz="0" w:space="0" w:color="auto"/>
        <w:bottom w:val="none" w:sz="0" w:space="0" w:color="auto"/>
        <w:right w:val="none" w:sz="0" w:space="0" w:color="auto"/>
      </w:divBdr>
    </w:div>
    <w:div w:id="349645519">
      <w:bodyDiv w:val="1"/>
      <w:marLeft w:val="0"/>
      <w:marRight w:val="0"/>
      <w:marTop w:val="0"/>
      <w:marBottom w:val="0"/>
      <w:divBdr>
        <w:top w:val="none" w:sz="0" w:space="0" w:color="auto"/>
        <w:left w:val="none" w:sz="0" w:space="0" w:color="auto"/>
        <w:bottom w:val="none" w:sz="0" w:space="0" w:color="auto"/>
        <w:right w:val="none" w:sz="0" w:space="0" w:color="auto"/>
      </w:divBdr>
    </w:div>
    <w:div w:id="350450775">
      <w:bodyDiv w:val="1"/>
      <w:marLeft w:val="0"/>
      <w:marRight w:val="0"/>
      <w:marTop w:val="0"/>
      <w:marBottom w:val="0"/>
      <w:divBdr>
        <w:top w:val="none" w:sz="0" w:space="0" w:color="auto"/>
        <w:left w:val="none" w:sz="0" w:space="0" w:color="auto"/>
        <w:bottom w:val="none" w:sz="0" w:space="0" w:color="auto"/>
        <w:right w:val="none" w:sz="0" w:space="0" w:color="auto"/>
      </w:divBdr>
    </w:div>
    <w:div w:id="351339484">
      <w:bodyDiv w:val="1"/>
      <w:marLeft w:val="0"/>
      <w:marRight w:val="0"/>
      <w:marTop w:val="0"/>
      <w:marBottom w:val="0"/>
      <w:divBdr>
        <w:top w:val="none" w:sz="0" w:space="0" w:color="auto"/>
        <w:left w:val="none" w:sz="0" w:space="0" w:color="auto"/>
        <w:bottom w:val="none" w:sz="0" w:space="0" w:color="auto"/>
        <w:right w:val="none" w:sz="0" w:space="0" w:color="auto"/>
      </w:divBdr>
    </w:div>
    <w:div w:id="353969715">
      <w:bodyDiv w:val="1"/>
      <w:marLeft w:val="0"/>
      <w:marRight w:val="0"/>
      <w:marTop w:val="0"/>
      <w:marBottom w:val="0"/>
      <w:divBdr>
        <w:top w:val="none" w:sz="0" w:space="0" w:color="auto"/>
        <w:left w:val="none" w:sz="0" w:space="0" w:color="auto"/>
        <w:bottom w:val="none" w:sz="0" w:space="0" w:color="auto"/>
        <w:right w:val="none" w:sz="0" w:space="0" w:color="auto"/>
      </w:divBdr>
    </w:div>
    <w:div w:id="356976086">
      <w:bodyDiv w:val="1"/>
      <w:marLeft w:val="0"/>
      <w:marRight w:val="0"/>
      <w:marTop w:val="0"/>
      <w:marBottom w:val="0"/>
      <w:divBdr>
        <w:top w:val="none" w:sz="0" w:space="0" w:color="auto"/>
        <w:left w:val="none" w:sz="0" w:space="0" w:color="auto"/>
        <w:bottom w:val="none" w:sz="0" w:space="0" w:color="auto"/>
        <w:right w:val="none" w:sz="0" w:space="0" w:color="auto"/>
      </w:divBdr>
    </w:div>
    <w:div w:id="357777412">
      <w:bodyDiv w:val="1"/>
      <w:marLeft w:val="0"/>
      <w:marRight w:val="0"/>
      <w:marTop w:val="0"/>
      <w:marBottom w:val="0"/>
      <w:divBdr>
        <w:top w:val="none" w:sz="0" w:space="0" w:color="auto"/>
        <w:left w:val="none" w:sz="0" w:space="0" w:color="auto"/>
        <w:bottom w:val="none" w:sz="0" w:space="0" w:color="auto"/>
        <w:right w:val="none" w:sz="0" w:space="0" w:color="auto"/>
      </w:divBdr>
    </w:div>
    <w:div w:id="358165668">
      <w:bodyDiv w:val="1"/>
      <w:marLeft w:val="0"/>
      <w:marRight w:val="0"/>
      <w:marTop w:val="0"/>
      <w:marBottom w:val="0"/>
      <w:divBdr>
        <w:top w:val="none" w:sz="0" w:space="0" w:color="auto"/>
        <w:left w:val="none" w:sz="0" w:space="0" w:color="auto"/>
        <w:bottom w:val="none" w:sz="0" w:space="0" w:color="auto"/>
        <w:right w:val="none" w:sz="0" w:space="0" w:color="auto"/>
      </w:divBdr>
    </w:div>
    <w:div w:id="360713156">
      <w:bodyDiv w:val="1"/>
      <w:marLeft w:val="0"/>
      <w:marRight w:val="0"/>
      <w:marTop w:val="0"/>
      <w:marBottom w:val="0"/>
      <w:divBdr>
        <w:top w:val="none" w:sz="0" w:space="0" w:color="auto"/>
        <w:left w:val="none" w:sz="0" w:space="0" w:color="auto"/>
        <w:bottom w:val="none" w:sz="0" w:space="0" w:color="auto"/>
        <w:right w:val="none" w:sz="0" w:space="0" w:color="auto"/>
      </w:divBdr>
    </w:div>
    <w:div w:id="361708645">
      <w:bodyDiv w:val="1"/>
      <w:marLeft w:val="0"/>
      <w:marRight w:val="0"/>
      <w:marTop w:val="0"/>
      <w:marBottom w:val="0"/>
      <w:divBdr>
        <w:top w:val="none" w:sz="0" w:space="0" w:color="auto"/>
        <w:left w:val="none" w:sz="0" w:space="0" w:color="auto"/>
        <w:bottom w:val="none" w:sz="0" w:space="0" w:color="auto"/>
        <w:right w:val="none" w:sz="0" w:space="0" w:color="auto"/>
      </w:divBdr>
    </w:div>
    <w:div w:id="365180271">
      <w:bodyDiv w:val="1"/>
      <w:marLeft w:val="0"/>
      <w:marRight w:val="0"/>
      <w:marTop w:val="0"/>
      <w:marBottom w:val="0"/>
      <w:divBdr>
        <w:top w:val="none" w:sz="0" w:space="0" w:color="auto"/>
        <w:left w:val="none" w:sz="0" w:space="0" w:color="auto"/>
        <w:bottom w:val="none" w:sz="0" w:space="0" w:color="auto"/>
        <w:right w:val="none" w:sz="0" w:space="0" w:color="auto"/>
      </w:divBdr>
    </w:div>
    <w:div w:id="373504717">
      <w:bodyDiv w:val="1"/>
      <w:marLeft w:val="0"/>
      <w:marRight w:val="0"/>
      <w:marTop w:val="0"/>
      <w:marBottom w:val="0"/>
      <w:divBdr>
        <w:top w:val="none" w:sz="0" w:space="0" w:color="auto"/>
        <w:left w:val="none" w:sz="0" w:space="0" w:color="auto"/>
        <w:bottom w:val="none" w:sz="0" w:space="0" w:color="auto"/>
        <w:right w:val="none" w:sz="0" w:space="0" w:color="auto"/>
      </w:divBdr>
    </w:div>
    <w:div w:id="374355413">
      <w:bodyDiv w:val="1"/>
      <w:marLeft w:val="0"/>
      <w:marRight w:val="0"/>
      <w:marTop w:val="0"/>
      <w:marBottom w:val="0"/>
      <w:divBdr>
        <w:top w:val="none" w:sz="0" w:space="0" w:color="auto"/>
        <w:left w:val="none" w:sz="0" w:space="0" w:color="auto"/>
        <w:bottom w:val="none" w:sz="0" w:space="0" w:color="auto"/>
        <w:right w:val="none" w:sz="0" w:space="0" w:color="auto"/>
      </w:divBdr>
    </w:div>
    <w:div w:id="375667420">
      <w:bodyDiv w:val="1"/>
      <w:marLeft w:val="0"/>
      <w:marRight w:val="0"/>
      <w:marTop w:val="0"/>
      <w:marBottom w:val="0"/>
      <w:divBdr>
        <w:top w:val="none" w:sz="0" w:space="0" w:color="auto"/>
        <w:left w:val="none" w:sz="0" w:space="0" w:color="auto"/>
        <w:bottom w:val="none" w:sz="0" w:space="0" w:color="auto"/>
        <w:right w:val="none" w:sz="0" w:space="0" w:color="auto"/>
      </w:divBdr>
    </w:div>
    <w:div w:id="379744678">
      <w:bodyDiv w:val="1"/>
      <w:marLeft w:val="0"/>
      <w:marRight w:val="0"/>
      <w:marTop w:val="0"/>
      <w:marBottom w:val="0"/>
      <w:divBdr>
        <w:top w:val="none" w:sz="0" w:space="0" w:color="auto"/>
        <w:left w:val="none" w:sz="0" w:space="0" w:color="auto"/>
        <w:bottom w:val="none" w:sz="0" w:space="0" w:color="auto"/>
        <w:right w:val="none" w:sz="0" w:space="0" w:color="auto"/>
      </w:divBdr>
    </w:div>
    <w:div w:id="379863278">
      <w:bodyDiv w:val="1"/>
      <w:marLeft w:val="0"/>
      <w:marRight w:val="0"/>
      <w:marTop w:val="0"/>
      <w:marBottom w:val="0"/>
      <w:divBdr>
        <w:top w:val="none" w:sz="0" w:space="0" w:color="auto"/>
        <w:left w:val="none" w:sz="0" w:space="0" w:color="auto"/>
        <w:bottom w:val="none" w:sz="0" w:space="0" w:color="auto"/>
        <w:right w:val="none" w:sz="0" w:space="0" w:color="auto"/>
      </w:divBdr>
    </w:div>
    <w:div w:id="381097102">
      <w:bodyDiv w:val="1"/>
      <w:marLeft w:val="0"/>
      <w:marRight w:val="0"/>
      <w:marTop w:val="0"/>
      <w:marBottom w:val="0"/>
      <w:divBdr>
        <w:top w:val="none" w:sz="0" w:space="0" w:color="auto"/>
        <w:left w:val="none" w:sz="0" w:space="0" w:color="auto"/>
        <w:bottom w:val="none" w:sz="0" w:space="0" w:color="auto"/>
        <w:right w:val="none" w:sz="0" w:space="0" w:color="auto"/>
      </w:divBdr>
    </w:div>
    <w:div w:id="384109857">
      <w:bodyDiv w:val="1"/>
      <w:marLeft w:val="0"/>
      <w:marRight w:val="0"/>
      <w:marTop w:val="0"/>
      <w:marBottom w:val="0"/>
      <w:divBdr>
        <w:top w:val="none" w:sz="0" w:space="0" w:color="auto"/>
        <w:left w:val="none" w:sz="0" w:space="0" w:color="auto"/>
        <w:bottom w:val="none" w:sz="0" w:space="0" w:color="auto"/>
        <w:right w:val="none" w:sz="0" w:space="0" w:color="auto"/>
      </w:divBdr>
    </w:div>
    <w:div w:id="384374394">
      <w:bodyDiv w:val="1"/>
      <w:marLeft w:val="0"/>
      <w:marRight w:val="0"/>
      <w:marTop w:val="0"/>
      <w:marBottom w:val="0"/>
      <w:divBdr>
        <w:top w:val="none" w:sz="0" w:space="0" w:color="auto"/>
        <w:left w:val="none" w:sz="0" w:space="0" w:color="auto"/>
        <w:bottom w:val="none" w:sz="0" w:space="0" w:color="auto"/>
        <w:right w:val="none" w:sz="0" w:space="0" w:color="auto"/>
      </w:divBdr>
    </w:div>
    <w:div w:id="388310523">
      <w:bodyDiv w:val="1"/>
      <w:marLeft w:val="0"/>
      <w:marRight w:val="0"/>
      <w:marTop w:val="0"/>
      <w:marBottom w:val="0"/>
      <w:divBdr>
        <w:top w:val="none" w:sz="0" w:space="0" w:color="auto"/>
        <w:left w:val="none" w:sz="0" w:space="0" w:color="auto"/>
        <w:bottom w:val="none" w:sz="0" w:space="0" w:color="auto"/>
        <w:right w:val="none" w:sz="0" w:space="0" w:color="auto"/>
      </w:divBdr>
    </w:div>
    <w:div w:id="389040290">
      <w:bodyDiv w:val="1"/>
      <w:marLeft w:val="0"/>
      <w:marRight w:val="0"/>
      <w:marTop w:val="0"/>
      <w:marBottom w:val="0"/>
      <w:divBdr>
        <w:top w:val="none" w:sz="0" w:space="0" w:color="auto"/>
        <w:left w:val="none" w:sz="0" w:space="0" w:color="auto"/>
        <w:bottom w:val="none" w:sz="0" w:space="0" w:color="auto"/>
        <w:right w:val="none" w:sz="0" w:space="0" w:color="auto"/>
      </w:divBdr>
    </w:div>
    <w:div w:id="392434744">
      <w:bodyDiv w:val="1"/>
      <w:marLeft w:val="0"/>
      <w:marRight w:val="0"/>
      <w:marTop w:val="0"/>
      <w:marBottom w:val="0"/>
      <w:divBdr>
        <w:top w:val="none" w:sz="0" w:space="0" w:color="auto"/>
        <w:left w:val="none" w:sz="0" w:space="0" w:color="auto"/>
        <w:bottom w:val="none" w:sz="0" w:space="0" w:color="auto"/>
        <w:right w:val="none" w:sz="0" w:space="0" w:color="auto"/>
      </w:divBdr>
    </w:div>
    <w:div w:id="396319386">
      <w:bodyDiv w:val="1"/>
      <w:marLeft w:val="0"/>
      <w:marRight w:val="0"/>
      <w:marTop w:val="0"/>
      <w:marBottom w:val="0"/>
      <w:divBdr>
        <w:top w:val="none" w:sz="0" w:space="0" w:color="auto"/>
        <w:left w:val="none" w:sz="0" w:space="0" w:color="auto"/>
        <w:bottom w:val="none" w:sz="0" w:space="0" w:color="auto"/>
        <w:right w:val="none" w:sz="0" w:space="0" w:color="auto"/>
      </w:divBdr>
    </w:div>
    <w:div w:id="403794856">
      <w:bodyDiv w:val="1"/>
      <w:marLeft w:val="0"/>
      <w:marRight w:val="0"/>
      <w:marTop w:val="0"/>
      <w:marBottom w:val="0"/>
      <w:divBdr>
        <w:top w:val="none" w:sz="0" w:space="0" w:color="auto"/>
        <w:left w:val="none" w:sz="0" w:space="0" w:color="auto"/>
        <w:bottom w:val="none" w:sz="0" w:space="0" w:color="auto"/>
        <w:right w:val="none" w:sz="0" w:space="0" w:color="auto"/>
      </w:divBdr>
    </w:div>
    <w:div w:id="404231527">
      <w:bodyDiv w:val="1"/>
      <w:marLeft w:val="0"/>
      <w:marRight w:val="0"/>
      <w:marTop w:val="0"/>
      <w:marBottom w:val="0"/>
      <w:divBdr>
        <w:top w:val="none" w:sz="0" w:space="0" w:color="auto"/>
        <w:left w:val="none" w:sz="0" w:space="0" w:color="auto"/>
        <w:bottom w:val="none" w:sz="0" w:space="0" w:color="auto"/>
        <w:right w:val="none" w:sz="0" w:space="0" w:color="auto"/>
      </w:divBdr>
    </w:div>
    <w:div w:id="406339743">
      <w:bodyDiv w:val="1"/>
      <w:marLeft w:val="0"/>
      <w:marRight w:val="0"/>
      <w:marTop w:val="0"/>
      <w:marBottom w:val="0"/>
      <w:divBdr>
        <w:top w:val="none" w:sz="0" w:space="0" w:color="auto"/>
        <w:left w:val="none" w:sz="0" w:space="0" w:color="auto"/>
        <w:bottom w:val="none" w:sz="0" w:space="0" w:color="auto"/>
        <w:right w:val="none" w:sz="0" w:space="0" w:color="auto"/>
      </w:divBdr>
    </w:div>
    <w:div w:id="410128377">
      <w:bodyDiv w:val="1"/>
      <w:marLeft w:val="0"/>
      <w:marRight w:val="0"/>
      <w:marTop w:val="0"/>
      <w:marBottom w:val="0"/>
      <w:divBdr>
        <w:top w:val="none" w:sz="0" w:space="0" w:color="auto"/>
        <w:left w:val="none" w:sz="0" w:space="0" w:color="auto"/>
        <w:bottom w:val="none" w:sz="0" w:space="0" w:color="auto"/>
        <w:right w:val="none" w:sz="0" w:space="0" w:color="auto"/>
      </w:divBdr>
    </w:div>
    <w:div w:id="415590400">
      <w:bodyDiv w:val="1"/>
      <w:marLeft w:val="0"/>
      <w:marRight w:val="0"/>
      <w:marTop w:val="0"/>
      <w:marBottom w:val="0"/>
      <w:divBdr>
        <w:top w:val="none" w:sz="0" w:space="0" w:color="auto"/>
        <w:left w:val="none" w:sz="0" w:space="0" w:color="auto"/>
        <w:bottom w:val="none" w:sz="0" w:space="0" w:color="auto"/>
        <w:right w:val="none" w:sz="0" w:space="0" w:color="auto"/>
      </w:divBdr>
    </w:div>
    <w:div w:id="418185447">
      <w:bodyDiv w:val="1"/>
      <w:marLeft w:val="0"/>
      <w:marRight w:val="0"/>
      <w:marTop w:val="0"/>
      <w:marBottom w:val="0"/>
      <w:divBdr>
        <w:top w:val="none" w:sz="0" w:space="0" w:color="auto"/>
        <w:left w:val="none" w:sz="0" w:space="0" w:color="auto"/>
        <w:bottom w:val="none" w:sz="0" w:space="0" w:color="auto"/>
        <w:right w:val="none" w:sz="0" w:space="0" w:color="auto"/>
      </w:divBdr>
    </w:div>
    <w:div w:id="422604016">
      <w:bodyDiv w:val="1"/>
      <w:marLeft w:val="0"/>
      <w:marRight w:val="0"/>
      <w:marTop w:val="0"/>
      <w:marBottom w:val="0"/>
      <w:divBdr>
        <w:top w:val="none" w:sz="0" w:space="0" w:color="auto"/>
        <w:left w:val="none" w:sz="0" w:space="0" w:color="auto"/>
        <w:bottom w:val="none" w:sz="0" w:space="0" w:color="auto"/>
        <w:right w:val="none" w:sz="0" w:space="0" w:color="auto"/>
      </w:divBdr>
    </w:div>
    <w:div w:id="427628660">
      <w:bodyDiv w:val="1"/>
      <w:marLeft w:val="0"/>
      <w:marRight w:val="0"/>
      <w:marTop w:val="0"/>
      <w:marBottom w:val="0"/>
      <w:divBdr>
        <w:top w:val="none" w:sz="0" w:space="0" w:color="auto"/>
        <w:left w:val="none" w:sz="0" w:space="0" w:color="auto"/>
        <w:bottom w:val="none" w:sz="0" w:space="0" w:color="auto"/>
        <w:right w:val="none" w:sz="0" w:space="0" w:color="auto"/>
      </w:divBdr>
    </w:div>
    <w:div w:id="431249234">
      <w:bodyDiv w:val="1"/>
      <w:marLeft w:val="0"/>
      <w:marRight w:val="0"/>
      <w:marTop w:val="0"/>
      <w:marBottom w:val="0"/>
      <w:divBdr>
        <w:top w:val="none" w:sz="0" w:space="0" w:color="auto"/>
        <w:left w:val="none" w:sz="0" w:space="0" w:color="auto"/>
        <w:bottom w:val="none" w:sz="0" w:space="0" w:color="auto"/>
        <w:right w:val="none" w:sz="0" w:space="0" w:color="auto"/>
      </w:divBdr>
    </w:div>
    <w:div w:id="431782826">
      <w:bodyDiv w:val="1"/>
      <w:marLeft w:val="0"/>
      <w:marRight w:val="0"/>
      <w:marTop w:val="0"/>
      <w:marBottom w:val="0"/>
      <w:divBdr>
        <w:top w:val="none" w:sz="0" w:space="0" w:color="auto"/>
        <w:left w:val="none" w:sz="0" w:space="0" w:color="auto"/>
        <w:bottom w:val="none" w:sz="0" w:space="0" w:color="auto"/>
        <w:right w:val="none" w:sz="0" w:space="0" w:color="auto"/>
      </w:divBdr>
    </w:div>
    <w:div w:id="433936548">
      <w:bodyDiv w:val="1"/>
      <w:marLeft w:val="0"/>
      <w:marRight w:val="0"/>
      <w:marTop w:val="0"/>
      <w:marBottom w:val="0"/>
      <w:divBdr>
        <w:top w:val="none" w:sz="0" w:space="0" w:color="auto"/>
        <w:left w:val="none" w:sz="0" w:space="0" w:color="auto"/>
        <w:bottom w:val="none" w:sz="0" w:space="0" w:color="auto"/>
        <w:right w:val="none" w:sz="0" w:space="0" w:color="auto"/>
      </w:divBdr>
    </w:div>
    <w:div w:id="439447165">
      <w:bodyDiv w:val="1"/>
      <w:marLeft w:val="0"/>
      <w:marRight w:val="0"/>
      <w:marTop w:val="0"/>
      <w:marBottom w:val="0"/>
      <w:divBdr>
        <w:top w:val="none" w:sz="0" w:space="0" w:color="auto"/>
        <w:left w:val="none" w:sz="0" w:space="0" w:color="auto"/>
        <w:bottom w:val="none" w:sz="0" w:space="0" w:color="auto"/>
        <w:right w:val="none" w:sz="0" w:space="0" w:color="auto"/>
      </w:divBdr>
    </w:div>
    <w:div w:id="441460577">
      <w:bodyDiv w:val="1"/>
      <w:marLeft w:val="0"/>
      <w:marRight w:val="0"/>
      <w:marTop w:val="0"/>
      <w:marBottom w:val="0"/>
      <w:divBdr>
        <w:top w:val="none" w:sz="0" w:space="0" w:color="auto"/>
        <w:left w:val="none" w:sz="0" w:space="0" w:color="auto"/>
        <w:bottom w:val="none" w:sz="0" w:space="0" w:color="auto"/>
        <w:right w:val="none" w:sz="0" w:space="0" w:color="auto"/>
      </w:divBdr>
    </w:div>
    <w:div w:id="443965963">
      <w:bodyDiv w:val="1"/>
      <w:marLeft w:val="0"/>
      <w:marRight w:val="0"/>
      <w:marTop w:val="0"/>
      <w:marBottom w:val="0"/>
      <w:divBdr>
        <w:top w:val="none" w:sz="0" w:space="0" w:color="auto"/>
        <w:left w:val="none" w:sz="0" w:space="0" w:color="auto"/>
        <w:bottom w:val="none" w:sz="0" w:space="0" w:color="auto"/>
        <w:right w:val="none" w:sz="0" w:space="0" w:color="auto"/>
      </w:divBdr>
    </w:div>
    <w:div w:id="444161185">
      <w:bodyDiv w:val="1"/>
      <w:marLeft w:val="0"/>
      <w:marRight w:val="0"/>
      <w:marTop w:val="0"/>
      <w:marBottom w:val="0"/>
      <w:divBdr>
        <w:top w:val="none" w:sz="0" w:space="0" w:color="auto"/>
        <w:left w:val="none" w:sz="0" w:space="0" w:color="auto"/>
        <w:bottom w:val="none" w:sz="0" w:space="0" w:color="auto"/>
        <w:right w:val="none" w:sz="0" w:space="0" w:color="auto"/>
      </w:divBdr>
    </w:div>
    <w:div w:id="445661417">
      <w:bodyDiv w:val="1"/>
      <w:marLeft w:val="0"/>
      <w:marRight w:val="0"/>
      <w:marTop w:val="0"/>
      <w:marBottom w:val="0"/>
      <w:divBdr>
        <w:top w:val="none" w:sz="0" w:space="0" w:color="auto"/>
        <w:left w:val="none" w:sz="0" w:space="0" w:color="auto"/>
        <w:bottom w:val="none" w:sz="0" w:space="0" w:color="auto"/>
        <w:right w:val="none" w:sz="0" w:space="0" w:color="auto"/>
      </w:divBdr>
    </w:div>
    <w:div w:id="451216088">
      <w:bodyDiv w:val="1"/>
      <w:marLeft w:val="0"/>
      <w:marRight w:val="0"/>
      <w:marTop w:val="0"/>
      <w:marBottom w:val="0"/>
      <w:divBdr>
        <w:top w:val="none" w:sz="0" w:space="0" w:color="auto"/>
        <w:left w:val="none" w:sz="0" w:space="0" w:color="auto"/>
        <w:bottom w:val="none" w:sz="0" w:space="0" w:color="auto"/>
        <w:right w:val="none" w:sz="0" w:space="0" w:color="auto"/>
      </w:divBdr>
    </w:div>
    <w:div w:id="451822317">
      <w:bodyDiv w:val="1"/>
      <w:marLeft w:val="0"/>
      <w:marRight w:val="0"/>
      <w:marTop w:val="0"/>
      <w:marBottom w:val="0"/>
      <w:divBdr>
        <w:top w:val="none" w:sz="0" w:space="0" w:color="auto"/>
        <w:left w:val="none" w:sz="0" w:space="0" w:color="auto"/>
        <w:bottom w:val="none" w:sz="0" w:space="0" w:color="auto"/>
        <w:right w:val="none" w:sz="0" w:space="0" w:color="auto"/>
      </w:divBdr>
    </w:div>
    <w:div w:id="454835685">
      <w:bodyDiv w:val="1"/>
      <w:marLeft w:val="0"/>
      <w:marRight w:val="0"/>
      <w:marTop w:val="0"/>
      <w:marBottom w:val="0"/>
      <w:divBdr>
        <w:top w:val="none" w:sz="0" w:space="0" w:color="auto"/>
        <w:left w:val="none" w:sz="0" w:space="0" w:color="auto"/>
        <w:bottom w:val="none" w:sz="0" w:space="0" w:color="auto"/>
        <w:right w:val="none" w:sz="0" w:space="0" w:color="auto"/>
      </w:divBdr>
    </w:div>
    <w:div w:id="456262606">
      <w:bodyDiv w:val="1"/>
      <w:marLeft w:val="0"/>
      <w:marRight w:val="0"/>
      <w:marTop w:val="0"/>
      <w:marBottom w:val="0"/>
      <w:divBdr>
        <w:top w:val="none" w:sz="0" w:space="0" w:color="auto"/>
        <w:left w:val="none" w:sz="0" w:space="0" w:color="auto"/>
        <w:bottom w:val="none" w:sz="0" w:space="0" w:color="auto"/>
        <w:right w:val="none" w:sz="0" w:space="0" w:color="auto"/>
      </w:divBdr>
    </w:div>
    <w:div w:id="462041212">
      <w:bodyDiv w:val="1"/>
      <w:marLeft w:val="0"/>
      <w:marRight w:val="0"/>
      <w:marTop w:val="0"/>
      <w:marBottom w:val="0"/>
      <w:divBdr>
        <w:top w:val="none" w:sz="0" w:space="0" w:color="auto"/>
        <w:left w:val="none" w:sz="0" w:space="0" w:color="auto"/>
        <w:bottom w:val="none" w:sz="0" w:space="0" w:color="auto"/>
        <w:right w:val="none" w:sz="0" w:space="0" w:color="auto"/>
      </w:divBdr>
    </w:div>
    <w:div w:id="463891119">
      <w:bodyDiv w:val="1"/>
      <w:marLeft w:val="0"/>
      <w:marRight w:val="0"/>
      <w:marTop w:val="0"/>
      <w:marBottom w:val="0"/>
      <w:divBdr>
        <w:top w:val="none" w:sz="0" w:space="0" w:color="auto"/>
        <w:left w:val="none" w:sz="0" w:space="0" w:color="auto"/>
        <w:bottom w:val="none" w:sz="0" w:space="0" w:color="auto"/>
        <w:right w:val="none" w:sz="0" w:space="0" w:color="auto"/>
      </w:divBdr>
    </w:div>
    <w:div w:id="463932809">
      <w:bodyDiv w:val="1"/>
      <w:marLeft w:val="0"/>
      <w:marRight w:val="0"/>
      <w:marTop w:val="0"/>
      <w:marBottom w:val="0"/>
      <w:divBdr>
        <w:top w:val="none" w:sz="0" w:space="0" w:color="auto"/>
        <w:left w:val="none" w:sz="0" w:space="0" w:color="auto"/>
        <w:bottom w:val="none" w:sz="0" w:space="0" w:color="auto"/>
        <w:right w:val="none" w:sz="0" w:space="0" w:color="auto"/>
      </w:divBdr>
    </w:div>
    <w:div w:id="469249147">
      <w:bodyDiv w:val="1"/>
      <w:marLeft w:val="0"/>
      <w:marRight w:val="0"/>
      <w:marTop w:val="0"/>
      <w:marBottom w:val="0"/>
      <w:divBdr>
        <w:top w:val="none" w:sz="0" w:space="0" w:color="auto"/>
        <w:left w:val="none" w:sz="0" w:space="0" w:color="auto"/>
        <w:bottom w:val="none" w:sz="0" w:space="0" w:color="auto"/>
        <w:right w:val="none" w:sz="0" w:space="0" w:color="auto"/>
      </w:divBdr>
    </w:div>
    <w:div w:id="469320970">
      <w:bodyDiv w:val="1"/>
      <w:marLeft w:val="0"/>
      <w:marRight w:val="0"/>
      <w:marTop w:val="0"/>
      <w:marBottom w:val="0"/>
      <w:divBdr>
        <w:top w:val="none" w:sz="0" w:space="0" w:color="auto"/>
        <w:left w:val="none" w:sz="0" w:space="0" w:color="auto"/>
        <w:bottom w:val="none" w:sz="0" w:space="0" w:color="auto"/>
        <w:right w:val="none" w:sz="0" w:space="0" w:color="auto"/>
      </w:divBdr>
    </w:div>
    <w:div w:id="472988010">
      <w:bodyDiv w:val="1"/>
      <w:marLeft w:val="0"/>
      <w:marRight w:val="0"/>
      <w:marTop w:val="0"/>
      <w:marBottom w:val="0"/>
      <w:divBdr>
        <w:top w:val="none" w:sz="0" w:space="0" w:color="auto"/>
        <w:left w:val="none" w:sz="0" w:space="0" w:color="auto"/>
        <w:bottom w:val="none" w:sz="0" w:space="0" w:color="auto"/>
        <w:right w:val="none" w:sz="0" w:space="0" w:color="auto"/>
      </w:divBdr>
    </w:div>
    <w:div w:id="479034746">
      <w:bodyDiv w:val="1"/>
      <w:marLeft w:val="0"/>
      <w:marRight w:val="0"/>
      <w:marTop w:val="0"/>
      <w:marBottom w:val="0"/>
      <w:divBdr>
        <w:top w:val="none" w:sz="0" w:space="0" w:color="auto"/>
        <w:left w:val="none" w:sz="0" w:space="0" w:color="auto"/>
        <w:bottom w:val="none" w:sz="0" w:space="0" w:color="auto"/>
        <w:right w:val="none" w:sz="0" w:space="0" w:color="auto"/>
      </w:divBdr>
    </w:div>
    <w:div w:id="480313423">
      <w:bodyDiv w:val="1"/>
      <w:marLeft w:val="0"/>
      <w:marRight w:val="0"/>
      <w:marTop w:val="0"/>
      <w:marBottom w:val="0"/>
      <w:divBdr>
        <w:top w:val="none" w:sz="0" w:space="0" w:color="auto"/>
        <w:left w:val="none" w:sz="0" w:space="0" w:color="auto"/>
        <w:bottom w:val="none" w:sz="0" w:space="0" w:color="auto"/>
        <w:right w:val="none" w:sz="0" w:space="0" w:color="auto"/>
      </w:divBdr>
    </w:div>
    <w:div w:id="491796157">
      <w:bodyDiv w:val="1"/>
      <w:marLeft w:val="0"/>
      <w:marRight w:val="0"/>
      <w:marTop w:val="0"/>
      <w:marBottom w:val="0"/>
      <w:divBdr>
        <w:top w:val="none" w:sz="0" w:space="0" w:color="auto"/>
        <w:left w:val="none" w:sz="0" w:space="0" w:color="auto"/>
        <w:bottom w:val="none" w:sz="0" w:space="0" w:color="auto"/>
        <w:right w:val="none" w:sz="0" w:space="0" w:color="auto"/>
      </w:divBdr>
    </w:div>
    <w:div w:id="492334491">
      <w:bodyDiv w:val="1"/>
      <w:marLeft w:val="0"/>
      <w:marRight w:val="0"/>
      <w:marTop w:val="0"/>
      <w:marBottom w:val="0"/>
      <w:divBdr>
        <w:top w:val="none" w:sz="0" w:space="0" w:color="auto"/>
        <w:left w:val="none" w:sz="0" w:space="0" w:color="auto"/>
        <w:bottom w:val="none" w:sz="0" w:space="0" w:color="auto"/>
        <w:right w:val="none" w:sz="0" w:space="0" w:color="auto"/>
      </w:divBdr>
    </w:div>
    <w:div w:id="495650065">
      <w:bodyDiv w:val="1"/>
      <w:marLeft w:val="0"/>
      <w:marRight w:val="0"/>
      <w:marTop w:val="0"/>
      <w:marBottom w:val="0"/>
      <w:divBdr>
        <w:top w:val="none" w:sz="0" w:space="0" w:color="auto"/>
        <w:left w:val="none" w:sz="0" w:space="0" w:color="auto"/>
        <w:bottom w:val="none" w:sz="0" w:space="0" w:color="auto"/>
        <w:right w:val="none" w:sz="0" w:space="0" w:color="auto"/>
      </w:divBdr>
    </w:div>
    <w:div w:id="498038122">
      <w:bodyDiv w:val="1"/>
      <w:marLeft w:val="0"/>
      <w:marRight w:val="0"/>
      <w:marTop w:val="0"/>
      <w:marBottom w:val="0"/>
      <w:divBdr>
        <w:top w:val="none" w:sz="0" w:space="0" w:color="auto"/>
        <w:left w:val="none" w:sz="0" w:space="0" w:color="auto"/>
        <w:bottom w:val="none" w:sz="0" w:space="0" w:color="auto"/>
        <w:right w:val="none" w:sz="0" w:space="0" w:color="auto"/>
      </w:divBdr>
    </w:div>
    <w:div w:id="501972445">
      <w:bodyDiv w:val="1"/>
      <w:marLeft w:val="0"/>
      <w:marRight w:val="0"/>
      <w:marTop w:val="0"/>
      <w:marBottom w:val="0"/>
      <w:divBdr>
        <w:top w:val="none" w:sz="0" w:space="0" w:color="auto"/>
        <w:left w:val="none" w:sz="0" w:space="0" w:color="auto"/>
        <w:bottom w:val="none" w:sz="0" w:space="0" w:color="auto"/>
        <w:right w:val="none" w:sz="0" w:space="0" w:color="auto"/>
      </w:divBdr>
    </w:div>
    <w:div w:id="505050622">
      <w:bodyDiv w:val="1"/>
      <w:marLeft w:val="0"/>
      <w:marRight w:val="0"/>
      <w:marTop w:val="0"/>
      <w:marBottom w:val="0"/>
      <w:divBdr>
        <w:top w:val="none" w:sz="0" w:space="0" w:color="auto"/>
        <w:left w:val="none" w:sz="0" w:space="0" w:color="auto"/>
        <w:bottom w:val="none" w:sz="0" w:space="0" w:color="auto"/>
        <w:right w:val="none" w:sz="0" w:space="0" w:color="auto"/>
      </w:divBdr>
    </w:div>
    <w:div w:id="506871445">
      <w:bodyDiv w:val="1"/>
      <w:marLeft w:val="0"/>
      <w:marRight w:val="0"/>
      <w:marTop w:val="0"/>
      <w:marBottom w:val="0"/>
      <w:divBdr>
        <w:top w:val="none" w:sz="0" w:space="0" w:color="auto"/>
        <w:left w:val="none" w:sz="0" w:space="0" w:color="auto"/>
        <w:bottom w:val="none" w:sz="0" w:space="0" w:color="auto"/>
        <w:right w:val="none" w:sz="0" w:space="0" w:color="auto"/>
      </w:divBdr>
    </w:div>
    <w:div w:id="509639485">
      <w:bodyDiv w:val="1"/>
      <w:marLeft w:val="0"/>
      <w:marRight w:val="0"/>
      <w:marTop w:val="0"/>
      <w:marBottom w:val="0"/>
      <w:divBdr>
        <w:top w:val="none" w:sz="0" w:space="0" w:color="auto"/>
        <w:left w:val="none" w:sz="0" w:space="0" w:color="auto"/>
        <w:bottom w:val="none" w:sz="0" w:space="0" w:color="auto"/>
        <w:right w:val="none" w:sz="0" w:space="0" w:color="auto"/>
      </w:divBdr>
    </w:div>
    <w:div w:id="509954777">
      <w:bodyDiv w:val="1"/>
      <w:marLeft w:val="0"/>
      <w:marRight w:val="0"/>
      <w:marTop w:val="0"/>
      <w:marBottom w:val="0"/>
      <w:divBdr>
        <w:top w:val="none" w:sz="0" w:space="0" w:color="auto"/>
        <w:left w:val="none" w:sz="0" w:space="0" w:color="auto"/>
        <w:bottom w:val="none" w:sz="0" w:space="0" w:color="auto"/>
        <w:right w:val="none" w:sz="0" w:space="0" w:color="auto"/>
      </w:divBdr>
    </w:div>
    <w:div w:id="511991696">
      <w:bodyDiv w:val="1"/>
      <w:marLeft w:val="0"/>
      <w:marRight w:val="0"/>
      <w:marTop w:val="0"/>
      <w:marBottom w:val="0"/>
      <w:divBdr>
        <w:top w:val="none" w:sz="0" w:space="0" w:color="auto"/>
        <w:left w:val="none" w:sz="0" w:space="0" w:color="auto"/>
        <w:bottom w:val="none" w:sz="0" w:space="0" w:color="auto"/>
        <w:right w:val="none" w:sz="0" w:space="0" w:color="auto"/>
      </w:divBdr>
    </w:div>
    <w:div w:id="515340449">
      <w:bodyDiv w:val="1"/>
      <w:marLeft w:val="0"/>
      <w:marRight w:val="0"/>
      <w:marTop w:val="0"/>
      <w:marBottom w:val="0"/>
      <w:divBdr>
        <w:top w:val="none" w:sz="0" w:space="0" w:color="auto"/>
        <w:left w:val="none" w:sz="0" w:space="0" w:color="auto"/>
        <w:bottom w:val="none" w:sz="0" w:space="0" w:color="auto"/>
        <w:right w:val="none" w:sz="0" w:space="0" w:color="auto"/>
      </w:divBdr>
    </w:div>
    <w:div w:id="517424783">
      <w:bodyDiv w:val="1"/>
      <w:marLeft w:val="0"/>
      <w:marRight w:val="0"/>
      <w:marTop w:val="0"/>
      <w:marBottom w:val="0"/>
      <w:divBdr>
        <w:top w:val="none" w:sz="0" w:space="0" w:color="auto"/>
        <w:left w:val="none" w:sz="0" w:space="0" w:color="auto"/>
        <w:bottom w:val="none" w:sz="0" w:space="0" w:color="auto"/>
        <w:right w:val="none" w:sz="0" w:space="0" w:color="auto"/>
      </w:divBdr>
    </w:div>
    <w:div w:id="517819759">
      <w:bodyDiv w:val="1"/>
      <w:marLeft w:val="0"/>
      <w:marRight w:val="0"/>
      <w:marTop w:val="0"/>
      <w:marBottom w:val="0"/>
      <w:divBdr>
        <w:top w:val="none" w:sz="0" w:space="0" w:color="auto"/>
        <w:left w:val="none" w:sz="0" w:space="0" w:color="auto"/>
        <w:bottom w:val="none" w:sz="0" w:space="0" w:color="auto"/>
        <w:right w:val="none" w:sz="0" w:space="0" w:color="auto"/>
      </w:divBdr>
    </w:div>
    <w:div w:id="527986895">
      <w:bodyDiv w:val="1"/>
      <w:marLeft w:val="0"/>
      <w:marRight w:val="0"/>
      <w:marTop w:val="0"/>
      <w:marBottom w:val="0"/>
      <w:divBdr>
        <w:top w:val="none" w:sz="0" w:space="0" w:color="auto"/>
        <w:left w:val="none" w:sz="0" w:space="0" w:color="auto"/>
        <w:bottom w:val="none" w:sz="0" w:space="0" w:color="auto"/>
        <w:right w:val="none" w:sz="0" w:space="0" w:color="auto"/>
      </w:divBdr>
    </w:div>
    <w:div w:id="528761216">
      <w:bodyDiv w:val="1"/>
      <w:marLeft w:val="0"/>
      <w:marRight w:val="0"/>
      <w:marTop w:val="0"/>
      <w:marBottom w:val="0"/>
      <w:divBdr>
        <w:top w:val="none" w:sz="0" w:space="0" w:color="auto"/>
        <w:left w:val="none" w:sz="0" w:space="0" w:color="auto"/>
        <w:bottom w:val="none" w:sz="0" w:space="0" w:color="auto"/>
        <w:right w:val="none" w:sz="0" w:space="0" w:color="auto"/>
      </w:divBdr>
    </w:div>
    <w:div w:id="530146923">
      <w:bodyDiv w:val="1"/>
      <w:marLeft w:val="0"/>
      <w:marRight w:val="0"/>
      <w:marTop w:val="0"/>
      <w:marBottom w:val="0"/>
      <w:divBdr>
        <w:top w:val="none" w:sz="0" w:space="0" w:color="auto"/>
        <w:left w:val="none" w:sz="0" w:space="0" w:color="auto"/>
        <w:bottom w:val="none" w:sz="0" w:space="0" w:color="auto"/>
        <w:right w:val="none" w:sz="0" w:space="0" w:color="auto"/>
      </w:divBdr>
    </w:div>
    <w:div w:id="531115396">
      <w:bodyDiv w:val="1"/>
      <w:marLeft w:val="0"/>
      <w:marRight w:val="0"/>
      <w:marTop w:val="0"/>
      <w:marBottom w:val="0"/>
      <w:divBdr>
        <w:top w:val="none" w:sz="0" w:space="0" w:color="auto"/>
        <w:left w:val="none" w:sz="0" w:space="0" w:color="auto"/>
        <w:bottom w:val="none" w:sz="0" w:space="0" w:color="auto"/>
        <w:right w:val="none" w:sz="0" w:space="0" w:color="auto"/>
      </w:divBdr>
    </w:div>
    <w:div w:id="532574714">
      <w:bodyDiv w:val="1"/>
      <w:marLeft w:val="0"/>
      <w:marRight w:val="0"/>
      <w:marTop w:val="0"/>
      <w:marBottom w:val="0"/>
      <w:divBdr>
        <w:top w:val="none" w:sz="0" w:space="0" w:color="auto"/>
        <w:left w:val="none" w:sz="0" w:space="0" w:color="auto"/>
        <w:bottom w:val="none" w:sz="0" w:space="0" w:color="auto"/>
        <w:right w:val="none" w:sz="0" w:space="0" w:color="auto"/>
      </w:divBdr>
    </w:div>
    <w:div w:id="535388177">
      <w:bodyDiv w:val="1"/>
      <w:marLeft w:val="0"/>
      <w:marRight w:val="0"/>
      <w:marTop w:val="0"/>
      <w:marBottom w:val="0"/>
      <w:divBdr>
        <w:top w:val="none" w:sz="0" w:space="0" w:color="auto"/>
        <w:left w:val="none" w:sz="0" w:space="0" w:color="auto"/>
        <w:bottom w:val="none" w:sz="0" w:space="0" w:color="auto"/>
        <w:right w:val="none" w:sz="0" w:space="0" w:color="auto"/>
      </w:divBdr>
    </w:div>
    <w:div w:id="540091937">
      <w:bodyDiv w:val="1"/>
      <w:marLeft w:val="0"/>
      <w:marRight w:val="0"/>
      <w:marTop w:val="0"/>
      <w:marBottom w:val="0"/>
      <w:divBdr>
        <w:top w:val="none" w:sz="0" w:space="0" w:color="auto"/>
        <w:left w:val="none" w:sz="0" w:space="0" w:color="auto"/>
        <w:bottom w:val="none" w:sz="0" w:space="0" w:color="auto"/>
        <w:right w:val="none" w:sz="0" w:space="0" w:color="auto"/>
      </w:divBdr>
    </w:div>
    <w:div w:id="544683193">
      <w:bodyDiv w:val="1"/>
      <w:marLeft w:val="0"/>
      <w:marRight w:val="0"/>
      <w:marTop w:val="0"/>
      <w:marBottom w:val="0"/>
      <w:divBdr>
        <w:top w:val="none" w:sz="0" w:space="0" w:color="auto"/>
        <w:left w:val="none" w:sz="0" w:space="0" w:color="auto"/>
        <w:bottom w:val="none" w:sz="0" w:space="0" w:color="auto"/>
        <w:right w:val="none" w:sz="0" w:space="0" w:color="auto"/>
      </w:divBdr>
    </w:div>
    <w:div w:id="544803548">
      <w:bodyDiv w:val="1"/>
      <w:marLeft w:val="0"/>
      <w:marRight w:val="0"/>
      <w:marTop w:val="0"/>
      <w:marBottom w:val="0"/>
      <w:divBdr>
        <w:top w:val="none" w:sz="0" w:space="0" w:color="auto"/>
        <w:left w:val="none" w:sz="0" w:space="0" w:color="auto"/>
        <w:bottom w:val="none" w:sz="0" w:space="0" w:color="auto"/>
        <w:right w:val="none" w:sz="0" w:space="0" w:color="auto"/>
      </w:divBdr>
    </w:div>
    <w:div w:id="545409509">
      <w:bodyDiv w:val="1"/>
      <w:marLeft w:val="0"/>
      <w:marRight w:val="0"/>
      <w:marTop w:val="0"/>
      <w:marBottom w:val="0"/>
      <w:divBdr>
        <w:top w:val="none" w:sz="0" w:space="0" w:color="auto"/>
        <w:left w:val="none" w:sz="0" w:space="0" w:color="auto"/>
        <w:bottom w:val="none" w:sz="0" w:space="0" w:color="auto"/>
        <w:right w:val="none" w:sz="0" w:space="0" w:color="auto"/>
      </w:divBdr>
    </w:div>
    <w:div w:id="545456670">
      <w:bodyDiv w:val="1"/>
      <w:marLeft w:val="0"/>
      <w:marRight w:val="0"/>
      <w:marTop w:val="0"/>
      <w:marBottom w:val="0"/>
      <w:divBdr>
        <w:top w:val="none" w:sz="0" w:space="0" w:color="auto"/>
        <w:left w:val="none" w:sz="0" w:space="0" w:color="auto"/>
        <w:bottom w:val="none" w:sz="0" w:space="0" w:color="auto"/>
        <w:right w:val="none" w:sz="0" w:space="0" w:color="auto"/>
      </w:divBdr>
    </w:div>
    <w:div w:id="550264097">
      <w:bodyDiv w:val="1"/>
      <w:marLeft w:val="0"/>
      <w:marRight w:val="0"/>
      <w:marTop w:val="0"/>
      <w:marBottom w:val="0"/>
      <w:divBdr>
        <w:top w:val="none" w:sz="0" w:space="0" w:color="auto"/>
        <w:left w:val="none" w:sz="0" w:space="0" w:color="auto"/>
        <w:bottom w:val="none" w:sz="0" w:space="0" w:color="auto"/>
        <w:right w:val="none" w:sz="0" w:space="0" w:color="auto"/>
      </w:divBdr>
    </w:div>
    <w:div w:id="552733926">
      <w:bodyDiv w:val="1"/>
      <w:marLeft w:val="0"/>
      <w:marRight w:val="0"/>
      <w:marTop w:val="0"/>
      <w:marBottom w:val="0"/>
      <w:divBdr>
        <w:top w:val="none" w:sz="0" w:space="0" w:color="auto"/>
        <w:left w:val="none" w:sz="0" w:space="0" w:color="auto"/>
        <w:bottom w:val="none" w:sz="0" w:space="0" w:color="auto"/>
        <w:right w:val="none" w:sz="0" w:space="0" w:color="auto"/>
      </w:divBdr>
    </w:div>
    <w:div w:id="555356257">
      <w:bodyDiv w:val="1"/>
      <w:marLeft w:val="0"/>
      <w:marRight w:val="0"/>
      <w:marTop w:val="0"/>
      <w:marBottom w:val="0"/>
      <w:divBdr>
        <w:top w:val="none" w:sz="0" w:space="0" w:color="auto"/>
        <w:left w:val="none" w:sz="0" w:space="0" w:color="auto"/>
        <w:bottom w:val="none" w:sz="0" w:space="0" w:color="auto"/>
        <w:right w:val="none" w:sz="0" w:space="0" w:color="auto"/>
      </w:divBdr>
    </w:div>
    <w:div w:id="558712260">
      <w:bodyDiv w:val="1"/>
      <w:marLeft w:val="0"/>
      <w:marRight w:val="0"/>
      <w:marTop w:val="0"/>
      <w:marBottom w:val="0"/>
      <w:divBdr>
        <w:top w:val="none" w:sz="0" w:space="0" w:color="auto"/>
        <w:left w:val="none" w:sz="0" w:space="0" w:color="auto"/>
        <w:bottom w:val="none" w:sz="0" w:space="0" w:color="auto"/>
        <w:right w:val="none" w:sz="0" w:space="0" w:color="auto"/>
      </w:divBdr>
    </w:div>
    <w:div w:id="558830661">
      <w:bodyDiv w:val="1"/>
      <w:marLeft w:val="0"/>
      <w:marRight w:val="0"/>
      <w:marTop w:val="0"/>
      <w:marBottom w:val="0"/>
      <w:divBdr>
        <w:top w:val="none" w:sz="0" w:space="0" w:color="auto"/>
        <w:left w:val="none" w:sz="0" w:space="0" w:color="auto"/>
        <w:bottom w:val="none" w:sz="0" w:space="0" w:color="auto"/>
        <w:right w:val="none" w:sz="0" w:space="0" w:color="auto"/>
      </w:divBdr>
    </w:div>
    <w:div w:id="559095962">
      <w:bodyDiv w:val="1"/>
      <w:marLeft w:val="0"/>
      <w:marRight w:val="0"/>
      <w:marTop w:val="0"/>
      <w:marBottom w:val="0"/>
      <w:divBdr>
        <w:top w:val="none" w:sz="0" w:space="0" w:color="auto"/>
        <w:left w:val="none" w:sz="0" w:space="0" w:color="auto"/>
        <w:bottom w:val="none" w:sz="0" w:space="0" w:color="auto"/>
        <w:right w:val="none" w:sz="0" w:space="0" w:color="auto"/>
      </w:divBdr>
    </w:div>
    <w:div w:id="562982965">
      <w:bodyDiv w:val="1"/>
      <w:marLeft w:val="0"/>
      <w:marRight w:val="0"/>
      <w:marTop w:val="0"/>
      <w:marBottom w:val="0"/>
      <w:divBdr>
        <w:top w:val="none" w:sz="0" w:space="0" w:color="auto"/>
        <w:left w:val="none" w:sz="0" w:space="0" w:color="auto"/>
        <w:bottom w:val="none" w:sz="0" w:space="0" w:color="auto"/>
        <w:right w:val="none" w:sz="0" w:space="0" w:color="auto"/>
      </w:divBdr>
    </w:div>
    <w:div w:id="563878731">
      <w:bodyDiv w:val="1"/>
      <w:marLeft w:val="0"/>
      <w:marRight w:val="0"/>
      <w:marTop w:val="0"/>
      <w:marBottom w:val="0"/>
      <w:divBdr>
        <w:top w:val="none" w:sz="0" w:space="0" w:color="auto"/>
        <w:left w:val="none" w:sz="0" w:space="0" w:color="auto"/>
        <w:bottom w:val="none" w:sz="0" w:space="0" w:color="auto"/>
        <w:right w:val="none" w:sz="0" w:space="0" w:color="auto"/>
      </w:divBdr>
    </w:div>
    <w:div w:id="568275548">
      <w:bodyDiv w:val="1"/>
      <w:marLeft w:val="0"/>
      <w:marRight w:val="0"/>
      <w:marTop w:val="0"/>
      <w:marBottom w:val="0"/>
      <w:divBdr>
        <w:top w:val="none" w:sz="0" w:space="0" w:color="auto"/>
        <w:left w:val="none" w:sz="0" w:space="0" w:color="auto"/>
        <w:bottom w:val="none" w:sz="0" w:space="0" w:color="auto"/>
        <w:right w:val="none" w:sz="0" w:space="0" w:color="auto"/>
      </w:divBdr>
    </w:div>
    <w:div w:id="569729317">
      <w:bodyDiv w:val="1"/>
      <w:marLeft w:val="0"/>
      <w:marRight w:val="0"/>
      <w:marTop w:val="0"/>
      <w:marBottom w:val="0"/>
      <w:divBdr>
        <w:top w:val="none" w:sz="0" w:space="0" w:color="auto"/>
        <w:left w:val="none" w:sz="0" w:space="0" w:color="auto"/>
        <w:bottom w:val="none" w:sz="0" w:space="0" w:color="auto"/>
        <w:right w:val="none" w:sz="0" w:space="0" w:color="auto"/>
      </w:divBdr>
    </w:div>
    <w:div w:id="570697329">
      <w:bodyDiv w:val="1"/>
      <w:marLeft w:val="0"/>
      <w:marRight w:val="0"/>
      <w:marTop w:val="0"/>
      <w:marBottom w:val="0"/>
      <w:divBdr>
        <w:top w:val="none" w:sz="0" w:space="0" w:color="auto"/>
        <w:left w:val="none" w:sz="0" w:space="0" w:color="auto"/>
        <w:bottom w:val="none" w:sz="0" w:space="0" w:color="auto"/>
        <w:right w:val="none" w:sz="0" w:space="0" w:color="auto"/>
      </w:divBdr>
    </w:div>
    <w:div w:id="572004754">
      <w:bodyDiv w:val="1"/>
      <w:marLeft w:val="0"/>
      <w:marRight w:val="0"/>
      <w:marTop w:val="0"/>
      <w:marBottom w:val="0"/>
      <w:divBdr>
        <w:top w:val="none" w:sz="0" w:space="0" w:color="auto"/>
        <w:left w:val="none" w:sz="0" w:space="0" w:color="auto"/>
        <w:bottom w:val="none" w:sz="0" w:space="0" w:color="auto"/>
        <w:right w:val="none" w:sz="0" w:space="0" w:color="auto"/>
      </w:divBdr>
    </w:div>
    <w:div w:id="578715000">
      <w:bodyDiv w:val="1"/>
      <w:marLeft w:val="0"/>
      <w:marRight w:val="0"/>
      <w:marTop w:val="0"/>
      <w:marBottom w:val="0"/>
      <w:divBdr>
        <w:top w:val="none" w:sz="0" w:space="0" w:color="auto"/>
        <w:left w:val="none" w:sz="0" w:space="0" w:color="auto"/>
        <w:bottom w:val="none" w:sz="0" w:space="0" w:color="auto"/>
        <w:right w:val="none" w:sz="0" w:space="0" w:color="auto"/>
      </w:divBdr>
    </w:div>
    <w:div w:id="579366604">
      <w:bodyDiv w:val="1"/>
      <w:marLeft w:val="0"/>
      <w:marRight w:val="0"/>
      <w:marTop w:val="0"/>
      <w:marBottom w:val="0"/>
      <w:divBdr>
        <w:top w:val="none" w:sz="0" w:space="0" w:color="auto"/>
        <w:left w:val="none" w:sz="0" w:space="0" w:color="auto"/>
        <w:bottom w:val="none" w:sz="0" w:space="0" w:color="auto"/>
        <w:right w:val="none" w:sz="0" w:space="0" w:color="auto"/>
      </w:divBdr>
    </w:div>
    <w:div w:id="580144263">
      <w:bodyDiv w:val="1"/>
      <w:marLeft w:val="0"/>
      <w:marRight w:val="0"/>
      <w:marTop w:val="0"/>
      <w:marBottom w:val="0"/>
      <w:divBdr>
        <w:top w:val="none" w:sz="0" w:space="0" w:color="auto"/>
        <w:left w:val="none" w:sz="0" w:space="0" w:color="auto"/>
        <w:bottom w:val="none" w:sz="0" w:space="0" w:color="auto"/>
        <w:right w:val="none" w:sz="0" w:space="0" w:color="auto"/>
      </w:divBdr>
    </w:div>
    <w:div w:id="580410741">
      <w:bodyDiv w:val="1"/>
      <w:marLeft w:val="0"/>
      <w:marRight w:val="0"/>
      <w:marTop w:val="0"/>
      <w:marBottom w:val="0"/>
      <w:divBdr>
        <w:top w:val="none" w:sz="0" w:space="0" w:color="auto"/>
        <w:left w:val="none" w:sz="0" w:space="0" w:color="auto"/>
        <w:bottom w:val="none" w:sz="0" w:space="0" w:color="auto"/>
        <w:right w:val="none" w:sz="0" w:space="0" w:color="auto"/>
      </w:divBdr>
    </w:div>
    <w:div w:id="588080393">
      <w:bodyDiv w:val="1"/>
      <w:marLeft w:val="0"/>
      <w:marRight w:val="0"/>
      <w:marTop w:val="0"/>
      <w:marBottom w:val="0"/>
      <w:divBdr>
        <w:top w:val="none" w:sz="0" w:space="0" w:color="auto"/>
        <w:left w:val="none" w:sz="0" w:space="0" w:color="auto"/>
        <w:bottom w:val="none" w:sz="0" w:space="0" w:color="auto"/>
        <w:right w:val="none" w:sz="0" w:space="0" w:color="auto"/>
      </w:divBdr>
    </w:div>
    <w:div w:id="588390190">
      <w:bodyDiv w:val="1"/>
      <w:marLeft w:val="0"/>
      <w:marRight w:val="0"/>
      <w:marTop w:val="0"/>
      <w:marBottom w:val="0"/>
      <w:divBdr>
        <w:top w:val="none" w:sz="0" w:space="0" w:color="auto"/>
        <w:left w:val="none" w:sz="0" w:space="0" w:color="auto"/>
        <w:bottom w:val="none" w:sz="0" w:space="0" w:color="auto"/>
        <w:right w:val="none" w:sz="0" w:space="0" w:color="auto"/>
      </w:divBdr>
    </w:div>
    <w:div w:id="589630086">
      <w:bodyDiv w:val="1"/>
      <w:marLeft w:val="0"/>
      <w:marRight w:val="0"/>
      <w:marTop w:val="0"/>
      <w:marBottom w:val="0"/>
      <w:divBdr>
        <w:top w:val="none" w:sz="0" w:space="0" w:color="auto"/>
        <w:left w:val="none" w:sz="0" w:space="0" w:color="auto"/>
        <w:bottom w:val="none" w:sz="0" w:space="0" w:color="auto"/>
        <w:right w:val="none" w:sz="0" w:space="0" w:color="auto"/>
      </w:divBdr>
    </w:div>
    <w:div w:id="590240138">
      <w:bodyDiv w:val="1"/>
      <w:marLeft w:val="0"/>
      <w:marRight w:val="0"/>
      <w:marTop w:val="0"/>
      <w:marBottom w:val="0"/>
      <w:divBdr>
        <w:top w:val="none" w:sz="0" w:space="0" w:color="auto"/>
        <w:left w:val="none" w:sz="0" w:space="0" w:color="auto"/>
        <w:bottom w:val="none" w:sz="0" w:space="0" w:color="auto"/>
        <w:right w:val="none" w:sz="0" w:space="0" w:color="auto"/>
      </w:divBdr>
    </w:div>
    <w:div w:id="590549258">
      <w:bodyDiv w:val="1"/>
      <w:marLeft w:val="0"/>
      <w:marRight w:val="0"/>
      <w:marTop w:val="0"/>
      <w:marBottom w:val="0"/>
      <w:divBdr>
        <w:top w:val="none" w:sz="0" w:space="0" w:color="auto"/>
        <w:left w:val="none" w:sz="0" w:space="0" w:color="auto"/>
        <w:bottom w:val="none" w:sz="0" w:space="0" w:color="auto"/>
        <w:right w:val="none" w:sz="0" w:space="0" w:color="auto"/>
      </w:divBdr>
    </w:div>
    <w:div w:id="592397118">
      <w:bodyDiv w:val="1"/>
      <w:marLeft w:val="0"/>
      <w:marRight w:val="0"/>
      <w:marTop w:val="0"/>
      <w:marBottom w:val="0"/>
      <w:divBdr>
        <w:top w:val="none" w:sz="0" w:space="0" w:color="auto"/>
        <w:left w:val="none" w:sz="0" w:space="0" w:color="auto"/>
        <w:bottom w:val="none" w:sz="0" w:space="0" w:color="auto"/>
        <w:right w:val="none" w:sz="0" w:space="0" w:color="auto"/>
      </w:divBdr>
    </w:div>
    <w:div w:id="592474794">
      <w:bodyDiv w:val="1"/>
      <w:marLeft w:val="0"/>
      <w:marRight w:val="0"/>
      <w:marTop w:val="0"/>
      <w:marBottom w:val="0"/>
      <w:divBdr>
        <w:top w:val="none" w:sz="0" w:space="0" w:color="auto"/>
        <w:left w:val="none" w:sz="0" w:space="0" w:color="auto"/>
        <w:bottom w:val="none" w:sz="0" w:space="0" w:color="auto"/>
        <w:right w:val="none" w:sz="0" w:space="0" w:color="auto"/>
      </w:divBdr>
    </w:div>
    <w:div w:id="593168721">
      <w:bodyDiv w:val="1"/>
      <w:marLeft w:val="0"/>
      <w:marRight w:val="0"/>
      <w:marTop w:val="0"/>
      <w:marBottom w:val="0"/>
      <w:divBdr>
        <w:top w:val="none" w:sz="0" w:space="0" w:color="auto"/>
        <w:left w:val="none" w:sz="0" w:space="0" w:color="auto"/>
        <w:bottom w:val="none" w:sz="0" w:space="0" w:color="auto"/>
        <w:right w:val="none" w:sz="0" w:space="0" w:color="auto"/>
      </w:divBdr>
    </w:div>
    <w:div w:id="602110629">
      <w:bodyDiv w:val="1"/>
      <w:marLeft w:val="0"/>
      <w:marRight w:val="0"/>
      <w:marTop w:val="0"/>
      <w:marBottom w:val="0"/>
      <w:divBdr>
        <w:top w:val="none" w:sz="0" w:space="0" w:color="auto"/>
        <w:left w:val="none" w:sz="0" w:space="0" w:color="auto"/>
        <w:bottom w:val="none" w:sz="0" w:space="0" w:color="auto"/>
        <w:right w:val="none" w:sz="0" w:space="0" w:color="auto"/>
      </w:divBdr>
    </w:div>
    <w:div w:id="603806396">
      <w:bodyDiv w:val="1"/>
      <w:marLeft w:val="0"/>
      <w:marRight w:val="0"/>
      <w:marTop w:val="0"/>
      <w:marBottom w:val="0"/>
      <w:divBdr>
        <w:top w:val="none" w:sz="0" w:space="0" w:color="auto"/>
        <w:left w:val="none" w:sz="0" w:space="0" w:color="auto"/>
        <w:bottom w:val="none" w:sz="0" w:space="0" w:color="auto"/>
        <w:right w:val="none" w:sz="0" w:space="0" w:color="auto"/>
      </w:divBdr>
    </w:div>
    <w:div w:id="604534941">
      <w:bodyDiv w:val="1"/>
      <w:marLeft w:val="0"/>
      <w:marRight w:val="0"/>
      <w:marTop w:val="0"/>
      <w:marBottom w:val="0"/>
      <w:divBdr>
        <w:top w:val="none" w:sz="0" w:space="0" w:color="auto"/>
        <w:left w:val="none" w:sz="0" w:space="0" w:color="auto"/>
        <w:bottom w:val="none" w:sz="0" w:space="0" w:color="auto"/>
        <w:right w:val="none" w:sz="0" w:space="0" w:color="auto"/>
      </w:divBdr>
    </w:div>
    <w:div w:id="607279315">
      <w:bodyDiv w:val="1"/>
      <w:marLeft w:val="0"/>
      <w:marRight w:val="0"/>
      <w:marTop w:val="0"/>
      <w:marBottom w:val="0"/>
      <w:divBdr>
        <w:top w:val="none" w:sz="0" w:space="0" w:color="auto"/>
        <w:left w:val="none" w:sz="0" w:space="0" w:color="auto"/>
        <w:bottom w:val="none" w:sz="0" w:space="0" w:color="auto"/>
        <w:right w:val="none" w:sz="0" w:space="0" w:color="auto"/>
      </w:divBdr>
    </w:div>
    <w:div w:id="614335174">
      <w:bodyDiv w:val="1"/>
      <w:marLeft w:val="0"/>
      <w:marRight w:val="0"/>
      <w:marTop w:val="0"/>
      <w:marBottom w:val="0"/>
      <w:divBdr>
        <w:top w:val="none" w:sz="0" w:space="0" w:color="auto"/>
        <w:left w:val="none" w:sz="0" w:space="0" w:color="auto"/>
        <w:bottom w:val="none" w:sz="0" w:space="0" w:color="auto"/>
        <w:right w:val="none" w:sz="0" w:space="0" w:color="auto"/>
      </w:divBdr>
    </w:div>
    <w:div w:id="615066833">
      <w:bodyDiv w:val="1"/>
      <w:marLeft w:val="0"/>
      <w:marRight w:val="0"/>
      <w:marTop w:val="0"/>
      <w:marBottom w:val="0"/>
      <w:divBdr>
        <w:top w:val="none" w:sz="0" w:space="0" w:color="auto"/>
        <w:left w:val="none" w:sz="0" w:space="0" w:color="auto"/>
        <w:bottom w:val="none" w:sz="0" w:space="0" w:color="auto"/>
        <w:right w:val="none" w:sz="0" w:space="0" w:color="auto"/>
      </w:divBdr>
    </w:div>
    <w:div w:id="615143542">
      <w:bodyDiv w:val="1"/>
      <w:marLeft w:val="0"/>
      <w:marRight w:val="0"/>
      <w:marTop w:val="0"/>
      <w:marBottom w:val="0"/>
      <w:divBdr>
        <w:top w:val="none" w:sz="0" w:space="0" w:color="auto"/>
        <w:left w:val="none" w:sz="0" w:space="0" w:color="auto"/>
        <w:bottom w:val="none" w:sz="0" w:space="0" w:color="auto"/>
        <w:right w:val="none" w:sz="0" w:space="0" w:color="auto"/>
      </w:divBdr>
    </w:div>
    <w:div w:id="618995753">
      <w:bodyDiv w:val="1"/>
      <w:marLeft w:val="0"/>
      <w:marRight w:val="0"/>
      <w:marTop w:val="0"/>
      <w:marBottom w:val="0"/>
      <w:divBdr>
        <w:top w:val="none" w:sz="0" w:space="0" w:color="auto"/>
        <w:left w:val="none" w:sz="0" w:space="0" w:color="auto"/>
        <w:bottom w:val="none" w:sz="0" w:space="0" w:color="auto"/>
        <w:right w:val="none" w:sz="0" w:space="0" w:color="auto"/>
      </w:divBdr>
    </w:div>
    <w:div w:id="621695623">
      <w:bodyDiv w:val="1"/>
      <w:marLeft w:val="0"/>
      <w:marRight w:val="0"/>
      <w:marTop w:val="0"/>
      <w:marBottom w:val="0"/>
      <w:divBdr>
        <w:top w:val="none" w:sz="0" w:space="0" w:color="auto"/>
        <w:left w:val="none" w:sz="0" w:space="0" w:color="auto"/>
        <w:bottom w:val="none" w:sz="0" w:space="0" w:color="auto"/>
        <w:right w:val="none" w:sz="0" w:space="0" w:color="auto"/>
      </w:divBdr>
    </w:div>
    <w:div w:id="623269598">
      <w:bodyDiv w:val="1"/>
      <w:marLeft w:val="0"/>
      <w:marRight w:val="0"/>
      <w:marTop w:val="0"/>
      <w:marBottom w:val="0"/>
      <w:divBdr>
        <w:top w:val="none" w:sz="0" w:space="0" w:color="auto"/>
        <w:left w:val="none" w:sz="0" w:space="0" w:color="auto"/>
        <w:bottom w:val="none" w:sz="0" w:space="0" w:color="auto"/>
        <w:right w:val="none" w:sz="0" w:space="0" w:color="auto"/>
      </w:divBdr>
    </w:div>
    <w:div w:id="623272929">
      <w:bodyDiv w:val="1"/>
      <w:marLeft w:val="0"/>
      <w:marRight w:val="0"/>
      <w:marTop w:val="0"/>
      <w:marBottom w:val="0"/>
      <w:divBdr>
        <w:top w:val="none" w:sz="0" w:space="0" w:color="auto"/>
        <w:left w:val="none" w:sz="0" w:space="0" w:color="auto"/>
        <w:bottom w:val="none" w:sz="0" w:space="0" w:color="auto"/>
        <w:right w:val="none" w:sz="0" w:space="0" w:color="auto"/>
      </w:divBdr>
    </w:div>
    <w:div w:id="626398081">
      <w:bodyDiv w:val="1"/>
      <w:marLeft w:val="0"/>
      <w:marRight w:val="0"/>
      <w:marTop w:val="0"/>
      <w:marBottom w:val="0"/>
      <w:divBdr>
        <w:top w:val="none" w:sz="0" w:space="0" w:color="auto"/>
        <w:left w:val="none" w:sz="0" w:space="0" w:color="auto"/>
        <w:bottom w:val="none" w:sz="0" w:space="0" w:color="auto"/>
        <w:right w:val="none" w:sz="0" w:space="0" w:color="auto"/>
      </w:divBdr>
    </w:div>
    <w:div w:id="629478854">
      <w:bodyDiv w:val="1"/>
      <w:marLeft w:val="0"/>
      <w:marRight w:val="0"/>
      <w:marTop w:val="0"/>
      <w:marBottom w:val="0"/>
      <w:divBdr>
        <w:top w:val="none" w:sz="0" w:space="0" w:color="auto"/>
        <w:left w:val="none" w:sz="0" w:space="0" w:color="auto"/>
        <w:bottom w:val="none" w:sz="0" w:space="0" w:color="auto"/>
        <w:right w:val="none" w:sz="0" w:space="0" w:color="auto"/>
      </w:divBdr>
    </w:div>
    <w:div w:id="629826988">
      <w:bodyDiv w:val="1"/>
      <w:marLeft w:val="0"/>
      <w:marRight w:val="0"/>
      <w:marTop w:val="0"/>
      <w:marBottom w:val="0"/>
      <w:divBdr>
        <w:top w:val="none" w:sz="0" w:space="0" w:color="auto"/>
        <w:left w:val="none" w:sz="0" w:space="0" w:color="auto"/>
        <w:bottom w:val="none" w:sz="0" w:space="0" w:color="auto"/>
        <w:right w:val="none" w:sz="0" w:space="0" w:color="auto"/>
      </w:divBdr>
    </w:div>
    <w:div w:id="630748545">
      <w:bodyDiv w:val="1"/>
      <w:marLeft w:val="0"/>
      <w:marRight w:val="0"/>
      <w:marTop w:val="0"/>
      <w:marBottom w:val="0"/>
      <w:divBdr>
        <w:top w:val="none" w:sz="0" w:space="0" w:color="auto"/>
        <w:left w:val="none" w:sz="0" w:space="0" w:color="auto"/>
        <w:bottom w:val="none" w:sz="0" w:space="0" w:color="auto"/>
        <w:right w:val="none" w:sz="0" w:space="0" w:color="auto"/>
      </w:divBdr>
    </w:div>
    <w:div w:id="633218080">
      <w:bodyDiv w:val="1"/>
      <w:marLeft w:val="0"/>
      <w:marRight w:val="0"/>
      <w:marTop w:val="0"/>
      <w:marBottom w:val="0"/>
      <w:divBdr>
        <w:top w:val="none" w:sz="0" w:space="0" w:color="auto"/>
        <w:left w:val="none" w:sz="0" w:space="0" w:color="auto"/>
        <w:bottom w:val="none" w:sz="0" w:space="0" w:color="auto"/>
        <w:right w:val="none" w:sz="0" w:space="0" w:color="auto"/>
      </w:divBdr>
    </w:div>
    <w:div w:id="633603553">
      <w:bodyDiv w:val="1"/>
      <w:marLeft w:val="0"/>
      <w:marRight w:val="0"/>
      <w:marTop w:val="0"/>
      <w:marBottom w:val="0"/>
      <w:divBdr>
        <w:top w:val="none" w:sz="0" w:space="0" w:color="auto"/>
        <w:left w:val="none" w:sz="0" w:space="0" w:color="auto"/>
        <w:bottom w:val="none" w:sz="0" w:space="0" w:color="auto"/>
        <w:right w:val="none" w:sz="0" w:space="0" w:color="auto"/>
      </w:divBdr>
    </w:div>
    <w:div w:id="637883029">
      <w:bodyDiv w:val="1"/>
      <w:marLeft w:val="0"/>
      <w:marRight w:val="0"/>
      <w:marTop w:val="0"/>
      <w:marBottom w:val="0"/>
      <w:divBdr>
        <w:top w:val="none" w:sz="0" w:space="0" w:color="auto"/>
        <w:left w:val="none" w:sz="0" w:space="0" w:color="auto"/>
        <w:bottom w:val="none" w:sz="0" w:space="0" w:color="auto"/>
        <w:right w:val="none" w:sz="0" w:space="0" w:color="auto"/>
      </w:divBdr>
    </w:div>
    <w:div w:id="642347430">
      <w:bodyDiv w:val="1"/>
      <w:marLeft w:val="0"/>
      <w:marRight w:val="0"/>
      <w:marTop w:val="0"/>
      <w:marBottom w:val="0"/>
      <w:divBdr>
        <w:top w:val="none" w:sz="0" w:space="0" w:color="auto"/>
        <w:left w:val="none" w:sz="0" w:space="0" w:color="auto"/>
        <w:bottom w:val="none" w:sz="0" w:space="0" w:color="auto"/>
        <w:right w:val="none" w:sz="0" w:space="0" w:color="auto"/>
      </w:divBdr>
    </w:div>
    <w:div w:id="648095479">
      <w:bodyDiv w:val="1"/>
      <w:marLeft w:val="0"/>
      <w:marRight w:val="0"/>
      <w:marTop w:val="0"/>
      <w:marBottom w:val="0"/>
      <w:divBdr>
        <w:top w:val="none" w:sz="0" w:space="0" w:color="auto"/>
        <w:left w:val="none" w:sz="0" w:space="0" w:color="auto"/>
        <w:bottom w:val="none" w:sz="0" w:space="0" w:color="auto"/>
        <w:right w:val="none" w:sz="0" w:space="0" w:color="auto"/>
      </w:divBdr>
    </w:div>
    <w:div w:id="652874529">
      <w:bodyDiv w:val="1"/>
      <w:marLeft w:val="0"/>
      <w:marRight w:val="0"/>
      <w:marTop w:val="0"/>
      <w:marBottom w:val="0"/>
      <w:divBdr>
        <w:top w:val="none" w:sz="0" w:space="0" w:color="auto"/>
        <w:left w:val="none" w:sz="0" w:space="0" w:color="auto"/>
        <w:bottom w:val="none" w:sz="0" w:space="0" w:color="auto"/>
        <w:right w:val="none" w:sz="0" w:space="0" w:color="auto"/>
      </w:divBdr>
    </w:div>
    <w:div w:id="654995111">
      <w:bodyDiv w:val="1"/>
      <w:marLeft w:val="0"/>
      <w:marRight w:val="0"/>
      <w:marTop w:val="0"/>
      <w:marBottom w:val="0"/>
      <w:divBdr>
        <w:top w:val="none" w:sz="0" w:space="0" w:color="auto"/>
        <w:left w:val="none" w:sz="0" w:space="0" w:color="auto"/>
        <w:bottom w:val="none" w:sz="0" w:space="0" w:color="auto"/>
        <w:right w:val="none" w:sz="0" w:space="0" w:color="auto"/>
      </w:divBdr>
    </w:div>
    <w:div w:id="656960440">
      <w:bodyDiv w:val="1"/>
      <w:marLeft w:val="0"/>
      <w:marRight w:val="0"/>
      <w:marTop w:val="0"/>
      <w:marBottom w:val="0"/>
      <w:divBdr>
        <w:top w:val="none" w:sz="0" w:space="0" w:color="auto"/>
        <w:left w:val="none" w:sz="0" w:space="0" w:color="auto"/>
        <w:bottom w:val="none" w:sz="0" w:space="0" w:color="auto"/>
        <w:right w:val="none" w:sz="0" w:space="0" w:color="auto"/>
      </w:divBdr>
    </w:div>
    <w:div w:id="659045835">
      <w:bodyDiv w:val="1"/>
      <w:marLeft w:val="0"/>
      <w:marRight w:val="0"/>
      <w:marTop w:val="0"/>
      <w:marBottom w:val="0"/>
      <w:divBdr>
        <w:top w:val="none" w:sz="0" w:space="0" w:color="auto"/>
        <w:left w:val="none" w:sz="0" w:space="0" w:color="auto"/>
        <w:bottom w:val="none" w:sz="0" w:space="0" w:color="auto"/>
        <w:right w:val="none" w:sz="0" w:space="0" w:color="auto"/>
      </w:divBdr>
    </w:div>
    <w:div w:id="660041759">
      <w:bodyDiv w:val="1"/>
      <w:marLeft w:val="0"/>
      <w:marRight w:val="0"/>
      <w:marTop w:val="0"/>
      <w:marBottom w:val="0"/>
      <w:divBdr>
        <w:top w:val="none" w:sz="0" w:space="0" w:color="auto"/>
        <w:left w:val="none" w:sz="0" w:space="0" w:color="auto"/>
        <w:bottom w:val="none" w:sz="0" w:space="0" w:color="auto"/>
        <w:right w:val="none" w:sz="0" w:space="0" w:color="auto"/>
      </w:divBdr>
    </w:div>
    <w:div w:id="662666987">
      <w:bodyDiv w:val="1"/>
      <w:marLeft w:val="0"/>
      <w:marRight w:val="0"/>
      <w:marTop w:val="0"/>
      <w:marBottom w:val="0"/>
      <w:divBdr>
        <w:top w:val="none" w:sz="0" w:space="0" w:color="auto"/>
        <w:left w:val="none" w:sz="0" w:space="0" w:color="auto"/>
        <w:bottom w:val="none" w:sz="0" w:space="0" w:color="auto"/>
        <w:right w:val="none" w:sz="0" w:space="0" w:color="auto"/>
      </w:divBdr>
    </w:div>
    <w:div w:id="663319121">
      <w:bodyDiv w:val="1"/>
      <w:marLeft w:val="0"/>
      <w:marRight w:val="0"/>
      <w:marTop w:val="0"/>
      <w:marBottom w:val="0"/>
      <w:divBdr>
        <w:top w:val="none" w:sz="0" w:space="0" w:color="auto"/>
        <w:left w:val="none" w:sz="0" w:space="0" w:color="auto"/>
        <w:bottom w:val="none" w:sz="0" w:space="0" w:color="auto"/>
        <w:right w:val="none" w:sz="0" w:space="0" w:color="auto"/>
      </w:divBdr>
    </w:div>
    <w:div w:id="665403069">
      <w:bodyDiv w:val="1"/>
      <w:marLeft w:val="0"/>
      <w:marRight w:val="0"/>
      <w:marTop w:val="0"/>
      <w:marBottom w:val="0"/>
      <w:divBdr>
        <w:top w:val="none" w:sz="0" w:space="0" w:color="auto"/>
        <w:left w:val="none" w:sz="0" w:space="0" w:color="auto"/>
        <w:bottom w:val="none" w:sz="0" w:space="0" w:color="auto"/>
        <w:right w:val="none" w:sz="0" w:space="0" w:color="auto"/>
      </w:divBdr>
    </w:div>
    <w:div w:id="666440901">
      <w:bodyDiv w:val="1"/>
      <w:marLeft w:val="0"/>
      <w:marRight w:val="0"/>
      <w:marTop w:val="0"/>
      <w:marBottom w:val="0"/>
      <w:divBdr>
        <w:top w:val="none" w:sz="0" w:space="0" w:color="auto"/>
        <w:left w:val="none" w:sz="0" w:space="0" w:color="auto"/>
        <w:bottom w:val="none" w:sz="0" w:space="0" w:color="auto"/>
        <w:right w:val="none" w:sz="0" w:space="0" w:color="auto"/>
      </w:divBdr>
    </w:div>
    <w:div w:id="667370631">
      <w:bodyDiv w:val="1"/>
      <w:marLeft w:val="0"/>
      <w:marRight w:val="0"/>
      <w:marTop w:val="0"/>
      <w:marBottom w:val="0"/>
      <w:divBdr>
        <w:top w:val="none" w:sz="0" w:space="0" w:color="auto"/>
        <w:left w:val="none" w:sz="0" w:space="0" w:color="auto"/>
        <w:bottom w:val="none" w:sz="0" w:space="0" w:color="auto"/>
        <w:right w:val="none" w:sz="0" w:space="0" w:color="auto"/>
      </w:divBdr>
    </w:div>
    <w:div w:id="672685343">
      <w:bodyDiv w:val="1"/>
      <w:marLeft w:val="0"/>
      <w:marRight w:val="0"/>
      <w:marTop w:val="0"/>
      <w:marBottom w:val="0"/>
      <w:divBdr>
        <w:top w:val="none" w:sz="0" w:space="0" w:color="auto"/>
        <w:left w:val="none" w:sz="0" w:space="0" w:color="auto"/>
        <w:bottom w:val="none" w:sz="0" w:space="0" w:color="auto"/>
        <w:right w:val="none" w:sz="0" w:space="0" w:color="auto"/>
      </w:divBdr>
    </w:div>
    <w:div w:id="676035304">
      <w:bodyDiv w:val="1"/>
      <w:marLeft w:val="0"/>
      <w:marRight w:val="0"/>
      <w:marTop w:val="0"/>
      <w:marBottom w:val="0"/>
      <w:divBdr>
        <w:top w:val="none" w:sz="0" w:space="0" w:color="auto"/>
        <w:left w:val="none" w:sz="0" w:space="0" w:color="auto"/>
        <w:bottom w:val="none" w:sz="0" w:space="0" w:color="auto"/>
        <w:right w:val="none" w:sz="0" w:space="0" w:color="auto"/>
      </w:divBdr>
    </w:div>
    <w:div w:id="678121399">
      <w:bodyDiv w:val="1"/>
      <w:marLeft w:val="0"/>
      <w:marRight w:val="0"/>
      <w:marTop w:val="0"/>
      <w:marBottom w:val="0"/>
      <w:divBdr>
        <w:top w:val="none" w:sz="0" w:space="0" w:color="auto"/>
        <w:left w:val="none" w:sz="0" w:space="0" w:color="auto"/>
        <w:bottom w:val="none" w:sz="0" w:space="0" w:color="auto"/>
        <w:right w:val="none" w:sz="0" w:space="0" w:color="auto"/>
      </w:divBdr>
    </w:div>
    <w:div w:id="681203599">
      <w:bodyDiv w:val="1"/>
      <w:marLeft w:val="0"/>
      <w:marRight w:val="0"/>
      <w:marTop w:val="0"/>
      <w:marBottom w:val="0"/>
      <w:divBdr>
        <w:top w:val="none" w:sz="0" w:space="0" w:color="auto"/>
        <w:left w:val="none" w:sz="0" w:space="0" w:color="auto"/>
        <w:bottom w:val="none" w:sz="0" w:space="0" w:color="auto"/>
        <w:right w:val="none" w:sz="0" w:space="0" w:color="auto"/>
      </w:divBdr>
    </w:div>
    <w:div w:id="682971109">
      <w:bodyDiv w:val="1"/>
      <w:marLeft w:val="0"/>
      <w:marRight w:val="0"/>
      <w:marTop w:val="0"/>
      <w:marBottom w:val="0"/>
      <w:divBdr>
        <w:top w:val="none" w:sz="0" w:space="0" w:color="auto"/>
        <w:left w:val="none" w:sz="0" w:space="0" w:color="auto"/>
        <w:bottom w:val="none" w:sz="0" w:space="0" w:color="auto"/>
        <w:right w:val="none" w:sz="0" w:space="0" w:color="auto"/>
      </w:divBdr>
    </w:div>
    <w:div w:id="686978532">
      <w:bodyDiv w:val="1"/>
      <w:marLeft w:val="0"/>
      <w:marRight w:val="0"/>
      <w:marTop w:val="0"/>
      <w:marBottom w:val="0"/>
      <w:divBdr>
        <w:top w:val="none" w:sz="0" w:space="0" w:color="auto"/>
        <w:left w:val="none" w:sz="0" w:space="0" w:color="auto"/>
        <w:bottom w:val="none" w:sz="0" w:space="0" w:color="auto"/>
        <w:right w:val="none" w:sz="0" w:space="0" w:color="auto"/>
      </w:divBdr>
    </w:div>
    <w:div w:id="689525938">
      <w:bodyDiv w:val="1"/>
      <w:marLeft w:val="0"/>
      <w:marRight w:val="0"/>
      <w:marTop w:val="0"/>
      <w:marBottom w:val="0"/>
      <w:divBdr>
        <w:top w:val="none" w:sz="0" w:space="0" w:color="auto"/>
        <w:left w:val="none" w:sz="0" w:space="0" w:color="auto"/>
        <w:bottom w:val="none" w:sz="0" w:space="0" w:color="auto"/>
        <w:right w:val="none" w:sz="0" w:space="0" w:color="auto"/>
      </w:divBdr>
    </w:div>
    <w:div w:id="690763298">
      <w:bodyDiv w:val="1"/>
      <w:marLeft w:val="0"/>
      <w:marRight w:val="0"/>
      <w:marTop w:val="0"/>
      <w:marBottom w:val="0"/>
      <w:divBdr>
        <w:top w:val="none" w:sz="0" w:space="0" w:color="auto"/>
        <w:left w:val="none" w:sz="0" w:space="0" w:color="auto"/>
        <w:bottom w:val="none" w:sz="0" w:space="0" w:color="auto"/>
        <w:right w:val="none" w:sz="0" w:space="0" w:color="auto"/>
      </w:divBdr>
    </w:div>
    <w:div w:id="691765185">
      <w:bodyDiv w:val="1"/>
      <w:marLeft w:val="0"/>
      <w:marRight w:val="0"/>
      <w:marTop w:val="0"/>
      <w:marBottom w:val="0"/>
      <w:divBdr>
        <w:top w:val="none" w:sz="0" w:space="0" w:color="auto"/>
        <w:left w:val="none" w:sz="0" w:space="0" w:color="auto"/>
        <w:bottom w:val="none" w:sz="0" w:space="0" w:color="auto"/>
        <w:right w:val="none" w:sz="0" w:space="0" w:color="auto"/>
      </w:divBdr>
    </w:div>
    <w:div w:id="695035446">
      <w:bodyDiv w:val="1"/>
      <w:marLeft w:val="0"/>
      <w:marRight w:val="0"/>
      <w:marTop w:val="0"/>
      <w:marBottom w:val="0"/>
      <w:divBdr>
        <w:top w:val="none" w:sz="0" w:space="0" w:color="auto"/>
        <w:left w:val="none" w:sz="0" w:space="0" w:color="auto"/>
        <w:bottom w:val="none" w:sz="0" w:space="0" w:color="auto"/>
        <w:right w:val="none" w:sz="0" w:space="0" w:color="auto"/>
      </w:divBdr>
    </w:div>
    <w:div w:id="698821712">
      <w:bodyDiv w:val="1"/>
      <w:marLeft w:val="0"/>
      <w:marRight w:val="0"/>
      <w:marTop w:val="0"/>
      <w:marBottom w:val="0"/>
      <w:divBdr>
        <w:top w:val="none" w:sz="0" w:space="0" w:color="auto"/>
        <w:left w:val="none" w:sz="0" w:space="0" w:color="auto"/>
        <w:bottom w:val="none" w:sz="0" w:space="0" w:color="auto"/>
        <w:right w:val="none" w:sz="0" w:space="0" w:color="auto"/>
      </w:divBdr>
    </w:div>
    <w:div w:id="698897319">
      <w:bodyDiv w:val="1"/>
      <w:marLeft w:val="0"/>
      <w:marRight w:val="0"/>
      <w:marTop w:val="0"/>
      <w:marBottom w:val="0"/>
      <w:divBdr>
        <w:top w:val="none" w:sz="0" w:space="0" w:color="auto"/>
        <w:left w:val="none" w:sz="0" w:space="0" w:color="auto"/>
        <w:bottom w:val="none" w:sz="0" w:space="0" w:color="auto"/>
        <w:right w:val="none" w:sz="0" w:space="0" w:color="auto"/>
      </w:divBdr>
    </w:div>
    <w:div w:id="701249535">
      <w:bodyDiv w:val="1"/>
      <w:marLeft w:val="0"/>
      <w:marRight w:val="0"/>
      <w:marTop w:val="0"/>
      <w:marBottom w:val="0"/>
      <w:divBdr>
        <w:top w:val="none" w:sz="0" w:space="0" w:color="auto"/>
        <w:left w:val="none" w:sz="0" w:space="0" w:color="auto"/>
        <w:bottom w:val="none" w:sz="0" w:space="0" w:color="auto"/>
        <w:right w:val="none" w:sz="0" w:space="0" w:color="auto"/>
      </w:divBdr>
    </w:div>
    <w:div w:id="701709640">
      <w:bodyDiv w:val="1"/>
      <w:marLeft w:val="0"/>
      <w:marRight w:val="0"/>
      <w:marTop w:val="0"/>
      <w:marBottom w:val="0"/>
      <w:divBdr>
        <w:top w:val="none" w:sz="0" w:space="0" w:color="auto"/>
        <w:left w:val="none" w:sz="0" w:space="0" w:color="auto"/>
        <w:bottom w:val="none" w:sz="0" w:space="0" w:color="auto"/>
        <w:right w:val="none" w:sz="0" w:space="0" w:color="auto"/>
      </w:divBdr>
    </w:div>
    <w:div w:id="707605266">
      <w:bodyDiv w:val="1"/>
      <w:marLeft w:val="0"/>
      <w:marRight w:val="0"/>
      <w:marTop w:val="0"/>
      <w:marBottom w:val="0"/>
      <w:divBdr>
        <w:top w:val="none" w:sz="0" w:space="0" w:color="auto"/>
        <w:left w:val="none" w:sz="0" w:space="0" w:color="auto"/>
        <w:bottom w:val="none" w:sz="0" w:space="0" w:color="auto"/>
        <w:right w:val="none" w:sz="0" w:space="0" w:color="auto"/>
      </w:divBdr>
    </w:div>
    <w:div w:id="714937050">
      <w:bodyDiv w:val="1"/>
      <w:marLeft w:val="0"/>
      <w:marRight w:val="0"/>
      <w:marTop w:val="0"/>
      <w:marBottom w:val="0"/>
      <w:divBdr>
        <w:top w:val="none" w:sz="0" w:space="0" w:color="auto"/>
        <w:left w:val="none" w:sz="0" w:space="0" w:color="auto"/>
        <w:bottom w:val="none" w:sz="0" w:space="0" w:color="auto"/>
        <w:right w:val="none" w:sz="0" w:space="0" w:color="auto"/>
      </w:divBdr>
    </w:div>
    <w:div w:id="716321027">
      <w:bodyDiv w:val="1"/>
      <w:marLeft w:val="0"/>
      <w:marRight w:val="0"/>
      <w:marTop w:val="0"/>
      <w:marBottom w:val="0"/>
      <w:divBdr>
        <w:top w:val="none" w:sz="0" w:space="0" w:color="auto"/>
        <w:left w:val="none" w:sz="0" w:space="0" w:color="auto"/>
        <w:bottom w:val="none" w:sz="0" w:space="0" w:color="auto"/>
        <w:right w:val="none" w:sz="0" w:space="0" w:color="auto"/>
      </w:divBdr>
    </w:div>
    <w:div w:id="719867566">
      <w:bodyDiv w:val="1"/>
      <w:marLeft w:val="0"/>
      <w:marRight w:val="0"/>
      <w:marTop w:val="0"/>
      <w:marBottom w:val="0"/>
      <w:divBdr>
        <w:top w:val="none" w:sz="0" w:space="0" w:color="auto"/>
        <w:left w:val="none" w:sz="0" w:space="0" w:color="auto"/>
        <w:bottom w:val="none" w:sz="0" w:space="0" w:color="auto"/>
        <w:right w:val="none" w:sz="0" w:space="0" w:color="auto"/>
      </w:divBdr>
    </w:div>
    <w:div w:id="722632304">
      <w:bodyDiv w:val="1"/>
      <w:marLeft w:val="0"/>
      <w:marRight w:val="0"/>
      <w:marTop w:val="0"/>
      <w:marBottom w:val="0"/>
      <w:divBdr>
        <w:top w:val="none" w:sz="0" w:space="0" w:color="auto"/>
        <w:left w:val="none" w:sz="0" w:space="0" w:color="auto"/>
        <w:bottom w:val="none" w:sz="0" w:space="0" w:color="auto"/>
        <w:right w:val="none" w:sz="0" w:space="0" w:color="auto"/>
      </w:divBdr>
    </w:div>
    <w:div w:id="733047992">
      <w:bodyDiv w:val="1"/>
      <w:marLeft w:val="0"/>
      <w:marRight w:val="0"/>
      <w:marTop w:val="0"/>
      <w:marBottom w:val="0"/>
      <w:divBdr>
        <w:top w:val="none" w:sz="0" w:space="0" w:color="auto"/>
        <w:left w:val="none" w:sz="0" w:space="0" w:color="auto"/>
        <w:bottom w:val="none" w:sz="0" w:space="0" w:color="auto"/>
        <w:right w:val="none" w:sz="0" w:space="0" w:color="auto"/>
      </w:divBdr>
    </w:div>
    <w:div w:id="733508885">
      <w:bodyDiv w:val="1"/>
      <w:marLeft w:val="0"/>
      <w:marRight w:val="0"/>
      <w:marTop w:val="0"/>
      <w:marBottom w:val="0"/>
      <w:divBdr>
        <w:top w:val="none" w:sz="0" w:space="0" w:color="auto"/>
        <w:left w:val="none" w:sz="0" w:space="0" w:color="auto"/>
        <w:bottom w:val="none" w:sz="0" w:space="0" w:color="auto"/>
        <w:right w:val="none" w:sz="0" w:space="0" w:color="auto"/>
      </w:divBdr>
    </w:div>
    <w:div w:id="734745853">
      <w:bodyDiv w:val="1"/>
      <w:marLeft w:val="0"/>
      <w:marRight w:val="0"/>
      <w:marTop w:val="0"/>
      <w:marBottom w:val="0"/>
      <w:divBdr>
        <w:top w:val="none" w:sz="0" w:space="0" w:color="auto"/>
        <w:left w:val="none" w:sz="0" w:space="0" w:color="auto"/>
        <w:bottom w:val="none" w:sz="0" w:space="0" w:color="auto"/>
        <w:right w:val="none" w:sz="0" w:space="0" w:color="auto"/>
      </w:divBdr>
    </w:div>
    <w:div w:id="735469866">
      <w:bodyDiv w:val="1"/>
      <w:marLeft w:val="0"/>
      <w:marRight w:val="0"/>
      <w:marTop w:val="0"/>
      <w:marBottom w:val="0"/>
      <w:divBdr>
        <w:top w:val="none" w:sz="0" w:space="0" w:color="auto"/>
        <w:left w:val="none" w:sz="0" w:space="0" w:color="auto"/>
        <w:bottom w:val="none" w:sz="0" w:space="0" w:color="auto"/>
        <w:right w:val="none" w:sz="0" w:space="0" w:color="auto"/>
      </w:divBdr>
    </w:div>
    <w:div w:id="740105390">
      <w:bodyDiv w:val="1"/>
      <w:marLeft w:val="0"/>
      <w:marRight w:val="0"/>
      <w:marTop w:val="0"/>
      <w:marBottom w:val="0"/>
      <w:divBdr>
        <w:top w:val="none" w:sz="0" w:space="0" w:color="auto"/>
        <w:left w:val="none" w:sz="0" w:space="0" w:color="auto"/>
        <w:bottom w:val="none" w:sz="0" w:space="0" w:color="auto"/>
        <w:right w:val="none" w:sz="0" w:space="0" w:color="auto"/>
      </w:divBdr>
    </w:div>
    <w:div w:id="740565697">
      <w:bodyDiv w:val="1"/>
      <w:marLeft w:val="0"/>
      <w:marRight w:val="0"/>
      <w:marTop w:val="0"/>
      <w:marBottom w:val="0"/>
      <w:divBdr>
        <w:top w:val="none" w:sz="0" w:space="0" w:color="auto"/>
        <w:left w:val="none" w:sz="0" w:space="0" w:color="auto"/>
        <w:bottom w:val="none" w:sz="0" w:space="0" w:color="auto"/>
        <w:right w:val="none" w:sz="0" w:space="0" w:color="auto"/>
      </w:divBdr>
    </w:div>
    <w:div w:id="742290639">
      <w:bodyDiv w:val="1"/>
      <w:marLeft w:val="0"/>
      <w:marRight w:val="0"/>
      <w:marTop w:val="0"/>
      <w:marBottom w:val="0"/>
      <w:divBdr>
        <w:top w:val="none" w:sz="0" w:space="0" w:color="auto"/>
        <w:left w:val="none" w:sz="0" w:space="0" w:color="auto"/>
        <w:bottom w:val="none" w:sz="0" w:space="0" w:color="auto"/>
        <w:right w:val="none" w:sz="0" w:space="0" w:color="auto"/>
      </w:divBdr>
    </w:div>
    <w:div w:id="747776110">
      <w:bodyDiv w:val="1"/>
      <w:marLeft w:val="0"/>
      <w:marRight w:val="0"/>
      <w:marTop w:val="0"/>
      <w:marBottom w:val="0"/>
      <w:divBdr>
        <w:top w:val="none" w:sz="0" w:space="0" w:color="auto"/>
        <w:left w:val="none" w:sz="0" w:space="0" w:color="auto"/>
        <w:bottom w:val="none" w:sz="0" w:space="0" w:color="auto"/>
        <w:right w:val="none" w:sz="0" w:space="0" w:color="auto"/>
      </w:divBdr>
    </w:div>
    <w:div w:id="750470405">
      <w:bodyDiv w:val="1"/>
      <w:marLeft w:val="0"/>
      <w:marRight w:val="0"/>
      <w:marTop w:val="0"/>
      <w:marBottom w:val="0"/>
      <w:divBdr>
        <w:top w:val="none" w:sz="0" w:space="0" w:color="auto"/>
        <w:left w:val="none" w:sz="0" w:space="0" w:color="auto"/>
        <w:bottom w:val="none" w:sz="0" w:space="0" w:color="auto"/>
        <w:right w:val="none" w:sz="0" w:space="0" w:color="auto"/>
      </w:divBdr>
    </w:div>
    <w:div w:id="756176377">
      <w:bodyDiv w:val="1"/>
      <w:marLeft w:val="0"/>
      <w:marRight w:val="0"/>
      <w:marTop w:val="0"/>
      <w:marBottom w:val="0"/>
      <w:divBdr>
        <w:top w:val="none" w:sz="0" w:space="0" w:color="auto"/>
        <w:left w:val="none" w:sz="0" w:space="0" w:color="auto"/>
        <w:bottom w:val="none" w:sz="0" w:space="0" w:color="auto"/>
        <w:right w:val="none" w:sz="0" w:space="0" w:color="auto"/>
      </w:divBdr>
    </w:div>
    <w:div w:id="759983425">
      <w:bodyDiv w:val="1"/>
      <w:marLeft w:val="0"/>
      <w:marRight w:val="0"/>
      <w:marTop w:val="0"/>
      <w:marBottom w:val="0"/>
      <w:divBdr>
        <w:top w:val="none" w:sz="0" w:space="0" w:color="auto"/>
        <w:left w:val="none" w:sz="0" w:space="0" w:color="auto"/>
        <w:bottom w:val="none" w:sz="0" w:space="0" w:color="auto"/>
        <w:right w:val="none" w:sz="0" w:space="0" w:color="auto"/>
      </w:divBdr>
    </w:div>
    <w:div w:id="761029476">
      <w:bodyDiv w:val="1"/>
      <w:marLeft w:val="0"/>
      <w:marRight w:val="0"/>
      <w:marTop w:val="0"/>
      <w:marBottom w:val="0"/>
      <w:divBdr>
        <w:top w:val="none" w:sz="0" w:space="0" w:color="auto"/>
        <w:left w:val="none" w:sz="0" w:space="0" w:color="auto"/>
        <w:bottom w:val="none" w:sz="0" w:space="0" w:color="auto"/>
        <w:right w:val="none" w:sz="0" w:space="0" w:color="auto"/>
      </w:divBdr>
    </w:div>
    <w:div w:id="761685340">
      <w:bodyDiv w:val="1"/>
      <w:marLeft w:val="0"/>
      <w:marRight w:val="0"/>
      <w:marTop w:val="0"/>
      <w:marBottom w:val="0"/>
      <w:divBdr>
        <w:top w:val="none" w:sz="0" w:space="0" w:color="auto"/>
        <w:left w:val="none" w:sz="0" w:space="0" w:color="auto"/>
        <w:bottom w:val="none" w:sz="0" w:space="0" w:color="auto"/>
        <w:right w:val="none" w:sz="0" w:space="0" w:color="auto"/>
      </w:divBdr>
    </w:div>
    <w:div w:id="767190371">
      <w:bodyDiv w:val="1"/>
      <w:marLeft w:val="0"/>
      <w:marRight w:val="0"/>
      <w:marTop w:val="0"/>
      <w:marBottom w:val="0"/>
      <w:divBdr>
        <w:top w:val="none" w:sz="0" w:space="0" w:color="auto"/>
        <w:left w:val="none" w:sz="0" w:space="0" w:color="auto"/>
        <w:bottom w:val="none" w:sz="0" w:space="0" w:color="auto"/>
        <w:right w:val="none" w:sz="0" w:space="0" w:color="auto"/>
      </w:divBdr>
    </w:div>
    <w:div w:id="771508080">
      <w:bodyDiv w:val="1"/>
      <w:marLeft w:val="0"/>
      <w:marRight w:val="0"/>
      <w:marTop w:val="0"/>
      <w:marBottom w:val="0"/>
      <w:divBdr>
        <w:top w:val="none" w:sz="0" w:space="0" w:color="auto"/>
        <w:left w:val="none" w:sz="0" w:space="0" w:color="auto"/>
        <w:bottom w:val="none" w:sz="0" w:space="0" w:color="auto"/>
        <w:right w:val="none" w:sz="0" w:space="0" w:color="auto"/>
      </w:divBdr>
    </w:div>
    <w:div w:id="773939899">
      <w:bodyDiv w:val="1"/>
      <w:marLeft w:val="0"/>
      <w:marRight w:val="0"/>
      <w:marTop w:val="0"/>
      <w:marBottom w:val="0"/>
      <w:divBdr>
        <w:top w:val="none" w:sz="0" w:space="0" w:color="auto"/>
        <w:left w:val="none" w:sz="0" w:space="0" w:color="auto"/>
        <w:bottom w:val="none" w:sz="0" w:space="0" w:color="auto"/>
        <w:right w:val="none" w:sz="0" w:space="0" w:color="auto"/>
      </w:divBdr>
    </w:div>
    <w:div w:id="775255009">
      <w:bodyDiv w:val="1"/>
      <w:marLeft w:val="0"/>
      <w:marRight w:val="0"/>
      <w:marTop w:val="0"/>
      <w:marBottom w:val="0"/>
      <w:divBdr>
        <w:top w:val="none" w:sz="0" w:space="0" w:color="auto"/>
        <w:left w:val="none" w:sz="0" w:space="0" w:color="auto"/>
        <w:bottom w:val="none" w:sz="0" w:space="0" w:color="auto"/>
        <w:right w:val="none" w:sz="0" w:space="0" w:color="auto"/>
      </w:divBdr>
    </w:div>
    <w:div w:id="780538459">
      <w:bodyDiv w:val="1"/>
      <w:marLeft w:val="0"/>
      <w:marRight w:val="0"/>
      <w:marTop w:val="0"/>
      <w:marBottom w:val="0"/>
      <w:divBdr>
        <w:top w:val="none" w:sz="0" w:space="0" w:color="auto"/>
        <w:left w:val="none" w:sz="0" w:space="0" w:color="auto"/>
        <w:bottom w:val="none" w:sz="0" w:space="0" w:color="auto"/>
        <w:right w:val="none" w:sz="0" w:space="0" w:color="auto"/>
      </w:divBdr>
    </w:div>
    <w:div w:id="781608031">
      <w:bodyDiv w:val="1"/>
      <w:marLeft w:val="0"/>
      <w:marRight w:val="0"/>
      <w:marTop w:val="0"/>
      <w:marBottom w:val="0"/>
      <w:divBdr>
        <w:top w:val="none" w:sz="0" w:space="0" w:color="auto"/>
        <w:left w:val="none" w:sz="0" w:space="0" w:color="auto"/>
        <w:bottom w:val="none" w:sz="0" w:space="0" w:color="auto"/>
        <w:right w:val="none" w:sz="0" w:space="0" w:color="auto"/>
      </w:divBdr>
    </w:div>
    <w:div w:id="781992886">
      <w:bodyDiv w:val="1"/>
      <w:marLeft w:val="0"/>
      <w:marRight w:val="0"/>
      <w:marTop w:val="0"/>
      <w:marBottom w:val="0"/>
      <w:divBdr>
        <w:top w:val="none" w:sz="0" w:space="0" w:color="auto"/>
        <w:left w:val="none" w:sz="0" w:space="0" w:color="auto"/>
        <w:bottom w:val="none" w:sz="0" w:space="0" w:color="auto"/>
        <w:right w:val="none" w:sz="0" w:space="0" w:color="auto"/>
      </w:divBdr>
    </w:div>
    <w:div w:id="783115123">
      <w:bodyDiv w:val="1"/>
      <w:marLeft w:val="0"/>
      <w:marRight w:val="0"/>
      <w:marTop w:val="0"/>
      <w:marBottom w:val="0"/>
      <w:divBdr>
        <w:top w:val="none" w:sz="0" w:space="0" w:color="auto"/>
        <w:left w:val="none" w:sz="0" w:space="0" w:color="auto"/>
        <w:bottom w:val="none" w:sz="0" w:space="0" w:color="auto"/>
        <w:right w:val="none" w:sz="0" w:space="0" w:color="auto"/>
      </w:divBdr>
    </w:div>
    <w:div w:id="784008487">
      <w:bodyDiv w:val="1"/>
      <w:marLeft w:val="0"/>
      <w:marRight w:val="0"/>
      <w:marTop w:val="0"/>
      <w:marBottom w:val="0"/>
      <w:divBdr>
        <w:top w:val="none" w:sz="0" w:space="0" w:color="auto"/>
        <w:left w:val="none" w:sz="0" w:space="0" w:color="auto"/>
        <w:bottom w:val="none" w:sz="0" w:space="0" w:color="auto"/>
        <w:right w:val="none" w:sz="0" w:space="0" w:color="auto"/>
      </w:divBdr>
    </w:div>
    <w:div w:id="786578785">
      <w:bodyDiv w:val="1"/>
      <w:marLeft w:val="0"/>
      <w:marRight w:val="0"/>
      <w:marTop w:val="0"/>
      <w:marBottom w:val="0"/>
      <w:divBdr>
        <w:top w:val="none" w:sz="0" w:space="0" w:color="auto"/>
        <w:left w:val="none" w:sz="0" w:space="0" w:color="auto"/>
        <w:bottom w:val="none" w:sz="0" w:space="0" w:color="auto"/>
        <w:right w:val="none" w:sz="0" w:space="0" w:color="auto"/>
      </w:divBdr>
    </w:div>
    <w:div w:id="788933057">
      <w:bodyDiv w:val="1"/>
      <w:marLeft w:val="0"/>
      <w:marRight w:val="0"/>
      <w:marTop w:val="0"/>
      <w:marBottom w:val="0"/>
      <w:divBdr>
        <w:top w:val="none" w:sz="0" w:space="0" w:color="auto"/>
        <w:left w:val="none" w:sz="0" w:space="0" w:color="auto"/>
        <w:bottom w:val="none" w:sz="0" w:space="0" w:color="auto"/>
        <w:right w:val="none" w:sz="0" w:space="0" w:color="auto"/>
      </w:divBdr>
    </w:div>
    <w:div w:id="793982240">
      <w:bodyDiv w:val="1"/>
      <w:marLeft w:val="0"/>
      <w:marRight w:val="0"/>
      <w:marTop w:val="0"/>
      <w:marBottom w:val="0"/>
      <w:divBdr>
        <w:top w:val="none" w:sz="0" w:space="0" w:color="auto"/>
        <w:left w:val="none" w:sz="0" w:space="0" w:color="auto"/>
        <w:bottom w:val="none" w:sz="0" w:space="0" w:color="auto"/>
        <w:right w:val="none" w:sz="0" w:space="0" w:color="auto"/>
      </w:divBdr>
    </w:div>
    <w:div w:id="794952789">
      <w:bodyDiv w:val="1"/>
      <w:marLeft w:val="0"/>
      <w:marRight w:val="0"/>
      <w:marTop w:val="0"/>
      <w:marBottom w:val="0"/>
      <w:divBdr>
        <w:top w:val="none" w:sz="0" w:space="0" w:color="auto"/>
        <w:left w:val="none" w:sz="0" w:space="0" w:color="auto"/>
        <w:bottom w:val="none" w:sz="0" w:space="0" w:color="auto"/>
        <w:right w:val="none" w:sz="0" w:space="0" w:color="auto"/>
      </w:divBdr>
    </w:div>
    <w:div w:id="795835548">
      <w:bodyDiv w:val="1"/>
      <w:marLeft w:val="0"/>
      <w:marRight w:val="0"/>
      <w:marTop w:val="0"/>
      <w:marBottom w:val="0"/>
      <w:divBdr>
        <w:top w:val="none" w:sz="0" w:space="0" w:color="auto"/>
        <w:left w:val="none" w:sz="0" w:space="0" w:color="auto"/>
        <w:bottom w:val="none" w:sz="0" w:space="0" w:color="auto"/>
        <w:right w:val="none" w:sz="0" w:space="0" w:color="auto"/>
      </w:divBdr>
    </w:div>
    <w:div w:id="796487038">
      <w:bodyDiv w:val="1"/>
      <w:marLeft w:val="0"/>
      <w:marRight w:val="0"/>
      <w:marTop w:val="0"/>
      <w:marBottom w:val="0"/>
      <w:divBdr>
        <w:top w:val="none" w:sz="0" w:space="0" w:color="auto"/>
        <w:left w:val="none" w:sz="0" w:space="0" w:color="auto"/>
        <w:bottom w:val="none" w:sz="0" w:space="0" w:color="auto"/>
        <w:right w:val="none" w:sz="0" w:space="0" w:color="auto"/>
      </w:divBdr>
    </w:div>
    <w:div w:id="804665202">
      <w:bodyDiv w:val="1"/>
      <w:marLeft w:val="0"/>
      <w:marRight w:val="0"/>
      <w:marTop w:val="0"/>
      <w:marBottom w:val="0"/>
      <w:divBdr>
        <w:top w:val="none" w:sz="0" w:space="0" w:color="auto"/>
        <w:left w:val="none" w:sz="0" w:space="0" w:color="auto"/>
        <w:bottom w:val="none" w:sz="0" w:space="0" w:color="auto"/>
        <w:right w:val="none" w:sz="0" w:space="0" w:color="auto"/>
      </w:divBdr>
    </w:div>
    <w:div w:id="808518836">
      <w:bodyDiv w:val="1"/>
      <w:marLeft w:val="0"/>
      <w:marRight w:val="0"/>
      <w:marTop w:val="0"/>
      <w:marBottom w:val="0"/>
      <w:divBdr>
        <w:top w:val="none" w:sz="0" w:space="0" w:color="auto"/>
        <w:left w:val="none" w:sz="0" w:space="0" w:color="auto"/>
        <w:bottom w:val="none" w:sz="0" w:space="0" w:color="auto"/>
        <w:right w:val="none" w:sz="0" w:space="0" w:color="auto"/>
      </w:divBdr>
    </w:div>
    <w:div w:id="810832628">
      <w:bodyDiv w:val="1"/>
      <w:marLeft w:val="0"/>
      <w:marRight w:val="0"/>
      <w:marTop w:val="0"/>
      <w:marBottom w:val="0"/>
      <w:divBdr>
        <w:top w:val="none" w:sz="0" w:space="0" w:color="auto"/>
        <w:left w:val="none" w:sz="0" w:space="0" w:color="auto"/>
        <w:bottom w:val="none" w:sz="0" w:space="0" w:color="auto"/>
        <w:right w:val="none" w:sz="0" w:space="0" w:color="auto"/>
      </w:divBdr>
    </w:div>
    <w:div w:id="827288342">
      <w:bodyDiv w:val="1"/>
      <w:marLeft w:val="0"/>
      <w:marRight w:val="0"/>
      <w:marTop w:val="0"/>
      <w:marBottom w:val="0"/>
      <w:divBdr>
        <w:top w:val="none" w:sz="0" w:space="0" w:color="auto"/>
        <w:left w:val="none" w:sz="0" w:space="0" w:color="auto"/>
        <w:bottom w:val="none" w:sz="0" w:space="0" w:color="auto"/>
        <w:right w:val="none" w:sz="0" w:space="0" w:color="auto"/>
      </w:divBdr>
    </w:div>
    <w:div w:id="843200797">
      <w:bodyDiv w:val="1"/>
      <w:marLeft w:val="0"/>
      <w:marRight w:val="0"/>
      <w:marTop w:val="0"/>
      <w:marBottom w:val="0"/>
      <w:divBdr>
        <w:top w:val="none" w:sz="0" w:space="0" w:color="auto"/>
        <w:left w:val="none" w:sz="0" w:space="0" w:color="auto"/>
        <w:bottom w:val="none" w:sz="0" w:space="0" w:color="auto"/>
        <w:right w:val="none" w:sz="0" w:space="0" w:color="auto"/>
      </w:divBdr>
    </w:div>
    <w:div w:id="845827362">
      <w:bodyDiv w:val="1"/>
      <w:marLeft w:val="0"/>
      <w:marRight w:val="0"/>
      <w:marTop w:val="0"/>
      <w:marBottom w:val="0"/>
      <w:divBdr>
        <w:top w:val="none" w:sz="0" w:space="0" w:color="auto"/>
        <w:left w:val="none" w:sz="0" w:space="0" w:color="auto"/>
        <w:bottom w:val="none" w:sz="0" w:space="0" w:color="auto"/>
        <w:right w:val="none" w:sz="0" w:space="0" w:color="auto"/>
      </w:divBdr>
    </w:div>
    <w:div w:id="848522001">
      <w:bodyDiv w:val="1"/>
      <w:marLeft w:val="0"/>
      <w:marRight w:val="0"/>
      <w:marTop w:val="0"/>
      <w:marBottom w:val="0"/>
      <w:divBdr>
        <w:top w:val="none" w:sz="0" w:space="0" w:color="auto"/>
        <w:left w:val="none" w:sz="0" w:space="0" w:color="auto"/>
        <w:bottom w:val="none" w:sz="0" w:space="0" w:color="auto"/>
        <w:right w:val="none" w:sz="0" w:space="0" w:color="auto"/>
      </w:divBdr>
    </w:div>
    <w:div w:id="849104071">
      <w:bodyDiv w:val="1"/>
      <w:marLeft w:val="0"/>
      <w:marRight w:val="0"/>
      <w:marTop w:val="0"/>
      <w:marBottom w:val="0"/>
      <w:divBdr>
        <w:top w:val="none" w:sz="0" w:space="0" w:color="auto"/>
        <w:left w:val="none" w:sz="0" w:space="0" w:color="auto"/>
        <w:bottom w:val="none" w:sz="0" w:space="0" w:color="auto"/>
        <w:right w:val="none" w:sz="0" w:space="0" w:color="auto"/>
      </w:divBdr>
    </w:div>
    <w:div w:id="851183233">
      <w:bodyDiv w:val="1"/>
      <w:marLeft w:val="0"/>
      <w:marRight w:val="0"/>
      <w:marTop w:val="0"/>
      <w:marBottom w:val="0"/>
      <w:divBdr>
        <w:top w:val="none" w:sz="0" w:space="0" w:color="auto"/>
        <w:left w:val="none" w:sz="0" w:space="0" w:color="auto"/>
        <w:bottom w:val="none" w:sz="0" w:space="0" w:color="auto"/>
        <w:right w:val="none" w:sz="0" w:space="0" w:color="auto"/>
      </w:divBdr>
    </w:div>
    <w:div w:id="856313347">
      <w:bodyDiv w:val="1"/>
      <w:marLeft w:val="0"/>
      <w:marRight w:val="0"/>
      <w:marTop w:val="0"/>
      <w:marBottom w:val="0"/>
      <w:divBdr>
        <w:top w:val="none" w:sz="0" w:space="0" w:color="auto"/>
        <w:left w:val="none" w:sz="0" w:space="0" w:color="auto"/>
        <w:bottom w:val="none" w:sz="0" w:space="0" w:color="auto"/>
        <w:right w:val="none" w:sz="0" w:space="0" w:color="auto"/>
      </w:divBdr>
    </w:div>
    <w:div w:id="857233266">
      <w:bodyDiv w:val="1"/>
      <w:marLeft w:val="0"/>
      <w:marRight w:val="0"/>
      <w:marTop w:val="0"/>
      <w:marBottom w:val="0"/>
      <w:divBdr>
        <w:top w:val="none" w:sz="0" w:space="0" w:color="auto"/>
        <w:left w:val="none" w:sz="0" w:space="0" w:color="auto"/>
        <w:bottom w:val="none" w:sz="0" w:space="0" w:color="auto"/>
        <w:right w:val="none" w:sz="0" w:space="0" w:color="auto"/>
      </w:divBdr>
    </w:div>
    <w:div w:id="860973466">
      <w:bodyDiv w:val="1"/>
      <w:marLeft w:val="0"/>
      <w:marRight w:val="0"/>
      <w:marTop w:val="0"/>
      <w:marBottom w:val="0"/>
      <w:divBdr>
        <w:top w:val="none" w:sz="0" w:space="0" w:color="auto"/>
        <w:left w:val="none" w:sz="0" w:space="0" w:color="auto"/>
        <w:bottom w:val="none" w:sz="0" w:space="0" w:color="auto"/>
        <w:right w:val="none" w:sz="0" w:space="0" w:color="auto"/>
      </w:divBdr>
    </w:div>
    <w:div w:id="864320618">
      <w:bodyDiv w:val="1"/>
      <w:marLeft w:val="0"/>
      <w:marRight w:val="0"/>
      <w:marTop w:val="0"/>
      <w:marBottom w:val="0"/>
      <w:divBdr>
        <w:top w:val="none" w:sz="0" w:space="0" w:color="auto"/>
        <w:left w:val="none" w:sz="0" w:space="0" w:color="auto"/>
        <w:bottom w:val="none" w:sz="0" w:space="0" w:color="auto"/>
        <w:right w:val="none" w:sz="0" w:space="0" w:color="auto"/>
      </w:divBdr>
    </w:div>
    <w:div w:id="864369247">
      <w:bodyDiv w:val="1"/>
      <w:marLeft w:val="0"/>
      <w:marRight w:val="0"/>
      <w:marTop w:val="0"/>
      <w:marBottom w:val="0"/>
      <w:divBdr>
        <w:top w:val="none" w:sz="0" w:space="0" w:color="auto"/>
        <w:left w:val="none" w:sz="0" w:space="0" w:color="auto"/>
        <w:bottom w:val="none" w:sz="0" w:space="0" w:color="auto"/>
        <w:right w:val="none" w:sz="0" w:space="0" w:color="auto"/>
      </w:divBdr>
    </w:div>
    <w:div w:id="867639151">
      <w:bodyDiv w:val="1"/>
      <w:marLeft w:val="0"/>
      <w:marRight w:val="0"/>
      <w:marTop w:val="0"/>
      <w:marBottom w:val="0"/>
      <w:divBdr>
        <w:top w:val="none" w:sz="0" w:space="0" w:color="auto"/>
        <w:left w:val="none" w:sz="0" w:space="0" w:color="auto"/>
        <w:bottom w:val="none" w:sz="0" w:space="0" w:color="auto"/>
        <w:right w:val="none" w:sz="0" w:space="0" w:color="auto"/>
      </w:divBdr>
    </w:div>
    <w:div w:id="874658134">
      <w:bodyDiv w:val="1"/>
      <w:marLeft w:val="0"/>
      <w:marRight w:val="0"/>
      <w:marTop w:val="0"/>
      <w:marBottom w:val="0"/>
      <w:divBdr>
        <w:top w:val="none" w:sz="0" w:space="0" w:color="auto"/>
        <w:left w:val="none" w:sz="0" w:space="0" w:color="auto"/>
        <w:bottom w:val="none" w:sz="0" w:space="0" w:color="auto"/>
        <w:right w:val="none" w:sz="0" w:space="0" w:color="auto"/>
      </w:divBdr>
    </w:div>
    <w:div w:id="874928448">
      <w:bodyDiv w:val="1"/>
      <w:marLeft w:val="0"/>
      <w:marRight w:val="0"/>
      <w:marTop w:val="0"/>
      <w:marBottom w:val="0"/>
      <w:divBdr>
        <w:top w:val="none" w:sz="0" w:space="0" w:color="auto"/>
        <w:left w:val="none" w:sz="0" w:space="0" w:color="auto"/>
        <w:bottom w:val="none" w:sz="0" w:space="0" w:color="auto"/>
        <w:right w:val="none" w:sz="0" w:space="0" w:color="auto"/>
      </w:divBdr>
    </w:div>
    <w:div w:id="875386266">
      <w:bodyDiv w:val="1"/>
      <w:marLeft w:val="0"/>
      <w:marRight w:val="0"/>
      <w:marTop w:val="0"/>
      <w:marBottom w:val="0"/>
      <w:divBdr>
        <w:top w:val="none" w:sz="0" w:space="0" w:color="auto"/>
        <w:left w:val="none" w:sz="0" w:space="0" w:color="auto"/>
        <w:bottom w:val="none" w:sz="0" w:space="0" w:color="auto"/>
        <w:right w:val="none" w:sz="0" w:space="0" w:color="auto"/>
      </w:divBdr>
    </w:div>
    <w:div w:id="882979498">
      <w:bodyDiv w:val="1"/>
      <w:marLeft w:val="0"/>
      <w:marRight w:val="0"/>
      <w:marTop w:val="0"/>
      <w:marBottom w:val="0"/>
      <w:divBdr>
        <w:top w:val="none" w:sz="0" w:space="0" w:color="auto"/>
        <w:left w:val="none" w:sz="0" w:space="0" w:color="auto"/>
        <w:bottom w:val="none" w:sz="0" w:space="0" w:color="auto"/>
        <w:right w:val="none" w:sz="0" w:space="0" w:color="auto"/>
      </w:divBdr>
    </w:div>
    <w:div w:id="884096579">
      <w:bodyDiv w:val="1"/>
      <w:marLeft w:val="0"/>
      <w:marRight w:val="0"/>
      <w:marTop w:val="0"/>
      <w:marBottom w:val="0"/>
      <w:divBdr>
        <w:top w:val="none" w:sz="0" w:space="0" w:color="auto"/>
        <w:left w:val="none" w:sz="0" w:space="0" w:color="auto"/>
        <w:bottom w:val="none" w:sz="0" w:space="0" w:color="auto"/>
        <w:right w:val="none" w:sz="0" w:space="0" w:color="auto"/>
      </w:divBdr>
    </w:div>
    <w:div w:id="886113557">
      <w:bodyDiv w:val="1"/>
      <w:marLeft w:val="0"/>
      <w:marRight w:val="0"/>
      <w:marTop w:val="0"/>
      <w:marBottom w:val="0"/>
      <w:divBdr>
        <w:top w:val="none" w:sz="0" w:space="0" w:color="auto"/>
        <w:left w:val="none" w:sz="0" w:space="0" w:color="auto"/>
        <w:bottom w:val="none" w:sz="0" w:space="0" w:color="auto"/>
        <w:right w:val="none" w:sz="0" w:space="0" w:color="auto"/>
      </w:divBdr>
    </w:div>
    <w:div w:id="889808368">
      <w:bodyDiv w:val="1"/>
      <w:marLeft w:val="0"/>
      <w:marRight w:val="0"/>
      <w:marTop w:val="0"/>
      <w:marBottom w:val="0"/>
      <w:divBdr>
        <w:top w:val="none" w:sz="0" w:space="0" w:color="auto"/>
        <w:left w:val="none" w:sz="0" w:space="0" w:color="auto"/>
        <w:bottom w:val="none" w:sz="0" w:space="0" w:color="auto"/>
        <w:right w:val="none" w:sz="0" w:space="0" w:color="auto"/>
      </w:divBdr>
    </w:div>
    <w:div w:id="890073873">
      <w:bodyDiv w:val="1"/>
      <w:marLeft w:val="0"/>
      <w:marRight w:val="0"/>
      <w:marTop w:val="0"/>
      <w:marBottom w:val="0"/>
      <w:divBdr>
        <w:top w:val="none" w:sz="0" w:space="0" w:color="auto"/>
        <w:left w:val="none" w:sz="0" w:space="0" w:color="auto"/>
        <w:bottom w:val="none" w:sz="0" w:space="0" w:color="auto"/>
        <w:right w:val="none" w:sz="0" w:space="0" w:color="auto"/>
      </w:divBdr>
    </w:div>
    <w:div w:id="890384025">
      <w:bodyDiv w:val="1"/>
      <w:marLeft w:val="0"/>
      <w:marRight w:val="0"/>
      <w:marTop w:val="0"/>
      <w:marBottom w:val="0"/>
      <w:divBdr>
        <w:top w:val="none" w:sz="0" w:space="0" w:color="auto"/>
        <w:left w:val="none" w:sz="0" w:space="0" w:color="auto"/>
        <w:bottom w:val="none" w:sz="0" w:space="0" w:color="auto"/>
        <w:right w:val="none" w:sz="0" w:space="0" w:color="auto"/>
      </w:divBdr>
    </w:div>
    <w:div w:id="892279587">
      <w:bodyDiv w:val="1"/>
      <w:marLeft w:val="0"/>
      <w:marRight w:val="0"/>
      <w:marTop w:val="0"/>
      <w:marBottom w:val="0"/>
      <w:divBdr>
        <w:top w:val="none" w:sz="0" w:space="0" w:color="auto"/>
        <w:left w:val="none" w:sz="0" w:space="0" w:color="auto"/>
        <w:bottom w:val="none" w:sz="0" w:space="0" w:color="auto"/>
        <w:right w:val="none" w:sz="0" w:space="0" w:color="auto"/>
      </w:divBdr>
    </w:div>
    <w:div w:id="892934464">
      <w:bodyDiv w:val="1"/>
      <w:marLeft w:val="0"/>
      <w:marRight w:val="0"/>
      <w:marTop w:val="0"/>
      <w:marBottom w:val="0"/>
      <w:divBdr>
        <w:top w:val="none" w:sz="0" w:space="0" w:color="auto"/>
        <w:left w:val="none" w:sz="0" w:space="0" w:color="auto"/>
        <w:bottom w:val="none" w:sz="0" w:space="0" w:color="auto"/>
        <w:right w:val="none" w:sz="0" w:space="0" w:color="auto"/>
      </w:divBdr>
    </w:div>
    <w:div w:id="893471792">
      <w:bodyDiv w:val="1"/>
      <w:marLeft w:val="0"/>
      <w:marRight w:val="0"/>
      <w:marTop w:val="0"/>
      <w:marBottom w:val="0"/>
      <w:divBdr>
        <w:top w:val="none" w:sz="0" w:space="0" w:color="auto"/>
        <w:left w:val="none" w:sz="0" w:space="0" w:color="auto"/>
        <w:bottom w:val="none" w:sz="0" w:space="0" w:color="auto"/>
        <w:right w:val="none" w:sz="0" w:space="0" w:color="auto"/>
      </w:divBdr>
    </w:div>
    <w:div w:id="895120831">
      <w:bodyDiv w:val="1"/>
      <w:marLeft w:val="0"/>
      <w:marRight w:val="0"/>
      <w:marTop w:val="0"/>
      <w:marBottom w:val="0"/>
      <w:divBdr>
        <w:top w:val="none" w:sz="0" w:space="0" w:color="auto"/>
        <w:left w:val="none" w:sz="0" w:space="0" w:color="auto"/>
        <w:bottom w:val="none" w:sz="0" w:space="0" w:color="auto"/>
        <w:right w:val="none" w:sz="0" w:space="0" w:color="auto"/>
      </w:divBdr>
    </w:div>
    <w:div w:id="900675145">
      <w:bodyDiv w:val="1"/>
      <w:marLeft w:val="0"/>
      <w:marRight w:val="0"/>
      <w:marTop w:val="0"/>
      <w:marBottom w:val="0"/>
      <w:divBdr>
        <w:top w:val="none" w:sz="0" w:space="0" w:color="auto"/>
        <w:left w:val="none" w:sz="0" w:space="0" w:color="auto"/>
        <w:bottom w:val="none" w:sz="0" w:space="0" w:color="auto"/>
        <w:right w:val="none" w:sz="0" w:space="0" w:color="auto"/>
      </w:divBdr>
    </w:div>
    <w:div w:id="901715381">
      <w:bodyDiv w:val="1"/>
      <w:marLeft w:val="0"/>
      <w:marRight w:val="0"/>
      <w:marTop w:val="0"/>
      <w:marBottom w:val="0"/>
      <w:divBdr>
        <w:top w:val="none" w:sz="0" w:space="0" w:color="auto"/>
        <w:left w:val="none" w:sz="0" w:space="0" w:color="auto"/>
        <w:bottom w:val="none" w:sz="0" w:space="0" w:color="auto"/>
        <w:right w:val="none" w:sz="0" w:space="0" w:color="auto"/>
      </w:divBdr>
    </w:div>
    <w:div w:id="902255038">
      <w:bodyDiv w:val="1"/>
      <w:marLeft w:val="0"/>
      <w:marRight w:val="0"/>
      <w:marTop w:val="0"/>
      <w:marBottom w:val="0"/>
      <w:divBdr>
        <w:top w:val="none" w:sz="0" w:space="0" w:color="auto"/>
        <w:left w:val="none" w:sz="0" w:space="0" w:color="auto"/>
        <w:bottom w:val="none" w:sz="0" w:space="0" w:color="auto"/>
        <w:right w:val="none" w:sz="0" w:space="0" w:color="auto"/>
      </w:divBdr>
    </w:div>
    <w:div w:id="903953149">
      <w:bodyDiv w:val="1"/>
      <w:marLeft w:val="0"/>
      <w:marRight w:val="0"/>
      <w:marTop w:val="0"/>
      <w:marBottom w:val="0"/>
      <w:divBdr>
        <w:top w:val="none" w:sz="0" w:space="0" w:color="auto"/>
        <w:left w:val="none" w:sz="0" w:space="0" w:color="auto"/>
        <w:bottom w:val="none" w:sz="0" w:space="0" w:color="auto"/>
        <w:right w:val="none" w:sz="0" w:space="0" w:color="auto"/>
      </w:divBdr>
    </w:div>
    <w:div w:id="906185436">
      <w:bodyDiv w:val="1"/>
      <w:marLeft w:val="0"/>
      <w:marRight w:val="0"/>
      <w:marTop w:val="0"/>
      <w:marBottom w:val="0"/>
      <w:divBdr>
        <w:top w:val="none" w:sz="0" w:space="0" w:color="auto"/>
        <w:left w:val="none" w:sz="0" w:space="0" w:color="auto"/>
        <w:bottom w:val="none" w:sz="0" w:space="0" w:color="auto"/>
        <w:right w:val="none" w:sz="0" w:space="0" w:color="auto"/>
      </w:divBdr>
    </w:div>
    <w:div w:id="910848867">
      <w:bodyDiv w:val="1"/>
      <w:marLeft w:val="0"/>
      <w:marRight w:val="0"/>
      <w:marTop w:val="0"/>
      <w:marBottom w:val="0"/>
      <w:divBdr>
        <w:top w:val="none" w:sz="0" w:space="0" w:color="auto"/>
        <w:left w:val="none" w:sz="0" w:space="0" w:color="auto"/>
        <w:bottom w:val="none" w:sz="0" w:space="0" w:color="auto"/>
        <w:right w:val="none" w:sz="0" w:space="0" w:color="auto"/>
      </w:divBdr>
    </w:div>
    <w:div w:id="912668613">
      <w:bodyDiv w:val="1"/>
      <w:marLeft w:val="0"/>
      <w:marRight w:val="0"/>
      <w:marTop w:val="0"/>
      <w:marBottom w:val="0"/>
      <w:divBdr>
        <w:top w:val="none" w:sz="0" w:space="0" w:color="auto"/>
        <w:left w:val="none" w:sz="0" w:space="0" w:color="auto"/>
        <w:bottom w:val="none" w:sz="0" w:space="0" w:color="auto"/>
        <w:right w:val="none" w:sz="0" w:space="0" w:color="auto"/>
      </w:divBdr>
    </w:div>
    <w:div w:id="912931699">
      <w:bodyDiv w:val="1"/>
      <w:marLeft w:val="0"/>
      <w:marRight w:val="0"/>
      <w:marTop w:val="0"/>
      <w:marBottom w:val="0"/>
      <w:divBdr>
        <w:top w:val="none" w:sz="0" w:space="0" w:color="auto"/>
        <w:left w:val="none" w:sz="0" w:space="0" w:color="auto"/>
        <w:bottom w:val="none" w:sz="0" w:space="0" w:color="auto"/>
        <w:right w:val="none" w:sz="0" w:space="0" w:color="auto"/>
      </w:divBdr>
    </w:div>
    <w:div w:id="913047984">
      <w:bodyDiv w:val="1"/>
      <w:marLeft w:val="0"/>
      <w:marRight w:val="0"/>
      <w:marTop w:val="0"/>
      <w:marBottom w:val="0"/>
      <w:divBdr>
        <w:top w:val="none" w:sz="0" w:space="0" w:color="auto"/>
        <w:left w:val="none" w:sz="0" w:space="0" w:color="auto"/>
        <w:bottom w:val="none" w:sz="0" w:space="0" w:color="auto"/>
        <w:right w:val="none" w:sz="0" w:space="0" w:color="auto"/>
      </w:divBdr>
    </w:div>
    <w:div w:id="914898564">
      <w:bodyDiv w:val="1"/>
      <w:marLeft w:val="0"/>
      <w:marRight w:val="0"/>
      <w:marTop w:val="0"/>
      <w:marBottom w:val="0"/>
      <w:divBdr>
        <w:top w:val="none" w:sz="0" w:space="0" w:color="auto"/>
        <w:left w:val="none" w:sz="0" w:space="0" w:color="auto"/>
        <w:bottom w:val="none" w:sz="0" w:space="0" w:color="auto"/>
        <w:right w:val="none" w:sz="0" w:space="0" w:color="auto"/>
      </w:divBdr>
    </w:div>
    <w:div w:id="915628433">
      <w:bodyDiv w:val="1"/>
      <w:marLeft w:val="0"/>
      <w:marRight w:val="0"/>
      <w:marTop w:val="0"/>
      <w:marBottom w:val="0"/>
      <w:divBdr>
        <w:top w:val="none" w:sz="0" w:space="0" w:color="auto"/>
        <w:left w:val="none" w:sz="0" w:space="0" w:color="auto"/>
        <w:bottom w:val="none" w:sz="0" w:space="0" w:color="auto"/>
        <w:right w:val="none" w:sz="0" w:space="0" w:color="auto"/>
      </w:divBdr>
    </w:div>
    <w:div w:id="920602696">
      <w:bodyDiv w:val="1"/>
      <w:marLeft w:val="0"/>
      <w:marRight w:val="0"/>
      <w:marTop w:val="0"/>
      <w:marBottom w:val="0"/>
      <w:divBdr>
        <w:top w:val="none" w:sz="0" w:space="0" w:color="auto"/>
        <w:left w:val="none" w:sz="0" w:space="0" w:color="auto"/>
        <w:bottom w:val="none" w:sz="0" w:space="0" w:color="auto"/>
        <w:right w:val="none" w:sz="0" w:space="0" w:color="auto"/>
      </w:divBdr>
    </w:div>
    <w:div w:id="923566000">
      <w:bodyDiv w:val="1"/>
      <w:marLeft w:val="0"/>
      <w:marRight w:val="0"/>
      <w:marTop w:val="0"/>
      <w:marBottom w:val="0"/>
      <w:divBdr>
        <w:top w:val="none" w:sz="0" w:space="0" w:color="auto"/>
        <w:left w:val="none" w:sz="0" w:space="0" w:color="auto"/>
        <w:bottom w:val="none" w:sz="0" w:space="0" w:color="auto"/>
        <w:right w:val="none" w:sz="0" w:space="0" w:color="auto"/>
      </w:divBdr>
    </w:div>
    <w:div w:id="932976315">
      <w:bodyDiv w:val="1"/>
      <w:marLeft w:val="0"/>
      <w:marRight w:val="0"/>
      <w:marTop w:val="0"/>
      <w:marBottom w:val="0"/>
      <w:divBdr>
        <w:top w:val="none" w:sz="0" w:space="0" w:color="auto"/>
        <w:left w:val="none" w:sz="0" w:space="0" w:color="auto"/>
        <w:bottom w:val="none" w:sz="0" w:space="0" w:color="auto"/>
        <w:right w:val="none" w:sz="0" w:space="0" w:color="auto"/>
      </w:divBdr>
    </w:div>
    <w:div w:id="935021918">
      <w:bodyDiv w:val="1"/>
      <w:marLeft w:val="0"/>
      <w:marRight w:val="0"/>
      <w:marTop w:val="0"/>
      <w:marBottom w:val="0"/>
      <w:divBdr>
        <w:top w:val="none" w:sz="0" w:space="0" w:color="auto"/>
        <w:left w:val="none" w:sz="0" w:space="0" w:color="auto"/>
        <w:bottom w:val="none" w:sz="0" w:space="0" w:color="auto"/>
        <w:right w:val="none" w:sz="0" w:space="0" w:color="auto"/>
      </w:divBdr>
    </w:div>
    <w:div w:id="938218129">
      <w:bodyDiv w:val="1"/>
      <w:marLeft w:val="0"/>
      <w:marRight w:val="0"/>
      <w:marTop w:val="0"/>
      <w:marBottom w:val="0"/>
      <w:divBdr>
        <w:top w:val="none" w:sz="0" w:space="0" w:color="auto"/>
        <w:left w:val="none" w:sz="0" w:space="0" w:color="auto"/>
        <w:bottom w:val="none" w:sz="0" w:space="0" w:color="auto"/>
        <w:right w:val="none" w:sz="0" w:space="0" w:color="auto"/>
      </w:divBdr>
    </w:div>
    <w:div w:id="939027538">
      <w:bodyDiv w:val="1"/>
      <w:marLeft w:val="0"/>
      <w:marRight w:val="0"/>
      <w:marTop w:val="0"/>
      <w:marBottom w:val="0"/>
      <w:divBdr>
        <w:top w:val="none" w:sz="0" w:space="0" w:color="auto"/>
        <w:left w:val="none" w:sz="0" w:space="0" w:color="auto"/>
        <w:bottom w:val="none" w:sz="0" w:space="0" w:color="auto"/>
        <w:right w:val="none" w:sz="0" w:space="0" w:color="auto"/>
      </w:divBdr>
    </w:div>
    <w:div w:id="939725842">
      <w:bodyDiv w:val="1"/>
      <w:marLeft w:val="0"/>
      <w:marRight w:val="0"/>
      <w:marTop w:val="0"/>
      <w:marBottom w:val="0"/>
      <w:divBdr>
        <w:top w:val="none" w:sz="0" w:space="0" w:color="auto"/>
        <w:left w:val="none" w:sz="0" w:space="0" w:color="auto"/>
        <w:bottom w:val="none" w:sz="0" w:space="0" w:color="auto"/>
        <w:right w:val="none" w:sz="0" w:space="0" w:color="auto"/>
      </w:divBdr>
    </w:div>
    <w:div w:id="944658309">
      <w:bodyDiv w:val="1"/>
      <w:marLeft w:val="0"/>
      <w:marRight w:val="0"/>
      <w:marTop w:val="0"/>
      <w:marBottom w:val="0"/>
      <w:divBdr>
        <w:top w:val="none" w:sz="0" w:space="0" w:color="auto"/>
        <w:left w:val="none" w:sz="0" w:space="0" w:color="auto"/>
        <w:bottom w:val="none" w:sz="0" w:space="0" w:color="auto"/>
        <w:right w:val="none" w:sz="0" w:space="0" w:color="auto"/>
      </w:divBdr>
    </w:div>
    <w:div w:id="945234901">
      <w:bodyDiv w:val="1"/>
      <w:marLeft w:val="0"/>
      <w:marRight w:val="0"/>
      <w:marTop w:val="0"/>
      <w:marBottom w:val="0"/>
      <w:divBdr>
        <w:top w:val="none" w:sz="0" w:space="0" w:color="auto"/>
        <w:left w:val="none" w:sz="0" w:space="0" w:color="auto"/>
        <w:bottom w:val="none" w:sz="0" w:space="0" w:color="auto"/>
        <w:right w:val="none" w:sz="0" w:space="0" w:color="auto"/>
      </w:divBdr>
    </w:div>
    <w:div w:id="945307749">
      <w:bodyDiv w:val="1"/>
      <w:marLeft w:val="0"/>
      <w:marRight w:val="0"/>
      <w:marTop w:val="0"/>
      <w:marBottom w:val="0"/>
      <w:divBdr>
        <w:top w:val="none" w:sz="0" w:space="0" w:color="auto"/>
        <w:left w:val="none" w:sz="0" w:space="0" w:color="auto"/>
        <w:bottom w:val="none" w:sz="0" w:space="0" w:color="auto"/>
        <w:right w:val="none" w:sz="0" w:space="0" w:color="auto"/>
      </w:divBdr>
    </w:div>
    <w:div w:id="951788972">
      <w:bodyDiv w:val="1"/>
      <w:marLeft w:val="0"/>
      <w:marRight w:val="0"/>
      <w:marTop w:val="0"/>
      <w:marBottom w:val="0"/>
      <w:divBdr>
        <w:top w:val="none" w:sz="0" w:space="0" w:color="auto"/>
        <w:left w:val="none" w:sz="0" w:space="0" w:color="auto"/>
        <w:bottom w:val="none" w:sz="0" w:space="0" w:color="auto"/>
        <w:right w:val="none" w:sz="0" w:space="0" w:color="auto"/>
      </w:divBdr>
    </w:div>
    <w:div w:id="952708209">
      <w:bodyDiv w:val="1"/>
      <w:marLeft w:val="0"/>
      <w:marRight w:val="0"/>
      <w:marTop w:val="0"/>
      <w:marBottom w:val="0"/>
      <w:divBdr>
        <w:top w:val="none" w:sz="0" w:space="0" w:color="auto"/>
        <w:left w:val="none" w:sz="0" w:space="0" w:color="auto"/>
        <w:bottom w:val="none" w:sz="0" w:space="0" w:color="auto"/>
        <w:right w:val="none" w:sz="0" w:space="0" w:color="auto"/>
      </w:divBdr>
    </w:div>
    <w:div w:id="954141448">
      <w:bodyDiv w:val="1"/>
      <w:marLeft w:val="0"/>
      <w:marRight w:val="0"/>
      <w:marTop w:val="0"/>
      <w:marBottom w:val="0"/>
      <w:divBdr>
        <w:top w:val="none" w:sz="0" w:space="0" w:color="auto"/>
        <w:left w:val="none" w:sz="0" w:space="0" w:color="auto"/>
        <w:bottom w:val="none" w:sz="0" w:space="0" w:color="auto"/>
        <w:right w:val="none" w:sz="0" w:space="0" w:color="auto"/>
      </w:divBdr>
    </w:div>
    <w:div w:id="957372600">
      <w:bodyDiv w:val="1"/>
      <w:marLeft w:val="0"/>
      <w:marRight w:val="0"/>
      <w:marTop w:val="0"/>
      <w:marBottom w:val="0"/>
      <w:divBdr>
        <w:top w:val="none" w:sz="0" w:space="0" w:color="auto"/>
        <w:left w:val="none" w:sz="0" w:space="0" w:color="auto"/>
        <w:bottom w:val="none" w:sz="0" w:space="0" w:color="auto"/>
        <w:right w:val="none" w:sz="0" w:space="0" w:color="auto"/>
      </w:divBdr>
    </w:div>
    <w:div w:id="960647493">
      <w:bodyDiv w:val="1"/>
      <w:marLeft w:val="0"/>
      <w:marRight w:val="0"/>
      <w:marTop w:val="0"/>
      <w:marBottom w:val="0"/>
      <w:divBdr>
        <w:top w:val="none" w:sz="0" w:space="0" w:color="auto"/>
        <w:left w:val="none" w:sz="0" w:space="0" w:color="auto"/>
        <w:bottom w:val="none" w:sz="0" w:space="0" w:color="auto"/>
        <w:right w:val="none" w:sz="0" w:space="0" w:color="auto"/>
      </w:divBdr>
    </w:div>
    <w:div w:id="961886501">
      <w:bodyDiv w:val="1"/>
      <w:marLeft w:val="0"/>
      <w:marRight w:val="0"/>
      <w:marTop w:val="0"/>
      <w:marBottom w:val="0"/>
      <w:divBdr>
        <w:top w:val="none" w:sz="0" w:space="0" w:color="auto"/>
        <w:left w:val="none" w:sz="0" w:space="0" w:color="auto"/>
        <w:bottom w:val="none" w:sz="0" w:space="0" w:color="auto"/>
        <w:right w:val="none" w:sz="0" w:space="0" w:color="auto"/>
      </w:divBdr>
    </w:div>
    <w:div w:id="963465162">
      <w:bodyDiv w:val="1"/>
      <w:marLeft w:val="0"/>
      <w:marRight w:val="0"/>
      <w:marTop w:val="0"/>
      <w:marBottom w:val="0"/>
      <w:divBdr>
        <w:top w:val="none" w:sz="0" w:space="0" w:color="auto"/>
        <w:left w:val="none" w:sz="0" w:space="0" w:color="auto"/>
        <w:bottom w:val="none" w:sz="0" w:space="0" w:color="auto"/>
        <w:right w:val="none" w:sz="0" w:space="0" w:color="auto"/>
      </w:divBdr>
    </w:div>
    <w:div w:id="963576980">
      <w:bodyDiv w:val="1"/>
      <w:marLeft w:val="0"/>
      <w:marRight w:val="0"/>
      <w:marTop w:val="0"/>
      <w:marBottom w:val="0"/>
      <w:divBdr>
        <w:top w:val="none" w:sz="0" w:space="0" w:color="auto"/>
        <w:left w:val="none" w:sz="0" w:space="0" w:color="auto"/>
        <w:bottom w:val="none" w:sz="0" w:space="0" w:color="auto"/>
        <w:right w:val="none" w:sz="0" w:space="0" w:color="auto"/>
      </w:divBdr>
    </w:div>
    <w:div w:id="967785442">
      <w:bodyDiv w:val="1"/>
      <w:marLeft w:val="0"/>
      <w:marRight w:val="0"/>
      <w:marTop w:val="0"/>
      <w:marBottom w:val="0"/>
      <w:divBdr>
        <w:top w:val="none" w:sz="0" w:space="0" w:color="auto"/>
        <w:left w:val="none" w:sz="0" w:space="0" w:color="auto"/>
        <w:bottom w:val="none" w:sz="0" w:space="0" w:color="auto"/>
        <w:right w:val="none" w:sz="0" w:space="0" w:color="auto"/>
      </w:divBdr>
    </w:div>
    <w:div w:id="969358564">
      <w:bodyDiv w:val="1"/>
      <w:marLeft w:val="0"/>
      <w:marRight w:val="0"/>
      <w:marTop w:val="0"/>
      <w:marBottom w:val="0"/>
      <w:divBdr>
        <w:top w:val="none" w:sz="0" w:space="0" w:color="auto"/>
        <w:left w:val="none" w:sz="0" w:space="0" w:color="auto"/>
        <w:bottom w:val="none" w:sz="0" w:space="0" w:color="auto"/>
        <w:right w:val="none" w:sz="0" w:space="0" w:color="auto"/>
      </w:divBdr>
    </w:div>
    <w:div w:id="969895976">
      <w:bodyDiv w:val="1"/>
      <w:marLeft w:val="0"/>
      <w:marRight w:val="0"/>
      <w:marTop w:val="0"/>
      <w:marBottom w:val="0"/>
      <w:divBdr>
        <w:top w:val="none" w:sz="0" w:space="0" w:color="auto"/>
        <w:left w:val="none" w:sz="0" w:space="0" w:color="auto"/>
        <w:bottom w:val="none" w:sz="0" w:space="0" w:color="auto"/>
        <w:right w:val="none" w:sz="0" w:space="0" w:color="auto"/>
      </w:divBdr>
    </w:div>
    <w:div w:id="970675681">
      <w:bodyDiv w:val="1"/>
      <w:marLeft w:val="0"/>
      <w:marRight w:val="0"/>
      <w:marTop w:val="0"/>
      <w:marBottom w:val="0"/>
      <w:divBdr>
        <w:top w:val="none" w:sz="0" w:space="0" w:color="auto"/>
        <w:left w:val="none" w:sz="0" w:space="0" w:color="auto"/>
        <w:bottom w:val="none" w:sz="0" w:space="0" w:color="auto"/>
        <w:right w:val="none" w:sz="0" w:space="0" w:color="auto"/>
      </w:divBdr>
    </w:div>
    <w:div w:id="970943864">
      <w:bodyDiv w:val="1"/>
      <w:marLeft w:val="0"/>
      <w:marRight w:val="0"/>
      <w:marTop w:val="0"/>
      <w:marBottom w:val="0"/>
      <w:divBdr>
        <w:top w:val="none" w:sz="0" w:space="0" w:color="auto"/>
        <w:left w:val="none" w:sz="0" w:space="0" w:color="auto"/>
        <w:bottom w:val="none" w:sz="0" w:space="0" w:color="auto"/>
        <w:right w:val="none" w:sz="0" w:space="0" w:color="auto"/>
      </w:divBdr>
    </w:div>
    <w:div w:id="974725358">
      <w:bodyDiv w:val="1"/>
      <w:marLeft w:val="0"/>
      <w:marRight w:val="0"/>
      <w:marTop w:val="0"/>
      <w:marBottom w:val="0"/>
      <w:divBdr>
        <w:top w:val="none" w:sz="0" w:space="0" w:color="auto"/>
        <w:left w:val="none" w:sz="0" w:space="0" w:color="auto"/>
        <w:bottom w:val="none" w:sz="0" w:space="0" w:color="auto"/>
        <w:right w:val="none" w:sz="0" w:space="0" w:color="auto"/>
      </w:divBdr>
    </w:div>
    <w:div w:id="975917403">
      <w:bodyDiv w:val="1"/>
      <w:marLeft w:val="0"/>
      <w:marRight w:val="0"/>
      <w:marTop w:val="0"/>
      <w:marBottom w:val="0"/>
      <w:divBdr>
        <w:top w:val="none" w:sz="0" w:space="0" w:color="auto"/>
        <w:left w:val="none" w:sz="0" w:space="0" w:color="auto"/>
        <w:bottom w:val="none" w:sz="0" w:space="0" w:color="auto"/>
        <w:right w:val="none" w:sz="0" w:space="0" w:color="auto"/>
      </w:divBdr>
    </w:div>
    <w:div w:id="976374432">
      <w:bodyDiv w:val="1"/>
      <w:marLeft w:val="0"/>
      <w:marRight w:val="0"/>
      <w:marTop w:val="0"/>
      <w:marBottom w:val="0"/>
      <w:divBdr>
        <w:top w:val="none" w:sz="0" w:space="0" w:color="auto"/>
        <w:left w:val="none" w:sz="0" w:space="0" w:color="auto"/>
        <w:bottom w:val="none" w:sz="0" w:space="0" w:color="auto"/>
        <w:right w:val="none" w:sz="0" w:space="0" w:color="auto"/>
      </w:divBdr>
    </w:div>
    <w:div w:id="977340778">
      <w:bodyDiv w:val="1"/>
      <w:marLeft w:val="0"/>
      <w:marRight w:val="0"/>
      <w:marTop w:val="0"/>
      <w:marBottom w:val="0"/>
      <w:divBdr>
        <w:top w:val="none" w:sz="0" w:space="0" w:color="auto"/>
        <w:left w:val="none" w:sz="0" w:space="0" w:color="auto"/>
        <w:bottom w:val="none" w:sz="0" w:space="0" w:color="auto"/>
        <w:right w:val="none" w:sz="0" w:space="0" w:color="auto"/>
      </w:divBdr>
    </w:div>
    <w:div w:id="977882299">
      <w:bodyDiv w:val="1"/>
      <w:marLeft w:val="0"/>
      <w:marRight w:val="0"/>
      <w:marTop w:val="0"/>
      <w:marBottom w:val="0"/>
      <w:divBdr>
        <w:top w:val="none" w:sz="0" w:space="0" w:color="auto"/>
        <w:left w:val="none" w:sz="0" w:space="0" w:color="auto"/>
        <w:bottom w:val="none" w:sz="0" w:space="0" w:color="auto"/>
        <w:right w:val="none" w:sz="0" w:space="0" w:color="auto"/>
      </w:divBdr>
    </w:div>
    <w:div w:id="980966459">
      <w:bodyDiv w:val="1"/>
      <w:marLeft w:val="0"/>
      <w:marRight w:val="0"/>
      <w:marTop w:val="0"/>
      <w:marBottom w:val="0"/>
      <w:divBdr>
        <w:top w:val="none" w:sz="0" w:space="0" w:color="auto"/>
        <w:left w:val="none" w:sz="0" w:space="0" w:color="auto"/>
        <w:bottom w:val="none" w:sz="0" w:space="0" w:color="auto"/>
        <w:right w:val="none" w:sz="0" w:space="0" w:color="auto"/>
      </w:divBdr>
    </w:div>
    <w:div w:id="983704873">
      <w:bodyDiv w:val="1"/>
      <w:marLeft w:val="0"/>
      <w:marRight w:val="0"/>
      <w:marTop w:val="0"/>
      <w:marBottom w:val="0"/>
      <w:divBdr>
        <w:top w:val="none" w:sz="0" w:space="0" w:color="auto"/>
        <w:left w:val="none" w:sz="0" w:space="0" w:color="auto"/>
        <w:bottom w:val="none" w:sz="0" w:space="0" w:color="auto"/>
        <w:right w:val="none" w:sz="0" w:space="0" w:color="auto"/>
      </w:divBdr>
    </w:div>
    <w:div w:id="988168447">
      <w:bodyDiv w:val="1"/>
      <w:marLeft w:val="0"/>
      <w:marRight w:val="0"/>
      <w:marTop w:val="0"/>
      <w:marBottom w:val="0"/>
      <w:divBdr>
        <w:top w:val="none" w:sz="0" w:space="0" w:color="auto"/>
        <w:left w:val="none" w:sz="0" w:space="0" w:color="auto"/>
        <w:bottom w:val="none" w:sz="0" w:space="0" w:color="auto"/>
        <w:right w:val="none" w:sz="0" w:space="0" w:color="auto"/>
      </w:divBdr>
    </w:div>
    <w:div w:id="988169808">
      <w:bodyDiv w:val="1"/>
      <w:marLeft w:val="0"/>
      <w:marRight w:val="0"/>
      <w:marTop w:val="0"/>
      <w:marBottom w:val="0"/>
      <w:divBdr>
        <w:top w:val="none" w:sz="0" w:space="0" w:color="auto"/>
        <w:left w:val="none" w:sz="0" w:space="0" w:color="auto"/>
        <w:bottom w:val="none" w:sz="0" w:space="0" w:color="auto"/>
        <w:right w:val="none" w:sz="0" w:space="0" w:color="auto"/>
      </w:divBdr>
    </w:div>
    <w:div w:id="989137752">
      <w:bodyDiv w:val="1"/>
      <w:marLeft w:val="0"/>
      <w:marRight w:val="0"/>
      <w:marTop w:val="0"/>
      <w:marBottom w:val="0"/>
      <w:divBdr>
        <w:top w:val="none" w:sz="0" w:space="0" w:color="auto"/>
        <w:left w:val="none" w:sz="0" w:space="0" w:color="auto"/>
        <w:bottom w:val="none" w:sz="0" w:space="0" w:color="auto"/>
        <w:right w:val="none" w:sz="0" w:space="0" w:color="auto"/>
      </w:divBdr>
    </w:div>
    <w:div w:id="989292529">
      <w:bodyDiv w:val="1"/>
      <w:marLeft w:val="0"/>
      <w:marRight w:val="0"/>
      <w:marTop w:val="0"/>
      <w:marBottom w:val="0"/>
      <w:divBdr>
        <w:top w:val="none" w:sz="0" w:space="0" w:color="auto"/>
        <w:left w:val="none" w:sz="0" w:space="0" w:color="auto"/>
        <w:bottom w:val="none" w:sz="0" w:space="0" w:color="auto"/>
        <w:right w:val="none" w:sz="0" w:space="0" w:color="auto"/>
      </w:divBdr>
    </w:div>
    <w:div w:id="993072331">
      <w:bodyDiv w:val="1"/>
      <w:marLeft w:val="0"/>
      <w:marRight w:val="0"/>
      <w:marTop w:val="0"/>
      <w:marBottom w:val="0"/>
      <w:divBdr>
        <w:top w:val="none" w:sz="0" w:space="0" w:color="auto"/>
        <w:left w:val="none" w:sz="0" w:space="0" w:color="auto"/>
        <w:bottom w:val="none" w:sz="0" w:space="0" w:color="auto"/>
        <w:right w:val="none" w:sz="0" w:space="0" w:color="auto"/>
      </w:divBdr>
    </w:div>
    <w:div w:id="995954542">
      <w:bodyDiv w:val="1"/>
      <w:marLeft w:val="0"/>
      <w:marRight w:val="0"/>
      <w:marTop w:val="0"/>
      <w:marBottom w:val="0"/>
      <w:divBdr>
        <w:top w:val="none" w:sz="0" w:space="0" w:color="auto"/>
        <w:left w:val="none" w:sz="0" w:space="0" w:color="auto"/>
        <w:bottom w:val="none" w:sz="0" w:space="0" w:color="auto"/>
        <w:right w:val="none" w:sz="0" w:space="0" w:color="auto"/>
      </w:divBdr>
    </w:div>
    <w:div w:id="996297805">
      <w:bodyDiv w:val="1"/>
      <w:marLeft w:val="0"/>
      <w:marRight w:val="0"/>
      <w:marTop w:val="0"/>
      <w:marBottom w:val="0"/>
      <w:divBdr>
        <w:top w:val="none" w:sz="0" w:space="0" w:color="auto"/>
        <w:left w:val="none" w:sz="0" w:space="0" w:color="auto"/>
        <w:bottom w:val="none" w:sz="0" w:space="0" w:color="auto"/>
        <w:right w:val="none" w:sz="0" w:space="0" w:color="auto"/>
      </w:divBdr>
    </w:div>
    <w:div w:id="999650008">
      <w:bodyDiv w:val="1"/>
      <w:marLeft w:val="0"/>
      <w:marRight w:val="0"/>
      <w:marTop w:val="0"/>
      <w:marBottom w:val="0"/>
      <w:divBdr>
        <w:top w:val="none" w:sz="0" w:space="0" w:color="auto"/>
        <w:left w:val="none" w:sz="0" w:space="0" w:color="auto"/>
        <w:bottom w:val="none" w:sz="0" w:space="0" w:color="auto"/>
        <w:right w:val="none" w:sz="0" w:space="0" w:color="auto"/>
      </w:divBdr>
    </w:div>
    <w:div w:id="1003555353">
      <w:bodyDiv w:val="1"/>
      <w:marLeft w:val="0"/>
      <w:marRight w:val="0"/>
      <w:marTop w:val="0"/>
      <w:marBottom w:val="0"/>
      <w:divBdr>
        <w:top w:val="none" w:sz="0" w:space="0" w:color="auto"/>
        <w:left w:val="none" w:sz="0" w:space="0" w:color="auto"/>
        <w:bottom w:val="none" w:sz="0" w:space="0" w:color="auto"/>
        <w:right w:val="none" w:sz="0" w:space="0" w:color="auto"/>
      </w:divBdr>
    </w:div>
    <w:div w:id="1006786660">
      <w:bodyDiv w:val="1"/>
      <w:marLeft w:val="0"/>
      <w:marRight w:val="0"/>
      <w:marTop w:val="0"/>
      <w:marBottom w:val="0"/>
      <w:divBdr>
        <w:top w:val="none" w:sz="0" w:space="0" w:color="auto"/>
        <w:left w:val="none" w:sz="0" w:space="0" w:color="auto"/>
        <w:bottom w:val="none" w:sz="0" w:space="0" w:color="auto"/>
        <w:right w:val="none" w:sz="0" w:space="0" w:color="auto"/>
      </w:divBdr>
    </w:div>
    <w:div w:id="1009018724">
      <w:bodyDiv w:val="1"/>
      <w:marLeft w:val="0"/>
      <w:marRight w:val="0"/>
      <w:marTop w:val="0"/>
      <w:marBottom w:val="0"/>
      <w:divBdr>
        <w:top w:val="none" w:sz="0" w:space="0" w:color="auto"/>
        <w:left w:val="none" w:sz="0" w:space="0" w:color="auto"/>
        <w:bottom w:val="none" w:sz="0" w:space="0" w:color="auto"/>
        <w:right w:val="none" w:sz="0" w:space="0" w:color="auto"/>
      </w:divBdr>
    </w:div>
    <w:div w:id="1011226917">
      <w:bodyDiv w:val="1"/>
      <w:marLeft w:val="0"/>
      <w:marRight w:val="0"/>
      <w:marTop w:val="0"/>
      <w:marBottom w:val="0"/>
      <w:divBdr>
        <w:top w:val="none" w:sz="0" w:space="0" w:color="auto"/>
        <w:left w:val="none" w:sz="0" w:space="0" w:color="auto"/>
        <w:bottom w:val="none" w:sz="0" w:space="0" w:color="auto"/>
        <w:right w:val="none" w:sz="0" w:space="0" w:color="auto"/>
      </w:divBdr>
    </w:div>
    <w:div w:id="1012100774">
      <w:bodyDiv w:val="1"/>
      <w:marLeft w:val="0"/>
      <w:marRight w:val="0"/>
      <w:marTop w:val="0"/>
      <w:marBottom w:val="0"/>
      <w:divBdr>
        <w:top w:val="none" w:sz="0" w:space="0" w:color="auto"/>
        <w:left w:val="none" w:sz="0" w:space="0" w:color="auto"/>
        <w:bottom w:val="none" w:sz="0" w:space="0" w:color="auto"/>
        <w:right w:val="none" w:sz="0" w:space="0" w:color="auto"/>
      </w:divBdr>
    </w:div>
    <w:div w:id="1013646661">
      <w:bodyDiv w:val="1"/>
      <w:marLeft w:val="0"/>
      <w:marRight w:val="0"/>
      <w:marTop w:val="0"/>
      <w:marBottom w:val="0"/>
      <w:divBdr>
        <w:top w:val="none" w:sz="0" w:space="0" w:color="auto"/>
        <w:left w:val="none" w:sz="0" w:space="0" w:color="auto"/>
        <w:bottom w:val="none" w:sz="0" w:space="0" w:color="auto"/>
        <w:right w:val="none" w:sz="0" w:space="0" w:color="auto"/>
      </w:divBdr>
    </w:div>
    <w:div w:id="1013798218">
      <w:bodyDiv w:val="1"/>
      <w:marLeft w:val="0"/>
      <w:marRight w:val="0"/>
      <w:marTop w:val="0"/>
      <w:marBottom w:val="0"/>
      <w:divBdr>
        <w:top w:val="none" w:sz="0" w:space="0" w:color="auto"/>
        <w:left w:val="none" w:sz="0" w:space="0" w:color="auto"/>
        <w:bottom w:val="none" w:sz="0" w:space="0" w:color="auto"/>
        <w:right w:val="none" w:sz="0" w:space="0" w:color="auto"/>
      </w:divBdr>
    </w:div>
    <w:div w:id="1013805847">
      <w:bodyDiv w:val="1"/>
      <w:marLeft w:val="0"/>
      <w:marRight w:val="0"/>
      <w:marTop w:val="0"/>
      <w:marBottom w:val="0"/>
      <w:divBdr>
        <w:top w:val="none" w:sz="0" w:space="0" w:color="auto"/>
        <w:left w:val="none" w:sz="0" w:space="0" w:color="auto"/>
        <w:bottom w:val="none" w:sz="0" w:space="0" w:color="auto"/>
        <w:right w:val="none" w:sz="0" w:space="0" w:color="auto"/>
      </w:divBdr>
    </w:div>
    <w:div w:id="1018586408">
      <w:bodyDiv w:val="1"/>
      <w:marLeft w:val="0"/>
      <w:marRight w:val="0"/>
      <w:marTop w:val="0"/>
      <w:marBottom w:val="0"/>
      <w:divBdr>
        <w:top w:val="none" w:sz="0" w:space="0" w:color="auto"/>
        <w:left w:val="none" w:sz="0" w:space="0" w:color="auto"/>
        <w:bottom w:val="none" w:sz="0" w:space="0" w:color="auto"/>
        <w:right w:val="none" w:sz="0" w:space="0" w:color="auto"/>
      </w:divBdr>
    </w:div>
    <w:div w:id="1021468252">
      <w:bodyDiv w:val="1"/>
      <w:marLeft w:val="0"/>
      <w:marRight w:val="0"/>
      <w:marTop w:val="0"/>
      <w:marBottom w:val="0"/>
      <w:divBdr>
        <w:top w:val="none" w:sz="0" w:space="0" w:color="auto"/>
        <w:left w:val="none" w:sz="0" w:space="0" w:color="auto"/>
        <w:bottom w:val="none" w:sz="0" w:space="0" w:color="auto"/>
        <w:right w:val="none" w:sz="0" w:space="0" w:color="auto"/>
      </w:divBdr>
    </w:div>
    <w:div w:id="1023171284">
      <w:bodyDiv w:val="1"/>
      <w:marLeft w:val="0"/>
      <w:marRight w:val="0"/>
      <w:marTop w:val="0"/>
      <w:marBottom w:val="0"/>
      <w:divBdr>
        <w:top w:val="none" w:sz="0" w:space="0" w:color="auto"/>
        <w:left w:val="none" w:sz="0" w:space="0" w:color="auto"/>
        <w:bottom w:val="none" w:sz="0" w:space="0" w:color="auto"/>
        <w:right w:val="none" w:sz="0" w:space="0" w:color="auto"/>
      </w:divBdr>
    </w:div>
    <w:div w:id="1024013118">
      <w:bodyDiv w:val="1"/>
      <w:marLeft w:val="0"/>
      <w:marRight w:val="0"/>
      <w:marTop w:val="0"/>
      <w:marBottom w:val="0"/>
      <w:divBdr>
        <w:top w:val="none" w:sz="0" w:space="0" w:color="auto"/>
        <w:left w:val="none" w:sz="0" w:space="0" w:color="auto"/>
        <w:bottom w:val="none" w:sz="0" w:space="0" w:color="auto"/>
        <w:right w:val="none" w:sz="0" w:space="0" w:color="auto"/>
      </w:divBdr>
    </w:div>
    <w:div w:id="1025208041">
      <w:bodyDiv w:val="1"/>
      <w:marLeft w:val="0"/>
      <w:marRight w:val="0"/>
      <w:marTop w:val="0"/>
      <w:marBottom w:val="0"/>
      <w:divBdr>
        <w:top w:val="none" w:sz="0" w:space="0" w:color="auto"/>
        <w:left w:val="none" w:sz="0" w:space="0" w:color="auto"/>
        <w:bottom w:val="none" w:sz="0" w:space="0" w:color="auto"/>
        <w:right w:val="none" w:sz="0" w:space="0" w:color="auto"/>
      </w:divBdr>
    </w:div>
    <w:div w:id="1025402609">
      <w:bodyDiv w:val="1"/>
      <w:marLeft w:val="0"/>
      <w:marRight w:val="0"/>
      <w:marTop w:val="0"/>
      <w:marBottom w:val="0"/>
      <w:divBdr>
        <w:top w:val="none" w:sz="0" w:space="0" w:color="auto"/>
        <w:left w:val="none" w:sz="0" w:space="0" w:color="auto"/>
        <w:bottom w:val="none" w:sz="0" w:space="0" w:color="auto"/>
        <w:right w:val="none" w:sz="0" w:space="0" w:color="auto"/>
      </w:divBdr>
    </w:div>
    <w:div w:id="1030882816">
      <w:bodyDiv w:val="1"/>
      <w:marLeft w:val="0"/>
      <w:marRight w:val="0"/>
      <w:marTop w:val="0"/>
      <w:marBottom w:val="0"/>
      <w:divBdr>
        <w:top w:val="none" w:sz="0" w:space="0" w:color="auto"/>
        <w:left w:val="none" w:sz="0" w:space="0" w:color="auto"/>
        <w:bottom w:val="none" w:sz="0" w:space="0" w:color="auto"/>
        <w:right w:val="none" w:sz="0" w:space="0" w:color="auto"/>
      </w:divBdr>
    </w:div>
    <w:div w:id="1031371003">
      <w:bodyDiv w:val="1"/>
      <w:marLeft w:val="0"/>
      <w:marRight w:val="0"/>
      <w:marTop w:val="0"/>
      <w:marBottom w:val="0"/>
      <w:divBdr>
        <w:top w:val="none" w:sz="0" w:space="0" w:color="auto"/>
        <w:left w:val="none" w:sz="0" w:space="0" w:color="auto"/>
        <w:bottom w:val="none" w:sz="0" w:space="0" w:color="auto"/>
        <w:right w:val="none" w:sz="0" w:space="0" w:color="auto"/>
      </w:divBdr>
    </w:div>
    <w:div w:id="1034772879">
      <w:bodyDiv w:val="1"/>
      <w:marLeft w:val="0"/>
      <w:marRight w:val="0"/>
      <w:marTop w:val="0"/>
      <w:marBottom w:val="0"/>
      <w:divBdr>
        <w:top w:val="none" w:sz="0" w:space="0" w:color="auto"/>
        <w:left w:val="none" w:sz="0" w:space="0" w:color="auto"/>
        <w:bottom w:val="none" w:sz="0" w:space="0" w:color="auto"/>
        <w:right w:val="none" w:sz="0" w:space="0" w:color="auto"/>
      </w:divBdr>
    </w:div>
    <w:div w:id="1038897240">
      <w:bodyDiv w:val="1"/>
      <w:marLeft w:val="0"/>
      <w:marRight w:val="0"/>
      <w:marTop w:val="0"/>
      <w:marBottom w:val="0"/>
      <w:divBdr>
        <w:top w:val="none" w:sz="0" w:space="0" w:color="auto"/>
        <w:left w:val="none" w:sz="0" w:space="0" w:color="auto"/>
        <w:bottom w:val="none" w:sz="0" w:space="0" w:color="auto"/>
        <w:right w:val="none" w:sz="0" w:space="0" w:color="auto"/>
      </w:divBdr>
    </w:div>
    <w:div w:id="1043988668">
      <w:bodyDiv w:val="1"/>
      <w:marLeft w:val="0"/>
      <w:marRight w:val="0"/>
      <w:marTop w:val="0"/>
      <w:marBottom w:val="0"/>
      <w:divBdr>
        <w:top w:val="none" w:sz="0" w:space="0" w:color="auto"/>
        <w:left w:val="none" w:sz="0" w:space="0" w:color="auto"/>
        <w:bottom w:val="none" w:sz="0" w:space="0" w:color="auto"/>
        <w:right w:val="none" w:sz="0" w:space="0" w:color="auto"/>
      </w:divBdr>
    </w:div>
    <w:div w:id="1044523677">
      <w:bodyDiv w:val="1"/>
      <w:marLeft w:val="0"/>
      <w:marRight w:val="0"/>
      <w:marTop w:val="0"/>
      <w:marBottom w:val="0"/>
      <w:divBdr>
        <w:top w:val="none" w:sz="0" w:space="0" w:color="auto"/>
        <w:left w:val="none" w:sz="0" w:space="0" w:color="auto"/>
        <w:bottom w:val="none" w:sz="0" w:space="0" w:color="auto"/>
        <w:right w:val="none" w:sz="0" w:space="0" w:color="auto"/>
      </w:divBdr>
    </w:div>
    <w:div w:id="1046174347">
      <w:bodyDiv w:val="1"/>
      <w:marLeft w:val="0"/>
      <w:marRight w:val="0"/>
      <w:marTop w:val="0"/>
      <w:marBottom w:val="0"/>
      <w:divBdr>
        <w:top w:val="none" w:sz="0" w:space="0" w:color="auto"/>
        <w:left w:val="none" w:sz="0" w:space="0" w:color="auto"/>
        <w:bottom w:val="none" w:sz="0" w:space="0" w:color="auto"/>
        <w:right w:val="none" w:sz="0" w:space="0" w:color="auto"/>
      </w:divBdr>
    </w:div>
    <w:div w:id="1049913323">
      <w:bodyDiv w:val="1"/>
      <w:marLeft w:val="0"/>
      <w:marRight w:val="0"/>
      <w:marTop w:val="0"/>
      <w:marBottom w:val="0"/>
      <w:divBdr>
        <w:top w:val="none" w:sz="0" w:space="0" w:color="auto"/>
        <w:left w:val="none" w:sz="0" w:space="0" w:color="auto"/>
        <w:bottom w:val="none" w:sz="0" w:space="0" w:color="auto"/>
        <w:right w:val="none" w:sz="0" w:space="0" w:color="auto"/>
      </w:divBdr>
    </w:div>
    <w:div w:id="1052118678">
      <w:bodyDiv w:val="1"/>
      <w:marLeft w:val="0"/>
      <w:marRight w:val="0"/>
      <w:marTop w:val="0"/>
      <w:marBottom w:val="0"/>
      <w:divBdr>
        <w:top w:val="none" w:sz="0" w:space="0" w:color="auto"/>
        <w:left w:val="none" w:sz="0" w:space="0" w:color="auto"/>
        <w:bottom w:val="none" w:sz="0" w:space="0" w:color="auto"/>
        <w:right w:val="none" w:sz="0" w:space="0" w:color="auto"/>
      </w:divBdr>
    </w:div>
    <w:div w:id="1055204462">
      <w:bodyDiv w:val="1"/>
      <w:marLeft w:val="0"/>
      <w:marRight w:val="0"/>
      <w:marTop w:val="0"/>
      <w:marBottom w:val="0"/>
      <w:divBdr>
        <w:top w:val="none" w:sz="0" w:space="0" w:color="auto"/>
        <w:left w:val="none" w:sz="0" w:space="0" w:color="auto"/>
        <w:bottom w:val="none" w:sz="0" w:space="0" w:color="auto"/>
        <w:right w:val="none" w:sz="0" w:space="0" w:color="auto"/>
      </w:divBdr>
    </w:div>
    <w:div w:id="1065640046">
      <w:bodyDiv w:val="1"/>
      <w:marLeft w:val="0"/>
      <w:marRight w:val="0"/>
      <w:marTop w:val="0"/>
      <w:marBottom w:val="0"/>
      <w:divBdr>
        <w:top w:val="none" w:sz="0" w:space="0" w:color="auto"/>
        <w:left w:val="none" w:sz="0" w:space="0" w:color="auto"/>
        <w:bottom w:val="none" w:sz="0" w:space="0" w:color="auto"/>
        <w:right w:val="none" w:sz="0" w:space="0" w:color="auto"/>
      </w:divBdr>
    </w:div>
    <w:div w:id="1069616151">
      <w:bodyDiv w:val="1"/>
      <w:marLeft w:val="0"/>
      <w:marRight w:val="0"/>
      <w:marTop w:val="0"/>
      <w:marBottom w:val="0"/>
      <w:divBdr>
        <w:top w:val="none" w:sz="0" w:space="0" w:color="auto"/>
        <w:left w:val="none" w:sz="0" w:space="0" w:color="auto"/>
        <w:bottom w:val="none" w:sz="0" w:space="0" w:color="auto"/>
        <w:right w:val="none" w:sz="0" w:space="0" w:color="auto"/>
      </w:divBdr>
    </w:div>
    <w:div w:id="1071579568">
      <w:bodyDiv w:val="1"/>
      <w:marLeft w:val="0"/>
      <w:marRight w:val="0"/>
      <w:marTop w:val="0"/>
      <w:marBottom w:val="0"/>
      <w:divBdr>
        <w:top w:val="none" w:sz="0" w:space="0" w:color="auto"/>
        <w:left w:val="none" w:sz="0" w:space="0" w:color="auto"/>
        <w:bottom w:val="none" w:sz="0" w:space="0" w:color="auto"/>
        <w:right w:val="none" w:sz="0" w:space="0" w:color="auto"/>
      </w:divBdr>
    </w:div>
    <w:div w:id="1080326773">
      <w:bodyDiv w:val="1"/>
      <w:marLeft w:val="0"/>
      <w:marRight w:val="0"/>
      <w:marTop w:val="0"/>
      <w:marBottom w:val="0"/>
      <w:divBdr>
        <w:top w:val="none" w:sz="0" w:space="0" w:color="auto"/>
        <w:left w:val="none" w:sz="0" w:space="0" w:color="auto"/>
        <w:bottom w:val="none" w:sz="0" w:space="0" w:color="auto"/>
        <w:right w:val="none" w:sz="0" w:space="0" w:color="auto"/>
      </w:divBdr>
    </w:div>
    <w:div w:id="1081293439">
      <w:bodyDiv w:val="1"/>
      <w:marLeft w:val="0"/>
      <w:marRight w:val="0"/>
      <w:marTop w:val="0"/>
      <w:marBottom w:val="0"/>
      <w:divBdr>
        <w:top w:val="none" w:sz="0" w:space="0" w:color="auto"/>
        <w:left w:val="none" w:sz="0" w:space="0" w:color="auto"/>
        <w:bottom w:val="none" w:sz="0" w:space="0" w:color="auto"/>
        <w:right w:val="none" w:sz="0" w:space="0" w:color="auto"/>
      </w:divBdr>
    </w:div>
    <w:div w:id="1084767703">
      <w:bodyDiv w:val="1"/>
      <w:marLeft w:val="0"/>
      <w:marRight w:val="0"/>
      <w:marTop w:val="0"/>
      <w:marBottom w:val="0"/>
      <w:divBdr>
        <w:top w:val="none" w:sz="0" w:space="0" w:color="auto"/>
        <w:left w:val="none" w:sz="0" w:space="0" w:color="auto"/>
        <w:bottom w:val="none" w:sz="0" w:space="0" w:color="auto"/>
        <w:right w:val="none" w:sz="0" w:space="0" w:color="auto"/>
      </w:divBdr>
    </w:div>
    <w:div w:id="1087965647">
      <w:bodyDiv w:val="1"/>
      <w:marLeft w:val="0"/>
      <w:marRight w:val="0"/>
      <w:marTop w:val="0"/>
      <w:marBottom w:val="0"/>
      <w:divBdr>
        <w:top w:val="none" w:sz="0" w:space="0" w:color="auto"/>
        <w:left w:val="none" w:sz="0" w:space="0" w:color="auto"/>
        <w:bottom w:val="none" w:sz="0" w:space="0" w:color="auto"/>
        <w:right w:val="none" w:sz="0" w:space="0" w:color="auto"/>
      </w:divBdr>
    </w:div>
    <w:div w:id="1088424797">
      <w:bodyDiv w:val="1"/>
      <w:marLeft w:val="0"/>
      <w:marRight w:val="0"/>
      <w:marTop w:val="0"/>
      <w:marBottom w:val="0"/>
      <w:divBdr>
        <w:top w:val="none" w:sz="0" w:space="0" w:color="auto"/>
        <w:left w:val="none" w:sz="0" w:space="0" w:color="auto"/>
        <w:bottom w:val="none" w:sz="0" w:space="0" w:color="auto"/>
        <w:right w:val="none" w:sz="0" w:space="0" w:color="auto"/>
      </w:divBdr>
    </w:div>
    <w:div w:id="1101485362">
      <w:bodyDiv w:val="1"/>
      <w:marLeft w:val="0"/>
      <w:marRight w:val="0"/>
      <w:marTop w:val="0"/>
      <w:marBottom w:val="0"/>
      <w:divBdr>
        <w:top w:val="none" w:sz="0" w:space="0" w:color="auto"/>
        <w:left w:val="none" w:sz="0" w:space="0" w:color="auto"/>
        <w:bottom w:val="none" w:sz="0" w:space="0" w:color="auto"/>
        <w:right w:val="none" w:sz="0" w:space="0" w:color="auto"/>
      </w:divBdr>
    </w:div>
    <w:div w:id="1103381089">
      <w:bodyDiv w:val="1"/>
      <w:marLeft w:val="0"/>
      <w:marRight w:val="0"/>
      <w:marTop w:val="0"/>
      <w:marBottom w:val="0"/>
      <w:divBdr>
        <w:top w:val="none" w:sz="0" w:space="0" w:color="auto"/>
        <w:left w:val="none" w:sz="0" w:space="0" w:color="auto"/>
        <w:bottom w:val="none" w:sz="0" w:space="0" w:color="auto"/>
        <w:right w:val="none" w:sz="0" w:space="0" w:color="auto"/>
      </w:divBdr>
    </w:div>
    <w:div w:id="1106195331">
      <w:bodyDiv w:val="1"/>
      <w:marLeft w:val="0"/>
      <w:marRight w:val="0"/>
      <w:marTop w:val="0"/>
      <w:marBottom w:val="0"/>
      <w:divBdr>
        <w:top w:val="none" w:sz="0" w:space="0" w:color="auto"/>
        <w:left w:val="none" w:sz="0" w:space="0" w:color="auto"/>
        <w:bottom w:val="none" w:sz="0" w:space="0" w:color="auto"/>
        <w:right w:val="none" w:sz="0" w:space="0" w:color="auto"/>
      </w:divBdr>
    </w:div>
    <w:div w:id="1109616882">
      <w:bodyDiv w:val="1"/>
      <w:marLeft w:val="0"/>
      <w:marRight w:val="0"/>
      <w:marTop w:val="0"/>
      <w:marBottom w:val="0"/>
      <w:divBdr>
        <w:top w:val="none" w:sz="0" w:space="0" w:color="auto"/>
        <w:left w:val="none" w:sz="0" w:space="0" w:color="auto"/>
        <w:bottom w:val="none" w:sz="0" w:space="0" w:color="auto"/>
        <w:right w:val="none" w:sz="0" w:space="0" w:color="auto"/>
      </w:divBdr>
    </w:div>
    <w:div w:id="1112869532">
      <w:bodyDiv w:val="1"/>
      <w:marLeft w:val="0"/>
      <w:marRight w:val="0"/>
      <w:marTop w:val="0"/>
      <w:marBottom w:val="0"/>
      <w:divBdr>
        <w:top w:val="none" w:sz="0" w:space="0" w:color="auto"/>
        <w:left w:val="none" w:sz="0" w:space="0" w:color="auto"/>
        <w:bottom w:val="none" w:sz="0" w:space="0" w:color="auto"/>
        <w:right w:val="none" w:sz="0" w:space="0" w:color="auto"/>
      </w:divBdr>
    </w:div>
    <w:div w:id="1113093001">
      <w:bodyDiv w:val="1"/>
      <w:marLeft w:val="0"/>
      <w:marRight w:val="0"/>
      <w:marTop w:val="0"/>
      <w:marBottom w:val="0"/>
      <w:divBdr>
        <w:top w:val="none" w:sz="0" w:space="0" w:color="auto"/>
        <w:left w:val="none" w:sz="0" w:space="0" w:color="auto"/>
        <w:bottom w:val="none" w:sz="0" w:space="0" w:color="auto"/>
        <w:right w:val="none" w:sz="0" w:space="0" w:color="auto"/>
      </w:divBdr>
    </w:div>
    <w:div w:id="1116144412">
      <w:bodyDiv w:val="1"/>
      <w:marLeft w:val="0"/>
      <w:marRight w:val="0"/>
      <w:marTop w:val="0"/>
      <w:marBottom w:val="0"/>
      <w:divBdr>
        <w:top w:val="none" w:sz="0" w:space="0" w:color="auto"/>
        <w:left w:val="none" w:sz="0" w:space="0" w:color="auto"/>
        <w:bottom w:val="none" w:sz="0" w:space="0" w:color="auto"/>
        <w:right w:val="none" w:sz="0" w:space="0" w:color="auto"/>
      </w:divBdr>
    </w:div>
    <w:div w:id="1116483462">
      <w:bodyDiv w:val="1"/>
      <w:marLeft w:val="0"/>
      <w:marRight w:val="0"/>
      <w:marTop w:val="0"/>
      <w:marBottom w:val="0"/>
      <w:divBdr>
        <w:top w:val="none" w:sz="0" w:space="0" w:color="auto"/>
        <w:left w:val="none" w:sz="0" w:space="0" w:color="auto"/>
        <w:bottom w:val="none" w:sz="0" w:space="0" w:color="auto"/>
        <w:right w:val="none" w:sz="0" w:space="0" w:color="auto"/>
      </w:divBdr>
    </w:div>
    <w:div w:id="1116948788">
      <w:bodyDiv w:val="1"/>
      <w:marLeft w:val="0"/>
      <w:marRight w:val="0"/>
      <w:marTop w:val="0"/>
      <w:marBottom w:val="0"/>
      <w:divBdr>
        <w:top w:val="none" w:sz="0" w:space="0" w:color="auto"/>
        <w:left w:val="none" w:sz="0" w:space="0" w:color="auto"/>
        <w:bottom w:val="none" w:sz="0" w:space="0" w:color="auto"/>
        <w:right w:val="none" w:sz="0" w:space="0" w:color="auto"/>
      </w:divBdr>
    </w:div>
    <w:div w:id="1118718812">
      <w:bodyDiv w:val="1"/>
      <w:marLeft w:val="0"/>
      <w:marRight w:val="0"/>
      <w:marTop w:val="0"/>
      <w:marBottom w:val="0"/>
      <w:divBdr>
        <w:top w:val="none" w:sz="0" w:space="0" w:color="auto"/>
        <w:left w:val="none" w:sz="0" w:space="0" w:color="auto"/>
        <w:bottom w:val="none" w:sz="0" w:space="0" w:color="auto"/>
        <w:right w:val="none" w:sz="0" w:space="0" w:color="auto"/>
      </w:divBdr>
    </w:div>
    <w:div w:id="1121917190">
      <w:bodyDiv w:val="1"/>
      <w:marLeft w:val="0"/>
      <w:marRight w:val="0"/>
      <w:marTop w:val="0"/>
      <w:marBottom w:val="0"/>
      <w:divBdr>
        <w:top w:val="none" w:sz="0" w:space="0" w:color="auto"/>
        <w:left w:val="none" w:sz="0" w:space="0" w:color="auto"/>
        <w:bottom w:val="none" w:sz="0" w:space="0" w:color="auto"/>
        <w:right w:val="none" w:sz="0" w:space="0" w:color="auto"/>
      </w:divBdr>
    </w:div>
    <w:div w:id="1128012054">
      <w:bodyDiv w:val="1"/>
      <w:marLeft w:val="0"/>
      <w:marRight w:val="0"/>
      <w:marTop w:val="0"/>
      <w:marBottom w:val="0"/>
      <w:divBdr>
        <w:top w:val="none" w:sz="0" w:space="0" w:color="auto"/>
        <w:left w:val="none" w:sz="0" w:space="0" w:color="auto"/>
        <w:bottom w:val="none" w:sz="0" w:space="0" w:color="auto"/>
        <w:right w:val="none" w:sz="0" w:space="0" w:color="auto"/>
      </w:divBdr>
    </w:div>
    <w:div w:id="1130897138">
      <w:bodyDiv w:val="1"/>
      <w:marLeft w:val="0"/>
      <w:marRight w:val="0"/>
      <w:marTop w:val="0"/>
      <w:marBottom w:val="0"/>
      <w:divBdr>
        <w:top w:val="none" w:sz="0" w:space="0" w:color="auto"/>
        <w:left w:val="none" w:sz="0" w:space="0" w:color="auto"/>
        <w:bottom w:val="none" w:sz="0" w:space="0" w:color="auto"/>
        <w:right w:val="none" w:sz="0" w:space="0" w:color="auto"/>
      </w:divBdr>
    </w:div>
    <w:div w:id="1131442692">
      <w:bodyDiv w:val="1"/>
      <w:marLeft w:val="0"/>
      <w:marRight w:val="0"/>
      <w:marTop w:val="0"/>
      <w:marBottom w:val="0"/>
      <w:divBdr>
        <w:top w:val="none" w:sz="0" w:space="0" w:color="auto"/>
        <w:left w:val="none" w:sz="0" w:space="0" w:color="auto"/>
        <w:bottom w:val="none" w:sz="0" w:space="0" w:color="auto"/>
        <w:right w:val="none" w:sz="0" w:space="0" w:color="auto"/>
      </w:divBdr>
    </w:div>
    <w:div w:id="1134833660">
      <w:bodyDiv w:val="1"/>
      <w:marLeft w:val="0"/>
      <w:marRight w:val="0"/>
      <w:marTop w:val="0"/>
      <w:marBottom w:val="0"/>
      <w:divBdr>
        <w:top w:val="none" w:sz="0" w:space="0" w:color="auto"/>
        <w:left w:val="none" w:sz="0" w:space="0" w:color="auto"/>
        <w:bottom w:val="none" w:sz="0" w:space="0" w:color="auto"/>
        <w:right w:val="none" w:sz="0" w:space="0" w:color="auto"/>
      </w:divBdr>
    </w:div>
    <w:div w:id="1137339441">
      <w:bodyDiv w:val="1"/>
      <w:marLeft w:val="0"/>
      <w:marRight w:val="0"/>
      <w:marTop w:val="0"/>
      <w:marBottom w:val="0"/>
      <w:divBdr>
        <w:top w:val="none" w:sz="0" w:space="0" w:color="auto"/>
        <w:left w:val="none" w:sz="0" w:space="0" w:color="auto"/>
        <w:bottom w:val="none" w:sz="0" w:space="0" w:color="auto"/>
        <w:right w:val="none" w:sz="0" w:space="0" w:color="auto"/>
      </w:divBdr>
    </w:div>
    <w:div w:id="1140877029">
      <w:bodyDiv w:val="1"/>
      <w:marLeft w:val="0"/>
      <w:marRight w:val="0"/>
      <w:marTop w:val="0"/>
      <w:marBottom w:val="0"/>
      <w:divBdr>
        <w:top w:val="none" w:sz="0" w:space="0" w:color="auto"/>
        <w:left w:val="none" w:sz="0" w:space="0" w:color="auto"/>
        <w:bottom w:val="none" w:sz="0" w:space="0" w:color="auto"/>
        <w:right w:val="none" w:sz="0" w:space="0" w:color="auto"/>
      </w:divBdr>
    </w:div>
    <w:div w:id="1145587665">
      <w:bodyDiv w:val="1"/>
      <w:marLeft w:val="0"/>
      <w:marRight w:val="0"/>
      <w:marTop w:val="0"/>
      <w:marBottom w:val="0"/>
      <w:divBdr>
        <w:top w:val="none" w:sz="0" w:space="0" w:color="auto"/>
        <w:left w:val="none" w:sz="0" w:space="0" w:color="auto"/>
        <w:bottom w:val="none" w:sz="0" w:space="0" w:color="auto"/>
        <w:right w:val="none" w:sz="0" w:space="0" w:color="auto"/>
      </w:divBdr>
    </w:div>
    <w:div w:id="1146825445">
      <w:bodyDiv w:val="1"/>
      <w:marLeft w:val="0"/>
      <w:marRight w:val="0"/>
      <w:marTop w:val="0"/>
      <w:marBottom w:val="0"/>
      <w:divBdr>
        <w:top w:val="none" w:sz="0" w:space="0" w:color="auto"/>
        <w:left w:val="none" w:sz="0" w:space="0" w:color="auto"/>
        <w:bottom w:val="none" w:sz="0" w:space="0" w:color="auto"/>
        <w:right w:val="none" w:sz="0" w:space="0" w:color="auto"/>
      </w:divBdr>
    </w:div>
    <w:div w:id="1148665702">
      <w:bodyDiv w:val="1"/>
      <w:marLeft w:val="0"/>
      <w:marRight w:val="0"/>
      <w:marTop w:val="0"/>
      <w:marBottom w:val="0"/>
      <w:divBdr>
        <w:top w:val="none" w:sz="0" w:space="0" w:color="auto"/>
        <w:left w:val="none" w:sz="0" w:space="0" w:color="auto"/>
        <w:bottom w:val="none" w:sz="0" w:space="0" w:color="auto"/>
        <w:right w:val="none" w:sz="0" w:space="0" w:color="auto"/>
      </w:divBdr>
    </w:div>
    <w:div w:id="1152061196">
      <w:bodyDiv w:val="1"/>
      <w:marLeft w:val="0"/>
      <w:marRight w:val="0"/>
      <w:marTop w:val="0"/>
      <w:marBottom w:val="0"/>
      <w:divBdr>
        <w:top w:val="none" w:sz="0" w:space="0" w:color="auto"/>
        <w:left w:val="none" w:sz="0" w:space="0" w:color="auto"/>
        <w:bottom w:val="none" w:sz="0" w:space="0" w:color="auto"/>
        <w:right w:val="none" w:sz="0" w:space="0" w:color="auto"/>
      </w:divBdr>
    </w:div>
    <w:div w:id="1156065936">
      <w:bodyDiv w:val="1"/>
      <w:marLeft w:val="0"/>
      <w:marRight w:val="0"/>
      <w:marTop w:val="0"/>
      <w:marBottom w:val="0"/>
      <w:divBdr>
        <w:top w:val="none" w:sz="0" w:space="0" w:color="auto"/>
        <w:left w:val="none" w:sz="0" w:space="0" w:color="auto"/>
        <w:bottom w:val="none" w:sz="0" w:space="0" w:color="auto"/>
        <w:right w:val="none" w:sz="0" w:space="0" w:color="auto"/>
      </w:divBdr>
    </w:div>
    <w:div w:id="1158420896">
      <w:bodyDiv w:val="1"/>
      <w:marLeft w:val="0"/>
      <w:marRight w:val="0"/>
      <w:marTop w:val="0"/>
      <w:marBottom w:val="0"/>
      <w:divBdr>
        <w:top w:val="none" w:sz="0" w:space="0" w:color="auto"/>
        <w:left w:val="none" w:sz="0" w:space="0" w:color="auto"/>
        <w:bottom w:val="none" w:sz="0" w:space="0" w:color="auto"/>
        <w:right w:val="none" w:sz="0" w:space="0" w:color="auto"/>
      </w:divBdr>
    </w:div>
    <w:div w:id="1160269789">
      <w:bodyDiv w:val="1"/>
      <w:marLeft w:val="0"/>
      <w:marRight w:val="0"/>
      <w:marTop w:val="0"/>
      <w:marBottom w:val="0"/>
      <w:divBdr>
        <w:top w:val="none" w:sz="0" w:space="0" w:color="auto"/>
        <w:left w:val="none" w:sz="0" w:space="0" w:color="auto"/>
        <w:bottom w:val="none" w:sz="0" w:space="0" w:color="auto"/>
        <w:right w:val="none" w:sz="0" w:space="0" w:color="auto"/>
      </w:divBdr>
    </w:div>
    <w:div w:id="1167945197">
      <w:bodyDiv w:val="1"/>
      <w:marLeft w:val="0"/>
      <w:marRight w:val="0"/>
      <w:marTop w:val="0"/>
      <w:marBottom w:val="0"/>
      <w:divBdr>
        <w:top w:val="none" w:sz="0" w:space="0" w:color="auto"/>
        <w:left w:val="none" w:sz="0" w:space="0" w:color="auto"/>
        <w:bottom w:val="none" w:sz="0" w:space="0" w:color="auto"/>
        <w:right w:val="none" w:sz="0" w:space="0" w:color="auto"/>
      </w:divBdr>
    </w:div>
    <w:div w:id="1169322180">
      <w:bodyDiv w:val="1"/>
      <w:marLeft w:val="0"/>
      <w:marRight w:val="0"/>
      <w:marTop w:val="0"/>
      <w:marBottom w:val="0"/>
      <w:divBdr>
        <w:top w:val="none" w:sz="0" w:space="0" w:color="auto"/>
        <w:left w:val="none" w:sz="0" w:space="0" w:color="auto"/>
        <w:bottom w:val="none" w:sz="0" w:space="0" w:color="auto"/>
        <w:right w:val="none" w:sz="0" w:space="0" w:color="auto"/>
      </w:divBdr>
    </w:div>
    <w:div w:id="1173763074">
      <w:bodyDiv w:val="1"/>
      <w:marLeft w:val="0"/>
      <w:marRight w:val="0"/>
      <w:marTop w:val="0"/>
      <w:marBottom w:val="0"/>
      <w:divBdr>
        <w:top w:val="none" w:sz="0" w:space="0" w:color="auto"/>
        <w:left w:val="none" w:sz="0" w:space="0" w:color="auto"/>
        <w:bottom w:val="none" w:sz="0" w:space="0" w:color="auto"/>
        <w:right w:val="none" w:sz="0" w:space="0" w:color="auto"/>
      </w:divBdr>
    </w:div>
    <w:div w:id="1176073710">
      <w:bodyDiv w:val="1"/>
      <w:marLeft w:val="0"/>
      <w:marRight w:val="0"/>
      <w:marTop w:val="0"/>
      <w:marBottom w:val="0"/>
      <w:divBdr>
        <w:top w:val="none" w:sz="0" w:space="0" w:color="auto"/>
        <w:left w:val="none" w:sz="0" w:space="0" w:color="auto"/>
        <w:bottom w:val="none" w:sz="0" w:space="0" w:color="auto"/>
        <w:right w:val="none" w:sz="0" w:space="0" w:color="auto"/>
      </w:divBdr>
    </w:div>
    <w:div w:id="1180970564">
      <w:bodyDiv w:val="1"/>
      <w:marLeft w:val="0"/>
      <w:marRight w:val="0"/>
      <w:marTop w:val="0"/>
      <w:marBottom w:val="0"/>
      <w:divBdr>
        <w:top w:val="none" w:sz="0" w:space="0" w:color="auto"/>
        <w:left w:val="none" w:sz="0" w:space="0" w:color="auto"/>
        <w:bottom w:val="none" w:sz="0" w:space="0" w:color="auto"/>
        <w:right w:val="none" w:sz="0" w:space="0" w:color="auto"/>
      </w:divBdr>
    </w:div>
    <w:div w:id="1181819342">
      <w:bodyDiv w:val="1"/>
      <w:marLeft w:val="0"/>
      <w:marRight w:val="0"/>
      <w:marTop w:val="0"/>
      <w:marBottom w:val="0"/>
      <w:divBdr>
        <w:top w:val="none" w:sz="0" w:space="0" w:color="auto"/>
        <w:left w:val="none" w:sz="0" w:space="0" w:color="auto"/>
        <w:bottom w:val="none" w:sz="0" w:space="0" w:color="auto"/>
        <w:right w:val="none" w:sz="0" w:space="0" w:color="auto"/>
      </w:divBdr>
    </w:div>
    <w:div w:id="1186283788">
      <w:bodyDiv w:val="1"/>
      <w:marLeft w:val="0"/>
      <w:marRight w:val="0"/>
      <w:marTop w:val="0"/>
      <w:marBottom w:val="0"/>
      <w:divBdr>
        <w:top w:val="none" w:sz="0" w:space="0" w:color="auto"/>
        <w:left w:val="none" w:sz="0" w:space="0" w:color="auto"/>
        <w:bottom w:val="none" w:sz="0" w:space="0" w:color="auto"/>
        <w:right w:val="none" w:sz="0" w:space="0" w:color="auto"/>
      </w:divBdr>
    </w:div>
    <w:div w:id="1191336881">
      <w:bodyDiv w:val="1"/>
      <w:marLeft w:val="0"/>
      <w:marRight w:val="0"/>
      <w:marTop w:val="0"/>
      <w:marBottom w:val="0"/>
      <w:divBdr>
        <w:top w:val="none" w:sz="0" w:space="0" w:color="auto"/>
        <w:left w:val="none" w:sz="0" w:space="0" w:color="auto"/>
        <w:bottom w:val="none" w:sz="0" w:space="0" w:color="auto"/>
        <w:right w:val="none" w:sz="0" w:space="0" w:color="auto"/>
      </w:divBdr>
    </w:div>
    <w:div w:id="1198005405">
      <w:bodyDiv w:val="1"/>
      <w:marLeft w:val="0"/>
      <w:marRight w:val="0"/>
      <w:marTop w:val="0"/>
      <w:marBottom w:val="0"/>
      <w:divBdr>
        <w:top w:val="none" w:sz="0" w:space="0" w:color="auto"/>
        <w:left w:val="none" w:sz="0" w:space="0" w:color="auto"/>
        <w:bottom w:val="none" w:sz="0" w:space="0" w:color="auto"/>
        <w:right w:val="none" w:sz="0" w:space="0" w:color="auto"/>
      </w:divBdr>
    </w:div>
    <w:div w:id="1204824907">
      <w:bodyDiv w:val="1"/>
      <w:marLeft w:val="0"/>
      <w:marRight w:val="0"/>
      <w:marTop w:val="0"/>
      <w:marBottom w:val="0"/>
      <w:divBdr>
        <w:top w:val="none" w:sz="0" w:space="0" w:color="auto"/>
        <w:left w:val="none" w:sz="0" w:space="0" w:color="auto"/>
        <w:bottom w:val="none" w:sz="0" w:space="0" w:color="auto"/>
        <w:right w:val="none" w:sz="0" w:space="0" w:color="auto"/>
      </w:divBdr>
    </w:div>
    <w:div w:id="1205292101">
      <w:bodyDiv w:val="1"/>
      <w:marLeft w:val="0"/>
      <w:marRight w:val="0"/>
      <w:marTop w:val="0"/>
      <w:marBottom w:val="0"/>
      <w:divBdr>
        <w:top w:val="none" w:sz="0" w:space="0" w:color="auto"/>
        <w:left w:val="none" w:sz="0" w:space="0" w:color="auto"/>
        <w:bottom w:val="none" w:sz="0" w:space="0" w:color="auto"/>
        <w:right w:val="none" w:sz="0" w:space="0" w:color="auto"/>
      </w:divBdr>
    </w:div>
    <w:div w:id="1206484724">
      <w:bodyDiv w:val="1"/>
      <w:marLeft w:val="0"/>
      <w:marRight w:val="0"/>
      <w:marTop w:val="0"/>
      <w:marBottom w:val="0"/>
      <w:divBdr>
        <w:top w:val="none" w:sz="0" w:space="0" w:color="auto"/>
        <w:left w:val="none" w:sz="0" w:space="0" w:color="auto"/>
        <w:bottom w:val="none" w:sz="0" w:space="0" w:color="auto"/>
        <w:right w:val="none" w:sz="0" w:space="0" w:color="auto"/>
      </w:divBdr>
    </w:div>
    <w:div w:id="1209950876">
      <w:bodyDiv w:val="1"/>
      <w:marLeft w:val="0"/>
      <w:marRight w:val="0"/>
      <w:marTop w:val="0"/>
      <w:marBottom w:val="0"/>
      <w:divBdr>
        <w:top w:val="none" w:sz="0" w:space="0" w:color="auto"/>
        <w:left w:val="none" w:sz="0" w:space="0" w:color="auto"/>
        <w:bottom w:val="none" w:sz="0" w:space="0" w:color="auto"/>
        <w:right w:val="none" w:sz="0" w:space="0" w:color="auto"/>
      </w:divBdr>
    </w:div>
    <w:div w:id="1210385165">
      <w:bodyDiv w:val="1"/>
      <w:marLeft w:val="0"/>
      <w:marRight w:val="0"/>
      <w:marTop w:val="0"/>
      <w:marBottom w:val="0"/>
      <w:divBdr>
        <w:top w:val="none" w:sz="0" w:space="0" w:color="auto"/>
        <w:left w:val="none" w:sz="0" w:space="0" w:color="auto"/>
        <w:bottom w:val="none" w:sz="0" w:space="0" w:color="auto"/>
        <w:right w:val="none" w:sz="0" w:space="0" w:color="auto"/>
      </w:divBdr>
    </w:div>
    <w:div w:id="1211452057">
      <w:bodyDiv w:val="1"/>
      <w:marLeft w:val="0"/>
      <w:marRight w:val="0"/>
      <w:marTop w:val="0"/>
      <w:marBottom w:val="0"/>
      <w:divBdr>
        <w:top w:val="none" w:sz="0" w:space="0" w:color="auto"/>
        <w:left w:val="none" w:sz="0" w:space="0" w:color="auto"/>
        <w:bottom w:val="none" w:sz="0" w:space="0" w:color="auto"/>
        <w:right w:val="none" w:sz="0" w:space="0" w:color="auto"/>
      </w:divBdr>
    </w:div>
    <w:div w:id="1214271028">
      <w:bodyDiv w:val="1"/>
      <w:marLeft w:val="0"/>
      <w:marRight w:val="0"/>
      <w:marTop w:val="0"/>
      <w:marBottom w:val="0"/>
      <w:divBdr>
        <w:top w:val="none" w:sz="0" w:space="0" w:color="auto"/>
        <w:left w:val="none" w:sz="0" w:space="0" w:color="auto"/>
        <w:bottom w:val="none" w:sz="0" w:space="0" w:color="auto"/>
        <w:right w:val="none" w:sz="0" w:space="0" w:color="auto"/>
      </w:divBdr>
    </w:div>
    <w:div w:id="1217089677">
      <w:bodyDiv w:val="1"/>
      <w:marLeft w:val="0"/>
      <w:marRight w:val="0"/>
      <w:marTop w:val="0"/>
      <w:marBottom w:val="0"/>
      <w:divBdr>
        <w:top w:val="none" w:sz="0" w:space="0" w:color="auto"/>
        <w:left w:val="none" w:sz="0" w:space="0" w:color="auto"/>
        <w:bottom w:val="none" w:sz="0" w:space="0" w:color="auto"/>
        <w:right w:val="none" w:sz="0" w:space="0" w:color="auto"/>
      </w:divBdr>
    </w:div>
    <w:div w:id="1218011858">
      <w:bodyDiv w:val="1"/>
      <w:marLeft w:val="0"/>
      <w:marRight w:val="0"/>
      <w:marTop w:val="0"/>
      <w:marBottom w:val="0"/>
      <w:divBdr>
        <w:top w:val="none" w:sz="0" w:space="0" w:color="auto"/>
        <w:left w:val="none" w:sz="0" w:space="0" w:color="auto"/>
        <w:bottom w:val="none" w:sz="0" w:space="0" w:color="auto"/>
        <w:right w:val="none" w:sz="0" w:space="0" w:color="auto"/>
      </w:divBdr>
    </w:div>
    <w:div w:id="1219706743">
      <w:bodyDiv w:val="1"/>
      <w:marLeft w:val="0"/>
      <w:marRight w:val="0"/>
      <w:marTop w:val="0"/>
      <w:marBottom w:val="0"/>
      <w:divBdr>
        <w:top w:val="none" w:sz="0" w:space="0" w:color="auto"/>
        <w:left w:val="none" w:sz="0" w:space="0" w:color="auto"/>
        <w:bottom w:val="none" w:sz="0" w:space="0" w:color="auto"/>
        <w:right w:val="none" w:sz="0" w:space="0" w:color="auto"/>
      </w:divBdr>
    </w:div>
    <w:div w:id="1219899255">
      <w:bodyDiv w:val="1"/>
      <w:marLeft w:val="0"/>
      <w:marRight w:val="0"/>
      <w:marTop w:val="0"/>
      <w:marBottom w:val="0"/>
      <w:divBdr>
        <w:top w:val="none" w:sz="0" w:space="0" w:color="auto"/>
        <w:left w:val="none" w:sz="0" w:space="0" w:color="auto"/>
        <w:bottom w:val="none" w:sz="0" w:space="0" w:color="auto"/>
        <w:right w:val="none" w:sz="0" w:space="0" w:color="auto"/>
      </w:divBdr>
    </w:div>
    <w:div w:id="1225023163">
      <w:bodyDiv w:val="1"/>
      <w:marLeft w:val="0"/>
      <w:marRight w:val="0"/>
      <w:marTop w:val="0"/>
      <w:marBottom w:val="0"/>
      <w:divBdr>
        <w:top w:val="none" w:sz="0" w:space="0" w:color="auto"/>
        <w:left w:val="none" w:sz="0" w:space="0" w:color="auto"/>
        <w:bottom w:val="none" w:sz="0" w:space="0" w:color="auto"/>
        <w:right w:val="none" w:sz="0" w:space="0" w:color="auto"/>
      </w:divBdr>
    </w:div>
    <w:div w:id="1225949041">
      <w:bodyDiv w:val="1"/>
      <w:marLeft w:val="0"/>
      <w:marRight w:val="0"/>
      <w:marTop w:val="0"/>
      <w:marBottom w:val="0"/>
      <w:divBdr>
        <w:top w:val="none" w:sz="0" w:space="0" w:color="auto"/>
        <w:left w:val="none" w:sz="0" w:space="0" w:color="auto"/>
        <w:bottom w:val="none" w:sz="0" w:space="0" w:color="auto"/>
        <w:right w:val="none" w:sz="0" w:space="0" w:color="auto"/>
      </w:divBdr>
    </w:div>
    <w:div w:id="1226644521">
      <w:bodyDiv w:val="1"/>
      <w:marLeft w:val="0"/>
      <w:marRight w:val="0"/>
      <w:marTop w:val="0"/>
      <w:marBottom w:val="0"/>
      <w:divBdr>
        <w:top w:val="none" w:sz="0" w:space="0" w:color="auto"/>
        <w:left w:val="none" w:sz="0" w:space="0" w:color="auto"/>
        <w:bottom w:val="none" w:sz="0" w:space="0" w:color="auto"/>
        <w:right w:val="none" w:sz="0" w:space="0" w:color="auto"/>
      </w:divBdr>
    </w:div>
    <w:div w:id="1226915109">
      <w:bodyDiv w:val="1"/>
      <w:marLeft w:val="0"/>
      <w:marRight w:val="0"/>
      <w:marTop w:val="0"/>
      <w:marBottom w:val="0"/>
      <w:divBdr>
        <w:top w:val="none" w:sz="0" w:space="0" w:color="auto"/>
        <w:left w:val="none" w:sz="0" w:space="0" w:color="auto"/>
        <w:bottom w:val="none" w:sz="0" w:space="0" w:color="auto"/>
        <w:right w:val="none" w:sz="0" w:space="0" w:color="auto"/>
      </w:divBdr>
    </w:div>
    <w:div w:id="1229149286">
      <w:bodyDiv w:val="1"/>
      <w:marLeft w:val="0"/>
      <w:marRight w:val="0"/>
      <w:marTop w:val="0"/>
      <w:marBottom w:val="0"/>
      <w:divBdr>
        <w:top w:val="none" w:sz="0" w:space="0" w:color="auto"/>
        <w:left w:val="none" w:sz="0" w:space="0" w:color="auto"/>
        <w:bottom w:val="none" w:sz="0" w:space="0" w:color="auto"/>
        <w:right w:val="none" w:sz="0" w:space="0" w:color="auto"/>
      </w:divBdr>
    </w:div>
    <w:div w:id="1232816012">
      <w:bodyDiv w:val="1"/>
      <w:marLeft w:val="0"/>
      <w:marRight w:val="0"/>
      <w:marTop w:val="0"/>
      <w:marBottom w:val="0"/>
      <w:divBdr>
        <w:top w:val="none" w:sz="0" w:space="0" w:color="auto"/>
        <w:left w:val="none" w:sz="0" w:space="0" w:color="auto"/>
        <w:bottom w:val="none" w:sz="0" w:space="0" w:color="auto"/>
        <w:right w:val="none" w:sz="0" w:space="0" w:color="auto"/>
      </w:divBdr>
    </w:div>
    <w:div w:id="1233277408">
      <w:bodyDiv w:val="1"/>
      <w:marLeft w:val="0"/>
      <w:marRight w:val="0"/>
      <w:marTop w:val="0"/>
      <w:marBottom w:val="0"/>
      <w:divBdr>
        <w:top w:val="none" w:sz="0" w:space="0" w:color="auto"/>
        <w:left w:val="none" w:sz="0" w:space="0" w:color="auto"/>
        <w:bottom w:val="none" w:sz="0" w:space="0" w:color="auto"/>
        <w:right w:val="none" w:sz="0" w:space="0" w:color="auto"/>
      </w:divBdr>
    </w:div>
    <w:div w:id="1236163866">
      <w:bodyDiv w:val="1"/>
      <w:marLeft w:val="0"/>
      <w:marRight w:val="0"/>
      <w:marTop w:val="0"/>
      <w:marBottom w:val="0"/>
      <w:divBdr>
        <w:top w:val="none" w:sz="0" w:space="0" w:color="auto"/>
        <w:left w:val="none" w:sz="0" w:space="0" w:color="auto"/>
        <w:bottom w:val="none" w:sz="0" w:space="0" w:color="auto"/>
        <w:right w:val="none" w:sz="0" w:space="0" w:color="auto"/>
      </w:divBdr>
    </w:div>
    <w:div w:id="1237744182">
      <w:bodyDiv w:val="1"/>
      <w:marLeft w:val="0"/>
      <w:marRight w:val="0"/>
      <w:marTop w:val="0"/>
      <w:marBottom w:val="0"/>
      <w:divBdr>
        <w:top w:val="none" w:sz="0" w:space="0" w:color="auto"/>
        <w:left w:val="none" w:sz="0" w:space="0" w:color="auto"/>
        <w:bottom w:val="none" w:sz="0" w:space="0" w:color="auto"/>
        <w:right w:val="none" w:sz="0" w:space="0" w:color="auto"/>
      </w:divBdr>
    </w:div>
    <w:div w:id="1239174680">
      <w:bodyDiv w:val="1"/>
      <w:marLeft w:val="0"/>
      <w:marRight w:val="0"/>
      <w:marTop w:val="0"/>
      <w:marBottom w:val="0"/>
      <w:divBdr>
        <w:top w:val="none" w:sz="0" w:space="0" w:color="auto"/>
        <w:left w:val="none" w:sz="0" w:space="0" w:color="auto"/>
        <w:bottom w:val="none" w:sz="0" w:space="0" w:color="auto"/>
        <w:right w:val="none" w:sz="0" w:space="0" w:color="auto"/>
      </w:divBdr>
    </w:div>
    <w:div w:id="1240483280">
      <w:bodyDiv w:val="1"/>
      <w:marLeft w:val="0"/>
      <w:marRight w:val="0"/>
      <w:marTop w:val="0"/>
      <w:marBottom w:val="0"/>
      <w:divBdr>
        <w:top w:val="none" w:sz="0" w:space="0" w:color="auto"/>
        <w:left w:val="none" w:sz="0" w:space="0" w:color="auto"/>
        <w:bottom w:val="none" w:sz="0" w:space="0" w:color="auto"/>
        <w:right w:val="none" w:sz="0" w:space="0" w:color="auto"/>
      </w:divBdr>
    </w:div>
    <w:div w:id="1241402122">
      <w:bodyDiv w:val="1"/>
      <w:marLeft w:val="0"/>
      <w:marRight w:val="0"/>
      <w:marTop w:val="0"/>
      <w:marBottom w:val="0"/>
      <w:divBdr>
        <w:top w:val="none" w:sz="0" w:space="0" w:color="auto"/>
        <w:left w:val="none" w:sz="0" w:space="0" w:color="auto"/>
        <w:bottom w:val="none" w:sz="0" w:space="0" w:color="auto"/>
        <w:right w:val="none" w:sz="0" w:space="0" w:color="auto"/>
      </w:divBdr>
    </w:div>
    <w:div w:id="1241402480">
      <w:bodyDiv w:val="1"/>
      <w:marLeft w:val="0"/>
      <w:marRight w:val="0"/>
      <w:marTop w:val="0"/>
      <w:marBottom w:val="0"/>
      <w:divBdr>
        <w:top w:val="none" w:sz="0" w:space="0" w:color="auto"/>
        <w:left w:val="none" w:sz="0" w:space="0" w:color="auto"/>
        <w:bottom w:val="none" w:sz="0" w:space="0" w:color="auto"/>
        <w:right w:val="none" w:sz="0" w:space="0" w:color="auto"/>
      </w:divBdr>
    </w:div>
    <w:div w:id="1244072775">
      <w:bodyDiv w:val="1"/>
      <w:marLeft w:val="0"/>
      <w:marRight w:val="0"/>
      <w:marTop w:val="0"/>
      <w:marBottom w:val="0"/>
      <w:divBdr>
        <w:top w:val="none" w:sz="0" w:space="0" w:color="auto"/>
        <w:left w:val="none" w:sz="0" w:space="0" w:color="auto"/>
        <w:bottom w:val="none" w:sz="0" w:space="0" w:color="auto"/>
        <w:right w:val="none" w:sz="0" w:space="0" w:color="auto"/>
      </w:divBdr>
    </w:div>
    <w:div w:id="1248729883">
      <w:bodyDiv w:val="1"/>
      <w:marLeft w:val="0"/>
      <w:marRight w:val="0"/>
      <w:marTop w:val="0"/>
      <w:marBottom w:val="0"/>
      <w:divBdr>
        <w:top w:val="none" w:sz="0" w:space="0" w:color="auto"/>
        <w:left w:val="none" w:sz="0" w:space="0" w:color="auto"/>
        <w:bottom w:val="none" w:sz="0" w:space="0" w:color="auto"/>
        <w:right w:val="none" w:sz="0" w:space="0" w:color="auto"/>
      </w:divBdr>
    </w:div>
    <w:div w:id="1250848515">
      <w:bodyDiv w:val="1"/>
      <w:marLeft w:val="0"/>
      <w:marRight w:val="0"/>
      <w:marTop w:val="0"/>
      <w:marBottom w:val="0"/>
      <w:divBdr>
        <w:top w:val="none" w:sz="0" w:space="0" w:color="auto"/>
        <w:left w:val="none" w:sz="0" w:space="0" w:color="auto"/>
        <w:bottom w:val="none" w:sz="0" w:space="0" w:color="auto"/>
        <w:right w:val="none" w:sz="0" w:space="0" w:color="auto"/>
      </w:divBdr>
    </w:div>
    <w:div w:id="1255211507">
      <w:bodyDiv w:val="1"/>
      <w:marLeft w:val="0"/>
      <w:marRight w:val="0"/>
      <w:marTop w:val="0"/>
      <w:marBottom w:val="0"/>
      <w:divBdr>
        <w:top w:val="none" w:sz="0" w:space="0" w:color="auto"/>
        <w:left w:val="none" w:sz="0" w:space="0" w:color="auto"/>
        <w:bottom w:val="none" w:sz="0" w:space="0" w:color="auto"/>
        <w:right w:val="none" w:sz="0" w:space="0" w:color="auto"/>
      </w:divBdr>
    </w:div>
    <w:div w:id="1256398917">
      <w:bodyDiv w:val="1"/>
      <w:marLeft w:val="0"/>
      <w:marRight w:val="0"/>
      <w:marTop w:val="0"/>
      <w:marBottom w:val="0"/>
      <w:divBdr>
        <w:top w:val="none" w:sz="0" w:space="0" w:color="auto"/>
        <w:left w:val="none" w:sz="0" w:space="0" w:color="auto"/>
        <w:bottom w:val="none" w:sz="0" w:space="0" w:color="auto"/>
        <w:right w:val="none" w:sz="0" w:space="0" w:color="auto"/>
      </w:divBdr>
    </w:div>
    <w:div w:id="1256940162">
      <w:bodyDiv w:val="1"/>
      <w:marLeft w:val="0"/>
      <w:marRight w:val="0"/>
      <w:marTop w:val="0"/>
      <w:marBottom w:val="0"/>
      <w:divBdr>
        <w:top w:val="none" w:sz="0" w:space="0" w:color="auto"/>
        <w:left w:val="none" w:sz="0" w:space="0" w:color="auto"/>
        <w:bottom w:val="none" w:sz="0" w:space="0" w:color="auto"/>
        <w:right w:val="none" w:sz="0" w:space="0" w:color="auto"/>
      </w:divBdr>
    </w:div>
    <w:div w:id="1257053932">
      <w:bodyDiv w:val="1"/>
      <w:marLeft w:val="0"/>
      <w:marRight w:val="0"/>
      <w:marTop w:val="0"/>
      <w:marBottom w:val="0"/>
      <w:divBdr>
        <w:top w:val="none" w:sz="0" w:space="0" w:color="auto"/>
        <w:left w:val="none" w:sz="0" w:space="0" w:color="auto"/>
        <w:bottom w:val="none" w:sz="0" w:space="0" w:color="auto"/>
        <w:right w:val="none" w:sz="0" w:space="0" w:color="auto"/>
      </w:divBdr>
    </w:div>
    <w:div w:id="1257713013">
      <w:bodyDiv w:val="1"/>
      <w:marLeft w:val="0"/>
      <w:marRight w:val="0"/>
      <w:marTop w:val="0"/>
      <w:marBottom w:val="0"/>
      <w:divBdr>
        <w:top w:val="none" w:sz="0" w:space="0" w:color="auto"/>
        <w:left w:val="none" w:sz="0" w:space="0" w:color="auto"/>
        <w:bottom w:val="none" w:sz="0" w:space="0" w:color="auto"/>
        <w:right w:val="none" w:sz="0" w:space="0" w:color="auto"/>
      </w:divBdr>
    </w:div>
    <w:div w:id="1258711935">
      <w:bodyDiv w:val="1"/>
      <w:marLeft w:val="0"/>
      <w:marRight w:val="0"/>
      <w:marTop w:val="0"/>
      <w:marBottom w:val="0"/>
      <w:divBdr>
        <w:top w:val="none" w:sz="0" w:space="0" w:color="auto"/>
        <w:left w:val="none" w:sz="0" w:space="0" w:color="auto"/>
        <w:bottom w:val="none" w:sz="0" w:space="0" w:color="auto"/>
        <w:right w:val="none" w:sz="0" w:space="0" w:color="auto"/>
      </w:divBdr>
    </w:div>
    <w:div w:id="1262371780">
      <w:bodyDiv w:val="1"/>
      <w:marLeft w:val="0"/>
      <w:marRight w:val="0"/>
      <w:marTop w:val="0"/>
      <w:marBottom w:val="0"/>
      <w:divBdr>
        <w:top w:val="none" w:sz="0" w:space="0" w:color="auto"/>
        <w:left w:val="none" w:sz="0" w:space="0" w:color="auto"/>
        <w:bottom w:val="none" w:sz="0" w:space="0" w:color="auto"/>
        <w:right w:val="none" w:sz="0" w:space="0" w:color="auto"/>
      </w:divBdr>
    </w:div>
    <w:div w:id="1265262806">
      <w:bodyDiv w:val="1"/>
      <w:marLeft w:val="0"/>
      <w:marRight w:val="0"/>
      <w:marTop w:val="0"/>
      <w:marBottom w:val="0"/>
      <w:divBdr>
        <w:top w:val="none" w:sz="0" w:space="0" w:color="auto"/>
        <w:left w:val="none" w:sz="0" w:space="0" w:color="auto"/>
        <w:bottom w:val="none" w:sz="0" w:space="0" w:color="auto"/>
        <w:right w:val="none" w:sz="0" w:space="0" w:color="auto"/>
      </w:divBdr>
    </w:div>
    <w:div w:id="1266574914">
      <w:bodyDiv w:val="1"/>
      <w:marLeft w:val="0"/>
      <w:marRight w:val="0"/>
      <w:marTop w:val="0"/>
      <w:marBottom w:val="0"/>
      <w:divBdr>
        <w:top w:val="none" w:sz="0" w:space="0" w:color="auto"/>
        <w:left w:val="none" w:sz="0" w:space="0" w:color="auto"/>
        <w:bottom w:val="none" w:sz="0" w:space="0" w:color="auto"/>
        <w:right w:val="none" w:sz="0" w:space="0" w:color="auto"/>
      </w:divBdr>
    </w:div>
    <w:div w:id="1270162464">
      <w:bodyDiv w:val="1"/>
      <w:marLeft w:val="0"/>
      <w:marRight w:val="0"/>
      <w:marTop w:val="0"/>
      <w:marBottom w:val="0"/>
      <w:divBdr>
        <w:top w:val="none" w:sz="0" w:space="0" w:color="auto"/>
        <w:left w:val="none" w:sz="0" w:space="0" w:color="auto"/>
        <w:bottom w:val="none" w:sz="0" w:space="0" w:color="auto"/>
        <w:right w:val="none" w:sz="0" w:space="0" w:color="auto"/>
      </w:divBdr>
    </w:div>
    <w:div w:id="1271817458">
      <w:bodyDiv w:val="1"/>
      <w:marLeft w:val="0"/>
      <w:marRight w:val="0"/>
      <w:marTop w:val="0"/>
      <w:marBottom w:val="0"/>
      <w:divBdr>
        <w:top w:val="none" w:sz="0" w:space="0" w:color="auto"/>
        <w:left w:val="none" w:sz="0" w:space="0" w:color="auto"/>
        <w:bottom w:val="none" w:sz="0" w:space="0" w:color="auto"/>
        <w:right w:val="none" w:sz="0" w:space="0" w:color="auto"/>
      </w:divBdr>
    </w:div>
    <w:div w:id="1273785475">
      <w:bodyDiv w:val="1"/>
      <w:marLeft w:val="0"/>
      <w:marRight w:val="0"/>
      <w:marTop w:val="0"/>
      <w:marBottom w:val="0"/>
      <w:divBdr>
        <w:top w:val="none" w:sz="0" w:space="0" w:color="auto"/>
        <w:left w:val="none" w:sz="0" w:space="0" w:color="auto"/>
        <w:bottom w:val="none" w:sz="0" w:space="0" w:color="auto"/>
        <w:right w:val="none" w:sz="0" w:space="0" w:color="auto"/>
      </w:divBdr>
    </w:div>
    <w:div w:id="1274746723">
      <w:bodyDiv w:val="1"/>
      <w:marLeft w:val="0"/>
      <w:marRight w:val="0"/>
      <w:marTop w:val="0"/>
      <w:marBottom w:val="0"/>
      <w:divBdr>
        <w:top w:val="none" w:sz="0" w:space="0" w:color="auto"/>
        <w:left w:val="none" w:sz="0" w:space="0" w:color="auto"/>
        <w:bottom w:val="none" w:sz="0" w:space="0" w:color="auto"/>
        <w:right w:val="none" w:sz="0" w:space="0" w:color="auto"/>
      </w:divBdr>
    </w:div>
    <w:div w:id="1278222097">
      <w:bodyDiv w:val="1"/>
      <w:marLeft w:val="0"/>
      <w:marRight w:val="0"/>
      <w:marTop w:val="0"/>
      <w:marBottom w:val="0"/>
      <w:divBdr>
        <w:top w:val="none" w:sz="0" w:space="0" w:color="auto"/>
        <w:left w:val="none" w:sz="0" w:space="0" w:color="auto"/>
        <w:bottom w:val="none" w:sz="0" w:space="0" w:color="auto"/>
        <w:right w:val="none" w:sz="0" w:space="0" w:color="auto"/>
      </w:divBdr>
    </w:div>
    <w:div w:id="1279681143">
      <w:bodyDiv w:val="1"/>
      <w:marLeft w:val="0"/>
      <w:marRight w:val="0"/>
      <w:marTop w:val="0"/>
      <w:marBottom w:val="0"/>
      <w:divBdr>
        <w:top w:val="none" w:sz="0" w:space="0" w:color="auto"/>
        <w:left w:val="none" w:sz="0" w:space="0" w:color="auto"/>
        <w:bottom w:val="none" w:sz="0" w:space="0" w:color="auto"/>
        <w:right w:val="none" w:sz="0" w:space="0" w:color="auto"/>
      </w:divBdr>
    </w:div>
    <w:div w:id="1280838894">
      <w:bodyDiv w:val="1"/>
      <w:marLeft w:val="0"/>
      <w:marRight w:val="0"/>
      <w:marTop w:val="0"/>
      <w:marBottom w:val="0"/>
      <w:divBdr>
        <w:top w:val="none" w:sz="0" w:space="0" w:color="auto"/>
        <w:left w:val="none" w:sz="0" w:space="0" w:color="auto"/>
        <w:bottom w:val="none" w:sz="0" w:space="0" w:color="auto"/>
        <w:right w:val="none" w:sz="0" w:space="0" w:color="auto"/>
      </w:divBdr>
    </w:div>
    <w:div w:id="1280910908">
      <w:bodyDiv w:val="1"/>
      <w:marLeft w:val="0"/>
      <w:marRight w:val="0"/>
      <w:marTop w:val="0"/>
      <w:marBottom w:val="0"/>
      <w:divBdr>
        <w:top w:val="none" w:sz="0" w:space="0" w:color="auto"/>
        <w:left w:val="none" w:sz="0" w:space="0" w:color="auto"/>
        <w:bottom w:val="none" w:sz="0" w:space="0" w:color="auto"/>
        <w:right w:val="none" w:sz="0" w:space="0" w:color="auto"/>
      </w:divBdr>
    </w:div>
    <w:div w:id="1285114958">
      <w:bodyDiv w:val="1"/>
      <w:marLeft w:val="0"/>
      <w:marRight w:val="0"/>
      <w:marTop w:val="0"/>
      <w:marBottom w:val="0"/>
      <w:divBdr>
        <w:top w:val="none" w:sz="0" w:space="0" w:color="auto"/>
        <w:left w:val="none" w:sz="0" w:space="0" w:color="auto"/>
        <w:bottom w:val="none" w:sz="0" w:space="0" w:color="auto"/>
        <w:right w:val="none" w:sz="0" w:space="0" w:color="auto"/>
      </w:divBdr>
    </w:div>
    <w:div w:id="1293514473">
      <w:bodyDiv w:val="1"/>
      <w:marLeft w:val="0"/>
      <w:marRight w:val="0"/>
      <w:marTop w:val="0"/>
      <w:marBottom w:val="0"/>
      <w:divBdr>
        <w:top w:val="none" w:sz="0" w:space="0" w:color="auto"/>
        <w:left w:val="none" w:sz="0" w:space="0" w:color="auto"/>
        <w:bottom w:val="none" w:sz="0" w:space="0" w:color="auto"/>
        <w:right w:val="none" w:sz="0" w:space="0" w:color="auto"/>
      </w:divBdr>
    </w:div>
    <w:div w:id="1293905565">
      <w:bodyDiv w:val="1"/>
      <w:marLeft w:val="0"/>
      <w:marRight w:val="0"/>
      <w:marTop w:val="0"/>
      <w:marBottom w:val="0"/>
      <w:divBdr>
        <w:top w:val="none" w:sz="0" w:space="0" w:color="auto"/>
        <w:left w:val="none" w:sz="0" w:space="0" w:color="auto"/>
        <w:bottom w:val="none" w:sz="0" w:space="0" w:color="auto"/>
        <w:right w:val="none" w:sz="0" w:space="0" w:color="auto"/>
      </w:divBdr>
    </w:div>
    <w:div w:id="1297762648">
      <w:bodyDiv w:val="1"/>
      <w:marLeft w:val="0"/>
      <w:marRight w:val="0"/>
      <w:marTop w:val="0"/>
      <w:marBottom w:val="0"/>
      <w:divBdr>
        <w:top w:val="none" w:sz="0" w:space="0" w:color="auto"/>
        <w:left w:val="none" w:sz="0" w:space="0" w:color="auto"/>
        <w:bottom w:val="none" w:sz="0" w:space="0" w:color="auto"/>
        <w:right w:val="none" w:sz="0" w:space="0" w:color="auto"/>
      </w:divBdr>
    </w:div>
    <w:div w:id="1305312763">
      <w:bodyDiv w:val="1"/>
      <w:marLeft w:val="0"/>
      <w:marRight w:val="0"/>
      <w:marTop w:val="0"/>
      <w:marBottom w:val="0"/>
      <w:divBdr>
        <w:top w:val="none" w:sz="0" w:space="0" w:color="auto"/>
        <w:left w:val="none" w:sz="0" w:space="0" w:color="auto"/>
        <w:bottom w:val="none" w:sz="0" w:space="0" w:color="auto"/>
        <w:right w:val="none" w:sz="0" w:space="0" w:color="auto"/>
      </w:divBdr>
    </w:div>
    <w:div w:id="1305349925">
      <w:bodyDiv w:val="1"/>
      <w:marLeft w:val="0"/>
      <w:marRight w:val="0"/>
      <w:marTop w:val="0"/>
      <w:marBottom w:val="0"/>
      <w:divBdr>
        <w:top w:val="none" w:sz="0" w:space="0" w:color="auto"/>
        <w:left w:val="none" w:sz="0" w:space="0" w:color="auto"/>
        <w:bottom w:val="none" w:sz="0" w:space="0" w:color="auto"/>
        <w:right w:val="none" w:sz="0" w:space="0" w:color="auto"/>
      </w:divBdr>
    </w:div>
    <w:div w:id="1305966821">
      <w:bodyDiv w:val="1"/>
      <w:marLeft w:val="0"/>
      <w:marRight w:val="0"/>
      <w:marTop w:val="0"/>
      <w:marBottom w:val="0"/>
      <w:divBdr>
        <w:top w:val="none" w:sz="0" w:space="0" w:color="auto"/>
        <w:left w:val="none" w:sz="0" w:space="0" w:color="auto"/>
        <w:bottom w:val="none" w:sz="0" w:space="0" w:color="auto"/>
        <w:right w:val="none" w:sz="0" w:space="0" w:color="auto"/>
      </w:divBdr>
    </w:div>
    <w:div w:id="1309939910">
      <w:bodyDiv w:val="1"/>
      <w:marLeft w:val="0"/>
      <w:marRight w:val="0"/>
      <w:marTop w:val="0"/>
      <w:marBottom w:val="0"/>
      <w:divBdr>
        <w:top w:val="none" w:sz="0" w:space="0" w:color="auto"/>
        <w:left w:val="none" w:sz="0" w:space="0" w:color="auto"/>
        <w:bottom w:val="none" w:sz="0" w:space="0" w:color="auto"/>
        <w:right w:val="none" w:sz="0" w:space="0" w:color="auto"/>
      </w:divBdr>
    </w:div>
    <w:div w:id="1313170542">
      <w:bodyDiv w:val="1"/>
      <w:marLeft w:val="0"/>
      <w:marRight w:val="0"/>
      <w:marTop w:val="0"/>
      <w:marBottom w:val="0"/>
      <w:divBdr>
        <w:top w:val="none" w:sz="0" w:space="0" w:color="auto"/>
        <w:left w:val="none" w:sz="0" w:space="0" w:color="auto"/>
        <w:bottom w:val="none" w:sz="0" w:space="0" w:color="auto"/>
        <w:right w:val="none" w:sz="0" w:space="0" w:color="auto"/>
      </w:divBdr>
    </w:div>
    <w:div w:id="1315915625">
      <w:bodyDiv w:val="1"/>
      <w:marLeft w:val="0"/>
      <w:marRight w:val="0"/>
      <w:marTop w:val="0"/>
      <w:marBottom w:val="0"/>
      <w:divBdr>
        <w:top w:val="none" w:sz="0" w:space="0" w:color="auto"/>
        <w:left w:val="none" w:sz="0" w:space="0" w:color="auto"/>
        <w:bottom w:val="none" w:sz="0" w:space="0" w:color="auto"/>
        <w:right w:val="none" w:sz="0" w:space="0" w:color="auto"/>
      </w:divBdr>
    </w:div>
    <w:div w:id="1316688876">
      <w:bodyDiv w:val="1"/>
      <w:marLeft w:val="0"/>
      <w:marRight w:val="0"/>
      <w:marTop w:val="0"/>
      <w:marBottom w:val="0"/>
      <w:divBdr>
        <w:top w:val="none" w:sz="0" w:space="0" w:color="auto"/>
        <w:left w:val="none" w:sz="0" w:space="0" w:color="auto"/>
        <w:bottom w:val="none" w:sz="0" w:space="0" w:color="auto"/>
        <w:right w:val="none" w:sz="0" w:space="0" w:color="auto"/>
      </w:divBdr>
    </w:div>
    <w:div w:id="1321075677">
      <w:bodyDiv w:val="1"/>
      <w:marLeft w:val="0"/>
      <w:marRight w:val="0"/>
      <w:marTop w:val="0"/>
      <w:marBottom w:val="0"/>
      <w:divBdr>
        <w:top w:val="none" w:sz="0" w:space="0" w:color="auto"/>
        <w:left w:val="none" w:sz="0" w:space="0" w:color="auto"/>
        <w:bottom w:val="none" w:sz="0" w:space="0" w:color="auto"/>
        <w:right w:val="none" w:sz="0" w:space="0" w:color="auto"/>
      </w:divBdr>
    </w:div>
    <w:div w:id="1322269102">
      <w:bodyDiv w:val="1"/>
      <w:marLeft w:val="0"/>
      <w:marRight w:val="0"/>
      <w:marTop w:val="0"/>
      <w:marBottom w:val="0"/>
      <w:divBdr>
        <w:top w:val="none" w:sz="0" w:space="0" w:color="auto"/>
        <w:left w:val="none" w:sz="0" w:space="0" w:color="auto"/>
        <w:bottom w:val="none" w:sz="0" w:space="0" w:color="auto"/>
        <w:right w:val="none" w:sz="0" w:space="0" w:color="auto"/>
      </w:divBdr>
    </w:div>
    <w:div w:id="1327326026">
      <w:bodyDiv w:val="1"/>
      <w:marLeft w:val="0"/>
      <w:marRight w:val="0"/>
      <w:marTop w:val="0"/>
      <w:marBottom w:val="0"/>
      <w:divBdr>
        <w:top w:val="none" w:sz="0" w:space="0" w:color="auto"/>
        <w:left w:val="none" w:sz="0" w:space="0" w:color="auto"/>
        <w:bottom w:val="none" w:sz="0" w:space="0" w:color="auto"/>
        <w:right w:val="none" w:sz="0" w:space="0" w:color="auto"/>
      </w:divBdr>
    </w:div>
    <w:div w:id="1329207783">
      <w:bodyDiv w:val="1"/>
      <w:marLeft w:val="0"/>
      <w:marRight w:val="0"/>
      <w:marTop w:val="0"/>
      <w:marBottom w:val="0"/>
      <w:divBdr>
        <w:top w:val="none" w:sz="0" w:space="0" w:color="auto"/>
        <w:left w:val="none" w:sz="0" w:space="0" w:color="auto"/>
        <w:bottom w:val="none" w:sz="0" w:space="0" w:color="auto"/>
        <w:right w:val="none" w:sz="0" w:space="0" w:color="auto"/>
      </w:divBdr>
    </w:div>
    <w:div w:id="1339307043">
      <w:bodyDiv w:val="1"/>
      <w:marLeft w:val="0"/>
      <w:marRight w:val="0"/>
      <w:marTop w:val="0"/>
      <w:marBottom w:val="0"/>
      <w:divBdr>
        <w:top w:val="none" w:sz="0" w:space="0" w:color="auto"/>
        <w:left w:val="none" w:sz="0" w:space="0" w:color="auto"/>
        <w:bottom w:val="none" w:sz="0" w:space="0" w:color="auto"/>
        <w:right w:val="none" w:sz="0" w:space="0" w:color="auto"/>
      </w:divBdr>
    </w:div>
    <w:div w:id="1343051293">
      <w:bodyDiv w:val="1"/>
      <w:marLeft w:val="0"/>
      <w:marRight w:val="0"/>
      <w:marTop w:val="0"/>
      <w:marBottom w:val="0"/>
      <w:divBdr>
        <w:top w:val="none" w:sz="0" w:space="0" w:color="auto"/>
        <w:left w:val="none" w:sz="0" w:space="0" w:color="auto"/>
        <w:bottom w:val="none" w:sz="0" w:space="0" w:color="auto"/>
        <w:right w:val="none" w:sz="0" w:space="0" w:color="auto"/>
      </w:divBdr>
    </w:div>
    <w:div w:id="1344169074">
      <w:bodyDiv w:val="1"/>
      <w:marLeft w:val="0"/>
      <w:marRight w:val="0"/>
      <w:marTop w:val="0"/>
      <w:marBottom w:val="0"/>
      <w:divBdr>
        <w:top w:val="none" w:sz="0" w:space="0" w:color="auto"/>
        <w:left w:val="none" w:sz="0" w:space="0" w:color="auto"/>
        <w:bottom w:val="none" w:sz="0" w:space="0" w:color="auto"/>
        <w:right w:val="none" w:sz="0" w:space="0" w:color="auto"/>
      </w:divBdr>
    </w:div>
    <w:div w:id="1345942190">
      <w:bodyDiv w:val="1"/>
      <w:marLeft w:val="0"/>
      <w:marRight w:val="0"/>
      <w:marTop w:val="0"/>
      <w:marBottom w:val="0"/>
      <w:divBdr>
        <w:top w:val="none" w:sz="0" w:space="0" w:color="auto"/>
        <w:left w:val="none" w:sz="0" w:space="0" w:color="auto"/>
        <w:bottom w:val="none" w:sz="0" w:space="0" w:color="auto"/>
        <w:right w:val="none" w:sz="0" w:space="0" w:color="auto"/>
      </w:divBdr>
    </w:div>
    <w:div w:id="1346131280">
      <w:bodyDiv w:val="1"/>
      <w:marLeft w:val="0"/>
      <w:marRight w:val="0"/>
      <w:marTop w:val="0"/>
      <w:marBottom w:val="0"/>
      <w:divBdr>
        <w:top w:val="none" w:sz="0" w:space="0" w:color="auto"/>
        <w:left w:val="none" w:sz="0" w:space="0" w:color="auto"/>
        <w:bottom w:val="none" w:sz="0" w:space="0" w:color="auto"/>
        <w:right w:val="none" w:sz="0" w:space="0" w:color="auto"/>
      </w:divBdr>
    </w:div>
    <w:div w:id="1346245519">
      <w:bodyDiv w:val="1"/>
      <w:marLeft w:val="0"/>
      <w:marRight w:val="0"/>
      <w:marTop w:val="0"/>
      <w:marBottom w:val="0"/>
      <w:divBdr>
        <w:top w:val="none" w:sz="0" w:space="0" w:color="auto"/>
        <w:left w:val="none" w:sz="0" w:space="0" w:color="auto"/>
        <w:bottom w:val="none" w:sz="0" w:space="0" w:color="auto"/>
        <w:right w:val="none" w:sz="0" w:space="0" w:color="auto"/>
      </w:divBdr>
    </w:div>
    <w:div w:id="1347706401">
      <w:bodyDiv w:val="1"/>
      <w:marLeft w:val="0"/>
      <w:marRight w:val="0"/>
      <w:marTop w:val="0"/>
      <w:marBottom w:val="0"/>
      <w:divBdr>
        <w:top w:val="none" w:sz="0" w:space="0" w:color="auto"/>
        <w:left w:val="none" w:sz="0" w:space="0" w:color="auto"/>
        <w:bottom w:val="none" w:sz="0" w:space="0" w:color="auto"/>
        <w:right w:val="none" w:sz="0" w:space="0" w:color="auto"/>
      </w:divBdr>
    </w:div>
    <w:div w:id="1347708847">
      <w:bodyDiv w:val="1"/>
      <w:marLeft w:val="0"/>
      <w:marRight w:val="0"/>
      <w:marTop w:val="0"/>
      <w:marBottom w:val="0"/>
      <w:divBdr>
        <w:top w:val="none" w:sz="0" w:space="0" w:color="auto"/>
        <w:left w:val="none" w:sz="0" w:space="0" w:color="auto"/>
        <w:bottom w:val="none" w:sz="0" w:space="0" w:color="auto"/>
        <w:right w:val="none" w:sz="0" w:space="0" w:color="auto"/>
      </w:divBdr>
    </w:div>
    <w:div w:id="1348756595">
      <w:bodyDiv w:val="1"/>
      <w:marLeft w:val="0"/>
      <w:marRight w:val="0"/>
      <w:marTop w:val="0"/>
      <w:marBottom w:val="0"/>
      <w:divBdr>
        <w:top w:val="none" w:sz="0" w:space="0" w:color="auto"/>
        <w:left w:val="none" w:sz="0" w:space="0" w:color="auto"/>
        <w:bottom w:val="none" w:sz="0" w:space="0" w:color="auto"/>
        <w:right w:val="none" w:sz="0" w:space="0" w:color="auto"/>
      </w:divBdr>
    </w:div>
    <w:div w:id="1349722871">
      <w:bodyDiv w:val="1"/>
      <w:marLeft w:val="0"/>
      <w:marRight w:val="0"/>
      <w:marTop w:val="0"/>
      <w:marBottom w:val="0"/>
      <w:divBdr>
        <w:top w:val="none" w:sz="0" w:space="0" w:color="auto"/>
        <w:left w:val="none" w:sz="0" w:space="0" w:color="auto"/>
        <w:bottom w:val="none" w:sz="0" w:space="0" w:color="auto"/>
        <w:right w:val="none" w:sz="0" w:space="0" w:color="auto"/>
      </w:divBdr>
    </w:div>
    <w:div w:id="1354770017">
      <w:bodyDiv w:val="1"/>
      <w:marLeft w:val="0"/>
      <w:marRight w:val="0"/>
      <w:marTop w:val="0"/>
      <w:marBottom w:val="0"/>
      <w:divBdr>
        <w:top w:val="none" w:sz="0" w:space="0" w:color="auto"/>
        <w:left w:val="none" w:sz="0" w:space="0" w:color="auto"/>
        <w:bottom w:val="none" w:sz="0" w:space="0" w:color="auto"/>
        <w:right w:val="none" w:sz="0" w:space="0" w:color="auto"/>
      </w:divBdr>
    </w:div>
    <w:div w:id="1359234966">
      <w:bodyDiv w:val="1"/>
      <w:marLeft w:val="0"/>
      <w:marRight w:val="0"/>
      <w:marTop w:val="0"/>
      <w:marBottom w:val="0"/>
      <w:divBdr>
        <w:top w:val="none" w:sz="0" w:space="0" w:color="auto"/>
        <w:left w:val="none" w:sz="0" w:space="0" w:color="auto"/>
        <w:bottom w:val="none" w:sz="0" w:space="0" w:color="auto"/>
        <w:right w:val="none" w:sz="0" w:space="0" w:color="auto"/>
      </w:divBdr>
    </w:div>
    <w:div w:id="1369334942">
      <w:bodyDiv w:val="1"/>
      <w:marLeft w:val="0"/>
      <w:marRight w:val="0"/>
      <w:marTop w:val="0"/>
      <w:marBottom w:val="0"/>
      <w:divBdr>
        <w:top w:val="none" w:sz="0" w:space="0" w:color="auto"/>
        <w:left w:val="none" w:sz="0" w:space="0" w:color="auto"/>
        <w:bottom w:val="none" w:sz="0" w:space="0" w:color="auto"/>
        <w:right w:val="none" w:sz="0" w:space="0" w:color="auto"/>
      </w:divBdr>
    </w:div>
    <w:div w:id="1372532626">
      <w:bodyDiv w:val="1"/>
      <w:marLeft w:val="0"/>
      <w:marRight w:val="0"/>
      <w:marTop w:val="0"/>
      <w:marBottom w:val="0"/>
      <w:divBdr>
        <w:top w:val="none" w:sz="0" w:space="0" w:color="auto"/>
        <w:left w:val="none" w:sz="0" w:space="0" w:color="auto"/>
        <w:bottom w:val="none" w:sz="0" w:space="0" w:color="auto"/>
        <w:right w:val="none" w:sz="0" w:space="0" w:color="auto"/>
      </w:divBdr>
    </w:div>
    <w:div w:id="1377699544">
      <w:bodyDiv w:val="1"/>
      <w:marLeft w:val="0"/>
      <w:marRight w:val="0"/>
      <w:marTop w:val="0"/>
      <w:marBottom w:val="0"/>
      <w:divBdr>
        <w:top w:val="none" w:sz="0" w:space="0" w:color="auto"/>
        <w:left w:val="none" w:sz="0" w:space="0" w:color="auto"/>
        <w:bottom w:val="none" w:sz="0" w:space="0" w:color="auto"/>
        <w:right w:val="none" w:sz="0" w:space="0" w:color="auto"/>
      </w:divBdr>
    </w:div>
    <w:div w:id="1383215225">
      <w:bodyDiv w:val="1"/>
      <w:marLeft w:val="0"/>
      <w:marRight w:val="0"/>
      <w:marTop w:val="0"/>
      <w:marBottom w:val="0"/>
      <w:divBdr>
        <w:top w:val="none" w:sz="0" w:space="0" w:color="auto"/>
        <w:left w:val="none" w:sz="0" w:space="0" w:color="auto"/>
        <w:bottom w:val="none" w:sz="0" w:space="0" w:color="auto"/>
        <w:right w:val="none" w:sz="0" w:space="0" w:color="auto"/>
      </w:divBdr>
    </w:div>
    <w:div w:id="1383822829">
      <w:bodyDiv w:val="1"/>
      <w:marLeft w:val="0"/>
      <w:marRight w:val="0"/>
      <w:marTop w:val="0"/>
      <w:marBottom w:val="0"/>
      <w:divBdr>
        <w:top w:val="none" w:sz="0" w:space="0" w:color="auto"/>
        <w:left w:val="none" w:sz="0" w:space="0" w:color="auto"/>
        <w:bottom w:val="none" w:sz="0" w:space="0" w:color="auto"/>
        <w:right w:val="none" w:sz="0" w:space="0" w:color="auto"/>
      </w:divBdr>
    </w:div>
    <w:div w:id="1389262593">
      <w:bodyDiv w:val="1"/>
      <w:marLeft w:val="0"/>
      <w:marRight w:val="0"/>
      <w:marTop w:val="0"/>
      <w:marBottom w:val="0"/>
      <w:divBdr>
        <w:top w:val="none" w:sz="0" w:space="0" w:color="auto"/>
        <w:left w:val="none" w:sz="0" w:space="0" w:color="auto"/>
        <w:bottom w:val="none" w:sz="0" w:space="0" w:color="auto"/>
        <w:right w:val="none" w:sz="0" w:space="0" w:color="auto"/>
      </w:divBdr>
    </w:div>
    <w:div w:id="1389914850">
      <w:bodyDiv w:val="1"/>
      <w:marLeft w:val="0"/>
      <w:marRight w:val="0"/>
      <w:marTop w:val="0"/>
      <w:marBottom w:val="0"/>
      <w:divBdr>
        <w:top w:val="none" w:sz="0" w:space="0" w:color="auto"/>
        <w:left w:val="none" w:sz="0" w:space="0" w:color="auto"/>
        <w:bottom w:val="none" w:sz="0" w:space="0" w:color="auto"/>
        <w:right w:val="none" w:sz="0" w:space="0" w:color="auto"/>
      </w:divBdr>
    </w:div>
    <w:div w:id="1393384277">
      <w:bodyDiv w:val="1"/>
      <w:marLeft w:val="0"/>
      <w:marRight w:val="0"/>
      <w:marTop w:val="0"/>
      <w:marBottom w:val="0"/>
      <w:divBdr>
        <w:top w:val="none" w:sz="0" w:space="0" w:color="auto"/>
        <w:left w:val="none" w:sz="0" w:space="0" w:color="auto"/>
        <w:bottom w:val="none" w:sz="0" w:space="0" w:color="auto"/>
        <w:right w:val="none" w:sz="0" w:space="0" w:color="auto"/>
      </w:divBdr>
    </w:div>
    <w:div w:id="1398438582">
      <w:bodyDiv w:val="1"/>
      <w:marLeft w:val="0"/>
      <w:marRight w:val="0"/>
      <w:marTop w:val="0"/>
      <w:marBottom w:val="0"/>
      <w:divBdr>
        <w:top w:val="none" w:sz="0" w:space="0" w:color="auto"/>
        <w:left w:val="none" w:sz="0" w:space="0" w:color="auto"/>
        <w:bottom w:val="none" w:sz="0" w:space="0" w:color="auto"/>
        <w:right w:val="none" w:sz="0" w:space="0" w:color="auto"/>
      </w:divBdr>
    </w:div>
    <w:div w:id="1406951002">
      <w:bodyDiv w:val="1"/>
      <w:marLeft w:val="0"/>
      <w:marRight w:val="0"/>
      <w:marTop w:val="0"/>
      <w:marBottom w:val="0"/>
      <w:divBdr>
        <w:top w:val="none" w:sz="0" w:space="0" w:color="auto"/>
        <w:left w:val="none" w:sz="0" w:space="0" w:color="auto"/>
        <w:bottom w:val="none" w:sz="0" w:space="0" w:color="auto"/>
        <w:right w:val="none" w:sz="0" w:space="0" w:color="auto"/>
      </w:divBdr>
    </w:div>
    <w:div w:id="1408072632">
      <w:bodyDiv w:val="1"/>
      <w:marLeft w:val="0"/>
      <w:marRight w:val="0"/>
      <w:marTop w:val="0"/>
      <w:marBottom w:val="0"/>
      <w:divBdr>
        <w:top w:val="none" w:sz="0" w:space="0" w:color="auto"/>
        <w:left w:val="none" w:sz="0" w:space="0" w:color="auto"/>
        <w:bottom w:val="none" w:sz="0" w:space="0" w:color="auto"/>
        <w:right w:val="none" w:sz="0" w:space="0" w:color="auto"/>
      </w:divBdr>
    </w:div>
    <w:div w:id="1408185660">
      <w:bodyDiv w:val="1"/>
      <w:marLeft w:val="0"/>
      <w:marRight w:val="0"/>
      <w:marTop w:val="0"/>
      <w:marBottom w:val="0"/>
      <w:divBdr>
        <w:top w:val="none" w:sz="0" w:space="0" w:color="auto"/>
        <w:left w:val="none" w:sz="0" w:space="0" w:color="auto"/>
        <w:bottom w:val="none" w:sz="0" w:space="0" w:color="auto"/>
        <w:right w:val="none" w:sz="0" w:space="0" w:color="auto"/>
      </w:divBdr>
    </w:div>
    <w:div w:id="1415857789">
      <w:bodyDiv w:val="1"/>
      <w:marLeft w:val="0"/>
      <w:marRight w:val="0"/>
      <w:marTop w:val="0"/>
      <w:marBottom w:val="0"/>
      <w:divBdr>
        <w:top w:val="none" w:sz="0" w:space="0" w:color="auto"/>
        <w:left w:val="none" w:sz="0" w:space="0" w:color="auto"/>
        <w:bottom w:val="none" w:sz="0" w:space="0" w:color="auto"/>
        <w:right w:val="none" w:sz="0" w:space="0" w:color="auto"/>
      </w:divBdr>
    </w:div>
    <w:div w:id="1421607964">
      <w:bodyDiv w:val="1"/>
      <w:marLeft w:val="0"/>
      <w:marRight w:val="0"/>
      <w:marTop w:val="0"/>
      <w:marBottom w:val="0"/>
      <w:divBdr>
        <w:top w:val="none" w:sz="0" w:space="0" w:color="auto"/>
        <w:left w:val="none" w:sz="0" w:space="0" w:color="auto"/>
        <w:bottom w:val="none" w:sz="0" w:space="0" w:color="auto"/>
        <w:right w:val="none" w:sz="0" w:space="0" w:color="auto"/>
      </w:divBdr>
    </w:div>
    <w:div w:id="1423180333">
      <w:bodyDiv w:val="1"/>
      <w:marLeft w:val="0"/>
      <w:marRight w:val="0"/>
      <w:marTop w:val="0"/>
      <w:marBottom w:val="0"/>
      <w:divBdr>
        <w:top w:val="none" w:sz="0" w:space="0" w:color="auto"/>
        <w:left w:val="none" w:sz="0" w:space="0" w:color="auto"/>
        <w:bottom w:val="none" w:sz="0" w:space="0" w:color="auto"/>
        <w:right w:val="none" w:sz="0" w:space="0" w:color="auto"/>
      </w:divBdr>
    </w:div>
    <w:div w:id="1425568101">
      <w:bodyDiv w:val="1"/>
      <w:marLeft w:val="0"/>
      <w:marRight w:val="0"/>
      <w:marTop w:val="0"/>
      <w:marBottom w:val="0"/>
      <w:divBdr>
        <w:top w:val="none" w:sz="0" w:space="0" w:color="auto"/>
        <w:left w:val="none" w:sz="0" w:space="0" w:color="auto"/>
        <w:bottom w:val="none" w:sz="0" w:space="0" w:color="auto"/>
        <w:right w:val="none" w:sz="0" w:space="0" w:color="auto"/>
      </w:divBdr>
    </w:div>
    <w:div w:id="1427385928">
      <w:bodyDiv w:val="1"/>
      <w:marLeft w:val="0"/>
      <w:marRight w:val="0"/>
      <w:marTop w:val="0"/>
      <w:marBottom w:val="0"/>
      <w:divBdr>
        <w:top w:val="none" w:sz="0" w:space="0" w:color="auto"/>
        <w:left w:val="none" w:sz="0" w:space="0" w:color="auto"/>
        <w:bottom w:val="none" w:sz="0" w:space="0" w:color="auto"/>
        <w:right w:val="none" w:sz="0" w:space="0" w:color="auto"/>
      </w:divBdr>
    </w:div>
    <w:div w:id="1427580803">
      <w:bodyDiv w:val="1"/>
      <w:marLeft w:val="0"/>
      <w:marRight w:val="0"/>
      <w:marTop w:val="0"/>
      <w:marBottom w:val="0"/>
      <w:divBdr>
        <w:top w:val="none" w:sz="0" w:space="0" w:color="auto"/>
        <w:left w:val="none" w:sz="0" w:space="0" w:color="auto"/>
        <w:bottom w:val="none" w:sz="0" w:space="0" w:color="auto"/>
        <w:right w:val="none" w:sz="0" w:space="0" w:color="auto"/>
      </w:divBdr>
    </w:div>
    <w:div w:id="1431850919">
      <w:bodyDiv w:val="1"/>
      <w:marLeft w:val="0"/>
      <w:marRight w:val="0"/>
      <w:marTop w:val="0"/>
      <w:marBottom w:val="0"/>
      <w:divBdr>
        <w:top w:val="none" w:sz="0" w:space="0" w:color="auto"/>
        <w:left w:val="none" w:sz="0" w:space="0" w:color="auto"/>
        <w:bottom w:val="none" w:sz="0" w:space="0" w:color="auto"/>
        <w:right w:val="none" w:sz="0" w:space="0" w:color="auto"/>
      </w:divBdr>
    </w:div>
    <w:div w:id="1439062784">
      <w:bodyDiv w:val="1"/>
      <w:marLeft w:val="0"/>
      <w:marRight w:val="0"/>
      <w:marTop w:val="0"/>
      <w:marBottom w:val="0"/>
      <w:divBdr>
        <w:top w:val="none" w:sz="0" w:space="0" w:color="auto"/>
        <w:left w:val="none" w:sz="0" w:space="0" w:color="auto"/>
        <w:bottom w:val="none" w:sz="0" w:space="0" w:color="auto"/>
        <w:right w:val="none" w:sz="0" w:space="0" w:color="auto"/>
      </w:divBdr>
    </w:div>
    <w:div w:id="1440488981">
      <w:bodyDiv w:val="1"/>
      <w:marLeft w:val="0"/>
      <w:marRight w:val="0"/>
      <w:marTop w:val="0"/>
      <w:marBottom w:val="0"/>
      <w:divBdr>
        <w:top w:val="none" w:sz="0" w:space="0" w:color="auto"/>
        <w:left w:val="none" w:sz="0" w:space="0" w:color="auto"/>
        <w:bottom w:val="none" w:sz="0" w:space="0" w:color="auto"/>
        <w:right w:val="none" w:sz="0" w:space="0" w:color="auto"/>
      </w:divBdr>
    </w:div>
    <w:div w:id="1445537134">
      <w:bodyDiv w:val="1"/>
      <w:marLeft w:val="0"/>
      <w:marRight w:val="0"/>
      <w:marTop w:val="0"/>
      <w:marBottom w:val="0"/>
      <w:divBdr>
        <w:top w:val="none" w:sz="0" w:space="0" w:color="auto"/>
        <w:left w:val="none" w:sz="0" w:space="0" w:color="auto"/>
        <w:bottom w:val="none" w:sz="0" w:space="0" w:color="auto"/>
        <w:right w:val="none" w:sz="0" w:space="0" w:color="auto"/>
      </w:divBdr>
    </w:div>
    <w:div w:id="1448043580">
      <w:bodyDiv w:val="1"/>
      <w:marLeft w:val="0"/>
      <w:marRight w:val="0"/>
      <w:marTop w:val="0"/>
      <w:marBottom w:val="0"/>
      <w:divBdr>
        <w:top w:val="none" w:sz="0" w:space="0" w:color="auto"/>
        <w:left w:val="none" w:sz="0" w:space="0" w:color="auto"/>
        <w:bottom w:val="none" w:sz="0" w:space="0" w:color="auto"/>
        <w:right w:val="none" w:sz="0" w:space="0" w:color="auto"/>
      </w:divBdr>
    </w:div>
    <w:div w:id="1448771435">
      <w:bodyDiv w:val="1"/>
      <w:marLeft w:val="0"/>
      <w:marRight w:val="0"/>
      <w:marTop w:val="0"/>
      <w:marBottom w:val="0"/>
      <w:divBdr>
        <w:top w:val="none" w:sz="0" w:space="0" w:color="auto"/>
        <w:left w:val="none" w:sz="0" w:space="0" w:color="auto"/>
        <w:bottom w:val="none" w:sz="0" w:space="0" w:color="auto"/>
        <w:right w:val="none" w:sz="0" w:space="0" w:color="auto"/>
      </w:divBdr>
    </w:div>
    <w:div w:id="1456755656">
      <w:bodyDiv w:val="1"/>
      <w:marLeft w:val="0"/>
      <w:marRight w:val="0"/>
      <w:marTop w:val="0"/>
      <w:marBottom w:val="0"/>
      <w:divBdr>
        <w:top w:val="none" w:sz="0" w:space="0" w:color="auto"/>
        <w:left w:val="none" w:sz="0" w:space="0" w:color="auto"/>
        <w:bottom w:val="none" w:sz="0" w:space="0" w:color="auto"/>
        <w:right w:val="none" w:sz="0" w:space="0" w:color="auto"/>
      </w:divBdr>
    </w:div>
    <w:div w:id="1458569372">
      <w:bodyDiv w:val="1"/>
      <w:marLeft w:val="0"/>
      <w:marRight w:val="0"/>
      <w:marTop w:val="0"/>
      <w:marBottom w:val="0"/>
      <w:divBdr>
        <w:top w:val="none" w:sz="0" w:space="0" w:color="auto"/>
        <w:left w:val="none" w:sz="0" w:space="0" w:color="auto"/>
        <w:bottom w:val="none" w:sz="0" w:space="0" w:color="auto"/>
        <w:right w:val="none" w:sz="0" w:space="0" w:color="auto"/>
      </w:divBdr>
    </w:div>
    <w:div w:id="1459835761">
      <w:bodyDiv w:val="1"/>
      <w:marLeft w:val="0"/>
      <w:marRight w:val="0"/>
      <w:marTop w:val="0"/>
      <w:marBottom w:val="0"/>
      <w:divBdr>
        <w:top w:val="none" w:sz="0" w:space="0" w:color="auto"/>
        <w:left w:val="none" w:sz="0" w:space="0" w:color="auto"/>
        <w:bottom w:val="none" w:sz="0" w:space="0" w:color="auto"/>
        <w:right w:val="none" w:sz="0" w:space="0" w:color="auto"/>
      </w:divBdr>
    </w:div>
    <w:div w:id="1462915609">
      <w:bodyDiv w:val="1"/>
      <w:marLeft w:val="0"/>
      <w:marRight w:val="0"/>
      <w:marTop w:val="0"/>
      <w:marBottom w:val="0"/>
      <w:divBdr>
        <w:top w:val="none" w:sz="0" w:space="0" w:color="auto"/>
        <w:left w:val="none" w:sz="0" w:space="0" w:color="auto"/>
        <w:bottom w:val="none" w:sz="0" w:space="0" w:color="auto"/>
        <w:right w:val="none" w:sz="0" w:space="0" w:color="auto"/>
      </w:divBdr>
    </w:div>
    <w:div w:id="1465662200">
      <w:bodyDiv w:val="1"/>
      <w:marLeft w:val="0"/>
      <w:marRight w:val="0"/>
      <w:marTop w:val="0"/>
      <w:marBottom w:val="0"/>
      <w:divBdr>
        <w:top w:val="none" w:sz="0" w:space="0" w:color="auto"/>
        <w:left w:val="none" w:sz="0" w:space="0" w:color="auto"/>
        <w:bottom w:val="none" w:sz="0" w:space="0" w:color="auto"/>
        <w:right w:val="none" w:sz="0" w:space="0" w:color="auto"/>
      </w:divBdr>
    </w:div>
    <w:div w:id="1468548550">
      <w:bodyDiv w:val="1"/>
      <w:marLeft w:val="0"/>
      <w:marRight w:val="0"/>
      <w:marTop w:val="0"/>
      <w:marBottom w:val="0"/>
      <w:divBdr>
        <w:top w:val="none" w:sz="0" w:space="0" w:color="auto"/>
        <w:left w:val="none" w:sz="0" w:space="0" w:color="auto"/>
        <w:bottom w:val="none" w:sz="0" w:space="0" w:color="auto"/>
        <w:right w:val="none" w:sz="0" w:space="0" w:color="auto"/>
      </w:divBdr>
    </w:div>
    <w:div w:id="1480654935">
      <w:bodyDiv w:val="1"/>
      <w:marLeft w:val="0"/>
      <w:marRight w:val="0"/>
      <w:marTop w:val="0"/>
      <w:marBottom w:val="0"/>
      <w:divBdr>
        <w:top w:val="none" w:sz="0" w:space="0" w:color="auto"/>
        <w:left w:val="none" w:sz="0" w:space="0" w:color="auto"/>
        <w:bottom w:val="none" w:sz="0" w:space="0" w:color="auto"/>
        <w:right w:val="none" w:sz="0" w:space="0" w:color="auto"/>
      </w:divBdr>
    </w:div>
    <w:div w:id="1480808962">
      <w:bodyDiv w:val="1"/>
      <w:marLeft w:val="0"/>
      <w:marRight w:val="0"/>
      <w:marTop w:val="0"/>
      <w:marBottom w:val="0"/>
      <w:divBdr>
        <w:top w:val="none" w:sz="0" w:space="0" w:color="auto"/>
        <w:left w:val="none" w:sz="0" w:space="0" w:color="auto"/>
        <w:bottom w:val="none" w:sz="0" w:space="0" w:color="auto"/>
        <w:right w:val="none" w:sz="0" w:space="0" w:color="auto"/>
      </w:divBdr>
    </w:div>
    <w:div w:id="1481533527">
      <w:bodyDiv w:val="1"/>
      <w:marLeft w:val="0"/>
      <w:marRight w:val="0"/>
      <w:marTop w:val="0"/>
      <w:marBottom w:val="0"/>
      <w:divBdr>
        <w:top w:val="none" w:sz="0" w:space="0" w:color="auto"/>
        <w:left w:val="none" w:sz="0" w:space="0" w:color="auto"/>
        <w:bottom w:val="none" w:sz="0" w:space="0" w:color="auto"/>
        <w:right w:val="none" w:sz="0" w:space="0" w:color="auto"/>
      </w:divBdr>
    </w:div>
    <w:div w:id="1485780582">
      <w:bodyDiv w:val="1"/>
      <w:marLeft w:val="0"/>
      <w:marRight w:val="0"/>
      <w:marTop w:val="0"/>
      <w:marBottom w:val="0"/>
      <w:divBdr>
        <w:top w:val="none" w:sz="0" w:space="0" w:color="auto"/>
        <w:left w:val="none" w:sz="0" w:space="0" w:color="auto"/>
        <w:bottom w:val="none" w:sz="0" w:space="0" w:color="auto"/>
        <w:right w:val="none" w:sz="0" w:space="0" w:color="auto"/>
      </w:divBdr>
    </w:div>
    <w:div w:id="1492910396">
      <w:bodyDiv w:val="1"/>
      <w:marLeft w:val="0"/>
      <w:marRight w:val="0"/>
      <w:marTop w:val="0"/>
      <w:marBottom w:val="0"/>
      <w:divBdr>
        <w:top w:val="none" w:sz="0" w:space="0" w:color="auto"/>
        <w:left w:val="none" w:sz="0" w:space="0" w:color="auto"/>
        <w:bottom w:val="none" w:sz="0" w:space="0" w:color="auto"/>
        <w:right w:val="none" w:sz="0" w:space="0" w:color="auto"/>
      </w:divBdr>
    </w:div>
    <w:div w:id="1493763275">
      <w:bodyDiv w:val="1"/>
      <w:marLeft w:val="0"/>
      <w:marRight w:val="0"/>
      <w:marTop w:val="0"/>
      <w:marBottom w:val="0"/>
      <w:divBdr>
        <w:top w:val="none" w:sz="0" w:space="0" w:color="auto"/>
        <w:left w:val="none" w:sz="0" w:space="0" w:color="auto"/>
        <w:bottom w:val="none" w:sz="0" w:space="0" w:color="auto"/>
        <w:right w:val="none" w:sz="0" w:space="0" w:color="auto"/>
      </w:divBdr>
    </w:div>
    <w:div w:id="1499617345">
      <w:bodyDiv w:val="1"/>
      <w:marLeft w:val="0"/>
      <w:marRight w:val="0"/>
      <w:marTop w:val="0"/>
      <w:marBottom w:val="0"/>
      <w:divBdr>
        <w:top w:val="none" w:sz="0" w:space="0" w:color="auto"/>
        <w:left w:val="none" w:sz="0" w:space="0" w:color="auto"/>
        <w:bottom w:val="none" w:sz="0" w:space="0" w:color="auto"/>
        <w:right w:val="none" w:sz="0" w:space="0" w:color="auto"/>
      </w:divBdr>
    </w:div>
    <w:div w:id="1501192039">
      <w:bodyDiv w:val="1"/>
      <w:marLeft w:val="0"/>
      <w:marRight w:val="0"/>
      <w:marTop w:val="0"/>
      <w:marBottom w:val="0"/>
      <w:divBdr>
        <w:top w:val="none" w:sz="0" w:space="0" w:color="auto"/>
        <w:left w:val="none" w:sz="0" w:space="0" w:color="auto"/>
        <w:bottom w:val="none" w:sz="0" w:space="0" w:color="auto"/>
        <w:right w:val="none" w:sz="0" w:space="0" w:color="auto"/>
      </w:divBdr>
    </w:div>
    <w:div w:id="1504005157">
      <w:bodyDiv w:val="1"/>
      <w:marLeft w:val="0"/>
      <w:marRight w:val="0"/>
      <w:marTop w:val="0"/>
      <w:marBottom w:val="0"/>
      <w:divBdr>
        <w:top w:val="none" w:sz="0" w:space="0" w:color="auto"/>
        <w:left w:val="none" w:sz="0" w:space="0" w:color="auto"/>
        <w:bottom w:val="none" w:sz="0" w:space="0" w:color="auto"/>
        <w:right w:val="none" w:sz="0" w:space="0" w:color="auto"/>
      </w:divBdr>
    </w:div>
    <w:div w:id="1504198374">
      <w:bodyDiv w:val="1"/>
      <w:marLeft w:val="0"/>
      <w:marRight w:val="0"/>
      <w:marTop w:val="0"/>
      <w:marBottom w:val="0"/>
      <w:divBdr>
        <w:top w:val="none" w:sz="0" w:space="0" w:color="auto"/>
        <w:left w:val="none" w:sz="0" w:space="0" w:color="auto"/>
        <w:bottom w:val="none" w:sz="0" w:space="0" w:color="auto"/>
        <w:right w:val="none" w:sz="0" w:space="0" w:color="auto"/>
      </w:divBdr>
    </w:div>
    <w:div w:id="1504390304">
      <w:bodyDiv w:val="1"/>
      <w:marLeft w:val="0"/>
      <w:marRight w:val="0"/>
      <w:marTop w:val="0"/>
      <w:marBottom w:val="0"/>
      <w:divBdr>
        <w:top w:val="none" w:sz="0" w:space="0" w:color="auto"/>
        <w:left w:val="none" w:sz="0" w:space="0" w:color="auto"/>
        <w:bottom w:val="none" w:sz="0" w:space="0" w:color="auto"/>
        <w:right w:val="none" w:sz="0" w:space="0" w:color="auto"/>
      </w:divBdr>
    </w:div>
    <w:div w:id="1504392410">
      <w:bodyDiv w:val="1"/>
      <w:marLeft w:val="0"/>
      <w:marRight w:val="0"/>
      <w:marTop w:val="0"/>
      <w:marBottom w:val="0"/>
      <w:divBdr>
        <w:top w:val="none" w:sz="0" w:space="0" w:color="auto"/>
        <w:left w:val="none" w:sz="0" w:space="0" w:color="auto"/>
        <w:bottom w:val="none" w:sz="0" w:space="0" w:color="auto"/>
        <w:right w:val="none" w:sz="0" w:space="0" w:color="auto"/>
      </w:divBdr>
    </w:div>
    <w:div w:id="1505242342">
      <w:bodyDiv w:val="1"/>
      <w:marLeft w:val="0"/>
      <w:marRight w:val="0"/>
      <w:marTop w:val="0"/>
      <w:marBottom w:val="0"/>
      <w:divBdr>
        <w:top w:val="none" w:sz="0" w:space="0" w:color="auto"/>
        <w:left w:val="none" w:sz="0" w:space="0" w:color="auto"/>
        <w:bottom w:val="none" w:sz="0" w:space="0" w:color="auto"/>
        <w:right w:val="none" w:sz="0" w:space="0" w:color="auto"/>
      </w:divBdr>
    </w:div>
    <w:div w:id="1505700903">
      <w:bodyDiv w:val="1"/>
      <w:marLeft w:val="0"/>
      <w:marRight w:val="0"/>
      <w:marTop w:val="0"/>
      <w:marBottom w:val="0"/>
      <w:divBdr>
        <w:top w:val="none" w:sz="0" w:space="0" w:color="auto"/>
        <w:left w:val="none" w:sz="0" w:space="0" w:color="auto"/>
        <w:bottom w:val="none" w:sz="0" w:space="0" w:color="auto"/>
        <w:right w:val="none" w:sz="0" w:space="0" w:color="auto"/>
      </w:divBdr>
    </w:div>
    <w:div w:id="1509173879">
      <w:bodyDiv w:val="1"/>
      <w:marLeft w:val="0"/>
      <w:marRight w:val="0"/>
      <w:marTop w:val="0"/>
      <w:marBottom w:val="0"/>
      <w:divBdr>
        <w:top w:val="none" w:sz="0" w:space="0" w:color="auto"/>
        <w:left w:val="none" w:sz="0" w:space="0" w:color="auto"/>
        <w:bottom w:val="none" w:sz="0" w:space="0" w:color="auto"/>
        <w:right w:val="none" w:sz="0" w:space="0" w:color="auto"/>
      </w:divBdr>
    </w:div>
    <w:div w:id="1514298556">
      <w:bodyDiv w:val="1"/>
      <w:marLeft w:val="0"/>
      <w:marRight w:val="0"/>
      <w:marTop w:val="0"/>
      <w:marBottom w:val="0"/>
      <w:divBdr>
        <w:top w:val="none" w:sz="0" w:space="0" w:color="auto"/>
        <w:left w:val="none" w:sz="0" w:space="0" w:color="auto"/>
        <w:bottom w:val="none" w:sz="0" w:space="0" w:color="auto"/>
        <w:right w:val="none" w:sz="0" w:space="0" w:color="auto"/>
      </w:divBdr>
    </w:div>
    <w:div w:id="1514495510">
      <w:bodyDiv w:val="1"/>
      <w:marLeft w:val="0"/>
      <w:marRight w:val="0"/>
      <w:marTop w:val="0"/>
      <w:marBottom w:val="0"/>
      <w:divBdr>
        <w:top w:val="none" w:sz="0" w:space="0" w:color="auto"/>
        <w:left w:val="none" w:sz="0" w:space="0" w:color="auto"/>
        <w:bottom w:val="none" w:sz="0" w:space="0" w:color="auto"/>
        <w:right w:val="none" w:sz="0" w:space="0" w:color="auto"/>
      </w:divBdr>
    </w:div>
    <w:div w:id="1515652032">
      <w:bodyDiv w:val="1"/>
      <w:marLeft w:val="0"/>
      <w:marRight w:val="0"/>
      <w:marTop w:val="0"/>
      <w:marBottom w:val="0"/>
      <w:divBdr>
        <w:top w:val="none" w:sz="0" w:space="0" w:color="auto"/>
        <w:left w:val="none" w:sz="0" w:space="0" w:color="auto"/>
        <w:bottom w:val="none" w:sz="0" w:space="0" w:color="auto"/>
        <w:right w:val="none" w:sz="0" w:space="0" w:color="auto"/>
      </w:divBdr>
    </w:div>
    <w:div w:id="1515995977">
      <w:bodyDiv w:val="1"/>
      <w:marLeft w:val="0"/>
      <w:marRight w:val="0"/>
      <w:marTop w:val="0"/>
      <w:marBottom w:val="0"/>
      <w:divBdr>
        <w:top w:val="none" w:sz="0" w:space="0" w:color="auto"/>
        <w:left w:val="none" w:sz="0" w:space="0" w:color="auto"/>
        <w:bottom w:val="none" w:sz="0" w:space="0" w:color="auto"/>
        <w:right w:val="none" w:sz="0" w:space="0" w:color="auto"/>
      </w:divBdr>
    </w:div>
    <w:div w:id="1516308613">
      <w:bodyDiv w:val="1"/>
      <w:marLeft w:val="0"/>
      <w:marRight w:val="0"/>
      <w:marTop w:val="0"/>
      <w:marBottom w:val="0"/>
      <w:divBdr>
        <w:top w:val="none" w:sz="0" w:space="0" w:color="auto"/>
        <w:left w:val="none" w:sz="0" w:space="0" w:color="auto"/>
        <w:bottom w:val="none" w:sz="0" w:space="0" w:color="auto"/>
        <w:right w:val="none" w:sz="0" w:space="0" w:color="auto"/>
      </w:divBdr>
    </w:div>
    <w:div w:id="1516767865">
      <w:bodyDiv w:val="1"/>
      <w:marLeft w:val="0"/>
      <w:marRight w:val="0"/>
      <w:marTop w:val="0"/>
      <w:marBottom w:val="0"/>
      <w:divBdr>
        <w:top w:val="none" w:sz="0" w:space="0" w:color="auto"/>
        <w:left w:val="none" w:sz="0" w:space="0" w:color="auto"/>
        <w:bottom w:val="none" w:sz="0" w:space="0" w:color="auto"/>
        <w:right w:val="none" w:sz="0" w:space="0" w:color="auto"/>
      </w:divBdr>
    </w:div>
    <w:div w:id="1525442143">
      <w:bodyDiv w:val="1"/>
      <w:marLeft w:val="0"/>
      <w:marRight w:val="0"/>
      <w:marTop w:val="0"/>
      <w:marBottom w:val="0"/>
      <w:divBdr>
        <w:top w:val="none" w:sz="0" w:space="0" w:color="auto"/>
        <w:left w:val="none" w:sz="0" w:space="0" w:color="auto"/>
        <w:bottom w:val="none" w:sz="0" w:space="0" w:color="auto"/>
        <w:right w:val="none" w:sz="0" w:space="0" w:color="auto"/>
      </w:divBdr>
    </w:div>
    <w:div w:id="1527408733">
      <w:bodyDiv w:val="1"/>
      <w:marLeft w:val="0"/>
      <w:marRight w:val="0"/>
      <w:marTop w:val="0"/>
      <w:marBottom w:val="0"/>
      <w:divBdr>
        <w:top w:val="none" w:sz="0" w:space="0" w:color="auto"/>
        <w:left w:val="none" w:sz="0" w:space="0" w:color="auto"/>
        <w:bottom w:val="none" w:sz="0" w:space="0" w:color="auto"/>
        <w:right w:val="none" w:sz="0" w:space="0" w:color="auto"/>
      </w:divBdr>
    </w:div>
    <w:div w:id="1530298139">
      <w:bodyDiv w:val="1"/>
      <w:marLeft w:val="0"/>
      <w:marRight w:val="0"/>
      <w:marTop w:val="0"/>
      <w:marBottom w:val="0"/>
      <w:divBdr>
        <w:top w:val="none" w:sz="0" w:space="0" w:color="auto"/>
        <w:left w:val="none" w:sz="0" w:space="0" w:color="auto"/>
        <w:bottom w:val="none" w:sz="0" w:space="0" w:color="auto"/>
        <w:right w:val="none" w:sz="0" w:space="0" w:color="auto"/>
      </w:divBdr>
    </w:div>
    <w:div w:id="1537887528">
      <w:bodyDiv w:val="1"/>
      <w:marLeft w:val="0"/>
      <w:marRight w:val="0"/>
      <w:marTop w:val="0"/>
      <w:marBottom w:val="0"/>
      <w:divBdr>
        <w:top w:val="none" w:sz="0" w:space="0" w:color="auto"/>
        <w:left w:val="none" w:sz="0" w:space="0" w:color="auto"/>
        <w:bottom w:val="none" w:sz="0" w:space="0" w:color="auto"/>
        <w:right w:val="none" w:sz="0" w:space="0" w:color="auto"/>
      </w:divBdr>
    </w:div>
    <w:div w:id="1545750940">
      <w:bodyDiv w:val="1"/>
      <w:marLeft w:val="0"/>
      <w:marRight w:val="0"/>
      <w:marTop w:val="0"/>
      <w:marBottom w:val="0"/>
      <w:divBdr>
        <w:top w:val="none" w:sz="0" w:space="0" w:color="auto"/>
        <w:left w:val="none" w:sz="0" w:space="0" w:color="auto"/>
        <w:bottom w:val="none" w:sz="0" w:space="0" w:color="auto"/>
        <w:right w:val="none" w:sz="0" w:space="0" w:color="auto"/>
      </w:divBdr>
    </w:div>
    <w:div w:id="1545946375">
      <w:bodyDiv w:val="1"/>
      <w:marLeft w:val="0"/>
      <w:marRight w:val="0"/>
      <w:marTop w:val="0"/>
      <w:marBottom w:val="0"/>
      <w:divBdr>
        <w:top w:val="none" w:sz="0" w:space="0" w:color="auto"/>
        <w:left w:val="none" w:sz="0" w:space="0" w:color="auto"/>
        <w:bottom w:val="none" w:sz="0" w:space="0" w:color="auto"/>
        <w:right w:val="none" w:sz="0" w:space="0" w:color="auto"/>
      </w:divBdr>
    </w:div>
    <w:div w:id="1547721208">
      <w:bodyDiv w:val="1"/>
      <w:marLeft w:val="0"/>
      <w:marRight w:val="0"/>
      <w:marTop w:val="0"/>
      <w:marBottom w:val="0"/>
      <w:divBdr>
        <w:top w:val="none" w:sz="0" w:space="0" w:color="auto"/>
        <w:left w:val="none" w:sz="0" w:space="0" w:color="auto"/>
        <w:bottom w:val="none" w:sz="0" w:space="0" w:color="auto"/>
        <w:right w:val="none" w:sz="0" w:space="0" w:color="auto"/>
      </w:divBdr>
    </w:div>
    <w:div w:id="1549296447">
      <w:bodyDiv w:val="1"/>
      <w:marLeft w:val="0"/>
      <w:marRight w:val="0"/>
      <w:marTop w:val="0"/>
      <w:marBottom w:val="0"/>
      <w:divBdr>
        <w:top w:val="none" w:sz="0" w:space="0" w:color="auto"/>
        <w:left w:val="none" w:sz="0" w:space="0" w:color="auto"/>
        <w:bottom w:val="none" w:sz="0" w:space="0" w:color="auto"/>
        <w:right w:val="none" w:sz="0" w:space="0" w:color="auto"/>
      </w:divBdr>
    </w:div>
    <w:div w:id="1550606831">
      <w:bodyDiv w:val="1"/>
      <w:marLeft w:val="0"/>
      <w:marRight w:val="0"/>
      <w:marTop w:val="0"/>
      <w:marBottom w:val="0"/>
      <w:divBdr>
        <w:top w:val="none" w:sz="0" w:space="0" w:color="auto"/>
        <w:left w:val="none" w:sz="0" w:space="0" w:color="auto"/>
        <w:bottom w:val="none" w:sz="0" w:space="0" w:color="auto"/>
        <w:right w:val="none" w:sz="0" w:space="0" w:color="auto"/>
      </w:divBdr>
    </w:div>
    <w:div w:id="1555041163">
      <w:bodyDiv w:val="1"/>
      <w:marLeft w:val="0"/>
      <w:marRight w:val="0"/>
      <w:marTop w:val="0"/>
      <w:marBottom w:val="0"/>
      <w:divBdr>
        <w:top w:val="none" w:sz="0" w:space="0" w:color="auto"/>
        <w:left w:val="none" w:sz="0" w:space="0" w:color="auto"/>
        <w:bottom w:val="none" w:sz="0" w:space="0" w:color="auto"/>
        <w:right w:val="none" w:sz="0" w:space="0" w:color="auto"/>
      </w:divBdr>
    </w:div>
    <w:div w:id="1556625203">
      <w:bodyDiv w:val="1"/>
      <w:marLeft w:val="0"/>
      <w:marRight w:val="0"/>
      <w:marTop w:val="0"/>
      <w:marBottom w:val="0"/>
      <w:divBdr>
        <w:top w:val="none" w:sz="0" w:space="0" w:color="auto"/>
        <w:left w:val="none" w:sz="0" w:space="0" w:color="auto"/>
        <w:bottom w:val="none" w:sz="0" w:space="0" w:color="auto"/>
        <w:right w:val="none" w:sz="0" w:space="0" w:color="auto"/>
      </w:divBdr>
    </w:div>
    <w:div w:id="1558934925">
      <w:bodyDiv w:val="1"/>
      <w:marLeft w:val="0"/>
      <w:marRight w:val="0"/>
      <w:marTop w:val="0"/>
      <w:marBottom w:val="0"/>
      <w:divBdr>
        <w:top w:val="none" w:sz="0" w:space="0" w:color="auto"/>
        <w:left w:val="none" w:sz="0" w:space="0" w:color="auto"/>
        <w:bottom w:val="none" w:sz="0" w:space="0" w:color="auto"/>
        <w:right w:val="none" w:sz="0" w:space="0" w:color="auto"/>
      </w:divBdr>
    </w:div>
    <w:div w:id="1562668628">
      <w:bodyDiv w:val="1"/>
      <w:marLeft w:val="0"/>
      <w:marRight w:val="0"/>
      <w:marTop w:val="0"/>
      <w:marBottom w:val="0"/>
      <w:divBdr>
        <w:top w:val="none" w:sz="0" w:space="0" w:color="auto"/>
        <w:left w:val="none" w:sz="0" w:space="0" w:color="auto"/>
        <w:bottom w:val="none" w:sz="0" w:space="0" w:color="auto"/>
        <w:right w:val="none" w:sz="0" w:space="0" w:color="auto"/>
      </w:divBdr>
    </w:div>
    <w:div w:id="1566725532">
      <w:bodyDiv w:val="1"/>
      <w:marLeft w:val="0"/>
      <w:marRight w:val="0"/>
      <w:marTop w:val="0"/>
      <w:marBottom w:val="0"/>
      <w:divBdr>
        <w:top w:val="none" w:sz="0" w:space="0" w:color="auto"/>
        <w:left w:val="none" w:sz="0" w:space="0" w:color="auto"/>
        <w:bottom w:val="none" w:sz="0" w:space="0" w:color="auto"/>
        <w:right w:val="none" w:sz="0" w:space="0" w:color="auto"/>
      </w:divBdr>
    </w:div>
    <w:div w:id="1569919315">
      <w:bodyDiv w:val="1"/>
      <w:marLeft w:val="0"/>
      <w:marRight w:val="0"/>
      <w:marTop w:val="0"/>
      <w:marBottom w:val="0"/>
      <w:divBdr>
        <w:top w:val="none" w:sz="0" w:space="0" w:color="auto"/>
        <w:left w:val="none" w:sz="0" w:space="0" w:color="auto"/>
        <w:bottom w:val="none" w:sz="0" w:space="0" w:color="auto"/>
        <w:right w:val="none" w:sz="0" w:space="0" w:color="auto"/>
      </w:divBdr>
    </w:div>
    <w:div w:id="1570655483">
      <w:bodyDiv w:val="1"/>
      <w:marLeft w:val="0"/>
      <w:marRight w:val="0"/>
      <w:marTop w:val="0"/>
      <w:marBottom w:val="0"/>
      <w:divBdr>
        <w:top w:val="none" w:sz="0" w:space="0" w:color="auto"/>
        <w:left w:val="none" w:sz="0" w:space="0" w:color="auto"/>
        <w:bottom w:val="none" w:sz="0" w:space="0" w:color="auto"/>
        <w:right w:val="none" w:sz="0" w:space="0" w:color="auto"/>
      </w:divBdr>
    </w:div>
    <w:div w:id="1577323040">
      <w:bodyDiv w:val="1"/>
      <w:marLeft w:val="0"/>
      <w:marRight w:val="0"/>
      <w:marTop w:val="0"/>
      <w:marBottom w:val="0"/>
      <w:divBdr>
        <w:top w:val="none" w:sz="0" w:space="0" w:color="auto"/>
        <w:left w:val="none" w:sz="0" w:space="0" w:color="auto"/>
        <w:bottom w:val="none" w:sz="0" w:space="0" w:color="auto"/>
        <w:right w:val="none" w:sz="0" w:space="0" w:color="auto"/>
      </w:divBdr>
    </w:div>
    <w:div w:id="1578634410">
      <w:bodyDiv w:val="1"/>
      <w:marLeft w:val="0"/>
      <w:marRight w:val="0"/>
      <w:marTop w:val="0"/>
      <w:marBottom w:val="0"/>
      <w:divBdr>
        <w:top w:val="none" w:sz="0" w:space="0" w:color="auto"/>
        <w:left w:val="none" w:sz="0" w:space="0" w:color="auto"/>
        <w:bottom w:val="none" w:sz="0" w:space="0" w:color="auto"/>
        <w:right w:val="none" w:sz="0" w:space="0" w:color="auto"/>
      </w:divBdr>
    </w:div>
    <w:div w:id="1579905948">
      <w:bodyDiv w:val="1"/>
      <w:marLeft w:val="0"/>
      <w:marRight w:val="0"/>
      <w:marTop w:val="0"/>
      <w:marBottom w:val="0"/>
      <w:divBdr>
        <w:top w:val="none" w:sz="0" w:space="0" w:color="auto"/>
        <w:left w:val="none" w:sz="0" w:space="0" w:color="auto"/>
        <w:bottom w:val="none" w:sz="0" w:space="0" w:color="auto"/>
        <w:right w:val="none" w:sz="0" w:space="0" w:color="auto"/>
      </w:divBdr>
    </w:div>
    <w:div w:id="1580749832">
      <w:bodyDiv w:val="1"/>
      <w:marLeft w:val="0"/>
      <w:marRight w:val="0"/>
      <w:marTop w:val="0"/>
      <w:marBottom w:val="0"/>
      <w:divBdr>
        <w:top w:val="none" w:sz="0" w:space="0" w:color="auto"/>
        <w:left w:val="none" w:sz="0" w:space="0" w:color="auto"/>
        <w:bottom w:val="none" w:sz="0" w:space="0" w:color="auto"/>
        <w:right w:val="none" w:sz="0" w:space="0" w:color="auto"/>
      </w:divBdr>
    </w:div>
    <w:div w:id="1589341089">
      <w:bodyDiv w:val="1"/>
      <w:marLeft w:val="0"/>
      <w:marRight w:val="0"/>
      <w:marTop w:val="0"/>
      <w:marBottom w:val="0"/>
      <w:divBdr>
        <w:top w:val="none" w:sz="0" w:space="0" w:color="auto"/>
        <w:left w:val="none" w:sz="0" w:space="0" w:color="auto"/>
        <w:bottom w:val="none" w:sz="0" w:space="0" w:color="auto"/>
        <w:right w:val="none" w:sz="0" w:space="0" w:color="auto"/>
      </w:divBdr>
    </w:div>
    <w:div w:id="1591549952">
      <w:bodyDiv w:val="1"/>
      <w:marLeft w:val="0"/>
      <w:marRight w:val="0"/>
      <w:marTop w:val="0"/>
      <w:marBottom w:val="0"/>
      <w:divBdr>
        <w:top w:val="none" w:sz="0" w:space="0" w:color="auto"/>
        <w:left w:val="none" w:sz="0" w:space="0" w:color="auto"/>
        <w:bottom w:val="none" w:sz="0" w:space="0" w:color="auto"/>
        <w:right w:val="none" w:sz="0" w:space="0" w:color="auto"/>
      </w:divBdr>
    </w:div>
    <w:div w:id="1593929819">
      <w:bodyDiv w:val="1"/>
      <w:marLeft w:val="0"/>
      <w:marRight w:val="0"/>
      <w:marTop w:val="0"/>
      <w:marBottom w:val="0"/>
      <w:divBdr>
        <w:top w:val="none" w:sz="0" w:space="0" w:color="auto"/>
        <w:left w:val="none" w:sz="0" w:space="0" w:color="auto"/>
        <w:bottom w:val="none" w:sz="0" w:space="0" w:color="auto"/>
        <w:right w:val="none" w:sz="0" w:space="0" w:color="auto"/>
      </w:divBdr>
    </w:div>
    <w:div w:id="1594052277">
      <w:bodyDiv w:val="1"/>
      <w:marLeft w:val="0"/>
      <w:marRight w:val="0"/>
      <w:marTop w:val="0"/>
      <w:marBottom w:val="0"/>
      <w:divBdr>
        <w:top w:val="none" w:sz="0" w:space="0" w:color="auto"/>
        <w:left w:val="none" w:sz="0" w:space="0" w:color="auto"/>
        <w:bottom w:val="none" w:sz="0" w:space="0" w:color="auto"/>
        <w:right w:val="none" w:sz="0" w:space="0" w:color="auto"/>
      </w:divBdr>
    </w:div>
    <w:div w:id="1594430444">
      <w:bodyDiv w:val="1"/>
      <w:marLeft w:val="0"/>
      <w:marRight w:val="0"/>
      <w:marTop w:val="0"/>
      <w:marBottom w:val="0"/>
      <w:divBdr>
        <w:top w:val="none" w:sz="0" w:space="0" w:color="auto"/>
        <w:left w:val="none" w:sz="0" w:space="0" w:color="auto"/>
        <w:bottom w:val="none" w:sz="0" w:space="0" w:color="auto"/>
        <w:right w:val="none" w:sz="0" w:space="0" w:color="auto"/>
      </w:divBdr>
    </w:div>
    <w:div w:id="1594822142">
      <w:bodyDiv w:val="1"/>
      <w:marLeft w:val="0"/>
      <w:marRight w:val="0"/>
      <w:marTop w:val="0"/>
      <w:marBottom w:val="0"/>
      <w:divBdr>
        <w:top w:val="none" w:sz="0" w:space="0" w:color="auto"/>
        <w:left w:val="none" w:sz="0" w:space="0" w:color="auto"/>
        <w:bottom w:val="none" w:sz="0" w:space="0" w:color="auto"/>
        <w:right w:val="none" w:sz="0" w:space="0" w:color="auto"/>
      </w:divBdr>
    </w:div>
    <w:div w:id="1602957435">
      <w:bodyDiv w:val="1"/>
      <w:marLeft w:val="0"/>
      <w:marRight w:val="0"/>
      <w:marTop w:val="0"/>
      <w:marBottom w:val="0"/>
      <w:divBdr>
        <w:top w:val="none" w:sz="0" w:space="0" w:color="auto"/>
        <w:left w:val="none" w:sz="0" w:space="0" w:color="auto"/>
        <w:bottom w:val="none" w:sz="0" w:space="0" w:color="auto"/>
        <w:right w:val="none" w:sz="0" w:space="0" w:color="auto"/>
      </w:divBdr>
    </w:div>
    <w:div w:id="1605572009">
      <w:bodyDiv w:val="1"/>
      <w:marLeft w:val="0"/>
      <w:marRight w:val="0"/>
      <w:marTop w:val="0"/>
      <w:marBottom w:val="0"/>
      <w:divBdr>
        <w:top w:val="none" w:sz="0" w:space="0" w:color="auto"/>
        <w:left w:val="none" w:sz="0" w:space="0" w:color="auto"/>
        <w:bottom w:val="none" w:sz="0" w:space="0" w:color="auto"/>
        <w:right w:val="none" w:sz="0" w:space="0" w:color="auto"/>
      </w:divBdr>
    </w:div>
    <w:div w:id="1605919704">
      <w:bodyDiv w:val="1"/>
      <w:marLeft w:val="0"/>
      <w:marRight w:val="0"/>
      <w:marTop w:val="0"/>
      <w:marBottom w:val="0"/>
      <w:divBdr>
        <w:top w:val="none" w:sz="0" w:space="0" w:color="auto"/>
        <w:left w:val="none" w:sz="0" w:space="0" w:color="auto"/>
        <w:bottom w:val="none" w:sz="0" w:space="0" w:color="auto"/>
        <w:right w:val="none" w:sz="0" w:space="0" w:color="auto"/>
      </w:divBdr>
    </w:div>
    <w:div w:id="1609846156">
      <w:bodyDiv w:val="1"/>
      <w:marLeft w:val="0"/>
      <w:marRight w:val="0"/>
      <w:marTop w:val="0"/>
      <w:marBottom w:val="0"/>
      <w:divBdr>
        <w:top w:val="none" w:sz="0" w:space="0" w:color="auto"/>
        <w:left w:val="none" w:sz="0" w:space="0" w:color="auto"/>
        <w:bottom w:val="none" w:sz="0" w:space="0" w:color="auto"/>
        <w:right w:val="none" w:sz="0" w:space="0" w:color="auto"/>
      </w:divBdr>
    </w:div>
    <w:div w:id="1613170204">
      <w:bodyDiv w:val="1"/>
      <w:marLeft w:val="0"/>
      <w:marRight w:val="0"/>
      <w:marTop w:val="0"/>
      <w:marBottom w:val="0"/>
      <w:divBdr>
        <w:top w:val="none" w:sz="0" w:space="0" w:color="auto"/>
        <w:left w:val="none" w:sz="0" w:space="0" w:color="auto"/>
        <w:bottom w:val="none" w:sz="0" w:space="0" w:color="auto"/>
        <w:right w:val="none" w:sz="0" w:space="0" w:color="auto"/>
      </w:divBdr>
    </w:div>
    <w:div w:id="1615479669">
      <w:bodyDiv w:val="1"/>
      <w:marLeft w:val="0"/>
      <w:marRight w:val="0"/>
      <w:marTop w:val="0"/>
      <w:marBottom w:val="0"/>
      <w:divBdr>
        <w:top w:val="none" w:sz="0" w:space="0" w:color="auto"/>
        <w:left w:val="none" w:sz="0" w:space="0" w:color="auto"/>
        <w:bottom w:val="none" w:sz="0" w:space="0" w:color="auto"/>
        <w:right w:val="none" w:sz="0" w:space="0" w:color="auto"/>
      </w:divBdr>
    </w:div>
    <w:div w:id="1618566262">
      <w:bodyDiv w:val="1"/>
      <w:marLeft w:val="0"/>
      <w:marRight w:val="0"/>
      <w:marTop w:val="0"/>
      <w:marBottom w:val="0"/>
      <w:divBdr>
        <w:top w:val="none" w:sz="0" w:space="0" w:color="auto"/>
        <w:left w:val="none" w:sz="0" w:space="0" w:color="auto"/>
        <w:bottom w:val="none" w:sz="0" w:space="0" w:color="auto"/>
        <w:right w:val="none" w:sz="0" w:space="0" w:color="auto"/>
      </w:divBdr>
    </w:div>
    <w:div w:id="1623415799">
      <w:bodyDiv w:val="1"/>
      <w:marLeft w:val="0"/>
      <w:marRight w:val="0"/>
      <w:marTop w:val="0"/>
      <w:marBottom w:val="0"/>
      <w:divBdr>
        <w:top w:val="none" w:sz="0" w:space="0" w:color="auto"/>
        <w:left w:val="none" w:sz="0" w:space="0" w:color="auto"/>
        <w:bottom w:val="none" w:sz="0" w:space="0" w:color="auto"/>
        <w:right w:val="none" w:sz="0" w:space="0" w:color="auto"/>
      </w:divBdr>
    </w:div>
    <w:div w:id="1625119258">
      <w:bodyDiv w:val="1"/>
      <w:marLeft w:val="0"/>
      <w:marRight w:val="0"/>
      <w:marTop w:val="0"/>
      <w:marBottom w:val="0"/>
      <w:divBdr>
        <w:top w:val="none" w:sz="0" w:space="0" w:color="auto"/>
        <w:left w:val="none" w:sz="0" w:space="0" w:color="auto"/>
        <w:bottom w:val="none" w:sz="0" w:space="0" w:color="auto"/>
        <w:right w:val="none" w:sz="0" w:space="0" w:color="auto"/>
      </w:divBdr>
    </w:div>
    <w:div w:id="1627079872">
      <w:bodyDiv w:val="1"/>
      <w:marLeft w:val="0"/>
      <w:marRight w:val="0"/>
      <w:marTop w:val="0"/>
      <w:marBottom w:val="0"/>
      <w:divBdr>
        <w:top w:val="none" w:sz="0" w:space="0" w:color="auto"/>
        <w:left w:val="none" w:sz="0" w:space="0" w:color="auto"/>
        <w:bottom w:val="none" w:sz="0" w:space="0" w:color="auto"/>
        <w:right w:val="none" w:sz="0" w:space="0" w:color="auto"/>
      </w:divBdr>
    </w:div>
    <w:div w:id="1629431843">
      <w:bodyDiv w:val="1"/>
      <w:marLeft w:val="0"/>
      <w:marRight w:val="0"/>
      <w:marTop w:val="0"/>
      <w:marBottom w:val="0"/>
      <w:divBdr>
        <w:top w:val="none" w:sz="0" w:space="0" w:color="auto"/>
        <w:left w:val="none" w:sz="0" w:space="0" w:color="auto"/>
        <w:bottom w:val="none" w:sz="0" w:space="0" w:color="auto"/>
        <w:right w:val="none" w:sz="0" w:space="0" w:color="auto"/>
      </w:divBdr>
    </w:div>
    <w:div w:id="1633943892">
      <w:bodyDiv w:val="1"/>
      <w:marLeft w:val="0"/>
      <w:marRight w:val="0"/>
      <w:marTop w:val="0"/>
      <w:marBottom w:val="0"/>
      <w:divBdr>
        <w:top w:val="none" w:sz="0" w:space="0" w:color="auto"/>
        <w:left w:val="none" w:sz="0" w:space="0" w:color="auto"/>
        <w:bottom w:val="none" w:sz="0" w:space="0" w:color="auto"/>
        <w:right w:val="none" w:sz="0" w:space="0" w:color="auto"/>
      </w:divBdr>
    </w:div>
    <w:div w:id="1633944244">
      <w:bodyDiv w:val="1"/>
      <w:marLeft w:val="0"/>
      <w:marRight w:val="0"/>
      <w:marTop w:val="0"/>
      <w:marBottom w:val="0"/>
      <w:divBdr>
        <w:top w:val="none" w:sz="0" w:space="0" w:color="auto"/>
        <w:left w:val="none" w:sz="0" w:space="0" w:color="auto"/>
        <w:bottom w:val="none" w:sz="0" w:space="0" w:color="auto"/>
        <w:right w:val="none" w:sz="0" w:space="0" w:color="auto"/>
      </w:divBdr>
    </w:div>
    <w:div w:id="1634485890">
      <w:bodyDiv w:val="1"/>
      <w:marLeft w:val="0"/>
      <w:marRight w:val="0"/>
      <w:marTop w:val="0"/>
      <w:marBottom w:val="0"/>
      <w:divBdr>
        <w:top w:val="none" w:sz="0" w:space="0" w:color="auto"/>
        <w:left w:val="none" w:sz="0" w:space="0" w:color="auto"/>
        <w:bottom w:val="none" w:sz="0" w:space="0" w:color="auto"/>
        <w:right w:val="none" w:sz="0" w:space="0" w:color="auto"/>
      </w:divBdr>
    </w:div>
    <w:div w:id="1634561610">
      <w:bodyDiv w:val="1"/>
      <w:marLeft w:val="0"/>
      <w:marRight w:val="0"/>
      <w:marTop w:val="0"/>
      <w:marBottom w:val="0"/>
      <w:divBdr>
        <w:top w:val="none" w:sz="0" w:space="0" w:color="auto"/>
        <w:left w:val="none" w:sz="0" w:space="0" w:color="auto"/>
        <w:bottom w:val="none" w:sz="0" w:space="0" w:color="auto"/>
        <w:right w:val="none" w:sz="0" w:space="0" w:color="auto"/>
      </w:divBdr>
    </w:div>
    <w:div w:id="1634871266">
      <w:bodyDiv w:val="1"/>
      <w:marLeft w:val="0"/>
      <w:marRight w:val="0"/>
      <w:marTop w:val="0"/>
      <w:marBottom w:val="0"/>
      <w:divBdr>
        <w:top w:val="none" w:sz="0" w:space="0" w:color="auto"/>
        <w:left w:val="none" w:sz="0" w:space="0" w:color="auto"/>
        <w:bottom w:val="none" w:sz="0" w:space="0" w:color="auto"/>
        <w:right w:val="none" w:sz="0" w:space="0" w:color="auto"/>
      </w:divBdr>
    </w:div>
    <w:div w:id="1637099150">
      <w:bodyDiv w:val="1"/>
      <w:marLeft w:val="0"/>
      <w:marRight w:val="0"/>
      <w:marTop w:val="0"/>
      <w:marBottom w:val="0"/>
      <w:divBdr>
        <w:top w:val="none" w:sz="0" w:space="0" w:color="auto"/>
        <w:left w:val="none" w:sz="0" w:space="0" w:color="auto"/>
        <w:bottom w:val="none" w:sz="0" w:space="0" w:color="auto"/>
        <w:right w:val="none" w:sz="0" w:space="0" w:color="auto"/>
      </w:divBdr>
    </w:div>
    <w:div w:id="1640332091">
      <w:bodyDiv w:val="1"/>
      <w:marLeft w:val="0"/>
      <w:marRight w:val="0"/>
      <w:marTop w:val="0"/>
      <w:marBottom w:val="0"/>
      <w:divBdr>
        <w:top w:val="none" w:sz="0" w:space="0" w:color="auto"/>
        <w:left w:val="none" w:sz="0" w:space="0" w:color="auto"/>
        <w:bottom w:val="none" w:sz="0" w:space="0" w:color="auto"/>
        <w:right w:val="none" w:sz="0" w:space="0" w:color="auto"/>
      </w:divBdr>
    </w:div>
    <w:div w:id="1640956458">
      <w:bodyDiv w:val="1"/>
      <w:marLeft w:val="0"/>
      <w:marRight w:val="0"/>
      <w:marTop w:val="0"/>
      <w:marBottom w:val="0"/>
      <w:divBdr>
        <w:top w:val="none" w:sz="0" w:space="0" w:color="auto"/>
        <w:left w:val="none" w:sz="0" w:space="0" w:color="auto"/>
        <w:bottom w:val="none" w:sz="0" w:space="0" w:color="auto"/>
        <w:right w:val="none" w:sz="0" w:space="0" w:color="auto"/>
      </w:divBdr>
    </w:div>
    <w:div w:id="1643580742">
      <w:bodyDiv w:val="1"/>
      <w:marLeft w:val="0"/>
      <w:marRight w:val="0"/>
      <w:marTop w:val="0"/>
      <w:marBottom w:val="0"/>
      <w:divBdr>
        <w:top w:val="none" w:sz="0" w:space="0" w:color="auto"/>
        <w:left w:val="none" w:sz="0" w:space="0" w:color="auto"/>
        <w:bottom w:val="none" w:sz="0" w:space="0" w:color="auto"/>
        <w:right w:val="none" w:sz="0" w:space="0" w:color="auto"/>
      </w:divBdr>
    </w:div>
    <w:div w:id="1645352920">
      <w:bodyDiv w:val="1"/>
      <w:marLeft w:val="0"/>
      <w:marRight w:val="0"/>
      <w:marTop w:val="0"/>
      <w:marBottom w:val="0"/>
      <w:divBdr>
        <w:top w:val="none" w:sz="0" w:space="0" w:color="auto"/>
        <w:left w:val="none" w:sz="0" w:space="0" w:color="auto"/>
        <w:bottom w:val="none" w:sz="0" w:space="0" w:color="auto"/>
        <w:right w:val="none" w:sz="0" w:space="0" w:color="auto"/>
      </w:divBdr>
    </w:div>
    <w:div w:id="1647003331">
      <w:bodyDiv w:val="1"/>
      <w:marLeft w:val="0"/>
      <w:marRight w:val="0"/>
      <w:marTop w:val="0"/>
      <w:marBottom w:val="0"/>
      <w:divBdr>
        <w:top w:val="none" w:sz="0" w:space="0" w:color="auto"/>
        <w:left w:val="none" w:sz="0" w:space="0" w:color="auto"/>
        <w:bottom w:val="none" w:sz="0" w:space="0" w:color="auto"/>
        <w:right w:val="none" w:sz="0" w:space="0" w:color="auto"/>
      </w:divBdr>
    </w:div>
    <w:div w:id="1647006758">
      <w:bodyDiv w:val="1"/>
      <w:marLeft w:val="0"/>
      <w:marRight w:val="0"/>
      <w:marTop w:val="0"/>
      <w:marBottom w:val="0"/>
      <w:divBdr>
        <w:top w:val="none" w:sz="0" w:space="0" w:color="auto"/>
        <w:left w:val="none" w:sz="0" w:space="0" w:color="auto"/>
        <w:bottom w:val="none" w:sz="0" w:space="0" w:color="auto"/>
        <w:right w:val="none" w:sz="0" w:space="0" w:color="auto"/>
      </w:divBdr>
    </w:div>
    <w:div w:id="1648440213">
      <w:bodyDiv w:val="1"/>
      <w:marLeft w:val="0"/>
      <w:marRight w:val="0"/>
      <w:marTop w:val="0"/>
      <w:marBottom w:val="0"/>
      <w:divBdr>
        <w:top w:val="none" w:sz="0" w:space="0" w:color="auto"/>
        <w:left w:val="none" w:sz="0" w:space="0" w:color="auto"/>
        <w:bottom w:val="none" w:sz="0" w:space="0" w:color="auto"/>
        <w:right w:val="none" w:sz="0" w:space="0" w:color="auto"/>
      </w:divBdr>
    </w:div>
    <w:div w:id="1651206703">
      <w:bodyDiv w:val="1"/>
      <w:marLeft w:val="0"/>
      <w:marRight w:val="0"/>
      <w:marTop w:val="0"/>
      <w:marBottom w:val="0"/>
      <w:divBdr>
        <w:top w:val="none" w:sz="0" w:space="0" w:color="auto"/>
        <w:left w:val="none" w:sz="0" w:space="0" w:color="auto"/>
        <w:bottom w:val="none" w:sz="0" w:space="0" w:color="auto"/>
        <w:right w:val="none" w:sz="0" w:space="0" w:color="auto"/>
      </w:divBdr>
    </w:div>
    <w:div w:id="1651245799">
      <w:bodyDiv w:val="1"/>
      <w:marLeft w:val="0"/>
      <w:marRight w:val="0"/>
      <w:marTop w:val="0"/>
      <w:marBottom w:val="0"/>
      <w:divBdr>
        <w:top w:val="none" w:sz="0" w:space="0" w:color="auto"/>
        <w:left w:val="none" w:sz="0" w:space="0" w:color="auto"/>
        <w:bottom w:val="none" w:sz="0" w:space="0" w:color="auto"/>
        <w:right w:val="none" w:sz="0" w:space="0" w:color="auto"/>
      </w:divBdr>
    </w:div>
    <w:div w:id="1652170939">
      <w:bodyDiv w:val="1"/>
      <w:marLeft w:val="0"/>
      <w:marRight w:val="0"/>
      <w:marTop w:val="0"/>
      <w:marBottom w:val="0"/>
      <w:divBdr>
        <w:top w:val="none" w:sz="0" w:space="0" w:color="auto"/>
        <w:left w:val="none" w:sz="0" w:space="0" w:color="auto"/>
        <w:bottom w:val="none" w:sz="0" w:space="0" w:color="auto"/>
        <w:right w:val="none" w:sz="0" w:space="0" w:color="auto"/>
      </w:divBdr>
    </w:div>
    <w:div w:id="1652711549">
      <w:bodyDiv w:val="1"/>
      <w:marLeft w:val="0"/>
      <w:marRight w:val="0"/>
      <w:marTop w:val="0"/>
      <w:marBottom w:val="0"/>
      <w:divBdr>
        <w:top w:val="none" w:sz="0" w:space="0" w:color="auto"/>
        <w:left w:val="none" w:sz="0" w:space="0" w:color="auto"/>
        <w:bottom w:val="none" w:sz="0" w:space="0" w:color="auto"/>
        <w:right w:val="none" w:sz="0" w:space="0" w:color="auto"/>
      </w:divBdr>
    </w:div>
    <w:div w:id="1653099127">
      <w:bodyDiv w:val="1"/>
      <w:marLeft w:val="0"/>
      <w:marRight w:val="0"/>
      <w:marTop w:val="0"/>
      <w:marBottom w:val="0"/>
      <w:divBdr>
        <w:top w:val="none" w:sz="0" w:space="0" w:color="auto"/>
        <w:left w:val="none" w:sz="0" w:space="0" w:color="auto"/>
        <w:bottom w:val="none" w:sz="0" w:space="0" w:color="auto"/>
        <w:right w:val="none" w:sz="0" w:space="0" w:color="auto"/>
      </w:divBdr>
    </w:div>
    <w:div w:id="1656302219">
      <w:bodyDiv w:val="1"/>
      <w:marLeft w:val="0"/>
      <w:marRight w:val="0"/>
      <w:marTop w:val="0"/>
      <w:marBottom w:val="0"/>
      <w:divBdr>
        <w:top w:val="none" w:sz="0" w:space="0" w:color="auto"/>
        <w:left w:val="none" w:sz="0" w:space="0" w:color="auto"/>
        <w:bottom w:val="none" w:sz="0" w:space="0" w:color="auto"/>
        <w:right w:val="none" w:sz="0" w:space="0" w:color="auto"/>
      </w:divBdr>
    </w:div>
    <w:div w:id="1658459464">
      <w:bodyDiv w:val="1"/>
      <w:marLeft w:val="0"/>
      <w:marRight w:val="0"/>
      <w:marTop w:val="0"/>
      <w:marBottom w:val="0"/>
      <w:divBdr>
        <w:top w:val="none" w:sz="0" w:space="0" w:color="auto"/>
        <w:left w:val="none" w:sz="0" w:space="0" w:color="auto"/>
        <w:bottom w:val="none" w:sz="0" w:space="0" w:color="auto"/>
        <w:right w:val="none" w:sz="0" w:space="0" w:color="auto"/>
      </w:divBdr>
    </w:div>
    <w:div w:id="1658532551">
      <w:bodyDiv w:val="1"/>
      <w:marLeft w:val="0"/>
      <w:marRight w:val="0"/>
      <w:marTop w:val="0"/>
      <w:marBottom w:val="0"/>
      <w:divBdr>
        <w:top w:val="none" w:sz="0" w:space="0" w:color="auto"/>
        <w:left w:val="none" w:sz="0" w:space="0" w:color="auto"/>
        <w:bottom w:val="none" w:sz="0" w:space="0" w:color="auto"/>
        <w:right w:val="none" w:sz="0" w:space="0" w:color="auto"/>
      </w:divBdr>
    </w:div>
    <w:div w:id="1662155771">
      <w:bodyDiv w:val="1"/>
      <w:marLeft w:val="0"/>
      <w:marRight w:val="0"/>
      <w:marTop w:val="0"/>
      <w:marBottom w:val="0"/>
      <w:divBdr>
        <w:top w:val="none" w:sz="0" w:space="0" w:color="auto"/>
        <w:left w:val="none" w:sz="0" w:space="0" w:color="auto"/>
        <w:bottom w:val="none" w:sz="0" w:space="0" w:color="auto"/>
        <w:right w:val="none" w:sz="0" w:space="0" w:color="auto"/>
      </w:divBdr>
    </w:div>
    <w:div w:id="1662464272">
      <w:bodyDiv w:val="1"/>
      <w:marLeft w:val="0"/>
      <w:marRight w:val="0"/>
      <w:marTop w:val="0"/>
      <w:marBottom w:val="0"/>
      <w:divBdr>
        <w:top w:val="none" w:sz="0" w:space="0" w:color="auto"/>
        <w:left w:val="none" w:sz="0" w:space="0" w:color="auto"/>
        <w:bottom w:val="none" w:sz="0" w:space="0" w:color="auto"/>
        <w:right w:val="none" w:sz="0" w:space="0" w:color="auto"/>
      </w:divBdr>
    </w:div>
    <w:div w:id="1662925069">
      <w:bodyDiv w:val="1"/>
      <w:marLeft w:val="0"/>
      <w:marRight w:val="0"/>
      <w:marTop w:val="0"/>
      <w:marBottom w:val="0"/>
      <w:divBdr>
        <w:top w:val="none" w:sz="0" w:space="0" w:color="auto"/>
        <w:left w:val="none" w:sz="0" w:space="0" w:color="auto"/>
        <w:bottom w:val="none" w:sz="0" w:space="0" w:color="auto"/>
        <w:right w:val="none" w:sz="0" w:space="0" w:color="auto"/>
      </w:divBdr>
    </w:div>
    <w:div w:id="1663385328">
      <w:bodyDiv w:val="1"/>
      <w:marLeft w:val="0"/>
      <w:marRight w:val="0"/>
      <w:marTop w:val="0"/>
      <w:marBottom w:val="0"/>
      <w:divBdr>
        <w:top w:val="none" w:sz="0" w:space="0" w:color="auto"/>
        <w:left w:val="none" w:sz="0" w:space="0" w:color="auto"/>
        <w:bottom w:val="none" w:sz="0" w:space="0" w:color="auto"/>
        <w:right w:val="none" w:sz="0" w:space="0" w:color="auto"/>
      </w:divBdr>
    </w:div>
    <w:div w:id="1666669105">
      <w:bodyDiv w:val="1"/>
      <w:marLeft w:val="0"/>
      <w:marRight w:val="0"/>
      <w:marTop w:val="0"/>
      <w:marBottom w:val="0"/>
      <w:divBdr>
        <w:top w:val="none" w:sz="0" w:space="0" w:color="auto"/>
        <w:left w:val="none" w:sz="0" w:space="0" w:color="auto"/>
        <w:bottom w:val="none" w:sz="0" w:space="0" w:color="auto"/>
        <w:right w:val="none" w:sz="0" w:space="0" w:color="auto"/>
      </w:divBdr>
    </w:div>
    <w:div w:id="1669365488">
      <w:bodyDiv w:val="1"/>
      <w:marLeft w:val="0"/>
      <w:marRight w:val="0"/>
      <w:marTop w:val="0"/>
      <w:marBottom w:val="0"/>
      <w:divBdr>
        <w:top w:val="none" w:sz="0" w:space="0" w:color="auto"/>
        <w:left w:val="none" w:sz="0" w:space="0" w:color="auto"/>
        <w:bottom w:val="none" w:sz="0" w:space="0" w:color="auto"/>
        <w:right w:val="none" w:sz="0" w:space="0" w:color="auto"/>
      </w:divBdr>
    </w:div>
    <w:div w:id="1673144449">
      <w:bodyDiv w:val="1"/>
      <w:marLeft w:val="0"/>
      <w:marRight w:val="0"/>
      <w:marTop w:val="0"/>
      <w:marBottom w:val="0"/>
      <w:divBdr>
        <w:top w:val="none" w:sz="0" w:space="0" w:color="auto"/>
        <w:left w:val="none" w:sz="0" w:space="0" w:color="auto"/>
        <w:bottom w:val="none" w:sz="0" w:space="0" w:color="auto"/>
        <w:right w:val="none" w:sz="0" w:space="0" w:color="auto"/>
      </w:divBdr>
    </w:div>
    <w:div w:id="1675525858">
      <w:bodyDiv w:val="1"/>
      <w:marLeft w:val="0"/>
      <w:marRight w:val="0"/>
      <w:marTop w:val="0"/>
      <w:marBottom w:val="0"/>
      <w:divBdr>
        <w:top w:val="none" w:sz="0" w:space="0" w:color="auto"/>
        <w:left w:val="none" w:sz="0" w:space="0" w:color="auto"/>
        <w:bottom w:val="none" w:sz="0" w:space="0" w:color="auto"/>
        <w:right w:val="none" w:sz="0" w:space="0" w:color="auto"/>
      </w:divBdr>
    </w:div>
    <w:div w:id="1680430125">
      <w:bodyDiv w:val="1"/>
      <w:marLeft w:val="0"/>
      <w:marRight w:val="0"/>
      <w:marTop w:val="0"/>
      <w:marBottom w:val="0"/>
      <w:divBdr>
        <w:top w:val="none" w:sz="0" w:space="0" w:color="auto"/>
        <w:left w:val="none" w:sz="0" w:space="0" w:color="auto"/>
        <w:bottom w:val="none" w:sz="0" w:space="0" w:color="auto"/>
        <w:right w:val="none" w:sz="0" w:space="0" w:color="auto"/>
      </w:divBdr>
    </w:div>
    <w:div w:id="1683438112">
      <w:bodyDiv w:val="1"/>
      <w:marLeft w:val="0"/>
      <w:marRight w:val="0"/>
      <w:marTop w:val="0"/>
      <w:marBottom w:val="0"/>
      <w:divBdr>
        <w:top w:val="none" w:sz="0" w:space="0" w:color="auto"/>
        <w:left w:val="none" w:sz="0" w:space="0" w:color="auto"/>
        <w:bottom w:val="none" w:sz="0" w:space="0" w:color="auto"/>
        <w:right w:val="none" w:sz="0" w:space="0" w:color="auto"/>
      </w:divBdr>
    </w:div>
    <w:div w:id="1685209168">
      <w:bodyDiv w:val="1"/>
      <w:marLeft w:val="0"/>
      <w:marRight w:val="0"/>
      <w:marTop w:val="0"/>
      <w:marBottom w:val="0"/>
      <w:divBdr>
        <w:top w:val="none" w:sz="0" w:space="0" w:color="auto"/>
        <w:left w:val="none" w:sz="0" w:space="0" w:color="auto"/>
        <w:bottom w:val="none" w:sz="0" w:space="0" w:color="auto"/>
        <w:right w:val="none" w:sz="0" w:space="0" w:color="auto"/>
      </w:divBdr>
    </w:div>
    <w:div w:id="1687949767">
      <w:bodyDiv w:val="1"/>
      <w:marLeft w:val="0"/>
      <w:marRight w:val="0"/>
      <w:marTop w:val="0"/>
      <w:marBottom w:val="0"/>
      <w:divBdr>
        <w:top w:val="none" w:sz="0" w:space="0" w:color="auto"/>
        <w:left w:val="none" w:sz="0" w:space="0" w:color="auto"/>
        <w:bottom w:val="none" w:sz="0" w:space="0" w:color="auto"/>
        <w:right w:val="none" w:sz="0" w:space="0" w:color="auto"/>
      </w:divBdr>
    </w:div>
    <w:div w:id="1688560938">
      <w:bodyDiv w:val="1"/>
      <w:marLeft w:val="0"/>
      <w:marRight w:val="0"/>
      <w:marTop w:val="0"/>
      <w:marBottom w:val="0"/>
      <w:divBdr>
        <w:top w:val="none" w:sz="0" w:space="0" w:color="auto"/>
        <w:left w:val="none" w:sz="0" w:space="0" w:color="auto"/>
        <w:bottom w:val="none" w:sz="0" w:space="0" w:color="auto"/>
        <w:right w:val="none" w:sz="0" w:space="0" w:color="auto"/>
      </w:divBdr>
    </w:div>
    <w:div w:id="1692101924">
      <w:bodyDiv w:val="1"/>
      <w:marLeft w:val="0"/>
      <w:marRight w:val="0"/>
      <w:marTop w:val="0"/>
      <w:marBottom w:val="0"/>
      <w:divBdr>
        <w:top w:val="none" w:sz="0" w:space="0" w:color="auto"/>
        <w:left w:val="none" w:sz="0" w:space="0" w:color="auto"/>
        <w:bottom w:val="none" w:sz="0" w:space="0" w:color="auto"/>
        <w:right w:val="none" w:sz="0" w:space="0" w:color="auto"/>
      </w:divBdr>
    </w:div>
    <w:div w:id="1694190233">
      <w:bodyDiv w:val="1"/>
      <w:marLeft w:val="0"/>
      <w:marRight w:val="0"/>
      <w:marTop w:val="0"/>
      <w:marBottom w:val="0"/>
      <w:divBdr>
        <w:top w:val="none" w:sz="0" w:space="0" w:color="auto"/>
        <w:left w:val="none" w:sz="0" w:space="0" w:color="auto"/>
        <w:bottom w:val="none" w:sz="0" w:space="0" w:color="auto"/>
        <w:right w:val="none" w:sz="0" w:space="0" w:color="auto"/>
      </w:divBdr>
    </w:div>
    <w:div w:id="1697923505">
      <w:bodyDiv w:val="1"/>
      <w:marLeft w:val="0"/>
      <w:marRight w:val="0"/>
      <w:marTop w:val="0"/>
      <w:marBottom w:val="0"/>
      <w:divBdr>
        <w:top w:val="none" w:sz="0" w:space="0" w:color="auto"/>
        <w:left w:val="none" w:sz="0" w:space="0" w:color="auto"/>
        <w:bottom w:val="none" w:sz="0" w:space="0" w:color="auto"/>
        <w:right w:val="none" w:sz="0" w:space="0" w:color="auto"/>
      </w:divBdr>
    </w:div>
    <w:div w:id="1701592879">
      <w:bodyDiv w:val="1"/>
      <w:marLeft w:val="0"/>
      <w:marRight w:val="0"/>
      <w:marTop w:val="0"/>
      <w:marBottom w:val="0"/>
      <w:divBdr>
        <w:top w:val="none" w:sz="0" w:space="0" w:color="auto"/>
        <w:left w:val="none" w:sz="0" w:space="0" w:color="auto"/>
        <w:bottom w:val="none" w:sz="0" w:space="0" w:color="auto"/>
        <w:right w:val="none" w:sz="0" w:space="0" w:color="auto"/>
      </w:divBdr>
    </w:div>
    <w:div w:id="1706833321">
      <w:bodyDiv w:val="1"/>
      <w:marLeft w:val="0"/>
      <w:marRight w:val="0"/>
      <w:marTop w:val="0"/>
      <w:marBottom w:val="0"/>
      <w:divBdr>
        <w:top w:val="none" w:sz="0" w:space="0" w:color="auto"/>
        <w:left w:val="none" w:sz="0" w:space="0" w:color="auto"/>
        <w:bottom w:val="none" w:sz="0" w:space="0" w:color="auto"/>
        <w:right w:val="none" w:sz="0" w:space="0" w:color="auto"/>
      </w:divBdr>
    </w:div>
    <w:div w:id="1709187186">
      <w:bodyDiv w:val="1"/>
      <w:marLeft w:val="0"/>
      <w:marRight w:val="0"/>
      <w:marTop w:val="0"/>
      <w:marBottom w:val="0"/>
      <w:divBdr>
        <w:top w:val="none" w:sz="0" w:space="0" w:color="auto"/>
        <w:left w:val="none" w:sz="0" w:space="0" w:color="auto"/>
        <w:bottom w:val="none" w:sz="0" w:space="0" w:color="auto"/>
        <w:right w:val="none" w:sz="0" w:space="0" w:color="auto"/>
      </w:divBdr>
    </w:div>
    <w:div w:id="1716156959">
      <w:bodyDiv w:val="1"/>
      <w:marLeft w:val="0"/>
      <w:marRight w:val="0"/>
      <w:marTop w:val="0"/>
      <w:marBottom w:val="0"/>
      <w:divBdr>
        <w:top w:val="none" w:sz="0" w:space="0" w:color="auto"/>
        <w:left w:val="none" w:sz="0" w:space="0" w:color="auto"/>
        <w:bottom w:val="none" w:sz="0" w:space="0" w:color="auto"/>
        <w:right w:val="none" w:sz="0" w:space="0" w:color="auto"/>
      </w:divBdr>
    </w:div>
    <w:div w:id="1717121369">
      <w:bodyDiv w:val="1"/>
      <w:marLeft w:val="0"/>
      <w:marRight w:val="0"/>
      <w:marTop w:val="0"/>
      <w:marBottom w:val="0"/>
      <w:divBdr>
        <w:top w:val="none" w:sz="0" w:space="0" w:color="auto"/>
        <w:left w:val="none" w:sz="0" w:space="0" w:color="auto"/>
        <w:bottom w:val="none" w:sz="0" w:space="0" w:color="auto"/>
        <w:right w:val="none" w:sz="0" w:space="0" w:color="auto"/>
      </w:divBdr>
    </w:div>
    <w:div w:id="1719938056">
      <w:bodyDiv w:val="1"/>
      <w:marLeft w:val="0"/>
      <w:marRight w:val="0"/>
      <w:marTop w:val="0"/>
      <w:marBottom w:val="0"/>
      <w:divBdr>
        <w:top w:val="none" w:sz="0" w:space="0" w:color="auto"/>
        <w:left w:val="none" w:sz="0" w:space="0" w:color="auto"/>
        <w:bottom w:val="none" w:sz="0" w:space="0" w:color="auto"/>
        <w:right w:val="none" w:sz="0" w:space="0" w:color="auto"/>
      </w:divBdr>
    </w:div>
    <w:div w:id="1722244692">
      <w:bodyDiv w:val="1"/>
      <w:marLeft w:val="0"/>
      <w:marRight w:val="0"/>
      <w:marTop w:val="0"/>
      <w:marBottom w:val="0"/>
      <w:divBdr>
        <w:top w:val="none" w:sz="0" w:space="0" w:color="auto"/>
        <w:left w:val="none" w:sz="0" w:space="0" w:color="auto"/>
        <w:bottom w:val="none" w:sz="0" w:space="0" w:color="auto"/>
        <w:right w:val="none" w:sz="0" w:space="0" w:color="auto"/>
      </w:divBdr>
    </w:div>
    <w:div w:id="1729038455">
      <w:bodyDiv w:val="1"/>
      <w:marLeft w:val="0"/>
      <w:marRight w:val="0"/>
      <w:marTop w:val="0"/>
      <w:marBottom w:val="0"/>
      <w:divBdr>
        <w:top w:val="none" w:sz="0" w:space="0" w:color="auto"/>
        <w:left w:val="none" w:sz="0" w:space="0" w:color="auto"/>
        <w:bottom w:val="none" w:sz="0" w:space="0" w:color="auto"/>
        <w:right w:val="none" w:sz="0" w:space="0" w:color="auto"/>
      </w:divBdr>
    </w:div>
    <w:div w:id="1734547865">
      <w:bodyDiv w:val="1"/>
      <w:marLeft w:val="0"/>
      <w:marRight w:val="0"/>
      <w:marTop w:val="0"/>
      <w:marBottom w:val="0"/>
      <w:divBdr>
        <w:top w:val="none" w:sz="0" w:space="0" w:color="auto"/>
        <w:left w:val="none" w:sz="0" w:space="0" w:color="auto"/>
        <w:bottom w:val="none" w:sz="0" w:space="0" w:color="auto"/>
        <w:right w:val="none" w:sz="0" w:space="0" w:color="auto"/>
      </w:divBdr>
    </w:div>
    <w:div w:id="1735161656">
      <w:bodyDiv w:val="1"/>
      <w:marLeft w:val="0"/>
      <w:marRight w:val="0"/>
      <w:marTop w:val="0"/>
      <w:marBottom w:val="0"/>
      <w:divBdr>
        <w:top w:val="none" w:sz="0" w:space="0" w:color="auto"/>
        <w:left w:val="none" w:sz="0" w:space="0" w:color="auto"/>
        <w:bottom w:val="none" w:sz="0" w:space="0" w:color="auto"/>
        <w:right w:val="none" w:sz="0" w:space="0" w:color="auto"/>
      </w:divBdr>
    </w:div>
    <w:div w:id="1735810433">
      <w:bodyDiv w:val="1"/>
      <w:marLeft w:val="0"/>
      <w:marRight w:val="0"/>
      <w:marTop w:val="0"/>
      <w:marBottom w:val="0"/>
      <w:divBdr>
        <w:top w:val="none" w:sz="0" w:space="0" w:color="auto"/>
        <w:left w:val="none" w:sz="0" w:space="0" w:color="auto"/>
        <w:bottom w:val="none" w:sz="0" w:space="0" w:color="auto"/>
        <w:right w:val="none" w:sz="0" w:space="0" w:color="auto"/>
      </w:divBdr>
    </w:div>
    <w:div w:id="1739402145">
      <w:bodyDiv w:val="1"/>
      <w:marLeft w:val="0"/>
      <w:marRight w:val="0"/>
      <w:marTop w:val="0"/>
      <w:marBottom w:val="0"/>
      <w:divBdr>
        <w:top w:val="none" w:sz="0" w:space="0" w:color="auto"/>
        <w:left w:val="none" w:sz="0" w:space="0" w:color="auto"/>
        <w:bottom w:val="none" w:sz="0" w:space="0" w:color="auto"/>
        <w:right w:val="none" w:sz="0" w:space="0" w:color="auto"/>
      </w:divBdr>
    </w:div>
    <w:div w:id="1743989928">
      <w:bodyDiv w:val="1"/>
      <w:marLeft w:val="0"/>
      <w:marRight w:val="0"/>
      <w:marTop w:val="0"/>
      <w:marBottom w:val="0"/>
      <w:divBdr>
        <w:top w:val="none" w:sz="0" w:space="0" w:color="auto"/>
        <w:left w:val="none" w:sz="0" w:space="0" w:color="auto"/>
        <w:bottom w:val="none" w:sz="0" w:space="0" w:color="auto"/>
        <w:right w:val="none" w:sz="0" w:space="0" w:color="auto"/>
      </w:divBdr>
    </w:div>
    <w:div w:id="1747797914">
      <w:bodyDiv w:val="1"/>
      <w:marLeft w:val="0"/>
      <w:marRight w:val="0"/>
      <w:marTop w:val="0"/>
      <w:marBottom w:val="0"/>
      <w:divBdr>
        <w:top w:val="none" w:sz="0" w:space="0" w:color="auto"/>
        <w:left w:val="none" w:sz="0" w:space="0" w:color="auto"/>
        <w:bottom w:val="none" w:sz="0" w:space="0" w:color="auto"/>
        <w:right w:val="none" w:sz="0" w:space="0" w:color="auto"/>
      </w:divBdr>
    </w:div>
    <w:div w:id="1751849192">
      <w:bodyDiv w:val="1"/>
      <w:marLeft w:val="0"/>
      <w:marRight w:val="0"/>
      <w:marTop w:val="0"/>
      <w:marBottom w:val="0"/>
      <w:divBdr>
        <w:top w:val="none" w:sz="0" w:space="0" w:color="auto"/>
        <w:left w:val="none" w:sz="0" w:space="0" w:color="auto"/>
        <w:bottom w:val="none" w:sz="0" w:space="0" w:color="auto"/>
        <w:right w:val="none" w:sz="0" w:space="0" w:color="auto"/>
      </w:divBdr>
    </w:div>
    <w:div w:id="1757751123">
      <w:bodyDiv w:val="1"/>
      <w:marLeft w:val="0"/>
      <w:marRight w:val="0"/>
      <w:marTop w:val="0"/>
      <w:marBottom w:val="0"/>
      <w:divBdr>
        <w:top w:val="none" w:sz="0" w:space="0" w:color="auto"/>
        <w:left w:val="none" w:sz="0" w:space="0" w:color="auto"/>
        <w:bottom w:val="none" w:sz="0" w:space="0" w:color="auto"/>
        <w:right w:val="none" w:sz="0" w:space="0" w:color="auto"/>
      </w:divBdr>
    </w:div>
    <w:div w:id="1759327055">
      <w:bodyDiv w:val="1"/>
      <w:marLeft w:val="0"/>
      <w:marRight w:val="0"/>
      <w:marTop w:val="0"/>
      <w:marBottom w:val="0"/>
      <w:divBdr>
        <w:top w:val="none" w:sz="0" w:space="0" w:color="auto"/>
        <w:left w:val="none" w:sz="0" w:space="0" w:color="auto"/>
        <w:bottom w:val="none" w:sz="0" w:space="0" w:color="auto"/>
        <w:right w:val="none" w:sz="0" w:space="0" w:color="auto"/>
      </w:divBdr>
    </w:div>
    <w:div w:id="1761440734">
      <w:bodyDiv w:val="1"/>
      <w:marLeft w:val="0"/>
      <w:marRight w:val="0"/>
      <w:marTop w:val="0"/>
      <w:marBottom w:val="0"/>
      <w:divBdr>
        <w:top w:val="none" w:sz="0" w:space="0" w:color="auto"/>
        <w:left w:val="none" w:sz="0" w:space="0" w:color="auto"/>
        <w:bottom w:val="none" w:sz="0" w:space="0" w:color="auto"/>
        <w:right w:val="none" w:sz="0" w:space="0" w:color="auto"/>
      </w:divBdr>
    </w:div>
    <w:div w:id="1764640399">
      <w:bodyDiv w:val="1"/>
      <w:marLeft w:val="0"/>
      <w:marRight w:val="0"/>
      <w:marTop w:val="0"/>
      <w:marBottom w:val="0"/>
      <w:divBdr>
        <w:top w:val="none" w:sz="0" w:space="0" w:color="auto"/>
        <w:left w:val="none" w:sz="0" w:space="0" w:color="auto"/>
        <w:bottom w:val="none" w:sz="0" w:space="0" w:color="auto"/>
        <w:right w:val="none" w:sz="0" w:space="0" w:color="auto"/>
      </w:divBdr>
    </w:div>
    <w:div w:id="1772626171">
      <w:bodyDiv w:val="1"/>
      <w:marLeft w:val="0"/>
      <w:marRight w:val="0"/>
      <w:marTop w:val="0"/>
      <w:marBottom w:val="0"/>
      <w:divBdr>
        <w:top w:val="none" w:sz="0" w:space="0" w:color="auto"/>
        <w:left w:val="none" w:sz="0" w:space="0" w:color="auto"/>
        <w:bottom w:val="none" w:sz="0" w:space="0" w:color="auto"/>
        <w:right w:val="none" w:sz="0" w:space="0" w:color="auto"/>
      </w:divBdr>
    </w:div>
    <w:div w:id="1774353795">
      <w:bodyDiv w:val="1"/>
      <w:marLeft w:val="0"/>
      <w:marRight w:val="0"/>
      <w:marTop w:val="0"/>
      <w:marBottom w:val="0"/>
      <w:divBdr>
        <w:top w:val="none" w:sz="0" w:space="0" w:color="auto"/>
        <w:left w:val="none" w:sz="0" w:space="0" w:color="auto"/>
        <w:bottom w:val="none" w:sz="0" w:space="0" w:color="auto"/>
        <w:right w:val="none" w:sz="0" w:space="0" w:color="auto"/>
      </w:divBdr>
    </w:div>
    <w:div w:id="1775711397">
      <w:bodyDiv w:val="1"/>
      <w:marLeft w:val="0"/>
      <w:marRight w:val="0"/>
      <w:marTop w:val="0"/>
      <w:marBottom w:val="0"/>
      <w:divBdr>
        <w:top w:val="none" w:sz="0" w:space="0" w:color="auto"/>
        <w:left w:val="none" w:sz="0" w:space="0" w:color="auto"/>
        <w:bottom w:val="none" w:sz="0" w:space="0" w:color="auto"/>
        <w:right w:val="none" w:sz="0" w:space="0" w:color="auto"/>
      </w:divBdr>
    </w:div>
    <w:div w:id="1775897635">
      <w:bodyDiv w:val="1"/>
      <w:marLeft w:val="0"/>
      <w:marRight w:val="0"/>
      <w:marTop w:val="0"/>
      <w:marBottom w:val="0"/>
      <w:divBdr>
        <w:top w:val="none" w:sz="0" w:space="0" w:color="auto"/>
        <w:left w:val="none" w:sz="0" w:space="0" w:color="auto"/>
        <w:bottom w:val="none" w:sz="0" w:space="0" w:color="auto"/>
        <w:right w:val="none" w:sz="0" w:space="0" w:color="auto"/>
      </w:divBdr>
    </w:div>
    <w:div w:id="1777603076">
      <w:bodyDiv w:val="1"/>
      <w:marLeft w:val="0"/>
      <w:marRight w:val="0"/>
      <w:marTop w:val="0"/>
      <w:marBottom w:val="0"/>
      <w:divBdr>
        <w:top w:val="none" w:sz="0" w:space="0" w:color="auto"/>
        <w:left w:val="none" w:sz="0" w:space="0" w:color="auto"/>
        <w:bottom w:val="none" w:sz="0" w:space="0" w:color="auto"/>
        <w:right w:val="none" w:sz="0" w:space="0" w:color="auto"/>
      </w:divBdr>
    </w:div>
    <w:div w:id="1782066200">
      <w:bodyDiv w:val="1"/>
      <w:marLeft w:val="0"/>
      <w:marRight w:val="0"/>
      <w:marTop w:val="0"/>
      <w:marBottom w:val="0"/>
      <w:divBdr>
        <w:top w:val="none" w:sz="0" w:space="0" w:color="auto"/>
        <w:left w:val="none" w:sz="0" w:space="0" w:color="auto"/>
        <w:bottom w:val="none" w:sz="0" w:space="0" w:color="auto"/>
        <w:right w:val="none" w:sz="0" w:space="0" w:color="auto"/>
      </w:divBdr>
    </w:div>
    <w:div w:id="1785415259">
      <w:bodyDiv w:val="1"/>
      <w:marLeft w:val="0"/>
      <w:marRight w:val="0"/>
      <w:marTop w:val="0"/>
      <w:marBottom w:val="0"/>
      <w:divBdr>
        <w:top w:val="none" w:sz="0" w:space="0" w:color="auto"/>
        <w:left w:val="none" w:sz="0" w:space="0" w:color="auto"/>
        <w:bottom w:val="none" w:sz="0" w:space="0" w:color="auto"/>
        <w:right w:val="none" w:sz="0" w:space="0" w:color="auto"/>
      </w:divBdr>
    </w:div>
    <w:div w:id="1788960653">
      <w:bodyDiv w:val="1"/>
      <w:marLeft w:val="0"/>
      <w:marRight w:val="0"/>
      <w:marTop w:val="0"/>
      <w:marBottom w:val="0"/>
      <w:divBdr>
        <w:top w:val="none" w:sz="0" w:space="0" w:color="auto"/>
        <w:left w:val="none" w:sz="0" w:space="0" w:color="auto"/>
        <w:bottom w:val="none" w:sz="0" w:space="0" w:color="auto"/>
        <w:right w:val="none" w:sz="0" w:space="0" w:color="auto"/>
      </w:divBdr>
    </w:div>
    <w:div w:id="1789663638">
      <w:bodyDiv w:val="1"/>
      <w:marLeft w:val="0"/>
      <w:marRight w:val="0"/>
      <w:marTop w:val="0"/>
      <w:marBottom w:val="0"/>
      <w:divBdr>
        <w:top w:val="none" w:sz="0" w:space="0" w:color="auto"/>
        <w:left w:val="none" w:sz="0" w:space="0" w:color="auto"/>
        <w:bottom w:val="none" w:sz="0" w:space="0" w:color="auto"/>
        <w:right w:val="none" w:sz="0" w:space="0" w:color="auto"/>
      </w:divBdr>
    </w:div>
    <w:div w:id="1790735557">
      <w:bodyDiv w:val="1"/>
      <w:marLeft w:val="0"/>
      <w:marRight w:val="0"/>
      <w:marTop w:val="0"/>
      <w:marBottom w:val="0"/>
      <w:divBdr>
        <w:top w:val="none" w:sz="0" w:space="0" w:color="auto"/>
        <w:left w:val="none" w:sz="0" w:space="0" w:color="auto"/>
        <w:bottom w:val="none" w:sz="0" w:space="0" w:color="auto"/>
        <w:right w:val="none" w:sz="0" w:space="0" w:color="auto"/>
      </w:divBdr>
    </w:div>
    <w:div w:id="1796945222">
      <w:bodyDiv w:val="1"/>
      <w:marLeft w:val="0"/>
      <w:marRight w:val="0"/>
      <w:marTop w:val="0"/>
      <w:marBottom w:val="0"/>
      <w:divBdr>
        <w:top w:val="none" w:sz="0" w:space="0" w:color="auto"/>
        <w:left w:val="none" w:sz="0" w:space="0" w:color="auto"/>
        <w:bottom w:val="none" w:sz="0" w:space="0" w:color="auto"/>
        <w:right w:val="none" w:sz="0" w:space="0" w:color="auto"/>
      </w:divBdr>
    </w:div>
    <w:div w:id="1798792607">
      <w:bodyDiv w:val="1"/>
      <w:marLeft w:val="0"/>
      <w:marRight w:val="0"/>
      <w:marTop w:val="0"/>
      <w:marBottom w:val="0"/>
      <w:divBdr>
        <w:top w:val="none" w:sz="0" w:space="0" w:color="auto"/>
        <w:left w:val="none" w:sz="0" w:space="0" w:color="auto"/>
        <w:bottom w:val="none" w:sz="0" w:space="0" w:color="auto"/>
        <w:right w:val="none" w:sz="0" w:space="0" w:color="auto"/>
      </w:divBdr>
    </w:div>
    <w:div w:id="1800802501">
      <w:bodyDiv w:val="1"/>
      <w:marLeft w:val="0"/>
      <w:marRight w:val="0"/>
      <w:marTop w:val="0"/>
      <w:marBottom w:val="0"/>
      <w:divBdr>
        <w:top w:val="none" w:sz="0" w:space="0" w:color="auto"/>
        <w:left w:val="none" w:sz="0" w:space="0" w:color="auto"/>
        <w:bottom w:val="none" w:sz="0" w:space="0" w:color="auto"/>
        <w:right w:val="none" w:sz="0" w:space="0" w:color="auto"/>
      </w:divBdr>
    </w:div>
    <w:div w:id="1801342559">
      <w:bodyDiv w:val="1"/>
      <w:marLeft w:val="0"/>
      <w:marRight w:val="0"/>
      <w:marTop w:val="0"/>
      <w:marBottom w:val="0"/>
      <w:divBdr>
        <w:top w:val="none" w:sz="0" w:space="0" w:color="auto"/>
        <w:left w:val="none" w:sz="0" w:space="0" w:color="auto"/>
        <w:bottom w:val="none" w:sz="0" w:space="0" w:color="auto"/>
        <w:right w:val="none" w:sz="0" w:space="0" w:color="auto"/>
      </w:divBdr>
    </w:div>
    <w:div w:id="1804543864">
      <w:bodyDiv w:val="1"/>
      <w:marLeft w:val="0"/>
      <w:marRight w:val="0"/>
      <w:marTop w:val="0"/>
      <w:marBottom w:val="0"/>
      <w:divBdr>
        <w:top w:val="none" w:sz="0" w:space="0" w:color="auto"/>
        <w:left w:val="none" w:sz="0" w:space="0" w:color="auto"/>
        <w:bottom w:val="none" w:sz="0" w:space="0" w:color="auto"/>
        <w:right w:val="none" w:sz="0" w:space="0" w:color="auto"/>
      </w:divBdr>
    </w:div>
    <w:div w:id="1805081567">
      <w:bodyDiv w:val="1"/>
      <w:marLeft w:val="0"/>
      <w:marRight w:val="0"/>
      <w:marTop w:val="0"/>
      <w:marBottom w:val="0"/>
      <w:divBdr>
        <w:top w:val="none" w:sz="0" w:space="0" w:color="auto"/>
        <w:left w:val="none" w:sz="0" w:space="0" w:color="auto"/>
        <w:bottom w:val="none" w:sz="0" w:space="0" w:color="auto"/>
        <w:right w:val="none" w:sz="0" w:space="0" w:color="auto"/>
      </w:divBdr>
    </w:div>
    <w:div w:id="1807549972">
      <w:bodyDiv w:val="1"/>
      <w:marLeft w:val="0"/>
      <w:marRight w:val="0"/>
      <w:marTop w:val="0"/>
      <w:marBottom w:val="0"/>
      <w:divBdr>
        <w:top w:val="none" w:sz="0" w:space="0" w:color="auto"/>
        <w:left w:val="none" w:sz="0" w:space="0" w:color="auto"/>
        <w:bottom w:val="none" w:sz="0" w:space="0" w:color="auto"/>
        <w:right w:val="none" w:sz="0" w:space="0" w:color="auto"/>
      </w:divBdr>
    </w:div>
    <w:div w:id="1820226044">
      <w:bodyDiv w:val="1"/>
      <w:marLeft w:val="0"/>
      <w:marRight w:val="0"/>
      <w:marTop w:val="0"/>
      <w:marBottom w:val="0"/>
      <w:divBdr>
        <w:top w:val="none" w:sz="0" w:space="0" w:color="auto"/>
        <w:left w:val="none" w:sz="0" w:space="0" w:color="auto"/>
        <w:bottom w:val="none" w:sz="0" w:space="0" w:color="auto"/>
        <w:right w:val="none" w:sz="0" w:space="0" w:color="auto"/>
      </w:divBdr>
    </w:div>
    <w:div w:id="1820924429">
      <w:bodyDiv w:val="1"/>
      <w:marLeft w:val="0"/>
      <w:marRight w:val="0"/>
      <w:marTop w:val="0"/>
      <w:marBottom w:val="0"/>
      <w:divBdr>
        <w:top w:val="none" w:sz="0" w:space="0" w:color="auto"/>
        <w:left w:val="none" w:sz="0" w:space="0" w:color="auto"/>
        <w:bottom w:val="none" w:sz="0" w:space="0" w:color="auto"/>
        <w:right w:val="none" w:sz="0" w:space="0" w:color="auto"/>
      </w:divBdr>
    </w:div>
    <w:div w:id="1823109848">
      <w:bodyDiv w:val="1"/>
      <w:marLeft w:val="0"/>
      <w:marRight w:val="0"/>
      <w:marTop w:val="0"/>
      <w:marBottom w:val="0"/>
      <w:divBdr>
        <w:top w:val="none" w:sz="0" w:space="0" w:color="auto"/>
        <w:left w:val="none" w:sz="0" w:space="0" w:color="auto"/>
        <w:bottom w:val="none" w:sz="0" w:space="0" w:color="auto"/>
        <w:right w:val="none" w:sz="0" w:space="0" w:color="auto"/>
      </w:divBdr>
    </w:div>
    <w:div w:id="1823620906">
      <w:bodyDiv w:val="1"/>
      <w:marLeft w:val="0"/>
      <w:marRight w:val="0"/>
      <w:marTop w:val="0"/>
      <w:marBottom w:val="0"/>
      <w:divBdr>
        <w:top w:val="none" w:sz="0" w:space="0" w:color="auto"/>
        <w:left w:val="none" w:sz="0" w:space="0" w:color="auto"/>
        <w:bottom w:val="none" w:sz="0" w:space="0" w:color="auto"/>
        <w:right w:val="none" w:sz="0" w:space="0" w:color="auto"/>
      </w:divBdr>
    </w:div>
    <w:div w:id="1824662393">
      <w:bodyDiv w:val="1"/>
      <w:marLeft w:val="0"/>
      <w:marRight w:val="0"/>
      <w:marTop w:val="0"/>
      <w:marBottom w:val="0"/>
      <w:divBdr>
        <w:top w:val="none" w:sz="0" w:space="0" w:color="auto"/>
        <w:left w:val="none" w:sz="0" w:space="0" w:color="auto"/>
        <w:bottom w:val="none" w:sz="0" w:space="0" w:color="auto"/>
        <w:right w:val="none" w:sz="0" w:space="0" w:color="auto"/>
      </w:divBdr>
    </w:div>
    <w:div w:id="1826774961">
      <w:bodyDiv w:val="1"/>
      <w:marLeft w:val="0"/>
      <w:marRight w:val="0"/>
      <w:marTop w:val="0"/>
      <w:marBottom w:val="0"/>
      <w:divBdr>
        <w:top w:val="none" w:sz="0" w:space="0" w:color="auto"/>
        <w:left w:val="none" w:sz="0" w:space="0" w:color="auto"/>
        <w:bottom w:val="none" w:sz="0" w:space="0" w:color="auto"/>
        <w:right w:val="none" w:sz="0" w:space="0" w:color="auto"/>
      </w:divBdr>
    </w:div>
    <w:div w:id="1833328570">
      <w:bodyDiv w:val="1"/>
      <w:marLeft w:val="0"/>
      <w:marRight w:val="0"/>
      <w:marTop w:val="0"/>
      <w:marBottom w:val="0"/>
      <w:divBdr>
        <w:top w:val="none" w:sz="0" w:space="0" w:color="auto"/>
        <w:left w:val="none" w:sz="0" w:space="0" w:color="auto"/>
        <w:bottom w:val="none" w:sz="0" w:space="0" w:color="auto"/>
        <w:right w:val="none" w:sz="0" w:space="0" w:color="auto"/>
      </w:divBdr>
    </w:div>
    <w:div w:id="1833451112">
      <w:bodyDiv w:val="1"/>
      <w:marLeft w:val="0"/>
      <w:marRight w:val="0"/>
      <w:marTop w:val="0"/>
      <w:marBottom w:val="0"/>
      <w:divBdr>
        <w:top w:val="none" w:sz="0" w:space="0" w:color="auto"/>
        <w:left w:val="none" w:sz="0" w:space="0" w:color="auto"/>
        <w:bottom w:val="none" w:sz="0" w:space="0" w:color="auto"/>
        <w:right w:val="none" w:sz="0" w:space="0" w:color="auto"/>
      </w:divBdr>
    </w:div>
    <w:div w:id="1834954393">
      <w:bodyDiv w:val="1"/>
      <w:marLeft w:val="0"/>
      <w:marRight w:val="0"/>
      <w:marTop w:val="0"/>
      <w:marBottom w:val="0"/>
      <w:divBdr>
        <w:top w:val="none" w:sz="0" w:space="0" w:color="auto"/>
        <w:left w:val="none" w:sz="0" w:space="0" w:color="auto"/>
        <w:bottom w:val="none" w:sz="0" w:space="0" w:color="auto"/>
        <w:right w:val="none" w:sz="0" w:space="0" w:color="auto"/>
      </w:divBdr>
    </w:div>
    <w:div w:id="1837840018">
      <w:bodyDiv w:val="1"/>
      <w:marLeft w:val="0"/>
      <w:marRight w:val="0"/>
      <w:marTop w:val="0"/>
      <w:marBottom w:val="0"/>
      <w:divBdr>
        <w:top w:val="none" w:sz="0" w:space="0" w:color="auto"/>
        <w:left w:val="none" w:sz="0" w:space="0" w:color="auto"/>
        <w:bottom w:val="none" w:sz="0" w:space="0" w:color="auto"/>
        <w:right w:val="none" w:sz="0" w:space="0" w:color="auto"/>
      </w:divBdr>
    </w:div>
    <w:div w:id="1837914199">
      <w:bodyDiv w:val="1"/>
      <w:marLeft w:val="0"/>
      <w:marRight w:val="0"/>
      <w:marTop w:val="0"/>
      <w:marBottom w:val="0"/>
      <w:divBdr>
        <w:top w:val="none" w:sz="0" w:space="0" w:color="auto"/>
        <w:left w:val="none" w:sz="0" w:space="0" w:color="auto"/>
        <w:bottom w:val="none" w:sz="0" w:space="0" w:color="auto"/>
        <w:right w:val="none" w:sz="0" w:space="0" w:color="auto"/>
      </w:divBdr>
    </w:div>
    <w:div w:id="1840658977">
      <w:bodyDiv w:val="1"/>
      <w:marLeft w:val="0"/>
      <w:marRight w:val="0"/>
      <w:marTop w:val="0"/>
      <w:marBottom w:val="0"/>
      <w:divBdr>
        <w:top w:val="none" w:sz="0" w:space="0" w:color="auto"/>
        <w:left w:val="none" w:sz="0" w:space="0" w:color="auto"/>
        <w:bottom w:val="none" w:sz="0" w:space="0" w:color="auto"/>
        <w:right w:val="none" w:sz="0" w:space="0" w:color="auto"/>
      </w:divBdr>
    </w:div>
    <w:div w:id="1842112970">
      <w:bodyDiv w:val="1"/>
      <w:marLeft w:val="0"/>
      <w:marRight w:val="0"/>
      <w:marTop w:val="0"/>
      <w:marBottom w:val="0"/>
      <w:divBdr>
        <w:top w:val="none" w:sz="0" w:space="0" w:color="auto"/>
        <w:left w:val="none" w:sz="0" w:space="0" w:color="auto"/>
        <w:bottom w:val="none" w:sz="0" w:space="0" w:color="auto"/>
        <w:right w:val="none" w:sz="0" w:space="0" w:color="auto"/>
      </w:divBdr>
    </w:div>
    <w:div w:id="1843619660">
      <w:bodyDiv w:val="1"/>
      <w:marLeft w:val="0"/>
      <w:marRight w:val="0"/>
      <w:marTop w:val="0"/>
      <w:marBottom w:val="0"/>
      <w:divBdr>
        <w:top w:val="none" w:sz="0" w:space="0" w:color="auto"/>
        <w:left w:val="none" w:sz="0" w:space="0" w:color="auto"/>
        <w:bottom w:val="none" w:sz="0" w:space="0" w:color="auto"/>
        <w:right w:val="none" w:sz="0" w:space="0" w:color="auto"/>
      </w:divBdr>
    </w:div>
    <w:div w:id="1844280655">
      <w:bodyDiv w:val="1"/>
      <w:marLeft w:val="0"/>
      <w:marRight w:val="0"/>
      <w:marTop w:val="0"/>
      <w:marBottom w:val="0"/>
      <w:divBdr>
        <w:top w:val="none" w:sz="0" w:space="0" w:color="auto"/>
        <w:left w:val="none" w:sz="0" w:space="0" w:color="auto"/>
        <w:bottom w:val="none" w:sz="0" w:space="0" w:color="auto"/>
        <w:right w:val="none" w:sz="0" w:space="0" w:color="auto"/>
      </w:divBdr>
    </w:div>
    <w:div w:id="1845852483">
      <w:bodyDiv w:val="1"/>
      <w:marLeft w:val="0"/>
      <w:marRight w:val="0"/>
      <w:marTop w:val="0"/>
      <w:marBottom w:val="0"/>
      <w:divBdr>
        <w:top w:val="none" w:sz="0" w:space="0" w:color="auto"/>
        <w:left w:val="none" w:sz="0" w:space="0" w:color="auto"/>
        <w:bottom w:val="none" w:sz="0" w:space="0" w:color="auto"/>
        <w:right w:val="none" w:sz="0" w:space="0" w:color="auto"/>
      </w:divBdr>
    </w:div>
    <w:div w:id="1847939282">
      <w:bodyDiv w:val="1"/>
      <w:marLeft w:val="0"/>
      <w:marRight w:val="0"/>
      <w:marTop w:val="0"/>
      <w:marBottom w:val="0"/>
      <w:divBdr>
        <w:top w:val="none" w:sz="0" w:space="0" w:color="auto"/>
        <w:left w:val="none" w:sz="0" w:space="0" w:color="auto"/>
        <w:bottom w:val="none" w:sz="0" w:space="0" w:color="auto"/>
        <w:right w:val="none" w:sz="0" w:space="0" w:color="auto"/>
      </w:divBdr>
    </w:div>
    <w:div w:id="1848713968">
      <w:bodyDiv w:val="1"/>
      <w:marLeft w:val="0"/>
      <w:marRight w:val="0"/>
      <w:marTop w:val="0"/>
      <w:marBottom w:val="0"/>
      <w:divBdr>
        <w:top w:val="none" w:sz="0" w:space="0" w:color="auto"/>
        <w:left w:val="none" w:sz="0" w:space="0" w:color="auto"/>
        <w:bottom w:val="none" w:sz="0" w:space="0" w:color="auto"/>
        <w:right w:val="none" w:sz="0" w:space="0" w:color="auto"/>
      </w:divBdr>
    </w:div>
    <w:div w:id="1850872006">
      <w:bodyDiv w:val="1"/>
      <w:marLeft w:val="0"/>
      <w:marRight w:val="0"/>
      <w:marTop w:val="0"/>
      <w:marBottom w:val="0"/>
      <w:divBdr>
        <w:top w:val="none" w:sz="0" w:space="0" w:color="auto"/>
        <w:left w:val="none" w:sz="0" w:space="0" w:color="auto"/>
        <w:bottom w:val="none" w:sz="0" w:space="0" w:color="auto"/>
        <w:right w:val="none" w:sz="0" w:space="0" w:color="auto"/>
      </w:divBdr>
    </w:div>
    <w:div w:id="1851598209">
      <w:bodyDiv w:val="1"/>
      <w:marLeft w:val="0"/>
      <w:marRight w:val="0"/>
      <w:marTop w:val="0"/>
      <w:marBottom w:val="0"/>
      <w:divBdr>
        <w:top w:val="none" w:sz="0" w:space="0" w:color="auto"/>
        <w:left w:val="none" w:sz="0" w:space="0" w:color="auto"/>
        <w:bottom w:val="none" w:sz="0" w:space="0" w:color="auto"/>
        <w:right w:val="none" w:sz="0" w:space="0" w:color="auto"/>
      </w:divBdr>
    </w:div>
    <w:div w:id="1857385140">
      <w:bodyDiv w:val="1"/>
      <w:marLeft w:val="0"/>
      <w:marRight w:val="0"/>
      <w:marTop w:val="0"/>
      <w:marBottom w:val="0"/>
      <w:divBdr>
        <w:top w:val="none" w:sz="0" w:space="0" w:color="auto"/>
        <w:left w:val="none" w:sz="0" w:space="0" w:color="auto"/>
        <w:bottom w:val="none" w:sz="0" w:space="0" w:color="auto"/>
        <w:right w:val="none" w:sz="0" w:space="0" w:color="auto"/>
      </w:divBdr>
    </w:div>
    <w:div w:id="1863200619">
      <w:bodyDiv w:val="1"/>
      <w:marLeft w:val="0"/>
      <w:marRight w:val="0"/>
      <w:marTop w:val="0"/>
      <w:marBottom w:val="0"/>
      <w:divBdr>
        <w:top w:val="none" w:sz="0" w:space="0" w:color="auto"/>
        <w:left w:val="none" w:sz="0" w:space="0" w:color="auto"/>
        <w:bottom w:val="none" w:sz="0" w:space="0" w:color="auto"/>
        <w:right w:val="none" w:sz="0" w:space="0" w:color="auto"/>
      </w:divBdr>
    </w:div>
    <w:div w:id="1871215108">
      <w:bodyDiv w:val="1"/>
      <w:marLeft w:val="0"/>
      <w:marRight w:val="0"/>
      <w:marTop w:val="0"/>
      <w:marBottom w:val="0"/>
      <w:divBdr>
        <w:top w:val="none" w:sz="0" w:space="0" w:color="auto"/>
        <w:left w:val="none" w:sz="0" w:space="0" w:color="auto"/>
        <w:bottom w:val="none" w:sz="0" w:space="0" w:color="auto"/>
        <w:right w:val="none" w:sz="0" w:space="0" w:color="auto"/>
      </w:divBdr>
    </w:div>
    <w:div w:id="1874151693">
      <w:bodyDiv w:val="1"/>
      <w:marLeft w:val="0"/>
      <w:marRight w:val="0"/>
      <w:marTop w:val="0"/>
      <w:marBottom w:val="0"/>
      <w:divBdr>
        <w:top w:val="none" w:sz="0" w:space="0" w:color="auto"/>
        <w:left w:val="none" w:sz="0" w:space="0" w:color="auto"/>
        <w:bottom w:val="none" w:sz="0" w:space="0" w:color="auto"/>
        <w:right w:val="none" w:sz="0" w:space="0" w:color="auto"/>
      </w:divBdr>
    </w:div>
    <w:div w:id="1888566312">
      <w:bodyDiv w:val="1"/>
      <w:marLeft w:val="0"/>
      <w:marRight w:val="0"/>
      <w:marTop w:val="0"/>
      <w:marBottom w:val="0"/>
      <w:divBdr>
        <w:top w:val="none" w:sz="0" w:space="0" w:color="auto"/>
        <w:left w:val="none" w:sz="0" w:space="0" w:color="auto"/>
        <w:bottom w:val="none" w:sz="0" w:space="0" w:color="auto"/>
        <w:right w:val="none" w:sz="0" w:space="0" w:color="auto"/>
      </w:divBdr>
    </w:div>
    <w:div w:id="1889953913">
      <w:bodyDiv w:val="1"/>
      <w:marLeft w:val="0"/>
      <w:marRight w:val="0"/>
      <w:marTop w:val="0"/>
      <w:marBottom w:val="0"/>
      <w:divBdr>
        <w:top w:val="none" w:sz="0" w:space="0" w:color="auto"/>
        <w:left w:val="none" w:sz="0" w:space="0" w:color="auto"/>
        <w:bottom w:val="none" w:sz="0" w:space="0" w:color="auto"/>
        <w:right w:val="none" w:sz="0" w:space="0" w:color="auto"/>
      </w:divBdr>
    </w:div>
    <w:div w:id="1890875766">
      <w:bodyDiv w:val="1"/>
      <w:marLeft w:val="0"/>
      <w:marRight w:val="0"/>
      <w:marTop w:val="0"/>
      <w:marBottom w:val="0"/>
      <w:divBdr>
        <w:top w:val="none" w:sz="0" w:space="0" w:color="auto"/>
        <w:left w:val="none" w:sz="0" w:space="0" w:color="auto"/>
        <w:bottom w:val="none" w:sz="0" w:space="0" w:color="auto"/>
        <w:right w:val="none" w:sz="0" w:space="0" w:color="auto"/>
      </w:divBdr>
    </w:div>
    <w:div w:id="1891764540">
      <w:bodyDiv w:val="1"/>
      <w:marLeft w:val="0"/>
      <w:marRight w:val="0"/>
      <w:marTop w:val="0"/>
      <w:marBottom w:val="0"/>
      <w:divBdr>
        <w:top w:val="none" w:sz="0" w:space="0" w:color="auto"/>
        <w:left w:val="none" w:sz="0" w:space="0" w:color="auto"/>
        <w:bottom w:val="none" w:sz="0" w:space="0" w:color="auto"/>
        <w:right w:val="none" w:sz="0" w:space="0" w:color="auto"/>
      </w:divBdr>
    </w:div>
    <w:div w:id="1893880455">
      <w:bodyDiv w:val="1"/>
      <w:marLeft w:val="0"/>
      <w:marRight w:val="0"/>
      <w:marTop w:val="0"/>
      <w:marBottom w:val="0"/>
      <w:divBdr>
        <w:top w:val="none" w:sz="0" w:space="0" w:color="auto"/>
        <w:left w:val="none" w:sz="0" w:space="0" w:color="auto"/>
        <w:bottom w:val="none" w:sz="0" w:space="0" w:color="auto"/>
        <w:right w:val="none" w:sz="0" w:space="0" w:color="auto"/>
      </w:divBdr>
    </w:div>
    <w:div w:id="1897818719">
      <w:bodyDiv w:val="1"/>
      <w:marLeft w:val="0"/>
      <w:marRight w:val="0"/>
      <w:marTop w:val="0"/>
      <w:marBottom w:val="0"/>
      <w:divBdr>
        <w:top w:val="none" w:sz="0" w:space="0" w:color="auto"/>
        <w:left w:val="none" w:sz="0" w:space="0" w:color="auto"/>
        <w:bottom w:val="none" w:sz="0" w:space="0" w:color="auto"/>
        <w:right w:val="none" w:sz="0" w:space="0" w:color="auto"/>
      </w:divBdr>
    </w:div>
    <w:div w:id="1901165528">
      <w:bodyDiv w:val="1"/>
      <w:marLeft w:val="0"/>
      <w:marRight w:val="0"/>
      <w:marTop w:val="0"/>
      <w:marBottom w:val="0"/>
      <w:divBdr>
        <w:top w:val="none" w:sz="0" w:space="0" w:color="auto"/>
        <w:left w:val="none" w:sz="0" w:space="0" w:color="auto"/>
        <w:bottom w:val="none" w:sz="0" w:space="0" w:color="auto"/>
        <w:right w:val="none" w:sz="0" w:space="0" w:color="auto"/>
      </w:divBdr>
    </w:div>
    <w:div w:id="1904173797">
      <w:bodyDiv w:val="1"/>
      <w:marLeft w:val="0"/>
      <w:marRight w:val="0"/>
      <w:marTop w:val="0"/>
      <w:marBottom w:val="0"/>
      <w:divBdr>
        <w:top w:val="none" w:sz="0" w:space="0" w:color="auto"/>
        <w:left w:val="none" w:sz="0" w:space="0" w:color="auto"/>
        <w:bottom w:val="none" w:sz="0" w:space="0" w:color="auto"/>
        <w:right w:val="none" w:sz="0" w:space="0" w:color="auto"/>
      </w:divBdr>
    </w:div>
    <w:div w:id="1911110003">
      <w:bodyDiv w:val="1"/>
      <w:marLeft w:val="0"/>
      <w:marRight w:val="0"/>
      <w:marTop w:val="0"/>
      <w:marBottom w:val="0"/>
      <w:divBdr>
        <w:top w:val="none" w:sz="0" w:space="0" w:color="auto"/>
        <w:left w:val="none" w:sz="0" w:space="0" w:color="auto"/>
        <w:bottom w:val="none" w:sz="0" w:space="0" w:color="auto"/>
        <w:right w:val="none" w:sz="0" w:space="0" w:color="auto"/>
      </w:divBdr>
    </w:div>
    <w:div w:id="1918435686">
      <w:bodyDiv w:val="1"/>
      <w:marLeft w:val="0"/>
      <w:marRight w:val="0"/>
      <w:marTop w:val="0"/>
      <w:marBottom w:val="0"/>
      <w:divBdr>
        <w:top w:val="none" w:sz="0" w:space="0" w:color="auto"/>
        <w:left w:val="none" w:sz="0" w:space="0" w:color="auto"/>
        <w:bottom w:val="none" w:sz="0" w:space="0" w:color="auto"/>
        <w:right w:val="none" w:sz="0" w:space="0" w:color="auto"/>
      </w:divBdr>
    </w:div>
    <w:div w:id="1923175333">
      <w:bodyDiv w:val="1"/>
      <w:marLeft w:val="0"/>
      <w:marRight w:val="0"/>
      <w:marTop w:val="0"/>
      <w:marBottom w:val="0"/>
      <w:divBdr>
        <w:top w:val="none" w:sz="0" w:space="0" w:color="auto"/>
        <w:left w:val="none" w:sz="0" w:space="0" w:color="auto"/>
        <w:bottom w:val="none" w:sz="0" w:space="0" w:color="auto"/>
        <w:right w:val="none" w:sz="0" w:space="0" w:color="auto"/>
      </w:divBdr>
    </w:div>
    <w:div w:id="1925531477">
      <w:bodyDiv w:val="1"/>
      <w:marLeft w:val="0"/>
      <w:marRight w:val="0"/>
      <w:marTop w:val="0"/>
      <w:marBottom w:val="0"/>
      <w:divBdr>
        <w:top w:val="none" w:sz="0" w:space="0" w:color="auto"/>
        <w:left w:val="none" w:sz="0" w:space="0" w:color="auto"/>
        <w:bottom w:val="none" w:sz="0" w:space="0" w:color="auto"/>
        <w:right w:val="none" w:sz="0" w:space="0" w:color="auto"/>
      </w:divBdr>
    </w:div>
    <w:div w:id="1926527944">
      <w:bodyDiv w:val="1"/>
      <w:marLeft w:val="0"/>
      <w:marRight w:val="0"/>
      <w:marTop w:val="0"/>
      <w:marBottom w:val="0"/>
      <w:divBdr>
        <w:top w:val="none" w:sz="0" w:space="0" w:color="auto"/>
        <w:left w:val="none" w:sz="0" w:space="0" w:color="auto"/>
        <w:bottom w:val="none" w:sz="0" w:space="0" w:color="auto"/>
        <w:right w:val="none" w:sz="0" w:space="0" w:color="auto"/>
      </w:divBdr>
    </w:div>
    <w:div w:id="1928226316">
      <w:bodyDiv w:val="1"/>
      <w:marLeft w:val="0"/>
      <w:marRight w:val="0"/>
      <w:marTop w:val="0"/>
      <w:marBottom w:val="0"/>
      <w:divBdr>
        <w:top w:val="none" w:sz="0" w:space="0" w:color="auto"/>
        <w:left w:val="none" w:sz="0" w:space="0" w:color="auto"/>
        <w:bottom w:val="none" w:sz="0" w:space="0" w:color="auto"/>
        <w:right w:val="none" w:sz="0" w:space="0" w:color="auto"/>
      </w:divBdr>
    </w:div>
    <w:div w:id="1930116006">
      <w:bodyDiv w:val="1"/>
      <w:marLeft w:val="0"/>
      <w:marRight w:val="0"/>
      <w:marTop w:val="0"/>
      <w:marBottom w:val="0"/>
      <w:divBdr>
        <w:top w:val="none" w:sz="0" w:space="0" w:color="auto"/>
        <w:left w:val="none" w:sz="0" w:space="0" w:color="auto"/>
        <w:bottom w:val="none" w:sz="0" w:space="0" w:color="auto"/>
        <w:right w:val="none" w:sz="0" w:space="0" w:color="auto"/>
      </w:divBdr>
    </w:div>
    <w:div w:id="1933586793">
      <w:bodyDiv w:val="1"/>
      <w:marLeft w:val="0"/>
      <w:marRight w:val="0"/>
      <w:marTop w:val="0"/>
      <w:marBottom w:val="0"/>
      <w:divBdr>
        <w:top w:val="none" w:sz="0" w:space="0" w:color="auto"/>
        <w:left w:val="none" w:sz="0" w:space="0" w:color="auto"/>
        <w:bottom w:val="none" w:sz="0" w:space="0" w:color="auto"/>
        <w:right w:val="none" w:sz="0" w:space="0" w:color="auto"/>
      </w:divBdr>
    </w:div>
    <w:div w:id="1934819795">
      <w:bodyDiv w:val="1"/>
      <w:marLeft w:val="0"/>
      <w:marRight w:val="0"/>
      <w:marTop w:val="0"/>
      <w:marBottom w:val="0"/>
      <w:divBdr>
        <w:top w:val="none" w:sz="0" w:space="0" w:color="auto"/>
        <w:left w:val="none" w:sz="0" w:space="0" w:color="auto"/>
        <w:bottom w:val="none" w:sz="0" w:space="0" w:color="auto"/>
        <w:right w:val="none" w:sz="0" w:space="0" w:color="auto"/>
      </w:divBdr>
    </w:div>
    <w:div w:id="1936591304">
      <w:bodyDiv w:val="1"/>
      <w:marLeft w:val="0"/>
      <w:marRight w:val="0"/>
      <w:marTop w:val="0"/>
      <w:marBottom w:val="0"/>
      <w:divBdr>
        <w:top w:val="none" w:sz="0" w:space="0" w:color="auto"/>
        <w:left w:val="none" w:sz="0" w:space="0" w:color="auto"/>
        <w:bottom w:val="none" w:sz="0" w:space="0" w:color="auto"/>
        <w:right w:val="none" w:sz="0" w:space="0" w:color="auto"/>
      </w:divBdr>
    </w:div>
    <w:div w:id="1942451381">
      <w:bodyDiv w:val="1"/>
      <w:marLeft w:val="0"/>
      <w:marRight w:val="0"/>
      <w:marTop w:val="0"/>
      <w:marBottom w:val="0"/>
      <w:divBdr>
        <w:top w:val="none" w:sz="0" w:space="0" w:color="auto"/>
        <w:left w:val="none" w:sz="0" w:space="0" w:color="auto"/>
        <w:bottom w:val="none" w:sz="0" w:space="0" w:color="auto"/>
        <w:right w:val="none" w:sz="0" w:space="0" w:color="auto"/>
      </w:divBdr>
    </w:div>
    <w:div w:id="1952780539">
      <w:bodyDiv w:val="1"/>
      <w:marLeft w:val="0"/>
      <w:marRight w:val="0"/>
      <w:marTop w:val="0"/>
      <w:marBottom w:val="0"/>
      <w:divBdr>
        <w:top w:val="none" w:sz="0" w:space="0" w:color="auto"/>
        <w:left w:val="none" w:sz="0" w:space="0" w:color="auto"/>
        <w:bottom w:val="none" w:sz="0" w:space="0" w:color="auto"/>
        <w:right w:val="none" w:sz="0" w:space="0" w:color="auto"/>
      </w:divBdr>
    </w:div>
    <w:div w:id="1953435686">
      <w:bodyDiv w:val="1"/>
      <w:marLeft w:val="0"/>
      <w:marRight w:val="0"/>
      <w:marTop w:val="0"/>
      <w:marBottom w:val="0"/>
      <w:divBdr>
        <w:top w:val="none" w:sz="0" w:space="0" w:color="auto"/>
        <w:left w:val="none" w:sz="0" w:space="0" w:color="auto"/>
        <w:bottom w:val="none" w:sz="0" w:space="0" w:color="auto"/>
        <w:right w:val="none" w:sz="0" w:space="0" w:color="auto"/>
      </w:divBdr>
    </w:div>
    <w:div w:id="1955476893">
      <w:bodyDiv w:val="1"/>
      <w:marLeft w:val="0"/>
      <w:marRight w:val="0"/>
      <w:marTop w:val="0"/>
      <w:marBottom w:val="0"/>
      <w:divBdr>
        <w:top w:val="none" w:sz="0" w:space="0" w:color="auto"/>
        <w:left w:val="none" w:sz="0" w:space="0" w:color="auto"/>
        <w:bottom w:val="none" w:sz="0" w:space="0" w:color="auto"/>
        <w:right w:val="none" w:sz="0" w:space="0" w:color="auto"/>
      </w:divBdr>
    </w:div>
    <w:div w:id="1955551418">
      <w:bodyDiv w:val="1"/>
      <w:marLeft w:val="0"/>
      <w:marRight w:val="0"/>
      <w:marTop w:val="0"/>
      <w:marBottom w:val="0"/>
      <w:divBdr>
        <w:top w:val="none" w:sz="0" w:space="0" w:color="auto"/>
        <w:left w:val="none" w:sz="0" w:space="0" w:color="auto"/>
        <w:bottom w:val="none" w:sz="0" w:space="0" w:color="auto"/>
        <w:right w:val="none" w:sz="0" w:space="0" w:color="auto"/>
      </w:divBdr>
    </w:div>
    <w:div w:id="1961908971">
      <w:bodyDiv w:val="1"/>
      <w:marLeft w:val="0"/>
      <w:marRight w:val="0"/>
      <w:marTop w:val="0"/>
      <w:marBottom w:val="0"/>
      <w:divBdr>
        <w:top w:val="none" w:sz="0" w:space="0" w:color="auto"/>
        <w:left w:val="none" w:sz="0" w:space="0" w:color="auto"/>
        <w:bottom w:val="none" w:sz="0" w:space="0" w:color="auto"/>
        <w:right w:val="none" w:sz="0" w:space="0" w:color="auto"/>
      </w:divBdr>
    </w:div>
    <w:div w:id="1962875600">
      <w:bodyDiv w:val="1"/>
      <w:marLeft w:val="0"/>
      <w:marRight w:val="0"/>
      <w:marTop w:val="0"/>
      <w:marBottom w:val="0"/>
      <w:divBdr>
        <w:top w:val="none" w:sz="0" w:space="0" w:color="auto"/>
        <w:left w:val="none" w:sz="0" w:space="0" w:color="auto"/>
        <w:bottom w:val="none" w:sz="0" w:space="0" w:color="auto"/>
        <w:right w:val="none" w:sz="0" w:space="0" w:color="auto"/>
      </w:divBdr>
    </w:div>
    <w:div w:id="1966351745">
      <w:bodyDiv w:val="1"/>
      <w:marLeft w:val="0"/>
      <w:marRight w:val="0"/>
      <w:marTop w:val="0"/>
      <w:marBottom w:val="0"/>
      <w:divBdr>
        <w:top w:val="none" w:sz="0" w:space="0" w:color="auto"/>
        <w:left w:val="none" w:sz="0" w:space="0" w:color="auto"/>
        <w:bottom w:val="none" w:sz="0" w:space="0" w:color="auto"/>
        <w:right w:val="none" w:sz="0" w:space="0" w:color="auto"/>
      </w:divBdr>
    </w:div>
    <w:div w:id="1967003018">
      <w:bodyDiv w:val="1"/>
      <w:marLeft w:val="0"/>
      <w:marRight w:val="0"/>
      <w:marTop w:val="0"/>
      <w:marBottom w:val="0"/>
      <w:divBdr>
        <w:top w:val="none" w:sz="0" w:space="0" w:color="auto"/>
        <w:left w:val="none" w:sz="0" w:space="0" w:color="auto"/>
        <w:bottom w:val="none" w:sz="0" w:space="0" w:color="auto"/>
        <w:right w:val="none" w:sz="0" w:space="0" w:color="auto"/>
      </w:divBdr>
    </w:div>
    <w:div w:id="1967350906">
      <w:bodyDiv w:val="1"/>
      <w:marLeft w:val="0"/>
      <w:marRight w:val="0"/>
      <w:marTop w:val="0"/>
      <w:marBottom w:val="0"/>
      <w:divBdr>
        <w:top w:val="none" w:sz="0" w:space="0" w:color="auto"/>
        <w:left w:val="none" w:sz="0" w:space="0" w:color="auto"/>
        <w:bottom w:val="none" w:sz="0" w:space="0" w:color="auto"/>
        <w:right w:val="none" w:sz="0" w:space="0" w:color="auto"/>
      </w:divBdr>
    </w:div>
    <w:div w:id="1968924207">
      <w:bodyDiv w:val="1"/>
      <w:marLeft w:val="0"/>
      <w:marRight w:val="0"/>
      <w:marTop w:val="0"/>
      <w:marBottom w:val="0"/>
      <w:divBdr>
        <w:top w:val="none" w:sz="0" w:space="0" w:color="auto"/>
        <w:left w:val="none" w:sz="0" w:space="0" w:color="auto"/>
        <w:bottom w:val="none" w:sz="0" w:space="0" w:color="auto"/>
        <w:right w:val="none" w:sz="0" w:space="0" w:color="auto"/>
      </w:divBdr>
    </w:div>
    <w:div w:id="1970237293">
      <w:bodyDiv w:val="1"/>
      <w:marLeft w:val="0"/>
      <w:marRight w:val="0"/>
      <w:marTop w:val="0"/>
      <w:marBottom w:val="0"/>
      <w:divBdr>
        <w:top w:val="none" w:sz="0" w:space="0" w:color="auto"/>
        <w:left w:val="none" w:sz="0" w:space="0" w:color="auto"/>
        <w:bottom w:val="none" w:sz="0" w:space="0" w:color="auto"/>
        <w:right w:val="none" w:sz="0" w:space="0" w:color="auto"/>
      </w:divBdr>
    </w:div>
    <w:div w:id="1971588474">
      <w:bodyDiv w:val="1"/>
      <w:marLeft w:val="0"/>
      <w:marRight w:val="0"/>
      <w:marTop w:val="0"/>
      <w:marBottom w:val="0"/>
      <w:divBdr>
        <w:top w:val="none" w:sz="0" w:space="0" w:color="auto"/>
        <w:left w:val="none" w:sz="0" w:space="0" w:color="auto"/>
        <w:bottom w:val="none" w:sz="0" w:space="0" w:color="auto"/>
        <w:right w:val="none" w:sz="0" w:space="0" w:color="auto"/>
      </w:divBdr>
    </w:div>
    <w:div w:id="1972784145">
      <w:bodyDiv w:val="1"/>
      <w:marLeft w:val="0"/>
      <w:marRight w:val="0"/>
      <w:marTop w:val="0"/>
      <w:marBottom w:val="0"/>
      <w:divBdr>
        <w:top w:val="none" w:sz="0" w:space="0" w:color="auto"/>
        <w:left w:val="none" w:sz="0" w:space="0" w:color="auto"/>
        <w:bottom w:val="none" w:sz="0" w:space="0" w:color="auto"/>
        <w:right w:val="none" w:sz="0" w:space="0" w:color="auto"/>
      </w:divBdr>
    </w:div>
    <w:div w:id="1972860577">
      <w:bodyDiv w:val="1"/>
      <w:marLeft w:val="0"/>
      <w:marRight w:val="0"/>
      <w:marTop w:val="0"/>
      <w:marBottom w:val="0"/>
      <w:divBdr>
        <w:top w:val="none" w:sz="0" w:space="0" w:color="auto"/>
        <w:left w:val="none" w:sz="0" w:space="0" w:color="auto"/>
        <w:bottom w:val="none" w:sz="0" w:space="0" w:color="auto"/>
        <w:right w:val="none" w:sz="0" w:space="0" w:color="auto"/>
      </w:divBdr>
    </w:div>
    <w:div w:id="1978877233">
      <w:bodyDiv w:val="1"/>
      <w:marLeft w:val="0"/>
      <w:marRight w:val="0"/>
      <w:marTop w:val="0"/>
      <w:marBottom w:val="0"/>
      <w:divBdr>
        <w:top w:val="none" w:sz="0" w:space="0" w:color="auto"/>
        <w:left w:val="none" w:sz="0" w:space="0" w:color="auto"/>
        <w:bottom w:val="none" w:sz="0" w:space="0" w:color="auto"/>
        <w:right w:val="none" w:sz="0" w:space="0" w:color="auto"/>
      </w:divBdr>
    </w:div>
    <w:div w:id="1978996520">
      <w:bodyDiv w:val="1"/>
      <w:marLeft w:val="0"/>
      <w:marRight w:val="0"/>
      <w:marTop w:val="0"/>
      <w:marBottom w:val="0"/>
      <w:divBdr>
        <w:top w:val="none" w:sz="0" w:space="0" w:color="auto"/>
        <w:left w:val="none" w:sz="0" w:space="0" w:color="auto"/>
        <w:bottom w:val="none" w:sz="0" w:space="0" w:color="auto"/>
        <w:right w:val="none" w:sz="0" w:space="0" w:color="auto"/>
      </w:divBdr>
    </w:div>
    <w:div w:id="1982417119">
      <w:bodyDiv w:val="1"/>
      <w:marLeft w:val="0"/>
      <w:marRight w:val="0"/>
      <w:marTop w:val="0"/>
      <w:marBottom w:val="0"/>
      <w:divBdr>
        <w:top w:val="none" w:sz="0" w:space="0" w:color="auto"/>
        <w:left w:val="none" w:sz="0" w:space="0" w:color="auto"/>
        <w:bottom w:val="none" w:sz="0" w:space="0" w:color="auto"/>
        <w:right w:val="none" w:sz="0" w:space="0" w:color="auto"/>
      </w:divBdr>
    </w:div>
    <w:div w:id="1985620743">
      <w:bodyDiv w:val="1"/>
      <w:marLeft w:val="0"/>
      <w:marRight w:val="0"/>
      <w:marTop w:val="0"/>
      <w:marBottom w:val="0"/>
      <w:divBdr>
        <w:top w:val="none" w:sz="0" w:space="0" w:color="auto"/>
        <w:left w:val="none" w:sz="0" w:space="0" w:color="auto"/>
        <w:bottom w:val="none" w:sz="0" w:space="0" w:color="auto"/>
        <w:right w:val="none" w:sz="0" w:space="0" w:color="auto"/>
      </w:divBdr>
    </w:div>
    <w:div w:id="1986350762">
      <w:bodyDiv w:val="1"/>
      <w:marLeft w:val="0"/>
      <w:marRight w:val="0"/>
      <w:marTop w:val="0"/>
      <w:marBottom w:val="0"/>
      <w:divBdr>
        <w:top w:val="none" w:sz="0" w:space="0" w:color="auto"/>
        <w:left w:val="none" w:sz="0" w:space="0" w:color="auto"/>
        <w:bottom w:val="none" w:sz="0" w:space="0" w:color="auto"/>
        <w:right w:val="none" w:sz="0" w:space="0" w:color="auto"/>
      </w:divBdr>
    </w:div>
    <w:div w:id="1991131584">
      <w:bodyDiv w:val="1"/>
      <w:marLeft w:val="0"/>
      <w:marRight w:val="0"/>
      <w:marTop w:val="0"/>
      <w:marBottom w:val="0"/>
      <w:divBdr>
        <w:top w:val="none" w:sz="0" w:space="0" w:color="auto"/>
        <w:left w:val="none" w:sz="0" w:space="0" w:color="auto"/>
        <w:bottom w:val="none" w:sz="0" w:space="0" w:color="auto"/>
        <w:right w:val="none" w:sz="0" w:space="0" w:color="auto"/>
      </w:divBdr>
    </w:div>
    <w:div w:id="1997759946">
      <w:bodyDiv w:val="1"/>
      <w:marLeft w:val="0"/>
      <w:marRight w:val="0"/>
      <w:marTop w:val="0"/>
      <w:marBottom w:val="0"/>
      <w:divBdr>
        <w:top w:val="none" w:sz="0" w:space="0" w:color="auto"/>
        <w:left w:val="none" w:sz="0" w:space="0" w:color="auto"/>
        <w:bottom w:val="none" w:sz="0" w:space="0" w:color="auto"/>
        <w:right w:val="none" w:sz="0" w:space="0" w:color="auto"/>
      </w:divBdr>
    </w:div>
    <w:div w:id="2003117694">
      <w:bodyDiv w:val="1"/>
      <w:marLeft w:val="0"/>
      <w:marRight w:val="0"/>
      <w:marTop w:val="0"/>
      <w:marBottom w:val="0"/>
      <w:divBdr>
        <w:top w:val="none" w:sz="0" w:space="0" w:color="auto"/>
        <w:left w:val="none" w:sz="0" w:space="0" w:color="auto"/>
        <w:bottom w:val="none" w:sz="0" w:space="0" w:color="auto"/>
        <w:right w:val="none" w:sz="0" w:space="0" w:color="auto"/>
      </w:divBdr>
    </w:div>
    <w:div w:id="2008358665">
      <w:bodyDiv w:val="1"/>
      <w:marLeft w:val="0"/>
      <w:marRight w:val="0"/>
      <w:marTop w:val="0"/>
      <w:marBottom w:val="0"/>
      <w:divBdr>
        <w:top w:val="none" w:sz="0" w:space="0" w:color="auto"/>
        <w:left w:val="none" w:sz="0" w:space="0" w:color="auto"/>
        <w:bottom w:val="none" w:sz="0" w:space="0" w:color="auto"/>
        <w:right w:val="none" w:sz="0" w:space="0" w:color="auto"/>
      </w:divBdr>
    </w:div>
    <w:div w:id="2010255457">
      <w:bodyDiv w:val="1"/>
      <w:marLeft w:val="0"/>
      <w:marRight w:val="0"/>
      <w:marTop w:val="0"/>
      <w:marBottom w:val="0"/>
      <w:divBdr>
        <w:top w:val="none" w:sz="0" w:space="0" w:color="auto"/>
        <w:left w:val="none" w:sz="0" w:space="0" w:color="auto"/>
        <w:bottom w:val="none" w:sz="0" w:space="0" w:color="auto"/>
        <w:right w:val="none" w:sz="0" w:space="0" w:color="auto"/>
      </w:divBdr>
    </w:div>
    <w:div w:id="2012172759">
      <w:bodyDiv w:val="1"/>
      <w:marLeft w:val="0"/>
      <w:marRight w:val="0"/>
      <w:marTop w:val="0"/>
      <w:marBottom w:val="0"/>
      <w:divBdr>
        <w:top w:val="none" w:sz="0" w:space="0" w:color="auto"/>
        <w:left w:val="none" w:sz="0" w:space="0" w:color="auto"/>
        <w:bottom w:val="none" w:sz="0" w:space="0" w:color="auto"/>
        <w:right w:val="none" w:sz="0" w:space="0" w:color="auto"/>
      </w:divBdr>
    </w:div>
    <w:div w:id="2012677669">
      <w:bodyDiv w:val="1"/>
      <w:marLeft w:val="0"/>
      <w:marRight w:val="0"/>
      <w:marTop w:val="0"/>
      <w:marBottom w:val="0"/>
      <w:divBdr>
        <w:top w:val="none" w:sz="0" w:space="0" w:color="auto"/>
        <w:left w:val="none" w:sz="0" w:space="0" w:color="auto"/>
        <w:bottom w:val="none" w:sz="0" w:space="0" w:color="auto"/>
        <w:right w:val="none" w:sz="0" w:space="0" w:color="auto"/>
      </w:divBdr>
    </w:div>
    <w:div w:id="2012903575">
      <w:bodyDiv w:val="1"/>
      <w:marLeft w:val="0"/>
      <w:marRight w:val="0"/>
      <w:marTop w:val="0"/>
      <w:marBottom w:val="0"/>
      <w:divBdr>
        <w:top w:val="none" w:sz="0" w:space="0" w:color="auto"/>
        <w:left w:val="none" w:sz="0" w:space="0" w:color="auto"/>
        <w:bottom w:val="none" w:sz="0" w:space="0" w:color="auto"/>
        <w:right w:val="none" w:sz="0" w:space="0" w:color="auto"/>
      </w:divBdr>
    </w:div>
    <w:div w:id="2015181538">
      <w:bodyDiv w:val="1"/>
      <w:marLeft w:val="0"/>
      <w:marRight w:val="0"/>
      <w:marTop w:val="0"/>
      <w:marBottom w:val="0"/>
      <w:divBdr>
        <w:top w:val="none" w:sz="0" w:space="0" w:color="auto"/>
        <w:left w:val="none" w:sz="0" w:space="0" w:color="auto"/>
        <w:bottom w:val="none" w:sz="0" w:space="0" w:color="auto"/>
        <w:right w:val="none" w:sz="0" w:space="0" w:color="auto"/>
      </w:divBdr>
    </w:div>
    <w:div w:id="2015572749">
      <w:bodyDiv w:val="1"/>
      <w:marLeft w:val="0"/>
      <w:marRight w:val="0"/>
      <w:marTop w:val="0"/>
      <w:marBottom w:val="0"/>
      <w:divBdr>
        <w:top w:val="none" w:sz="0" w:space="0" w:color="auto"/>
        <w:left w:val="none" w:sz="0" w:space="0" w:color="auto"/>
        <w:bottom w:val="none" w:sz="0" w:space="0" w:color="auto"/>
        <w:right w:val="none" w:sz="0" w:space="0" w:color="auto"/>
      </w:divBdr>
    </w:div>
    <w:div w:id="2017882876">
      <w:bodyDiv w:val="1"/>
      <w:marLeft w:val="0"/>
      <w:marRight w:val="0"/>
      <w:marTop w:val="0"/>
      <w:marBottom w:val="0"/>
      <w:divBdr>
        <w:top w:val="none" w:sz="0" w:space="0" w:color="auto"/>
        <w:left w:val="none" w:sz="0" w:space="0" w:color="auto"/>
        <w:bottom w:val="none" w:sz="0" w:space="0" w:color="auto"/>
        <w:right w:val="none" w:sz="0" w:space="0" w:color="auto"/>
      </w:divBdr>
    </w:div>
    <w:div w:id="2030905926">
      <w:bodyDiv w:val="1"/>
      <w:marLeft w:val="0"/>
      <w:marRight w:val="0"/>
      <w:marTop w:val="0"/>
      <w:marBottom w:val="0"/>
      <w:divBdr>
        <w:top w:val="none" w:sz="0" w:space="0" w:color="auto"/>
        <w:left w:val="none" w:sz="0" w:space="0" w:color="auto"/>
        <w:bottom w:val="none" w:sz="0" w:space="0" w:color="auto"/>
        <w:right w:val="none" w:sz="0" w:space="0" w:color="auto"/>
      </w:divBdr>
    </w:div>
    <w:div w:id="2033604933">
      <w:bodyDiv w:val="1"/>
      <w:marLeft w:val="0"/>
      <w:marRight w:val="0"/>
      <w:marTop w:val="0"/>
      <w:marBottom w:val="0"/>
      <w:divBdr>
        <w:top w:val="none" w:sz="0" w:space="0" w:color="auto"/>
        <w:left w:val="none" w:sz="0" w:space="0" w:color="auto"/>
        <w:bottom w:val="none" w:sz="0" w:space="0" w:color="auto"/>
        <w:right w:val="none" w:sz="0" w:space="0" w:color="auto"/>
      </w:divBdr>
    </w:div>
    <w:div w:id="2033608963">
      <w:bodyDiv w:val="1"/>
      <w:marLeft w:val="0"/>
      <w:marRight w:val="0"/>
      <w:marTop w:val="0"/>
      <w:marBottom w:val="0"/>
      <w:divBdr>
        <w:top w:val="none" w:sz="0" w:space="0" w:color="auto"/>
        <w:left w:val="none" w:sz="0" w:space="0" w:color="auto"/>
        <w:bottom w:val="none" w:sz="0" w:space="0" w:color="auto"/>
        <w:right w:val="none" w:sz="0" w:space="0" w:color="auto"/>
      </w:divBdr>
    </w:div>
    <w:div w:id="2036955063">
      <w:bodyDiv w:val="1"/>
      <w:marLeft w:val="0"/>
      <w:marRight w:val="0"/>
      <w:marTop w:val="0"/>
      <w:marBottom w:val="0"/>
      <w:divBdr>
        <w:top w:val="none" w:sz="0" w:space="0" w:color="auto"/>
        <w:left w:val="none" w:sz="0" w:space="0" w:color="auto"/>
        <w:bottom w:val="none" w:sz="0" w:space="0" w:color="auto"/>
        <w:right w:val="none" w:sz="0" w:space="0" w:color="auto"/>
      </w:divBdr>
    </w:div>
    <w:div w:id="2046523187">
      <w:bodyDiv w:val="1"/>
      <w:marLeft w:val="0"/>
      <w:marRight w:val="0"/>
      <w:marTop w:val="0"/>
      <w:marBottom w:val="0"/>
      <w:divBdr>
        <w:top w:val="none" w:sz="0" w:space="0" w:color="auto"/>
        <w:left w:val="none" w:sz="0" w:space="0" w:color="auto"/>
        <w:bottom w:val="none" w:sz="0" w:space="0" w:color="auto"/>
        <w:right w:val="none" w:sz="0" w:space="0" w:color="auto"/>
      </w:divBdr>
    </w:div>
    <w:div w:id="2052340961">
      <w:bodyDiv w:val="1"/>
      <w:marLeft w:val="0"/>
      <w:marRight w:val="0"/>
      <w:marTop w:val="0"/>
      <w:marBottom w:val="0"/>
      <w:divBdr>
        <w:top w:val="none" w:sz="0" w:space="0" w:color="auto"/>
        <w:left w:val="none" w:sz="0" w:space="0" w:color="auto"/>
        <w:bottom w:val="none" w:sz="0" w:space="0" w:color="auto"/>
        <w:right w:val="none" w:sz="0" w:space="0" w:color="auto"/>
      </w:divBdr>
    </w:div>
    <w:div w:id="2056732050">
      <w:bodyDiv w:val="1"/>
      <w:marLeft w:val="0"/>
      <w:marRight w:val="0"/>
      <w:marTop w:val="0"/>
      <w:marBottom w:val="0"/>
      <w:divBdr>
        <w:top w:val="none" w:sz="0" w:space="0" w:color="auto"/>
        <w:left w:val="none" w:sz="0" w:space="0" w:color="auto"/>
        <w:bottom w:val="none" w:sz="0" w:space="0" w:color="auto"/>
        <w:right w:val="none" w:sz="0" w:space="0" w:color="auto"/>
      </w:divBdr>
    </w:div>
    <w:div w:id="2063096458">
      <w:bodyDiv w:val="1"/>
      <w:marLeft w:val="0"/>
      <w:marRight w:val="0"/>
      <w:marTop w:val="0"/>
      <w:marBottom w:val="0"/>
      <w:divBdr>
        <w:top w:val="none" w:sz="0" w:space="0" w:color="auto"/>
        <w:left w:val="none" w:sz="0" w:space="0" w:color="auto"/>
        <w:bottom w:val="none" w:sz="0" w:space="0" w:color="auto"/>
        <w:right w:val="none" w:sz="0" w:space="0" w:color="auto"/>
      </w:divBdr>
    </w:div>
    <w:div w:id="2064403891">
      <w:bodyDiv w:val="1"/>
      <w:marLeft w:val="0"/>
      <w:marRight w:val="0"/>
      <w:marTop w:val="0"/>
      <w:marBottom w:val="0"/>
      <w:divBdr>
        <w:top w:val="none" w:sz="0" w:space="0" w:color="auto"/>
        <w:left w:val="none" w:sz="0" w:space="0" w:color="auto"/>
        <w:bottom w:val="none" w:sz="0" w:space="0" w:color="auto"/>
        <w:right w:val="none" w:sz="0" w:space="0" w:color="auto"/>
      </w:divBdr>
    </w:div>
    <w:div w:id="2067755707">
      <w:bodyDiv w:val="1"/>
      <w:marLeft w:val="0"/>
      <w:marRight w:val="0"/>
      <w:marTop w:val="0"/>
      <w:marBottom w:val="0"/>
      <w:divBdr>
        <w:top w:val="none" w:sz="0" w:space="0" w:color="auto"/>
        <w:left w:val="none" w:sz="0" w:space="0" w:color="auto"/>
        <w:bottom w:val="none" w:sz="0" w:space="0" w:color="auto"/>
        <w:right w:val="none" w:sz="0" w:space="0" w:color="auto"/>
      </w:divBdr>
    </w:div>
    <w:div w:id="2069840811">
      <w:bodyDiv w:val="1"/>
      <w:marLeft w:val="0"/>
      <w:marRight w:val="0"/>
      <w:marTop w:val="0"/>
      <w:marBottom w:val="0"/>
      <w:divBdr>
        <w:top w:val="none" w:sz="0" w:space="0" w:color="auto"/>
        <w:left w:val="none" w:sz="0" w:space="0" w:color="auto"/>
        <w:bottom w:val="none" w:sz="0" w:space="0" w:color="auto"/>
        <w:right w:val="none" w:sz="0" w:space="0" w:color="auto"/>
      </w:divBdr>
    </w:div>
    <w:div w:id="2071538563">
      <w:bodyDiv w:val="1"/>
      <w:marLeft w:val="0"/>
      <w:marRight w:val="0"/>
      <w:marTop w:val="0"/>
      <w:marBottom w:val="0"/>
      <w:divBdr>
        <w:top w:val="none" w:sz="0" w:space="0" w:color="auto"/>
        <w:left w:val="none" w:sz="0" w:space="0" w:color="auto"/>
        <w:bottom w:val="none" w:sz="0" w:space="0" w:color="auto"/>
        <w:right w:val="none" w:sz="0" w:space="0" w:color="auto"/>
      </w:divBdr>
    </w:div>
    <w:div w:id="2074306996">
      <w:bodyDiv w:val="1"/>
      <w:marLeft w:val="0"/>
      <w:marRight w:val="0"/>
      <w:marTop w:val="0"/>
      <w:marBottom w:val="0"/>
      <w:divBdr>
        <w:top w:val="none" w:sz="0" w:space="0" w:color="auto"/>
        <w:left w:val="none" w:sz="0" w:space="0" w:color="auto"/>
        <w:bottom w:val="none" w:sz="0" w:space="0" w:color="auto"/>
        <w:right w:val="none" w:sz="0" w:space="0" w:color="auto"/>
      </w:divBdr>
    </w:div>
    <w:div w:id="2079788633">
      <w:bodyDiv w:val="1"/>
      <w:marLeft w:val="0"/>
      <w:marRight w:val="0"/>
      <w:marTop w:val="0"/>
      <w:marBottom w:val="0"/>
      <w:divBdr>
        <w:top w:val="none" w:sz="0" w:space="0" w:color="auto"/>
        <w:left w:val="none" w:sz="0" w:space="0" w:color="auto"/>
        <w:bottom w:val="none" w:sz="0" w:space="0" w:color="auto"/>
        <w:right w:val="none" w:sz="0" w:space="0" w:color="auto"/>
      </w:divBdr>
    </w:div>
    <w:div w:id="2080129622">
      <w:bodyDiv w:val="1"/>
      <w:marLeft w:val="0"/>
      <w:marRight w:val="0"/>
      <w:marTop w:val="0"/>
      <w:marBottom w:val="0"/>
      <w:divBdr>
        <w:top w:val="none" w:sz="0" w:space="0" w:color="auto"/>
        <w:left w:val="none" w:sz="0" w:space="0" w:color="auto"/>
        <w:bottom w:val="none" w:sz="0" w:space="0" w:color="auto"/>
        <w:right w:val="none" w:sz="0" w:space="0" w:color="auto"/>
      </w:divBdr>
    </w:div>
    <w:div w:id="2082172678">
      <w:bodyDiv w:val="1"/>
      <w:marLeft w:val="0"/>
      <w:marRight w:val="0"/>
      <w:marTop w:val="0"/>
      <w:marBottom w:val="0"/>
      <w:divBdr>
        <w:top w:val="none" w:sz="0" w:space="0" w:color="auto"/>
        <w:left w:val="none" w:sz="0" w:space="0" w:color="auto"/>
        <w:bottom w:val="none" w:sz="0" w:space="0" w:color="auto"/>
        <w:right w:val="none" w:sz="0" w:space="0" w:color="auto"/>
      </w:divBdr>
    </w:div>
    <w:div w:id="2086412889">
      <w:bodyDiv w:val="1"/>
      <w:marLeft w:val="0"/>
      <w:marRight w:val="0"/>
      <w:marTop w:val="0"/>
      <w:marBottom w:val="0"/>
      <w:divBdr>
        <w:top w:val="none" w:sz="0" w:space="0" w:color="auto"/>
        <w:left w:val="none" w:sz="0" w:space="0" w:color="auto"/>
        <w:bottom w:val="none" w:sz="0" w:space="0" w:color="auto"/>
        <w:right w:val="none" w:sz="0" w:space="0" w:color="auto"/>
      </w:divBdr>
    </w:div>
    <w:div w:id="2087022999">
      <w:bodyDiv w:val="1"/>
      <w:marLeft w:val="0"/>
      <w:marRight w:val="0"/>
      <w:marTop w:val="0"/>
      <w:marBottom w:val="0"/>
      <w:divBdr>
        <w:top w:val="none" w:sz="0" w:space="0" w:color="auto"/>
        <w:left w:val="none" w:sz="0" w:space="0" w:color="auto"/>
        <w:bottom w:val="none" w:sz="0" w:space="0" w:color="auto"/>
        <w:right w:val="none" w:sz="0" w:space="0" w:color="auto"/>
      </w:divBdr>
    </w:div>
    <w:div w:id="2088190705">
      <w:bodyDiv w:val="1"/>
      <w:marLeft w:val="0"/>
      <w:marRight w:val="0"/>
      <w:marTop w:val="0"/>
      <w:marBottom w:val="0"/>
      <w:divBdr>
        <w:top w:val="none" w:sz="0" w:space="0" w:color="auto"/>
        <w:left w:val="none" w:sz="0" w:space="0" w:color="auto"/>
        <w:bottom w:val="none" w:sz="0" w:space="0" w:color="auto"/>
        <w:right w:val="none" w:sz="0" w:space="0" w:color="auto"/>
      </w:divBdr>
    </w:div>
    <w:div w:id="2088265763">
      <w:bodyDiv w:val="1"/>
      <w:marLeft w:val="0"/>
      <w:marRight w:val="0"/>
      <w:marTop w:val="0"/>
      <w:marBottom w:val="0"/>
      <w:divBdr>
        <w:top w:val="none" w:sz="0" w:space="0" w:color="auto"/>
        <w:left w:val="none" w:sz="0" w:space="0" w:color="auto"/>
        <w:bottom w:val="none" w:sz="0" w:space="0" w:color="auto"/>
        <w:right w:val="none" w:sz="0" w:space="0" w:color="auto"/>
      </w:divBdr>
    </w:div>
    <w:div w:id="2089499910">
      <w:bodyDiv w:val="1"/>
      <w:marLeft w:val="0"/>
      <w:marRight w:val="0"/>
      <w:marTop w:val="0"/>
      <w:marBottom w:val="0"/>
      <w:divBdr>
        <w:top w:val="none" w:sz="0" w:space="0" w:color="auto"/>
        <w:left w:val="none" w:sz="0" w:space="0" w:color="auto"/>
        <w:bottom w:val="none" w:sz="0" w:space="0" w:color="auto"/>
        <w:right w:val="none" w:sz="0" w:space="0" w:color="auto"/>
      </w:divBdr>
    </w:div>
    <w:div w:id="2091538776">
      <w:bodyDiv w:val="1"/>
      <w:marLeft w:val="0"/>
      <w:marRight w:val="0"/>
      <w:marTop w:val="0"/>
      <w:marBottom w:val="0"/>
      <w:divBdr>
        <w:top w:val="none" w:sz="0" w:space="0" w:color="auto"/>
        <w:left w:val="none" w:sz="0" w:space="0" w:color="auto"/>
        <w:bottom w:val="none" w:sz="0" w:space="0" w:color="auto"/>
        <w:right w:val="none" w:sz="0" w:space="0" w:color="auto"/>
      </w:divBdr>
    </w:div>
    <w:div w:id="2095467189">
      <w:bodyDiv w:val="1"/>
      <w:marLeft w:val="0"/>
      <w:marRight w:val="0"/>
      <w:marTop w:val="0"/>
      <w:marBottom w:val="0"/>
      <w:divBdr>
        <w:top w:val="none" w:sz="0" w:space="0" w:color="auto"/>
        <w:left w:val="none" w:sz="0" w:space="0" w:color="auto"/>
        <w:bottom w:val="none" w:sz="0" w:space="0" w:color="auto"/>
        <w:right w:val="none" w:sz="0" w:space="0" w:color="auto"/>
      </w:divBdr>
    </w:div>
    <w:div w:id="2096198913">
      <w:bodyDiv w:val="1"/>
      <w:marLeft w:val="0"/>
      <w:marRight w:val="0"/>
      <w:marTop w:val="0"/>
      <w:marBottom w:val="0"/>
      <w:divBdr>
        <w:top w:val="none" w:sz="0" w:space="0" w:color="auto"/>
        <w:left w:val="none" w:sz="0" w:space="0" w:color="auto"/>
        <w:bottom w:val="none" w:sz="0" w:space="0" w:color="auto"/>
        <w:right w:val="none" w:sz="0" w:space="0" w:color="auto"/>
      </w:divBdr>
    </w:div>
    <w:div w:id="2097051438">
      <w:bodyDiv w:val="1"/>
      <w:marLeft w:val="0"/>
      <w:marRight w:val="0"/>
      <w:marTop w:val="0"/>
      <w:marBottom w:val="0"/>
      <w:divBdr>
        <w:top w:val="none" w:sz="0" w:space="0" w:color="auto"/>
        <w:left w:val="none" w:sz="0" w:space="0" w:color="auto"/>
        <w:bottom w:val="none" w:sz="0" w:space="0" w:color="auto"/>
        <w:right w:val="none" w:sz="0" w:space="0" w:color="auto"/>
      </w:divBdr>
    </w:div>
    <w:div w:id="2100830168">
      <w:bodyDiv w:val="1"/>
      <w:marLeft w:val="0"/>
      <w:marRight w:val="0"/>
      <w:marTop w:val="0"/>
      <w:marBottom w:val="0"/>
      <w:divBdr>
        <w:top w:val="none" w:sz="0" w:space="0" w:color="auto"/>
        <w:left w:val="none" w:sz="0" w:space="0" w:color="auto"/>
        <w:bottom w:val="none" w:sz="0" w:space="0" w:color="auto"/>
        <w:right w:val="none" w:sz="0" w:space="0" w:color="auto"/>
      </w:divBdr>
    </w:div>
    <w:div w:id="2102869944">
      <w:bodyDiv w:val="1"/>
      <w:marLeft w:val="0"/>
      <w:marRight w:val="0"/>
      <w:marTop w:val="0"/>
      <w:marBottom w:val="0"/>
      <w:divBdr>
        <w:top w:val="none" w:sz="0" w:space="0" w:color="auto"/>
        <w:left w:val="none" w:sz="0" w:space="0" w:color="auto"/>
        <w:bottom w:val="none" w:sz="0" w:space="0" w:color="auto"/>
        <w:right w:val="none" w:sz="0" w:space="0" w:color="auto"/>
      </w:divBdr>
    </w:div>
    <w:div w:id="2105375009">
      <w:bodyDiv w:val="1"/>
      <w:marLeft w:val="0"/>
      <w:marRight w:val="0"/>
      <w:marTop w:val="0"/>
      <w:marBottom w:val="0"/>
      <w:divBdr>
        <w:top w:val="none" w:sz="0" w:space="0" w:color="auto"/>
        <w:left w:val="none" w:sz="0" w:space="0" w:color="auto"/>
        <w:bottom w:val="none" w:sz="0" w:space="0" w:color="auto"/>
        <w:right w:val="none" w:sz="0" w:space="0" w:color="auto"/>
      </w:divBdr>
    </w:div>
    <w:div w:id="2113435403">
      <w:bodyDiv w:val="1"/>
      <w:marLeft w:val="0"/>
      <w:marRight w:val="0"/>
      <w:marTop w:val="0"/>
      <w:marBottom w:val="0"/>
      <w:divBdr>
        <w:top w:val="none" w:sz="0" w:space="0" w:color="auto"/>
        <w:left w:val="none" w:sz="0" w:space="0" w:color="auto"/>
        <w:bottom w:val="none" w:sz="0" w:space="0" w:color="auto"/>
        <w:right w:val="none" w:sz="0" w:space="0" w:color="auto"/>
      </w:divBdr>
    </w:div>
    <w:div w:id="2114352806">
      <w:bodyDiv w:val="1"/>
      <w:marLeft w:val="0"/>
      <w:marRight w:val="0"/>
      <w:marTop w:val="0"/>
      <w:marBottom w:val="0"/>
      <w:divBdr>
        <w:top w:val="none" w:sz="0" w:space="0" w:color="auto"/>
        <w:left w:val="none" w:sz="0" w:space="0" w:color="auto"/>
        <w:bottom w:val="none" w:sz="0" w:space="0" w:color="auto"/>
        <w:right w:val="none" w:sz="0" w:space="0" w:color="auto"/>
      </w:divBdr>
    </w:div>
    <w:div w:id="2115392377">
      <w:bodyDiv w:val="1"/>
      <w:marLeft w:val="0"/>
      <w:marRight w:val="0"/>
      <w:marTop w:val="0"/>
      <w:marBottom w:val="0"/>
      <w:divBdr>
        <w:top w:val="none" w:sz="0" w:space="0" w:color="auto"/>
        <w:left w:val="none" w:sz="0" w:space="0" w:color="auto"/>
        <w:bottom w:val="none" w:sz="0" w:space="0" w:color="auto"/>
        <w:right w:val="none" w:sz="0" w:space="0" w:color="auto"/>
      </w:divBdr>
    </w:div>
    <w:div w:id="2117290888">
      <w:bodyDiv w:val="1"/>
      <w:marLeft w:val="0"/>
      <w:marRight w:val="0"/>
      <w:marTop w:val="0"/>
      <w:marBottom w:val="0"/>
      <w:divBdr>
        <w:top w:val="none" w:sz="0" w:space="0" w:color="auto"/>
        <w:left w:val="none" w:sz="0" w:space="0" w:color="auto"/>
        <w:bottom w:val="none" w:sz="0" w:space="0" w:color="auto"/>
        <w:right w:val="none" w:sz="0" w:space="0" w:color="auto"/>
      </w:divBdr>
    </w:div>
    <w:div w:id="2118211882">
      <w:bodyDiv w:val="1"/>
      <w:marLeft w:val="0"/>
      <w:marRight w:val="0"/>
      <w:marTop w:val="0"/>
      <w:marBottom w:val="0"/>
      <w:divBdr>
        <w:top w:val="none" w:sz="0" w:space="0" w:color="auto"/>
        <w:left w:val="none" w:sz="0" w:space="0" w:color="auto"/>
        <w:bottom w:val="none" w:sz="0" w:space="0" w:color="auto"/>
        <w:right w:val="none" w:sz="0" w:space="0" w:color="auto"/>
      </w:divBdr>
    </w:div>
    <w:div w:id="2118477947">
      <w:bodyDiv w:val="1"/>
      <w:marLeft w:val="0"/>
      <w:marRight w:val="0"/>
      <w:marTop w:val="0"/>
      <w:marBottom w:val="0"/>
      <w:divBdr>
        <w:top w:val="none" w:sz="0" w:space="0" w:color="auto"/>
        <w:left w:val="none" w:sz="0" w:space="0" w:color="auto"/>
        <w:bottom w:val="none" w:sz="0" w:space="0" w:color="auto"/>
        <w:right w:val="none" w:sz="0" w:space="0" w:color="auto"/>
      </w:divBdr>
    </w:div>
    <w:div w:id="2118595656">
      <w:bodyDiv w:val="1"/>
      <w:marLeft w:val="0"/>
      <w:marRight w:val="0"/>
      <w:marTop w:val="0"/>
      <w:marBottom w:val="0"/>
      <w:divBdr>
        <w:top w:val="none" w:sz="0" w:space="0" w:color="auto"/>
        <w:left w:val="none" w:sz="0" w:space="0" w:color="auto"/>
        <w:bottom w:val="none" w:sz="0" w:space="0" w:color="auto"/>
        <w:right w:val="none" w:sz="0" w:space="0" w:color="auto"/>
      </w:divBdr>
    </w:div>
    <w:div w:id="2118793884">
      <w:bodyDiv w:val="1"/>
      <w:marLeft w:val="0"/>
      <w:marRight w:val="0"/>
      <w:marTop w:val="0"/>
      <w:marBottom w:val="0"/>
      <w:divBdr>
        <w:top w:val="none" w:sz="0" w:space="0" w:color="auto"/>
        <w:left w:val="none" w:sz="0" w:space="0" w:color="auto"/>
        <w:bottom w:val="none" w:sz="0" w:space="0" w:color="auto"/>
        <w:right w:val="none" w:sz="0" w:space="0" w:color="auto"/>
      </w:divBdr>
    </w:div>
    <w:div w:id="2121605541">
      <w:bodyDiv w:val="1"/>
      <w:marLeft w:val="0"/>
      <w:marRight w:val="0"/>
      <w:marTop w:val="0"/>
      <w:marBottom w:val="0"/>
      <w:divBdr>
        <w:top w:val="none" w:sz="0" w:space="0" w:color="auto"/>
        <w:left w:val="none" w:sz="0" w:space="0" w:color="auto"/>
        <w:bottom w:val="none" w:sz="0" w:space="0" w:color="auto"/>
        <w:right w:val="none" w:sz="0" w:space="0" w:color="auto"/>
      </w:divBdr>
    </w:div>
    <w:div w:id="2130009206">
      <w:bodyDiv w:val="1"/>
      <w:marLeft w:val="0"/>
      <w:marRight w:val="0"/>
      <w:marTop w:val="0"/>
      <w:marBottom w:val="0"/>
      <w:divBdr>
        <w:top w:val="none" w:sz="0" w:space="0" w:color="auto"/>
        <w:left w:val="none" w:sz="0" w:space="0" w:color="auto"/>
        <w:bottom w:val="none" w:sz="0" w:space="0" w:color="auto"/>
        <w:right w:val="none" w:sz="0" w:space="0" w:color="auto"/>
      </w:divBdr>
    </w:div>
    <w:div w:id="2131700360">
      <w:bodyDiv w:val="1"/>
      <w:marLeft w:val="0"/>
      <w:marRight w:val="0"/>
      <w:marTop w:val="0"/>
      <w:marBottom w:val="0"/>
      <w:divBdr>
        <w:top w:val="none" w:sz="0" w:space="0" w:color="auto"/>
        <w:left w:val="none" w:sz="0" w:space="0" w:color="auto"/>
        <w:bottom w:val="none" w:sz="0" w:space="0" w:color="auto"/>
        <w:right w:val="none" w:sz="0" w:space="0" w:color="auto"/>
      </w:divBdr>
    </w:div>
    <w:div w:id="2134130495">
      <w:bodyDiv w:val="1"/>
      <w:marLeft w:val="0"/>
      <w:marRight w:val="0"/>
      <w:marTop w:val="0"/>
      <w:marBottom w:val="0"/>
      <w:divBdr>
        <w:top w:val="none" w:sz="0" w:space="0" w:color="auto"/>
        <w:left w:val="none" w:sz="0" w:space="0" w:color="auto"/>
        <w:bottom w:val="none" w:sz="0" w:space="0" w:color="auto"/>
        <w:right w:val="none" w:sz="0" w:space="0" w:color="auto"/>
      </w:divBdr>
    </w:div>
    <w:div w:id="2135516794">
      <w:bodyDiv w:val="1"/>
      <w:marLeft w:val="0"/>
      <w:marRight w:val="0"/>
      <w:marTop w:val="0"/>
      <w:marBottom w:val="0"/>
      <w:divBdr>
        <w:top w:val="none" w:sz="0" w:space="0" w:color="auto"/>
        <w:left w:val="none" w:sz="0" w:space="0" w:color="auto"/>
        <w:bottom w:val="none" w:sz="0" w:space="0" w:color="auto"/>
        <w:right w:val="none" w:sz="0" w:space="0" w:color="auto"/>
      </w:divBdr>
    </w:div>
    <w:div w:id="2136024366">
      <w:bodyDiv w:val="1"/>
      <w:marLeft w:val="0"/>
      <w:marRight w:val="0"/>
      <w:marTop w:val="0"/>
      <w:marBottom w:val="0"/>
      <w:divBdr>
        <w:top w:val="none" w:sz="0" w:space="0" w:color="auto"/>
        <w:left w:val="none" w:sz="0" w:space="0" w:color="auto"/>
        <w:bottom w:val="none" w:sz="0" w:space="0" w:color="auto"/>
        <w:right w:val="none" w:sz="0" w:space="0" w:color="auto"/>
      </w:divBdr>
    </w:div>
    <w:div w:id="2137143292">
      <w:bodyDiv w:val="1"/>
      <w:marLeft w:val="0"/>
      <w:marRight w:val="0"/>
      <w:marTop w:val="0"/>
      <w:marBottom w:val="0"/>
      <w:divBdr>
        <w:top w:val="none" w:sz="0" w:space="0" w:color="auto"/>
        <w:left w:val="none" w:sz="0" w:space="0" w:color="auto"/>
        <w:bottom w:val="none" w:sz="0" w:space="0" w:color="auto"/>
        <w:right w:val="none" w:sz="0" w:space="0" w:color="auto"/>
      </w:divBdr>
    </w:div>
    <w:div w:id="2142307637">
      <w:bodyDiv w:val="1"/>
      <w:marLeft w:val="0"/>
      <w:marRight w:val="0"/>
      <w:marTop w:val="0"/>
      <w:marBottom w:val="0"/>
      <w:divBdr>
        <w:top w:val="none" w:sz="0" w:space="0" w:color="auto"/>
        <w:left w:val="none" w:sz="0" w:space="0" w:color="auto"/>
        <w:bottom w:val="none" w:sz="0" w:space="0" w:color="auto"/>
        <w:right w:val="none" w:sz="0" w:space="0" w:color="auto"/>
      </w:divBdr>
    </w:div>
    <w:div w:id="2142383000">
      <w:bodyDiv w:val="1"/>
      <w:marLeft w:val="0"/>
      <w:marRight w:val="0"/>
      <w:marTop w:val="0"/>
      <w:marBottom w:val="0"/>
      <w:divBdr>
        <w:top w:val="none" w:sz="0" w:space="0" w:color="auto"/>
        <w:left w:val="none" w:sz="0" w:space="0" w:color="auto"/>
        <w:bottom w:val="none" w:sz="0" w:space="0" w:color="auto"/>
        <w:right w:val="none" w:sz="0" w:space="0" w:color="auto"/>
      </w:divBdr>
    </w:div>
    <w:div w:id="214381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orgi.gov.ru"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bilfin@bilchao.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AA986-8860-429F-9D6C-FAFC2D2BA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10864</TotalTime>
  <Pages>340</Pages>
  <Words>118228</Words>
  <Characters>673906</Characters>
  <Application>Microsoft Office Word</Application>
  <DocSecurity>0</DocSecurity>
  <Lines>5615</Lines>
  <Paragraphs>1581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790553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KuKlus</dc:creator>
  <cp:lastModifiedBy>PC 312</cp:lastModifiedBy>
  <cp:revision>1661</cp:revision>
  <cp:lastPrinted>2026-05-07T21:31:00Z</cp:lastPrinted>
  <dcterms:created xsi:type="dcterms:W3CDTF">2024-06-25T23:33:00Z</dcterms:created>
  <dcterms:modified xsi:type="dcterms:W3CDTF">2026-05-07T21:34:00Z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Обновлять поля DIRECTUM">
    <vt:bool>false</vt:bool>
  </property>
</Properties>
</file>